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6744" w:rsidRPr="00514A31" w:rsidRDefault="00CB509A" w:rsidP="001F2712">
      <w:pPr>
        <w:pStyle w:val="Title"/>
      </w:pPr>
      <w:r w:rsidRPr="00514A31">
        <w:t xml:space="preserve">Sanitation Work for Sustenance-Condition of </w:t>
      </w:r>
      <w:r w:rsidR="00E87360" w:rsidRPr="00514A31">
        <w:t xml:space="preserve">Women Sanitary Workers </w:t>
      </w:r>
      <w:r w:rsidR="00E30576" w:rsidRPr="00514A31">
        <w:t>in Erode City Municipal Corporation</w:t>
      </w:r>
    </w:p>
    <w:p w:rsidR="00AF498E" w:rsidRPr="00514A31" w:rsidRDefault="005B174F" w:rsidP="00514A31">
      <w:pPr>
        <w:spacing w:line="360" w:lineRule="auto"/>
        <w:jc w:val="center"/>
        <w:rPr>
          <w:rFonts w:ascii="Times New Roman" w:hAnsi="Times New Roman" w:cs="Times New Roman"/>
          <w:b/>
          <w:bCs/>
          <w:sz w:val="24"/>
          <w:szCs w:val="24"/>
        </w:rPr>
      </w:pPr>
      <w:r w:rsidRPr="005B174F">
        <w:rPr>
          <w:rFonts w:ascii="Times New Roman" w:hAnsi="Times New Roman" w:cs="Times New Roman"/>
          <w:b/>
          <w:bCs/>
          <w:noProof/>
          <w:sz w:val="24"/>
          <w:szCs w:val="24"/>
        </w:rPr>
        <w:pict>
          <v:line id="Straight Connector 1" o:spid="_x0000_s1026" style="position:absolute;left:0;text-align:left;flip:y;z-index:251659264;visibility:visible;mso-position-horizontal:left;mso-position-horizontal-relative:margin;mso-width-relative:margin;mso-height-relative:margin" from="0,2.75pt" to="434.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" strokecolor="black [3200]" strokeweight="1.5pt">
            <v:stroke joinstyle="miter"/>
            <w10:wrap anchorx="margin"/>
          </v:line>
        </w:pict>
      </w:r>
    </w:p>
    <w:p w:rsidR="00E87360" w:rsidRPr="00514A31" w:rsidRDefault="00E87360" w:rsidP="001F2712">
      <w:pPr>
        <w:pStyle w:val="Subtitle"/>
        <w:spacing w:after="0" w:line="360" w:lineRule="auto"/>
        <w:ind w:left="1134"/>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 xml:space="preserve">Author: </w:t>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r>
      <w:r w:rsidR="00542E89" w:rsidRPr="00514A31">
        <w:rPr>
          <w:rFonts w:ascii="Times New Roman" w:hAnsi="Times New Roman" w:cs="Times New Roman"/>
          <w:b/>
          <w:bCs/>
          <w:color w:val="auto"/>
          <w:sz w:val="24"/>
          <w:szCs w:val="24"/>
        </w:rPr>
        <w:t xml:space="preserve">         </w:t>
      </w:r>
      <w:r w:rsidR="00226A74" w:rsidRPr="00514A31">
        <w:rPr>
          <w:rFonts w:ascii="Times New Roman" w:hAnsi="Times New Roman" w:cs="Times New Roman"/>
          <w:b/>
          <w:bCs/>
          <w:color w:val="auto"/>
          <w:sz w:val="24"/>
          <w:szCs w:val="24"/>
        </w:rPr>
        <w:t>Co-author</w:t>
      </w:r>
    </w:p>
    <w:p w:rsidR="00911E3B" w:rsidRPr="00514A31" w:rsidRDefault="00911E3B" w:rsidP="00514A31">
      <w:pPr>
        <w:pStyle w:val="Subtitle"/>
        <w:spacing w:after="0" w:line="360" w:lineRule="auto"/>
        <w:rPr>
          <w:rFonts w:ascii="Times New Roman" w:hAnsi="Times New Roman" w:cs="Times New Roman"/>
          <w:b/>
          <w:bCs/>
          <w:color w:val="auto"/>
          <w:sz w:val="24"/>
          <w:szCs w:val="24"/>
          <w:vertAlign w:val="superscript"/>
        </w:rPr>
      </w:pPr>
      <w:r w:rsidRPr="00514A31">
        <w:rPr>
          <w:rFonts w:ascii="Times New Roman" w:hAnsi="Times New Roman" w:cs="Times New Roman"/>
          <w:b/>
          <w:bCs/>
          <w:color w:val="auto"/>
          <w:sz w:val="24"/>
          <w:szCs w:val="24"/>
        </w:rPr>
        <w:t>Dr. B.Vijay Kumar</w:t>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r>
      <w:r w:rsidR="00226A74" w:rsidRPr="00514A31">
        <w:rPr>
          <w:rFonts w:ascii="Times New Roman" w:hAnsi="Times New Roman" w:cs="Times New Roman"/>
          <w:b/>
          <w:bCs/>
          <w:color w:val="auto"/>
          <w:sz w:val="24"/>
          <w:szCs w:val="24"/>
        </w:rPr>
        <w:tab/>
        <w:t>Ms. J. Renee Arathi</w:t>
      </w:r>
    </w:p>
    <w:p w:rsidR="00E87360" w:rsidRPr="00514A31" w:rsidRDefault="00E87360" w:rsidP="00514A31">
      <w:pPr>
        <w:spacing w:after="0" w:line="360" w:lineRule="auto"/>
        <w:rPr>
          <w:rFonts w:ascii="Times New Roman" w:hAnsi="Times New Roman" w:cs="Times New Roman"/>
          <w:sz w:val="24"/>
          <w:szCs w:val="24"/>
        </w:rPr>
      </w:pPr>
      <w:r w:rsidRPr="00514A31">
        <w:rPr>
          <w:rFonts w:ascii="Times New Roman" w:hAnsi="Times New Roman" w:cs="Times New Roman"/>
          <w:sz w:val="24"/>
          <w:szCs w:val="24"/>
        </w:rPr>
        <w:t>Assistant Professor</w:t>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t>Assistant Professor</w:t>
      </w:r>
    </w:p>
    <w:p w:rsidR="00E87360" w:rsidRPr="00514A31" w:rsidRDefault="00E87360" w:rsidP="00514A31">
      <w:pPr>
        <w:spacing w:after="0" w:line="360" w:lineRule="auto"/>
        <w:rPr>
          <w:rFonts w:ascii="Times New Roman" w:hAnsi="Times New Roman" w:cs="Times New Roman"/>
          <w:sz w:val="24"/>
          <w:szCs w:val="24"/>
        </w:rPr>
      </w:pPr>
      <w:r w:rsidRPr="00514A31">
        <w:rPr>
          <w:rFonts w:ascii="Times New Roman" w:hAnsi="Times New Roman" w:cs="Times New Roman"/>
          <w:sz w:val="24"/>
          <w:szCs w:val="24"/>
        </w:rPr>
        <w:t>Department of Social Work</w:t>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t>Department of Social Work</w:t>
      </w:r>
    </w:p>
    <w:p w:rsidR="00E87360" w:rsidRPr="00514A31" w:rsidRDefault="00E87360" w:rsidP="00514A31">
      <w:pPr>
        <w:spacing w:after="0" w:line="360" w:lineRule="auto"/>
        <w:rPr>
          <w:rFonts w:ascii="Times New Roman" w:hAnsi="Times New Roman" w:cs="Times New Roman"/>
          <w:sz w:val="24"/>
          <w:szCs w:val="24"/>
        </w:rPr>
      </w:pPr>
      <w:r w:rsidRPr="00514A31">
        <w:rPr>
          <w:rFonts w:ascii="Times New Roman" w:hAnsi="Times New Roman" w:cs="Times New Roman"/>
          <w:sz w:val="24"/>
          <w:szCs w:val="24"/>
        </w:rPr>
        <w:t>School of Social Sciences</w:t>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t>School of Social Sciences</w:t>
      </w:r>
    </w:p>
    <w:p w:rsidR="00E87360" w:rsidRPr="00514A31" w:rsidRDefault="00E87360" w:rsidP="00514A31">
      <w:pPr>
        <w:spacing w:after="0" w:line="360" w:lineRule="auto"/>
        <w:rPr>
          <w:rFonts w:ascii="Times New Roman" w:hAnsi="Times New Roman" w:cs="Times New Roman"/>
          <w:sz w:val="24"/>
          <w:szCs w:val="24"/>
        </w:rPr>
      </w:pPr>
      <w:r w:rsidRPr="00514A31">
        <w:rPr>
          <w:rFonts w:ascii="Times New Roman" w:hAnsi="Times New Roman" w:cs="Times New Roman"/>
          <w:sz w:val="24"/>
          <w:szCs w:val="24"/>
        </w:rPr>
        <w:t>Tamil Nadu Open University</w:t>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t>Tamil Nadu Open University</w:t>
      </w:r>
    </w:p>
    <w:p w:rsidR="00911E3B" w:rsidRPr="00514A31" w:rsidRDefault="00E87360" w:rsidP="00514A31">
      <w:pPr>
        <w:spacing w:after="0" w:line="360" w:lineRule="auto"/>
        <w:rPr>
          <w:rFonts w:ascii="Times New Roman" w:hAnsi="Times New Roman" w:cs="Times New Roman"/>
          <w:sz w:val="24"/>
          <w:szCs w:val="24"/>
        </w:rPr>
      </w:pPr>
      <w:r w:rsidRPr="00514A31">
        <w:rPr>
          <w:rFonts w:ascii="Times New Roman" w:hAnsi="Times New Roman" w:cs="Times New Roman"/>
          <w:sz w:val="24"/>
          <w:szCs w:val="24"/>
        </w:rPr>
        <w:t>Saidapet, Chennai – 600 015</w:t>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t>Saidapet, Chennai – 600 015</w:t>
      </w:r>
    </w:p>
    <w:p w:rsidR="00E87360" w:rsidRPr="00514A31" w:rsidRDefault="00E87360" w:rsidP="00514A31">
      <w:pPr>
        <w:spacing w:after="0" w:line="360" w:lineRule="auto"/>
        <w:rPr>
          <w:rStyle w:val="go"/>
          <w:rFonts w:ascii="Times New Roman" w:hAnsi="Times New Roman" w:cs="Times New Roman"/>
          <w:sz w:val="24"/>
          <w:szCs w:val="24"/>
        </w:rPr>
      </w:pPr>
      <w:r w:rsidRPr="00514A31">
        <w:rPr>
          <w:rFonts w:ascii="Times New Roman" w:hAnsi="Times New Roman" w:cs="Times New Roman"/>
          <w:sz w:val="24"/>
          <w:szCs w:val="24"/>
        </w:rPr>
        <w:t xml:space="preserve">e-mail: </w:t>
      </w:r>
      <w:hyperlink r:id="rId8" w:history="1">
        <w:r w:rsidRPr="00514A31">
          <w:rPr>
            <w:rStyle w:val="Hyperlink"/>
            <w:rFonts w:ascii="Times New Roman" w:hAnsi="Times New Roman" w:cs="Times New Roman"/>
            <w:sz w:val="24"/>
            <w:szCs w:val="24"/>
          </w:rPr>
          <w:t>vijaybabujirao@gmail.com</w:t>
        </w:r>
      </w:hyperlink>
      <w:r w:rsidR="00226A74" w:rsidRPr="00514A31">
        <w:rPr>
          <w:rStyle w:val="go"/>
          <w:rFonts w:ascii="Times New Roman" w:hAnsi="Times New Roman" w:cs="Times New Roman"/>
          <w:sz w:val="24"/>
          <w:szCs w:val="24"/>
        </w:rPr>
        <w:tab/>
      </w:r>
      <w:r w:rsidR="00226A74" w:rsidRPr="00514A31">
        <w:rPr>
          <w:rStyle w:val="go"/>
          <w:rFonts w:ascii="Times New Roman" w:hAnsi="Times New Roman" w:cs="Times New Roman"/>
          <w:sz w:val="24"/>
          <w:szCs w:val="24"/>
        </w:rPr>
        <w:tab/>
      </w:r>
      <w:r w:rsidR="00226A74" w:rsidRPr="00514A31">
        <w:rPr>
          <w:rStyle w:val="go"/>
          <w:rFonts w:ascii="Times New Roman" w:hAnsi="Times New Roman" w:cs="Times New Roman"/>
          <w:sz w:val="24"/>
          <w:szCs w:val="24"/>
        </w:rPr>
        <w:tab/>
      </w:r>
      <w:r w:rsidR="00226A74" w:rsidRPr="00514A31">
        <w:rPr>
          <w:rStyle w:val="go"/>
          <w:rFonts w:ascii="Times New Roman" w:hAnsi="Times New Roman" w:cs="Times New Roman"/>
          <w:sz w:val="24"/>
          <w:szCs w:val="24"/>
        </w:rPr>
        <w:tab/>
      </w:r>
      <w:r w:rsidR="00226A74" w:rsidRPr="00514A31">
        <w:rPr>
          <w:rFonts w:ascii="Times New Roman" w:hAnsi="Times New Roman" w:cs="Times New Roman"/>
          <w:sz w:val="24"/>
          <w:szCs w:val="24"/>
        </w:rPr>
        <w:t>e-mail:</w:t>
      </w:r>
      <w:r w:rsidR="00BB5840">
        <w:rPr>
          <w:rFonts w:ascii="Times New Roman" w:hAnsi="Times New Roman" w:cs="Times New Roman"/>
          <w:sz w:val="24"/>
          <w:szCs w:val="24"/>
          <w:lang w:val="en-US"/>
        </w:rPr>
        <w:t xml:space="preserve"> </w:t>
      </w:r>
      <w:hyperlink r:id="rId9" w:history="1">
        <w:r w:rsidR="00226A74" w:rsidRPr="00514A31">
          <w:rPr>
            <w:rStyle w:val="Hyperlink"/>
            <w:rFonts w:ascii="Times New Roman" w:hAnsi="Times New Roman" w:cs="Times New Roman"/>
            <w:sz w:val="24"/>
            <w:szCs w:val="24"/>
          </w:rPr>
          <w:t>reneearathij@tnou.ac.in</w:t>
        </w:r>
      </w:hyperlink>
    </w:p>
    <w:p w:rsidR="00E87360" w:rsidRPr="00514A31" w:rsidRDefault="00E87360" w:rsidP="00514A31">
      <w:pPr>
        <w:spacing w:after="0" w:line="360" w:lineRule="auto"/>
        <w:rPr>
          <w:rFonts w:ascii="Times New Roman" w:hAnsi="Times New Roman" w:cs="Times New Roman"/>
          <w:sz w:val="24"/>
          <w:szCs w:val="24"/>
        </w:rPr>
      </w:pPr>
      <w:r w:rsidRPr="00514A31">
        <w:rPr>
          <w:rStyle w:val="go"/>
          <w:rFonts w:ascii="Times New Roman" w:hAnsi="Times New Roman" w:cs="Times New Roman"/>
          <w:sz w:val="24"/>
          <w:szCs w:val="24"/>
        </w:rPr>
        <w:t>Mobile: 9445271098</w:t>
      </w:r>
      <w:r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Fonts w:ascii="Times New Roman" w:hAnsi="Times New Roman" w:cs="Times New Roman"/>
          <w:sz w:val="24"/>
          <w:szCs w:val="24"/>
        </w:rPr>
        <w:tab/>
      </w:r>
      <w:r w:rsidR="00226A74" w:rsidRPr="00514A31">
        <w:rPr>
          <w:rStyle w:val="go"/>
          <w:rFonts w:ascii="Times New Roman" w:hAnsi="Times New Roman" w:cs="Times New Roman"/>
          <w:sz w:val="24"/>
          <w:szCs w:val="24"/>
        </w:rPr>
        <w:t>Mobile:</w:t>
      </w:r>
      <w:r w:rsidR="00BB5840">
        <w:rPr>
          <w:rStyle w:val="go"/>
          <w:rFonts w:ascii="Times New Roman" w:hAnsi="Times New Roman" w:cs="Times New Roman"/>
          <w:sz w:val="24"/>
          <w:szCs w:val="24"/>
        </w:rPr>
        <w:t xml:space="preserve"> </w:t>
      </w:r>
      <w:r w:rsidR="00226A74" w:rsidRPr="00514A31">
        <w:rPr>
          <w:rStyle w:val="go"/>
          <w:rFonts w:ascii="Times New Roman" w:hAnsi="Times New Roman" w:cs="Times New Roman"/>
          <w:sz w:val="24"/>
          <w:szCs w:val="24"/>
        </w:rPr>
        <w:t>97909 17825</w:t>
      </w:r>
    </w:p>
    <w:p w:rsidR="00E87360" w:rsidRPr="00514A31" w:rsidRDefault="00E87360" w:rsidP="00514A31">
      <w:pPr>
        <w:spacing w:after="0" w:line="360" w:lineRule="auto"/>
        <w:rPr>
          <w:rFonts w:ascii="Times New Roman" w:hAnsi="Times New Roman" w:cs="Times New Roman"/>
          <w:sz w:val="24"/>
          <w:szCs w:val="24"/>
        </w:rPr>
      </w:pPr>
    </w:p>
    <w:p w:rsidR="00542E89" w:rsidRPr="00514A31" w:rsidRDefault="000442BD" w:rsidP="00514A31">
      <w:pPr>
        <w:pStyle w:val="Subtitle"/>
        <w:spacing w:line="360" w:lineRule="auto"/>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 xml:space="preserve">Abstract </w:t>
      </w:r>
    </w:p>
    <w:p w:rsidR="006D1684" w:rsidRPr="00514A31" w:rsidRDefault="00542E89" w:rsidP="00BB5840">
      <w:pPr>
        <w:pStyle w:val="Subtitle"/>
        <w:spacing w:line="360" w:lineRule="auto"/>
        <w:jc w:val="both"/>
        <w:rPr>
          <w:rFonts w:ascii="Times New Roman" w:hAnsi="Times New Roman" w:cs="Times New Roman"/>
          <w:b/>
          <w:bCs/>
          <w:color w:val="auto"/>
          <w:sz w:val="24"/>
          <w:szCs w:val="24"/>
        </w:rPr>
      </w:pPr>
      <w:r w:rsidRPr="00514A31">
        <w:rPr>
          <w:rFonts w:ascii="Times New Roman" w:hAnsi="Times New Roman" w:cs="Times New Roman"/>
          <w:color w:val="auto"/>
          <w:sz w:val="24"/>
          <w:szCs w:val="24"/>
        </w:rPr>
        <w:t xml:space="preserve">Globally Sanitation workers fill the gap between sanitary standards and the current sanitation system. They encompass everyone working in sanitation, whether it be cleaning, operating, or just being a part of the sanitation system especially in developing countries like India. Nevertheless, the Socio Economic Condition and their working condition are matters of inquiries.  </w:t>
      </w:r>
      <w:r w:rsidR="006D1684" w:rsidRPr="00514A31">
        <w:rPr>
          <w:rFonts w:ascii="Times New Roman" w:hAnsi="Times New Roman" w:cs="Times New Roman"/>
          <w:color w:val="FF0000"/>
          <w:sz w:val="24"/>
          <w:szCs w:val="24"/>
        </w:rPr>
        <w:t xml:space="preserve"> </w:t>
      </w:r>
      <w:r w:rsidR="006D1684" w:rsidRPr="00514A31">
        <w:rPr>
          <w:rFonts w:ascii="Times New Roman" w:hAnsi="Times New Roman" w:cs="Times New Roman"/>
          <w:color w:val="auto"/>
          <w:sz w:val="24"/>
          <w:szCs w:val="24"/>
        </w:rPr>
        <w:t xml:space="preserve">The purpose of this article is to examine in detail </w:t>
      </w:r>
      <w:r w:rsidRPr="00514A31">
        <w:rPr>
          <w:rFonts w:ascii="Times New Roman" w:hAnsi="Times New Roman" w:cs="Times New Roman"/>
          <w:color w:val="auto"/>
          <w:sz w:val="24"/>
          <w:szCs w:val="24"/>
        </w:rPr>
        <w:t>the socio Economic Condition</w:t>
      </w:r>
      <w:r w:rsidR="00CB509A" w:rsidRPr="00514A31">
        <w:rPr>
          <w:rFonts w:ascii="Times New Roman" w:hAnsi="Times New Roman" w:cs="Times New Roman"/>
          <w:color w:val="auto"/>
          <w:sz w:val="24"/>
          <w:szCs w:val="24"/>
        </w:rPr>
        <w:t xml:space="preserve">, financial benefits and </w:t>
      </w:r>
      <w:r w:rsidR="00E55CF1" w:rsidRPr="00514A31">
        <w:rPr>
          <w:rFonts w:ascii="Times New Roman" w:hAnsi="Times New Roman" w:cs="Times New Roman"/>
          <w:color w:val="auto"/>
          <w:sz w:val="24"/>
          <w:szCs w:val="24"/>
        </w:rPr>
        <w:t xml:space="preserve">work life of women sanitation workers in Erode city Municipal Corporation. The findings are based on the primary data collected from 30 respondents through convenience sampling in four zones of Erode city Municipal Corporation. </w:t>
      </w:r>
    </w:p>
    <w:p w:rsidR="000442BD" w:rsidRPr="00514A31" w:rsidRDefault="00F12327" w:rsidP="00BB5840">
      <w:pPr>
        <w:pStyle w:val="Subtitle"/>
        <w:spacing w:line="360" w:lineRule="auto"/>
        <w:jc w:val="both"/>
        <w:rPr>
          <w:rFonts w:ascii="Times New Roman" w:hAnsi="Times New Roman" w:cs="Times New Roman"/>
          <w:color w:val="auto"/>
          <w:sz w:val="24"/>
          <w:szCs w:val="24"/>
        </w:rPr>
      </w:pPr>
      <w:r w:rsidRPr="00556212">
        <w:rPr>
          <w:rFonts w:ascii="Times New Roman" w:hAnsi="Times New Roman" w:cs="Times New Roman"/>
          <w:b/>
          <w:bCs/>
          <w:color w:val="auto"/>
          <w:sz w:val="24"/>
          <w:szCs w:val="24"/>
        </w:rPr>
        <w:t>Key notes:</w:t>
      </w:r>
      <w:r w:rsidRPr="00514A31">
        <w:rPr>
          <w:rFonts w:ascii="Times New Roman" w:hAnsi="Times New Roman" w:cs="Times New Roman"/>
          <w:color w:val="auto"/>
          <w:sz w:val="24"/>
          <w:szCs w:val="24"/>
        </w:rPr>
        <w:t xml:space="preserve"> </w:t>
      </w:r>
      <w:r w:rsidR="00866BC4" w:rsidRPr="00514A31">
        <w:rPr>
          <w:rFonts w:ascii="Times New Roman" w:hAnsi="Times New Roman" w:cs="Times New Roman"/>
          <w:color w:val="auto"/>
          <w:sz w:val="24"/>
          <w:szCs w:val="24"/>
        </w:rPr>
        <w:t>women sanitary workers</w:t>
      </w:r>
      <w:r w:rsidRPr="00514A31">
        <w:rPr>
          <w:rFonts w:ascii="Times New Roman" w:hAnsi="Times New Roman" w:cs="Times New Roman"/>
          <w:color w:val="auto"/>
          <w:sz w:val="24"/>
          <w:szCs w:val="24"/>
        </w:rPr>
        <w:t>, socio-economic, type</w:t>
      </w:r>
      <w:r w:rsidR="00866BC4" w:rsidRPr="00514A31">
        <w:rPr>
          <w:rFonts w:ascii="Times New Roman" w:hAnsi="Times New Roman" w:cs="Times New Roman"/>
          <w:color w:val="auto"/>
          <w:sz w:val="24"/>
          <w:szCs w:val="24"/>
        </w:rPr>
        <w:t>s of sanitary worker.</w:t>
      </w:r>
    </w:p>
    <w:p w:rsidR="00AF498E" w:rsidRPr="00514A31" w:rsidRDefault="00AF498E" w:rsidP="00514A31">
      <w:pPr>
        <w:pStyle w:val="Subtitle"/>
        <w:spacing w:line="360" w:lineRule="auto"/>
        <w:jc w:val="both"/>
        <w:rPr>
          <w:rFonts w:ascii="Times New Roman" w:hAnsi="Times New Roman" w:cs="Times New Roman"/>
          <w:color w:val="auto"/>
          <w:sz w:val="24"/>
          <w:szCs w:val="24"/>
        </w:rPr>
      </w:pPr>
      <w:r w:rsidRPr="00514A31">
        <w:rPr>
          <w:rFonts w:ascii="Times New Roman" w:hAnsi="Times New Roman" w:cs="Times New Roman"/>
          <w:b/>
          <w:bCs/>
          <w:color w:val="auto"/>
          <w:sz w:val="24"/>
          <w:szCs w:val="24"/>
        </w:rPr>
        <w:t xml:space="preserve">Introduction </w:t>
      </w:r>
    </w:p>
    <w:p w:rsidR="00E55CF1" w:rsidRPr="00514A31" w:rsidRDefault="00557128" w:rsidP="00514A31">
      <w:pPr>
        <w:pStyle w:val="Subtitle"/>
        <w:spacing w:line="360" w:lineRule="auto"/>
        <w:jc w:val="both"/>
        <w:rPr>
          <w:rFonts w:ascii="Times New Roman" w:hAnsi="Times New Roman" w:cs="Times New Roman"/>
          <w:color w:val="auto"/>
          <w:sz w:val="24"/>
          <w:szCs w:val="24"/>
        </w:rPr>
      </w:pPr>
      <w:r w:rsidRPr="00514A31">
        <w:rPr>
          <w:rFonts w:ascii="Times New Roman" w:hAnsi="Times New Roman" w:cs="Times New Roman"/>
          <w:color w:val="auto"/>
          <w:sz w:val="24"/>
          <w:szCs w:val="24"/>
        </w:rPr>
        <w:t xml:space="preserve">Sanitation is not an easy concept to understand. The dictionary meaning relates it to “conditions that affect hygiene and health”. The World Health Organisation refers to sanitation as: “the provision of facilities and services for safe disposal of </w:t>
      </w:r>
      <w:r w:rsidRPr="00514A31">
        <w:rPr>
          <w:rFonts w:ascii="Times New Roman" w:hAnsi="Times New Roman" w:cs="Times New Roman"/>
          <w:color w:val="auto"/>
          <w:sz w:val="24"/>
          <w:szCs w:val="24"/>
        </w:rPr>
        <w:lastRenderedPageBreak/>
        <w:t xml:space="preserve">human urine and faeces”. </w:t>
      </w:r>
      <w:r w:rsidR="00E87360" w:rsidRPr="00514A31">
        <w:rPr>
          <w:rFonts w:ascii="Times New Roman" w:hAnsi="Times New Roman" w:cs="Times New Roman"/>
          <w:color w:val="auto"/>
          <w:sz w:val="24"/>
          <w:szCs w:val="24"/>
        </w:rPr>
        <w:t>Generally,</w:t>
      </w:r>
      <w:r w:rsidRPr="00514A31">
        <w:rPr>
          <w:rFonts w:ascii="Times New Roman" w:hAnsi="Times New Roman" w:cs="Times New Roman"/>
          <w:color w:val="auto"/>
          <w:sz w:val="24"/>
          <w:szCs w:val="24"/>
        </w:rPr>
        <w:t xml:space="preserve"> sanitation is understood as a system that promotes disposal of human and animal wastes, proper use of toilets and avoidance of open space defecation. It is often used as an all-encompassing term for a gamut of services/sanitation work. This ranges from work related to personal sanitation to public hygiene. Personal sanitation work consists of jobs such as handling menstrual waste, cleaning household toilets, and managing household garbage (segregation). Public sanitation work involves garbage collection from households across a municipal area, dumping the city’s garbage in zonal dumping sites, sweeping of roads, cleaning drains, school, community and public toilets, sewer lines, sewage treatment plants, septic tanks, and cleaning faecal matter from railway tracks, platforms, train toilets and platform toilets. Any discussion on sanitation remains partial without discussing who undertakes the sanitation work. </w:t>
      </w:r>
      <w:r w:rsidR="007C4044" w:rsidRPr="00514A31">
        <w:rPr>
          <w:rFonts w:ascii="Times New Roman" w:hAnsi="Times New Roman" w:cs="Times New Roman"/>
          <w:color w:val="auto"/>
          <w:sz w:val="24"/>
          <w:szCs w:val="24"/>
        </w:rPr>
        <w:t xml:space="preserve">The </w:t>
      </w:r>
      <w:r w:rsidR="00BF5A9D" w:rsidRPr="00514A31">
        <w:rPr>
          <w:rFonts w:ascii="Times New Roman" w:hAnsi="Times New Roman" w:cs="Times New Roman"/>
          <w:color w:val="auto"/>
          <w:sz w:val="24"/>
          <w:szCs w:val="24"/>
        </w:rPr>
        <w:t>roles of sanitation workers are</w:t>
      </w:r>
      <w:r w:rsidR="00BF5A9D">
        <w:rPr>
          <w:rFonts w:ascii="Times New Roman" w:hAnsi="Times New Roman" w:cs="Times New Roman"/>
          <w:color w:val="auto"/>
          <w:sz w:val="24"/>
          <w:szCs w:val="24"/>
        </w:rPr>
        <w:t xml:space="preserve"> viewed as </w:t>
      </w:r>
      <w:r w:rsidR="007C4044" w:rsidRPr="00514A31">
        <w:rPr>
          <w:rFonts w:ascii="Times New Roman" w:hAnsi="Times New Roman" w:cs="Times New Roman"/>
          <w:color w:val="auto"/>
          <w:sz w:val="24"/>
          <w:szCs w:val="24"/>
        </w:rPr>
        <w:t>inevitable especially during emergency or pandemic situations. However</w:t>
      </w:r>
      <w:r w:rsidR="002F5C51" w:rsidRPr="00514A31">
        <w:rPr>
          <w:rFonts w:ascii="Times New Roman" w:hAnsi="Times New Roman" w:cs="Times New Roman"/>
          <w:color w:val="auto"/>
          <w:sz w:val="24"/>
          <w:szCs w:val="24"/>
        </w:rPr>
        <w:t>,</w:t>
      </w:r>
      <w:r w:rsidR="007C4044" w:rsidRPr="00514A31">
        <w:rPr>
          <w:rFonts w:ascii="Times New Roman" w:hAnsi="Times New Roman" w:cs="Times New Roman"/>
          <w:color w:val="auto"/>
          <w:sz w:val="24"/>
          <w:szCs w:val="24"/>
        </w:rPr>
        <w:t xml:space="preserve"> </w:t>
      </w:r>
      <w:r w:rsidR="002F5C51" w:rsidRPr="00514A31">
        <w:rPr>
          <w:rFonts w:ascii="Times New Roman" w:hAnsi="Times New Roman" w:cs="Times New Roman"/>
          <w:color w:val="auto"/>
          <w:sz w:val="24"/>
          <w:szCs w:val="24"/>
        </w:rPr>
        <w:t>their</w:t>
      </w:r>
      <w:r w:rsidR="007C4044" w:rsidRPr="00514A31">
        <w:rPr>
          <w:rFonts w:ascii="Times New Roman" w:hAnsi="Times New Roman" w:cs="Times New Roman"/>
          <w:color w:val="auto"/>
          <w:sz w:val="24"/>
          <w:szCs w:val="24"/>
        </w:rPr>
        <w:t xml:space="preserve"> </w:t>
      </w:r>
      <w:r w:rsidR="002F5C51" w:rsidRPr="00514A31">
        <w:rPr>
          <w:rFonts w:ascii="Times New Roman" w:hAnsi="Times New Roman" w:cs="Times New Roman"/>
          <w:color w:val="auto"/>
          <w:sz w:val="24"/>
          <w:szCs w:val="24"/>
        </w:rPr>
        <w:t>work life</w:t>
      </w:r>
      <w:r w:rsidR="007C4044" w:rsidRPr="00514A31">
        <w:rPr>
          <w:rFonts w:ascii="Times New Roman" w:hAnsi="Times New Roman" w:cs="Times New Roman"/>
          <w:color w:val="auto"/>
          <w:sz w:val="24"/>
          <w:szCs w:val="24"/>
        </w:rPr>
        <w:t xml:space="preserve"> and</w:t>
      </w:r>
      <w:r w:rsidR="002F5C51" w:rsidRPr="00514A31">
        <w:rPr>
          <w:rFonts w:ascii="Times New Roman" w:hAnsi="Times New Roman" w:cs="Times New Roman"/>
          <w:color w:val="auto"/>
          <w:sz w:val="24"/>
          <w:szCs w:val="24"/>
        </w:rPr>
        <w:t xml:space="preserve"> </w:t>
      </w:r>
      <w:r w:rsidR="007C4044" w:rsidRPr="00514A31">
        <w:rPr>
          <w:rFonts w:ascii="Times New Roman" w:hAnsi="Times New Roman" w:cs="Times New Roman"/>
          <w:color w:val="auto"/>
          <w:sz w:val="24"/>
          <w:szCs w:val="24"/>
        </w:rPr>
        <w:t xml:space="preserve">socio economic condition are </w:t>
      </w:r>
      <w:r w:rsidR="002F5C51" w:rsidRPr="00514A31">
        <w:rPr>
          <w:rFonts w:ascii="Times New Roman" w:hAnsi="Times New Roman" w:cs="Times New Roman"/>
          <w:color w:val="auto"/>
          <w:sz w:val="24"/>
          <w:szCs w:val="24"/>
        </w:rPr>
        <w:t>not given due importance at all levels. Hence this paper intends to throw light upon the facts of socioeconomic condition and work life of women sanitary workers in Erode city Municipal Corporation.</w:t>
      </w:r>
    </w:p>
    <w:p w:rsidR="00E55CF1" w:rsidRPr="00514A31" w:rsidRDefault="00E55CF1" w:rsidP="00514A31">
      <w:pPr>
        <w:spacing w:line="360" w:lineRule="auto"/>
        <w:rPr>
          <w:rFonts w:ascii="Times New Roman" w:hAnsi="Times New Roman" w:cs="Times New Roman"/>
          <w:b/>
          <w:bCs/>
          <w:sz w:val="24"/>
          <w:szCs w:val="24"/>
        </w:rPr>
      </w:pPr>
      <w:r w:rsidRPr="00514A31">
        <w:rPr>
          <w:rFonts w:ascii="Times New Roman" w:hAnsi="Times New Roman" w:cs="Times New Roman"/>
          <w:b/>
          <w:bCs/>
          <w:sz w:val="24"/>
          <w:szCs w:val="24"/>
        </w:rPr>
        <w:t>Sanitation Work Life in India and Tamil nadu</w:t>
      </w:r>
    </w:p>
    <w:p w:rsidR="00557128" w:rsidRPr="00514A31" w:rsidRDefault="00557128" w:rsidP="00514A31">
      <w:pPr>
        <w:pStyle w:val="Subtitle"/>
        <w:spacing w:line="360" w:lineRule="auto"/>
        <w:jc w:val="both"/>
        <w:rPr>
          <w:rFonts w:ascii="Times New Roman" w:hAnsi="Times New Roman" w:cs="Times New Roman"/>
          <w:color w:val="auto"/>
          <w:sz w:val="24"/>
          <w:szCs w:val="24"/>
        </w:rPr>
      </w:pPr>
      <w:r w:rsidRPr="00514A31">
        <w:rPr>
          <w:rFonts w:ascii="Times New Roman" w:hAnsi="Times New Roman" w:cs="Times New Roman"/>
          <w:color w:val="auto"/>
          <w:sz w:val="24"/>
          <w:szCs w:val="24"/>
        </w:rPr>
        <w:t xml:space="preserve">In today’s India, most sanitation work, especially in public spaces, is outsourced to a section of workers commonly known as sanitation workers. In 2017, a study of sanitation workers by Dalberg Advisors estimated there were nearly 5 million sanitation workers in India; of these 2.5 million face high occupational hazards and risks.9 About 45 per cent of sanitation workers work in urban areas. Though their number is less than sanitation workers in rural areas, they carry out more risky jobs such as cleaning sewers and septic tanks. Nearly 50 per cent of urban sanitation workers are women, mostly engaged in school toilet cleaning. </w:t>
      </w:r>
      <w:r w:rsidR="008656A2" w:rsidRPr="00514A31">
        <w:rPr>
          <w:rFonts w:ascii="Times New Roman" w:hAnsi="Times New Roman" w:cs="Times New Roman"/>
          <w:color w:val="auto"/>
          <w:sz w:val="24"/>
          <w:szCs w:val="24"/>
          <w:vertAlign w:val="superscript"/>
        </w:rPr>
        <w:t>01</w:t>
      </w:r>
    </w:p>
    <w:p w:rsidR="002162E5" w:rsidRPr="00514A31" w:rsidRDefault="00557128" w:rsidP="00514A31">
      <w:pPr>
        <w:pStyle w:val="Subtitle"/>
        <w:spacing w:line="360" w:lineRule="auto"/>
        <w:jc w:val="both"/>
        <w:rPr>
          <w:rFonts w:ascii="Times New Roman" w:hAnsi="Times New Roman" w:cs="Times New Roman"/>
          <w:color w:val="auto"/>
          <w:sz w:val="24"/>
          <w:szCs w:val="24"/>
        </w:rPr>
      </w:pPr>
      <w:r w:rsidRPr="00514A31">
        <w:rPr>
          <w:rFonts w:ascii="Times New Roman" w:hAnsi="Times New Roman" w:cs="Times New Roman"/>
          <w:color w:val="auto"/>
          <w:sz w:val="24"/>
          <w:szCs w:val="24"/>
        </w:rPr>
        <w:t xml:space="preserve">Almost all sanitation workers belong to the lowest Dalit sub-castes. </w:t>
      </w:r>
      <w:r w:rsidR="00926FF6" w:rsidRPr="00514A31">
        <w:rPr>
          <w:rFonts w:ascii="Times New Roman" w:hAnsi="Times New Roman" w:cs="Times New Roman"/>
          <w:color w:val="auto"/>
          <w:sz w:val="24"/>
          <w:szCs w:val="24"/>
        </w:rPr>
        <w:t>N</w:t>
      </w:r>
      <w:r w:rsidRPr="00514A31">
        <w:rPr>
          <w:rFonts w:ascii="Times New Roman" w:hAnsi="Times New Roman" w:cs="Times New Roman"/>
          <w:color w:val="auto"/>
          <w:sz w:val="24"/>
          <w:szCs w:val="24"/>
        </w:rPr>
        <w:t xml:space="preserve">early 6 million households of Dalit sub-castes are known by different names across the country – to name a few, Valmiki, Bhangi, Mehtar, Chooda in northern and western India; Bassfor, Dom, Ghaasi in eastern India; Thotti, Arunthathiyar, Madiga in southern India. Between 40 to 60 per cent of these 6 million households </w:t>
      </w:r>
      <w:r w:rsidRPr="00514A31">
        <w:rPr>
          <w:rFonts w:ascii="Times New Roman" w:hAnsi="Times New Roman" w:cs="Times New Roman"/>
          <w:color w:val="auto"/>
          <w:sz w:val="24"/>
          <w:szCs w:val="24"/>
        </w:rPr>
        <w:lastRenderedPageBreak/>
        <w:t>are engaged in sanitation work. They occupy jobs across the sanitation value chain, but with little hope or opportunity for occupational or social mobility.</w:t>
      </w:r>
      <w:r w:rsidR="008656A2" w:rsidRPr="00514A31">
        <w:rPr>
          <w:rFonts w:ascii="Times New Roman" w:hAnsi="Times New Roman" w:cs="Times New Roman"/>
          <w:color w:val="auto"/>
          <w:sz w:val="24"/>
          <w:szCs w:val="24"/>
          <w:vertAlign w:val="superscript"/>
        </w:rPr>
        <w:t>02</w:t>
      </w:r>
    </w:p>
    <w:p w:rsidR="005C1D99" w:rsidRDefault="0074015E" w:rsidP="00B44345">
      <w:pPr>
        <w:pStyle w:val="Subtitle"/>
        <w:spacing w:line="360" w:lineRule="auto"/>
        <w:jc w:val="both"/>
        <w:rPr>
          <w:rFonts w:ascii="Times New Roman" w:hAnsi="Times New Roman" w:cs="Times New Roman"/>
          <w:color w:val="auto"/>
          <w:sz w:val="24"/>
          <w:szCs w:val="24"/>
          <w:vertAlign w:val="superscript"/>
          <w:lang w:val="en-US"/>
        </w:rPr>
      </w:pPr>
      <w:r w:rsidRPr="00514A31">
        <w:rPr>
          <w:rFonts w:ascii="Times New Roman" w:hAnsi="Times New Roman" w:cs="Times New Roman"/>
          <w:color w:val="auto"/>
          <w:sz w:val="24"/>
          <w:szCs w:val="24"/>
        </w:rPr>
        <w:t>Sanitation work refers to the task of disposing waste in a hygienic manner to avoid diseases. The workers involved in sanitation work were referred as sanitary workers. Traditionally the name assigned to them was scavengers. It has changed into sanitary workers as per the government order issued in the year 1995. Though the people from all community may join this job as per the order issued by the Tamil Nadu Government, majority who join this job were from scheduled caste. Even though the other community people joined the work, they send SC workers to do their job by giving them a meager amount. The task of manual scavenging has been eradicated in Tamil Nadu under the Prohibition of Employment as Manual Scavengers and their Rehabilitation Act, 2013. In Tirunelveli District of Tamil Nadu State, a scheme viz. Project New Wings has been introduced in the month Januray 2018, to uplift the children of the sanitary workers by giving them assistance like education, skill development, entrepreneurship and healthcare (The Hindu, 2018).</w:t>
      </w:r>
      <w:r w:rsidR="008656A2" w:rsidRPr="00514A31">
        <w:rPr>
          <w:rFonts w:ascii="Times New Roman" w:hAnsi="Times New Roman" w:cs="Times New Roman"/>
          <w:color w:val="auto"/>
          <w:sz w:val="24"/>
          <w:szCs w:val="24"/>
          <w:vertAlign w:val="superscript"/>
        </w:rPr>
        <w:t>03</w:t>
      </w:r>
    </w:p>
    <w:p w:rsidR="009460A6" w:rsidRPr="00B44345" w:rsidRDefault="00B44345" w:rsidP="00B44345">
      <w:pPr>
        <w:pStyle w:val="Subtitle"/>
        <w:spacing w:line="360" w:lineRule="auto"/>
        <w:jc w:val="both"/>
        <w:rPr>
          <w:rFonts w:ascii="Times New Roman" w:hAnsi="Times New Roman" w:cs="Times New Roman"/>
          <w:color w:val="auto"/>
          <w:sz w:val="24"/>
          <w:szCs w:val="24"/>
          <w:vertAlign w:val="superscript"/>
          <w:lang w:val="en-US"/>
        </w:rPr>
      </w:pPr>
      <w:r w:rsidRPr="00B44345">
        <w:rPr>
          <w:rFonts w:ascii="Times New Roman" w:hAnsi="Times New Roman" w:cs="Times New Roman"/>
          <w:color w:val="auto"/>
          <w:sz w:val="24"/>
          <w:szCs w:val="24"/>
          <w:vertAlign w:val="superscript"/>
        </w:rPr>
        <w:t>.</w:t>
      </w:r>
    </w:p>
    <w:p w:rsidR="00E10601" w:rsidRPr="00514A31" w:rsidRDefault="00E10601" w:rsidP="00514A31">
      <w:pPr>
        <w:pStyle w:val="Subtitle"/>
        <w:spacing w:line="360" w:lineRule="auto"/>
        <w:jc w:val="both"/>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 xml:space="preserve">Category of sanitary workers;  </w:t>
      </w:r>
    </w:p>
    <w:p w:rsidR="00E10601" w:rsidRPr="00514A31" w:rsidRDefault="00E10601" w:rsidP="00514A31">
      <w:pPr>
        <w:pStyle w:val="Subtitle"/>
        <w:numPr>
          <w:ilvl w:val="0"/>
          <w:numId w:val="4"/>
        </w:numPr>
        <w:spacing w:line="360" w:lineRule="auto"/>
        <w:jc w:val="both"/>
        <w:rPr>
          <w:rFonts w:ascii="Times New Roman" w:hAnsi="Times New Roman" w:cs="Times New Roman"/>
          <w:color w:val="auto"/>
          <w:sz w:val="24"/>
          <w:szCs w:val="24"/>
        </w:rPr>
      </w:pPr>
      <w:r w:rsidRPr="00514A31">
        <w:rPr>
          <w:rFonts w:ascii="Times New Roman" w:hAnsi="Times New Roman" w:cs="Times New Roman"/>
          <w:color w:val="auto"/>
          <w:sz w:val="24"/>
          <w:szCs w:val="24"/>
        </w:rPr>
        <w:t>Street sweeper/ Informal Waste Picker</w:t>
      </w:r>
    </w:p>
    <w:p w:rsidR="00E10601" w:rsidRPr="00514A31" w:rsidRDefault="00E10601" w:rsidP="00514A31">
      <w:pPr>
        <w:pStyle w:val="Subtitle"/>
        <w:numPr>
          <w:ilvl w:val="0"/>
          <w:numId w:val="4"/>
        </w:numPr>
        <w:spacing w:line="360" w:lineRule="auto"/>
        <w:jc w:val="both"/>
        <w:rPr>
          <w:rFonts w:ascii="Times New Roman" w:hAnsi="Times New Roman" w:cs="Times New Roman"/>
          <w:color w:val="auto"/>
          <w:sz w:val="24"/>
          <w:szCs w:val="24"/>
        </w:rPr>
      </w:pPr>
      <w:r w:rsidRPr="00514A31">
        <w:rPr>
          <w:rFonts w:ascii="Times New Roman" w:hAnsi="Times New Roman" w:cs="Times New Roman"/>
          <w:color w:val="auto"/>
          <w:sz w:val="24"/>
          <w:szCs w:val="24"/>
        </w:rPr>
        <w:t>Domestic Waste collector/ Institutional Waste Collector</w:t>
      </w:r>
    </w:p>
    <w:p w:rsidR="00E10601" w:rsidRPr="00514A31" w:rsidRDefault="00E10601" w:rsidP="00514A31">
      <w:pPr>
        <w:pStyle w:val="Subtitle"/>
        <w:numPr>
          <w:ilvl w:val="0"/>
          <w:numId w:val="4"/>
        </w:numPr>
        <w:spacing w:line="360" w:lineRule="auto"/>
        <w:jc w:val="both"/>
        <w:rPr>
          <w:rFonts w:ascii="Times New Roman" w:hAnsi="Times New Roman" w:cs="Times New Roman"/>
          <w:color w:val="auto"/>
          <w:sz w:val="24"/>
          <w:szCs w:val="24"/>
        </w:rPr>
      </w:pPr>
      <w:r w:rsidRPr="00514A31">
        <w:rPr>
          <w:rFonts w:ascii="Times New Roman" w:hAnsi="Times New Roman" w:cs="Times New Roman"/>
          <w:color w:val="auto"/>
          <w:sz w:val="24"/>
          <w:szCs w:val="24"/>
        </w:rPr>
        <w:t>CT/PT cleaner, latrine cleaners</w:t>
      </w:r>
    </w:p>
    <w:p w:rsidR="00E10601" w:rsidRPr="00514A31" w:rsidRDefault="00E10601" w:rsidP="00514A31">
      <w:pPr>
        <w:pStyle w:val="Subtitle"/>
        <w:numPr>
          <w:ilvl w:val="0"/>
          <w:numId w:val="4"/>
        </w:numPr>
        <w:spacing w:line="360" w:lineRule="auto"/>
        <w:jc w:val="both"/>
        <w:rPr>
          <w:rFonts w:ascii="Times New Roman" w:hAnsi="Times New Roman" w:cs="Times New Roman"/>
          <w:color w:val="auto"/>
          <w:sz w:val="24"/>
          <w:szCs w:val="24"/>
        </w:rPr>
      </w:pPr>
      <w:r w:rsidRPr="00514A31">
        <w:rPr>
          <w:rFonts w:ascii="Times New Roman" w:hAnsi="Times New Roman" w:cs="Times New Roman"/>
          <w:color w:val="auto"/>
          <w:sz w:val="24"/>
          <w:szCs w:val="24"/>
        </w:rPr>
        <w:t>Open drain cleaner</w:t>
      </w:r>
      <w:r w:rsidR="00B44345">
        <w:rPr>
          <w:rStyle w:val="FootnoteReference"/>
          <w:rFonts w:ascii="Times New Roman" w:hAnsi="Times New Roman" w:cs="Times New Roman"/>
          <w:color w:val="auto"/>
          <w:sz w:val="24"/>
          <w:szCs w:val="24"/>
        </w:rPr>
        <w:footnoteReference w:id="2"/>
      </w:r>
    </w:p>
    <w:p w:rsidR="00E10601" w:rsidRDefault="00E10601" w:rsidP="00514A31">
      <w:pPr>
        <w:pStyle w:val="Subtitle"/>
        <w:numPr>
          <w:ilvl w:val="0"/>
          <w:numId w:val="4"/>
        </w:numPr>
        <w:spacing w:line="360" w:lineRule="auto"/>
        <w:jc w:val="both"/>
        <w:rPr>
          <w:rFonts w:ascii="Times New Roman" w:hAnsi="Times New Roman" w:cs="Times New Roman"/>
          <w:color w:val="auto"/>
          <w:sz w:val="24"/>
          <w:szCs w:val="24"/>
        </w:rPr>
      </w:pPr>
      <w:r w:rsidRPr="00514A31">
        <w:rPr>
          <w:rFonts w:ascii="Times New Roman" w:hAnsi="Times New Roman" w:cs="Times New Roman"/>
          <w:color w:val="auto"/>
          <w:sz w:val="24"/>
          <w:szCs w:val="24"/>
        </w:rPr>
        <w:t>Septic tank de-sludge</w:t>
      </w:r>
      <w:r w:rsidR="00B44345">
        <w:rPr>
          <w:rStyle w:val="FootnoteReference"/>
          <w:rFonts w:ascii="Times New Roman" w:hAnsi="Times New Roman" w:cs="Times New Roman"/>
          <w:color w:val="auto"/>
          <w:sz w:val="24"/>
          <w:szCs w:val="24"/>
        </w:rPr>
        <w:footnoteReference w:id="3"/>
      </w:r>
      <w:r w:rsidRPr="00514A31">
        <w:rPr>
          <w:rFonts w:ascii="Times New Roman" w:hAnsi="Times New Roman" w:cs="Times New Roman"/>
          <w:color w:val="auto"/>
          <w:sz w:val="24"/>
          <w:szCs w:val="24"/>
        </w:rPr>
        <w:t xml:space="preserve">r/ sewer network maintenance </w:t>
      </w:r>
    </w:p>
    <w:p w:rsidR="005C1D99" w:rsidRPr="008F6083" w:rsidRDefault="005C1D99" w:rsidP="005C1D99">
      <w:pPr>
        <w:pStyle w:val="Subtitle"/>
        <w:numPr>
          <w:ilvl w:val="0"/>
          <w:numId w:val="4"/>
        </w:numPr>
        <w:spacing w:line="360" w:lineRule="auto"/>
        <w:jc w:val="both"/>
        <w:rPr>
          <w:rFonts w:ascii="Times New Roman" w:hAnsi="Times New Roman" w:cs="Times New Roman"/>
          <w:color w:val="auto"/>
          <w:sz w:val="24"/>
          <w:szCs w:val="24"/>
        </w:rPr>
      </w:pPr>
      <w:r w:rsidRPr="00514A31">
        <w:rPr>
          <w:rFonts w:ascii="Times New Roman" w:hAnsi="Times New Roman" w:cs="Times New Roman"/>
          <w:color w:val="auto"/>
          <w:sz w:val="24"/>
          <w:szCs w:val="24"/>
        </w:rPr>
        <w:lastRenderedPageBreak/>
        <w:t>Treatment plant workers</w:t>
      </w:r>
    </w:p>
    <w:p w:rsidR="005C1D99" w:rsidRPr="005C1D99" w:rsidRDefault="005C1D99" w:rsidP="005C1D99"/>
    <w:p w:rsidR="00E10601" w:rsidRPr="00514A31" w:rsidRDefault="00E10601" w:rsidP="00514A31">
      <w:pPr>
        <w:pStyle w:val="Subtitle"/>
        <w:spacing w:line="360" w:lineRule="auto"/>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 xml:space="preserve">Entering </w:t>
      </w:r>
      <w:r w:rsidR="00514A31" w:rsidRPr="00514A31">
        <w:rPr>
          <w:rFonts w:ascii="Times New Roman" w:hAnsi="Times New Roman" w:cs="Times New Roman"/>
          <w:b/>
          <w:bCs/>
          <w:color w:val="auto"/>
          <w:sz w:val="24"/>
          <w:szCs w:val="24"/>
        </w:rPr>
        <w:t>Urban Local Body(</w:t>
      </w:r>
      <w:r w:rsidRPr="00514A31">
        <w:rPr>
          <w:rFonts w:ascii="Times New Roman" w:hAnsi="Times New Roman" w:cs="Times New Roman"/>
          <w:b/>
          <w:bCs/>
          <w:color w:val="auto"/>
          <w:sz w:val="24"/>
          <w:szCs w:val="24"/>
        </w:rPr>
        <w:t>ULB</w:t>
      </w:r>
      <w:r w:rsidR="00514A31" w:rsidRPr="00514A31">
        <w:rPr>
          <w:rFonts w:ascii="Times New Roman" w:hAnsi="Times New Roman" w:cs="Times New Roman"/>
          <w:b/>
          <w:bCs/>
          <w:color w:val="auto"/>
          <w:sz w:val="24"/>
          <w:szCs w:val="24"/>
        </w:rPr>
        <w:t>)</w:t>
      </w:r>
      <w:r w:rsidRPr="00514A31">
        <w:rPr>
          <w:rFonts w:ascii="Times New Roman" w:hAnsi="Times New Roman" w:cs="Times New Roman"/>
          <w:b/>
          <w:bCs/>
          <w:color w:val="auto"/>
          <w:sz w:val="24"/>
          <w:szCs w:val="24"/>
        </w:rPr>
        <w:t xml:space="preserve"> sanitary work</w:t>
      </w:r>
    </w:p>
    <w:p w:rsidR="00E10601" w:rsidRPr="00514A31" w:rsidRDefault="00E10601" w:rsidP="00514A31">
      <w:pPr>
        <w:pStyle w:val="Subtitle"/>
        <w:spacing w:line="360" w:lineRule="auto"/>
        <w:jc w:val="both"/>
        <w:rPr>
          <w:rFonts w:ascii="Times New Roman" w:hAnsi="Times New Roman" w:cs="Times New Roman"/>
          <w:color w:val="auto"/>
          <w:sz w:val="24"/>
          <w:szCs w:val="24"/>
        </w:rPr>
      </w:pPr>
      <w:r w:rsidRPr="00514A31">
        <w:rPr>
          <w:rFonts w:ascii="Times New Roman" w:hAnsi="Times New Roman" w:cs="Times New Roman"/>
          <w:color w:val="auto"/>
          <w:sz w:val="24"/>
          <w:szCs w:val="24"/>
        </w:rPr>
        <w:t>A woman enters the world of sanitation work through three entry points – caste, poverty and marriage. Caste-based occupational work in India ensures sanitation work is carried out by lower castes. Caste-based occupations are carried forward through generations, our study confirms. Multiple women admitted to having learnt sanitation work by watching their parents do the job. Some women got this job as compensation when their husbands, who were employed with the municipality, died in the course of his work. All women expressed the use of their gendered experience as girls in their parental homes where all the cleaning and cooking was expected of them while their brothers were sent to school or did odd jobs. Gendered, caste-based experiences put women sanitation workers in a very vulnerable position, as their chance of entry into different professions is based on better education.</w:t>
      </w:r>
    </w:p>
    <w:p w:rsidR="00E10601" w:rsidRPr="00514A31" w:rsidRDefault="00E10601" w:rsidP="00514A31">
      <w:pPr>
        <w:pStyle w:val="Subtitle"/>
        <w:spacing w:line="360" w:lineRule="auto"/>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Review</w:t>
      </w:r>
      <w:r w:rsidR="00514A31" w:rsidRPr="00514A31">
        <w:rPr>
          <w:rFonts w:ascii="Times New Roman" w:hAnsi="Times New Roman" w:cs="Times New Roman"/>
          <w:b/>
          <w:bCs/>
          <w:color w:val="auto"/>
          <w:sz w:val="24"/>
          <w:szCs w:val="24"/>
        </w:rPr>
        <w:t xml:space="preserve"> of Literature on Women Sanitary Workers</w:t>
      </w:r>
    </w:p>
    <w:p w:rsidR="00E10601" w:rsidRPr="00514A31" w:rsidRDefault="00E10601" w:rsidP="00514A31">
      <w:pPr>
        <w:pStyle w:val="Subtitle"/>
        <w:spacing w:line="360" w:lineRule="auto"/>
        <w:jc w:val="both"/>
        <w:rPr>
          <w:rFonts w:ascii="Times New Roman" w:hAnsi="Times New Roman" w:cs="Times New Roman"/>
          <w:color w:val="auto"/>
          <w:sz w:val="24"/>
          <w:szCs w:val="24"/>
        </w:rPr>
      </w:pPr>
      <w:r w:rsidRPr="00514A31">
        <w:rPr>
          <w:rFonts w:ascii="Times New Roman" w:hAnsi="Times New Roman" w:cs="Times New Roman"/>
          <w:b/>
          <w:bCs/>
          <w:color w:val="auto"/>
          <w:sz w:val="24"/>
          <w:szCs w:val="24"/>
        </w:rPr>
        <w:t>Singh (2000)</w:t>
      </w:r>
      <w:r w:rsidRPr="00514A31">
        <w:rPr>
          <w:rFonts w:ascii="Times New Roman" w:hAnsi="Times New Roman" w:cs="Times New Roman"/>
          <w:color w:val="auto"/>
          <w:sz w:val="24"/>
          <w:szCs w:val="24"/>
        </w:rPr>
        <w:t xml:space="preserve"> in his study on dalit women in Uttar Pradesh highlighted the issues of socioeconomic conditions of scheduled caste female sweepers and scavengers in the municipal bodies of Uttar Pradesh. He lamented upon the poor status of scheduled castes females and recommended rehabilitation of Scheduled Caste female sweepers and scavengers in the state.</w:t>
      </w:r>
    </w:p>
    <w:p w:rsidR="00E10601" w:rsidRPr="00514A31" w:rsidRDefault="00E10601" w:rsidP="00514A31">
      <w:pPr>
        <w:pStyle w:val="Subtitle"/>
        <w:spacing w:line="360" w:lineRule="auto"/>
        <w:jc w:val="both"/>
        <w:rPr>
          <w:rFonts w:ascii="Times New Roman" w:hAnsi="Times New Roman" w:cs="Times New Roman"/>
          <w:color w:val="auto"/>
          <w:sz w:val="24"/>
          <w:szCs w:val="24"/>
        </w:rPr>
      </w:pPr>
      <w:r w:rsidRPr="00514A31">
        <w:rPr>
          <w:rFonts w:ascii="Times New Roman" w:hAnsi="Times New Roman" w:cs="Times New Roman"/>
          <w:b/>
          <w:bCs/>
          <w:color w:val="auto"/>
          <w:sz w:val="24"/>
          <w:szCs w:val="24"/>
        </w:rPr>
        <w:t>R.Selvamani and D Rajan(2015)</w:t>
      </w:r>
      <w:r w:rsidRPr="00514A31">
        <w:rPr>
          <w:rFonts w:ascii="Times New Roman" w:hAnsi="Times New Roman" w:cs="Times New Roman"/>
          <w:color w:val="auto"/>
          <w:sz w:val="24"/>
          <w:szCs w:val="24"/>
        </w:rPr>
        <w:t>revel that The The status of women in India has been subject to many great changes over the past millennia. Women in India are socially, politically and economically weaker than men. As per 2011 census, 15.4% of Indian women are economically active. Most dalit women are eng</w:t>
      </w:r>
      <w:r w:rsidR="00BF5A9D">
        <w:rPr>
          <w:rFonts w:ascii="Times New Roman" w:hAnsi="Times New Roman" w:cs="Times New Roman"/>
          <w:color w:val="auto"/>
          <w:sz w:val="24"/>
          <w:szCs w:val="24"/>
        </w:rPr>
        <w:t>aged in Sanitary Work. Sanitary</w:t>
      </w:r>
      <w:r w:rsidRPr="00514A31">
        <w:rPr>
          <w:rFonts w:ascii="Times New Roman" w:hAnsi="Times New Roman" w:cs="Times New Roman"/>
          <w:color w:val="auto"/>
          <w:sz w:val="24"/>
          <w:szCs w:val="24"/>
        </w:rPr>
        <w:t xml:space="preserve"> At the same time, a sanitary worker's life is prone to unhealthy conditions. They are also deprived of proper education and nutrition which has adverse </w:t>
      </w:r>
      <w:r w:rsidR="00BF5A9D" w:rsidRPr="00514A31">
        <w:rPr>
          <w:rFonts w:ascii="Times New Roman" w:hAnsi="Times New Roman" w:cs="Times New Roman"/>
          <w:color w:val="auto"/>
          <w:sz w:val="24"/>
          <w:szCs w:val="24"/>
        </w:rPr>
        <w:t>affects</w:t>
      </w:r>
      <w:r w:rsidRPr="00514A31">
        <w:rPr>
          <w:rFonts w:ascii="Times New Roman" w:hAnsi="Times New Roman" w:cs="Times New Roman"/>
          <w:color w:val="auto"/>
          <w:sz w:val="24"/>
          <w:szCs w:val="24"/>
        </w:rPr>
        <w:t xml:space="preserve"> on the sanitary workers especially women. In this context, the present study seeks to examine the socioeconomic status of women sanitary workers. The research was conducted in Tirupur Municipal Corporation </w:t>
      </w:r>
      <w:r w:rsidRPr="00514A31">
        <w:rPr>
          <w:rFonts w:ascii="Times New Roman" w:hAnsi="Times New Roman" w:cs="Times New Roman"/>
          <w:color w:val="auto"/>
          <w:sz w:val="24"/>
          <w:szCs w:val="24"/>
        </w:rPr>
        <w:lastRenderedPageBreak/>
        <w:t>where 257 women sanitary workers worked. Among them 154 women sanitary workers were randomly selected. Kuppuswamy Socioeconomic Status scale was used and information was elicited by means of personal interview with the respondents. Analysis revealed that more than 74% of the respondents did not have own toilet facilities, were married within 11-17 years, were from nuclear family, had family monthly income more than Rs.30,000 respectively. More than 47% of the respondents were illiterate, respondents' spouses used alcohol, were living without husband, did not have saving habit, had more than 11-20 years of experience respectively. Only 4% of respondent's family members completed post-graduation and 34% of respondents are engaged in sanitary work for three generations. There is significant difference between education and socioeconomic status at 0.05 levels. The present study found that social work practice would improve the quality of life among women sanitary workers.</w:t>
      </w:r>
    </w:p>
    <w:p w:rsidR="00E10601" w:rsidRPr="00514A31" w:rsidRDefault="00E10601" w:rsidP="00514A31">
      <w:pPr>
        <w:pStyle w:val="Subtitle"/>
        <w:spacing w:line="360" w:lineRule="auto"/>
        <w:jc w:val="both"/>
        <w:rPr>
          <w:rFonts w:ascii="Times New Roman" w:hAnsi="Times New Roman" w:cs="Times New Roman"/>
          <w:color w:val="auto"/>
          <w:sz w:val="24"/>
          <w:szCs w:val="24"/>
        </w:rPr>
      </w:pPr>
      <w:r w:rsidRPr="00514A31">
        <w:rPr>
          <w:rFonts w:ascii="Times New Roman" w:hAnsi="Times New Roman" w:cs="Times New Roman"/>
          <w:b/>
          <w:bCs/>
          <w:color w:val="auto"/>
          <w:sz w:val="24"/>
          <w:szCs w:val="24"/>
        </w:rPr>
        <w:t>Sherin., et.al., (2017)</w:t>
      </w:r>
      <w:r w:rsidRPr="00514A31">
        <w:rPr>
          <w:rFonts w:ascii="Times New Roman" w:hAnsi="Times New Roman" w:cs="Times New Roman"/>
          <w:color w:val="auto"/>
          <w:sz w:val="24"/>
          <w:szCs w:val="24"/>
        </w:rPr>
        <w:t xml:space="preserve"> </w:t>
      </w:r>
      <w:r w:rsidR="00BF5A9D" w:rsidRPr="00514A31">
        <w:rPr>
          <w:rFonts w:ascii="Times New Roman" w:hAnsi="Times New Roman" w:cs="Times New Roman"/>
          <w:color w:val="auto"/>
          <w:sz w:val="24"/>
          <w:szCs w:val="24"/>
        </w:rPr>
        <w:t>the</w:t>
      </w:r>
      <w:r w:rsidRPr="00514A31">
        <w:rPr>
          <w:rFonts w:ascii="Times New Roman" w:hAnsi="Times New Roman" w:cs="Times New Roman"/>
          <w:color w:val="auto"/>
          <w:sz w:val="24"/>
          <w:szCs w:val="24"/>
        </w:rPr>
        <w:t xml:space="preserve"> sanitation workers at Sengulam Colony at Tiruchirappalli comprises the universe for the present study. The data were collected from sixty respondents through purposive sampling technique. A self-prepared interview schedule was used to collect the data from the respondents. The findings revealed that 63 per cent were harassed by their supervisors.55% reported that they have experienced discrimination in the society.68 per cent consume alcohol.70 per cent had several health issues such as gastrointestinal diseases, </w:t>
      </w:r>
      <w:r w:rsidR="00BF5A9D" w:rsidRPr="00514A31">
        <w:rPr>
          <w:rFonts w:ascii="Times New Roman" w:hAnsi="Times New Roman" w:cs="Times New Roman"/>
          <w:color w:val="auto"/>
          <w:sz w:val="24"/>
          <w:szCs w:val="24"/>
        </w:rPr>
        <w:t>orthopaedic</w:t>
      </w:r>
      <w:r w:rsidRPr="00514A31">
        <w:rPr>
          <w:rFonts w:ascii="Times New Roman" w:hAnsi="Times New Roman" w:cs="Times New Roman"/>
          <w:color w:val="auto"/>
          <w:sz w:val="24"/>
          <w:szCs w:val="24"/>
        </w:rPr>
        <w:t>, skin related issues, asthma. Providing special medical camps, safety measures and strong welfare schemes is the only source to improve their quality of life. Lack of sanitation workers in a society, higher would be the level of diseases and mortality.</w:t>
      </w:r>
    </w:p>
    <w:p w:rsidR="00E10601" w:rsidRPr="00514A31" w:rsidRDefault="00E10601" w:rsidP="00514A31">
      <w:pPr>
        <w:pStyle w:val="Subtitle"/>
        <w:spacing w:line="360" w:lineRule="auto"/>
        <w:jc w:val="both"/>
        <w:rPr>
          <w:rFonts w:ascii="Times New Roman" w:hAnsi="Times New Roman" w:cs="Times New Roman"/>
          <w:color w:val="auto"/>
          <w:sz w:val="24"/>
          <w:szCs w:val="24"/>
        </w:rPr>
      </w:pPr>
      <w:r w:rsidRPr="00514A31">
        <w:rPr>
          <w:rFonts w:ascii="Times New Roman" w:hAnsi="Times New Roman" w:cs="Times New Roman"/>
          <w:b/>
          <w:bCs/>
          <w:color w:val="auto"/>
          <w:sz w:val="24"/>
          <w:szCs w:val="24"/>
        </w:rPr>
        <w:t>Ramalingam(2020)</w:t>
      </w:r>
      <w:r w:rsidRPr="00514A31">
        <w:rPr>
          <w:rFonts w:ascii="Times New Roman" w:hAnsi="Times New Roman" w:cs="Times New Roman"/>
          <w:color w:val="auto"/>
          <w:sz w:val="24"/>
          <w:szCs w:val="24"/>
        </w:rPr>
        <w:t xml:space="preserve"> explain about Members of the Tamil Nadu Sanitary Workers and Overhead Tank Operators Welfare Association have sought timely disbursement of salary to sanitary workers in villages amid the </w:t>
      </w:r>
      <w:hyperlink r:id="rId10" w:tgtFrame="_blank" w:history="1">
        <w:r w:rsidRPr="00514A31">
          <w:rPr>
            <w:rFonts w:ascii="Times New Roman" w:hAnsi="Times New Roman" w:cs="Times New Roman"/>
            <w:color w:val="auto"/>
            <w:sz w:val="24"/>
            <w:szCs w:val="24"/>
          </w:rPr>
          <w:t>COVID-19</w:t>
        </w:r>
      </w:hyperlink>
      <w:r w:rsidRPr="00514A31">
        <w:rPr>
          <w:rFonts w:ascii="Times New Roman" w:hAnsi="Times New Roman" w:cs="Times New Roman"/>
          <w:color w:val="auto"/>
          <w:sz w:val="24"/>
          <w:szCs w:val="24"/>
        </w:rPr>
        <w:t xml:space="preserve"> outbreak.</w:t>
      </w:r>
      <w:r w:rsidR="00BF5A9D">
        <w:rPr>
          <w:rFonts w:ascii="Times New Roman" w:hAnsi="Times New Roman" w:cs="Times New Roman"/>
          <w:color w:val="auto"/>
          <w:sz w:val="24"/>
          <w:szCs w:val="24"/>
        </w:rPr>
        <w:t xml:space="preserve"> </w:t>
      </w:r>
      <w:r w:rsidRPr="00514A31">
        <w:rPr>
          <w:rFonts w:ascii="Times New Roman" w:hAnsi="Times New Roman" w:cs="Times New Roman"/>
          <w:color w:val="auto"/>
          <w:sz w:val="24"/>
          <w:szCs w:val="24"/>
        </w:rPr>
        <w:t xml:space="preserve">The State organising secretary for the association, A. Kondavellai, said that local authorities were unwilling to pay conservancy workers the constituted wages and were instead washing the feet of the workers as a gimmick. Mr. Kondavellai said that several people workers in villages have not been paid as long as a quarter or half a year. "The workers do not want to raise their voices and ask questions regarding payment because they fear that they would be thrown out </w:t>
      </w:r>
      <w:r w:rsidRPr="00514A31">
        <w:rPr>
          <w:rFonts w:ascii="Times New Roman" w:hAnsi="Times New Roman" w:cs="Times New Roman"/>
          <w:color w:val="auto"/>
          <w:sz w:val="24"/>
          <w:szCs w:val="24"/>
        </w:rPr>
        <w:lastRenderedPageBreak/>
        <w:t xml:space="preserve">of their job," he said. Currently, sanitary workers are earning ₹5,570 each month. Mr. Kondavellai said that in an era where generations are moving towards upward mobility, sanitary workers, who are usually from Scheduled Caste communities, require better salaries to spend on education of their children, healthcare and personal expenditure. "Workers pick up trash and handle all your house waste. The least you can do is give them dignity and pay them well. </w:t>
      </w:r>
    </w:p>
    <w:p w:rsidR="00E10601" w:rsidRPr="00514A31" w:rsidRDefault="00E10601" w:rsidP="00514A31">
      <w:pPr>
        <w:pStyle w:val="Subtitle"/>
        <w:spacing w:line="360" w:lineRule="auto"/>
        <w:jc w:val="both"/>
        <w:rPr>
          <w:rFonts w:ascii="Times New Roman" w:hAnsi="Times New Roman" w:cs="Times New Roman"/>
          <w:color w:val="auto"/>
          <w:sz w:val="24"/>
          <w:szCs w:val="24"/>
        </w:rPr>
      </w:pPr>
      <w:r w:rsidRPr="00514A31">
        <w:rPr>
          <w:rFonts w:ascii="Times New Roman" w:hAnsi="Times New Roman" w:cs="Times New Roman"/>
          <w:color w:val="auto"/>
          <w:sz w:val="24"/>
          <w:szCs w:val="24"/>
        </w:rPr>
        <w:t>We requ</w:t>
      </w:r>
      <w:r w:rsidR="00BF5A9D">
        <w:rPr>
          <w:rFonts w:ascii="Times New Roman" w:hAnsi="Times New Roman" w:cs="Times New Roman"/>
          <w:color w:val="auto"/>
          <w:sz w:val="24"/>
          <w:szCs w:val="24"/>
        </w:rPr>
        <w:t xml:space="preserve">est the government to pay them </w:t>
      </w:r>
      <w:r w:rsidRPr="00514A31">
        <w:rPr>
          <w:rFonts w:ascii="Times New Roman" w:hAnsi="Times New Roman" w:cs="Times New Roman"/>
          <w:color w:val="auto"/>
          <w:sz w:val="24"/>
          <w:szCs w:val="24"/>
        </w:rPr>
        <w:t xml:space="preserve">18,700 each month as it would be of immense use," he said. He added that masks, shoes and gloves must be made available to workers round the clock, and not just during times of pandemic. He also said that though it is mandated for the local body to clean water tanks twice a month, they are only cleaned once in three years. "This is a great cause of diseases. If tank operators are paid adequate wages, they will clean the tanks too," he said. </w:t>
      </w:r>
    </w:p>
    <w:p w:rsidR="0093406B" w:rsidRPr="00514A31" w:rsidRDefault="00926FF6" w:rsidP="00514A31">
      <w:pPr>
        <w:pStyle w:val="Subtitle"/>
        <w:spacing w:line="360" w:lineRule="auto"/>
        <w:jc w:val="both"/>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Statement of problem</w:t>
      </w:r>
    </w:p>
    <w:p w:rsidR="00926FF6" w:rsidRPr="00514A31" w:rsidRDefault="00E36E77" w:rsidP="00514A31">
      <w:pPr>
        <w:spacing w:line="360" w:lineRule="auto"/>
        <w:jc w:val="both"/>
        <w:rPr>
          <w:rFonts w:ascii="Times New Roman" w:eastAsiaTheme="minorEastAsia" w:hAnsi="Times New Roman" w:cs="Times New Roman"/>
          <w:spacing w:val="15"/>
          <w:sz w:val="24"/>
          <w:szCs w:val="24"/>
        </w:rPr>
      </w:pPr>
      <w:r w:rsidRPr="00514A31">
        <w:rPr>
          <w:rFonts w:ascii="Times New Roman" w:eastAsiaTheme="minorEastAsia" w:hAnsi="Times New Roman" w:cs="Times New Roman"/>
          <w:spacing w:val="15"/>
          <w:sz w:val="24"/>
          <w:szCs w:val="24"/>
        </w:rPr>
        <w:t xml:space="preserve">Research studies on women sanitary workers prove that they are one of </w:t>
      </w:r>
      <w:r w:rsidR="00202640" w:rsidRPr="00514A31">
        <w:rPr>
          <w:rFonts w:ascii="Times New Roman" w:eastAsiaTheme="minorEastAsia" w:hAnsi="Times New Roman" w:cs="Times New Roman"/>
          <w:spacing w:val="15"/>
          <w:sz w:val="24"/>
          <w:szCs w:val="24"/>
        </w:rPr>
        <w:t>the most</w:t>
      </w:r>
      <w:r w:rsidRPr="00514A31">
        <w:rPr>
          <w:rFonts w:ascii="Times New Roman" w:eastAsiaTheme="minorEastAsia" w:hAnsi="Times New Roman" w:cs="Times New Roman"/>
          <w:spacing w:val="15"/>
          <w:sz w:val="24"/>
          <w:szCs w:val="24"/>
        </w:rPr>
        <w:t xml:space="preserve"> vulnerable groups in India. </w:t>
      </w:r>
      <w:r w:rsidR="004573B6" w:rsidRPr="00514A31">
        <w:rPr>
          <w:rFonts w:ascii="Times New Roman" w:eastAsiaTheme="minorEastAsia" w:hAnsi="Times New Roman" w:cs="Times New Roman"/>
          <w:spacing w:val="15"/>
          <w:sz w:val="24"/>
          <w:szCs w:val="24"/>
        </w:rPr>
        <w:t xml:space="preserve">The study discovered a significant relationship between caste, illiteracy, and a lack of professional representation for women employed in sanitation across the three locations. Women are particularly vulnerable because they are frequently hired as temporary and contract employees who receive no benefits. Employers were not held responsible for their bodily or emotional well-being. There is virtually little knowledge of legislation, regulations, or programmes aimed at defending the rights of female sanitation </w:t>
      </w:r>
      <w:r w:rsidR="00202640" w:rsidRPr="00514A31">
        <w:rPr>
          <w:rFonts w:ascii="Times New Roman" w:eastAsiaTheme="minorEastAsia" w:hAnsi="Times New Roman" w:cs="Times New Roman"/>
          <w:spacing w:val="15"/>
          <w:sz w:val="24"/>
          <w:szCs w:val="24"/>
        </w:rPr>
        <w:t>employees. (</w:t>
      </w:r>
      <w:r w:rsidR="002E5CC0" w:rsidRPr="00514A31">
        <w:rPr>
          <w:rFonts w:ascii="Times New Roman" w:eastAsiaTheme="minorEastAsia" w:hAnsi="Times New Roman" w:cs="Times New Roman"/>
          <w:spacing w:val="15"/>
          <w:sz w:val="24"/>
          <w:szCs w:val="24"/>
        </w:rPr>
        <w:t>Report of SLH,2019)</w:t>
      </w:r>
    </w:p>
    <w:p w:rsidR="007D493F" w:rsidRPr="00514A31" w:rsidRDefault="007D493F" w:rsidP="00514A31">
      <w:pPr>
        <w:spacing w:line="360" w:lineRule="auto"/>
        <w:rPr>
          <w:rFonts w:ascii="Times New Roman" w:hAnsi="Times New Roman" w:cs="Times New Roman"/>
          <w:sz w:val="24"/>
          <w:szCs w:val="24"/>
        </w:rPr>
      </w:pPr>
    </w:p>
    <w:p w:rsidR="000442BD" w:rsidRPr="00514A31" w:rsidRDefault="000442BD" w:rsidP="00514A31">
      <w:pPr>
        <w:pStyle w:val="Subtitle"/>
        <w:spacing w:line="360" w:lineRule="auto"/>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Objective</w:t>
      </w:r>
      <w:r w:rsidR="00E87360" w:rsidRPr="00514A31">
        <w:rPr>
          <w:rFonts w:ascii="Times New Roman" w:hAnsi="Times New Roman" w:cs="Times New Roman"/>
          <w:b/>
          <w:bCs/>
          <w:color w:val="auto"/>
          <w:sz w:val="24"/>
          <w:szCs w:val="24"/>
        </w:rPr>
        <w:t>s</w:t>
      </w:r>
      <w:r w:rsidR="00E10601" w:rsidRPr="00514A31">
        <w:rPr>
          <w:rFonts w:ascii="Times New Roman" w:hAnsi="Times New Roman" w:cs="Times New Roman"/>
          <w:b/>
          <w:bCs/>
          <w:color w:val="auto"/>
          <w:sz w:val="24"/>
          <w:szCs w:val="24"/>
        </w:rPr>
        <w:t xml:space="preserve"> </w:t>
      </w:r>
    </w:p>
    <w:p w:rsidR="007B098A" w:rsidRPr="00514A31" w:rsidRDefault="007B098A" w:rsidP="00514A31">
      <w:pPr>
        <w:pStyle w:val="Subtitle"/>
        <w:numPr>
          <w:ilvl w:val="0"/>
          <w:numId w:val="9"/>
        </w:numPr>
        <w:spacing w:line="360" w:lineRule="auto"/>
        <w:jc w:val="both"/>
        <w:rPr>
          <w:rFonts w:ascii="Times New Roman" w:eastAsiaTheme="minorHAnsi" w:hAnsi="Times New Roman" w:cs="Times New Roman"/>
          <w:color w:val="auto"/>
          <w:spacing w:val="0"/>
          <w:sz w:val="24"/>
          <w:szCs w:val="24"/>
        </w:rPr>
      </w:pPr>
      <w:r w:rsidRPr="00514A31">
        <w:rPr>
          <w:rFonts w:ascii="Times New Roman" w:eastAsiaTheme="minorHAnsi" w:hAnsi="Times New Roman" w:cs="Times New Roman"/>
          <w:color w:val="auto"/>
          <w:spacing w:val="0"/>
          <w:sz w:val="24"/>
          <w:szCs w:val="24"/>
        </w:rPr>
        <w:t xml:space="preserve">To study the socio-economic </w:t>
      </w:r>
      <w:r w:rsidR="00E87360" w:rsidRPr="00514A31">
        <w:rPr>
          <w:rFonts w:ascii="Times New Roman" w:eastAsiaTheme="minorHAnsi" w:hAnsi="Times New Roman" w:cs="Times New Roman"/>
          <w:color w:val="auto"/>
          <w:spacing w:val="0"/>
          <w:sz w:val="24"/>
          <w:szCs w:val="24"/>
        </w:rPr>
        <w:t>conditions</w:t>
      </w:r>
      <w:r w:rsidRPr="00514A31">
        <w:rPr>
          <w:rFonts w:ascii="Times New Roman" w:eastAsiaTheme="minorHAnsi" w:hAnsi="Times New Roman" w:cs="Times New Roman"/>
          <w:color w:val="auto"/>
          <w:spacing w:val="0"/>
          <w:sz w:val="24"/>
          <w:szCs w:val="24"/>
        </w:rPr>
        <w:t xml:space="preserve"> of women sanitary worker</w:t>
      </w:r>
      <w:r w:rsidR="00E87360" w:rsidRPr="00514A31">
        <w:rPr>
          <w:rFonts w:ascii="Times New Roman" w:eastAsiaTheme="minorHAnsi" w:hAnsi="Times New Roman" w:cs="Times New Roman"/>
          <w:color w:val="auto"/>
          <w:spacing w:val="0"/>
          <w:sz w:val="24"/>
          <w:szCs w:val="24"/>
        </w:rPr>
        <w:t>s</w:t>
      </w:r>
    </w:p>
    <w:p w:rsidR="00E10601" w:rsidRPr="00514A31" w:rsidRDefault="00E10601" w:rsidP="00514A31">
      <w:pPr>
        <w:pStyle w:val="ListParagraph"/>
        <w:numPr>
          <w:ilvl w:val="0"/>
          <w:numId w:val="9"/>
        </w:numPr>
        <w:spacing w:line="360" w:lineRule="auto"/>
        <w:rPr>
          <w:rFonts w:ascii="Times New Roman" w:hAnsi="Times New Roman" w:cs="Times New Roman"/>
          <w:sz w:val="24"/>
          <w:szCs w:val="24"/>
        </w:rPr>
      </w:pPr>
      <w:r w:rsidRPr="00514A31">
        <w:rPr>
          <w:rFonts w:ascii="Times New Roman" w:hAnsi="Times New Roman" w:cs="Times New Roman"/>
          <w:sz w:val="24"/>
          <w:szCs w:val="24"/>
        </w:rPr>
        <w:t>To study the work life of Women sanitary workers.</w:t>
      </w:r>
    </w:p>
    <w:p w:rsidR="007B098A" w:rsidRPr="00514A31" w:rsidRDefault="007D493F" w:rsidP="00514A31">
      <w:pPr>
        <w:pStyle w:val="Subtitle"/>
        <w:spacing w:line="360" w:lineRule="auto"/>
        <w:jc w:val="both"/>
        <w:rPr>
          <w:rFonts w:ascii="Times New Roman" w:eastAsiaTheme="minorHAnsi" w:hAnsi="Times New Roman" w:cs="Times New Roman"/>
          <w:color w:val="auto"/>
          <w:spacing w:val="0"/>
          <w:sz w:val="24"/>
          <w:szCs w:val="24"/>
        </w:rPr>
      </w:pPr>
      <w:r w:rsidRPr="00514A31">
        <w:rPr>
          <w:rFonts w:ascii="Times New Roman" w:eastAsiaTheme="minorHAnsi" w:hAnsi="Times New Roman" w:cs="Times New Roman"/>
          <w:color w:val="auto"/>
          <w:spacing w:val="0"/>
          <w:sz w:val="24"/>
          <w:szCs w:val="24"/>
        </w:rPr>
        <w:t>.</w:t>
      </w:r>
    </w:p>
    <w:p w:rsidR="00394D97" w:rsidRPr="00514A31" w:rsidRDefault="00394D97" w:rsidP="00514A31">
      <w:pPr>
        <w:pStyle w:val="Subtitle"/>
        <w:spacing w:line="360" w:lineRule="auto"/>
        <w:jc w:val="both"/>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 xml:space="preserve">Methodology </w:t>
      </w:r>
    </w:p>
    <w:p w:rsidR="004019B3" w:rsidRPr="00514A31" w:rsidRDefault="009863A0" w:rsidP="00514A31">
      <w:pPr>
        <w:spacing w:line="360" w:lineRule="auto"/>
        <w:jc w:val="both"/>
        <w:rPr>
          <w:rFonts w:ascii="Times New Roman" w:hAnsi="Times New Roman" w:cs="Times New Roman"/>
          <w:sz w:val="24"/>
          <w:szCs w:val="24"/>
        </w:rPr>
      </w:pPr>
      <w:r w:rsidRPr="00514A31">
        <w:rPr>
          <w:rFonts w:ascii="Times New Roman" w:hAnsi="Times New Roman" w:cs="Times New Roman"/>
          <w:sz w:val="24"/>
          <w:szCs w:val="24"/>
        </w:rPr>
        <w:lastRenderedPageBreak/>
        <w:t xml:space="preserve">.The Universe of this study </w:t>
      </w:r>
      <w:r w:rsidR="00280AC4" w:rsidRPr="00514A31">
        <w:rPr>
          <w:rFonts w:ascii="Times New Roman" w:hAnsi="Times New Roman" w:cs="Times New Roman"/>
          <w:sz w:val="24"/>
          <w:szCs w:val="24"/>
        </w:rPr>
        <w:t>constitutes</w:t>
      </w:r>
      <w:r w:rsidR="00A72487">
        <w:rPr>
          <w:rFonts w:ascii="Times New Roman" w:hAnsi="Times New Roman" w:cs="Times New Roman"/>
          <w:sz w:val="24"/>
          <w:szCs w:val="24"/>
        </w:rPr>
        <w:t xml:space="preserve"> the </w:t>
      </w:r>
      <w:r w:rsidR="00500783">
        <w:rPr>
          <w:rFonts w:ascii="Times New Roman" w:hAnsi="Times New Roman" w:cs="Times New Roman"/>
          <w:sz w:val="24"/>
          <w:szCs w:val="24"/>
        </w:rPr>
        <w:t>four Zones</w:t>
      </w:r>
      <w:r w:rsidRPr="00514A31">
        <w:rPr>
          <w:rFonts w:ascii="Times New Roman" w:hAnsi="Times New Roman" w:cs="Times New Roman"/>
          <w:sz w:val="24"/>
          <w:szCs w:val="24"/>
        </w:rPr>
        <w:t>, of Erode Municipal Corporation, which is a combination of both commercial and residential area.</w:t>
      </w:r>
      <w:r w:rsidR="00500783">
        <w:rPr>
          <w:rFonts w:ascii="Times New Roman" w:hAnsi="Times New Roman" w:cs="Times New Roman"/>
          <w:sz w:val="24"/>
          <w:szCs w:val="24"/>
        </w:rPr>
        <w:t xml:space="preserve"> A total of 260</w:t>
      </w:r>
      <w:r w:rsidR="00280AC4" w:rsidRPr="00514A31">
        <w:rPr>
          <w:rFonts w:ascii="Times New Roman" w:hAnsi="Times New Roman" w:cs="Times New Roman"/>
          <w:sz w:val="24"/>
          <w:szCs w:val="24"/>
        </w:rPr>
        <w:t xml:space="preserve"> women sanitation workers w</w:t>
      </w:r>
      <w:r w:rsidR="00500783">
        <w:rPr>
          <w:rFonts w:ascii="Times New Roman" w:hAnsi="Times New Roman" w:cs="Times New Roman"/>
          <w:sz w:val="24"/>
          <w:szCs w:val="24"/>
        </w:rPr>
        <w:t>ere in the universe from which 10</w:t>
      </w:r>
      <w:r w:rsidR="00280AC4" w:rsidRPr="00514A31">
        <w:rPr>
          <w:rFonts w:ascii="Times New Roman" w:hAnsi="Times New Roman" w:cs="Times New Roman"/>
          <w:sz w:val="24"/>
          <w:szCs w:val="24"/>
        </w:rPr>
        <w:t xml:space="preserve">0 respondents were selected. </w:t>
      </w:r>
      <w:r w:rsidRPr="00514A31">
        <w:rPr>
          <w:rFonts w:ascii="Times New Roman" w:hAnsi="Times New Roman" w:cs="Times New Roman"/>
          <w:sz w:val="24"/>
          <w:szCs w:val="24"/>
        </w:rPr>
        <w:t xml:space="preserve"> </w:t>
      </w:r>
      <w:r w:rsidR="00A749F4" w:rsidRPr="00514A31">
        <w:rPr>
          <w:rFonts w:ascii="Times New Roman" w:hAnsi="Times New Roman" w:cs="Times New Roman"/>
          <w:sz w:val="24"/>
          <w:szCs w:val="24"/>
        </w:rPr>
        <w:t xml:space="preserve">Interview schedule was used to collect information Socio demographic factors and work life of the respondents. </w:t>
      </w:r>
      <w:r w:rsidR="004019B3" w:rsidRPr="00514A31">
        <w:rPr>
          <w:rFonts w:ascii="Times New Roman" w:hAnsi="Times New Roman" w:cs="Times New Roman"/>
          <w:sz w:val="24"/>
          <w:szCs w:val="24"/>
        </w:rPr>
        <w:t xml:space="preserve"> </w:t>
      </w:r>
      <w:r w:rsidRPr="00514A31">
        <w:rPr>
          <w:rFonts w:ascii="Times New Roman" w:hAnsi="Times New Roman" w:cs="Times New Roman"/>
          <w:sz w:val="24"/>
          <w:szCs w:val="24"/>
        </w:rPr>
        <w:t xml:space="preserve">Convenience sampling was used to select the respondents and </w:t>
      </w:r>
      <w:r w:rsidR="00A749F4" w:rsidRPr="00514A31">
        <w:rPr>
          <w:rFonts w:ascii="Times New Roman" w:hAnsi="Times New Roman" w:cs="Times New Roman"/>
          <w:sz w:val="24"/>
          <w:szCs w:val="24"/>
        </w:rPr>
        <w:t xml:space="preserve">Primary </w:t>
      </w:r>
      <w:r w:rsidR="004019B3" w:rsidRPr="00514A31">
        <w:rPr>
          <w:rFonts w:ascii="Times New Roman" w:hAnsi="Times New Roman" w:cs="Times New Roman"/>
          <w:sz w:val="24"/>
          <w:szCs w:val="24"/>
        </w:rPr>
        <w:t xml:space="preserve">data from </w:t>
      </w:r>
      <w:r w:rsidR="00500783">
        <w:rPr>
          <w:rFonts w:ascii="Times New Roman" w:hAnsi="Times New Roman" w:cs="Times New Roman"/>
          <w:sz w:val="24"/>
          <w:szCs w:val="24"/>
        </w:rPr>
        <w:t>100</w:t>
      </w:r>
      <w:r w:rsidR="00E10601" w:rsidRPr="00514A31">
        <w:rPr>
          <w:rFonts w:ascii="Times New Roman" w:hAnsi="Times New Roman" w:cs="Times New Roman"/>
          <w:sz w:val="24"/>
          <w:szCs w:val="24"/>
        </w:rPr>
        <w:t xml:space="preserve"> women </w:t>
      </w:r>
      <w:r w:rsidR="00866BC4" w:rsidRPr="00514A31">
        <w:rPr>
          <w:rFonts w:ascii="Times New Roman" w:hAnsi="Times New Roman" w:cs="Times New Roman"/>
          <w:sz w:val="24"/>
          <w:szCs w:val="24"/>
        </w:rPr>
        <w:t>sanitary worker</w:t>
      </w:r>
      <w:r w:rsidR="00A749F4" w:rsidRPr="00514A31">
        <w:rPr>
          <w:rFonts w:ascii="Times New Roman" w:hAnsi="Times New Roman" w:cs="Times New Roman"/>
          <w:sz w:val="24"/>
          <w:szCs w:val="24"/>
        </w:rPr>
        <w:t xml:space="preserve">s </w:t>
      </w:r>
      <w:r w:rsidR="00866BC4" w:rsidRPr="00514A31">
        <w:rPr>
          <w:rFonts w:ascii="Times New Roman" w:hAnsi="Times New Roman" w:cs="Times New Roman"/>
          <w:sz w:val="24"/>
          <w:szCs w:val="24"/>
        </w:rPr>
        <w:t>(SHG members)</w:t>
      </w:r>
      <w:r w:rsidR="004019B3" w:rsidRPr="00514A31">
        <w:rPr>
          <w:rFonts w:ascii="Times New Roman" w:hAnsi="Times New Roman" w:cs="Times New Roman"/>
          <w:sz w:val="24"/>
          <w:szCs w:val="24"/>
        </w:rPr>
        <w:t xml:space="preserve"> in</w:t>
      </w:r>
      <w:r w:rsidR="00866BC4" w:rsidRPr="00514A31">
        <w:rPr>
          <w:rFonts w:ascii="Times New Roman" w:hAnsi="Times New Roman" w:cs="Times New Roman"/>
          <w:sz w:val="24"/>
          <w:szCs w:val="24"/>
        </w:rPr>
        <w:t xml:space="preserve"> </w:t>
      </w:r>
      <w:r w:rsidRPr="00514A31">
        <w:rPr>
          <w:rFonts w:ascii="Times New Roman" w:hAnsi="Times New Roman" w:cs="Times New Roman"/>
          <w:sz w:val="24"/>
          <w:szCs w:val="24"/>
        </w:rPr>
        <w:t xml:space="preserve">the </w:t>
      </w:r>
      <w:r w:rsidR="00866BC4" w:rsidRPr="00514A31">
        <w:rPr>
          <w:rFonts w:ascii="Times New Roman" w:hAnsi="Times New Roman" w:cs="Times New Roman"/>
          <w:sz w:val="24"/>
          <w:szCs w:val="24"/>
        </w:rPr>
        <w:t>Erode city municipal corporation</w:t>
      </w:r>
      <w:r w:rsidR="00A749F4" w:rsidRPr="00514A31">
        <w:rPr>
          <w:rFonts w:ascii="Times New Roman" w:hAnsi="Times New Roman" w:cs="Times New Roman"/>
          <w:sz w:val="24"/>
          <w:szCs w:val="24"/>
        </w:rPr>
        <w:t xml:space="preserve"> was collected and analyzed using</w:t>
      </w:r>
      <w:r w:rsidRPr="00514A31">
        <w:rPr>
          <w:rFonts w:ascii="Times New Roman" w:hAnsi="Times New Roman" w:cs="Times New Roman"/>
          <w:sz w:val="24"/>
          <w:szCs w:val="24"/>
        </w:rPr>
        <w:t xml:space="preserve"> stati</w:t>
      </w:r>
      <w:r w:rsidR="00280AC4" w:rsidRPr="00514A31">
        <w:rPr>
          <w:rFonts w:ascii="Times New Roman" w:hAnsi="Times New Roman" w:cs="Times New Roman"/>
          <w:sz w:val="24"/>
          <w:szCs w:val="24"/>
        </w:rPr>
        <w:t>s</w:t>
      </w:r>
      <w:r w:rsidRPr="00514A31">
        <w:rPr>
          <w:rFonts w:ascii="Times New Roman" w:hAnsi="Times New Roman" w:cs="Times New Roman"/>
          <w:sz w:val="24"/>
          <w:szCs w:val="24"/>
        </w:rPr>
        <w:t>tical techniques</w:t>
      </w:r>
      <w:r w:rsidR="004019B3" w:rsidRPr="00514A31">
        <w:rPr>
          <w:rFonts w:ascii="Times New Roman" w:hAnsi="Times New Roman" w:cs="Times New Roman"/>
          <w:sz w:val="24"/>
          <w:szCs w:val="24"/>
        </w:rPr>
        <w:t>.</w:t>
      </w:r>
      <w:r w:rsidR="00E10601" w:rsidRPr="00514A31">
        <w:rPr>
          <w:rFonts w:ascii="Times New Roman" w:hAnsi="Times New Roman" w:cs="Times New Roman"/>
          <w:sz w:val="24"/>
          <w:szCs w:val="24"/>
        </w:rPr>
        <w:t xml:space="preserve"> </w:t>
      </w:r>
    </w:p>
    <w:p w:rsidR="00BF5A9D" w:rsidRDefault="00BF5A9D" w:rsidP="00514A31">
      <w:pPr>
        <w:pStyle w:val="Subtitle"/>
        <w:spacing w:line="360" w:lineRule="auto"/>
        <w:rPr>
          <w:rFonts w:ascii="Times New Roman" w:hAnsi="Times New Roman" w:cs="Times New Roman"/>
          <w:b/>
          <w:bCs/>
          <w:color w:val="auto"/>
          <w:sz w:val="24"/>
          <w:szCs w:val="24"/>
        </w:rPr>
      </w:pPr>
    </w:p>
    <w:p w:rsidR="00BF5A9D" w:rsidRDefault="00BF5A9D" w:rsidP="00514A31">
      <w:pPr>
        <w:pStyle w:val="Subtitle"/>
        <w:spacing w:line="360" w:lineRule="auto"/>
        <w:rPr>
          <w:rFonts w:ascii="Times New Roman" w:hAnsi="Times New Roman" w:cs="Times New Roman"/>
          <w:b/>
          <w:bCs/>
          <w:color w:val="auto"/>
          <w:sz w:val="24"/>
          <w:szCs w:val="24"/>
        </w:rPr>
      </w:pPr>
    </w:p>
    <w:p w:rsidR="003D7C09" w:rsidRPr="00514A31" w:rsidRDefault="003D7C09" w:rsidP="00514A31">
      <w:pPr>
        <w:pStyle w:val="Subtitle"/>
        <w:spacing w:line="360" w:lineRule="auto"/>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 xml:space="preserve">Result and discussion </w:t>
      </w:r>
    </w:p>
    <w:p w:rsidR="00047AF6" w:rsidRPr="00514A31" w:rsidRDefault="001F2712" w:rsidP="00514A31">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Table:</w:t>
      </w:r>
      <w:r w:rsidR="00047AF6" w:rsidRPr="00514A31">
        <w:rPr>
          <w:rFonts w:ascii="Times New Roman" w:hAnsi="Times New Roman" w:cs="Times New Roman"/>
          <w:b/>
          <w:bCs/>
          <w:sz w:val="24"/>
          <w:szCs w:val="24"/>
        </w:rPr>
        <w:t xml:space="preserve"> 1</w:t>
      </w:r>
    </w:p>
    <w:p w:rsidR="009E4D19" w:rsidRPr="00514A31" w:rsidRDefault="00047AF6"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sz w:val="24"/>
          <w:szCs w:val="24"/>
        </w:rPr>
        <w:t>Distribution of Respondents according to their social demographic profile</w:t>
      </w:r>
    </w:p>
    <w:tbl>
      <w:tblPr>
        <w:tblStyle w:val="TableGrid"/>
        <w:tblW w:w="0" w:type="auto"/>
        <w:jc w:val="center"/>
        <w:tblLook w:val="04A0"/>
      </w:tblPr>
      <w:tblGrid>
        <w:gridCol w:w="1288"/>
        <w:gridCol w:w="1288"/>
        <w:gridCol w:w="1288"/>
        <w:gridCol w:w="1288"/>
        <w:gridCol w:w="1222"/>
        <w:gridCol w:w="1354"/>
      </w:tblGrid>
      <w:tr w:rsidR="008E6D41" w:rsidRPr="00514A31" w:rsidTr="001F2712">
        <w:trPr>
          <w:jc w:val="center"/>
        </w:trPr>
        <w:tc>
          <w:tcPr>
            <w:tcW w:w="1288" w:type="dxa"/>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 xml:space="preserve">Category </w:t>
            </w:r>
          </w:p>
        </w:tc>
        <w:tc>
          <w:tcPr>
            <w:tcW w:w="5086" w:type="dxa"/>
            <w:gridSpan w:val="4"/>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Type of sanitary worker</w:t>
            </w:r>
          </w:p>
        </w:tc>
        <w:tc>
          <w:tcPr>
            <w:tcW w:w="1354" w:type="dxa"/>
            <w:vMerge w:val="restart"/>
            <w:vAlign w:val="center"/>
          </w:tcPr>
          <w:p w:rsidR="008E6D41" w:rsidRPr="00514A31" w:rsidRDefault="008E6D41"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color w:val="000000"/>
                <w:sz w:val="24"/>
                <w:szCs w:val="24"/>
              </w:rPr>
              <w:t>Percentage</w:t>
            </w:r>
          </w:p>
        </w:tc>
      </w:tr>
      <w:tr w:rsidR="008E6D41" w:rsidRPr="00514A31" w:rsidTr="001F2712">
        <w:trPr>
          <w:jc w:val="center"/>
        </w:trPr>
        <w:tc>
          <w:tcPr>
            <w:tcW w:w="1288" w:type="dxa"/>
            <w:vAlign w:val="center"/>
          </w:tcPr>
          <w:p w:rsidR="008E6D41" w:rsidRPr="00514A31" w:rsidRDefault="008E6D41" w:rsidP="00514A31">
            <w:pPr>
              <w:spacing w:line="360" w:lineRule="auto"/>
              <w:jc w:val="both"/>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Age</w:t>
            </w:r>
          </w:p>
        </w:tc>
        <w:tc>
          <w:tcPr>
            <w:tcW w:w="1288" w:type="dxa"/>
            <w:vAlign w:val="center"/>
          </w:tcPr>
          <w:p w:rsidR="008E6D41" w:rsidRPr="00514A31" w:rsidRDefault="008E6D41"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color w:val="000000"/>
                <w:sz w:val="24"/>
                <w:szCs w:val="24"/>
              </w:rPr>
              <w:t>Street</w:t>
            </w:r>
            <w:r w:rsidR="005F6AAB">
              <w:rPr>
                <w:rFonts w:ascii="Times New Roman" w:hAnsi="Times New Roman" w:cs="Times New Roman"/>
                <w:b/>
                <w:bCs/>
                <w:color w:val="000000"/>
                <w:sz w:val="24"/>
                <w:szCs w:val="24"/>
              </w:rPr>
              <w:t xml:space="preserve"> </w:t>
            </w:r>
            <w:r w:rsidRPr="00514A31">
              <w:rPr>
                <w:rFonts w:ascii="Times New Roman" w:hAnsi="Times New Roman" w:cs="Times New Roman"/>
                <w:b/>
                <w:bCs/>
                <w:color w:val="000000"/>
                <w:sz w:val="24"/>
                <w:szCs w:val="24"/>
              </w:rPr>
              <w:t>cleaner</w:t>
            </w:r>
          </w:p>
        </w:tc>
        <w:tc>
          <w:tcPr>
            <w:tcW w:w="1288" w:type="dxa"/>
            <w:vAlign w:val="center"/>
          </w:tcPr>
          <w:p w:rsidR="008E6D41" w:rsidRPr="00514A31" w:rsidRDefault="008E6D41"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color w:val="000000"/>
                <w:sz w:val="24"/>
                <w:szCs w:val="24"/>
              </w:rPr>
              <w:t>Garbage collector</w:t>
            </w:r>
          </w:p>
        </w:tc>
        <w:tc>
          <w:tcPr>
            <w:tcW w:w="1288" w:type="dxa"/>
            <w:vAlign w:val="center"/>
          </w:tcPr>
          <w:p w:rsidR="008E6D41" w:rsidRPr="00514A31" w:rsidRDefault="008E6D41"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color w:val="000000"/>
                <w:sz w:val="24"/>
                <w:szCs w:val="24"/>
              </w:rPr>
              <w:t>CT/PT cleaner</w:t>
            </w:r>
          </w:p>
        </w:tc>
        <w:tc>
          <w:tcPr>
            <w:tcW w:w="1222" w:type="dxa"/>
            <w:vAlign w:val="center"/>
          </w:tcPr>
          <w:p w:rsidR="008E6D41" w:rsidRPr="00514A31" w:rsidRDefault="008E6D41"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color w:val="000000"/>
                <w:sz w:val="24"/>
                <w:szCs w:val="24"/>
              </w:rPr>
              <w:t>Public place sweeper</w:t>
            </w:r>
          </w:p>
        </w:tc>
        <w:tc>
          <w:tcPr>
            <w:tcW w:w="1354" w:type="dxa"/>
            <w:vMerge/>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b/>
                <w:bCs/>
                <w:sz w:val="24"/>
                <w:szCs w:val="24"/>
              </w:rPr>
            </w:pPr>
            <w:r w:rsidRPr="00514A31">
              <w:rPr>
                <w:rFonts w:ascii="Times New Roman" w:hAnsi="Times New Roman" w:cs="Times New Roman"/>
                <w:color w:val="000000"/>
                <w:sz w:val="24"/>
                <w:szCs w:val="24"/>
              </w:rPr>
              <w:t>21-</w:t>
            </w:r>
            <w:r w:rsidR="000F5BD7" w:rsidRPr="00514A31">
              <w:rPr>
                <w:rFonts w:ascii="Times New Roman" w:hAnsi="Times New Roman" w:cs="Times New Roman"/>
                <w:color w:val="000000"/>
                <w:sz w:val="24"/>
                <w:szCs w:val="24"/>
              </w:rPr>
              <w:t>4</w:t>
            </w:r>
            <w:r w:rsidRPr="00514A31">
              <w:rPr>
                <w:rFonts w:ascii="Times New Roman" w:hAnsi="Times New Roman" w:cs="Times New Roman"/>
                <w:color w:val="000000"/>
                <w:sz w:val="24"/>
                <w:szCs w:val="24"/>
              </w:rPr>
              <w:t>0</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18</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10</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10</w:t>
            </w:r>
          </w:p>
        </w:tc>
        <w:tc>
          <w:tcPr>
            <w:tcW w:w="1222"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5</w:t>
            </w:r>
          </w:p>
        </w:tc>
        <w:tc>
          <w:tcPr>
            <w:tcW w:w="1354"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43</w:t>
            </w:r>
          </w:p>
        </w:tc>
      </w:tr>
      <w:tr w:rsidR="00094979" w:rsidRPr="00514A31" w:rsidTr="001F2712">
        <w:trPr>
          <w:jc w:val="center"/>
        </w:trPr>
        <w:tc>
          <w:tcPr>
            <w:tcW w:w="1288" w:type="dxa"/>
          </w:tcPr>
          <w:p w:rsidR="00094979" w:rsidRPr="00514A31" w:rsidRDefault="000F5BD7" w:rsidP="00514A31">
            <w:pPr>
              <w:spacing w:line="360" w:lineRule="auto"/>
              <w:jc w:val="both"/>
              <w:rPr>
                <w:rFonts w:ascii="Times New Roman" w:hAnsi="Times New Roman" w:cs="Times New Roman"/>
                <w:b/>
                <w:bCs/>
                <w:sz w:val="24"/>
                <w:szCs w:val="24"/>
              </w:rPr>
            </w:pPr>
            <w:r w:rsidRPr="00514A31">
              <w:rPr>
                <w:rFonts w:ascii="Times New Roman" w:hAnsi="Times New Roman" w:cs="Times New Roman"/>
                <w:color w:val="000000"/>
                <w:sz w:val="24"/>
                <w:szCs w:val="24"/>
              </w:rPr>
              <w:t>4</w:t>
            </w:r>
            <w:r w:rsidR="00094979" w:rsidRPr="00514A31">
              <w:rPr>
                <w:rFonts w:ascii="Times New Roman" w:hAnsi="Times New Roman" w:cs="Times New Roman"/>
                <w:color w:val="000000"/>
                <w:sz w:val="24"/>
                <w:szCs w:val="24"/>
              </w:rPr>
              <w:t>1-</w:t>
            </w:r>
            <w:r w:rsidRPr="00514A31">
              <w:rPr>
                <w:rFonts w:ascii="Times New Roman" w:hAnsi="Times New Roman" w:cs="Times New Roman"/>
                <w:color w:val="000000"/>
                <w:sz w:val="24"/>
                <w:szCs w:val="24"/>
              </w:rPr>
              <w:t>6</w:t>
            </w:r>
            <w:r w:rsidR="00094979" w:rsidRPr="00514A31">
              <w:rPr>
                <w:rFonts w:ascii="Times New Roman" w:hAnsi="Times New Roman" w:cs="Times New Roman"/>
                <w:color w:val="000000"/>
                <w:sz w:val="24"/>
                <w:szCs w:val="24"/>
              </w:rPr>
              <w:t>0</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18</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23</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7</w:t>
            </w:r>
          </w:p>
        </w:tc>
        <w:tc>
          <w:tcPr>
            <w:tcW w:w="1222"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9</w:t>
            </w:r>
          </w:p>
        </w:tc>
        <w:tc>
          <w:tcPr>
            <w:tcW w:w="1354"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57</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b/>
                <w:bCs/>
                <w:sz w:val="24"/>
                <w:szCs w:val="24"/>
              </w:rPr>
            </w:pPr>
            <w:r w:rsidRPr="00514A31">
              <w:rPr>
                <w:rFonts w:ascii="Times New Roman" w:hAnsi="Times New Roman" w:cs="Times New Roman"/>
                <w:color w:val="000000"/>
                <w:sz w:val="24"/>
                <w:szCs w:val="24"/>
              </w:rPr>
              <w:t>Total</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36</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33</w:t>
            </w:r>
          </w:p>
        </w:tc>
        <w:tc>
          <w:tcPr>
            <w:tcW w:w="1288"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17</w:t>
            </w:r>
          </w:p>
        </w:tc>
        <w:tc>
          <w:tcPr>
            <w:tcW w:w="1222"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14</w:t>
            </w:r>
          </w:p>
        </w:tc>
        <w:tc>
          <w:tcPr>
            <w:tcW w:w="1354" w:type="dxa"/>
            <w:vAlign w:val="center"/>
          </w:tcPr>
          <w:p w:rsidR="00094979" w:rsidRPr="00514A31" w:rsidRDefault="00094979" w:rsidP="00514A31">
            <w:pPr>
              <w:spacing w:line="360" w:lineRule="auto"/>
              <w:jc w:val="right"/>
              <w:rPr>
                <w:rFonts w:ascii="Times New Roman" w:hAnsi="Times New Roman" w:cs="Times New Roman"/>
                <w:b/>
                <w:bCs/>
                <w:sz w:val="24"/>
                <w:szCs w:val="24"/>
              </w:rPr>
            </w:pPr>
            <w:r w:rsidRPr="00514A31">
              <w:rPr>
                <w:rFonts w:ascii="Times New Roman" w:hAnsi="Times New Roman" w:cs="Times New Roman"/>
                <w:color w:val="000000"/>
                <w:sz w:val="24"/>
                <w:szCs w:val="24"/>
              </w:rPr>
              <w:t>100</w:t>
            </w:r>
          </w:p>
        </w:tc>
      </w:tr>
      <w:tr w:rsidR="00015FCF" w:rsidRPr="00514A31" w:rsidTr="001F2712">
        <w:trPr>
          <w:jc w:val="center"/>
        </w:trPr>
        <w:tc>
          <w:tcPr>
            <w:tcW w:w="7728" w:type="dxa"/>
            <w:gridSpan w:val="6"/>
            <w:vAlign w:val="center"/>
          </w:tcPr>
          <w:p w:rsidR="00015FCF" w:rsidRPr="00514A31" w:rsidRDefault="00015FCF"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Education</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Illiterate</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28</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Primary</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19</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44</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Secondary</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23</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 xml:space="preserve">Higher secondary </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015FCF" w:rsidRPr="00514A31" w:rsidTr="001F2712">
        <w:trPr>
          <w:jc w:val="center"/>
        </w:trPr>
        <w:tc>
          <w:tcPr>
            <w:tcW w:w="7728" w:type="dxa"/>
            <w:gridSpan w:val="6"/>
            <w:vAlign w:val="center"/>
          </w:tcPr>
          <w:p w:rsidR="00015FCF" w:rsidRPr="00514A31" w:rsidRDefault="008E2EAB"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C</w:t>
            </w:r>
            <w:r w:rsidR="00015FCF" w:rsidRPr="00514A31">
              <w:rPr>
                <w:rFonts w:ascii="Times New Roman" w:hAnsi="Times New Roman" w:cs="Times New Roman"/>
                <w:b/>
                <w:bCs/>
                <w:color w:val="000000"/>
                <w:sz w:val="24"/>
                <w:szCs w:val="24"/>
              </w:rPr>
              <w:t>ommunity</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SC</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22</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22</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62</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ST</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11</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29</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MBC</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0</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lastRenderedPageBreak/>
              <w:t>Total</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015FCF" w:rsidRPr="00514A31" w:rsidTr="001F2712">
        <w:trPr>
          <w:jc w:val="center"/>
        </w:trPr>
        <w:tc>
          <w:tcPr>
            <w:tcW w:w="7728" w:type="dxa"/>
            <w:gridSpan w:val="6"/>
            <w:vAlign w:val="center"/>
          </w:tcPr>
          <w:p w:rsidR="00015FCF" w:rsidRPr="00514A31" w:rsidRDefault="00015FCF"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Religion</w:t>
            </w:r>
          </w:p>
        </w:tc>
      </w:tr>
      <w:tr w:rsidR="00094979" w:rsidRPr="00514A31" w:rsidTr="001F2712">
        <w:trPr>
          <w:jc w:val="center"/>
        </w:trPr>
        <w:tc>
          <w:tcPr>
            <w:tcW w:w="1288" w:type="dxa"/>
          </w:tcPr>
          <w:p w:rsidR="00094979" w:rsidRPr="00514A31" w:rsidRDefault="00861610"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H</w:t>
            </w:r>
            <w:r w:rsidR="00094979" w:rsidRPr="00514A31">
              <w:rPr>
                <w:rFonts w:ascii="Times New Roman" w:hAnsi="Times New Roman" w:cs="Times New Roman"/>
                <w:color w:val="000000"/>
                <w:sz w:val="24"/>
                <w:szCs w:val="24"/>
              </w:rPr>
              <w:t>indu</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20</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55</w:t>
            </w:r>
          </w:p>
        </w:tc>
      </w:tr>
      <w:tr w:rsidR="00094979" w:rsidRPr="00514A31" w:rsidTr="001F2712">
        <w:trPr>
          <w:jc w:val="center"/>
        </w:trPr>
        <w:tc>
          <w:tcPr>
            <w:tcW w:w="1288" w:type="dxa"/>
          </w:tcPr>
          <w:p w:rsidR="00094979" w:rsidRPr="00514A31" w:rsidRDefault="00861610"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Christian</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40</w:t>
            </w:r>
          </w:p>
        </w:tc>
      </w:tr>
      <w:tr w:rsidR="00094979" w:rsidRPr="00514A31" w:rsidTr="001F2712">
        <w:trPr>
          <w:jc w:val="center"/>
        </w:trPr>
        <w:tc>
          <w:tcPr>
            <w:tcW w:w="1288" w:type="dxa"/>
          </w:tcPr>
          <w:p w:rsidR="00094979" w:rsidRPr="00514A31" w:rsidRDefault="00861610"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M</w:t>
            </w:r>
            <w:r w:rsidR="00094979" w:rsidRPr="00514A31">
              <w:rPr>
                <w:rFonts w:ascii="Times New Roman" w:hAnsi="Times New Roman" w:cs="Times New Roman"/>
                <w:color w:val="000000"/>
                <w:sz w:val="24"/>
                <w:szCs w:val="24"/>
              </w:rPr>
              <w:t>uslim</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0</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015FCF" w:rsidRPr="00514A31" w:rsidTr="001F2712">
        <w:trPr>
          <w:jc w:val="center"/>
        </w:trPr>
        <w:tc>
          <w:tcPr>
            <w:tcW w:w="7728" w:type="dxa"/>
            <w:gridSpan w:val="6"/>
            <w:vAlign w:val="center"/>
          </w:tcPr>
          <w:p w:rsidR="00015FCF" w:rsidRPr="00514A31" w:rsidRDefault="00015FCF"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Marital status</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Husband Alive</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25</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11</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70</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Divorce</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Widow</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20</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015FCF" w:rsidRPr="00514A31" w:rsidTr="001F2712">
        <w:trPr>
          <w:jc w:val="center"/>
        </w:trPr>
        <w:tc>
          <w:tcPr>
            <w:tcW w:w="7728" w:type="dxa"/>
            <w:gridSpan w:val="6"/>
            <w:vAlign w:val="center"/>
          </w:tcPr>
          <w:p w:rsidR="00015FCF" w:rsidRPr="00514A31" w:rsidRDefault="00015FCF"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Family size</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Small</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20</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Medium</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45</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Big</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13</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35</w:t>
            </w:r>
          </w:p>
        </w:tc>
      </w:tr>
      <w:tr w:rsidR="00094979" w:rsidRPr="00514A31" w:rsidTr="001F2712">
        <w:trPr>
          <w:jc w:val="center"/>
        </w:trPr>
        <w:tc>
          <w:tcPr>
            <w:tcW w:w="1288" w:type="dxa"/>
          </w:tcPr>
          <w:p w:rsidR="00094979" w:rsidRPr="00514A31" w:rsidRDefault="0009497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88"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22"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354" w:type="dxa"/>
            <w:vAlign w:val="center"/>
          </w:tcPr>
          <w:p w:rsidR="00094979" w:rsidRPr="00514A31" w:rsidRDefault="00094979"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bl>
    <w:p w:rsidR="00555FA1" w:rsidRPr="00514A31" w:rsidRDefault="00555FA1" w:rsidP="00514A31">
      <w:pPr>
        <w:spacing w:line="360" w:lineRule="auto"/>
        <w:jc w:val="both"/>
        <w:rPr>
          <w:rFonts w:ascii="Times New Roman" w:hAnsi="Times New Roman" w:cs="Times New Roman"/>
          <w:sz w:val="24"/>
          <w:szCs w:val="24"/>
        </w:rPr>
      </w:pPr>
      <w:r w:rsidRPr="00514A31">
        <w:rPr>
          <w:rFonts w:ascii="Times New Roman" w:hAnsi="Times New Roman" w:cs="Times New Roman"/>
          <w:sz w:val="24"/>
          <w:szCs w:val="24"/>
        </w:rPr>
        <w:t>T</w:t>
      </w:r>
      <w:r w:rsidR="001672AA" w:rsidRPr="00514A31">
        <w:rPr>
          <w:rFonts w:ascii="Times New Roman" w:hAnsi="Times New Roman" w:cs="Times New Roman"/>
          <w:sz w:val="24"/>
          <w:szCs w:val="24"/>
        </w:rPr>
        <w:t>able</w:t>
      </w:r>
      <w:r w:rsidR="001F2712">
        <w:rPr>
          <w:rFonts w:ascii="Times New Roman" w:hAnsi="Times New Roman" w:cs="Times New Roman"/>
          <w:sz w:val="24"/>
          <w:szCs w:val="24"/>
        </w:rPr>
        <w:t xml:space="preserve"> No: 1P</w:t>
      </w:r>
      <w:r w:rsidR="001F2712" w:rsidRPr="00514A31">
        <w:rPr>
          <w:rFonts w:ascii="Times New Roman" w:hAnsi="Times New Roman" w:cs="Times New Roman"/>
          <w:sz w:val="24"/>
          <w:szCs w:val="24"/>
        </w:rPr>
        <w:t>ortrays the</w:t>
      </w:r>
      <w:r w:rsidR="001672AA" w:rsidRPr="00514A31">
        <w:rPr>
          <w:rFonts w:ascii="Times New Roman" w:hAnsi="Times New Roman" w:cs="Times New Roman"/>
          <w:sz w:val="24"/>
          <w:szCs w:val="24"/>
        </w:rPr>
        <w:t xml:space="preserve"> social </w:t>
      </w:r>
      <w:r w:rsidRPr="00514A31">
        <w:rPr>
          <w:rFonts w:ascii="Times New Roman" w:hAnsi="Times New Roman" w:cs="Times New Roman"/>
          <w:sz w:val="24"/>
          <w:szCs w:val="24"/>
        </w:rPr>
        <w:t>demographic profile of the respondents</w:t>
      </w:r>
      <w:r w:rsidR="001F2712">
        <w:rPr>
          <w:rFonts w:ascii="Times New Roman" w:hAnsi="Times New Roman" w:cs="Times New Roman"/>
          <w:sz w:val="24"/>
          <w:szCs w:val="24"/>
        </w:rPr>
        <w:t xml:space="preserve"> </w:t>
      </w:r>
      <w:r w:rsidRPr="00514A31">
        <w:rPr>
          <w:rFonts w:ascii="Times New Roman" w:hAnsi="Times New Roman" w:cs="Times New Roman"/>
          <w:sz w:val="24"/>
          <w:szCs w:val="24"/>
        </w:rPr>
        <w:t>i.e.</w:t>
      </w:r>
      <w:r w:rsidR="001672AA" w:rsidRPr="00514A31">
        <w:rPr>
          <w:rFonts w:ascii="Times New Roman" w:hAnsi="Times New Roman" w:cs="Times New Roman"/>
          <w:sz w:val="24"/>
          <w:szCs w:val="24"/>
        </w:rPr>
        <w:t>.</w:t>
      </w:r>
      <w:r w:rsidRPr="00514A31">
        <w:rPr>
          <w:rFonts w:ascii="Times New Roman" w:hAnsi="Times New Roman" w:cs="Times New Roman"/>
          <w:sz w:val="24"/>
          <w:szCs w:val="24"/>
        </w:rPr>
        <w:t xml:space="preserve">, age group, education community, marital status and family size. </w:t>
      </w:r>
    </w:p>
    <w:p w:rsidR="003D2FD0" w:rsidRPr="005F6AAB" w:rsidRDefault="00640CD4" w:rsidP="005F6AAB">
      <w:pPr>
        <w:spacing w:before="100" w:beforeAutospacing="1" w:after="100" w:afterAutospacing="1" w:line="360" w:lineRule="auto"/>
        <w:ind w:left="360" w:firstLine="360"/>
        <w:jc w:val="both"/>
        <w:rPr>
          <w:rFonts w:ascii="Times New Roman" w:eastAsia="Times New Roman" w:hAnsi="Times New Roman" w:cs="Times New Roman"/>
          <w:color w:val="252525"/>
          <w:sz w:val="24"/>
          <w:szCs w:val="24"/>
          <w:lang w:eastAsia="en-IN" w:bidi="ta-IN"/>
        </w:rPr>
      </w:pPr>
      <w:r w:rsidRPr="00514A31">
        <w:rPr>
          <w:rFonts w:ascii="Times New Roman" w:eastAsia="Times New Roman" w:hAnsi="Times New Roman" w:cs="Times New Roman"/>
          <w:color w:val="252525"/>
          <w:sz w:val="24"/>
          <w:szCs w:val="24"/>
          <w:lang w:eastAsia="en-IN" w:bidi="ta-IN"/>
        </w:rPr>
        <w:t xml:space="preserve">57 percent of the total respondents belonged to the age group of 41–60, while the remaining 43 percent were in the 21–60 age </w:t>
      </w:r>
      <w:r w:rsidR="00C7491C" w:rsidRPr="00514A31">
        <w:rPr>
          <w:rFonts w:ascii="Times New Roman" w:eastAsia="Times New Roman" w:hAnsi="Times New Roman" w:cs="Times New Roman"/>
          <w:color w:val="252525"/>
          <w:sz w:val="24"/>
          <w:szCs w:val="24"/>
          <w:lang w:eastAsia="en-IN" w:bidi="ta-IN"/>
        </w:rPr>
        <w:t>groups</w:t>
      </w:r>
      <w:r w:rsidRPr="00514A31">
        <w:rPr>
          <w:rFonts w:ascii="Times New Roman" w:eastAsia="Times New Roman" w:hAnsi="Times New Roman" w:cs="Times New Roman"/>
          <w:color w:val="252525"/>
          <w:sz w:val="24"/>
          <w:szCs w:val="24"/>
          <w:lang w:eastAsia="en-IN" w:bidi="ta-IN"/>
        </w:rPr>
        <w:t xml:space="preserve">. </w:t>
      </w:r>
      <w:r w:rsidR="005F6AAB" w:rsidRPr="00514A31">
        <w:rPr>
          <w:rFonts w:ascii="Times New Roman" w:eastAsia="Times New Roman" w:hAnsi="Times New Roman" w:cs="Times New Roman"/>
          <w:color w:val="252525"/>
          <w:sz w:val="24"/>
          <w:szCs w:val="24"/>
          <w:lang w:eastAsia="en-IN" w:bidi="ta-IN"/>
        </w:rPr>
        <w:t>These data shows</w:t>
      </w:r>
      <w:r w:rsidRPr="00514A31">
        <w:rPr>
          <w:rFonts w:ascii="Times New Roman" w:eastAsia="Times New Roman" w:hAnsi="Times New Roman" w:cs="Times New Roman"/>
          <w:color w:val="252525"/>
          <w:sz w:val="24"/>
          <w:szCs w:val="24"/>
          <w:lang w:eastAsia="en-IN" w:bidi="ta-IN"/>
        </w:rPr>
        <w:t xml:space="preserve"> that the majority of them were in late middle age.</w:t>
      </w:r>
      <w:r w:rsidR="005F6AAB">
        <w:rPr>
          <w:rFonts w:ascii="Times New Roman" w:eastAsia="Times New Roman" w:hAnsi="Times New Roman" w:cs="Times New Roman"/>
          <w:color w:val="252525"/>
          <w:sz w:val="24"/>
          <w:szCs w:val="24"/>
          <w:lang w:eastAsia="en-IN" w:bidi="ta-IN"/>
        </w:rPr>
        <w:t xml:space="preserve"> </w:t>
      </w:r>
      <w:r w:rsidRPr="00514A31">
        <w:rPr>
          <w:rFonts w:ascii="Times New Roman" w:eastAsia="Times New Roman" w:hAnsi="Times New Roman" w:cs="Times New Roman"/>
          <w:color w:val="252525"/>
          <w:sz w:val="24"/>
          <w:szCs w:val="24"/>
          <w:lang w:eastAsia="en-IN" w:bidi="ta-IN"/>
        </w:rPr>
        <w:t>None of the respondents had crossed the higher secondary level of education. 44 percent of them had studied up to primary level, 28 percent of them were illiterate, and 23 and 5 percent of them had studied up to secondary and higher secondary levels of graduation.</w:t>
      </w:r>
      <w:r w:rsidR="005F6AAB">
        <w:rPr>
          <w:rFonts w:ascii="Times New Roman" w:eastAsia="Times New Roman" w:hAnsi="Times New Roman" w:cs="Times New Roman"/>
          <w:color w:val="252525"/>
          <w:sz w:val="24"/>
          <w:szCs w:val="24"/>
          <w:lang w:eastAsia="en-IN" w:bidi="ta-IN"/>
        </w:rPr>
        <w:t xml:space="preserve"> </w:t>
      </w:r>
      <w:r w:rsidRPr="00514A31">
        <w:rPr>
          <w:rFonts w:ascii="Times New Roman" w:eastAsia="Times New Roman" w:hAnsi="Times New Roman" w:cs="Times New Roman"/>
          <w:color w:val="252525"/>
          <w:sz w:val="24"/>
          <w:szCs w:val="24"/>
          <w:lang w:eastAsia="en-IN" w:bidi="ta-IN"/>
        </w:rPr>
        <w:t xml:space="preserve">A majority 62 percent of the respondents belonged to a schedule community, 29 percent were a schedule tribe, and 1 percent </w:t>
      </w:r>
      <w:r w:rsidR="005F6AAB" w:rsidRPr="00514A31">
        <w:rPr>
          <w:rFonts w:ascii="Times New Roman" w:eastAsia="Times New Roman" w:hAnsi="Times New Roman" w:cs="Times New Roman"/>
          <w:color w:val="252525"/>
          <w:sz w:val="24"/>
          <w:szCs w:val="24"/>
          <w:lang w:eastAsia="en-IN" w:bidi="ta-IN"/>
        </w:rPr>
        <w:t>was</w:t>
      </w:r>
      <w:r w:rsidRPr="00514A31">
        <w:rPr>
          <w:rFonts w:ascii="Times New Roman" w:eastAsia="Times New Roman" w:hAnsi="Times New Roman" w:cs="Times New Roman"/>
          <w:color w:val="252525"/>
          <w:sz w:val="24"/>
          <w:szCs w:val="24"/>
          <w:lang w:eastAsia="en-IN" w:bidi="ta-IN"/>
        </w:rPr>
        <w:t xml:space="preserve"> from the most backward community.</w:t>
      </w:r>
      <w:r w:rsidR="002843E0" w:rsidRPr="00514A31">
        <w:rPr>
          <w:rFonts w:ascii="Times New Roman" w:eastAsia="Times New Roman" w:hAnsi="Times New Roman" w:cs="Times New Roman"/>
          <w:color w:val="252525"/>
          <w:sz w:val="24"/>
          <w:szCs w:val="24"/>
          <w:lang w:eastAsia="en-IN" w:bidi="ta-IN"/>
        </w:rPr>
        <w:t xml:space="preserve"> </w:t>
      </w:r>
      <w:r w:rsidRPr="00514A31">
        <w:rPr>
          <w:rFonts w:ascii="Times New Roman" w:eastAsia="Times New Roman" w:hAnsi="Times New Roman" w:cs="Times New Roman"/>
          <w:color w:val="252525"/>
          <w:sz w:val="24"/>
          <w:szCs w:val="24"/>
          <w:lang w:eastAsia="en-IN" w:bidi="ta-IN"/>
        </w:rPr>
        <w:t>It has been proven by many research studies that the majority of sanitary workers are from scheduled communities.</w:t>
      </w:r>
      <w:r w:rsidR="005F6AAB">
        <w:rPr>
          <w:rFonts w:ascii="Times New Roman" w:eastAsia="Times New Roman" w:hAnsi="Times New Roman" w:cs="Times New Roman"/>
          <w:color w:val="252525"/>
          <w:sz w:val="24"/>
          <w:szCs w:val="24"/>
          <w:lang w:eastAsia="en-IN" w:bidi="ta-IN"/>
        </w:rPr>
        <w:t xml:space="preserve"> </w:t>
      </w:r>
      <w:r w:rsidRPr="00514A31">
        <w:rPr>
          <w:rFonts w:ascii="Times New Roman" w:eastAsia="Times New Roman" w:hAnsi="Times New Roman" w:cs="Times New Roman"/>
          <w:color w:val="252525"/>
          <w:sz w:val="24"/>
          <w:szCs w:val="24"/>
          <w:lang w:eastAsia="en-IN" w:bidi="ta-IN"/>
        </w:rPr>
        <w:t>With respect to the religion of the respondent, 55 percent of them were Hindus, 40 percent were Christians, and 5 percent were Muslims, respectively.</w:t>
      </w:r>
      <w:r w:rsidR="005F6AAB">
        <w:rPr>
          <w:rFonts w:ascii="Times New Roman" w:eastAsia="Times New Roman" w:hAnsi="Times New Roman" w:cs="Times New Roman"/>
          <w:color w:val="252525"/>
          <w:sz w:val="24"/>
          <w:szCs w:val="24"/>
          <w:lang w:eastAsia="en-IN" w:bidi="ta-IN"/>
        </w:rPr>
        <w:t xml:space="preserve"> </w:t>
      </w:r>
      <w:r w:rsidRPr="00514A31">
        <w:rPr>
          <w:rFonts w:ascii="Times New Roman" w:eastAsia="Times New Roman" w:hAnsi="Times New Roman" w:cs="Times New Roman"/>
          <w:color w:val="252525"/>
          <w:sz w:val="24"/>
          <w:szCs w:val="24"/>
          <w:lang w:eastAsia="en-IN" w:bidi="ta-IN"/>
        </w:rPr>
        <w:t>This table shows that 70 percent of the respondents were married, 20 percent were widows, and 10 percent were divorced.</w:t>
      </w:r>
      <w:r w:rsidR="005F6AAB">
        <w:rPr>
          <w:rFonts w:ascii="Times New Roman" w:eastAsia="Times New Roman" w:hAnsi="Times New Roman" w:cs="Times New Roman"/>
          <w:color w:val="252525"/>
          <w:sz w:val="24"/>
          <w:szCs w:val="24"/>
          <w:lang w:eastAsia="en-IN" w:bidi="ta-IN"/>
        </w:rPr>
        <w:t xml:space="preserve"> </w:t>
      </w:r>
      <w:r w:rsidRPr="00514A31">
        <w:rPr>
          <w:rFonts w:ascii="Times New Roman" w:eastAsia="Times New Roman" w:hAnsi="Times New Roman" w:cs="Times New Roman"/>
          <w:color w:val="252525"/>
          <w:sz w:val="24"/>
          <w:szCs w:val="24"/>
          <w:lang w:eastAsia="en-IN" w:bidi="ta-IN"/>
        </w:rPr>
        <w:t xml:space="preserve">The family size of the respondents was categorized; 45 percent of the respondents have a medium-sized family. </w:t>
      </w:r>
      <w:r w:rsidRPr="00514A31">
        <w:rPr>
          <w:rFonts w:ascii="Times New Roman" w:eastAsia="Times New Roman" w:hAnsi="Times New Roman" w:cs="Times New Roman"/>
          <w:color w:val="252525"/>
          <w:sz w:val="24"/>
          <w:szCs w:val="24"/>
          <w:lang w:eastAsia="en-IN" w:bidi="ta-IN"/>
        </w:rPr>
        <w:lastRenderedPageBreak/>
        <w:t>Then, 35 percent of them belonged to big families, and finally, 20 percent of the respondents had small families.</w:t>
      </w:r>
      <w:r w:rsidR="005F6AAB">
        <w:rPr>
          <w:rFonts w:ascii="Times New Roman" w:eastAsia="Times New Roman" w:hAnsi="Times New Roman" w:cs="Times New Roman"/>
          <w:color w:val="252525"/>
          <w:sz w:val="24"/>
          <w:szCs w:val="24"/>
          <w:lang w:eastAsia="en-IN" w:bidi="ta-IN"/>
        </w:rPr>
        <w:t xml:space="preserve"> </w:t>
      </w:r>
      <w:r w:rsidR="002843E0" w:rsidRPr="00514A31">
        <w:rPr>
          <w:rFonts w:ascii="Times New Roman" w:eastAsia="Times New Roman" w:hAnsi="Times New Roman" w:cs="Times New Roman"/>
          <w:color w:val="252525"/>
          <w:sz w:val="24"/>
          <w:szCs w:val="24"/>
          <w:lang w:eastAsia="en-IN" w:bidi="ta-IN"/>
        </w:rPr>
        <w:t xml:space="preserve">It is inferred that the highest educational qualification of women sanitation workers is higher secondary level. </w:t>
      </w:r>
      <w:r w:rsidR="00C7491C" w:rsidRPr="00514A31">
        <w:rPr>
          <w:rFonts w:ascii="Times New Roman" w:eastAsia="Times New Roman" w:hAnsi="Times New Roman" w:cs="Times New Roman"/>
          <w:color w:val="252525"/>
          <w:sz w:val="24"/>
          <w:szCs w:val="24"/>
          <w:lang w:eastAsia="en-IN" w:bidi="ta-IN"/>
        </w:rPr>
        <w:t xml:space="preserve">Majority of the </w:t>
      </w:r>
      <w:r w:rsidR="008254AE" w:rsidRPr="00514A31">
        <w:rPr>
          <w:rFonts w:ascii="Times New Roman" w:eastAsia="Times New Roman" w:hAnsi="Times New Roman" w:cs="Times New Roman"/>
          <w:color w:val="252525"/>
          <w:sz w:val="24"/>
          <w:szCs w:val="24"/>
          <w:lang w:eastAsia="en-IN" w:bidi="ta-IN"/>
        </w:rPr>
        <w:t xml:space="preserve">women sanitary workers were from Scheduled caste, which was observed in the study by </w:t>
      </w:r>
      <w:r w:rsidR="008254AE" w:rsidRPr="00514A31">
        <w:rPr>
          <w:rFonts w:ascii="Times New Roman" w:hAnsi="Times New Roman" w:cs="Times New Roman"/>
          <w:b/>
          <w:bCs/>
          <w:sz w:val="24"/>
          <w:szCs w:val="24"/>
        </w:rPr>
        <w:t>Singh (2000).</w:t>
      </w:r>
    </w:p>
    <w:p w:rsidR="005F6AAB" w:rsidRDefault="005F6AAB" w:rsidP="00514A31">
      <w:pPr>
        <w:autoSpaceDE w:val="0"/>
        <w:autoSpaceDN w:val="0"/>
        <w:adjustRightInd w:val="0"/>
        <w:spacing w:after="0" w:line="360" w:lineRule="auto"/>
        <w:jc w:val="center"/>
        <w:rPr>
          <w:rFonts w:ascii="Times New Roman" w:hAnsi="Times New Roman" w:cs="Times New Roman"/>
          <w:b/>
          <w:bCs/>
          <w:sz w:val="24"/>
          <w:szCs w:val="24"/>
        </w:rPr>
      </w:pPr>
    </w:p>
    <w:p w:rsidR="005F6AAB" w:rsidRDefault="005F6AAB" w:rsidP="00514A31">
      <w:pPr>
        <w:autoSpaceDE w:val="0"/>
        <w:autoSpaceDN w:val="0"/>
        <w:adjustRightInd w:val="0"/>
        <w:spacing w:after="0" w:line="360" w:lineRule="auto"/>
        <w:jc w:val="center"/>
        <w:rPr>
          <w:rFonts w:ascii="Times New Roman" w:hAnsi="Times New Roman" w:cs="Times New Roman"/>
          <w:b/>
          <w:bCs/>
          <w:sz w:val="24"/>
          <w:szCs w:val="24"/>
        </w:rPr>
      </w:pPr>
    </w:p>
    <w:p w:rsidR="005F6AAB" w:rsidRDefault="005F6AAB" w:rsidP="00514A31">
      <w:pPr>
        <w:autoSpaceDE w:val="0"/>
        <w:autoSpaceDN w:val="0"/>
        <w:adjustRightInd w:val="0"/>
        <w:spacing w:after="0" w:line="360" w:lineRule="auto"/>
        <w:jc w:val="center"/>
        <w:rPr>
          <w:rFonts w:ascii="Times New Roman" w:hAnsi="Times New Roman" w:cs="Times New Roman"/>
          <w:b/>
          <w:bCs/>
          <w:sz w:val="24"/>
          <w:szCs w:val="24"/>
        </w:rPr>
      </w:pPr>
    </w:p>
    <w:p w:rsidR="005F6AAB" w:rsidRDefault="005F6AAB" w:rsidP="00514A31">
      <w:pPr>
        <w:autoSpaceDE w:val="0"/>
        <w:autoSpaceDN w:val="0"/>
        <w:adjustRightInd w:val="0"/>
        <w:spacing w:after="0" w:line="360" w:lineRule="auto"/>
        <w:jc w:val="center"/>
        <w:rPr>
          <w:rFonts w:ascii="Times New Roman" w:hAnsi="Times New Roman" w:cs="Times New Roman"/>
          <w:b/>
          <w:bCs/>
          <w:sz w:val="24"/>
          <w:szCs w:val="24"/>
        </w:rPr>
      </w:pPr>
    </w:p>
    <w:p w:rsidR="00BF5A9D" w:rsidRDefault="00BF5A9D" w:rsidP="00514A31">
      <w:pPr>
        <w:autoSpaceDE w:val="0"/>
        <w:autoSpaceDN w:val="0"/>
        <w:adjustRightInd w:val="0"/>
        <w:spacing w:after="0" w:line="360" w:lineRule="auto"/>
        <w:jc w:val="center"/>
        <w:rPr>
          <w:rFonts w:ascii="Times New Roman" w:hAnsi="Times New Roman" w:cs="Times New Roman"/>
          <w:b/>
          <w:bCs/>
          <w:sz w:val="24"/>
          <w:szCs w:val="24"/>
        </w:rPr>
      </w:pPr>
    </w:p>
    <w:p w:rsidR="00BF5A9D" w:rsidRDefault="00BF5A9D" w:rsidP="00514A31">
      <w:pPr>
        <w:autoSpaceDE w:val="0"/>
        <w:autoSpaceDN w:val="0"/>
        <w:adjustRightInd w:val="0"/>
        <w:spacing w:after="0" w:line="360" w:lineRule="auto"/>
        <w:jc w:val="center"/>
        <w:rPr>
          <w:rFonts w:ascii="Times New Roman" w:hAnsi="Times New Roman" w:cs="Times New Roman"/>
          <w:b/>
          <w:bCs/>
          <w:sz w:val="24"/>
          <w:szCs w:val="24"/>
        </w:rPr>
      </w:pPr>
    </w:p>
    <w:p w:rsidR="00047AF6" w:rsidRPr="00514A31" w:rsidRDefault="001F2712" w:rsidP="00514A31">
      <w:pPr>
        <w:autoSpaceDE w:val="0"/>
        <w:autoSpaceDN w:val="0"/>
        <w:adjustRightInd w:val="0"/>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The table No:</w:t>
      </w:r>
      <w:r w:rsidR="00047AF6" w:rsidRPr="00514A31">
        <w:rPr>
          <w:rFonts w:ascii="Times New Roman" w:hAnsi="Times New Roman" w:cs="Times New Roman"/>
          <w:b/>
          <w:bCs/>
          <w:sz w:val="24"/>
          <w:szCs w:val="24"/>
        </w:rPr>
        <w:t xml:space="preserve"> 2</w:t>
      </w:r>
    </w:p>
    <w:p w:rsidR="00D3075F" w:rsidRPr="00514A31" w:rsidRDefault="00047AF6" w:rsidP="00514A31">
      <w:pPr>
        <w:autoSpaceDE w:val="0"/>
        <w:autoSpaceDN w:val="0"/>
        <w:adjustRightInd w:val="0"/>
        <w:spacing w:after="0" w:line="360" w:lineRule="auto"/>
        <w:jc w:val="center"/>
        <w:rPr>
          <w:rFonts w:ascii="Times New Roman" w:hAnsi="Times New Roman" w:cs="Times New Roman"/>
          <w:b/>
          <w:bCs/>
          <w:sz w:val="24"/>
          <w:szCs w:val="24"/>
        </w:rPr>
      </w:pPr>
      <w:r w:rsidRPr="00514A31">
        <w:rPr>
          <w:rFonts w:ascii="Times New Roman" w:hAnsi="Times New Roman" w:cs="Times New Roman"/>
          <w:b/>
          <w:bCs/>
          <w:sz w:val="24"/>
          <w:szCs w:val="24"/>
        </w:rPr>
        <w:t>Distribution of Respondents according to their generation, the designation, experience, shift and income</w:t>
      </w:r>
    </w:p>
    <w:tbl>
      <w:tblPr>
        <w:tblStyle w:val="TableGrid"/>
        <w:tblW w:w="0" w:type="auto"/>
        <w:jc w:val="center"/>
        <w:tblLook w:val="04A0"/>
      </w:tblPr>
      <w:tblGrid>
        <w:gridCol w:w="1687"/>
        <w:gridCol w:w="1228"/>
        <w:gridCol w:w="1242"/>
        <w:gridCol w:w="1229"/>
        <w:gridCol w:w="1240"/>
        <w:gridCol w:w="1349"/>
      </w:tblGrid>
      <w:tr w:rsidR="008E6D41" w:rsidRPr="00514A31" w:rsidTr="001F2712">
        <w:trPr>
          <w:jc w:val="center"/>
        </w:trPr>
        <w:tc>
          <w:tcPr>
            <w:tcW w:w="1687" w:type="dxa"/>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 xml:space="preserve">Category </w:t>
            </w:r>
          </w:p>
        </w:tc>
        <w:tc>
          <w:tcPr>
            <w:tcW w:w="4939" w:type="dxa"/>
            <w:gridSpan w:val="4"/>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Type of sanitary worker</w:t>
            </w:r>
          </w:p>
        </w:tc>
        <w:tc>
          <w:tcPr>
            <w:tcW w:w="1205" w:type="dxa"/>
            <w:vMerge w:val="restart"/>
            <w:vAlign w:val="center"/>
          </w:tcPr>
          <w:p w:rsidR="008E6D41" w:rsidRPr="00514A31" w:rsidRDefault="008E6D41"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color w:val="000000"/>
                <w:sz w:val="24"/>
                <w:szCs w:val="24"/>
              </w:rPr>
              <w:t>Percentage</w:t>
            </w:r>
          </w:p>
        </w:tc>
      </w:tr>
      <w:tr w:rsidR="008E6D41" w:rsidRPr="00514A31" w:rsidTr="001F2712">
        <w:trPr>
          <w:jc w:val="center"/>
        </w:trPr>
        <w:tc>
          <w:tcPr>
            <w:tcW w:w="1687" w:type="dxa"/>
            <w:vAlign w:val="center"/>
          </w:tcPr>
          <w:p w:rsidR="008E6D41" w:rsidRPr="00514A31" w:rsidRDefault="008E6D41" w:rsidP="00514A31">
            <w:pPr>
              <w:spacing w:line="360" w:lineRule="auto"/>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Generation of work</w:t>
            </w:r>
          </w:p>
        </w:tc>
        <w:tc>
          <w:tcPr>
            <w:tcW w:w="1228" w:type="dxa"/>
            <w:vAlign w:val="center"/>
          </w:tcPr>
          <w:p w:rsidR="008E6D41" w:rsidRPr="00514A31" w:rsidRDefault="00015FCF"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S</w:t>
            </w:r>
            <w:r w:rsidR="008E6D41" w:rsidRPr="00514A31">
              <w:rPr>
                <w:rFonts w:ascii="Times New Roman" w:hAnsi="Times New Roman" w:cs="Times New Roman"/>
                <w:b/>
                <w:bCs/>
                <w:color w:val="000000"/>
                <w:sz w:val="24"/>
                <w:szCs w:val="24"/>
              </w:rPr>
              <w:t>treet</w:t>
            </w:r>
            <w:r w:rsidR="001F2712">
              <w:rPr>
                <w:rFonts w:ascii="Times New Roman" w:hAnsi="Times New Roman" w:cs="Times New Roman"/>
                <w:b/>
                <w:bCs/>
                <w:color w:val="000000"/>
                <w:sz w:val="24"/>
                <w:szCs w:val="24"/>
              </w:rPr>
              <w:t xml:space="preserve"> </w:t>
            </w:r>
            <w:r w:rsidR="008E6D41" w:rsidRPr="00514A31">
              <w:rPr>
                <w:rFonts w:ascii="Times New Roman" w:hAnsi="Times New Roman" w:cs="Times New Roman"/>
                <w:b/>
                <w:bCs/>
                <w:color w:val="000000"/>
                <w:sz w:val="24"/>
                <w:szCs w:val="24"/>
              </w:rPr>
              <w:t>cleaner</w:t>
            </w:r>
          </w:p>
        </w:tc>
        <w:tc>
          <w:tcPr>
            <w:tcW w:w="1242" w:type="dxa"/>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Garbage collector</w:t>
            </w:r>
          </w:p>
        </w:tc>
        <w:tc>
          <w:tcPr>
            <w:tcW w:w="1229" w:type="dxa"/>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CT/PT cleaner</w:t>
            </w:r>
          </w:p>
        </w:tc>
        <w:tc>
          <w:tcPr>
            <w:tcW w:w="1240" w:type="dxa"/>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Public place sweeper</w:t>
            </w:r>
          </w:p>
        </w:tc>
        <w:tc>
          <w:tcPr>
            <w:tcW w:w="1205" w:type="dxa"/>
            <w:vMerge/>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b/>
                <w:bCs/>
                <w:sz w:val="24"/>
                <w:szCs w:val="24"/>
              </w:rPr>
            </w:pPr>
            <w:r w:rsidRPr="00514A31">
              <w:rPr>
                <w:rFonts w:ascii="Times New Roman" w:hAnsi="Times New Roman" w:cs="Times New Roman"/>
                <w:color w:val="000000"/>
                <w:sz w:val="24"/>
                <w:szCs w:val="24"/>
              </w:rPr>
              <w:t>First Generation</w:t>
            </w:r>
          </w:p>
        </w:tc>
        <w:tc>
          <w:tcPr>
            <w:tcW w:w="1228"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15</w:t>
            </w:r>
          </w:p>
        </w:tc>
        <w:tc>
          <w:tcPr>
            <w:tcW w:w="1242"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10</w:t>
            </w:r>
          </w:p>
        </w:tc>
        <w:tc>
          <w:tcPr>
            <w:tcW w:w="1229"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7</w:t>
            </w:r>
          </w:p>
        </w:tc>
        <w:tc>
          <w:tcPr>
            <w:tcW w:w="1240"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4</w:t>
            </w:r>
          </w:p>
        </w:tc>
        <w:tc>
          <w:tcPr>
            <w:tcW w:w="1205"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36</w:t>
            </w:r>
          </w:p>
        </w:tc>
      </w:tr>
      <w:tr w:rsidR="007D055A" w:rsidRPr="00514A31" w:rsidTr="001F2712">
        <w:trPr>
          <w:jc w:val="center"/>
        </w:trPr>
        <w:tc>
          <w:tcPr>
            <w:tcW w:w="1687" w:type="dxa"/>
          </w:tcPr>
          <w:p w:rsidR="007D055A" w:rsidRPr="00514A31" w:rsidRDefault="0067657B" w:rsidP="00514A31">
            <w:pPr>
              <w:spacing w:line="360" w:lineRule="auto"/>
              <w:jc w:val="both"/>
              <w:rPr>
                <w:rFonts w:ascii="Times New Roman" w:hAnsi="Times New Roman" w:cs="Times New Roman"/>
                <w:b/>
                <w:bCs/>
                <w:sz w:val="24"/>
                <w:szCs w:val="24"/>
              </w:rPr>
            </w:pPr>
            <w:r w:rsidRPr="00514A31">
              <w:rPr>
                <w:rFonts w:ascii="Times New Roman" w:hAnsi="Times New Roman" w:cs="Times New Roman"/>
                <w:color w:val="000000"/>
                <w:sz w:val="24"/>
                <w:szCs w:val="24"/>
              </w:rPr>
              <w:t>Second</w:t>
            </w:r>
            <w:r w:rsidR="007D055A" w:rsidRPr="00514A31">
              <w:rPr>
                <w:rFonts w:ascii="Times New Roman" w:hAnsi="Times New Roman" w:cs="Times New Roman"/>
                <w:color w:val="000000"/>
                <w:sz w:val="24"/>
                <w:szCs w:val="24"/>
              </w:rPr>
              <w:t xml:space="preserve"> Generation</w:t>
            </w:r>
          </w:p>
        </w:tc>
        <w:tc>
          <w:tcPr>
            <w:tcW w:w="1228"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11</w:t>
            </w:r>
          </w:p>
        </w:tc>
        <w:tc>
          <w:tcPr>
            <w:tcW w:w="1242"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12</w:t>
            </w:r>
          </w:p>
        </w:tc>
        <w:tc>
          <w:tcPr>
            <w:tcW w:w="1229"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6</w:t>
            </w:r>
          </w:p>
        </w:tc>
        <w:tc>
          <w:tcPr>
            <w:tcW w:w="1240"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8</w:t>
            </w:r>
          </w:p>
        </w:tc>
        <w:tc>
          <w:tcPr>
            <w:tcW w:w="1205"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37</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b/>
                <w:bCs/>
                <w:sz w:val="24"/>
                <w:szCs w:val="24"/>
              </w:rPr>
            </w:pPr>
            <w:r w:rsidRPr="00514A31">
              <w:rPr>
                <w:rFonts w:ascii="Times New Roman" w:hAnsi="Times New Roman" w:cs="Times New Roman"/>
                <w:color w:val="000000"/>
                <w:sz w:val="24"/>
                <w:szCs w:val="24"/>
              </w:rPr>
              <w:t>Third Generation</w:t>
            </w:r>
          </w:p>
        </w:tc>
        <w:tc>
          <w:tcPr>
            <w:tcW w:w="1228"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10</w:t>
            </w:r>
          </w:p>
        </w:tc>
        <w:tc>
          <w:tcPr>
            <w:tcW w:w="1242"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11</w:t>
            </w:r>
          </w:p>
        </w:tc>
        <w:tc>
          <w:tcPr>
            <w:tcW w:w="1229"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4</w:t>
            </w:r>
          </w:p>
        </w:tc>
        <w:tc>
          <w:tcPr>
            <w:tcW w:w="1240"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2</w:t>
            </w:r>
          </w:p>
        </w:tc>
        <w:tc>
          <w:tcPr>
            <w:tcW w:w="1205" w:type="dxa"/>
            <w:vAlign w:val="center"/>
          </w:tcPr>
          <w:p w:rsidR="007D055A" w:rsidRPr="00514A31" w:rsidRDefault="007D055A" w:rsidP="00514A31">
            <w:pPr>
              <w:spacing w:line="360" w:lineRule="auto"/>
              <w:jc w:val="right"/>
              <w:rPr>
                <w:rFonts w:ascii="Times New Roman" w:hAnsi="Times New Roman" w:cs="Times New Roman"/>
                <w:sz w:val="24"/>
                <w:szCs w:val="24"/>
              </w:rPr>
            </w:pPr>
            <w:r w:rsidRPr="00514A31">
              <w:rPr>
                <w:rFonts w:ascii="Times New Roman" w:hAnsi="Times New Roman" w:cs="Times New Roman"/>
                <w:color w:val="000000"/>
                <w:sz w:val="24"/>
                <w:szCs w:val="24"/>
              </w:rPr>
              <w:t>27</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015FCF" w:rsidRPr="00514A31" w:rsidTr="001F2712">
        <w:trPr>
          <w:jc w:val="center"/>
        </w:trPr>
        <w:tc>
          <w:tcPr>
            <w:tcW w:w="7831" w:type="dxa"/>
            <w:gridSpan w:val="6"/>
            <w:vAlign w:val="center"/>
          </w:tcPr>
          <w:p w:rsidR="00015FCF" w:rsidRPr="00514A31" w:rsidRDefault="00015FCF"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Designation</w:t>
            </w:r>
          </w:p>
        </w:tc>
      </w:tr>
      <w:tr w:rsidR="007D055A" w:rsidRPr="00514A31" w:rsidTr="001F2712">
        <w:trPr>
          <w:jc w:val="center"/>
        </w:trPr>
        <w:tc>
          <w:tcPr>
            <w:tcW w:w="1687" w:type="dxa"/>
          </w:tcPr>
          <w:p w:rsidR="007D055A" w:rsidRPr="00514A31" w:rsidRDefault="00861610"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W</w:t>
            </w:r>
            <w:r w:rsidR="007D055A" w:rsidRPr="00514A31">
              <w:rPr>
                <w:rFonts w:ascii="Times New Roman" w:hAnsi="Times New Roman" w:cs="Times New Roman"/>
                <w:color w:val="000000"/>
                <w:sz w:val="24"/>
                <w:szCs w:val="24"/>
              </w:rPr>
              <w:t>orker</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31</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30</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15</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12</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88</w:t>
            </w:r>
          </w:p>
        </w:tc>
      </w:tr>
      <w:tr w:rsidR="007D055A" w:rsidRPr="00514A31" w:rsidTr="001F2712">
        <w:trPr>
          <w:jc w:val="center"/>
        </w:trPr>
        <w:tc>
          <w:tcPr>
            <w:tcW w:w="1687" w:type="dxa"/>
          </w:tcPr>
          <w:p w:rsidR="007D055A" w:rsidRPr="00514A31" w:rsidRDefault="0067657B"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S</w:t>
            </w:r>
            <w:r w:rsidR="007D055A" w:rsidRPr="00514A31">
              <w:rPr>
                <w:rFonts w:ascii="Times New Roman" w:hAnsi="Times New Roman" w:cs="Times New Roman"/>
                <w:color w:val="000000"/>
                <w:sz w:val="24"/>
                <w:szCs w:val="24"/>
              </w:rPr>
              <w:t>upervisor</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12</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015FCF" w:rsidRPr="00514A31" w:rsidTr="001F2712">
        <w:trPr>
          <w:jc w:val="center"/>
        </w:trPr>
        <w:tc>
          <w:tcPr>
            <w:tcW w:w="7831" w:type="dxa"/>
            <w:gridSpan w:val="6"/>
            <w:vAlign w:val="center"/>
          </w:tcPr>
          <w:p w:rsidR="00015FCF" w:rsidRPr="00514A31" w:rsidRDefault="00015FCF"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Experience</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Below 5 y</w:t>
            </w:r>
            <w:r w:rsidR="0067657B" w:rsidRPr="00514A31">
              <w:rPr>
                <w:rFonts w:ascii="Times New Roman" w:hAnsi="Times New Roman" w:cs="Times New Roman"/>
                <w:color w:val="000000"/>
                <w:sz w:val="24"/>
                <w:szCs w:val="24"/>
              </w:rPr>
              <w:t>ea</w:t>
            </w:r>
            <w:r w:rsidRPr="00514A31">
              <w:rPr>
                <w:rFonts w:ascii="Times New Roman" w:hAnsi="Times New Roman" w:cs="Times New Roman"/>
                <w:color w:val="000000"/>
                <w:sz w:val="24"/>
                <w:szCs w:val="24"/>
              </w:rPr>
              <w:t>r</w:t>
            </w:r>
            <w:r w:rsidR="0067657B" w:rsidRPr="00514A31">
              <w:rPr>
                <w:rFonts w:ascii="Times New Roman" w:hAnsi="Times New Roman" w:cs="Times New Roman"/>
                <w:color w:val="000000"/>
                <w:sz w:val="24"/>
                <w:szCs w:val="24"/>
              </w:rPr>
              <w:t>s</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35</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5- 10 Y</w:t>
            </w:r>
            <w:r w:rsidR="0067657B" w:rsidRPr="00514A31">
              <w:rPr>
                <w:rFonts w:ascii="Times New Roman" w:hAnsi="Times New Roman" w:cs="Times New Roman"/>
                <w:color w:val="000000"/>
                <w:sz w:val="24"/>
                <w:szCs w:val="24"/>
              </w:rPr>
              <w:t>ea</w:t>
            </w:r>
            <w:r w:rsidRPr="00514A31">
              <w:rPr>
                <w:rFonts w:ascii="Times New Roman" w:hAnsi="Times New Roman" w:cs="Times New Roman"/>
                <w:color w:val="000000"/>
                <w:sz w:val="24"/>
                <w:szCs w:val="24"/>
              </w:rPr>
              <w:t>r</w:t>
            </w:r>
            <w:r w:rsidR="0067657B" w:rsidRPr="00514A31">
              <w:rPr>
                <w:rFonts w:ascii="Times New Roman" w:hAnsi="Times New Roman" w:cs="Times New Roman"/>
                <w:color w:val="000000"/>
                <w:sz w:val="24"/>
                <w:szCs w:val="24"/>
              </w:rPr>
              <w:t>s</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22</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23</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11</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65</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015FCF" w:rsidRPr="00514A31" w:rsidTr="001F2712">
        <w:trPr>
          <w:jc w:val="center"/>
        </w:trPr>
        <w:tc>
          <w:tcPr>
            <w:tcW w:w="7831" w:type="dxa"/>
            <w:gridSpan w:val="6"/>
            <w:vAlign w:val="center"/>
          </w:tcPr>
          <w:p w:rsidR="00015FCF" w:rsidRPr="00514A31" w:rsidRDefault="00015FCF"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lastRenderedPageBreak/>
              <w:t>Shift of Work</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Shift 1 Morning</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31</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30</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12</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11</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84</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Shift 2 afternoon</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 xml:space="preserve">shift 3 </w:t>
            </w:r>
            <w:r w:rsidR="008E6D41" w:rsidRPr="00514A31">
              <w:rPr>
                <w:rFonts w:ascii="Times New Roman" w:hAnsi="Times New Roman" w:cs="Times New Roman"/>
                <w:color w:val="000000"/>
                <w:sz w:val="24"/>
                <w:szCs w:val="24"/>
              </w:rPr>
              <w:t>knights</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CC41BA" w:rsidRPr="00514A31" w:rsidTr="001F2712">
        <w:trPr>
          <w:jc w:val="center"/>
        </w:trPr>
        <w:tc>
          <w:tcPr>
            <w:tcW w:w="7831" w:type="dxa"/>
            <w:gridSpan w:val="6"/>
            <w:vAlign w:val="center"/>
          </w:tcPr>
          <w:p w:rsidR="00CC41BA" w:rsidRPr="00514A31" w:rsidRDefault="00CC41BA"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Income(M)</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Below 10000</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30</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27</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12</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79</w:t>
            </w:r>
          </w:p>
        </w:tc>
      </w:tr>
      <w:tr w:rsidR="007D055A" w:rsidRPr="00514A31" w:rsidTr="001F2712">
        <w:trPr>
          <w:jc w:val="center"/>
        </w:trPr>
        <w:tc>
          <w:tcPr>
            <w:tcW w:w="1687" w:type="dxa"/>
          </w:tcPr>
          <w:p w:rsidR="007D055A" w:rsidRPr="00514A31" w:rsidRDefault="001B7869"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r w:rsidR="007D055A" w:rsidRPr="00514A31">
              <w:rPr>
                <w:rFonts w:ascii="Times New Roman" w:hAnsi="Times New Roman" w:cs="Times New Roman"/>
                <w:color w:val="000000"/>
                <w:sz w:val="24"/>
                <w:szCs w:val="24"/>
              </w:rPr>
              <w:t>0000</w:t>
            </w:r>
            <w:r w:rsidRPr="00514A31">
              <w:rPr>
                <w:rFonts w:ascii="Times New Roman" w:hAnsi="Times New Roman" w:cs="Times New Roman"/>
                <w:color w:val="000000"/>
                <w:sz w:val="24"/>
                <w:szCs w:val="24"/>
              </w:rPr>
              <w:t>-40,000</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21</w:t>
            </w:r>
          </w:p>
        </w:tc>
      </w:tr>
      <w:tr w:rsidR="007D055A" w:rsidRPr="00514A31" w:rsidTr="001F2712">
        <w:trPr>
          <w:jc w:val="center"/>
        </w:trPr>
        <w:tc>
          <w:tcPr>
            <w:tcW w:w="1687" w:type="dxa"/>
          </w:tcPr>
          <w:p w:rsidR="007D055A" w:rsidRPr="00514A31" w:rsidRDefault="007D055A" w:rsidP="00514A31">
            <w:pPr>
              <w:spacing w:line="360" w:lineRule="auto"/>
              <w:jc w:val="both"/>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7D055A" w:rsidRPr="00514A31" w:rsidRDefault="007D055A"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bl>
    <w:p w:rsidR="005F6AAB" w:rsidRDefault="001672AA" w:rsidP="005F6AAB">
      <w:pPr>
        <w:autoSpaceDE w:val="0"/>
        <w:autoSpaceDN w:val="0"/>
        <w:adjustRightInd w:val="0"/>
        <w:spacing w:after="0" w:line="360" w:lineRule="auto"/>
        <w:rPr>
          <w:rFonts w:ascii="Times New Roman" w:hAnsi="Times New Roman" w:cs="Times New Roman"/>
          <w:sz w:val="24"/>
          <w:szCs w:val="24"/>
        </w:rPr>
      </w:pPr>
      <w:r w:rsidRPr="00514A31">
        <w:rPr>
          <w:rFonts w:ascii="Times New Roman" w:hAnsi="Times New Roman" w:cs="Times New Roman"/>
          <w:sz w:val="24"/>
          <w:szCs w:val="24"/>
        </w:rPr>
        <w:t>The table</w:t>
      </w:r>
      <w:r w:rsidR="003471F5" w:rsidRPr="00514A31">
        <w:rPr>
          <w:rFonts w:ascii="Times New Roman" w:hAnsi="Times New Roman" w:cs="Times New Roman"/>
          <w:sz w:val="24"/>
          <w:szCs w:val="24"/>
        </w:rPr>
        <w:t xml:space="preserve"> No; 2 </w:t>
      </w:r>
      <w:r w:rsidR="00106E52" w:rsidRPr="00514A31">
        <w:rPr>
          <w:rFonts w:ascii="Times New Roman" w:hAnsi="Times New Roman" w:cs="Times New Roman"/>
          <w:sz w:val="24"/>
          <w:szCs w:val="24"/>
        </w:rPr>
        <w:t xml:space="preserve">portrays the designation, experience, shift and income of the respondents. </w:t>
      </w:r>
    </w:p>
    <w:p w:rsidR="005F6AAB" w:rsidRDefault="005F6AAB" w:rsidP="005F6AAB">
      <w:pPr>
        <w:autoSpaceDE w:val="0"/>
        <w:autoSpaceDN w:val="0"/>
        <w:adjustRightInd w:val="0"/>
        <w:spacing w:after="0" w:line="360" w:lineRule="auto"/>
        <w:rPr>
          <w:rFonts w:ascii="Times New Roman" w:hAnsi="Times New Roman" w:cs="Times New Roman"/>
          <w:sz w:val="24"/>
          <w:szCs w:val="24"/>
        </w:rPr>
      </w:pPr>
    </w:p>
    <w:p w:rsidR="00BC5DFA" w:rsidRPr="00514A31" w:rsidRDefault="00106E52" w:rsidP="005F6AAB">
      <w:pPr>
        <w:autoSpaceDE w:val="0"/>
        <w:autoSpaceDN w:val="0"/>
        <w:adjustRightInd w:val="0"/>
        <w:spacing w:after="0" w:line="360" w:lineRule="auto"/>
        <w:ind w:firstLine="720"/>
        <w:jc w:val="both"/>
        <w:rPr>
          <w:rFonts w:ascii="Times New Roman" w:hAnsi="Times New Roman" w:cs="Times New Roman"/>
          <w:sz w:val="24"/>
          <w:szCs w:val="24"/>
        </w:rPr>
      </w:pPr>
      <w:r w:rsidRPr="00514A31">
        <w:rPr>
          <w:rFonts w:ascii="Times New Roman" w:hAnsi="Times New Roman" w:cs="Times New Roman"/>
          <w:sz w:val="24"/>
          <w:szCs w:val="24"/>
        </w:rPr>
        <w:t xml:space="preserve">Majority 36 per cent of them were from first generation, 37 per cent and 27 per cent </w:t>
      </w:r>
      <w:r w:rsidR="00B84471" w:rsidRPr="00514A31">
        <w:rPr>
          <w:rFonts w:ascii="Times New Roman" w:hAnsi="Times New Roman" w:cs="Times New Roman"/>
          <w:sz w:val="24"/>
          <w:szCs w:val="24"/>
        </w:rPr>
        <w:t xml:space="preserve">of the respondents were </w:t>
      </w:r>
      <w:r w:rsidRPr="00514A31">
        <w:rPr>
          <w:rFonts w:ascii="Times New Roman" w:hAnsi="Times New Roman" w:cs="Times New Roman"/>
          <w:sz w:val="24"/>
          <w:szCs w:val="24"/>
        </w:rPr>
        <w:t xml:space="preserve">from second and third generations respectively. This shows that women engage in sanitation work generation by generation. </w:t>
      </w:r>
      <w:r w:rsidR="00B84471" w:rsidRPr="00514A31">
        <w:rPr>
          <w:rFonts w:ascii="Times New Roman" w:hAnsi="Times New Roman" w:cs="Times New Roman"/>
          <w:sz w:val="24"/>
          <w:szCs w:val="24"/>
        </w:rPr>
        <w:t xml:space="preserve">88 percent of the respondents were deployed in worker position only and 12 percent of them were working in supervisor hierarchy. </w:t>
      </w:r>
    </w:p>
    <w:p w:rsidR="009E506A" w:rsidRPr="00514A31" w:rsidRDefault="00E766ED" w:rsidP="005F6AAB">
      <w:pPr>
        <w:autoSpaceDE w:val="0"/>
        <w:autoSpaceDN w:val="0"/>
        <w:adjustRightInd w:val="0"/>
        <w:spacing w:after="0" w:line="360" w:lineRule="auto"/>
        <w:jc w:val="both"/>
        <w:rPr>
          <w:rFonts w:ascii="Times New Roman" w:hAnsi="Times New Roman" w:cs="Times New Roman"/>
          <w:sz w:val="24"/>
          <w:szCs w:val="24"/>
        </w:rPr>
      </w:pPr>
      <w:r w:rsidRPr="00514A31">
        <w:rPr>
          <w:rFonts w:ascii="Times New Roman" w:hAnsi="Times New Roman" w:cs="Times New Roman"/>
          <w:sz w:val="24"/>
          <w:szCs w:val="24"/>
        </w:rPr>
        <w:t>With respect to the work experience of the respondents, the majority</w:t>
      </w:r>
      <w:r w:rsidR="00DD1BB7" w:rsidRPr="00514A31">
        <w:rPr>
          <w:rFonts w:ascii="Times New Roman" w:hAnsi="Times New Roman" w:cs="Times New Roman"/>
          <w:sz w:val="24"/>
          <w:szCs w:val="24"/>
        </w:rPr>
        <w:t>,</w:t>
      </w:r>
      <w:r w:rsidRPr="00514A31">
        <w:rPr>
          <w:rFonts w:ascii="Times New Roman" w:hAnsi="Times New Roman" w:cs="Times New Roman"/>
          <w:sz w:val="24"/>
          <w:szCs w:val="24"/>
        </w:rPr>
        <w:t xml:space="preserve"> 65 percent of them worked between 5 to 10 years, and the remaining 35 percent of them have been below 5 years. 84 percent of them were work</w:t>
      </w:r>
      <w:r w:rsidR="00BC5DFA" w:rsidRPr="00514A31">
        <w:rPr>
          <w:rFonts w:ascii="Times New Roman" w:hAnsi="Times New Roman" w:cs="Times New Roman"/>
          <w:sz w:val="24"/>
          <w:szCs w:val="24"/>
        </w:rPr>
        <w:t>ing in the morning shift (6.a.m to 2.p.m</w:t>
      </w:r>
      <w:r w:rsidR="001B7869" w:rsidRPr="00514A31">
        <w:rPr>
          <w:rFonts w:ascii="Times New Roman" w:hAnsi="Times New Roman" w:cs="Times New Roman"/>
          <w:sz w:val="24"/>
          <w:szCs w:val="24"/>
        </w:rPr>
        <w:t>).</w:t>
      </w:r>
      <w:r w:rsidR="00BC5DFA" w:rsidRPr="00514A31">
        <w:rPr>
          <w:rFonts w:ascii="Times New Roman" w:hAnsi="Times New Roman" w:cs="Times New Roman"/>
          <w:sz w:val="24"/>
          <w:szCs w:val="24"/>
        </w:rPr>
        <w:t xml:space="preserve"> </w:t>
      </w:r>
      <w:r w:rsidRPr="00514A31">
        <w:rPr>
          <w:rFonts w:ascii="Times New Roman" w:hAnsi="Times New Roman" w:cs="Times New Roman"/>
          <w:sz w:val="24"/>
          <w:szCs w:val="24"/>
        </w:rPr>
        <w:t xml:space="preserve">8 percent </w:t>
      </w:r>
      <w:r w:rsidR="00BC5DFA" w:rsidRPr="00514A31">
        <w:rPr>
          <w:rFonts w:ascii="Times New Roman" w:hAnsi="Times New Roman" w:cs="Times New Roman"/>
          <w:sz w:val="24"/>
          <w:szCs w:val="24"/>
        </w:rPr>
        <w:t xml:space="preserve">each </w:t>
      </w:r>
      <w:r w:rsidRPr="00514A31">
        <w:rPr>
          <w:rFonts w:ascii="Times New Roman" w:hAnsi="Times New Roman" w:cs="Times New Roman"/>
          <w:sz w:val="24"/>
          <w:szCs w:val="24"/>
        </w:rPr>
        <w:t>were work</w:t>
      </w:r>
      <w:r w:rsidR="00BC5DFA" w:rsidRPr="00514A31">
        <w:rPr>
          <w:rFonts w:ascii="Times New Roman" w:hAnsi="Times New Roman" w:cs="Times New Roman"/>
          <w:sz w:val="24"/>
          <w:szCs w:val="24"/>
        </w:rPr>
        <w:t xml:space="preserve">ing </w:t>
      </w:r>
      <w:r w:rsidR="001B7869" w:rsidRPr="00514A31">
        <w:rPr>
          <w:rFonts w:ascii="Times New Roman" w:hAnsi="Times New Roman" w:cs="Times New Roman"/>
          <w:sz w:val="24"/>
          <w:szCs w:val="24"/>
        </w:rPr>
        <w:t>in shift</w:t>
      </w:r>
      <w:r w:rsidRPr="00514A31">
        <w:rPr>
          <w:rFonts w:ascii="Times New Roman" w:hAnsi="Times New Roman" w:cs="Times New Roman"/>
          <w:sz w:val="24"/>
          <w:szCs w:val="24"/>
        </w:rPr>
        <w:t xml:space="preserve"> 2</w:t>
      </w:r>
      <w:r w:rsidR="001B7869" w:rsidRPr="00514A31">
        <w:rPr>
          <w:rFonts w:ascii="Times New Roman" w:hAnsi="Times New Roman" w:cs="Times New Roman"/>
          <w:sz w:val="24"/>
          <w:szCs w:val="24"/>
        </w:rPr>
        <w:t xml:space="preserve"> </w:t>
      </w:r>
      <w:r w:rsidR="00BC5DFA" w:rsidRPr="00514A31">
        <w:rPr>
          <w:rFonts w:ascii="Times New Roman" w:hAnsi="Times New Roman" w:cs="Times New Roman"/>
          <w:sz w:val="24"/>
          <w:szCs w:val="24"/>
        </w:rPr>
        <w:t>(2.p.m to 8.p.m)</w:t>
      </w:r>
      <w:r w:rsidRPr="00514A31">
        <w:rPr>
          <w:rFonts w:ascii="Times New Roman" w:hAnsi="Times New Roman" w:cs="Times New Roman"/>
          <w:sz w:val="24"/>
          <w:szCs w:val="24"/>
        </w:rPr>
        <w:t xml:space="preserve"> and night shift</w:t>
      </w:r>
      <w:r w:rsidR="001B7869" w:rsidRPr="00514A31">
        <w:rPr>
          <w:rFonts w:ascii="Times New Roman" w:hAnsi="Times New Roman" w:cs="Times New Roman"/>
          <w:sz w:val="24"/>
          <w:szCs w:val="24"/>
        </w:rPr>
        <w:t xml:space="preserve"> </w:t>
      </w:r>
      <w:r w:rsidRPr="00514A31">
        <w:rPr>
          <w:rFonts w:ascii="Times New Roman" w:hAnsi="Times New Roman" w:cs="Times New Roman"/>
          <w:sz w:val="24"/>
          <w:szCs w:val="24"/>
        </w:rPr>
        <w:t>3</w:t>
      </w:r>
      <w:r w:rsidR="001B7869" w:rsidRPr="00514A31">
        <w:rPr>
          <w:rFonts w:ascii="Times New Roman" w:hAnsi="Times New Roman" w:cs="Times New Roman"/>
          <w:sz w:val="24"/>
          <w:szCs w:val="24"/>
        </w:rPr>
        <w:t xml:space="preserve"> </w:t>
      </w:r>
      <w:r w:rsidR="00BC5DFA" w:rsidRPr="00514A31">
        <w:rPr>
          <w:rFonts w:ascii="Times New Roman" w:hAnsi="Times New Roman" w:cs="Times New Roman"/>
          <w:sz w:val="24"/>
          <w:szCs w:val="24"/>
        </w:rPr>
        <w:t>(8p.m to 6.p.m)</w:t>
      </w:r>
      <w:r w:rsidRPr="00514A31">
        <w:rPr>
          <w:rFonts w:ascii="Times New Roman" w:hAnsi="Times New Roman" w:cs="Times New Roman"/>
          <w:sz w:val="24"/>
          <w:szCs w:val="24"/>
        </w:rPr>
        <w:t xml:space="preserve"> respectively. </w:t>
      </w:r>
      <w:r w:rsidR="00BC5DFA" w:rsidRPr="00514A31">
        <w:rPr>
          <w:rFonts w:ascii="Times New Roman" w:hAnsi="Times New Roman" w:cs="Times New Roman"/>
          <w:sz w:val="24"/>
          <w:szCs w:val="24"/>
        </w:rPr>
        <w:t>The</w:t>
      </w:r>
      <w:r w:rsidRPr="00514A31">
        <w:rPr>
          <w:rFonts w:ascii="Times New Roman" w:hAnsi="Times New Roman" w:cs="Times New Roman"/>
          <w:sz w:val="24"/>
          <w:szCs w:val="24"/>
        </w:rPr>
        <w:t xml:space="preserve"> table shows that 79 percent of sanitary workers ear</w:t>
      </w:r>
      <w:r w:rsidR="001B7869" w:rsidRPr="00514A31">
        <w:rPr>
          <w:rFonts w:ascii="Times New Roman" w:hAnsi="Times New Roman" w:cs="Times New Roman"/>
          <w:sz w:val="24"/>
          <w:szCs w:val="24"/>
        </w:rPr>
        <w:t xml:space="preserve">n less than Rs 10000 per month., while </w:t>
      </w:r>
      <w:r w:rsidRPr="00514A31">
        <w:rPr>
          <w:rFonts w:ascii="Times New Roman" w:hAnsi="Times New Roman" w:cs="Times New Roman"/>
          <w:sz w:val="24"/>
          <w:szCs w:val="24"/>
        </w:rPr>
        <w:t>21 percent of them  earn</w:t>
      </w:r>
      <w:r w:rsidR="001B7869" w:rsidRPr="00514A31">
        <w:rPr>
          <w:rFonts w:ascii="Times New Roman" w:hAnsi="Times New Roman" w:cs="Times New Roman"/>
          <w:sz w:val="24"/>
          <w:szCs w:val="24"/>
        </w:rPr>
        <w:t>ed</w:t>
      </w:r>
      <w:r w:rsidRPr="00514A31">
        <w:rPr>
          <w:rFonts w:ascii="Times New Roman" w:hAnsi="Times New Roman" w:cs="Times New Roman"/>
          <w:sz w:val="24"/>
          <w:szCs w:val="24"/>
        </w:rPr>
        <w:t xml:space="preserve"> </w:t>
      </w:r>
      <w:r w:rsidR="001B7869" w:rsidRPr="00514A31">
        <w:rPr>
          <w:rFonts w:ascii="Times New Roman" w:hAnsi="Times New Roman" w:cs="Times New Roman"/>
          <w:sz w:val="24"/>
          <w:szCs w:val="24"/>
        </w:rPr>
        <w:t xml:space="preserve">between 10000- 40,000. There were permanent and temporary workers. Permanent workers earned from 10000-40,000. </w:t>
      </w:r>
      <w:r w:rsidR="000C5713" w:rsidRPr="00514A31">
        <w:rPr>
          <w:rFonts w:ascii="Times New Roman" w:hAnsi="Times New Roman" w:cs="Times New Roman"/>
          <w:sz w:val="24"/>
          <w:szCs w:val="24"/>
        </w:rPr>
        <w:t>The table shows majority of the respondents were temporary workers. It was also observed that permanent women workers were less in number when compared to men.</w:t>
      </w:r>
    </w:p>
    <w:p w:rsidR="00B84471" w:rsidRPr="00514A31" w:rsidRDefault="00B84471" w:rsidP="00514A31">
      <w:pPr>
        <w:autoSpaceDE w:val="0"/>
        <w:autoSpaceDN w:val="0"/>
        <w:adjustRightInd w:val="0"/>
        <w:spacing w:after="0" w:line="360" w:lineRule="auto"/>
        <w:rPr>
          <w:rFonts w:ascii="Times New Roman" w:hAnsi="Times New Roman" w:cs="Times New Roman"/>
          <w:sz w:val="24"/>
          <w:szCs w:val="24"/>
        </w:rPr>
      </w:pPr>
    </w:p>
    <w:p w:rsidR="00B84471" w:rsidRPr="00514A31" w:rsidRDefault="00B84471" w:rsidP="00514A31">
      <w:pPr>
        <w:autoSpaceDE w:val="0"/>
        <w:autoSpaceDN w:val="0"/>
        <w:adjustRightInd w:val="0"/>
        <w:spacing w:after="0" w:line="360" w:lineRule="auto"/>
        <w:jc w:val="center"/>
        <w:rPr>
          <w:rFonts w:ascii="Times New Roman" w:hAnsi="Times New Roman" w:cs="Times New Roman"/>
          <w:b/>
          <w:bCs/>
          <w:sz w:val="24"/>
          <w:szCs w:val="24"/>
        </w:rPr>
      </w:pPr>
    </w:p>
    <w:p w:rsidR="004645A2" w:rsidRPr="00514A31" w:rsidRDefault="00E766ED"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sz w:val="24"/>
          <w:szCs w:val="24"/>
        </w:rPr>
        <w:t>Table No:3</w:t>
      </w:r>
    </w:p>
    <w:p w:rsidR="00514A31" w:rsidRPr="00514A31" w:rsidRDefault="00514A31" w:rsidP="00514A31">
      <w:pPr>
        <w:spacing w:line="360" w:lineRule="auto"/>
        <w:jc w:val="center"/>
        <w:rPr>
          <w:rFonts w:ascii="Times New Roman" w:hAnsi="Times New Roman" w:cs="Times New Roman"/>
          <w:b/>
          <w:bCs/>
          <w:sz w:val="24"/>
          <w:szCs w:val="24"/>
        </w:rPr>
      </w:pPr>
      <w:r w:rsidRPr="00514A31">
        <w:rPr>
          <w:rFonts w:ascii="Times New Roman" w:hAnsi="Times New Roman" w:cs="Times New Roman"/>
          <w:b/>
          <w:bCs/>
          <w:sz w:val="24"/>
          <w:szCs w:val="24"/>
        </w:rPr>
        <w:t>Distribution Respondents according to their Working Condition</w:t>
      </w:r>
    </w:p>
    <w:tbl>
      <w:tblPr>
        <w:tblStyle w:val="TableGrid"/>
        <w:tblW w:w="0" w:type="auto"/>
        <w:jc w:val="center"/>
        <w:tblLook w:val="04A0"/>
      </w:tblPr>
      <w:tblGrid>
        <w:gridCol w:w="1687"/>
        <w:gridCol w:w="1228"/>
        <w:gridCol w:w="1242"/>
        <w:gridCol w:w="1229"/>
        <w:gridCol w:w="1240"/>
        <w:gridCol w:w="1349"/>
      </w:tblGrid>
      <w:tr w:rsidR="008E6D41" w:rsidRPr="00514A31" w:rsidTr="005F6AAB">
        <w:trPr>
          <w:jc w:val="center"/>
        </w:trPr>
        <w:tc>
          <w:tcPr>
            <w:tcW w:w="1687" w:type="dxa"/>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 xml:space="preserve">Category </w:t>
            </w:r>
          </w:p>
        </w:tc>
        <w:tc>
          <w:tcPr>
            <w:tcW w:w="4939" w:type="dxa"/>
            <w:gridSpan w:val="4"/>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Type of sanitary worker</w:t>
            </w:r>
          </w:p>
        </w:tc>
        <w:tc>
          <w:tcPr>
            <w:tcW w:w="1205" w:type="dxa"/>
            <w:vMerge w:val="restart"/>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Percentage</w:t>
            </w:r>
          </w:p>
        </w:tc>
      </w:tr>
      <w:tr w:rsidR="008E6D41" w:rsidRPr="00514A31" w:rsidTr="005F6AAB">
        <w:trPr>
          <w:jc w:val="center"/>
        </w:trPr>
        <w:tc>
          <w:tcPr>
            <w:tcW w:w="1687" w:type="dxa"/>
            <w:vAlign w:val="center"/>
          </w:tcPr>
          <w:p w:rsidR="008E6D41" w:rsidRPr="00514A31" w:rsidRDefault="008E6D41" w:rsidP="00514A31">
            <w:pPr>
              <w:spacing w:line="360" w:lineRule="auto"/>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t>PPE</w:t>
            </w:r>
            <w:r w:rsidR="00D50486" w:rsidRPr="00514A31">
              <w:rPr>
                <w:rFonts w:ascii="Times New Roman" w:hAnsi="Times New Roman" w:cs="Times New Roman"/>
                <w:b/>
                <w:bCs/>
                <w:color w:val="000000"/>
                <w:sz w:val="24"/>
                <w:szCs w:val="24"/>
              </w:rPr>
              <w:t xml:space="preserve">(Personal </w:t>
            </w:r>
            <w:r w:rsidR="00D50486" w:rsidRPr="00514A31">
              <w:rPr>
                <w:rFonts w:ascii="Times New Roman" w:hAnsi="Times New Roman" w:cs="Times New Roman"/>
                <w:b/>
                <w:bCs/>
                <w:color w:val="000000"/>
                <w:sz w:val="24"/>
                <w:szCs w:val="24"/>
              </w:rPr>
              <w:lastRenderedPageBreak/>
              <w:t>Protective Equipment)</w:t>
            </w:r>
          </w:p>
        </w:tc>
        <w:tc>
          <w:tcPr>
            <w:tcW w:w="1228" w:type="dxa"/>
            <w:vAlign w:val="center"/>
          </w:tcPr>
          <w:p w:rsidR="008E6D41" w:rsidRPr="00514A31" w:rsidRDefault="004A0265"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lastRenderedPageBreak/>
              <w:t>S</w:t>
            </w:r>
            <w:r w:rsidR="008E6D41" w:rsidRPr="00514A31">
              <w:rPr>
                <w:rFonts w:ascii="Times New Roman" w:hAnsi="Times New Roman" w:cs="Times New Roman"/>
                <w:b/>
                <w:bCs/>
                <w:color w:val="000000"/>
                <w:sz w:val="24"/>
                <w:szCs w:val="24"/>
              </w:rPr>
              <w:t>treet</w:t>
            </w:r>
            <w:r w:rsidR="005F6AAB">
              <w:rPr>
                <w:rFonts w:ascii="Times New Roman" w:hAnsi="Times New Roman" w:cs="Times New Roman"/>
                <w:b/>
                <w:bCs/>
                <w:color w:val="000000"/>
                <w:sz w:val="24"/>
                <w:szCs w:val="24"/>
              </w:rPr>
              <w:t xml:space="preserve"> </w:t>
            </w:r>
            <w:r w:rsidR="008E6D41" w:rsidRPr="00514A31">
              <w:rPr>
                <w:rFonts w:ascii="Times New Roman" w:hAnsi="Times New Roman" w:cs="Times New Roman"/>
                <w:b/>
                <w:bCs/>
                <w:color w:val="000000"/>
                <w:sz w:val="24"/>
                <w:szCs w:val="24"/>
              </w:rPr>
              <w:lastRenderedPageBreak/>
              <w:t>cleaner</w:t>
            </w:r>
          </w:p>
        </w:tc>
        <w:tc>
          <w:tcPr>
            <w:tcW w:w="1242" w:type="dxa"/>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lastRenderedPageBreak/>
              <w:t xml:space="preserve">Garbage </w:t>
            </w:r>
            <w:r w:rsidRPr="00514A31">
              <w:rPr>
                <w:rFonts w:ascii="Times New Roman" w:hAnsi="Times New Roman" w:cs="Times New Roman"/>
                <w:b/>
                <w:bCs/>
                <w:color w:val="000000"/>
                <w:sz w:val="24"/>
                <w:szCs w:val="24"/>
              </w:rPr>
              <w:lastRenderedPageBreak/>
              <w:t>collector</w:t>
            </w:r>
          </w:p>
        </w:tc>
        <w:tc>
          <w:tcPr>
            <w:tcW w:w="1229" w:type="dxa"/>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lastRenderedPageBreak/>
              <w:t xml:space="preserve">CT/PT </w:t>
            </w:r>
            <w:r w:rsidRPr="00514A31">
              <w:rPr>
                <w:rFonts w:ascii="Times New Roman" w:hAnsi="Times New Roman" w:cs="Times New Roman"/>
                <w:b/>
                <w:bCs/>
                <w:color w:val="000000"/>
                <w:sz w:val="24"/>
                <w:szCs w:val="24"/>
              </w:rPr>
              <w:lastRenderedPageBreak/>
              <w:t>cleaner</w:t>
            </w:r>
          </w:p>
        </w:tc>
        <w:tc>
          <w:tcPr>
            <w:tcW w:w="1240" w:type="dxa"/>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r w:rsidRPr="00514A31">
              <w:rPr>
                <w:rFonts w:ascii="Times New Roman" w:hAnsi="Times New Roman" w:cs="Times New Roman"/>
                <w:b/>
                <w:bCs/>
                <w:color w:val="000000"/>
                <w:sz w:val="24"/>
                <w:szCs w:val="24"/>
              </w:rPr>
              <w:lastRenderedPageBreak/>
              <w:t xml:space="preserve">Public </w:t>
            </w:r>
            <w:r w:rsidRPr="00514A31">
              <w:rPr>
                <w:rFonts w:ascii="Times New Roman" w:hAnsi="Times New Roman" w:cs="Times New Roman"/>
                <w:b/>
                <w:bCs/>
                <w:color w:val="000000"/>
                <w:sz w:val="24"/>
                <w:szCs w:val="24"/>
              </w:rPr>
              <w:lastRenderedPageBreak/>
              <w:t>place sweeper</w:t>
            </w:r>
          </w:p>
        </w:tc>
        <w:tc>
          <w:tcPr>
            <w:tcW w:w="1205" w:type="dxa"/>
            <w:vMerge/>
            <w:vAlign w:val="center"/>
          </w:tcPr>
          <w:p w:rsidR="008E6D41" w:rsidRPr="00514A31" w:rsidRDefault="008E6D41" w:rsidP="00514A31">
            <w:pPr>
              <w:spacing w:line="360" w:lineRule="auto"/>
              <w:jc w:val="center"/>
              <w:rPr>
                <w:rFonts w:ascii="Times New Roman" w:hAnsi="Times New Roman" w:cs="Times New Roman"/>
                <w:b/>
                <w:bCs/>
                <w:color w:val="000000"/>
                <w:sz w:val="24"/>
                <w:szCs w:val="24"/>
              </w:rPr>
            </w:pP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lastRenderedPageBreak/>
              <w:t>Regularly using</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19</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12</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44</w:t>
            </w:r>
          </w:p>
        </w:tc>
      </w:tr>
      <w:tr w:rsidR="004645A2" w:rsidRPr="00514A31" w:rsidTr="005F6AAB">
        <w:trPr>
          <w:jc w:val="center"/>
        </w:trPr>
        <w:tc>
          <w:tcPr>
            <w:tcW w:w="1687" w:type="dxa"/>
            <w:vAlign w:val="center"/>
          </w:tcPr>
          <w:p w:rsidR="004645A2" w:rsidRPr="00514A31" w:rsidRDefault="008E6D41"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Sometimes</w:t>
            </w:r>
            <w:r w:rsidR="004645A2" w:rsidRPr="00514A31">
              <w:rPr>
                <w:rFonts w:ascii="Times New Roman" w:hAnsi="Times New Roman" w:cs="Times New Roman"/>
                <w:color w:val="000000"/>
                <w:sz w:val="24"/>
                <w:szCs w:val="24"/>
              </w:rPr>
              <w:t xml:space="preserve"> only</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11</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31</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Rarely using</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25</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4A0265" w:rsidRPr="00514A31" w:rsidTr="005F6AAB">
        <w:trPr>
          <w:jc w:val="center"/>
        </w:trPr>
        <w:tc>
          <w:tcPr>
            <w:tcW w:w="7831" w:type="dxa"/>
            <w:gridSpan w:val="6"/>
            <w:vAlign w:val="center"/>
          </w:tcPr>
          <w:p w:rsidR="004A0265" w:rsidRPr="00514A31" w:rsidRDefault="004A0265"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Training</w:t>
            </w:r>
          </w:p>
        </w:tc>
      </w:tr>
      <w:tr w:rsidR="004645A2" w:rsidRPr="00514A31" w:rsidTr="005F6AAB">
        <w:trPr>
          <w:jc w:val="center"/>
        </w:trPr>
        <w:tc>
          <w:tcPr>
            <w:tcW w:w="1687" w:type="dxa"/>
            <w:vAlign w:val="center"/>
          </w:tcPr>
          <w:p w:rsidR="004645A2" w:rsidRPr="00514A31" w:rsidRDefault="00861610"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Y</w:t>
            </w:r>
            <w:r w:rsidR="004645A2" w:rsidRPr="00514A31">
              <w:rPr>
                <w:rFonts w:ascii="Times New Roman" w:hAnsi="Times New Roman" w:cs="Times New Roman"/>
                <w:color w:val="000000"/>
                <w:sz w:val="24"/>
                <w:szCs w:val="24"/>
              </w:rPr>
              <w:t>es</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22</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54</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some times</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11</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32</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N</w:t>
            </w:r>
            <w:r w:rsidR="00861610" w:rsidRPr="00514A31">
              <w:rPr>
                <w:rFonts w:ascii="Times New Roman" w:hAnsi="Times New Roman" w:cs="Times New Roman"/>
                <w:color w:val="000000"/>
                <w:sz w:val="24"/>
                <w:szCs w:val="24"/>
              </w:rPr>
              <w:t>o</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4A0265" w:rsidRPr="00514A31" w:rsidTr="005F6AAB">
        <w:trPr>
          <w:jc w:val="center"/>
        </w:trPr>
        <w:tc>
          <w:tcPr>
            <w:tcW w:w="7831" w:type="dxa"/>
            <w:gridSpan w:val="6"/>
            <w:vAlign w:val="center"/>
          </w:tcPr>
          <w:p w:rsidR="004A0265" w:rsidRPr="00514A31" w:rsidRDefault="004A0265"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Award/Reward</w:t>
            </w:r>
          </w:p>
        </w:tc>
      </w:tr>
      <w:tr w:rsidR="004645A2" w:rsidRPr="00514A31" w:rsidTr="005F6AAB">
        <w:trPr>
          <w:jc w:val="center"/>
        </w:trPr>
        <w:tc>
          <w:tcPr>
            <w:tcW w:w="1687" w:type="dxa"/>
            <w:vAlign w:val="center"/>
          </w:tcPr>
          <w:p w:rsidR="004645A2" w:rsidRPr="00514A31" w:rsidRDefault="00861610"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Y</w:t>
            </w:r>
            <w:r w:rsidR="004645A2" w:rsidRPr="00514A31">
              <w:rPr>
                <w:rFonts w:ascii="Times New Roman" w:hAnsi="Times New Roman" w:cs="Times New Roman"/>
                <w:color w:val="000000"/>
                <w:sz w:val="24"/>
                <w:szCs w:val="24"/>
              </w:rPr>
              <w:t>es</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35</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54</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No</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27</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46</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4A0265" w:rsidRPr="00514A31" w:rsidTr="005F6AAB">
        <w:trPr>
          <w:jc w:val="center"/>
        </w:trPr>
        <w:tc>
          <w:tcPr>
            <w:tcW w:w="7831" w:type="dxa"/>
            <w:gridSpan w:val="6"/>
            <w:vAlign w:val="center"/>
          </w:tcPr>
          <w:p w:rsidR="004A0265" w:rsidRPr="00514A31" w:rsidRDefault="004A0265"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Working condition of Corona duty</w:t>
            </w:r>
          </w:p>
        </w:tc>
      </w:tr>
      <w:tr w:rsidR="004645A2" w:rsidRPr="00514A31" w:rsidTr="005F6AAB">
        <w:trPr>
          <w:jc w:val="center"/>
        </w:trPr>
        <w:tc>
          <w:tcPr>
            <w:tcW w:w="1687" w:type="dxa"/>
            <w:vAlign w:val="center"/>
          </w:tcPr>
          <w:p w:rsidR="004645A2" w:rsidRPr="00514A31" w:rsidRDefault="00861610"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H</w:t>
            </w:r>
            <w:r w:rsidR="004645A2" w:rsidRPr="00514A31">
              <w:rPr>
                <w:rFonts w:ascii="Times New Roman" w:hAnsi="Times New Roman" w:cs="Times New Roman"/>
                <w:color w:val="000000"/>
                <w:sz w:val="24"/>
                <w:szCs w:val="24"/>
              </w:rPr>
              <w:t>ardly</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12</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13</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4</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Normally</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24</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20</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64</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r w:rsidR="004A0265" w:rsidRPr="00514A31" w:rsidTr="005F6AAB">
        <w:trPr>
          <w:jc w:val="center"/>
        </w:trPr>
        <w:tc>
          <w:tcPr>
            <w:tcW w:w="7831" w:type="dxa"/>
            <w:gridSpan w:val="6"/>
            <w:vAlign w:val="center"/>
          </w:tcPr>
          <w:p w:rsidR="004A0265" w:rsidRPr="00514A31" w:rsidRDefault="004A0265" w:rsidP="00514A31">
            <w:pPr>
              <w:spacing w:line="360" w:lineRule="auto"/>
              <w:rPr>
                <w:rFonts w:ascii="Times New Roman" w:hAnsi="Times New Roman" w:cs="Times New Roman"/>
                <w:color w:val="000000"/>
                <w:sz w:val="24"/>
                <w:szCs w:val="24"/>
              </w:rPr>
            </w:pPr>
            <w:r w:rsidRPr="00514A31">
              <w:rPr>
                <w:rFonts w:ascii="Times New Roman" w:hAnsi="Times New Roman" w:cs="Times New Roman"/>
                <w:b/>
                <w:bCs/>
                <w:color w:val="000000"/>
                <w:sz w:val="24"/>
                <w:szCs w:val="24"/>
              </w:rPr>
              <w:t xml:space="preserve">Corona remuneration </w:t>
            </w:r>
          </w:p>
        </w:tc>
      </w:tr>
      <w:tr w:rsidR="004645A2" w:rsidRPr="00514A31" w:rsidTr="005F6AAB">
        <w:trPr>
          <w:jc w:val="center"/>
        </w:trPr>
        <w:tc>
          <w:tcPr>
            <w:tcW w:w="1687" w:type="dxa"/>
            <w:vAlign w:val="center"/>
          </w:tcPr>
          <w:p w:rsidR="004645A2" w:rsidRPr="00514A31" w:rsidRDefault="00861610"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Y</w:t>
            </w:r>
            <w:r w:rsidR="004645A2" w:rsidRPr="00514A31">
              <w:rPr>
                <w:rFonts w:ascii="Times New Roman" w:hAnsi="Times New Roman" w:cs="Times New Roman"/>
                <w:color w:val="000000"/>
                <w:sz w:val="24"/>
                <w:szCs w:val="24"/>
              </w:rPr>
              <w:t>es</w:t>
            </w:r>
            <w:r w:rsidR="004A0265" w:rsidRPr="00514A31">
              <w:rPr>
                <w:rFonts w:ascii="Times New Roman" w:hAnsi="Times New Roman" w:cs="Times New Roman"/>
                <w:color w:val="000000"/>
                <w:sz w:val="24"/>
                <w:szCs w:val="24"/>
              </w:rPr>
              <w:t xml:space="preserve"> (collected)</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29</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24</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11</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8</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72</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No</w:t>
            </w:r>
            <w:r w:rsidR="004A0265" w:rsidRPr="00514A31">
              <w:rPr>
                <w:rFonts w:ascii="Times New Roman" w:hAnsi="Times New Roman" w:cs="Times New Roman"/>
                <w:color w:val="000000"/>
                <w:sz w:val="24"/>
                <w:szCs w:val="24"/>
              </w:rPr>
              <w:t xml:space="preserve"> (not collected)</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7</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9</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6</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28</w:t>
            </w:r>
          </w:p>
        </w:tc>
      </w:tr>
      <w:tr w:rsidR="004645A2" w:rsidRPr="00514A31" w:rsidTr="005F6AAB">
        <w:trPr>
          <w:jc w:val="center"/>
        </w:trPr>
        <w:tc>
          <w:tcPr>
            <w:tcW w:w="1687" w:type="dxa"/>
            <w:vAlign w:val="center"/>
          </w:tcPr>
          <w:p w:rsidR="004645A2" w:rsidRPr="00514A31" w:rsidRDefault="004645A2" w:rsidP="00514A31">
            <w:pPr>
              <w:spacing w:line="360" w:lineRule="auto"/>
              <w:rPr>
                <w:rFonts w:ascii="Times New Roman" w:hAnsi="Times New Roman" w:cs="Times New Roman"/>
                <w:color w:val="000000"/>
                <w:sz w:val="24"/>
                <w:szCs w:val="24"/>
              </w:rPr>
            </w:pPr>
            <w:r w:rsidRPr="00514A31">
              <w:rPr>
                <w:rFonts w:ascii="Times New Roman" w:hAnsi="Times New Roman" w:cs="Times New Roman"/>
                <w:color w:val="000000"/>
                <w:sz w:val="24"/>
                <w:szCs w:val="24"/>
              </w:rPr>
              <w:t>Total</w:t>
            </w:r>
          </w:p>
        </w:tc>
        <w:tc>
          <w:tcPr>
            <w:tcW w:w="1228"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36</w:t>
            </w:r>
          </w:p>
        </w:tc>
        <w:tc>
          <w:tcPr>
            <w:tcW w:w="1242"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33</w:t>
            </w:r>
          </w:p>
        </w:tc>
        <w:tc>
          <w:tcPr>
            <w:tcW w:w="1229"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17</w:t>
            </w:r>
          </w:p>
        </w:tc>
        <w:tc>
          <w:tcPr>
            <w:tcW w:w="1240"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14</w:t>
            </w:r>
          </w:p>
        </w:tc>
        <w:tc>
          <w:tcPr>
            <w:tcW w:w="1205" w:type="dxa"/>
            <w:vAlign w:val="center"/>
          </w:tcPr>
          <w:p w:rsidR="004645A2" w:rsidRPr="00514A31" w:rsidRDefault="004645A2" w:rsidP="00514A31">
            <w:pPr>
              <w:spacing w:line="360" w:lineRule="auto"/>
              <w:jc w:val="right"/>
              <w:rPr>
                <w:rFonts w:ascii="Times New Roman" w:hAnsi="Times New Roman" w:cs="Times New Roman"/>
                <w:color w:val="000000"/>
                <w:sz w:val="24"/>
                <w:szCs w:val="24"/>
              </w:rPr>
            </w:pPr>
            <w:r w:rsidRPr="00514A31">
              <w:rPr>
                <w:rFonts w:ascii="Times New Roman" w:hAnsi="Times New Roman" w:cs="Times New Roman"/>
                <w:color w:val="000000"/>
                <w:sz w:val="24"/>
                <w:szCs w:val="24"/>
              </w:rPr>
              <w:t>100</w:t>
            </w:r>
          </w:p>
        </w:tc>
      </w:tr>
    </w:tbl>
    <w:p w:rsidR="0075059A" w:rsidRPr="00514A31" w:rsidRDefault="0075059A" w:rsidP="00514A31">
      <w:pPr>
        <w:autoSpaceDE w:val="0"/>
        <w:autoSpaceDN w:val="0"/>
        <w:adjustRightInd w:val="0"/>
        <w:spacing w:after="0" w:line="360" w:lineRule="auto"/>
        <w:jc w:val="both"/>
        <w:rPr>
          <w:rFonts w:ascii="Times New Roman" w:hAnsi="Times New Roman" w:cs="Times New Roman"/>
          <w:sz w:val="24"/>
          <w:szCs w:val="24"/>
        </w:rPr>
      </w:pPr>
    </w:p>
    <w:p w:rsidR="00047AF6" w:rsidRPr="00514A31" w:rsidRDefault="005F6AAB" w:rsidP="00514A31">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t</w:t>
      </w:r>
      <w:r w:rsidR="001672AA" w:rsidRPr="00514A31">
        <w:rPr>
          <w:rFonts w:ascii="Times New Roman" w:hAnsi="Times New Roman" w:cs="Times New Roman"/>
          <w:sz w:val="24"/>
          <w:szCs w:val="24"/>
        </w:rPr>
        <w:t>able</w:t>
      </w:r>
      <w:r>
        <w:rPr>
          <w:rFonts w:ascii="Times New Roman" w:hAnsi="Times New Roman" w:cs="Times New Roman"/>
          <w:sz w:val="24"/>
          <w:szCs w:val="24"/>
        </w:rPr>
        <w:t xml:space="preserve"> No: 3</w:t>
      </w:r>
      <w:r w:rsidR="001672AA" w:rsidRPr="00514A31">
        <w:rPr>
          <w:rFonts w:ascii="Times New Roman" w:hAnsi="Times New Roman" w:cs="Times New Roman"/>
          <w:sz w:val="24"/>
          <w:szCs w:val="24"/>
        </w:rPr>
        <w:t xml:space="preserve"> </w:t>
      </w:r>
      <w:r>
        <w:rPr>
          <w:rFonts w:ascii="Times New Roman" w:hAnsi="Times New Roman" w:cs="Times New Roman"/>
          <w:sz w:val="24"/>
          <w:szCs w:val="24"/>
        </w:rPr>
        <w:t>D</w:t>
      </w:r>
      <w:r w:rsidR="00E766ED" w:rsidRPr="00514A31">
        <w:rPr>
          <w:rFonts w:ascii="Times New Roman" w:hAnsi="Times New Roman" w:cs="Times New Roman"/>
          <w:sz w:val="24"/>
          <w:szCs w:val="24"/>
        </w:rPr>
        <w:t>efined</w:t>
      </w:r>
      <w:r w:rsidR="001672AA" w:rsidRPr="00514A31">
        <w:rPr>
          <w:rFonts w:ascii="Times New Roman" w:hAnsi="Times New Roman" w:cs="Times New Roman"/>
          <w:sz w:val="24"/>
          <w:szCs w:val="24"/>
        </w:rPr>
        <w:t xml:space="preserve"> about to the employee’s security, training, compliments and types of sanitary workers</w:t>
      </w:r>
      <w:r w:rsidR="008A7DB1" w:rsidRPr="00514A31">
        <w:rPr>
          <w:rFonts w:ascii="Times New Roman" w:hAnsi="Times New Roman" w:cs="Times New Roman"/>
          <w:sz w:val="24"/>
          <w:szCs w:val="24"/>
        </w:rPr>
        <w:t>.</w:t>
      </w:r>
      <w:r>
        <w:rPr>
          <w:rFonts w:ascii="Times New Roman" w:hAnsi="Times New Roman" w:cs="Times New Roman"/>
          <w:sz w:val="24"/>
          <w:szCs w:val="24"/>
        </w:rPr>
        <w:t xml:space="preserve"> </w:t>
      </w:r>
      <w:r w:rsidR="00640CD4" w:rsidRPr="00514A31">
        <w:rPr>
          <w:rFonts w:ascii="Times New Roman" w:hAnsi="Times New Roman" w:cs="Times New Roman"/>
          <w:sz w:val="24"/>
          <w:szCs w:val="24"/>
        </w:rPr>
        <w:t>The majority 44 percent of the sanitary workers are using personal protection equipment during working hours.</w:t>
      </w:r>
    </w:p>
    <w:p w:rsidR="00640CD4" w:rsidRPr="00514A31" w:rsidRDefault="00047AF6" w:rsidP="00514A31">
      <w:pPr>
        <w:autoSpaceDE w:val="0"/>
        <w:autoSpaceDN w:val="0"/>
        <w:adjustRightInd w:val="0"/>
        <w:spacing w:after="0" w:line="360" w:lineRule="auto"/>
        <w:jc w:val="both"/>
        <w:rPr>
          <w:rFonts w:ascii="Times New Roman" w:hAnsi="Times New Roman" w:cs="Times New Roman"/>
          <w:sz w:val="24"/>
          <w:szCs w:val="24"/>
        </w:rPr>
      </w:pPr>
      <w:r w:rsidRPr="00514A31">
        <w:rPr>
          <w:rFonts w:ascii="Times New Roman" w:hAnsi="Times New Roman" w:cs="Times New Roman"/>
          <w:sz w:val="24"/>
          <w:szCs w:val="24"/>
        </w:rPr>
        <w:t xml:space="preserve">Though they have been provided with the protective </w:t>
      </w:r>
      <w:r w:rsidR="00073C4A" w:rsidRPr="00514A31">
        <w:rPr>
          <w:rFonts w:ascii="Times New Roman" w:hAnsi="Times New Roman" w:cs="Times New Roman"/>
          <w:sz w:val="24"/>
          <w:szCs w:val="24"/>
        </w:rPr>
        <w:t>equipments,</w:t>
      </w:r>
      <w:r w:rsidRPr="00514A31">
        <w:rPr>
          <w:rFonts w:ascii="Times New Roman" w:hAnsi="Times New Roman" w:cs="Times New Roman"/>
          <w:sz w:val="24"/>
          <w:szCs w:val="24"/>
        </w:rPr>
        <w:t xml:space="preserve"> many of them do not use them regularly.</w:t>
      </w:r>
      <w:r w:rsidR="00640CD4" w:rsidRPr="00514A31">
        <w:rPr>
          <w:rFonts w:ascii="Times New Roman" w:hAnsi="Times New Roman" w:cs="Times New Roman"/>
          <w:sz w:val="24"/>
          <w:szCs w:val="24"/>
        </w:rPr>
        <w:t xml:space="preserve"> Then 31 percent of them were using the PPE occasionally, and 25 percent of them were using it too infrequently. 54 percent of the respondents had participated in work-</w:t>
      </w:r>
      <w:r w:rsidR="00640CD4" w:rsidRPr="00514A31">
        <w:rPr>
          <w:rFonts w:ascii="Times New Roman" w:hAnsi="Times New Roman" w:cs="Times New Roman"/>
          <w:sz w:val="24"/>
          <w:szCs w:val="24"/>
        </w:rPr>
        <w:lastRenderedPageBreak/>
        <w:t xml:space="preserve">related training programs in the last few years. Then another thing: 32 percent of them attended the program only once. 14 percent of respondents </w:t>
      </w:r>
      <w:r w:rsidR="009E1B47" w:rsidRPr="00514A31">
        <w:rPr>
          <w:rFonts w:ascii="Times New Roman" w:hAnsi="Times New Roman" w:cs="Times New Roman"/>
          <w:sz w:val="24"/>
          <w:szCs w:val="24"/>
        </w:rPr>
        <w:t xml:space="preserve">did </w:t>
      </w:r>
      <w:r w:rsidR="00640CD4" w:rsidRPr="00514A31">
        <w:rPr>
          <w:rFonts w:ascii="Times New Roman" w:hAnsi="Times New Roman" w:cs="Times New Roman"/>
          <w:sz w:val="24"/>
          <w:szCs w:val="24"/>
        </w:rPr>
        <w:t>not participat</w:t>
      </w:r>
      <w:r w:rsidR="009E1B47" w:rsidRPr="00514A31">
        <w:rPr>
          <w:rFonts w:ascii="Times New Roman" w:hAnsi="Times New Roman" w:cs="Times New Roman"/>
          <w:sz w:val="24"/>
          <w:szCs w:val="24"/>
        </w:rPr>
        <w:t>e</w:t>
      </w:r>
      <w:r w:rsidR="00640CD4" w:rsidRPr="00514A31">
        <w:rPr>
          <w:rFonts w:ascii="Times New Roman" w:hAnsi="Times New Roman" w:cs="Times New Roman"/>
          <w:sz w:val="24"/>
          <w:szCs w:val="24"/>
        </w:rPr>
        <w:t xml:space="preserve"> in any training program. The majority (54 percent) of the respondents got awards for best performance in the corporation, and 46 percent of them did not get any reward or award. 64 percent of the respondents answered that they did the work normal</w:t>
      </w:r>
      <w:r w:rsidR="009E1B47" w:rsidRPr="00514A31">
        <w:rPr>
          <w:rFonts w:ascii="Times New Roman" w:hAnsi="Times New Roman" w:cs="Times New Roman"/>
          <w:sz w:val="24"/>
          <w:szCs w:val="24"/>
        </w:rPr>
        <w:t xml:space="preserve"> routine work</w:t>
      </w:r>
      <w:r w:rsidR="00640CD4" w:rsidRPr="00514A31">
        <w:rPr>
          <w:rFonts w:ascii="Times New Roman" w:hAnsi="Times New Roman" w:cs="Times New Roman"/>
          <w:sz w:val="24"/>
          <w:szCs w:val="24"/>
        </w:rPr>
        <w:t xml:space="preserve"> during the period of corona duty.  36 percent of them </w:t>
      </w:r>
      <w:r w:rsidR="009E1B47" w:rsidRPr="00514A31">
        <w:rPr>
          <w:rFonts w:ascii="Times New Roman" w:hAnsi="Times New Roman" w:cs="Times New Roman"/>
          <w:sz w:val="24"/>
          <w:szCs w:val="24"/>
        </w:rPr>
        <w:t>were engaged in special duty during the pandemic</w:t>
      </w:r>
      <w:r w:rsidR="00F137C1" w:rsidRPr="00514A31">
        <w:rPr>
          <w:rFonts w:ascii="Times New Roman" w:hAnsi="Times New Roman" w:cs="Times New Roman"/>
          <w:sz w:val="24"/>
          <w:szCs w:val="24"/>
        </w:rPr>
        <w:t xml:space="preserve"> situation.</w:t>
      </w:r>
      <w:r w:rsidR="00640CD4" w:rsidRPr="00514A31">
        <w:rPr>
          <w:rFonts w:ascii="Times New Roman" w:hAnsi="Times New Roman" w:cs="Times New Roman"/>
          <w:sz w:val="24"/>
          <w:szCs w:val="24"/>
        </w:rPr>
        <w:t xml:space="preserve"> Finally, 72 percent of respondents </w:t>
      </w:r>
      <w:r w:rsidR="00045BB9" w:rsidRPr="00514A31">
        <w:rPr>
          <w:rFonts w:ascii="Times New Roman" w:hAnsi="Times New Roman" w:cs="Times New Roman"/>
          <w:sz w:val="24"/>
          <w:szCs w:val="24"/>
        </w:rPr>
        <w:t>have received</w:t>
      </w:r>
      <w:r w:rsidR="00640CD4" w:rsidRPr="00514A31">
        <w:rPr>
          <w:rFonts w:ascii="Times New Roman" w:hAnsi="Times New Roman" w:cs="Times New Roman"/>
          <w:sz w:val="24"/>
          <w:szCs w:val="24"/>
        </w:rPr>
        <w:t xml:space="preserve"> </w:t>
      </w:r>
      <w:r w:rsidR="00073C4A" w:rsidRPr="00514A31">
        <w:rPr>
          <w:rFonts w:ascii="Times New Roman" w:hAnsi="Times New Roman" w:cs="Times New Roman"/>
          <w:sz w:val="24"/>
          <w:szCs w:val="24"/>
        </w:rPr>
        <w:t>financial benefits</w:t>
      </w:r>
      <w:r w:rsidR="00640CD4" w:rsidRPr="00514A31">
        <w:rPr>
          <w:rFonts w:ascii="Times New Roman" w:hAnsi="Times New Roman" w:cs="Times New Roman"/>
          <w:sz w:val="24"/>
          <w:szCs w:val="24"/>
        </w:rPr>
        <w:t xml:space="preserve"> </w:t>
      </w:r>
      <w:r w:rsidR="00045BB9" w:rsidRPr="00514A31">
        <w:rPr>
          <w:rFonts w:ascii="Times New Roman" w:hAnsi="Times New Roman" w:cs="Times New Roman"/>
          <w:sz w:val="24"/>
          <w:szCs w:val="24"/>
        </w:rPr>
        <w:t xml:space="preserve">other than </w:t>
      </w:r>
      <w:r w:rsidR="00073C4A" w:rsidRPr="00514A31">
        <w:rPr>
          <w:rFonts w:ascii="Times New Roman" w:hAnsi="Times New Roman" w:cs="Times New Roman"/>
          <w:sz w:val="24"/>
          <w:szCs w:val="24"/>
        </w:rPr>
        <w:t>remuneration, from</w:t>
      </w:r>
      <w:r w:rsidR="00640CD4" w:rsidRPr="00514A31">
        <w:rPr>
          <w:rFonts w:ascii="Times New Roman" w:hAnsi="Times New Roman" w:cs="Times New Roman"/>
          <w:sz w:val="24"/>
          <w:szCs w:val="24"/>
        </w:rPr>
        <w:t xml:space="preserve"> both the public and private sides.</w:t>
      </w:r>
    </w:p>
    <w:p w:rsidR="00073C4A" w:rsidRPr="00514A31" w:rsidRDefault="00073C4A" w:rsidP="00514A31">
      <w:pPr>
        <w:autoSpaceDE w:val="0"/>
        <w:autoSpaceDN w:val="0"/>
        <w:adjustRightInd w:val="0"/>
        <w:spacing w:after="0" w:line="360" w:lineRule="auto"/>
        <w:jc w:val="both"/>
        <w:rPr>
          <w:rFonts w:ascii="Times New Roman" w:hAnsi="Times New Roman" w:cs="Times New Roman"/>
          <w:sz w:val="24"/>
          <w:szCs w:val="24"/>
        </w:rPr>
      </w:pPr>
    </w:p>
    <w:p w:rsidR="005F6AAB" w:rsidRDefault="005F6AAB" w:rsidP="00514A31">
      <w:pPr>
        <w:autoSpaceDE w:val="0"/>
        <w:autoSpaceDN w:val="0"/>
        <w:adjustRightInd w:val="0"/>
        <w:spacing w:after="0" w:line="360" w:lineRule="auto"/>
        <w:jc w:val="both"/>
        <w:rPr>
          <w:rFonts w:ascii="Times New Roman" w:hAnsi="Times New Roman" w:cs="Times New Roman"/>
          <w:b/>
          <w:bCs/>
          <w:sz w:val="24"/>
          <w:szCs w:val="24"/>
        </w:rPr>
      </w:pPr>
    </w:p>
    <w:p w:rsidR="005F6AAB" w:rsidRDefault="005F6AAB" w:rsidP="00514A31">
      <w:pPr>
        <w:autoSpaceDE w:val="0"/>
        <w:autoSpaceDN w:val="0"/>
        <w:adjustRightInd w:val="0"/>
        <w:spacing w:after="0" w:line="360" w:lineRule="auto"/>
        <w:jc w:val="both"/>
        <w:rPr>
          <w:rFonts w:ascii="Times New Roman" w:hAnsi="Times New Roman" w:cs="Times New Roman"/>
          <w:b/>
          <w:bCs/>
          <w:sz w:val="24"/>
          <w:szCs w:val="24"/>
        </w:rPr>
      </w:pPr>
    </w:p>
    <w:p w:rsidR="00073C4A" w:rsidRPr="00514A31" w:rsidRDefault="00073C4A" w:rsidP="00514A31">
      <w:pPr>
        <w:autoSpaceDE w:val="0"/>
        <w:autoSpaceDN w:val="0"/>
        <w:adjustRightInd w:val="0"/>
        <w:spacing w:after="0" w:line="360" w:lineRule="auto"/>
        <w:jc w:val="both"/>
        <w:rPr>
          <w:rFonts w:ascii="Times New Roman" w:hAnsi="Times New Roman" w:cs="Times New Roman"/>
          <w:b/>
          <w:bCs/>
          <w:sz w:val="24"/>
          <w:szCs w:val="24"/>
        </w:rPr>
      </w:pPr>
      <w:r w:rsidRPr="00514A31">
        <w:rPr>
          <w:rFonts w:ascii="Times New Roman" w:hAnsi="Times New Roman" w:cs="Times New Roman"/>
          <w:b/>
          <w:bCs/>
          <w:sz w:val="24"/>
          <w:szCs w:val="24"/>
        </w:rPr>
        <w:t>Suggestion for Welfare Measures for Women Sanitary Workers</w:t>
      </w:r>
    </w:p>
    <w:p w:rsidR="00073C4A" w:rsidRPr="00514A31" w:rsidRDefault="00073C4A" w:rsidP="005F6AAB">
      <w:pPr>
        <w:autoSpaceDE w:val="0"/>
        <w:autoSpaceDN w:val="0"/>
        <w:adjustRightInd w:val="0"/>
        <w:spacing w:after="0" w:line="360" w:lineRule="auto"/>
        <w:ind w:firstLine="720"/>
        <w:jc w:val="both"/>
        <w:rPr>
          <w:rFonts w:ascii="Times New Roman" w:hAnsi="Times New Roman" w:cs="Times New Roman"/>
          <w:sz w:val="24"/>
          <w:szCs w:val="24"/>
        </w:rPr>
      </w:pPr>
      <w:r w:rsidRPr="00514A31">
        <w:rPr>
          <w:rFonts w:ascii="Times New Roman" w:hAnsi="Times New Roman" w:cs="Times New Roman"/>
          <w:sz w:val="24"/>
          <w:szCs w:val="24"/>
        </w:rPr>
        <w:t>It was found during data collection that the women sanitary workers were working throughout the week. One day leave can be availed in a month. They have hectic shifts during weekends and festive seasons. This causes frustration among them and their work life balance is also affected to a greater extent. Hence leave procedures may be relaxed for women sanitary workers to enhance their quality of life.</w:t>
      </w:r>
    </w:p>
    <w:p w:rsidR="00514A31" w:rsidRPr="005F6AAB" w:rsidRDefault="00073C4A" w:rsidP="005F6AAB">
      <w:pPr>
        <w:autoSpaceDE w:val="0"/>
        <w:autoSpaceDN w:val="0"/>
        <w:adjustRightInd w:val="0"/>
        <w:spacing w:after="0" w:line="360" w:lineRule="auto"/>
        <w:ind w:firstLine="720"/>
        <w:jc w:val="both"/>
        <w:rPr>
          <w:rFonts w:ascii="Times New Roman" w:hAnsi="Times New Roman" w:cs="Times New Roman"/>
          <w:sz w:val="24"/>
          <w:szCs w:val="24"/>
        </w:rPr>
      </w:pPr>
      <w:r w:rsidRPr="00514A31">
        <w:rPr>
          <w:rFonts w:ascii="Times New Roman" w:hAnsi="Times New Roman" w:cs="Times New Roman"/>
          <w:sz w:val="24"/>
          <w:szCs w:val="24"/>
        </w:rPr>
        <w:t xml:space="preserve">Health insurance coverage </w:t>
      </w:r>
      <w:r w:rsidR="00FA7AC1" w:rsidRPr="00514A31">
        <w:rPr>
          <w:rFonts w:ascii="Times New Roman" w:hAnsi="Times New Roman" w:cs="Times New Roman"/>
          <w:sz w:val="24"/>
          <w:szCs w:val="24"/>
        </w:rPr>
        <w:t>is</w:t>
      </w:r>
      <w:r w:rsidRPr="00514A31">
        <w:rPr>
          <w:rFonts w:ascii="Times New Roman" w:hAnsi="Times New Roman" w:cs="Times New Roman"/>
          <w:sz w:val="24"/>
          <w:szCs w:val="24"/>
        </w:rPr>
        <w:t xml:space="preserve"> provided for the permanent workers and the temporary workers are not provided. </w:t>
      </w:r>
      <w:r w:rsidR="00920124" w:rsidRPr="00514A31">
        <w:rPr>
          <w:rFonts w:ascii="Times New Roman" w:hAnsi="Times New Roman" w:cs="Times New Roman"/>
          <w:sz w:val="24"/>
          <w:szCs w:val="24"/>
        </w:rPr>
        <w:t>Hence periodical h</w:t>
      </w:r>
      <w:r w:rsidR="005F6AAB">
        <w:rPr>
          <w:rFonts w:ascii="Times New Roman" w:hAnsi="Times New Roman" w:cs="Times New Roman"/>
          <w:sz w:val="24"/>
          <w:szCs w:val="24"/>
        </w:rPr>
        <w:t>ealth camps/check up</w:t>
      </w:r>
      <w:r w:rsidR="00920124" w:rsidRPr="00514A31">
        <w:rPr>
          <w:rFonts w:ascii="Times New Roman" w:hAnsi="Times New Roman" w:cs="Times New Roman"/>
          <w:sz w:val="24"/>
          <w:szCs w:val="24"/>
        </w:rPr>
        <w:t xml:space="preserve"> may be organized with the support of local health centres.</w:t>
      </w:r>
      <w:r w:rsidR="005F6AAB">
        <w:rPr>
          <w:rFonts w:ascii="Times New Roman" w:hAnsi="Times New Roman" w:cs="Times New Roman"/>
          <w:sz w:val="24"/>
          <w:szCs w:val="24"/>
        </w:rPr>
        <w:t xml:space="preserve"> </w:t>
      </w:r>
      <w:r w:rsidR="00920124" w:rsidRPr="00514A31">
        <w:rPr>
          <w:rFonts w:ascii="Times New Roman" w:hAnsi="Times New Roman" w:cs="Times New Roman"/>
          <w:sz w:val="24"/>
          <w:szCs w:val="24"/>
        </w:rPr>
        <w:t xml:space="preserve">Many of the workers do not use their protective </w:t>
      </w:r>
      <w:r w:rsidR="00FA7AC1" w:rsidRPr="00514A31">
        <w:rPr>
          <w:rFonts w:ascii="Times New Roman" w:hAnsi="Times New Roman" w:cs="Times New Roman"/>
          <w:sz w:val="24"/>
          <w:szCs w:val="24"/>
        </w:rPr>
        <w:t>equipments;</w:t>
      </w:r>
      <w:r w:rsidR="00920124" w:rsidRPr="00514A31">
        <w:rPr>
          <w:rFonts w:ascii="Times New Roman" w:hAnsi="Times New Roman" w:cs="Times New Roman"/>
          <w:sz w:val="24"/>
          <w:szCs w:val="24"/>
        </w:rPr>
        <w:t xml:space="preserve"> hence stringent orders may be issued to protect their safety.</w:t>
      </w:r>
      <w:r w:rsidR="005F6AAB">
        <w:rPr>
          <w:rFonts w:ascii="Times New Roman" w:hAnsi="Times New Roman" w:cs="Times New Roman"/>
          <w:sz w:val="24"/>
          <w:szCs w:val="24"/>
        </w:rPr>
        <w:t xml:space="preserve"> </w:t>
      </w:r>
      <w:r w:rsidR="007C6F7E" w:rsidRPr="00514A31">
        <w:rPr>
          <w:rFonts w:ascii="Times New Roman" w:hAnsi="Times New Roman" w:cs="Times New Roman"/>
          <w:sz w:val="24"/>
          <w:szCs w:val="24"/>
        </w:rPr>
        <w:t>It is essential to e</w:t>
      </w:r>
      <w:r w:rsidR="00FA7AC1" w:rsidRPr="00514A31">
        <w:rPr>
          <w:rFonts w:ascii="Times New Roman" w:hAnsi="Times New Roman" w:cs="Times New Roman"/>
          <w:sz w:val="24"/>
          <w:szCs w:val="24"/>
        </w:rPr>
        <w:t xml:space="preserve">ngage Social Workers to create awareness on their physical and mental well being </w:t>
      </w:r>
      <w:r w:rsidR="0086192A" w:rsidRPr="00514A31">
        <w:rPr>
          <w:rFonts w:ascii="Times New Roman" w:hAnsi="Times New Roman" w:cs="Times New Roman"/>
          <w:sz w:val="24"/>
          <w:szCs w:val="24"/>
        </w:rPr>
        <w:t>and special welfare sc</w:t>
      </w:r>
      <w:r w:rsidR="003C12CF" w:rsidRPr="00514A31">
        <w:rPr>
          <w:rFonts w:ascii="Times New Roman" w:hAnsi="Times New Roman" w:cs="Times New Roman"/>
          <w:sz w:val="24"/>
          <w:szCs w:val="24"/>
        </w:rPr>
        <w:t>he</w:t>
      </w:r>
      <w:r w:rsidR="0086192A" w:rsidRPr="00514A31">
        <w:rPr>
          <w:rFonts w:ascii="Times New Roman" w:hAnsi="Times New Roman" w:cs="Times New Roman"/>
          <w:sz w:val="24"/>
          <w:szCs w:val="24"/>
        </w:rPr>
        <w:t>mes of Central and state</w:t>
      </w:r>
      <w:r w:rsidR="003C12CF" w:rsidRPr="00514A31">
        <w:rPr>
          <w:rFonts w:ascii="Times New Roman" w:hAnsi="Times New Roman" w:cs="Times New Roman"/>
          <w:sz w:val="24"/>
          <w:szCs w:val="24"/>
        </w:rPr>
        <w:t xml:space="preserve"> Governments, </w:t>
      </w:r>
      <w:r w:rsidR="00FA7AC1" w:rsidRPr="00514A31">
        <w:rPr>
          <w:rFonts w:ascii="Times New Roman" w:hAnsi="Times New Roman" w:cs="Times New Roman"/>
          <w:sz w:val="24"/>
          <w:szCs w:val="24"/>
        </w:rPr>
        <w:t>and also to organize group counselling session to alleviate their stress and frustration by way of ventilation and further measures.</w:t>
      </w:r>
    </w:p>
    <w:p w:rsidR="003D7C09" w:rsidRPr="00514A31" w:rsidRDefault="00640CD4" w:rsidP="00514A31">
      <w:pPr>
        <w:pStyle w:val="NormalWeb"/>
        <w:spacing w:line="360" w:lineRule="auto"/>
        <w:rPr>
          <w:color w:val="252525"/>
        </w:rPr>
      </w:pPr>
      <w:r w:rsidRPr="00514A31">
        <w:rPr>
          <w:color w:val="252525"/>
        </w:rPr>
        <w:t> </w:t>
      </w:r>
      <w:r w:rsidR="003D7C09" w:rsidRPr="00514A31">
        <w:rPr>
          <w:b/>
          <w:bCs/>
        </w:rPr>
        <w:t xml:space="preserve">Conclusion </w:t>
      </w:r>
    </w:p>
    <w:p w:rsidR="002A317A" w:rsidRPr="00514A31" w:rsidRDefault="00FA7AC1" w:rsidP="00514A31">
      <w:pPr>
        <w:autoSpaceDE w:val="0"/>
        <w:autoSpaceDN w:val="0"/>
        <w:adjustRightInd w:val="0"/>
        <w:spacing w:after="0" w:line="360" w:lineRule="auto"/>
        <w:jc w:val="both"/>
        <w:rPr>
          <w:rFonts w:ascii="Times New Roman" w:hAnsi="Times New Roman" w:cs="Times New Roman"/>
          <w:sz w:val="24"/>
          <w:szCs w:val="24"/>
        </w:rPr>
      </w:pPr>
      <w:r w:rsidRPr="00514A31">
        <w:rPr>
          <w:rFonts w:ascii="Times New Roman" w:hAnsi="Times New Roman" w:cs="Times New Roman"/>
          <w:sz w:val="24"/>
          <w:szCs w:val="24"/>
        </w:rPr>
        <w:t xml:space="preserve">The results and discussion of this research paper shows that the women sanitary workers are in poor socio economic condition. Their health, </w:t>
      </w:r>
      <w:r w:rsidR="003C12CF" w:rsidRPr="00514A31">
        <w:rPr>
          <w:rFonts w:ascii="Times New Roman" w:hAnsi="Times New Roman" w:cs="Times New Roman"/>
          <w:sz w:val="24"/>
          <w:szCs w:val="24"/>
        </w:rPr>
        <w:t>work life</w:t>
      </w:r>
      <w:r w:rsidRPr="00514A31">
        <w:rPr>
          <w:rFonts w:ascii="Times New Roman" w:hAnsi="Times New Roman" w:cs="Times New Roman"/>
          <w:sz w:val="24"/>
          <w:szCs w:val="24"/>
        </w:rPr>
        <w:t xml:space="preserve"> balance, safety need focus by the government and non government organization.</w:t>
      </w:r>
      <w:r w:rsidR="0086192A" w:rsidRPr="00514A31">
        <w:rPr>
          <w:rFonts w:ascii="Times New Roman" w:hAnsi="Times New Roman" w:cs="Times New Roman"/>
          <w:sz w:val="24"/>
          <w:szCs w:val="24"/>
        </w:rPr>
        <w:t xml:space="preserve"> It was</w:t>
      </w:r>
      <w:r w:rsidR="00455E06" w:rsidRPr="00514A31">
        <w:rPr>
          <w:rFonts w:ascii="Times New Roman" w:hAnsi="Times New Roman" w:cs="Times New Roman"/>
          <w:sz w:val="24"/>
          <w:szCs w:val="24"/>
        </w:rPr>
        <w:t xml:space="preserve"> understood </w:t>
      </w:r>
      <w:r w:rsidR="0086192A" w:rsidRPr="00514A31">
        <w:rPr>
          <w:rFonts w:ascii="Times New Roman" w:hAnsi="Times New Roman" w:cs="Times New Roman"/>
          <w:sz w:val="24"/>
          <w:szCs w:val="24"/>
        </w:rPr>
        <w:t xml:space="preserve">that the women </w:t>
      </w:r>
      <w:r w:rsidR="00455E06" w:rsidRPr="00514A31">
        <w:rPr>
          <w:rFonts w:ascii="Times New Roman" w:hAnsi="Times New Roman" w:cs="Times New Roman"/>
          <w:sz w:val="24"/>
          <w:szCs w:val="24"/>
        </w:rPr>
        <w:t xml:space="preserve">sanitary workers socio economic condition and their day-to-day work burden. </w:t>
      </w:r>
      <w:r w:rsidR="003C12CF" w:rsidRPr="00514A31">
        <w:rPr>
          <w:rFonts w:ascii="Times New Roman" w:hAnsi="Times New Roman" w:cs="Times New Roman"/>
          <w:sz w:val="24"/>
          <w:szCs w:val="24"/>
        </w:rPr>
        <w:t>E</w:t>
      </w:r>
      <w:r w:rsidR="00455E06" w:rsidRPr="00514A31">
        <w:rPr>
          <w:rFonts w:ascii="Times New Roman" w:hAnsi="Times New Roman" w:cs="Times New Roman"/>
          <w:sz w:val="24"/>
          <w:szCs w:val="24"/>
        </w:rPr>
        <w:t>ducation is most important needed of our lives.</w:t>
      </w:r>
      <w:r w:rsidR="00CE400D" w:rsidRPr="00514A31">
        <w:rPr>
          <w:rFonts w:ascii="Times New Roman" w:hAnsi="Times New Roman" w:cs="Times New Roman"/>
          <w:sz w:val="24"/>
          <w:szCs w:val="24"/>
        </w:rPr>
        <w:t> </w:t>
      </w:r>
      <w:r w:rsidR="0020682D" w:rsidRPr="00514A31">
        <w:rPr>
          <w:rFonts w:ascii="Times New Roman" w:hAnsi="Times New Roman" w:cs="Times New Roman"/>
          <w:sz w:val="24"/>
          <w:szCs w:val="24"/>
        </w:rPr>
        <w:t xml:space="preserve">Muslim religious people A very small number of people are only involved in this work. Personal protection equipment was used too infrequently by 25% of them. Now, those people's children are studying well because they have to get a new social </w:t>
      </w:r>
      <w:r w:rsidR="0020682D" w:rsidRPr="00514A31">
        <w:rPr>
          <w:rFonts w:ascii="Times New Roman" w:hAnsi="Times New Roman" w:cs="Times New Roman"/>
          <w:sz w:val="24"/>
          <w:szCs w:val="24"/>
        </w:rPr>
        <w:lastRenderedPageBreak/>
        <w:t>status and promote the upliftment of their future lives.</w:t>
      </w:r>
      <w:r w:rsidR="005F6AAB">
        <w:rPr>
          <w:rFonts w:ascii="Times New Roman" w:hAnsi="Times New Roman" w:cs="Times New Roman"/>
          <w:sz w:val="24"/>
          <w:szCs w:val="24"/>
        </w:rPr>
        <w:t xml:space="preserve"> </w:t>
      </w:r>
      <w:r w:rsidR="0020682D" w:rsidRPr="00514A31">
        <w:rPr>
          <w:rFonts w:ascii="Times New Roman" w:hAnsi="Times New Roman" w:cs="Times New Roman"/>
          <w:sz w:val="24"/>
          <w:szCs w:val="24"/>
        </w:rPr>
        <w:t>During the COVID time, the government and private donors helped them because the ruling party had announced that they were steam line workers or front-line workers.</w:t>
      </w:r>
      <w:r w:rsidR="003C12CF" w:rsidRPr="00514A31">
        <w:rPr>
          <w:rFonts w:ascii="Times New Roman" w:hAnsi="Times New Roman" w:cs="Times New Roman"/>
          <w:sz w:val="24"/>
          <w:szCs w:val="24"/>
        </w:rPr>
        <w:t xml:space="preserve"> Sanitation Workers are considered vulnerable and especially women need special attention for better quality of life.</w:t>
      </w:r>
    </w:p>
    <w:p w:rsidR="002A317A" w:rsidRPr="00514A31" w:rsidRDefault="002A317A" w:rsidP="00514A31">
      <w:pPr>
        <w:autoSpaceDE w:val="0"/>
        <w:autoSpaceDN w:val="0"/>
        <w:adjustRightInd w:val="0"/>
        <w:spacing w:after="0" w:line="360" w:lineRule="auto"/>
        <w:jc w:val="both"/>
        <w:rPr>
          <w:rFonts w:ascii="Times New Roman" w:hAnsi="Times New Roman" w:cs="Times New Roman"/>
          <w:sz w:val="24"/>
          <w:szCs w:val="24"/>
        </w:rPr>
      </w:pPr>
    </w:p>
    <w:p w:rsidR="00BD57DD" w:rsidRPr="00514A31" w:rsidRDefault="003D7C09" w:rsidP="00514A31">
      <w:pPr>
        <w:pStyle w:val="Subtitle"/>
        <w:spacing w:line="360" w:lineRule="auto"/>
        <w:rPr>
          <w:rFonts w:ascii="Times New Roman" w:hAnsi="Times New Roman" w:cs="Times New Roman"/>
          <w:b/>
          <w:bCs/>
          <w:color w:val="auto"/>
          <w:sz w:val="24"/>
          <w:szCs w:val="24"/>
        </w:rPr>
      </w:pPr>
      <w:r w:rsidRPr="00514A31">
        <w:rPr>
          <w:rFonts w:ascii="Times New Roman" w:hAnsi="Times New Roman" w:cs="Times New Roman"/>
          <w:b/>
          <w:bCs/>
          <w:color w:val="auto"/>
          <w:sz w:val="24"/>
          <w:szCs w:val="24"/>
        </w:rPr>
        <w:t xml:space="preserve">References </w:t>
      </w:r>
    </w:p>
    <w:p w:rsidR="00305B27" w:rsidRPr="00330B77" w:rsidRDefault="00330B77" w:rsidP="00514A3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Citation: </w:t>
      </w:r>
      <w:r w:rsidR="00BD57DD" w:rsidRPr="00514A31">
        <w:rPr>
          <w:rFonts w:ascii="Times New Roman" w:hAnsi="Times New Roman" w:cs="Times New Roman"/>
          <w:sz w:val="24"/>
          <w:szCs w:val="24"/>
        </w:rPr>
        <w:t>Occasional Paper on Lived Realities of Women Sanitation Workers in India, June 2019</w:t>
      </w:r>
      <w:r w:rsidR="00BF5A9D" w:rsidRPr="00514A31">
        <w:rPr>
          <w:rFonts w:ascii="Times New Roman" w:hAnsi="Times New Roman" w:cs="Times New Roman"/>
          <w:sz w:val="24"/>
          <w:szCs w:val="24"/>
        </w:rPr>
        <w:t>, www.pria.org</w:t>
      </w:r>
      <w:r>
        <w:rPr>
          <w:rFonts w:ascii="Times New Roman" w:hAnsi="Times New Roman" w:cs="Times New Roman"/>
          <w:sz w:val="24"/>
          <w:szCs w:val="24"/>
        </w:rPr>
        <w:t>.</w:t>
      </w:r>
    </w:p>
    <w:p w:rsidR="00305B27" w:rsidRPr="00514A31" w:rsidRDefault="000B091F" w:rsidP="00514A3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Citation: </w:t>
      </w:r>
      <w:r w:rsidR="003B3859" w:rsidRPr="00514A31">
        <w:rPr>
          <w:rFonts w:ascii="Times New Roman" w:hAnsi="Times New Roman" w:cs="Times New Roman"/>
          <w:sz w:val="24"/>
          <w:szCs w:val="24"/>
        </w:rPr>
        <w:t xml:space="preserve">Report on Ensuring Safety of Sanitation Workers </w:t>
      </w:r>
      <w:r w:rsidR="00C53440" w:rsidRPr="00514A31">
        <w:rPr>
          <w:rFonts w:ascii="Times New Roman" w:hAnsi="Times New Roman" w:cs="Times New Roman"/>
          <w:sz w:val="24"/>
          <w:szCs w:val="24"/>
        </w:rPr>
        <w:t>a</w:t>
      </w:r>
      <w:r w:rsidR="003B3859" w:rsidRPr="00514A31">
        <w:rPr>
          <w:rFonts w:ascii="Times New Roman" w:hAnsi="Times New Roman" w:cs="Times New Roman"/>
          <w:sz w:val="24"/>
          <w:szCs w:val="24"/>
        </w:rPr>
        <w:t xml:space="preserve"> Ready Reckoner for Urban Local Bodies by ministry of housing and urban </w:t>
      </w:r>
      <w:r w:rsidR="007B49E3" w:rsidRPr="00514A31">
        <w:rPr>
          <w:rFonts w:ascii="Times New Roman" w:hAnsi="Times New Roman" w:cs="Times New Roman"/>
          <w:sz w:val="24"/>
          <w:szCs w:val="24"/>
        </w:rPr>
        <w:t>affairs</w:t>
      </w:r>
      <w:r w:rsidR="003B3859" w:rsidRPr="00514A31">
        <w:rPr>
          <w:rFonts w:ascii="Times New Roman" w:hAnsi="Times New Roman" w:cs="Times New Roman"/>
          <w:sz w:val="24"/>
          <w:szCs w:val="24"/>
        </w:rPr>
        <w:t xml:space="preserve">, government of </w:t>
      </w:r>
      <w:r w:rsidR="00C53440" w:rsidRPr="00514A31">
        <w:rPr>
          <w:rFonts w:ascii="Times New Roman" w:hAnsi="Times New Roman" w:cs="Times New Roman"/>
          <w:sz w:val="24"/>
          <w:szCs w:val="24"/>
        </w:rPr>
        <w:t>India</w:t>
      </w:r>
      <w:r w:rsidR="003B3859" w:rsidRPr="00514A31">
        <w:rPr>
          <w:rFonts w:ascii="Times New Roman" w:hAnsi="Times New Roman" w:cs="Times New Roman"/>
          <w:sz w:val="24"/>
          <w:szCs w:val="24"/>
        </w:rPr>
        <w:t xml:space="preserve">. </w:t>
      </w:r>
    </w:p>
    <w:p w:rsidR="00305B27" w:rsidRPr="00514A31" w:rsidRDefault="000B091F" w:rsidP="00514A31">
      <w:pPr>
        <w:spacing w:line="360" w:lineRule="auto"/>
        <w:jc w:val="both"/>
        <w:rPr>
          <w:rFonts w:ascii="Times New Roman" w:hAnsi="Times New Roman" w:cs="Times New Roman"/>
          <w:sz w:val="24"/>
          <w:szCs w:val="24"/>
        </w:rPr>
      </w:pPr>
      <w:r>
        <w:rPr>
          <w:rFonts w:ascii="Times New Roman" w:hAnsi="Times New Roman" w:cs="Times New Roman"/>
          <w:sz w:val="24"/>
          <w:szCs w:val="24"/>
        </w:rPr>
        <w:t>S</w:t>
      </w:r>
      <w:r w:rsidR="00103A09" w:rsidRPr="00514A31">
        <w:rPr>
          <w:rFonts w:ascii="Times New Roman" w:hAnsi="Times New Roman" w:cs="Times New Roman"/>
          <w:sz w:val="24"/>
          <w:szCs w:val="24"/>
        </w:rPr>
        <w:t xml:space="preserve">elvamani and Drajan 2015, </w:t>
      </w:r>
      <w:r w:rsidR="00E227EB" w:rsidRPr="00514A31">
        <w:rPr>
          <w:rFonts w:ascii="Times New Roman" w:hAnsi="Times New Roman" w:cs="Times New Roman"/>
          <w:sz w:val="24"/>
          <w:szCs w:val="24"/>
        </w:rPr>
        <w:t>socio-economic status of dalit women sanitary workers: a social work perspective,</w:t>
      </w:r>
      <w:r>
        <w:rPr>
          <w:rFonts w:ascii="Times New Roman" w:hAnsi="Times New Roman" w:cs="Times New Roman"/>
          <w:sz w:val="24"/>
          <w:szCs w:val="24"/>
        </w:rPr>
        <w:t xml:space="preserve"> </w:t>
      </w:r>
      <w:r w:rsidR="0037510F" w:rsidRPr="00514A31">
        <w:rPr>
          <w:rFonts w:ascii="Times New Roman" w:hAnsi="Times New Roman" w:cs="Times New Roman"/>
          <w:sz w:val="24"/>
          <w:szCs w:val="24"/>
        </w:rPr>
        <w:t>Indian</w:t>
      </w:r>
      <w:r w:rsidR="00E227EB" w:rsidRPr="00514A31">
        <w:rPr>
          <w:rFonts w:ascii="Times New Roman" w:hAnsi="Times New Roman" w:cs="Times New Roman"/>
          <w:sz w:val="24"/>
          <w:szCs w:val="24"/>
        </w:rPr>
        <w:t xml:space="preserve"> journal of applied research, </w:t>
      </w:r>
      <w:r w:rsidR="00103A09" w:rsidRPr="00514A31">
        <w:rPr>
          <w:rFonts w:ascii="Times New Roman" w:hAnsi="Times New Roman" w:cs="Times New Roman"/>
          <w:sz w:val="24"/>
          <w:szCs w:val="24"/>
        </w:rPr>
        <w:t>X  110 Volume: 5.</w:t>
      </w:r>
    </w:p>
    <w:p w:rsidR="00E61F7B" w:rsidRPr="00514A31" w:rsidRDefault="00103A09" w:rsidP="00514A31">
      <w:pPr>
        <w:spacing w:line="360" w:lineRule="auto"/>
        <w:jc w:val="both"/>
        <w:rPr>
          <w:rFonts w:ascii="Times New Roman" w:hAnsi="Times New Roman" w:cs="Times New Roman"/>
          <w:sz w:val="24"/>
          <w:szCs w:val="24"/>
        </w:rPr>
      </w:pPr>
      <w:r w:rsidRPr="00514A31">
        <w:rPr>
          <w:rFonts w:ascii="Times New Roman" w:hAnsi="Times New Roman" w:cs="Times New Roman"/>
          <w:sz w:val="24"/>
          <w:szCs w:val="24"/>
        </w:rPr>
        <w:t>Lourdes Poobala Raye</w:t>
      </w:r>
      <w:r w:rsidR="00E61F7B" w:rsidRPr="00514A31">
        <w:rPr>
          <w:rFonts w:ascii="Times New Roman" w:hAnsi="Times New Roman" w:cs="Times New Roman"/>
          <w:sz w:val="24"/>
          <w:szCs w:val="24"/>
        </w:rPr>
        <w:t>n and T. Juliet Nisee,2017, A Study on the Working Conditions of Sanitary Workers in Tirunelveli corporation, International Research of Trend in Scientific research and development (IJTSRD),pp:945,v:2.</w:t>
      </w:r>
    </w:p>
    <w:p w:rsidR="00327832" w:rsidRPr="00514A31" w:rsidRDefault="00327832" w:rsidP="00514A31">
      <w:pPr>
        <w:spacing w:line="360" w:lineRule="auto"/>
        <w:jc w:val="both"/>
        <w:rPr>
          <w:rFonts w:ascii="Times New Roman" w:hAnsi="Times New Roman" w:cs="Times New Roman"/>
          <w:sz w:val="24"/>
          <w:szCs w:val="24"/>
        </w:rPr>
      </w:pPr>
      <w:r w:rsidRPr="00514A31">
        <w:rPr>
          <w:rFonts w:ascii="Times New Roman" w:hAnsi="Times New Roman" w:cs="Times New Roman"/>
          <w:sz w:val="24"/>
          <w:szCs w:val="24"/>
        </w:rPr>
        <w:t xml:space="preserve">Sherin sophia and  pavithra “A study on sanitary  workers in Tiruchirapalli” International Journal of Applied Research 2017; 3(4): 168-170 </w:t>
      </w:r>
    </w:p>
    <w:p w:rsidR="00305B27" w:rsidRPr="00514A31" w:rsidRDefault="00C12274" w:rsidP="00514A31">
      <w:pPr>
        <w:spacing w:line="360" w:lineRule="auto"/>
        <w:jc w:val="both"/>
        <w:rPr>
          <w:rFonts w:ascii="Times New Roman" w:hAnsi="Times New Roman" w:cs="Times New Roman"/>
          <w:sz w:val="24"/>
          <w:szCs w:val="24"/>
        </w:rPr>
      </w:pPr>
      <w:r w:rsidRPr="00514A31">
        <w:rPr>
          <w:rFonts w:ascii="Times New Roman" w:hAnsi="Times New Roman" w:cs="Times New Roman"/>
          <w:sz w:val="24"/>
          <w:szCs w:val="24"/>
        </w:rPr>
        <w:t xml:space="preserve">Ramalingam,2020, sanitary </w:t>
      </w:r>
      <w:r w:rsidR="00327832" w:rsidRPr="00514A31">
        <w:rPr>
          <w:rFonts w:ascii="Times New Roman" w:hAnsi="Times New Roman" w:cs="Times New Roman"/>
          <w:sz w:val="24"/>
          <w:szCs w:val="24"/>
        </w:rPr>
        <w:t>workers</w:t>
      </w:r>
      <w:r w:rsidRPr="00514A31">
        <w:rPr>
          <w:rFonts w:ascii="Times New Roman" w:hAnsi="Times New Roman" w:cs="Times New Roman"/>
          <w:sz w:val="24"/>
          <w:szCs w:val="24"/>
        </w:rPr>
        <w:t xml:space="preserve">’ association calls for timely disbursement of salaries,the Hindu </w:t>
      </w:r>
      <w:r w:rsidR="00813955" w:rsidRPr="00514A31">
        <w:rPr>
          <w:rFonts w:ascii="Times New Roman" w:hAnsi="Times New Roman" w:cs="Times New Roman"/>
          <w:sz w:val="24"/>
          <w:szCs w:val="24"/>
        </w:rPr>
        <w:t>newspaper</w:t>
      </w:r>
      <w:r w:rsidRPr="00514A31">
        <w:rPr>
          <w:rFonts w:ascii="Times New Roman" w:hAnsi="Times New Roman" w:cs="Times New Roman"/>
          <w:sz w:val="24"/>
          <w:szCs w:val="24"/>
        </w:rPr>
        <w:t>.</w:t>
      </w:r>
      <w:r w:rsidR="00813955" w:rsidRPr="00514A31">
        <w:rPr>
          <w:rFonts w:ascii="Times New Roman" w:hAnsi="Times New Roman" w:cs="Times New Roman"/>
          <w:sz w:val="24"/>
          <w:szCs w:val="24"/>
        </w:rPr>
        <w:t xml:space="preserve">15th </w:t>
      </w:r>
      <w:r w:rsidRPr="00514A31">
        <w:rPr>
          <w:rFonts w:ascii="Times New Roman" w:hAnsi="Times New Roman" w:cs="Times New Roman"/>
          <w:sz w:val="24"/>
          <w:szCs w:val="24"/>
        </w:rPr>
        <w:t>april</w:t>
      </w:r>
      <w:r w:rsidR="00E10601" w:rsidRPr="00514A31">
        <w:rPr>
          <w:rFonts w:ascii="Times New Roman" w:hAnsi="Times New Roman" w:cs="Times New Roman"/>
          <w:sz w:val="24"/>
          <w:szCs w:val="24"/>
        </w:rPr>
        <w:t>.</w:t>
      </w:r>
    </w:p>
    <w:p w:rsidR="00E10601" w:rsidRPr="00514A31" w:rsidRDefault="005B174F" w:rsidP="00514A31">
      <w:pPr>
        <w:spacing w:line="360" w:lineRule="auto"/>
        <w:rPr>
          <w:rFonts w:ascii="Times New Roman" w:hAnsi="Times New Roman" w:cs="Times New Roman"/>
          <w:sz w:val="24"/>
          <w:szCs w:val="24"/>
        </w:rPr>
      </w:pPr>
      <w:hyperlink r:id="rId11" w:history="1">
        <w:r w:rsidR="00E10601" w:rsidRPr="00514A31">
          <w:rPr>
            <w:rStyle w:val="Hyperlink"/>
            <w:rFonts w:ascii="Times New Roman" w:hAnsi="Times New Roman" w:cs="Times New Roman"/>
            <w:sz w:val="24"/>
            <w:szCs w:val="24"/>
          </w:rPr>
          <w:t>https://sanitationlearninghub.org/resource/lived-realities-of-women-sanitation-workers-in-india/</w:t>
        </w:r>
      </w:hyperlink>
    </w:p>
    <w:p w:rsidR="00E10601" w:rsidRPr="00514A31" w:rsidRDefault="00E10601" w:rsidP="00514A31">
      <w:pPr>
        <w:spacing w:line="360" w:lineRule="auto"/>
        <w:jc w:val="both"/>
        <w:rPr>
          <w:rFonts w:ascii="Times New Roman" w:hAnsi="Times New Roman" w:cs="Times New Roman"/>
          <w:sz w:val="24"/>
          <w:szCs w:val="24"/>
        </w:rPr>
      </w:pPr>
    </w:p>
    <w:p w:rsidR="00305B27" w:rsidRPr="00514A31" w:rsidRDefault="00305B27" w:rsidP="00514A31">
      <w:pPr>
        <w:spacing w:line="360" w:lineRule="auto"/>
        <w:jc w:val="both"/>
        <w:rPr>
          <w:rFonts w:ascii="Times New Roman" w:hAnsi="Times New Roman" w:cs="Times New Roman"/>
          <w:sz w:val="24"/>
          <w:szCs w:val="24"/>
        </w:rPr>
      </w:pPr>
    </w:p>
    <w:p w:rsidR="004A081F" w:rsidRPr="00514A31" w:rsidRDefault="004A081F" w:rsidP="00514A31">
      <w:pPr>
        <w:spacing w:line="360" w:lineRule="auto"/>
        <w:rPr>
          <w:rFonts w:ascii="Times New Roman" w:hAnsi="Times New Roman" w:cs="Times New Roman"/>
          <w:sz w:val="24"/>
          <w:szCs w:val="24"/>
        </w:rPr>
      </w:pPr>
    </w:p>
    <w:p w:rsidR="004A081F" w:rsidRPr="00514A31" w:rsidRDefault="004A081F" w:rsidP="00514A31">
      <w:pPr>
        <w:spacing w:line="360" w:lineRule="auto"/>
        <w:rPr>
          <w:rFonts w:ascii="Times New Roman" w:hAnsi="Times New Roman" w:cs="Times New Roman"/>
          <w:sz w:val="24"/>
          <w:szCs w:val="24"/>
        </w:rPr>
      </w:pPr>
    </w:p>
    <w:p w:rsidR="000442BD" w:rsidRPr="00514A31" w:rsidRDefault="000442BD" w:rsidP="00514A31">
      <w:pPr>
        <w:spacing w:line="360" w:lineRule="auto"/>
        <w:rPr>
          <w:rFonts w:ascii="Times New Roman" w:hAnsi="Times New Roman" w:cs="Times New Roman"/>
          <w:sz w:val="24"/>
          <w:szCs w:val="24"/>
        </w:rPr>
      </w:pPr>
    </w:p>
    <w:sectPr w:rsidR="000442BD" w:rsidRPr="00514A31" w:rsidSect="001F2712">
      <w:footerReference w:type="default" r:id="rId12"/>
      <w:pgSz w:w="11906" w:h="16838"/>
      <w:pgMar w:top="1440" w:right="1274"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D6D578D" w15:done="0"/>
  <w15:commentEx w15:paraId="2C5F0991" w15:done="1"/>
  <w15:commentEx w15:paraId="6144EBE7" w15:paraIdParent="2C5F0991" w15:done="0"/>
  <w15:commentEx w15:paraId="576724B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1D4AF" w16cex:dateUtc="2023-08-24T07:37:00Z"/>
  <w16cex:commentExtensible w16cex:durableId="2891D4D9" w16cex:dateUtc="2023-08-24T07:38:00Z"/>
  <w16cex:commentExtensible w16cex:durableId="2891FDD4" w16cex:dateUtc="2023-08-24T10:33:00Z"/>
  <w16cex:commentExtensible w16cex:durableId="2891D5EE" w16cex:dateUtc="2023-08-24T07:4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D6D578D" w16cid:durableId="2891D4AF"/>
  <w16cid:commentId w16cid:paraId="2C5F0991" w16cid:durableId="2891D4D9"/>
  <w16cid:commentId w16cid:paraId="6144EBE7" w16cid:durableId="2891FDD4"/>
  <w16cid:commentId w16cid:paraId="576724B2" w16cid:durableId="2891D5E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0D79" w:rsidRDefault="006A0D79" w:rsidP="00E87360">
      <w:pPr>
        <w:spacing w:after="0" w:line="240" w:lineRule="auto"/>
      </w:pPr>
      <w:r>
        <w:separator/>
      </w:r>
    </w:p>
  </w:endnote>
  <w:endnote w:type="continuationSeparator" w:id="1">
    <w:p w:rsidR="006A0D79" w:rsidRDefault="006A0D79" w:rsidP="00E873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57396434"/>
      <w:docPartObj>
        <w:docPartGallery w:val="Page Numbers (Bottom of Page)"/>
        <w:docPartUnique/>
      </w:docPartObj>
    </w:sdtPr>
    <w:sdtEndPr>
      <w:rPr>
        <w:noProof/>
      </w:rPr>
    </w:sdtEndPr>
    <w:sdtContent>
      <w:p w:rsidR="001F2712" w:rsidRDefault="005B174F">
        <w:pPr>
          <w:pStyle w:val="Footer"/>
          <w:jc w:val="center"/>
        </w:pPr>
        <w:fldSimple w:instr=" PAGE   \* MERGEFORMAT ">
          <w:r w:rsidR="00CB2F80">
            <w:rPr>
              <w:noProof/>
            </w:rPr>
            <w:t>13</w:t>
          </w:r>
        </w:fldSimple>
      </w:p>
    </w:sdtContent>
  </w:sdt>
  <w:p w:rsidR="001F2712" w:rsidRDefault="001F271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0D79" w:rsidRDefault="006A0D79" w:rsidP="00E87360">
      <w:pPr>
        <w:spacing w:after="0" w:line="240" w:lineRule="auto"/>
      </w:pPr>
      <w:r>
        <w:separator/>
      </w:r>
    </w:p>
  </w:footnote>
  <w:footnote w:type="continuationSeparator" w:id="1">
    <w:p w:rsidR="006A0D79" w:rsidRDefault="006A0D79" w:rsidP="00E87360">
      <w:pPr>
        <w:spacing w:after="0" w:line="240" w:lineRule="auto"/>
      </w:pPr>
      <w:r>
        <w:continuationSeparator/>
      </w:r>
    </w:p>
  </w:footnote>
  <w:footnote w:id="2">
    <w:p w:rsidR="00B44345" w:rsidRPr="00B44345" w:rsidRDefault="00B44345">
      <w:pPr>
        <w:pStyle w:val="FootnoteText"/>
        <w:rPr>
          <w:lang w:val="en-US"/>
        </w:rPr>
      </w:pPr>
    </w:p>
  </w:footnote>
  <w:footnote w:id="3">
    <w:p w:rsidR="005C1D99" w:rsidRPr="00B44345" w:rsidRDefault="005C1D99" w:rsidP="005C1D99">
      <w:pPr>
        <w:pStyle w:val="Subtitle"/>
        <w:spacing w:line="360" w:lineRule="auto"/>
        <w:jc w:val="both"/>
        <w:rPr>
          <w:rFonts w:ascii="Times New Roman" w:hAnsi="Times New Roman" w:cs="Times New Roman"/>
          <w:color w:val="auto"/>
          <w:sz w:val="24"/>
          <w:szCs w:val="24"/>
          <w:vertAlign w:val="superscript"/>
        </w:rPr>
      </w:pPr>
      <w:r>
        <w:rPr>
          <w:rFonts w:ascii="Times New Roman" w:hAnsi="Times New Roman" w:cs="Times New Roman"/>
          <w:color w:val="auto"/>
          <w:sz w:val="24"/>
          <w:szCs w:val="24"/>
          <w:vertAlign w:val="superscript"/>
        </w:rPr>
        <w:t>1</w:t>
      </w:r>
      <w:r w:rsidRPr="00B44345">
        <w:rPr>
          <w:rFonts w:ascii="Times New Roman" w:hAnsi="Times New Roman" w:cs="Times New Roman"/>
          <w:color w:val="auto"/>
          <w:sz w:val="24"/>
          <w:szCs w:val="24"/>
          <w:vertAlign w:val="superscript"/>
        </w:rPr>
        <w:t>.Lived realities of women sanitary workers in India,June-2019-op/2019/004E,w.w.w.pria.org</w:t>
      </w:r>
      <w:r>
        <w:rPr>
          <w:rStyle w:val="FootnoteReference"/>
          <w:rFonts w:ascii="Times New Roman" w:hAnsi="Times New Roman" w:cs="Times New Roman"/>
          <w:color w:val="auto"/>
          <w:sz w:val="24"/>
          <w:szCs w:val="24"/>
        </w:rPr>
        <w:footnoteRef/>
      </w:r>
    </w:p>
    <w:p w:rsidR="005C1D99" w:rsidRPr="00B44345" w:rsidRDefault="005C1D99" w:rsidP="005C1D99">
      <w:pPr>
        <w:pStyle w:val="Subtitle"/>
        <w:spacing w:line="360" w:lineRule="auto"/>
        <w:jc w:val="both"/>
        <w:rPr>
          <w:rFonts w:ascii="Times New Roman" w:hAnsi="Times New Roman" w:cs="Times New Roman"/>
          <w:color w:val="auto"/>
          <w:sz w:val="24"/>
          <w:szCs w:val="24"/>
          <w:vertAlign w:val="superscript"/>
        </w:rPr>
      </w:pPr>
      <w:r w:rsidRPr="00B44345">
        <w:rPr>
          <w:rFonts w:ascii="Times New Roman" w:hAnsi="Times New Roman" w:cs="Times New Roman"/>
          <w:color w:val="auto"/>
          <w:sz w:val="24"/>
          <w:szCs w:val="24"/>
          <w:vertAlign w:val="superscript"/>
        </w:rPr>
        <w:t>2. http:/</w:t>
      </w:r>
      <w:r>
        <w:rPr>
          <w:rStyle w:val="FootnoteReference"/>
          <w:rFonts w:ascii="Times New Roman" w:hAnsi="Times New Roman" w:cs="Times New Roman"/>
          <w:color w:val="auto"/>
          <w:sz w:val="24"/>
          <w:szCs w:val="24"/>
        </w:rPr>
        <w:footnoteRef/>
      </w:r>
      <w:r w:rsidRPr="00B44345">
        <w:rPr>
          <w:rFonts w:ascii="Times New Roman" w:hAnsi="Times New Roman" w:cs="Times New Roman"/>
          <w:color w:val="auto"/>
          <w:sz w:val="24"/>
          <w:szCs w:val="24"/>
          <w:vertAlign w:val="superscript"/>
        </w:rPr>
        <w:t>/sanitationworkers.org/wp-content/uploads/2018/04/Phase-1-Understanding-the-Problem-Part-I.pd</w:t>
      </w:r>
    </w:p>
    <w:p w:rsidR="005C1D99" w:rsidRPr="00B44345" w:rsidRDefault="005C1D99" w:rsidP="005C1D99">
      <w:pPr>
        <w:pStyle w:val="Subtitle"/>
        <w:spacing w:line="360" w:lineRule="auto"/>
        <w:jc w:val="both"/>
        <w:rPr>
          <w:rFonts w:ascii="Times New Roman" w:hAnsi="Times New Roman" w:cs="Times New Roman"/>
          <w:color w:val="auto"/>
          <w:sz w:val="24"/>
          <w:szCs w:val="24"/>
          <w:vertAlign w:val="superscript"/>
        </w:rPr>
      </w:pPr>
      <w:r w:rsidRPr="00B44345">
        <w:rPr>
          <w:rFonts w:ascii="Times New Roman" w:hAnsi="Times New Roman" w:cs="Times New Roman"/>
          <w:color w:val="auto"/>
          <w:sz w:val="24"/>
          <w:szCs w:val="24"/>
          <w:vertAlign w:val="superscript"/>
        </w:rPr>
        <w:t xml:space="preserve">3. J. </w:t>
      </w:r>
      <w:r>
        <w:rPr>
          <w:rStyle w:val="FootnoteReference"/>
          <w:rFonts w:ascii="Times New Roman" w:hAnsi="Times New Roman" w:cs="Times New Roman"/>
          <w:color w:val="auto"/>
          <w:sz w:val="24"/>
          <w:szCs w:val="24"/>
        </w:rPr>
        <w:footnoteRef/>
      </w:r>
      <w:r w:rsidRPr="00B44345">
        <w:rPr>
          <w:rFonts w:ascii="Times New Roman" w:hAnsi="Times New Roman" w:cs="Times New Roman"/>
          <w:color w:val="auto"/>
          <w:sz w:val="24"/>
          <w:szCs w:val="24"/>
          <w:vertAlign w:val="superscript"/>
        </w:rPr>
        <w:t>Sathya and J. Gayathri (2020),‘A study on health conditions of sanita</w:t>
      </w:r>
      <w:r>
        <w:rPr>
          <w:rFonts w:ascii="Times New Roman" w:hAnsi="Times New Roman" w:cs="Times New Roman"/>
          <w:color w:val="auto"/>
          <w:sz w:val="24"/>
          <w:szCs w:val="24"/>
          <w:vertAlign w:val="superscript"/>
        </w:rPr>
        <w:t>ry workers in salem corporation’</w:t>
      </w:r>
      <w:r w:rsidRPr="00B44345">
        <w:rPr>
          <w:rFonts w:ascii="Times New Roman" w:hAnsi="Times New Roman" w:cs="Times New Roman"/>
          <w:color w:val="auto"/>
          <w:sz w:val="24"/>
          <w:szCs w:val="24"/>
          <w:vertAlign w:val="superscript"/>
        </w:rPr>
        <w:t>,</w:t>
      </w:r>
    </w:p>
    <w:p w:rsidR="00B44345" w:rsidRPr="00B44345" w:rsidRDefault="005C1D99" w:rsidP="005C1D99">
      <w:pPr>
        <w:pStyle w:val="Subtitle"/>
        <w:spacing w:line="360" w:lineRule="auto"/>
        <w:jc w:val="both"/>
        <w:rPr>
          <w:rFonts w:ascii="Times New Roman" w:hAnsi="Times New Roman" w:cs="Times New Roman"/>
          <w:color w:val="auto"/>
          <w:sz w:val="24"/>
          <w:szCs w:val="24"/>
          <w:vertAlign w:val="superscript"/>
        </w:rPr>
      </w:pPr>
      <w:r w:rsidRPr="00B44345">
        <w:rPr>
          <w:rFonts w:ascii="Times New Roman" w:hAnsi="Times New Roman" w:cs="Times New Roman"/>
          <w:color w:val="auto"/>
          <w:sz w:val="24"/>
          <w:szCs w:val="24"/>
          <w:vertAlign w:val="superscript"/>
        </w:rPr>
        <w:t>Eco. Env. &amp;amp; Cons. 26 (1) : pp. (121-124) Copyright@ EM International ISSN 0971–765X</w:t>
      </w:r>
    </w:p>
    <w:p w:rsidR="00B44345" w:rsidRPr="00B44345" w:rsidRDefault="00B44345">
      <w:pPr>
        <w:pStyle w:val="FootnoteText"/>
        <w:rPr>
          <w:lang w:val="en-US"/>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D017A8"/>
    <w:multiLevelType w:val="hybridMultilevel"/>
    <w:tmpl w:val="90B84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6B0336"/>
    <w:multiLevelType w:val="multilevel"/>
    <w:tmpl w:val="CB368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28B2A7B"/>
    <w:multiLevelType w:val="hybridMultilevel"/>
    <w:tmpl w:val="F5F09B7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7EB6B74"/>
    <w:multiLevelType w:val="hybridMultilevel"/>
    <w:tmpl w:val="292A797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AF601DC"/>
    <w:multiLevelType w:val="hybridMultilevel"/>
    <w:tmpl w:val="2C46C4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604E6913"/>
    <w:multiLevelType w:val="hybridMultilevel"/>
    <w:tmpl w:val="9E68A5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24B1E6A"/>
    <w:multiLevelType w:val="multilevel"/>
    <w:tmpl w:val="E288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322312"/>
    <w:multiLevelType w:val="hybridMultilevel"/>
    <w:tmpl w:val="491AC1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EAB4B81"/>
    <w:multiLevelType w:val="hybridMultilevel"/>
    <w:tmpl w:val="92B25CB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8"/>
  </w:num>
  <w:num w:numId="4">
    <w:abstractNumId w:val="5"/>
  </w:num>
  <w:num w:numId="5">
    <w:abstractNumId w:val="7"/>
  </w:num>
  <w:num w:numId="6">
    <w:abstractNumId w:val="4"/>
  </w:num>
  <w:num w:numId="7">
    <w:abstractNumId w:val="6"/>
  </w:num>
  <w:num w:numId="8">
    <w:abstractNumId w:val="1"/>
  </w:num>
  <w:num w:numId="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p">
    <w15:presenceInfo w15:providerId="None" w15:userId="hp"/>
  </w15:person>
  <w15:person w15:author="lenovo">
    <w15:presenceInfo w15:providerId="None" w15:userId="lenovo"/>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AF498E"/>
    <w:rsid w:val="00015FCF"/>
    <w:rsid w:val="000442BD"/>
    <w:rsid w:val="00045BB9"/>
    <w:rsid w:val="00047AF6"/>
    <w:rsid w:val="00073C4A"/>
    <w:rsid w:val="00074887"/>
    <w:rsid w:val="00074F8C"/>
    <w:rsid w:val="00094979"/>
    <w:rsid w:val="00095652"/>
    <w:rsid w:val="000A6BFE"/>
    <w:rsid w:val="000B091F"/>
    <w:rsid w:val="000C2EDB"/>
    <w:rsid w:val="000C5713"/>
    <w:rsid w:val="000E5745"/>
    <w:rsid w:val="000F5BD7"/>
    <w:rsid w:val="00103A09"/>
    <w:rsid w:val="00106E52"/>
    <w:rsid w:val="001401C7"/>
    <w:rsid w:val="00141C11"/>
    <w:rsid w:val="00142EFD"/>
    <w:rsid w:val="00157D96"/>
    <w:rsid w:val="001672AA"/>
    <w:rsid w:val="0018530A"/>
    <w:rsid w:val="00193996"/>
    <w:rsid w:val="001A790A"/>
    <w:rsid w:val="001B7869"/>
    <w:rsid w:val="001F23A4"/>
    <w:rsid w:val="001F2712"/>
    <w:rsid w:val="00202640"/>
    <w:rsid w:val="00204C03"/>
    <w:rsid w:val="0020682D"/>
    <w:rsid w:val="002162E5"/>
    <w:rsid w:val="002230F7"/>
    <w:rsid w:val="00226A74"/>
    <w:rsid w:val="00241A91"/>
    <w:rsid w:val="00253EEA"/>
    <w:rsid w:val="00260210"/>
    <w:rsid w:val="002614FC"/>
    <w:rsid w:val="00280AC4"/>
    <w:rsid w:val="002843E0"/>
    <w:rsid w:val="002A317A"/>
    <w:rsid w:val="002E5CC0"/>
    <w:rsid w:val="002F01F6"/>
    <w:rsid w:val="002F5C51"/>
    <w:rsid w:val="002F6744"/>
    <w:rsid w:val="00305B27"/>
    <w:rsid w:val="00327832"/>
    <w:rsid w:val="00330B77"/>
    <w:rsid w:val="00343C29"/>
    <w:rsid w:val="003471F5"/>
    <w:rsid w:val="0037510F"/>
    <w:rsid w:val="0038574A"/>
    <w:rsid w:val="00387787"/>
    <w:rsid w:val="00394D97"/>
    <w:rsid w:val="003B3859"/>
    <w:rsid w:val="003B3FC9"/>
    <w:rsid w:val="003C12CF"/>
    <w:rsid w:val="003C4C8B"/>
    <w:rsid w:val="003D2FD0"/>
    <w:rsid w:val="003D571A"/>
    <w:rsid w:val="003D5EBF"/>
    <w:rsid w:val="003D7C09"/>
    <w:rsid w:val="004019B3"/>
    <w:rsid w:val="00431109"/>
    <w:rsid w:val="0043643B"/>
    <w:rsid w:val="00441E43"/>
    <w:rsid w:val="00455E06"/>
    <w:rsid w:val="004573B6"/>
    <w:rsid w:val="004645A2"/>
    <w:rsid w:val="00467A2E"/>
    <w:rsid w:val="00475FF5"/>
    <w:rsid w:val="004A0265"/>
    <w:rsid w:val="004A081F"/>
    <w:rsid w:val="004E0B56"/>
    <w:rsid w:val="004E6692"/>
    <w:rsid w:val="00500783"/>
    <w:rsid w:val="00514A31"/>
    <w:rsid w:val="00540183"/>
    <w:rsid w:val="00542E89"/>
    <w:rsid w:val="00555FA1"/>
    <w:rsid w:val="00556212"/>
    <w:rsid w:val="00557128"/>
    <w:rsid w:val="00557479"/>
    <w:rsid w:val="00570799"/>
    <w:rsid w:val="00570AC7"/>
    <w:rsid w:val="00577BE8"/>
    <w:rsid w:val="005B174F"/>
    <w:rsid w:val="005C1D99"/>
    <w:rsid w:val="005F6AAB"/>
    <w:rsid w:val="00640CD4"/>
    <w:rsid w:val="00653F99"/>
    <w:rsid w:val="00657C54"/>
    <w:rsid w:val="0067657B"/>
    <w:rsid w:val="00692555"/>
    <w:rsid w:val="006A0D79"/>
    <w:rsid w:val="006A5B6B"/>
    <w:rsid w:val="006B0519"/>
    <w:rsid w:val="006D1684"/>
    <w:rsid w:val="006E0A4D"/>
    <w:rsid w:val="006E43A9"/>
    <w:rsid w:val="006E744D"/>
    <w:rsid w:val="006F4A1C"/>
    <w:rsid w:val="007017F4"/>
    <w:rsid w:val="0070413E"/>
    <w:rsid w:val="0074015E"/>
    <w:rsid w:val="00741C41"/>
    <w:rsid w:val="0075059A"/>
    <w:rsid w:val="00752036"/>
    <w:rsid w:val="00786A6A"/>
    <w:rsid w:val="007A082D"/>
    <w:rsid w:val="007B098A"/>
    <w:rsid w:val="007B49E3"/>
    <w:rsid w:val="007C32CD"/>
    <w:rsid w:val="007C4044"/>
    <w:rsid w:val="007C6F7E"/>
    <w:rsid w:val="007D055A"/>
    <w:rsid w:val="007D493F"/>
    <w:rsid w:val="007D5FA0"/>
    <w:rsid w:val="007D7B14"/>
    <w:rsid w:val="007F2D68"/>
    <w:rsid w:val="00813955"/>
    <w:rsid w:val="00815A0A"/>
    <w:rsid w:val="008254AE"/>
    <w:rsid w:val="00851196"/>
    <w:rsid w:val="00861610"/>
    <w:rsid w:val="0086192A"/>
    <w:rsid w:val="008656A2"/>
    <w:rsid w:val="00866BC4"/>
    <w:rsid w:val="00890D10"/>
    <w:rsid w:val="008A33E3"/>
    <w:rsid w:val="008A7DB1"/>
    <w:rsid w:val="008B5697"/>
    <w:rsid w:val="008D1496"/>
    <w:rsid w:val="008E2EAB"/>
    <w:rsid w:val="008E6D41"/>
    <w:rsid w:val="008F6083"/>
    <w:rsid w:val="008F6B6A"/>
    <w:rsid w:val="00911E3B"/>
    <w:rsid w:val="00920124"/>
    <w:rsid w:val="00926FF6"/>
    <w:rsid w:val="0093406B"/>
    <w:rsid w:val="0094169B"/>
    <w:rsid w:val="009460A6"/>
    <w:rsid w:val="009863A0"/>
    <w:rsid w:val="009E1B47"/>
    <w:rsid w:val="009E4D19"/>
    <w:rsid w:val="009E506A"/>
    <w:rsid w:val="00A0063D"/>
    <w:rsid w:val="00A22492"/>
    <w:rsid w:val="00A25BA6"/>
    <w:rsid w:val="00A40EB8"/>
    <w:rsid w:val="00A70975"/>
    <w:rsid w:val="00A7155C"/>
    <w:rsid w:val="00A72487"/>
    <w:rsid w:val="00A749F4"/>
    <w:rsid w:val="00A9203D"/>
    <w:rsid w:val="00AB7DAE"/>
    <w:rsid w:val="00AF1474"/>
    <w:rsid w:val="00AF498E"/>
    <w:rsid w:val="00B05279"/>
    <w:rsid w:val="00B06C5C"/>
    <w:rsid w:val="00B23519"/>
    <w:rsid w:val="00B44345"/>
    <w:rsid w:val="00B84471"/>
    <w:rsid w:val="00BB0F89"/>
    <w:rsid w:val="00BB2402"/>
    <w:rsid w:val="00BB5840"/>
    <w:rsid w:val="00BC5DFA"/>
    <w:rsid w:val="00BD57DD"/>
    <w:rsid w:val="00BF5A9D"/>
    <w:rsid w:val="00C05238"/>
    <w:rsid w:val="00C12274"/>
    <w:rsid w:val="00C457BF"/>
    <w:rsid w:val="00C53440"/>
    <w:rsid w:val="00C57387"/>
    <w:rsid w:val="00C7491C"/>
    <w:rsid w:val="00CA3EAC"/>
    <w:rsid w:val="00CB2F80"/>
    <w:rsid w:val="00CB509A"/>
    <w:rsid w:val="00CC41BA"/>
    <w:rsid w:val="00CC70F5"/>
    <w:rsid w:val="00CE1C78"/>
    <w:rsid w:val="00CE400D"/>
    <w:rsid w:val="00D03C9B"/>
    <w:rsid w:val="00D04CF1"/>
    <w:rsid w:val="00D3075F"/>
    <w:rsid w:val="00D46B7E"/>
    <w:rsid w:val="00D50486"/>
    <w:rsid w:val="00D75C58"/>
    <w:rsid w:val="00D979B4"/>
    <w:rsid w:val="00DB5AB8"/>
    <w:rsid w:val="00DC3BFB"/>
    <w:rsid w:val="00DD1BB7"/>
    <w:rsid w:val="00E07D1F"/>
    <w:rsid w:val="00E10601"/>
    <w:rsid w:val="00E13E99"/>
    <w:rsid w:val="00E227EB"/>
    <w:rsid w:val="00E30576"/>
    <w:rsid w:val="00E36E77"/>
    <w:rsid w:val="00E41A41"/>
    <w:rsid w:val="00E55CF1"/>
    <w:rsid w:val="00E61F7B"/>
    <w:rsid w:val="00E766ED"/>
    <w:rsid w:val="00E87360"/>
    <w:rsid w:val="00EA05BB"/>
    <w:rsid w:val="00EB22A3"/>
    <w:rsid w:val="00EB3ED9"/>
    <w:rsid w:val="00ED2D98"/>
    <w:rsid w:val="00F00E02"/>
    <w:rsid w:val="00F02CB3"/>
    <w:rsid w:val="00F12327"/>
    <w:rsid w:val="00F137C1"/>
    <w:rsid w:val="00F17CA4"/>
    <w:rsid w:val="00F265A0"/>
    <w:rsid w:val="00F4197F"/>
    <w:rsid w:val="00F42718"/>
    <w:rsid w:val="00FA2FF0"/>
    <w:rsid w:val="00FA7AC1"/>
    <w:rsid w:val="00FB4674"/>
    <w:rsid w:val="00FF1D7D"/>
    <w:rsid w:val="00FF7FDF"/>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036"/>
  </w:style>
  <w:style w:type="paragraph" w:styleId="Heading1">
    <w:name w:val="heading 1"/>
    <w:basedOn w:val="Normal"/>
    <w:next w:val="Normal"/>
    <w:link w:val="Heading1Char"/>
    <w:uiPriority w:val="9"/>
    <w:qFormat/>
    <w:rsid w:val="001F2712"/>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unhideWhenUsed/>
    <w:qFormat/>
    <w:rsid w:val="001F2712"/>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F498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4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498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F498E"/>
    <w:rPr>
      <w:rFonts w:eastAsiaTheme="minorEastAsia"/>
      <w:color w:val="5A5A5A" w:themeColor="text1" w:themeTint="A5"/>
      <w:spacing w:val="15"/>
    </w:rPr>
  </w:style>
  <w:style w:type="paragraph" w:styleId="ListParagraph">
    <w:name w:val="List Paragraph"/>
    <w:basedOn w:val="Normal"/>
    <w:uiPriority w:val="34"/>
    <w:qFormat/>
    <w:rsid w:val="006E43A9"/>
    <w:pPr>
      <w:ind w:left="720"/>
      <w:contextualSpacing/>
    </w:pPr>
  </w:style>
  <w:style w:type="paragraph" w:styleId="NormalWeb">
    <w:name w:val="Normal (Web)"/>
    <w:basedOn w:val="Normal"/>
    <w:uiPriority w:val="99"/>
    <w:unhideWhenUsed/>
    <w:rsid w:val="00C1227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12274"/>
    <w:rPr>
      <w:color w:val="0000FF"/>
      <w:u w:val="single"/>
    </w:rPr>
  </w:style>
  <w:style w:type="table" w:styleId="TableGrid">
    <w:name w:val="Table Grid"/>
    <w:basedOn w:val="TableNormal"/>
    <w:uiPriority w:val="39"/>
    <w:rsid w:val="002614F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go">
    <w:name w:val="go"/>
    <w:basedOn w:val="DefaultParagraphFont"/>
    <w:rsid w:val="00E87360"/>
  </w:style>
  <w:style w:type="character" w:customStyle="1" w:styleId="UnresolvedMention">
    <w:name w:val="Unresolved Mention"/>
    <w:basedOn w:val="DefaultParagraphFont"/>
    <w:uiPriority w:val="99"/>
    <w:semiHidden/>
    <w:unhideWhenUsed/>
    <w:rsid w:val="00E87360"/>
    <w:rPr>
      <w:color w:val="605E5C"/>
      <w:shd w:val="clear" w:color="auto" w:fill="E1DFDD"/>
    </w:rPr>
  </w:style>
  <w:style w:type="paragraph" w:styleId="Header">
    <w:name w:val="header"/>
    <w:basedOn w:val="Normal"/>
    <w:link w:val="HeaderChar"/>
    <w:uiPriority w:val="99"/>
    <w:unhideWhenUsed/>
    <w:rsid w:val="00E873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7360"/>
  </w:style>
  <w:style w:type="paragraph" w:styleId="Footer">
    <w:name w:val="footer"/>
    <w:basedOn w:val="Normal"/>
    <w:link w:val="FooterChar"/>
    <w:uiPriority w:val="99"/>
    <w:unhideWhenUsed/>
    <w:rsid w:val="00E873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7360"/>
  </w:style>
  <w:style w:type="character" w:styleId="CommentReference">
    <w:name w:val="annotation reference"/>
    <w:basedOn w:val="DefaultParagraphFont"/>
    <w:uiPriority w:val="99"/>
    <w:semiHidden/>
    <w:unhideWhenUsed/>
    <w:rsid w:val="00926FF6"/>
    <w:rPr>
      <w:sz w:val="16"/>
      <w:szCs w:val="16"/>
    </w:rPr>
  </w:style>
  <w:style w:type="paragraph" w:styleId="CommentText">
    <w:name w:val="annotation text"/>
    <w:basedOn w:val="Normal"/>
    <w:link w:val="CommentTextChar"/>
    <w:uiPriority w:val="99"/>
    <w:unhideWhenUsed/>
    <w:rsid w:val="00926FF6"/>
    <w:pPr>
      <w:spacing w:line="240" w:lineRule="auto"/>
    </w:pPr>
    <w:rPr>
      <w:sz w:val="20"/>
      <w:szCs w:val="20"/>
    </w:rPr>
  </w:style>
  <w:style w:type="character" w:customStyle="1" w:styleId="CommentTextChar">
    <w:name w:val="Comment Text Char"/>
    <w:basedOn w:val="DefaultParagraphFont"/>
    <w:link w:val="CommentText"/>
    <w:uiPriority w:val="99"/>
    <w:rsid w:val="00926FF6"/>
    <w:rPr>
      <w:sz w:val="20"/>
      <w:szCs w:val="20"/>
    </w:rPr>
  </w:style>
  <w:style w:type="paragraph" w:styleId="CommentSubject">
    <w:name w:val="annotation subject"/>
    <w:basedOn w:val="CommentText"/>
    <w:next w:val="CommentText"/>
    <w:link w:val="CommentSubjectChar"/>
    <w:uiPriority w:val="99"/>
    <w:semiHidden/>
    <w:unhideWhenUsed/>
    <w:rsid w:val="00926FF6"/>
    <w:rPr>
      <w:b/>
      <w:bCs/>
    </w:rPr>
  </w:style>
  <w:style w:type="character" w:customStyle="1" w:styleId="CommentSubjectChar">
    <w:name w:val="Comment Subject Char"/>
    <w:basedOn w:val="CommentTextChar"/>
    <w:link w:val="CommentSubject"/>
    <w:uiPriority w:val="99"/>
    <w:semiHidden/>
    <w:rsid w:val="00926FF6"/>
    <w:rPr>
      <w:b/>
      <w:bCs/>
      <w:sz w:val="20"/>
      <w:szCs w:val="20"/>
    </w:rPr>
  </w:style>
  <w:style w:type="paragraph" w:styleId="BalloonText">
    <w:name w:val="Balloon Text"/>
    <w:basedOn w:val="Normal"/>
    <w:link w:val="BalloonTextChar"/>
    <w:uiPriority w:val="99"/>
    <w:semiHidden/>
    <w:unhideWhenUsed/>
    <w:rsid w:val="00542E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2E89"/>
    <w:rPr>
      <w:rFonts w:ascii="Tahoma" w:hAnsi="Tahoma" w:cs="Tahoma"/>
      <w:sz w:val="16"/>
      <w:szCs w:val="16"/>
    </w:rPr>
  </w:style>
  <w:style w:type="character" w:customStyle="1" w:styleId="Heading1Char">
    <w:name w:val="Heading 1 Char"/>
    <w:basedOn w:val="DefaultParagraphFont"/>
    <w:link w:val="Heading1"/>
    <w:uiPriority w:val="9"/>
    <w:rsid w:val="001F2712"/>
    <w:rPr>
      <w:rFonts w:asciiTheme="majorHAnsi" w:eastAsiaTheme="majorEastAsia" w:hAnsiTheme="majorHAnsi" w:cstheme="majorBidi"/>
      <w:b/>
      <w:bCs/>
      <w:color w:val="2F5496" w:themeColor="accent1" w:themeShade="BF"/>
      <w:sz w:val="28"/>
      <w:szCs w:val="28"/>
    </w:rPr>
  </w:style>
  <w:style w:type="character" w:customStyle="1" w:styleId="Heading2Char">
    <w:name w:val="Heading 2 Char"/>
    <w:basedOn w:val="DefaultParagraphFont"/>
    <w:link w:val="Heading2"/>
    <w:uiPriority w:val="9"/>
    <w:rsid w:val="001F2712"/>
    <w:rPr>
      <w:rFonts w:asciiTheme="majorHAnsi" w:eastAsiaTheme="majorEastAsia" w:hAnsiTheme="majorHAnsi" w:cstheme="majorBidi"/>
      <w:b/>
      <w:bCs/>
      <w:color w:val="4472C4" w:themeColor="accent1"/>
      <w:sz w:val="26"/>
      <w:szCs w:val="26"/>
    </w:rPr>
  </w:style>
  <w:style w:type="paragraph" w:styleId="FootnoteText">
    <w:name w:val="footnote text"/>
    <w:basedOn w:val="Normal"/>
    <w:link w:val="FootnoteTextChar"/>
    <w:uiPriority w:val="99"/>
    <w:semiHidden/>
    <w:unhideWhenUsed/>
    <w:rsid w:val="006E0A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0A4D"/>
    <w:rPr>
      <w:sz w:val="20"/>
      <w:szCs w:val="20"/>
    </w:rPr>
  </w:style>
  <w:style w:type="character" w:styleId="FootnoteReference">
    <w:name w:val="footnote reference"/>
    <w:basedOn w:val="DefaultParagraphFont"/>
    <w:uiPriority w:val="99"/>
    <w:semiHidden/>
    <w:unhideWhenUsed/>
    <w:rsid w:val="006E0A4D"/>
    <w:rPr>
      <w:vertAlign w:val="superscript"/>
    </w:rPr>
  </w:style>
  <w:style w:type="paragraph" w:styleId="Bibliography">
    <w:name w:val="Bibliography"/>
    <w:basedOn w:val="Normal"/>
    <w:next w:val="Normal"/>
    <w:uiPriority w:val="37"/>
    <w:unhideWhenUsed/>
    <w:rsid w:val="00330B77"/>
  </w:style>
</w:styles>
</file>

<file path=word/webSettings.xml><?xml version="1.0" encoding="utf-8"?>
<w:webSettings xmlns:r="http://schemas.openxmlformats.org/officeDocument/2006/relationships" xmlns:w="http://schemas.openxmlformats.org/wordprocessingml/2006/main">
  <w:divs>
    <w:div w:id="139619933">
      <w:bodyDiv w:val="1"/>
      <w:marLeft w:val="0"/>
      <w:marRight w:val="0"/>
      <w:marTop w:val="0"/>
      <w:marBottom w:val="0"/>
      <w:divBdr>
        <w:top w:val="none" w:sz="0" w:space="0" w:color="auto"/>
        <w:left w:val="none" w:sz="0" w:space="0" w:color="auto"/>
        <w:bottom w:val="none" w:sz="0" w:space="0" w:color="auto"/>
        <w:right w:val="none" w:sz="0" w:space="0" w:color="auto"/>
      </w:divBdr>
    </w:div>
    <w:div w:id="440994393">
      <w:bodyDiv w:val="1"/>
      <w:marLeft w:val="0"/>
      <w:marRight w:val="0"/>
      <w:marTop w:val="0"/>
      <w:marBottom w:val="0"/>
      <w:divBdr>
        <w:top w:val="none" w:sz="0" w:space="0" w:color="auto"/>
        <w:left w:val="none" w:sz="0" w:space="0" w:color="auto"/>
        <w:bottom w:val="none" w:sz="0" w:space="0" w:color="auto"/>
        <w:right w:val="none" w:sz="0" w:space="0" w:color="auto"/>
      </w:divBdr>
    </w:div>
    <w:div w:id="1036278650">
      <w:bodyDiv w:val="1"/>
      <w:marLeft w:val="0"/>
      <w:marRight w:val="0"/>
      <w:marTop w:val="0"/>
      <w:marBottom w:val="0"/>
      <w:divBdr>
        <w:top w:val="none" w:sz="0" w:space="0" w:color="auto"/>
        <w:left w:val="none" w:sz="0" w:space="0" w:color="auto"/>
        <w:bottom w:val="none" w:sz="0" w:space="0" w:color="auto"/>
        <w:right w:val="none" w:sz="0" w:space="0" w:color="auto"/>
      </w:divBdr>
    </w:div>
    <w:div w:id="1056398669">
      <w:bodyDiv w:val="1"/>
      <w:marLeft w:val="0"/>
      <w:marRight w:val="0"/>
      <w:marTop w:val="0"/>
      <w:marBottom w:val="0"/>
      <w:divBdr>
        <w:top w:val="none" w:sz="0" w:space="0" w:color="auto"/>
        <w:left w:val="none" w:sz="0" w:space="0" w:color="auto"/>
        <w:bottom w:val="none" w:sz="0" w:space="0" w:color="auto"/>
        <w:right w:val="none" w:sz="0" w:space="0" w:color="auto"/>
      </w:divBdr>
    </w:div>
    <w:div w:id="1562517888">
      <w:bodyDiv w:val="1"/>
      <w:marLeft w:val="0"/>
      <w:marRight w:val="0"/>
      <w:marTop w:val="0"/>
      <w:marBottom w:val="0"/>
      <w:divBdr>
        <w:top w:val="none" w:sz="0" w:space="0" w:color="auto"/>
        <w:left w:val="none" w:sz="0" w:space="0" w:color="auto"/>
        <w:bottom w:val="none" w:sz="0" w:space="0" w:color="auto"/>
        <w:right w:val="none" w:sz="0" w:space="0" w:color="auto"/>
      </w:divBdr>
    </w:div>
    <w:div w:id="1668289035">
      <w:bodyDiv w:val="1"/>
      <w:marLeft w:val="0"/>
      <w:marRight w:val="0"/>
      <w:marTop w:val="0"/>
      <w:marBottom w:val="0"/>
      <w:divBdr>
        <w:top w:val="none" w:sz="0" w:space="0" w:color="auto"/>
        <w:left w:val="none" w:sz="0" w:space="0" w:color="auto"/>
        <w:bottom w:val="none" w:sz="0" w:space="0" w:color="auto"/>
        <w:right w:val="none" w:sz="0" w:space="0" w:color="auto"/>
      </w:divBdr>
    </w:div>
    <w:div w:id="1853299368">
      <w:bodyDiv w:val="1"/>
      <w:marLeft w:val="0"/>
      <w:marRight w:val="0"/>
      <w:marTop w:val="0"/>
      <w:marBottom w:val="0"/>
      <w:divBdr>
        <w:top w:val="none" w:sz="0" w:space="0" w:color="auto"/>
        <w:left w:val="none" w:sz="0" w:space="0" w:color="auto"/>
        <w:bottom w:val="none" w:sz="0" w:space="0" w:color="auto"/>
        <w:right w:val="none" w:sz="0" w:space="0" w:color="auto"/>
      </w:divBdr>
    </w:div>
    <w:div w:id="2114592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jaybabujirao@gmail.com" TargetMode="External"/><Relationship Id="rId13" Type="http://schemas.openxmlformats.org/officeDocument/2006/relationships/fontTable" Target="fontTable.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anitationlearninghub.org/resource/lived-realities-of-women-sanitation-workers-in-india/" TargetMode="External"/><Relationship Id="rId5" Type="http://schemas.openxmlformats.org/officeDocument/2006/relationships/webSettings" Target="webSettings.xml"/><Relationship Id="rId10" Type="http://schemas.openxmlformats.org/officeDocument/2006/relationships/hyperlink" Target="https://www.thehindu.com/topic/coronavirus/"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mailto:reneearathij@tnou.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6">
  <b:Source>
    <b:Tag>Rep19</b:Tag>
    <b:SourceType>Report</b:SourceType>
    <b:Guid>{44764496-383D-4A98-94B8-ED55BE733D3D}</b:Guid>
    <b:LCID>0</b:LCID>
    <b:Author>
      <b:Author>
        <b:NameList>
          <b:Person>
            <b:Last>Report on Ensuring Safety of Sanitation Workers a Ready Reckoner for Urban Local Bodies by ministry of housing and urban affairs</b:Last>
            <b:First>government</b:First>
            <b:Middle>of India.</b:Middle>
          </b:Person>
        </b:NameList>
      </b:Author>
    </b:Author>
    <b:Title>Report on Ensuring Safety of Sanitation Workers a Ready Reckoner for Urban Local Bodies by ministry of housing and urban affairs, government of India. </b:Title>
    <b:Year>2019</b:Year>
    <b:Publisher>2019</b:Publisher>
    <b:City>NEWDELHI</b:City>
    <b:RefOrder>1</b:RefOrder>
  </b:Source>
</b:Sources>
</file>

<file path=customXml/itemProps1.xml><?xml version="1.0" encoding="utf-8"?>
<ds:datastoreItem xmlns:ds="http://schemas.openxmlformats.org/officeDocument/2006/customXml" ds:itemID="{7D743F4F-170B-40A9-A4A5-97F025E59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2230</TotalTime>
  <Pages>13</Pages>
  <Words>3281</Words>
  <Characters>18702</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soss</cp:lastModifiedBy>
  <cp:revision>113</cp:revision>
  <dcterms:created xsi:type="dcterms:W3CDTF">2021-04-16T16:36:00Z</dcterms:created>
  <dcterms:modified xsi:type="dcterms:W3CDTF">2023-08-29T08:18:00Z</dcterms:modified>
</cp:coreProperties>
</file>