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09100" w14:textId="70F5B304" w:rsidR="002D1F76" w:rsidRPr="0035501E" w:rsidRDefault="0035501E" w:rsidP="002D1F76">
      <w:pPr>
        <w:pStyle w:val="papertitle"/>
        <w:spacing w:before="100" w:beforeAutospacing="1" w:after="100" w:afterAutospacing="1"/>
        <w:rPr>
          <w:b/>
          <w:bCs/>
          <w:kern w:val="48"/>
          <w:sz w:val="36"/>
          <w:szCs w:val="36"/>
        </w:rPr>
      </w:pPr>
      <w:r w:rsidRPr="0035501E">
        <w:rPr>
          <w:b/>
          <w:bCs/>
          <w:color w:val="131314"/>
          <w:sz w:val="36"/>
          <w:szCs w:val="36"/>
          <w:shd w:val="clear" w:color="auto" w:fill="FFFFFF"/>
        </w:rPr>
        <w:t>Soil Nutrient Manager: A Mobile App for</w:t>
      </w:r>
      <w:r w:rsidRPr="0035501E">
        <w:rPr>
          <w:b/>
          <w:bCs/>
          <w:kern w:val="48"/>
          <w:sz w:val="36"/>
          <w:szCs w:val="36"/>
        </w:rPr>
        <w:t xml:space="preserve"> Soil Fertility Check and Prediction </w:t>
      </w:r>
      <w:r>
        <w:rPr>
          <w:b/>
          <w:bCs/>
          <w:kern w:val="48"/>
          <w:sz w:val="36"/>
          <w:szCs w:val="36"/>
        </w:rPr>
        <w:t>o</w:t>
      </w:r>
      <w:r w:rsidRPr="0035501E">
        <w:rPr>
          <w:b/>
          <w:bCs/>
          <w:kern w:val="48"/>
          <w:sz w:val="36"/>
          <w:szCs w:val="36"/>
        </w:rPr>
        <w:t>f Crop Yield</w:t>
      </w:r>
    </w:p>
    <w:tbl>
      <w:tblPr>
        <w:tblW w:w="10057" w:type="dxa"/>
        <w:jc w:val="center"/>
        <w:tblCellMar>
          <w:left w:w="99" w:type="dxa"/>
          <w:right w:w="99" w:type="dxa"/>
        </w:tblCellMar>
        <w:tblLook w:val="0000" w:firstRow="0" w:lastRow="0" w:firstColumn="0" w:lastColumn="0" w:noHBand="0" w:noVBand="0"/>
      </w:tblPr>
      <w:tblGrid>
        <w:gridCol w:w="10057"/>
      </w:tblGrid>
      <w:tr w:rsidR="002D1F76" w14:paraId="65B0D1E8" w14:textId="77777777" w:rsidTr="00572C06">
        <w:trPr>
          <w:trHeight w:val="100"/>
          <w:jc w:val="center"/>
        </w:trPr>
        <w:tc>
          <w:tcPr>
            <w:tcW w:w="10057" w:type="dxa"/>
          </w:tcPr>
          <w:p w14:paraId="2E5D498B" w14:textId="6E8B20DF" w:rsidR="002D1F76" w:rsidRDefault="002D1F76" w:rsidP="002D1F76">
            <w:pPr>
              <w:pStyle w:val="Authors"/>
              <w:wordWrap w:val="0"/>
              <w:rPr>
                <w:i w:val="0"/>
                <w:iCs w:val="0"/>
                <w:color w:val="000000"/>
              </w:rPr>
            </w:pPr>
            <w:bookmarkStart w:id="0" w:name="_Hlk98154902"/>
            <w:r>
              <w:rPr>
                <w:b/>
                <w:bCs/>
                <w:i w:val="0"/>
                <w:iCs w:val="0"/>
                <w:color w:val="000000"/>
                <w:lang w:eastAsia="ja-JP"/>
              </w:rPr>
              <w:t>Dr. Priyanka R</w:t>
            </w:r>
            <w:r w:rsidRPr="005D2480">
              <w:rPr>
                <w:b/>
                <w:bCs/>
                <w:i w:val="0"/>
                <w:iCs w:val="0"/>
                <w:color w:val="000000"/>
                <w:vertAlign w:val="superscript"/>
              </w:rPr>
              <w:t>1</w:t>
            </w:r>
            <w:r w:rsidRPr="009E71AA">
              <w:rPr>
                <w:b/>
                <w:bCs/>
                <w:i w:val="0"/>
                <w:iCs w:val="0"/>
                <w:color w:val="000000"/>
                <w:vertAlign w:val="superscript"/>
              </w:rPr>
              <w:t>†</w:t>
            </w:r>
            <w:r w:rsidRPr="009E71AA">
              <w:rPr>
                <w:b/>
                <w:bCs/>
                <w:i w:val="0"/>
                <w:iCs w:val="0"/>
                <w:color w:val="000000"/>
              </w:rPr>
              <w:t xml:space="preserve"> and </w:t>
            </w:r>
            <w:bookmarkStart w:id="1" w:name="_GoBack"/>
            <w:bookmarkEnd w:id="1"/>
            <w:r>
              <w:rPr>
                <w:b/>
                <w:bCs/>
                <w:i w:val="0"/>
                <w:iCs w:val="0"/>
                <w:color w:val="000000"/>
                <w:lang w:eastAsia="ko-KR"/>
              </w:rPr>
              <w:t>Tejaswini</w:t>
            </w:r>
            <w:r w:rsidR="00BB796A">
              <w:rPr>
                <w:b/>
                <w:bCs/>
                <w:i w:val="0"/>
                <w:iCs w:val="0"/>
                <w:color w:val="000000"/>
                <w:lang w:eastAsia="ko-KR"/>
              </w:rPr>
              <w:t>.N</w:t>
            </w:r>
            <w:r w:rsidRPr="005D2480">
              <w:rPr>
                <w:b/>
                <w:bCs/>
                <w:i w:val="0"/>
                <w:iCs w:val="0"/>
                <w:color w:val="000000"/>
                <w:vertAlign w:val="superscript"/>
              </w:rPr>
              <w:t>2††</w:t>
            </w:r>
            <w:r w:rsidRPr="009E71AA">
              <w:rPr>
                <w:i w:val="0"/>
                <w:iCs w:val="0"/>
                <w:color w:val="000000"/>
              </w:rPr>
              <w:t>,</w:t>
            </w:r>
          </w:p>
          <w:p w14:paraId="13367755" w14:textId="77777777" w:rsidR="002D1F76" w:rsidRPr="002D1F76" w:rsidRDefault="002D1F76" w:rsidP="002D1F76">
            <w:pPr>
              <w:rPr>
                <w:lang w:val="en-US"/>
              </w:rPr>
            </w:pPr>
          </w:p>
          <w:p w14:paraId="4BDB3356" w14:textId="77777777" w:rsidR="002D1F76" w:rsidRDefault="002D1F76" w:rsidP="00572C06">
            <w:pPr>
              <w:pStyle w:val="Affiliation"/>
            </w:pPr>
            <w:r>
              <w:rPr>
                <w:rFonts w:eastAsia="Batang"/>
                <w:vertAlign w:val="superscript"/>
                <w:lang w:eastAsia="ko-KR"/>
              </w:rPr>
              <w:t>1</w:t>
            </w:r>
            <w:r w:rsidRPr="005B55EA">
              <w:t xml:space="preserve"> Dep</w:t>
            </w:r>
            <w:r>
              <w:t>t.</w:t>
            </w:r>
            <w:r w:rsidRPr="005B55EA">
              <w:t xml:space="preserve"> of Information Science and Engineering,</w:t>
            </w:r>
            <w:r>
              <w:t xml:space="preserve"> </w:t>
            </w:r>
            <w:r w:rsidRPr="005B55EA">
              <w:t>Cambridge Institute of Technology Bangalore,</w:t>
            </w:r>
            <w:r>
              <w:t xml:space="preserve"> </w:t>
            </w:r>
            <w:r w:rsidRPr="005B55EA">
              <w:t xml:space="preserve">Affiliated to VTU </w:t>
            </w:r>
            <w:r w:rsidRPr="00C71A95">
              <w:t xml:space="preserve"> </w:t>
            </w:r>
            <w:r w:rsidRPr="005B55EA">
              <w:t>Belagavi (Karnataka), India</w:t>
            </w:r>
            <w:r>
              <w:t xml:space="preserve"> ,priyanka.89.r@gmail.com.</w:t>
            </w:r>
          </w:p>
          <w:p w14:paraId="334D3BEA" w14:textId="382D79B8" w:rsidR="002D1F76" w:rsidRPr="00C71A95" w:rsidRDefault="002D1F76" w:rsidP="00572C06">
            <w:pPr>
              <w:pStyle w:val="Affiliation"/>
            </w:pPr>
            <w:r>
              <w:rPr>
                <w:vertAlign w:val="superscript"/>
              </w:rPr>
              <w:t>2</w:t>
            </w:r>
            <w:r w:rsidR="002E460F">
              <w:rPr>
                <w:vertAlign w:val="superscript"/>
              </w:rPr>
              <w:t xml:space="preserve"> </w:t>
            </w:r>
            <w:r w:rsidR="002E460F">
              <w:t xml:space="preserve">Assistant Professor, </w:t>
            </w:r>
            <w:r>
              <w:t>Dep</w:t>
            </w:r>
            <w:r w:rsidR="00BB796A">
              <w:t xml:space="preserve">t of Computer </w:t>
            </w:r>
            <w:r w:rsidRPr="005B55EA">
              <w:t>Science and Engineering</w:t>
            </w:r>
            <w:r>
              <w:t xml:space="preserve">, </w:t>
            </w:r>
            <w:r w:rsidR="00BB796A">
              <w:t>JSS STU, Mysore,</w:t>
            </w:r>
            <w:r w:rsidR="00BB796A" w:rsidRPr="005B55EA">
              <w:t xml:space="preserve"> </w:t>
            </w:r>
            <w:r w:rsidR="00BB796A">
              <w:t>Karnataka</w:t>
            </w:r>
            <w:r w:rsidRPr="005B55EA">
              <w:t>,</w:t>
            </w:r>
            <w:r w:rsidR="00BB796A">
              <w:t xml:space="preserve"> </w:t>
            </w:r>
            <w:r w:rsidR="00BB796A">
              <w:t>tejaswini.dec06@gmail.com</w:t>
            </w:r>
            <w:r w:rsidRPr="005B55EA">
              <w:t xml:space="preserve"> India</w:t>
            </w:r>
          </w:p>
          <w:bookmarkEnd w:id="0"/>
          <w:p w14:paraId="35005966" w14:textId="77777777" w:rsidR="002D1F76" w:rsidRPr="00C71A95" w:rsidRDefault="002D1F76" w:rsidP="00572C06">
            <w:pPr>
              <w:pStyle w:val="Affiliation"/>
              <w:jc w:val="left"/>
            </w:pPr>
          </w:p>
          <w:p w14:paraId="69726C47" w14:textId="77777777" w:rsidR="002D1F76" w:rsidRPr="0088398B" w:rsidRDefault="002D1F76" w:rsidP="00572C06">
            <w:pPr>
              <w:jc w:val="center"/>
              <w:rPr>
                <w:rFonts w:eastAsia="Batang"/>
                <w:lang w:eastAsia="ko-KR"/>
              </w:rPr>
            </w:pPr>
          </w:p>
        </w:tc>
      </w:tr>
    </w:tbl>
    <w:p w14:paraId="3C775DE6" w14:textId="77777777" w:rsidR="00A14289" w:rsidRPr="00313C8D" w:rsidRDefault="00A14289" w:rsidP="009B6FD6">
      <w:pPr>
        <w:spacing w:line="360" w:lineRule="auto"/>
        <w:jc w:val="both"/>
        <w:rPr>
          <w:rFonts w:ascii="Times New Roman" w:hAnsi="Times New Roman" w:cs="Times New Roman"/>
          <w:sz w:val="20"/>
          <w:szCs w:val="20"/>
        </w:rPr>
        <w:sectPr w:rsidR="00A14289" w:rsidRPr="00313C8D" w:rsidSect="00971592">
          <w:pgSz w:w="11906" w:h="16838" w:code="9"/>
          <w:pgMar w:top="1077" w:right="811" w:bottom="2438" w:left="811" w:header="709" w:footer="709" w:gutter="0"/>
          <w:cols w:space="238"/>
          <w:docGrid w:linePitch="360"/>
        </w:sectPr>
      </w:pPr>
    </w:p>
    <w:p w14:paraId="4A5A1094" w14:textId="189A99FD" w:rsidR="00A14289" w:rsidRPr="00301F06" w:rsidRDefault="00A14289" w:rsidP="009B6FD6">
      <w:pPr>
        <w:spacing w:line="360" w:lineRule="auto"/>
        <w:jc w:val="both"/>
        <w:rPr>
          <w:rFonts w:ascii="Times New Roman" w:hAnsi="Times New Roman" w:cs="Times New Roman"/>
          <w:b/>
          <w:bCs/>
          <w:sz w:val="18"/>
          <w:szCs w:val="18"/>
        </w:rPr>
      </w:pPr>
      <w:r w:rsidRPr="00313C8D">
        <w:rPr>
          <w:rFonts w:ascii="Times New Roman" w:hAnsi="Times New Roman" w:cs="Times New Roman"/>
          <w:b/>
          <w:bCs/>
          <w:i/>
          <w:iCs/>
          <w:sz w:val="20"/>
          <w:szCs w:val="20"/>
        </w:rPr>
        <w:lastRenderedPageBreak/>
        <w:t>Abstract</w:t>
      </w:r>
      <w:r>
        <w:rPr>
          <w:rFonts w:ascii="Times New Roman" w:hAnsi="Times New Roman" w:cs="Times New Roman"/>
          <w:b/>
          <w:bCs/>
          <w:i/>
          <w:iCs/>
          <w:sz w:val="20"/>
          <w:szCs w:val="20"/>
        </w:rPr>
        <w:t xml:space="preserve"> -</w:t>
      </w:r>
      <w:r w:rsidR="00301F06" w:rsidRPr="00301F06">
        <w:t xml:space="preserve"> </w:t>
      </w:r>
      <w:r w:rsidR="00301F06" w:rsidRPr="00301F06">
        <w:rPr>
          <w:rFonts w:ascii="Times New Roman" w:hAnsi="Times New Roman" w:cs="Times New Roman"/>
          <w:b/>
          <w:bCs/>
          <w:i/>
          <w:iCs/>
          <w:sz w:val="18"/>
          <w:szCs w:val="18"/>
        </w:rPr>
        <w:t xml:space="preserve">The purpose of the study is to create an application in order to establish a solution for Soil Fertility Checks and Crop Prediction Using Machine Learning. In India, traditional farming </w:t>
      </w:r>
      <w:r w:rsidR="006449FA">
        <w:rPr>
          <w:rFonts w:ascii="Times New Roman" w:hAnsi="Times New Roman" w:cs="Times New Roman"/>
          <w:b/>
          <w:bCs/>
          <w:i/>
          <w:iCs/>
          <w:sz w:val="18"/>
          <w:szCs w:val="18"/>
        </w:rPr>
        <w:t>practices</w:t>
      </w:r>
      <w:r w:rsidR="00301F06" w:rsidRPr="00301F06">
        <w:rPr>
          <w:rFonts w:ascii="Times New Roman" w:hAnsi="Times New Roman" w:cs="Times New Roman"/>
          <w:b/>
          <w:bCs/>
          <w:i/>
          <w:iCs/>
          <w:sz w:val="18"/>
          <w:szCs w:val="18"/>
        </w:rPr>
        <w:t xml:space="preserve"> are used without knowledge of the soil's quality or composition. The suggested application will assist farmers and gardeners in determining the soil's fertility using only common household items and no special equipment. Using pH drops or litmus paper, we may calculate the pH value based on the colour intensity. We can then use the pH of the soil to evaluate the levels of nitrogen (N), potassium (K), and phosphorus (P) in the soil. To estimate pH value, we are utilising a classification system, a clustering method, and suitable techniques based on sustainable crops.</w:t>
      </w:r>
    </w:p>
    <w:p w14:paraId="1F32FAF4" w14:textId="1795875B" w:rsidR="0067006C" w:rsidRDefault="00DF1804" w:rsidP="009B6FD6">
      <w:pPr>
        <w:spacing w:line="360" w:lineRule="auto"/>
        <w:jc w:val="both"/>
        <w:rPr>
          <w:rFonts w:ascii="Times New Roman" w:hAnsi="Times New Roman" w:cs="Times New Roman"/>
          <w:b/>
          <w:bCs/>
          <w:i/>
          <w:iCs/>
          <w:sz w:val="18"/>
          <w:szCs w:val="18"/>
        </w:rPr>
      </w:pPr>
      <w:r>
        <w:rPr>
          <w:rFonts w:ascii="Times New Roman" w:hAnsi="Times New Roman" w:cs="Times New Roman"/>
          <w:b/>
          <w:bCs/>
          <w:sz w:val="18"/>
          <w:szCs w:val="18"/>
        </w:rPr>
        <w:t xml:space="preserve">    </w:t>
      </w:r>
      <w:r w:rsidRPr="00DF1804">
        <w:rPr>
          <w:rFonts w:ascii="Times New Roman" w:hAnsi="Times New Roman" w:cs="Times New Roman"/>
          <w:b/>
          <w:bCs/>
          <w:i/>
          <w:iCs/>
          <w:sz w:val="18"/>
          <w:szCs w:val="18"/>
        </w:rPr>
        <w:t>Keywords</w:t>
      </w:r>
      <w:r w:rsidR="0067006C">
        <w:rPr>
          <w:rFonts w:ascii="Times New Roman" w:hAnsi="Times New Roman" w:cs="Times New Roman"/>
          <w:b/>
          <w:bCs/>
          <w:i/>
          <w:iCs/>
          <w:sz w:val="18"/>
          <w:szCs w:val="18"/>
        </w:rPr>
        <w:t>-</w:t>
      </w:r>
      <w:r w:rsidR="00FF531F">
        <w:rPr>
          <w:rFonts w:ascii="Times New Roman" w:hAnsi="Times New Roman" w:cs="Times New Roman"/>
          <w:b/>
          <w:bCs/>
          <w:i/>
          <w:iCs/>
          <w:sz w:val="18"/>
          <w:szCs w:val="18"/>
        </w:rPr>
        <w:t xml:space="preserve"> </w:t>
      </w:r>
      <w:r w:rsidR="00636F34">
        <w:rPr>
          <w:rFonts w:ascii="Times New Roman" w:hAnsi="Times New Roman" w:cs="Times New Roman"/>
          <w:b/>
          <w:bCs/>
          <w:i/>
          <w:iCs/>
          <w:sz w:val="18"/>
          <w:szCs w:val="18"/>
        </w:rPr>
        <w:t>pH value</w:t>
      </w:r>
      <w:r>
        <w:rPr>
          <w:rFonts w:ascii="Times New Roman" w:hAnsi="Times New Roman" w:cs="Times New Roman"/>
          <w:b/>
          <w:bCs/>
          <w:i/>
          <w:iCs/>
          <w:sz w:val="18"/>
          <w:szCs w:val="18"/>
        </w:rPr>
        <w:t>,</w:t>
      </w:r>
      <w:r w:rsidR="00636F34">
        <w:rPr>
          <w:rFonts w:ascii="Times New Roman" w:hAnsi="Times New Roman" w:cs="Times New Roman"/>
          <w:b/>
          <w:bCs/>
          <w:i/>
          <w:iCs/>
          <w:sz w:val="18"/>
          <w:szCs w:val="18"/>
        </w:rPr>
        <w:t xml:space="preserve"> classification algorithm, </w:t>
      </w:r>
      <w:r w:rsidR="00FF531F">
        <w:rPr>
          <w:rFonts w:ascii="Times New Roman" w:hAnsi="Times New Roman" w:cs="Times New Roman"/>
          <w:b/>
          <w:bCs/>
          <w:i/>
          <w:iCs/>
          <w:sz w:val="18"/>
          <w:szCs w:val="18"/>
        </w:rPr>
        <w:t>soil fertility and clustering algorithm.</w:t>
      </w:r>
    </w:p>
    <w:p w14:paraId="7C3AD74D" w14:textId="444B7E24" w:rsidR="00A14289" w:rsidRPr="0067006C" w:rsidRDefault="00A14289" w:rsidP="009B6FD6">
      <w:pPr>
        <w:spacing w:line="360" w:lineRule="auto"/>
        <w:jc w:val="center"/>
        <w:rPr>
          <w:rFonts w:ascii="Times New Roman" w:hAnsi="Times New Roman" w:cs="Times New Roman"/>
          <w:b/>
          <w:bCs/>
          <w:i/>
          <w:iCs/>
          <w:sz w:val="18"/>
          <w:szCs w:val="18"/>
        </w:rPr>
      </w:pPr>
      <w:r>
        <w:rPr>
          <w:rFonts w:ascii="Times New Roman" w:hAnsi="Times New Roman" w:cs="Times New Roman"/>
          <w:b/>
          <w:bCs/>
          <w:sz w:val="18"/>
          <w:szCs w:val="18"/>
        </w:rPr>
        <w:br/>
      </w:r>
      <w:r w:rsidRPr="00D47E8B">
        <w:rPr>
          <w:rFonts w:ascii="Times New Roman" w:hAnsi="Times New Roman" w:cs="Times New Roman"/>
          <w:b/>
          <w:bCs/>
          <w:sz w:val="18"/>
          <w:szCs w:val="18"/>
        </w:rPr>
        <w:t>I.</w:t>
      </w:r>
      <w:r>
        <w:rPr>
          <w:rFonts w:ascii="Times New Roman" w:hAnsi="Times New Roman" w:cs="Times New Roman"/>
          <w:b/>
          <w:bCs/>
          <w:sz w:val="18"/>
          <w:szCs w:val="18"/>
        </w:rPr>
        <w:t xml:space="preserve"> </w:t>
      </w:r>
      <w:r w:rsidRPr="00D47E8B">
        <w:rPr>
          <w:rFonts w:ascii="Times New Roman" w:hAnsi="Times New Roman" w:cs="Times New Roman"/>
          <w:b/>
          <w:bCs/>
          <w:sz w:val="18"/>
          <w:szCs w:val="18"/>
        </w:rPr>
        <w:t>INTRODUCTION</w:t>
      </w:r>
    </w:p>
    <w:p w14:paraId="26B067AA" w14:textId="1C33192C" w:rsidR="00FF531F" w:rsidRDefault="00FF531F" w:rsidP="009B6FD6">
      <w:pPr>
        <w:spacing w:line="360" w:lineRule="auto"/>
        <w:jc w:val="both"/>
        <w:rPr>
          <w:rFonts w:ascii="Times New Roman" w:hAnsi="Times New Roman" w:cs="Times New Roman"/>
          <w:color w:val="000000" w:themeColor="text1"/>
          <w:sz w:val="18"/>
          <w:szCs w:val="18"/>
        </w:rPr>
      </w:pPr>
      <w:r w:rsidRPr="00FF531F">
        <w:rPr>
          <w:rFonts w:ascii="Times New Roman" w:hAnsi="Times New Roman" w:cs="Times New Roman"/>
          <w:bCs/>
          <w:color w:val="000000" w:themeColor="text1"/>
          <w:sz w:val="18"/>
          <w:szCs w:val="18"/>
        </w:rPr>
        <w:t xml:space="preserve"> Agriculture is one of the main sources of income contribution of Indian economy. India is ranked 2nd worldwide in farm output. Due to usage of traditional forms, we still have lowest per capita productivity and farmers income. And usage of traditional forms, we still have lowest per capita productivity and farmers income</w:t>
      </w:r>
      <w:r>
        <w:rPr>
          <w:rFonts w:ascii="Times New Roman" w:hAnsi="Times New Roman" w:cs="Times New Roman"/>
          <w:bCs/>
          <w:color w:val="000000" w:themeColor="text1"/>
          <w:sz w:val="18"/>
          <w:szCs w:val="18"/>
        </w:rPr>
        <w:t xml:space="preserve">. </w:t>
      </w:r>
      <w:r w:rsidRPr="00FF531F">
        <w:rPr>
          <w:rFonts w:ascii="Times New Roman" w:hAnsi="Times New Roman" w:cs="Times New Roman"/>
          <w:bCs/>
          <w:color w:val="000000" w:themeColor="text1"/>
          <w:sz w:val="18"/>
          <w:szCs w:val="18"/>
        </w:rPr>
        <w:t>The seasonal climatic conditions are also being changed against the fundamental assets like soil, water and air which lead to insecurity of food. In a scenario, crop yield rate is falling short of meeting the demand consistently and there is a need for a smart system which can solve the problem of decreasing crop yield</w:t>
      </w:r>
      <w:r>
        <w:rPr>
          <w:rFonts w:ascii="Times New Roman" w:hAnsi="Times New Roman" w:cs="Times New Roman"/>
          <w:bCs/>
          <w:color w:val="000000" w:themeColor="text1"/>
          <w:sz w:val="18"/>
          <w:szCs w:val="18"/>
        </w:rPr>
        <w:t xml:space="preserve">. </w:t>
      </w:r>
      <w:r w:rsidRPr="00FF531F">
        <w:rPr>
          <w:rFonts w:ascii="Times New Roman" w:hAnsi="Times New Roman" w:cs="Times New Roman"/>
          <w:bCs/>
          <w:color w:val="000000" w:themeColor="text1"/>
          <w:sz w:val="18"/>
          <w:szCs w:val="18"/>
        </w:rPr>
        <w:t xml:space="preserve">For farmers, it is difficult </w:t>
      </w:r>
      <w:r w:rsidRPr="00FF531F">
        <w:rPr>
          <w:rFonts w:ascii="Times New Roman" w:hAnsi="Times New Roman" w:cs="Times New Roman"/>
          <w:bCs/>
          <w:color w:val="000000" w:themeColor="text1"/>
          <w:sz w:val="18"/>
          <w:szCs w:val="18"/>
        </w:rPr>
        <w:lastRenderedPageBreak/>
        <w:t>when there is more than one crop to grow especially when the market prices are unknown to them. In such scenario we plan to use a particular plant to execute our project, that is crop yield prediction and soil analysis</w:t>
      </w:r>
      <w:r>
        <w:rPr>
          <w:rFonts w:ascii="Times New Roman" w:hAnsi="Times New Roman" w:cs="Times New Roman"/>
          <w:bCs/>
          <w:color w:val="000000" w:themeColor="text1"/>
          <w:sz w:val="18"/>
          <w:szCs w:val="18"/>
        </w:rPr>
        <w:t>.</w:t>
      </w:r>
    </w:p>
    <w:p w14:paraId="6199008A" w14:textId="305CEA54" w:rsidR="00FF531F" w:rsidRPr="00FF531F" w:rsidRDefault="00FF531F" w:rsidP="009B6FD6">
      <w:pPr>
        <w:spacing w:line="360" w:lineRule="auto"/>
        <w:jc w:val="both"/>
        <w:rPr>
          <w:rFonts w:ascii="Times New Roman" w:hAnsi="Times New Roman" w:cs="Times New Roman"/>
          <w:color w:val="000000" w:themeColor="text1"/>
          <w:sz w:val="18"/>
          <w:szCs w:val="18"/>
        </w:rPr>
      </w:pPr>
      <w:r w:rsidRPr="00FF531F">
        <w:rPr>
          <w:rFonts w:ascii="Times New Roman" w:hAnsi="Times New Roman" w:cs="Times New Roman"/>
          <w:bCs/>
          <w:color w:val="000000" w:themeColor="text1"/>
          <w:sz w:val="18"/>
          <w:szCs w:val="18"/>
        </w:rPr>
        <w:t>In the past, yield prediction was calculated by analy</w:t>
      </w:r>
      <w:r>
        <w:rPr>
          <w:rFonts w:ascii="Times New Roman" w:hAnsi="Times New Roman" w:cs="Times New Roman"/>
          <w:bCs/>
          <w:color w:val="000000" w:themeColor="text1"/>
          <w:sz w:val="18"/>
          <w:szCs w:val="18"/>
        </w:rPr>
        <w:t>s</w:t>
      </w:r>
      <w:r w:rsidRPr="00FF531F">
        <w:rPr>
          <w:rFonts w:ascii="Times New Roman" w:hAnsi="Times New Roman" w:cs="Times New Roman"/>
          <w:bCs/>
          <w:color w:val="000000" w:themeColor="text1"/>
          <w:sz w:val="18"/>
          <w:szCs w:val="18"/>
        </w:rPr>
        <w:t>ing a farmer's previous experience on a particular crop. But now, the proposed system uses machine learning to make the predictions. It plays an important role which helps farmers to decide the suitable crops for condition</w:t>
      </w:r>
      <w:r w:rsidR="00C5278B">
        <w:rPr>
          <w:rFonts w:ascii="Times New Roman" w:hAnsi="Times New Roman" w:cs="Times New Roman"/>
          <w:bCs/>
          <w:color w:val="000000" w:themeColor="text1"/>
          <w:sz w:val="18"/>
          <w:szCs w:val="18"/>
        </w:rPr>
        <w:t>.</w:t>
      </w:r>
      <w:r w:rsidR="009B6FD6">
        <w:rPr>
          <w:rFonts w:ascii="Times New Roman" w:hAnsi="Times New Roman" w:cs="Times New Roman"/>
          <w:bCs/>
          <w:color w:val="000000" w:themeColor="text1"/>
          <w:sz w:val="18"/>
          <w:szCs w:val="18"/>
        </w:rPr>
        <w:t xml:space="preserve"> </w:t>
      </w:r>
      <w:r w:rsidRPr="00FF531F">
        <w:rPr>
          <w:rFonts w:ascii="Times New Roman" w:hAnsi="Times New Roman" w:cs="Times New Roman"/>
          <w:bCs/>
          <w:color w:val="000000" w:themeColor="text1"/>
          <w:sz w:val="18"/>
          <w:szCs w:val="18"/>
        </w:rPr>
        <w:t xml:space="preserve">Soil analysis is important methodology as it gives nutrients present in soil such as NPK values and pH values. Depending on the values we get from proposed system the suitable list of crops </w:t>
      </w:r>
      <w:r w:rsidR="002F7B8B" w:rsidRPr="00FF531F">
        <w:rPr>
          <w:rFonts w:ascii="Times New Roman" w:hAnsi="Times New Roman" w:cs="Times New Roman"/>
          <w:bCs/>
          <w:color w:val="000000" w:themeColor="text1"/>
          <w:sz w:val="18"/>
          <w:szCs w:val="18"/>
        </w:rPr>
        <w:t>is</w:t>
      </w:r>
      <w:r w:rsidRPr="00FF531F">
        <w:rPr>
          <w:rFonts w:ascii="Times New Roman" w:hAnsi="Times New Roman" w:cs="Times New Roman"/>
          <w:bCs/>
          <w:color w:val="000000" w:themeColor="text1"/>
          <w:sz w:val="18"/>
          <w:szCs w:val="18"/>
        </w:rPr>
        <w:t xml:space="preserve"> predicted and procedures are depicted. In recent years, India has been shaken by economic and social forces related to higher suicide rates amongst small and marginal farmers. Our aim is to offer assistance and tools to help such farmers and communities and address these issues.</w:t>
      </w:r>
    </w:p>
    <w:p w14:paraId="1CCF9C0B" w14:textId="30D6F7B8" w:rsidR="00FF531F" w:rsidRPr="00FF531F" w:rsidRDefault="00F91F19" w:rsidP="009B6FD6">
      <w:pPr>
        <w:spacing w:line="360" w:lineRule="auto"/>
        <w:jc w:val="both"/>
        <w:rPr>
          <w:rFonts w:ascii="Times New Roman" w:hAnsi="Times New Roman" w:cs="Times New Roman"/>
          <w:bCs/>
          <w:color w:val="000000" w:themeColor="text1"/>
          <w:sz w:val="18"/>
          <w:szCs w:val="18"/>
        </w:rPr>
      </w:pPr>
      <w:r w:rsidRPr="00324B4A">
        <w:rPr>
          <w:rFonts w:ascii="Times New Roman" w:hAnsi="Times New Roman" w:cs="Times New Roman"/>
          <w:sz w:val="18"/>
          <w:szCs w:val="18"/>
        </w:rPr>
        <w:t xml:space="preserve"> </w:t>
      </w:r>
      <w:r w:rsidR="00FF531F" w:rsidRPr="00FF531F">
        <w:rPr>
          <w:rFonts w:ascii="Times New Roman" w:hAnsi="Times New Roman" w:cs="Times New Roman"/>
          <w:bCs/>
          <w:color w:val="000000" w:themeColor="text1"/>
          <w:sz w:val="18"/>
          <w:szCs w:val="18"/>
        </w:rPr>
        <w:t>There is no existing software solution which recommends crops based on multiple factors such as type of the soil and weather components which include temperature and rainfall. And the systems that already exist are hardware based which makes them expensive and difficult to maintain. The proposed system suggests a Mobile based application, which can precisely predict the most profitable crop to the farmer by predicting the yield.</w:t>
      </w:r>
    </w:p>
    <w:p w14:paraId="63A206E5" w14:textId="48C9A900" w:rsidR="00FF531F" w:rsidRDefault="00FF531F" w:rsidP="009B6FD6">
      <w:pPr>
        <w:spacing w:line="360" w:lineRule="auto"/>
        <w:jc w:val="both"/>
        <w:rPr>
          <w:rFonts w:ascii="Times New Roman" w:hAnsi="Times New Roman" w:cs="Times New Roman"/>
          <w:bCs/>
          <w:color w:val="000000" w:themeColor="text1"/>
          <w:sz w:val="18"/>
          <w:szCs w:val="18"/>
        </w:rPr>
      </w:pPr>
      <w:r w:rsidRPr="00FF531F">
        <w:rPr>
          <w:rFonts w:ascii="Times New Roman" w:hAnsi="Times New Roman" w:cs="Times New Roman"/>
          <w:bCs/>
          <w:color w:val="000000" w:themeColor="text1"/>
          <w:sz w:val="18"/>
          <w:szCs w:val="18"/>
        </w:rPr>
        <w:t>The proposed system will help the farmers to check the fertility of soil without any kit &amp; using only household products (i.e., Vinegar &amp; Baking soda)</w:t>
      </w:r>
      <w:r w:rsidR="00C5278B">
        <w:rPr>
          <w:rFonts w:ascii="Times New Roman" w:hAnsi="Times New Roman" w:cs="Times New Roman"/>
          <w:bCs/>
          <w:color w:val="000000" w:themeColor="text1"/>
          <w:sz w:val="18"/>
          <w:szCs w:val="18"/>
        </w:rPr>
        <w:t xml:space="preserve">. </w:t>
      </w:r>
      <w:r w:rsidRPr="00FF531F">
        <w:rPr>
          <w:rFonts w:ascii="Times New Roman" w:hAnsi="Times New Roman" w:cs="Times New Roman"/>
          <w:bCs/>
          <w:color w:val="000000" w:themeColor="text1"/>
          <w:sz w:val="18"/>
          <w:szCs w:val="18"/>
        </w:rPr>
        <w:t xml:space="preserve">We can find the pH value whether it is alkaline or acidic and we use litmus paper or pH drops, based on intensity of </w:t>
      </w:r>
      <w:r w:rsidR="002F7B8B" w:rsidRPr="00FF531F">
        <w:rPr>
          <w:rFonts w:ascii="Times New Roman" w:hAnsi="Times New Roman" w:cs="Times New Roman"/>
          <w:bCs/>
          <w:color w:val="000000" w:themeColor="text1"/>
          <w:sz w:val="18"/>
          <w:szCs w:val="18"/>
        </w:rPr>
        <w:t>colour</w:t>
      </w:r>
      <w:r w:rsidRPr="00FF531F">
        <w:rPr>
          <w:rFonts w:ascii="Times New Roman" w:hAnsi="Times New Roman" w:cs="Times New Roman"/>
          <w:bCs/>
          <w:color w:val="000000" w:themeColor="text1"/>
          <w:sz w:val="18"/>
          <w:szCs w:val="18"/>
        </w:rPr>
        <w:t xml:space="preserve"> we can determine the pH value &amp; we can estimate Nitrogen(N), potassium(K) and phosphorous(P) from the pH of the soil. </w:t>
      </w:r>
      <w:r w:rsidR="002F7B8B">
        <w:rPr>
          <w:rFonts w:ascii="Times New Roman" w:hAnsi="Times New Roman" w:cs="Times New Roman"/>
          <w:bCs/>
          <w:color w:val="000000" w:themeColor="text1"/>
          <w:sz w:val="18"/>
          <w:szCs w:val="18"/>
        </w:rPr>
        <w:lastRenderedPageBreak/>
        <w:t>S</w:t>
      </w:r>
      <w:r w:rsidR="002F7B8B" w:rsidRPr="00FF531F">
        <w:rPr>
          <w:rFonts w:ascii="Times New Roman" w:hAnsi="Times New Roman" w:cs="Times New Roman"/>
          <w:bCs/>
          <w:color w:val="000000" w:themeColor="text1"/>
          <w:sz w:val="18"/>
          <w:szCs w:val="18"/>
        </w:rPr>
        <w:t>o,</w:t>
      </w:r>
      <w:r w:rsidRPr="00FF531F">
        <w:rPr>
          <w:rFonts w:ascii="Times New Roman" w:hAnsi="Times New Roman" w:cs="Times New Roman"/>
          <w:bCs/>
          <w:color w:val="000000" w:themeColor="text1"/>
          <w:sz w:val="18"/>
          <w:szCs w:val="18"/>
        </w:rPr>
        <w:t xml:space="preserve"> with the help of the NPK values and the pH of the soil we can predict the suitable crops for particular.</w:t>
      </w:r>
    </w:p>
    <w:p w14:paraId="47EE130F" w14:textId="61933DA2" w:rsidR="005421C6" w:rsidRPr="00FF531F" w:rsidRDefault="005421C6" w:rsidP="009B6FD6">
      <w:pPr>
        <w:spacing w:line="360" w:lineRule="auto"/>
        <w:jc w:val="both"/>
        <w:rPr>
          <w:rFonts w:ascii="Times New Roman" w:hAnsi="Times New Roman" w:cs="Times New Roman"/>
          <w:bCs/>
          <w:color w:val="000000" w:themeColor="text1"/>
          <w:sz w:val="18"/>
          <w:szCs w:val="18"/>
        </w:rPr>
      </w:pPr>
      <w:r w:rsidRPr="005421C6">
        <w:rPr>
          <w:rFonts w:ascii="Times New Roman" w:hAnsi="Times New Roman" w:cs="Times New Roman"/>
          <w:bCs/>
          <w:color w:val="000000" w:themeColor="text1"/>
          <w:sz w:val="18"/>
          <w:szCs w:val="18"/>
        </w:rPr>
        <w:t>For greater agricultural yields, farmers must be knowledgeable about soil fertility. To maximise the production of a given crop and to choose the appropriate fertiliser, farmers must be aware of the macronutrients and micronutrients present in the soil. Soil testing is a crucial component of farming. Currently, it takes a few weeks for a government lab to evaluate a specific soil sample. There is a danger that farmers could receive inaccurate information and that soil samples will go missing. Therefore, we are recommending an application to automate the manual procedure of soil testing and nutrient estimation.</w:t>
      </w:r>
    </w:p>
    <w:p w14:paraId="7BC09D28" w14:textId="1ABA93B0" w:rsidR="00A14289" w:rsidRDefault="00A14289" w:rsidP="009B6FD6">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I</w:t>
      </w:r>
      <w:r w:rsidRPr="00D47E8B">
        <w:rPr>
          <w:rFonts w:ascii="Times New Roman" w:hAnsi="Times New Roman" w:cs="Times New Roman"/>
          <w:b/>
          <w:bCs/>
          <w:sz w:val="18"/>
          <w:szCs w:val="18"/>
        </w:rPr>
        <w:t>I.</w:t>
      </w:r>
      <w:r>
        <w:rPr>
          <w:rFonts w:ascii="Times New Roman" w:hAnsi="Times New Roman" w:cs="Times New Roman"/>
          <w:b/>
          <w:bCs/>
          <w:sz w:val="18"/>
          <w:szCs w:val="18"/>
        </w:rPr>
        <w:t xml:space="preserve"> LITERATURE SURVEY</w:t>
      </w:r>
    </w:p>
    <w:p w14:paraId="7BABA011" w14:textId="42FC03D2" w:rsidR="00C5278B" w:rsidRPr="00C5278B" w:rsidRDefault="00A14289" w:rsidP="009B6FD6">
      <w:pPr>
        <w:spacing w:line="360" w:lineRule="auto"/>
        <w:jc w:val="both"/>
        <w:rPr>
          <w:rFonts w:ascii="Times New Roman" w:hAnsi="Times New Roman" w:cs="Times New Roman"/>
          <w:color w:val="000000" w:themeColor="text1"/>
          <w:sz w:val="18"/>
          <w:szCs w:val="18"/>
        </w:rPr>
      </w:pPr>
      <w:r w:rsidRPr="003B004B">
        <w:rPr>
          <w:rFonts w:ascii="Times New Roman" w:hAnsi="Times New Roman" w:cs="Times New Roman"/>
          <w:sz w:val="18"/>
          <w:szCs w:val="18"/>
        </w:rPr>
        <w:t>[1]</w:t>
      </w:r>
      <w:r w:rsidR="00C5278B" w:rsidRPr="00C5278B">
        <w:rPr>
          <w:rFonts w:ascii="Times New Roman" w:hAnsi="Times New Roman" w:cs="Times New Roman"/>
          <w:b/>
          <w:bCs/>
          <w:color w:val="000000" w:themeColor="text1"/>
          <w:sz w:val="28"/>
          <w:szCs w:val="28"/>
        </w:rPr>
        <w:t xml:space="preserve"> </w:t>
      </w:r>
      <w:r w:rsidR="00C5278B" w:rsidRPr="00C5278B">
        <w:rPr>
          <w:rFonts w:ascii="Times New Roman" w:hAnsi="Times New Roman" w:cs="Times New Roman"/>
          <w:color w:val="000000" w:themeColor="text1"/>
          <w:sz w:val="18"/>
          <w:szCs w:val="18"/>
        </w:rPr>
        <w:t>Crop Yield Prediction Using Deep Reinforcement Learning Model for</w:t>
      </w:r>
      <w:r w:rsidR="00C5278B">
        <w:rPr>
          <w:rFonts w:ascii="Times New Roman" w:hAnsi="Times New Roman" w:cs="Times New Roman"/>
          <w:color w:val="000000" w:themeColor="text1"/>
          <w:sz w:val="18"/>
          <w:szCs w:val="18"/>
        </w:rPr>
        <w:t xml:space="preserve"> </w:t>
      </w:r>
      <w:r w:rsidR="00C5278B" w:rsidRPr="00C5278B">
        <w:rPr>
          <w:rFonts w:ascii="Times New Roman" w:hAnsi="Times New Roman" w:cs="Times New Roman"/>
          <w:color w:val="000000" w:themeColor="text1"/>
          <w:sz w:val="18"/>
          <w:szCs w:val="18"/>
        </w:rPr>
        <w:t>Sustainable</w:t>
      </w:r>
      <w:r w:rsidR="00C5278B">
        <w:rPr>
          <w:rFonts w:ascii="Times New Roman" w:hAnsi="Times New Roman" w:cs="Times New Roman"/>
          <w:color w:val="000000" w:themeColor="text1"/>
          <w:sz w:val="18"/>
          <w:szCs w:val="18"/>
        </w:rPr>
        <w:t xml:space="preserve"> </w:t>
      </w:r>
      <w:r w:rsidR="00C5278B" w:rsidRPr="00C5278B">
        <w:rPr>
          <w:rFonts w:ascii="Times New Roman" w:hAnsi="Times New Roman" w:cs="Times New Roman"/>
          <w:color w:val="000000" w:themeColor="text1"/>
          <w:sz w:val="18"/>
          <w:szCs w:val="18"/>
        </w:rPr>
        <w:t>Agr</w:t>
      </w:r>
      <w:r w:rsidR="00402BE9">
        <w:rPr>
          <w:rFonts w:ascii="Times New Roman" w:hAnsi="Times New Roman" w:cs="Times New Roman"/>
          <w:color w:val="000000" w:themeColor="text1"/>
          <w:sz w:val="18"/>
          <w:szCs w:val="18"/>
        </w:rPr>
        <w:t>iculture</w:t>
      </w:r>
      <w:r w:rsidR="00C5278B" w:rsidRPr="00C5278B">
        <w:rPr>
          <w:rFonts w:ascii="Times New Roman" w:hAnsi="Times New Roman" w:cs="Times New Roman"/>
          <w:color w:val="000000" w:themeColor="text1"/>
          <w:sz w:val="18"/>
          <w:szCs w:val="18"/>
        </w:rPr>
        <w:t xml:space="preserve"> Applications</w:t>
      </w:r>
      <w:r w:rsidR="00C5278B">
        <w:rPr>
          <w:rFonts w:ascii="Times New Roman" w:hAnsi="Times New Roman" w:cs="Times New Roman"/>
          <w:color w:val="000000" w:themeColor="text1"/>
          <w:sz w:val="18"/>
          <w:szCs w:val="18"/>
        </w:rPr>
        <w:t>.</w:t>
      </w:r>
    </w:p>
    <w:p w14:paraId="54DF83AA" w14:textId="6E4C5208" w:rsidR="001279A4" w:rsidRPr="00AC2CEA" w:rsidRDefault="00C5278B" w:rsidP="009B6FD6">
      <w:pPr>
        <w:adjustRightInd w:val="0"/>
        <w:spacing w:line="360" w:lineRule="auto"/>
        <w:jc w:val="both"/>
        <w:rPr>
          <w:rFonts w:ascii="Times New Roman" w:hAnsi="Times New Roman" w:cs="Times New Roman"/>
          <w:sz w:val="18"/>
          <w:szCs w:val="18"/>
        </w:rPr>
      </w:pPr>
      <w:r w:rsidRPr="00C5278B">
        <w:rPr>
          <w:rFonts w:ascii="Times New Roman" w:hAnsi="Times New Roman" w:cs="Times New Roman"/>
          <w:color w:val="000000" w:themeColor="text1"/>
          <w:sz w:val="18"/>
          <w:szCs w:val="18"/>
        </w:rPr>
        <w:t>Th</w:t>
      </w:r>
      <w:r w:rsidR="001E4828">
        <w:rPr>
          <w:rFonts w:ascii="Times New Roman" w:hAnsi="Times New Roman" w:cs="Times New Roman"/>
          <w:color w:val="000000" w:themeColor="text1"/>
          <w:sz w:val="18"/>
          <w:szCs w:val="18"/>
        </w:rPr>
        <w:t xml:space="preserve">e project will help the farmers by predicting the crops that need to be cultivated before they cultivate crops in their agriculture land. </w:t>
      </w:r>
      <w:r w:rsidR="002F7B8B">
        <w:rPr>
          <w:rFonts w:ascii="Times New Roman" w:hAnsi="Times New Roman" w:cs="Times New Roman"/>
          <w:color w:val="000000" w:themeColor="text1"/>
          <w:sz w:val="18"/>
          <w:szCs w:val="18"/>
        </w:rPr>
        <w:t>So,</w:t>
      </w:r>
      <w:r w:rsidR="001E4828">
        <w:rPr>
          <w:rFonts w:ascii="Times New Roman" w:hAnsi="Times New Roman" w:cs="Times New Roman"/>
          <w:color w:val="000000" w:themeColor="text1"/>
          <w:sz w:val="18"/>
          <w:szCs w:val="18"/>
        </w:rPr>
        <w:t xml:space="preserve"> by this </w:t>
      </w:r>
      <w:r w:rsidR="003A4747">
        <w:rPr>
          <w:rFonts w:ascii="Times New Roman" w:hAnsi="Times New Roman" w:cs="Times New Roman"/>
          <w:color w:val="000000" w:themeColor="text1"/>
          <w:sz w:val="18"/>
          <w:szCs w:val="18"/>
        </w:rPr>
        <w:t>system</w:t>
      </w:r>
      <w:r w:rsidR="001E4828">
        <w:rPr>
          <w:rFonts w:ascii="Times New Roman" w:hAnsi="Times New Roman" w:cs="Times New Roman"/>
          <w:color w:val="000000" w:themeColor="text1"/>
          <w:sz w:val="18"/>
          <w:szCs w:val="18"/>
        </w:rPr>
        <w:t xml:space="preserve"> prediction the farmer can take a proper decision where he can select a high yielding crop to be cultivated in his farm.  For this prediction method </w:t>
      </w:r>
      <w:r w:rsidRPr="00C5278B">
        <w:rPr>
          <w:rFonts w:ascii="Times New Roman" w:hAnsi="Times New Roman" w:cs="Times New Roman"/>
          <w:color w:val="000000" w:themeColor="text1"/>
          <w:sz w:val="18"/>
          <w:szCs w:val="18"/>
        </w:rPr>
        <w:t xml:space="preserve">Deep reinforcement learning </w:t>
      </w:r>
      <w:r w:rsidR="001E4828">
        <w:rPr>
          <w:rFonts w:ascii="Times New Roman" w:hAnsi="Times New Roman" w:cs="Times New Roman"/>
          <w:color w:val="000000" w:themeColor="text1"/>
          <w:sz w:val="18"/>
          <w:szCs w:val="18"/>
        </w:rPr>
        <w:t xml:space="preserve">will </w:t>
      </w:r>
      <w:r w:rsidRPr="00C5278B">
        <w:rPr>
          <w:rFonts w:ascii="Times New Roman" w:hAnsi="Times New Roman" w:cs="Times New Roman"/>
          <w:color w:val="000000" w:themeColor="text1"/>
          <w:sz w:val="18"/>
          <w:szCs w:val="18"/>
        </w:rPr>
        <w:t>provide</w:t>
      </w:r>
      <w:r w:rsidR="001E4828">
        <w:rPr>
          <w:rFonts w:ascii="Times New Roman" w:hAnsi="Times New Roman" w:cs="Times New Roman"/>
          <w:color w:val="000000" w:themeColor="text1"/>
          <w:sz w:val="18"/>
          <w:szCs w:val="18"/>
        </w:rPr>
        <w:t xml:space="preserve"> the </w:t>
      </w:r>
      <w:r w:rsidR="006148B4">
        <w:rPr>
          <w:rFonts w:ascii="Times New Roman" w:hAnsi="Times New Roman" w:cs="Times New Roman"/>
          <w:color w:val="000000" w:themeColor="text1"/>
          <w:sz w:val="18"/>
          <w:szCs w:val="18"/>
        </w:rPr>
        <w:t>way a by building a proper framework in order to predict the crop yield. This method will usually collect all the raw data of the soil, land</w:t>
      </w:r>
      <w:r w:rsidR="000F79B4">
        <w:rPr>
          <w:rFonts w:ascii="Times New Roman" w:hAnsi="Times New Roman" w:cs="Times New Roman"/>
          <w:color w:val="000000" w:themeColor="text1"/>
          <w:sz w:val="18"/>
          <w:szCs w:val="18"/>
        </w:rPr>
        <w:t>,</w:t>
      </w:r>
      <w:r w:rsidR="006148B4">
        <w:rPr>
          <w:rFonts w:ascii="Times New Roman" w:hAnsi="Times New Roman" w:cs="Times New Roman"/>
          <w:color w:val="000000" w:themeColor="text1"/>
          <w:sz w:val="18"/>
          <w:szCs w:val="18"/>
        </w:rPr>
        <w:t xml:space="preserve"> climate, humidity </w:t>
      </w:r>
      <w:r w:rsidR="002F7B8B">
        <w:rPr>
          <w:rFonts w:ascii="Times New Roman" w:hAnsi="Times New Roman" w:cs="Times New Roman"/>
          <w:color w:val="000000" w:themeColor="text1"/>
          <w:sz w:val="18"/>
          <w:szCs w:val="18"/>
        </w:rPr>
        <w:t>etc.</w:t>
      </w:r>
      <w:r w:rsidR="006148B4">
        <w:rPr>
          <w:rFonts w:ascii="Times New Roman" w:hAnsi="Times New Roman" w:cs="Times New Roman"/>
          <w:color w:val="000000" w:themeColor="text1"/>
          <w:sz w:val="18"/>
          <w:szCs w:val="18"/>
        </w:rPr>
        <w:t xml:space="preserve"> that are needed to be mapped to give the prediction. This project </w:t>
      </w:r>
      <w:r w:rsidRPr="00C5278B">
        <w:rPr>
          <w:rFonts w:ascii="Times New Roman" w:hAnsi="Times New Roman" w:cs="Times New Roman"/>
          <w:color w:val="000000" w:themeColor="text1"/>
          <w:sz w:val="18"/>
          <w:szCs w:val="18"/>
        </w:rPr>
        <w:t>constructs a Deep Recurrent Q-Network model</w:t>
      </w:r>
      <w:r w:rsidR="006148B4">
        <w:rPr>
          <w:rFonts w:ascii="Times New Roman" w:hAnsi="Times New Roman" w:cs="Times New Roman"/>
          <w:color w:val="000000" w:themeColor="text1"/>
          <w:sz w:val="18"/>
          <w:szCs w:val="18"/>
        </w:rPr>
        <w:t xml:space="preserve"> which is </w:t>
      </w:r>
      <w:r w:rsidR="002F7B8B">
        <w:rPr>
          <w:rFonts w:ascii="Times New Roman" w:hAnsi="Times New Roman" w:cs="Times New Roman"/>
          <w:color w:val="000000" w:themeColor="text1"/>
          <w:sz w:val="18"/>
          <w:szCs w:val="18"/>
        </w:rPr>
        <w:t>an</w:t>
      </w:r>
      <w:r w:rsidR="006148B4">
        <w:rPr>
          <w:rFonts w:ascii="Times New Roman" w:hAnsi="Times New Roman" w:cs="Times New Roman"/>
          <w:color w:val="000000" w:themeColor="text1"/>
          <w:sz w:val="18"/>
          <w:szCs w:val="18"/>
        </w:rPr>
        <w:t xml:space="preserve"> algorithm</w:t>
      </w:r>
      <w:r w:rsidRPr="00C5278B">
        <w:rPr>
          <w:rFonts w:ascii="Times New Roman" w:hAnsi="Times New Roman" w:cs="Times New Roman"/>
          <w:color w:val="000000" w:themeColor="text1"/>
          <w:sz w:val="18"/>
          <w:szCs w:val="18"/>
        </w:rPr>
        <w:t xml:space="preserve"> </w:t>
      </w:r>
      <w:r w:rsidR="006148B4">
        <w:rPr>
          <w:rFonts w:ascii="Times New Roman" w:hAnsi="Times New Roman" w:cs="Times New Roman"/>
          <w:color w:val="000000" w:themeColor="text1"/>
          <w:sz w:val="18"/>
          <w:szCs w:val="18"/>
        </w:rPr>
        <w:t xml:space="preserve">that determines the crop yield. This algorithm is stacked with a layer of Networks that have data parameters passed  </w:t>
      </w:r>
      <w:r w:rsidRPr="00C5278B">
        <w:rPr>
          <w:rFonts w:ascii="Times New Roman" w:hAnsi="Times New Roman" w:cs="Times New Roman"/>
          <w:color w:val="000000" w:themeColor="text1"/>
          <w:sz w:val="18"/>
          <w:szCs w:val="18"/>
        </w:rPr>
        <w:t xml:space="preserve"> </w:t>
      </w:r>
      <w:r w:rsidR="006148B4">
        <w:rPr>
          <w:rFonts w:ascii="Times New Roman" w:hAnsi="Times New Roman" w:cs="Times New Roman"/>
          <w:color w:val="000000" w:themeColor="text1"/>
          <w:sz w:val="18"/>
          <w:szCs w:val="18"/>
        </w:rPr>
        <w:t xml:space="preserve">to </w:t>
      </w:r>
      <w:r w:rsidRPr="00C5278B">
        <w:rPr>
          <w:rFonts w:ascii="Times New Roman" w:hAnsi="Times New Roman" w:cs="Times New Roman"/>
          <w:color w:val="000000" w:themeColor="text1"/>
          <w:sz w:val="18"/>
          <w:szCs w:val="18"/>
        </w:rPr>
        <w:t xml:space="preserve">constructs a crop yield prediction </w:t>
      </w:r>
      <w:r w:rsidR="006148B4">
        <w:rPr>
          <w:rFonts w:ascii="Times New Roman" w:hAnsi="Times New Roman" w:cs="Times New Roman"/>
          <w:color w:val="000000" w:themeColor="text1"/>
          <w:sz w:val="18"/>
          <w:szCs w:val="18"/>
        </w:rPr>
        <w:t xml:space="preserve">by taking the input parameters given by the user. </w:t>
      </w:r>
      <w:r w:rsidRPr="00C5278B">
        <w:rPr>
          <w:rFonts w:ascii="Times New Roman" w:hAnsi="Times New Roman" w:cs="Times New Roman"/>
          <w:color w:val="000000" w:themeColor="text1"/>
          <w:sz w:val="18"/>
          <w:szCs w:val="18"/>
        </w:rPr>
        <w:t xml:space="preserve">A linear layer </w:t>
      </w:r>
      <w:r w:rsidR="006148B4">
        <w:rPr>
          <w:rFonts w:ascii="Times New Roman" w:hAnsi="Times New Roman" w:cs="Times New Roman"/>
          <w:color w:val="000000" w:themeColor="text1"/>
          <w:sz w:val="18"/>
          <w:szCs w:val="18"/>
        </w:rPr>
        <w:t xml:space="preserve">from the network algorithm will </w:t>
      </w:r>
      <w:r w:rsidRPr="00C5278B">
        <w:rPr>
          <w:rFonts w:ascii="Times New Roman" w:hAnsi="Times New Roman" w:cs="Times New Roman"/>
          <w:color w:val="000000" w:themeColor="text1"/>
          <w:sz w:val="18"/>
          <w:szCs w:val="18"/>
        </w:rPr>
        <w:t>map the Recurrent Network output values to the Q-values.</w:t>
      </w:r>
      <w:r w:rsidR="00CF5509">
        <w:rPr>
          <w:rFonts w:ascii="Times New Roman" w:hAnsi="Times New Roman" w:cs="Times New Roman"/>
          <w:color w:val="000000" w:themeColor="text1"/>
          <w:sz w:val="18"/>
          <w:szCs w:val="18"/>
        </w:rPr>
        <w:t xml:space="preserve"> </w:t>
      </w:r>
      <w:r w:rsidR="002F7B8B">
        <w:rPr>
          <w:rFonts w:ascii="Times New Roman" w:hAnsi="Times New Roman" w:cs="Times New Roman"/>
          <w:color w:val="000000" w:themeColor="text1"/>
          <w:sz w:val="18"/>
          <w:szCs w:val="18"/>
        </w:rPr>
        <w:t>Finally,</w:t>
      </w:r>
      <w:r w:rsidR="00CF5509">
        <w:rPr>
          <w:rFonts w:ascii="Times New Roman" w:hAnsi="Times New Roman" w:cs="Times New Roman"/>
          <w:color w:val="000000" w:themeColor="text1"/>
          <w:sz w:val="18"/>
          <w:szCs w:val="18"/>
        </w:rPr>
        <w:t xml:space="preserve"> </w:t>
      </w:r>
      <w:r w:rsidR="006148B4">
        <w:rPr>
          <w:rFonts w:ascii="Times New Roman" w:hAnsi="Times New Roman" w:cs="Times New Roman"/>
          <w:color w:val="000000" w:themeColor="text1"/>
          <w:sz w:val="18"/>
          <w:szCs w:val="18"/>
        </w:rPr>
        <w:t xml:space="preserve">the algorithm </w:t>
      </w:r>
      <w:r w:rsidR="002F7B8B">
        <w:rPr>
          <w:rFonts w:ascii="Times New Roman" w:hAnsi="Times New Roman" w:cs="Times New Roman"/>
          <w:color w:val="000000" w:themeColor="text1"/>
          <w:sz w:val="18"/>
          <w:szCs w:val="18"/>
        </w:rPr>
        <w:t>provides</w:t>
      </w:r>
      <w:r w:rsidR="006148B4">
        <w:rPr>
          <w:rFonts w:ascii="Times New Roman" w:hAnsi="Times New Roman" w:cs="Times New Roman"/>
          <w:color w:val="000000" w:themeColor="text1"/>
          <w:sz w:val="18"/>
          <w:szCs w:val="18"/>
        </w:rPr>
        <w:t xml:space="preserve"> the </w:t>
      </w:r>
      <w:r w:rsidR="00CF5509">
        <w:rPr>
          <w:rFonts w:ascii="Times New Roman" w:hAnsi="Times New Roman" w:cs="Times New Roman"/>
          <w:color w:val="000000" w:themeColor="text1"/>
          <w:sz w:val="18"/>
          <w:szCs w:val="18"/>
        </w:rPr>
        <w:t xml:space="preserve">output values that </w:t>
      </w:r>
      <w:r w:rsidR="0068484E">
        <w:rPr>
          <w:rFonts w:ascii="Times New Roman" w:hAnsi="Times New Roman" w:cs="Times New Roman"/>
          <w:color w:val="000000" w:themeColor="text1"/>
          <w:sz w:val="18"/>
          <w:szCs w:val="18"/>
        </w:rPr>
        <w:t>have</w:t>
      </w:r>
      <w:r w:rsidR="00CF5509">
        <w:rPr>
          <w:rFonts w:ascii="Times New Roman" w:hAnsi="Times New Roman" w:cs="Times New Roman"/>
          <w:color w:val="000000" w:themeColor="text1"/>
          <w:sz w:val="18"/>
          <w:szCs w:val="18"/>
        </w:rPr>
        <w:t xml:space="preserve"> </w:t>
      </w:r>
      <w:r w:rsidR="002F7B8B">
        <w:rPr>
          <w:rFonts w:ascii="Times New Roman" w:hAnsi="Times New Roman" w:cs="Times New Roman"/>
          <w:color w:val="000000" w:themeColor="text1"/>
          <w:sz w:val="18"/>
          <w:szCs w:val="18"/>
        </w:rPr>
        <w:t>minimal error</w:t>
      </w:r>
      <w:r w:rsidR="00CF5509">
        <w:rPr>
          <w:rFonts w:ascii="Times New Roman" w:hAnsi="Times New Roman" w:cs="Times New Roman"/>
          <w:color w:val="000000" w:themeColor="text1"/>
          <w:sz w:val="18"/>
          <w:szCs w:val="18"/>
        </w:rPr>
        <w:t xml:space="preserve"> and have forecast accuracy.</w:t>
      </w:r>
    </w:p>
    <w:p w14:paraId="0830BC50" w14:textId="2B5E651A" w:rsidR="00C5278B" w:rsidRPr="00C5278B" w:rsidRDefault="00020C5D" w:rsidP="009B6FD6">
      <w:pPr>
        <w:spacing w:line="360" w:lineRule="auto"/>
        <w:jc w:val="both"/>
        <w:rPr>
          <w:rFonts w:ascii="Times New Roman" w:hAnsi="Times New Roman" w:cs="Times New Roman"/>
          <w:color w:val="000000" w:themeColor="text1"/>
          <w:sz w:val="18"/>
          <w:szCs w:val="18"/>
        </w:rPr>
      </w:pPr>
      <w:r w:rsidRPr="008712DE">
        <w:rPr>
          <w:rFonts w:ascii="Times New Roman" w:hAnsi="Times New Roman" w:cs="Times New Roman"/>
          <w:sz w:val="18"/>
          <w:szCs w:val="18"/>
        </w:rPr>
        <w:t>[2</w:t>
      </w:r>
      <w:r w:rsidR="00C5278B">
        <w:rPr>
          <w:rFonts w:ascii="Times New Roman" w:hAnsi="Times New Roman" w:cs="Times New Roman"/>
          <w:sz w:val="18"/>
          <w:szCs w:val="18"/>
        </w:rPr>
        <w:t>]</w:t>
      </w:r>
      <w:r w:rsidR="00C5278B">
        <w:rPr>
          <w:rFonts w:ascii="Times New Roman" w:hAnsi="Times New Roman" w:cs="Times New Roman"/>
          <w:b/>
          <w:bCs/>
          <w:color w:val="000000" w:themeColor="text1"/>
          <w:sz w:val="28"/>
          <w:szCs w:val="28"/>
        </w:rPr>
        <w:t xml:space="preserve"> </w:t>
      </w:r>
      <w:r w:rsidR="00C5278B" w:rsidRPr="00C5278B">
        <w:rPr>
          <w:rFonts w:ascii="Times New Roman" w:hAnsi="Times New Roman" w:cs="Times New Roman"/>
          <w:color w:val="000000" w:themeColor="text1"/>
          <w:sz w:val="18"/>
          <w:szCs w:val="18"/>
        </w:rPr>
        <w:t>Crop Type Prediction: A Statistical and Machine Learning Approach</w:t>
      </w:r>
      <w:r w:rsidR="00402BE9">
        <w:rPr>
          <w:rFonts w:ascii="Times New Roman" w:hAnsi="Times New Roman" w:cs="Times New Roman"/>
          <w:color w:val="000000" w:themeColor="text1"/>
          <w:sz w:val="18"/>
          <w:szCs w:val="18"/>
        </w:rPr>
        <w:t>.</w:t>
      </w:r>
    </w:p>
    <w:p w14:paraId="4DECEA85" w14:textId="0B4BE524" w:rsidR="00610A5A" w:rsidRPr="0097537B" w:rsidRDefault="00610A5A" w:rsidP="009B6FD6">
      <w:pPr>
        <w:spacing w:line="360" w:lineRule="auto"/>
        <w:jc w:val="both"/>
        <w:rPr>
          <w:rFonts w:ascii="Times New Roman" w:hAnsi="Times New Roman" w:cs="Times New Roman"/>
          <w:color w:val="000000" w:themeColor="text1"/>
          <w:sz w:val="18"/>
          <w:szCs w:val="18"/>
        </w:rPr>
      </w:pPr>
      <w:r w:rsidRPr="00610A5A">
        <w:rPr>
          <w:rFonts w:ascii="Times New Roman" w:hAnsi="Times New Roman" w:cs="Times New Roman"/>
          <w:color w:val="000000" w:themeColor="text1"/>
          <w:sz w:val="18"/>
          <w:szCs w:val="18"/>
        </w:rPr>
        <w:t xml:space="preserve">This </w:t>
      </w:r>
      <w:r w:rsidR="00F76E2D">
        <w:rPr>
          <w:rFonts w:ascii="Times New Roman" w:hAnsi="Times New Roman" w:cs="Times New Roman"/>
          <w:color w:val="000000" w:themeColor="text1"/>
          <w:sz w:val="18"/>
          <w:szCs w:val="18"/>
        </w:rPr>
        <w:t>paper</w:t>
      </w:r>
      <w:r w:rsidRPr="00610A5A">
        <w:rPr>
          <w:rFonts w:ascii="Times New Roman" w:hAnsi="Times New Roman" w:cs="Times New Roman"/>
          <w:color w:val="000000" w:themeColor="text1"/>
          <w:sz w:val="18"/>
          <w:szCs w:val="18"/>
        </w:rPr>
        <w:t xml:space="preserve"> aims to </w:t>
      </w:r>
      <w:r w:rsidR="00F76E2D">
        <w:rPr>
          <w:rFonts w:ascii="Times New Roman" w:hAnsi="Times New Roman" w:cs="Times New Roman"/>
          <w:color w:val="000000" w:themeColor="text1"/>
          <w:sz w:val="18"/>
          <w:szCs w:val="18"/>
        </w:rPr>
        <w:t xml:space="preserve">help to </w:t>
      </w:r>
      <w:r w:rsidRPr="00610A5A">
        <w:rPr>
          <w:rFonts w:ascii="Times New Roman" w:hAnsi="Times New Roman" w:cs="Times New Roman"/>
          <w:color w:val="000000" w:themeColor="text1"/>
          <w:sz w:val="18"/>
          <w:szCs w:val="18"/>
        </w:rPr>
        <w:t xml:space="preserve">predict the </w:t>
      </w:r>
      <w:r w:rsidR="00F76E2D">
        <w:rPr>
          <w:rFonts w:ascii="Times New Roman" w:hAnsi="Times New Roman" w:cs="Times New Roman"/>
          <w:color w:val="000000" w:themeColor="text1"/>
          <w:sz w:val="18"/>
          <w:szCs w:val="18"/>
        </w:rPr>
        <w:t xml:space="preserve">crop </w:t>
      </w:r>
      <w:r w:rsidRPr="00610A5A">
        <w:rPr>
          <w:rFonts w:ascii="Times New Roman" w:hAnsi="Times New Roman" w:cs="Times New Roman"/>
          <w:color w:val="000000" w:themeColor="text1"/>
          <w:sz w:val="18"/>
          <w:szCs w:val="18"/>
        </w:rPr>
        <w:t>th</w:t>
      </w:r>
      <w:r w:rsidR="00F76E2D">
        <w:rPr>
          <w:rFonts w:ascii="Times New Roman" w:hAnsi="Times New Roman" w:cs="Times New Roman"/>
          <w:color w:val="000000" w:themeColor="text1"/>
          <w:sz w:val="18"/>
          <w:szCs w:val="18"/>
        </w:rPr>
        <w:t xml:space="preserve">at helps the </w:t>
      </w:r>
      <w:r w:rsidRPr="00610A5A">
        <w:rPr>
          <w:rFonts w:ascii="Times New Roman" w:hAnsi="Times New Roman" w:cs="Times New Roman"/>
          <w:color w:val="000000" w:themeColor="text1"/>
          <w:sz w:val="18"/>
          <w:szCs w:val="18"/>
        </w:rPr>
        <w:t xml:space="preserve">Indian </w:t>
      </w:r>
      <w:r w:rsidR="00F76E2D">
        <w:rPr>
          <w:rFonts w:ascii="Times New Roman" w:hAnsi="Times New Roman" w:cs="Times New Roman"/>
          <w:color w:val="000000" w:themeColor="text1"/>
          <w:sz w:val="18"/>
          <w:szCs w:val="18"/>
        </w:rPr>
        <w:t xml:space="preserve">agriculture sector if provided with </w:t>
      </w:r>
      <w:r w:rsidRPr="00610A5A">
        <w:rPr>
          <w:rFonts w:ascii="Times New Roman" w:hAnsi="Times New Roman" w:cs="Times New Roman"/>
          <w:color w:val="000000" w:themeColor="text1"/>
          <w:sz w:val="18"/>
          <w:szCs w:val="18"/>
        </w:rPr>
        <w:t>the</w:t>
      </w:r>
      <w:r w:rsidR="00F76E2D">
        <w:rPr>
          <w:rFonts w:ascii="Times New Roman" w:hAnsi="Times New Roman" w:cs="Times New Roman"/>
          <w:color w:val="000000" w:themeColor="text1"/>
          <w:sz w:val="18"/>
          <w:szCs w:val="18"/>
        </w:rPr>
        <w:t xml:space="preserve"> proper set of data on </w:t>
      </w:r>
      <w:r w:rsidRPr="00610A5A">
        <w:rPr>
          <w:rFonts w:ascii="Times New Roman" w:hAnsi="Times New Roman" w:cs="Times New Roman"/>
          <w:color w:val="000000" w:themeColor="text1"/>
          <w:sz w:val="18"/>
          <w:szCs w:val="18"/>
        </w:rPr>
        <w:t>rainfall and</w:t>
      </w:r>
      <w:r w:rsidR="00F76E2D">
        <w:rPr>
          <w:rFonts w:ascii="Times New Roman" w:hAnsi="Times New Roman" w:cs="Times New Roman"/>
          <w:color w:val="000000" w:themeColor="text1"/>
          <w:sz w:val="18"/>
          <w:szCs w:val="18"/>
        </w:rPr>
        <w:t xml:space="preserve"> humidity</w:t>
      </w:r>
      <w:r w:rsidRPr="00610A5A">
        <w:rPr>
          <w:rFonts w:ascii="Times New Roman" w:hAnsi="Times New Roman" w:cs="Times New Roman"/>
          <w:color w:val="000000" w:themeColor="text1"/>
          <w:sz w:val="18"/>
          <w:szCs w:val="18"/>
        </w:rPr>
        <w:t>.</w:t>
      </w:r>
      <w:r w:rsidR="00F76E2D">
        <w:rPr>
          <w:rFonts w:ascii="Times New Roman" w:hAnsi="Times New Roman" w:cs="Times New Roman"/>
          <w:color w:val="000000" w:themeColor="text1"/>
          <w:sz w:val="18"/>
          <w:szCs w:val="18"/>
        </w:rPr>
        <w:t xml:space="preserve"> The parameters also </w:t>
      </w:r>
      <w:r w:rsidR="002F7B8B">
        <w:rPr>
          <w:rFonts w:ascii="Times New Roman" w:hAnsi="Times New Roman" w:cs="Times New Roman"/>
          <w:color w:val="000000" w:themeColor="text1"/>
          <w:sz w:val="18"/>
          <w:szCs w:val="18"/>
        </w:rPr>
        <w:t>require</w:t>
      </w:r>
      <w:r w:rsidR="00F76E2D">
        <w:rPr>
          <w:rFonts w:ascii="Times New Roman" w:hAnsi="Times New Roman" w:cs="Times New Roman"/>
          <w:color w:val="000000" w:themeColor="text1"/>
          <w:sz w:val="18"/>
          <w:szCs w:val="18"/>
        </w:rPr>
        <w:t xml:space="preserve"> the data on potassium, nitrogen, </w:t>
      </w:r>
      <w:r w:rsidR="00A6313D">
        <w:rPr>
          <w:rFonts w:ascii="Times New Roman" w:hAnsi="Times New Roman" w:cs="Times New Roman"/>
          <w:color w:val="000000" w:themeColor="text1"/>
          <w:sz w:val="18"/>
          <w:szCs w:val="18"/>
        </w:rPr>
        <w:t>p</w:t>
      </w:r>
      <w:r w:rsidR="00A6313D" w:rsidRPr="00945A0F">
        <w:rPr>
          <w:rFonts w:ascii="Times New Roman" w:hAnsi="Times New Roman" w:cs="Times New Roman"/>
          <w:color w:val="000000" w:themeColor="text1"/>
          <w:sz w:val="18"/>
          <w:szCs w:val="18"/>
        </w:rPr>
        <w:t>hosphorus</w:t>
      </w:r>
      <w:r w:rsidR="00F76E2D">
        <w:rPr>
          <w:rFonts w:ascii="Times New Roman" w:hAnsi="Times New Roman" w:cs="Times New Roman"/>
          <w:color w:val="000000" w:themeColor="text1"/>
          <w:sz w:val="18"/>
          <w:szCs w:val="18"/>
        </w:rPr>
        <w:t xml:space="preserve"> </w:t>
      </w:r>
      <w:r w:rsidR="00A6313D">
        <w:rPr>
          <w:rFonts w:ascii="Times New Roman" w:hAnsi="Times New Roman" w:cs="Times New Roman"/>
          <w:color w:val="000000" w:themeColor="text1"/>
          <w:sz w:val="18"/>
          <w:szCs w:val="18"/>
        </w:rPr>
        <w:t xml:space="preserve">and the pH value of the soil in-order to provide the required </w:t>
      </w:r>
      <w:r w:rsidR="002F7B8B">
        <w:rPr>
          <w:rFonts w:ascii="Times New Roman" w:hAnsi="Times New Roman" w:cs="Times New Roman"/>
          <w:color w:val="000000" w:themeColor="text1"/>
          <w:sz w:val="18"/>
          <w:szCs w:val="18"/>
        </w:rPr>
        <w:t>output [</w:t>
      </w:r>
      <w:r w:rsidR="0006603C">
        <w:rPr>
          <w:rFonts w:ascii="Times New Roman" w:hAnsi="Times New Roman" w:cs="Times New Roman"/>
          <w:color w:val="000000" w:themeColor="text1"/>
          <w:sz w:val="18"/>
          <w:szCs w:val="18"/>
        </w:rPr>
        <w:t>10]</w:t>
      </w:r>
      <w:r w:rsidR="00A6313D">
        <w:rPr>
          <w:rFonts w:ascii="Times New Roman" w:hAnsi="Times New Roman" w:cs="Times New Roman"/>
          <w:color w:val="000000" w:themeColor="text1"/>
          <w:sz w:val="18"/>
          <w:szCs w:val="18"/>
        </w:rPr>
        <w:t>.</w:t>
      </w:r>
      <w:r w:rsidRPr="00610A5A">
        <w:rPr>
          <w:rFonts w:ascii="Times New Roman" w:hAnsi="Times New Roman" w:cs="Times New Roman"/>
          <w:color w:val="000000" w:themeColor="text1"/>
          <w:sz w:val="18"/>
          <w:szCs w:val="18"/>
        </w:rPr>
        <w:t xml:space="preserve"> </w:t>
      </w:r>
      <w:r w:rsidR="00A6313D">
        <w:rPr>
          <w:rFonts w:ascii="Times New Roman" w:hAnsi="Times New Roman" w:cs="Times New Roman"/>
          <w:color w:val="000000" w:themeColor="text1"/>
          <w:sz w:val="18"/>
          <w:szCs w:val="18"/>
        </w:rPr>
        <w:t xml:space="preserve">This research uses different types of machine learning algorithms that will </w:t>
      </w:r>
      <w:r w:rsidRPr="00610A5A">
        <w:rPr>
          <w:rFonts w:ascii="Times New Roman" w:hAnsi="Times New Roman" w:cs="Times New Roman"/>
          <w:color w:val="000000" w:themeColor="text1"/>
          <w:sz w:val="18"/>
          <w:szCs w:val="18"/>
        </w:rPr>
        <w:t>he</w:t>
      </w:r>
      <w:r w:rsidR="00A6313D">
        <w:rPr>
          <w:rFonts w:ascii="Times New Roman" w:hAnsi="Times New Roman" w:cs="Times New Roman"/>
          <w:color w:val="000000" w:themeColor="text1"/>
          <w:sz w:val="18"/>
          <w:szCs w:val="18"/>
        </w:rPr>
        <w:t>lp to predict the</w:t>
      </w:r>
      <w:r w:rsidRPr="00610A5A">
        <w:rPr>
          <w:rFonts w:ascii="Times New Roman" w:hAnsi="Times New Roman" w:cs="Times New Roman"/>
          <w:color w:val="000000" w:themeColor="text1"/>
          <w:sz w:val="18"/>
          <w:szCs w:val="18"/>
        </w:rPr>
        <w:t xml:space="preserve"> type of crop required for </w:t>
      </w:r>
      <w:r w:rsidR="00A6313D">
        <w:rPr>
          <w:rFonts w:ascii="Times New Roman" w:hAnsi="Times New Roman" w:cs="Times New Roman"/>
          <w:color w:val="000000" w:themeColor="text1"/>
          <w:sz w:val="18"/>
          <w:szCs w:val="18"/>
        </w:rPr>
        <w:t xml:space="preserve">plantation if provided with the climatic conditions as the input </w:t>
      </w:r>
      <w:r w:rsidR="00A6313D">
        <w:rPr>
          <w:rFonts w:ascii="Times New Roman" w:hAnsi="Times New Roman" w:cs="Times New Roman"/>
          <w:color w:val="000000" w:themeColor="text1"/>
          <w:sz w:val="18"/>
          <w:szCs w:val="18"/>
        </w:rPr>
        <w:lastRenderedPageBreak/>
        <w:t xml:space="preserve">data. This work also helps in analysing the role and impact of the soil and it conditions to predict the suitable crop. We got to know from the output that by </w:t>
      </w:r>
      <w:r w:rsidR="008D556E">
        <w:rPr>
          <w:rFonts w:ascii="Times New Roman" w:hAnsi="Times New Roman" w:cs="Times New Roman"/>
          <w:color w:val="000000" w:themeColor="text1"/>
          <w:sz w:val="18"/>
          <w:szCs w:val="18"/>
        </w:rPr>
        <w:t>humidity and rainfall data parameters we can predict specific crop for the land to be planted. The</w:t>
      </w:r>
      <w:r w:rsidRPr="00610A5A">
        <w:rPr>
          <w:rFonts w:ascii="Times New Roman" w:hAnsi="Times New Roman" w:cs="Times New Roman"/>
          <w:color w:val="000000" w:themeColor="text1"/>
          <w:sz w:val="18"/>
          <w:szCs w:val="18"/>
        </w:rPr>
        <w:t xml:space="preserve"> potassium and nitrogen content ratio </w:t>
      </w:r>
      <w:r w:rsidR="008D556E">
        <w:rPr>
          <w:rFonts w:ascii="Times New Roman" w:hAnsi="Times New Roman" w:cs="Times New Roman"/>
          <w:color w:val="000000" w:themeColor="text1"/>
          <w:sz w:val="18"/>
          <w:szCs w:val="18"/>
        </w:rPr>
        <w:t xml:space="preserve">present </w:t>
      </w:r>
      <w:r w:rsidRPr="00610A5A">
        <w:rPr>
          <w:rFonts w:ascii="Times New Roman" w:hAnsi="Times New Roman" w:cs="Times New Roman"/>
          <w:color w:val="000000" w:themeColor="text1"/>
          <w:sz w:val="18"/>
          <w:szCs w:val="18"/>
        </w:rPr>
        <w:t xml:space="preserve">in the soil </w:t>
      </w:r>
      <w:r w:rsidR="008D556E">
        <w:rPr>
          <w:rFonts w:ascii="Times New Roman" w:hAnsi="Times New Roman" w:cs="Times New Roman"/>
          <w:color w:val="000000" w:themeColor="text1"/>
          <w:sz w:val="18"/>
          <w:szCs w:val="18"/>
        </w:rPr>
        <w:t xml:space="preserve">will </w:t>
      </w:r>
      <w:r w:rsidRPr="00610A5A">
        <w:rPr>
          <w:rFonts w:ascii="Times New Roman" w:hAnsi="Times New Roman" w:cs="Times New Roman"/>
          <w:color w:val="000000" w:themeColor="text1"/>
          <w:sz w:val="18"/>
          <w:szCs w:val="18"/>
        </w:rPr>
        <w:t xml:space="preserve">help </w:t>
      </w:r>
      <w:r w:rsidR="008D556E">
        <w:rPr>
          <w:rFonts w:ascii="Times New Roman" w:hAnsi="Times New Roman" w:cs="Times New Roman"/>
          <w:color w:val="000000" w:themeColor="text1"/>
          <w:sz w:val="18"/>
          <w:szCs w:val="18"/>
        </w:rPr>
        <w:t>the</w:t>
      </w:r>
      <w:r w:rsidRPr="00610A5A">
        <w:rPr>
          <w:rFonts w:ascii="Times New Roman" w:hAnsi="Times New Roman" w:cs="Times New Roman"/>
          <w:color w:val="000000" w:themeColor="text1"/>
          <w:sz w:val="18"/>
          <w:szCs w:val="18"/>
        </w:rPr>
        <w:t xml:space="preserve"> selection</w:t>
      </w:r>
      <w:r w:rsidR="008D556E">
        <w:rPr>
          <w:rFonts w:ascii="Times New Roman" w:hAnsi="Times New Roman" w:cs="Times New Roman"/>
          <w:color w:val="000000" w:themeColor="text1"/>
          <w:sz w:val="18"/>
          <w:szCs w:val="18"/>
        </w:rPr>
        <w:t xml:space="preserve"> of the crop</w:t>
      </w:r>
      <w:r w:rsidRPr="00610A5A">
        <w:rPr>
          <w:rFonts w:ascii="Times New Roman" w:hAnsi="Times New Roman" w:cs="Times New Roman"/>
          <w:color w:val="000000" w:themeColor="text1"/>
          <w:sz w:val="18"/>
          <w:szCs w:val="18"/>
        </w:rPr>
        <w:t xml:space="preserve">. </w:t>
      </w:r>
      <w:r w:rsidR="008D556E">
        <w:rPr>
          <w:rFonts w:ascii="Times New Roman" w:hAnsi="Times New Roman" w:cs="Times New Roman"/>
          <w:color w:val="000000" w:themeColor="text1"/>
          <w:sz w:val="18"/>
          <w:szCs w:val="18"/>
        </w:rPr>
        <w:t>By using the feature selecting algorithm rainfall acts as important attribute to provide the output data. Different ML</w:t>
      </w:r>
      <w:r w:rsidRPr="00610A5A">
        <w:rPr>
          <w:rFonts w:ascii="Times New Roman" w:hAnsi="Times New Roman" w:cs="Times New Roman"/>
          <w:color w:val="000000" w:themeColor="text1"/>
          <w:sz w:val="18"/>
          <w:szCs w:val="18"/>
        </w:rPr>
        <w:t xml:space="preserve"> algorithms like k-NN, RF and GB trees were </w:t>
      </w:r>
      <w:r w:rsidR="008D556E">
        <w:rPr>
          <w:rFonts w:ascii="Times New Roman" w:hAnsi="Times New Roman" w:cs="Times New Roman"/>
          <w:color w:val="000000" w:themeColor="text1"/>
          <w:sz w:val="18"/>
          <w:szCs w:val="18"/>
        </w:rPr>
        <w:t>taken into c</w:t>
      </w:r>
      <w:r w:rsidRPr="00610A5A">
        <w:rPr>
          <w:rFonts w:ascii="Times New Roman" w:hAnsi="Times New Roman" w:cs="Times New Roman"/>
          <w:color w:val="000000" w:themeColor="text1"/>
          <w:sz w:val="18"/>
          <w:szCs w:val="18"/>
        </w:rPr>
        <w:t>o</w:t>
      </w:r>
      <w:r w:rsidR="008D556E">
        <w:rPr>
          <w:rFonts w:ascii="Times New Roman" w:hAnsi="Times New Roman" w:cs="Times New Roman"/>
          <w:color w:val="000000" w:themeColor="text1"/>
          <w:sz w:val="18"/>
          <w:szCs w:val="18"/>
        </w:rPr>
        <w:t>nsideration</w:t>
      </w:r>
      <w:r w:rsidRPr="00610A5A">
        <w:rPr>
          <w:rFonts w:ascii="Times New Roman" w:hAnsi="Times New Roman" w:cs="Times New Roman"/>
          <w:color w:val="000000" w:themeColor="text1"/>
          <w:sz w:val="18"/>
          <w:szCs w:val="18"/>
        </w:rPr>
        <w:t xml:space="preserve"> </w:t>
      </w:r>
      <w:r w:rsidR="008D556E">
        <w:rPr>
          <w:rFonts w:ascii="Times New Roman" w:hAnsi="Times New Roman" w:cs="Times New Roman"/>
          <w:color w:val="000000" w:themeColor="text1"/>
          <w:sz w:val="18"/>
          <w:szCs w:val="18"/>
        </w:rPr>
        <w:t xml:space="preserve">to compare the provided input data </w:t>
      </w:r>
      <w:r w:rsidR="002F7B8B">
        <w:rPr>
          <w:rFonts w:ascii="Times New Roman" w:hAnsi="Times New Roman" w:cs="Times New Roman"/>
          <w:color w:val="000000" w:themeColor="text1"/>
          <w:sz w:val="18"/>
          <w:szCs w:val="18"/>
        </w:rPr>
        <w:t>values [</w:t>
      </w:r>
      <w:r w:rsidR="0006603C">
        <w:rPr>
          <w:rFonts w:ascii="Times New Roman" w:hAnsi="Times New Roman" w:cs="Times New Roman"/>
          <w:color w:val="000000" w:themeColor="text1"/>
          <w:sz w:val="18"/>
          <w:szCs w:val="18"/>
        </w:rPr>
        <w:t>11]</w:t>
      </w:r>
      <w:r w:rsidRPr="00610A5A">
        <w:rPr>
          <w:rFonts w:ascii="Times New Roman" w:hAnsi="Times New Roman" w:cs="Times New Roman"/>
          <w:color w:val="000000" w:themeColor="text1"/>
          <w:sz w:val="18"/>
          <w:szCs w:val="18"/>
        </w:rPr>
        <w:t>.</w:t>
      </w:r>
      <w:r w:rsidR="008D556E">
        <w:rPr>
          <w:rFonts w:ascii="Times New Roman" w:hAnsi="Times New Roman" w:cs="Times New Roman"/>
          <w:color w:val="000000" w:themeColor="text1"/>
          <w:sz w:val="18"/>
          <w:szCs w:val="18"/>
        </w:rPr>
        <w:t xml:space="preserve"> </w:t>
      </w:r>
      <w:r w:rsidRPr="00610A5A">
        <w:rPr>
          <w:rFonts w:ascii="Times New Roman" w:hAnsi="Times New Roman" w:cs="Times New Roman"/>
          <w:color w:val="000000" w:themeColor="text1"/>
          <w:sz w:val="18"/>
          <w:szCs w:val="18"/>
        </w:rPr>
        <w:t>The</w:t>
      </w:r>
      <w:r w:rsidR="008D556E">
        <w:rPr>
          <w:rFonts w:ascii="Times New Roman" w:hAnsi="Times New Roman" w:cs="Times New Roman"/>
          <w:color w:val="000000" w:themeColor="text1"/>
          <w:sz w:val="18"/>
          <w:szCs w:val="18"/>
        </w:rPr>
        <w:t>se</w:t>
      </w:r>
      <w:r w:rsidRPr="00610A5A">
        <w:rPr>
          <w:rFonts w:ascii="Times New Roman" w:hAnsi="Times New Roman" w:cs="Times New Roman"/>
          <w:color w:val="000000" w:themeColor="text1"/>
          <w:sz w:val="18"/>
          <w:szCs w:val="18"/>
        </w:rPr>
        <w:t xml:space="preserve"> method</w:t>
      </w:r>
      <w:r w:rsidR="008D556E">
        <w:rPr>
          <w:rFonts w:ascii="Times New Roman" w:hAnsi="Times New Roman" w:cs="Times New Roman"/>
          <w:color w:val="000000" w:themeColor="text1"/>
          <w:sz w:val="18"/>
          <w:szCs w:val="18"/>
        </w:rPr>
        <w:t>s</w:t>
      </w:r>
      <w:r w:rsidRPr="00610A5A">
        <w:rPr>
          <w:rFonts w:ascii="Times New Roman" w:hAnsi="Times New Roman" w:cs="Times New Roman"/>
          <w:color w:val="000000" w:themeColor="text1"/>
          <w:sz w:val="18"/>
          <w:szCs w:val="18"/>
        </w:rPr>
        <w:t xml:space="preserve"> gave the</w:t>
      </w:r>
      <w:r w:rsidR="008D556E">
        <w:rPr>
          <w:rFonts w:ascii="Times New Roman" w:hAnsi="Times New Roman" w:cs="Times New Roman"/>
          <w:color w:val="000000" w:themeColor="text1"/>
          <w:sz w:val="18"/>
          <w:szCs w:val="18"/>
        </w:rPr>
        <w:t xml:space="preserve"> best output accuracy to build a proper prediction system</w:t>
      </w:r>
      <w:r w:rsidRPr="008A1BB3">
        <w:rPr>
          <w:rFonts w:ascii="Times New Roman" w:hAnsi="Times New Roman" w:cs="Times New Roman"/>
          <w:color w:val="000000" w:themeColor="text1"/>
          <w:sz w:val="24"/>
          <w:szCs w:val="24"/>
        </w:rPr>
        <w:t>.</w:t>
      </w:r>
      <w:r w:rsidR="008D556E">
        <w:rPr>
          <w:rFonts w:ascii="Times New Roman" w:hAnsi="Times New Roman" w:cs="Times New Roman"/>
          <w:color w:val="000000" w:themeColor="text1"/>
          <w:sz w:val="24"/>
          <w:szCs w:val="24"/>
        </w:rPr>
        <w:t xml:space="preserve"> </w:t>
      </w:r>
      <w:r w:rsidRPr="00610A5A">
        <w:rPr>
          <w:rFonts w:ascii="Times New Roman" w:hAnsi="Times New Roman" w:cs="Times New Roman"/>
          <w:color w:val="000000" w:themeColor="text1"/>
          <w:sz w:val="18"/>
          <w:szCs w:val="18"/>
        </w:rPr>
        <w:t>However,</w:t>
      </w:r>
      <w:r w:rsidR="008D556E">
        <w:rPr>
          <w:rFonts w:ascii="Times New Roman" w:hAnsi="Times New Roman" w:cs="Times New Roman"/>
          <w:color w:val="000000" w:themeColor="text1"/>
          <w:sz w:val="18"/>
          <w:szCs w:val="18"/>
        </w:rPr>
        <w:t xml:space="preserve"> we can still improve this system using different set of data to predict the crops.</w:t>
      </w:r>
    </w:p>
    <w:p w14:paraId="1864C868" w14:textId="21CE86AF" w:rsidR="0097537B" w:rsidRDefault="00020C5D" w:rsidP="009B6FD6">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sz w:val="18"/>
          <w:szCs w:val="18"/>
          <w:lang w:bidi="kn-IN"/>
        </w:rPr>
        <w:t xml:space="preserve">[3] </w:t>
      </w:r>
      <w:r w:rsidR="00610A5A" w:rsidRPr="00610A5A">
        <w:rPr>
          <w:rFonts w:ascii="Times New Roman" w:hAnsi="Times New Roman" w:cs="Times New Roman"/>
          <w:color w:val="000000" w:themeColor="text1"/>
          <w:sz w:val="18"/>
          <w:szCs w:val="18"/>
        </w:rPr>
        <w:t>Crop Yield Prediction Using Machine Learning Approaches on a Wide</w:t>
      </w:r>
      <w:r w:rsidR="00610A5A">
        <w:rPr>
          <w:rFonts w:ascii="Times New Roman" w:hAnsi="Times New Roman" w:cs="Times New Roman"/>
          <w:color w:val="000000" w:themeColor="text1"/>
          <w:sz w:val="28"/>
          <w:szCs w:val="28"/>
        </w:rPr>
        <w:t xml:space="preserve"> </w:t>
      </w:r>
      <w:r w:rsidR="00610A5A" w:rsidRPr="00610A5A">
        <w:rPr>
          <w:rFonts w:ascii="Times New Roman" w:hAnsi="Times New Roman" w:cs="Times New Roman"/>
          <w:color w:val="000000" w:themeColor="text1"/>
          <w:sz w:val="18"/>
          <w:szCs w:val="18"/>
        </w:rPr>
        <w:t>Spectrum</w:t>
      </w:r>
      <w:r w:rsidR="00402BE9">
        <w:rPr>
          <w:rFonts w:ascii="Times New Roman" w:hAnsi="Times New Roman" w:cs="Times New Roman"/>
          <w:color w:val="000000" w:themeColor="text1"/>
          <w:sz w:val="18"/>
          <w:szCs w:val="18"/>
        </w:rPr>
        <w:t>.</w:t>
      </w:r>
    </w:p>
    <w:p w14:paraId="5939734A" w14:textId="38107F88" w:rsidR="00610A5A" w:rsidRPr="00610A5A" w:rsidRDefault="00610A5A" w:rsidP="009B6FD6">
      <w:pPr>
        <w:spacing w:after="0" w:line="360" w:lineRule="auto"/>
        <w:jc w:val="both"/>
        <w:rPr>
          <w:rFonts w:ascii="Times New Roman" w:hAnsi="Times New Roman" w:cs="Times New Roman"/>
          <w:b/>
          <w:bCs/>
          <w:color w:val="000000" w:themeColor="text1"/>
          <w:sz w:val="18"/>
          <w:szCs w:val="18"/>
        </w:rPr>
      </w:pPr>
      <w:r w:rsidRPr="00610A5A">
        <w:rPr>
          <w:rFonts w:ascii="Times New Roman" w:hAnsi="Times New Roman" w:cs="Times New Roman"/>
          <w:color w:val="000000" w:themeColor="text1"/>
          <w:sz w:val="18"/>
          <w:szCs w:val="18"/>
        </w:rPr>
        <w:t xml:space="preserve">Crop yield prediction plays a </w:t>
      </w:r>
      <w:r w:rsidR="008D7A15">
        <w:rPr>
          <w:rFonts w:ascii="Times New Roman" w:hAnsi="Times New Roman" w:cs="Times New Roman"/>
          <w:color w:val="000000" w:themeColor="text1"/>
          <w:sz w:val="18"/>
          <w:szCs w:val="18"/>
        </w:rPr>
        <w:t xml:space="preserve">major </w:t>
      </w:r>
      <w:r w:rsidRPr="00610A5A">
        <w:rPr>
          <w:rFonts w:ascii="Times New Roman" w:hAnsi="Times New Roman" w:cs="Times New Roman"/>
          <w:color w:val="000000" w:themeColor="text1"/>
          <w:sz w:val="18"/>
          <w:szCs w:val="18"/>
        </w:rPr>
        <w:t xml:space="preserve">role in the agricultural sector that can be </w:t>
      </w:r>
      <w:r w:rsidR="008D7A15">
        <w:rPr>
          <w:rFonts w:ascii="Times New Roman" w:hAnsi="Times New Roman" w:cs="Times New Roman"/>
          <w:color w:val="000000" w:themeColor="text1"/>
          <w:sz w:val="18"/>
          <w:szCs w:val="18"/>
        </w:rPr>
        <w:t>done</w:t>
      </w:r>
      <w:r w:rsidRPr="00610A5A">
        <w:rPr>
          <w:rFonts w:ascii="Times New Roman" w:hAnsi="Times New Roman" w:cs="Times New Roman"/>
          <w:color w:val="000000" w:themeColor="text1"/>
          <w:sz w:val="18"/>
          <w:szCs w:val="18"/>
        </w:rPr>
        <w:t xml:space="preserve"> using</w:t>
      </w:r>
      <w:r w:rsidR="008D7A15">
        <w:rPr>
          <w:rFonts w:ascii="Times New Roman" w:hAnsi="Times New Roman" w:cs="Times New Roman"/>
          <w:color w:val="000000" w:themeColor="text1"/>
          <w:sz w:val="18"/>
          <w:szCs w:val="18"/>
        </w:rPr>
        <w:t xml:space="preserve"> the</w:t>
      </w:r>
      <w:r w:rsidRPr="00610A5A">
        <w:rPr>
          <w:rFonts w:ascii="Times New Roman" w:hAnsi="Times New Roman" w:cs="Times New Roman"/>
          <w:color w:val="000000" w:themeColor="text1"/>
          <w:sz w:val="18"/>
          <w:szCs w:val="18"/>
        </w:rPr>
        <w:t xml:space="preserve"> statistical and machine learning algorithms. In this </w:t>
      </w:r>
      <w:r w:rsidR="008D7A15">
        <w:rPr>
          <w:rFonts w:ascii="Times New Roman" w:hAnsi="Times New Roman" w:cs="Times New Roman"/>
          <w:color w:val="000000" w:themeColor="text1"/>
          <w:sz w:val="18"/>
          <w:szCs w:val="18"/>
        </w:rPr>
        <w:t>model</w:t>
      </w:r>
      <w:r w:rsidRPr="00610A5A">
        <w:rPr>
          <w:rFonts w:ascii="Times New Roman" w:hAnsi="Times New Roman" w:cs="Times New Roman"/>
          <w:color w:val="000000" w:themeColor="text1"/>
          <w:sz w:val="18"/>
          <w:szCs w:val="18"/>
        </w:rPr>
        <w:t xml:space="preserve">, </w:t>
      </w:r>
      <w:r w:rsidR="008D7A15">
        <w:rPr>
          <w:rFonts w:ascii="Times New Roman" w:hAnsi="Times New Roman" w:cs="Times New Roman"/>
          <w:color w:val="000000" w:themeColor="text1"/>
          <w:sz w:val="18"/>
          <w:szCs w:val="18"/>
        </w:rPr>
        <w:t>mainly we use</w:t>
      </w:r>
      <w:r w:rsidRPr="00610A5A">
        <w:rPr>
          <w:rFonts w:ascii="Times New Roman" w:hAnsi="Times New Roman" w:cs="Times New Roman"/>
          <w:color w:val="000000" w:themeColor="text1"/>
          <w:sz w:val="18"/>
          <w:szCs w:val="18"/>
        </w:rPr>
        <w:t xml:space="preserve"> </w:t>
      </w:r>
      <w:r w:rsidR="008D7A15">
        <w:rPr>
          <w:rFonts w:ascii="Times New Roman" w:hAnsi="Times New Roman" w:cs="Times New Roman"/>
          <w:color w:val="000000" w:themeColor="text1"/>
          <w:sz w:val="18"/>
          <w:szCs w:val="18"/>
        </w:rPr>
        <w:t xml:space="preserve">statistical model </w:t>
      </w:r>
      <w:r w:rsidRPr="00610A5A">
        <w:rPr>
          <w:rFonts w:ascii="Times New Roman" w:hAnsi="Times New Roman" w:cs="Times New Roman"/>
          <w:color w:val="000000" w:themeColor="text1"/>
          <w:sz w:val="18"/>
          <w:szCs w:val="18"/>
        </w:rPr>
        <w:t>MLR and machine learning models such as BPNN, SVM, and GRNN models, are</w:t>
      </w:r>
      <w:r w:rsidR="009B6FD6">
        <w:rPr>
          <w:rFonts w:ascii="Times New Roman" w:hAnsi="Times New Roman" w:cs="Times New Roman"/>
          <w:color w:val="000000" w:themeColor="text1"/>
          <w:sz w:val="18"/>
          <w:szCs w:val="18"/>
        </w:rPr>
        <w:t xml:space="preserve"> </w:t>
      </w:r>
      <w:r w:rsidR="008D7A15">
        <w:rPr>
          <w:rFonts w:ascii="Times New Roman" w:hAnsi="Times New Roman" w:cs="Times New Roman"/>
          <w:color w:val="000000" w:themeColor="text1"/>
          <w:sz w:val="18"/>
          <w:szCs w:val="18"/>
        </w:rPr>
        <w:t>used</w:t>
      </w:r>
      <w:r w:rsidRPr="00610A5A">
        <w:rPr>
          <w:rFonts w:ascii="Times New Roman" w:hAnsi="Times New Roman" w:cs="Times New Roman"/>
          <w:color w:val="000000" w:themeColor="text1"/>
          <w:sz w:val="18"/>
          <w:szCs w:val="18"/>
        </w:rPr>
        <w:t xml:space="preserve"> for </w:t>
      </w:r>
      <w:r w:rsidR="008D7A15">
        <w:rPr>
          <w:rFonts w:ascii="Times New Roman" w:hAnsi="Times New Roman" w:cs="Times New Roman"/>
          <w:color w:val="000000" w:themeColor="text1"/>
          <w:sz w:val="18"/>
          <w:szCs w:val="18"/>
        </w:rPr>
        <w:t>taking wide area data parameters of agriculture land.</w:t>
      </w:r>
      <w:r w:rsidRPr="00610A5A">
        <w:rPr>
          <w:rFonts w:ascii="Times New Roman" w:hAnsi="Times New Roman" w:cs="Times New Roman"/>
          <w:color w:val="000000" w:themeColor="text1"/>
          <w:sz w:val="18"/>
          <w:szCs w:val="18"/>
        </w:rPr>
        <w:t xml:space="preserve"> </w:t>
      </w:r>
      <w:r w:rsidR="008D7A15">
        <w:rPr>
          <w:rFonts w:ascii="Times New Roman" w:hAnsi="Times New Roman" w:cs="Times New Roman"/>
          <w:color w:val="000000" w:themeColor="text1"/>
          <w:sz w:val="18"/>
          <w:szCs w:val="18"/>
        </w:rPr>
        <w:t xml:space="preserve">Compared to the statistical model, the ML models give the results more accurately as predicted by the model when it is validated with the real time result analysis. </w:t>
      </w:r>
      <w:r w:rsidRPr="00610A5A">
        <w:rPr>
          <w:rFonts w:ascii="Times New Roman" w:hAnsi="Times New Roman" w:cs="Times New Roman"/>
          <w:color w:val="000000" w:themeColor="text1"/>
          <w:sz w:val="18"/>
          <w:szCs w:val="18"/>
        </w:rPr>
        <w:t xml:space="preserve">GRNN model </w:t>
      </w:r>
      <w:r w:rsidR="008D7A15">
        <w:rPr>
          <w:rFonts w:ascii="Times New Roman" w:hAnsi="Times New Roman" w:cs="Times New Roman"/>
          <w:color w:val="000000" w:themeColor="text1"/>
          <w:sz w:val="18"/>
          <w:szCs w:val="18"/>
        </w:rPr>
        <w:t>plays</w:t>
      </w:r>
      <w:r w:rsidRPr="00610A5A">
        <w:rPr>
          <w:rFonts w:ascii="Times New Roman" w:hAnsi="Times New Roman" w:cs="Times New Roman"/>
          <w:color w:val="000000" w:themeColor="text1"/>
          <w:sz w:val="18"/>
          <w:szCs w:val="18"/>
        </w:rPr>
        <w:t xml:space="preserve"> significant </w:t>
      </w:r>
      <w:r w:rsidR="008D7A15">
        <w:rPr>
          <w:rFonts w:ascii="Times New Roman" w:hAnsi="Times New Roman" w:cs="Times New Roman"/>
          <w:color w:val="000000" w:themeColor="text1"/>
          <w:sz w:val="18"/>
          <w:szCs w:val="18"/>
        </w:rPr>
        <w:t xml:space="preserve">role to provide more variance and higher prediction than the other ML </w:t>
      </w:r>
      <w:r w:rsidR="002F7B8B">
        <w:rPr>
          <w:rFonts w:ascii="Times New Roman" w:hAnsi="Times New Roman" w:cs="Times New Roman"/>
          <w:color w:val="000000" w:themeColor="text1"/>
          <w:sz w:val="18"/>
          <w:szCs w:val="18"/>
        </w:rPr>
        <w:t>models [</w:t>
      </w:r>
      <w:r w:rsidR="0006603C">
        <w:rPr>
          <w:rFonts w:ascii="Times New Roman" w:hAnsi="Times New Roman" w:cs="Times New Roman"/>
          <w:color w:val="000000" w:themeColor="text1"/>
          <w:sz w:val="18"/>
          <w:szCs w:val="18"/>
        </w:rPr>
        <w:t>12]</w:t>
      </w:r>
      <w:r w:rsidR="008D7A15">
        <w:rPr>
          <w:rFonts w:ascii="Times New Roman" w:hAnsi="Times New Roman" w:cs="Times New Roman"/>
          <w:color w:val="000000" w:themeColor="text1"/>
          <w:sz w:val="18"/>
          <w:szCs w:val="18"/>
        </w:rPr>
        <w:t xml:space="preserve">. </w:t>
      </w:r>
      <w:r w:rsidR="002F7B8B">
        <w:rPr>
          <w:rFonts w:ascii="Times New Roman" w:hAnsi="Times New Roman" w:cs="Times New Roman"/>
          <w:color w:val="000000" w:themeColor="text1"/>
          <w:sz w:val="18"/>
          <w:szCs w:val="18"/>
        </w:rPr>
        <w:t>So,</w:t>
      </w:r>
      <w:r w:rsidR="008D7A15">
        <w:rPr>
          <w:rFonts w:ascii="Times New Roman" w:hAnsi="Times New Roman" w:cs="Times New Roman"/>
          <w:color w:val="000000" w:themeColor="text1"/>
          <w:sz w:val="18"/>
          <w:szCs w:val="18"/>
        </w:rPr>
        <w:t xml:space="preserve"> by the analysis we can conclude that GRNN model is more suitable for the </w:t>
      </w:r>
      <w:r w:rsidR="00C12242">
        <w:rPr>
          <w:rFonts w:ascii="Times New Roman" w:hAnsi="Times New Roman" w:cs="Times New Roman"/>
          <w:color w:val="000000" w:themeColor="text1"/>
          <w:sz w:val="18"/>
          <w:szCs w:val="18"/>
        </w:rPr>
        <w:t>prediction of wide area spectrum to make the accurate prediction of the crop to be yield.</w:t>
      </w:r>
    </w:p>
    <w:p w14:paraId="7F087584" w14:textId="24BD3D31" w:rsidR="00610A5A" w:rsidRPr="00610A5A" w:rsidRDefault="00020C5D" w:rsidP="009B6FD6">
      <w:pPr>
        <w:spacing w:line="360" w:lineRule="auto"/>
        <w:jc w:val="both"/>
        <w:rPr>
          <w:rFonts w:ascii="Times New Roman" w:hAnsi="Times New Roman" w:cs="Times New Roman"/>
          <w:color w:val="000000" w:themeColor="text1"/>
          <w:sz w:val="18"/>
          <w:szCs w:val="18"/>
        </w:rPr>
      </w:pPr>
      <w:r>
        <w:rPr>
          <w:rFonts w:ascii="Times New Roman" w:hAnsi="Times New Roman" w:cs="Times New Roman"/>
          <w:sz w:val="18"/>
          <w:szCs w:val="18"/>
          <w:lang w:bidi="kn-IN"/>
        </w:rPr>
        <w:t>[4]</w:t>
      </w:r>
      <w:r w:rsidR="004145BF" w:rsidRPr="004145BF">
        <w:t xml:space="preserve"> </w:t>
      </w:r>
      <w:r w:rsidR="00610A5A" w:rsidRPr="00610A5A">
        <w:rPr>
          <w:rFonts w:ascii="Times New Roman" w:hAnsi="Times New Roman" w:cs="Times New Roman"/>
          <w:color w:val="000000" w:themeColor="text1"/>
          <w:sz w:val="18"/>
          <w:szCs w:val="18"/>
        </w:rPr>
        <w:t>Smart Crop Prediction using IoT and Machine Learnin</w:t>
      </w:r>
      <w:r w:rsidR="0097537B">
        <w:rPr>
          <w:rFonts w:ascii="Times New Roman" w:hAnsi="Times New Roman" w:cs="Times New Roman"/>
          <w:color w:val="000000" w:themeColor="text1"/>
          <w:sz w:val="18"/>
          <w:szCs w:val="18"/>
        </w:rPr>
        <w:t>g</w:t>
      </w:r>
      <w:r w:rsidR="00402BE9">
        <w:rPr>
          <w:rFonts w:ascii="Times New Roman" w:hAnsi="Times New Roman" w:cs="Times New Roman"/>
          <w:color w:val="000000" w:themeColor="text1"/>
          <w:sz w:val="18"/>
          <w:szCs w:val="18"/>
        </w:rPr>
        <w:t>.</w:t>
      </w:r>
    </w:p>
    <w:p w14:paraId="4B7F9711" w14:textId="29329D88" w:rsidR="0097537B" w:rsidRPr="008A1BB3" w:rsidRDefault="007C34A0" w:rsidP="009B6FD6">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18"/>
          <w:szCs w:val="18"/>
        </w:rPr>
        <w:t xml:space="preserve"> </w:t>
      </w:r>
      <w:r w:rsidR="00C12242">
        <w:rPr>
          <w:rFonts w:ascii="Times New Roman" w:hAnsi="Times New Roman" w:cs="Times New Roman"/>
          <w:sz w:val="18"/>
          <w:szCs w:val="18"/>
        </w:rPr>
        <w:t xml:space="preserve">This work helps the farmers with two different approaches. Along </w:t>
      </w:r>
      <w:r w:rsidR="00C12242">
        <w:rPr>
          <w:rFonts w:ascii="Times New Roman" w:hAnsi="Times New Roman" w:cs="Times New Roman"/>
          <w:color w:val="000000" w:themeColor="text1"/>
          <w:sz w:val="18"/>
          <w:szCs w:val="18"/>
        </w:rPr>
        <w:t>with the parameters of present data inputs, historic data sets are also taken by the government websites in-order to predict the crop more accurately. The historic data sets consist following parameters temperature, humidity and rainfall.</w:t>
      </w:r>
      <w:r w:rsidR="0097537B" w:rsidRPr="0097537B">
        <w:rPr>
          <w:rFonts w:ascii="Times New Roman" w:hAnsi="Times New Roman" w:cs="Times New Roman"/>
          <w:color w:val="000000" w:themeColor="text1"/>
          <w:sz w:val="18"/>
          <w:szCs w:val="18"/>
        </w:rPr>
        <w:t xml:space="preserve"> </w:t>
      </w:r>
      <w:r w:rsidR="00C12242">
        <w:rPr>
          <w:rFonts w:ascii="Times New Roman" w:hAnsi="Times New Roman" w:cs="Times New Roman"/>
          <w:color w:val="000000" w:themeColor="text1"/>
          <w:sz w:val="18"/>
          <w:szCs w:val="18"/>
        </w:rPr>
        <w:t xml:space="preserve">These </w:t>
      </w:r>
      <w:r w:rsidR="0097537B" w:rsidRPr="0097537B">
        <w:rPr>
          <w:rFonts w:ascii="Times New Roman" w:hAnsi="Times New Roman" w:cs="Times New Roman"/>
          <w:color w:val="000000" w:themeColor="text1"/>
          <w:sz w:val="18"/>
          <w:szCs w:val="18"/>
        </w:rPr>
        <w:t>data</w:t>
      </w:r>
      <w:r w:rsidR="00C12242">
        <w:rPr>
          <w:rFonts w:ascii="Times New Roman" w:hAnsi="Times New Roman" w:cs="Times New Roman"/>
          <w:color w:val="000000" w:themeColor="text1"/>
          <w:sz w:val="18"/>
          <w:szCs w:val="18"/>
        </w:rPr>
        <w:t xml:space="preserve"> sets are</w:t>
      </w:r>
      <w:r w:rsidR="0097537B" w:rsidRPr="0097537B">
        <w:rPr>
          <w:rFonts w:ascii="Times New Roman" w:hAnsi="Times New Roman" w:cs="Times New Roman"/>
          <w:color w:val="000000" w:themeColor="text1"/>
          <w:sz w:val="18"/>
          <w:szCs w:val="18"/>
        </w:rPr>
        <w:t xml:space="preserve"> collected and stored. To be accurate in crop prediction, the </w:t>
      </w:r>
      <w:r w:rsidR="00C12242">
        <w:rPr>
          <w:rFonts w:ascii="Times New Roman" w:hAnsi="Times New Roman" w:cs="Times New Roman"/>
          <w:color w:val="000000" w:themeColor="text1"/>
          <w:sz w:val="18"/>
          <w:szCs w:val="18"/>
        </w:rPr>
        <w:t xml:space="preserve">work will analyse the parameters </w:t>
      </w:r>
      <w:r w:rsidR="0097537B" w:rsidRPr="0097537B">
        <w:rPr>
          <w:rFonts w:ascii="Times New Roman" w:hAnsi="Times New Roman" w:cs="Times New Roman"/>
          <w:color w:val="000000" w:themeColor="text1"/>
          <w:sz w:val="18"/>
          <w:szCs w:val="18"/>
        </w:rPr>
        <w:t xml:space="preserve">using DHT-22 sensor and historic data collected from government </w:t>
      </w:r>
      <w:r w:rsidR="002F7B8B" w:rsidRPr="0097537B">
        <w:rPr>
          <w:rFonts w:ascii="Times New Roman" w:hAnsi="Times New Roman" w:cs="Times New Roman"/>
          <w:color w:val="000000" w:themeColor="text1"/>
          <w:sz w:val="18"/>
          <w:szCs w:val="18"/>
        </w:rPr>
        <w:t>website</w:t>
      </w:r>
      <w:r w:rsidR="002F7B8B">
        <w:rPr>
          <w:rFonts w:ascii="Times New Roman" w:hAnsi="Times New Roman" w:cs="Times New Roman"/>
          <w:color w:val="000000" w:themeColor="text1"/>
          <w:sz w:val="18"/>
          <w:szCs w:val="18"/>
        </w:rPr>
        <w:t xml:space="preserve"> [</w:t>
      </w:r>
      <w:r w:rsidR="0006603C">
        <w:rPr>
          <w:rFonts w:ascii="Times New Roman" w:hAnsi="Times New Roman" w:cs="Times New Roman"/>
          <w:color w:val="000000" w:themeColor="text1"/>
          <w:sz w:val="18"/>
          <w:szCs w:val="18"/>
        </w:rPr>
        <w:t>14]</w:t>
      </w:r>
      <w:r w:rsidR="00C12242">
        <w:rPr>
          <w:rFonts w:ascii="Times New Roman" w:hAnsi="Times New Roman" w:cs="Times New Roman"/>
          <w:color w:val="000000" w:themeColor="text1"/>
          <w:sz w:val="18"/>
          <w:szCs w:val="18"/>
        </w:rPr>
        <w:t xml:space="preserve">. The type of soil is determined by using the supervised and non-supervised algorithms. Using the </w:t>
      </w:r>
      <w:r w:rsidR="002F1D8B">
        <w:rPr>
          <w:rFonts w:ascii="Times New Roman" w:hAnsi="Times New Roman" w:cs="Times New Roman"/>
          <w:color w:val="000000" w:themeColor="text1"/>
          <w:sz w:val="18"/>
          <w:szCs w:val="18"/>
        </w:rPr>
        <w:t>learning network algorithms</w:t>
      </w:r>
      <w:r w:rsidR="0097537B" w:rsidRPr="0097537B">
        <w:rPr>
          <w:rFonts w:ascii="Times New Roman" w:hAnsi="Times New Roman" w:cs="Times New Roman"/>
          <w:color w:val="000000" w:themeColor="text1"/>
          <w:sz w:val="18"/>
          <w:szCs w:val="18"/>
        </w:rPr>
        <w:t xml:space="preserve"> dataset is trained.</w:t>
      </w:r>
      <w:r w:rsidR="002F1D8B">
        <w:rPr>
          <w:rFonts w:ascii="Times New Roman" w:hAnsi="Times New Roman" w:cs="Times New Roman"/>
          <w:color w:val="000000" w:themeColor="text1"/>
          <w:sz w:val="18"/>
          <w:szCs w:val="18"/>
        </w:rPr>
        <w:t xml:space="preserve"> The most accurate prediction is compared with others and delivered to the end users</w:t>
      </w:r>
      <w:r w:rsidR="0097537B" w:rsidRPr="0097537B">
        <w:rPr>
          <w:rFonts w:ascii="Times New Roman" w:hAnsi="Times New Roman" w:cs="Times New Roman"/>
          <w:color w:val="000000" w:themeColor="text1"/>
          <w:sz w:val="18"/>
          <w:szCs w:val="18"/>
        </w:rPr>
        <w:t>.</w:t>
      </w:r>
      <w:r w:rsidR="002F1D8B">
        <w:rPr>
          <w:rFonts w:ascii="Times New Roman" w:hAnsi="Times New Roman" w:cs="Times New Roman"/>
          <w:color w:val="000000" w:themeColor="text1"/>
          <w:sz w:val="18"/>
          <w:szCs w:val="18"/>
        </w:rPr>
        <w:t xml:space="preserve"> Along with the crop prediction it will also predict the required and suitable fertilisers for the crop</w:t>
      </w:r>
      <w:r w:rsidR="0097537B" w:rsidRPr="0097537B">
        <w:rPr>
          <w:rFonts w:ascii="Times New Roman" w:hAnsi="Times New Roman" w:cs="Times New Roman"/>
          <w:color w:val="000000" w:themeColor="text1"/>
          <w:sz w:val="18"/>
          <w:szCs w:val="18"/>
        </w:rPr>
        <w:t xml:space="preserve">. With the use of both </w:t>
      </w:r>
      <w:r w:rsidR="002F1D8B">
        <w:rPr>
          <w:rFonts w:ascii="Times New Roman" w:hAnsi="Times New Roman" w:cs="Times New Roman"/>
          <w:color w:val="000000" w:themeColor="text1"/>
          <w:sz w:val="18"/>
          <w:szCs w:val="18"/>
        </w:rPr>
        <w:t>present</w:t>
      </w:r>
      <w:r w:rsidR="0097537B" w:rsidRPr="0097537B">
        <w:rPr>
          <w:rFonts w:ascii="Times New Roman" w:hAnsi="Times New Roman" w:cs="Times New Roman"/>
          <w:color w:val="000000" w:themeColor="text1"/>
          <w:sz w:val="18"/>
          <w:szCs w:val="18"/>
        </w:rPr>
        <w:t xml:space="preserve"> and historical data</w:t>
      </w:r>
      <w:r w:rsidR="002F1D8B">
        <w:rPr>
          <w:rFonts w:ascii="Times New Roman" w:hAnsi="Times New Roman" w:cs="Times New Roman"/>
          <w:color w:val="000000" w:themeColor="text1"/>
          <w:sz w:val="18"/>
          <w:szCs w:val="18"/>
        </w:rPr>
        <w:t xml:space="preserve"> sets it</w:t>
      </w:r>
      <w:r w:rsidR="0097537B" w:rsidRPr="0097537B">
        <w:rPr>
          <w:rFonts w:ascii="Times New Roman" w:hAnsi="Times New Roman" w:cs="Times New Roman"/>
          <w:color w:val="000000" w:themeColor="text1"/>
          <w:sz w:val="18"/>
          <w:szCs w:val="18"/>
        </w:rPr>
        <w:t xml:space="preserve"> helps to increase the accuracy of the </w:t>
      </w:r>
      <w:r w:rsidR="002F7B8B" w:rsidRPr="0097537B">
        <w:rPr>
          <w:rFonts w:ascii="Times New Roman" w:hAnsi="Times New Roman" w:cs="Times New Roman"/>
          <w:color w:val="000000" w:themeColor="text1"/>
          <w:sz w:val="18"/>
          <w:szCs w:val="18"/>
        </w:rPr>
        <w:t>result</w:t>
      </w:r>
      <w:r w:rsidR="002F7B8B">
        <w:rPr>
          <w:rFonts w:ascii="Times New Roman" w:hAnsi="Times New Roman" w:cs="Times New Roman"/>
          <w:color w:val="000000" w:themeColor="text1"/>
          <w:sz w:val="18"/>
          <w:szCs w:val="18"/>
        </w:rPr>
        <w:t xml:space="preserve"> [</w:t>
      </w:r>
      <w:r w:rsidR="0006603C">
        <w:rPr>
          <w:rFonts w:ascii="Times New Roman" w:hAnsi="Times New Roman" w:cs="Times New Roman"/>
          <w:color w:val="000000" w:themeColor="text1"/>
          <w:sz w:val="18"/>
          <w:szCs w:val="18"/>
        </w:rPr>
        <w:t>15]</w:t>
      </w:r>
      <w:r w:rsidR="0097537B" w:rsidRPr="0097537B">
        <w:rPr>
          <w:rFonts w:ascii="Times New Roman" w:hAnsi="Times New Roman" w:cs="Times New Roman"/>
          <w:color w:val="000000" w:themeColor="text1"/>
          <w:sz w:val="18"/>
          <w:szCs w:val="18"/>
        </w:rPr>
        <w:t xml:space="preserve">. </w:t>
      </w:r>
      <w:r w:rsidR="002F7B8B" w:rsidRPr="0097537B">
        <w:rPr>
          <w:rFonts w:ascii="Times New Roman" w:hAnsi="Times New Roman" w:cs="Times New Roman"/>
          <w:color w:val="000000" w:themeColor="text1"/>
          <w:sz w:val="18"/>
          <w:szCs w:val="18"/>
        </w:rPr>
        <w:t>Thu</w:t>
      </w:r>
      <w:r w:rsidR="002F7B8B">
        <w:rPr>
          <w:rFonts w:ascii="Times New Roman" w:hAnsi="Times New Roman" w:cs="Times New Roman"/>
          <w:color w:val="000000" w:themeColor="text1"/>
          <w:sz w:val="18"/>
          <w:szCs w:val="18"/>
        </w:rPr>
        <w:t>s,</w:t>
      </w:r>
      <w:r w:rsidR="002F1D8B">
        <w:rPr>
          <w:rFonts w:ascii="Times New Roman" w:hAnsi="Times New Roman" w:cs="Times New Roman"/>
          <w:color w:val="000000" w:themeColor="text1"/>
          <w:sz w:val="18"/>
          <w:szCs w:val="18"/>
        </w:rPr>
        <w:t xml:space="preserve"> this </w:t>
      </w:r>
      <w:r w:rsidR="0097537B" w:rsidRPr="0097537B">
        <w:rPr>
          <w:rFonts w:ascii="Times New Roman" w:hAnsi="Times New Roman" w:cs="Times New Roman"/>
          <w:color w:val="000000" w:themeColor="text1"/>
          <w:sz w:val="18"/>
          <w:szCs w:val="18"/>
        </w:rPr>
        <w:lastRenderedPageBreak/>
        <w:t>system will reduce the difficulties faced by the farmers and will increase quality of work done by them.</w:t>
      </w:r>
    </w:p>
    <w:p w14:paraId="5350DA26" w14:textId="0B11A89E" w:rsidR="0053266D" w:rsidRPr="009B6FD6" w:rsidRDefault="0053266D" w:rsidP="009B6FD6">
      <w:pPr>
        <w:spacing w:after="0" w:line="360" w:lineRule="auto"/>
        <w:jc w:val="both"/>
        <w:rPr>
          <w:rFonts w:ascii="Times New Roman" w:hAnsi="Times New Roman" w:cs="Times New Roman"/>
          <w:color w:val="000000" w:themeColor="text1"/>
          <w:sz w:val="18"/>
          <w:szCs w:val="18"/>
        </w:rPr>
      </w:pPr>
      <w:r w:rsidRPr="0053266D">
        <w:rPr>
          <w:rFonts w:ascii="Times New Roman" w:hAnsi="Times New Roman" w:cs="Times New Roman"/>
          <w:color w:val="000000" w:themeColor="text1"/>
          <w:sz w:val="18"/>
          <w:szCs w:val="18"/>
        </w:rPr>
        <w:t>[</w:t>
      </w:r>
      <w:r w:rsidR="002F1D8B">
        <w:rPr>
          <w:rFonts w:ascii="Times New Roman" w:hAnsi="Times New Roman" w:cs="Times New Roman"/>
          <w:color w:val="000000" w:themeColor="text1"/>
          <w:sz w:val="18"/>
          <w:szCs w:val="18"/>
        </w:rPr>
        <w:t>5</w:t>
      </w:r>
      <w:r w:rsidRPr="0053266D">
        <w:rPr>
          <w:rFonts w:ascii="Times New Roman" w:hAnsi="Times New Roman" w:cs="Times New Roman"/>
          <w:color w:val="000000" w:themeColor="text1"/>
          <w:sz w:val="18"/>
          <w:szCs w:val="18"/>
        </w:rPr>
        <w:t>] Application of Machine Learning on Crop Yield Prediction in Agriculture Enforcement</w:t>
      </w:r>
    </w:p>
    <w:p w14:paraId="7DC69D9D" w14:textId="34DBDEE6" w:rsidR="0053266D" w:rsidRPr="009B6FD6" w:rsidRDefault="000D671C" w:rsidP="009B6FD6">
      <w:pPr>
        <w:spacing w:line="36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Crop prediction is mainly based on soil vegetation and humidity of the land. In-order to predict it this work uses the </w:t>
      </w:r>
      <w:r w:rsidR="0053266D" w:rsidRPr="0053266D">
        <w:rPr>
          <w:rFonts w:ascii="Times New Roman" w:hAnsi="Times New Roman" w:cs="Times New Roman"/>
          <w:color w:val="000000" w:themeColor="text1"/>
          <w:sz w:val="18"/>
          <w:szCs w:val="18"/>
        </w:rPr>
        <w:t>Deep</w:t>
      </w:r>
      <w:r>
        <w:rPr>
          <w:rFonts w:ascii="Times New Roman" w:hAnsi="Times New Roman" w:cs="Times New Roman"/>
          <w:color w:val="000000" w:themeColor="text1"/>
          <w:sz w:val="18"/>
          <w:szCs w:val="18"/>
        </w:rPr>
        <w:t xml:space="preserve"> Recurrent Q-Networks vector algorithm. This algorithm will predict </w:t>
      </w:r>
      <w:r w:rsidR="00DE6886">
        <w:rPr>
          <w:rFonts w:ascii="Times New Roman" w:hAnsi="Times New Roman" w:cs="Times New Roman"/>
          <w:color w:val="000000" w:themeColor="text1"/>
          <w:sz w:val="18"/>
          <w:szCs w:val="18"/>
        </w:rPr>
        <w:t>in depth about the required functionality of the plants for predictive purpose. D</w:t>
      </w:r>
      <w:r w:rsidR="0053266D" w:rsidRPr="0053266D">
        <w:rPr>
          <w:rFonts w:ascii="Times New Roman" w:hAnsi="Times New Roman" w:cs="Times New Roman"/>
          <w:color w:val="000000" w:themeColor="text1"/>
          <w:sz w:val="18"/>
          <w:szCs w:val="18"/>
        </w:rPr>
        <w:t xml:space="preserve">eep reinforcing </w:t>
      </w:r>
      <w:r w:rsidR="00DE6886">
        <w:rPr>
          <w:rFonts w:ascii="Times New Roman" w:hAnsi="Times New Roman" w:cs="Times New Roman"/>
          <w:color w:val="000000" w:themeColor="text1"/>
          <w:sz w:val="18"/>
          <w:szCs w:val="18"/>
        </w:rPr>
        <w:t xml:space="preserve">function </w:t>
      </w:r>
      <w:r w:rsidR="0053266D" w:rsidRPr="0053266D">
        <w:rPr>
          <w:rFonts w:ascii="Times New Roman" w:hAnsi="Times New Roman" w:cs="Times New Roman"/>
          <w:color w:val="000000" w:themeColor="text1"/>
          <w:sz w:val="18"/>
          <w:szCs w:val="18"/>
        </w:rPr>
        <w:t xml:space="preserve">creates a </w:t>
      </w:r>
      <w:r w:rsidR="00DE6886">
        <w:rPr>
          <w:rFonts w:ascii="Times New Roman" w:hAnsi="Times New Roman" w:cs="Times New Roman"/>
          <w:color w:val="000000" w:themeColor="text1"/>
          <w:sz w:val="18"/>
          <w:szCs w:val="18"/>
        </w:rPr>
        <w:t xml:space="preserve">suitable </w:t>
      </w:r>
      <w:r w:rsidR="0053266D" w:rsidRPr="0053266D">
        <w:rPr>
          <w:rFonts w:ascii="Times New Roman" w:hAnsi="Times New Roman" w:cs="Times New Roman"/>
          <w:color w:val="000000" w:themeColor="text1"/>
          <w:sz w:val="18"/>
          <w:szCs w:val="18"/>
        </w:rPr>
        <w:t xml:space="preserve">yield prediction framework which will plan the </w:t>
      </w:r>
      <w:r w:rsidR="00DE6886">
        <w:rPr>
          <w:rFonts w:ascii="Times New Roman" w:hAnsi="Times New Roman" w:cs="Times New Roman"/>
          <w:color w:val="000000" w:themeColor="text1"/>
          <w:sz w:val="18"/>
          <w:szCs w:val="18"/>
        </w:rPr>
        <w:t xml:space="preserve">unmapped </w:t>
      </w:r>
      <w:r w:rsidR="0053266D" w:rsidRPr="0053266D">
        <w:rPr>
          <w:rFonts w:ascii="Times New Roman" w:hAnsi="Times New Roman" w:cs="Times New Roman"/>
          <w:color w:val="000000" w:themeColor="text1"/>
          <w:sz w:val="18"/>
          <w:szCs w:val="18"/>
        </w:rPr>
        <w:t xml:space="preserve">facts in crop prediction rates. The proposed </w:t>
      </w:r>
      <w:r w:rsidR="00DE6886">
        <w:rPr>
          <w:rFonts w:ascii="Times New Roman" w:hAnsi="Times New Roman" w:cs="Times New Roman"/>
          <w:color w:val="000000" w:themeColor="text1"/>
          <w:sz w:val="18"/>
          <w:szCs w:val="18"/>
        </w:rPr>
        <w:t>work</w:t>
      </w:r>
      <w:r w:rsidR="0053266D" w:rsidRPr="0053266D">
        <w:rPr>
          <w:rFonts w:ascii="Times New Roman" w:hAnsi="Times New Roman" w:cs="Times New Roman"/>
          <w:color w:val="000000" w:themeColor="text1"/>
          <w:sz w:val="18"/>
          <w:szCs w:val="18"/>
        </w:rPr>
        <w:t xml:space="preserve"> creates a set of rules over Q-Learning to </w:t>
      </w:r>
      <w:r w:rsidR="00DE6886">
        <w:rPr>
          <w:rFonts w:ascii="Times New Roman" w:hAnsi="Times New Roman" w:cs="Times New Roman"/>
          <w:color w:val="000000" w:themeColor="text1"/>
          <w:sz w:val="18"/>
          <w:szCs w:val="18"/>
        </w:rPr>
        <w:t>give the strong</w:t>
      </w:r>
      <w:r w:rsidR="0053266D" w:rsidRPr="0053266D">
        <w:rPr>
          <w:rFonts w:ascii="Times New Roman" w:hAnsi="Times New Roman" w:cs="Times New Roman"/>
          <w:color w:val="000000" w:themeColor="text1"/>
          <w:sz w:val="18"/>
          <w:szCs w:val="18"/>
        </w:rPr>
        <w:t xml:space="preserve"> set of rules for predicting yield. </w:t>
      </w:r>
      <w:r w:rsidR="00DE6886">
        <w:rPr>
          <w:rFonts w:ascii="Times New Roman" w:hAnsi="Times New Roman" w:cs="Times New Roman"/>
          <w:color w:val="000000" w:themeColor="text1"/>
          <w:sz w:val="18"/>
          <w:szCs w:val="18"/>
        </w:rPr>
        <w:t>These prediction</w:t>
      </w:r>
      <w:r w:rsidR="0053266D" w:rsidRPr="0053266D">
        <w:rPr>
          <w:rFonts w:ascii="Times New Roman" w:hAnsi="Times New Roman" w:cs="Times New Roman"/>
          <w:color w:val="000000" w:themeColor="text1"/>
          <w:sz w:val="18"/>
          <w:szCs w:val="18"/>
        </w:rPr>
        <w:t>s</w:t>
      </w:r>
      <w:r w:rsidR="00DE6886">
        <w:rPr>
          <w:rFonts w:ascii="Times New Roman" w:hAnsi="Times New Roman" w:cs="Times New Roman"/>
          <w:color w:val="000000" w:themeColor="text1"/>
          <w:sz w:val="18"/>
          <w:szCs w:val="18"/>
        </w:rPr>
        <w:t xml:space="preserve"> done by the algorithm is completely base on input criteria</w:t>
      </w:r>
      <w:r w:rsidR="0053266D" w:rsidRPr="0053266D">
        <w:rPr>
          <w:rFonts w:ascii="Times New Roman" w:hAnsi="Times New Roman" w:cs="Times New Roman"/>
          <w:color w:val="000000" w:themeColor="text1"/>
          <w:sz w:val="18"/>
          <w:szCs w:val="18"/>
        </w:rPr>
        <w:t xml:space="preserve">. </w:t>
      </w:r>
      <w:r w:rsidR="00DE6886">
        <w:rPr>
          <w:rFonts w:ascii="Times New Roman" w:hAnsi="Times New Roman" w:cs="Times New Roman"/>
          <w:color w:val="000000" w:themeColor="text1"/>
          <w:sz w:val="18"/>
          <w:szCs w:val="18"/>
        </w:rPr>
        <w:t xml:space="preserve">The algorithm contains </w:t>
      </w:r>
      <w:r w:rsidR="0053266D" w:rsidRPr="0053266D">
        <w:rPr>
          <w:rFonts w:ascii="Times New Roman" w:hAnsi="Times New Roman" w:cs="Times New Roman"/>
          <w:color w:val="000000" w:themeColor="text1"/>
          <w:sz w:val="18"/>
          <w:szCs w:val="18"/>
        </w:rPr>
        <w:t xml:space="preserve">a mix of parametric functions that helps predict the </w:t>
      </w:r>
      <w:r w:rsidR="002F7B8B" w:rsidRPr="0053266D">
        <w:rPr>
          <w:rFonts w:ascii="Times New Roman" w:hAnsi="Times New Roman" w:cs="Times New Roman"/>
          <w:color w:val="000000" w:themeColor="text1"/>
          <w:sz w:val="18"/>
          <w:szCs w:val="18"/>
        </w:rPr>
        <w:t>yield</w:t>
      </w:r>
      <w:r w:rsidR="002F7B8B">
        <w:rPr>
          <w:rFonts w:ascii="Times New Roman" w:hAnsi="Times New Roman" w:cs="Times New Roman"/>
          <w:color w:val="000000" w:themeColor="text1"/>
          <w:sz w:val="18"/>
          <w:szCs w:val="18"/>
        </w:rPr>
        <w:t xml:space="preserve"> [</w:t>
      </w:r>
      <w:r w:rsidR="00457FA3">
        <w:rPr>
          <w:rFonts w:ascii="Times New Roman" w:hAnsi="Times New Roman" w:cs="Times New Roman"/>
          <w:color w:val="000000" w:themeColor="text1"/>
          <w:sz w:val="18"/>
          <w:szCs w:val="18"/>
        </w:rPr>
        <w:t>13]</w:t>
      </w:r>
      <w:r w:rsidR="0053266D" w:rsidRPr="0053266D">
        <w:rPr>
          <w:rFonts w:ascii="Times New Roman" w:hAnsi="Times New Roman" w:cs="Times New Roman"/>
          <w:color w:val="000000" w:themeColor="text1"/>
          <w:sz w:val="18"/>
          <w:szCs w:val="18"/>
        </w:rPr>
        <w:t xml:space="preserve">. </w:t>
      </w:r>
      <w:r w:rsidR="002F7B8B">
        <w:rPr>
          <w:rFonts w:ascii="Times New Roman" w:hAnsi="Times New Roman" w:cs="Times New Roman"/>
          <w:color w:val="000000" w:themeColor="text1"/>
          <w:sz w:val="18"/>
          <w:szCs w:val="18"/>
        </w:rPr>
        <w:t>Finally,</w:t>
      </w:r>
      <w:r w:rsidR="00DE6886">
        <w:rPr>
          <w:rFonts w:ascii="Times New Roman" w:hAnsi="Times New Roman" w:cs="Times New Roman"/>
          <w:color w:val="000000" w:themeColor="text1"/>
          <w:sz w:val="18"/>
          <w:szCs w:val="18"/>
        </w:rPr>
        <w:t xml:space="preserve"> the function provides the prediction by mixing the required steps and minimising the errors, giving the accurate results of the forecast.  </w:t>
      </w:r>
    </w:p>
    <w:p w14:paraId="1433ACEA" w14:textId="1D09F37B" w:rsidR="00945A0F" w:rsidRPr="009B6FD6" w:rsidRDefault="001D0463" w:rsidP="009B6FD6">
      <w:pPr>
        <w:spacing w:after="0" w:line="360" w:lineRule="auto"/>
        <w:jc w:val="both"/>
        <w:rPr>
          <w:rFonts w:ascii="Times New Roman" w:hAnsi="Times New Roman" w:cs="Times New Roman"/>
          <w:color w:val="000000" w:themeColor="text1"/>
          <w:sz w:val="18"/>
          <w:szCs w:val="18"/>
        </w:rPr>
      </w:pPr>
      <w:r>
        <w:rPr>
          <w:rFonts w:ascii="Times New Roman" w:hAnsi="Times New Roman" w:cs="Times New Roman"/>
          <w:sz w:val="18"/>
          <w:szCs w:val="18"/>
        </w:rPr>
        <w:t>[</w:t>
      </w:r>
      <w:r w:rsidR="002F1D8B">
        <w:rPr>
          <w:rFonts w:ascii="Times New Roman" w:hAnsi="Times New Roman" w:cs="Times New Roman"/>
          <w:sz w:val="18"/>
          <w:szCs w:val="18"/>
        </w:rPr>
        <w:t>6</w:t>
      </w:r>
      <w:r>
        <w:rPr>
          <w:rFonts w:ascii="Times New Roman" w:hAnsi="Times New Roman" w:cs="Times New Roman"/>
          <w:sz w:val="18"/>
          <w:szCs w:val="18"/>
        </w:rPr>
        <w:t>]</w:t>
      </w:r>
      <w:r w:rsidRPr="001D0463">
        <w:t xml:space="preserve"> </w:t>
      </w:r>
      <w:r w:rsidR="0053266D" w:rsidRPr="0053266D">
        <w:rPr>
          <w:rFonts w:ascii="Times New Roman" w:hAnsi="Times New Roman" w:cs="Times New Roman"/>
          <w:color w:val="000000" w:themeColor="text1"/>
          <w:sz w:val="18"/>
          <w:szCs w:val="18"/>
        </w:rPr>
        <w:t>Multispectral Crop Yield Prediction Using 3D-ConvolutionNeural Networks and Attention Convolutional</w:t>
      </w:r>
      <w:r w:rsidR="0053266D" w:rsidRPr="0053266D">
        <w:rPr>
          <w:rFonts w:ascii="Times New Roman" w:hAnsi="Times New Roman" w:cs="Times New Roman"/>
          <w:b/>
          <w:bCs/>
          <w:color w:val="000000" w:themeColor="text1"/>
          <w:sz w:val="18"/>
          <w:szCs w:val="18"/>
        </w:rPr>
        <w:t xml:space="preserve"> </w:t>
      </w:r>
      <w:r w:rsidR="0053266D" w:rsidRPr="0053266D">
        <w:rPr>
          <w:rFonts w:ascii="Times New Roman" w:hAnsi="Times New Roman" w:cs="Times New Roman"/>
          <w:color w:val="000000" w:themeColor="text1"/>
          <w:sz w:val="18"/>
          <w:szCs w:val="18"/>
        </w:rPr>
        <w:t>LSTM</w:t>
      </w:r>
      <w:r w:rsidR="00402BE9">
        <w:rPr>
          <w:rFonts w:ascii="Times New Roman" w:hAnsi="Times New Roman" w:cs="Times New Roman"/>
          <w:color w:val="000000" w:themeColor="text1"/>
          <w:sz w:val="18"/>
          <w:szCs w:val="18"/>
        </w:rPr>
        <w:t>.</w:t>
      </w:r>
      <w:r w:rsidR="0053266D" w:rsidRPr="0053266D">
        <w:rPr>
          <w:rFonts w:ascii="Times New Roman" w:hAnsi="Times New Roman" w:cs="Times New Roman"/>
          <w:color w:val="000000" w:themeColor="text1"/>
          <w:sz w:val="18"/>
          <w:szCs w:val="18"/>
        </w:rPr>
        <w:t xml:space="preserve"> </w:t>
      </w:r>
    </w:p>
    <w:p w14:paraId="359EC6B7" w14:textId="6278E61E" w:rsidR="00945A0F" w:rsidRPr="00945A0F" w:rsidRDefault="00945A0F" w:rsidP="009B6FD6">
      <w:pPr>
        <w:spacing w:line="360" w:lineRule="auto"/>
        <w:jc w:val="both"/>
        <w:rPr>
          <w:rFonts w:ascii="Times New Roman" w:hAnsi="Times New Roman" w:cs="Times New Roman"/>
          <w:color w:val="000000" w:themeColor="text1"/>
          <w:sz w:val="18"/>
          <w:szCs w:val="18"/>
        </w:rPr>
      </w:pPr>
      <w:r w:rsidRPr="00945A0F">
        <w:rPr>
          <w:rFonts w:ascii="Times New Roman" w:hAnsi="Times New Roman" w:cs="Times New Roman"/>
          <w:b/>
          <w:bCs/>
          <w:color w:val="000000" w:themeColor="text1"/>
          <w:sz w:val="18"/>
          <w:szCs w:val="18"/>
        </w:rPr>
        <w:t xml:space="preserve"> </w:t>
      </w:r>
      <w:r w:rsidR="00DE6886">
        <w:rPr>
          <w:rFonts w:ascii="Times New Roman" w:hAnsi="Times New Roman" w:cs="Times New Roman"/>
          <w:color w:val="000000" w:themeColor="text1"/>
          <w:sz w:val="18"/>
          <w:szCs w:val="18"/>
        </w:rPr>
        <w:t>This project is mainly used to forecast the market prices of the crop yield.</w:t>
      </w:r>
      <w:r w:rsidRPr="00945A0F">
        <w:rPr>
          <w:rFonts w:ascii="Times New Roman" w:hAnsi="Times New Roman" w:cs="Times New Roman"/>
          <w:color w:val="000000" w:themeColor="text1"/>
          <w:sz w:val="18"/>
          <w:szCs w:val="18"/>
        </w:rPr>
        <w:t xml:space="preserve"> In addition, </w:t>
      </w:r>
      <w:r w:rsidR="00DE6886">
        <w:rPr>
          <w:rFonts w:ascii="Times New Roman" w:hAnsi="Times New Roman" w:cs="Times New Roman"/>
          <w:color w:val="000000" w:themeColor="text1"/>
          <w:sz w:val="18"/>
          <w:szCs w:val="18"/>
        </w:rPr>
        <w:t xml:space="preserve">it also provides economic plans and suitable </w:t>
      </w:r>
      <w:r w:rsidRPr="00945A0F">
        <w:rPr>
          <w:rFonts w:ascii="Times New Roman" w:hAnsi="Times New Roman" w:cs="Times New Roman"/>
          <w:color w:val="000000" w:themeColor="text1"/>
          <w:sz w:val="18"/>
          <w:szCs w:val="18"/>
        </w:rPr>
        <w:t xml:space="preserve">agricultural </w:t>
      </w:r>
      <w:r w:rsidR="00DE6886">
        <w:rPr>
          <w:rFonts w:ascii="Times New Roman" w:hAnsi="Times New Roman" w:cs="Times New Roman"/>
          <w:color w:val="000000" w:themeColor="text1"/>
          <w:sz w:val="18"/>
          <w:szCs w:val="18"/>
        </w:rPr>
        <w:t>products.</w:t>
      </w:r>
      <w:r w:rsidRPr="00945A0F">
        <w:rPr>
          <w:rFonts w:ascii="Times New Roman" w:hAnsi="Times New Roman" w:cs="Times New Roman"/>
          <w:color w:val="000000" w:themeColor="text1"/>
          <w:sz w:val="18"/>
          <w:szCs w:val="18"/>
        </w:rPr>
        <w:t xml:space="preserve"> </w:t>
      </w:r>
      <w:r w:rsidR="00DE6886">
        <w:rPr>
          <w:rFonts w:ascii="Times New Roman" w:hAnsi="Times New Roman" w:cs="Times New Roman"/>
          <w:color w:val="000000" w:themeColor="text1"/>
          <w:sz w:val="18"/>
          <w:szCs w:val="18"/>
        </w:rPr>
        <w:t xml:space="preserve">Here we use the different ML algorithms </w:t>
      </w:r>
      <w:r w:rsidR="00C625C5">
        <w:rPr>
          <w:rFonts w:ascii="Times New Roman" w:hAnsi="Times New Roman" w:cs="Times New Roman"/>
          <w:color w:val="000000" w:themeColor="text1"/>
          <w:sz w:val="18"/>
          <w:szCs w:val="18"/>
        </w:rPr>
        <w:t xml:space="preserve">such </w:t>
      </w:r>
      <w:r w:rsidRPr="00945A0F">
        <w:rPr>
          <w:rFonts w:ascii="Times New Roman" w:hAnsi="Times New Roman" w:cs="Times New Roman"/>
          <w:color w:val="000000" w:themeColor="text1"/>
          <w:sz w:val="18"/>
          <w:szCs w:val="18"/>
        </w:rPr>
        <w:t>as Deep</w:t>
      </w:r>
      <w:r>
        <w:rPr>
          <w:rFonts w:ascii="Times New Roman" w:hAnsi="Times New Roman" w:cs="Times New Roman"/>
          <w:color w:val="000000" w:themeColor="text1"/>
          <w:sz w:val="18"/>
          <w:szCs w:val="18"/>
        </w:rPr>
        <w:t xml:space="preserve"> </w:t>
      </w:r>
      <w:r w:rsidRPr="00945A0F">
        <w:rPr>
          <w:rFonts w:ascii="Times New Roman" w:hAnsi="Times New Roman" w:cs="Times New Roman"/>
          <w:color w:val="000000" w:themeColor="text1"/>
          <w:sz w:val="18"/>
          <w:szCs w:val="18"/>
        </w:rPr>
        <w:t>Yield, CNN-LSTM</w:t>
      </w:r>
      <w:r w:rsidR="00C625C5">
        <w:rPr>
          <w:rFonts w:ascii="Times New Roman" w:hAnsi="Times New Roman" w:cs="Times New Roman"/>
          <w:color w:val="000000" w:themeColor="text1"/>
          <w:sz w:val="18"/>
          <w:szCs w:val="18"/>
        </w:rPr>
        <w:t xml:space="preserve"> that predicts the suitable crop, prices and agricultural products. </w:t>
      </w:r>
      <w:r w:rsidR="002F7B8B">
        <w:rPr>
          <w:rFonts w:ascii="Times New Roman" w:hAnsi="Times New Roman" w:cs="Times New Roman"/>
          <w:color w:val="000000" w:themeColor="text1"/>
          <w:sz w:val="18"/>
          <w:szCs w:val="18"/>
        </w:rPr>
        <w:t>However,</w:t>
      </w:r>
      <w:r w:rsidRPr="00945A0F">
        <w:rPr>
          <w:rFonts w:ascii="Times New Roman" w:hAnsi="Times New Roman" w:cs="Times New Roman"/>
          <w:color w:val="000000" w:themeColor="text1"/>
          <w:sz w:val="18"/>
          <w:szCs w:val="18"/>
        </w:rPr>
        <w:t xml:space="preserve"> </w:t>
      </w:r>
      <w:r w:rsidR="00C625C5">
        <w:rPr>
          <w:rFonts w:ascii="Times New Roman" w:hAnsi="Times New Roman" w:cs="Times New Roman"/>
          <w:color w:val="000000" w:themeColor="text1"/>
          <w:sz w:val="18"/>
          <w:szCs w:val="18"/>
        </w:rPr>
        <w:t>i</w:t>
      </w:r>
      <w:r w:rsidRPr="00945A0F">
        <w:rPr>
          <w:rFonts w:ascii="Times New Roman" w:hAnsi="Times New Roman" w:cs="Times New Roman"/>
          <w:color w:val="000000" w:themeColor="text1"/>
          <w:sz w:val="18"/>
          <w:szCs w:val="18"/>
        </w:rPr>
        <w:t>n this study</w:t>
      </w:r>
      <w:r w:rsidR="00C625C5">
        <w:rPr>
          <w:rFonts w:ascii="Times New Roman" w:hAnsi="Times New Roman" w:cs="Times New Roman"/>
          <w:color w:val="000000" w:themeColor="text1"/>
          <w:sz w:val="18"/>
          <w:szCs w:val="18"/>
        </w:rPr>
        <w:t xml:space="preserve"> there are mainly</w:t>
      </w:r>
      <w:r w:rsidRPr="00945A0F">
        <w:rPr>
          <w:rFonts w:ascii="Times New Roman" w:hAnsi="Times New Roman" w:cs="Times New Roman"/>
          <w:color w:val="000000" w:themeColor="text1"/>
          <w:sz w:val="18"/>
          <w:szCs w:val="18"/>
        </w:rPr>
        <w:t xml:space="preserve"> two architectures</w:t>
      </w:r>
      <w:r w:rsidR="00C625C5">
        <w:rPr>
          <w:rFonts w:ascii="Times New Roman" w:hAnsi="Times New Roman" w:cs="Times New Roman"/>
          <w:color w:val="000000" w:themeColor="text1"/>
          <w:sz w:val="18"/>
          <w:szCs w:val="18"/>
        </w:rPr>
        <w:t xml:space="preserve"> that have been considered</w:t>
      </w:r>
      <w:r w:rsidRPr="00945A0F">
        <w:rPr>
          <w:rFonts w:ascii="Times New Roman" w:hAnsi="Times New Roman" w:cs="Times New Roman"/>
          <w:color w:val="000000" w:themeColor="text1"/>
          <w:sz w:val="18"/>
          <w:szCs w:val="18"/>
        </w:rPr>
        <w:t xml:space="preserve">. The first </w:t>
      </w:r>
      <w:r w:rsidR="00C625C5">
        <w:rPr>
          <w:rFonts w:ascii="Times New Roman" w:hAnsi="Times New Roman" w:cs="Times New Roman"/>
          <w:color w:val="000000" w:themeColor="text1"/>
          <w:sz w:val="18"/>
          <w:szCs w:val="18"/>
        </w:rPr>
        <w:t>architecture</w:t>
      </w:r>
      <w:r w:rsidRPr="00945A0F">
        <w:rPr>
          <w:rFonts w:ascii="Times New Roman" w:hAnsi="Times New Roman" w:cs="Times New Roman"/>
          <w:color w:val="000000" w:themeColor="text1"/>
          <w:sz w:val="18"/>
          <w:szCs w:val="18"/>
        </w:rPr>
        <w:t xml:space="preserve"> includes 2D-CNN, skip connections, and LSTM-Attentions. The second </w:t>
      </w:r>
      <w:r w:rsidR="00C625C5">
        <w:rPr>
          <w:rFonts w:ascii="Times New Roman" w:hAnsi="Times New Roman" w:cs="Times New Roman"/>
          <w:color w:val="000000" w:themeColor="text1"/>
          <w:sz w:val="18"/>
          <w:szCs w:val="18"/>
        </w:rPr>
        <w:t>architecture includes</w:t>
      </w:r>
      <w:r w:rsidRPr="00945A0F">
        <w:rPr>
          <w:rFonts w:ascii="Times New Roman" w:hAnsi="Times New Roman" w:cs="Times New Roman"/>
          <w:color w:val="000000" w:themeColor="text1"/>
          <w:sz w:val="18"/>
          <w:szCs w:val="18"/>
        </w:rPr>
        <w:t xml:space="preserve"> 3D-CNN, skip connections, and Conv</w:t>
      </w:r>
      <w:r>
        <w:rPr>
          <w:rFonts w:ascii="Times New Roman" w:hAnsi="Times New Roman" w:cs="Times New Roman"/>
          <w:color w:val="000000" w:themeColor="text1"/>
          <w:sz w:val="18"/>
          <w:szCs w:val="18"/>
        </w:rPr>
        <w:t xml:space="preserve"> </w:t>
      </w:r>
      <w:r w:rsidRPr="00945A0F">
        <w:rPr>
          <w:rFonts w:ascii="Times New Roman" w:hAnsi="Times New Roman" w:cs="Times New Roman"/>
          <w:color w:val="000000" w:themeColor="text1"/>
          <w:sz w:val="18"/>
          <w:szCs w:val="18"/>
        </w:rPr>
        <w:t>LSTM Attention</w:t>
      </w:r>
      <w:r w:rsidR="00C625C5">
        <w:rPr>
          <w:rFonts w:ascii="Times New Roman" w:hAnsi="Times New Roman" w:cs="Times New Roman"/>
          <w:color w:val="000000" w:themeColor="text1"/>
          <w:sz w:val="18"/>
          <w:szCs w:val="18"/>
        </w:rPr>
        <w:t xml:space="preserve">. The second proposed architecture provides the more accurate predictions compared to the first architecture </w:t>
      </w:r>
      <w:r w:rsidR="002F7B8B">
        <w:rPr>
          <w:rFonts w:ascii="Times New Roman" w:hAnsi="Times New Roman" w:cs="Times New Roman"/>
          <w:color w:val="000000" w:themeColor="text1"/>
          <w:sz w:val="18"/>
          <w:szCs w:val="18"/>
        </w:rPr>
        <w:t>predictions [</w:t>
      </w:r>
      <w:r w:rsidR="0006603C">
        <w:rPr>
          <w:rFonts w:ascii="Times New Roman" w:hAnsi="Times New Roman" w:cs="Times New Roman"/>
          <w:color w:val="000000" w:themeColor="text1"/>
          <w:sz w:val="18"/>
          <w:szCs w:val="18"/>
        </w:rPr>
        <w:t>10]</w:t>
      </w:r>
      <w:r w:rsidR="00C625C5">
        <w:rPr>
          <w:rFonts w:ascii="Times New Roman" w:hAnsi="Times New Roman" w:cs="Times New Roman"/>
          <w:color w:val="000000" w:themeColor="text1"/>
          <w:sz w:val="18"/>
          <w:szCs w:val="18"/>
        </w:rPr>
        <w:t xml:space="preserve">. </w:t>
      </w:r>
      <w:r w:rsidR="002F7B8B">
        <w:rPr>
          <w:rFonts w:ascii="Times New Roman" w:hAnsi="Times New Roman" w:cs="Times New Roman"/>
          <w:color w:val="000000" w:themeColor="text1"/>
          <w:sz w:val="18"/>
          <w:szCs w:val="18"/>
        </w:rPr>
        <w:t>Finally,</w:t>
      </w:r>
      <w:r w:rsidR="00C625C5">
        <w:rPr>
          <w:rFonts w:ascii="Times New Roman" w:hAnsi="Times New Roman" w:cs="Times New Roman"/>
          <w:color w:val="000000" w:themeColor="text1"/>
          <w:sz w:val="18"/>
          <w:szCs w:val="18"/>
        </w:rPr>
        <w:t xml:space="preserve"> </w:t>
      </w:r>
      <w:r w:rsidR="002F7B8B">
        <w:rPr>
          <w:rFonts w:ascii="Times New Roman" w:hAnsi="Times New Roman" w:cs="Times New Roman"/>
          <w:color w:val="000000" w:themeColor="text1"/>
          <w:sz w:val="18"/>
          <w:szCs w:val="18"/>
        </w:rPr>
        <w:t>this project</w:t>
      </w:r>
      <w:r w:rsidR="00C625C5">
        <w:rPr>
          <w:rFonts w:ascii="Times New Roman" w:hAnsi="Times New Roman" w:cs="Times New Roman"/>
          <w:color w:val="000000" w:themeColor="text1"/>
          <w:sz w:val="18"/>
          <w:szCs w:val="18"/>
        </w:rPr>
        <w:t xml:space="preserve"> provides us the prediction of the crops along with plans to get a proper market price for the crop to sustain the needs of the farmers.</w:t>
      </w:r>
    </w:p>
    <w:p w14:paraId="413499F2" w14:textId="0000928B" w:rsidR="008176ED" w:rsidRPr="00945A0F" w:rsidRDefault="008176ED" w:rsidP="009B6FD6">
      <w:pPr>
        <w:spacing w:line="360" w:lineRule="auto"/>
        <w:jc w:val="both"/>
        <w:rPr>
          <w:rFonts w:ascii="Times New Roman" w:hAnsi="Times New Roman" w:cs="Times New Roman"/>
          <w:color w:val="000000" w:themeColor="text1"/>
          <w:sz w:val="18"/>
          <w:szCs w:val="18"/>
        </w:rPr>
      </w:pPr>
      <w:r>
        <w:rPr>
          <w:rFonts w:ascii="Times New Roman" w:hAnsi="Times New Roman" w:cs="Times New Roman"/>
          <w:sz w:val="18"/>
          <w:szCs w:val="18"/>
        </w:rPr>
        <w:t>[</w:t>
      </w:r>
      <w:r w:rsidR="002F1D8B">
        <w:rPr>
          <w:rFonts w:ascii="Times New Roman" w:hAnsi="Times New Roman" w:cs="Times New Roman"/>
          <w:sz w:val="18"/>
          <w:szCs w:val="18"/>
        </w:rPr>
        <w:t>7</w:t>
      </w:r>
      <w:r>
        <w:rPr>
          <w:rFonts w:ascii="Times New Roman" w:hAnsi="Times New Roman" w:cs="Times New Roman"/>
          <w:sz w:val="18"/>
          <w:szCs w:val="18"/>
        </w:rPr>
        <w:t>]</w:t>
      </w:r>
      <w:r w:rsidR="00A52967" w:rsidRPr="00A52967">
        <w:t xml:space="preserve"> </w:t>
      </w:r>
      <w:r w:rsidR="00945A0F" w:rsidRPr="00945A0F">
        <w:rPr>
          <w:rFonts w:ascii="Times New Roman" w:hAnsi="Times New Roman" w:cs="Times New Roman"/>
          <w:color w:val="000000" w:themeColor="text1"/>
          <w:sz w:val="18"/>
          <w:szCs w:val="18"/>
        </w:rPr>
        <w:t>Soil Analysis and Crop Fertility Prediction</w:t>
      </w:r>
      <w:r w:rsidR="00402BE9">
        <w:rPr>
          <w:rFonts w:ascii="Times New Roman" w:hAnsi="Times New Roman" w:cs="Times New Roman"/>
          <w:color w:val="000000" w:themeColor="text1"/>
          <w:sz w:val="18"/>
          <w:szCs w:val="18"/>
        </w:rPr>
        <w:t>.</w:t>
      </w:r>
      <w:r w:rsidR="00945A0F">
        <w:rPr>
          <w:rFonts w:ascii="Times New Roman" w:hAnsi="Times New Roman" w:cs="Times New Roman"/>
          <w:color w:val="000000" w:themeColor="text1"/>
          <w:sz w:val="18"/>
          <w:szCs w:val="18"/>
        </w:rPr>
        <w:t xml:space="preserve"> </w:t>
      </w:r>
    </w:p>
    <w:p w14:paraId="39210038" w14:textId="6DAF99EE" w:rsidR="00945A0F" w:rsidRDefault="00C625C5" w:rsidP="009B6FD6">
      <w:pPr>
        <w:adjustRightInd w:val="0"/>
        <w:spacing w:line="36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Most of the farmers do</w:t>
      </w:r>
      <w:r w:rsidR="00945A0F" w:rsidRPr="00945A0F">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 xml:space="preserve">farming </w:t>
      </w:r>
      <w:r w:rsidR="00945A0F" w:rsidRPr="00945A0F">
        <w:rPr>
          <w:rFonts w:ascii="Times New Roman" w:hAnsi="Times New Roman" w:cs="Times New Roman"/>
          <w:color w:val="000000" w:themeColor="text1"/>
          <w:sz w:val="18"/>
          <w:szCs w:val="18"/>
        </w:rPr>
        <w:t xml:space="preserve">by traditional method, </w:t>
      </w:r>
      <w:r>
        <w:rPr>
          <w:rFonts w:ascii="Times New Roman" w:hAnsi="Times New Roman" w:cs="Times New Roman"/>
          <w:color w:val="000000" w:themeColor="text1"/>
          <w:sz w:val="18"/>
          <w:szCs w:val="18"/>
        </w:rPr>
        <w:t xml:space="preserve">without knowing the soil type, humidity and data sets that are required to give a good crop. Because of </w:t>
      </w:r>
      <w:r w:rsidR="002F7B8B">
        <w:rPr>
          <w:rFonts w:ascii="Times New Roman" w:hAnsi="Times New Roman" w:cs="Times New Roman"/>
          <w:color w:val="000000" w:themeColor="text1"/>
          <w:sz w:val="18"/>
          <w:szCs w:val="18"/>
        </w:rPr>
        <w:t>this farmer</w:t>
      </w:r>
      <w:r>
        <w:rPr>
          <w:rFonts w:ascii="Times New Roman" w:hAnsi="Times New Roman" w:cs="Times New Roman"/>
          <w:color w:val="000000" w:themeColor="text1"/>
          <w:sz w:val="18"/>
          <w:szCs w:val="18"/>
        </w:rPr>
        <w:t xml:space="preserve"> will not get profits from the farming.</w:t>
      </w:r>
      <w:r w:rsidR="00945A0F" w:rsidRPr="00945A0F">
        <w:rPr>
          <w:rFonts w:ascii="Times New Roman" w:hAnsi="Times New Roman" w:cs="Times New Roman"/>
          <w:color w:val="000000" w:themeColor="text1"/>
          <w:sz w:val="18"/>
          <w:szCs w:val="18"/>
        </w:rPr>
        <w:t xml:space="preserve"> </w:t>
      </w:r>
      <w:r w:rsidR="002F7B8B">
        <w:rPr>
          <w:rFonts w:ascii="Times New Roman" w:hAnsi="Times New Roman" w:cs="Times New Roman"/>
          <w:color w:val="000000" w:themeColor="text1"/>
          <w:sz w:val="18"/>
          <w:szCs w:val="18"/>
        </w:rPr>
        <w:t>Thus,</w:t>
      </w:r>
      <w:r>
        <w:rPr>
          <w:rFonts w:ascii="Times New Roman" w:hAnsi="Times New Roman" w:cs="Times New Roman"/>
          <w:color w:val="000000" w:themeColor="text1"/>
          <w:sz w:val="18"/>
          <w:szCs w:val="18"/>
        </w:rPr>
        <w:t xml:space="preserve"> we need an automated process</w:t>
      </w:r>
      <w:r w:rsidR="00402BE9">
        <w:rPr>
          <w:rFonts w:ascii="Times New Roman" w:hAnsi="Times New Roman" w:cs="Times New Roman"/>
          <w:color w:val="000000" w:themeColor="text1"/>
          <w:sz w:val="18"/>
          <w:szCs w:val="18"/>
        </w:rPr>
        <w:t xml:space="preserve"> from the existing soil methods that will predict the yield more accurately rather than having human errors</w:t>
      </w:r>
      <w:r>
        <w:rPr>
          <w:rFonts w:ascii="Times New Roman" w:hAnsi="Times New Roman" w:cs="Times New Roman"/>
          <w:color w:val="000000" w:themeColor="text1"/>
          <w:sz w:val="18"/>
          <w:szCs w:val="18"/>
        </w:rPr>
        <w:t xml:space="preserve"> </w:t>
      </w:r>
      <w:r w:rsidR="00945A0F" w:rsidRPr="00945A0F">
        <w:rPr>
          <w:rFonts w:ascii="Times New Roman" w:hAnsi="Times New Roman" w:cs="Times New Roman"/>
          <w:color w:val="000000" w:themeColor="text1"/>
          <w:sz w:val="18"/>
          <w:szCs w:val="18"/>
        </w:rPr>
        <w:t xml:space="preserve">and thus crop prediction can be done. </w:t>
      </w:r>
      <w:r w:rsidR="002F7B8B">
        <w:rPr>
          <w:rFonts w:ascii="Times New Roman" w:hAnsi="Times New Roman" w:cs="Times New Roman"/>
          <w:color w:val="000000" w:themeColor="text1"/>
          <w:sz w:val="18"/>
          <w:szCs w:val="18"/>
        </w:rPr>
        <w:t>So,</w:t>
      </w:r>
      <w:r w:rsidR="00402BE9">
        <w:rPr>
          <w:rFonts w:ascii="Times New Roman" w:hAnsi="Times New Roman" w:cs="Times New Roman"/>
          <w:color w:val="000000" w:themeColor="text1"/>
          <w:sz w:val="18"/>
          <w:szCs w:val="18"/>
        </w:rPr>
        <w:t xml:space="preserve"> we provide a hand device that determines the pH of soil and provides data on phosphorous, potassium and nitrogen based on the pH of the </w:t>
      </w:r>
      <w:r w:rsidR="002F7B8B">
        <w:rPr>
          <w:rFonts w:ascii="Times New Roman" w:hAnsi="Times New Roman" w:cs="Times New Roman"/>
          <w:color w:val="000000" w:themeColor="text1"/>
          <w:sz w:val="18"/>
          <w:szCs w:val="18"/>
        </w:rPr>
        <w:lastRenderedPageBreak/>
        <w:t>soil [</w:t>
      </w:r>
      <w:r w:rsidR="0006603C">
        <w:rPr>
          <w:rFonts w:ascii="Times New Roman" w:hAnsi="Times New Roman" w:cs="Times New Roman"/>
          <w:color w:val="000000" w:themeColor="text1"/>
          <w:sz w:val="18"/>
          <w:szCs w:val="18"/>
        </w:rPr>
        <w:t>8]</w:t>
      </w:r>
      <w:r w:rsidR="00402BE9">
        <w:rPr>
          <w:rFonts w:ascii="Times New Roman" w:hAnsi="Times New Roman" w:cs="Times New Roman"/>
          <w:color w:val="000000" w:themeColor="text1"/>
          <w:sz w:val="18"/>
          <w:szCs w:val="18"/>
        </w:rPr>
        <w:t xml:space="preserve">. </w:t>
      </w:r>
      <w:r w:rsidR="00945A0F" w:rsidRPr="00945A0F">
        <w:rPr>
          <w:rFonts w:ascii="Times New Roman" w:hAnsi="Times New Roman" w:cs="Times New Roman"/>
          <w:color w:val="000000" w:themeColor="text1"/>
          <w:sz w:val="18"/>
          <w:szCs w:val="18"/>
        </w:rPr>
        <w:t xml:space="preserve">We </w:t>
      </w:r>
      <w:r w:rsidR="00402BE9">
        <w:rPr>
          <w:rFonts w:ascii="Times New Roman" w:hAnsi="Times New Roman" w:cs="Times New Roman"/>
          <w:color w:val="000000" w:themeColor="text1"/>
          <w:sz w:val="18"/>
          <w:szCs w:val="18"/>
        </w:rPr>
        <w:t xml:space="preserve">use </w:t>
      </w:r>
      <w:r w:rsidR="00945A0F" w:rsidRPr="00945A0F">
        <w:rPr>
          <w:rFonts w:ascii="Times New Roman" w:hAnsi="Times New Roman" w:cs="Times New Roman"/>
          <w:color w:val="000000" w:themeColor="text1"/>
          <w:sz w:val="18"/>
          <w:szCs w:val="18"/>
        </w:rPr>
        <w:t xml:space="preserve">classification algorithm to predict suitable crops based on the values we get from our device and we will also provide suitable fertilizers required for that </w:t>
      </w:r>
      <w:r w:rsidR="002F7B8B" w:rsidRPr="00945A0F">
        <w:rPr>
          <w:rFonts w:ascii="Times New Roman" w:hAnsi="Times New Roman" w:cs="Times New Roman"/>
          <w:color w:val="000000" w:themeColor="text1"/>
          <w:sz w:val="18"/>
          <w:szCs w:val="18"/>
        </w:rPr>
        <w:t>land</w:t>
      </w:r>
      <w:r w:rsidR="002F7B8B">
        <w:rPr>
          <w:rFonts w:ascii="Times New Roman" w:hAnsi="Times New Roman" w:cs="Times New Roman"/>
          <w:color w:val="000000" w:themeColor="text1"/>
          <w:sz w:val="18"/>
          <w:szCs w:val="18"/>
        </w:rPr>
        <w:t xml:space="preserve"> [</w:t>
      </w:r>
      <w:r w:rsidR="0006603C">
        <w:rPr>
          <w:rFonts w:ascii="Times New Roman" w:hAnsi="Times New Roman" w:cs="Times New Roman"/>
          <w:color w:val="000000" w:themeColor="text1"/>
          <w:sz w:val="18"/>
          <w:szCs w:val="18"/>
        </w:rPr>
        <w:t>16]</w:t>
      </w:r>
      <w:r w:rsidR="00945A0F">
        <w:rPr>
          <w:rFonts w:ascii="Times New Roman" w:hAnsi="Times New Roman" w:cs="Times New Roman"/>
          <w:color w:val="000000" w:themeColor="text1"/>
          <w:sz w:val="18"/>
          <w:szCs w:val="18"/>
        </w:rPr>
        <w:t>.</w:t>
      </w:r>
    </w:p>
    <w:p w14:paraId="7386E8F5" w14:textId="3F9A7FC4" w:rsidR="00020C5D" w:rsidRDefault="00020C5D" w:rsidP="009B6FD6">
      <w:pPr>
        <w:adjustRightInd w:val="0"/>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III. PROPOSED METHODOLOGY</w:t>
      </w:r>
    </w:p>
    <w:p w14:paraId="2915B352" w14:textId="4DF7E008" w:rsidR="005421C6" w:rsidRDefault="005421C6" w:rsidP="009B6FD6">
      <w:pPr>
        <w:spacing w:line="360" w:lineRule="auto"/>
        <w:jc w:val="both"/>
        <w:rPr>
          <w:rFonts w:ascii="Times New Roman" w:hAnsi="Times New Roman" w:cs="Times New Roman"/>
          <w:bCs/>
          <w:color w:val="000000" w:themeColor="text1"/>
          <w:sz w:val="18"/>
          <w:szCs w:val="18"/>
        </w:rPr>
      </w:pPr>
      <w:r w:rsidRPr="005421C6">
        <w:rPr>
          <w:rFonts w:ascii="Times New Roman" w:hAnsi="Times New Roman" w:cs="Times New Roman"/>
          <w:bCs/>
          <w:color w:val="000000" w:themeColor="text1"/>
          <w:sz w:val="18"/>
          <w:szCs w:val="18"/>
        </w:rPr>
        <w:t xml:space="preserve">Our system's primary goal is to automate the manual process of soil testing and nutrient estimate. In our approach, we check the soil fertility using common household items like litmus paper. The fertility level of the soil will be determined by our system's analysis of the soil's characteristics and nutrients, such as NPK. Our system will analyse the soil and forecast the crops as well. According on NPK values, the system will also recommend a list of fertilisers for that </w:t>
      </w:r>
      <w:r w:rsidR="002F7B8B" w:rsidRPr="005421C6">
        <w:rPr>
          <w:rFonts w:ascii="Times New Roman" w:hAnsi="Times New Roman" w:cs="Times New Roman"/>
          <w:bCs/>
          <w:color w:val="000000" w:themeColor="text1"/>
          <w:sz w:val="18"/>
          <w:szCs w:val="18"/>
        </w:rPr>
        <w:t>crop [</w:t>
      </w:r>
      <w:r w:rsidRPr="005421C6">
        <w:rPr>
          <w:rFonts w:ascii="Times New Roman" w:hAnsi="Times New Roman" w:cs="Times New Roman"/>
          <w:bCs/>
          <w:color w:val="000000" w:themeColor="text1"/>
          <w:sz w:val="18"/>
          <w:szCs w:val="18"/>
        </w:rPr>
        <w:t>9]. During the cultivation phase, farmers can test the soil several times and take the required precautions to produce good yield. Reports will be produced at the conclusion so farmers may track their fertility.</w:t>
      </w:r>
    </w:p>
    <w:p w14:paraId="41923023" w14:textId="4813D831" w:rsidR="005C620F" w:rsidRDefault="005C620F" w:rsidP="009B6FD6">
      <w:pPr>
        <w:spacing w:line="360" w:lineRule="auto"/>
        <w:jc w:val="both"/>
        <w:rPr>
          <w:rFonts w:ascii="Times New Roman" w:hAnsi="Times New Roman" w:cs="Times New Roman"/>
          <w:bCs/>
          <w:color w:val="000000" w:themeColor="text1"/>
          <w:sz w:val="18"/>
          <w:szCs w:val="18"/>
        </w:rPr>
      </w:pPr>
      <w:r w:rsidRPr="005C620F">
        <w:rPr>
          <w:rFonts w:ascii="Times New Roman" w:hAnsi="Times New Roman" w:cs="Times New Roman"/>
          <w:bCs/>
          <w:color w:val="000000" w:themeColor="text1"/>
          <w:sz w:val="18"/>
          <w:szCs w:val="18"/>
        </w:rPr>
        <w:t>The system uses machine learning to make predictions of the crop and Python as the programming language since Python has been accepted widely as a language for experimenting in the machine learning area. Machine learning uses historical data and information to gain experiences and generate a trained model by training it with the data. This model then makes output predictions. The better the collection of datasets, the better will be the accuracy of the classifier. It has been observed that machine learning methods such as regression and classification perform better than various statistical models</w:t>
      </w:r>
      <w:r w:rsidR="009B6FD6">
        <w:rPr>
          <w:rFonts w:ascii="Times New Roman" w:hAnsi="Times New Roman" w:cs="Times New Roman"/>
          <w:bCs/>
          <w:color w:val="000000" w:themeColor="text1"/>
          <w:sz w:val="18"/>
          <w:szCs w:val="18"/>
        </w:rPr>
        <w:t xml:space="preserve">. </w:t>
      </w:r>
      <w:r w:rsidRPr="005C620F">
        <w:rPr>
          <w:rFonts w:ascii="Times New Roman" w:hAnsi="Times New Roman" w:cs="Times New Roman"/>
          <w:bCs/>
          <w:color w:val="000000" w:themeColor="text1"/>
          <w:sz w:val="18"/>
          <w:szCs w:val="18"/>
        </w:rPr>
        <w:t>Crop production is completely dependent upon geographical factors such as soil chemical composition, rainfall, terrain, soil type, temperature etc. These factors play a major role in increasing crop yield. Also, market conditions affect the crop(s) to be grown to gain maximum benefit. We need to consider all the factors altogether to predict the yield.</w:t>
      </w:r>
      <w:r w:rsidR="009B6FD6">
        <w:rPr>
          <w:rFonts w:ascii="Times New Roman" w:hAnsi="Times New Roman" w:cs="Times New Roman"/>
          <w:bCs/>
          <w:color w:val="000000" w:themeColor="text1"/>
          <w:sz w:val="18"/>
          <w:szCs w:val="18"/>
        </w:rPr>
        <w:t xml:space="preserve"> </w:t>
      </w:r>
      <w:r w:rsidRPr="005C620F">
        <w:rPr>
          <w:rFonts w:ascii="Times New Roman" w:hAnsi="Times New Roman" w:cs="Times New Roman"/>
          <w:bCs/>
          <w:color w:val="000000" w:themeColor="text1"/>
          <w:sz w:val="18"/>
          <w:szCs w:val="18"/>
        </w:rPr>
        <w:t xml:space="preserve">Hence, using Machine Learning techniques in the agricultural field, we build </w:t>
      </w:r>
      <w:r w:rsidR="002F7B8B" w:rsidRPr="005C620F">
        <w:rPr>
          <w:rFonts w:ascii="Times New Roman" w:hAnsi="Times New Roman" w:cs="Times New Roman"/>
          <w:bCs/>
          <w:color w:val="000000" w:themeColor="text1"/>
          <w:sz w:val="18"/>
          <w:szCs w:val="18"/>
        </w:rPr>
        <w:t>an</w:t>
      </w:r>
      <w:r w:rsidRPr="005C620F">
        <w:rPr>
          <w:rFonts w:ascii="Times New Roman" w:hAnsi="Times New Roman" w:cs="Times New Roman"/>
          <w:bCs/>
          <w:color w:val="000000" w:themeColor="text1"/>
          <w:sz w:val="18"/>
          <w:szCs w:val="18"/>
        </w:rPr>
        <w:t xml:space="preserve"> application that uses</w:t>
      </w:r>
      <w:r>
        <w:rPr>
          <w:rFonts w:ascii="Times New Roman" w:hAnsi="Times New Roman" w:cs="Times New Roman"/>
          <w:bCs/>
          <w:color w:val="000000" w:themeColor="text1"/>
          <w:sz w:val="24"/>
          <w:szCs w:val="24"/>
        </w:rPr>
        <w:t xml:space="preserve"> </w:t>
      </w:r>
      <w:r w:rsidRPr="005C620F">
        <w:rPr>
          <w:rFonts w:ascii="Times New Roman" w:hAnsi="Times New Roman" w:cs="Times New Roman"/>
          <w:bCs/>
          <w:color w:val="000000" w:themeColor="text1"/>
          <w:sz w:val="18"/>
          <w:szCs w:val="18"/>
        </w:rPr>
        <w:t>machine learning to make predictions of the production of crops.</w:t>
      </w:r>
    </w:p>
    <w:p w14:paraId="20CDD1AB" w14:textId="6EF38E0D" w:rsidR="005C620F" w:rsidRDefault="000574A5" w:rsidP="009B6FD6">
      <w:pPr>
        <w:adjustRightInd w:val="0"/>
        <w:spacing w:line="360" w:lineRule="auto"/>
        <w:jc w:val="both"/>
        <w:rPr>
          <w:rFonts w:ascii="Times New Roman" w:hAnsi="Times New Roman" w:cs="Times New Roman"/>
          <w:sz w:val="18"/>
          <w:szCs w:val="18"/>
        </w:rPr>
      </w:pPr>
      <w:r>
        <w:rPr>
          <w:noProof/>
          <w:lang w:eastAsia="en-IN"/>
        </w:rPr>
        <w:drawing>
          <wp:inline distT="0" distB="0" distL="0" distR="0" wp14:anchorId="1CB199D3" wp14:editId="5FE1EFFD">
            <wp:extent cx="3209216"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3227350" cy="1149459"/>
                    </a:xfrm>
                    <a:prstGeom prst="rect">
                      <a:avLst/>
                    </a:prstGeom>
                  </pic:spPr>
                </pic:pic>
              </a:graphicData>
            </a:graphic>
          </wp:inline>
        </w:drawing>
      </w:r>
    </w:p>
    <w:p w14:paraId="1003A4AB" w14:textId="76D0E4AC" w:rsidR="009B6FD6" w:rsidRDefault="009B6FD6" w:rsidP="009B6FD6">
      <w:pPr>
        <w:adjustRightInd w:val="0"/>
        <w:spacing w:line="360" w:lineRule="auto"/>
        <w:jc w:val="center"/>
        <w:rPr>
          <w:rFonts w:ascii="Times New Roman" w:hAnsi="Times New Roman" w:cs="Times New Roman"/>
          <w:sz w:val="18"/>
          <w:szCs w:val="18"/>
        </w:rPr>
      </w:pPr>
      <w:r>
        <w:rPr>
          <w:rFonts w:ascii="Times New Roman" w:hAnsi="Times New Roman" w:cs="Times New Roman"/>
          <w:sz w:val="18"/>
          <w:szCs w:val="18"/>
        </w:rPr>
        <w:t>Figure 1 System Architecture</w:t>
      </w:r>
    </w:p>
    <w:p w14:paraId="180903BA" w14:textId="7DB16321" w:rsidR="000574A5" w:rsidRDefault="000574A5" w:rsidP="009B6FD6">
      <w:pPr>
        <w:adjustRightInd w:val="0"/>
        <w:spacing w:line="360" w:lineRule="auto"/>
        <w:jc w:val="both"/>
        <w:rPr>
          <w:rFonts w:ascii="Times New Roman" w:hAnsi="Times New Roman" w:cs="Times New Roman"/>
          <w:color w:val="000000" w:themeColor="text1"/>
          <w:sz w:val="18"/>
          <w:szCs w:val="18"/>
        </w:rPr>
      </w:pPr>
      <w:r w:rsidRPr="000574A5">
        <w:rPr>
          <w:rFonts w:ascii="Times New Roman" w:hAnsi="Times New Roman" w:cs="Times New Roman"/>
          <w:color w:val="000000" w:themeColor="text1"/>
          <w:sz w:val="18"/>
          <w:szCs w:val="18"/>
        </w:rPr>
        <w:lastRenderedPageBreak/>
        <w:t>The system architecture gives a high-level overview of the functions and responsibilities of the system. It defines the breakdown of the system into various sub systems and the individual roles played by them</w:t>
      </w:r>
    </w:p>
    <w:p w14:paraId="2BBE0F04" w14:textId="12EB0C85" w:rsidR="000574A5" w:rsidRPr="009B6FD6" w:rsidRDefault="000574A5" w:rsidP="009B6FD6">
      <w:pPr>
        <w:autoSpaceDE w:val="0"/>
        <w:autoSpaceDN w:val="0"/>
        <w:adjustRightInd w:val="0"/>
        <w:spacing w:after="0" w:line="360" w:lineRule="auto"/>
        <w:jc w:val="both"/>
        <w:rPr>
          <w:rFonts w:ascii="Times New Roman" w:hAnsi="Times New Roman" w:cs="Times New Roman"/>
          <w:color w:val="000000" w:themeColor="text1"/>
          <w:sz w:val="18"/>
          <w:szCs w:val="18"/>
        </w:rPr>
      </w:pPr>
      <w:r w:rsidRPr="009B6FD6">
        <w:rPr>
          <w:rFonts w:ascii="Times New Roman" w:hAnsi="Times New Roman" w:cs="Times New Roman"/>
          <w:color w:val="000000" w:themeColor="text1"/>
          <w:sz w:val="18"/>
          <w:szCs w:val="18"/>
        </w:rPr>
        <w:t>Farmer</w:t>
      </w:r>
      <w:r w:rsidR="009B6FD6">
        <w:rPr>
          <w:rFonts w:ascii="Times New Roman" w:hAnsi="Times New Roman" w:cs="Times New Roman"/>
          <w:color w:val="000000" w:themeColor="text1"/>
          <w:sz w:val="18"/>
          <w:szCs w:val="18"/>
        </w:rPr>
        <w:t>’s</w:t>
      </w:r>
      <w:r w:rsidRPr="009B6FD6">
        <w:rPr>
          <w:rFonts w:ascii="Times New Roman" w:hAnsi="Times New Roman" w:cs="Times New Roman"/>
          <w:color w:val="000000" w:themeColor="text1"/>
          <w:sz w:val="18"/>
          <w:szCs w:val="18"/>
        </w:rPr>
        <w:t xml:space="preserve"> input: After litmus paper test, the user can upload the image of the litmus paper for the </w:t>
      </w:r>
      <w:r w:rsidR="002F7B8B" w:rsidRPr="009B6FD6">
        <w:rPr>
          <w:rFonts w:ascii="Times New Roman" w:hAnsi="Times New Roman" w:cs="Times New Roman"/>
          <w:color w:val="000000" w:themeColor="text1"/>
          <w:sz w:val="18"/>
          <w:szCs w:val="18"/>
        </w:rPr>
        <w:t>colour</w:t>
      </w:r>
      <w:r w:rsidRPr="009B6FD6">
        <w:rPr>
          <w:rFonts w:ascii="Times New Roman" w:hAnsi="Times New Roman" w:cs="Times New Roman"/>
          <w:color w:val="000000" w:themeColor="text1"/>
          <w:sz w:val="18"/>
          <w:szCs w:val="18"/>
        </w:rPr>
        <w:t xml:space="preserve"> classification to determine the pH value from the </w:t>
      </w:r>
      <w:r w:rsidR="002F7B8B" w:rsidRPr="009B6FD6">
        <w:rPr>
          <w:rFonts w:ascii="Times New Roman" w:hAnsi="Times New Roman" w:cs="Times New Roman"/>
          <w:color w:val="000000" w:themeColor="text1"/>
          <w:sz w:val="18"/>
          <w:szCs w:val="18"/>
        </w:rPr>
        <w:t>colour</w:t>
      </w:r>
      <w:r w:rsidRPr="009B6FD6">
        <w:rPr>
          <w:rFonts w:ascii="Times New Roman" w:hAnsi="Times New Roman" w:cs="Times New Roman"/>
          <w:color w:val="000000" w:themeColor="text1"/>
          <w:sz w:val="18"/>
          <w:szCs w:val="18"/>
        </w:rPr>
        <w:t xml:space="preserve"> dataset.</w:t>
      </w:r>
      <w:r w:rsidR="009B6FD6">
        <w:rPr>
          <w:rFonts w:ascii="Times New Roman" w:hAnsi="Times New Roman" w:cs="Times New Roman"/>
          <w:color w:val="000000" w:themeColor="text1"/>
          <w:sz w:val="18"/>
          <w:szCs w:val="18"/>
        </w:rPr>
        <w:t xml:space="preserve"> </w:t>
      </w:r>
      <w:r w:rsidRPr="009B6FD6">
        <w:rPr>
          <w:rFonts w:ascii="Times New Roman" w:hAnsi="Times New Roman" w:cs="Times New Roman"/>
          <w:color w:val="000000" w:themeColor="text1"/>
          <w:sz w:val="18"/>
          <w:szCs w:val="18"/>
        </w:rPr>
        <w:t>The user can directly input the pH value</w:t>
      </w:r>
      <w:r w:rsidRPr="009B6FD6">
        <w:rPr>
          <w:rFonts w:ascii="Times New Roman" w:hAnsi="Times New Roman" w:cs="Times New Roman"/>
          <w:color w:val="000000" w:themeColor="text1"/>
          <w:sz w:val="24"/>
          <w:szCs w:val="24"/>
        </w:rPr>
        <w:t>.</w:t>
      </w:r>
    </w:p>
    <w:p w14:paraId="7C035E44" w14:textId="53939558" w:rsidR="000574A5" w:rsidRDefault="000574A5" w:rsidP="00B0475B">
      <w:pPr>
        <w:pStyle w:val="ListParagraph"/>
        <w:autoSpaceDE w:val="0"/>
        <w:autoSpaceDN w:val="0"/>
        <w:adjustRightInd w:val="0"/>
        <w:spacing w:after="0" w:line="360" w:lineRule="auto"/>
        <w:ind w:left="360"/>
        <w:rPr>
          <w:rFonts w:ascii="Times New Roman" w:hAnsi="Times New Roman" w:cs="Times New Roman"/>
          <w:color w:val="000000" w:themeColor="text1"/>
          <w:sz w:val="18"/>
          <w:szCs w:val="18"/>
        </w:rPr>
      </w:pPr>
      <w:r>
        <w:rPr>
          <w:noProof/>
          <w:lang w:eastAsia="en-IN"/>
        </w:rPr>
        <w:drawing>
          <wp:inline distT="0" distB="0" distL="0" distR="0" wp14:anchorId="52343CB0" wp14:editId="6DCD3C62">
            <wp:extent cx="2716105" cy="18732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2735812" cy="1886841"/>
                    </a:xfrm>
                    <a:prstGeom prst="rect">
                      <a:avLst/>
                    </a:prstGeom>
                  </pic:spPr>
                </pic:pic>
              </a:graphicData>
            </a:graphic>
          </wp:inline>
        </w:drawing>
      </w:r>
    </w:p>
    <w:p w14:paraId="7C0D98AF" w14:textId="30A77CB8" w:rsidR="009B6FD6" w:rsidRDefault="009B6FD6" w:rsidP="009B6FD6">
      <w:pPr>
        <w:pStyle w:val="ListParagraph"/>
        <w:autoSpaceDE w:val="0"/>
        <w:autoSpaceDN w:val="0"/>
        <w:adjustRightInd w:val="0"/>
        <w:spacing w:after="0" w:line="360" w:lineRule="auto"/>
        <w:ind w:left="360"/>
        <w:jc w:val="center"/>
        <w:rPr>
          <w:rFonts w:ascii="Times New Roman" w:hAnsi="Times New Roman" w:cs="Times New Roman"/>
          <w:color w:val="000000" w:themeColor="text1"/>
          <w:sz w:val="18"/>
          <w:szCs w:val="18"/>
        </w:rPr>
      </w:pPr>
      <w:r w:rsidRPr="000574A5">
        <w:rPr>
          <w:rFonts w:ascii="Times New Roman" w:hAnsi="Times New Roman" w:cs="Times New Roman"/>
          <w:color w:val="000000" w:themeColor="text1"/>
          <w:sz w:val="18"/>
          <w:szCs w:val="18"/>
        </w:rPr>
        <w:t>Figure 2 Sequence Diagram</w:t>
      </w:r>
    </w:p>
    <w:p w14:paraId="7428381B" w14:textId="514596AA" w:rsidR="001E130F" w:rsidRPr="009B6FD6" w:rsidRDefault="001E130F" w:rsidP="009B6FD6">
      <w:pPr>
        <w:widowControl w:val="0"/>
        <w:tabs>
          <w:tab w:val="left" w:pos="4164"/>
        </w:tabs>
        <w:autoSpaceDE w:val="0"/>
        <w:autoSpaceDN w:val="0"/>
        <w:spacing w:after="0" w:line="360" w:lineRule="auto"/>
        <w:jc w:val="both"/>
        <w:rPr>
          <w:rFonts w:ascii="Times New Roman" w:hAnsi="Times New Roman" w:cs="Times New Roman"/>
          <w:color w:val="000000" w:themeColor="text1"/>
          <w:sz w:val="18"/>
          <w:szCs w:val="18"/>
        </w:rPr>
      </w:pPr>
      <w:r w:rsidRPr="009B6FD6">
        <w:rPr>
          <w:rFonts w:ascii="Times New Roman" w:hAnsi="Times New Roman" w:cs="Times New Roman"/>
          <w:color w:val="000000" w:themeColor="text1"/>
          <w:sz w:val="18"/>
          <w:szCs w:val="18"/>
        </w:rPr>
        <w:t xml:space="preserve">A sequence diagram in Unified </w:t>
      </w:r>
      <w:r w:rsidR="002F7B8B" w:rsidRPr="009B6FD6">
        <w:rPr>
          <w:rFonts w:ascii="Times New Roman" w:hAnsi="Times New Roman" w:cs="Times New Roman"/>
          <w:color w:val="000000" w:themeColor="text1"/>
          <w:sz w:val="18"/>
          <w:szCs w:val="18"/>
        </w:rPr>
        <w:t>Modelling</w:t>
      </w:r>
      <w:r w:rsidRPr="009B6FD6">
        <w:rPr>
          <w:rFonts w:ascii="Times New Roman" w:hAnsi="Times New Roman" w:cs="Times New Roman"/>
          <w:color w:val="000000" w:themeColor="text1"/>
          <w:sz w:val="18"/>
          <w:szCs w:val="18"/>
        </w:rPr>
        <w:t xml:space="preserve"> Language (UML) is a kind of interaction diagram that shows how processes operate with one another and in what order. It is a construct of a Message Sequence Chart. Sequence diagrams are sometimes known as event diagrams or event scenarios. Sequence diagrams help to plan and understand the detailed functionality of an existing or future scenario. They can be useful references for businesses and other organizations. The sequence diagram for the proposed system is shown above in fig</w:t>
      </w:r>
      <w:r w:rsidR="007D3238">
        <w:rPr>
          <w:rFonts w:ascii="Times New Roman" w:hAnsi="Times New Roman" w:cs="Times New Roman"/>
          <w:color w:val="000000" w:themeColor="text1"/>
          <w:sz w:val="18"/>
          <w:szCs w:val="18"/>
        </w:rPr>
        <w:t>.</w:t>
      </w:r>
      <w:r w:rsidRPr="009B6FD6">
        <w:rPr>
          <w:rFonts w:ascii="Times New Roman" w:hAnsi="Times New Roman" w:cs="Times New Roman"/>
          <w:color w:val="000000" w:themeColor="text1"/>
          <w:sz w:val="18"/>
          <w:szCs w:val="18"/>
        </w:rPr>
        <w:t xml:space="preserve"> 2 </w:t>
      </w:r>
    </w:p>
    <w:p w14:paraId="59829033" w14:textId="6CEB31A3" w:rsidR="001E130F" w:rsidRPr="007D3238" w:rsidRDefault="002F7B8B" w:rsidP="007D3238">
      <w:pPr>
        <w:widowControl w:val="0"/>
        <w:tabs>
          <w:tab w:val="left" w:pos="4164"/>
        </w:tabs>
        <w:autoSpaceDE w:val="0"/>
        <w:autoSpaceDN w:val="0"/>
        <w:spacing w:after="0" w:line="360" w:lineRule="auto"/>
        <w:jc w:val="both"/>
        <w:rPr>
          <w:rFonts w:ascii="Times New Roman" w:hAnsi="Times New Roman" w:cs="Times New Roman"/>
          <w:color w:val="000000" w:themeColor="text1"/>
          <w:sz w:val="18"/>
          <w:szCs w:val="18"/>
        </w:rPr>
      </w:pPr>
      <w:r w:rsidRPr="007D3238">
        <w:rPr>
          <w:rFonts w:ascii="Times New Roman" w:hAnsi="Times New Roman" w:cs="Times New Roman"/>
          <w:color w:val="000000" w:themeColor="text1"/>
          <w:sz w:val="18"/>
          <w:szCs w:val="18"/>
        </w:rPr>
        <w:t>Incise</w:t>
      </w:r>
      <w:r w:rsidR="001E130F" w:rsidRPr="007D3238">
        <w:rPr>
          <w:rFonts w:ascii="Times New Roman" w:hAnsi="Times New Roman" w:cs="Times New Roman"/>
          <w:color w:val="000000" w:themeColor="text1"/>
          <w:sz w:val="18"/>
          <w:szCs w:val="18"/>
        </w:rPr>
        <w:t xml:space="preserve"> the pH value is unknown, the User will upload the litmus </w:t>
      </w:r>
      <w:r w:rsidRPr="007D3238">
        <w:rPr>
          <w:rFonts w:ascii="Times New Roman" w:hAnsi="Times New Roman" w:cs="Times New Roman"/>
          <w:color w:val="000000" w:themeColor="text1"/>
          <w:sz w:val="18"/>
          <w:szCs w:val="18"/>
        </w:rPr>
        <w:t>colour</w:t>
      </w:r>
      <w:r w:rsidR="001E130F" w:rsidRPr="007D3238">
        <w:rPr>
          <w:rFonts w:ascii="Times New Roman" w:hAnsi="Times New Roman" w:cs="Times New Roman"/>
          <w:color w:val="000000" w:themeColor="text1"/>
          <w:sz w:val="18"/>
          <w:szCs w:val="18"/>
        </w:rPr>
        <w:t xml:space="preserve"> image to the system to determine the pH value. </w:t>
      </w:r>
    </w:p>
    <w:p w14:paraId="1BA014F5" w14:textId="3F7E5BFD" w:rsidR="001E130F" w:rsidRPr="007D3238" w:rsidRDefault="001E130F" w:rsidP="007D3238">
      <w:pPr>
        <w:widowControl w:val="0"/>
        <w:tabs>
          <w:tab w:val="left" w:pos="4164"/>
        </w:tabs>
        <w:autoSpaceDE w:val="0"/>
        <w:autoSpaceDN w:val="0"/>
        <w:spacing w:after="0" w:line="360" w:lineRule="auto"/>
        <w:jc w:val="both"/>
        <w:rPr>
          <w:rFonts w:ascii="Times New Roman" w:hAnsi="Times New Roman" w:cs="Times New Roman"/>
          <w:color w:val="000000" w:themeColor="text1"/>
          <w:sz w:val="18"/>
          <w:szCs w:val="18"/>
        </w:rPr>
      </w:pPr>
      <w:r w:rsidRPr="007D3238">
        <w:rPr>
          <w:rFonts w:ascii="Times New Roman" w:hAnsi="Times New Roman" w:cs="Times New Roman"/>
          <w:color w:val="000000" w:themeColor="text1"/>
          <w:sz w:val="18"/>
          <w:szCs w:val="18"/>
        </w:rPr>
        <w:t>Using KNN model the image is classified and the pH value is determined.</w:t>
      </w:r>
      <w:r w:rsidR="009B6FD6" w:rsidRPr="007D3238">
        <w:rPr>
          <w:rFonts w:ascii="Times New Roman" w:hAnsi="Times New Roman" w:cs="Times New Roman"/>
          <w:color w:val="000000" w:themeColor="text1"/>
          <w:sz w:val="18"/>
          <w:szCs w:val="18"/>
        </w:rPr>
        <w:t xml:space="preserve"> </w:t>
      </w:r>
      <w:r w:rsidRPr="007D3238">
        <w:rPr>
          <w:rFonts w:ascii="Times New Roman" w:hAnsi="Times New Roman" w:cs="Times New Roman"/>
          <w:color w:val="000000" w:themeColor="text1"/>
          <w:sz w:val="18"/>
          <w:szCs w:val="18"/>
        </w:rPr>
        <w:t>If the pH value is known, the user will load the value as the input to analyse the NPK values.</w:t>
      </w:r>
    </w:p>
    <w:p w14:paraId="19506489" w14:textId="3CA00DDB" w:rsidR="001E130F" w:rsidRPr="007D3238" w:rsidRDefault="001E130F" w:rsidP="007D3238">
      <w:pPr>
        <w:widowControl w:val="0"/>
        <w:tabs>
          <w:tab w:val="left" w:pos="4164"/>
        </w:tabs>
        <w:autoSpaceDE w:val="0"/>
        <w:autoSpaceDN w:val="0"/>
        <w:spacing w:after="0" w:line="360" w:lineRule="auto"/>
        <w:jc w:val="both"/>
        <w:rPr>
          <w:rFonts w:ascii="Times New Roman" w:hAnsi="Times New Roman" w:cs="Times New Roman"/>
          <w:color w:val="000000" w:themeColor="text1"/>
          <w:sz w:val="18"/>
          <w:szCs w:val="18"/>
        </w:rPr>
      </w:pPr>
      <w:r w:rsidRPr="007D3238">
        <w:rPr>
          <w:rFonts w:ascii="Times New Roman" w:hAnsi="Times New Roman" w:cs="Times New Roman"/>
          <w:color w:val="000000" w:themeColor="text1"/>
          <w:sz w:val="18"/>
          <w:szCs w:val="18"/>
        </w:rPr>
        <w:t xml:space="preserve">Using the </w:t>
      </w:r>
      <w:r w:rsidR="002F7B8B" w:rsidRPr="007D3238">
        <w:rPr>
          <w:rFonts w:ascii="Times New Roman" w:hAnsi="Times New Roman" w:cs="Times New Roman"/>
          <w:color w:val="000000" w:themeColor="text1"/>
          <w:sz w:val="18"/>
          <w:szCs w:val="18"/>
        </w:rPr>
        <w:t>Keans</w:t>
      </w:r>
      <w:r w:rsidRPr="007D3238">
        <w:rPr>
          <w:rFonts w:ascii="Times New Roman" w:hAnsi="Times New Roman" w:cs="Times New Roman"/>
          <w:color w:val="000000" w:themeColor="text1"/>
          <w:sz w:val="18"/>
          <w:szCs w:val="18"/>
        </w:rPr>
        <w:t xml:space="preserve"> model the crops are predicted with the analysis of NPK values.</w:t>
      </w:r>
      <w:r w:rsidR="009B6FD6" w:rsidRPr="007D3238">
        <w:rPr>
          <w:rFonts w:ascii="Times New Roman" w:hAnsi="Times New Roman" w:cs="Times New Roman"/>
          <w:color w:val="000000" w:themeColor="text1"/>
          <w:sz w:val="18"/>
          <w:szCs w:val="18"/>
        </w:rPr>
        <w:t xml:space="preserve"> </w:t>
      </w:r>
      <w:r w:rsidRPr="007D3238">
        <w:rPr>
          <w:rFonts w:ascii="Times New Roman" w:hAnsi="Times New Roman" w:cs="Times New Roman"/>
          <w:color w:val="000000" w:themeColor="text1"/>
          <w:sz w:val="18"/>
          <w:szCs w:val="18"/>
        </w:rPr>
        <w:t>As a result, the predicted crops and the fertilizers &amp; procedures for the crops are given to the user</w:t>
      </w:r>
      <w:r w:rsidR="009B6FD6" w:rsidRPr="007D3238">
        <w:rPr>
          <w:rFonts w:ascii="Times New Roman" w:hAnsi="Times New Roman" w:cs="Times New Roman"/>
          <w:color w:val="000000" w:themeColor="text1"/>
          <w:sz w:val="18"/>
          <w:szCs w:val="18"/>
        </w:rPr>
        <w:t>.</w:t>
      </w:r>
    </w:p>
    <w:p w14:paraId="3D5B756D" w14:textId="20FCB5E5" w:rsidR="009B6FD6" w:rsidRDefault="009B6FD6" w:rsidP="009B6FD6">
      <w:pPr>
        <w:pStyle w:val="ListParagraph"/>
        <w:widowControl w:val="0"/>
        <w:tabs>
          <w:tab w:val="left" w:pos="4164"/>
        </w:tabs>
        <w:autoSpaceDE w:val="0"/>
        <w:autoSpaceDN w:val="0"/>
        <w:spacing w:after="0" w:line="360" w:lineRule="auto"/>
        <w:jc w:val="both"/>
        <w:rPr>
          <w:rFonts w:ascii="Times New Roman" w:hAnsi="Times New Roman" w:cs="Times New Roman"/>
          <w:color w:val="000000" w:themeColor="text1"/>
          <w:sz w:val="18"/>
          <w:szCs w:val="18"/>
        </w:rPr>
      </w:pPr>
      <w:r>
        <w:rPr>
          <w:noProof/>
          <w:lang w:eastAsia="en-IN"/>
        </w:rPr>
        <w:drawing>
          <wp:inline distT="0" distB="0" distL="0" distR="0" wp14:anchorId="666DC79D" wp14:editId="7F5DD7B4">
            <wp:extent cx="1562100" cy="985101"/>
            <wp:effectExtent l="0" t="0" r="0" b="5715"/>
            <wp:docPr id="1140551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6510" cy="1000494"/>
                    </a:xfrm>
                    <a:prstGeom prst="rect">
                      <a:avLst/>
                    </a:prstGeom>
                    <a:noFill/>
                    <a:ln>
                      <a:noFill/>
                    </a:ln>
                  </pic:spPr>
                </pic:pic>
              </a:graphicData>
            </a:graphic>
          </wp:inline>
        </w:drawing>
      </w:r>
    </w:p>
    <w:p w14:paraId="557EF300" w14:textId="75AFB198" w:rsidR="001E130F" w:rsidRPr="009B6FD6" w:rsidRDefault="009B6FD6" w:rsidP="009B6FD6">
      <w:pPr>
        <w:pStyle w:val="ListParagraph"/>
        <w:widowControl w:val="0"/>
        <w:tabs>
          <w:tab w:val="left" w:pos="4164"/>
        </w:tabs>
        <w:autoSpaceDE w:val="0"/>
        <w:autoSpaceDN w:val="0"/>
        <w:spacing w:after="0" w:line="360"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1E130F">
        <w:rPr>
          <w:rFonts w:ascii="Times New Roman" w:hAnsi="Times New Roman" w:cs="Times New Roman"/>
          <w:color w:val="000000" w:themeColor="text1"/>
          <w:sz w:val="18"/>
          <w:szCs w:val="18"/>
        </w:rPr>
        <w:t>Figure 3 Litmus Paper</w:t>
      </w:r>
      <w:r w:rsidR="001E130F" w:rsidRPr="001E130F">
        <w:rPr>
          <w:rFonts w:ascii="Times New Roman" w:hAnsi="Times New Roman" w:cs="Times New Roman"/>
          <w:color w:val="000000" w:themeColor="text1"/>
          <w:sz w:val="18"/>
          <w:szCs w:val="18"/>
        </w:rPr>
        <w:t>.</w:t>
      </w:r>
    </w:p>
    <w:p w14:paraId="1AD04DEC" w14:textId="1874711F" w:rsidR="00E95962" w:rsidRDefault="00E95962" w:rsidP="009B6FD6">
      <w:pPr>
        <w:spacing w:line="360" w:lineRule="auto"/>
        <w:jc w:val="both"/>
        <w:rPr>
          <w:rFonts w:ascii="Times New Roman" w:hAnsi="Times New Roman" w:cs="Times New Roman"/>
          <w:color w:val="333333"/>
          <w:sz w:val="18"/>
          <w:szCs w:val="18"/>
          <w:shd w:val="clear" w:color="auto" w:fill="FFFFFF"/>
        </w:rPr>
      </w:pPr>
      <w:r w:rsidRPr="00E95962">
        <w:rPr>
          <w:rFonts w:ascii="Times New Roman" w:hAnsi="Times New Roman" w:cs="Times New Roman"/>
          <w:sz w:val="18"/>
          <w:szCs w:val="18"/>
          <w:shd w:val="clear" w:color="auto" w:fill="FFFFFF"/>
        </w:rPr>
        <w:lastRenderedPageBreak/>
        <w:t xml:space="preserve">Litmus paper is a filter paper that has been treated with a lichen-provided natural-soluble dye. Litmus paper is a piece of paper that produces a result which can be used as a pH </w:t>
      </w:r>
      <w:r w:rsidR="002F7B8B" w:rsidRPr="00E95962">
        <w:rPr>
          <w:rFonts w:ascii="Times New Roman" w:hAnsi="Times New Roman" w:cs="Times New Roman"/>
          <w:sz w:val="18"/>
          <w:szCs w:val="18"/>
          <w:shd w:val="clear" w:color="auto" w:fill="FFFFFF"/>
        </w:rPr>
        <w:t>indicator</w:t>
      </w:r>
      <w:r w:rsidR="002F7B8B">
        <w:rPr>
          <w:rFonts w:ascii="Times New Roman" w:hAnsi="Times New Roman" w:cs="Times New Roman"/>
          <w:sz w:val="18"/>
          <w:szCs w:val="18"/>
          <w:shd w:val="clear" w:color="auto" w:fill="FFFFFF"/>
        </w:rPr>
        <w:t>.</w:t>
      </w:r>
      <w:r w:rsidR="002F7B8B" w:rsidRPr="00E95962">
        <w:rPr>
          <w:rFonts w:ascii="Times New Roman" w:hAnsi="Times New Roman" w:cs="Times New Roman"/>
          <w:color w:val="333333"/>
          <w:sz w:val="18"/>
          <w:szCs w:val="18"/>
          <w:shd w:val="clear" w:color="auto" w:fill="FFFFFF"/>
        </w:rPr>
        <w:t xml:space="preserve"> Wood</w:t>
      </w:r>
      <w:r w:rsidRPr="00E95962">
        <w:rPr>
          <w:rFonts w:ascii="Times New Roman" w:hAnsi="Times New Roman" w:cs="Times New Roman"/>
          <w:color w:val="333333"/>
          <w:sz w:val="18"/>
          <w:szCs w:val="18"/>
          <w:shd w:val="clear" w:color="auto" w:fill="FFFFFF"/>
        </w:rPr>
        <w:t xml:space="preserve"> cellulose, lichens, and adjunct compounds are the primary raw materials used to produce litmus paper. Litmus paper is made mainly of paper, as the name suggests. Litmus paper must be free of pollutants that could influence the pH of the system being tested.</w:t>
      </w:r>
    </w:p>
    <w:p w14:paraId="07D0B0A3" w14:textId="617D2327" w:rsidR="00E95962" w:rsidRDefault="00E95962" w:rsidP="009B6FD6">
      <w:pPr>
        <w:spacing w:line="360" w:lineRule="auto"/>
        <w:jc w:val="both"/>
      </w:pPr>
      <w:r>
        <w:rPr>
          <w:noProof/>
          <w:lang w:eastAsia="en-IN"/>
        </w:rPr>
        <w:drawing>
          <wp:inline distT="0" distB="0" distL="0" distR="0" wp14:anchorId="63002579" wp14:editId="723E324F">
            <wp:extent cx="1454727" cy="14547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9752" cy="1479752"/>
                    </a:xfrm>
                    <a:prstGeom prst="rect">
                      <a:avLst/>
                    </a:prstGeom>
                    <a:noFill/>
                    <a:ln>
                      <a:noFill/>
                    </a:ln>
                  </pic:spPr>
                </pic:pic>
              </a:graphicData>
            </a:graphic>
          </wp:inline>
        </w:drawing>
      </w:r>
      <w:r w:rsidR="001C0DD8" w:rsidRPr="001C0DD8">
        <w:t xml:space="preserve"> </w:t>
      </w:r>
      <w:r w:rsidR="001C0DD8">
        <w:rPr>
          <w:noProof/>
          <w:lang w:eastAsia="en-IN"/>
        </w:rPr>
        <w:drawing>
          <wp:inline distT="0" distB="0" distL="0" distR="0" wp14:anchorId="746F140C" wp14:editId="4CD9FAF3">
            <wp:extent cx="1454727" cy="14547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0196" cy="1480196"/>
                    </a:xfrm>
                    <a:prstGeom prst="rect">
                      <a:avLst/>
                    </a:prstGeom>
                    <a:noFill/>
                    <a:ln>
                      <a:noFill/>
                    </a:ln>
                  </pic:spPr>
                </pic:pic>
              </a:graphicData>
            </a:graphic>
          </wp:inline>
        </w:drawing>
      </w:r>
    </w:p>
    <w:p w14:paraId="4B0E7D55" w14:textId="77777777" w:rsidR="009B6FD6" w:rsidRDefault="009B6FD6" w:rsidP="009B6FD6">
      <w:pPr>
        <w:spacing w:line="360" w:lineRule="auto"/>
        <w:jc w:val="both"/>
        <w:rPr>
          <w:rFonts w:ascii="Times New Roman" w:hAnsi="Times New Roman" w:cs="Times New Roman"/>
          <w:color w:val="333333"/>
          <w:sz w:val="18"/>
          <w:szCs w:val="18"/>
          <w:shd w:val="clear" w:color="auto" w:fill="FFFFFF"/>
        </w:rPr>
      </w:pPr>
      <w:r>
        <w:rPr>
          <w:rFonts w:ascii="Times New Roman" w:hAnsi="Times New Roman" w:cs="Times New Roman"/>
          <w:color w:val="333333"/>
          <w:sz w:val="18"/>
          <w:szCs w:val="18"/>
          <w:shd w:val="clear" w:color="auto" w:fill="FFFFFF"/>
        </w:rPr>
        <w:t xml:space="preserve">                         Figure 4 Distilled Water</w:t>
      </w:r>
    </w:p>
    <w:p w14:paraId="674BFCCB" w14:textId="33ACCFD5" w:rsidR="007D3E08" w:rsidRPr="008E00E3" w:rsidRDefault="001C0DD8" w:rsidP="009B6FD6">
      <w:pPr>
        <w:spacing w:line="360" w:lineRule="auto"/>
        <w:jc w:val="both"/>
        <w:rPr>
          <w:rFonts w:ascii="Times New Roman" w:hAnsi="Times New Roman" w:cs="Times New Roman"/>
          <w:color w:val="202122"/>
          <w:sz w:val="18"/>
          <w:szCs w:val="18"/>
          <w:shd w:val="clear" w:color="auto" w:fill="FFFFFF"/>
        </w:rPr>
      </w:pPr>
      <w:r w:rsidRPr="001C0DD8">
        <w:rPr>
          <w:rFonts w:ascii="Times New Roman" w:hAnsi="Times New Roman" w:cs="Times New Roman"/>
          <w:color w:val="202122"/>
          <w:sz w:val="18"/>
          <w:szCs w:val="18"/>
          <w:shd w:val="clear" w:color="auto" w:fill="FFFFFF"/>
        </w:rPr>
        <w:t>Distilled water is </w:t>
      </w:r>
      <w:r>
        <w:rPr>
          <w:rFonts w:ascii="Times New Roman" w:hAnsi="Times New Roman" w:cs="Times New Roman"/>
          <w:sz w:val="18"/>
          <w:szCs w:val="18"/>
        </w:rPr>
        <w:t>water</w:t>
      </w:r>
      <w:r w:rsidRPr="001C0DD8">
        <w:rPr>
          <w:rFonts w:ascii="Times New Roman" w:hAnsi="Times New Roman" w:cs="Times New Roman"/>
          <w:color w:val="202122"/>
          <w:sz w:val="18"/>
          <w:szCs w:val="18"/>
          <w:shd w:val="clear" w:color="auto" w:fill="FFFFFF"/>
        </w:rPr>
        <w:t> that has been boiled into </w:t>
      </w:r>
      <w:r w:rsidRPr="001C0DD8">
        <w:rPr>
          <w:rFonts w:ascii="Times New Roman" w:hAnsi="Times New Roman" w:cs="Times New Roman"/>
          <w:sz w:val="18"/>
          <w:szCs w:val="18"/>
          <w:shd w:val="clear" w:color="auto" w:fill="FFFFFF"/>
        </w:rPr>
        <w:t>va</w:t>
      </w:r>
      <w:r>
        <w:rPr>
          <w:rFonts w:ascii="Times New Roman" w:hAnsi="Times New Roman" w:cs="Times New Roman"/>
          <w:sz w:val="18"/>
          <w:szCs w:val="18"/>
          <w:shd w:val="clear" w:color="auto" w:fill="FFFFFF"/>
        </w:rPr>
        <w:t>pour</w:t>
      </w:r>
      <w:r w:rsidRPr="001C0DD8">
        <w:rPr>
          <w:rFonts w:ascii="Times New Roman" w:hAnsi="Times New Roman" w:cs="Times New Roman"/>
          <w:color w:val="202122"/>
          <w:sz w:val="18"/>
          <w:szCs w:val="18"/>
          <w:shd w:val="clear" w:color="auto" w:fill="FFFFFF"/>
        </w:rPr>
        <w:t> and condensed back into </w:t>
      </w:r>
      <w:r w:rsidRPr="001C0DD8">
        <w:rPr>
          <w:rFonts w:ascii="Times New Roman" w:hAnsi="Times New Roman" w:cs="Times New Roman"/>
          <w:sz w:val="18"/>
          <w:szCs w:val="18"/>
          <w:shd w:val="clear" w:color="auto" w:fill="FFFFFF"/>
        </w:rPr>
        <w:t>li</w:t>
      </w:r>
      <w:r>
        <w:rPr>
          <w:rFonts w:ascii="Times New Roman" w:hAnsi="Times New Roman" w:cs="Times New Roman"/>
          <w:sz w:val="18"/>
          <w:szCs w:val="18"/>
          <w:shd w:val="clear" w:color="auto" w:fill="FFFFFF"/>
        </w:rPr>
        <w:t>quid</w:t>
      </w:r>
      <w:r w:rsidRPr="001C0DD8">
        <w:rPr>
          <w:rFonts w:ascii="Times New Roman" w:hAnsi="Times New Roman" w:cs="Times New Roman"/>
          <w:color w:val="202122"/>
          <w:sz w:val="18"/>
          <w:szCs w:val="18"/>
          <w:shd w:val="clear" w:color="auto" w:fill="FFFFFF"/>
        </w:rPr>
        <w:t> in a separate container. Impurities in the original water that do not boil below or near the boiling point of water remain in the original container. Thus, distilled water is a type of </w:t>
      </w:r>
      <w:r w:rsidRPr="001C0DD8">
        <w:rPr>
          <w:rFonts w:ascii="Times New Roman" w:hAnsi="Times New Roman" w:cs="Times New Roman"/>
          <w:sz w:val="18"/>
          <w:szCs w:val="18"/>
          <w:shd w:val="clear" w:color="auto" w:fill="FFFFFF"/>
        </w:rPr>
        <w:t>puri</w:t>
      </w:r>
      <w:r>
        <w:rPr>
          <w:rFonts w:ascii="Times New Roman" w:hAnsi="Times New Roman" w:cs="Times New Roman"/>
          <w:sz w:val="18"/>
          <w:szCs w:val="18"/>
          <w:shd w:val="clear" w:color="auto" w:fill="FFFFFF"/>
        </w:rPr>
        <w:t>fied wate</w:t>
      </w:r>
      <w:r w:rsidR="008E00E3">
        <w:rPr>
          <w:rFonts w:ascii="Times New Roman" w:hAnsi="Times New Roman" w:cs="Times New Roman"/>
          <w:sz w:val="18"/>
          <w:szCs w:val="18"/>
          <w:shd w:val="clear" w:color="auto" w:fill="FFFFFF"/>
        </w:rPr>
        <w:t>r.</w:t>
      </w:r>
    </w:p>
    <w:p w14:paraId="5FC78589" w14:textId="6A7FB047" w:rsidR="00025DA4" w:rsidRDefault="009B6FD6" w:rsidP="009B6FD6">
      <w:pPr>
        <w:adjustRightInd w:val="0"/>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IV. RESULTS</w:t>
      </w:r>
    </w:p>
    <w:p w14:paraId="28CF9567" w14:textId="0803FBD9" w:rsidR="009B6FD6" w:rsidRPr="007D3238" w:rsidRDefault="007D3238" w:rsidP="007D3238">
      <w:pPr>
        <w:adjustRightInd w:val="0"/>
        <w:spacing w:line="360" w:lineRule="auto"/>
        <w:jc w:val="both"/>
        <w:rPr>
          <w:rFonts w:ascii="Times New Roman" w:hAnsi="Times New Roman" w:cs="Times New Roman"/>
          <w:sz w:val="18"/>
          <w:szCs w:val="18"/>
        </w:rPr>
      </w:pPr>
      <w:r w:rsidRPr="007D3238">
        <w:rPr>
          <w:rFonts w:ascii="Times New Roman" w:hAnsi="Times New Roman" w:cs="Times New Roman"/>
          <w:sz w:val="18"/>
          <w:szCs w:val="18"/>
        </w:rPr>
        <w:t xml:space="preserve">Firstly, the farmer must perform the manual test using the litmus paper and distilled water. Upload the image of the litmus paper in the web application. After the image is uploaded, the linear regression takes place to predict the pH value using the </w:t>
      </w:r>
      <w:r w:rsidR="002F7B8B" w:rsidRPr="007D3238">
        <w:rPr>
          <w:rFonts w:ascii="Times New Roman" w:hAnsi="Times New Roman" w:cs="Times New Roman"/>
          <w:sz w:val="18"/>
          <w:szCs w:val="18"/>
        </w:rPr>
        <w:t>colour</w:t>
      </w:r>
      <w:r w:rsidRPr="007D3238">
        <w:rPr>
          <w:rFonts w:ascii="Times New Roman" w:hAnsi="Times New Roman" w:cs="Times New Roman"/>
          <w:sz w:val="18"/>
          <w:szCs w:val="18"/>
        </w:rPr>
        <w:t xml:space="preserve"> of the litmus paper. After the pH values is determined, it predicts the crops for the obtained pH value using </w:t>
      </w:r>
      <w:r w:rsidR="002F7B8B" w:rsidRPr="007D3238">
        <w:rPr>
          <w:rFonts w:ascii="Times New Roman" w:hAnsi="Times New Roman" w:cs="Times New Roman"/>
          <w:sz w:val="18"/>
          <w:szCs w:val="18"/>
        </w:rPr>
        <w:t>Keans</w:t>
      </w:r>
      <w:r w:rsidRPr="007D3238">
        <w:rPr>
          <w:rFonts w:ascii="Times New Roman" w:hAnsi="Times New Roman" w:cs="Times New Roman"/>
          <w:sz w:val="18"/>
          <w:szCs w:val="18"/>
        </w:rPr>
        <w:t xml:space="preserve"> clustering algorithm. </w:t>
      </w:r>
    </w:p>
    <w:p w14:paraId="0C6E8409" w14:textId="0C6156DD" w:rsidR="007D3238" w:rsidRPr="007D3238" w:rsidRDefault="007D3238" w:rsidP="007D3238">
      <w:pPr>
        <w:adjustRightInd w:val="0"/>
        <w:spacing w:line="360" w:lineRule="auto"/>
        <w:jc w:val="both"/>
        <w:rPr>
          <w:rFonts w:ascii="Times New Roman" w:hAnsi="Times New Roman" w:cs="Times New Roman"/>
          <w:sz w:val="18"/>
          <w:szCs w:val="18"/>
        </w:rPr>
      </w:pPr>
      <w:r w:rsidRPr="007D3238">
        <w:rPr>
          <w:rFonts w:ascii="Times New Roman" w:hAnsi="Times New Roman" w:cs="Times New Roman"/>
          <w:sz w:val="18"/>
          <w:szCs w:val="18"/>
        </w:rPr>
        <w:t>Secondly, it also predicts the cost and amount of basic nutrient fertilizers to be used for the land. To predict the NPK values, it uses Gradient boosting algorithm.</w:t>
      </w:r>
      <w:r w:rsidR="006E2E43" w:rsidRPr="006E2E43">
        <w:t xml:space="preserve"> </w:t>
      </w:r>
      <w:r w:rsidR="006E2E43" w:rsidRPr="006E2E43">
        <w:rPr>
          <w:rFonts w:ascii="Times New Roman" w:hAnsi="Times New Roman" w:cs="Times New Roman"/>
          <w:sz w:val="18"/>
          <w:szCs w:val="18"/>
        </w:rPr>
        <w:t>The user interface figures are shown below:</w:t>
      </w:r>
    </w:p>
    <w:p w14:paraId="119D3798" w14:textId="21915D1D" w:rsidR="006E2E43" w:rsidRDefault="006E2E43" w:rsidP="007D69D7">
      <w:pPr>
        <w:adjustRightInd w:val="0"/>
        <w:spacing w:line="360" w:lineRule="auto"/>
        <w:jc w:val="center"/>
        <w:rPr>
          <w:rFonts w:ascii="Times New Roman" w:hAnsi="Times New Roman" w:cs="Times New Roman"/>
          <w:sz w:val="18"/>
          <w:szCs w:val="18"/>
        </w:rPr>
      </w:pPr>
      <w:r>
        <w:rPr>
          <w:rFonts w:ascii="Times New Roman" w:hAnsi="Times New Roman" w:cs="Times New Roman"/>
          <w:noProof/>
          <w:sz w:val="18"/>
          <w:szCs w:val="18"/>
          <w:lang w:eastAsia="en-IN"/>
        </w:rPr>
        <w:lastRenderedPageBreak/>
        <w:drawing>
          <wp:inline distT="0" distB="0" distL="0" distR="0" wp14:anchorId="41B5C8EA" wp14:editId="3135D6ED">
            <wp:extent cx="3411416" cy="1847850"/>
            <wp:effectExtent l="0" t="0" r="0" b="0"/>
            <wp:docPr id="113640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619" cy="1853918"/>
                    </a:xfrm>
                    <a:prstGeom prst="rect">
                      <a:avLst/>
                    </a:prstGeom>
                    <a:noFill/>
                    <a:ln>
                      <a:noFill/>
                    </a:ln>
                  </pic:spPr>
                </pic:pic>
              </a:graphicData>
            </a:graphic>
          </wp:inline>
        </w:drawing>
      </w:r>
    </w:p>
    <w:p w14:paraId="6279D5D1" w14:textId="322B664D" w:rsidR="006E2E43" w:rsidRDefault="006E2E43" w:rsidP="007D69D7">
      <w:pPr>
        <w:adjustRightInd w:val="0"/>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Figure </w:t>
      </w:r>
      <w:r w:rsidR="002F7B8B">
        <w:rPr>
          <w:rFonts w:ascii="Times New Roman" w:hAnsi="Times New Roman" w:cs="Times New Roman"/>
          <w:sz w:val="18"/>
          <w:szCs w:val="18"/>
        </w:rPr>
        <w:t>5. Interface</w:t>
      </w:r>
      <w:r>
        <w:rPr>
          <w:rFonts w:ascii="Times New Roman" w:hAnsi="Times New Roman" w:cs="Times New Roman"/>
          <w:sz w:val="18"/>
          <w:szCs w:val="18"/>
        </w:rPr>
        <w:t xml:space="preserve"> Design</w:t>
      </w:r>
    </w:p>
    <w:p w14:paraId="19B28EF8" w14:textId="77777777" w:rsidR="006E2E43" w:rsidRDefault="007D69D7" w:rsidP="007D69D7">
      <w:pPr>
        <w:adjustRightInd w:val="0"/>
        <w:spacing w:line="360" w:lineRule="auto"/>
        <w:jc w:val="center"/>
        <w:rPr>
          <w:noProof/>
        </w:rPr>
      </w:pPr>
      <w:r>
        <w:rPr>
          <w:noProof/>
          <w:lang w:eastAsia="en-IN"/>
        </w:rPr>
        <w:drawing>
          <wp:inline distT="0" distB="0" distL="0" distR="0" wp14:anchorId="3E7A5CE4" wp14:editId="7E0E2126">
            <wp:extent cx="3319446" cy="1866900"/>
            <wp:effectExtent l="0" t="0" r="0" b="0"/>
            <wp:docPr id="709926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5704" cy="1887292"/>
                    </a:xfrm>
                    <a:prstGeom prst="rect">
                      <a:avLst/>
                    </a:prstGeom>
                    <a:noFill/>
                    <a:ln>
                      <a:noFill/>
                    </a:ln>
                  </pic:spPr>
                </pic:pic>
              </a:graphicData>
            </a:graphic>
          </wp:inline>
        </w:drawing>
      </w:r>
    </w:p>
    <w:p w14:paraId="7A53E3CD" w14:textId="1E0AC65E" w:rsidR="006E2E43" w:rsidRDefault="006E2E43" w:rsidP="006E2E43">
      <w:pPr>
        <w:adjustRightInd w:val="0"/>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Figure </w:t>
      </w:r>
      <w:r w:rsidR="00827641">
        <w:rPr>
          <w:rFonts w:ascii="Times New Roman" w:hAnsi="Times New Roman" w:cs="Times New Roman"/>
          <w:sz w:val="18"/>
          <w:szCs w:val="18"/>
        </w:rPr>
        <w:t>6</w:t>
      </w:r>
      <w:r>
        <w:rPr>
          <w:rFonts w:ascii="Times New Roman" w:hAnsi="Times New Roman" w:cs="Times New Roman"/>
          <w:sz w:val="18"/>
          <w:szCs w:val="18"/>
        </w:rPr>
        <w:t>. Interface Design showing about us</w:t>
      </w:r>
    </w:p>
    <w:p w14:paraId="54AB1E7F" w14:textId="77777777" w:rsidR="006E2E43" w:rsidRDefault="006E2E43" w:rsidP="007D69D7">
      <w:pPr>
        <w:adjustRightInd w:val="0"/>
        <w:spacing w:line="360" w:lineRule="auto"/>
        <w:jc w:val="center"/>
        <w:rPr>
          <w:noProof/>
        </w:rPr>
      </w:pPr>
    </w:p>
    <w:p w14:paraId="362FD663" w14:textId="77777777" w:rsidR="006E2E43" w:rsidRDefault="007D69D7" w:rsidP="007D69D7">
      <w:pPr>
        <w:adjustRightInd w:val="0"/>
        <w:spacing w:line="360" w:lineRule="auto"/>
        <w:jc w:val="center"/>
        <w:rPr>
          <w:rFonts w:ascii="Times New Roman" w:hAnsi="Times New Roman" w:cs="Times New Roman"/>
          <w:sz w:val="18"/>
          <w:szCs w:val="18"/>
        </w:rPr>
      </w:pPr>
      <w:r>
        <w:rPr>
          <w:noProof/>
          <w:lang w:eastAsia="en-IN"/>
        </w:rPr>
        <w:drawing>
          <wp:inline distT="0" distB="0" distL="0" distR="0" wp14:anchorId="32B4390D" wp14:editId="6AA2665E">
            <wp:extent cx="3240412" cy="1822450"/>
            <wp:effectExtent l="0" t="0" r="0" b="6350"/>
            <wp:docPr id="2028501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5852" cy="1836758"/>
                    </a:xfrm>
                    <a:prstGeom prst="rect">
                      <a:avLst/>
                    </a:prstGeom>
                    <a:noFill/>
                    <a:ln>
                      <a:noFill/>
                    </a:ln>
                  </pic:spPr>
                </pic:pic>
              </a:graphicData>
            </a:graphic>
          </wp:inline>
        </w:drawing>
      </w:r>
    </w:p>
    <w:p w14:paraId="60C9E2E5" w14:textId="33DA7578" w:rsidR="006E2E43" w:rsidRDefault="006E2E43" w:rsidP="006E2E43">
      <w:pPr>
        <w:adjustRightInd w:val="0"/>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Figure </w:t>
      </w:r>
      <w:r w:rsidR="00827641">
        <w:rPr>
          <w:rFonts w:ascii="Times New Roman" w:hAnsi="Times New Roman" w:cs="Times New Roman"/>
          <w:sz w:val="18"/>
          <w:szCs w:val="18"/>
        </w:rPr>
        <w:t>7</w:t>
      </w:r>
      <w:r>
        <w:rPr>
          <w:rFonts w:ascii="Times New Roman" w:hAnsi="Times New Roman" w:cs="Times New Roman"/>
          <w:sz w:val="18"/>
          <w:szCs w:val="18"/>
        </w:rPr>
        <w:t>. Interface Design showing PH prediction</w:t>
      </w:r>
    </w:p>
    <w:p w14:paraId="2D1852AF" w14:textId="77777777" w:rsidR="006E2E43" w:rsidRDefault="006E2E43" w:rsidP="006E2E43">
      <w:pPr>
        <w:adjustRightInd w:val="0"/>
        <w:spacing w:line="360" w:lineRule="auto"/>
        <w:rPr>
          <w:rFonts w:ascii="Times New Roman" w:hAnsi="Times New Roman" w:cs="Times New Roman"/>
          <w:sz w:val="18"/>
          <w:szCs w:val="18"/>
        </w:rPr>
      </w:pPr>
    </w:p>
    <w:p w14:paraId="4B42C070" w14:textId="1DE5AACD" w:rsidR="006E2E43" w:rsidRDefault="007D69D7" w:rsidP="007D69D7">
      <w:pPr>
        <w:adjustRightInd w:val="0"/>
        <w:spacing w:line="360" w:lineRule="auto"/>
        <w:jc w:val="center"/>
        <w:rPr>
          <w:rFonts w:ascii="Times New Roman" w:hAnsi="Times New Roman" w:cs="Times New Roman"/>
          <w:sz w:val="18"/>
          <w:szCs w:val="18"/>
        </w:rPr>
      </w:pPr>
      <w:r>
        <w:rPr>
          <w:noProof/>
          <w:lang w:eastAsia="en-IN"/>
        </w:rPr>
        <w:lastRenderedPageBreak/>
        <w:drawing>
          <wp:inline distT="0" distB="0" distL="0" distR="0" wp14:anchorId="3E447507" wp14:editId="0BA4D7E5">
            <wp:extent cx="3025890" cy="1701800"/>
            <wp:effectExtent l="0" t="0" r="3175" b="0"/>
            <wp:docPr id="1466388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6974" cy="1713658"/>
                    </a:xfrm>
                    <a:prstGeom prst="rect">
                      <a:avLst/>
                    </a:prstGeom>
                    <a:noFill/>
                    <a:ln>
                      <a:noFill/>
                    </a:ln>
                  </pic:spPr>
                </pic:pic>
              </a:graphicData>
            </a:graphic>
          </wp:inline>
        </w:drawing>
      </w:r>
    </w:p>
    <w:p w14:paraId="480BFE86" w14:textId="507FCCE5" w:rsidR="006E2E43" w:rsidRDefault="006E2E43" w:rsidP="006E2E43">
      <w:pPr>
        <w:adjustRightInd w:val="0"/>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Figure </w:t>
      </w:r>
      <w:r w:rsidR="00827641">
        <w:rPr>
          <w:rFonts w:ascii="Times New Roman" w:hAnsi="Times New Roman" w:cs="Times New Roman"/>
          <w:sz w:val="18"/>
          <w:szCs w:val="18"/>
        </w:rPr>
        <w:t>8</w:t>
      </w:r>
      <w:r>
        <w:rPr>
          <w:rFonts w:ascii="Times New Roman" w:hAnsi="Times New Roman" w:cs="Times New Roman"/>
          <w:sz w:val="18"/>
          <w:szCs w:val="18"/>
        </w:rPr>
        <w:t>. Interface Design showing PH prediction page</w:t>
      </w:r>
    </w:p>
    <w:p w14:paraId="4656AC46" w14:textId="77777777" w:rsidR="006E2E43" w:rsidRDefault="006E2E43" w:rsidP="006E2E43">
      <w:pPr>
        <w:adjustRightInd w:val="0"/>
        <w:spacing w:line="360" w:lineRule="auto"/>
        <w:rPr>
          <w:rFonts w:ascii="Times New Roman" w:hAnsi="Times New Roman" w:cs="Times New Roman"/>
          <w:sz w:val="18"/>
          <w:szCs w:val="18"/>
        </w:rPr>
      </w:pPr>
    </w:p>
    <w:p w14:paraId="79A52A8F" w14:textId="29A21D17" w:rsidR="007D3238" w:rsidRDefault="007D3238" w:rsidP="007D69D7">
      <w:pPr>
        <w:adjustRightInd w:val="0"/>
        <w:spacing w:line="360" w:lineRule="auto"/>
        <w:jc w:val="center"/>
        <w:rPr>
          <w:rFonts w:ascii="Times New Roman" w:hAnsi="Times New Roman" w:cs="Times New Roman"/>
          <w:sz w:val="18"/>
          <w:szCs w:val="18"/>
        </w:rPr>
      </w:pPr>
      <w:r>
        <w:rPr>
          <w:noProof/>
          <w:lang w:eastAsia="en-IN"/>
        </w:rPr>
        <w:drawing>
          <wp:inline distT="0" distB="0" distL="0" distR="0" wp14:anchorId="7C156B4B" wp14:editId="66B61183">
            <wp:extent cx="3059762" cy="1720850"/>
            <wp:effectExtent l="0" t="0" r="7620" b="0"/>
            <wp:docPr id="1302988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1189" cy="1727277"/>
                    </a:xfrm>
                    <a:prstGeom prst="rect">
                      <a:avLst/>
                    </a:prstGeom>
                    <a:noFill/>
                    <a:ln>
                      <a:noFill/>
                    </a:ln>
                  </pic:spPr>
                </pic:pic>
              </a:graphicData>
            </a:graphic>
          </wp:inline>
        </w:drawing>
      </w:r>
    </w:p>
    <w:p w14:paraId="3FDD4985" w14:textId="3F6E7998" w:rsidR="007D69D7" w:rsidRPr="006E2E43" w:rsidRDefault="006E2E43" w:rsidP="006E2E43">
      <w:pPr>
        <w:adjustRightInd w:val="0"/>
        <w:spacing w:line="360" w:lineRule="auto"/>
        <w:ind w:left="142"/>
        <w:jc w:val="center"/>
        <w:rPr>
          <w:rFonts w:ascii="Times New Roman" w:hAnsi="Times New Roman" w:cs="Times New Roman"/>
          <w:sz w:val="18"/>
          <w:szCs w:val="18"/>
        </w:rPr>
      </w:pPr>
      <w:r>
        <w:rPr>
          <w:rFonts w:ascii="Times New Roman" w:hAnsi="Times New Roman" w:cs="Times New Roman"/>
          <w:sz w:val="18"/>
          <w:szCs w:val="18"/>
        </w:rPr>
        <w:t xml:space="preserve">Figure </w:t>
      </w:r>
      <w:r w:rsidR="00827641">
        <w:rPr>
          <w:rFonts w:ascii="Times New Roman" w:hAnsi="Times New Roman" w:cs="Times New Roman"/>
          <w:sz w:val="18"/>
          <w:szCs w:val="18"/>
        </w:rPr>
        <w:t>9</w:t>
      </w:r>
      <w:r>
        <w:rPr>
          <w:rFonts w:ascii="Times New Roman" w:hAnsi="Times New Roman" w:cs="Times New Roman"/>
          <w:sz w:val="18"/>
          <w:szCs w:val="18"/>
        </w:rPr>
        <w:t>. Interface Design showing PH prediction</w:t>
      </w:r>
    </w:p>
    <w:p w14:paraId="28FAA0D7" w14:textId="18FFB14B" w:rsidR="00EF1D46" w:rsidRDefault="004E3907" w:rsidP="009B6FD6">
      <w:pPr>
        <w:adjustRightInd w:val="0"/>
        <w:spacing w:line="360" w:lineRule="auto"/>
        <w:jc w:val="center"/>
        <w:rPr>
          <w:rFonts w:ascii="Times New Roman" w:hAnsi="Times New Roman" w:cs="Times New Roman"/>
          <w:b/>
          <w:bCs/>
          <w:sz w:val="20"/>
          <w:szCs w:val="20"/>
        </w:rPr>
      </w:pPr>
      <w:r w:rsidRPr="004E3907">
        <w:rPr>
          <w:rFonts w:ascii="Times New Roman" w:hAnsi="Times New Roman" w:cs="Times New Roman"/>
          <w:b/>
          <w:bCs/>
          <w:sz w:val="20"/>
          <w:szCs w:val="20"/>
        </w:rPr>
        <w:t>V.</w:t>
      </w:r>
      <w:r w:rsidRPr="004E3907">
        <w:rPr>
          <w:b/>
          <w:bCs/>
        </w:rPr>
        <w:t xml:space="preserve"> </w:t>
      </w:r>
      <w:r w:rsidRPr="004E3907">
        <w:rPr>
          <w:rFonts w:ascii="Times New Roman" w:hAnsi="Times New Roman" w:cs="Times New Roman"/>
          <w:b/>
          <w:bCs/>
          <w:sz w:val="20"/>
          <w:szCs w:val="20"/>
        </w:rPr>
        <w:t>CONCLUSION</w:t>
      </w:r>
    </w:p>
    <w:p w14:paraId="592CD09E" w14:textId="77777777" w:rsidR="00871168" w:rsidRDefault="00871168" w:rsidP="00871168">
      <w:pPr>
        <w:adjustRightInd w:val="0"/>
        <w:spacing w:line="360" w:lineRule="auto"/>
        <w:jc w:val="both"/>
        <w:rPr>
          <w:rFonts w:ascii="Times New Roman" w:hAnsi="Times New Roman" w:cs="Times New Roman"/>
          <w:sz w:val="18"/>
          <w:szCs w:val="18"/>
        </w:rPr>
      </w:pPr>
      <w:r w:rsidRPr="00871168">
        <w:rPr>
          <w:rFonts w:ascii="Times New Roman" w:hAnsi="Times New Roman" w:cs="Times New Roman"/>
          <w:sz w:val="18"/>
          <w:szCs w:val="18"/>
        </w:rPr>
        <w:t xml:space="preserve">In the strategy we propose, we employ a soil testing technique that uses Litmus paper to ascertain the pH of the soil. Then, based on pH, we forecast a list of appropriate crops and fertilisers. By substituting our model, which produces results in real time, for the manual soil testing process, we will be able to overcome its shortcomings. The suggested approach is quite effective.  </w:t>
      </w:r>
    </w:p>
    <w:p w14:paraId="5778DC8F" w14:textId="39DFC8F2" w:rsidR="00682555" w:rsidRDefault="00682555" w:rsidP="009B6FD6">
      <w:pPr>
        <w:adjustRightInd w:val="0"/>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VI. REFERENCES</w:t>
      </w:r>
    </w:p>
    <w:p w14:paraId="0D46797F" w14:textId="0D70C1F8" w:rsidR="00260B16" w:rsidRDefault="001E6653"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lang w:val="en-US"/>
        </w:rPr>
      </w:pPr>
      <w:r w:rsidRPr="001E6653">
        <w:rPr>
          <w:rFonts w:ascii="Times New Roman" w:hAnsi="Times New Roman" w:cs="Times New Roman"/>
          <w:sz w:val="18"/>
          <w:szCs w:val="18"/>
          <w:lang w:val="en-US"/>
        </w:rPr>
        <w:t>[1]</w:t>
      </w:r>
      <w:r w:rsidRPr="001E6653">
        <w:rPr>
          <w:rFonts w:ascii="Times New Roman" w:hAnsi="Times New Roman" w:cs="Times New Roman"/>
          <w:sz w:val="18"/>
          <w:szCs w:val="18"/>
          <w:lang w:val="en-US"/>
        </w:rPr>
        <w:tab/>
      </w:r>
      <w:r w:rsidR="008E00E3" w:rsidRPr="00C5278B">
        <w:rPr>
          <w:rFonts w:ascii="Times New Roman" w:hAnsi="Times New Roman" w:cs="Times New Roman"/>
          <w:color w:val="000000" w:themeColor="text1"/>
          <w:sz w:val="18"/>
          <w:szCs w:val="18"/>
        </w:rPr>
        <w:t>Crop Yield Prediction Using Deep Reinforcement Learning Model</w:t>
      </w:r>
      <w:r w:rsidR="008E00E3" w:rsidRPr="008E00E3">
        <w:rPr>
          <w:rFonts w:ascii="Times New Roman" w:hAnsi="Times New Roman" w:cs="Times New Roman"/>
          <w:color w:val="000000" w:themeColor="text1"/>
          <w:sz w:val="18"/>
          <w:szCs w:val="18"/>
        </w:rPr>
        <w:t xml:space="preserve"> </w:t>
      </w:r>
      <w:r w:rsidR="008E00E3" w:rsidRPr="00C5278B">
        <w:rPr>
          <w:rFonts w:ascii="Times New Roman" w:hAnsi="Times New Roman" w:cs="Times New Roman"/>
          <w:color w:val="000000" w:themeColor="text1"/>
          <w:sz w:val="18"/>
          <w:szCs w:val="18"/>
        </w:rPr>
        <w:t>for</w:t>
      </w:r>
      <w:r w:rsidR="008E00E3">
        <w:rPr>
          <w:rFonts w:ascii="Times New Roman" w:hAnsi="Times New Roman" w:cs="Times New Roman"/>
          <w:color w:val="000000" w:themeColor="text1"/>
          <w:sz w:val="18"/>
          <w:szCs w:val="18"/>
        </w:rPr>
        <w:t xml:space="preserve"> </w:t>
      </w:r>
      <w:r w:rsidR="008E00E3" w:rsidRPr="00C5278B">
        <w:rPr>
          <w:rFonts w:ascii="Times New Roman" w:hAnsi="Times New Roman" w:cs="Times New Roman"/>
          <w:color w:val="000000" w:themeColor="text1"/>
          <w:sz w:val="18"/>
          <w:szCs w:val="18"/>
        </w:rPr>
        <w:t>Sustainable</w:t>
      </w:r>
      <w:r w:rsidR="008E00E3">
        <w:rPr>
          <w:rFonts w:ascii="Times New Roman" w:hAnsi="Times New Roman" w:cs="Times New Roman"/>
          <w:color w:val="000000" w:themeColor="text1"/>
          <w:sz w:val="18"/>
          <w:szCs w:val="18"/>
        </w:rPr>
        <w:t xml:space="preserve"> </w:t>
      </w:r>
      <w:r w:rsidR="008E00E3" w:rsidRPr="00C5278B">
        <w:rPr>
          <w:rFonts w:ascii="Times New Roman" w:hAnsi="Times New Roman" w:cs="Times New Roman"/>
          <w:color w:val="000000" w:themeColor="text1"/>
          <w:sz w:val="18"/>
          <w:szCs w:val="18"/>
        </w:rPr>
        <w:t>Agrarian Applications</w:t>
      </w:r>
      <w:r w:rsidR="008E00E3" w:rsidRPr="008E00E3">
        <w:rPr>
          <w:rFonts w:ascii="Times New Roman" w:hAnsi="Times New Roman" w:cs="Times New Roman"/>
          <w:color w:val="000000" w:themeColor="text1"/>
          <w:sz w:val="18"/>
          <w:szCs w:val="18"/>
        </w:rPr>
        <w:t xml:space="preserve"> </w:t>
      </w:r>
      <w:r w:rsidR="008E00E3">
        <w:rPr>
          <w:rFonts w:ascii="Times New Roman" w:hAnsi="Times New Roman" w:cs="Times New Roman"/>
          <w:color w:val="000000" w:themeColor="text1"/>
          <w:sz w:val="18"/>
          <w:szCs w:val="18"/>
        </w:rPr>
        <w:t>by</w:t>
      </w:r>
      <w:r w:rsidR="008E00E3" w:rsidRPr="00C5278B">
        <w:rPr>
          <w:rFonts w:ascii="Times New Roman" w:hAnsi="Times New Roman" w:cs="Times New Roman"/>
          <w:color w:val="000000" w:themeColor="text1"/>
          <w:sz w:val="18"/>
          <w:szCs w:val="18"/>
        </w:rPr>
        <w:t xml:space="preserve"> Dhivya Elavarsan</w:t>
      </w:r>
      <w:r w:rsidR="008E00E3">
        <w:rPr>
          <w:rFonts w:ascii="Times New Roman" w:hAnsi="Times New Roman" w:cs="Times New Roman"/>
          <w:color w:val="000000" w:themeColor="text1"/>
          <w:sz w:val="18"/>
          <w:szCs w:val="18"/>
        </w:rPr>
        <w:t xml:space="preserve"> a</w:t>
      </w:r>
      <w:r w:rsidR="008E00E3" w:rsidRPr="00C5278B">
        <w:rPr>
          <w:rFonts w:ascii="Times New Roman" w:hAnsi="Times New Roman" w:cs="Times New Roman"/>
          <w:color w:val="000000" w:themeColor="text1"/>
          <w:sz w:val="18"/>
          <w:szCs w:val="18"/>
        </w:rPr>
        <w:t>nd P. M. Durairaj Vincent</w:t>
      </w:r>
      <w:r w:rsidR="008E00E3">
        <w:rPr>
          <w:rFonts w:ascii="Times New Roman" w:hAnsi="Times New Roman" w:cs="Times New Roman"/>
          <w:color w:val="000000" w:themeColor="text1"/>
          <w:sz w:val="18"/>
          <w:szCs w:val="18"/>
        </w:rPr>
        <w:t>.</w:t>
      </w:r>
      <w:r w:rsidR="008E00E3" w:rsidRPr="00C5278B">
        <w:rPr>
          <w:rFonts w:ascii="Times New Roman" w:hAnsi="Times New Roman" w:cs="Times New Roman"/>
          <w:color w:val="000000" w:themeColor="text1"/>
          <w:sz w:val="18"/>
          <w:szCs w:val="18"/>
        </w:rPr>
        <w:t>, Open</w:t>
      </w:r>
      <w:r w:rsidR="008E00E3">
        <w:rPr>
          <w:rFonts w:ascii="Times New Roman" w:hAnsi="Times New Roman" w:cs="Times New Roman"/>
          <w:color w:val="000000" w:themeColor="text1"/>
          <w:sz w:val="18"/>
          <w:szCs w:val="18"/>
        </w:rPr>
        <w:t xml:space="preserve"> </w:t>
      </w:r>
      <w:r w:rsidR="008E00E3" w:rsidRPr="00C5278B">
        <w:rPr>
          <w:rFonts w:ascii="Times New Roman" w:hAnsi="Times New Roman" w:cs="Times New Roman"/>
          <w:color w:val="000000" w:themeColor="text1"/>
          <w:sz w:val="18"/>
          <w:szCs w:val="18"/>
        </w:rPr>
        <w:t xml:space="preserve"> Access Journal, May 6, 2020</w:t>
      </w:r>
      <w:r w:rsidR="008E00E3">
        <w:rPr>
          <w:rFonts w:ascii="Times New Roman" w:hAnsi="Times New Roman" w:cs="Times New Roman"/>
          <w:color w:val="000000" w:themeColor="text1"/>
          <w:sz w:val="18"/>
          <w:szCs w:val="18"/>
        </w:rPr>
        <w:t>.</w:t>
      </w:r>
    </w:p>
    <w:p w14:paraId="65A3C6DB" w14:textId="2FF4BDEA" w:rsidR="001E6653" w:rsidRDefault="001E6653"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lang w:val="en-US"/>
        </w:rPr>
      </w:pPr>
      <w:r>
        <w:rPr>
          <w:rFonts w:ascii="Times New Roman" w:hAnsi="Times New Roman" w:cs="Times New Roman"/>
          <w:sz w:val="18"/>
          <w:szCs w:val="18"/>
          <w:lang w:val="en-US"/>
        </w:rPr>
        <w:t>[2]</w:t>
      </w:r>
      <w:r>
        <w:rPr>
          <w:rFonts w:ascii="Times New Roman" w:hAnsi="Times New Roman" w:cs="Times New Roman"/>
          <w:sz w:val="18"/>
          <w:szCs w:val="18"/>
          <w:lang w:val="en-US"/>
        </w:rPr>
        <w:tab/>
      </w:r>
      <w:r w:rsidR="008E00E3" w:rsidRPr="00C5278B">
        <w:rPr>
          <w:rFonts w:ascii="Times New Roman" w:hAnsi="Times New Roman" w:cs="Times New Roman"/>
          <w:color w:val="000000" w:themeColor="text1"/>
          <w:sz w:val="18"/>
          <w:szCs w:val="18"/>
        </w:rPr>
        <w:t>Crop Type Prediction: A Statistical and Machine Learning Approach, LISV Laboratory,</w:t>
      </w:r>
      <w:r w:rsidR="008E00E3" w:rsidRPr="0097537B">
        <w:rPr>
          <w:rFonts w:ascii="Times New Roman" w:hAnsi="Times New Roman" w:cs="Times New Roman"/>
          <w:color w:val="000000" w:themeColor="text1"/>
          <w:sz w:val="18"/>
          <w:szCs w:val="18"/>
        </w:rPr>
        <w:t xml:space="preserve"> </w:t>
      </w:r>
      <w:r w:rsidR="008E00E3">
        <w:rPr>
          <w:rFonts w:ascii="Times New Roman" w:hAnsi="Times New Roman" w:cs="Times New Roman"/>
          <w:color w:val="000000" w:themeColor="text1"/>
          <w:sz w:val="18"/>
          <w:szCs w:val="18"/>
        </w:rPr>
        <w:t>by</w:t>
      </w:r>
      <w:r w:rsidR="008E00E3" w:rsidRPr="00C5278B">
        <w:rPr>
          <w:rFonts w:ascii="Times New Roman" w:hAnsi="Times New Roman" w:cs="Times New Roman"/>
          <w:color w:val="000000" w:themeColor="text1"/>
          <w:sz w:val="18"/>
          <w:szCs w:val="18"/>
        </w:rPr>
        <w:t xml:space="preserve"> Bikram Pratim Bhuyan</w:t>
      </w:r>
      <w:r w:rsidR="008E00E3">
        <w:rPr>
          <w:rFonts w:ascii="Times New Roman" w:hAnsi="Times New Roman" w:cs="Times New Roman"/>
          <w:color w:val="000000" w:themeColor="text1"/>
          <w:sz w:val="18"/>
          <w:szCs w:val="18"/>
        </w:rPr>
        <w:t xml:space="preserve">, </w:t>
      </w:r>
      <w:r w:rsidR="008E00E3" w:rsidRPr="00C5278B">
        <w:rPr>
          <w:rFonts w:ascii="Times New Roman" w:hAnsi="Times New Roman" w:cs="Times New Roman"/>
          <w:color w:val="000000" w:themeColor="text1"/>
          <w:sz w:val="18"/>
          <w:szCs w:val="18"/>
        </w:rPr>
        <w:t>Ravi Tomar</w:t>
      </w:r>
      <w:r w:rsidR="008E00E3">
        <w:rPr>
          <w:rFonts w:ascii="Times New Roman" w:hAnsi="Times New Roman" w:cs="Times New Roman"/>
          <w:color w:val="000000" w:themeColor="text1"/>
          <w:sz w:val="18"/>
          <w:szCs w:val="18"/>
        </w:rPr>
        <w:t>,</w:t>
      </w:r>
      <w:r w:rsidR="008E00E3" w:rsidRPr="00C5278B">
        <w:rPr>
          <w:rFonts w:ascii="Times New Roman" w:hAnsi="Times New Roman" w:cs="Times New Roman"/>
          <w:color w:val="000000" w:themeColor="text1"/>
          <w:sz w:val="18"/>
          <w:szCs w:val="18"/>
        </w:rPr>
        <w:t>T. P. Singh and Amar Ramdane Cherif</w:t>
      </w:r>
      <w:r w:rsidR="008E00E3">
        <w:rPr>
          <w:rFonts w:ascii="Times New Roman" w:hAnsi="Times New Roman" w:cs="Times New Roman"/>
          <w:color w:val="000000" w:themeColor="text1"/>
          <w:sz w:val="18"/>
          <w:szCs w:val="18"/>
        </w:rPr>
        <w:t>.</w:t>
      </w:r>
      <w:r w:rsidR="008E00E3" w:rsidRPr="00C5278B">
        <w:rPr>
          <w:rFonts w:ascii="Times New Roman" w:hAnsi="Times New Roman" w:cs="Times New Roman"/>
          <w:color w:val="000000" w:themeColor="text1"/>
          <w:sz w:val="18"/>
          <w:szCs w:val="18"/>
        </w:rPr>
        <w:t xml:space="preserve"> University of Paris Saclay, Ac</w:t>
      </w:r>
      <w:r w:rsidR="008E00E3">
        <w:rPr>
          <w:rFonts w:ascii="Times New Roman" w:hAnsi="Times New Roman" w:cs="Times New Roman"/>
          <w:color w:val="000000" w:themeColor="text1"/>
          <w:sz w:val="18"/>
          <w:szCs w:val="18"/>
        </w:rPr>
        <w:t>cepte</w:t>
      </w:r>
      <w:r w:rsidR="008E00E3" w:rsidRPr="00C5278B">
        <w:rPr>
          <w:rFonts w:ascii="Times New Roman" w:hAnsi="Times New Roman" w:cs="Times New Roman"/>
          <w:color w:val="000000" w:themeColor="text1"/>
          <w:sz w:val="18"/>
          <w:szCs w:val="18"/>
        </w:rPr>
        <w:t>d:23 December 2022 Published: 28 December 2022</w:t>
      </w:r>
    </w:p>
    <w:p w14:paraId="35A35EC3" w14:textId="025C8BFF" w:rsidR="00260B16" w:rsidRDefault="00260B16"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lang w:val="en-US"/>
        </w:rPr>
      </w:pPr>
      <w:r>
        <w:rPr>
          <w:rFonts w:ascii="Times New Roman" w:hAnsi="Times New Roman" w:cs="Times New Roman"/>
          <w:sz w:val="18"/>
          <w:szCs w:val="18"/>
          <w:lang w:val="en-US"/>
        </w:rPr>
        <w:lastRenderedPageBreak/>
        <w:t>[3]</w:t>
      </w:r>
      <w:r>
        <w:rPr>
          <w:rFonts w:ascii="Times New Roman" w:hAnsi="Times New Roman" w:cs="Times New Roman"/>
          <w:sz w:val="18"/>
          <w:szCs w:val="18"/>
          <w:lang w:val="en-US"/>
        </w:rPr>
        <w:tab/>
      </w:r>
      <w:r w:rsidR="008E00E3" w:rsidRPr="00610A5A">
        <w:rPr>
          <w:rFonts w:ascii="Times New Roman" w:hAnsi="Times New Roman" w:cs="Times New Roman"/>
          <w:color w:val="000000" w:themeColor="text1"/>
          <w:sz w:val="18"/>
          <w:szCs w:val="18"/>
        </w:rPr>
        <w:t>Crop Yield Prediction Using Machine Learning Approaches on a</w:t>
      </w:r>
      <w:r w:rsidR="008E00E3">
        <w:rPr>
          <w:rFonts w:ascii="Times New Roman" w:hAnsi="Times New Roman" w:cs="Times New Roman"/>
          <w:color w:val="000000" w:themeColor="text1"/>
          <w:sz w:val="18"/>
          <w:szCs w:val="18"/>
        </w:rPr>
        <w:t xml:space="preserve"> </w:t>
      </w:r>
      <w:r w:rsidR="008E00E3" w:rsidRPr="00610A5A">
        <w:rPr>
          <w:rFonts w:ascii="Times New Roman" w:hAnsi="Times New Roman" w:cs="Times New Roman"/>
          <w:color w:val="000000" w:themeColor="text1"/>
          <w:sz w:val="18"/>
          <w:szCs w:val="18"/>
        </w:rPr>
        <w:t>Wide</w:t>
      </w:r>
      <w:r w:rsidR="008E00E3">
        <w:rPr>
          <w:rFonts w:ascii="Times New Roman" w:hAnsi="Times New Roman" w:cs="Times New Roman"/>
          <w:color w:val="000000" w:themeColor="text1"/>
          <w:sz w:val="28"/>
          <w:szCs w:val="28"/>
        </w:rPr>
        <w:t xml:space="preserve"> </w:t>
      </w:r>
      <w:r w:rsidR="008E00E3" w:rsidRPr="00610A5A">
        <w:rPr>
          <w:rFonts w:ascii="Times New Roman" w:hAnsi="Times New Roman" w:cs="Times New Roman"/>
          <w:color w:val="000000" w:themeColor="text1"/>
          <w:sz w:val="18"/>
          <w:szCs w:val="18"/>
        </w:rPr>
        <w:t>Spectrum</w:t>
      </w:r>
      <w:r w:rsidR="008E00E3">
        <w:rPr>
          <w:rFonts w:ascii="Times New Roman" w:hAnsi="Times New Roman" w:cs="Times New Roman"/>
          <w:color w:val="000000" w:themeColor="text1"/>
          <w:sz w:val="18"/>
          <w:szCs w:val="18"/>
        </w:rPr>
        <w:t>, by</w:t>
      </w:r>
      <w:r w:rsidR="008E00E3" w:rsidRPr="00610A5A">
        <w:rPr>
          <w:rFonts w:ascii="Times New Roman" w:hAnsi="Times New Roman" w:cs="Times New Roman"/>
          <w:color w:val="000000" w:themeColor="text1"/>
          <w:sz w:val="18"/>
          <w:szCs w:val="18"/>
        </w:rPr>
        <w:t xml:space="preserve"> S. Vinson Joshua, Selwin Mich Priyadharson, and</w:t>
      </w:r>
      <w:r w:rsidR="008E00E3">
        <w:rPr>
          <w:rFonts w:ascii="Times New Roman" w:hAnsi="Times New Roman" w:cs="Times New Roman"/>
          <w:color w:val="000000" w:themeColor="text1"/>
          <w:sz w:val="18"/>
          <w:szCs w:val="18"/>
        </w:rPr>
        <w:t xml:space="preserve"> </w:t>
      </w:r>
      <w:r w:rsidR="008E00E3" w:rsidRPr="00610A5A">
        <w:rPr>
          <w:rFonts w:ascii="Times New Roman" w:hAnsi="Times New Roman" w:cs="Times New Roman"/>
          <w:color w:val="000000" w:themeColor="text1"/>
          <w:sz w:val="18"/>
          <w:szCs w:val="18"/>
        </w:rPr>
        <w:t>Worawat</w:t>
      </w:r>
      <w:r w:rsidR="008E00E3">
        <w:rPr>
          <w:rFonts w:ascii="Times New Roman" w:hAnsi="Times New Roman" w:cs="Times New Roman"/>
          <w:color w:val="000000" w:themeColor="text1"/>
          <w:sz w:val="18"/>
          <w:szCs w:val="18"/>
        </w:rPr>
        <w:t>,Tech Science</w:t>
      </w:r>
      <w:r w:rsidR="008E00E3" w:rsidRPr="00610A5A">
        <w:rPr>
          <w:rFonts w:ascii="Times New Roman" w:hAnsi="Times New Roman" w:cs="Times New Roman"/>
          <w:color w:val="000000" w:themeColor="text1"/>
          <w:sz w:val="18"/>
          <w:szCs w:val="18"/>
        </w:rPr>
        <w:t xml:space="preserve"> </w:t>
      </w:r>
      <w:r w:rsidR="008E00E3">
        <w:rPr>
          <w:rFonts w:ascii="Times New Roman" w:hAnsi="Times New Roman" w:cs="Times New Roman"/>
          <w:color w:val="000000" w:themeColor="text1"/>
          <w:sz w:val="18"/>
          <w:szCs w:val="18"/>
        </w:rPr>
        <w:t>Press, DO</w:t>
      </w:r>
      <w:r w:rsidR="008E00E3" w:rsidRPr="00610A5A">
        <w:rPr>
          <w:rFonts w:ascii="Times New Roman" w:hAnsi="Times New Roman" w:cs="Times New Roman"/>
          <w:color w:val="000000" w:themeColor="text1"/>
          <w:sz w:val="18"/>
          <w:szCs w:val="18"/>
        </w:rPr>
        <w:t>I: 10.32604/cmc.2022.027178</w:t>
      </w:r>
      <w:r w:rsidR="008E00E3" w:rsidRPr="00610A5A">
        <w:rPr>
          <w:rFonts w:ascii="Times New Roman" w:hAnsi="Times New Roman" w:cs="Times New Roman"/>
          <w:b/>
          <w:bCs/>
          <w:color w:val="000000" w:themeColor="text1"/>
          <w:sz w:val="18"/>
          <w:szCs w:val="18"/>
        </w:rPr>
        <w:t>.</w:t>
      </w:r>
    </w:p>
    <w:p w14:paraId="3210D46C" w14:textId="3A61B979" w:rsidR="008E00E3" w:rsidRPr="009B6FD6" w:rsidRDefault="00260B16" w:rsidP="009B6FD6">
      <w:pPr>
        <w:widowControl w:val="0"/>
        <w:tabs>
          <w:tab w:val="left" w:pos="600"/>
        </w:tabs>
        <w:autoSpaceDE w:val="0"/>
        <w:autoSpaceDN w:val="0"/>
        <w:spacing w:after="0" w:line="360" w:lineRule="auto"/>
        <w:ind w:left="600" w:right="117" w:hanging="600"/>
        <w:jc w:val="both"/>
        <w:rPr>
          <w:rFonts w:ascii="Times New Roman" w:hAnsi="Times New Roman" w:cs="Times New Roman"/>
          <w:color w:val="000000" w:themeColor="text1"/>
          <w:sz w:val="18"/>
          <w:szCs w:val="18"/>
        </w:rPr>
      </w:pPr>
      <w:r>
        <w:rPr>
          <w:rFonts w:ascii="Times New Roman" w:hAnsi="Times New Roman" w:cs="Times New Roman"/>
          <w:sz w:val="18"/>
          <w:szCs w:val="18"/>
          <w:lang w:val="en-US"/>
        </w:rPr>
        <w:t>[4]</w:t>
      </w:r>
      <w:r>
        <w:rPr>
          <w:rFonts w:ascii="Times New Roman" w:hAnsi="Times New Roman" w:cs="Times New Roman"/>
          <w:sz w:val="18"/>
          <w:szCs w:val="18"/>
          <w:lang w:val="en-US"/>
        </w:rPr>
        <w:tab/>
      </w:r>
      <w:r w:rsidR="008E00E3" w:rsidRPr="00610A5A">
        <w:rPr>
          <w:rFonts w:ascii="Times New Roman" w:hAnsi="Times New Roman" w:cs="Times New Roman"/>
          <w:color w:val="000000" w:themeColor="text1"/>
          <w:sz w:val="18"/>
          <w:szCs w:val="18"/>
        </w:rPr>
        <w:t>Smart Crop Prediction using IoT and Machine Learnin</w:t>
      </w:r>
      <w:r w:rsidR="008E00E3">
        <w:rPr>
          <w:rFonts w:ascii="Times New Roman" w:hAnsi="Times New Roman" w:cs="Times New Roman"/>
          <w:color w:val="000000" w:themeColor="text1"/>
          <w:sz w:val="18"/>
          <w:szCs w:val="18"/>
        </w:rPr>
        <w:t>g by</w:t>
      </w:r>
      <w:r w:rsidR="008E00E3" w:rsidRPr="008E00E3">
        <w:rPr>
          <w:rFonts w:ascii="Times New Roman" w:hAnsi="Times New Roman" w:cs="Times New Roman"/>
          <w:color w:val="000000" w:themeColor="text1"/>
          <w:sz w:val="18"/>
          <w:szCs w:val="18"/>
        </w:rPr>
        <w:t xml:space="preserve"> </w:t>
      </w:r>
      <w:r w:rsidR="008E00E3" w:rsidRPr="00610A5A">
        <w:rPr>
          <w:rFonts w:ascii="Times New Roman" w:hAnsi="Times New Roman" w:cs="Times New Roman"/>
          <w:color w:val="000000" w:themeColor="text1"/>
          <w:sz w:val="18"/>
          <w:szCs w:val="18"/>
        </w:rPr>
        <w:t>Archana</w:t>
      </w:r>
      <w:r w:rsidR="008E00E3">
        <w:rPr>
          <w:rFonts w:ascii="Times New Roman" w:hAnsi="Times New Roman" w:cs="Times New Roman"/>
          <w:color w:val="000000" w:themeColor="text1"/>
          <w:sz w:val="18"/>
          <w:szCs w:val="18"/>
        </w:rPr>
        <w:t xml:space="preserve"> </w:t>
      </w:r>
      <w:r w:rsidR="008E00E3" w:rsidRPr="00610A5A">
        <w:rPr>
          <w:rFonts w:ascii="Times New Roman" w:hAnsi="Times New Roman" w:cs="Times New Roman"/>
          <w:color w:val="000000" w:themeColor="text1"/>
          <w:sz w:val="18"/>
          <w:szCs w:val="18"/>
        </w:rPr>
        <w:t>Gupta, Dharmil Nagda, Pratiksha Nikhare, Atharva</w:t>
      </w:r>
      <w:r w:rsidR="00CF728A" w:rsidRPr="00CF728A">
        <w:rPr>
          <w:rFonts w:ascii="Times New Roman" w:hAnsi="Times New Roman" w:cs="Times New Roman"/>
          <w:color w:val="000000" w:themeColor="text1"/>
          <w:sz w:val="18"/>
          <w:szCs w:val="18"/>
        </w:rPr>
        <w:t xml:space="preserve"> </w:t>
      </w:r>
      <w:r w:rsidR="00CF728A" w:rsidRPr="00610A5A">
        <w:rPr>
          <w:rFonts w:ascii="Times New Roman" w:hAnsi="Times New Roman" w:cs="Times New Roman"/>
          <w:color w:val="000000" w:themeColor="text1"/>
          <w:sz w:val="18"/>
          <w:szCs w:val="18"/>
        </w:rPr>
        <w:t>Sandbhor</w:t>
      </w:r>
      <w:r w:rsidR="00CF728A">
        <w:rPr>
          <w:rFonts w:ascii="Times New Roman" w:hAnsi="Times New Roman" w:cs="Times New Roman"/>
          <w:color w:val="000000" w:themeColor="text1"/>
          <w:sz w:val="18"/>
          <w:szCs w:val="18"/>
        </w:rPr>
        <w:t xml:space="preserve">. </w:t>
      </w:r>
      <w:r w:rsidR="00CF728A" w:rsidRPr="00610A5A">
        <w:rPr>
          <w:rFonts w:ascii="Times New Roman" w:hAnsi="Times New Roman" w:cs="Times New Roman"/>
          <w:color w:val="000000" w:themeColor="text1"/>
          <w:sz w:val="18"/>
          <w:szCs w:val="18"/>
        </w:rPr>
        <w:t>International Journal of Engineering Research &amp;</w:t>
      </w:r>
      <w:r w:rsidR="00CF728A">
        <w:rPr>
          <w:rFonts w:ascii="Times New Roman" w:hAnsi="Times New Roman" w:cs="Times New Roman"/>
          <w:color w:val="000000" w:themeColor="text1"/>
          <w:sz w:val="18"/>
          <w:szCs w:val="18"/>
        </w:rPr>
        <w:t xml:space="preserve"> Technology (</w:t>
      </w:r>
      <w:r w:rsidR="00CF728A" w:rsidRPr="00610A5A">
        <w:rPr>
          <w:rFonts w:ascii="Times New Roman" w:hAnsi="Times New Roman" w:cs="Times New Roman"/>
          <w:color w:val="000000" w:themeColor="text1"/>
          <w:sz w:val="18"/>
          <w:szCs w:val="18"/>
        </w:rPr>
        <w:t>IJERT) ISSN: 2278-0181 Published by, www.ijert.org NTASU</w:t>
      </w:r>
      <w:r w:rsidR="00CF728A">
        <w:rPr>
          <w:rFonts w:ascii="Times New Roman" w:hAnsi="Times New Roman" w:cs="Times New Roman"/>
          <w:color w:val="000000" w:themeColor="text1"/>
          <w:sz w:val="18"/>
          <w:szCs w:val="18"/>
        </w:rPr>
        <w:t xml:space="preserve"> </w:t>
      </w:r>
      <w:r w:rsidR="00CF728A" w:rsidRPr="00610A5A">
        <w:rPr>
          <w:rFonts w:ascii="Times New Roman" w:hAnsi="Times New Roman" w:cs="Times New Roman"/>
          <w:color w:val="000000" w:themeColor="text1"/>
          <w:sz w:val="18"/>
          <w:szCs w:val="18"/>
        </w:rPr>
        <w:t>2020 Conference Proceedings.</w:t>
      </w:r>
    </w:p>
    <w:p w14:paraId="54A4FE67" w14:textId="6813B23B" w:rsidR="00260B16" w:rsidRDefault="00260B16"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lang w:val="en-US"/>
        </w:rPr>
      </w:pPr>
      <w:r>
        <w:rPr>
          <w:rFonts w:ascii="Times New Roman" w:hAnsi="Times New Roman" w:cs="Times New Roman"/>
          <w:sz w:val="18"/>
          <w:szCs w:val="18"/>
          <w:lang w:val="en-US"/>
        </w:rPr>
        <w:t>[5]</w:t>
      </w:r>
      <w:r>
        <w:rPr>
          <w:rFonts w:ascii="Times New Roman" w:hAnsi="Times New Roman" w:cs="Times New Roman"/>
          <w:sz w:val="18"/>
          <w:szCs w:val="18"/>
          <w:lang w:val="en-US"/>
        </w:rPr>
        <w:tab/>
      </w:r>
      <w:r w:rsidR="00CF728A" w:rsidRPr="0097537B">
        <w:rPr>
          <w:rFonts w:ascii="Times New Roman" w:hAnsi="Times New Roman" w:cs="Times New Roman"/>
          <w:color w:val="000000" w:themeColor="text1"/>
          <w:sz w:val="18"/>
          <w:szCs w:val="18"/>
        </w:rPr>
        <w:t>An Improved Farmland Fertility Algorithm for Global Function</w:t>
      </w:r>
      <w:r w:rsidR="00CF728A">
        <w:rPr>
          <w:rFonts w:ascii="Times New Roman" w:hAnsi="Times New Roman" w:cs="Times New Roman"/>
          <w:color w:val="000000" w:themeColor="text1"/>
          <w:sz w:val="18"/>
          <w:szCs w:val="18"/>
        </w:rPr>
        <w:t xml:space="preserve"> </w:t>
      </w:r>
      <w:r w:rsidR="00CF728A" w:rsidRPr="0097537B">
        <w:rPr>
          <w:rFonts w:ascii="Times New Roman" w:hAnsi="Times New Roman" w:cs="Times New Roman"/>
          <w:color w:val="000000" w:themeColor="text1"/>
          <w:sz w:val="18"/>
          <w:szCs w:val="18"/>
        </w:rPr>
        <w:t xml:space="preserve">Optimization, </w:t>
      </w:r>
      <w:r w:rsidR="00CF728A">
        <w:rPr>
          <w:rFonts w:ascii="Times New Roman" w:hAnsi="Times New Roman" w:cs="Times New Roman"/>
          <w:color w:val="000000" w:themeColor="text1"/>
          <w:sz w:val="18"/>
          <w:szCs w:val="18"/>
        </w:rPr>
        <w:t>by</w:t>
      </w:r>
      <w:r w:rsidR="00CF728A" w:rsidRPr="0097537B">
        <w:rPr>
          <w:rFonts w:ascii="Times New Roman" w:hAnsi="Times New Roman" w:cs="Times New Roman"/>
          <w:color w:val="000000" w:themeColor="text1"/>
          <w:sz w:val="18"/>
          <w:szCs w:val="18"/>
        </w:rPr>
        <w:t xml:space="preserve"> Yan-Jiao Wang and Ye Chen </w:t>
      </w:r>
      <w:r w:rsidR="00CF728A">
        <w:rPr>
          <w:rFonts w:ascii="Times New Roman" w:hAnsi="Times New Roman" w:cs="Times New Roman"/>
          <w:color w:val="000000" w:themeColor="text1"/>
          <w:sz w:val="18"/>
          <w:szCs w:val="18"/>
        </w:rPr>
        <w:t xml:space="preserve">from </w:t>
      </w:r>
      <w:r w:rsidR="00CF728A" w:rsidRPr="0097537B">
        <w:rPr>
          <w:rFonts w:ascii="Times New Roman" w:hAnsi="Times New Roman" w:cs="Times New Roman"/>
          <w:color w:val="000000" w:themeColor="text1"/>
          <w:sz w:val="18"/>
          <w:szCs w:val="18"/>
        </w:rPr>
        <w:t>School of Elec</w:t>
      </w:r>
      <w:r w:rsidR="00CF728A">
        <w:rPr>
          <w:rFonts w:ascii="Times New Roman" w:hAnsi="Times New Roman" w:cs="Times New Roman"/>
          <w:color w:val="000000" w:themeColor="text1"/>
          <w:sz w:val="18"/>
          <w:szCs w:val="18"/>
        </w:rPr>
        <w:t xml:space="preserve">trical </w:t>
      </w:r>
      <w:r w:rsidR="00CF728A" w:rsidRPr="0097537B">
        <w:rPr>
          <w:rFonts w:ascii="Times New Roman" w:hAnsi="Times New Roman" w:cs="Times New Roman"/>
          <w:color w:val="000000" w:themeColor="text1"/>
          <w:sz w:val="18"/>
          <w:szCs w:val="18"/>
        </w:rPr>
        <w:t>Engineering, Northeast Electric Power University, Jilin 132012</w:t>
      </w:r>
      <w:r w:rsidR="00CF728A">
        <w:rPr>
          <w:rFonts w:ascii="Times New Roman" w:hAnsi="Times New Roman" w:cs="Times New Roman"/>
          <w:color w:val="000000" w:themeColor="text1"/>
          <w:sz w:val="18"/>
          <w:szCs w:val="18"/>
        </w:rPr>
        <w:t xml:space="preserve"> </w:t>
      </w:r>
      <w:r w:rsidR="00CF728A" w:rsidRPr="0097537B">
        <w:rPr>
          <w:rFonts w:ascii="Times New Roman" w:hAnsi="Times New Roman" w:cs="Times New Roman"/>
          <w:color w:val="000000" w:themeColor="text1"/>
          <w:sz w:val="18"/>
          <w:szCs w:val="18"/>
        </w:rPr>
        <w:t>China, June 15, 2020</w:t>
      </w:r>
      <w:r w:rsidR="00CF728A">
        <w:rPr>
          <w:rFonts w:ascii="Times New Roman" w:hAnsi="Times New Roman" w:cs="Times New Roman"/>
          <w:color w:val="000000" w:themeColor="text1"/>
          <w:sz w:val="18"/>
          <w:szCs w:val="18"/>
        </w:rPr>
        <w:t>.</w:t>
      </w:r>
    </w:p>
    <w:p w14:paraId="5B32D9C3" w14:textId="382C09D5" w:rsidR="00FC7F11" w:rsidRDefault="00FC7F11"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lang w:val="en-US"/>
        </w:rPr>
      </w:pPr>
      <w:r>
        <w:rPr>
          <w:rFonts w:ascii="Times New Roman" w:hAnsi="Times New Roman" w:cs="Times New Roman"/>
          <w:sz w:val="18"/>
          <w:szCs w:val="18"/>
          <w:lang w:val="en-US"/>
        </w:rPr>
        <w:t>[6]</w:t>
      </w:r>
      <w:r>
        <w:rPr>
          <w:rFonts w:ascii="Times New Roman" w:hAnsi="Times New Roman" w:cs="Times New Roman"/>
          <w:sz w:val="18"/>
          <w:szCs w:val="18"/>
          <w:lang w:val="en-US"/>
        </w:rPr>
        <w:tab/>
      </w:r>
      <w:r w:rsidR="00CF728A" w:rsidRPr="0053266D">
        <w:rPr>
          <w:rFonts w:ascii="Times New Roman" w:hAnsi="Times New Roman" w:cs="Times New Roman"/>
          <w:color w:val="000000" w:themeColor="text1"/>
          <w:sz w:val="18"/>
          <w:szCs w:val="18"/>
        </w:rPr>
        <w:t>Application of Machine Learning on Crop Yield Prediction in A</w:t>
      </w:r>
      <w:r w:rsidR="00CF728A">
        <w:rPr>
          <w:rFonts w:ascii="Times New Roman" w:hAnsi="Times New Roman" w:cs="Times New Roman"/>
          <w:color w:val="000000" w:themeColor="text1"/>
          <w:sz w:val="18"/>
          <w:szCs w:val="18"/>
        </w:rPr>
        <w:t>griculture</w:t>
      </w:r>
      <w:r w:rsidR="00CF728A" w:rsidRPr="0053266D">
        <w:rPr>
          <w:rFonts w:ascii="Times New Roman" w:hAnsi="Times New Roman" w:cs="Times New Roman"/>
          <w:color w:val="000000" w:themeColor="text1"/>
          <w:sz w:val="18"/>
          <w:szCs w:val="18"/>
        </w:rPr>
        <w:t xml:space="preserve"> Enforcement”, </w:t>
      </w:r>
      <w:r w:rsidR="00CF728A">
        <w:rPr>
          <w:rFonts w:ascii="Times New Roman" w:hAnsi="Times New Roman" w:cs="Times New Roman"/>
          <w:color w:val="000000" w:themeColor="text1"/>
          <w:sz w:val="18"/>
          <w:szCs w:val="18"/>
        </w:rPr>
        <w:t>by</w:t>
      </w:r>
      <w:r w:rsidR="00CF728A" w:rsidRPr="0053266D">
        <w:rPr>
          <w:rFonts w:ascii="Times New Roman" w:hAnsi="Times New Roman" w:cs="Times New Roman"/>
          <w:color w:val="000000" w:themeColor="text1"/>
          <w:sz w:val="18"/>
          <w:szCs w:val="18"/>
        </w:rPr>
        <w:t xml:space="preserve"> D. Jayakumar, S. Srinivasan, P.Preethi</w:t>
      </w:r>
      <w:r w:rsidR="00CF728A">
        <w:rPr>
          <w:rFonts w:ascii="Times New Roman" w:hAnsi="Times New Roman" w:cs="Times New Roman"/>
          <w:color w:val="000000" w:themeColor="text1"/>
          <w:sz w:val="18"/>
          <w:szCs w:val="18"/>
        </w:rPr>
        <w:t xml:space="preserve"> </w:t>
      </w:r>
      <w:r w:rsidR="00CF728A" w:rsidRPr="0053266D">
        <w:rPr>
          <w:rFonts w:ascii="Times New Roman" w:hAnsi="Times New Roman" w:cs="Times New Roman"/>
          <w:color w:val="000000" w:themeColor="text1"/>
          <w:sz w:val="18"/>
          <w:szCs w:val="18"/>
        </w:rPr>
        <w:t>Sreelekha Vemula,</w:t>
      </w:r>
      <w:r w:rsidR="00CF728A">
        <w:rPr>
          <w:rFonts w:ascii="Times New Roman" w:hAnsi="Times New Roman" w:cs="Times New Roman"/>
          <w:color w:val="000000" w:themeColor="text1"/>
          <w:sz w:val="18"/>
          <w:szCs w:val="18"/>
        </w:rPr>
        <w:t xml:space="preserve"> </w:t>
      </w:r>
      <w:r w:rsidR="00CF728A" w:rsidRPr="0053266D">
        <w:rPr>
          <w:rFonts w:ascii="Times New Roman" w:hAnsi="Times New Roman" w:cs="Times New Roman"/>
          <w:color w:val="000000" w:themeColor="text1"/>
          <w:sz w:val="18"/>
          <w:szCs w:val="18"/>
        </w:rPr>
        <w:t>Narashe</w:t>
      </w:r>
      <w:r w:rsidR="00CF728A">
        <w:rPr>
          <w:rFonts w:ascii="Times New Roman" w:hAnsi="Times New Roman" w:cs="Times New Roman"/>
          <w:color w:val="000000" w:themeColor="text1"/>
          <w:sz w:val="18"/>
          <w:szCs w:val="18"/>
        </w:rPr>
        <w:t xml:space="preserve">ma Sri from the </w:t>
      </w:r>
      <w:r w:rsidR="00CF728A" w:rsidRPr="0053266D">
        <w:rPr>
          <w:rFonts w:ascii="Times New Roman" w:hAnsi="Times New Roman" w:cs="Times New Roman"/>
          <w:color w:val="000000" w:themeColor="text1"/>
          <w:sz w:val="18"/>
          <w:szCs w:val="18"/>
        </w:rPr>
        <w:t xml:space="preserve"> Geintec Innovativ</w:t>
      </w:r>
      <w:r w:rsidR="00CF728A">
        <w:rPr>
          <w:rFonts w:ascii="Times New Roman" w:hAnsi="Times New Roman" w:cs="Times New Roman"/>
          <w:color w:val="000000" w:themeColor="text1"/>
          <w:sz w:val="18"/>
          <w:szCs w:val="18"/>
        </w:rPr>
        <w:t xml:space="preserve">e Technologies </w:t>
      </w:r>
      <w:r w:rsidR="00CF728A" w:rsidRPr="0053266D">
        <w:rPr>
          <w:rFonts w:ascii="Times New Roman" w:hAnsi="Times New Roman" w:cs="Times New Roman"/>
          <w:color w:val="000000" w:themeColor="text1"/>
          <w:sz w:val="18"/>
          <w:szCs w:val="18"/>
        </w:rPr>
        <w:t>(ISSN:2237-0722), Accepted: 01.05.2021</w:t>
      </w:r>
      <w:r w:rsidR="00CF728A">
        <w:rPr>
          <w:rFonts w:ascii="Times New Roman" w:hAnsi="Times New Roman" w:cs="Times New Roman"/>
          <w:color w:val="000000" w:themeColor="text1"/>
          <w:sz w:val="18"/>
          <w:szCs w:val="18"/>
        </w:rPr>
        <w:t>.</w:t>
      </w:r>
    </w:p>
    <w:p w14:paraId="1349AE78" w14:textId="0CCC469B" w:rsidR="002808F7" w:rsidRPr="00CF728A" w:rsidRDefault="00FC7F11" w:rsidP="009B6FD6">
      <w:pPr>
        <w:widowControl w:val="0"/>
        <w:tabs>
          <w:tab w:val="left" w:pos="600"/>
        </w:tabs>
        <w:autoSpaceDE w:val="0"/>
        <w:autoSpaceDN w:val="0"/>
        <w:spacing w:after="0" w:line="360" w:lineRule="auto"/>
        <w:ind w:left="600" w:right="117" w:hanging="600"/>
        <w:jc w:val="both"/>
      </w:pPr>
      <w:r>
        <w:rPr>
          <w:rFonts w:ascii="Times New Roman" w:hAnsi="Times New Roman" w:cs="Times New Roman"/>
          <w:sz w:val="18"/>
          <w:szCs w:val="18"/>
          <w:lang w:val="en-US"/>
        </w:rPr>
        <w:t>[7]</w:t>
      </w:r>
      <w:r>
        <w:rPr>
          <w:rFonts w:ascii="Times New Roman" w:hAnsi="Times New Roman" w:cs="Times New Roman"/>
          <w:sz w:val="18"/>
          <w:szCs w:val="18"/>
          <w:lang w:val="en-US"/>
        </w:rPr>
        <w:tab/>
      </w:r>
      <w:r w:rsidR="00CF728A" w:rsidRPr="0053266D">
        <w:rPr>
          <w:rFonts w:ascii="Times New Roman" w:hAnsi="Times New Roman" w:cs="Times New Roman"/>
          <w:color w:val="000000" w:themeColor="text1"/>
          <w:sz w:val="18"/>
          <w:szCs w:val="18"/>
        </w:rPr>
        <w:t>Multispectral Crop Yield Prediction Using 3D-ConvolutionNeural</w:t>
      </w:r>
      <w:r w:rsidR="00CF728A">
        <w:rPr>
          <w:rFonts w:ascii="Times New Roman" w:hAnsi="Times New Roman" w:cs="Times New Roman"/>
          <w:color w:val="000000" w:themeColor="text1"/>
          <w:sz w:val="18"/>
          <w:szCs w:val="18"/>
        </w:rPr>
        <w:t xml:space="preserve"> </w:t>
      </w:r>
      <w:r w:rsidR="00CF728A" w:rsidRPr="0053266D">
        <w:rPr>
          <w:rFonts w:ascii="Times New Roman" w:hAnsi="Times New Roman" w:cs="Times New Roman"/>
          <w:color w:val="000000" w:themeColor="text1"/>
          <w:sz w:val="18"/>
          <w:szCs w:val="18"/>
        </w:rPr>
        <w:t>Networks and Attention Convolutional</w:t>
      </w:r>
      <w:r w:rsidR="00CF728A" w:rsidRPr="0053266D">
        <w:rPr>
          <w:rFonts w:ascii="Times New Roman" w:hAnsi="Times New Roman" w:cs="Times New Roman"/>
          <w:b/>
          <w:bCs/>
          <w:color w:val="000000" w:themeColor="text1"/>
          <w:sz w:val="18"/>
          <w:szCs w:val="18"/>
        </w:rPr>
        <w:t xml:space="preserve"> </w:t>
      </w:r>
      <w:r w:rsidR="00CF728A" w:rsidRPr="0053266D">
        <w:rPr>
          <w:rFonts w:ascii="Times New Roman" w:hAnsi="Times New Roman" w:cs="Times New Roman"/>
          <w:color w:val="000000" w:themeColor="text1"/>
          <w:sz w:val="18"/>
          <w:szCs w:val="18"/>
        </w:rPr>
        <w:t>LSTM Approaches</w:t>
      </w:r>
      <w:r w:rsidR="00CF728A">
        <w:rPr>
          <w:rFonts w:ascii="Times New Roman" w:hAnsi="Times New Roman" w:cs="Times New Roman"/>
          <w:color w:val="000000" w:themeColor="text1"/>
          <w:sz w:val="18"/>
          <w:szCs w:val="18"/>
        </w:rPr>
        <w:t>, by</w:t>
      </w:r>
      <w:r w:rsidR="00CF728A" w:rsidRPr="0053266D">
        <w:rPr>
          <w:rFonts w:ascii="Times New Roman" w:hAnsi="Times New Roman" w:cs="Times New Roman"/>
          <w:color w:val="000000" w:themeColor="text1"/>
          <w:sz w:val="18"/>
          <w:szCs w:val="18"/>
        </w:rPr>
        <w:t xml:space="preserve"> Seyed</w:t>
      </w:r>
      <w:r w:rsidR="00CF728A">
        <w:rPr>
          <w:rFonts w:ascii="Times New Roman" w:hAnsi="Times New Roman" w:cs="Times New Roman"/>
          <w:color w:val="000000" w:themeColor="text1"/>
          <w:sz w:val="18"/>
          <w:szCs w:val="18"/>
        </w:rPr>
        <w:t xml:space="preserve"> </w:t>
      </w:r>
      <w:r w:rsidR="00CF728A" w:rsidRPr="0053266D">
        <w:rPr>
          <w:rFonts w:ascii="Times New Roman" w:hAnsi="Times New Roman" w:cs="Times New Roman"/>
          <w:color w:val="000000" w:themeColor="text1"/>
          <w:sz w:val="18"/>
          <w:szCs w:val="18"/>
        </w:rPr>
        <w:t>Mahdi Mirhoseini Nejad  Dariush Abbasi-Moghadam , Alireza Sharifi</w:t>
      </w:r>
      <w:r w:rsidR="00CF728A">
        <w:rPr>
          <w:rFonts w:ascii="Times New Roman" w:hAnsi="Times New Roman" w:cs="Times New Roman"/>
          <w:color w:val="000000" w:themeColor="text1"/>
          <w:sz w:val="18"/>
          <w:szCs w:val="18"/>
        </w:rPr>
        <w:t xml:space="preserve"> </w:t>
      </w:r>
      <w:r w:rsidR="00CF728A" w:rsidRPr="0053266D">
        <w:rPr>
          <w:rFonts w:ascii="Times New Roman" w:hAnsi="Times New Roman" w:cs="Times New Roman"/>
          <w:color w:val="000000" w:themeColor="text1"/>
          <w:sz w:val="18"/>
          <w:szCs w:val="18"/>
        </w:rPr>
        <w:t>IEEE Journal of Selected Topics in Applied Earth Observations and</w:t>
      </w:r>
      <w:r w:rsidR="00CF728A" w:rsidRPr="00CF728A">
        <w:rPr>
          <w:rFonts w:ascii="Times New Roman" w:hAnsi="Times New Roman" w:cs="Times New Roman"/>
          <w:color w:val="000000" w:themeColor="text1"/>
          <w:sz w:val="18"/>
          <w:szCs w:val="18"/>
        </w:rPr>
        <w:t xml:space="preserve"> </w:t>
      </w:r>
      <w:r w:rsidR="00CF728A" w:rsidRPr="0053266D">
        <w:rPr>
          <w:rFonts w:ascii="Times New Roman" w:hAnsi="Times New Roman" w:cs="Times New Roman"/>
          <w:color w:val="000000" w:themeColor="text1"/>
          <w:sz w:val="18"/>
          <w:szCs w:val="18"/>
        </w:rPr>
        <w:t>Remote Sensing, vol. 16, 2023.</w:t>
      </w:r>
    </w:p>
    <w:p w14:paraId="2C692659" w14:textId="0C6FEF11" w:rsidR="00FC7F11" w:rsidRDefault="00FC7F11"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lang w:val="en-US"/>
        </w:rPr>
      </w:pPr>
      <w:r>
        <w:rPr>
          <w:rFonts w:ascii="Times New Roman" w:hAnsi="Times New Roman" w:cs="Times New Roman"/>
          <w:sz w:val="18"/>
          <w:szCs w:val="18"/>
          <w:lang w:val="en-US"/>
        </w:rPr>
        <w:t>[8]</w:t>
      </w:r>
      <w:r>
        <w:rPr>
          <w:rFonts w:ascii="Times New Roman" w:hAnsi="Times New Roman" w:cs="Times New Roman"/>
          <w:sz w:val="18"/>
          <w:szCs w:val="18"/>
          <w:lang w:val="en-US"/>
        </w:rPr>
        <w:tab/>
      </w:r>
      <w:r w:rsidR="00CF728A" w:rsidRPr="00945A0F">
        <w:rPr>
          <w:rFonts w:ascii="Times New Roman" w:hAnsi="Times New Roman" w:cs="Times New Roman"/>
          <w:color w:val="000000" w:themeColor="text1"/>
          <w:sz w:val="18"/>
          <w:szCs w:val="18"/>
        </w:rPr>
        <w:t>Soil Analysis and Crop Fertility Prediction</w:t>
      </w:r>
      <w:r w:rsidR="00CF728A">
        <w:rPr>
          <w:rFonts w:ascii="Times New Roman" w:hAnsi="Times New Roman" w:cs="Times New Roman"/>
          <w:color w:val="000000" w:themeColor="text1"/>
          <w:sz w:val="18"/>
          <w:szCs w:val="18"/>
        </w:rPr>
        <w:t xml:space="preserve"> by</w:t>
      </w:r>
      <w:r w:rsidR="00CF728A" w:rsidRPr="00945A0F">
        <w:rPr>
          <w:rFonts w:ascii="Times New Roman" w:hAnsi="Times New Roman" w:cs="Times New Roman"/>
          <w:b/>
          <w:bCs/>
          <w:color w:val="000000" w:themeColor="text1"/>
          <w:sz w:val="28"/>
          <w:szCs w:val="28"/>
        </w:rPr>
        <w:t xml:space="preserve"> </w:t>
      </w:r>
      <w:r w:rsidR="00CF728A" w:rsidRPr="00945A0F">
        <w:rPr>
          <w:rFonts w:ascii="Times New Roman" w:hAnsi="Times New Roman" w:cs="Times New Roman"/>
          <w:color w:val="000000" w:themeColor="text1"/>
          <w:sz w:val="18"/>
          <w:szCs w:val="18"/>
        </w:rPr>
        <w:t>Komal Abhang</w:t>
      </w:r>
      <w:r w:rsidR="00CF728A">
        <w:rPr>
          <w:rFonts w:ascii="Times New Roman" w:hAnsi="Times New Roman" w:cs="Times New Roman"/>
          <w:color w:val="000000" w:themeColor="text1"/>
          <w:sz w:val="18"/>
          <w:szCs w:val="18"/>
        </w:rPr>
        <w:t xml:space="preserve"> Surabhi </w:t>
      </w:r>
      <w:r w:rsidR="00CF728A" w:rsidRPr="00945A0F">
        <w:rPr>
          <w:rFonts w:ascii="Times New Roman" w:hAnsi="Times New Roman" w:cs="Times New Roman"/>
          <w:color w:val="000000" w:themeColor="text1"/>
          <w:sz w:val="18"/>
          <w:szCs w:val="18"/>
        </w:rPr>
        <w:t xml:space="preserve">Chaughule, Pranali Chavan, Shraddha Ganjave </w:t>
      </w:r>
      <w:r w:rsidR="00CF728A">
        <w:rPr>
          <w:rFonts w:ascii="Times New Roman" w:hAnsi="Times New Roman" w:cs="Times New Roman"/>
          <w:color w:val="000000" w:themeColor="text1"/>
          <w:sz w:val="18"/>
          <w:szCs w:val="18"/>
        </w:rPr>
        <w:t xml:space="preserve">from International </w:t>
      </w:r>
      <w:r w:rsidR="00CF728A" w:rsidRPr="00945A0F">
        <w:rPr>
          <w:rFonts w:ascii="Times New Roman" w:hAnsi="Times New Roman" w:cs="Times New Roman"/>
          <w:color w:val="000000" w:themeColor="text1"/>
          <w:sz w:val="18"/>
          <w:szCs w:val="18"/>
        </w:rPr>
        <w:t>Research Journal of Engineering and Technology</w:t>
      </w:r>
      <w:r w:rsidR="00CF728A">
        <w:rPr>
          <w:rFonts w:ascii="Times New Roman" w:hAnsi="Times New Roman" w:cs="Times New Roman"/>
          <w:color w:val="000000" w:themeColor="text1"/>
          <w:sz w:val="18"/>
          <w:szCs w:val="18"/>
        </w:rPr>
        <w:t>.</w:t>
      </w:r>
    </w:p>
    <w:p w14:paraId="230703CD" w14:textId="33C93991" w:rsidR="00FC7F11" w:rsidRDefault="00FC7F11"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lang w:val="en-US"/>
        </w:rPr>
      </w:pPr>
      <w:r>
        <w:rPr>
          <w:rFonts w:ascii="Times New Roman" w:hAnsi="Times New Roman" w:cs="Times New Roman"/>
          <w:sz w:val="18"/>
          <w:szCs w:val="18"/>
          <w:lang w:val="en-US"/>
        </w:rPr>
        <w:t>[</w:t>
      </w:r>
      <w:r w:rsidR="00E535F2">
        <w:rPr>
          <w:rFonts w:ascii="Times New Roman" w:hAnsi="Times New Roman" w:cs="Times New Roman"/>
          <w:sz w:val="18"/>
          <w:szCs w:val="18"/>
          <w:lang w:val="en-US"/>
        </w:rPr>
        <w:t>9</w:t>
      </w:r>
      <w:r>
        <w:rPr>
          <w:rFonts w:ascii="Times New Roman" w:hAnsi="Times New Roman" w:cs="Times New Roman"/>
          <w:sz w:val="18"/>
          <w:szCs w:val="18"/>
          <w:lang w:val="en-US"/>
        </w:rPr>
        <w:t>]</w:t>
      </w:r>
      <w:r>
        <w:rPr>
          <w:rFonts w:ascii="Times New Roman" w:hAnsi="Times New Roman" w:cs="Times New Roman"/>
          <w:sz w:val="18"/>
          <w:szCs w:val="18"/>
          <w:lang w:val="en-US"/>
        </w:rPr>
        <w:tab/>
      </w:r>
      <w:bookmarkStart w:id="2" w:name="_Hlk105664110"/>
      <w:r w:rsidR="00E535F2" w:rsidRPr="00E535F2">
        <w:rPr>
          <w:rFonts w:ascii="Times New Roman" w:hAnsi="Times New Roman" w:cs="Times New Roman"/>
          <w:sz w:val="18"/>
          <w:szCs w:val="18"/>
        </w:rPr>
        <w:t>Crop Yield Prediction Using Random Forest Algorithm”, 2021 7th International Conference on</w:t>
      </w:r>
      <w:r w:rsidR="00E535F2">
        <w:rPr>
          <w:rFonts w:ascii="Times New Roman" w:hAnsi="Times New Roman" w:cs="Times New Roman"/>
          <w:sz w:val="18"/>
          <w:szCs w:val="18"/>
        </w:rPr>
        <w:t xml:space="preserve"> Advanced computing and communication system (ICACCS) issues:June 30,2021.</w:t>
      </w:r>
    </w:p>
    <w:bookmarkEnd w:id="2"/>
    <w:p w14:paraId="3C9B34FE" w14:textId="628F3AC2" w:rsidR="00FC7F11" w:rsidRDefault="00FC7F11"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lang w:val="en-US"/>
        </w:rPr>
      </w:pPr>
      <w:r>
        <w:rPr>
          <w:rFonts w:ascii="Times New Roman" w:hAnsi="Times New Roman" w:cs="Times New Roman"/>
          <w:sz w:val="18"/>
          <w:szCs w:val="18"/>
          <w:lang w:val="en-US"/>
        </w:rPr>
        <w:t>[1</w:t>
      </w:r>
      <w:r w:rsidR="00E535F2">
        <w:rPr>
          <w:rFonts w:ascii="Times New Roman" w:hAnsi="Times New Roman" w:cs="Times New Roman"/>
          <w:sz w:val="18"/>
          <w:szCs w:val="18"/>
          <w:lang w:val="en-US"/>
        </w:rPr>
        <w:t>0</w:t>
      </w:r>
      <w:r>
        <w:rPr>
          <w:rFonts w:ascii="Times New Roman" w:hAnsi="Times New Roman" w:cs="Times New Roman"/>
          <w:sz w:val="18"/>
          <w:szCs w:val="18"/>
          <w:lang w:val="en-US"/>
        </w:rPr>
        <w:t>]</w:t>
      </w:r>
      <w:r>
        <w:rPr>
          <w:rFonts w:ascii="Times New Roman" w:hAnsi="Times New Roman" w:cs="Times New Roman"/>
          <w:sz w:val="18"/>
          <w:szCs w:val="18"/>
          <w:lang w:val="en-US"/>
        </w:rPr>
        <w:tab/>
      </w:r>
      <w:r w:rsidR="00E535F2" w:rsidRPr="00E535F2">
        <w:rPr>
          <w:rFonts w:ascii="Times New Roman" w:hAnsi="Times New Roman" w:cs="Times New Roman"/>
          <w:sz w:val="18"/>
          <w:szCs w:val="18"/>
        </w:rPr>
        <w:t>Crop Yield Prediction using Regression”, International Research Journal of Engineering and</w:t>
      </w:r>
      <w:r w:rsidR="00E535F2">
        <w:rPr>
          <w:rFonts w:ascii="Times New Roman" w:hAnsi="Times New Roman" w:cs="Times New Roman"/>
          <w:sz w:val="18"/>
          <w:szCs w:val="18"/>
        </w:rPr>
        <w:t xml:space="preserve"> Technology(IEGRT), volume:07, Issue:</w:t>
      </w:r>
      <w:r w:rsidR="00364B4C">
        <w:rPr>
          <w:rFonts w:ascii="Times New Roman" w:hAnsi="Times New Roman" w:cs="Times New Roman"/>
          <w:sz w:val="18"/>
          <w:szCs w:val="18"/>
        </w:rPr>
        <w:t>05 may,2020.</w:t>
      </w:r>
    </w:p>
    <w:p w14:paraId="7E001A20" w14:textId="1BE857F0" w:rsidR="003E54F0" w:rsidRPr="00364B4C" w:rsidRDefault="003E54F0"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lang w:val="en-US"/>
        </w:rPr>
      </w:pPr>
      <w:r>
        <w:rPr>
          <w:rFonts w:ascii="Times New Roman" w:hAnsi="Times New Roman" w:cs="Times New Roman"/>
          <w:sz w:val="18"/>
          <w:szCs w:val="18"/>
          <w:lang w:val="en-US"/>
        </w:rPr>
        <w:t>[1</w:t>
      </w:r>
      <w:r w:rsidR="00E535F2">
        <w:rPr>
          <w:rFonts w:ascii="Times New Roman" w:hAnsi="Times New Roman" w:cs="Times New Roman"/>
          <w:sz w:val="18"/>
          <w:szCs w:val="18"/>
          <w:lang w:val="en-US"/>
        </w:rPr>
        <w:t>1</w:t>
      </w:r>
      <w:r>
        <w:rPr>
          <w:rFonts w:ascii="Times New Roman" w:hAnsi="Times New Roman" w:cs="Times New Roman"/>
          <w:sz w:val="18"/>
          <w:szCs w:val="18"/>
          <w:lang w:val="en-US"/>
        </w:rPr>
        <w:t>]</w:t>
      </w:r>
      <w:r>
        <w:rPr>
          <w:rFonts w:ascii="Times New Roman" w:hAnsi="Times New Roman" w:cs="Times New Roman"/>
          <w:sz w:val="18"/>
          <w:szCs w:val="18"/>
          <w:lang w:val="en-US"/>
        </w:rPr>
        <w:tab/>
      </w:r>
      <w:r w:rsidR="00364B4C" w:rsidRPr="00364B4C">
        <w:rPr>
          <w:rFonts w:ascii="Times New Roman" w:hAnsi="Times New Roman" w:cs="Times New Roman"/>
          <w:sz w:val="18"/>
          <w:szCs w:val="18"/>
        </w:rPr>
        <w:t>Heuristic Prediction of Crop Yield using Machine Learning Technique” by S. Pavani, Augusta</w:t>
      </w:r>
      <w:r w:rsidR="00E3325D" w:rsidRPr="00FC7F11">
        <w:rPr>
          <w:rFonts w:ascii="Times New Roman" w:hAnsi="Times New Roman" w:cs="Times New Roman"/>
          <w:sz w:val="18"/>
          <w:szCs w:val="18"/>
          <w:lang w:val="en-US"/>
        </w:rPr>
        <w:t>.</w:t>
      </w:r>
      <w:r w:rsidR="00364B4C" w:rsidRPr="00364B4C">
        <w:rPr>
          <w:rFonts w:ascii="Times New Roman" w:hAnsi="Times New Roman" w:cs="Times New Roman"/>
        </w:rPr>
        <w:t xml:space="preserve"> </w:t>
      </w:r>
      <w:r w:rsidR="00364B4C" w:rsidRPr="00364B4C">
        <w:rPr>
          <w:rFonts w:ascii="Times New Roman" w:hAnsi="Times New Roman" w:cs="Times New Roman"/>
          <w:sz w:val="18"/>
          <w:szCs w:val="18"/>
        </w:rPr>
        <w:t>Sophy Beulet P, International Journal of Engineering and Advanced Technology (IJEAT)</w:t>
      </w:r>
      <w:r w:rsidR="00364B4C">
        <w:rPr>
          <w:rFonts w:ascii="Times New Roman" w:hAnsi="Times New Roman" w:cs="Times New Roman"/>
          <w:sz w:val="18"/>
          <w:szCs w:val="18"/>
        </w:rPr>
        <w:t xml:space="preserve"> </w:t>
      </w:r>
      <w:r w:rsidR="00364B4C" w:rsidRPr="00364B4C">
        <w:rPr>
          <w:rFonts w:ascii="Times New Roman" w:hAnsi="Times New Roman" w:cs="Times New Roman"/>
          <w:sz w:val="18"/>
          <w:szCs w:val="18"/>
        </w:rPr>
        <w:t>Volume-9, December 2020.</w:t>
      </w:r>
    </w:p>
    <w:p w14:paraId="0CFCB6F0" w14:textId="77777777" w:rsidR="00A12346" w:rsidRDefault="003E54F0" w:rsidP="00A1234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rPr>
      </w:pPr>
      <w:r>
        <w:rPr>
          <w:rFonts w:ascii="Times New Roman" w:hAnsi="Times New Roman" w:cs="Times New Roman"/>
          <w:sz w:val="18"/>
          <w:szCs w:val="18"/>
          <w:lang w:val="en-US"/>
        </w:rPr>
        <w:t>[1</w:t>
      </w:r>
      <w:r w:rsidR="00E535F2">
        <w:rPr>
          <w:rFonts w:ascii="Times New Roman" w:hAnsi="Times New Roman" w:cs="Times New Roman"/>
          <w:sz w:val="18"/>
          <w:szCs w:val="18"/>
          <w:lang w:val="en-US"/>
        </w:rPr>
        <w:t>2</w:t>
      </w:r>
      <w:r>
        <w:rPr>
          <w:rFonts w:ascii="Times New Roman" w:hAnsi="Times New Roman" w:cs="Times New Roman"/>
          <w:sz w:val="18"/>
          <w:szCs w:val="18"/>
          <w:lang w:val="en-US"/>
        </w:rPr>
        <w:t>]</w:t>
      </w:r>
      <w:r>
        <w:rPr>
          <w:rFonts w:ascii="Times New Roman" w:hAnsi="Times New Roman" w:cs="Times New Roman"/>
          <w:sz w:val="18"/>
          <w:szCs w:val="18"/>
          <w:lang w:val="en-US"/>
        </w:rPr>
        <w:tab/>
      </w:r>
      <w:bookmarkStart w:id="3" w:name="_Hlk105664647"/>
      <w:r w:rsidR="00364B4C" w:rsidRPr="00364B4C">
        <w:rPr>
          <w:rFonts w:ascii="Times New Roman" w:hAnsi="Times New Roman" w:cs="Times New Roman"/>
          <w:sz w:val="18"/>
          <w:szCs w:val="18"/>
        </w:rPr>
        <w:t>Crop Prediction using Machine Learning”, Proceedings of the Third International Conference on</w:t>
      </w:r>
      <w:r w:rsidR="00E3325D" w:rsidRPr="00DF1804">
        <w:rPr>
          <w:rFonts w:ascii="Times New Roman" w:hAnsi="Times New Roman" w:cs="Times New Roman"/>
          <w:sz w:val="18"/>
          <w:szCs w:val="18"/>
          <w:lang w:val="en-US"/>
        </w:rPr>
        <w:t>.</w:t>
      </w:r>
      <w:r w:rsidR="00364B4C" w:rsidRPr="00364B4C">
        <w:rPr>
          <w:rFonts w:ascii="Times New Roman" w:hAnsi="Times New Roman" w:cs="Times New Roman"/>
        </w:rPr>
        <w:t xml:space="preserve"> </w:t>
      </w:r>
      <w:r w:rsidR="00364B4C" w:rsidRPr="00364B4C">
        <w:rPr>
          <w:rFonts w:ascii="Times New Roman" w:hAnsi="Times New Roman" w:cs="Times New Roman"/>
          <w:sz w:val="18"/>
          <w:szCs w:val="18"/>
        </w:rPr>
        <w:t xml:space="preserve">Smart Systems and Inventive Technology (ICSSIT 2020), IEEE Xplore Part </w:t>
      </w:r>
      <w:r w:rsidR="00364B4C" w:rsidRPr="00364B4C">
        <w:rPr>
          <w:rFonts w:ascii="Times New Roman" w:hAnsi="Times New Roman" w:cs="Times New Roman"/>
          <w:sz w:val="18"/>
          <w:szCs w:val="18"/>
        </w:rPr>
        <w:lastRenderedPageBreak/>
        <w:t>Number:</w:t>
      </w:r>
      <w:r w:rsidR="00364B4C" w:rsidRPr="00364B4C">
        <w:rPr>
          <w:rFonts w:ascii="Times New Roman" w:hAnsi="Times New Roman" w:cs="Times New Roman"/>
        </w:rPr>
        <w:t xml:space="preserve"> </w:t>
      </w:r>
      <w:r w:rsidR="00364B4C" w:rsidRPr="00364B4C">
        <w:rPr>
          <w:rFonts w:ascii="Times New Roman" w:hAnsi="Times New Roman" w:cs="Times New Roman"/>
          <w:sz w:val="18"/>
          <w:szCs w:val="18"/>
        </w:rPr>
        <w:t>CFP20P17-ART.</w:t>
      </w:r>
    </w:p>
    <w:p w14:paraId="1231A6E6" w14:textId="21F35AE4" w:rsidR="00A12346" w:rsidRDefault="00A12346" w:rsidP="00A1234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rPr>
      </w:pPr>
    </w:p>
    <w:p w14:paraId="28E0C440" w14:textId="374C3919" w:rsidR="00A12346" w:rsidRDefault="00A12346" w:rsidP="0006603C">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rPr>
      </w:pPr>
      <w:r w:rsidRPr="00A12346">
        <w:rPr>
          <w:rFonts w:ascii="Times New Roman" w:eastAsia="Times New Roman" w:hAnsi="Times New Roman" w:cs="Times New Roman"/>
          <w:sz w:val="18"/>
          <w:szCs w:val="18"/>
        </w:rPr>
        <w:t>[1</w:t>
      </w:r>
      <w:r w:rsidR="0006603C">
        <w:rPr>
          <w:rFonts w:ascii="Times New Roman" w:eastAsia="Times New Roman" w:hAnsi="Times New Roman" w:cs="Times New Roman"/>
          <w:sz w:val="18"/>
          <w:szCs w:val="18"/>
        </w:rPr>
        <w:t>3</w:t>
      </w:r>
      <w:r w:rsidRPr="00A12346">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A12346">
        <w:rPr>
          <w:rFonts w:ascii="Times New Roman" w:eastAsia="Times New Roman" w:hAnsi="Times New Roman" w:cs="Times New Roman"/>
          <w:sz w:val="18"/>
          <w:szCs w:val="18"/>
        </w:rPr>
        <w:t>Prof. Priyanka R and Dr. Satyanarayan Reddy, “An end-to-end securitu aware WSN approach with localization &amp; Authentication and data exchange security”, International Transaction Journal of Engineering, Management, &amp; Applied Sciences &amp; Technologies,</w:t>
      </w:r>
      <w:r w:rsidRPr="00A12346">
        <w:rPr>
          <w:rFonts w:ascii="Times New Roman" w:hAnsi="Times New Roman" w:cs="Times New Roman"/>
          <w:sz w:val="18"/>
          <w:szCs w:val="18"/>
        </w:rPr>
        <w:t xml:space="preserve"> </w:t>
      </w:r>
      <w:r w:rsidRPr="00A12346">
        <w:rPr>
          <w:rFonts w:ascii="Times New Roman" w:eastAsia="Times New Roman" w:hAnsi="Times New Roman" w:cs="Times New Roman"/>
          <w:sz w:val="18"/>
          <w:szCs w:val="18"/>
        </w:rPr>
        <w:t>ISSN 2228-9860,</w:t>
      </w:r>
      <w:r w:rsidRPr="00A12346">
        <w:rPr>
          <w:rFonts w:ascii="Times New Roman" w:hAnsi="Times New Roman" w:cs="Times New Roman"/>
          <w:sz w:val="18"/>
          <w:szCs w:val="18"/>
        </w:rPr>
        <w:t xml:space="preserve"> </w:t>
      </w:r>
      <w:r w:rsidRPr="00A12346">
        <w:rPr>
          <w:rFonts w:ascii="Times New Roman" w:eastAsia="Times New Roman" w:hAnsi="Times New Roman" w:cs="Times New Roman"/>
          <w:sz w:val="18"/>
          <w:szCs w:val="18"/>
        </w:rPr>
        <w:t>23-05-2022.</w:t>
      </w:r>
    </w:p>
    <w:p w14:paraId="22841FB3" w14:textId="1DB833CA" w:rsidR="0054402E" w:rsidRDefault="00A12346" w:rsidP="0006603C">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rPr>
      </w:pPr>
      <w:r w:rsidRPr="00A12346">
        <w:rPr>
          <w:rFonts w:ascii="Times New Roman" w:eastAsia="Times New Roman" w:hAnsi="Times New Roman" w:cs="Times New Roman"/>
          <w:sz w:val="18"/>
          <w:szCs w:val="18"/>
        </w:rPr>
        <w:t>[</w:t>
      </w:r>
      <w:r>
        <w:rPr>
          <w:rFonts w:ascii="Times New Roman" w:eastAsia="Times New Roman" w:hAnsi="Times New Roman" w:cs="Times New Roman"/>
          <w:sz w:val="18"/>
          <w:szCs w:val="18"/>
        </w:rPr>
        <w:t>1</w:t>
      </w:r>
      <w:r w:rsidR="0006603C">
        <w:rPr>
          <w:rFonts w:ascii="Times New Roman" w:eastAsia="Times New Roman" w:hAnsi="Times New Roman" w:cs="Times New Roman"/>
          <w:sz w:val="18"/>
          <w:szCs w:val="18"/>
        </w:rPr>
        <w:t>4</w:t>
      </w:r>
      <w:r w:rsidRPr="00A12346">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A12346">
        <w:rPr>
          <w:rFonts w:ascii="Times New Roman" w:eastAsia="Times New Roman" w:hAnsi="Times New Roman" w:cs="Times New Roman"/>
          <w:sz w:val="18"/>
          <w:szCs w:val="18"/>
        </w:rPr>
        <w:t xml:space="preserve"> Prof. Priyanka R and Dr. Satyanarayan Reddy, “An efficient routing mechanism for node locaization,cluster based approach and data aggregation to extend WSN lifetime”, INASS, ISSN:1882-708X, 16-09-2021.</w:t>
      </w:r>
    </w:p>
    <w:p w14:paraId="5CFF1052" w14:textId="0C3B8B92" w:rsidR="0054402E" w:rsidRDefault="00A12346" w:rsidP="00827641">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rPr>
      </w:pPr>
      <w:r w:rsidRPr="00A12346">
        <w:rPr>
          <w:rFonts w:ascii="Times New Roman" w:eastAsia="Times New Roman" w:hAnsi="Times New Roman" w:cs="Times New Roman"/>
          <w:sz w:val="18"/>
          <w:szCs w:val="18"/>
        </w:rPr>
        <w:t>[</w:t>
      </w:r>
      <w:r w:rsidR="0006603C">
        <w:rPr>
          <w:rFonts w:ascii="Times New Roman" w:eastAsia="Times New Roman" w:hAnsi="Times New Roman" w:cs="Times New Roman"/>
          <w:sz w:val="18"/>
          <w:szCs w:val="18"/>
        </w:rPr>
        <w:t>15</w:t>
      </w:r>
      <w:r w:rsidRPr="00A12346">
        <w:rPr>
          <w:rFonts w:ascii="Times New Roman" w:eastAsia="Times New Roman" w:hAnsi="Times New Roman" w:cs="Times New Roman"/>
          <w:sz w:val="18"/>
          <w:szCs w:val="18"/>
        </w:rPr>
        <w:t>]</w:t>
      </w:r>
      <w:r w:rsidR="0054402E">
        <w:rPr>
          <w:rFonts w:ascii="Times New Roman" w:eastAsia="Times New Roman" w:hAnsi="Times New Roman" w:cs="Times New Roman"/>
          <w:sz w:val="18"/>
          <w:szCs w:val="18"/>
        </w:rPr>
        <w:t xml:space="preserve">     </w:t>
      </w:r>
      <w:r w:rsidRPr="00A12346">
        <w:rPr>
          <w:rFonts w:ascii="Times New Roman" w:eastAsia="Times New Roman" w:hAnsi="Times New Roman" w:cs="Times New Roman"/>
          <w:sz w:val="18"/>
          <w:szCs w:val="18"/>
        </w:rPr>
        <w:t xml:space="preserve"> Prof. Priyanka R and Dr. Satyanarayan Reddy, “Design and Implementation of contact-less face mask dispenser”, GIS SCIENCE, ISSN NO:1869-9391, 2021.</w:t>
      </w:r>
    </w:p>
    <w:p w14:paraId="152976AA" w14:textId="777667B0" w:rsidR="0054402E" w:rsidRDefault="00A12346" w:rsidP="0054402E">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rPr>
      </w:pPr>
      <w:r w:rsidRPr="00A12346">
        <w:rPr>
          <w:rFonts w:ascii="Times New Roman" w:eastAsia="Times New Roman" w:hAnsi="Times New Roman" w:cs="Times New Roman"/>
          <w:sz w:val="18"/>
          <w:szCs w:val="18"/>
        </w:rPr>
        <w:t>[</w:t>
      </w:r>
      <w:r w:rsidR="0006603C">
        <w:rPr>
          <w:rFonts w:ascii="Times New Roman" w:eastAsia="Times New Roman" w:hAnsi="Times New Roman" w:cs="Times New Roman"/>
          <w:sz w:val="18"/>
          <w:szCs w:val="18"/>
        </w:rPr>
        <w:t>16</w:t>
      </w:r>
      <w:r w:rsidRPr="00A12346">
        <w:rPr>
          <w:rFonts w:ascii="Times New Roman" w:eastAsia="Times New Roman" w:hAnsi="Times New Roman" w:cs="Times New Roman"/>
          <w:sz w:val="18"/>
          <w:szCs w:val="18"/>
        </w:rPr>
        <w:t>]</w:t>
      </w:r>
      <w:r w:rsidR="0054402E">
        <w:rPr>
          <w:rFonts w:ascii="Times New Roman" w:eastAsia="Times New Roman" w:hAnsi="Times New Roman" w:cs="Times New Roman"/>
          <w:sz w:val="18"/>
          <w:szCs w:val="18"/>
        </w:rPr>
        <w:t xml:space="preserve">     </w:t>
      </w:r>
      <w:r w:rsidR="0054402E" w:rsidRPr="00A12346">
        <w:rPr>
          <w:rFonts w:ascii="Times New Roman" w:eastAsia="Times New Roman" w:hAnsi="Times New Roman" w:cs="Times New Roman"/>
          <w:sz w:val="18"/>
          <w:szCs w:val="18"/>
        </w:rPr>
        <w:t xml:space="preserve"> </w:t>
      </w:r>
      <w:r w:rsidRPr="00A12346">
        <w:rPr>
          <w:rFonts w:ascii="Times New Roman" w:eastAsia="Times New Roman" w:hAnsi="Times New Roman" w:cs="Times New Roman"/>
          <w:sz w:val="18"/>
          <w:szCs w:val="18"/>
        </w:rPr>
        <w:t>Dr. Satyanarayan Reddy K and Ms.Priyanka.R, “A Comprehensive Survey on Energy Efficient Routing Techniques and Various Attacks in Wireless Sensor Networks”, Scopus Indexed Journal (Unpaid) International Journal on Emerging Technologies (IJET), ISSN No. (Online): 2249-3255 0975-8364,2020.</w:t>
      </w:r>
    </w:p>
    <w:p w14:paraId="2913CAF9" w14:textId="6265DDF6" w:rsidR="00A12346" w:rsidRPr="0054402E" w:rsidRDefault="00A12346" w:rsidP="0006603C">
      <w:pPr>
        <w:widowControl w:val="0"/>
        <w:tabs>
          <w:tab w:val="left" w:pos="600"/>
        </w:tabs>
        <w:autoSpaceDE w:val="0"/>
        <w:autoSpaceDN w:val="0"/>
        <w:spacing w:after="0" w:line="360" w:lineRule="auto"/>
        <w:ind w:right="117"/>
        <w:jc w:val="both"/>
        <w:rPr>
          <w:rFonts w:ascii="Times New Roman" w:hAnsi="Times New Roman" w:cs="Times New Roman"/>
          <w:sz w:val="18"/>
          <w:szCs w:val="18"/>
        </w:rPr>
      </w:pPr>
    </w:p>
    <w:p w14:paraId="576651BC" w14:textId="77777777" w:rsidR="00A12346" w:rsidRPr="00A12346" w:rsidRDefault="00A12346" w:rsidP="00A12346">
      <w:pPr>
        <w:spacing w:line="360" w:lineRule="auto"/>
        <w:jc w:val="both"/>
        <w:rPr>
          <w:rFonts w:ascii="Times New Roman" w:eastAsia="Times New Roman" w:hAnsi="Times New Roman" w:cs="Times New Roman"/>
          <w:sz w:val="18"/>
          <w:szCs w:val="18"/>
        </w:rPr>
      </w:pPr>
    </w:p>
    <w:p w14:paraId="2CDE065E" w14:textId="77777777" w:rsidR="00A12346" w:rsidRPr="00A12346" w:rsidRDefault="00A12346"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lang w:val="en-US"/>
        </w:rPr>
      </w:pPr>
    </w:p>
    <w:bookmarkEnd w:id="3"/>
    <w:p w14:paraId="4AD48AF5" w14:textId="125FE79A" w:rsidR="00260B16" w:rsidRPr="00A12346" w:rsidRDefault="00260B16" w:rsidP="009B6FD6">
      <w:pPr>
        <w:widowControl w:val="0"/>
        <w:tabs>
          <w:tab w:val="left" w:pos="600"/>
        </w:tabs>
        <w:autoSpaceDE w:val="0"/>
        <w:autoSpaceDN w:val="0"/>
        <w:spacing w:after="0" w:line="360" w:lineRule="auto"/>
        <w:ind w:right="117"/>
        <w:jc w:val="both"/>
        <w:rPr>
          <w:rFonts w:ascii="Times New Roman" w:hAnsi="Times New Roman" w:cs="Times New Roman"/>
          <w:sz w:val="18"/>
          <w:szCs w:val="18"/>
          <w:lang w:val="en-US"/>
        </w:rPr>
      </w:pPr>
    </w:p>
    <w:p w14:paraId="27DE929F" w14:textId="73201B91" w:rsidR="00260B16" w:rsidRPr="00A12346" w:rsidRDefault="00260B16" w:rsidP="009B6FD6">
      <w:pPr>
        <w:widowControl w:val="0"/>
        <w:tabs>
          <w:tab w:val="left" w:pos="600"/>
        </w:tabs>
        <w:autoSpaceDE w:val="0"/>
        <w:autoSpaceDN w:val="0"/>
        <w:spacing w:after="0" w:line="360" w:lineRule="auto"/>
        <w:ind w:left="600" w:right="117" w:hanging="600"/>
        <w:jc w:val="both"/>
        <w:rPr>
          <w:rFonts w:ascii="Times New Roman" w:hAnsi="Times New Roman" w:cs="Times New Roman"/>
          <w:sz w:val="18"/>
          <w:szCs w:val="18"/>
        </w:rPr>
      </w:pPr>
      <w:r w:rsidRPr="00A12346">
        <w:rPr>
          <w:rFonts w:ascii="Times New Roman" w:hAnsi="Times New Roman" w:cs="Times New Roman"/>
          <w:sz w:val="18"/>
          <w:szCs w:val="18"/>
          <w:lang w:val="en-US"/>
        </w:rPr>
        <w:tab/>
      </w:r>
    </w:p>
    <w:p w14:paraId="2A7EC0A3" w14:textId="43DF7116" w:rsidR="001E6653" w:rsidRPr="00A12346" w:rsidRDefault="001E6653" w:rsidP="009B6FD6">
      <w:pPr>
        <w:adjustRightInd w:val="0"/>
        <w:spacing w:line="360" w:lineRule="auto"/>
        <w:jc w:val="both"/>
        <w:rPr>
          <w:rFonts w:ascii="Times New Roman" w:hAnsi="Times New Roman" w:cs="Times New Roman"/>
          <w:sz w:val="18"/>
          <w:szCs w:val="18"/>
          <w:lang w:val="en-US"/>
        </w:rPr>
      </w:pPr>
    </w:p>
    <w:p w14:paraId="2F0CD0EB" w14:textId="13B301F6" w:rsidR="00435EF6" w:rsidRPr="00A12346" w:rsidRDefault="00435EF6" w:rsidP="009B6FD6">
      <w:pPr>
        <w:spacing w:line="360" w:lineRule="auto"/>
        <w:jc w:val="both"/>
        <w:rPr>
          <w:rFonts w:ascii="Times New Roman" w:hAnsi="Times New Roman" w:cs="Times New Roman"/>
          <w:sz w:val="18"/>
          <w:szCs w:val="18"/>
          <w:lang w:val="en-US"/>
        </w:rPr>
      </w:pPr>
    </w:p>
    <w:p w14:paraId="7A63469D" w14:textId="1F6C1C3A" w:rsidR="00831498" w:rsidRPr="00A12346" w:rsidRDefault="00435EF6" w:rsidP="00827641">
      <w:pPr>
        <w:adjustRightInd w:val="0"/>
        <w:spacing w:line="360" w:lineRule="auto"/>
        <w:jc w:val="both"/>
        <w:rPr>
          <w:rFonts w:ascii="Times New Roman" w:hAnsi="Times New Roman" w:cs="Times New Roman"/>
          <w:sz w:val="18"/>
          <w:szCs w:val="18"/>
          <w:lang w:val="en-US"/>
        </w:rPr>
      </w:pPr>
      <w:r w:rsidRPr="00A12346">
        <w:rPr>
          <w:rFonts w:ascii="Times New Roman" w:hAnsi="Times New Roman" w:cs="Times New Roman"/>
          <w:sz w:val="18"/>
          <w:szCs w:val="18"/>
          <w:lang w:val="en-US"/>
        </w:rPr>
        <w:t xml:space="preserve">                                                                                                                                                                                                                                                                                                                                                                                                                                                    </w:t>
      </w:r>
    </w:p>
    <w:p w14:paraId="6BFC3B08" w14:textId="77777777" w:rsidR="00435EF6" w:rsidRPr="00A12346" w:rsidRDefault="00435EF6" w:rsidP="009B6FD6">
      <w:pPr>
        <w:adjustRightInd w:val="0"/>
        <w:spacing w:line="360" w:lineRule="auto"/>
        <w:jc w:val="both"/>
        <w:rPr>
          <w:rFonts w:ascii="Times New Roman" w:hAnsi="Times New Roman" w:cs="Times New Roman"/>
          <w:sz w:val="18"/>
          <w:szCs w:val="18"/>
          <w:lang w:val="en-US"/>
        </w:rPr>
      </w:pPr>
    </w:p>
    <w:p w14:paraId="5887AC30" w14:textId="77777777" w:rsidR="00435EF6" w:rsidRPr="00A12346" w:rsidRDefault="00435EF6" w:rsidP="009B6FD6">
      <w:pPr>
        <w:adjustRightInd w:val="0"/>
        <w:spacing w:line="360" w:lineRule="auto"/>
        <w:jc w:val="both"/>
        <w:rPr>
          <w:rFonts w:ascii="Times New Roman" w:hAnsi="Times New Roman" w:cs="Times New Roman"/>
          <w:sz w:val="18"/>
          <w:szCs w:val="18"/>
        </w:rPr>
      </w:pPr>
    </w:p>
    <w:p w14:paraId="5E9D26BB" w14:textId="708EAE11" w:rsidR="00E06533" w:rsidRPr="00A12346" w:rsidRDefault="00E06533" w:rsidP="009B6FD6">
      <w:pPr>
        <w:adjustRightInd w:val="0"/>
        <w:spacing w:line="360" w:lineRule="auto"/>
        <w:jc w:val="both"/>
        <w:rPr>
          <w:rFonts w:ascii="Times New Roman" w:hAnsi="Times New Roman" w:cs="Times New Roman"/>
          <w:b/>
          <w:bCs/>
          <w:sz w:val="18"/>
          <w:szCs w:val="18"/>
        </w:rPr>
      </w:pPr>
    </w:p>
    <w:p w14:paraId="05301A62" w14:textId="5B98F3D7" w:rsidR="00D47E8B" w:rsidRPr="00A12346" w:rsidRDefault="00D47E8B" w:rsidP="009B6FD6">
      <w:pPr>
        <w:spacing w:line="360" w:lineRule="auto"/>
        <w:jc w:val="both"/>
        <w:rPr>
          <w:rFonts w:ascii="Times New Roman" w:hAnsi="Times New Roman" w:cs="Times New Roman"/>
          <w:b/>
          <w:bCs/>
          <w:sz w:val="18"/>
          <w:szCs w:val="18"/>
        </w:rPr>
      </w:pPr>
    </w:p>
    <w:sectPr w:rsidR="00D47E8B" w:rsidRPr="00A12346" w:rsidSect="006E2E43">
      <w:type w:val="continuous"/>
      <w:pgSz w:w="11906" w:h="16838" w:code="9"/>
      <w:pgMar w:top="1077" w:right="811" w:bottom="2438" w:left="811" w:header="709" w:footer="709" w:gutter="0"/>
      <w:cols w:num="2" w:space="56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5BF39" w14:textId="77777777" w:rsidR="004773BA" w:rsidRDefault="004773BA" w:rsidP="00156AAB">
      <w:pPr>
        <w:spacing w:after="0" w:line="240" w:lineRule="auto"/>
      </w:pPr>
      <w:r>
        <w:separator/>
      </w:r>
    </w:p>
  </w:endnote>
  <w:endnote w:type="continuationSeparator" w:id="0">
    <w:p w14:paraId="15C2C058" w14:textId="77777777" w:rsidR="004773BA" w:rsidRDefault="004773BA" w:rsidP="00156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98BC5" w14:textId="77777777" w:rsidR="004773BA" w:rsidRDefault="004773BA" w:rsidP="00156AAB">
      <w:pPr>
        <w:spacing w:after="0" w:line="240" w:lineRule="auto"/>
      </w:pPr>
      <w:r>
        <w:separator/>
      </w:r>
    </w:p>
  </w:footnote>
  <w:footnote w:type="continuationSeparator" w:id="0">
    <w:p w14:paraId="19DB63A1" w14:textId="77777777" w:rsidR="004773BA" w:rsidRDefault="004773BA" w:rsidP="00156A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D7424"/>
    <w:multiLevelType w:val="hybridMultilevel"/>
    <w:tmpl w:val="FF82A7F0"/>
    <w:lvl w:ilvl="0" w:tplc="4EE63C9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4901A8"/>
    <w:multiLevelType w:val="hybridMultilevel"/>
    <w:tmpl w:val="4726E1AC"/>
    <w:lvl w:ilvl="0" w:tplc="EEA0374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2BC8445B"/>
    <w:multiLevelType w:val="multilevel"/>
    <w:tmpl w:val="14B00F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DCB02F1"/>
    <w:multiLevelType w:val="hybridMultilevel"/>
    <w:tmpl w:val="EEA25286"/>
    <w:lvl w:ilvl="0" w:tplc="5CA004A4">
      <w:start w:val="1"/>
      <w:numFmt w:val="bullet"/>
      <w:lvlText w:val=""/>
      <w:lvlJc w:val="left"/>
      <w:pPr>
        <w:tabs>
          <w:tab w:val="num" w:pos="720"/>
        </w:tabs>
        <w:ind w:left="720" w:hanging="360"/>
      </w:pPr>
      <w:rPr>
        <w:rFonts w:ascii="Wingdings" w:hAnsi="Wingdings" w:hint="default"/>
      </w:rPr>
    </w:lvl>
    <w:lvl w:ilvl="1" w:tplc="8B3E2B04" w:tentative="1">
      <w:start w:val="1"/>
      <w:numFmt w:val="bullet"/>
      <w:lvlText w:val=""/>
      <w:lvlJc w:val="left"/>
      <w:pPr>
        <w:tabs>
          <w:tab w:val="num" w:pos="1440"/>
        </w:tabs>
        <w:ind w:left="1440" w:hanging="360"/>
      </w:pPr>
      <w:rPr>
        <w:rFonts w:ascii="Wingdings" w:hAnsi="Wingdings" w:hint="default"/>
      </w:rPr>
    </w:lvl>
    <w:lvl w:ilvl="2" w:tplc="A4A82B80" w:tentative="1">
      <w:start w:val="1"/>
      <w:numFmt w:val="bullet"/>
      <w:lvlText w:val=""/>
      <w:lvlJc w:val="left"/>
      <w:pPr>
        <w:tabs>
          <w:tab w:val="num" w:pos="2160"/>
        </w:tabs>
        <w:ind w:left="2160" w:hanging="360"/>
      </w:pPr>
      <w:rPr>
        <w:rFonts w:ascii="Wingdings" w:hAnsi="Wingdings" w:hint="default"/>
      </w:rPr>
    </w:lvl>
    <w:lvl w:ilvl="3" w:tplc="538EDBBC" w:tentative="1">
      <w:start w:val="1"/>
      <w:numFmt w:val="bullet"/>
      <w:lvlText w:val=""/>
      <w:lvlJc w:val="left"/>
      <w:pPr>
        <w:tabs>
          <w:tab w:val="num" w:pos="2880"/>
        </w:tabs>
        <w:ind w:left="2880" w:hanging="360"/>
      </w:pPr>
      <w:rPr>
        <w:rFonts w:ascii="Wingdings" w:hAnsi="Wingdings" w:hint="default"/>
      </w:rPr>
    </w:lvl>
    <w:lvl w:ilvl="4" w:tplc="5DD4024E" w:tentative="1">
      <w:start w:val="1"/>
      <w:numFmt w:val="bullet"/>
      <w:lvlText w:val=""/>
      <w:lvlJc w:val="left"/>
      <w:pPr>
        <w:tabs>
          <w:tab w:val="num" w:pos="3600"/>
        </w:tabs>
        <w:ind w:left="3600" w:hanging="360"/>
      </w:pPr>
      <w:rPr>
        <w:rFonts w:ascii="Wingdings" w:hAnsi="Wingdings" w:hint="default"/>
      </w:rPr>
    </w:lvl>
    <w:lvl w:ilvl="5" w:tplc="DA02F97C" w:tentative="1">
      <w:start w:val="1"/>
      <w:numFmt w:val="bullet"/>
      <w:lvlText w:val=""/>
      <w:lvlJc w:val="left"/>
      <w:pPr>
        <w:tabs>
          <w:tab w:val="num" w:pos="4320"/>
        </w:tabs>
        <w:ind w:left="4320" w:hanging="360"/>
      </w:pPr>
      <w:rPr>
        <w:rFonts w:ascii="Wingdings" w:hAnsi="Wingdings" w:hint="default"/>
      </w:rPr>
    </w:lvl>
    <w:lvl w:ilvl="6" w:tplc="A678F756" w:tentative="1">
      <w:start w:val="1"/>
      <w:numFmt w:val="bullet"/>
      <w:lvlText w:val=""/>
      <w:lvlJc w:val="left"/>
      <w:pPr>
        <w:tabs>
          <w:tab w:val="num" w:pos="5040"/>
        </w:tabs>
        <w:ind w:left="5040" w:hanging="360"/>
      </w:pPr>
      <w:rPr>
        <w:rFonts w:ascii="Wingdings" w:hAnsi="Wingdings" w:hint="default"/>
      </w:rPr>
    </w:lvl>
    <w:lvl w:ilvl="7" w:tplc="25BE645C" w:tentative="1">
      <w:start w:val="1"/>
      <w:numFmt w:val="bullet"/>
      <w:lvlText w:val=""/>
      <w:lvlJc w:val="left"/>
      <w:pPr>
        <w:tabs>
          <w:tab w:val="num" w:pos="5760"/>
        </w:tabs>
        <w:ind w:left="5760" w:hanging="360"/>
      </w:pPr>
      <w:rPr>
        <w:rFonts w:ascii="Wingdings" w:hAnsi="Wingdings" w:hint="default"/>
      </w:rPr>
    </w:lvl>
    <w:lvl w:ilvl="8" w:tplc="7E58904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CA1C20"/>
    <w:multiLevelType w:val="hybridMultilevel"/>
    <w:tmpl w:val="7360925C"/>
    <w:lvl w:ilvl="0" w:tplc="70420BE6">
      <w:start w:val="1"/>
      <w:numFmt w:val="decimal"/>
      <w:lvlText w:val="[%1]"/>
      <w:lvlJc w:val="left"/>
      <w:pPr>
        <w:ind w:left="599" w:hanging="420"/>
        <w:jc w:val="right"/>
      </w:pPr>
      <w:rPr>
        <w:rFonts w:hint="default"/>
        <w:w w:val="99"/>
        <w:lang w:val="en-US" w:eastAsia="en-US" w:bidi="ar-SA"/>
      </w:rPr>
    </w:lvl>
    <w:lvl w:ilvl="1" w:tplc="CCC67B0E">
      <w:numFmt w:val="bullet"/>
      <w:lvlText w:val="•"/>
      <w:lvlJc w:val="left"/>
      <w:pPr>
        <w:ind w:left="1522" w:hanging="420"/>
      </w:pPr>
      <w:rPr>
        <w:rFonts w:hint="default"/>
        <w:lang w:val="en-US" w:eastAsia="en-US" w:bidi="ar-SA"/>
      </w:rPr>
    </w:lvl>
    <w:lvl w:ilvl="2" w:tplc="533C88AA">
      <w:numFmt w:val="bullet"/>
      <w:lvlText w:val="•"/>
      <w:lvlJc w:val="left"/>
      <w:pPr>
        <w:ind w:left="2444" w:hanging="420"/>
      </w:pPr>
      <w:rPr>
        <w:rFonts w:hint="default"/>
        <w:lang w:val="en-US" w:eastAsia="en-US" w:bidi="ar-SA"/>
      </w:rPr>
    </w:lvl>
    <w:lvl w:ilvl="3" w:tplc="665C447A">
      <w:numFmt w:val="bullet"/>
      <w:lvlText w:val="•"/>
      <w:lvlJc w:val="left"/>
      <w:pPr>
        <w:ind w:left="3366" w:hanging="420"/>
      </w:pPr>
      <w:rPr>
        <w:rFonts w:hint="default"/>
        <w:lang w:val="en-US" w:eastAsia="en-US" w:bidi="ar-SA"/>
      </w:rPr>
    </w:lvl>
    <w:lvl w:ilvl="4" w:tplc="7B5AA0CA">
      <w:numFmt w:val="bullet"/>
      <w:lvlText w:val="•"/>
      <w:lvlJc w:val="left"/>
      <w:pPr>
        <w:ind w:left="4288" w:hanging="420"/>
      </w:pPr>
      <w:rPr>
        <w:rFonts w:hint="default"/>
        <w:lang w:val="en-US" w:eastAsia="en-US" w:bidi="ar-SA"/>
      </w:rPr>
    </w:lvl>
    <w:lvl w:ilvl="5" w:tplc="F40C003E">
      <w:numFmt w:val="bullet"/>
      <w:lvlText w:val="•"/>
      <w:lvlJc w:val="left"/>
      <w:pPr>
        <w:ind w:left="5210" w:hanging="420"/>
      </w:pPr>
      <w:rPr>
        <w:rFonts w:hint="default"/>
        <w:lang w:val="en-US" w:eastAsia="en-US" w:bidi="ar-SA"/>
      </w:rPr>
    </w:lvl>
    <w:lvl w:ilvl="6" w:tplc="AD844772">
      <w:numFmt w:val="bullet"/>
      <w:lvlText w:val="•"/>
      <w:lvlJc w:val="left"/>
      <w:pPr>
        <w:ind w:left="6132" w:hanging="420"/>
      </w:pPr>
      <w:rPr>
        <w:rFonts w:hint="default"/>
        <w:lang w:val="en-US" w:eastAsia="en-US" w:bidi="ar-SA"/>
      </w:rPr>
    </w:lvl>
    <w:lvl w:ilvl="7" w:tplc="646AAF94">
      <w:numFmt w:val="bullet"/>
      <w:lvlText w:val="•"/>
      <w:lvlJc w:val="left"/>
      <w:pPr>
        <w:ind w:left="7054" w:hanging="420"/>
      </w:pPr>
      <w:rPr>
        <w:rFonts w:hint="default"/>
        <w:lang w:val="en-US" w:eastAsia="en-US" w:bidi="ar-SA"/>
      </w:rPr>
    </w:lvl>
    <w:lvl w:ilvl="8" w:tplc="66A41092">
      <w:numFmt w:val="bullet"/>
      <w:lvlText w:val="•"/>
      <w:lvlJc w:val="left"/>
      <w:pPr>
        <w:ind w:left="7976" w:hanging="420"/>
      </w:pPr>
      <w:rPr>
        <w:rFonts w:hint="default"/>
        <w:lang w:val="en-US" w:eastAsia="en-US" w:bidi="ar-SA"/>
      </w:rPr>
    </w:lvl>
  </w:abstractNum>
  <w:abstractNum w:abstractNumId="5" w15:restartNumberingAfterBreak="0">
    <w:nsid w:val="44FA6197"/>
    <w:multiLevelType w:val="hybridMultilevel"/>
    <w:tmpl w:val="6D20D34E"/>
    <w:lvl w:ilvl="0" w:tplc="217E28F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46C73E9"/>
    <w:multiLevelType w:val="hybridMultilevel"/>
    <w:tmpl w:val="0784CA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4DC1E86"/>
    <w:multiLevelType w:val="hybridMultilevel"/>
    <w:tmpl w:val="55DC2E12"/>
    <w:lvl w:ilvl="0" w:tplc="EEA03742">
      <w:start w:val="1"/>
      <w:numFmt w:val="decimal"/>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A8A7AD9"/>
    <w:multiLevelType w:val="hybridMultilevel"/>
    <w:tmpl w:val="6AAA6A1E"/>
    <w:lvl w:ilvl="0" w:tplc="8F86B06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B847253"/>
    <w:multiLevelType w:val="hybridMultilevel"/>
    <w:tmpl w:val="B12C86D6"/>
    <w:lvl w:ilvl="0" w:tplc="40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74E71143"/>
    <w:multiLevelType w:val="hybridMultilevel"/>
    <w:tmpl w:val="2AA6A59C"/>
    <w:lvl w:ilvl="0" w:tplc="532A00C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5A33043"/>
    <w:multiLevelType w:val="multilevel"/>
    <w:tmpl w:val="40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7951586C"/>
    <w:multiLevelType w:val="hybridMultilevel"/>
    <w:tmpl w:val="528A0E08"/>
    <w:lvl w:ilvl="0" w:tplc="6F8A739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12"/>
  </w:num>
  <w:num w:numId="4">
    <w:abstractNumId w:val="3"/>
  </w:num>
  <w:num w:numId="5">
    <w:abstractNumId w:val="1"/>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4"/>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lvlOverride w:ilvl="2"/>
    <w:lvlOverride w:ilvl="3"/>
    <w:lvlOverride w:ilvl="4"/>
    <w:lvlOverride w:ilvl="5"/>
    <w:lvlOverride w:ilvl="6"/>
    <w:lvlOverride w:ilvl="7"/>
    <w:lvlOverride w:ilv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zSzMDUyM7E0tDS2MDBU0lEKTi0uzszPAykwrAUApJv1eiwAAAA="/>
  </w:docVars>
  <w:rsids>
    <w:rsidRoot w:val="00D90F7B"/>
    <w:rsid w:val="00004C07"/>
    <w:rsid w:val="00020C5D"/>
    <w:rsid w:val="00025DA4"/>
    <w:rsid w:val="000478AD"/>
    <w:rsid w:val="00052C40"/>
    <w:rsid w:val="000574A5"/>
    <w:rsid w:val="0006603C"/>
    <w:rsid w:val="00066CF5"/>
    <w:rsid w:val="00097393"/>
    <w:rsid w:val="000A1C39"/>
    <w:rsid w:val="000B7DFB"/>
    <w:rsid w:val="000D671C"/>
    <w:rsid w:val="000F5686"/>
    <w:rsid w:val="000F79B4"/>
    <w:rsid w:val="00100EF8"/>
    <w:rsid w:val="001137C8"/>
    <w:rsid w:val="00122791"/>
    <w:rsid w:val="001279A4"/>
    <w:rsid w:val="001419AF"/>
    <w:rsid w:val="00156629"/>
    <w:rsid w:val="00156AAB"/>
    <w:rsid w:val="00160F8D"/>
    <w:rsid w:val="00162FBB"/>
    <w:rsid w:val="0016315B"/>
    <w:rsid w:val="00164684"/>
    <w:rsid w:val="0017040B"/>
    <w:rsid w:val="001764D1"/>
    <w:rsid w:val="00182605"/>
    <w:rsid w:val="001A1961"/>
    <w:rsid w:val="001C0DD8"/>
    <w:rsid w:val="001D0463"/>
    <w:rsid w:val="001D3AD5"/>
    <w:rsid w:val="001D7208"/>
    <w:rsid w:val="001E130F"/>
    <w:rsid w:val="001E4828"/>
    <w:rsid w:val="001E6653"/>
    <w:rsid w:val="00204D84"/>
    <w:rsid w:val="0021528D"/>
    <w:rsid w:val="0022502E"/>
    <w:rsid w:val="0022745B"/>
    <w:rsid w:val="002330BB"/>
    <w:rsid w:val="00260B16"/>
    <w:rsid w:val="00265A68"/>
    <w:rsid w:val="00272BF4"/>
    <w:rsid w:val="00273FAE"/>
    <w:rsid w:val="002808F7"/>
    <w:rsid w:val="002928D2"/>
    <w:rsid w:val="002A1337"/>
    <w:rsid w:val="002C3B15"/>
    <w:rsid w:val="002C59CA"/>
    <w:rsid w:val="002D13BE"/>
    <w:rsid w:val="002D1F76"/>
    <w:rsid w:val="002D3120"/>
    <w:rsid w:val="002E460F"/>
    <w:rsid w:val="002F101A"/>
    <w:rsid w:val="002F1D8B"/>
    <w:rsid w:val="002F7B8B"/>
    <w:rsid w:val="00301F06"/>
    <w:rsid w:val="00305B8A"/>
    <w:rsid w:val="00313C8D"/>
    <w:rsid w:val="00324B4A"/>
    <w:rsid w:val="003355DA"/>
    <w:rsid w:val="00354376"/>
    <w:rsid w:val="0035501E"/>
    <w:rsid w:val="0036199B"/>
    <w:rsid w:val="00364B4C"/>
    <w:rsid w:val="00377BAD"/>
    <w:rsid w:val="0038020C"/>
    <w:rsid w:val="0038577F"/>
    <w:rsid w:val="00390AC4"/>
    <w:rsid w:val="003969BA"/>
    <w:rsid w:val="003A4747"/>
    <w:rsid w:val="003B004B"/>
    <w:rsid w:val="003E03EF"/>
    <w:rsid w:val="003E4CC3"/>
    <w:rsid w:val="003E50FB"/>
    <w:rsid w:val="003E54F0"/>
    <w:rsid w:val="00402BE9"/>
    <w:rsid w:val="004145BF"/>
    <w:rsid w:val="0041698D"/>
    <w:rsid w:val="0043320E"/>
    <w:rsid w:val="00435EF6"/>
    <w:rsid w:val="00451CBC"/>
    <w:rsid w:val="004561F6"/>
    <w:rsid w:val="00457FA3"/>
    <w:rsid w:val="0046173B"/>
    <w:rsid w:val="004773BA"/>
    <w:rsid w:val="0048110F"/>
    <w:rsid w:val="004C011E"/>
    <w:rsid w:val="004D2CDC"/>
    <w:rsid w:val="004D6E7E"/>
    <w:rsid w:val="004E3907"/>
    <w:rsid w:val="00511F87"/>
    <w:rsid w:val="0053266D"/>
    <w:rsid w:val="005421C6"/>
    <w:rsid w:val="0054402E"/>
    <w:rsid w:val="00572B79"/>
    <w:rsid w:val="00580508"/>
    <w:rsid w:val="00591984"/>
    <w:rsid w:val="005A1407"/>
    <w:rsid w:val="005A7668"/>
    <w:rsid w:val="005C620F"/>
    <w:rsid w:val="005D5CB7"/>
    <w:rsid w:val="006039B6"/>
    <w:rsid w:val="00603CB1"/>
    <w:rsid w:val="00610A5A"/>
    <w:rsid w:val="00610CC0"/>
    <w:rsid w:val="00613436"/>
    <w:rsid w:val="006148B4"/>
    <w:rsid w:val="00615C66"/>
    <w:rsid w:val="00616775"/>
    <w:rsid w:val="006365C3"/>
    <w:rsid w:val="00636F34"/>
    <w:rsid w:val="006449FA"/>
    <w:rsid w:val="00657D32"/>
    <w:rsid w:val="00662AEB"/>
    <w:rsid w:val="0067006C"/>
    <w:rsid w:val="00682555"/>
    <w:rsid w:val="0068484E"/>
    <w:rsid w:val="006A769E"/>
    <w:rsid w:val="006B07FD"/>
    <w:rsid w:val="006C2902"/>
    <w:rsid w:val="006C2988"/>
    <w:rsid w:val="006D07E0"/>
    <w:rsid w:val="006D2775"/>
    <w:rsid w:val="006E2E43"/>
    <w:rsid w:val="006F27E8"/>
    <w:rsid w:val="006F6239"/>
    <w:rsid w:val="0071235E"/>
    <w:rsid w:val="00743F8C"/>
    <w:rsid w:val="00753275"/>
    <w:rsid w:val="007735F0"/>
    <w:rsid w:val="00776B0C"/>
    <w:rsid w:val="00782095"/>
    <w:rsid w:val="00783B9B"/>
    <w:rsid w:val="00794405"/>
    <w:rsid w:val="007A6B1D"/>
    <w:rsid w:val="007A77D8"/>
    <w:rsid w:val="007B6063"/>
    <w:rsid w:val="007C34A0"/>
    <w:rsid w:val="007D3238"/>
    <w:rsid w:val="007D3E08"/>
    <w:rsid w:val="007D69D7"/>
    <w:rsid w:val="00805546"/>
    <w:rsid w:val="00805CEE"/>
    <w:rsid w:val="0081038D"/>
    <w:rsid w:val="008176ED"/>
    <w:rsid w:val="00827641"/>
    <w:rsid w:val="00831498"/>
    <w:rsid w:val="00842895"/>
    <w:rsid w:val="00871168"/>
    <w:rsid w:val="008712DE"/>
    <w:rsid w:val="00874E91"/>
    <w:rsid w:val="00891A8B"/>
    <w:rsid w:val="008A5963"/>
    <w:rsid w:val="008B0E1E"/>
    <w:rsid w:val="008B6928"/>
    <w:rsid w:val="008D556E"/>
    <w:rsid w:val="008D7A15"/>
    <w:rsid w:val="008E00E3"/>
    <w:rsid w:val="008F28F1"/>
    <w:rsid w:val="0090635A"/>
    <w:rsid w:val="00921395"/>
    <w:rsid w:val="009331B7"/>
    <w:rsid w:val="00940E42"/>
    <w:rsid w:val="00941368"/>
    <w:rsid w:val="00945A0F"/>
    <w:rsid w:val="009542FE"/>
    <w:rsid w:val="00971592"/>
    <w:rsid w:val="0097537B"/>
    <w:rsid w:val="009800C2"/>
    <w:rsid w:val="00981816"/>
    <w:rsid w:val="009A2AD3"/>
    <w:rsid w:val="009B6FD6"/>
    <w:rsid w:val="009C5A82"/>
    <w:rsid w:val="009D3512"/>
    <w:rsid w:val="009F0057"/>
    <w:rsid w:val="00A06923"/>
    <w:rsid w:val="00A07F18"/>
    <w:rsid w:val="00A12346"/>
    <w:rsid w:val="00A14289"/>
    <w:rsid w:val="00A26C06"/>
    <w:rsid w:val="00A342AD"/>
    <w:rsid w:val="00A42B6F"/>
    <w:rsid w:val="00A47B75"/>
    <w:rsid w:val="00A52967"/>
    <w:rsid w:val="00A54664"/>
    <w:rsid w:val="00A6313D"/>
    <w:rsid w:val="00A76CFD"/>
    <w:rsid w:val="00AB11A9"/>
    <w:rsid w:val="00AC0AF8"/>
    <w:rsid w:val="00AC2CEA"/>
    <w:rsid w:val="00AD3E23"/>
    <w:rsid w:val="00AD5AD0"/>
    <w:rsid w:val="00AF52B9"/>
    <w:rsid w:val="00B0475B"/>
    <w:rsid w:val="00B11E85"/>
    <w:rsid w:val="00B134CC"/>
    <w:rsid w:val="00B161A1"/>
    <w:rsid w:val="00B17883"/>
    <w:rsid w:val="00B31A43"/>
    <w:rsid w:val="00B461EB"/>
    <w:rsid w:val="00B508C4"/>
    <w:rsid w:val="00B566D6"/>
    <w:rsid w:val="00B57AA0"/>
    <w:rsid w:val="00B635F3"/>
    <w:rsid w:val="00B84C15"/>
    <w:rsid w:val="00BB0ACD"/>
    <w:rsid w:val="00BB119E"/>
    <w:rsid w:val="00BB32E9"/>
    <w:rsid w:val="00BB796A"/>
    <w:rsid w:val="00BC0F93"/>
    <w:rsid w:val="00BC4D9E"/>
    <w:rsid w:val="00BD1F5A"/>
    <w:rsid w:val="00BF3BC9"/>
    <w:rsid w:val="00C11C53"/>
    <w:rsid w:val="00C12242"/>
    <w:rsid w:val="00C5278B"/>
    <w:rsid w:val="00C625C5"/>
    <w:rsid w:val="00C77692"/>
    <w:rsid w:val="00C80005"/>
    <w:rsid w:val="00C91657"/>
    <w:rsid w:val="00C92892"/>
    <w:rsid w:val="00C943B1"/>
    <w:rsid w:val="00CA14CD"/>
    <w:rsid w:val="00CB20CA"/>
    <w:rsid w:val="00CC7C08"/>
    <w:rsid w:val="00CE10B2"/>
    <w:rsid w:val="00CF218E"/>
    <w:rsid w:val="00CF5509"/>
    <w:rsid w:val="00CF728A"/>
    <w:rsid w:val="00D12F64"/>
    <w:rsid w:val="00D150CE"/>
    <w:rsid w:val="00D27A3B"/>
    <w:rsid w:val="00D312AC"/>
    <w:rsid w:val="00D41B26"/>
    <w:rsid w:val="00D41E77"/>
    <w:rsid w:val="00D43ABB"/>
    <w:rsid w:val="00D470DE"/>
    <w:rsid w:val="00D47E8B"/>
    <w:rsid w:val="00D8450A"/>
    <w:rsid w:val="00D84864"/>
    <w:rsid w:val="00D90F7B"/>
    <w:rsid w:val="00D96BB1"/>
    <w:rsid w:val="00DA0C9D"/>
    <w:rsid w:val="00DB6244"/>
    <w:rsid w:val="00DC0FD2"/>
    <w:rsid w:val="00DC3C4A"/>
    <w:rsid w:val="00DE01CC"/>
    <w:rsid w:val="00DE6886"/>
    <w:rsid w:val="00DF1804"/>
    <w:rsid w:val="00DF5481"/>
    <w:rsid w:val="00DF734A"/>
    <w:rsid w:val="00DF7A6B"/>
    <w:rsid w:val="00E06533"/>
    <w:rsid w:val="00E07B95"/>
    <w:rsid w:val="00E27121"/>
    <w:rsid w:val="00E3325D"/>
    <w:rsid w:val="00E3721E"/>
    <w:rsid w:val="00E421BE"/>
    <w:rsid w:val="00E51297"/>
    <w:rsid w:val="00E535F2"/>
    <w:rsid w:val="00E61D4E"/>
    <w:rsid w:val="00E862E3"/>
    <w:rsid w:val="00E95962"/>
    <w:rsid w:val="00EA19DB"/>
    <w:rsid w:val="00EB3E26"/>
    <w:rsid w:val="00EE04C5"/>
    <w:rsid w:val="00EE1F0C"/>
    <w:rsid w:val="00EF1D46"/>
    <w:rsid w:val="00EF55DF"/>
    <w:rsid w:val="00F11BD5"/>
    <w:rsid w:val="00F1507D"/>
    <w:rsid w:val="00F35862"/>
    <w:rsid w:val="00F61B91"/>
    <w:rsid w:val="00F654A3"/>
    <w:rsid w:val="00F76E2D"/>
    <w:rsid w:val="00F91F19"/>
    <w:rsid w:val="00F933AA"/>
    <w:rsid w:val="00FA1561"/>
    <w:rsid w:val="00FB18AD"/>
    <w:rsid w:val="00FC7F11"/>
    <w:rsid w:val="00FF3F00"/>
    <w:rsid w:val="00FF53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BBA73"/>
  <w15:chartTrackingRefBased/>
  <w15:docId w15:val="{B9819050-5D86-4290-B7AA-BC11F6A36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3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E8B"/>
    <w:pPr>
      <w:ind w:left="720"/>
      <w:contextualSpacing/>
    </w:pPr>
  </w:style>
  <w:style w:type="paragraph" w:styleId="Header">
    <w:name w:val="header"/>
    <w:basedOn w:val="Normal"/>
    <w:link w:val="HeaderChar"/>
    <w:uiPriority w:val="99"/>
    <w:unhideWhenUsed/>
    <w:rsid w:val="00156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AAB"/>
  </w:style>
  <w:style w:type="paragraph" w:styleId="Footer">
    <w:name w:val="footer"/>
    <w:basedOn w:val="Normal"/>
    <w:link w:val="FooterChar"/>
    <w:uiPriority w:val="99"/>
    <w:unhideWhenUsed/>
    <w:rsid w:val="00156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AAB"/>
  </w:style>
  <w:style w:type="character" w:styleId="Hyperlink">
    <w:name w:val="Hyperlink"/>
    <w:basedOn w:val="DefaultParagraphFont"/>
    <w:uiPriority w:val="99"/>
    <w:unhideWhenUsed/>
    <w:rsid w:val="0022745B"/>
    <w:rPr>
      <w:color w:val="0563C1" w:themeColor="hyperlink"/>
      <w:u w:val="single"/>
    </w:rPr>
  </w:style>
  <w:style w:type="character" w:customStyle="1" w:styleId="UnresolvedMention">
    <w:name w:val="Unresolved Mention"/>
    <w:basedOn w:val="DefaultParagraphFont"/>
    <w:uiPriority w:val="99"/>
    <w:semiHidden/>
    <w:unhideWhenUsed/>
    <w:rsid w:val="0022745B"/>
    <w:rPr>
      <w:color w:val="605E5C"/>
      <w:shd w:val="clear" w:color="auto" w:fill="E1DFDD"/>
    </w:rPr>
  </w:style>
  <w:style w:type="paragraph" w:styleId="BodyText">
    <w:name w:val="Body Text"/>
    <w:basedOn w:val="Normal"/>
    <w:link w:val="BodyTextChar"/>
    <w:uiPriority w:val="1"/>
    <w:qFormat/>
    <w:rsid w:val="00E51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51297"/>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F218E"/>
    <w:rPr>
      <w:b/>
      <w:bCs/>
    </w:rPr>
  </w:style>
  <w:style w:type="paragraph" w:customStyle="1" w:styleId="Affiliation">
    <w:name w:val="Affiliation"/>
    <w:qFormat/>
    <w:rsid w:val="002D1F76"/>
    <w:pPr>
      <w:spacing w:after="0" w:line="240" w:lineRule="auto"/>
      <w:jc w:val="center"/>
    </w:pPr>
    <w:rPr>
      <w:rFonts w:ascii="Times New Roman" w:eastAsia="SimSun" w:hAnsi="Times New Roman" w:cs="Times New Roman"/>
      <w:sz w:val="20"/>
      <w:szCs w:val="20"/>
      <w:lang w:val="en-US"/>
    </w:rPr>
  </w:style>
  <w:style w:type="paragraph" w:customStyle="1" w:styleId="papertitle">
    <w:name w:val="paper title"/>
    <w:qFormat/>
    <w:rsid w:val="002D1F76"/>
    <w:pPr>
      <w:spacing w:after="120" w:line="240" w:lineRule="auto"/>
      <w:jc w:val="center"/>
    </w:pPr>
    <w:rPr>
      <w:rFonts w:ascii="Times New Roman" w:eastAsia="MS Mincho" w:hAnsi="Times New Roman" w:cs="Times New Roman"/>
      <w:sz w:val="48"/>
      <w:szCs w:val="48"/>
      <w:lang w:val="en-US"/>
    </w:rPr>
  </w:style>
  <w:style w:type="paragraph" w:customStyle="1" w:styleId="Authors">
    <w:name w:val="Authors"/>
    <w:basedOn w:val="Normal"/>
    <w:next w:val="Normal"/>
    <w:uiPriority w:val="99"/>
    <w:rsid w:val="002D1F76"/>
    <w:pPr>
      <w:spacing w:after="0" w:line="240" w:lineRule="auto"/>
      <w:jc w:val="center"/>
    </w:pPr>
    <w:rPr>
      <w:rFonts w:ascii="Times New Roman" w:eastAsia="MS Mincho" w:hAnsi="Times New Roman" w:cs="Times New Roman"/>
      <w:i/>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10253">
      <w:bodyDiv w:val="1"/>
      <w:marLeft w:val="0"/>
      <w:marRight w:val="0"/>
      <w:marTop w:val="0"/>
      <w:marBottom w:val="0"/>
      <w:divBdr>
        <w:top w:val="none" w:sz="0" w:space="0" w:color="auto"/>
        <w:left w:val="none" w:sz="0" w:space="0" w:color="auto"/>
        <w:bottom w:val="none" w:sz="0" w:space="0" w:color="auto"/>
        <w:right w:val="none" w:sz="0" w:space="0" w:color="auto"/>
      </w:divBdr>
    </w:div>
    <w:div w:id="171840994">
      <w:bodyDiv w:val="1"/>
      <w:marLeft w:val="0"/>
      <w:marRight w:val="0"/>
      <w:marTop w:val="0"/>
      <w:marBottom w:val="0"/>
      <w:divBdr>
        <w:top w:val="none" w:sz="0" w:space="0" w:color="auto"/>
        <w:left w:val="none" w:sz="0" w:space="0" w:color="auto"/>
        <w:bottom w:val="none" w:sz="0" w:space="0" w:color="auto"/>
        <w:right w:val="none" w:sz="0" w:space="0" w:color="auto"/>
      </w:divBdr>
    </w:div>
    <w:div w:id="176969197">
      <w:bodyDiv w:val="1"/>
      <w:marLeft w:val="0"/>
      <w:marRight w:val="0"/>
      <w:marTop w:val="0"/>
      <w:marBottom w:val="0"/>
      <w:divBdr>
        <w:top w:val="none" w:sz="0" w:space="0" w:color="auto"/>
        <w:left w:val="none" w:sz="0" w:space="0" w:color="auto"/>
        <w:bottom w:val="none" w:sz="0" w:space="0" w:color="auto"/>
        <w:right w:val="none" w:sz="0" w:space="0" w:color="auto"/>
      </w:divBdr>
    </w:div>
    <w:div w:id="372265803">
      <w:bodyDiv w:val="1"/>
      <w:marLeft w:val="0"/>
      <w:marRight w:val="0"/>
      <w:marTop w:val="0"/>
      <w:marBottom w:val="0"/>
      <w:divBdr>
        <w:top w:val="none" w:sz="0" w:space="0" w:color="auto"/>
        <w:left w:val="none" w:sz="0" w:space="0" w:color="auto"/>
        <w:bottom w:val="none" w:sz="0" w:space="0" w:color="auto"/>
        <w:right w:val="none" w:sz="0" w:space="0" w:color="auto"/>
      </w:divBdr>
      <w:divsChild>
        <w:div w:id="482548957">
          <w:marLeft w:val="547"/>
          <w:marRight w:val="0"/>
          <w:marTop w:val="67"/>
          <w:marBottom w:val="0"/>
          <w:divBdr>
            <w:top w:val="none" w:sz="0" w:space="0" w:color="auto"/>
            <w:left w:val="none" w:sz="0" w:space="0" w:color="auto"/>
            <w:bottom w:val="none" w:sz="0" w:space="0" w:color="auto"/>
            <w:right w:val="none" w:sz="0" w:space="0" w:color="auto"/>
          </w:divBdr>
        </w:div>
        <w:div w:id="1540699179">
          <w:marLeft w:val="547"/>
          <w:marRight w:val="0"/>
          <w:marTop w:val="67"/>
          <w:marBottom w:val="0"/>
          <w:divBdr>
            <w:top w:val="none" w:sz="0" w:space="0" w:color="auto"/>
            <w:left w:val="none" w:sz="0" w:space="0" w:color="auto"/>
            <w:bottom w:val="none" w:sz="0" w:space="0" w:color="auto"/>
            <w:right w:val="none" w:sz="0" w:space="0" w:color="auto"/>
          </w:divBdr>
        </w:div>
        <w:div w:id="2070493272">
          <w:marLeft w:val="547"/>
          <w:marRight w:val="0"/>
          <w:marTop w:val="67"/>
          <w:marBottom w:val="0"/>
          <w:divBdr>
            <w:top w:val="none" w:sz="0" w:space="0" w:color="auto"/>
            <w:left w:val="none" w:sz="0" w:space="0" w:color="auto"/>
            <w:bottom w:val="none" w:sz="0" w:space="0" w:color="auto"/>
            <w:right w:val="none" w:sz="0" w:space="0" w:color="auto"/>
          </w:divBdr>
        </w:div>
        <w:div w:id="833492107">
          <w:marLeft w:val="547"/>
          <w:marRight w:val="0"/>
          <w:marTop w:val="67"/>
          <w:marBottom w:val="0"/>
          <w:divBdr>
            <w:top w:val="none" w:sz="0" w:space="0" w:color="auto"/>
            <w:left w:val="none" w:sz="0" w:space="0" w:color="auto"/>
            <w:bottom w:val="none" w:sz="0" w:space="0" w:color="auto"/>
            <w:right w:val="none" w:sz="0" w:space="0" w:color="auto"/>
          </w:divBdr>
        </w:div>
        <w:div w:id="1621840855">
          <w:marLeft w:val="547"/>
          <w:marRight w:val="0"/>
          <w:marTop w:val="67"/>
          <w:marBottom w:val="0"/>
          <w:divBdr>
            <w:top w:val="none" w:sz="0" w:space="0" w:color="auto"/>
            <w:left w:val="none" w:sz="0" w:space="0" w:color="auto"/>
            <w:bottom w:val="none" w:sz="0" w:space="0" w:color="auto"/>
            <w:right w:val="none" w:sz="0" w:space="0" w:color="auto"/>
          </w:divBdr>
        </w:div>
        <w:div w:id="976059925">
          <w:marLeft w:val="547"/>
          <w:marRight w:val="0"/>
          <w:marTop w:val="67"/>
          <w:marBottom w:val="0"/>
          <w:divBdr>
            <w:top w:val="none" w:sz="0" w:space="0" w:color="auto"/>
            <w:left w:val="none" w:sz="0" w:space="0" w:color="auto"/>
            <w:bottom w:val="none" w:sz="0" w:space="0" w:color="auto"/>
            <w:right w:val="none" w:sz="0" w:space="0" w:color="auto"/>
          </w:divBdr>
        </w:div>
      </w:divsChild>
    </w:div>
    <w:div w:id="447625011">
      <w:bodyDiv w:val="1"/>
      <w:marLeft w:val="0"/>
      <w:marRight w:val="0"/>
      <w:marTop w:val="0"/>
      <w:marBottom w:val="0"/>
      <w:divBdr>
        <w:top w:val="none" w:sz="0" w:space="0" w:color="auto"/>
        <w:left w:val="none" w:sz="0" w:space="0" w:color="auto"/>
        <w:bottom w:val="none" w:sz="0" w:space="0" w:color="auto"/>
        <w:right w:val="none" w:sz="0" w:space="0" w:color="auto"/>
      </w:divBdr>
    </w:div>
    <w:div w:id="559244848">
      <w:bodyDiv w:val="1"/>
      <w:marLeft w:val="0"/>
      <w:marRight w:val="0"/>
      <w:marTop w:val="0"/>
      <w:marBottom w:val="0"/>
      <w:divBdr>
        <w:top w:val="none" w:sz="0" w:space="0" w:color="auto"/>
        <w:left w:val="none" w:sz="0" w:space="0" w:color="auto"/>
        <w:bottom w:val="none" w:sz="0" w:space="0" w:color="auto"/>
        <w:right w:val="none" w:sz="0" w:space="0" w:color="auto"/>
      </w:divBdr>
    </w:div>
    <w:div w:id="849611678">
      <w:bodyDiv w:val="1"/>
      <w:marLeft w:val="0"/>
      <w:marRight w:val="0"/>
      <w:marTop w:val="0"/>
      <w:marBottom w:val="0"/>
      <w:divBdr>
        <w:top w:val="none" w:sz="0" w:space="0" w:color="auto"/>
        <w:left w:val="none" w:sz="0" w:space="0" w:color="auto"/>
        <w:bottom w:val="none" w:sz="0" w:space="0" w:color="auto"/>
        <w:right w:val="none" w:sz="0" w:space="0" w:color="auto"/>
      </w:divBdr>
    </w:div>
    <w:div w:id="918487724">
      <w:bodyDiv w:val="1"/>
      <w:marLeft w:val="0"/>
      <w:marRight w:val="0"/>
      <w:marTop w:val="0"/>
      <w:marBottom w:val="0"/>
      <w:divBdr>
        <w:top w:val="none" w:sz="0" w:space="0" w:color="auto"/>
        <w:left w:val="none" w:sz="0" w:space="0" w:color="auto"/>
        <w:bottom w:val="none" w:sz="0" w:space="0" w:color="auto"/>
        <w:right w:val="none" w:sz="0" w:space="0" w:color="auto"/>
      </w:divBdr>
    </w:div>
    <w:div w:id="930163354">
      <w:bodyDiv w:val="1"/>
      <w:marLeft w:val="0"/>
      <w:marRight w:val="0"/>
      <w:marTop w:val="0"/>
      <w:marBottom w:val="0"/>
      <w:divBdr>
        <w:top w:val="none" w:sz="0" w:space="0" w:color="auto"/>
        <w:left w:val="none" w:sz="0" w:space="0" w:color="auto"/>
        <w:bottom w:val="none" w:sz="0" w:space="0" w:color="auto"/>
        <w:right w:val="none" w:sz="0" w:space="0" w:color="auto"/>
      </w:divBdr>
    </w:div>
    <w:div w:id="1047756652">
      <w:bodyDiv w:val="1"/>
      <w:marLeft w:val="0"/>
      <w:marRight w:val="0"/>
      <w:marTop w:val="0"/>
      <w:marBottom w:val="0"/>
      <w:divBdr>
        <w:top w:val="none" w:sz="0" w:space="0" w:color="auto"/>
        <w:left w:val="none" w:sz="0" w:space="0" w:color="auto"/>
        <w:bottom w:val="none" w:sz="0" w:space="0" w:color="auto"/>
        <w:right w:val="none" w:sz="0" w:space="0" w:color="auto"/>
      </w:divBdr>
    </w:div>
    <w:div w:id="1196776103">
      <w:bodyDiv w:val="1"/>
      <w:marLeft w:val="0"/>
      <w:marRight w:val="0"/>
      <w:marTop w:val="0"/>
      <w:marBottom w:val="0"/>
      <w:divBdr>
        <w:top w:val="none" w:sz="0" w:space="0" w:color="auto"/>
        <w:left w:val="none" w:sz="0" w:space="0" w:color="auto"/>
        <w:bottom w:val="none" w:sz="0" w:space="0" w:color="auto"/>
        <w:right w:val="none" w:sz="0" w:space="0" w:color="auto"/>
      </w:divBdr>
    </w:div>
    <w:div w:id="1239943214">
      <w:bodyDiv w:val="1"/>
      <w:marLeft w:val="0"/>
      <w:marRight w:val="0"/>
      <w:marTop w:val="0"/>
      <w:marBottom w:val="0"/>
      <w:divBdr>
        <w:top w:val="none" w:sz="0" w:space="0" w:color="auto"/>
        <w:left w:val="none" w:sz="0" w:space="0" w:color="auto"/>
        <w:bottom w:val="none" w:sz="0" w:space="0" w:color="auto"/>
        <w:right w:val="none" w:sz="0" w:space="0" w:color="auto"/>
      </w:divBdr>
    </w:div>
    <w:div w:id="1257253716">
      <w:bodyDiv w:val="1"/>
      <w:marLeft w:val="0"/>
      <w:marRight w:val="0"/>
      <w:marTop w:val="0"/>
      <w:marBottom w:val="0"/>
      <w:divBdr>
        <w:top w:val="none" w:sz="0" w:space="0" w:color="auto"/>
        <w:left w:val="none" w:sz="0" w:space="0" w:color="auto"/>
        <w:bottom w:val="none" w:sz="0" w:space="0" w:color="auto"/>
        <w:right w:val="none" w:sz="0" w:space="0" w:color="auto"/>
      </w:divBdr>
    </w:div>
    <w:div w:id="1466964625">
      <w:bodyDiv w:val="1"/>
      <w:marLeft w:val="0"/>
      <w:marRight w:val="0"/>
      <w:marTop w:val="0"/>
      <w:marBottom w:val="0"/>
      <w:divBdr>
        <w:top w:val="none" w:sz="0" w:space="0" w:color="auto"/>
        <w:left w:val="none" w:sz="0" w:space="0" w:color="auto"/>
        <w:bottom w:val="none" w:sz="0" w:space="0" w:color="auto"/>
        <w:right w:val="none" w:sz="0" w:space="0" w:color="auto"/>
      </w:divBdr>
    </w:div>
    <w:div w:id="1511289135">
      <w:bodyDiv w:val="1"/>
      <w:marLeft w:val="0"/>
      <w:marRight w:val="0"/>
      <w:marTop w:val="0"/>
      <w:marBottom w:val="0"/>
      <w:divBdr>
        <w:top w:val="none" w:sz="0" w:space="0" w:color="auto"/>
        <w:left w:val="none" w:sz="0" w:space="0" w:color="auto"/>
        <w:bottom w:val="none" w:sz="0" w:space="0" w:color="auto"/>
        <w:right w:val="none" w:sz="0" w:space="0" w:color="auto"/>
      </w:divBdr>
    </w:div>
    <w:div w:id="1619798899">
      <w:bodyDiv w:val="1"/>
      <w:marLeft w:val="0"/>
      <w:marRight w:val="0"/>
      <w:marTop w:val="0"/>
      <w:marBottom w:val="0"/>
      <w:divBdr>
        <w:top w:val="none" w:sz="0" w:space="0" w:color="auto"/>
        <w:left w:val="none" w:sz="0" w:space="0" w:color="auto"/>
        <w:bottom w:val="none" w:sz="0" w:space="0" w:color="auto"/>
        <w:right w:val="none" w:sz="0" w:space="0" w:color="auto"/>
      </w:divBdr>
    </w:div>
    <w:div w:id="1715233295">
      <w:bodyDiv w:val="1"/>
      <w:marLeft w:val="0"/>
      <w:marRight w:val="0"/>
      <w:marTop w:val="0"/>
      <w:marBottom w:val="0"/>
      <w:divBdr>
        <w:top w:val="none" w:sz="0" w:space="0" w:color="auto"/>
        <w:left w:val="none" w:sz="0" w:space="0" w:color="auto"/>
        <w:bottom w:val="none" w:sz="0" w:space="0" w:color="auto"/>
        <w:right w:val="none" w:sz="0" w:space="0" w:color="auto"/>
      </w:divBdr>
      <w:divsChild>
        <w:div w:id="894201192">
          <w:marLeft w:val="1166"/>
          <w:marRight w:val="0"/>
          <w:marTop w:val="77"/>
          <w:marBottom w:val="0"/>
          <w:divBdr>
            <w:top w:val="none" w:sz="0" w:space="0" w:color="auto"/>
            <w:left w:val="none" w:sz="0" w:space="0" w:color="auto"/>
            <w:bottom w:val="none" w:sz="0" w:space="0" w:color="auto"/>
            <w:right w:val="none" w:sz="0" w:space="0" w:color="auto"/>
          </w:divBdr>
        </w:div>
      </w:divsChild>
    </w:div>
    <w:div w:id="1725373127">
      <w:bodyDiv w:val="1"/>
      <w:marLeft w:val="0"/>
      <w:marRight w:val="0"/>
      <w:marTop w:val="0"/>
      <w:marBottom w:val="0"/>
      <w:divBdr>
        <w:top w:val="none" w:sz="0" w:space="0" w:color="auto"/>
        <w:left w:val="none" w:sz="0" w:space="0" w:color="auto"/>
        <w:bottom w:val="none" w:sz="0" w:space="0" w:color="auto"/>
        <w:right w:val="none" w:sz="0" w:space="0" w:color="auto"/>
      </w:divBdr>
    </w:div>
    <w:div w:id="1738240314">
      <w:bodyDiv w:val="1"/>
      <w:marLeft w:val="0"/>
      <w:marRight w:val="0"/>
      <w:marTop w:val="0"/>
      <w:marBottom w:val="0"/>
      <w:divBdr>
        <w:top w:val="none" w:sz="0" w:space="0" w:color="auto"/>
        <w:left w:val="none" w:sz="0" w:space="0" w:color="auto"/>
        <w:bottom w:val="none" w:sz="0" w:space="0" w:color="auto"/>
        <w:right w:val="none" w:sz="0" w:space="0" w:color="auto"/>
      </w:divBdr>
    </w:div>
    <w:div w:id="199664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45596-F324-44B5-BB8E-8F44228B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3132</Words>
  <Characters>17856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Nidhi Suresh</dc:creator>
  <cp:keywords/>
  <dc:description/>
  <cp:lastModifiedBy>PC</cp:lastModifiedBy>
  <cp:revision>34</cp:revision>
  <dcterms:created xsi:type="dcterms:W3CDTF">2023-07-26T08:41:00Z</dcterms:created>
  <dcterms:modified xsi:type="dcterms:W3CDTF">2023-07-26T09:17:00Z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6f71073fe74187f184506e58ca2929fa1f82ea6ed00a631bcbce809b6fd5e004</vt:lpwstr>
  </property>
</Properties>
</file>