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3BD51" w14:textId="77777777" w:rsidR="00684C65" w:rsidRPr="0057320F" w:rsidRDefault="00684C65" w:rsidP="0057320F">
      <w:pPr>
        <w:jc w:val="both"/>
        <w:rPr>
          <w:rFonts w:ascii="Times New Roman" w:hAnsi="Times New Roman" w:cs="Times New Roman"/>
          <w:sz w:val="28"/>
          <w:szCs w:val="28"/>
          <w:u w:val="single"/>
          <w:lang w:val="en-US"/>
        </w:rPr>
      </w:pPr>
      <w:r w:rsidRPr="0057320F">
        <w:rPr>
          <w:rFonts w:ascii="Times New Roman" w:hAnsi="Times New Roman" w:cs="Times New Roman"/>
          <w:sz w:val="28"/>
          <w:szCs w:val="28"/>
          <w:u w:val="single"/>
          <w:lang w:val="en-US"/>
        </w:rPr>
        <w:t>MAGIC WAND IN THE HANDS OF ENDODONTISTS: GUIDED ENDODONTICS</w:t>
      </w:r>
    </w:p>
    <w:p w14:paraId="1C427B2F" w14:textId="735E6D73"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Authors: Dr. Swati Jha, Dr. </w:t>
      </w:r>
      <w:proofErr w:type="spellStart"/>
      <w:r w:rsidRPr="0057320F">
        <w:rPr>
          <w:rFonts w:ascii="Times New Roman" w:hAnsi="Times New Roman" w:cs="Times New Roman"/>
          <w:sz w:val="28"/>
          <w:szCs w:val="28"/>
          <w:lang w:val="en-US"/>
        </w:rPr>
        <w:t>Dakshita</w:t>
      </w:r>
      <w:proofErr w:type="spellEnd"/>
      <w:r w:rsidRPr="0057320F">
        <w:rPr>
          <w:rFonts w:ascii="Times New Roman" w:hAnsi="Times New Roman" w:cs="Times New Roman"/>
          <w:sz w:val="28"/>
          <w:szCs w:val="28"/>
          <w:lang w:val="en-US"/>
        </w:rPr>
        <w:t xml:space="preserve"> Joy Sinha, Dr. </w:t>
      </w:r>
      <w:r w:rsidR="00F90BE9">
        <w:rPr>
          <w:rFonts w:ascii="Times New Roman" w:hAnsi="Times New Roman" w:cs="Times New Roman"/>
          <w:sz w:val="28"/>
          <w:szCs w:val="28"/>
          <w:lang w:val="en-US"/>
        </w:rPr>
        <w:t>Nikita Poonia</w:t>
      </w:r>
      <w:r w:rsidRPr="0057320F">
        <w:rPr>
          <w:rFonts w:ascii="Times New Roman" w:hAnsi="Times New Roman" w:cs="Times New Roman"/>
          <w:sz w:val="28"/>
          <w:szCs w:val="28"/>
          <w:lang w:val="en-US"/>
        </w:rPr>
        <w:t xml:space="preserve">, Dr. </w:t>
      </w:r>
      <w:r w:rsidR="00F90BE9">
        <w:rPr>
          <w:rFonts w:ascii="Times New Roman" w:hAnsi="Times New Roman" w:cs="Times New Roman"/>
          <w:sz w:val="28"/>
          <w:szCs w:val="28"/>
          <w:lang w:val="en-US"/>
        </w:rPr>
        <w:t>Anisha Deb</w:t>
      </w:r>
    </w:p>
    <w:p w14:paraId="3D7C8920" w14:textId="77777777" w:rsidR="00684C65" w:rsidRPr="0057320F" w:rsidRDefault="00684C65" w:rsidP="0057320F">
      <w:pPr>
        <w:jc w:val="both"/>
        <w:rPr>
          <w:rFonts w:ascii="Times New Roman" w:hAnsi="Times New Roman" w:cs="Times New Roman"/>
          <w:sz w:val="28"/>
          <w:szCs w:val="28"/>
          <w:lang w:val="en-US"/>
        </w:rPr>
      </w:pPr>
    </w:p>
    <w:p w14:paraId="6DA55C4D" w14:textId="77777777"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b/>
          <w:sz w:val="28"/>
          <w:szCs w:val="28"/>
          <w:lang w:val="en-US"/>
        </w:rPr>
        <w:t>Introduction</w:t>
      </w:r>
      <w:r w:rsidRPr="0057320F">
        <w:rPr>
          <w:rFonts w:ascii="Times New Roman" w:hAnsi="Times New Roman" w:cs="Times New Roman"/>
          <w:sz w:val="28"/>
          <w:szCs w:val="28"/>
          <w:lang w:val="en-US"/>
        </w:rPr>
        <w:t>: Endodontics, the branch of dentistry dedicated to the study and treatment of dental pulp and periapical tissues, plays a crucial role in preserving natural teeth. It is important to gain a comprehensive understanding of guided endodontics, a technique that combines advanced technology and clinical expertise to achieve predictable and successful outcomes in root canal treatment</w:t>
      </w:r>
    </w:p>
    <w:p w14:paraId="7BD2E157" w14:textId="77777777" w:rsidR="00684C65" w:rsidRPr="0057320F" w:rsidRDefault="00684C65"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Guided Endodontics</w:t>
      </w:r>
    </w:p>
    <w:p w14:paraId="641BD20C" w14:textId="77777777"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With the evolution in the era of advancements of instrument and technology the approach from G V Black’s “extension for prevention” has shifted to “prevention of extension” With this aid comes the advancement in many treatment modalities such as anatomical determination of the tooth, improvised ways to make access in tooth, surgical treatment.</w:t>
      </w:r>
    </w:p>
    <w:p w14:paraId="1A55F18D" w14:textId="77777777"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Guided endodontics encompasses the integration of advanced technology and clinical expertise to achieve predictable and successful outcomes in root canal treatment. The primary purpose is to enhance treatment predictability, improve procedural efficiency, and optimize clinical outcomes. By using 3D imaging, CAD, and CAM technologies, guided endodontics provides detailed visualization, aiding in the identification of complex anatomical variations and facilitating accurate treatment </w:t>
      </w:r>
      <w:proofErr w:type="gramStart"/>
      <w:r w:rsidRPr="0057320F">
        <w:rPr>
          <w:rFonts w:ascii="Times New Roman" w:hAnsi="Times New Roman" w:cs="Times New Roman"/>
          <w:sz w:val="28"/>
          <w:szCs w:val="28"/>
          <w:lang w:val="en-US"/>
        </w:rPr>
        <w:t>planning.</w:t>
      </w:r>
      <w:r w:rsidRPr="0057320F">
        <w:rPr>
          <w:rFonts w:ascii="Times New Roman" w:hAnsi="Times New Roman" w:cs="Times New Roman"/>
          <w:sz w:val="28"/>
          <w:szCs w:val="28"/>
          <w:vertAlign w:val="superscript"/>
          <w:lang w:val="en-US"/>
        </w:rPr>
        <w:t>(</w:t>
      </w:r>
      <w:proofErr w:type="gramEnd"/>
      <w:r w:rsidRPr="0057320F">
        <w:rPr>
          <w:rFonts w:ascii="Times New Roman" w:hAnsi="Times New Roman" w:cs="Times New Roman"/>
          <w:sz w:val="28"/>
          <w:szCs w:val="28"/>
          <w:vertAlign w:val="superscript"/>
          <w:lang w:val="en-US"/>
        </w:rPr>
        <w:t>1)</w:t>
      </w:r>
    </w:p>
    <w:p w14:paraId="6E2063DE" w14:textId="77777777"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According to Buchanan (2018) </w:t>
      </w:r>
      <w:proofErr w:type="spellStart"/>
      <w:proofErr w:type="gramStart"/>
      <w:r w:rsidRPr="0057320F">
        <w:rPr>
          <w:rFonts w:ascii="Times New Roman" w:hAnsi="Times New Roman" w:cs="Times New Roman"/>
          <w:sz w:val="28"/>
          <w:szCs w:val="28"/>
          <w:lang w:val="en-US"/>
        </w:rPr>
        <w:t>Dr.Charles</w:t>
      </w:r>
      <w:proofErr w:type="spellEnd"/>
      <w:proofErr w:type="gramEnd"/>
      <w:r w:rsidRPr="0057320F">
        <w:rPr>
          <w:rFonts w:ascii="Times New Roman" w:hAnsi="Times New Roman" w:cs="Times New Roman"/>
          <w:sz w:val="28"/>
          <w:szCs w:val="28"/>
          <w:lang w:val="en-US"/>
        </w:rPr>
        <w:t xml:space="preserve"> Maupin was the 1</w:t>
      </w:r>
      <w:r w:rsidRPr="0057320F">
        <w:rPr>
          <w:rFonts w:ascii="Times New Roman" w:hAnsi="Times New Roman" w:cs="Times New Roman"/>
          <w:sz w:val="28"/>
          <w:szCs w:val="28"/>
          <w:vertAlign w:val="superscript"/>
          <w:lang w:val="en-US"/>
        </w:rPr>
        <w:t>st</w:t>
      </w:r>
      <w:r w:rsidRPr="0057320F">
        <w:rPr>
          <w:rFonts w:ascii="Times New Roman" w:hAnsi="Times New Roman" w:cs="Times New Roman"/>
          <w:sz w:val="28"/>
          <w:szCs w:val="28"/>
          <w:lang w:val="en-US"/>
        </w:rPr>
        <w:t xml:space="preserve"> dentist to use dynamic navigation system in 2016.</w:t>
      </w:r>
    </w:p>
    <w:p w14:paraId="6BA43DF2" w14:textId="77777777"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Guided endodontics is a novel approach used in management of obliterated root canals, </w:t>
      </w:r>
      <w:proofErr w:type="spellStart"/>
      <w:r w:rsidRPr="0057320F">
        <w:rPr>
          <w:rFonts w:ascii="Times New Roman" w:hAnsi="Times New Roman" w:cs="Times New Roman"/>
          <w:sz w:val="28"/>
          <w:szCs w:val="28"/>
          <w:lang w:val="en-US"/>
        </w:rPr>
        <w:t>periradicular</w:t>
      </w:r>
      <w:proofErr w:type="spellEnd"/>
      <w:r w:rsidRPr="0057320F">
        <w:rPr>
          <w:rFonts w:ascii="Times New Roman" w:hAnsi="Times New Roman" w:cs="Times New Roman"/>
          <w:sz w:val="28"/>
          <w:szCs w:val="28"/>
          <w:lang w:val="en-US"/>
        </w:rPr>
        <w:t xml:space="preserve"> surgery and auto transplantation.</w:t>
      </w:r>
      <w:r w:rsidRPr="0057320F">
        <w:rPr>
          <w:rFonts w:ascii="Times New Roman" w:hAnsi="Times New Roman" w:cs="Times New Roman"/>
          <w:sz w:val="28"/>
          <w:szCs w:val="28"/>
          <w:vertAlign w:val="superscript"/>
          <w:lang w:val="en-US"/>
        </w:rPr>
        <w:t xml:space="preserve"> (2)</w:t>
      </w:r>
      <w:r w:rsidRPr="0057320F">
        <w:rPr>
          <w:rFonts w:ascii="Times New Roman" w:hAnsi="Times New Roman" w:cs="Times New Roman"/>
          <w:sz w:val="28"/>
          <w:szCs w:val="28"/>
          <w:lang w:val="en-US"/>
        </w:rPr>
        <w:t xml:space="preserve"> </w:t>
      </w:r>
    </w:p>
    <w:p w14:paraId="16E96853" w14:textId="77777777"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Guided endodontics divided into 2 parts:</w:t>
      </w:r>
    </w:p>
    <w:p w14:paraId="1353F1ED" w14:textId="77777777"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1 Static Navigation System</w:t>
      </w:r>
    </w:p>
    <w:p w14:paraId="1674C64D" w14:textId="77777777"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2 Dynamic Navigation System</w:t>
      </w:r>
    </w:p>
    <w:p w14:paraId="18E82A1A" w14:textId="77777777" w:rsidR="00684C65" w:rsidRPr="0057320F" w:rsidRDefault="00684C65" w:rsidP="0057320F">
      <w:pPr>
        <w:jc w:val="both"/>
        <w:rPr>
          <w:rFonts w:ascii="Times New Roman" w:hAnsi="Times New Roman" w:cs="Times New Roman"/>
          <w:sz w:val="28"/>
          <w:szCs w:val="28"/>
          <w:lang w:val="en-US"/>
        </w:rPr>
      </w:pPr>
    </w:p>
    <w:p w14:paraId="1DA3EEC8" w14:textId="77777777" w:rsidR="00684C65" w:rsidRPr="0057320F" w:rsidRDefault="00684C65" w:rsidP="0057320F">
      <w:pPr>
        <w:jc w:val="both"/>
        <w:rPr>
          <w:rFonts w:ascii="Times New Roman" w:hAnsi="Times New Roman" w:cs="Times New Roman"/>
          <w:sz w:val="28"/>
          <w:szCs w:val="28"/>
          <w:lang w:val="en-US"/>
        </w:rPr>
      </w:pPr>
      <w:r w:rsidRPr="0057320F">
        <w:rPr>
          <w:rFonts w:ascii="Times New Roman" w:hAnsi="Times New Roman" w:cs="Times New Roman"/>
          <w:b/>
          <w:sz w:val="28"/>
          <w:szCs w:val="28"/>
          <w:lang w:val="en-US"/>
        </w:rPr>
        <w:t>Static Navigation System</w:t>
      </w:r>
      <w:r w:rsidRPr="0057320F">
        <w:rPr>
          <w:rFonts w:ascii="Times New Roman" w:hAnsi="Times New Roman" w:cs="Times New Roman"/>
          <w:sz w:val="28"/>
          <w:szCs w:val="28"/>
          <w:lang w:val="en-US"/>
        </w:rPr>
        <w:t xml:space="preserve">: The static navigation aids in detection and helps in treating the tooth without any real-time feedback. It is based on predetermined </w:t>
      </w:r>
      <w:r w:rsidRPr="0057320F">
        <w:rPr>
          <w:rFonts w:ascii="Times New Roman" w:hAnsi="Times New Roman" w:cs="Times New Roman"/>
          <w:sz w:val="28"/>
          <w:szCs w:val="28"/>
          <w:lang w:val="en-US"/>
        </w:rPr>
        <w:lastRenderedPageBreak/>
        <w:t xml:space="preserve">investigation and path of insertion. A template (3D) is made prior to initiation of treatment based on the obtained CBCT and following with the steps are </w:t>
      </w:r>
      <w:proofErr w:type="gramStart"/>
      <w:r w:rsidRPr="0057320F">
        <w:rPr>
          <w:rFonts w:ascii="Times New Roman" w:hAnsi="Times New Roman" w:cs="Times New Roman"/>
          <w:sz w:val="28"/>
          <w:szCs w:val="28"/>
          <w:lang w:val="en-US"/>
        </w:rPr>
        <w:t>taken.</w:t>
      </w:r>
      <w:r w:rsidRPr="0057320F">
        <w:rPr>
          <w:rFonts w:ascii="Times New Roman" w:hAnsi="Times New Roman" w:cs="Times New Roman"/>
          <w:sz w:val="28"/>
          <w:szCs w:val="28"/>
          <w:vertAlign w:val="superscript"/>
          <w:lang w:val="en-US"/>
        </w:rPr>
        <w:t>(</w:t>
      </w:r>
      <w:proofErr w:type="gramEnd"/>
      <w:r w:rsidRPr="0057320F">
        <w:rPr>
          <w:rFonts w:ascii="Times New Roman" w:hAnsi="Times New Roman" w:cs="Times New Roman"/>
          <w:sz w:val="28"/>
          <w:szCs w:val="28"/>
          <w:vertAlign w:val="superscript"/>
          <w:lang w:val="en-US"/>
        </w:rPr>
        <w:t>3)</w:t>
      </w:r>
    </w:p>
    <w:p w14:paraId="350C1F23" w14:textId="77777777" w:rsidR="00684C65" w:rsidRPr="0057320F" w:rsidRDefault="00684C65"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STEPS FOR STATIC NAVIGATION SYSTEM</w:t>
      </w:r>
    </w:p>
    <w:p w14:paraId="74C2801A" w14:textId="6BB6BF88" w:rsidR="003E2F3D" w:rsidRPr="0057320F" w:rsidRDefault="00684C65" w:rsidP="0057320F">
      <w:pPr>
        <w:jc w:val="both"/>
        <w:rPr>
          <w:rFonts w:ascii="Times New Roman" w:hAnsi="Times New Roman" w:cs="Times New Roman"/>
          <w:sz w:val="28"/>
          <w:szCs w:val="28"/>
        </w:rPr>
      </w:pPr>
      <w:r w:rsidRPr="0057320F">
        <w:rPr>
          <w:rFonts w:ascii="Times New Roman" w:hAnsi="Times New Roman" w:cs="Times New Roman"/>
          <w:noProof/>
          <w:sz w:val="28"/>
          <w:szCs w:val="28"/>
          <w14:ligatures w14:val="standardContextual"/>
        </w:rPr>
        <w:drawing>
          <wp:inline distT="0" distB="0" distL="0" distR="0" wp14:anchorId="16BF9B7D" wp14:editId="2045EC27">
            <wp:extent cx="5429250" cy="1270000"/>
            <wp:effectExtent l="0" t="0" r="19050" b="25400"/>
            <wp:docPr id="665546991" name="Diagram 6655469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r w:rsidRPr="0057320F">
        <w:rPr>
          <w:rFonts w:ascii="Times New Roman" w:hAnsi="Times New Roman" w:cs="Times New Roman"/>
          <w:noProof/>
          <w:sz w:val="28"/>
          <w:szCs w:val="28"/>
          <w14:ligatures w14:val="standardContextual"/>
        </w:rPr>
        <w:drawing>
          <wp:anchor distT="0" distB="0" distL="114300" distR="114300" simplePos="0" relativeHeight="251658240" behindDoc="0" locked="0" layoutInCell="1" allowOverlap="1" wp14:anchorId="0259949D" wp14:editId="430C0D88">
            <wp:simplePos x="0" y="0"/>
            <wp:positionH relativeFrom="column">
              <wp:posOffset>0</wp:posOffset>
            </wp:positionH>
            <wp:positionV relativeFrom="page">
              <wp:posOffset>3092450</wp:posOffset>
            </wp:positionV>
            <wp:extent cx="5429250" cy="1270000"/>
            <wp:effectExtent l="0" t="0" r="19050" b="25400"/>
            <wp:wrapSquare wrapText="bothSides"/>
            <wp:docPr id="1534152238" name="Diagram 1534152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57320F">
        <w:rPr>
          <w:rFonts w:ascii="Times New Roman" w:hAnsi="Times New Roman" w:cs="Times New Roman"/>
          <w:noProof/>
          <w:sz w:val="28"/>
          <w:szCs w:val="28"/>
          <w14:ligatures w14:val="standardContextual"/>
        </w:rPr>
        <w:drawing>
          <wp:inline distT="0" distB="0" distL="0" distR="0" wp14:anchorId="67CA1239" wp14:editId="1574B539">
            <wp:extent cx="5429250" cy="1270000"/>
            <wp:effectExtent l="0" t="0" r="19050" b="25400"/>
            <wp:docPr id="63762788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D9387D3" w14:textId="77777777" w:rsidR="003B6030" w:rsidRPr="0057320F" w:rsidRDefault="003B6030" w:rsidP="0057320F">
      <w:pPr>
        <w:jc w:val="both"/>
        <w:rPr>
          <w:rFonts w:ascii="Times New Roman" w:hAnsi="Times New Roman" w:cs="Times New Roman"/>
          <w:sz w:val="28"/>
          <w:szCs w:val="28"/>
          <w:lang w:val="en-US"/>
        </w:rPr>
      </w:pPr>
      <w:r w:rsidRPr="0057320F">
        <w:rPr>
          <w:rFonts w:ascii="Times New Roman" w:hAnsi="Times New Roman" w:cs="Times New Roman"/>
          <w:b/>
          <w:sz w:val="28"/>
          <w:szCs w:val="28"/>
          <w:lang w:val="en-US"/>
        </w:rPr>
        <w:t>Used in</w:t>
      </w:r>
      <w:r w:rsidRPr="0057320F">
        <w:rPr>
          <w:rFonts w:ascii="Times New Roman" w:hAnsi="Times New Roman" w:cs="Times New Roman"/>
          <w:sz w:val="28"/>
          <w:szCs w:val="28"/>
          <w:lang w:val="en-US"/>
        </w:rPr>
        <w:t>:</w:t>
      </w:r>
      <w:r w:rsidRPr="0057320F">
        <w:rPr>
          <w:rFonts w:ascii="Times New Roman" w:hAnsi="Times New Roman" w:cs="Times New Roman"/>
          <w:sz w:val="28"/>
          <w:szCs w:val="28"/>
          <w:vertAlign w:val="superscript"/>
          <w:lang w:val="en-US"/>
        </w:rPr>
        <w:t xml:space="preserve"> (4-8)</w:t>
      </w:r>
    </w:p>
    <w:p w14:paraId="6FCE6238" w14:textId="77777777" w:rsidR="003B6030" w:rsidRPr="0057320F" w:rsidRDefault="003B6030" w:rsidP="0057320F">
      <w:pPr>
        <w:pStyle w:val="ListParagraph"/>
        <w:numPr>
          <w:ilvl w:val="0"/>
          <w:numId w:val="1"/>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Endodontic access and accurate detection of root canal</w:t>
      </w:r>
    </w:p>
    <w:p w14:paraId="5B9B03DD" w14:textId="77777777" w:rsidR="003B6030" w:rsidRPr="0057320F" w:rsidRDefault="003B6030" w:rsidP="0057320F">
      <w:pPr>
        <w:pStyle w:val="ListParagraph"/>
        <w:numPr>
          <w:ilvl w:val="0"/>
          <w:numId w:val="1"/>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Less freehand preparation using DNS. </w:t>
      </w:r>
    </w:p>
    <w:p w14:paraId="64F0297F" w14:textId="77777777" w:rsidR="003B6030" w:rsidRPr="0057320F" w:rsidRDefault="003B6030" w:rsidP="0057320F">
      <w:pPr>
        <w:pStyle w:val="ListParagraph"/>
        <w:numPr>
          <w:ilvl w:val="0"/>
          <w:numId w:val="1"/>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Less time consuming</w:t>
      </w:r>
    </w:p>
    <w:p w14:paraId="6C74E2C6" w14:textId="77777777" w:rsidR="003B6030" w:rsidRPr="0057320F" w:rsidRDefault="003B6030" w:rsidP="0057320F">
      <w:pPr>
        <w:pStyle w:val="ListParagraph"/>
        <w:numPr>
          <w:ilvl w:val="0"/>
          <w:numId w:val="1"/>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Management of pulp canal obliteration</w:t>
      </w:r>
    </w:p>
    <w:p w14:paraId="5B2CA683" w14:textId="77777777" w:rsidR="003B6030" w:rsidRPr="0057320F" w:rsidRDefault="003B6030" w:rsidP="0057320F">
      <w:pPr>
        <w:pStyle w:val="ListParagraph"/>
        <w:numPr>
          <w:ilvl w:val="0"/>
          <w:numId w:val="1"/>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Less 2D deviation </w:t>
      </w:r>
    </w:p>
    <w:p w14:paraId="5AFCCEAC" w14:textId="77777777" w:rsidR="003B6030" w:rsidRPr="0057320F" w:rsidRDefault="003B6030" w:rsidP="0057320F">
      <w:pPr>
        <w:pStyle w:val="ListParagraph"/>
        <w:numPr>
          <w:ilvl w:val="0"/>
          <w:numId w:val="1"/>
        </w:numPr>
        <w:jc w:val="both"/>
        <w:rPr>
          <w:rFonts w:ascii="Times New Roman" w:hAnsi="Times New Roman" w:cs="Times New Roman"/>
          <w:sz w:val="28"/>
          <w:szCs w:val="28"/>
          <w:vertAlign w:val="superscript"/>
          <w:lang w:val="en-US"/>
        </w:rPr>
      </w:pPr>
      <w:r w:rsidRPr="0057320F">
        <w:rPr>
          <w:rFonts w:ascii="Times New Roman" w:hAnsi="Times New Roman" w:cs="Times New Roman"/>
          <w:sz w:val="28"/>
          <w:szCs w:val="28"/>
          <w:lang w:val="en-US"/>
        </w:rPr>
        <w:t xml:space="preserve">Endodontic retreatment easy access with few </w:t>
      </w:r>
      <w:proofErr w:type="gramStart"/>
      <w:r w:rsidRPr="0057320F">
        <w:rPr>
          <w:rFonts w:ascii="Times New Roman" w:hAnsi="Times New Roman" w:cs="Times New Roman"/>
          <w:sz w:val="28"/>
          <w:szCs w:val="28"/>
          <w:lang w:val="en-US"/>
        </w:rPr>
        <w:t>deviation</w:t>
      </w:r>
      <w:proofErr w:type="gramEnd"/>
      <w:r w:rsidRPr="0057320F">
        <w:rPr>
          <w:rFonts w:ascii="Times New Roman" w:hAnsi="Times New Roman" w:cs="Times New Roman"/>
          <w:sz w:val="28"/>
          <w:szCs w:val="28"/>
          <w:lang w:val="en-US"/>
        </w:rPr>
        <w:t xml:space="preserve"> and gauging or no perforation </w:t>
      </w:r>
    </w:p>
    <w:p w14:paraId="2F918995" w14:textId="77777777" w:rsidR="003B6030" w:rsidRPr="0057320F" w:rsidRDefault="003B6030" w:rsidP="0057320F">
      <w:pPr>
        <w:pStyle w:val="ListParagraph"/>
        <w:numPr>
          <w:ilvl w:val="0"/>
          <w:numId w:val="1"/>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Endodontic microsurgery </w:t>
      </w:r>
    </w:p>
    <w:p w14:paraId="7D57DE96" w14:textId="77777777" w:rsidR="003B6030" w:rsidRPr="0057320F" w:rsidRDefault="003B6030" w:rsidP="0057320F">
      <w:pPr>
        <w:pStyle w:val="ListParagraph"/>
        <w:numPr>
          <w:ilvl w:val="0"/>
          <w:numId w:val="1"/>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Less angulation deflection</w:t>
      </w:r>
    </w:p>
    <w:p w14:paraId="2F0308F2" w14:textId="77777777" w:rsidR="003B6030" w:rsidRPr="0057320F" w:rsidRDefault="003B6030" w:rsidP="0057320F">
      <w:pPr>
        <w:jc w:val="both"/>
        <w:rPr>
          <w:rFonts w:ascii="Times New Roman" w:hAnsi="Times New Roman" w:cs="Times New Roman"/>
          <w:sz w:val="28"/>
          <w:szCs w:val="28"/>
          <w:lang w:val="en-US"/>
        </w:rPr>
      </w:pPr>
      <w:proofErr w:type="spellStart"/>
      <w:r w:rsidRPr="0057320F">
        <w:rPr>
          <w:rFonts w:ascii="Times New Roman" w:hAnsi="Times New Roman" w:cs="Times New Roman"/>
          <w:sz w:val="28"/>
          <w:szCs w:val="28"/>
          <w:lang w:val="en-US"/>
        </w:rPr>
        <w:t>Eg</w:t>
      </w:r>
      <w:proofErr w:type="spellEnd"/>
      <w:r w:rsidRPr="0057320F">
        <w:rPr>
          <w:rFonts w:ascii="Times New Roman" w:hAnsi="Times New Roman" w:cs="Times New Roman"/>
          <w:sz w:val="28"/>
          <w:szCs w:val="28"/>
          <w:lang w:val="en-US"/>
        </w:rPr>
        <w:t xml:space="preserve">: </w:t>
      </w:r>
      <w:proofErr w:type="spellStart"/>
      <w:r w:rsidRPr="0057320F">
        <w:rPr>
          <w:rFonts w:ascii="Times New Roman" w:hAnsi="Times New Roman" w:cs="Times New Roman"/>
          <w:sz w:val="28"/>
          <w:szCs w:val="28"/>
          <w:lang w:val="en-US"/>
        </w:rPr>
        <w:t>Navident</w:t>
      </w:r>
      <w:proofErr w:type="spellEnd"/>
      <w:r w:rsidRPr="0057320F">
        <w:rPr>
          <w:rFonts w:ascii="Times New Roman" w:hAnsi="Times New Roman" w:cs="Times New Roman"/>
          <w:sz w:val="28"/>
          <w:szCs w:val="28"/>
          <w:lang w:val="en-US"/>
        </w:rPr>
        <w:t xml:space="preserve">, X guide, </w:t>
      </w:r>
      <w:proofErr w:type="spellStart"/>
      <w:r w:rsidRPr="0057320F">
        <w:rPr>
          <w:rFonts w:ascii="Times New Roman" w:hAnsi="Times New Roman" w:cs="Times New Roman"/>
          <w:sz w:val="28"/>
          <w:szCs w:val="28"/>
          <w:lang w:val="en-US"/>
        </w:rPr>
        <w:t>ImplNav</w:t>
      </w:r>
      <w:proofErr w:type="spellEnd"/>
      <w:r w:rsidRPr="0057320F">
        <w:rPr>
          <w:rFonts w:ascii="Times New Roman" w:hAnsi="Times New Roman" w:cs="Times New Roman"/>
          <w:sz w:val="28"/>
          <w:szCs w:val="28"/>
          <w:lang w:val="en-US"/>
        </w:rPr>
        <w:t xml:space="preserve">, </w:t>
      </w:r>
      <w:proofErr w:type="spellStart"/>
      <w:r w:rsidRPr="0057320F">
        <w:rPr>
          <w:rFonts w:ascii="Times New Roman" w:hAnsi="Times New Roman" w:cs="Times New Roman"/>
          <w:sz w:val="28"/>
          <w:szCs w:val="28"/>
          <w:lang w:val="en-US"/>
        </w:rPr>
        <w:t>Denacam</w:t>
      </w:r>
      <w:proofErr w:type="spellEnd"/>
    </w:p>
    <w:p w14:paraId="130D5BBE" w14:textId="321AEB5B" w:rsidR="003B6030" w:rsidRPr="0057320F" w:rsidRDefault="003B6030" w:rsidP="0057320F">
      <w:pPr>
        <w:jc w:val="both"/>
        <w:rPr>
          <w:rFonts w:ascii="Times New Roman" w:hAnsi="Times New Roman" w:cs="Times New Roman"/>
          <w:sz w:val="28"/>
          <w:szCs w:val="28"/>
        </w:rPr>
      </w:pPr>
      <w:r w:rsidRPr="0057320F">
        <w:rPr>
          <w:rFonts w:ascii="Times New Roman" w:hAnsi="Times New Roman" w:cs="Times New Roman"/>
          <w:noProof/>
          <w:sz w:val="28"/>
          <w:szCs w:val="28"/>
          <w:lang w:eastAsia="en-IN"/>
        </w:rPr>
        <w:lastRenderedPageBreak/>
        <w:drawing>
          <wp:inline distT="0" distB="0" distL="0" distR="0" wp14:anchorId="4DC3DAEC" wp14:editId="6DB279E8">
            <wp:extent cx="4748126" cy="3164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7200"/>
                              </a14:imgEffect>
                            </a14:imgLayer>
                          </a14:imgProps>
                        </a:ext>
                      </a:extLst>
                    </a:blip>
                    <a:stretch>
                      <a:fillRect/>
                    </a:stretch>
                  </pic:blipFill>
                  <pic:spPr>
                    <a:xfrm>
                      <a:off x="0" y="0"/>
                      <a:ext cx="4849191" cy="3231796"/>
                    </a:xfrm>
                    <a:prstGeom prst="rect">
                      <a:avLst/>
                    </a:prstGeom>
                  </pic:spPr>
                </pic:pic>
              </a:graphicData>
            </a:graphic>
          </wp:inline>
        </w:drawing>
      </w:r>
    </w:p>
    <w:p w14:paraId="01A6FEEE" w14:textId="77777777" w:rsidR="003B6030" w:rsidRPr="0057320F" w:rsidRDefault="003B6030"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Dynamic Navigation System</w:t>
      </w:r>
    </w:p>
    <w:p w14:paraId="7E8E928D" w14:textId="77777777" w:rsidR="003B6030" w:rsidRPr="0057320F" w:rsidRDefault="003B6030" w:rsidP="0057320F">
      <w:pPr>
        <w:jc w:val="both"/>
        <w:rPr>
          <w:rFonts w:ascii="Times New Roman" w:hAnsi="Times New Roman" w:cs="Times New Roman"/>
          <w:sz w:val="28"/>
          <w:szCs w:val="28"/>
          <w:vertAlign w:val="superscript"/>
          <w:lang w:val="en-US"/>
        </w:rPr>
      </w:pPr>
      <w:r w:rsidRPr="0057320F">
        <w:rPr>
          <w:rFonts w:ascii="Times New Roman" w:hAnsi="Times New Roman" w:cs="Times New Roman"/>
          <w:sz w:val="28"/>
          <w:szCs w:val="28"/>
          <w:lang w:val="en-US"/>
        </w:rPr>
        <w:t xml:space="preserve">A dynamic navigation is a novel minimally invasive is a novel minimally invasive treatment for treating pulp canal obliteration, aids in surgical treatment such as osteotomy, apicectomy etc. this system is superior as it provides real-time feedback and guidance to the clinician during access cavity preparation and canal instrumentation. The hand-piece movements are tracked, and the software displays the exact location of the instruments on the digital model, ensuring precise alignment and angulation. </w:t>
      </w:r>
      <w:r w:rsidRPr="0057320F">
        <w:rPr>
          <w:rFonts w:ascii="Times New Roman" w:hAnsi="Times New Roman" w:cs="Times New Roman"/>
          <w:sz w:val="28"/>
          <w:szCs w:val="28"/>
          <w:vertAlign w:val="superscript"/>
          <w:lang w:val="en-US"/>
        </w:rPr>
        <w:t>(9)</w:t>
      </w:r>
    </w:p>
    <w:p w14:paraId="3E991DDD" w14:textId="77777777" w:rsidR="003B6030" w:rsidRPr="0057320F" w:rsidRDefault="003B6030" w:rsidP="0057320F">
      <w:pPr>
        <w:jc w:val="both"/>
        <w:rPr>
          <w:rFonts w:ascii="Times New Roman" w:hAnsi="Times New Roman" w:cs="Times New Roman"/>
          <w:sz w:val="28"/>
          <w:szCs w:val="28"/>
          <w:lang w:val="en-US"/>
        </w:rPr>
      </w:pPr>
    </w:p>
    <w:p w14:paraId="131B8938" w14:textId="77777777" w:rsidR="003B6030" w:rsidRPr="0057320F" w:rsidRDefault="003B6030"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Components:</w:t>
      </w:r>
    </w:p>
    <w:p w14:paraId="226BEC55" w14:textId="77777777" w:rsidR="003B6030" w:rsidRPr="0057320F" w:rsidRDefault="003B6030" w:rsidP="0057320F">
      <w:pPr>
        <w:pStyle w:val="ListParagraph"/>
        <w:numPr>
          <w:ilvl w:val="0"/>
          <w:numId w:val="2"/>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Computer</w:t>
      </w:r>
    </w:p>
    <w:p w14:paraId="21563B31" w14:textId="77777777" w:rsidR="003B6030" w:rsidRPr="0057320F" w:rsidRDefault="003B6030" w:rsidP="0057320F">
      <w:pPr>
        <w:pStyle w:val="ListParagraph"/>
        <w:numPr>
          <w:ilvl w:val="0"/>
          <w:numId w:val="2"/>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CBCT</w:t>
      </w:r>
    </w:p>
    <w:p w14:paraId="04299721" w14:textId="77777777" w:rsidR="003B6030" w:rsidRPr="0057320F" w:rsidRDefault="003B6030" w:rsidP="0057320F">
      <w:pPr>
        <w:pStyle w:val="ListParagraph"/>
        <w:numPr>
          <w:ilvl w:val="0"/>
          <w:numId w:val="2"/>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Template</w:t>
      </w:r>
    </w:p>
    <w:p w14:paraId="4A9775AD" w14:textId="77777777" w:rsidR="003B6030" w:rsidRPr="0057320F" w:rsidRDefault="003B6030" w:rsidP="0057320F">
      <w:pPr>
        <w:pStyle w:val="ListParagraph"/>
        <w:numPr>
          <w:ilvl w:val="0"/>
          <w:numId w:val="2"/>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Head and Mouth Stabilizer</w:t>
      </w:r>
    </w:p>
    <w:p w14:paraId="2F8A3987" w14:textId="77777777" w:rsidR="003B6030" w:rsidRPr="0057320F" w:rsidRDefault="003B6030" w:rsidP="0057320F">
      <w:pPr>
        <w:pStyle w:val="ListParagraph"/>
        <w:numPr>
          <w:ilvl w:val="0"/>
          <w:numId w:val="2"/>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Tracer tracking tool</w:t>
      </w:r>
    </w:p>
    <w:p w14:paraId="64CDB50D" w14:textId="77777777" w:rsidR="003B6030" w:rsidRPr="0057320F" w:rsidRDefault="003B6030" w:rsidP="0057320F">
      <w:pPr>
        <w:pStyle w:val="ListParagraph"/>
        <w:numPr>
          <w:ilvl w:val="0"/>
          <w:numId w:val="2"/>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Calibration Device</w:t>
      </w:r>
    </w:p>
    <w:p w14:paraId="758EC84C" w14:textId="77777777" w:rsidR="003B6030" w:rsidRPr="0057320F" w:rsidRDefault="003B6030" w:rsidP="0057320F">
      <w:pPr>
        <w:jc w:val="both"/>
        <w:rPr>
          <w:rFonts w:ascii="Times New Roman" w:hAnsi="Times New Roman" w:cs="Times New Roman"/>
          <w:sz w:val="28"/>
          <w:szCs w:val="28"/>
        </w:rPr>
      </w:pPr>
    </w:p>
    <w:p w14:paraId="3995D426" w14:textId="77777777" w:rsidR="003B6030" w:rsidRPr="0057320F" w:rsidRDefault="003B6030" w:rsidP="0057320F">
      <w:pPr>
        <w:jc w:val="both"/>
        <w:rPr>
          <w:rFonts w:ascii="Times New Roman" w:hAnsi="Times New Roman" w:cs="Times New Roman"/>
          <w:b/>
          <w:sz w:val="28"/>
          <w:szCs w:val="28"/>
          <w:lang w:val="en-US"/>
        </w:rPr>
      </w:pPr>
    </w:p>
    <w:p w14:paraId="2E4D256A" w14:textId="77777777" w:rsidR="003B6030" w:rsidRPr="0057320F" w:rsidRDefault="003B6030" w:rsidP="0057320F">
      <w:pPr>
        <w:jc w:val="both"/>
        <w:rPr>
          <w:rFonts w:ascii="Times New Roman" w:hAnsi="Times New Roman" w:cs="Times New Roman"/>
          <w:b/>
          <w:sz w:val="28"/>
          <w:szCs w:val="28"/>
          <w:lang w:val="en-US"/>
        </w:rPr>
      </w:pPr>
    </w:p>
    <w:p w14:paraId="1DD1F4FF" w14:textId="77777777" w:rsidR="003B6030" w:rsidRPr="0057320F" w:rsidRDefault="003B6030" w:rsidP="0057320F">
      <w:pPr>
        <w:jc w:val="both"/>
        <w:rPr>
          <w:rFonts w:ascii="Times New Roman" w:hAnsi="Times New Roman" w:cs="Times New Roman"/>
          <w:b/>
          <w:sz w:val="28"/>
          <w:szCs w:val="28"/>
          <w:lang w:val="en-US"/>
        </w:rPr>
      </w:pPr>
    </w:p>
    <w:p w14:paraId="0345B4D5" w14:textId="77777777" w:rsidR="003B6030" w:rsidRPr="0057320F" w:rsidRDefault="003B6030" w:rsidP="0057320F">
      <w:pPr>
        <w:jc w:val="both"/>
        <w:rPr>
          <w:rFonts w:ascii="Times New Roman" w:hAnsi="Times New Roman" w:cs="Times New Roman"/>
          <w:b/>
          <w:sz w:val="28"/>
          <w:szCs w:val="28"/>
          <w:lang w:val="en-US"/>
        </w:rPr>
      </w:pPr>
    </w:p>
    <w:p w14:paraId="7F7A8431" w14:textId="1AB094B5" w:rsidR="003B6030" w:rsidRPr="0057320F" w:rsidRDefault="003B6030"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Steps of Dynamic Navigation System</w:t>
      </w:r>
    </w:p>
    <w:p w14:paraId="1A2E52E6" w14:textId="77777777" w:rsidR="003B6030" w:rsidRPr="0057320F" w:rsidRDefault="003B6030"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Preoperative Phase:</w:t>
      </w:r>
    </w:p>
    <w:p w14:paraId="7E2F0835" w14:textId="77777777" w:rsidR="003B6030" w:rsidRPr="0057320F" w:rsidRDefault="003B6030"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The preoperative phase of guided endodontics involves careful case selection and obtaining high-resolution cone beam computed tomography (CBCT) scans. </w:t>
      </w:r>
    </w:p>
    <w:p w14:paraId="6D5AE478" w14:textId="77777777" w:rsidR="003B6030" w:rsidRPr="0057320F" w:rsidRDefault="003B6030"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Selecting appropriate cases for guided endodontics is critical, considering factors such as complex anatomy, previous treatment history, and accessibility. </w:t>
      </w:r>
    </w:p>
    <w:p w14:paraId="52FBBC50" w14:textId="77777777" w:rsidR="003B6030" w:rsidRPr="0057320F" w:rsidRDefault="003B6030"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CBCT imaging provides detailed 3D images of the tooth and surrounding structures, aiding in treatment planning, identifying anatomical variations, and locating potential challenges.</w:t>
      </w:r>
    </w:p>
    <w:p w14:paraId="1FEDC3BA" w14:textId="7D5C063D" w:rsidR="003B6030" w:rsidRPr="0057320F" w:rsidRDefault="003B6030" w:rsidP="0057320F">
      <w:pPr>
        <w:jc w:val="both"/>
        <w:rPr>
          <w:rFonts w:ascii="Times New Roman" w:hAnsi="Times New Roman" w:cs="Times New Roman"/>
          <w:sz w:val="28"/>
          <w:szCs w:val="28"/>
          <w:lang w:val="en-US"/>
        </w:rPr>
      </w:pPr>
    </w:p>
    <w:p w14:paraId="13C204CF" w14:textId="28453302" w:rsidR="003B6030" w:rsidRPr="0057320F" w:rsidRDefault="003B6030"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STEPS INCLUDES:</w:t>
      </w:r>
    </w:p>
    <w:p w14:paraId="0758D240" w14:textId="77777777"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Clinically diagnosing the area/tooth in crown</w:t>
      </w:r>
    </w:p>
    <w:p w14:paraId="42778B74" w14:textId="2A00AE44"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 xml:space="preserve">Advice a </w:t>
      </w:r>
      <w:proofErr w:type="spellStart"/>
      <w:r w:rsidRPr="003B6030">
        <w:rPr>
          <w:rFonts w:ascii="Times New Roman" w:hAnsi="Times New Roman" w:cs="Times New Roman"/>
          <w:sz w:val="28"/>
          <w:szCs w:val="28"/>
          <w:lang w:val="en-US"/>
        </w:rPr>
        <w:t>cbct</w:t>
      </w:r>
      <w:proofErr w:type="spellEnd"/>
      <w:r w:rsidRPr="003B6030">
        <w:rPr>
          <w:rFonts w:ascii="Times New Roman" w:hAnsi="Times New Roman" w:cs="Times New Roman"/>
          <w:sz w:val="28"/>
          <w:szCs w:val="28"/>
          <w:lang w:val="en-US"/>
        </w:rPr>
        <w:t xml:space="preserve"> for the concerned area along with the field of vision (</w:t>
      </w:r>
      <w:proofErr w:type="spellStart"/>
      <w:r w:rsidRPr="003B6030">
        <w:rPr>
          <w:rFonts w:ascii="Times New Roman" w:hAnsi="Times New Roman" w:cs="Times New Roman"/>
          <w:sz w:val="28"/>
          <w:szCs w:val="28"/>
          <w:lang w:val="en-US"/>
        </w:rPr>
        <w:t>fov</w:t>
      </w:r>
      <w:proofErr w:type="spellEnd"/>
      <w:r w:rsidRPr="003B6030">
        <w:rPr>
          <w:rFonts w:ascii="Times New Roman" w:hAnsi="Times New Roman" w:cs="Times New Roman"/>
          <w:sz w:val="28"/>
          <w:szCs w:val="28"/>
          <w:lang w:val="en-US"/>
        </w:rPr>
        <w:t>)</w:t>
      </w:r>
    </w:p>
    <w:p w14:paraId="5DC54908" w14:textId="77777777"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CBCT obtained in STL format</w:t>
      </w:r>
    </w:p>
    <w:p w14:paraId="5A1DC1D6" w14:textId="77777777"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Determination of anatomic variation or pulp canal obliteration or periapical lesion is done</w:t>
      </w:r>
    </w:p>
    <w:p w14:paraId="05E5FDDD" w14:textId="14DBB64F"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 xml:space="preserve">Based on location for future </w:t>
      </w:r>
      <w:r w:rsidR="00A65531" w:rsidRPr="0057320F">
        <w:rPr>
          <w:rFonts w:ascii="Times New Roman" w:hAnsi="Times New Roman" w:cs="Times New Roman"/>
          <w:sz w:val="28"/>
          <w:szCs w:val="28"/>
          <w:lang w:val="en-US"/>
        </w:rPr>
        <w:t>treatment</w:t>
      </w:r>
      <w:r w:rsidRPr="003B6030">
        <w:rPr>
          <w:rFonts w:ascii="Times New Roman" w:hAnsi="Times New Roman" w:cs="Times New Roman"/>
          <w:sz w:val="28"/>
          <w:szCs w:val="28"/>
          <w:lang w:val="en-US"/>
        </w:rPr>
        <w:t xml:space="preserve"> Fabrication of 3D template is done</w:t>
      </w:r>
    </w:p>
    <w:p w14:paraId="6732E452" w14:textId="77777777"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The static surgical guide is positioned accurately over the tooth, guiding access cavity preparation and canal instrumentation.</w:t>
      </w:r>
    </w:p>
    <w:p w14:paraId="56EDCF05" w14:textId="77777777"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Sterilize using ethanol prior to use</w:t>
      </w:r>
    </w:p>
    <w:p w14:paraId="2CAB955E" w14:textId="77777777"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Designed treatment pathway</w:t>
      </w:r>
    </w:p>
    <w:p w14:paraId="3420AEF2" w14:textId="77777777"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Planned sequence achieved on computer</w:t>
      </w:r>
    </w:p>
    <w:p w14:paraId="4395C711" w14:textId="328FB475"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 xml:space="preserve">Place the mouth and head </w:t>
      </w:r>
      <w:r w:rsidR="00940BE0" w:rsidRPr="0057320F">
        <w:rPr>
          <w:rFonts w:ascii="Times New Roman" w:hAnsi="Times New Roman" w:cs="Times New Roman"/>
          <w:sz w:val="28"/>
          <w:szCs w:val="28"/>
          <w:lang w:val="en-US"/>
        </w:rPr>
        <w:t>stabilizer</w:t>
      </w:r>
    </w:p>
    <w:p w14:paraId="38BDF3F0" w14:textId="77777777"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Activate the tracer tracking tool</w:t>
      </w:r>
    </w:p>
    <w:p w14:paraId="0DB272A8" w14:textId="3A4C18E3"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 xml:space="preserve">With the use of </w:t>
      </w:r>
      <w:r w:rsidR="00940BE0" w:rsidRPr="0057320F">
        <w:rPr>
          <w:rFonts w:ascii="Times New Roman" w:hAnsi="Times New Roman" w:cs="Times New Roman"/>
          <w:sz w:val="28"/>
          <w:szCs w:val="28"/>
          <w:lang w:val="en-US"/>
        </w:rPr>
        <w:t>calibration</w:t>
      </w:r>
      <w:r w:rsidRPr="003B6030">
        <w:rPr>
          <w:rFonts w:ascii="Times New Roman" w:hAnsi="Times New Roman" w:cs="Times New Roman"/>
          <w:sz w:val="28"/>
          <w:szCs w:val="28"/>
          <w:lang w:val="en-US"/>
        </w:rPr>
        <w:t xml:space="preserve"> device </w:t>
      </w:r>
      <w:r w:rsidR="00940BE0" w:rsidRPr="0057320F">
        <w:rPr>
          <w:rFonts w:ascii="Times New Roman" w:hAnsi="Times New Roman" w:cs="Times New Roman"/>
          <w:sz w:val="28"/>
          <w:szCs w:val="28"/>
          <w:lang w:val="en-US"/>
        </w:rPr>
        <w:t>calibrate</w:t>
      </w:r>
      <w:r w:rsidRPr="003B6030">
        <w:rPr>
          <w:rFonts w:ascii="Times New Roman" w:hAnsi="Times New Roman" w:cs="Times New Roman"/>
          <w:sz w:val="28"/>
          <w:szCs w:val="28"/>
          <w:lang w:val="en-US"/>
        </w:rPr>
        <w:t xml:space="preserve"> the instrument to be used</w:t>
      </w:r>
    </w:p>
    <w:p w14:paraId="561F75C8" w14:textId="4A031199"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As it gives a real</w:t>
      </w:r>
      <w:r w:rsidR="00940BE0" w:rsidRPr="0057320F">
        <w:rPr>
          <w:rFonts w:ascii="Times New Roman" w:hAnsi="Times New Roman" w:cs="Times New Roman"/>
          <w:sz w:val="28"/>
          <w:szCs w:val="28"/>
          <w:lang w:val="en-US"/>
        </w:rPr>
        <w:t xml:space="preserve"> </w:t>
      </w:r>
      <w:r w:rsidRPr="003B6030">
        <w:rPr>
          <w:rFonts w:ascii="Times New Roman" w:hAnsi="Times New Roman" w:cs="Times New Roman"/>
          <w:sz w:val="28"/>
          <w:szCs w:val="28"/>
          <w:lang w:val="en-US"/>
        </w:rPr>
        <w:t xml:space="preserve">time feedback </w:t>
      </w:r>
      <w:r w:rsidR="00940BE0" w:rsidRPr="0057320F">
        <w:rPr>
          <w:rFonts w:ascii="Times New Roman" w:hAnsi="Times New Roman" w:cs="Times New Roman"/>
          <w:sz w:val="28"/>
          <w:szCs w:val="28"/>
          <w:lang w:val="en-US"/>
        </w:rPr>
        <w:t>calibration</w:t>
      </w:r>
      <w:r w:rsidRPr="003B6030">
        <w:rPr>
          <w:rFonts w:ascii="Times New Roman" w:hAnsi="Times New Roman" w:cs="Times New Roman"/>
          <w:sz w:val="28"/>
          <w:szCs w:val="28"/>
          <w:lang w:val="en-US"/>
        </w:rPr>
        <w:t xml:space="preserve"> of instruments is an important step in the procedure</w:t>
      </w:r>
    </w:p>
    <w:p w14:paraId="4CB226E0" w14:textId="77777777"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Predetermined path of insertion reflects on screen visible to clinician</w:t>
      </w:r>
    </w:p>
    <w:p w14:paraId="329382F7" w14:textId="4420A8A0"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 xml:space="preserve">The </w:t>
      </w:r>
      <w:r w:rsidR="00940BE0" w:rsidRPr="0057320F">
        <w:rPr>
          <w:rFonts w:ascii="Times New Roman" w:hAnsi="Times New Roman" w:cs="Times New Roman"/>
          <w:sz w:val="28"/>
          <w:szCs w:val="28"/>
          <w:lang w:val="en-US"/>
        </w:rPr>
        <w:t>calibrated</w:t>
      </w:r>
      <w:r w:rsidRPr="003B6030">
        <w:rPr>
          <w:rFonts w:ascii="Times New Roman" w:hAnsi="Times New Roman" w:cs="Times New Roman"/>
          <w:sz w:val="28"/>
          <w:szCs w:val="28"/>
          <w:lang w:val="en-US"/>
        </w:rPr>
        <w:t xml:space="preserve"> instrument is </w:t>
      </w:r>
      <w:r w:rsidR="00940BE0" w:rsidRPr="0057320F">
        <w:rPr>
          <w:rFonts w:ascii="Times New Roman" w:hAnsi="Times New Roman" w:cs="Times New Roman"/>
          <w:sz w:val="28"/>
          <w:szCs w:val="28"/>
          <w:lang w:val="en-US"/>
        </w:rPr>
        <w:t>verified</w:t>
      </w:r>
      <w:r w:rsidRPr="003B6030">
        <w:rPr>
          <w:rFonts w:ascii="Times New Roman" w:hAnsi="Times New Roman" w:cs="Times New Roman"/>
          <w:sz w:val="28"/>
          <w:szCs w:val="28"/>
          <w:lang w:val="en-US"/>
        </w:rPr>
        <w:t xml:space="preserve"> for </w:t>
      </w:r>
      <w:r w:rsidR="00940BE0" w:rsidRPr="0057320F">
        <w:rPr>
          <w:rFonts w:ascii="Times New Roman" w:hAnsi="Times New Roman" w:cs="Times New Roman"/>
          <w:sz w:val="28"/>
          <w:szCs w:val="28"/>
          <w:lang w:val="en-US"/>
        </w:rPr>
        <w:t>calibration</w:t>
      </w:r>
    </w:p>
    <w:p w14:paraId="5A7BBF37" w14:textId="4512681B" w:rsidR="003B6030" w:rsidRPr="003B6030" w:rsidRDefault="003B6030" w:rsidP="0057320F">
      <w:pPr>
        <w:pStyle w:val="ListParagraph"/>
        <w:numPr>
          <w:ilvl w:val="0"/>
          <w:numId w:val="22"/>
        </w:numPr>
        <w:jc w:val="both"/>
        <w:rPr>
          <w:rFonts w:ascii="Times New Roman" w:hAnsi="Times New Roman" w:cs="Times New Roman"/>
          <w:sz w:val="28"/>
          <w:szCs w:val="28"/>
          <w:lang w:val="en-US"/>
        </w:rPr>
      </w:pPr>
      <w:r w:rsidRPr="003B6030">
        <w:rPr>
          <w:rFonts w:ascii="Times New Roman" w:hAnsi="Times New Roman" w:cs="Times New Roman"/>
          <w:sz w:val="28"/>
          <w:szCs w:val="28"/>
          <w:lang w:val="en-US"/>
        </w:rPr>
        <w:t xml:space="preserve">Predetermined path </w:t>
      </w:r>
      <w:r w:rsidR="00940BE0" w:rsidRPr="0057320F">
        <w:rPr>
          <w:rFonts w:ascii="Times New Roman" w:hAnsi="Times New Roman" w:cs="Times New Roman"/>
          <w:sz w:val="28"/>
          <w:szCs w:val="28"/>
          <w:lang w:val="en-US"/>
        </w:rPr>
        <w:t>reflected</w:t>
      </w:r>
      <w:r w:rsidRPr="003B6030">
        <w:rPr>
          <w:rFonts w:ascii="Times New Roman" w:hAnsi="Times New Roman" w:cs="Times New Roman"/>
          <w:sz w:val="28"/>
          <w:szCs w:val="28"/>
          <w:lang w:val="en-US"/>
        </w:rPr>
        <w:t xml:space="preserve"> in white, current movement of instrument reflected in green and any deviation reflected in red</w:t>
      </w:r>
    </w:p>
    <w:p w14:paraId="598746B3" w14:textId="5D9C666A" w:rsidR="00940BE0" w:rsidRPr="00940BE0" w:rsidRDefault="00940BE0" w:rsidP="0057320F">
      <w:pPr>
        <w:pStyle w:val="ListParagraph"/>
        <w:numPr>
          <w:ilvl w:val="0"/>
          <w:numId w:val="22"/>
        </w:numPr>
        <w:jc w:val="both"/>
        <w:rPr>
          <w:rFonts w:ascii="Times New Roman" w:hAnsi="Times New Roman" w:cs="Times New Roman"/>
          <w:sz w:val="28"/>
          <w:szCs w:val="28"/>
          <w:lang w:val="en-US"/>
        </w:rPr>
      </w:pPr>
      <w:r w:rsidRPr="00940BE0">
        <w:rPr>
          <w:rFonts w:ascii="Times New Roman" w:hAnsi="Times New Roman" w:cs="Times New Roman"/>
          <w:sz w:val="28"/>
          <w:szCs w:val="28"/>
          <w:lang w:val="en-US"/>
        </w:rPr>
        <w:t xml:space="preserve">If patient moves, the </w:t>
      </w:r>
      <w:r w:rsidRPr="0057320F">
        <w:rPr>
          <w:rFonts w:ascii="Times New Roman" w:hAnsi="Times New Roman" w:cs="Times New Roman"/>
          <w:sz w:val="28"/>
          <w:szCs w:val="28"/>
          <w:lang w:val="en-US"/>
        </w:rPr>
        <w:t>real-time</w:t>
      </w:r>
      <w:r w:rsidRPr="00940BE0">
        <w:rPr>
          <w:rFonts w:ascii="Times New Roman" w:hAnsi="Times New Roman" w:cs="Times New Roman"/>
          <w:sz w:val="28"/>
          <w:szCs w:val="28"/>
          <w:lang w:val="en-US"/>
        </w:rPr>
        <w:t xml:space="preserve"> feedback moves along with the patient, hence no </w:t>
      </w:r>
      <w:r w:rsidRPr="0057320F">
        <w:rPr>
          <w:rFonts w:ascii="Times New Roman" w:hAnsi="Times New Roman" w:cs="Times New Roman"/>
          <w:sz w:val="28"/>
          <w:szCs w:val="28"/>
          <w:lang w:val="en-US"/>
        </w:rPr>
        <w:t>recalibration</w:t>
      </w:r>
      <w:r w:rsidRPr="00940BE0">
        <w:rPr>
          <w:rFonts w:ascii="Times New Roman" w:hAnsi="Times New Roman" w:cs="Times New Roman"/>
          <w:sz w:val="28"/>
          <w:szCs w:val="28"/>
          <w:lang w:val="en-US"/>
        </w:rPr>
        <w:t xml:space="preserve"> required</w:t>
      </w:r>
    </w:p>
    <w:p w14:paraId="65ADB5F6" w14:textId="77777777" w:rsidR="00940BE0" w:rsidRPr="00940BE0" w:rsidRDefault="00940BE0" w:rsidP="0057320F">
      <w:pPr>
        <w:pStyle w:val="ListParagraph"/>
        <w:numPr>
          <w:ilvl w:val="0"/>
          <w:numId w:val="22"/>
        </w:numPr>
        <w:jc w:val="both"/>
        <w:rPr>
          <w:rFonts w:ascii="Times New Roman" w:hAnsi="Times New Roman" w:cs="Times New Roman"/>
          <w:sz w:val="28"/>
          <w:szCs w:val="28"/>
          <w:lang w:val="en-US"/>
        </w:rPr>
      </w:pPr>
      <w:r w:rsidRPr="00940BE0">
        <w:rPr>
          <w:rFonts w:ascii="Times New Roman" w:hAnsi="Times New Roman" w:cs="Times New Roman"/>
          <w:sz w:val="28"/>
          <w:szCs w:val="28"/>
          <w:lang w:val="en-US"/>
        </w:rPr>
        <w:t>Procedure continued</w:t>
      </w:r>
    </w:p>
    <w:p w14:paraId="21C0856C" w14:textId="77777777" w:rsidR="003B6030" w:rsidRPr="0057320F" w:rsidRDefault="003B6030" w:rsidP="0057320F">
      <w:pPr>
        <w:ind w:left="360"/>
        <w:jc w:val="both"/>
        <w:rPr>
          <w:rFonts w:ascii="Times New Roman" w:hAnsi="Times New Roman" w:cs="Times New Roman"/>
          <w:sz w:val="28"/>
          <w:szCs w:val="28"/>
        </w:rPr>
      </w:pPr>
    </w:p>
    <w:p w14:paraId="6C48A22E" w14:textId="77777777" w:rsidR="00940BE0" w:rsidRPr="0057320F" w:rsidRDefault="00940BE0"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Indications</w:t>
      </w:r>
    </w:p>
    <w:p w14:paraId="3982C296" w14:textId="77777777" w:rsidR="00940BE0" w:rsidRPr="0057320F" w:rsidRDefault="00940BE0" w:rsidP="0057320F">
      <w:pPr>
        <w:pStyle w:val="ListParagraph"/>
        <w:numPr>
          <w:ilvl w:val="0"/>
          <w:numId w:val="23"/>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Pulp canal obliteration</w:t>
      </w:r>
    </w:p>
    <w:p w14:paraId="686FC257" w14:textId="77777777" w:rsidR="00940BE0" w:rsidRPr="0057320F" w:rsidRDefault="00940BE0" w:rsidP="0057320F">
      <w:pPr>
        <w:pStyle w:val="ListParagraph"/>
        <w:numPr>
          <w:ilvl w:val="0"/>
          <w:numId w:val="23"/>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Osteotomy </w:t>
      </w:r>
    </w:p>
    <w:p w14:paraId="227F793F" w14:textId="77777777" w:rsidR="00940BE0" w:rsidRPr="0057320F" w:rsidRDefault="00940BE0" w:rsidP="0057320F">
      <w:pPr>
        <w:pStyle w:val="ListParagraph"/>
        <w:numPr>
          <w:ilvl w:val="0"/>
          <w:numId w:val="23"/>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Canal preparation</w:t>
      </w:r>
    </w:p>
    <w:p w14:paraId="0F5B201C" w14:textId="3D896FBB" w:rsidR="00940BE0" w:rsidRPr="0057320F" w:rsidRDefault="00940BE0" w:rsidP="0057320F">
      <w:pPr>
        <w:pStyle w:val="ListParagraph"/>
        <w:numPr>
          <w:ilvl w:val="0"/>
          <w:numId w:val="23"/>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Access opening persisting dental anomalies</w:t>
      </w:r>
    </w:p>
    <w:p w14:paraId="35EB8AD2" w14:textId="77777777" w:rsidR="00940BE0" w:rsidRPr="0057320F" w:rsidRDefault="00940BE0" w:rsidP="0057320F">
      <w:pPr>
        <w:pStyle w:val="ListParagraph"/>
        <w:numPr>
          <w:ilvl w:val="0"/>
          <w:numId w:val="23"/>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Retreatment of root canal</w:t>
      </w:r>
    </w:p>
    <w:p w14:paraId="28395A0E" w14:textId="77777777" w:rsidR="00940BE0" w:rsidRPr="0057320F" w:rsidRDefault="00940BE0" w:rsidP="0057320F">
      <w:pPr>
        <w:pStyle w:val="ListParagraph"/>
        <w:numPr>
          <w:ilvl w:val="0"/>
          <w:numId w:val="23"/>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Apicectomy</w:t>
      </w:r>
    </w:p>
    <w:p w14:paraId="3B4094AB" w14:textId="21C28263" w:rsidR="00940BE0" w:rsidRPr="0057320F" w:rsidRDefault="00940BE0" w:rsidP="0057320F">
      <w:pPr>
        <w:jc w:val="both"/>
        <w:rPr>
          <w:rFonts w:ascii="Times New Roman" w:hAnsi="Times New Roman" w:cs="Times New Roman"/>
          <w:sz w:val="28"/>
          <w:szCs w:val="28"/>
          <w:lang w:val="en-US"/>
        </w:rPr>
      </w:pPr>
    </w:p>
    <w:p w14:paraId="379425D6" w14:textId="14F93A86" w:rsidR="00940BE0" w:rsidRPr="0057320F" w:rsidRDefault="00940BE0"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Contraindications</w:t>
      </w:r>
    </w:p>
    <w:p w14:paraId="497C41AF" w14:textId="617590E0" w:rsidR="00940BE0" w:rsidRPr="0057320F" w:rsidRDefault="00940BE0" w:rsidP="0057320F">
      <w:pPr>
        <w:pStyle w:val="ListParagraph"/>
        <w:numPr>
          <w:ilvl w:val="0"/>
          <w:numId w:val="24"/>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Poor patient compliance</w:t>
      </w:r>
    </w:p>
    <w:p w14:paraId="3EF0A03B" w14:textId="4AF5257F" w:rsidR="00940BE0" w:rsidRPr="0057320F" w:rsidRDefault="00940BE0" w:rsidP="0057320F">
      <w:pPr>
        <w:pStyle w:val="ListParagraph"/>
        <w:numPr>
          <w:ilvl w:val="0"/>
          <w:numId w:val="24"/>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Patient with TMJ disorder</w:t>
      </w:r>
    </w:p>
    <w:p w14:paraId="303FC01E" w14:textId="5A02427D" w:rsidR="00940BE0" w:rsidRPr="0057320F" w:rsidRDefault="00940BE0" w:rsidP="0057320F">
      <w:pPr>
        <w:pStyle w:val="ListParagraph"/>
        <w:numPr>
          <w:ilvl w:val="0"/>
          <w:numId w:val="24"/>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Patient with fracture of maxilla and mandible</w:t>
      </w:r>
    </w:p>
    <w:p w14:paraId="18B9F9B8" w14:textId="077F9B6B" w:rsidR="00940BE0" w:rsidRPr="0057320F" w:rsidRDefault="00940BE0" w:rsidP="0057320F">
      <w:pPr>
        <w:jc w:val="both"/>
        <w:rPr>
          <w:rFonts w:ascii="Times New Roman" w:hAnsi="Times New Roman" w:cs="Times New Roman"/>
          <w:sz w:val="28"/>
          <w:szCs w:val="28"/>
          <w:lang w:val="en-US"/>
        </w:rPr>
      </w:pPr>
    </w:p>
    <w:p w14:paraId="31ADD1E0" w14:textId="35FA7A02" w:rsidR="00940BE0" w:rsidRPr="0057320F" w:rsidRDefault="00940BE0"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Postoperative Phase</w:t>
      </w:r>
    </w:p>
    <w:p w14:paraId="74594388" w14:textId="11528DFF" w:rsidR="00940BE0" w:rsidRPr="0057320F" w:rsidRDefault="00940BE0"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In the postoperative phase of guided endodontics, thorough irrigation and disinfection of the root canal system are performed following canal instrumentation.</w:t>
      </w:r>
    </w:p>
    <w:p w14:paraId="1F80AB59" w14:textId="47089096" w:rsidR="00940BE0" w:rsidRPr="0057320F" w:rsidRDefault="00940BE0"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Obturation techniques, such as traditional methods or contemporary approaches like warm vertical compaction or single-cone obturation, are employed to achieve a three-dimensional seal.</w:t>
      </w:r>
    </w:p>
    <w:p w14:paraId="263A4163" w14:textId="5AC15A19" w:rsidR="00940BE0" w:rsidRPr="0057320F" w:rsidRDefault="00940BE0"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 Postoperative evaluation, through radiographs or CBCT scans, is conducted to assess the quality and accuracy of the treatment. </w:t>
      </w:r>
    </w:p>
    <w:p w14:paraId="23EB3474" w14:textId="7376476A" w:rsidR="00940BE0" w:rsidRPr="0057320F" w:rsidRDefault="00940BE0"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This evaluation helps identify any potential complications or missed canals that may require further attention or intervention.</w:t>
      </w:r>
    </w:p>
    <w:p w14:paraId="63D4B2D0" w14:textId="106224BC" w:rsidR="0057320F" w:rsidRDefault="0057320F" w:rsidP="0057320F">
      <w:pPr>
        <w:jc w:val="both"/>
        <w:rPr>
          <w:rFonts w:ascii="Times New Roman" w:hAnsi="Times New Roman" w:cs="Times New Roman"/>
          <w:sz w:val="28"/>
          <w:szCs w:val="28"/>
          <w:lang w:val="en-US"/>
        </w:rPr>
      </w:pPr>
    </w:p>
    <w:p w14:paraId="1BD687C8" w14:textId="77777777" w:rsidR="004F003D" w:rsidRDefault="004F003D" w:rsidP="0057320F">
      <w:pPr>
        <w:jc w:val="both"/>
        <w:rPr>
          <w:rFonts w:ascii="Times New Roman" w:hAnsi="Times New Roman" w:cs="Times New Roman"/>
          <w:sz w:val="28"/>
          <w:szCs w:val="28"/>
          <w:lang w:val="en-US"/>
        </w:rPr>
      </w:pPr>
    </w:p>
    <w:p w14:paraId="13D7DE2B" w14:textId="77777777" w:rsidR="004F003D" w:rsidRDefault="004F003D" w:rsidP="0057320F">
      <w:pPr>
        <w:jc w:val="both"/>
        <w:rPr>
          <w:rFonts w:ascii="Times New Roman" w:hAnsi="Times New Roman" w:cs="Times New Roman"/>
          <w:sz w:val="28"/>
          <w:szCs w:val="28"/>
          <w:lang w:val="en-US"/>
        </w:rPr>
      </w:pPr>
    </w:p>
    <w:p w14:paraId="5FA0FBD6" w14:textId="77777777" w:rsidR="004F003D" w:rsidRDefault="004F003D" w:rsidP="0057320F">
      <w:pPr>
        <w:jc w:val="both"/>
        <w:rPr>
          <w:rFonts w:ascii="Times New Roman" w:hAnsi="Times New Roman" w:cs="Times New Roman"/>
          <w:sz w:val="28"/>
          <w:szCs w:val="28"/>
          <w:lang w:val="en-US"/>
        </w:rPr>
      </w:pPr>
    </w:p>
    <w:p w14:paraId="5B99FA50" w14:textId="77777777" w:rsidR="004F003D" w:rsidRDefault="004F003D" w:rsidP="0057320F">
      <w:pPr>
        <w:jc w:val="both"/>
        <w:rPr>
          <w:rFonts w:ascii="Times New Roman" w:hAnsi="Times New Roman" w:cs="Times New Roman"/>
          <w:sz w:val="28"/>
          <w:szCs w:val="28"/>
          <w:lang w:val="en-US"/>
        </w:rPr>
      </w:pPr>
    </w:p>
    <w:p w14:paraId="454A96BE" w14:textId="46AA6286" w:rsidR="004F003D" w:rsidRDefault="004F003D" w:rsidP="0057320F">
      <w:pPr>
        <w:jc w:val="both"/>
        <w:rPr>
          <w:rFonts w:ascii="Times New Roman" w:hAnsi="Times New Roman" w:cs="Times New Roman"/>
          <w:sz w:val="28"/>
          <w:szCs w:val="28"/>
          <w:lang w:val="en-US"/>
        </w:rPr>
      </w:pPr>
      <w:r w:rsidRPr="0057320F">
        <w:rPr>
          <w:rFonts w:ascii="Times New Roman" w:hAnsi="Times New Roman" w:cs="Times New Roman"/>
          <w:noProof/>
          <w:sz w:val="28"/>
          <w:szCs w:val="28"/>
          <w14:ligatures w14:val="standardContextual"/>
        </w:rPr>
        <w:lastRenderedPageBreak/>
        <w:drawing>
          <wp:anchor distT="0" distB="0" distL="114300" distR="114300" simplePos="0" relativeHeight="251659264" behindDoc="0" locked="0" layoutInCell="1" allowOverlap="1" wp14:anchorId="76B8C112" wp14:editId="5FB71560">
            <wp:simplePos x="0" y="0"/>
            <wp:positionH relativeFrom="margin">
              <wp:posOffset>-152400</wp:posOffset>
            </wp:positionH>
            <wp:positionV relativeFrom="margin">
              <wp:align>top</wp:align>
            </wp:positionV>
            <wp:extent cx="6431280" cy="3870960"/>
            <wp:effectExtent l="0" t="0" r="7620" b="0"/>
            <wp:wrapSquare wrapText="bothSides"/>
            <wp:docPr id="990280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80418" name="Picture 990280418"/>
                    <pic:cNvPicPr/>
                  </pic:nvPicPr>
                  <pic:blipFill rotWithShape="1">
                    <a:blip r:embed="rId22">
                      <a:extLst>
                        <a:ext uri="{28A0092B-C50C-407E-A947-70E740481C1C}">
                          <a14:useLocalDpi xmlns:a14="http://schemas.microsoft.com/office/drawing/2010/main" val="0"/>
                        </a:ext>
                      </a:extLst>
                    </a:blip>
                    <a:srcRect t="27655" b="26995"/>
                    <a:stretch/>
                  </pic:blipFill>
                  <pic:spPr bwMode="auto">
                    <a:xfrm>
                      <a:off x="0" y="0"/>
                      <a:ext cx="6431280" cy="387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A4716" w14:textId="77777777" w:rsidR="004F003D" w:rsidRDefault="004F003D" w:rsidP="004F003D">
      <w:pPr>
        <w:jc w:val="both"/>
        <w:rPr>
          <w:rFonts w:ascii="Times New Roman" w:hAnsi="Times New Roman" w:cs="Times New Roman"/>
          <w:sz w:val="28"/>
          <w:szCs w:val="28"/>
          <w:lang w:val="en-US"/>
        </w:rPr>
      </w:pPr>
    </w:p>
    <w:p w14:paraId="75F6C041" w14:textId="3161F994" w:rsidR="004F003D" w:rsidRPr="0057320F" w:rsidRDefault="004F003D" w:rsidP="004F003D">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WORKFLOW</w:t>
      </w:r>
      <w:r>
        <w:rPr>
          <w:rFonts w:ascii="Times New Roman" w:hAnsi="Times New Roman" w:cs="Times New Roman"/>
          <w:sz w:val="28"/>
          <w:szCs w:val="28"/>
          <w:lang w:val="en-US"/>
        </w:rPr>
        <w:t xml:space="preserve"> </w:t>
      </w:r>
      <w:r w:rsidRPr="0057320F">
        <w:rPr>
          <w:rFonts w:ascii="Times New Roman" w:hAnsi="Times New Roman" w:cs="Times New Roman"/>
          <w:sz w:val="28"/>
          <w:szCs w:val="28"/>
          <w:lang w:val="en-US"/>
        </w:rPr>
        <w:t>AND SETUP FOR DYNAMIC NAVIGATION SYSTEM</w:t>
      </w:r>
      <w:r w:rsidR="00AF3564">
        <w:rPr>
          <w:rFonts w:ascii="Times New Roman" w:hAnsi="Times New Roman" w:cs="Times New Roman"/>
          <w:sz w:val="28"/>
          <w:szCs w:val="28"/>
          <w:lang w:val="en-US"/>
        </w:rPr>
        <w:t xml:space="preserve"> (10)</w:t>
      </w:r>
    </w:p>
    <w:p w14:paraId="4630AD98" w14:textId="0F8DE8BB" w:rsidR="004F003D" w:rsidRPr="0057320F" w:rsidRDefault="004F003D" w:rsidP="0057320F">
      <w:pPr>
        <w:jc w:val="both"/>
        <w:rPr>
          <w:rFonts w:ascii="Times New Roman" w:hAnsi="Times New Roman" w:cs="Times New Roman"/>
          <w:sz w:val="28"/>
          <w:szCs w:val="28"/>
          <w:lang w:val="en-US"/>
        </w:rPr>
      </w:pPr>
      <w:r w:rsidRPr="0057320F">
        <w:rPr>
          <w:rFonts w:ascii="Times New Roman" w:hAnsi="Times New Roman" w:cs="Times New Roman"/>
          <w:noProof/>
          <w:sz w:val="28"/>
          <w:szCs w:val="28"/>
          <w:lang w:val="en-US"/>
          <w14:ligatures w14:val="standardContextual"/>
        </w:rPr>
        <w:drawing>
          <wp:anchor distT="0" distB="0" distL="114300" distR="114300" simplePos="0" relativeHeight="251660288" behindDoc="0" locked="0" layoutInCell="1" allowOverlap="1" wp14:anchorId="166F04FF" wp14:editId="20DF71A9">
            <wp:simplePos x="0" y="0"/>
            <wp:positionH relativeFrom="margin">
              <wp:posOffset>-472440</wp:posOffset>
            </wp:positionH>
            <wp:positionV relativeFrom="margin">
              <wp:posOffset>5043805</wp:posOffset>
            </wp:positionV>
            <wp:extent cx="6004560" cy="3380740"/>
            <wp:effectExtent l="0" t="0" r="0" b="0"/>
            <wp:wrapSquare wrapText="bothSides"/>
            <wp:docPr id="1246096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6644" name="Picture 1246096644"/>
                    <pic:cNvPicPr/>
                  </pic:nvPicPr>
                  <pic:blipFill rotWithShape="1">
                    <a:blip r:embed="rId23">
                      <a:extLst>
                        <a:ext uri="{28A0092B-C50C-407E-A947-70E740481C1C}">
                          <a14:useLocalDpi xmlns:a14="http://schemas.microsoft.com/office/drawing/2010/main" val="0"/>
                        </a:ext>
                      </a:extLst>
                    </a:blip>
                    <a:srcRect l="2760" t="29559" r="3142" b="44472"/>
                    <a:stretch/>
                  </pic:blipFill>
                  <pic:spPr bwMode="auto">
                    <a:xfrm>
                      <a:off x="0" y="0"/>
                      <a:ext cx="6004560" cy="338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CD720" w14:textId="77777777" w:rsidR="004F003D" w:rsidRPr="0057320F" w:rsidRDefault="004F003D" w:rsidP="0057320F">
      <w:pPr>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4508"/>
        <w:gridCol w:w="4508"/>
      </w:tblGrid>
      <w:tr w:rsidR="0057320F" w:rsidRPr="0057320F" w14:paraId="65E1C9C9" w14:textId="77777777" w:rsidTr="00CE4E4F">
        <w:tc>
          <w:tcPr>
            <w:tcW w:w="4508" w:type="dxa"/>
          </w:tcPr>
          <w:p w14:paraId="599F75D0" w14:textId="797E83C3" w:rsidR="0057320F" w:rsidRPr="0057320F" w:rsidRDefault="0057320F"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lastRenderedPageBreak/>
              <w:t>Static Navigation System</w:t>
            </w:r>
          </w:p>
        </w:tc>
        <w:tc>
          <w:tcPr>
            <w:tcW w:w="4508" w:type="dxa"/>
          </w:tcPr>
          <w:p w14:paraId="55778979" w14:textId="77777777" w:rsidR="0057320F" w:rsidRPr="0057320F" w:rsidRDefault="0057320F"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 xml:space="preserve"> Dynamic Navigation System</w:t>
            </w:r>
          </w:p>
        </w:tc>
      </w:tr>
      <w:tr w:rsidR="0057320F" w:rsidRPr="0057320F" w14:paraId="361EF7EB" w14:textId="77777777" w:rsidTr="00CE4E4F">
        <w:tc>
          <w:tcPr>
            <w:tcW w:w="9016" w:type="dxa"/>
            <w:gridSpan w:val="2"/>
          </w:tcPr>
          <w:p w14:paraId="22071444" w14:textId="77777777" w:rsidR="0057320F" w:rsidRPr="0057320F" w:rsidRDefault="0057320F"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ADVANTAGES</w:t>
            </w:r>
          </w:p>
          <w:p w14:paraId="04A12BEE" w14:textId="77777777" w:rsidR="0057320F" w:rsidRPr="0057320F" w:rsidRDefault="0057320F" w:rsidP="0057320F">
            <w:pPr>
              <w:jc w:val="both"/>
              <w:rPr>
                <w:rFonts w:ascii="Times New Roman" w:hAnsi="Times New Roman" w:cs="Times New Roman"/>
                <w:sz w:val="28"/>
                <w:szCs w:val="28"/>
                <w:lang w:val="en-US"/>
              </w:rPr>
            </w:pPr>
          </w:p>
        </w:tc>
      </w:tr>
      <w:tr w:rsidR="0057320F" w:rsidRPr="0057320F" w14:paraId="773AAEB3" w14:textId="77777777" w:rsidTr="00CE4E4F">
        <w:tc>
          <w:tcPr>
            <w:tcW w:w="4508" w:type="dxa"/>
          </w:tcPr>
          <w:p w14:paraId="5D19BD86"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Novel minimally Invasive treatment</w:t>
            </w:r>
          </w:p>
        </w:tc>
        <w:tc>
          <w:tcPr>
            <w:tcW w:w="4508" w:type="dxa"/>
          </w:tcPr>
          <w:p w14:paraId="3F889EA3"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Novel minimally Invasive treatment</w:t>
            </w:r>
          </w:p>
        </w:tc>
      </w:tr>
      <w:tr w:rsidR="0057320F" w:rsidRPr="0057320F" w14:paraId="149E7156" w14:textId="77777777" w:rsidTr="00CE4E4F">
        <w:tc>
          <w:tcPr>
            <w:tcW w:w="4508" w:type="dxa"/>
          </w:tcPr>
          <w:p w14:paraId="214D00EA"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Allows predetermination of treatment</w:t>
            </w:r>
          </w:p>
        </w:tc>
        <w:tc>
          <w:tcPr>
            <w:tcW w:w="4508" w:type="dxa"/>
          </w:tcPr>
          <w:p w14:paraId="2228DC76"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Allows predetermination of treatment with real-time feedback</w:t>
            </w:r>
          </w:p>
        </w:tc>
      </w:tr>
      <w:tr w:rsidR="0057320F" w:rsidRPr="0057320F" w14:paraId="5FCF29C8" w14:textId="77777777" w:rsidTr="00CE4E4F">
        <w:tc>
          <w:tcPr>
            <w:tcW w:w="4508" w:type="dxa"/>
          </w:tcPr>
          <w:p w14:paraId="1D6EBB3F"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Enhanced Patient Communication and Education;</w:t>
            </w:r>
          </w:p>
          <w:p w14:paraId="3C1232E8"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Clear image of underlying anomalies and anatomical changes which might be unclear on 2D radiograph</w:t>
            </w:r>
          </w:p>
        </w:tc>
        <w:tc>
          <w:tcPr>
            <w:tcW w:w="4508" w:type="dxa"/>
          </w:tcPr>
          <w:p w14:paraId="2137D203"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Enhanced Patient Communication and Education;</w:t>
            </w:r>
          </w:p>
          <w:p w14:paraId="75808DDC"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Clear image of underlying anomalies and anatomical changes which might be unclear on 2D radiograph</w:t>
            </w:r>
          </w:p>
        </w:tc>
      </w:tr>
      <w:tr w:rsidR="0057320F" w:rsidRPr="0057320F" w14:paraId="3C09E73F" w14:textId="77777777" w:rsidTr="00CE4E4F">
        <w:tc>
          <w:tcPr>
            <w:tcW w:w="4508" w:type="dxa"/>
          </w:tcPr>
          <w:p w14:paraId="2982B70C"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Enhanced safety; Less chance of iatrogenic error</w:t>
            </w:r>
          </w:p>
        </w:tc>
        <w:tc>
          <w:tcPr>
            <w:tcW w:w="4508" w:type="dxa"/>
          </w:tcPr>
          <w:p w14:paraId="16B51596"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Enhanced </w:t>
            </w:r>
            <w:proofErr w:type="spellStart"/>
            <w:proofErr w:type="gramStart"/>
            <w:r w:rsidRPr="0057320F">
              <w:rPr>
                <w:rFonts w:ascii="Times New Roman" w:hAnsi="Times New Roman" w:cs="Times New Roman"/>
                <w:sz w:val="28"/>
                <w:szCs w:val="28"/>
                <w:lang w:val="en-US"/>
              </w:rPr>
              <w:t>safety;No</w:t>
            </w:r>
            <w:proofErr w:type="spellEnd"/>
            <w:proofErr w:type="gramEnd"/>
            <w:r w:rsidRPr="0057320F">
              <w:rPr>
                <w:rFonts w:ascii="Times New Roman" w:hAnsi="Times New Roman" w:cs="Times New Roman"/>
                <w:sz w:val="28"/>
                <w:szCs w:val="28"/>
                <w:lang w:val="en-US"/>
              </w:rPr>
              <w:t xml:space="preserve"> chance of iatrogenic error</w:t>
            </w:r>
          </w:p>
        </w:tc>
      </w:tr>
      <w:tr w:rsidR="0057320F" w:rsidRPr="0057320F" w14:paraId="0F0D8825" w14:textId="77777777" w:rsidTr="00CE4E4F">
        <w:tc>
          <w:tcPr>
            <w:tcW w:w="4508" w:type="dxa"/>
          </w:tcPr>
          <w:p w14:paraId="62F927DD"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Improved efficiency </w:t>
            </w:r>
          </w:p>
        </w:tc>
        <w:tc>
          <w:tcPr>
            <w:tcW w:w="4508" w:type="dxa"/>
          </w:tcPr>
          <w:p w14:paraId="0B7B2A2C"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Improved efficiency</w:t>
            </w:r>
          </w:p>
        </w:tc>
      </w:tr>
      <w:tr w:rsidR="0057320F" w:rsidRPr="0057320F" w14:paraId="6E0CF082" w14:textId="77777777" w:rsidTr="00CE4E4F">
        <w:tc>
          <w:tcPr>
            <w:tcW w:w="4508" w:type="dxa"/>
          </w:tcPr>
          <w:p w14:paraId="152CA2B9"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Head and mouth of patient stabilized</w:t>
            </w:r>
          </w:p>
        </w:tc>
        <w:tc>
          <w:tcPr>
            <w:tcW w:w="4508" w:type="dxa"/>
          </w:tcPr>
          <w:p w14:paraId="6C6B5E48"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Head and mouth stabilized with inbuilt tracer tracking tool </w:t>
            </w:r>
          </w:p>
        </w:tc>
      </w:tr>
      <w:tr w:rsidR="0057320F" w:rsidRPr="0057320F" w14:paraId="5CEA979C" w14:textId="77777777" w:rsidTr="00CE4E4F">
        <w:tc>
          <w:tcPr>
            <w:tcW w:w="4508" w:type="dxa"/>
          </w:tcPr>
          <w:p w14:paraId="20BC6B28"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Head and mouth of patient stabilized</w:t>
            </w:r>
          </w:p>
        </w:tc>
        <w:tc>
          <w:tcPr>
            <w:tcW w:w="4508" w:type="dxa"/>
          </w:tcPr>
          <w:p w14:paraId="77679C78"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Head and mouth stabilized with inbuilt tracer tracking tool </w:t>
            </w:r>
          </w:p>
        </w:tc>
      </w:tr>
    </w:tbl>
    <w:p w14:paraId="0155D47B" w14:textId="4DA1A4AE" w:rsidR="0057320F" w:rsidRPr="0057320F" w:rsidRDefault="0057320F" w:rsidP="0057320F">
      <w:pPr>
        <w:jc w:val="both"/>
        <w:rPr>
          <w:rFonts w:ascii="Times New Roman" w:hAnsi="Times New Roman" w:cs="Times New Roman"/>
          <w:sz w:val="28"/>
          <w:szCs w:val="28"/>
          <w:lang w:val="en-US"/>
        </w:rPr>
      </w:pPr>
    </w:p>
    <w:p w14:paraId="2747E7BF" w14:textId="7FB20E4D" w:rsidR="0057320F" w:rsidRPr="0057320F" w:rsidRDefault="0057320F" w:rsidP="0057320F">
      <w:pPr>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4508"/>
        <w:gridCol w:w="4508"/>
      </w:tblGrid>
      <w:tr w:rsidR="0057320F" w:rsidRPr="0057320F" w14:paraId="5080F8BE" w14:textId="77777777" w:rsidTr="00CE4E4F">
        <w:tc>
          <w:tcPr>
            <w:tcW w:w="4508" w:type="dxa"/>
          </w:tcPr>
          <w:p w14:paraId="29C16F89" w14:textId="77777777" w:rsidR="0057320F" w:rsidRPr="0057320F" w:rsidRDefault="0057320F"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Static Navigation System</w:t>
            </w:r>
          </w:p>
        </w:tc>
        <w:tc>
          <w:tcPr>
            <w:tcW w:w="4508" w:type="dxa"/>
          </w:tcPr>
          <w:p w14:paraId="7CE0A0AD" w14:textId="77777777" w:rsidR="0057320F" w:rsidRPr="0057320F" w:rsidRDefault="0057320F"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 xml:space="preserve"> Dynamic Navigation System</w:t>
            </w:r>
          </w:p>
        </w:tc>
      </w:tr>
      <w:tr w:rsidR="0057320F" w:rsidRPr="0057320F" w14:paraId="1AD2BE0F" w14:textId="77777777" w:rsidTr="00CE4E4F">
        <w:tc>
          <w:tcPr>
            <w:tcW w:w="9016" w:type="dxa"/>
            <w:gridSpan w:val="2"/>
          </w:tcPr>
          <w:p w14:paraId="7ED38070" w14:textId="77777777" w:rsidR="0057320F" w:rsidRPr="0057320F" w:rsidRDefault="0057320F"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DISADVANTAGES</w:t>
            </w:r>
          </w:p>
          <w:p w14:paraId="12F34CB7" w14:textId="77777777" w:rsidR="0057320F" w:rsidRPr="0057320F" w:rsidRDefault="0057320F" w:rsidP="0057320F">
            <w:pPr>
              <w:jc w:val="both"/>
              <w:rPr>
                <w:rFonts w:ascii="Times New Roman" w:hAnsi="Times New Roman" w:cs="Times New Roman"/>
                <w:b/>
                <w:sz w:val="28"/>
                <w:szCs w:val="28"/>
                <w:lang w:val="en-US"/>
              </w:rPr>
            </w:pPr>
          </w:p>
        </w:tc>
      </w:tr>
      <w:tr w:rsidR="0057320F" w:rsidRPr="0057320F" w14:paraId="426A1510" w14:textId="77777777" w:rsidTr="00CE4E4F">
        <w:tc>
          <w:tcPr>
            <w:tcW w:w="4508" w:type="dxa"/>
          </w:tcPr>
          <w:p w14:paraId="21D1F40F"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Expensive set-up</w:t>
            </w:r>
          </w:p>
        </w:tc>
        <w:tc>
          <w:tcPr>
            <w:tcW w:w="4508" w:type="dxa"/>
          </w:tcPr>
          <w:p w14:paraId="0E8C962E"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Expensive set-up</w:t>
            </w:r>
          </w:p>
        </w:tc>
      </w:tr>
      <w:tr w:rsidR="0057320F" w:rsidRPr="0057320F" w14:paraId="250CA7A1" w14:textId="77777777" w:rsidTr="00CE4E4F">
        <w:tc>
          <w:tcPr>
            <w:tcW w:w="4508" w:type="dxa"/>
          </w:tcPr>
          <w:p w14:paraId="7AB6E30C"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Learning curve but takes time; </w:t>
            </w:r>
          </w:p>
          <w:p w14:paraId="55313433"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Evolving technology</w:t>
            </w:r>
          </w:p>
        </w:tc>
        <w:tc>
          <w:tcPr>
            <w:tcW w:w="4508" w:type="dxa"/>
          </w:tcPr>
          <w:p w14:paraId="5BAC77A5"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Learning curve but takes time;</w:t>
            </w:r>
          </w:p>
          <w:p w14:paraId="0276DD19"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Hand eye coordination requires time</w:t>
            </w:r>
          </w:p>
        </w:tc>
      </w:tr>
      <w:tr w:rsidR="0057320F" w:rsidRPr="0057320F" w14:paraId="62F8BFE7" w14:textId="77777777" w:rsidTr="00CE4E4F">
        <w:tc>
          <w:tcPr>
            <w:tcW w:w="4508" w:type="dxa"/>
          </w:tcPr>
          <w:p w14:paraId="71879105"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With patient movement, calibration and predetermined path is lost</w:t>
            </w:r>
          </w:p>
        </w:tc>
        <w:tc>
          <w:tcPr>
            <w:tcW w:w="4508" w:type="dxa"/>
          </w:tcPr>
          <w:p w14:paraId="78D3733C"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With patient movement, calibration and predetermined path is lost</w:t>
            </w:r>
          </w:p>
        </w:tc>
      </w:tr>
      <w:tr w:rsidR="0057320F" w:rsidRPr="0057320F" w14:paraId="0BF230DB" w14:textId="77777777" w:rsidTr="00CE4E4F">
        <w:tc>
          <w:tcPr>
            <w:tcW w:w="4508" w:type="dxa"/>
          </w:tcPr>
          <w:p w14:paraId="7BE6EB8A"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Less chance of iatrogenic error</w:t>
            </w:r>
          </w:p>
        </w:tc>
        <w:tc>
          <w:tcPr>
            <w:tcW w:w="4508" w:type="dxa"/>
          </w:tcPr>
          <w:p w14:paraId="64E6F92D"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No chance of iatrogenic error</w:t>
            </w:r>
          </w:p>
        </w:tc>
      </w:tr>
      <w:tr w:rsidR="0057320F" w:rsidRPr="0057320F" w14:paraId="6CAA1E0D" w14:textId="77777777" w:rsidTr="00CE4E4F">
        <w:tc>
          <w:tcPr>
            <w:tcW w:w="4508" w:type="dxa"/>
          </w:tcPr>
          <w:p w14:paraId="6548FE8C"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No real-time feedback provided</w:t>
            </w:r>
          </w:p>
        </w:tc>
        <w:tc>
          <w:tcPr>
            <w:tcW w:w="4508" w:type="dxa"/>
          </w:tcPr>
          <w:p w14:paraId="3C5A3B84"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Real-time feedback is provided but cannot be grasped by beginner. </w:t>
            </w:r>
          </w:p>
        </w:tc>
      </w:tr>
    </w:tbl>
    <w:p w14:paraId="554FD687" w14:textId="77777777" w:rsidR="0057320F" w:rsidRPr="0057320F" w:rsidRDefault="0057320F" w:rsidP="0057320F">
      <w:pPr>
        <w:jc w:val="both"/>
        <w:rPr>
          <w:rFonts w:ascii="Times New Roman" w:hAnsi="Times New Roman" w:cs="Times New Roman"/>
          <w:sz w:val="28"/>
          <w:szCs w:val="28"/>
          <w:lang w:val="en-US"/>
        </w:rPr>
      </w:pPr>
    </w:p>
    <w:p w14:paraId="72E5D1FB" w14:textId="77777777" w:rsidR="0057320F" w:rsidRPr="0057320F" w:rsidRDefault="0057320F" w:rsidP="0057320F">
      <w:pPr>
        <w:jc w:val="both"/>
        <w:rPr>
          <w:rFonts w:ascii="Times New Roman" w:hAnsi="Times New Roman" w:cs="Times New Roman"/>
          <w:sz w:val="28"/>
          <w:szCs w:val="28"/>
          <w:lang w:val="en-US"/>
        </w:rPr>
      </w:pPr>
    </w:p>
    <w:p w14:paraId="75B57B53" w14:textId="0BC8B690" w:rsidR="0057320F" w:rsidRPr="0057320F" w:rsidRDefault="0057320F" w:rsidP="0057320F">
      <w:pPr>
        <w:jc w:val="both"/>
        <w:rPr>
          <w:rFonts w:ascii="Times New Roman" w:hAnsi="Times New Roman" w:cs="Times New Roman"/>
          <w:b/>
          <w:sz w:val="28"/>
          <w:szCs w:val="28"/>
          <w:lang w:val="en-US"/>
        </w:rPr>
      </w:pPr>
      <w:proofErr w:type="spellStart"/>
      <w:r w:rsidRPr="0057320F">
        <w:rPr>
          <w:rFonts w:ascii="Times New Roman" w:hAnsi="Times New Roman" w:cs="Times New Roman"/>
          <w:b/>
          <w:sz w:val="28"/>
          <w:szCs w:val="28"/>
          <w:lang w:val="en-US"/>
        </w:rPr>
        <w:t>Guidodontics</w:t>
      </w:r>
      <w:proofErr w:type="spellEnd"/>
      <w:r w:rsidRPr="0057320F">
        <w:rPr>
          <w:rFonts w:ascii="Times New Roman" w:hAnsi="Times New Roman" w:cs="Times New Roman"/>
          <w:b/>
          <w:sz w:val="28"/>
          <w:szCs w:val="28"/>
          <w:lang w:val="en-US"/>
        </w:rPr>
        <w:t xml:space="preserve"> in Modern Endodontic Practice </w:t>
      </w:r>
      <w:r w:rsidRPr="0057320F">
        <w:rPr>
          <w:rFonts w:ascii="Times New Roman" w:hAnsi="Times New Roman" w:cs="Times New Roman"/>
          <w:sz w:val="28"/>
          <w:szCs w:val="28"/>
          <w:vertAlign w:val="superscript"/>
          <w:lang w:val="en-US"/>
        </w:rPr>
        <w:t>(1</w:t>
      </w:r>
      <w:r w:rsidR="00AF3564">
        <w:rPr>
          <w:rFonts w:ascii="Times New Roman" w:hAnsi="Times New Roman" w:cs="Times New Roman"/>
          <w:sz w:val="28"/>
          <w:szCs w:val="28"/>
          <w:vertAlign w:val="superscript"/>
          <w:lang w:val="en-US"/>
        </w:rPr>
        <w:t>1</w:t>
      </w:r>
      <w:r w:rsidRPr="0057320F">
        <w:rPr>
          <w:rFonts w:ascii="Times New Roman" w:hAnsi="Times New Roman" w:cs="Times New Roman"/>
          <w:sz w:val="28"/>
          <w:szCs w:val="28"/>
          <w:vertAlign w:val="superscript"/>
          <w:lang w:val="en-US"/>
        </w:rPr>
        <w:t>)</w:t>
      </w:r>
    </w:p>
    <w:p w14:paraId="5E616653" w14:textId="0D7B9C9A"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A novel treatment modality has cone in advancement following the steps of this guided endodontics with the dawn of era termed as GUIDODONTICS</w:t>
      </w:r>
      <w:r w:rsidRPr="0057320F">
        <w:rPr>
          <w:rFonts w:ascii="Times New Roman" w:hAnsi="Times New Roman" w:cs="Times New Roman"/>
          <w:sz w:val="28"/>
          <w:szCs w:val="28"/>
          <w:lang w:val="en-US"/>
        </w:rPr>
        <w:t>.</w:t>
      </w:r>
    </w:p>
    <w:p w14:paraId="461A31F1" w14:textId="77777777" w:rsidR="0057320F" w:rsidRPr="0057320F" w:rsidRDefault="0057320F" w:rsidP="0057320F">
      <w:pPr>
        <w:jc w:val="both"/>
        <w:rPr>
          <w:rFonts w:ascii="Times New Roman" w:hAnsi="Times New Roman" w:cs="Times New Roman"/>
          <w:sz w:val="28"/>
          <w:szCs w:val="28"/>
          <w:lang w:val="en-US"/>
        </w:rPr>
      </w:pPr>
      <w:proofErr w:type="spellStart"/>
      <w:r w:rsidRPr="0057320F">
        <w:rPr>
          <w:rFonts w:ascii="Times New Roman" w:hAnsi="Times New Roman" w:cs="Times New Roman"/>
          <w:sz w:val="28"/>
          <w:szCs w:val="28"/>
          <w:lang w:val="en-US"/>
        </w:rPr>
        <w:t>Guidodontics</w:t>
      </w:r>
      <w:proofErr w:type="spellEnd"/>
      <w:r w:rsidRPr="0057320F">
        <w:rPr>
          <w:rFonts w:ascii="Times New Roman" w:hAnsi="Times New Roman" w:cs="Times New Roman"/>
          <w:sz w:val="28"/>
          <w:szCs w:val="28"/>
          <w:lang w:val="en-US"/>
        </w:rPr>
        <w:t xml:space="preserve"> refers to the integration of guided endodontics with digital dentistry in the field of endodontics. It involves the utilization of advanced technologies, including CBCT imaging, CAD/CAM software, 3D printing, dynamic navigation </w:t>
      </w:r>
      <w:r w:rsidRPr="0057320F">
        <w:rPr>
          <w:rFonts w:ascii="Times New Roman" w:hAnsi="Times New Roman" w:cs="Times New Roman"/>
          <w:sz w:val="28"/>
          <w:szCs w:val="28"/>
          <w:lang w:val="en-US"/>
        </w:rPr>
        <w:lastRenderedPageBreak/>
        <w:t>systems, and global positioning system. (GPS) to enhance treatment planning, execution, and outcome predictability.</w:t>
      </w:r>
    </w:p>
    <w:p w14:paraId="75FACBBB"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Indication</w:t>
      </w:r>
    </w:p>
    <w:p w14:paraId="3166B554" w14:textId="77777777" w:rsidR="0057320F" w:rsidRPr="0057320F" w:rsidRDefault="0057320F" w:rsidP="0057320F">
      <w:pPr>
        <w:pStyle w:val="ListParagraph"/>
        <w:numPr>
          <w:ilvl w:val="0"/>
          <w:numId w:val="25"/>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Pulp canal obliteration</w:t>
      </w:r>
    </w:p>
    <w:p w14:paraId="4C471CAD" w14:textId="77777777" w:rsidR="0057320F" w:rsidRPr="0057320F" w:rsidRDefault="0057320F" w:rsidP="0057320F">
      <w:pPr>
        <w:pStyle w:val="ListParagraph"/>
        <w:numPr>
          <w:ilvl w:val="0"/>
          <w:numId w:val="25"/>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Osteotomy </w:t>
      </w:r>
    </w:p>
    <w:p w14:paraId="5F23E56C" w14:textId="77777777" w:rsidR="0057320F" w:rsidRPr="0057320F" w:rsidRDefault="0057320F" w:rsidP="0057320F">
      <w:pPr>
        <w:pStyle w:val="ListParagraph"/>
        <w:numPr>
          <w:ilvl w:val="0"/>
          <w:numId w:val="25"/>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Canal preparation</w:t>
      </w:r>
    </w:p>
    <w:p w14:paraId="7F25527F" w14:textId="77777777" w:rsidR="0057320F" w:rsidRPr="0057320F" w:rsidRDefault="0057320F" w:rsidP="0057320F">
      <w:pPr>
        <w:pStyle w:val="ListParagraph"/>
        <w:numPr>
          <w:ilvl w:val="0"/>
          <w:numId w:val="25"/>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Access opening persisting dental anomalies</w:t>
      </w:r>
    </w:p>
    <w:p w14:paraId="55DAD26A" w14:textId="77777777" w:rsidR="0057320F" w:rsidRPr="0057320F" w:rsidRDefault="0057320F" w:rsidP="0057320F">
      <w:pPr>
        <w:pStyle w:val="ListParagraph"/>
        <w:numPr>
          <w:ilvl w:val="0"/>
          <w:numId w:val="25"/>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Retreatment of root canal</w:t>
      </w:r>
    </w:p>
    <w:p w14:paraId="46C70526" w14:textId="77777777" w:rsidR="0057320F" w:rsidRPr="0057320F" w:rsidRDefault="0057320F" w:rsidP="0057320F">
      <w:pPr>
        <w:pStyle w:val="ListParagraph"/>
        <w:numPr>
          <w:ilvl w:val="0"/>
          <w:numId w:val="25"/>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Apicectomy</w:t>
      </w:r>
    </w:p>
    <w:p w14:paraId="5C1D5812" w14:textId="77777777" w:rsidR="0057320F" w:rsidRPr="0057320F" w:rsidRDefault="0057320F" w:rsidP="0057320F">
      <w:pPr>
        <w:pStyle w:val="ListParagraph"/>
        <w:numPr>
          <w:ilvl w:val="0"/>
          <w:numId w:val="25"/>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Location of missed canals</w:t>
      </w:r>
    </w:p>
    <w:p w14:paraId="6CC89F80" w14:textId="77777777" w:rsidR="0057320F" w:rsidRPr="0057320F" w:rsidRDefault="0057320F" w:rsidP="0057320F">
      <w:pPr>
        <w:pStyle w:val="ListParagraph"/>
        <w:numPr>
          <w:ilvl w:val="0"/>
          <w:numId w:val="25"/>
        </w:numPr>
        <w:jc w:val="both"/>
        <w:rPr>
          <w:rFonts w:ascii="Times New Roman" w:hAnsi="Times New Roman" w:cs="Times New Roman"/>
          <w:sz w:val="28"/>
          <w:szCs w:val="28"/>
          <w:lang w:val="en-US"/>
        </w:rPr>
      </w:pPr>
    </w:p>
    <w:p w14:paraId="679BE018"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Contraindication</w:t>
      </w:r>
    </w:p>
    <w:p w14:paraId="61F0D674" w14:textId="77777777" w:rsidR="0057320F" w:rsidRPr="0057320F" w:rsidRDefault="0057320F" w:rsidP="0057320F">
      <w:pPr>
        <w:pStyle w:val="ListParagraph"/>
        <w:numPr>
          <w:ilvl w:val="0"/>
          <w:numId w:val="26"/>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Mobile tooth</w:t>
      </w:r>
    </w:p>
    <w:p w14:paraId="6F6002E5" w14:textId="77777777" w:rsidR="0057320F" w:rsidRPr="0057320F" w:rsidRDefault="0057320F" w:rsidP="0057320F">
      <w:pPr>
        <w:pStyle w:val="ListParagraph"/>
        <w:numPr>
          <w:ilvl w:val="0"/>
          <w:numId w:val="26"/>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Fracture of jaw</w:t>
      </w:r>
    </w:p>
    <w:p w14:paraId="515BF477" w14:textId="77777777" w:rsidR="0057320F" w:rsidRPr="0057320F" w:rsidRDefault="0057320F" w:rsidP="0057320F">
      <w:pPr>
        <w:pStyle w:val="ListParagraph"/>
        <w:numPr>
          <w:ilvl w:val="0"/>
          <w:numId w:val="26"/>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Poor patient compliance</w:t>
      </w:r>
    </w:p>
    <w:p w14:paraId="4FBE5B03" w14:textId="77777777" w:rsidR="0057320F" w:rsidRPr="0057320F" w:rsidRDefault="0057320F" w:rsidP="0057320F">
      <w:pPr>
        <w:pStyle w:val="ListParagraph"/>
        <w:numPr>
          <w:ilvl w:val="0"/>
          <w:numId w:val="26"/>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Underlying condition such as lock jaw</w:t>
      </w:r>
    </w:p>
    <w:p w14:paraId="54B65D80" w14:textId="77777777" w:rsidR="0057320F" w:rsidRPr="0057320F" w:rsidRDefault="0057320F" w:rsidP="0057320F">
      <w:pPr>
        <w:jc w:val="both"/>
        <w:rPr>
          <w:rFonts w:ascii="Times New Roman" w:hAnsi="Times New Roman" w:cs="Times New Roman"/>
          <w:sz w:val="28"/>
          <w:szCs w:val="28"/>
          <w:lang w:val="en-US"/>
        </w:rPr>
      </w:pPr>
    </w:p>
    <w:p w14:paraId="732DE86A" w14:textId="77777777" w:rsidR="0057320F" w:rsidRPr="0057320F" w:rsidRDefault="0057320F"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Advantages:</w:t>
      </w:r>
    </w:p>
    <w:p w14:paraId="433A2072"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The incorporation of </w:t>
      </w:r>
      <w:proofErr w:type="spellStart"/>
      <w:r w:rsidRPr="0057320F">
        <w:rPr>
          <w:rFonts w:ascii="Times New Roman" w:hAnsi="Times New Roman" w:cs="Times New Roman"/>
          <w:sz w:val="28"/>
          <w:szCs w:val="28"/>
          <w:lang w:val="en-US"/>
        </w:rPr>
        <w:t>Guidodontics</w:t>
      </w:r>
      <w:proofErr w:type="spellEnd"/>
      <w:r w:rsidRPr="0057320F">
        <w:rPr>
          <w:rFonts w:ascii="Times New Roman" w:hAnsi="Times New Roman" w:cs="Times New Roman"/>
          <w:sz w:val="28"/>
          <w:szCs w:val="28"/>
          <w:lang w:val="en-US"/>
        </w:rPr>
        <w:t xml:space="preserve"> in modern endodontic practice offers various advantages:</w:t>
      </w:r>
    </w:p>
    <w:p w14:paraId="27FB8BA9"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b/>
          <w:sz w:val="28"/>
          <w:szCs w:val="28"/>
          <w:lang w:val="en-US"/>
        </w:rPr>
        <w:t>Precise Treatment Planning</w:t>
      </w:r>
      <w:r w:rsidRPr="0057320F">
        <w:rPr>
          <w:rFonts w:ascii="Times New Roman" w:hAnsi="Times New Roman" w:cs="Times New Roman"/>
          <w:sz w:val="28"/>
          <w:szCs w:val="28"/>
          <w:lang w:val="en-US"/>
        </w:rPr>
        <w:t xml:space="preserve">: </w:t>
      </w:r>
      <w:proofErr w:type="spellStart"/>
      <w:r w:rsidRPr="0057320F">
        <w:rPr>
          <w:rFonts w:ascii="Times New Roman" w:hAnsi="Times New Roman" w:cs="Times New Roman"/>
          <w:sz w:val="28"/>
          <w:szCs w:val="28"/>
          <w:lang w:val="en-US"/>
        </w:rPr>
        <w:t>Guidodontics</w:t>
      </w:r>
      <w:proofErr w:type="spellEnd"/>
      <w:r w:rsidRPr="0057320F">
        <w:rPr>
          <w:rFonts w:ascii="Times New Roman" w:hAnsi="Times New Roman" w:cs="Times New Roman"/>
          <w:sz w:val="28"/>
          <w:szCs w:val="28"/>
          <w:lang w:val="en-US"/>
        </w:rPr>
        <w:t xml:space="preserve"> enables clinicians to precisely plan the root canal path, taking into account intricate anatomical variations and complexities. This precision enhances treatment predictability and improves clinical outcomes.</w:t>
      </w:r>
    </w:p>
    <w:p w14:paraId="7829887D"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b/>
          <w:sz w:val="28"/>
          <w:szCs w:val="28"/>
          <w:lang w:val="en-US"/>
        </w:rPr>
        <w:t>Streamlined Workflow</w:t>
      </w:r>
      <w:r w:rsidRPr="0057320F">
        <w:rPr>
          <w:rFonts w:ascii="Times New Roman" w:hAnsi="Times New Roman" w:cs="Times New Roman"/>
          <w:sz w:val="28"/>
          <w:szCs w:val="28"/>
          <w:lang w:val="en-US"/>
        </w:rPr>
        <w:t xml:space="preserve">: The integration of digital technologies within </w:t>
      </w:r>
      <w:proofErr w:type="spellStart"/>
      <w:r w:rsidRPr="0057320F">
        <w:rPr>
          <w:rFonts w:ascii="Times New Roman" w:hAnsi="Times New Roman" w:cs="Times New Roman"/>
          <w:sz w:val="28"/>
          <w:szCs w:val="28"/>
          <w:lang w:val="en-US"/>
        </w:rPr>
        <w:t>Guidodontics</w:t>
      </w:r>
      <w:proofErr w:type="spellEnd"/>
      <w:r w:rsidRPr="0057320F">
        <w:rPr>
          <w:rFonts w:ascii="Times New Roman" w:hAnsi="Times New Roman" w:cs="Times New Roman"/>
          <w:sz w:val="28"/>
          <w:szCs w:val="28"/>
          <w:lang w:val="en-US"/>
        </w:rPr>
        <w:t xml:space="preserve"> optimizes the treatment process, reducing chairside time and increasing efficiency.</w:t>
      </w:r>
    </w:p>
    <w:p w14:paraId="6C662928"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b/>
          <w:sz w:val="28"/>
          <w:szCs w:val="28"/>
          <w:lang w:val="en-US"/>
        </w:rPr>
        <w:t>Enhanced Communication:</w:t>
      </w:r>
      <w:r w:rsidRPr="0057320F">
        <w:rPr>
          <w:rFonts w:ascii="Times New Roman" w:hAnsi="Times New Roman" w:cs="Times New Roman"/>
          <w:sz w:val="28"/>
          <w:szCs w:val="28"/>
          <w:lang w:val="en-US"/>
        </w:rPr>
        <w:t xml:space="preserve"> </w:t>
      </w:r>
      <w:proofErr w:type="spellStart"/>
      <w:r w:rsidRPr="0057320F">
        <w:rPr>
          <w:rFonts w:ascii="Times New Roman" w:hAnsi="Times New Roman" w:cs="Times New Roman"/>
          <w:sz w:val="28"/>
          <w:szCs w:val="28"/>
          <w:lang w:val="en-US"/>
        </w:rPr>
        <w:t>Guidodontics</w:t>
      </w:r>
      <w:proofErr w:type="spellEnd"/>
      <w:r w:rsidRPr="0057320F">
        <w:rPr>
          <w:rFonts w:ascii="Times New Roman" w:hAnsi="Times New Roman" w:cs="Times New Roman"/>
          <w:sz w:val="28"/>
          <w:szCs w:val="28"/>
          <w:lang w:val="en-US"/>
        </w:rPr>
        <w:t xml:space="preserve"> facilitates effective communication with patients through the use of 3D visual aids, allowing for better patient comprehension, informed consent, and shared decision-making.</w:t>
      </w:r>
    </w:p>
    <w:p w14:paraId="2645C637"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b/>
          <w:sz w:val="28"/>
          <w:szCs w:val="28"/>
          <w:lang w:val="en-US"/>
        </w:rPr>
        <w:t>Superior Clinical Outcomes</w:t>
      </w:r>
      <w:r w:rsidRPr="0057320F">
        <w:rPr>
          <w:rFonts w:ascii="Times New Roman" w:hAnsi="Times New Roman" w:cs="Times New Roman"/>
          <w:sz w:val="28"/>
          <w:szCs w:val="28"/>
          <w:lang w:val="en-US"/>
        </w:rPr>
        <w:t xml:space="preserve">: The precision and control offered by </w:t>
      </w:r>
      <w:proofErr w:type="spellStart"/>
      <w:r w:rsidRPr="0057320F">
        <w:rPr>
          <w:rFonts w:ascii="Times New Roman" w:hAnsi="Times New Roman" w:cs="Times New Roman"/>
          <w:sz w:val="28"/>
          <w:szCs w:val="28"/>
          <w:lang w:val="en-US"/>
        </w:rPr>
        <w:t>Guidodontics</w:t>
      </w:r>
      <w:proofErr w:type="spellEnd"/>
      <w:r w:rsidRPr="0057320F">
        <w:rPr>
          <w:rFonts w:ascii="Times New Roman" w:hAnsi="Times New Roman" w:cs="Times New Roman"/>
          <w:sz w:val="28"/>
          <w:szCs w:val="28"/>
          <w:lang w:val="en-US"/>
        </w:rPr>
        <w:t xml:space="preserve"> contribute to improved clinical outcomes, including successful root canal treatment and long-term preservation of natural dentition.</w:t>
      </w:r>
    </w:p>
    <w:p w14:paraId="04979420" w14:textId="77777777" w:rsidR="0057320F" w:rsidRPr="0057320F" w:rsidRDefault="0057320F" w:rsidP="0057320F">
      <w:pPr>
        <w:jc w:val="both"/>
        <w:rPr>
          <w:rFonts w:ascii="Times New Roman" w:hAnsi="Times New Roman" w:cs="Times New Roman"/>
          <w:sz w:val="28"/>
          <w:szCs w:val="28"/>
          <w:lang w:val="en-US"/>
        </w:rPr>
      </w:pPr>
    </w:p>
    <w:p w14:paraId="7C624DBB" w14:textId="77777777" w:rsidR="0057320F" w:rsidRPr="0057320F" w:rsidRDefault="0057320F"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lastRenderedPageBreak/>
        <w:t xml:space="preserve">Steps during </w:t>
      </w:r>
      <w:proofErr w:type="spellStart"/>
      <w:r w:rsidRPr="0057320F">
        <w:rPr>
          <w:rFonts w:ascii="Times New Roman" w:hAnsi="Times New Roman" w:cs="Times New Roman"/>
          <w:b/>
          <w:sz w:val="28"/>
          <w:szCs w:val="28"/>
          <w:lang w:val="en-US"/>
        </w:rPr>
        <w:t>Guidodontics</w:t>
      </w:r>
      <w:proofErr w:type="spellEnd"/>
      <w:r w:rsidRPr="0057320F">
        <w:rPr>
          <w:rFonts w:ascii="Times New Roman" w:hAnsi="Times New Roman" w:cs="Times New Roman"/>
          <w:b/>
          <w:sz w:val="28"/>
          <w:szCs w:val="28"/>
          <w:lang w:val="en-US"/>
        </w:rPr>
        <w:t xml:space="preserve"> Device</w:t>
      </w:r>
    </w:p>
    <w:p w14:paraId="74837CBC"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Clinically diagnosing the area/tooth in crown</w:t>
      </w:r>
    </w:p>
    <w:p w14:paraId="257375A7" w14:textId="79BF3DAA"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Advice a </w:t>
      </w:r>
      <w:proofErr w:type="spellStart"/>
      <w:r w:rsidRPr="0057320F">
        <w:rPr>
          <w:rFonts w:ascii="Times New Roman" w:hAnsi="Times New Roman" w:cs="Times New Roman"/>
          <w:sz w:val="28"/>
          <w:szCs w:val="28"/>
          <w:lang w:val="en-US"/>
        </w:rPr>
        <w:t>cbct</w:t>
      </w:r>
      <w:proofErr w:type="spellEnd"/>
      <w:r w:rsidRPr="0057320F">
        <w:rPr>
          <w:rFonts w:ascii="Times New Roman" w:hAnsi="Times New Roman" w:cs="Times New Roman"/>
          <w:sz w:val="28"/>
          <w:szCs w:val="28"/>
          <w:lang w:val="en-US"/>
        </w:rPr>
        <w:t xml:space="preserve"> for the concerned area along with the field of vision (</w:t>
      </w:r>
      <w:proofErr w:type="spellStart"/>
      <w:r w:rsidRPr="0057320F">
        <w:rPr>
          <w:rFonts w:ascii="Times New Roman" w:hAnsi="Times New Roman" w:cs="Times New Roman"/>
          <w:sz w:val="28"/>
          <w:szCs w:val="28"/>
          <w:lang w:val="en-US"/>
        </w:rPr>
        <w:t>fov</w:t>
      </w:r>
      <w:proofErr w:type="spellEnd"/>
      <w:r w:rsidRPr="0057320F">
        <w:rPr>
          <w:rFonts w:ascii="Times New Roman" w:hAnsi="Times New Roman" w:cs="Times New Roman"/>
          <w:sz w:val="28"/>
          <w:szCs w:val="28"/>
          <w:lang w:val="en-US"/>
        </w:rPr>
        <w:t>)</w:t>
      </w:r>
    </w:p>
    <w:p w14:paraId="6E81A490"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CBCT obtained in STL format</w:t>
      </w:r>
    </w:p>
    <w:p w14:paraId="0F140C9B" w14:textId="7A035199"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Determination of anatomic variation or pulp canal</w:t>
      </w:r>
      <w:r w:rsidR="004F003D">
        <w:rPr>
          <w:rFonts w:ascii="Times New Roman" w:hAnsi="Times New Roman" w:cs="Times New Roman"/>
          <w:sz w:val="28"/>
          <w:szCs w:val="28"/>
          <w:lang w:val="en-US"/>
        </w:rPr>
        <w:t xml:space="preserve"> </w:t>
      </w:r>
      <w:r w:rsidRPr="0057320F">
        <w:rPr>
          <w:rFonts w:ascii="Times New Roman" w:hAnsi="Times New Roman" w:cs="Times New Roman"/>
          <w:sz w:val="28"/>
          <w:szCs w:val="28"/>
          <w:lang w:val="en-US"/>
        </w:rPr>
        <w:t>obliteration or periapical lesion is done</w:t>
      </w:r>
    </w:p>
    <w:p w14:paraId="5E463A97" w14:textId="14A1738D"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Based on location for future </w:t>
      </w:r>
      <w:r w:rsidR="004F003D" w:rsidRPr="0057320F">
        <w:rPr>
          <w:rFonts w:ascii="Times New Roman" w:hAnsi="Times New Roman" w:cs="Times New Roman"/>
          <w:sz w:val="28"/>
          <w:szCs w:val="28"/>
          <w:lang w:val="en-US"/>
        </w:rPr>
        <w:t>treatment</w:t>
      </w:r>
      <w:r w:rsidRPr="0057320F">
        <w:rPr>
          <w:rFonts w:ascii="Times New Roman" w:hAnsi="Times New Roman" w:cs="Times New Roman"/>
          <w:sz w:val="28"/>
          <w:szCs w:val="28"/>
          <w:lang w:val="en-US"/>
        </w:rPr>
        <w:t xml:space="preserve"> Fabrication of 3D template is done</w:t>
      </w:r>
    </w:p>
    <w:p w14:paraId="109AC7B6"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This template aids in guided insertion of bur</w:t>
      </w:r>
    </w:p>
    <w:p w14:paraId="11049A11"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Autoclave the template and </w:t>
      </w:r>
      <w:proofErr w:type="gramStart"/>
      <w:r w:rsidRPr="0057320F">
        <w:rPr>
          <w:rFonts w:ascii="Times New Roman" w:hAnsi="Times New Roman" w:cs="Times New Roman"/>
          <w:sz w:val="28"/>
          <w:szCs w:val="28"/>
          <w:lang w:val="en-US"/>
        </w:rPr>
        <w:t>Sterilize</w:t>
      </w:r>
      <w:proofErr w:type="gramEnd"/>
      <w:r w:rsidRPr="0057320F">
        <w:rPr>
          <w:rFonts w:ascii="Times New Roman" w:hAnsi="Times New Roman" w:cs="Times New Roman"/>
          <w:sz w:val="28"/>
          <w:szCs w:val="28"/>
          <w:lang w:val="en-US"/>
        </w:rPr>
        <w:t xml:space="preserve"> using ethanol prior to use</w:t>
      </w:r>
    </w:p>
    <w:p w14:paraId="01A2A2D6"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Verify the fit and orientation in </w:t>
      </w:r>
      <w:proofErr w:type="gramStart"/>
      <w:r w:rsidRPr="0057320F">
        <w:rPr>
          <w:rFonts w:ascii="Times New Roman" w:hAnsi="Times New Roman" w:cs="Times New Roman"/>
          <w:sz w:val="28"/>
          <w:szCs w:val="28"/>
          <w:lang w:val="en-US"/>
        </w:rPr>
        <w:t>patients</w:t>
      </w:r>
      <w:proofErr w:type="gramEnd"/>
      <w:r w:rsidRPr="0057320F">
        <w:rPr>
          <w:rFonts w:ascii="Times New Roman" w:hAnsi="Times New Roman" w:cs="Times New Roman"/>
          <w:sz w:val="28"/>
          <w:szCs w:val="28"/>
          <w:lang w:val="en-US"/>
        </w:rPr>
        <w:t xml:space="preserve"> mouth</w:t>
      </w:r>
    </w:p>
    <w:p w14:paraId="72E6EFFB" w14:textId="78274149"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Administer local </w:t>
      </w:r>
      <w:r w:rsidR="004F003D" w:rsidRPr="0057320F">
        <w:rPr>
          <w:rFonts w:ascii="Times New Roman" w:hAnsi="Times New Roman" w:cs="Times New Roman"/>
          <w:sz w:val="28"/>
          <w:szCs w:val="28"/>
          <w:lang w:val="en-US"/>
        </w:rPr>
        <w:t>anesthesia</w:t>
      </w:r>
    </w:p>
    <w:p w14:paraId="1DB94530"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Designed treatment pathway</w:t>
      </w:r>
    </w:p>
    <w:p w14:paraId="656457FF"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Planned sequence achieved on computer</w:t>
      </w:r>
    </w:p>
    <w:p w14:paraId="4E4496BA" w14:textId="7AD25AAC"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Place the mouth and head </w:t>
      </w:r>
      <w:r w:rsidR="004F003D" w:rsidRPr="0057320F">
        <w:rPr>
          <w:rFonts w:ascii="Times New Roman" w:hAnsi="Times New Roman" w:cs="Times New Roman"/>
          <w:sz w:val="28"/>
          <w:szCs w:val="28"/>
          <w:lang w:val="en-US"/>
        </w:rPr>
        <w:t>stabilizer</w:t>
      </w:r>
    </w:p>
    <w:p w14:paraId="179175C5"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Activate the tracer tracking tool</w:t>
      </w:r>
    </w:p>
    <w:p w14:paraId="398A3328" w14:textId="10217C16"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With the use of </w:t>
      </w:r>
      <w:r w:rsidR="004F003D" w:rsidRPr="0057320F">
        <w:rPr>
          <w:rFonts w:ascii="Times New Roman" w:hAnsi="Times New Roman" w:cs="Times New Roman"/>
          <w:sz w:val="28"/>
          <w:szCs w:val="28"/>
          <w:lang w:val="en-US"/>
        </w:rPr>
        <w:t>calibration</w:t>
      </w:r>
      <w:r w:rsidRPr="0057320F">
        <w:rPr>
          <w:rFonts w:ascii="Times New Roman" w:hAnsi="Times New Roman" w:cs="Times New Roman"/>
          <w:sz w:val="28"/>
          <w:szCs w:val="28"/>
          <w:lang w:val="en-US"/>
        </w:rPr>
        <w:t xml:space="preserve"> device </w:t>
      </w:r>
      <w:r w:rsidR="004F003D" w:rsidRPr="0057320F">
        <w:rPr>
          <w:rFonts w:ascii="Times New Roman" w:hAnsi="Times New Roman" w:cs="Times New Roman"/>
          <w:sz w:val="28"/>
          <w:szCs w:val="28"/>
          <w:lang w:val="en-US"/>
        </w:rPr>
        <w:t>calibrate</w:t>
      </w:r>
      <w:r w:rsidRPr="0057320F">
        <w:rPr>
          <w:rFonts w:ascii="Times New Roman" w:hAnsi="Times New Roman" w:cs="Times New Roman"/>
          <w:sz w:val="28"/>
          <w:szCs w:val="28"/>
          <w:lang w:val="en-US"/>
        </w:rPr>
        <w:t xml:space="preserve"> the instrument to be used</w:t>
      </w:r>
    </w:p>
    <w:p w14:paraId="7B9F0CA1" w14:textId="1BAB0FF1"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As it gives a </w:t>
      </w:r>
      <w:r w:rsidR="004F003D" w:rsidRPr="0057320F">
        <w:rPr>
          <w:rFonts w:ascii="Times New Roman" w:hAnsi="Times New Roman" w:cs="Times New Roman"/>
          <w:sz w:val="28"/>
          <w:szCs w:val="28"/>
          <w:lang w:val="en-US"/>
        </w:rPr>
        <w:t>real-time</w:t>
      </w:r>
      <w:r w:rsidRPr="0057320F">
        <w:rPr>
          <w:rFonts w:ascii="Times New Roman" w:hAnsi="Times New Roman" w:cs="Times New Roman"/>
          <w:sz w:val="28"/>
          <w:szCs w:val="28"/>
          <w:lang w:val="en-US"/>
        </w:rPr>
        <w:t xml:space="preserve"> feedback </w:t>
      </w:r>
      <w:r w:rsidR="004F003D" w:rsidRPr="0057320F">
        <w:rPr>
          <w:rFonts w:ascii="Times New Roman" w:hAnsi="Times New Roman" w:cs="Times New Roman"/>
          <w:sz w:val="28"/>
          <w:szCs w:val="28"/>
          <w:lang w:val="en-US"/>
        </w:rPr>
        <w:t>calibration</w:t>
      </w:r>
      <w:r w:rsidRPr="0057320F">
        <w:rPr>
          <w:rFonts w:ascii="Times New Roman" w:hAnsi="Times New Roman" w:cs="Times New Roman"/>
          <w:sz w:val="28"/>
          <w:szCs w:val="28"/>
          <w:lang w:val="en-US"/>
        </w:rPr>
        <w:t xml:space="preserve"> of instruments is an important step in the procedure</w:t>
      </w:r>
    </w:p>
    <w:p w14:paraId="2CEF0156"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Predetermined path of insertion reflects on screen visible to clinician</w:t>
      </w:r>
    </w:p>
    <w:p w14:paraId="0DF61389" w14:textId="2BAFDDA6"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The </w:t>
      </w:r>
      <w:r w:rsidR="004F003D" w:rsidRPr="0057320F">
        <w:rPr>
          <w:rFonts w:ascii="Times New Roman" w:hAnsi="Times New Roman" w:cs="Times New Roman"/>
          <w:sz w:val="28"/>
          <w:szCs w:val="28"/>
          <w:lang w:val="en-US"/>
        </w:rPr>
        <w:t>calibrated</w:t>
      </w:r>
      <w:r w:rsidRPr="0057320F">
        <w:rPr>
          <w:rFonts w:ascii="Times New Roman" w:hAnsi="Times New Roman" w:cs="Times New Roman"/>
          <w:sz w:val="28"/>
          <w:szCs w:val="28"/>
          <w:lang w:val="en-US"/>
        </w:rPr>
        <w:t xml:space="preserve"> instrument is </w:t>
      </w:r>
      <w:r w:rsidR="004F003D" w:rsidRPr="0057320F">
        <w:rPr>
          <w:rFonts w:ascii="Times New Roman" w:hAnsi="Times New Roman" w:cs="Times New Roman"/>
          <w:sz w:val="28"/>
          <w:szCs w:val="28"/>
          <w:lang w:val="en-US"/>
        </w:rPr>
        <w:t>verified</w:t>
      </w:r>
      <w:r w:rsidRPr="0057320F">
        <w:rPr>
          <w:rFonts w:ascii="Times New Roman" w:hAnsi="Times New Roman" w:cs="Times New Roman"/>
          <w:sz w:val="28"/>
          <w:szCs w:val="28"/>
          <w:lang w:val="en-US"/>
        </w:rPr>
        <w:t xml:space="preserve"> for </w:t>
      </w:r>
      <w:r w:rsidR="004F003D" w:rsidRPr="0057320F">
        <w:rPr>
          <w:rFonts w:ascii="Times New Roman" w:hAnsi="Times New Roman" w:cs="Times New Roman"/>
          <w:sz w:val="28"/>
          <w:szCs w:val="28"/>
          <w:lang w:val="en-US"/>
        </w:rPr>
        <w:t>calibration</w:t>
      </w:r>
    </w:p>
    <w:p w14:paraId="403C5C4C" w14:textId="11C35F4B"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Predetermined path </w:t>
      </w:r>
      <w:r w:rsidR="004F003D" w:rsidRPr="0057320F">
        <w:rPr>
          <w:rFonts w:ascii="Times New Roman" w:hAnsi="Times New Roman" w:cs="Times New Roman"/>
          <w:sz w:val="28"/>
          <w:szCs w:val="28"/>
          <w:lang w:val="en-US"/>
        </w:rPr>
        <w:t>reflected</w:t>
      </w:r>
      <w:r w:rsidRPr="0057320F">
        <w:rPr>
          <w:rFonts w:ascii="Times New Roman" w:hAnsi="Times New Roman" w:cs="Times New Roman"/>
          <w:sz w:val="28"/>
          <w:szCs w:val="28"/>
          <w:lang w:val="en-US"/>
        </w:rPr>
        <w:t xml:space="preserve"> in white, current movement of instrument reflected in green and any deviation reflected in red</w:t>
      </w:r>
    </w:p>
    <w:p w14:paraId="6E96BECD" w14:textId="62D7245B"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If patient moves, the </w:t>
      </w:r>
      <w:r w:rsidR="004F003D" w:rsidRPr="0057320F">
        <w:rPr>
          <w:rFonts w:ascii="Times New Roman" w:hAnsi="Times New Roman" w:cs="Times New Roman"/>
          <w:sz w:val="28"/>
          <w:szCs w:val="28"/>
          <w:lang w:val="en-US"/>
        </w:rPr>
        <w:t>real-time</w:t>
      </w:r>
      <w:r w:rsidRPr="0057320F">
        <w:rPr>
          <w:rFonts w:ascii="Times New Roman" w:hAnsi="Times New Roman" w:cs="Times New Roman"/>
          <w:sz w:val="28"/>
          <w:szCs w:val="28"/>
          <w:lang w:val="en-US"/>
        </w:rPr>
        <w:t xml:space="preserve"> feedback moves along with the patient, hence no </w:t>
      </w:r>
      <w:r w:rsidR="004F003D" w:rsidRPr="0057320F">
        <w:rPr>
          <w:rFonts w:ascii="Times New Roman" w:hAnsi="Times New Roman" w:cs="Times New Roman"/>
          <w:sz w:val="28"/>
          <w:szCs w:val="28"/>
          <w:lang w:val="en-US"/>
        </w:rPr>
        <w:t>recalibration</w:t>
      </w:r>
      <w:r w:rsidRPr="0057320F">
        <w:rPr>
          <w:rFonts w:ascii="Times New Roman" w:hAnsi="Times New Roman" w:cs="Times New Roman"/>
          <w:sz w:val="28"/>
          <w:szCs w:val="28"/>
          <w:lang w:val="en-US"/>
        </w:rPr>
        <w:t xml:space="preserve"> required</w:t>
      </w:r>
    </w:p>
    <w:p w14:paraId="792F74C4" w14:textId="0692998F"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For </w:t>
      </w:r>
      <w:proofErr w:type="gramStart"/>
      <w:r w:rsidRPr="0057320F">
        <w:rPr>
          <w:rFonts w:ascii="Times New Roman" w:hAnsi="Times New Roman" w:cs="Times New Roman"/>
          <w:sz w:val="28"/>
          <w:szCs w:val="28"/>
          <w:lang w:val="en-US"/>
        </w:rPr>
        <w:t>example</w:t>
      </w:r>
      <w:proofErr w:type="gramEnd"/>
      <w:r w:rsidRPr="0057320F">
        <w:rPr>
          <w:rFonts w:ascii="Times New Roman" w:hAnsi="Times New Roman" w:cs="Times New Roman"/>
          <w:sz w:val="28"/>
          <w:szCs w:val="28"/>
          <w:lang w:val="en-US"/>
        </w:rPr>
        <w:t xml:space="preserve"> if treatment carried out is of osteotomy, </w:t>
      </w:r>
      <w:proofErr w:type="spellStart"/>
      <w:r w:rsidRPr="0057320F">
        <w:rPr>
          <w:rFonts w:ascii="Times New Roman" w:hAnsi="Times New Roman" w:cs="Times New Roman"/>
          <w:sz w:val="28"/>
          <w:szCs w:val="28"/>
          <w:lang w:val="en-US"/>
        </w:rPr>
        <w:t>Lindamann</w:t>
      </w:r>
      <w:proofErr w:type="spellEnd"/>
      <w:r w:rsidRPr="0057320F">
        <w:rPr>
          <w:rFonts w:ascii="Times New Roman" w:hAnsi="Times New Roman" w:cs="Times New Roman"/>
          <w:sz w:val="28"/>
          <w:szCs w:val="28"/>
          <w:lang w:val="en-US"/>
        </w:rPr>
        <w:t xml:space="preserve"> bur is used having 3-4mm width sufficient for</w:t>
      </w:r>
      <w:r w:rsidR="004F003D">
        <w:rPr>
          <w:rFonts w:ascii="Times New Roman" w:hAnsi="Times New Roman" w:cs="Times New Roman"/>
          <w:sz w:val="28"/>
          <w:szCs w:val="28"/>
          <w:lang w:val="en-US"/>
        </w:rPr>
        <w:t xml:space="preserve"> </w:t>
      </w:r>
      <w:r w:rsidRPr="0057320F">
        <w:rPr>
          <w:rFonts w:ascii="Times New Roman" w:hAnsi="Times New Roman" w:cs="Times New Roman"/>
          <w:sz w:val="28"/>
          <w:szCs w:val="28"/>
          <w:lang w:val="en-US"/>
        </w:rPr>
        <w:t>insertion of micro</w:t>
      </w:r>
      <w:r w:rsidR="004F003D">
        <w:rPr>
          <w:rFonts w:ascii="Times New Roman" w:hAnsi="Times New Roman" w:cs="Times New Roman"/>
          <w:sz w:val="28"/>
          <w:szCs w:val="28"/>
          <w:lang w:val="en-US"/>
        </w:rPr>
        <w:t>-</w:t>
      </w:r>
      <w:r w:rsidR="004F003D" w:rsidRPr="0057320F">
        <w:rPr>
          <w:rFonts w:ascii="Times New Roman" w:hAnsi="Times New Roman" w:cs="Times New Roman"/>
          <w:sz w:val="28"/>
          <w:szCs w:val="28"/>
          <w:lang w:val="en-US"/>
        </w:rPr>
        <w:t>surgical</w:t>
      </w:r>
      <w:r w:rsidRPr="0057320F">
        <w:rPr>
          <w:rFonts w:ascii="Times New Roman" w:hAnsi="Times New Roman" w:cs="Times New Roman"/>
          <w:sz w:val="28"/>
          <w:szCs w:val="28"/>
          <w:lang w:val="en-US"/>
        </w:rPr>
        <w:t xml:space="preserve"> instrument and ultrasonic instrument</w:t>
      </w:r>
    </w:p>
    <w:p w14:paraId="2E279005" w14:textId="7777777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Procedure continued</w:t>
      </w:r>
    </w:p>
    <w:p w14:paraId="77E7E76F" w14:textId="1058FDB7" w:rsidR="0057320F" w:rsidRPr="0057320F" w:rsidRDefault="0057320F" w:rsidP="0057320F">
      <w:pPr>
        <w:pStyle w:val="ListParagraph"/>
        <w:numPr>
          <w:ilvl w:val="0"/>
          <w:numId w:val="27"/>
        </w:num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The GPS installed </w:t>
      </w:r>
      <w:r w:rsidR="004F003D" w:rsidRPr="0057320F">
        <w:rPr>
          <w:rFonts w:ascii="Times New Roman" w:hAnsi="Times New Roman" w:cs="Times New Roman"/>
          <w:sz w:val="28"/>
          <w:szCs w:val="28"/>
          <w:lang w:val="en-US"/>
        </w:rPr>
        <w:t>calibrated</w:t>
      </w:r>
      <w:r w:rsidRPr="0057320F">
        <w:rPr>
          <w:rFonts w:ascii="Times New Roman" w:hAnsi="Times New Roman" w:cs="Times New Roman"/>
          <w:sz w:val="28"/>
          <w:szCs w:val="28"/>
          <w:lang w:val="en-US"/>
        </w:rPr>
        <w:t xml:space="preserve"> tracer tool gives the positioning of instrument</w:t>
      </w:r>
    </w:p>
    <w:p w14:paraId="6AFCB96C" w14:textId="77777777" w:rsidR="0057320F" w:rsidRPr="0057320F" w:rsidRDefault="0057320F" w:rsidP="0057320F">
      <w:pPr>
        <w:pStyle w:val="ListParagraph"/>
        <w:jc w:val="both"/>
        <w:rPr>
          <w:rFonts w:ascii="Times New Roman" w:hAnsi="Times New Roman" w:cs="Times New Roman"/>
          <w:sz w:val="28"/>
          <w:szCs w:val="28"/>
          <w:lang w:val="en-US"/>
        </w:rPr>
      </w:pPr>
    </w:p>
    <w:p w14:paraId="762E5DF4" w14:textId="77777777" w:rsidR="0057320F" w:rsidRPr="0057320F" w:rsidRDefault="0057320F" w:rsidP="0057320F">
      <w:pPr>
        <w:pStyle w:val="ListParagraph"/>
        <w:jc w:val="both"/>
        <w:rPr>
          <w:rFonts w:ascii="Times New Roman" w:hAnsi="Times New Roman" w:cs="Times New Roman"/>
          <w:sz w:val="28"/>
          <w:szCs w:val="28"/>
          <w:lang w:val="en-US"/>
        </w:rPr>
      </w:pPr>
    </w:p>
    <w:p w14:paraId="194BD749" w14:textId="77777777" w:rsidR="0057320F" w:rsidRPr="0057320F" w:rsidRDefault="0057320F" w:rsidP="0057320F">
      <w:pPr>
        <w:jc w:val="both"/>
        <w:rPr>
          <w:rFonts w:ascii="Times New Roman" w:hAnsi="Times New Roman" w:cs="Times New Roman"/>
          <w:b/>
          <w:sz w:val="28"/>
          <w:szCs w:val="28"/>
          <w:lang w:val="en-US"/>
        </w:rPr>
      </w:pPr>
      <w:r w:rsidRPr="0057320F">
        <w:rPr>
          <w:rFonts w:ascii="Times New Roman" w:hAnsi="Times New Roman" w:cs="Times New Roman"/>
          <w:b/>
          <w:sz w:val="28"/>
          <w:szCs w:val="28"/>
          <w:lang w:val="en-US"/>
        </w:rPr>
        <w:t>Conclusion</w:t>
      </w:r>
    </w:p>
    <w:p w14:paraId="0D8EBB8D"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 xml:space="preserve">Guided endodontics, incorporating static and dynamic navigation systems, along with the concept of </w:t>
      </w:r>
      <w:proofErr w:type="spellStart"/>
      <w:r w:rsidRPr="0057320F">
        <w:rPr>
          <w:rFonts w:ascii="Times New Roman" w:hAnsi="Times New Roman" w:cs="Times New Roman"/>
          <w:sz w:val="28"/>
          <w:szCs w:val="28"/>
          <w:lang w:val="en-US"/>
        </w:rPr>
        <w:t>Guidodontics</w:t>
      </w:r>
      <w:proofErr w:type="spellEnd"/>
      <w:r w:rsidRPr="0057320F">
        <w:rPr>
          <w:rFonts w:ascii="Times New Roman" w:hAnsi="Times New Roman" w:cs="Times New Roman"/>
          <w:sz w:val="28"/>
          <w:szCs w:val="28"/>
          <w:lang w:val="en-US"/>
        </w:rPr>
        <w:t xml:space="preserve">, has revolutionized modern endodontic practice. These advanced technologies offer heightened precision, efficiency, and clinical outcomes. As dental students, acquiring knowledge and practical experience in guided endodontics and </w:t>
      </w:r>
      <w:proofErr w:type="spellStart"/>
      <w:r w:rsidRPr="0057320F">
        <w:rPr>
          <w:rFonts w:ascii="Times New Roman" w:hAnsi="Times New Roman" w:cs="Times New Roman"/>
          <w:sz w:val="28"/>
          <w:szCs w:val="28"/>
          <w:lang w:val="en-US"/>
        </w:rPr>
        <w:t>Guidodontics</w:t>
      </w:r>
      <w:proofErr w:type="spellEnd"/>
      <w:r w:rsidRPr="0057320F">
        <w:rPr>
          <w:rFonts w:ascii="Times New Roman" w:hAnsi="Times New Roman" w:cs="Times New Roman"/>
          <w:sz w:val="28"/>
          <w:szCs w:val="28"/>
          <w:lang w:val="en-US"/>
        </w:rPr>
        <w:t xml:space="preserve"> will equip you with the skills </w:t>
      </w:r>
      <w:r w:rsidRPr="0057320F">
        <w:rPr>
          <w:rFonts w:ascii="Times New Roman" w:hAnsi="Times New Roman" w:cs="Times New Roman"/>
          <w:sz w:val="28"/>
          <w:szCs w:val="28"/>
          <w:lang w:val="en-US"/>
        </w:rPr>
        <w:lastRenderedPageBreak/>
        <w:t xml:space="preserve">necessary for contemporary endodontic treatment. By comprehending the principles, advantages, and step-by-step procedure of guided endodontics, including static and dynamic navigation systems, and recognizing the concept of </w:t>
      </w:r>
      <w:proofErr w:type="spellStart"/>
      <w:r w:rsidRPr="0057320F">
        <w:rPr>
          <w:rFonts w:ascii="Times New Roman" w:hAnsi="Times New Roman" w:cs="Times New Roman"/>
          <w:sz w:val="28"/>
          <w:szCs w:val="28"/>
          <w:lang w:val="en-US"/>
        </w:rPr>
        <w:t>Guidodontics</w:t>
      </w:r>
      <w:proofErr w:type="spellEnd"/>
      <w:r w:rsidRPr="0057320F">
        <w:rPr>
          <w:rFonts w:ascii="Times New Roman" w:hAnsi="Times New Roman" w:cs="Times New Roman"/>
          <w:sz w:val="28"/>
          <w:szCs w:val="28"/>
          <w:lang w:val="en-US"/>
        </w:rPr>
        <w:t>, you will be well-prepared to integrate these techniques into your future clinical practice and provide optimal care to your patients. The integration of technology and clinical expertise in guided endodontics paves the way for a more predictable and successful endodontic treatment approach, ensuring the preservation of natural dentition and promoting overall oral health.</w:t>
      </w:r>
    </w:p>
    <w:p w14:paraId="37BDD442" w14:textId="77777777" w:rsidR="0057320F" w:rsidRPr="0057320F" w:rsidRDefault="0057320F" w:rsidP="0057320F">
      <w:pPr>
        <w:jc w:val="both"/>
        <w:rPr>
          <w:rFonts w:ascii="Times New Roman" w:hAnsi="Times New Roman" w:cs="Times New Roman"/>
          <w:sz w:val="28"/>
          <w:szCs w:val="28"/>
          <w:lang w:val="en-US"/>
        </w:rPr>
      </w:pPr>
    </w:p>
    <w:p w14:paraId="0884BF1F" w14:textId="77777777" w:rsidR="0057320F" w:rsidRPr="0057320F" w:rsidRDefault="0057320F" w:rsidP="0057320F">
      <w:pPr>
        <w:jc w:val="both"/>
        <w:rPr>
          <w:rFonts w:ascii="Times New Roman" w:hAnsi="Times New Roman" w:cs="Times New Roman"/>
          <w:sz w:val="28"/>
          <w:szCs w:val="28"/>
          <w:lang w:val="en-US"/>
        </w:rPr>
      </w:pPr>
      <w:r w:rsidRPr="0057320F">
        <w:rPr>
          <w:rFonts w:ascii="Times New Roman" w:hAnsi="Times New Roman" w:cs="Times New Roman"/>
          <w:sz w:val="28"/>
          <w:szCs w:val="28"/>
          <w:lang w:val="en-US"/>
        </w:rPr>
        <w:t>References:</w:t>
      </w:r>
    </w:p>
    <w:p w14:paraId="67A4C540" w14:textId="77777777" w:rsidR="0057320F" w:rsidRPr="0057320F" w:rsidRDefault="0057320F" w:rsidP="0057320F">
      <w:pPr>
        <w:pStyle w:val="ListParagraph"/>
        <w:numPr>
          <w:ilvl w:val="0"/>
          <w:numId w:val="50"/>
        </w:numPr>
        <w:jc w:val="both"/>
        <w:rPr>
          <w:rFonts w:ascii="Times New Roman" w:hAnsi="Times New Roman" w:cs="Times New Roman"/>
          <w:sz w:val="28"/>
          <w:szCs w:val="28"/>
          <w:lang w:val="en-US"/>
        </w:rPr>
      </w:pPr>
      <w:proofErr w:type="spellStart"/>
      <w:r w:rsidRPr="0057320F">
        <w:rPr>
          <w:rFonts w:ascii="Times New Roman" w:hAnsi="Times New Roman" w:cs="Times New Roman"/>
          <w:sz w:val="28"/>
          <w:szCs w:val="28"/>
        </w:rPr>
        <w:t>Buchgreitz</w:t>
      </w:r>
      <w:proofErr w:type="spellEnd"/>
      <w:r w:rsidRPr="0057320F">
        <w:rPr>
          <w:rFonts w:ascii="Times New Roman" w:hAnsi="Times New Roman" w:cs="Times New Roman"/>
          <w:sz w:val="28"/>
          <w:szCs w:val="28"/>
        </w:rPr>
        <w:t>, J., </w:t>
      </w:r>
      <w:proofErr w:type="spellStart"/>
      <w:r w:rsidRPr="0057320F">
        <w:rPr>
          <w:rFonts w:ascii="Times New Roman" w:hAnsi="Times New Roman" w:cs="Times New Roman"/>
          <w:sz w:val="28"/>
          <w:szCs w:val="28"/>
        </w:rPr>
        <w:t>Buchgreitz</w:t>
      </w:r>
      <w:proofErr w:type="spellEnd"/>
      <w:r w:rsidRPr="0057320F">
        <w:rPr>
          <w:rFonts w:ascii="Times New Roman" w:hAnsi="Times New Roman" w:cs="Times New Roman"/>
          <w:sz w:val="28"/>
          <w:szCs w:val="28"/>
        </w:rPr>
        <w:t>, M. &amp; </w:t>
      </w:r>
      <w:proofErr w:type="spellStart"/>
      <w:r w:rsidRPr="0057320F">
        <w:rPr>
          <w:rFonts w:ascii="Times New Roman" w:hAnsi="Times New Roman" w:cs="Times New Roman"/>
          <w:sz w:val="28"/>
          <w:szCs w:val="28"/>
        </w:rPr>
        <w:t>Bjørndal</w:t>
      </w:r>
      <w:proofErr w:type="spellEnd"/>
      <w:r w:rsidRPr="0057320F">
        <w:rPr>
          <w:rFonts w:ascii="Times New Roman" w:hAnsi="Times New Roman" w:cs="Times New Roman"/>
          <w:sz w:val="28"/>
          <w:szCs w:val="28"/>
        </w:rPr>
        <w:t xml:space="preserve">, L. Guided endodontics modified for treating molars by using an </w:t>
      </w:r>
      <w:proofErr w:type="spellStart"/>
      <w:r w:rsidRPr="0057320F">
        <w:rPr>
          <w:rFonts w:ascii="Times New Roman" w:hAnsi="Times New Roman" w:cs="Times New Roman"/>
          <w:sz w:val="28"/>
          <w:szCs w:val="28"/>
        </w:rPr>
        <w:t>intracoronal</w:t>
      </w:r>
      <w:proofErr w:type="spellEnd"/>
      <w:r w:rsidRPr="0057320F">
        <w:rPr>
          <w:rFonts w:ascii="Times New Roman" w:hAnsi="Times New Roman" w:cs="Times New Roman"/>
          <w:sz w:val="28"/>
          <w:szCs w:val="28"/>
        </w:rPr>
        <w:t xml:space="preserve"> guide technique. </w:t>
      </w:r>
      <w:proofErr w:type="gramStart"/>
      <w:r w:rsidRPr="0057320F">
        <w:rPr>
          <w:rFonts w:ascii="Times New Roman" w:hAnsi="Times New Roman" w:cs="Times New Roman"/>
          <w:iCs/>
          <w:sz w:val="28"/>
          <w:szCs w:val="28"/>
        </w:rPr>
        <w:t xml:space="preserve">J  </w:t>
      </w:r>
      <w:proofErr w:type="spellStart"/>
      <w:r w:rsidRPr="0057320F">
        <w:rPr>
          <w:rFonts w:ascii="Times New Roman" w:hAnsi="Times New Roman" w:cs="Times New Roman"/>
          <w:iCs/>
          <w:sz w:val="28"/>
          <w:szCs w:val="28"/>
        </w:rPr>
        <w:t>Endod</w:t>
      </w:r>
      <w:proofErr w:type="spellEnd"/>
      <w:proofErr w:type="gramEnd"/>
      <w:r w:rsidRPr="0057320F">
        <w:rPr>
          <w:rFonts w:ascii="Times New Roman" w:hAnsi="Times New Roman" w:cs="Times New Roman"/>
          <w:iCs/>
          <w:sz w:val="28"/>
          <w:szCs w:val="28"/>
        </w:rPr>
        <w:t>.</w:t>
      </w:r>
      <w:r w:rsidRPr="0057320F">
        <w:rPr>
          <w:rFonts w:ascii="Times New Roman" w:hAnsi="Times New Roman" w:cs="Times New Roman"/>
          <w:sz w:val="28"/>
          <w:szCs w:val="28"/>
        </w:rPr>
        <w:t> 2019;</w:t>
      </w:r>
      <w:r w:rsidRPr="0057320F">
        <w:rPr>
          <w:rFonts w:ascii="Times New Roman" w:hAnsi="Times New Roman" w:cs="Times New Roman"/>
          <w:bCs/>
          <w:sz w:val="28"/>
          <w:szCs w:val="28"/>
        </w:rPr>
        <w:t>45</w:t>
      </w:r>
      <w:r w:rsidRPr="0057320F">
        <w:rPr>
          <w:rFonts w:ascii="Times New Roman" w:hAnsi="Times New Roman" w:cs="Times New Roman"/>
          <w:sz w:val="28"/>
          <w:szCs w:val="28"/>
        </w:rPr>
        <w:t>, 818–23.</w:t>
      </w:r>
    </w:p>
    <w:p w14:paraId="373022E9" w14:textId="77777777" w:rsidR="0057320F" w:rsidRPr="0057320F" w:rsidRDefault="0057320F" w:rsidP="0057320F">
      <w:pPr>
        <w:pStyle w:val="ListParagraph"/>
        <w:numPr>
          <w:ilvl w:val="0"/>
          <w:numId w:val="50"/>
        </w:numPr>
        <w:jc w:val="both"/>
        <w:rPr>
          <w:rFonts w:ascii="Times New Roman" w:hAnsi="Times New Roman" w:cs="Times New Roman"/>
          <w:sz w:val="28"/>
          <w:szCs w:val="28"/>
          <w:lang w:val="en-US"/>
        </w:rPr>
      </w:pPr>
      <w:r w:rsidRPr="0057320F">
        <w:rPr>
          <w:rFonts w:ascii="Times New Roman" w:hAnsi="Times New Roman" w:cs="Times New Roman"/>
          <w:color w:val="212121"/>
          <w:sz w:val="28"/>
          <w:szCs w:val="28"/>
          <w:shd w:val="clear" w:color="auto" w:fill="FFFFFF"/>
        </w:rPr>
        <w:t xml:space="preserve">Tawil I. How Dynamic Navigation Can Improve Accuracy and Minimize Errors. </w:t>
      </w:r>
      <w:proofErr w:type="spellStart"/>
      <w:r w:rsidRPr="0057320F">
        <w:rPr>
          <w:rFonts w:ascii="Times New Roman" w:hAnsi="Times New Roman" w:cs="Times New Roman"/>
          <w:color w:val="212121"/>
          <w:sz w:val="28"/>
          <w:szCs w:val="28"/>
          <w:shd w:val="clear" w:color="auto" w:fill="FFFFFF"/>
        </w:rPr>
        <w:t>Compend</w:t>
      </w:r>
      <w:proofErr w:type="spellEnd"/>
      <w:r w:rsidRPr="0057320F">
        <w:rPr>
          <w:rFonts w:ascii="Times New Roman" w:hAnsi="Times New Roman" w:cs="Times New Roman"/>
          <w:color w:val="212121"/>
          <w:sz w:val="28"/>
          <w:szCs w:val="28"/>
          <w:shd w:val="clear" w:color="auto" w:fill="FFFFFF"/>
        </w:rPr>
        <w:t xml:space="preserve"> Contin </w:t>
      </w:r>
      <w:proofErr w:type="spellStart"/>
      <w:r w:rsidRPr="0057320F">
        <w:rPr>
          <w:rFonts w:ascii="Times New Roman" w:hAnsi="Times New Roman" w:cs="Times New Roman"/>
          <w:color w:val="212121"/>
          <w:sz w:val="28"/>
          <w:szCs w:val="28"/>
          <w:shd w:val="clear" w:color="auto" w:fill="FFFFFF"/>
        </w:rPr>
        <w:t>Educ</w:t>
      </w:r>
      <w:proofErr w:type="spellEnd"/>
      <w:r w:rsidRPr="0057320F">
        <w:rPr>
          <w:rFonts w:ascii="Times New Roman" w:hAnsi="Times New Roman" w:cs="Times New Roman"/>
          <w:color w:val="212121"/>
          <w:sz w:val="28"/>
          <w:szCs w:val="28"/>
          <w:shd w:val="clear" w:color="auto" w:fill="FFFFFF"/>
        </w:rPr>
        <w:t xml:space="preserve"> Dent. </w:t>
      </w:r>
      <w:proofErr w:type="gramStart"/>
      <w:r w:rsidRPr="0057320F">
        <w:rPr>
          <w:rFonts w:ascii="Times New Roman" w:hAnsi="Times New Roman" w:cs="Times New Roman"/>
          <w:color w:val="212121"/>
          <w:sz w:val="28"/>
          <w:szCs w:val="28"/>
          <w:shd w:val="clear" w:color="auto" w:fill="FFFFFF"/>
        </w:rPr>
        <w:t>2021;42:430</w:t>
      </w:r>
      <w:proofErr w:type="gramEnd"/>
      <w:r w:rsidRPr="0057320F">
        <w:rPr>
          <w:rFonts w:ascii="Times New Roman" w:hAnsi="Times New Roman" w:cs="Times New Roman"/>
          <w:color w:val="212121"/>
          <w:sz w:val="28"/>
          <w:szCs w:val="28"/>
          <w:shd w:val="clear" w:color="auto" w:fill="FFFFFF"/>
        </w:rPr>
        <w:t>-35.</w:t>
      </w:r>
    </w:p>
    <w:p w14:paraId="4CB80562" w14:textId="77777777" w:rsidR="0057320F" w:rsidRPr="0057320F" w:rsidRDefault="0057320F" w:rsidP="0057320F">
      <w:pPr>
        <w:pStyle w:val="ListParagraph"/>
        <w:numPr>
          <w:ilvl w:val="0"/>
          <w:numId w:val="50"/>
        </w:numPr>
        <w:jc w:val="both"/>
        <w:rPr>
          <w:rFonts w:ascii="Times New Roman" w:hAnsi="Times New Roman" w:cs="Times New Roman"/>
          <w:sz w:val="28"/>
          <w:szCs w:val="28"/>
        </w:rPr>
      </w:pPr>
      <w:r w:rsidRPr="0057320F">
        <w:rPr>
          <w:rFonts w:ascii="Times New Roman" w:hAnsi="Times New Roman" w:cs="Times New Roman"/>
          <w:sz w:val="28"/>
          <w:szCs w:val="28"/>
        </w:rPr>
        <w:t>Chong, B.S., Dhesi, M. &amp; </w:t>
      </w:r>
      <w:proofErr w:type="spellStart"/>
      <w:r w:rsidRPr="0057320F">
        <w:rPr>
          <w:rFonts w:ascii="Times New Roman" w:hAnsi="Times New Roman" w:cs="Times New Roman"/>
          <w:sz w:val="28"/>
          <w:szCs w:val="28"/>
        </w:rPr>
        <w:t>Makdissi</w:t>
      </w:r>
      <w:proofErr w:type="spellEnd"/>
      <w:r w:rsidRPr="0057320F">
        <w:rPr>
          <w:rFonts w:ascii="Times New Roman" w:hAnsi="Times New Roman" w:cs="Times New Roman"/>
          <w:sz w:val="28"/>
          <w:szCs w:val="28"/>
        </w:rPr>
        <w:t>, J. Computer-aided dynamic navigation: a novel method for guided endodontics. </w:t>
      </w:r>
      <w:r w:rsidRPr="0057320F">
        <w:rPr>
          <w:rFonts w:ascii="Times New Roman" w:hAnsi="Times New Roman" w:cs="Times New Roman"/>
          <w:iCs/>
          <w:sz w:val="28"/>
          <w:szCs w:val="28"/>
        </w:rPr>
        <w:t>QI</w:t>
      </w:r>
      <w:r w:rsidRPr="0057320F">
        <w:rPr>
          <w:rFonts w:ascii="Times New Roman" w:hAnsi="Times New Roman" w:cs="Times New Roman"/>
          <w:sz w:val="28"/>
          <w:szCs w:val="28"/>
        </w:rPr>
        <w:t>. </w:t>
      </w:r>
      <w:proofErr w:type="gramStart"/>
      <w:r w:rsidRPr="0057320F">
        <w:rPr>
          <w:rFonts w:ascii="Times New Roman" w:hAnsi="Times New Roman" w:cs="Times New Roman"/>
          <w:sz w:val="28"/>
          <w:szCs w:val="28"/>
        </w:rPr>
        <w:t>2019;</w:t>
      </w:r>
      <w:r w:rsidRPr="0057320F">
        <w:rPr>
          <w:rFonts w:ascii="Times New Roman" w:hAnsi="Times New Roman" w:cs="Times New Roman"/>
          <w:bCs/>
          <w:sz w:val="28"/>
          <w:szCs w:val="28"/>
        </w:rPr>
        <w:t>50</w:t>
      </w:r>
      <w:r w:rsidRPr="0057320F">
        <w:rPr>
          <w:rFonts w:ascii="Times New Roman" w:hAnsi="Times New Roman" w:cs="Times New Roman"/>
          <w:sz w:val="28"/>
          <w:szCs w:val="28"/>
        </w:rPr>
        <w:t>:196</w:t>
      </w:r>
      <w:proofErr w:type="gramEnd"/>
      <w:r w:rsidRPr="0057320F">
        <w:rPr>
          <w:rFonts w:ascii="Times New Roman" w:hAnsi="Times New Roman" w:cs="Times New Roman"/>
          <w:sz w:val="28"/>
          <w:szCs w:val="28"/>
        </w:rPr>
        <w:t>–202.</w:t>
      </w:r>
    </w:p>
    <w:p w14:paraId="4AB3580B" w14:textId="77777777" w:rsidR="0057320F" w:rsidRPr="0057320F" w:rsidRDefault="0057320F" w:rsidP="0057320F">
      <w:pPr>
        <w:pStyle w:val="ListParagraph"/>
        <w:numPr>
          <w:ilvl w:val="0"/>
          <w:numId w:val="50"/>
        </w:numPr>
        <w:jc w:val="both"/>
        <w:rPr>
          <w:rFonts w:ascii="Times New Roman" w:hAnsi="Times New Roman" w:cs="Times New Roman"/>
          <w:color w:val="212121"/>
          <w:sz w:val="28"/>
          <w:szCs w:val="28"/>
          <w:shd w:val="clear" w:color="auto" w:fill="FFFFFF"/>
        </w:rPr>
      </w:pPr>
      <w:r w:rsidRPr="0057320F">
        <w:rPr>
          <w:rFonts w:ascii="Times New Roman" w:hAnsi="Times New Roman" w:cs="Times New Roman"/>
          <w:sz w:val="28"/>
          <w:szCs w:val="28"/>
        </w:rPr>
        <w:t xml:space="preserve">4 </w:t>
      </w:r>
      <w:proofErr w:type="spellStart"/>
      <w:r w:rsidRPr="0057320F">
        <w:rPr>
          <w:rFonts w:ascii="Times New Roman" w:hAnsi="Times New Roman" w:cs="Times New Roman"/>
          <w:color w:val="212121"/>
          <w:sz w:val="28"/>
          <w:szCs w:val="28"/>
          <w:shd w:val="clear" w:color="auto" w:fill="FFFFFF"/>
        </w:rPr>
        <w:t>Connert</w:t>
      </w:r>
      <w:proofErr w:type="spellEnd"/>
      <w:r w:rsidRPr="0057320F">
        <w:rPr>
          <w:rFonts w:ascii="Times New Roman" w:hAnsi="Times New Roman" w:cs="Times New Roman"/>
          <w:color w:val="212121"/>
          <w:sz w:val="28"/>
          <w:szCs w:val="28"/>
          <w:shd w:val="clear" w:color="auto" w:fill="FFFFFF"/>
        </w:rPr>
        <w:t xml:space="preserve"> T, Zehnder MS, Amato M, </w:t>
      </w:r>
      <w:proofErr w:type="spellStart"/>
      <w:r w:rsidRPr="0057320F">
        <w:rPr>
          <w:rFonts w:ascii="Times New Roman" w:hAnsi="Times New Roman" w:cs="Times New Roman"/>
          <w:color w:val="212121"/>
          <w:sz w:val="28"/>
          <w:szCs w:val="28"/>
          <w:shd w:val="clear" w:color="auto" w:fill="FFFFFF"/>
        </w:rPr>
        <w:t>Weiger</w:t>
      </w:r>
      <w:proofErr w:type="spellEnd"/>
      <w:r w:rsidRPr="0057320F">
        <w:rPr>
          <w:rFonts w:ascii="Times New Roman" w:hAnsi="Times New Roman" w:cs="Times New Roman"/>
          <w:color w:val="212121"/>
          <w:sz w:val="28"/>
          <w:szCs w:val="28"/>
          <w:shd w:val="clear" w:color="auto" w:fill="FFFFFF"/>
        </w:rPr>
        <w:t xml:space="preserve"> R, </w:t>
      </w:r>
      <w:proofErr w:type="spellStart"/>
      <w:r w:rsidRPr="0057320F">
        <w:rPr>
          <w:rFonts w:ascii="Times New Roman" w:hAnsi="Times New Roman" w:cs="Times New Roman"/>
          <w:color w:val="212121"/>
          <w:sz w:val="28"/>
          <w:szCs w:val="28"/>
          <w:shd w:val="clear" w:color="auto" w:fill="FFFFFF"/>
        </w:rPr>
        <w:t>Kühl</w:t>
      </w:r>
      <w:proofErr w:type="spellEnd"/>
      <w:r w:rsidRPr="0057320F">
        <w:rPr>
          <w:rFonts w:ascii="Times New Roman" w:hAnsi="Times New Roman" w:cs="Times New Roman"/>
          <w:color w:val="212121"/>
          <w:sz w:val="28"/>
          <w:szCs w:val="28"/>
          <w:shd w:val="clear" w:color="auto" w:fill="FFFFFF"/>
        </w:rPr>
        <w:t xml:space="preserve"> S, </w:t>
      </w:r>
      <w:proofErr w:type="spellStart"/>
      <w:r w:rsidRPr="0057320F">
        <w:rPr>
          <w:rFonts w:ascii="Times New Roman" w:hAnsi="Times New Roman" w:cs="Times New Roman"/>
          <w:color w:val="212121"/>
          <w:sz w:val="28"/>
          <w:szCs w:val="28"/>
          <w:shd w:val="clear" w:color="auto" w:fill="FFFFFF"/>
        </w:rPr>
        <w:t>Krastl</w:t>
      </w:r>
      <w:proofErr w:type="spellEnd"/>
      <w:r w:rsidRPr="0057320F">
        <w:rPr>
          <w:rFonts w:ascii="Times New Roman" w:hAnsi="Times New Roman" w:cs="Times New Roman"/>
          <w:color w:val="212121"/>
          <w:sz w:val="28"/>
          <w:szCs w:val="28"/>
          <w:shd w:val="clear" w:color="auto" w:fill="FFFFFF"/>
        </w:rPr>
        <w:t xml:space="preserve"> G. </w:t>
      </w:r>
      <w:proofErr w:type="spellStart"/>
      <w:r w:rsidRPr="0057320F">
        <w:rPr>
          <w:rFonts w:ascii="Times New Roman" w:hAnsi="Times New Roman" w:cs="Times New Roman"/>
          <w:color w:val="212121"/>
          <w:sz w:val="28"/>
          <w:szCs w:val="28"/>
          <w:shd w:val="clear" w:color="auto" w:fill="FFFFFF"/>
        </w:rPr>
        <w:t>Microguided</w:t>
      </w:r>
      <w:proofErr w:type="spellEnd"/>
      <w:r w:rsidRPr="0057320F">
        <w:rPr>
          <w:rFonts w:ascii="Times New Roman" w:hAnsi="Times New Roman" w:cs="Times New Roman"/>
          <w:color w:val="212121"/>
          <w:sz w:val="28"/>
          <w:szCs w:val="28"/>
          <w:shd w:val="clear" w:color="auto" w:fill="FFFFFF"/>
        </w:rPr>
        <w:t xml:space="preserve"> Endodontics: a method to achieve minimally invasive access cavity preparation and root canal location in mandibular incisors using a novel computer-guided technique. Int </w:t>
      </w:r>
      <w:proofErr w:type="spellStart"/>
      <w:r w:rsidRPr="0057320F">
        <w:rPr>
          <w:rFonts w:ascii="Times New Roman" w:hAnsi="Times New Roman" w:cs="Times New Roman"/>
          <w:color w:val="212121"/>
          <w:sz w:val="28"/>
          <w:szCs w:val="28"/>
          <w:shd w:val="clear" w:color="auto" w:fill="FFFFFF"/>
        </w:rPr>
        <w:t>Endod</w:t>
      </w:r>
      <w:proofErr w:type="spellEnd"/>
      <w:r w:rsidRPr="0057320F">
        <w:rPr>
          <w:rFonts w:ascii="Times New Roman" w:hAnsi="Times New Roman" w:cs="Times New Roman"/>
          <w:color w:val="212121"/>
          <w:sz w:val="28"/>
          <w:szCs w:val="28"/>
          <w:shd w:val="clear" w:color="auto" w:fill="FFFFFF"/>
        </w:rPr>
        <w:t xml:space="preserve"> J. </w:t>
      </w:r>
      <w:proofErr w:type="gramStart"/>
      <w:r w:rsidRPr="0057320F">
        <w:rPr>
          <w:rFonts w:ascii="Times New Roman" w:hAnsi="Times New Roman" w:cs="Times New Roman"/>
          <w:color w:val="212121"/>
          <w:sz w:val="28"/>
          <w:szCs w:val="28"/>
          <w:shd w:val="clear" w:color="auto" w:fill="FFFFFF"/>
        </w:rPr>
        <w:t>2018;51:247</w:t>
      </w:r>
      <w:proofErr w:type="gramEnd"/>
      <w:r w:rsidRPr="0057320F">
        <w:rPr>
          <w:rFonts w:ascii="Times New Roman" w:hAnsi="Times New Roman" w:cs="Times New Roman"/>
          <w:color w:val="212121"/>
          <w:sz w:val="28"/>
          <w:szCs w:val="28"/>
          <w:shd w:val="clear" w:color="auto" w:fill="FFFFFF"/>
        </w:rPr>
        <w:t>–55.</w:t>
      </w:r>
    </w:p>
    <w:p w14:paraId="5D4576DC" w14:textId="77777777" w:rsidR="0057320F" w:rsidRPr="0057320F" w:rsidRDefault="0057320F" w:rsidP="0057320F">
      <w:pPr>
        <w:pStyle w:val="ListParagraph"/>
        <w:numPr>
          <w:ilvl w:val="0"/>
          <w:numId w:val="50"/>
        </w:numPr>
        <w:jc w:val="both"/>
        <w:rPr>
          <w:rFonts w:ascii="Times New Roman" w:hAnsi="Times New Roman" w:cs="Times New Roman"/>
          <w:color w:val="212121"/>
          <w:sz w:val="28"/>
          <w:szCs w:val="28"/>
          <w:shd w:val="clear" w:color="auto" w:fill="FFFFFF"/>
        </w:rPr>
      </w:pPr>
      <w:proofErr w:type="spellStart"/>
      <w:r w:rsidRPr="0057320F">
        <w:rPr>
          <w:rFonts w:ascii="Times New Roman" w:hAnsi="Times New Roman" w:cs="Times New Roman"/>
          <w:color w:val="212121"/>
          <w:sz w:val="28"/>
          <w:szCs w:val="28"/>
          <w:shd w:val="clear" w:color="auto" w:fill="FFFFFF"/>
        </w:rPr>
        <w:t>Gambarini</w:t>
      </w:r>
      <w:proofErr w:type="spellEnd"/>
      <w:r w:rsidRPr="0057320F">
        <w:rPr>
          <w:rFonts w:ascii="Times New Roman" w:hAnsi="Times New Roman" w:cs="Times New Roman"/>
          <w:color w:val="212121"/>
          <w:sz w:val="28"/>
          <w:szCs w:val="28"/>
          <w:shd w:val="clear" w:color="auto" w:fill="FFFFFF"/>
        </w:rPr>
        <w:t xml:space="preserve"> G, Galli M, </w:t>
      </w:r>
      <w:proofErr w:type="spellStart"/>
      <w:r w:rsidRPr="0057320F">
        <w:rPr>
          <w:rFonts w:ascii="Times New Roman" w:hAnsi="Times New Roman" w:cs="Times New Roman"/>
          <w:color w:val="212121"/>
          <w:sz w:val="28"/>
          <w:szCs w:val="28"/>
          <w:shd w:val="clear" w:color="auto" w:fill="FFFFFF"/>
        </w:rPr>
        <w:t>Stefanelli</w:t>
      </w:r>
      <w:proofErr w:type="spellEnd"/>
      <w:r w:rsidRPr="0057320F">
        <w:rPr>
          <w:rFonts w:ascii="Times New Roman" w:hAnsi="Times New Roman" w:cs="Times New Roman"/>
          <w:color w:val="212121"/>
          <w:sz w:val="28"/>
          <w:szCs w:val="28"/>
          <w:shd w:val="clear" w:color="auto" w:fill="FFFFFF"/>
        </w:rPr>
        <w:t xml:space="preserve"> LV, Di </w:t>
      </w:r>
      <w:proofErr w:type="spellStart"/>
      <w:r w:rsidRPr="0057320F">
        <w:rPr>
          <w:rFonts w:ascii="Times New Roman" w:hAnsi="Times New Roman" w:cs="Times New Roman"/>
          <w:color w:val="212121"/>
          <w:sz w:val="28"/>
          <w:szCs w:val="28"/>
          <w:shd w:val="clear" w:color="auto" w:fill="FFFFFF"/>
        </w:rPr>
        <w:t>Nardo</w:t>
      </w:r>
      <w:proofErr w:type="spellEnd"/>
      <w:r w:rsidRPr="0057320F">
        <w:rPr>
          <w:rFonts w:ascii="Times New Roman" w:hAnsi="Times New Roman" w:cs="Times New Roman"/>
          <w:color w:val="212121"/>
          <w:sz w:val="28"/>
          <w:szCs w:val="28"/>
          <w:shd w:val="clear" w:color="auto" w:fill="FFFFFF"/>
        </w:rPr>
        <w:t xml:space="preserve"> D, </w:t>
      </w:r>
      <w:proofErr w:type="spellStart"/>
      <w:r w:rsidRPr="0057320F">
        <w:rPr>
          <w:rFonts w:ascii="Times New Roman" w:hAnsi="Times New Roman" w:cs="Times New Roman"/>
          <w:color w:val="212121"/>
          <w:sz w:val="28"/>
          <w:szCs w:val="28"/>
          <w:shd w:val="clear" w:color="auto" w:fill="FFFFFF"/>
        </w:rPr>
        <w:t>Morese</w:t>
      </w:r>
      <w:proofErr w:type="spellEnd"/>
      <w:r w:rsidRPr="0057320F">
        <w:rPr>
          <w:rFonts w:ascii="Times New Roman" w:hAnsi="Times New Roman" w:cs="Times New Roman"/>
          <w:color w:val="212121"/>
          <w:sz w:val="28"/>
          <w:szCs w:val="28"/>
          <w:shd w:val="clear" w:color="auto" w:fill="FFFFFF"/>
        </w:rPr>
        <w:t xml:space="preserve"> A, </w:t>
      </w:r>
      <w:proofErr w:type="spellStart"/>
      <w:r w:rsidRPr="0057320F">
        <w:rPr>
          <w:rFonts w:ascii="Times New Roman" w:hAnsi="Times New Roman" w:cs="Times New Roman"/>
          <w:color w:val="212121"/>
          <w:sz w:val="28"/>
          <w:szCs w:val="28"/>
          <w:shd w:val="clear" w:color="auto" w:fill="FFFFFF"/>
        </w:rPr>
        <w:t>Seracchiani</w:t>
      </w:r>
      <w:proofErr w:type="spellEnd"/>
      <w:r w:rsidRPr="0057320F">
        <w:rPr>
          <w:rFonts w:ascii="Times New Roman" w:hAnsi="Times New Roman" w:cs="Times New Roman"/>
          <w:color w:val="212121"/>
          <w:sz w:val="28"/>
          <w:szCs w:val="28"/>
          <w:shd w:val="clear" w:color="auto" w:fill="FFFFFF"/>
        </w:rPr>
        <w:t xml:space="preserve"> M, et al. Endodontic microsurgery using dynamic navigation system: a case report. J </w:t>
      </w:r>
      <w:proofErr w:type="spellStart"/>
      <w:r w:rsidRPr="0057320F">
        <w:rPr>
          <w:rFonts w:ascii="Times New Roman" w:hAnsi="Times New Roman" w:cs="Times New Roman"/>
          <w:color w:val="212121"/>
          <w:sz w:val="28"/>
          <w:szCs w:val="28"/>
          <w:shd w:val="clear" w:color="auto" w:fill="FFFFFF"/>
        </w:rPr>
        <w:t>Endod</w:t>
      </w:r>
      <w:proofErr w:type="spellEnd"/>
      <w:r w:rsidRPr="0057320F">
        <w:rPr>
          <w:rFonts w:ascii="Times New Roman" w:hAnsi="Times New Roman" w:cs="Times New Roman"/>
          <w:color w:val="212121"/>
          <w:sz w:val="28"/>
          <w:szCs w:val="28"/>
          <w:shd w:val="clear" w:color="auto" w:fill="FFFFFF"/>
        </w:rPr>
        <w:t xml:space="preserve">. </w:t>
      </w:r>
      <w:proofErr w:type="gramStart"/>
      <w:r w:rsidRPr="0057320F">
        <w:rPr>
          <w:rFonts w:ascii="Times New Roman" w:hAnsi="Times New Roman" w:cs="Times New Roman"/>
          <w:color w:val="212121"/>
          <w:sz w:val="28"/>
          <w:szCs w:val="28"/>
          <w:shd w:val="clear" w:color="auto" w:fill="FFFFFF"/>
        </w:rPr>
        <w:t>2019;45:1397</w:t>
      </w:r>
      <w:proofErr w:type="gramEnd"/>
      <w:r w:rsidRPr="0057320F">
        <w:rPr>
          <w:rFonts w:ascii="Times New Roman" w:hAnsi="Times New Roman" w:cs="Times New Roman"/>
          <w:color w:val="212121"/>
          <w:sz w:val="28"/>
          <w:szCs w:val="28"/>
          <w:shd w:val="clear" w:color="auto" w:fill="FFFFFF"/>
        </w:rPr>
        <w:t>–402. </w:t>
      </w:r>
    </w:p>
    <w:p w14:paraId="4CEDC018" w14:textId="77777777" w:rsidR="0057320F" w:rsidRPr="0057320F" w:rsidRDefault="0057320F" w:rsidP="0057320F">
      <w:pPr>
        <w:pStyle w:val="ListParagraph"/>
        <w:numPr>
          <w:ilvl w:val="0"/>
          <w:numId w:val="50"/>
        </w:numPr>
        <w:jc w:val="both"/>
        <w:rPr>
          <w:rFonts w:ascii="Times New Roman" w:hAnsi="Times New Roman" w:cs="Times New Roman"/>
          <w:color w:val="212121"/>
          <w:sz w:val="28"/>
          <w:szCs w:val="28"/>
          <w:shd w:val="clear" w:color="auto" w:fill="FFFFFF"/>
        </w:rPr>
      </w:pPr>
      <w:r w:rsidRPr="0057320F">
        <w:rPr>
          <w:rFonts w:ascii="Times New Roman" w:hAnsi="Times New Roman" w:cs="Times New Roman"/>
          <w:color w:val="212121"/>
          <w:sz w:val="28"/>
          <w:szCs w:val="28"/>
          <w:shd w:val="clear" w:color="auto" w:fill="FFFFFF"/>
        </w:rPr>
        <w:t xml:space="preserve">Jain SD, Carrico CK, </w:t>
      </w:r>
      <w:proofErr w:type="spellStart"/>
      <w:r w:rsidRPr="0057320F">
        <w:rPr>
          <w:rFonts w:ascii="Times New Roman" w:hAnsi="Times New Roman" w:cs="Times New Roman"/>
          <w:color w:val="212121"/>
          <w:sz w:val="28"/>
          <w:szCs w:val="28"/>
          <w:shd w:val="clear" w:color="auto" w:fill="FFFFFF"/>
        </w:rPr>
        <w:t>Bermanis</w:t>
      </w:r>
      <w:proofErr w:type="spellEnd"/>
      <w:r w:rsidRPr="0057320F">
        <w:rPr>
          <w:rFonts w:ascii="Times New Roman" w:hAnsi="Times New Roman" w:cs="Times New Roman"/>
          <w:color w:val="212121"/>
          <w:sz w:val="28"/>
          <w:szCs w:val="28"/>
          <w:shd w:val="clear" w:color="auto" w:fill="FFFFFF"/>
        </w:rPr>
        <w:t xml:space="preserve"> I, </w:t>
      </w:r>
      <w:proofErr w:type="spellStart"/>
      <w:r w:rsidRPr="0057320F">
        <w:rPr>
          <w:rFonts w:ascii="Times New Roman" w:hAnsi="Times New Roman" w:cs="Times New Roman"/>
          <w:color w:val="212121"/>
          <w:sz w:val="28"/>
          <w:szCs w:val="28"/>
          <w:shd w:val="clear" w:color="auto" w:fill="FFFFFF"/>
        </w:rPr>
        <w:t>Rehil</w:t>
      </w:r>
      <w:proofErr w:type="spellEnd"/>
      <w:r w:rsidRPr="0057320F">
        <w:rPr>
          <w:rFonts w:ascii="Times New Roman" w:hAnsi="Times New Roman" w:cs="Times New Roman"/>
          <w:color w:val="212121"/>
          <w:sz w:val="28"/>
          <w:szCs w:val="28"/>
          <w:shd w:val="clear" w:color="auto" w:fill="FFFFFF"/>
        </w:rPr>
        <w:t xml:space="preserve"> S. Intraosseous </w:t>
      </w:r>
      <w:proofErr w:type="spellStart"/>
      <w:r w:rsidRPr="0057320F">
        <w:rPr>
          <w:rFonts w:ascii="Times New Roman" w:hAnsi="Times New Roman" w:cs="Times New Roman"/>
          <w:color w:val="212121"/>
          <w:sz w:val="28"/>
          <w:szCs w:val="28"/>
          <w:shd w:val="clear" w:color="auto" w:fill="FFFFFF"/>
        </w:rPr>
        <w:t>anesthesia</w:t>
      </w:r>
      <w:proofErr w:type="spellEnd"/>
      <w:r w:rsidRPr="0057320F">
        <w:rPr>
          <w:rFonts w:ascii="Times New Roman" w:hAnsi="Times New Roman" w:cs="Times New Roman"/>
          <w:color w:val="212121"/>
          <w:sz w:val="28"/>
          <w:szCs w:val="28"/>
          <w:shd w:val="clear" w:color="auto" w:fill="FFFFFF"/>
        </w:rPr>
        <w:t xml:space="preserve"> using dynamic navigation technology. J </w:t>
      </w:r>
      <w:proofErr w:type="spellStart"/>
      <w:r w:rsidRPr="0057320F">
        <w:rPr>
          <w:rFonts w:ascii="Times New Roman" w:hAnsi="Times New Roman" w:cs="Times New Roman"/>
          <w:color w:val="212121"/>
          <w:sz w:val="28"/>
          <w:szCs w:val="28"/>
          <w:shd w:val="clear" w:color="auto" w:fill="FFFFFF"/>
        </w:rPr>
        <w:t>Endod</w:t>
      </w:r>
      <w:proofErr w:type="spellEnd"/>
      <w:r w:rsidRPr="0057320F">
        <w:rPr>
          <w:rFonts w:ascii="Times New Roman" w:hAnsi="Times New Roman" w:cs="Times New Roman"/>
          <w:color w:val="212121"/>
          <w:sz w:val="28"/>
          <w:szCs w:val="28"/>
          <w:shd w:val="clear" w:color="auto" w:fill="FFFFFF"/>
        </w:rPr>
        <w:t xml:space="preserve">. </w:t>
      </w:r>
      <w:proofErr w:type="gramStart"/>
      <w:r w:rsidRPr="0057320F">
        <w:rPr>
          <w:rFonts w:ascii="Times New Roman" w:hAnsi="Times New Roman" w:cs="Times New Roman"/>
          <w:color w:val="212121"/>
          <w:sz w:val="28"/>
          <w:szCs w:val="28"/>
          <w:shd w:val="clear" w:color="auto" w:fill="FFFFFF"/>
        </w:rPr>
        <w:t>2020;46:1894</w:t>
      </w:r>
      <w:proofErr w:type="gramEnd"/>
      <w:r w:rsidRPr="0057320F">
        <w:rPr>
          <w:rFonts w:ascii="Times New Roman" w:hAnsi="Times New Roman" w:cs="Times New Roman"/>
          <w:color w:val="212121"/>
          <w:sz w:val="28"/>
          <w:szCs w:val="28"/>
          <w:shd w:val="clear" w:color="auto" w:fill="FFFFFF"/>
        </w:rPr>
        <w:t>–900.</w:t>
      </w:r>
    </w:p>
    <w:p w14:paraId="57EF4151" w14:textId="77777777" w:rsidR="0057320F" w:rsidRPr="0057320F" w:rsidRDefault="0057320F" w:rsidP="0057320F">
      <w:pPr>
        <w:pStyle w:val="ListParagraph"/>
        <w:numPr>
          <w:ilvl w:val="0"/>
          <w:numId w:val="50"/>
        </w:numPr>
        <w:jc w:val="both"/>
        <w:rPr>
          <w:rFonts w:ascii="Times New Roman" w:hAnsi="Times New Roman" w:cs="Times New Roman"/>
          <w:sz w:val="28"/>
          <w:szCs w:val="28"/>
        </w:rPr>
      </w:pPr>
      <w:r w:rsidRPr="0057320F">
        <w:rPr>
          <w:rFonts w:ascii="Times New Roman" w:hAnsi="Times New Roman" w:cs="Times New Roman"/>
          <w:color w:val="212121"/>
          <w:sz w:val="28"/>
          <w:szCs w:val="28"/>
          <w:shd w:val="clear" w:color="auto" w:fill="FFFFFF"/>
        </w:rPr>
        <w:t xml:space="preserve">Torres A, </w:t>
      </w:r>
      <w:proofErr w:type="spellStart"/>
      <w:r w:rsidRPr="0057320F">
        <w:rPr>
          <w:rFonts w:ascii="Times New Roman" w:hAnsi="Times New Roman" w:cs="Times New Roman"/>
          <w:color w:val="212121"/>
          <w:sz w:val="28"/>
          <w:szCs w:val="28"/>
          <w:shd w:val="clear" w:color="auto" w:fill="FFFFFF"/>
        </w:rPr>
        <w:t>Boelen</w:t>
      </w:r>
      <w:proofErr w:type="spellEnd"/>
      <w:r w:rsidRPr="0057320F">
        <w:rPr>
          <w:rFonts w:ascii="Times New Roman" w:hAnsi="Times New Roman" w:cs="Times New Roman"/>
          <w:color w:val="212121"/>
          <w:sz w:val="28"/>
          <w:szCs w:val="28"/>
          <w:shd w:val="clear" w:color="auto" w:fill="FFFFFF"/>
        </w:rPr>
        <w:t xml:space="preserve"> GJ, </w:t>
      </w:r>
      <w:proofErr w:type="spellStart"/>
      <w:r w:rsidRPr="0057320F">
        <w:rPr>
          <w:rFonts w:ascii="Times New Roman" w:hAnsi="Times New Roman" w:cs="Times New Roman"/>
          <w:color w:val="212121"/>
          <w:sz w:val="28"/>
          <w:szCs w:val="28"/>
          <w:shd w:val="clear" w:color="auto" w:fill="FFFFFF"/>
        </w:rPr>
        <w:t>Lambrechts</w:t>
      </w:r>
      <w:proofErr w:type="spellEnd"/>
      <w:r w:rsidRPr="0057320F">
        <w:rPr>
          <w:rFonts w:ascii="Times New Roman" w:hAnsi="Times New Roman" w:cs="Times New Roman"/>
          <w:color w:val="212121"/>
          <w:sz w:val="28"/>
          <w:szCs w:val="28"/>
          <w:shd w:val="clear" w:color="auto" w:fill="FFFFFF"/>
        </w:rPr>
        <w:t xml:space="preserve"> P, </w:t>
      </w:r>
      <w:proofErr w:type="spellStart"/>
      <w:r w:rsidRPr="0057320F">
        <w:rPr>
          <w:rFonts w:ascii="Times New Roman" w:hAnsi="Times New Roman" w:cs="Times New Roman"/>
          <w:color w:val="212121"/>
          <w:sz w:val="28"/>
          <w:szCs w:val="28"/>
          <w:shd w:val="clear" w:color="auto" w:fill="FFFFFF"/>
        </w:rPr>
        <w:t>Pedano</w:t>
      </w:r>
      <w:proofErr w:type="spellEnd"/>
      <w:r w:rsidRPr="0057320F">
        <w:rPr>
          <w:rFonts w:ascii="Times New Roman" w:hAnsi="Times New Roman" w:cs="Times New Roman"/>
          <w:color w:val="212121"/>
          <w:sz w:val="28"/>
          <w:szCs w:val="28"/>
          <w:shd w:val="clear" w:color="auto" w:fill="FFFFFF"/>
        </w:rPr>
        <w:t xml:space="preserve"> MS, Jacobs R. Dynamic navigation: a laboratory study on the accuracy and potential use of guided root canal treatment. Int </w:t>
      </w:r>
      <w:proofErr w:type="spellStart"/>
      <w:r w:rsidRPr="0057320F">
        <w:rPr>
          <w:rFonts w:ascii="Times New Roman" w:hAnsi="Times New Roman" w:cs="Times New Roman"/>
          <w:color w:val="212121"/>
          <w:sz w:val="28"/>
          <w:szCs w:val="28"/>
          <w:shd w:val="clear" w:color="auto" w:fill="FFFFFF"/>
        </w:rPr>
        <w:t>Endod</w:t>
      </w:r>
      <w:proofErr w:type="spellEnd"/>
      <w:r w:rsidRPr="0057320F">
        <w:rPr>
          <w:rFonts w:ascii="Times New Roman" w:hAnsi="Times New Roman" w:cs="Times New Roman"/>
          <w:color w:val="212121"/>
          <w:sz w:val="28"/>
          <w:szCs w:val="28"/>
          <w:shd w:val="clear" w:color="auto" w:fill="FFFFFF"/>
        </w:rPr>
        <w:t xml:space="preserve"> J. </w:t>
      </w:r>
      <w:proofErr w:type="gramStart"/>
      <w:r w:rsidRPr="0057320F">
        <w:rPr>
          <w:rFonts w:ascii="Times New Roman" w:hAnsi="Times New Roman" w:cs="Times New Roman"/>
          <w:color w:val="212121"/>
          <w:sz w:val="28"/>
          <w:szCs w:val="28"/>
          <w:shd w:val="clear" w:color="auto" w:fill="FFFFFF"/>
        </w:rPr>
        <w:t>2021;54:1659</w:t>
      </w:r>
      <w:proofErr w:type="gramEnd"/>
      <w:r w:rsidRPr="0057320F">
        <w:rPr>
          <w:rFonts w:ascii="Times New Roman" w:hAnsi="Times New Roman" w:cs="Times New Roman"/>
          <w:color w:val="212121"/>
          <w:sz w:val="28"/>
          <w:szCs w:val="28"/>
          <w:shd w:val="clear" w:color="auto" w:fill="FFFFFF"/>
        </w:rPr>
        <w:t>–67.</w:t>
      </w:r>
    </w:p>
    <w:p w14:paraId="10A9B026" w14:textId="77777777" w:rsidR="0057320F" w:rsidRPr="0057320F" w:rsidRDefault="0057320F" w:rsidP="0057320F">
      <w:pPr>
        <w:pStyle w:val="ListParagraph"/>
        <w:numPr>
          <w:ilvl w:val="0"/>
          <w:numId w:val="50"/>
        </w:numPr>
        <w:jc w:val="both"/>
        <w:rPr>
          <w:rFonts w:ascii="Times New Roman" w:hAnsi="Times New Roman" w:cs="Times New Roman"/>
          <w:sz w:val="28"/>
          <w:szCs w:val="28"/>
        </w:rPr>
      </w:pPr>
      <w:proofErr w:type="spellStart"/>
      <w:r w:rsidRPr="0057320F">
        <w:rPr>
          <w:rFonts w:ascii="Times New Roman" w:hAnsi="Times New Roman" w:cs="Times New Roman"/>
          <w:color w:val="212121"/>
          <w:sz w:val="28"/>
          <w:szCs w:val="28"/>
          <w:shd w:val="clear" w:color="auto" w:fill="FFFFFF"/>
        </w:rPr>
        <w:t>Bardales-Alcocer</w:t>
      </w:r>
      <w:proofErr w:type="spellEnd"/>
      <w:r w:rsidRPr="0057320F">
        <w:rPr>
          <w:rFonts w:ascii="Times New Roman" w:hAnsi="Times New Roman" w:cs="Times New Roman"/>
          <w:color w:val="212121"/>
          <w:sz w:val="28"/>
          <w:szCs w:val="28"/>
          <w:shd w:val="clear" w:color="auto" w:fill="FFFFFF"/>
        </w:rPr>
        <w:t xml:space="preserve"> J, Ramírez-</w:t>
      </w:r>
      <w:proofErr w:type="spellStart"/>
      <w:r w:rsidRPr="0057320F">
        <w:rPr>
          <w:rFonts w:ascii="Times New Roman" w:hAnsi="Times New Roman" w:cs="Times New Roman"/>
          <w:color w:val="212121"/>
          <w:sz w:val="28"/>
          <w:szCs w:val="28"/>
          <w:shd w:val="clear" w:color="auto" w:fill="FFFFFF"/>
        </w:rPr>
        <w:t>Salomón</w:t>
      </w:r>
      <w:proofErr w:type="spellEnd"/>
      <w:r w:rsidRPr="0057320F">
        <w:rPr>
          <w:rFonts w:ascii="Times New Roman" w:hAnsi="Times New Roman" w:cs="Times New Roman"/>
          <w:color w:val="212121"/>
          <w:sz w:val="28"/>
          <w:szCs w:val="28"/>
          <w:shd w:val="clear" w:color="auto" w:fill="FFFFFF"/>
        </w:rPr>
        <w:t xml:space="preserve"> M, Vega-</w:t>
      </w:r>
      <w:proofErr w:type="spellStart"/>
      <w:r w:rsidRPr="0057320F">
        <w:rPr>
          <w:rFonts w:ascii="Times New Roman" w:hAnsi="Times New Roman" w:cs="Times New Roman"/>
          <w:color w:val="212121"/>
          <w:sz w:val="28"/>
          <w:szCs w:val="28"/>
          <w:shd w:val="clear" w:color="auto" w:fill="FFFFFF"/>
        </w:rPr>
        <w:t>Lizama</w:t>
      </w:r>
      <w:proofErr w:type="spellEnd"/>
      <w:r w:rsidRPr="0057320F">
        <w:rPr>
          <w:rFonts w:ascii="Times New Roman" w:hAnsi="Times New Roman" w:cs="Times New Roman"/>
          <w:color w:val="212121"/>
          <w:sz w:val="28"/>
          <w:szCs w:val="28"/>
          <w:shd w:val="clear" w:color="auto" w:fill="FFFFFF"/>
        </w:rPr>
        <w:t xml:space="preserve"> E, López-Villanueva M, Alvarado-Cárdenas G, Serota KS, et al. Endodontic retreatment using dynamic navigation: a case report. J </w:t>
      </w:r>
      <w:proofErr w:type="spellStart"/>
      <w:r w:rsidRPr="0057320F">
        <w:rPr>
          <w:rFonts w:ascii="Times New Roman" w:hAnsi="Times New Roman" w:cs="Times New Roman"/>
          <w:color w:val="212121"/>
          <w:sz w:val="28"/>
          <w:szCs w:val="28"/>
          <w:shd w:val="clear" w:color="auto" w:fill="FFFFFF"/>
        </w:rPr>
        <w:t>Endod</w:t>
      </w:r>
      <w:proofErr w:type="spellEnd"/>
      <w:r w:rsidRPr="0057320F">
        <w:rPr>
          <w:rFonts w:ascii="Times New Roman" w:hAnsi="Times New Roman" w:cs="Times New Roman"/>
          <w:color w:val="212121"/>
          <w:sz w:val="28"/>
          <w:szCs w:val="28"/>
          <w:shd w:val="clear" w:color="auto" w:fill="FFFFFF"/>
        </w:rPr>
        <w:t xml:space="preserve">. </w:t>
      </w:r>
      <w:proofErr w:type="gramStart"/>
      <w:r w:rsidRPr="0057320F">
        <w:rPr>
          <w:rFonts w:ascii="Times New Roman" w:hAnsi="Times New Roman" w:cs="Times New Roman"/>
          <w:color w:val="212121"/>
          <w:sz w:val="28"/>
          <w:szCs w:val="28"/>
          <w:shd w:val="clear" w:color="auto" w:fill="FFFFFF"/>
        </w:rPr>
        <w:t>2021;47:1007</w:t>
      </w:r>
      <w:proofErr w:type="gramEnd"/>
      <w:r w:rsidRPr="0057320F">
        <w:rPr>
          <w:rFonts w:ascii="Times New Roman" w:hAnsi="Times New Roman" w:cs="Times New Roman"/>
          <w:color w:val="212121"/>
          <w:sz w:val="28"/>
          <w:szCs w:val="28"/>
          <w:shd w:val="clear" w:color="auto" w:fill="FFFFFF"/>
        </w:rPr>
        <w:t>–13.</w:t>
      </w:r>
    </w:p>
    <w:p w14:paraId="58D74E9C" w14:textId="77777777" w:rsidR="0057320F" w:rsidRDefault="0057320F" w:rsidP="0057320F">
      <w:pPr>
        <w:pStyle w:val="ListParagraph"/>
        <w:numPr>
          <w:ilvl w:val="0"/>
          <w:numId w:val="50"/>
        </w:numPr>
        <w:jc w:val="both"/>
        <w:rPr>
          <w:rFonts w:ascii="Times New Roman" w:hAnsi="Times New Roman" w:cs="Times New Roman"/>
          <w:sz w:val="28"/>
          <w:szCs w:val="28"/>
        </w:rPr>
      </w:pPr>
      <w:proofErr w:type="spellStart"/>
      <w:r w:rsidRPr="0057320F">
        <w:rPr>
          <w:rFonts w:ascii="Times New Roman" w:hAnsi="Times New Roman" w:cs="Times New Roman"/>
          <w:sz w:val="28"/>
          <w:szCs w:val="28"/>
        </w:rPr>
        <w:t>Stefanelli</w:t>
      </w:r>
      <w:proofErr w:type="spellEnd"/>
      <w:r w:rsidRPr="0057320F">
        <w:rPr>
          <w:rFonts w:ascii="Times New Roman" w:hAnsi="Times New Roman" w:cs="Times New Roman"/>
          <w:sz w:val="28"/>
          <w:szCs w:val="28"/>
        </w:rPr>
        <w:t>, L.V., DeGroot, B.S., Lipton, D.I. &amp; </w:t>
      </w:r>
      <w:proofErr w:type="spellStart"/>
      <w:r w:rsidRPr="0057320F">
        <w:rPr>
          <w:rFonts w:ascii="Times New Roman" w:hAnsi="Times New Roman" w:cs="Times New Roman"/>
          <w:sz w:val="28"/>
          <w:szCs w:val="28"/>
        </w:rPr>
        <w:t>Mandelaris</w:t>
      </w:r>
      <w:proofErr w:type="spellEnd"/>
      <w:r w:rsidRPr="0057320F">
        <w:rPr>
          <w:rFonts w:ascii="Times New Roman" w:hAnsi="Times New Roman" w:cs="Times New Roman"/>
          <w:sz w:val="28"/>
          <w:szCs w:val="28"/>
        </w:rPr>
        <w:t>, G.A.  Accuracy of a dynamic dental implant navigation system in a private practice. </w:t>
      </w:r>
      <w:r w:rsidRPr="0057320F">
        <w:rPr>
          <w:rFonts w:ascii="Times New Roman" w:hAnsi="Times New Roman" w:cs="Times New Roman"/>
          <w:iCs/>
          <w:sz w:val="28"/>
          <w:szCs w:val="28"/>
        </w:rPr>
        <w:t>The International Journal of Oral &amp; Maxillofacial Implants</w:t>
      </w:r>
      <w:r w:rsidRPr="0057320F">
        <w:rPr>
          <w:rFonts w:ascii="Times New Roman" w:hAnsi="Times New Roman" w:cs="Times New Roman"/>
          <w:sz w:val="28"/>
          <w:szCs w:val="28"/>
        </w:rPr>
        <w:t>.2019; </w:t>
      </w:r>
      <w:r w:rsidRPr="0057320F">
        <w:rPr>
          <w:rFonts w:ascii="Times New Roman" w:hAnsi="Times New Roman" w:cs="Times New Roman"/>
          <w:bCs/>
          <w:sz w:val="28"/>
          <w:szCs w:val="28"/>
        </w:rPr>
        <w:t>34</w:t>
      </w:r>
      <w:r w:rsidRPr="0057320F">
        <w:rPr>
          <w:rFonts w:ascii="Times New Roman" w:hAnsi="Times New Roman" w:cs="Times New Roman"/>
          <w:sz w:val="28"/>
          <w:szCs w:val="28"/>
        </w:rPr>
        <w:t>:205–13.</w:t>
      </w:r>
    </w:p>
    <w:p w14:paraId="450134DC" w14:textId="60B37D08" w:rsidR="00AF3564" w:rsidRPr="00AF3564" w:rsidRDefault="00AF3564" w:rsidP="00AF3564">
      <w:pPr>
        <w:pStyle w:val="ListParagraph"/>
        <w:numPr>
          <w:ilvl w:val="0"/>
          <w:numId w:val="50"/>
        </w:numPr>
        <w:jc w:val="both"/>
        <w:rPr>
          <w:rFonts w:ascii="Times New Roman" w:hAnsi="Times New Roman" w:cs="Times New Roman"/>
          <w:sz w:val="36"/>
          <w:szCs w:val="36"/>
        </w:rPr>
      </w:pPr>
      <w:proofErr w:type="spellStart"/>
      <w:r w:rsidRPr="00AF3564">
        <w:rPr>
          <w:rFonts w:ascii="Times New Roman" w:hAnsi="Times New Roman" w:cs="Times New Roman"/>
          <w:sz w:val="28"/>
          <w:szCs w:val="28"/>
        </w:rPr>
        <w:lastRenderedPageBreak/>
        <w:t>Mageshwari</w:t>
      </w:r>
      <w:proofErr w:type="spellEnd"/>
      <w:r w:rsidRPr="00AF3564">
        <w:rPr>
          <w:rFonts w:ascii="Times New Roman" w:hAnsi="Times New Roman" w:cs="Times New Roman"/>
          <w:sz w:val="28"/>
          <w:szCs w:val="28"/>
        </w:rPr>
        <w:t xml:space="preserve"> </w:t>
      </w:r>
      <w:proofErr w:type="gramStart"/>
      <w:r w:rsidRPr="00AF3564">
        <w:rPr>
          <w:rFonts w:ascii="Times New Roman" w:hAnsi="Times New Roman" w:cs="Times New Roman"/>
          <w:sz w:val="28"/>
          <w:szCs w:val="28"/>
        </w:rPr>
        <w:t>M</w:t>
      </w:r>
      <w:r w:rsidRPr="00AF3564">
        <w:rPr>
          <w:rFonts w:ascii="Times New Roman" w:hAnsi="Times New Roman" w:cs="Times New Roman"/>
          <w:sz w:val="28"/>
          <w:szCs w:val="28"/>
        </w:rPr>
        <w:t xml:space="preserve"> </w:t>
      </w:r>
      <w:r w:rsidRPr="00AF3564">
        <w:rPr>
          <w:rFonts w:ascii="Times New Roman" w:hAnsi="Times New Roman" w:cs="Times New Roman"/>
          <w:sz w:val="28"/>
          <w:szCs w:val="28"/>
        </w:rPr>
        <w:t>,</w:t>
      </w:r>
      <w:proofErr w:type="gramEnd"/>
      <w:r w:rsidRPr="00AF3564">
        <w:rPr>
          <w:rFonts w:ascii="Times New Roman" w:hAnsi="Times New Roman" w:cs="Times New Roman"/>
          <w:sz w:val="28"/>
          <w:szCs w:val="28"/>
        </w:rPr>
        <w:t xml:space="preserve"> Ravishankar M. S. , Benin </w:t>
      </w:r>
      <w:proofErr w:type="spellStart"/>
      <w:r w:rsidRPr="00AF3564">
        <w:rPr>
          <w:rFonts w:ascii="Times New Roman" w:hAnsi="Times New Roman" w:cs="Times New Roman"/>
          <w:sz w:val="28"/>
          <w:szCs w:val="28"/>
        </w:rPr>
        <w:t>Paulaian</w:t>
      </w:r>
      <w:proofErr w:type="spellEnd"/>
      <w:r w:rsidRPr="00AF3564">
        <w:rPr>
          <w:rFonts w:ascii="Times New Roman" w:hAnsi="Times New Roman" w:cs="Times New Roman"/>
          <w:sz w:val="28"/>
          <w:szCs w:val="28"/>
        </w:rPr>
        <w:t xml:space="preserve"> , Arvind Kumar A.</w:t>
      </w:r>
      <w:r w:rsidRPr="00AF3564">
        <w:rPr>
          <w:rFonts w:ascii="Times New Roman" w:hAnsi="Times New Roman" w:cs="Times New Roman"/>
          <w:sz w:val="28"/>
          <w:szCs w:val="28"/>
        </w:rPr>
        <w:t xml:space="preserve"> </w:t>
      </w:r>
      <w:r w:rsidRPr="00AF3564">
        <w:rPr>
          <w:rFonts w:ascii="Times New Roman" w:hAnsi="Times New Roman" w:cs="Times New Roman"/>
          <w:sz w:val="28"/>
          <w:szCs w:val="28"/>
        </w:rPr>
        <w:t>Dynamic Navigation System - A New Era in Endodontics</w:t>
      </w:r>
      <w:r w:rsidRPr="00AF3564">
        <w:rPr>
          <w:rFonts w:ascii="Times New Roman" w:hAnsi="Times New Roman" w:cs="Times New Roman"/>
          <w:sz w:val="28"/>
          <w:szCs w:val="28"/>
        </w:rPr>
        <w:t xml:space="preserve">. IJSR </w:t>
      </w:r>
      <w:r>
        <w:rPr>
          <w:rFonts w:ascii="Times New Roman" w:hAnsi="Times New Roman" w:cs="Times New Roman"/>
          <w:sz w:val="28"/>
          <w:szCs w:val="28"/>
        </w:rPr>
        <w:t>2022;</w:t>
      </w:r>
      <w:r w:rsidRPr="00AF3564">
        <w:rPr>
          <w:rFonts w:ascii="Times New Roman" w:hAnsi="Times New Roman" w:cs="Times New Roman"/>
          <w:sz w:val="28"/>
          <w:szCs w:val="28"/>
        </w:rPr>
        <w:t xml:space="preserve"> </w:t>
      </w:r>
      <w:proofErr w:type="gramStart"/>
      <w:r w:rsidRPr="00AF3564">
        <w:rPr>
          <w:rFonts w:ascii="Times New Roman" w:hAnsi="Times New Roman" w:cs="Times New Roman"/>
          <w:sz w:val="28"/>
          <w:szCs w:val="28"/>
        </w:rPr>
        <w:t>11</w:t>
      </w:r>
      <w:r>
        <w:rPr>
          <w:rFonts w:ascii="Times New Roman" w:hAnsi="Times New Roman" w:cs="Times New Roman"/>
          <w:sz w:val="28"/>
          <w:szCs w:val="28"/>
        </w:rPr>
        <w:t>(</w:t>
      </w:r>
      <w:r w:rsidRPr="00AF3564">
        <w:rPr>
          <w:rFonts w:ascii="Times New Roman" w:hAnsi="Times New Roman" w:cs="Times New Roman"/>
          <w:sz w:val="28"/>
          <w:szCs w:val="28"/>
        </w:rPr>
        <w:t xml:space="preserve"> 4</w:t>
      </w:r>
      <w:proofErr w:type="gramEnd"/>
      <w:r>
        <w:rPr>
          <w:rFonts w:ascii="Times New Roman" w:hAnsi="Times New Roman" w:cs="Times New Roman"/>
          <w:sz w:val="28"/>
          <w:szCs w:val="28"/>
        </w:rPr>
        <w:t>):497.</w:t>
      </w:r>
    </w:p>
    <w:p w14:paraId="56EFA856" w14:textId="77777777" w:rsidR="0057320F" w:rsidRPr="0057320F" w:rsidRDefault="0057320F" w:rsidP="0057320F">
      <w:pPr>
        <w:pStyle w:val="ListParagraph"/>
        <w:numPr>
          <w:ilvl w:val="0"/>
          <w:numId w:val="50"/>
        </w:numPr>
        <w:jc w:val="both"/>
        <w:rPr>
          <w:rFonts w:ascii="Times New Roman" w:hAnsi="Times New Roman" w:cs="Times New Roman"/>
          <w:sz w:val="28"/>
          <w:szCs w:val="28"/>
        </w:rPr>
      </w:pPr>
      <w:r w:rsidRPr="0057320F">
        <w:rPr>
          <w:rFonts w:ascii="Times New Roman" w:hAnsi="Times New Roman" w:cs="Times New Roman"/>
          <w:sz w:val="28"/>
          <w:szCs w:val="28"/>
          <w:lang w:val="nn-NO"/>
        </w:rPr>
        <w:t xml:space="preserve">Hegde SG, Tawani G, Warhadpande M, Raut A, Dakshindas D, </w:t>
      </w:r>
      <w:proofErr w:type="spellStart"/>
      <w:r w:rsidRPr="0057320F">
        <w:rPr>
          <w:rFonts w:ascii="Times New Roman" w:hAnsi="Times New Roman" w:cs="Times New Roman"/>
          <w:sz w:val="28"/>
          <w:szCs w:val="28"/>
          <w:lang w:val="en-US"/>
        </w:rPr>
        <w:t>Wankhade</w:t>
      </w:r>
      <w:proofErr w:type="spellEnd"/>
      <w:r w:rsidRPr="0057320F">
        <w:rPr>
          <w:rFonts w:ascii="Times New Roman" w:hAnsi="Times New Roman" w:cs="Times New Roman"/>
          <w:sz w:val="28"/>
          <w:szCs w:val="28"/>
          <w:lang w:val="en-US"/>
        </w:rPr>
        <w:t xml:space="preserve"> S. Guided endodontic therapy: Management of pulp canal obliteration in the maxillary central incisor. J </w:t>
      </w:r>
      <w:proofErr w:type="spellStart"/>
      <w:r w:rsidRPr="0057320F">
        <w:rPr>
          <w:rFonts w:ascii="Times New Roman" w:hAnsi="Times New Roman" w:cs="Times New Roman"/>
          <w:sz w:val="28"/>
          <w:szCs w:val="28"/>
          <w:lang w:val="en-US"/>
        </w:rPr>
        <w:t>Conser</w:t>
      </w:r>
      <w:proofErr w:type="spellEnd"/>
      <w:r w:rsidRPr="0057320F">
        <w:rPr>
          <w:rFonts w:ascii="Times New Roman" w:hAnsi="Times New Roman" w:cs="Times New Roman"/>
          <w:sz w:val="28"/>
          <w:szCs w:val="28"/>
          <w:lang w:val="en-US"/>
        </w:rPr>
        <w:t xml:space="preserve">   Dent. </w:t>
      </w:r>
      <w:proofErr w:type="gramStart"/>
      <w:r w:rsidRPr="0057320F">
        <w:rPr>
          <w:rFonts w:ascii="Times New Roman" w:hAnsi="Times New Roman" w:cs="Times New Roman"/>
          <w:sz w:val="28"/>
          <w:szCs w:val="28"/>
          <w:lang w:val="en-US"/>
        </w:rPr>
        <w:t>2019;22:607</w:t>
      </w:r>
      <w:proofErr w:type="gramEnd"/>
      <w:r w:rsidRPr="0057320F">
        <w:rPr>
          <w:rFonts w:ascii="Times New Roman" w:hAnsi="Times New Roman" w:cs="Times New Roman"/>
          <w:sz w:val="28"/>
          <w:szCs w:val="28"/>
          <w:lang w:val="en-US"/>
        </w:rPr>
        <w:noBreakHyphen/>
        <w:t>11.</w:t>
      </w:r>
    </w:p>
    <w:p w14:paraId="3FF4C156" w14:textId="77777777" w:rsidR="0057320F" w:rsidRPr="0057320F" w:rsidRDefault="0057320F" w:rsidP="0057320F">
      <w:pPr>
        <w:pStyle w:val="ListParagraph"/>
        <w:jc w:val="both"/>
        <w:rPr>
          <w:rFonts w:ascii="Times New Roman" w:hAnsi="Times New Roman" w:cs="Times New Roman"/>
          <w:sz w:val="28"/>
          <w:szCs w:val="28"/>
          <w:lang w:val="en-US"/>
        </w:rPr>
      </w:pPr>
    </w:p>
    <w:sectPr w:rsidR="0057320F" w:rsidRPr="005732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4DC"/>
    <w:multiLevelType w:val="hybridMultilevel"/>
    <w:tmpl w:val="319EC62A"/>
    <w:lvl w:ilvl="0" w:tplc="F0127B04">
      <w:start w:val="1"/>
      <w:numFmt w:val="bullet"/>
      <w:lvlText w:val="•"/>
      <w:lvlJc w:val="left"/>
      <w:pPr>
        <w:tabs>
          <w:tab w:val="num" w:pos="720"/>
        </w:tabs>
        <w:ind w:left="720" w:hanging="360"/>
      </w:pPr>
      <w:rPr>
        <w:rFonts w:ascii="Arial Black" w:hAnsi="Arial Black" w:hint="default"/>
      </w:rPr>
    </w:lvl>
    <w:lvl w:ilvl="1" w:tplc="CB6A5646" w:tentative="1">
      <w:start w:val="1"/>
      <w:numFmt w:val="bullet"/>
      <w:lvlText w:val="•"/>
      <w:lvlJc w:val="left"/>
      <w:pPr>
        <w:tabs>
          <w:tab w:val="num" w:pos="1440"/>
        </w:tabs>
        <w:ind w:left="1440" w:hanging="360"/>
      </w:pPr>
      <w:rPr>
        <w:rFonts w:ascii="Arial Black" w:hAnsi="Arial Black" w:hint="default"/>
      </w:rPr>
    </w:lvl>
    <w:lvl w:ilvl="2" w:tplc="11DEF07E" w:tentative="1">
      <w:start w:val="1"/>
      <w:numFmt w:val="bullet"/>
      <w:lvlText w:val="•"/>
      <w:lvlJc w:val="left"/>
      <w:pPr>
        <w:tabs>
          <w:tab w:val="num" w:pos="2160"/>
        </w:tabs>
        <w:ind w:left="2160" w:hanging="360"/>
      </w:pPr>
      <w:rPr>
        <w:rFonts w:ascii="Arial Black" w:hAnsi="Arial Black" w:hint="default"/>
      </w:rPr>
    </w:lvl>
    <w:lvl w:ilvl="3" w:tplc="D466D654" w:tentative="1">
      <w:start w:val="1"/>
      <w:numFmt w:val="bullet"/>
      <w:lvlText w:val="•"/>
      <w:lvlJc w:val="left"/>
      <w:pPr>
        <w:tabs>
          <w:tab w:val="num" w:pos="2880"/>
        </w:tabs>
        <w:ind w:left="2880" w:hanging="360"/>
      </w:pPr>
      <w:rPr>
        <w:rFonts w:ascii="Arial Black" w:hAnsi="Arial Black" w:hint="default"/>
      </w:rPr>
    </w:lvl>
    <w:lvl w:ilvl="4" w:tplc="11F8BCE6" w:tentative="1">
      <w:start w:val="1"/>
      <w:numFmt w:val="bullet"/>
      <w:lvlText w:val="•"/>
      <w:lvlJc w:val="left"/>
      <w:pPr>
        <w:tabs>
          <w:tab w:val="num" w:pos="3600"/>
        </w:tabs>
        <w:ind w:left="3600" w:hanging="360"/>
      </w:pPr>
      <w:rPr>
        <w:rFonts w:ascii="Arial Black" w:hAnsi="Arial Black" w:hint="default"/>
      </w:rPr>
    </w:lvl>
    <w:lvl w:ilvl="5" w:tplc="5D1C7A02" w:tentative="1">
      <w:start w:val="1"/>
      <w:numFmt w:val="bullet"/>
      <w:lvlText w:val="•"/>
      <w:lvlJc w:val="left"/>
      <w:pPr>
        <w:tabs>
          <w:tab w:val="num" w:pos="4320"/>
        </w:tabs>
        <w:ind w:left="4320" w:hanging="360"/>
      </w:pPr>
      <w:rPr>
        <w:rFonts w:ascii="Arial Black" w:hAnsi="Arial Black" w:hint="default"/>
      </w:rPr>
    </w:lvl>
    <w:lvl w:ilvl="6" w:tplc="2F729C7E" w:tentative="1">
      <w:start w:val="1"/>
      <w:numFmt w:val="bullet"/>
      <w:lvlText w:val="•"/>
      <w:lvlJc w:val="left"/>
      <w:pPr>
        <w:tabs>
          <w:tab w:val="num" w:pos="5040"/>
        </w:tabs>
        <w:ind w:left="5040" w:hanging="360"/>
      </w:pPr>
      <w:rPr>
        <w:rFonts w:ascii="Arial Black" w:hAnsi="Arial Black" w:hint="default"/>
      </w:rPr>
    </w:lvl>
    <w:lvl w:ilvl="7" w:tplc="259A0EF0" w:tentative="1">
      <w:start w:val="1"/>
      <w:numFmt w:val="bullet"/>
      <w:lvlText w:val="•"/>
      <w:lvlJc w:val="left"/>
      <w:pPr>
        <w:tabs>
          <w:tab w:val="num" w:pos="5760"/>
        </w:tabs>
        <w:ind w:left="5760" w:hanging="360"/>
      </w:pPr>
      <w:rPr>
        <w:rFonts w:ascii="Arial Black" w:hAnsi="Arial Black" w:hint="default"/>
      </w:rPr>
    </w:lvl>
    <w:lvl w:ilvl="8" w:tplc="866EB594" w:tentative="1">
      <w:start w:val="1"/>
      <w:numFmt w:val="bullet"/>
      <w:lvlText w:val="•"/>
      <w:lvlJc w:val="left"/>
      <w:pPr>
        <w:tabs>
          <w:tab w:val="num" w:pos="6480"/>
        </w:tabs>
        <w:ind w:left="6480" w:hanging="360"/>
      </w:pPr>
      <w:rPr>
        <w:rFonts w:ascii="Arial Black" w:hAnsi="Arial Black" w:hint="default"/>
      </w:rPr>
    </w:lvl>
  </w:abstractNum>
  <w:abstractNum w:abstractNumId="1" w15:restartNumberingAfterBreak="0">
    <w:nsid w:val="082C2A59"/>
    <w:multiLevelType w:val="hybridMultilevel"/>
    <w:tmpl w:val="C03079FA"/>
    <w:lvl w:ilvl="0" w:tplc="C980C16E">
      <w:start w:val="1"/>
      <w:numFmt w:val="bullet"/>
      <w:lvlText w:val="•"/>
      <w:lvlJc w:val="left"/>
      <w:pPr>
        <w:tabs>
          <w:tab w:val="num" w:pos="720"/>
        </w:tabs>
        <w:ind w:left="720" w:hanging="360"/>
      </w:pPr>
      <w:rPr>
        <w:rFonts w:ascii="Arial Black" w:hAnsi="Arial Black" w:hint="default"/>
      </w:rPr>
    </w:lvl>
    <w:lvl w:ilvl="1" w:tplc="1B62BECC" w:tentative="1">
      <w:start w:val="1"/>
      <w:numFmt w:val="bullet"/>
      <w:lvlText w:val="•"/>
      <w:lvlJc w:val="left"/>
      <w:pPr>
        <w:tabs>
          <w:tab w:val="num" w:pos="1440"/>
        </w:tabs>
        <w:ind w:left="1440" w:hanging="360"/>
      </w:pPr>
      <w:rPr>
        <w:rFonts w:ascii="Arial Black" w:hAnsi="Arial Black" w:hint="default"/>
      </w:rPr>
    </w:lvl>
    <w:lvl w:ilvl="2" w:tplc="257A0594" w:tentative="1">
      <w:start w:val="1"/>
      <w:numFmt w:val="bullet"/>
      <w:lvlText w:val="•"/>
      <w:lvlJc w:val="left"/>
      <w:pPr>
        <w:tabs>
          <w:tab w:val="num" w:pos="2160"/>
        </w:tabs>
        <w:ind w:left="2160" w:hanging="360"/>
      </w:pPr>
      <w:rPr>
        <w:rFonts w:ascii="Arial Black" w:hAnsi="Arial Black" w:hint="default"/>
      </w:rPr>
    </w:lvl>
    <w:lvl w:ilvl="3" w:tplc="5AF86EDC" w:tentative="1">
      <w:start w:val="1"/>
      <w:numFmt w:val="bullet"/>
      <w:lvlText w:val="•"/>
      <w:lvlJc w:val="left"/>
      <w:pPr>
        <w:tabs>
          <w:tab w:val="num" w:pos="2880"/>
        </w:tabs>
        <w:ind w:left="2880" w:hanging="360"/>
      </w:pPr>
      <w:rPr>
        <w:rFonts w:ascii="Arial Black" w:hAnsi="Arial Black" w:hint="default"/>
      </w:rPr>
    </w:lvl>
    <w:lvl w:ilvl="4" w:tplc="8B84EDC0" w:tentative="1">
      <w:start w:val="1"/>
      <w:numFmt w:val="bullet"/>
      <w:lvlText w:val="•"/>
      <w:lvlJc w:val="left"/>
      <w:pPr>
        <w:tabs>
          <w:tab w:val="num" w:pos="3600"/>
        </w:tabs>
        <w:ind w:left="3600" w:hanging="360"/>
      </w:pPr>
      <w:rPr>
        <w:rFonts w:ascii="Arial Black" w:hAnsi="Arial Black" w:hint="default"/>
      </w:rPr>
    </w:lvl>
    <w:lvl w:ilvl="5" w:tplc="96B40A44" w:tentative="1">
      <w:start w:val="1"/>
      <w:numFmt w:val="bullet"/>
      <w:lvlText w:val="•"/>
      <w:lvlJc w:val="left"/>
      <w:pPr>
        <w:tabs>
          <w:tab w:val="num" w:pos="4320"/>
        </w:tabs>
        <w:ind w:left="4320" w:hanging="360"/>
      </w:pPr>
      <w:rPr>
        <w:rFonts w:ascii="Arial Black" w:hAnsi="Arial Black" w:hint="default"/>
      </w:rPr>
    </w:lvl>
    <w:lvl w:ilvl="6" w:tplc="26362F6E" w:tentative="1">
      <w:start w:val="1"/>
      <w:numFmt w:val="bullet"/>
      <w:lvlText w:val="•"/>
      <w:lvlJc w:val="left"/>
      <w:pPr>
        <w:tabs>
          <w:tab w:val="num" w:pos="5040"/>
        </w:tabs>
        <w:ind w:left="5040" w:hanging="360"/>
      </w:pPr>
      <w:rPr>
        <w:rFonts w:ascii="Arial Black" w:hAnsi="Arial Black" w:hint="default"/>
      </w:rPr>
    </w:lvl>
    <w:lvl w:ilvl="7" w:tplc="F6C69138" w:tentative="1">
      <w:start w:val="1"/>
      <w:numFmt w:val="bullet"/>
      <w:lvlText w:val="•"/>
      <w:lvlJc w:val="left"/>
      <w:pPr>
        <w:tabs>
          <w:tab w:val="num" w:pos="5760"/>
        </w:tabs>
        <w:ind w:left="5760" w:hanging="360"/>
      </w:pPr>
      <w:rPr>
        <w:rFonts w:ascii="Arial Black" w:hAnsi="Arial Black" w:hint="default"/>
      </w:rPr>
    </w:lvl>
    <w:lvl w:ilvl="8" w:tplc="9FEA5CEE" w:tentative="1">
      <w:start w:val="1"/>
      <w:numFmt w:val="bullet"/>
      <w:lvlText w:val="•"/>
      <w:lvlJc w:val="left"/>
      <w:pPr>
        <w:tabs>
          <w:tab w:val="num" w:pos="6480"/>
        </w:tabs>
        <w:ind w:left="6480" w:hanging="360"/>
      </w:pPr>
      <w:rPr>
        <w:rFonts w:ascii="Arial Black" w:hAnsi="Arial Black" w:hint="default"/>
      </w:rPr>
    </w:lvl>
  </w:abstractNum>
  <w:abstractNum w:abstractNumId="2" w15:restartNumberingAfterBreak="0">
    <w:nsid w:val="0936202D"/>
    <w:multiLevelType w:val="hybridMultilevel"/>
    <w:tmpl w:val="30582ED2"/>
    <w:lvl w:ilvl="0" w:tplc="7F428614">
      <w:start w:val="1"/>
      <w:numFmt w:val="bullet"/>
      <w:lvlText w:val="•"/>
      <w:lvlJc w:val="left"/>
      <w:pPr>
        <w:tabs>
          <w:tab w:val="num" w:pos="720"/>
        </w:tabs>
        <w:ind w:left="720" w:hanging="360"/>
      </w:pPr>
      <w:rPr>
        <w:rFonts w:ascii="Arial Black" w:hAnsi="Arial Black" w:hint="default"/>
      </w:rPr>
    </w:lvl>
    <w:lvl w:ilvl="1" w:tplc="3B6ACF18" w:tentative="1">
      <w:start w:val="1"/>
      <w:numFmt w:val="bullet"/>
      <w:lvlText w:val="•"/>
      <w:lvlJc w:val="left"/>
      <w:pPr>
        <w:tabs>
          <w:tab w:val="num" w:pos="1440"/>
        </w:tabs>
        <w:ind w:left="1440" w:hanging="360"/>
      </w:pPr>
      <w:rPr>
        <w:rFonts w:ascii="Arial Black" w:hAnsi="Arial Black" w:hint="default"/>
      </w:rPr>
    </w:lvl>
    <w:lvl w:ilvl="2" w:tplc="815C0D5C" w:tentative="1">
      <w:start w:val="1"/>
      <w:numFmt w:val="bullet"/>
      <w:lvlText w:val="•"/>
      <w:lvlJc w:val="left"/>
      <w:pPr>
        <w:tabs>
          <w:tab w:val="num" w:pos="2160"/>
        </w:tabs>
        <w:ind w:left="2160" w:hanging="360"/>
      </w:pPr>
      <w:rPr>
        <w:rFonts w:ascii="Arial Black" w:hAnsi="Arial Black" w:hint="default"/>
      </w:rPr>
    </w:lvl>
    <w:lvl w:ilvl="3" w:tplc="06728608" w:tentative="1">
      <w:start w:val="1"/>
      <w:numFmt w:val="bullet"/>
      <w:lvlText w:val="•"/>
      <w:lvlJc w:val="left"/>
      <w:pPr>
        <w:tabs>
          <w:tab w:val="num" w:pos="2880"/>
        </w:tabs>
        <w:ind w:left="2880" w:hanging="360"/>
      </w:pPr>
      <w:rPr>
        <w:rFonts w:ascii="Arial Black" w:hAnsi="Arial Black" w:hint="default"/>
      </w:rPr>
    </w:lvl>
    <w:lvl w:ilvl="4" w:tplc="80CA69DA" w:tentative="1">
      <w:start w:val="1"/>
      <w:numFmt w:val="bullet"/>
      <w:lvlText w:val="•"/>
      <w:lvlJc w:val="left"/>
      <w:pPr>
        <w:tabs>
          <w:tab w:val="num" w:pos="3600"/>
        </w:tabs>
        <w:ind w:left="3600" w:hanging="360"/>
      </w:pPr>
      <w:rPr>
        <w:rFonts w:ascii="Arial Black" w:hAnsi="Arial Black" w:hint="default"/>
      </w:rPr>
    </w:lvl>
    <w:lvl w:ilvl="5" w:tplc="5C164802" w:tentative="1">
      <w:start w:val="1"/>
      <w:numFmt w:val="bullet"/>
      <w:lvlText w:val="•"/>
      <w:lvlJc w:val="left"/>
      <w:pPr>
        <w:tabs>
          <w:tab w:val="num" w:pos="4320"/>
        </w:tabs>
        <w:ind w:left="4320" w:hanging="360"/>
      </w:pPr>
      <w:rPr>
        <w:rFonts w:ascii="Arial Black" w:hAnsi="Arial Black" w:hint="default"/>
      </w:rPr>
    </w:lvl>
    <w:lvl w:ilvl="6" w:tplc="05C8232E" w:tentative="1">
      <w:start w:val="1"/>
      <w:numFmt w:val="bullet"/>
      <w:lvlText w:val="•"/>
      <w:lvlJc w:val="left"/>
      <w:pPr>
        <w:tabs>
          <w:tab w:val="num" w:pos="5040"/>
        </w:tabs>
        <w:ind w:left="5040" w:hanging="360"/>
      </w:pPr>
      <w:rPr>
        <w:rFonts w:ascii="Arial Black" w:hAnsi="Arial Black" w:hint="default"/>
      </w:rPr>
    </w:lvl>
    <w:lvl w:ilvl="7" w:tplc="E72C336A" w:tentative="1">
      <w:start w:val="1"/>
      <w:numFmt w:val="bullet"/>
      <w:lvlText w:val="•"/>
      <w:lvlJc w:val="left"/>
      <w:pPr>
        <w:tabs>
          <w:tab w:val="num" w:pos="5760"/>
        </w:tabs>
        <w:ind w:left="5760" w:hanging="360"/>
      </w:pPr>
      <w:rPr>
        <w:rFonts w:ascii="Arial Black" w:hAnsi="Arial Black" w:hint="default"/>
      </w:rPr>
    </w:lvl>
    <w:lvl w:ilvl="8" w:tplc="B8E6CB6E" w:tentative="1">
      <w:start w:val="1"/>
      <w:numFmt w:val="bullet"/>
      <w:lvlText w:val="•"/>
      <w:lvlJc w:val="left"/>
      <w:pPr>
        <w:tabs>
          <w:tab w:val="num" w:pos="6480"/>
        </w:tabs>
        <w:ind w:left="6480" w:hanging="360"/>
      </w:pPr>
      <w:rPr>
        <w:rFonts w:ascii="Arial Black" w:hAnsi="Arial Black" w:hint="default"/>
      </w:rPr>
    </w:lvl>
  </w:abstractNum>
  <w:abstractNum w:abstractNumId="3" w15:restartNumberingAfterBreak="0">
    <w:nsid w:val="09BA4E82"/>
    <w:multiLevelType w:val="hybridMultilevel"/>
    <w:tmpl w:val="2CD40660"/>
    <w:lvl w:ilvl="0" w:tplc="06E4A66A">
      <w:start w:val="1"/>
      <w:numFmt w:val="bullet"/>
      <w:lvlText w:val="•"/>
      <w:lvlJc w:val="left"/>
      <w:pPr>
        <w:tabs>
          <w:tab w:val="num" w:pos="720"/>
        </w:tabs>
        <w:ind w:left="720" w:hanging="360"/>
      </w:pPr>
      <w:rPr>
        <w:rFonts w:ascii="Arial Black" w:hAnsi="Arial Black" w:hint="default"/>
      </w:rPr>
    </w:lvl>
    <w:lvl w:ilvl="1" w:tplc="CD8AE6F4" w:tentative="1">
      <w:start w:val="1"/>
      <w:numFmt w:val="bullet"/>
      <w:lvlText w:val="•"/>
      <w:lvlJc w:val="left"/>
      <w:pPr>
        <w:tabs>
          <w:tab w:val="num" w:pos="1440"/>
        </w:tabs>
        <w:ind w:left="1440" w:hanging="360"/>
      </w:pPr>
      <w:rPr>
        <w:rFonts w:ascii="Arial Black" w:hAnsi="Arial Black" w:hint="default"/>
      </w:rPr>
    </w:lvl>
    <w:lvl w:ilvl="2" w:tplc="AE44E032" w:tentative="1">
      <w:start w:val="1"/>
      <w:numFmt w:val="bullet"/>
      <w:lvlText w:val="•"/>
      <w:lvlJc w:val="left"/>
      <w:pPr>
        <w:tabs>
          <w:tab w:val="num" w:pos="2160"/>
        </w:tabs>
        <w:ind w:left="2160" w:hanging="360"/>
      </w:pPr>
      <w:rPr>
        <w:rFonts w:ascii="Arial Black" w:hAnsi="Arial Black" w:hint="default"/>
      </w:rPr>
    </w:lvl>
    <w:lvl w:ilvl="3" w:tplc="6DC6C11E" w:tentative="1">
      <w:start w:val="1"/>
      <w:numFmt w:val="bullet"/>
      <w:lvlText w:val="•"/>
      <w:lvlJc w:val="left"/>
      <w:pPr>
        <w:tabs>
          <w:tab w:val="num" w:pos="2880"/>
        </w:tabs>
        <w:ind w:left="2880" w:hanging="360"/>
      </w:pPr>
      <w:rPr>
        <w:rFonts w:ascii="Arial Black" w:hAnsi="Arial Black" w:hint="default"/>
      </w:rPr>
    </w:lvl>
    <w:lvl w:ilvl="4" w:tplc="531859EA" w:tentative="1">
      <w:start w:val="1"/>
      <w:numFmt w:val="bullet"/>
      <w:lvlText w:val="•"/>
      <w:lvlJc w:val="left"/>
      <w:pPr>
        <w:tabs>
          <w:tab w:val="num" w:pos="3600"/>
        </w:tabs>
        <w:ind w:left="3600" w:hanging="360"/>
      </w:pPr>
      <w:rPr>
        <w:rFonts w:ascii="Arial Black" w:hAnsi="Arial Black" w:hint="default"/>
      </w:rPr>
    </w:lvl>
    <w:lvl w:ilvl="5" w:tplc="F3860096" w:tentative="1">
      <w:start w:val="1"/>
      <w:numFmt w:val="bullet"/>
      <w:lvlText w:val="•"/>
      <w:lvlJc w:val="left"/>
      <w:pPr>
        <w:tabs>
          <w:tab w:val="num" w:pos="4320"/>
        </w:tabs>
        <w:ind w:left="4320" w:hanging="360"/>
      </w:pPr>
      <w:rPr>
        <w:rFonts w:ascii="Arial Black" w:hAnsi="Arial Black" w:hint="default"/>
      </w:rPr>
    </w:lvl>
    <w:lvl w:ilvl="6" w:tplc="F08A7E54" w:tentative="1">
      <w:start w:val="1"/>
      <w:numFmt w:val="bullet"/>
      <w:lvlText w:val="•"/>
      <w:lvlJc w:val="left"/>
      <w:pPr>
        <w:tabs>
          <w:tab w:val="num" w:pos="5040"/>
        </w:tabs>
        <w:ind w:left="5040" w:hanging="360"/>
      </w:pPr>
      <w:rPr>
        <w:rFonts w:ascii="Arial Black" w:hAnsi="Arial Black" w:hint="default"/>
      </w:rPr>
    </w:lvl>
    <w:lvl w:ilvl="7" w:tplc="0234CF82" w:tentative="1">
      <w:start w:val="1"/>
      <w:numFmt w:val="bullet"/>
      <w:lvlText w:val="•"/>
      <w:lvlJc w:val="left"/>
      <w:pPr>
        <w:tabs>
          <w:tab w:val="num" w:pos="5760"/>
        </w:tabs>
        <w:ind w:left="5760" w:hanging="360"/>
      </w:pPr>
      <w:rPr>
        <w:rFonts w:ascii="Arial Black" w:hAnsi="Arial Black" w:hint="default"/>
      </w:rPr>
    </w:lvl>
    <w:lvl w:ilvl="8" w:tplc="31D4DDA6" w:tentative="1">
      <w:start w:val="1"/>
      <w:numFmt w:val="bullet"/>
      <w:lvlText w:val="•"/>
      <w:lvlJc w:val="left"/>
      <w:pPr>
        <w:tabs>
          <w:tab w:val="num" w:pos="6480"/>
        </w:tabs>
        <w:ind w:left="6480" w:hanging="360"/>
      </w:pPr>
      <w:rPr>
        <w:rFonts w:ascii="Arial Black" w:hAnsi="Arial Black" w:hint="default"/>
      </w:rPr>
    </w:lvl>
  </w:abstractNum>
  <w:abstractNum w:abstractNumId="4" w15:restartNumberingAfterBreak="0">
    <w:nsid w:val="09D5697A"/>
    <w:multiLevelType w:val="hybridMultilevel"/>
    <w:tmpl w:val="7E9CBF60"/>
    <w:lvl w:ilvl="0" w:tplc="3D008E24">
      <w:start w:val="1"/>
      <w:numFmt w:val="bullet"/>
      <w:lvlText w:val="•"/>
      <w:lvlJc w:val="left"/>
      <w:pPr>
        <w:tabs>
          <w:tab w:val="num" w:pos="720"/>
        </w:tabs>
        <w:ind w:left="720" w:hanging="360"/>
      </w:pPr>
      <w:rPr>
        <w:rFonts w:ascii="Arial Black" w:hAnsi="Arial Black" w:hint="default"/>
      </w:rPr>
    </w:lvl>
    <w:lvl w:ilvl="1" w:tplc="7BA4AFE8" w:tentative="1">
      <w:start w:val="1"/>
      <w:numFmt w:val="bullet"/>
      <w:lvlText w:val="•"/>
      <w:lvlJc w:val="left"/>
      <w:pPr>
        <w:tabs>
          <w:tab w:val="num" w:pos="1440"/>
        </w:tabs>
        <w:ind w:left="1440" w:hanging="360"/>
      </w:pPr>
      <w:rPr>
        <w:rFonts w:ascii="Arial Black" w:hAnsi="Arial Black" w:hint="default"/>
      </w:rPr>
    </w:lvl>
    <w:lvl w:ilvl="2" w:tplc="031231DA" w:tentative="1">
      <w:start w:val="1"/>
      <w:numFmt w:val="bullet"/>
      <w:lvlText w:val="•"/>
      <w:lvlJc w:val="left"/>
      <w:pPr>
        <w:tabs>
          <w:tab w:val="num" w:pos="2160"/>
        </w:tabs>
        <w:ind w:left="2160" w:hanging="360"/>
      </w:pPr>
      <w:rPr>
        <w:rFonts w:ascii="Arial Black" w:hAnsi="Arial Black" w:hint="default"/>
      </w:rPr>
    </w:lvl>
    <w:lvl w:ilvl="3" w:tplc="D1F41A72" w:tentative="1">
      <w:start w:val="1"/>
      <w:numFmt w:val="bullet"/>
      <w:lvlText w:val="•"/>
      <w:lvlJc w:val="left"/>
      <w:pPr>
        <w:tabs>
          <w:tab w:val="num" w:pos="2880"/>
        </w:tabs>
        <w:ind w:left="2880" w:hanging="360"/>
      </w:pPr>
      <w:rPr>
        <w:rFonts w:ascii="Arial Black" w:hAnsi="Arial Black" w:hint="default"/>
      </w:rPr>
    </w:lvl>
    <w:lvl w:ilvl="4" w:tplc="0C847DA4" w:tentative="1">
      <w:start w:val="1"/>
      <w:numFmt w:val="bullet"/>
      <w:lvlText w:val="•"/>
      <w:lvlJc w:val="left"/>
      <w:pPr>
        <w:tabs>
          <w:tab w:val="num" w:pos="3600"/>
        </w:tabs>
        <w:ind w:left="3600" w:hanging="360"/>
      </w:pPr>
      <w:rPr>
        <w:rFonts w:ascii="Arial Black" w:hAnsi="Arial Black" w:hint="default"/>
      </w:rPr>
    </w:lvl>
    <w:lvl w:ilvl="5" w:tplc="797608EA" w:tentative="1">
      <w:start w:val="1"/>
      <w:numFmt w:val="bullet"/>
      <w:lvlText w:val="•"/>
      <w:lvlJc w:val="left"/>
      <w:pPr>
        <w:tabs>
          <w:tab w:val="num" w:pos="4320"/>
        </w:tabs>
        <w:ind w:left="4320" w:hanging="360"/>
      </w:pPr>
      <w:rPr>
        <w:rFonts w:ascii="Arial Black" w:hAnsi="Arial Black" w:hint="default"/>
      </w:rPr>
    </w:lvl>
    <w:lvl w:ilvl="6" w:tplc="3BB4F0DA" w:tentative="1">
      <w:start w:val="1"/>
      <w:numFmt w:val="bullet"/>
      <w:lvlText w:val="•"/>
      <w:lvlJc w:val="left"/>
      <w:pPr>
        <w:tabs>
          <w:tab w:val="num" w:pos="5040"/>
        </w:tabs>
        <w:ind w:left="5040" w:hanging="360"/>
      </w:pPr>
      <w:rPr>
        <w:rFonts w:ascii="Arial Black" w:hAnsi="Arial Black" w:hint="default"/>
      </w:rPr>
    </w:lvl>
    <w:lvl w:ilvl="7" w:tplc="77601704" w:tentative="1">
      <w:start w:val="1"/>
      <w:numFmt w:val="bullet"/>
      <w:lvlText w:val="•"/>
      <w:lvlJc w:val="left"/>
      <w:pPr>
        <w:tabs>
          <w:tab w:val="num" w:pos="5760"/>
        </w:tabs>
        <w:ind w:left="5760" w:hanging="360"/>
      </w:pPr>
      <w:rPr>
        <w:rFonts w:ascii="Arial Black" w:hAnsi="Arial Black" w:hint="default"/>
      </w:rPr>
    </w:lvl>
    <w:lvl w:ilvl="8" w:tplc="6DB8A216" w:tentative="1">
      <w:start w:val="1"/>
      <w:numFmt w:val="bullet"/>
      <w:lvlText w:val="•"/>
      <w:lvlJc w:val="left"/>
      <w:pPr>
        <w:tabs>
          <w:tab w:val="num" w:pos="6480"/>
        </w:tabs>
        <w:ind w:left="6480" w:hanging="360"/>
      </w:pPr>
      <w:rPr>
        <w:rFonts w:ascii="Arial Black" w:hAnsi="Arial Black" w:hint="default"/>
      </w:rPr>
    </w:lvl>
  </w:abstractNum>
  <w:abstractNum w:abstractNumId="5" w15:restartNumberingAfterBreak="0">
    <w:nsid w:val="0CB1044E"/>
    <w:multiLevelType w:val="hybridMultilevel"/>
    <w:tmpl w:val="962A643C"/>
    <w:lvl w:ilvl="0" w:tplc="3F1A1C96">
      <w:start w:val="1"/>
      <w:numFmt w:val="bullet"/>
      <w:lvlText w:val="•"/>
      <w:lvlJc w:val="left"/>
      <w:pPr>
        <w:tabs>
          <w:tab w:val="num" w:pos="720"/>
        </w:tabs>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EFC7A43"/>
    <w:multiLevelType w:val="hybridMultilevel"/>
    <w:tmpl w:val="53B851A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A56717"/>
    <w:multiLevelType w:val="hybridMultilevel"/>
    <w:tmpl w:val="B2445F3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D14E89"/>
    <w:multiLevelType w:val="hybridMultilevel"/>
    <w:tmpl w:val="4F0E5B5E"/>
    <w:lvl w:ilvl="0" w:tplc="820A4FE8">
      <w:start w:val="1"/>
      <w:numFmt w:val="bullet"/>
      <w:lvlText w:val="•"/>
      <w:lvlJc w:val="left"/>
      <w:pPr>
        <w:tabs>
          <w:tab w:val="num" w:pos="720"/>
        </w:tabs>
        <w:ind w:left="720" w:hanging="360"/>
      </w:pPr>
      <w:rPr>
        <w:rFonts w:ascii="Arial Black" w:hAnsi="Arial Black" w:hint="default"/>
      </w:rPr>
    </w:lvl>
    <w:lvl w:ilvl="1" w:tplc="0DDC2F26" w:tentative="1">
      <w:start w:val="1"/>
      <w:numFmt w:val="bullet"/>
      <w:lvlText w:val="•"/>
      <w:lvlJc w:val="left"/>
      <w:pPr>
        <w:tabs>
          <w:tab w:val="num" w:pos="1440"/>
        </w:tabs>
        <w:ind w:left="1440" w:hanging="360"/>
      </w:pPr>
      <w:rPr>
        <w:rFonts w:ascii="Arial Black" w:hAnsi="Arial Black" w:hint="default"/>
      </w:rPr>
    </w:lvl>
    <w:lvl w:ilvl="2" w:tplc="3836F9B6" w:tentative="1">
      <w:start w:val="1"/>
      <w:numFmt w:val="bullet"/>
      <w:lvlText w:val="•"/>
      <w:lvlJc w:val="left"/>
      <w:pPr>
        <w:tabs>
          <w:tab w:val="num" w:pos="2160"/>
        </w:tabs>
        <w:ind w:left="2160" w:hanging="360"/>
      </w:pPr>
      <w:rPr>
        <w:rFonts w:ascii="Arial Black" w:hAnsi="Arial Black" w:hint="default"/>
      </w:rPr>
    </w:lvl>
    <w:lvl w:ilvl="3" w:tplc="74A41290" w:tentative="1">
      <w:start w:val="1"/>
      <w:numFmt w:val="bullet"/>
      <w:lvlText w:val="•"/>
      <w:lvlJc w:val="left"/>
      <w:pPr>
        <w:tabs>
          <w:tab w:val="num" w:pos="2880"/>
        </w:tabs>
        <w:ind w:left="2880" w:hanging="360"/>
      </w:pPr>
      <w:rPr>
        <w:rFonts w:ascii="Arial Black" w:hAnsi="Arial Black" w:hint="default"/>
      </w:rPr>
    </w:lvl>
    <w:lvl w:ilvl="4" w:tplc="8B4C8846" w:tentative="1">
      <w:start w:val="1"/>
      <w:numFmt w:val="bullet"/>
      <w:lvlText w:val="•"/>
      <w:lvlJc w:val="left"/>
      <w:pPr>
        <w:tabs>
          <w:tab w:val="num" w:pos="3600"/>
        </w:tabs>
        <w:ind w:left="3600" w:hanging="360"/>
      </w:pPr>
      <w:rPr>
        <w:rFonts w:ascii="Arial Black" w:hAnsi="Arial Black" w:hint="default"/>
      </w:rPr>
    </w:lvl>
    <w:lvl w:ilvl="5" w:tplc="70C47D7C" w:tentative="1">
      <w:start w:val="1"/>
      <w:numFmt w:val="bullet"/>
      <w:lvlText w:val="•"/>
      <w:lvlJc w:val="left"/>
      <w:pPr>
        <w:tabs>
          <w:tab w:val="num" w:pos="4320"/>
        </w:tabs>
        <w:ind w:left="4320" w:hanging="360"/>
      </w:pPr>
      <w:rPr>
        <w:rFonts w:ascii="Arial Black" w:hAnsi="Arial Black" w:hint="default"/>
      </w:rPr>
    </w:lvl>
    <w:lvl w:ilvl="6" w:tplc="635656D8" w:tentative="1">
      <w:start w:val="1"/>
      <w:numFmt w:val="bullet"/>
      <w:lvlText w:val="•"/>
      <w:lvlJc w:val="left"/>
      <w:pPr>
        <w:tabs>
          <w:tab w:val="num" w:pos="5040"/>
        </w:tabs>
        <w:ind w:left="5040" w:hanging="360"/>
      </w:pPr>
      <w:rPr>
        <w:rFonts w:ascii="Arial Black" w:hAnsi="Arial Black" w:hint="default"/>
      </w:rPr>
    </w:lvl>
    <w:lvl w:ilvl="7" w:tplc="03AEA38A" w:tentative="1">
      <w:start w:val="1"/>
      <w:numFmt w:val="bullet"/>
      <w:lvlText w:val="•"/>
      <w:lvlJc w:val="left"/>
      <w:pPr>
        <w:tabs>
          <w:tab w:val="num" w:pos="5760"/>
        </w:tabs>
        <w:ind w:left="5760" w:hanging="360"/>
      </w:pPr>
      <w:rPr>
        <w:rFonts w:ascii="Arial Black" w:hAnsi="Arial Black" w:hint="default"/>
      </w:rPr>
    </w:lvl>
    <w:lvl w:ilvl="8" w:tplc="5DE69724" w:tentative="1">
      <w:start w:val="1"/>
      <w:numFmt w:val="bullet"/>
      <w:lvlText w:val="•"/>
      <w:lvlJc w:val="left"/>
      <w:pPr>
        <w:tabs>
          <w:tab w:val="num" w:pos="6480"/>
        </w:tabs>
        <w:ind w:left="6480" w:hanging="360"/>
      </w:pPr>
      <w:rPr>
        <w:rFonts w:ascii="Arial Black" w:hAnsi="Arial Black" w:hint="default"/>
      </w:rPr>
    </w:lvl>
  </w:abstractNum>
  <w:abstractNum w:abstractNumId="9" w15:restartNumberingAfterBreak="0">
    <w:nsid w:val="12F3189A"/>
    <w:multiLevelType w:val="hybridMultilevel"/>
    <w:tmpl w:val="EF3A2B80"/>
    <w:lvl w:ilvl="0" w:tplc="4AE6BD5E">
      <w:start w:val="1"/>
      <w:numFmt w:val="bullet"/>
      <w:lvlText w:val="•"/>
      <w:lvlJc w:val="left"/>
      <w:pPr>
        <w:tabs>
          <w:tab w:val="num" w:pos="720"/>
        </w:tabs>
        <w:ind w:left="720" w:hanging="360"/>
      </w:pPr>
      <w:rPr>
        <w:rFonts w:ascii="Arial Black" w:hAnsi="Arial Black" w:hint="default"/>
      </w:rPr>
    </w:lvl>
    <w:lvl w:ilvl="1" w:tplc="4D9232DA" w:tentative="1">
      <w:start w:val="1"/>
      <w:numFmt w:val="bullet"/>
      <w:lvlText w:val="•"/>
      <w:lvlJc w:val="left"/>
      <w:pPr>
        <w:tabs>
          <w:tab w:val="num" w:pos="1440"/>
        </w:tabs>
        <w:ind w:left="1440" w:hanging="360"/>
      </w:pPr>
      <w:rPr>
        <w:rFonts w:ascii="Arial Black" w:hAnsi="Arial Black" w:hint="default"/>
      </w:rPr>
    </w:lvl>
    <w:lvl w:ilvl="2" w:tplc="1B04EE1A" w:tentative="1">
      <w:start w:val="1"/>
      <w:numFmt w:val="bullet"/>
      <w:lvlText w:val="•"/>
      <w:lvlJc w:val="left"/>
      <w:pPr>
        <w:tabs>
          <w:tab w:val="num" w:pos="2160"/>
        </w:tabs>
        <w:ind w:left="2160" w:hanging="360"/>
      </w:pPr>
      <w:rPr>
        <w:rFonts w:ascii="Arial Black" w:hAnsi="Arial Black" w:hint="default"/>
      </w:rPr>
    </w:lvl>
    <w:lvl w:ilvl="3" w:tplc="0DE20EEA" w:tentative="1">
      <w:start w:val="1"/>
      <w:numFmt w:val="bullet"/>
      <w:lvlText w:val="•"/>
      <w:lvlJc w:val="left"/>
      <w:pPr>
        <w:tabs>
          <w:tab w:val="num" w:pos="2880"/>
        </w:tabs>
        <w:ind w:left="2880" w:hanging="360"/>
      </w:pPr>
      <w:rPr>
        <w:rFonts w:ascii="Arial Black" w:hAnsi="Arial Black" w:hint="default"/>
      </w:rPr>
    </w:lvl>
    <w:lvl w:ilvl="4" w:tplc="6A1C21CC" w:tentative="1">
      <w:start w:val="1"/>
      <w:numFmt w:val="bullet"/>
      <w:lvlText w:val="•"/>
      <w:lvlJc w:val="left"/>
      <w:pPr>
        <w:tabs>
          <w:tab w:val="num" w:pos="3600"/>
        </w:tabs>
        <w:ind w:left="3600" w:hanging="360"/>
      </w:pPr>
      <w:rPr>
        <w:rFonts w:ascii="Arial Black" w:hAnsi="Arial Black" w:hint="default"/>
      </w:rPr>
    </w:lvl>
    <w:lvl w:ilvl="5" w:tplc="F992EECE" w:tentative="1">
      <w:start w:val="1"/>
      <w:numFmt w:val="bullet"/>
      <w:lvlText w:val="•"/>
      <w:lvlJc w:val="left"/>
      <w:pPr>
        <w:tabs>
          <w:tab w:val="num" w:pos="4320"/>
        </w:tabs>
        <w:ind w:left="4320" w:hanging="360"/>
      </w:pPr>
      <w:rPr>
        <w:rFonts w:ascii="Arial Black" w:hAnsi="Arial Black" w:hint="default"/>
      </w:rPr>
    </w:lvl>
    <w:lvl w:ilvl="6" w:tplc="1C847642" w:tentative="1">
      <w:start w:val="1"/>
      <w:numFmt w:val="bullet"/>
      <w:lvlText w:val="•"/>
      <w:lvlJc w:val="left"/>
      <w:pPr>
        <w:tabs>
          <w:tab w:val="num" w:pos="5040"/>
        </w:tabs>
        <w:ind w:left="5040" w:hanging="360"/>
      </w:pPr>
      <w:rPr>
        <w:rFonts w:ascii="Arial Black" w:hAnsi="Arial Black" w:hint="default"/>
      </w:rPr>
    </w:lvl>
    <w:lvl w:ilvl="7" w:tplc="677A3606" w:tentative="1">
      <w:start w:val="1"/>
      <w:numFmt w:val="bullet"/>
      <w:lvlText w:val="•"/>
      <w:lvlJc w:val="left"/>
      <w:pPr>
        <w:tabs>
          <w:tab w:val="num" w:pos="5760"/>
        </w:tabs>
        <w:ind w:left="5760" w:hanging="360"/>
      </w:pPr>
      <w:rPr>
        <w:rFonts w:ascii="Arial Black" w:hAnsi="Arial Black" w:hint="default"/>
      </w:rPr>
    </w:lvl>
    <w:lvl w:ilvl="8" w:tplc="F77294A6" w:tentative="1">
      <w:start w:val="1"/>
      <w:numFmt w:val="bullet"/>
      <w:lvlText w:val="•"/>
      <w:lvlJc w:val="left"/>
      <w:pPr>
        <w:tabs>
          <w:tab w:val="num" w:pos="6480"/>
        </w:tabs>
        <w:ind w:left="6480" w:hanging="360"/>
      </w:pPr>
      <w:rPr>
        <w:rFonts w:ascii="Arial Black" w:hAnsi="Arial Black" w:hint="default"/>
      </w:rPr>
    </w:lvl>
  </w:abstractNum>
  <w:abstractNum w:abstractNumId="10" w15:restartNumberingAfterBreak="0">
    <w:nsid w:val="16E61CA9"/>
    <w:multiLevelType w:val="hybridMultilevel"/>
    <w:tmpl w:val="7A2A0D82"/>
    <w:lvl w:ilvl="0" w:tplc="762A9056">
      <w:start w:val="1"/>
      <w:numFmt w:val="bullet"/>
      <w:lvlText w:val="•"/>
      <w:lvlJc w:val="left"/>
      <w:pPr>
        <w:tabs>
          <w:tab w:val="num" w:pos="720"/>
        </w:tabs>
        <w:ind w:left="720" w:hanging="360"/>
      </w:pPr>
      <w:rPr>
        <w:rFonts w:ascii="Arial Black" w:hAnsi="Arial Black" w:hint="default"/>
      </w:rPr>
    </w:lvl>
    <w:lvl w:ilvl="1" w:tplc="998870B8" w:tentative="1">
      <w:start w:val="1"/>
      <w:numFmt w:val="bullet"/>
      <w:lvlText w:val="•"/>
      <w:lvlJc w:val="left"/>
      <w:pPr>
        <w:tabs>
          <w:tab w:val="num" w:pos="1440"/>
        </w:tabs>
        <w:ind w:left="1440" w:hanging="360"/>
      </w:pPr>
      <w:rPr>
        <w:rFonts w:ascii="Arial Black" w:hAnsi="Arial Black" w:hint="default"/>
      </w:rPr>
    </w:lvl>
    <w:lvl w:ilvl="2" w:tplc="BD2A66D0" w:tentative="1">
      <w:start w:val="1"/>
      <w:numFmt w:val="bullet"/>
      <w:lvlText w:val="•"/>
      <w:lvlJc w:val="left"/>
      <w:pPr>
        <w:tabs>
          <w:tab w:val="num" w:pos="2160"/>
        </w:tabs>
        <w:ind w:left="2160" w:hanging="360"/>
      </w:pPr>
      <w:rPr>
        <w:rFonts w:ascii="Arial Black" w:hAnsi="Arial Black" w:hint="default"/>
      </w:rPr>
    </w:lvl>
    <w:lvl w:ilvl="3" w:tplc="D820F73C" w:tentative="1">
      <w:start w:val="1"/>
      <w:numFmt w:val="bullet"/>
      <w:lvlText w:val="•"/>
      <w:lvlJc w:val="left"/>
      <w:pPr>
        <w:tabs>
          <w:tab w:val="num" w:pos="2880"/>
        </w:tabs>
        <w:ind w:left="2880" w:hanging="360"/>
      </w:pPr>
      <w:rPr>
        <w:rFonts w:ascii="Arial Black" w:hAnsi="Arial Black" w:hint="default"/>
      </w:rPr>
    </w:lvl>
    <w:lvl w:ilvl="4" w:tplc="759C7EC6" w:tentative="1">
      <w:start w:val="1"/>
      <w:numFmt w:val="bullet"/>
      <w:lvlText w:val="•"/>
      <w:lvlJc w:val="left"/>
      <w:pPr>
        <w:tabs>
          <w:tab w:val="num" w:pos="3600"/>
        </w:tabs>
        <w:ind w:left="3600" w:hanging="360"/>
      </w:pPr>
      <w:rPr>
        <w:rFonts w:ascii="Arial Black" w:hAnsi="Arial Black" w:hint="default"/>
      </w:rPr>
    </w:lvl>
    <w:lvl w:ilvl="5" w:tplc="F1948564" w:tentative="1">
      <w:start w:val="1"/>
      <w:numFmt w:val="bullet"/>
      <w:lvlText w:val="•"/>
      <w:lvlJc w:val="left"/>
      <w:pPr>
        <w:tabs>
          <w:tab w:val="num" w:pos="4320"/>
        </w:tabs>
        <w:ind w:left="4320" w:hanging="360"/>
      </w:pPr>
      <w:rPr>
        <w:rFonts w:ascii="Arial Black" w:hAnsi="Arial Black" w:hint="default"/>
      </w:rPr>
    </w:lvl>
    <w:lvl w:ilvl="6" w:tplc="C6B0F382" w:tentative="1">
      <w:start w:val="1"/>
      <w:numFmt w:val="bullet"/>
      <w:lvlText w:val="•"/>
      <w:lvlJc w:val="left"/>
      <w:pPr>
        <w:tabs>
          <w:tab w:val="num" w:pos="5040"/>
        </w:tabs>
        <w:ind w:left="5040" w:hanging="360"/>
      </w:pPr>
      <w:rPr>
        <w:rFonts w:ascii="Arial Black" w:hAnsi="Arial Black" w:hint="default"/>
      </w:rPr>
    </w:lvl>
    <w:lvl w:ilvl="7" w:tplc="7F7676F4" w:tentative="1">
      <w:start w:val="1"/>
      <w:numFmt w:val="bullet"/>
      <w:lvlText w:val="•"/>
      <w:lvlJc w:val="left"/>
      <w:pPr>
        <w:tabs>
          <w:tab w:val="num" w:pos="5760"/>
        </w:tabs>
        <w:ind w:left="5760" w:hanging="360"/>
      </w:pPr>
      <w:rPr>
        <w:rFonts w:ascii="Arial Black" w:hAnsi="Arial Black" w:hint="default"/>
      </w:rPr>
    </w:lvl>
    <w:lvl w:ilvl="8" w:tplc="F73E9CDA" w:tentative="1">
      <w:start w:val="1"/>
      <w:numFmt w:val="bullet"/>
      <w:lvlText w:val="•"/>
      <w:lvlJc w:val="left"/>
      <w:pPr>
        <w:tabs>
          <w:tab w:val="num" w:pos="6480"/>
        </w:tabs>
        <w:ind w:left="6480" w:hanging="360"/>
      </w:pPr>
      <w:rPr>
        <w:rFonts w:ascii="Arial Black" w:hAnsi="Arial Black" w:hint="default"/>
      </w:rPr>
    </w:lvl>
  </w:abstractNum>
  <w:abstractNum w:abstractNumId="11" w15:restartNumberingAfterBreak="0">
    <w:nsid w:val="19F44F89"/>
    <w:multiLevelType w:val="hybridMultilevel"/>
    <w:tmpl w:val="EA50B554"/>
    <w:lvl w:ilvl="0" w:tplc="0DC0F07E">
      <w:start w:val="1"/>
      <w:numFmt w:val="bullet"/>
      <w:lvlText w:val="•"/>
      <w:lvlJc w:val="left"/>
      <w:pPr>
        <w:tabs>
          <w:tab w:val="num" w:pos="720"/>
        </w:tabs>
        <w:ind w:left="720" w:hanging="360"/>
      </w:pPr>
      <w:rPr>
        <w:rFonts w:ascii="Arial Black" w:hAnsi="Arial Black" w:hint="default"/>
      </w:rPr>
    </w:lvl>
    <w:lvl w:ilvl="1" w:tplc="CBF893A6" w:tentative="1">
      <w:start w:val="1"/>
      <w:numFmt w:val="bullet"/>
      <w:lvlText w:val="•"/>
      <w:lvlJc w:val="left"/>
      <w:pPr>
        <w:tabs>
          <w:tab w:val="num" w:pos="1440"/>
        </w:tabs>
        <w:ind w:left="1440" w:hanging="360"/>
      </w:pPr>
      <w:rPr>
        <w:rFonts w:ascii="Arial Black" w:hAnsi="Arial Black" w:hint="default"/>
      </w:rPr>
    </w:lvl>
    <w:lvl w:ilvl="2" w:tplc="D2E8CAE0" w:tentative="1">
      <w:start w:val="1"/>
      <w:numFmt w:val="bullet"/>
      <w:lvlText w:val="•"/>
      <w:lvlJc w:val="left"/>
      <w:pPr>
        <w:tabs>
          <w:tab w:val="num" w:pos="2160"/>
        </w:tabs>
        <w:ind w:left="2160" w:hanging="360"/>
      </w:pPr>
      <w:rPr>
        <w:rFonts w:ascii="Arial Black" w:hAnsi="Arial Black" w:hint="default"/>
      </w:rPr>
    </w:lvl>
    <w:lvl w:ilvl="3" w:tplc="A98E4074" w:tentative="1">
      <w:start w:val="1"/>
      <w:numFmt w:val="bullet"/>
      <w:lvlText w:val="•"/>
      <w:lvlJc w:val="left"/>
      <w:pPr>
        <w:tabs>
          <w:tab w:val="num" w:pos="2880"/>
        </w:tabs>
        <w:ind w:left="2880" w:hanging="360"/>
      </w:pPr>
      <w:rPr>
        <w:rFonts w:ascii="Arial Black" w:hAnsi="Arial Black" w:hint="default"/>
      </w:rPr>
    </w:lvl>
    <w:lvl w:ilvl="4" w:tplc="0AFA67E8" w:tentative="1">
      <w:start w:val="1"/>
      <w:numFmt w:val="bullet"/>
      <w:lvlText w:val="•"/>
      <w:lvlJc w:val="left"/>
      <w:pPr>
        <w:tabs>
          <w:tab w:val="num" w:pos="3600"/>
        </w:tabs>
        <w:ind w:left="3600" w:hanging="360"/>
      </w:pPr>
      <w:rPr>
        <w:rFonts w:ascii="Arial Black" w:hAnsi="Arial Black" w:hint="default"/>
      </w:rPr>
    </w:lvl>
    <w:lvl w:ilvl="5" w:tplc="CA0A93AA" w:tentative="1">
      <w:start w:val="1"/>
      <w:numFmt w:val="bullet"/>
      <w:lvlText w:val="•"/>
      <w:lvlJc w:val="left"/>
      <w:pPr>
        <w:tabs>
          <w:tab w:val="num" w:pos="4320"/>
        </w:tabs>
        <w:ind w:left="4320" w:hanging="360"/>
      </w:pPr>
      <w:rPr>
        <w:rFonts w:ascii="Arial Black" w:hAnsi="Arial Black" w:hint="default"/>
      </w:rPr>
    </w:lvl>
    <w:lvl w:ilvl="6" w:tplc="4E94EB66" w:tentative="1">
      <w:start w:val="1"/>
      <w:numFmt w:val="bullet"/>
      <w:lvlText w:val="•"/>
      <w:lvlJc w:val="left"/>
      <w:pPr>
        <w:tabs>
          <w:tab w:val="num" w:pos="5040"/>
        </w:tabs>
        <w:ind w:left="5040" w:hanging="360"/>
      </w:pPr>
      <w:rPr>
        <w:rFonts w:ascii="Arial Black" w:hAnsi="Arial Black" w:hint="default"/>
      </w:rPr>
    </w:lvl>
    <w:lvl w:ilvl="7" w:tplc="30A0C28A" w:tentative="1">
      <w:start w:val="1"/>
      <w:numFmt w:val="bullet"/>
      <w:lvlText w:val="•"/>
      <w:lvlJc w:val="left"/>
      <w:pPr>
        <w:tabs>
          <w:tab w:val="num" w:pos="5760"/>
        </w:tabs>
        <w:ind w:left="5760" w:hanging="360"/>
      </w:pPr>
      <w:rPr>
        <w:rFonts w:ascii="Arial Black" w:hAnsi="Arial Black" w:hint="default"/>
      </w:rPr>
    </w:lvl>
    <w:lvl w:ilvl="8" w:tplc="C68EEDB0" w:tentative="1">
      <w:start w:val="1"/>
      <w:numFmt w:val="bullet"/>
      <w:lvlText w:val="•"/>
      <w:lvlJc w:val="left"/>
      <w:pPr>
        <w:tabs>
          <w:tab w:val="num" w:pos="6480"/>
        </w:tabs>
        <w:ind w:left="6480" w:hanging="360"/>
      </w:pPr>
      <w:rPr>
        <w:rFonts w:ascii="Arial Black" w:hAnsi="Arial Black" w:hint="default"/>
      </w:rPr>
    </w:lvl>
  </w:abstractNum>
  <w:abstractNum w:abstractNumId="12" w15:restartNumberingAfterBreak="0">
    <w:nsid w:val="1ABF41BB"/>
    <w:multiLevelType w:val="hybridMultilevel"/>
    <w:tmpl w:val="CBB47818"/>
    <w:lvl w:ilvl="0" w:tplc="8DE29284">
      <w:start w:val="1"/>
      <w:numFmt w:val="bullet"/>
      <w:lvlText w:val="•"/>
      <w:lvlJc w:val="left"/>
      <w:pPr>
        <w:tabs>
          <w:tab w:val="num" w:pos="720"/>
        </w:tabs>
        <w:ind w:left="720" w:hanging="360"/>
      </w:pPr>
      <w:rPr>
        <w:rFonts w:ascii="Arial Black" w:hAnsi="Arial Black" w:hint="default"/>
      </w:rPr>
    </w:lvl>
    <w:lvl w:ilvl="1" w:tplc="6DDAD3DA" w:tentative="1">
      <w:start w:val="1"/>
      <w:numFmt w:val="bullet"/>
      <w:lvlText w:val="•"/>
      <w:lvlJc w:val="left"/>
      <w:pPr>
        <w:tabs>
          <w:tab w:val="num" w:pos="1440"/>
        </w:tabs>
        <w:ind w:left="1440" w:hanging="360"/>
      </w:pPr>
      <w:rPr>
        <w:rFonts w:ascii="Arial Black" w:hAnsi="Arial Black" w:hint="default"/>
      </w:rPr>
    </w:lvl>
    <w:lvl w:ilvl="2" w:tplc="CBBEEBA6" w:tentative="1">
      <w:start w:val="1"/>
      <w:numFmt w:val="bullet"/>
      <w:lvlText w:val="•"/>
      <w:lvlJc w:val="left"/>
      <w:pPr>
        <w:tabs>
          <w:tab w:val="num" w:pos="2160"/>
        </w:tabs>
        <w:ind w:left="2160" w:hanging="360"/>
      </w:pPr>
      <w:rPr>
        <w:rFonts w:ascii="Arial Black" w:hAnsi="Arial Black" w:hint="default"/>
      </w:rPr>
    </w:lvl>
    <w:lvl w:ilvl="3" w:tplc="C3C4EB84" w:tentative="1">
      <w:start w:val="1"/>
      <w:numFmt w:val="bullet"/>
      <w:lvlText w:val="•"/>
      <w:lvlJc w:val="left"/>
      <w:pPr>
        <w:tabs>
          <w:tab w:val="num" w:pos="2880"/>
        </w:tabs>
        <w:ind w:left="2880" w:hanging="360"/>
      </w:pPr>
      <w:rPr>
        <w:rFonts w:ascii="Arial Black" w:hAnsi="Arial Black" w:hint="default"/>
      </w:rPr>
    </w:lvl>
    <w:lvl w:ilvl="4" w:tplc="D1880016" w:tentative="1">
      <w:start w:val="1"/>
      <w:numFmt w:val="bullet"/>
      <w:lvlText w:val="•"/>
      <w:lvlJc w:val="left"/>
      <w:pPr>
        <w:tabs>
          <w:tab w:val="num" w:pos="3600"/>
        </w:tabs>
        <w:ind w:left="3600" w:hanging="360"/>
      </w:pPr>
      <w:rPr>
        <w:rFonts w:ascii="Arial Black" w:hAnsi="Arial Black" w:hint="default"/>
      </w:rPr>
    </w:lvl>
    <w:lvl w:ilvl="5" w:tplc="AFAE3F8A" w:tentative="1">
      <w:start w:val="1"/>
      <w:numFmt w:val="bullet"/>
      <w:lvlText w:val="•"/>
      <w:lvlJc w:val="left"/>
      <w:pPr>
        <w:tabs>
          <w:tab w:val="num" w:pos="4320"/>
        </w:tabs>
        <w:ind w:left="4320" w:hanging="360"/>
      </w:pPr>
      <w:rPr>
        <w:rFonts w:ascii="Arial Black" w:hAnsi="Arial Black" w:hint="default"/>
      </w:rPr>
    </w:lvl>
    <w:lvl w:ilvl="6" w:tplc="E002554E" w:tentative="1">
      <w:start w:val="1"/>
      <w:numFmt w:val="bullet"/>
      <w:lvlText w:val="•"/>
      <w:lvlJc w:val="left"/>
      <w:pPr>
        <w:tabs>
          <w:tab w:val="num" w:pos="5040"/>
        </w:tabs>
        <w:ind w:left="5040" w:hanging="360"/>
      </w:pPr>
      <w:rPr>
        <w:rFonts w:ascii="Arial Black" w:hAnsi="Arial Black" w:hint="default"/>
      </w:rPr>
    </w:lvl>
    <w:lvl w:ilvl="7" w:tplc="16901ACA" w:tentative="1">
      <w:start w:val="1"/>
      <w:numFmt w:val="bullet"/>
      <w:lvlText w:val="•"/>
      <w:lvlJc w:val="left"/>
      <w:pPr>
        <w:tabs>
          <w:tab w:val="num" w:pos="5760"/>
        </w:tabs>
        <w:ind w:left="5760" w:hanging="360"/>
      </w:pPr>
      <w:rPr>
        <w:rFonts w:ascii="Arial Black" w:hAnsi="Arial Black" w:hint="default"/>
      </w:rPr>
    </w:lvl>
    <w:lvl w:ilvl="8" w:tplc="1DC0D222" w:tentative="1">
      <w:start w:val="1"/>
      <w:numFmt w:val="bullet"/>
      <w:lvlText w:val="•"/>
      <w:lvlJc w:val="left"/>
      <w:pPr>
        <w:tabs>
          <w:tab w:val="num" w:pos="6480"/>
        </w:tabs>
        <w:ind w:left="6480" w:hanging="360"/>
      </w:pPr>
      <w:rPr>
        <w:rFonts w:ascii="Arial Black" w:hAnsi="Arial Black" w:hint="default"/>
      </w:rPr>
    </w:lvl>
  </w:abstractNum>
  <w:abstractNum w:abstractNumId="13" w15:restartNumberingAfterBreak="0">
    <w:nsid w:val="1C1C1B85"/>
    <w:multiLevelType w:val="hybridMultilevel"/>
    <w:tmpl w:val="084810E2"/>
    <w:lvl w:ilvl="0" w:tplc="0660F0AA">
      <w:start w:val="1"/>
      <w:numFmt w:val="bullet"/>
      <w:lvlText w:val="•"/>
      <w:lvlJc w:val="left"/>
      <w:pPr>
        <w:tabs>
          <w:tab w:val="num" w:pos="720"/>
        </w:tabs>
        <w:ind w:left="720" w:hanging="360"/>
      </w:pPr>
      <w:rPr>
        <w:rFonts w:ascii="Arial Black" w:hAnsi="Arial Black" w:hint="default"/>
      </w:rPr>
    </w:lvl>
    <w:lvl w:ilvl="1" w:tplc="39BC2ECC" w:tentative="1">
      <w:start w:val="1"/>
      <w:numFmt w:val="bullet"/>
      <w:lvlText w:val="•"/>
      <w:lvlJc w:val="left"/>
      <w:pPr>
        <w:tabs>
          <w:tab w:val="num" w:pos="1440"/>
        </w:tabs>
        <w:ind w:left="1440" w:hanging="360"/>
      </w:pPr>
      <w:rPr>
        <w:rFonts w:ascii="Arial Black" w:hAnsi="Arial Black" w:hint="default"/>
      </w:rPr>
    </w:lvl>
    <w:lvl w:ilvl="2" w:tplc="D0C490AE" w:tentative="1">
      <w:start w:val="1"/>
      <w:numFmt w:val="bullet"/>
      <w:lvlText w:val="•"/>
      <w:lvlJc w:val="left"/>
      <w:pPr>
        <w:tabs>
          <w:tab w:val="num" w:pos="2160"/>
        </w:tabs>
        <w:ind w:left="2160" w:hanging="360"/>
      </w:pPr>
      <w:rPr>
        <w:rFonts w:ascii="Arial Black" w:hAnsi="Arial Black" w:hint="default"/>
      </w:rPr>
    </w:lvl>
    <w:lvl w:ilvl="3" w:tplc="F7A87730" w:tentative="1">
      <w:start w:val="1"/>
      <w:numFmt w:val="bullet"/>
      <w:lvlText w:val="•"/>
      <w:lvlJc w:val="left"/>
      <w:pPr>
        <w:tabs>
          <w:tab w:val="num" w:pos="2880"/>
        </w:tabs>
        <w:ind w:left="2880" w:hanging="360"/>
      </w:pPr>
      <w:rPr>
        <w:rFonts w:ascii="Arial Black" w:hAnsi="Arial Black" w:hint="default"/>
      </w:rPr>
    </w:lvl>
    <w:lvl w:ilvl="4" w:tplc="E4E6CE58" w:tentative="1">
      <w:start w:val="1"/>
      <w:numFmt w:val="bullet"/>
      <w:lvlText w:val="•"/>
      <w:lvlJc w:val="left"/>
      <w:pPr>
        <w:tabs>
          <w:tab w:val="num" w:pos="3600"/>
        </w:tabs>
        <w:ind w:left="3600" w:hanging="360"/>
      </w:pPr>
      <w:rPr>
        <w:rFonts w:ascii="Arial Black" w:hAnsi="Arial Black" w:hint="default"/>
      </w:rPr>
    </w:lvl>
    <w:lvl w:ilvl="5" w:tplc="9E882FA4" w:tentative="1">
      <w:start w:val="1"/>
      <w:numFmt w:val="bullet"/>
      <w:lvlText w:val="•"/>
      <w:lvlJc w:val="left"/>
      <w:pPr>
        <w:tabs>
          <w:tab w:val="num" w:pos="4320"/>
        </w:tabs>
        <w:ind w:left="4320" w:hanging="360"/>
      </w:pPr>
      <w:rPr>
        <w:rFonts w:ascii="Arial Black" w:hAnsi="Arial Black" w:hint="default"/>
      </w:rPr>
    </w:lvl>
    <w:lvl w:ilvl="6" w:tplc="F116874A" w:tentative="1">
      <w:start w:val="1"/>
      <w:numFmt w:val="bullet"/>
      <w:lvlText w:val="•"/>
      <w:lvlJc w:val="left"/>
      <w:pPr>
        <w:tabs>
          <w:tab w:val="num" w:pos="5040"/>
        </w:tabs>
        <w:ind w:left="5040" w:hanging="360"/>
      </w:pPr>
      <w:rPr>
        <w:rFonts w:ascii="Arial Black" w:hAnsi="Arial Black" w:hint="default"/>
      </w:rPr>
    </w:lvl>
    <w:lvl w:ilvl="7" w:tplc="99E46E28" w:tentative="1">
      <w:start w:val="1"/>
      <w:numFmt w:val="bullet"/>
      <w:lvlText w:val="•"/>
      <w:lvlJc w:val="left"/>
      <w:pPr>
        <w:tabs>
          <w:tab w:val="num" w:pos="5760"/>
        </w:tabs>
        <w:ind w:left="5760" w:hanging="360"/>
      </w:pPr>
      <w:rPr>
        <w:rFonts w:ascii="Arial Black" w:hAnsi="Arial Black" w:hint="default"/>
      </w:rPr>
    </w:lvl>
    <w:lvl w:ilvl="8" w:tplc="96EECE8A" w:tentative="1">
      <w:start w:val="1"/>
      <w:numFmt w:val="bullet"/>
      <w:lvlText w:val="•"/>
      <w:lvlJc w:val="left"/>
      <w:pPr>
        <w:tabs>
          <w:tab w:val="num" w:pos="6480"/>
        </w:tabs>
        <w:ind w:left="6480" w:hanging="360"/>
      </w:pPr>
      <w:rPr>
        <w:rFonts w:ascii="Arial Black" w:hAnsi="Arial Black" w:hint="default"/>
      </w:rPr>
    </w:lvl>
  </w:abstractNum>
  <w:abstractNum w:abstractNumId="14" w15:restartNumberingAfterBreak="0">
    <w:nsid w:val="1E1841F2"/>
    <w:multiLevelType w:val="hybridMultilevel"/>
    <w:tmpl w:val="263C25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30D6C2F"/>
    <w:multiLevelType w:val="hybridMultilevel"/>
    <w:tmpl w:val="41B420CC"/>
    <w:lvl w:ilvl="0" w:tplc="9CACDF9A">
      <w:start w:val="1"/>
      <w:numFmt w:val="bullet"/>
      <w:lvlText w:val="•"/>
      <w:lvlJc w:val="left"/>
      <w:pPr>
        <w:tabs>
          <w:tab w:val="num" w:pos="720"/>
        </w:tabs>
        <w:ind w:left="720" w:hanging="360"/>
      </w:pPr>
      <w:rPr>
        <w:rFonts w:ascii="Arial Black" w:hAnsi="Arial Black" w:hint="default"/>
      </w:rPr>
    </w:lvl>
    <w:lvl w:ilvl="1" w:tplc="BBA4FEF0" w:tentative="1">
      <w:start w:val="1"/>
      <w:numFmt w:val="bullet"/>
      <w:lvlText w:val="•"/>
      <w:lvlJc w:val="left"/>
      <w:pPr>
        <w:tabs>
          <w:tab w:val="num" w:pos="1440"/>
        </w:tabs>
        <w:ind w:left="1440" w:hanging="360"/>
      </w:pPr>
      <w:rPr>
        <w:rFonts w:ascii="Arial Black" w:hAnsi="Arial Black" w:hint="default"/>
      </w:rPr>
    </w:lvl>
    <w:lvl w:ilvl="2" w:tplc="F70C4578" w:tentative="1">
      <w:start w:val="1"/>
      <w:numFmt w:val="bullet"/>
      <w:lvlText w:val="•"/>
      <w:lvlJc w:val="left"/>
      <w:pPr>
        <w:tabs>
          <w:tab w:val="num" w:pos="2160"/>
        </w:tabs>
        <w:ind w:left="2160" w:hanging="360"/>
      </w:pPr>
      <w:rPr>
        <w:rFonts w:ascii="Arial Black" w:hAnsi="Arial Black" w:hint="default"/>
      </w:rPr>
    </w:lvl>
    <w:lvl w:ilvl="3" w:tplc="A3F4500A" w:tentative="1">
      <w:start w:val="1"/>
      <w:numFmt w:val="bullet"/>
      <w:lvlText w:val="•"/>
      <w:lvlJc w:val="left"/>
      <w:pPr>
        <w:tabs>
          <w:tab w:val="num" w:pos="2880"/>
        </w:tabs>
        <w:ind w:left="2880" w:hanging="360"/>
      </w:pPr>
      <w:rPr>
        <w:rFonts w:ascii="Arial Black" w:hAnsi="Arial Black" w:hint="default"/>
      </w:rPr>
    </w:lvl>
    <w:lvl w:ilvl="4" w:tplc="06A0693A" w:tentative="1">
      <w:start w:val="1"/>
      <w:numFmt w:val="bullet"/>
      <w:lvlText w:val="•"/>
      <w:lvlJc w:val="left"/>
      <w:pPr>
        <w:tabs>
          <w:tab w:val="num" w:pos="3600"/>
        </w:tabs>
        <w:ind w:left="3600" w:hanging="360"/>
      </w:pPr>
      <w:rPr>
        <w:rFonts w:ascii="Arial Black" w:hAnsi="Arial Black" w:hint="default"/>
      </w:rPr>
    </w:lvl>
    <w:lvl w:ilvl="5" w:tplc="58C04574" w:tentative="1">
      <w:start w:val="1"/>
      <w:numFmt w:val="bullet"/>
      <w:lvlText w:val="•"/>
      <w:lvlJc w:val="left"/>
      <w:pPr>
        <w:tabs>
          <w:tab w:val="num" w:pos="4320"/>
        </w:tabs>
        <w:ind w:left="4320" w:hanging="360"/>
      </w:pPr>
      <w:rPr>
        <w:rFonts w:ascii="Arial Black" w:hAnsi="Arial Black" w:hint="default"/>
      </w:rPr>
    </w:lvl>
    <w:lvl w:ilvl="6" w:tplc="024EBA62" w:tentative="1">
      <w:start w:val="1"/>
      <w:numFmt w:val="bullet"/>
      <w:lvlText w:val="•"/>
      <w:lvlJc w:val="left"/>
      <w:pPr>
        <w:tabs>
          <w:tab w:val="num" w:pos="5040"/>
        </w:tabs>
        <w:ind w:left="5040" w:hanging="360"/>
      </w:pPr>
      <w:rPr>
        <w:rFonts w:ascii="Arial Black" w:hAnsi="Arial Black" w:hint="default"/>
      </w:rPr>
    </w:lvl>
    <w:lvl w:ilvl="7" w:tplc="C8D40394" w:tentative="1">
      <w:start w:val="1"/>
      <w:numFmt w:val="bullet"/>
      <w:lvlText w:val="•"/>
      <w:lvlJc w:val="left"/>
      <w:pPr>
        <w:tabs>
          <w:tab w:val="num" w:pos="5760"/>
        </w:tabs>
        <w:ind w:left="5760" w:hanging="360"/>
      </w:pPr>
      <w:rPr>
        <w:rFonts w:ascii="Arial Black" w:hAnsi="Arial Black" w:hint="default"/>
      </w:rPr>
    </w:lvl>
    <w:lvl w:ilvl="8" w:tplc="BE2AEFAA" w:tentative="1">
      <w:start w:val="1"/>
      <w:numFmt w:val="bullet"/>
      <w:lvlText w:val="•"/>
      <w:lvlJc w:val="left"/>
      <w:pPr>
        <w:tabs>
          <w:tab w:val="num" w:pos="6480"/>
        </w:tabs>
        <w:ind w:left="6480" w:hanging="360"/>
      </w:pPr>
      <w:rPr>
        <w:rFonts w:ascii="Arial Black" w:hAnsi="Arial Black" w:hint="default"/>
      </w:rPr>
    </w:lvl>
  </w:abstractNum>
  <w:abstractNum w:abstractNumId="16" w15:restartNumberingAfterBreak="0">
    <w:nsid w:val="24132776"/>
    <w:multiLevelType w:val="hybridMultilevel"/>
    <w:tmpl w:val="08B8BD96"/>
    <w:lvl w:ilvl="0" w:tplc="DD747004">
      <w:start w:val="1"/>
      <w:numFmt w:val="bullet"/>
      <w:lvlText w:val="•"/>
      <w:lvlJc w:val="left"/>
      <w:pPr>
        <w:tabs>
          <w:tab w:val="num" w:pos="720"/>
        </w:tabs>
        <w:ind w:left="720" w:hanging="360"/>
      </w:pPr>
      <w:rPr>
        <w:rFonts w:ascii="Arial Black" w:hAnsi="Arial Black" w:hint="default"/>
      </w:rPr>
    </w:lvl>
    <w:lvl w:ilvl="1" w:tplc="D04438A8" w:tentative="1">
      <w:start w:val="1"/>
      <w:numFmt w:val="bullet"/>
      <w:lvlText w:val="•"/>
      <w:lvlJc w:val="left"/>
      <w:pPr>
        <w:tabs>
          <w:tab w:val="num" w:pos="1440"/>
        </w:tabs>
        <w:ind w:left="1440" w:hanging="360"/>
      </w:pPr>
      <w:rPr>
        <w:rFonts w:ascii="Arial Black" w:hAnsi="Arial Black" w:hint="default"/>
      </w:rPr>
    </w:lvl>
    <w:lvl w:ilvl="2" w:tplc="D7CEB0AE" w:tentative="1">
      <w:start w:val="1"/>
      <w:numFmt w:val="bullet"/>
      <w:lvlText w:val="•"/>
      <w:lvlJc w:val="left"/>
      <w:pPr>
        <w:tabs>
          <w:tab w:val="num" w:pos="2160"/>
        </w:tabs>
        <w:ind w:left="2160" w:hanging="360"/>
      </w:pPr>
      <w:rPr>
        <w:rFonts w:ascii="Arial Black" w:hAnsi="Arial Black" w:hint="default"/>
      </w:rPr>
    </w:lvl>
    <w:lvl w:ilvl="3" w:tplc="B148A294" w:tentative="1">
      <w:start w:val="1"/>
      <w:numFmt w:val="bullet"/>
      <w:lvlText w:val="•"/>
      <w:lvlJc w:val="left"/>
      <w:pPr>
        <w:tabs>
          <w:tab w:val="num" w:pos="2880"/>
        </w:tabs>
        <w:ind w:left="2880" w:hanging="360"/>
      </w:pPr>
      <w:rPr>
        <w:rFonts w:ascii="Arial Black" w:hAnsi="Arial Black" w:hint="default"/>
      </w:rPr>
    </w:lvl>
    <w:lvl w:ilvl="4" w:tplc="A250774A" w:tentative="1">
      <w:start w:val="1"/>
      <w:numFmt w:val="bullet"/>
      <w:lvlText w:val="•"/>
      <w:lvlJc w:val="left"/>
      <w:pPr>
        <w:tabs>
          <w:tab w:val="num" w:pos="3600"/>
        </w:tabs>
        <w:ind w:left="3600" w:hanging="360"/>
      </w:pPr>
      <w:rPr>
        <w:rFonts w:ascii="Arial Black" w:hAnsi="Arial Black" w:hint="default"/>
      </w:rPr>
    </w:lvl>
    <w:lvl w:ilvl="5" w:tplc="C978B100" w:tentative="1">
      <w:start w:val="1"/>
      <w:numFmt w:val="bullet"/>
      <w:lvlText w:val="•"/>
      <w:lvlJc w:val="left"/>
      <w:pPr>
        <w:tabs>
          <w:tab w:val="num" w:pos="4320"/>
        </w:tabs>
        <w:ind w:left="4320" w:hanging="360"/>
      </w:pPr>
      <w:rPr>
        <w:rFonts w:ascii="Arial Black" w:hAnsi="Arial Black" w:hint="default"/>
      </w:rPr>
    </w:lvl>
    <w:lvl w:ilvl="6" w:tplc="D5165152" w:tentative="1">
      <w:start w:val="1"/>
      <w:numFmt w:val="bullet"/>
      <w:lvlText w:val="•"/>
      <w:lvlJc w:val="left"/>
      <w:pPr>
        <w:tabs>
          <w:tab w:val="num" w:pos="5040"/>
        </w:tabs>
        <w:ind w:left="5040" w:hanging="360"/>
      </w:pPr>
      <w:rPr>
        <w:rFonts w:ascii="Arial Black" w:hAnsi="Arial Black" w:hint="default"/>
      </w:rPr>
    </w:lvl>
    <w:lvl w:ilvl="7" w:tplc="295E8286" w:tentative="1">
      <w:start w:val="1"/>
      <w:numFmt w:val="bullet"/>
      <w:lvlText w:val="•"/>
      <w:lvlJc w:val="left"/>
      <w:pPr>
        <w:tabs>
          <w:tab w:val="num" w:pos="5760"/>
        </w:tabs>
        <w:ind w:left="5760" w:hanging="360"/>
      </w:pPr>
      <w:rPr>
        <w:rFonts w:ascii="Arial Black" w:hAnsi="Arial Black" w:hint="default"/>
      </w:rPr>
    </w:lvl>
    <w:lvl w:ilvl="8" w:tplc="C65AFF6A" w:tentative="1">
      <w:start w:val="1"/>
      <w:numFmt w:val="bullet"/>
      <w:lvlText w:val="•"/>
      <w:lvlJc w:val="left"/>
      <w:pPr>
        <w:tabs>
          <w:tab w:val="num" w:pos="6480"/>
        </w:tabs>
        <w:ind w:left="6480" w:hanging="360"/>
      </w:pPr>
      <w:rPr>
        <w:rFonts w:ascii="Arial Black" w:hAnsi="Arial Black" w:hint="default"/>
      </w:rPr>
    </w:lvl>
  </w:abstractNum>
  <w:abstractNum w:abstractNumId="17" w15:restartNumberingAfterBreak="0">
    <w:nsid w:val="264D2421"/>
    <w:multiLevelType w:val="hybridMultilevel"/>
    <w:tmpl w:val="85C08E50"/>
    <w:lvl w:ilvl="0" w:tplc="37ECDC0C">
      <w:start w:val="1"/>
      <w:numFmt w:val="bullet"/>
      <w:lvlText w:val="•"/>
      <w:lvlJc w:val="left"/>
      <w:pPr>
        <w:tabs>
          <w:tab w:val="num" w:pos="720"/>
        </w:tabs>
        <w:ind w:left="720" w:hanging="360"/>
      </w:pPr>
      <w:rPr>
        <w:rFonts w:ascii="Arial Black" w:hAnsi="Arial Black" w:hint="default"/>
      </w:rPr>
    </w:lvl>
    <w:lvl w:ilvl="1" w:tplc="4030CEDC" w:tentative="1">
      <w:start w:val="1"/>
      <w:numFmt w:val="bullet"/>
      <w:lvlText w:val="•"/>
      <w:lvlJc w:val="left"/>
      <w:pPr>
        <w:tabs>
          <w:tab w:val="num" w:pos="1440"/>
        </w:tabs>
        <w:ind w:left="1440" w:hanging="360"/>
      </w:pPr>
      <w:rPr>
        <w:rFonts w:ascii="Arial Black" w:hAnsi="Arial Black" w:hint="default"/>
      </w:rPr>
    </w:lvl>
    <w:lvl w:ilvl="2" w:tplc="7482070A" w:tentative="1">
      <w:start w:val="1"/>
      <w:numFmt w:val="bullet"/>
      <w:lvlText w:val="•"/>
      <w:lvlJc w:val="left"/>
      <w:pPr>
        <w:tabs>
          <w:tab w:val="num" w:pos="2160"/>
        </w:tabs>
        <w:ind w:left="2160" w:hanging="360"/>
      </w:pPr>
      <w:rPr>
        <w:rFonts w:ascii="Arial Black" w:hAnsi="Arial Black" w:hint="default"/>
      </w:rPr>
    </w:lvl>
    <w:lvl w:ilvl="3" w:tplc="796CAD24" w:tentative="1">
      <w:start w:val="1"/>
      <w:numFmt w:val="bullet"/>
      <w:lvlText w:val="•"/>
      <w:lvlJc w:val="left"/>
      <w:pPr>
        <w:tabs>
          <w:tab w:val="num" w:pos="2880"/>
        </w:tabs>
        <w:ind w:left="2880" w:hanging="360"/>
      </w:pPr>
      <w:rPr>
        <w:rFonts w:ascii="Arial Black" w:hAnsi="Arial Black" w:hint="default"/>
      </w:rPr>
    </w:lvl>
    <w:lvl w:ilvl="4" w:tplc="B1C8E75C" w:tentative="1">
      <w:start w:val="1"/>
      <w:numFmt w:val="bullet"/>
      <w:lvlText w:val="•"/>
      <w:lvlJc w:val="left"/>
      <w:pPr>
        <w:tabs>
          <w:tab w:val="num" w:pos="3600"/>
        </w:tabs>
        <w:ind w:left="3600" w:hanging="360"/>
      </w:pPr>
      <w:rPr>
        <w:rFonts w:ascii="Arial Black" w:hAnsi="Arial Black" w:hint="default"/>
      </w:rPr>
    </w:lvl>
    <w:lvl w:ilvl="5" w:tplc="51A47C76" w:tentative="1">
      <w:start w:val="1"/>
      <w:numFmt w:val="bullet"/>
      <w:lvlText w:val="•"/>
      <w:lvlJc w:val="left"/>
      <w:pPr>
        <w:tabs>
          <w:tab w:val="num" w:pos="4320"/>
        </w:tabs>
        <w:ind w:left="4320" w:hanging="360"/>
      </w:pPr>
      <w:rPr>
        <w:rFonts w:ascii="Arial Black" w:hAnsi="Arial Black" w:hint="default"/>
      </w:rPr>
    </w:lvl>
    <w:lvl w:ilvl="6" w:tplc="3E2210D0" w:tentative="1">
      <w:start w:val="1"/>
      <w:numFmt w:val="bullet"/>
      <w:lvlText w:val="•"/>
      <w:lvlJc w:val="left"/>
      <w:pPr>
        <w:tabs>
          <w:tab w:val="num" w:pos="5040"/>
        </w:tabs>
        <w:ind w:left="5040" w:hanging="360"/>
      </w:pPr>
      <w:rPr>
        <w:rFonts w:ascii="Arial Black" w:hAnsi="Arial Black" w:hint="default"/>
      </w:rPr>
    </w:lvl>
    <w:lvl w:ilvl="7" w:tplc="693A3824" w:tentative="1">
      <w:start w:val="1"/>
      <w:numFmt w:val="bullet"/>
      <w:lvlText w:val="•"/>
      <w:lvlJc w:val="left"/>
      <w:pPr>
        <w:tabs>
          <w:tab w:val="num" w:pos="5760"/>
        </w:tabs>
        <w:ind w:left="5760" w:hanging="360"/>
      </w:pPr>
      <w:rPr>
        <w:rFonts w:ascii="Arial Black" w:hAnsi="Arial Black" w:hint="default"/>
      </w:rPr>
    </w:lvl>
    <w:lvl w:ilvl="8" w:tplc="04102956" w:tentative="1">
      <w:start w:val="1"/>
      <w:numFmt w:val="bullet"/>
      <w:lvlText w:val="•"/>
      <w:lvlJc w:val="left"/>
      <w:pPr>
        <w:tabs>
          <w:tab w:val="num" w:pos="6480"/>
        </w:tabs>
        <w:ind w:left="6480" w:hanging="360"/>
      </w:pPr>
      <w:rPr>
        <w:rFonts w:ascii="Arial Black" w:hAnsi="Arial Black" w:hint="default"/>
      </w:rPr>
    </w:lvl>
  </w:abstractNum>
  <w:abstractNum w:abstractNumId="18" w15:restartNumberingAfterBreak="0">
    <w:nsid w:val="28A461EC"/>
    <w:multiLevelType w:val="hybridMultilevel"/>
    <w:tmpl w:val="D44C1E46"/>
    <w:lvl w:ilvl="0" w:tplc="3F1A1C96">
      <w:start w:val="1"/>
      <w:numFmt w:val="bullet"/>
      <w:lvlText w:val="•"/>
      <w:lvlJc w:val="left"/>
      <w:pPr>
        <w:tabs>
          <w:tab w:val="num" w:pos="720"/>
        </w:tabs>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677EFE"/>
    <w:multiLevelType w:val="hybridMultilevel"/>
    <w:tmpl w:val="63D0906C"/>
    <w:lvl w:ilvl="0" w:tplc="ED324DF6">
      <w:start w:val="1"/>
      <w:numFmt w:val="bullet"/>
      <w:lvlText w:val="•"/>
      <w:lvlJc w:val="left"/>
      <w:pPr>
        <w:tabs>
          <w:tab w:val="num" w:pos="720"/>
        </w:tabs>
        <w:ind w:left="720" w:hanging="360"/>
      </w:pPr>
      <w:rPr>
        <w:rFonts w:ascii="Arial Black" w:hAnsi="Arial Black" w:hint="default"/>
      </w:rPr>
    </w:lvl>
    <w:lvl w:ilvl="1" w:tplc="6A8A9A1A" w:tentative="1">
      <w:start w:val="1"/>
      <w:numFmt w:val="bullet"/>
      <w:lvlText w:val="•"/>
      <w:lvlJc w:val="left"/>
      <w:pPr>
        <w:tabs>
          <w:tab w:val="num" w:pos="1440"/>
        </w:tabs>
        <w:ind w:left="1440" w:hanging="360"/>
      </w:pPr>
      <w:rPr>
        <w:rFonts w:ascii="Arial Black" w:hAnsi="Arial Black" w:hint="default"/>
      </w:rPr>
    </w:lvl>
    <w:lvl w:ilvl="2" w:tplc="460A76E6" w:tentative="1">
      <w:start w:val="1"/>
      <w:numFmt w:val="bullet"/>
      <w:lvlText w:val="•"/>
      <w:lvlJc w:val="left"/>
      <w:pPr>
        <w:tabs>
          <w:tab w:val="num" w:pos="2160"/>
        </w:tabs>
        <w:ind w:left="2160" w:hanging="360"/>
      </w:pPr>
      <w:rPr>
        <w:rFonts w:ascii="Arial Black" w:hAnsi="Arial Black" w:hint="default"/>
      </w:rPr>
    </w:lvl>
    <w:lvl w:ilvl="3" w:tplc="CA8CFABE" w:tentative="1">
      <w:start w:val="1"/>
      <w:numFmt w:val="bullet"/>
      <w:lvlText w:val="•"/>
      <w:lvlJc w:val="left"/>
      <w:pPr>
        <w:tabs>
          <w:tab w:val="num" w:pos="2880"/>
        </w:tabs>
        <w:ind w:left="2880" w:hanging="360"/>
      </w:pPr>
      <w:rPr>
        <w:rFonts w:ascii="Arial Black" w:hAnsi="Arial Black" w:hint="default"/>
      </w:rPr>
    </w:lvl>
    <w:lvl w:ilvl="4" w:tplc="F56A6654" w:tentative="1">
      <w:start w:val="1"/>
      <w:numFmt w:val="bullet"/>
      <w:lvlText w:val="•"/>
      <w:lvlJc w:val="left"/>
      <w:pPr>
        <w:tabs>
          <w:tab w:val="num" w:pos="3600"/>
        </w:tabs>
        <w:ind w:left="3600" w:hanging="360"/>
      </w:pPr>
      <w:rPr>
        <w:rFonts w:ascii="Arial Black" w:hAnsi="Arial Black" w:hint="default"/>
      </w:rPr>
    </w:lvl>
    <w:lvl w:ilvl="5" w:tplc="10169616" w:tentative="1">
      <w:start w:val="1"/>
      <w:numFmt w:val="bullet"/>
      <w:lvlText w:val="•"/>
      <w:lvlJc w:val="left"/>
      <w:pPr>
        <w:tabs>
          <w:tab w:val="num" w:pos="4320"/>
        </w:tabs>
        <w:ind w:left="4320" w:hanging="360"/>
      </w:pPr>
      <w:rPr>
        <w:rFonts w:ascii="Arial Black" w:hAnsi="Arial Black" w:hint="default"/>
      </w:rPr>
    </w:lvl>
    <w:lvl w:ilvl="6" w:tplc="2FC2AE4C" w:tentative="1">
      <w:start w:val="1"/>
      <w:numFmt w:val="bullet"/>
      <w:lvlText w:val="•"/>
      <w:lvlJc w:val="left"/>
      <w:pPr>
        <w:tabs>
          <w:tab w:val="num" w:pos="5040"/>
        </w:tabs>
        <w:ind w:left="5040" w:hanging="360"/>
      </w:pPr>
      <w:rPr>
        <w:rFonts w:ascii="Arial Black" w:hAnsi="Arial Black" w:hint="default"/>
      </w:rPr>
    </w:lvl>
    <w:lvl w:ilvl="7" w:tplc="3F4CC0EC" w:tentative="1">
      <w:start w:val="1"/>
      <w:numFmt w:val="bullet"/>
      <w:lvlText w:val="•"/>
      <w:lvlJc w:val="left"/>
      <w:pPr>
        <w:tabs>
          <w:tab w:val="num" w:pos="5760"/>
        </w:tabs>
        <w:ind w:left="5760" w:hanging="360"/>
      </w:pPr>
      <w:rPr>
        <w:rFonts w:ascii="Arial Black" w:hAnsi="Arial Black" w:hint="default"/>
      </w:rPr>
    </w:lvl>
    <w:lvl w:ilvl="8" w:tplc="C2188972" w:tentative="1">
      <w:start w:val="1"/>
      <w:numFmt w:val="bullet"/>
      <w:lvlText w:val="•"/>
      <w:lvlJc w:val="left"/>
      <w:pPr>
        <w:tabs>
          <w:tab w:val="num" w:pos="6480"/>
        </w:tabs>
        <w:ind w:left="6480" w:hanging="360"/>
      </w:pPr>
      <w:rPr>
        <w:rFonts w:ascii="Arial Black" w:hAnsi="Arial Black" w:hint="default"/>
      </w:rPr>
    </w:lvl>
  </w:abstractNum>
  <w:abstractNum w:abstractNumId="20" w15:restartNumberingAfterBreak="0">
    <w:nsid w:val="2BAC1F5D"/>
    <w:multiLevelType w:val="hybridMultilevel"/>
    <w:tmpl w:val="EB0A8984"/>
    <w:lvl w:ilvl="0" w:tplc="34285CF8">
      <w:start w:val="1"/>
      <w:numFmt w:val="bullet"/>
      <w:lvlText w:val="•"/>
      <w:lvlJc w:val="left"/>
      <w:pPr>
        <w:tabs>
          <w:tab w:val="num" w:pos="720"/>
        </w:tabs>
        <w:ind w:left="720" w:hanging="360"/>
      </w:pPr>
      <w:rPr>
        <w:rFonts w:ascii="Arial Black" w:hAnsi="Arial Black" w:hint="default"/>
      </w:rPr>
    </w:lvl>
    <w:lvl w:ilvl="1" w:tplc="3318AD6E" w:tentative="1">
      <w:start w:val="1"/>
      <w:numFmt w:val="bullet"/>
      <w:lvlText w:val="•"/>
      <w:lvlJc w:val="left"/>
      <w:pPr>
        <w:tabs>
          <w:tab w:val="num" w:pos="1440"/>
        </w:tabs>
        <w:ind w:left="1440" w:hanging="360"/>
      </w:pPr>
      <w:rPr>
        <w:rFonts w:ascii="Arial Black" w:hAnsi="Arial Black" w:hint="default"/>
      </w:rPr>
    </w:lvl>
    <w:lvl w:ilvl="2" w:tplc="C9045D50" w:tentative="1">
      <w:start w:val="1"/>
      <w:numFmt w:val="bullet"/>
      <w:lvlText w:val="•"/>
      <w:lvlJc w:val="left"/>
      <w:pPr>
        <w:tabs>
          <w:tab w:val="num" w:pos="2160"/>
        </w:tabs>
        <w:ind w:left="2160" w:hanging="360"/>
      </w:pPr>
      <w:rPr>
        <w:rFonts w:ascii="Arial Black" w:hAnsi="Arial Black" w:hint="default"/>
      </w:rPr>
    </w:lvl>
    <w:lvl w:ilvl="3" w:tplc="1A5A7254" w:tentative="1">
      <w:start w:val="1"/>
      <w:numFmt w:val="bullet"/>
      <w:lvlText w:val="•"/>
      <w:lvlJc w:val="left"/>
      <w:pPr>
        <w:tabs>
          <w:tab w:val="num" w:pos="2880"/>
        </w:tabs>
        <w:ind w:left="2880" w:hanging="360"/>
      </w:pPr>
      <w:rPr>
        <w:rFonts w:ascii="Arial Black" w:hAnsi="Arial Black" w:hint="default"/>
      </w:rPr>
    </w:lvl>
    <w:lvl w:ilvl="4" w:tplc="9FEEE418" w:tentative="1">
      <w:start w:val="1"/>
      <w:numFmt w:val="bullet"/>
      <w:lvlText w:val="•"/>
      <w:lvlJc w:val="left"/>
      <w:pPr>
        <w:tabs>
          <w:tab w:val="num" w:pos="3600"/>
        </w:tabs>
        <w:ind w:left="3600" w:hanging="360"/>
      </w:pPr>
      <w:rPr>
        <w:rFonts w:ascii="Arial Black" w:hAnsi="Arial Black" w:hint="default"/>
      </w:rPr>
    </w:lvl>
    <w:lvl w:ilvl="5" w:tplc="0246B036" w:tentative="1">
      <w:start w:val="1"/>
      <w:numFmt w:val="bullet"/>
      <w:lvlText w:val="•"/>
      <w:lvlJc w:val="left"/>
      <w:pPr>
        <w:tabs>
          <w:tab w:val="num" w:pos="4320"/>
        </w:tabs>
        <w:ind w:left="4320" w:hanging="360"/>
      </w:pPr>
      <w:rPr>
        <w:rFonts w:ascii="Arial Black" w:hAnsi="Arial Black" w:hint="default"/>
      </w:rPr>
    </w:lvl>
    <w:lvl w:ilvl="6" w:tplc="961E800A" w:tentative="1">
      <w:start w:val="1"/>
      <w:numFmt w:val="bullet"/>
      <w:lvlText w:val="•"/>
      <w:lvlJc w:val="left"/>
      <w:pPr>
        <w:tabs>
          <w:tab w:val="num" w:pos="5040"/>
        </w:tabs>
        <w:ind w:left="5040" w:hanging="360"/>
      </w:pPr>
      <w:rPr>
        <w:rFonts w:ascii="Arial Black" w:hAnsi="Arial Black" w:hint="default"/>
      </w:rPr>
    </w:lvl>
    <w:lvl w:ilvl="7" w:tplc="6890D022" w:tentative="1">
      <w:start w:val="1"/>
      <w:numFmt w:val="bullet"/>
      <w:lvlText w:val="•"/>
      <w:lvlJc w:val="left"/>
      <w:pPr>
        <w:tabs>
          <w:tab w:val="num" w:pos="5760"/>
        </w:tabs>
        <w:ind w:left="5760" w:hanging="360"/>
      </w:pPr>
      <w:rPr>
        <w:rFonts w:ascii="Arial Black" w:hAnsi="Arial Black" w:hint="default"/>
      </w:rPr>
    </w:lvl>
    <w:lvl w:ilvl="8" w:tplc="49C46402" w:tentative="1">
      <w:start w:val="1"/>
      <w:numFmt w:val="bullet"/>
      <w:lvlText w:val="•"/>
      <w:lvlJc w:val="left"/>
      <w:pPr>
        <w:tabs>
          <w:tab w:val="num" w:pos="6480"/>
        </w:tabs>
        <w:ind w:left="6480" w:hanging="360"/>
      </w:pPr>
      <w:rPr>
        <w:rFonts w:ascii="Arial Black" w:hAnsi="Arial Black" w:hint="default"/>
      </w:rPr>
    </w:lvl>
  </w:abstractNum>
  <w:abstractNum w:abstractNumId="21" w15:restartNumberingAfterBreak="0">
    <w:nsid w:val="2CF9760B"/>
    <w:multiLevelType w:val="hybridMultilevel"/>
    <w:tmpl w:val="A21A5A02"/>
    <w:lvl w:ilvl="0" w:tplc="52887DF4">
      <w:start w:val="1"/>
      <w:numFmt w:val="bullet"/>
      <w:lvlText w:val="•"/>
      <w:lvlJc w:val="left"/>
      <w:pPr>
        <w:tabs>
          <w:tab w:val="num" w:pos="720"/>
        </w:tabs>
        <w:ind w:left="720" w:hanging="360"/>
      </w:pPr>
      <w:rPr>
        <w:rFonts w:ascii="Arial Black" w:hAnsi="Arial Black" w:hint="default"/>
      </w:rPr>
    </w:lvl>
    <w:lvl w:ilvl="1" w:tplc="985C6A30" w:tentative="1">
      <w:start w:val="1"/>
      <w:numFmt w:val="bullet"/>
      <w:lvlText w:val="•"/>
      <w:lvlJc w:val="left"/>
      <w:pPr>
        <w:tabs>
          <w:tab w:val="num" w:pos="1440"/>
        </w:tabs>
        <w:ind w:left="1440" w:hanging="360"/>
      </w:pPr>
      <w:rPr>
        <w:rFonts w:ascii="Arial Black" w:hAnsi="Arial Black" w:hint="default"/>
      </w:rPr>
    </w:lvl>
    <w:lvl w:ilvl="2" w:tplc="39B2A968" w:tentative="1">
      <w:start w:val="1"/>
      <w:numFmt w:val="bullet"/>
      <w:lvlText w:val="•"/>
      <w:lvlJc w:val="left"/>
      <w:pPr>
        <w:tabs>
          <w:tab w:val="num" w:pos="2160"/>
        </w:tabs>
        <w:ind w:left="2160" w:hanging="360"/>
      </w:pPr>
      <w:rPr>
        <w:rFonts w:ascii="Arial Black" w:hAnsi="Arial Black" w:hint="default"/>
      </w:rPr>
    </w:lvl>
    <w:lvl w:ilvl="3" w:tplc="ADDAF426" w:tentative="1">
      <w:start w:val="1"/>
      <w:numFmt w:val="bullet"/>
      <w:lvlText w:val="•"/>
      <w:lvlJc w:val="left"/>
      <w:pPr>
        <w:tabs>
          <w:tab w:val="num" w:pos="2880"/>
        </w:tabs>
        <w:ind w:left="2880" w:hanging="360"/>
      </w:pPr>
      <w:rPr>
        <w:rFonts w:ascii="Arial Black" w:hAnsi="Arial Black" w:hint="default"/>
      </w:rPr>
    </w:lvl>
    <w:lvl w:ilvl="4" w:tplc="E54C45F6" w:tentative="1">
      <w:start w:val="1"/>
      <w:numFmt w:val="bullet"/>
      <w:lvlText w:val="•"/>
      <w:lvlJc w:val="left"/>
      <w:pPr>
        <w:tabs>
          <w:tab w:val="num" w:pos="3600"/>
        </w:tabs>
        <w:ind w:left="3600" w:hanging="360"/>
      </w:pPr>
      <w:rPr>
        <w:rFonts w:ascii="Arial Black" w:hAnsi="Arial Black" w:hint="default"/>
      </w:rPr>
    </w:lvl>
    <w:lvl w:ilvl="5" w:tplc="549A05EA" w:tentative="1">
      <w:start w:val="1"/>
      <w:numFmt w:val="bullet"/>
      <w:lvlText w:val="•"/>
      <w:lvlJc w:val="left"/>
      <w:pPr>
        <w:tabs>
          <w:tab w:val="num" w:pos="4320"/>
        </w:tabs>
        <w:ind w:left="4320" w:hanging="360"/>
      </w:pPr>
      <w:rPr>
        <w:rFonts w:ascii="Arial Black" w:hAnsi="Arial Black" w:hint="default"/>
      </w:rPr>
    </w:lvl>
    <w:lvl w:ilvl="6" w:tplc="3E62A7DE" w:tentative="1">
      <w:start w:val="1"/>
      <w:numFmt w:val="bullet"/>
      <w:lvlText w:val="•"/>
      <w:lvlJc w:val="left"/>
      <w:pPr>
        <w:tabs>
          <w:tab w:val="num" w:pos="5040"/>
        </w:tabs>
        <w:ind w:left="5040" w:hanging="360"/>
      </w:pPr>
      <w:rPr>
        <w:rFonts w:ascii="Arial Black" w:hAnsi="Arial Black" w:hint="default"/>
      </w:rPr>
    </w:lvl>
    <w:lvl w:ilvl="7" w:tplc="8DF44076" w:tentative="1">
      <w:start w:val="1"/>
      <w:numFmt w:val="bullet"/>
      <w:lvlText w:val="•"/>
      <w:lvlJc w:val="left"/>
      <w:pPr>
        <w:tabs>
          <w:tab w:val="num" w:pos="5760"/>
        </w:tabs>
        <w:ind w:left="5760" w:hanging="360"/>
      </w:pPr>
      <w:rPr>
        <w:rFonts w:ascii="Arial Black" w:hAnsi="Arial Black" w:hint="default"/>
      </w:rPr>
    </w:lvl>
    <w:lvl w:ilvl="8" w:tplc="6E566136" w:tentative="1">
      <w:start w:val="1"/>
      <w:numFmt w:val="bullet"/>
      <w:lvlText w:val="•"/>
      <w:lvlJc w:val="left"/>
      <w:pPr>
        <w:tabs>
          <w:tab w:val="num" w:pos="6480"/>
        </w:tabs>
        <w:ind w:left="6480" w:hanging="360"/>
      </w:pPr>
      <w:rPr>
        <w:rFonts w:ascii="Arial Black" w:hAnsi="Arial Black" w:hint="default"/>
      </w:rPr>
    </w:lvl>
  </w:abstractNum>
  <w:abstractNum w:abstractNumId="22" w15:restartNumberingAfterBreak="0">
    <w:nsid w:val="2E512860"/>
    <w:multiLevelType w:val="hybridMultilevel"/>
    <w:tmpl w:val="56BA953C"/>
    <w:lvl w:ilvl="0" w:tplc="BA7478EC">
      <w:start w:val="1"/>
      <w:numFmt w:val="bullet"/>
      <w:lvlText w:val="•"/>
      <w:lvlJc w:val="left"/>
      <w:pPr>
        <w:tabs>
          <w:tab w:val="num" w:pos="720"/>
        </w:tabs>
        <w:ind w:left="720" w:hanging="360"/>
      </w:pPr>
      <w:rPr>
        <w:rFonts w:ascii="Arial Black" w:hAnsi="Arial Black" w:hint="default"/>
      </w:rPr>
    </w:lvl>
    <w:lvl w:ilvl="1" w:tplc="528EA70A" w:tentative="1">
      <w:start w:val="1"/>
      <w:numFmt w:val="bullet"/>
      <w:lvlText w:val="•"/>
      <w:lvlJc w:val="left"/>
      <w:pPr>
        <w:tabs>
          <w:tab w:val="num" w:pos="1440"/>
        </w:tabs>
        <w:ind w:left="1440" w:hanging="360"/>
      </w:pPr>
      <w:rPr>
        <w:rFonts w:ascii="Arial Black" w:hAnsi="Arial Black" w:hint="default"/>
      </w:rPr>
    </w:lvl>
    <w:lvl w:ilvl="2" w:tplc="B20E338A" w:tentative="1">
      <w:start w:val="1"/>
      <w:numFmt w:val="bullet"/>
      <w:lvlText w:val="•"/>
      <w:lvlJc w:val="left"/>
      <w:pPr>
        <w:tabs>
          <w:tab w:val="num" w:pos="2160"/>
        </w:tabs>
        <w:ind w:left="2160" w:hanging="360"/>
      </w:pPr>
      <w:rPr>
        <w:rFonts w:ascii="Arial Black" w:hAnsi="Arial Black" w:hint="default"/>
      </w:rPr>
    </w:lvl>
    <w:lvl w:ilvl="3" w:tplc="A7D40922" w:tentative="1">
      <w:start w:val="1"/>
      <w:numFmt w:val="bullet"/>
      <w:lvlText w:val="•"/>
      <w:lvlJc w:val="left"/>
      <w:pPr>
        <w:tabs>
          <w:tab w:val="num" w:pos="2880"/>
        </w:tabs>
        <w:ind w:left="2880" w:hanging="360"/>
      </w:pPr>
      <w:rPr>
        <w:rFonts w:ascii="Arial Black" w:hAnsi="Arial Black" w:hint="default"/>
      </w:rPr>
    </w:lvl>
    <w:lvl w:ilvl="4" w:tplc="C87012AC" w:tentative="1">
      <w:start w:val="1"/>
      <w:numFmt w:val="bullet"/>
      <w:lvlText w:val="•"/>
      <w:lvlJc w:val="left"/>
      <w:pPr>
        <w:tabs>
          <w:tab w:val="num" w:pos="3600"/>
        </w:tabs>
        <w:ind w:left="3600" w:hanging="360"/>
      </w:pPr>
      <w:rPr>
        <w:rFonts w:ascii="Arial Black" w:hAnsi="Arial Black" w:hint="default"/>
      </w:rPr>
    </w:lvl>
    <w:lvl w:ilvl="5" w:tplc="A2422B64" w:tentative="1">
      <w:start w:val="1"/>
      <w:numFmt w:val="bullet"/>
      <w:lvlText w:val="•"/>
      <w:lvlJc w:val="left"/>
      <w:pPr>
        <w:tabs>
          <w:tab w:val="num" w:pos="4320"/>
        </w:tabs>
        <w:ind w:left="4320" w:hanging="360"/>
      </w:pPr>
      <w:rPr>
        <w:rFonts w:ascii="Arial Black" w:hAnsi="Arial Black" w:hint="default"/>
      </w:rPr>
    </w:lvl>
    <w:lvl w:ilvl="6" w:tplc="F92CB02A" w:tentative="1">
      <w:start w:val="1"/>
      <w:numFmt w:val="bullet"/>
      <w:lvlText w:val="•"/>
      <w:lvlJc w:val="left"/>
      <w:pPr>
        <w:tabs>
          <w:tab w:val="num" w:pos="5040"/>
        </w:tabs>
        <w:ind w:left="5040" w:hanging="360"/>
      </w:pPr>
      <w:rPr>
        <w:rFonts w:ascii="Arial Black" w:hAnsi="Arial Black" w:hint="default"/>
      </w:rPr>
    </w:lvl>
    <w:lvl w:ilvl="7" w:tplc="DC7052F2" w:tentative="1">
      <w:start w:val="1"/>
      <w:numFmt w:val="bullet"/>
      <w:lvlText w:val="•"/>
      <w:lvlJc w:val="left"/>
      <w:pPr>
        <w:tabs>
          <w:tab w:val="num" w:pos="5760"/>
        </w:tabs>
        <w:ind w:left="5760" w:hanging="360"/>
      </w:pPr>
      <w:rPr>
        <w:rFonts w:ascii="Arial Black" w:hAnsi="Arial Black" w:hint="default"/>
      </w:rPr>
    </w:lvl>
    <w:lvl w:ilvl="8" w:tplc="7FB24CD4" w:tentative="1">
      <w:start w:val="1"/>
      <w:numFmt w:val="bullet"/>
      <w:lvlText w:val="•"/>
      <w:lvlJc w:val="left"/>
      <w:pPr>
        <w:tabs>
          <w:tab w:val="num" w:pos="6480"/>
        </w:tabs>
        <w:ind w:left="6480" w:hanging="360"/>
      </w:pPr>
      <w:rPr>
        <w:rFonts w:ascii="Arial Black" w:hAnsi="Arial Black" w:hint="default"/>
      </w:rPr>
    </w:lvl>
  </w:abstractNum>
  <w:abstractNum w:abstractNumId="23" w15:restartNumberingAfterBreak="0">
    <w:nsid w:val="35CA3A1E"/>
    <w:multiLevelType w:val="hybridMultilevel"/>
    <w:tmpl w:val="B3B81B58"/>
    <w:lvl w:ilvl="0" w:tplc="7B8C3BC2">
      <w:start w:val="1"/>
      <w:numFmt w:val="bullet"/>
      <w:lvlText w:val="•"/>
      <w:lvlJc w:val="left"/>
      <w:pPr>
        <w:tabs>
          <w:tab w:val="num" w:pos="720"/>
        </w:tabs>
        <w:ind w:left="720" w:hanging="360"/>
      </w:pPr>
      <w:rPr>
        <w:rFonts w:ascii="Arial Black" w:hAnsi="Arial Black" w:hint="default"/>
      </w:rPr>
    </w:lvl>
    <w:lvl w:ilvl="1" w:tplc="EEBC45E0" w:tentative="1">
      <w:start w:val="1"/>
      <w:numFmt w:val="bullet"/>
      <w:lvlText w:val="•"/>
      <w:lvlJc w:val="left"/>
      <w:pPr>
        <w:tabs>
          <w:tab w:val="num" w:pos="1440"/>
        </w:tabs>
        <w:ind w:left="1440" w:hanging="360"/>
      </w:pPr>
      <w:rPr>
        <w:rFonts w:ascii="Arial Black" w:hAnsi="Arial Black" w:hint="default"/>
      </w:rPr>
    </w:lvl>
    <w:lvl w:ilvl="2" w:tplc="11E003CA" w:tentative="1">
      <w:start w:val="1"/>
      <w:numFmt w:val="bullet"/>
      <w:lvlText w:val="•"/>
      <w:lvlJc w:val="left"/>
      <w:pPr>
        <w:tabs>
          <w:tab w:val="num" w:pos="2160"/>
        </w:tabs>
        <w:ind w:left="2160" w:hanging="360"/>
      </w:pPr>
      <w:rPr>
        <w:rFonts w:ascii="Arial Black" w:hAnsi="Arial Black" w:hint="default"/>
      </w:rPr>
    </w:lvl>
    <w:lvl w:ilvl="3" w:tplc="9C84E84A" w:tentative="1">
      <w:start w:val="1"/>
      <w:numFmt w:val="bullet"/>
      <w:lvlText w:val="•"/>
      <w:lvlJc w:val="left"/>
      <w:pPr>
        <w:tabs>
          <w:tab w:val="num" w:pos="2880"/>
        </w:tabs>
        <w:ind w:left="2880" w:hanging="360"/>
      </w:pPr>
      <w:rPr>
        <w:rFonts w:ascii="Arial Black" w:hAnsi="Arial Black" w:hint="default"/>
      </w:rPr>
    </w:lvl>
    <w:lvl w:ilvl="4" w:tplc="0ABAFCBC" w:tentative="1">
      <w:start w:val="1"/>
      <w:numFmt w:val="bullet"/>
      <w:lvlText w:val="•"/>
      <w:lvlJc w:val="left"/>
      <w:pPr>
        <w:tabs>
          <w:tab w:val="num" w:pos="3600"/>
        </w:tabs>
        <w:ind w:left="3600" w:hanging="360"/>
      </w:pPr>
      <w:rPr>
        <w:rFonts w:ascii="Arial Black" w:hAnsi="Arial Black" w:hint="default"/>
      </w:rPr>
    </w:lvl>
    <w:lvl w:ilvl="5" w:tplc="5E4E6FEC" w:tentative="1">
      <w:start w:val="1"/>
      <w:numFmt w:val="bullet"/>
      <w:lvlText w:val="•"/>
      <w:lvlJc w:val="left"/>
      <w:pPr>
        <w:tabs>
          <w:tab w:val="num" w:pos="4320"/>
        </w:tabs>
        <w:ind w:left="4320" w:hanging="360"/>
      </w:pPr>
      <w:rPr>
        <w:rFonts w:ascii="Arial Black" w:hAnsi="Arial Black" w:hint="default"/>
      </w:rPr>
    </w:lvl>
    <w:lvl w:ilvl="6" w:tplc="278C9BD8" w:tentative="1">
      <w:start w:val="1"/>
      <w:numFmt w:val="bullet"/>
      <w:lvlText w:val="•"/>
      <w:lvlJc w:val="left"/>
      <w:pPr>
        <w:tabs>
          <w:tab w:val="num" w:pos="5040"/>
        </w:tabs>
        <w:ind w:left="5040" w:hanging="360"/>
      </w:pPr>
      <w:rPr>
        <w:rFonts w:ascii="Arial Black" w:hAnsi="Arial Black" w:hint="default"/>
      </w:rPr>
    </w:lvl>
    <w:lvl w:ilvl="7" w:tplc="2732229C" w:tentative="1">
      <w:start w:val="1"/>
      <w:numFmt w:val="bullet"/>
      <w:lvlText w:val="•"/>
      <w:lvlJc w:val="left"/>
      <w:pPr>
        <w:tabs>
          <w:tab w:val="num" w:pos="5760"/>
        </w:tabs>
        <w:ind w:left="5760" w:hanging="360"/>
      </w:pPr>
      <w:rPr>
        <w:rFonts w:ascii="Arial Black" w:hAnsi="Arial Black" w:hint="default"/>
      </w:rPr>
    </w:lvl>
    <w:lvl w:ilvl="8" w:tplc="2AE2678A" w:tentative="1">
      <w:start w:val="1"/>
      <w:numFmt w:val="bullet"/>
      <w:lvlText w:val="•"/>
      <w:lvlJc w:val="left"/>
      <w:pPr>
        <w:tabs>
          <w:tab w:val="num" w:pos="6480"/>
        </w:tabs>
        <w:ind w:left="6480" w:hanging="360"/>
      </w:pPr>
      <w:rPr>
        <w:rFonts w:ascii="Arial Black" w:hAnsi="Arial Black" w:hint="default"/>
      </w:rPr>
    </w:lvl>
  </w:abstractNum>
  <w:abstractNum w:abstractNumId="24" w15:restartNumberingAfterBreak="0">
    <w:nsid w:val="386076B1"/>
    <w:multiLevelType w:val="hybridMultilevel"/>
    <w:tmpl w:val="7584BBC2"/>
    <w:lvl w:ilvl="0" w:tplc="A5BEF86C">
      <w:start w:val="1"/>
      <w:numFmt w:val="bullet"/>
      <w:lvlText w:val="•"/>
      <w:lvlJc w:val="left"/>
      <w:pPr>
        <w:tabs>
          <w:tab w:val="num" w:pos="720"/>
        </w:tabs>
        <w:ind w:left="720" w:hanging="360"/>
      </w:pPr>
      <w:rPr>
        <w:rFonts w:ascii="Arial Black" w:hAnsi="Arial Black" w:hint="default"/>
      </w:rPr>
    </w:lvl>
    <w:lvl w:ilvl="1" w:tplc="C966F398" w:tentative="1">
      <w:start w:val="1"/>
      <w:numFmt w:val="bullet"/>
      <w:lvlText w:val="•"/>
      <w:lvlJc w:val="left"/>
      <w:pPr>
        <w:tabs>
          <w:tab w:val="num" w:pos="1440"/>
        </w:tabs>
        <w:ind w:left="1440" w:hanging="360"/>
      </w:pPr>
      <w:rPr>
        <w:rFonts w:ascii="Arial Black" w:hAnsi="Arial Black" w:hint="default"/>
      </w:rPr>
    </w:lvl>
    <w:lvl w:ilvl="2" w:tplc="9FA64980" w:tentative="1">
      <w:start w:val="1"/>
      <w:numFmt w:val="bullet"/>
      <w:lvlText w:val="•"/>
      <w:lvlJc w:val="left"/>
      <w:pPr>
        <w:tabs>
          <w:tab w:val="num" w:pos="2160"/>
        </w:tabs>
        <w:ind w:left="2160" w:hanging="360"/>
      </w:pPr>
      <w:rPr>
        <w:rFonts w:ascii="Arial Black" w:hAnsi="Arial Black" w:hint="default"/>
      </w:rPr>
    </w:lvl>
    <w:lvl w:ilvl="3" w:tplc="030AF000" w:tentative="1">
      <w:start w:val="1"/>
      <w:numFmt w:val="bullet"/>
      <w:lvlText w:val="•"/>
      <w:lvlJc w:val="left"/>
      <w:pPr>
        <w:tabs>
          <w:tab w:val="num" w:pos="2880"/>
        </w:tabs>
        <w:ind w:left="2880" w:hanging="360"/>
      </w:pPr>
      <w:rPr>
        <w:rFonts w:ascii="Arial Black" w:hAnsi="Arial Black" w:hint="default"/>
      </w:rPr>
    </w:lvl>
    <w:lvl w:ilvl="4" w:tplc="E1202E28" w:tentative="1">
      <w:start w:val="1"/>
      <w:numFmt w:val="bullet"/>
      <w:lvlText w:val="•"/>
      <w:lvlJc w:val="left"/>
      <w:pPr>
        <w:tabs>
          <w:tab w:val="num" w:pos="3600"/>
        </w:tabs>
        <w:ind w:left="3600" w:hanging="360"/>
      </w:pPr>
      <w:rPr>
        <w:rFonts w:ascii="Arial Black" w:hAnsi="Arial Black" w:hint="default"/>
      </w:rPr>
    </w:lvl>
    <w:lvl w:ilvl="5" w:tplc="FFF4DDC0" w:tentative="1">
      <w:start w:val="1"/>
      <w:numFmt w:val="bullet"/>
      <w:lvlText w:val="•"/>
      <w:lvlJc w:val="left"/>
      <w:pPr>
        <w:tabs>
          <w:tab w:val="num" w:pos="4320"/>
        </w:tabs>
        <w:ind w:left="4320" w:hanging="360"/>
      </w:pPr>
      <w:rPr>
        <w:rFonts w:ascii="Arial Black" w:hAnsi="Arial Black" w:hint="default"/>
      </w:rPr>
    </w:lvl>
    <w:lvl w:ilvl="6" w:tplc="B8D67240" w:tentative="1">
      <w:start w:val="1"/>
      <w:numFmt w:val="bullet"/>
      <w:lvlText w:val="•"/>
      <w:lvlJc w:val="left"/>
      <w:pPr>
        <w:tabs>
          <w:tab w:val="num" w:pos="5040"/>
        </w:tabs>
        <w:ind w:left="5040" w:hanging="360"/>
      </w:pPr>
      <w:rPr>
        <w:rFonts w:ascii="Arial Black" w:hAnsi="Arial Black" w:hint="default"/>
      </w:rPr>
    </w:lvl>
    <w:lvl w:ilvl="7" w:tplc="8E42F1FC" w:tentative="1">
      <w:start w:val="1"/>
      <w:numFmt w:val="bullet"/>
      <w:lvlText w:val="•"/>
      <w:lvlJc w:val="left"/>
      <w:pPr>
        <w:tabs>
          <w:tab w:val="num" w:pos="5760"/>
        </w:tabs>
        <w:ind w:left="5760" w:hanging="360"/>
      </w:pPr>
      <w:rPr>
        <w:rFonts w:ascii="Arial Black" w:hAnsi="Arial Black" w:hint="default"/>
      </w:rPr>
    </w:lvl>
    <w:lvl w:ilvl="8" w:tplc="0F7447C2" w:tentative="1">
      <w:start w:val="1"/>
      <w:numFmt w:val="bullet"/>
      <w:lvlText w:val="•"/>
      <w:lvlJc w:val="left"/>
      <w:pPr>
        <w:tabs>
          <w:tab w:val="num" w:pos="6480"/>
        </w:tabs>
        <w:ind w:left="6480" w:hanging="360"/>
      </w:pPr>
      <w:rPr>
        <w:rFonts w:ascii="Arial Black" w:hAnsi="Arial Black" w:hint="default"/>
      </w:rPr>
    </w:lvl>
  </w:abstractNum>
  <w:abstractNum w:abstractNumId="25" w15:restartNumberingAfterBreak="0">
    <w:nsid w:val="3881678C"/>
    <w:multiLevelType w:val="hybridMultilevel"/>
    <w:tmpl w:val="7CCAC992"/>
    <w:lvl w:ilvl="0" w:tplc="78F4BB38">
      <w:start w:val="1"/>
      <w:numFmt w:val="bullet"/>
      <w:lvlText w:val="•"/>
      <w:lvlJc w:val="left"/>
      <w:pPr>
        <w:tabs>
          <w:tab w:val="num" w:pos="720"/>
        </w:tabs>
        <w:ind w:left="720" w:hanging="360"/>
      </w:pPr>
      <w:rPr>
        <w:rFonts w:ascii="Arial Black" w:hAnsi="Arial Black" w:hint="default"/>
      </w:rPr>
    </w:lvl>
    <w:lvl w:ilvl="1" w:tplc="0C7C5B94" w:tentative="1">
      <w:start w:val="1"/>
      <w:numFmt w:val="bullet"/>
      <w:lvlText w:val="•"/>
      <w:lvlJc w:val="left"/>
      <w:pPr>
        <w:tabs>
          <w:tab w:val="num" w:pos="1440"/>
        </w:tabs>
        <w:ind w:left="1440" w:hanging="360"/>
      </w:pPr>
      <w:rPr>
        <w:rFonts w:ascii="Arial Black" w:hAnsi="Arial Black" w:hint="default"/>
      </w:rPr>
    </w:lvl>
    <w:lvl w:ilvl="2" w:tplc="C47C4BA6" w:tentative="1">
      <w:start w:val="1"/>
      <w:numFmt w:val="bullet"/>
      <w:lvlText w:val="•"/>
      <w:lvlJc w:val="left"/>
      <w:pPr>
        <w:tabs>
          <w:tab w:val="num" w:pos="2160"/>
        </w:tabs>
        <w:ind w:left="2160" w:hanging="360"/>
      </w:pPr>
      <w:rPr>
        <w:rFonts w:ascii="Arial Black" w:hAnsi="Arial Black" w:hint="default"/>
      </w:rPr>
    </w:lvl>
    <w:lvl w:ilvl="3" w:tplc="9BE40C74" w:tentative="1">
      <w:start w:val="1"/>
      <w:numFmt w:val="bullet"/>
      <w:lvlText w:val="•"/>
      <w:lvlJc w:val="left"/>
      <w:pPr>
        <w:tabs>
          <w:tab w:val="num" w:pos="2880"/>
        </w:tabs>
        <w:ind w:left="2880" w:hanging="360"/>
      </w:pPr>
      <w:rPr>
        <w:rFonts w:ascii="Arial Black" w:hAnsi="Arial Black" w:hint="default"/>
      </w:rPr>
    </w:lvl>
    <w:lvl w:ilvl="4" w:tplc="3594F5D6" w:tentative="1">
      <w:start w:val="1"/>
      <w:numFmt w:val="bullet"/>
      <w:lvlText w:val="•"/>
      <w:lvlJc w:val="left"/>
      <w:pPr>
        <w:tabs>
          <w:tab w:val="num" w:pos="3600"/>
        </w:tabs>
        <w:ind w:left="3600" w:hanging="360"/>
      </w:pPr>
      <w:rPr>
        <w:rFonts w:ascii="Arial Black" w:hAnsi="Arial Black" w:hint="default"/>
      </w:rPr>
    </w:lvl>
    <w:lvl w:ilvl="5" w:tplc="AC00EED6" w:tentative="1">
      <w:start w:val="1"/>
      <w:numFmt w:val="bullet"/>
      <w:lvlText w:val="•"/>
      <w:lvlJc w:val="left"/>
      <w:pPr>
        <w:tabs>
          <w:tab w:val="num" w:pos="4320"/>
        </w:tabs>
        <w:ind w:left="4320" w:hanging="360"/>
      </w:pPr>
      <w:rPr>
        <w:rFonts w:ascii="Arial Black" w:hAnsi="Arial Black" w:hint="default"/>
      </w:rPr>
    </w:lvl>
    <w:lvl w:ilvl="6" w:tplc="3D847BAE" w:tentative="1">
      <w:start w:val="1"/>
      <w:numFmt w:val="bullet"/>
      <w:lvlText w:val="•"/>
      <w:lvlJc w:val="left"/>
      <w:pPr>
        <w:tabs>
          <w:tab w:val="num" w:pos="5040"/>
        </w:tabs>
        <w:ind w:left="5040" w:hanging="360"/>
      </w:pPr>
      <w:rPr>
        <w:rFonts w:ascii="Arial Black" w:hAnsi="Arial Black" w:hint="default"/>
      </w:rPr>
    </w:lvl>
    <w:lvl w:ilvl="7" w:tplc="614E84D6" w:tentative="1">
      <w:start w:val="1"/>
      <w:numFmt w:val="bullet"/>
      <w:lvlText w:val="•"/>
      <w:lvlJc w:val="left"/>
      <w:pPr>
        <w:tabs>
          <w:tab w:val="num" w:pos="5760"/>
        </w:tabs>
        <w:ind w:left="5760" w:hanging="360"/>
      </w:pPr>
      <w:rPr>
        <w:rFonts w:ascii="Arial Black" w:hAnsi="Arial Black" w:hint="default"/>
      </w:rPr>
    </w:lvl>
    <w:lvl w:ilvl="8" w:tplc="A6EADF90" w:tentative="1">
      <w:start w:val="1"/>
      <w:numFmt w:val="bullet"/>
      <w:lvlText w:val="•"/>
      <w:lvlJc w:val="left"/>
      <w:pPr>
        <w:tabs>
          <w:tab w:val="num" w:pos="6480"/>
        </w:tabs>
        <w:ind w:left="6480" w:hanging="360"/>
      </w:pPr>
      <w:rPr>
        <w:rFonts w:ascii="Arial Black" w:hAnsi="Arial Black" w:hint="default"/>
      </w:rPr>
    </w:lvl>
  </w:abstractNum>
  <w:abstractNum w:abstractNumId="26" w15:restartNumberingAfterBreak="0">
    <w:nsid w:val="39BE67EC"/>
    <w:multiLevelType w:val="hybridMultilevel"/>
    <w:tmpl w:val="06B0CEC6"/>
    <w:lvl w:ilvl="0" w:tplc="3F1A1C96">
      <w:start w:val="1"/>
      <w:numFmt w:val="bullet"/>
      <w:lvlText w:val="•"/>
      <w:lvlJc w:val="left"/>
      <w:pPr>
        <w:tabs>
          <w:tab w:val="num" w:pos="720"/>
        </w:tabs>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B2129E9"/>
    <w:multiLevelType w:val="hybridMultilevel"/>
    <w:tmpl w:val="F4529184"/>
    <w:lvl w:ilvl="0" w:tplc="F27E7244">
      <w:start w:val="1"/>
      <w:numFmt w:val="bullet"/>
      <w:lvlText w:val="•"/>
      <w:lvlJc w:val="left"/>
      <w:pPr>
        <w:tabs>
          <w:tab w:val="num" w:pos="720"/>
        </w:tabs>
        <w:ind w:left="720" w:hanging="360"/>
      </w:pPr>
      <w:rPr>
        <w:rFonts w:ascii="Arial Black" w:hAnsi="Arial Black" w:hint="default"/>
      </w:rPr>
    </w:lvl>
    <w:lvl w:ilvl="1" w:tplc="23EA33D4" w:tentative="1">
      <w:start w:val="1"/>
      <w:numFmt w:val="bullet"/>
      <w:lvlText w:val="•"/>
      <w:lvlJc w:val="left"/>
      <w:pPr>
        <w:tabs>
          <w:tab w:val="num" w:pos="1440"/>
        </w:tabs>
        <w:ind w:left="1440" w:hanging="360"/>
      </w:pPr>
      <w:rPr>
        <w:rFonts w:ascii="Arial Black" w:hAnsi="Arial Black" w:hint="default"/>
      </w:rPr>
    </w:lvl>
    <w:lvl w:ilvl="2" w:tplc="968AA242" w:tentative="1">
      <w:start w:val="1"/>
      <w:numFmt w:val="bullet"/>
      <w:lvlText w:val="•"/>
      <w:lvlJc w:val="left"/>
      <w:pPr>
        <w:tabs>
          <w:tab w:val="num" w:pos="2160"/>
        </w:tabs>
        <w:ind w:left="2160" w:hanging="360"/>
      </w:pPr>
      <w:rPr>
        <w:rFonts w:ascii="Arial Black" w:hAnsi="Arial Black" w:hint="default"/>
      </w:rPr>
    </w:lvl>
    <w:lvl w:ilvl="3" w:tplc="4DE6C812" w:tentative="1">
      <w:start w:val="1"/>
      <w:numFmt w:val="bullet"/>
      <w:lvlText w:val="•"/>
      <w:lvlJc w:val="left"/>
      <w:pPr>
        <w:tabs>
          <w:tab w:val="num" w:pos="2880"/>
        </w:tabs>
        <w:ind w:left="2880" w:hanging="360"/>
      </w:pPr>
      <w:rPr>
        <w:rFonts w:ascii="Arial Black" w:hAnsi="Arial Black" w:hint="default"/>
      </w:rPr>
    </w:lvl>
    <w:lvl w:ilvl="4" w:tplc="0AD87C22" w:tentative="1">
      <w:start w:val="1"/>
      <w:numFmt w:val="bullet"/>
      <w:lvlText w:val="•"/>
      <w:lvlJc w:val="left"/>
      <w:pPr>
        <w:tabs>
          <w:tab w:val="num" w:pos="3600"/>
        </w:tabs>
        <w:ind w:left="3600" w:hanging="360"/>
      </w:pPr>
      <w:rPr>
        <w:rFonts w:ascii="Arial Black" w:hAnsi="Arial Black" w:hint="default"/>
      </w:rPr>
    </w:lvl>
    <w:lvl w:ilvl="5" w:tplc="BC964AB0" w:tentative="1">
      <w:start w:val="1"/>
      <w:numFmt w:val="bullet"/>
      <w:lvlText w:val="•"/>
      <w:lvlJc w:val="left"/>
      <w:pPr>
        <w:tabs>
          <w:tab w:val="num" w:pos="4320"/>
        </w:tabs>
        <w:ind w:left="4320" w:hanging="360"/>
      </w:pPr>
      <w:rPr>
        <w:rFonts w:ascii="Arial Black" w:hAnsi="Arial Black" w:hint="default"/>
      </w:rPr>
    </w:lvl>
    <w:lvl w:ilvl="6" w:tplc="A8485CE8" w:tentative="1">
      <w:start w:val="1"/>
      <w:numFmt w:val="bullet"/>
      <w:lvlText w:val="•"/>
      <w:lvlJc w:val="left"/>
      <w:pPr>
        <w:tabs>
          <w:tab w:val="num" w:pos="5040"/>
        </w:tabs>
        <w:ind w:left="5040" w:hanging="360"/>
      </w:pPr>
      <w:rPr>
        <w:rFonts w:ascii="Arial Black" w:hAnsi="Arial Black" w:hint="default"/>
      </w:rPr>
    </w:lvl>
    <w:lvl w:ilvl="7" w:tplc="87F2D75E" w:tentative="1">
      <w:start w:val="1"/>
      <w:numFmt w:val="bullet"/>
      <w:lvlText w:val="•"/>
      <w:lvlJc w:val="left"/>
      <w:pPr>
        <w:tabs>
          <w:tab w:val="num" w:pos="5760"/>
        </w:tabs>
        <w:ind w:left="5760" w:hanging="360"/>
      </w:pPr>
      <w:rPr>
        <w:rFonts w:ascii="Arial Black" w:hAnsi="Arial Black" w:hint="default"/>
      </w:rPr>
    </w:lvl>
    <w:lvl w:ilvl="8" w:tplc="D172B5BA" w:tentative="1">
      <w:start w:val="1"/>
      <w:numFmt w:val="bullet"/>
      <w:lvlText w:val="•"/>
      <w:lvlJc w:val="left"/>
      <w:pPr>
        <w:tabs>
          <w:tab w:val="num" w:pos="6480"/>
        </w:tabs>
        <w:ind w:left="6480" w:hanging="360"/>
      </w:pPr>
      <w:rPr>
        <w:rFonts w:ascii="Arial Black" w:hAnsi="Arial Black" w:hint="default"/>
      </w:rPr>
    </w:lvl>
  </w:abstractNum>
  <w:abstractNum w:abstractNumId="28" w15:restartNumberingAfterBreak="0">
    <w:nsid w:val="3BC23FF8"/>
    <w:multiLevelType w:val="hybridMultilevel"/>
    <w:tmpl w:val="A0EAD7C4"/>
    <w:lvl w:ilvl="0" w:tplc="27BEFC88">
      <w:start w:val="1"/>
      <w:numFmt w:val="bullet"/>
      <w:lvlText w:val="•"/>
      <w:lvlJc w:val="left"/>
      <w:pPr>
        <w:tabs>
          <w:tab w:val="num" w:pos="720"/>
        </w:tabs>
        <w:ind w:left="720" w:hanging="360"/>
      </w:pPr>
      <w:rPr>
        <w:rFonts w:ascii="Arial Black" w:hAnsi="Arial Black" w:hint="default"/>
      </w:rPr>
    </w:lvl>
    <w:lvl w:ilvl="1" w:tplc="88FA653A" w:tentative="1">
      <w:start w:val="1"/>
      <w:numFmt w:val="bullet"/>
      <w:lvlText w:val="•"/>
      <w:lvlJc w:val="left"/>
      <w:pPr>
        <w:tabs>
          <w:tab w:val="num" w:pos="1440"/>
        </w:tabs>
        <w:ind w:left="1440" w:hanging="360"/>
      </w:pPr>
      <w:rPr>
        <w:rFonts w:ascii="Arial Black" w:hAnsi="Arial Black" w:hint="default"/>
      </w:rPr>
    </w:lvl>
    <w:lvl w:ilvl="2" w:tplc="F496C9D0" w:tentative="1">
      <w:start w:val="1"/>
      <w:numFmt w:val="bullet"/>
      <w:lvlText w:val="•"/>
      <w:lvlJc w:val="left"/>
      <w:pPr>
        <w:tabs>
          <w:tab w:val="num" w:pos="2160"/>
        </w:tabs>
        <w:ind w:left="2160" w:hanging="360"/>
      </w:pPr>
      <w:rPr>
        <w:rFonts w:ascii="Arial Black" w:hAnsi="Arial Black" w:hint="default"/>
      </w:rPr>
    </w:lvl>
    <w:lvl w:ilvl="3" w:tplc="CA90B520" w:tentative="1">
      <w:start w:val="1"/>
      <w:numFmt w:val="bullet"/>
      <w:lvlText w:val="•"/>
      <w:lvlJc w:val="left"/>
      <w:pPr>
        <w:tabs>
          <w:tab w:val="num" w:pos="2880"/>
        </w:tabs>
        <w:ind w:left="2880" w:hanging="360"/>
      </w:pPr>
      <w:rPr>
        <w:rFonts w:ascii="Arial Black" w:hAnsi="Arial Black" w:hint="default"/>
      </w:rPr>
    </w:lvl>
    <w:lvl w:ilvl="4" w:tplc="0E529D32" w:tentative="1">
      <w:start w:val="1"/>
      <w:numFmt w:val="bullet"/>
      <w:lvlText w:val="•"/>
      <w:lvlJc w:val="left"/>
      <w:pPr>
        <w:tabs>
          <w:tab w:val="num" w:pos="3600"/>
        </w:tabs>
        <w:ind w:left="3600" w:hanging="360"/>
      </w:pPr>
      <w:rPr>
        <w:rFonts w:ascii="Arial Black" w:hAnsi="Arial Black" w:hint="default"/>
      </w:rPr>
    </w:lvl>
    <w:lvl w:ilvl="5" w:tplc="1AB047C2" w:tentative="1">
      <w:start w:val="1"/>
      <w:numFmt w:val="bullet"/>
      <w:lvlText w:val="•"/>
      <w:lvlJc w:val="left"/>
      <w:pPr>
        <w:tabs>
          <w:tab w:val="num" w:pos="4320"/>
        </w:tabs>
        <w:ind w:left="4320" w:hanging="360"/>
      </w:pPr>
      <w:rPr>
        <w:rFonts w:ascii="Arial Black" w:hAnsi="Arial Black" w:hint="default"/>
      </w:rPr>
    </w:lvl>
    <w:lvl w:ilvl="6" w:tplc="5E901D28" w:tentative="1">
      <w:start w:val="1"/>
      <w:numFmt w:val="bullet"/>
      <w:lvlText w:val="•"/>
      <w:lvlJc w:val="left"/>
      <w:pPr>
        <w:tabs>
          <w:tab w:val="num" w:pos="5040"/>
        </w:tabs>
        <w:ind w:left="5040" w:hanging="360"/>
      </w:pPr>
      <w:rPr>
        <w:rFonts w:ascii="Arial Black" w:hAnsi="Arial Black" w:hint="default"/>
      </w:rPr>
    </w:lvl>
    <w:lvl w:ilvl="7" w:tplc="E43C8232" w:tentative="1">
      <w:start w:val="1"/>
      <w:numFmt w:val="bullet"/>
      <w:lvlText w:val="•"/>
      <w:lvlJc w:val="left"/>
      <w:pPr>
        <w:tabs>
          <w:tab w:val="num" w:pos="5760"/>
        </w:tabs>
        <w:ind w:left="5760" w:hanging="360"/>
      </w:pPr>
      <w:rPr>
        <w:rFonts w:ascii="Arial Black" w:hAnsi="Arial Black" w:hint="default"/>
      </w:rPr>
    </w:lvl>
    <w:lvl w:ilvl="8" w:tplc="5EF2D76C" w:tentative="1">
      <w:start w:val="1"/>
      <w:numFmt w:val="bullet"/>
      <w:lvlText w:val="•"/>
      <w:lvlJc w:val="left"/>
      <w:pPr>
        <w:tabs>
          <w:tab w:val="num" w:pos="6480"/>
        </w:tabs>
        <w:ind w:left="6480" w:hanging="360"/>
      </w:pPr>
      <w:rPr>
        <w:rFonts w:ascii="Arial Black" w:hAnsi="Arial Black" w:hint="default"/>
      </w:rPr>
    </w:lvl>
  </w:abstractNum>
  <w:abstractNum w:abstractNumId="29" w15:restartNumberingAfterBreak="0">
    <w:nsid w:val="3E3E08A6"/>
    <w:multiLevelType w:val="hybridMultilevel"/>
    <w:tmpl w:val="E4C63AA0"/>
    <w:lvl w:ilvl="0" w:tplc="6896DB02">
      <w:start w:val="1"/>
      <w:numFmt w:val="bullet"/>
      <w:lvlText w:val="•"/>
      <w:lvlJc w:val="left"/>
      <w:pPr>
        <w:tabs>
          <w:tab w:val="num" w:pos="720"/>
        </w:tabs>
        <w:ind w:left="720" w:hanging="360"/>
      </w:pPr>
      <w:rPr>
        <w:rFonts w:ascii="Arial Black" w:hAnsi="Arial Black" w:hint="default"/>
      </w:rPr>
    </w:lvl>
    <w:lvl w:ilvl="1" w:tplc="98FEBE5E" w:tentative="1">
      <w:start w:val="1"/>
      <w:numFmt w:val="bullet"/>
      <w:lvlText w:val="•"/>
      <w:lvlJc w:val="left"/>
      <w:pPr>
        <w:tabs>
          <w:tab w:val="num" w:pos="1440"/>
        </w:tabs>
        <w:ind w:left="1440" w:hanging="360"/>
      </w:pPr>
      <w:rPr>
        <w:rFonts w:ascii="Arial Black" w:hAnsi="Arial Black" w:hint="default"/>
      </w:rPr>
    </w:lvl>
    <w:lvl w:ilvl="2" w:tplc="C3AC54C0" w:tentative="1">
      <w:start w:val="1"/>
      <w:numFmt w:val="bullet"/>
      <w:lvlText w:val="•"/>
      <w:lvlJc w:val="left"/>
      <w:pPr>
        <w:tabs>
          <w:tab w:val="num" w:pos="2160"/>
        </w:tabs>
        <w:ind w:left="2160" w:hanging="360"/>
      </w:pPr>
      <w:rPr>
        <w:rFonts w:ascii="Arial Black" w:hAnsi="Arial Black" w:hint="default"/>
      </w:rPr>
    </w:lvl>
    <w:lvl w:ilvl="3" w:tplc="AC84B1DC" w:tentative="1">
      <w:start w:val="1"/>
      <w:numFmt w:val="bullet"/>
      <w:lvlText w:val="•"/>
      <w:lvlJc w:val="left"/>
      <w:pPr>
        <w:tabs>
          <w:tab w:val="num" w:pos="2880"/>
        </w:tabs>
        <w:ind w:left="2880" w:hanging="360"/>
      </w:pPr>
      <w:rPr>
        <w:rFonts w:ascii="Arial Black" w:hAnsi="Arial Black" w:hint="default"/>
      </w:rPr>
    </w:lvl>
    <w:lvl w:ilvl="4" w:tplc="EB941322" w:tentative="1">
      <w:start w:val="1"/>
      <w:numFmt w:val="bullet"/>
      <w:lvlText w:val="•"/>
      <w:lvlJc w:val="left"/>
      <w:pPr>
        <w:tabs>
          <w:tab w:val="num" w:pos="3600"/>
        </w:tabs>
        <w:ind w:left="3600" w:hanging="360"/>
      </w:pPr>
      <w:rPr>
        <w:rFonts w:ascii="Arial Black" w:hAnsi="Arial Black" w:hint="default"/>
      </w:rPr>
    </w:lvl>
    <w:lvl w:ilvl="5" w:tplc="70585C12" w:tentative="1">
      <w:start w:val="1"/>
      <w:numFmt w:val="bullet"/>
      <w:lvlText w:val="•"/>
      <w:lvlJc w:val="left"/>
      <w:pPr>
        <w:tabs>
          <w:tab w:val="num" w:pos="4320"/>
        </w:tabs>
        <w:ind w:left="4320" w:hanging="360"/>
      </w:pPr>
      <w:rPr>
        <w:rFonts w:ascii="Arial Black" w:hAnsi="Arial Black" w:hint="default"/>
      </w:rPr>
    </w:lvl>
    <w:lvl w:ilvl="6" w:tplc="79E22E2E" w:tentative="1">
      <w:start w:val="1"/>
      <w:numFmt w:val="bullet"/>
      <w:lvlText w:val="•"/>
      <w:lvlJc w:val="left"/>
      <w:pPr>
        <w:tabs>
          <w:tab w:val="num" w:pos="5040"/>
        </w:tabs>
        <w:ind w:left="5040" w:hanging="360"/>
      </w:pPr>
      <w:rPr>
        <w:rFonts w:ascii="Arial Black" w:hAnsi="Arial Black" w:hint="default"/>
      </w:rPr>
    </w:lvl>
    <w:lvl w:ilvl="7" w:tplc="0762A09A" w:tentative="1">
      <w:start w:val="1"/>
      <w:numFmt w:val="bullet"/>
      <w:lvlText w:val="•"/>
      <w:lvlJc w:val="left"/>
      <w:pPr>
        <w:tabs>
          <w:tab w:val="num" w:pos="5760"/>
        </w:tabs>
        <w:ind w:left="5760" w:hanging="360"/>
      </w:pPr>
      <w:rPr>
        <w:rFonts w:ascii="Arial Black" w:hAnsi="Arial Black" w:hint="default"/>
      </w:rPr>
    </w:lvl>
    <w:lvl w:ilvl="8" w:tplc="B38A3882" w:tentative="1">
      <w:start w:val="1"/>
      <w:numFmt w:val="bullet"/>
      <w:lvlText w:val="•"/>
      <w:lvlJc w:val="left"/>
      <w:pPr>
        <w:tabs>
          <w:tab w:val="num" w:pos="6480"/>
        </w:tabs>
        <w:ind w:left="6480" w:hanging="360"/>
      </w:pPr>
      <w:rPr>
        <w:rFonts w:ascii="Arial Black" w:hAnsi="Arial Black" w:hint="default"/>
      </w:rPr>
    </w:lvl>
  </w:abstractNum>
  <w:abstractNum w:abstractNumId="30" w15:restartNumberingAfterBreak="0">
    <w:nsid w:val="3EF34429"/>
    <w:multiLevelType w:val="hybridMultilevel"/>
    <w:tmpl w:val="43EC00D4"/>
    <w:lvl w:ilvl="0" w:tplc="360E1C00">
      <w:start w:val="1"/>
      <w:numFmt w:val="bullet"/>
      <w:lvlText w:val="•"/>
      <w:lvlJc w:val="left"/>
      <w:pPr>
        <w:tabs>
          <w:tab w:val="num" w:pos="720"/>
        </w:tabs>
        <w:ind w:left="720" w:hanging="360"/>
      </w:pPr>
      <w:rPr>
        <w:rFonts w:ascii="Arial Black" w:hAnsi="Arial Black" w:hint="default"/>
      </w:rPr>
    </w:lvl>
    <w:lvl w:ilvl="1" w:tplc="77487620" w:tentative="1">
      <w:start w:val="1"/>
      <w:numFmt w:val="bullet"/>
      <w:lvlText w:val="•"/>
      <w:lvlJc w:val="left"/>
      <w:pPr>
        <w:tabs>
          <w:tab w:val="num" w:pos="1440"/>
        </w:tabs>
        <w:ind w:left="1440" w:hanging="360"/>
      </w:pPr>
      <w:rPr>
        <w:rFonts w:ascii="Arial Black" w:hAnsi="Arial Black" w:hint="default"/>
      </w:rPr>
    </w:lvl>
    <w:lvl w:ilvl="2" w:tplc="1D50DC06" w:tentative="1">
      <w:start w:val="1"/>
      <w:numFmt w:val="bullet"/>
      <w:lvlText w:val="•"/>
      <w:lvlJc w:val="left"/>
      <w:pPr>
        <w:tabs>
          <w:tab w:val="num" w:pos="2160"/>
        </w:tabs>
        <w:ind w:left="2160" w:hanging="360"/>
      </w:pPr>
      <w:rPr>
        <w:rFonts w:ascii="Arial Black" w:hAnsi="Arial Black" w:hint="default"/>
      </w:rPr>
    </w:lvl>
    <w:lvl w:ilvl="3" w:tplc="682CFD66" w:tentative="1">
      <w:start w:val="1"/>
      <w:numFmt w:val="bullet"/>
      <w:lvlText w:val="•"/>
      <w:lvlJc w:val="left"/>
      <w:pPr>
        <w:tabs>
          <w:tab w:val="num" w:pos="2880"/>
        </w:tabs>
        <w:ind w:left="2880" w:hanging="360"/>
      </w:pPr>
      <w:rPr>
        <w:rFonts w:ascii="Arial Black" w:hAnsi="Arial Black" w:hint="default"/>
      </w:rPr>
    </w:lvl>
    <w:lvl w:ilvl="4" w:tplc="DEE470C6" w:tentative="1">
      <w:start w:val="1"/>
      <w:numFmt w:val="bullet"/>
      <w:lvlText w:val="•"/>
      <w:lvlJc w:val="left"/>
      <w:pPr>
        <w:tabs>
          <w:tab w:val="num" w:pos="3600"/>
        </w:tabs>
        <w:ind w:left="3600" w:hanging="360"/>
      </w:pPr>
      <w:rPr>
        <w:rFonts w:ascii="Arial Black" w:hAnsi="Arial Black" w:hint="default"/>
      </w:rPr>
    </w:lvl>
    <w:lvl w:ilvl="5" w:tplc="EC981C62" w:tentative="1">
      <w:start w:val="1"/>
      <w:numFmt w:val="bullet"/>
      <w:lvlText w:val="•"/>
      <w:lvlJc w:val="left"/>
      <w:pPr>
        <w:tabs>
          <w:tab w:val="num" w:pos="4320"/>
        </w:tabs>
        <w:ind w:left="4320" w:hanging="360"/>
      </w:pPr>
      <w:rPr>
        <w:rFonts w:ascii="Arial Black" w:hAnsi="Arial Black" w:hint="default"/>
      </w:rPr>
    </w:lvl>
    <w:lvl w:ilvl="6" w:tplc="4350B0A8" w:tentative="1">
      <w:start w:val="1"/>
      <w:numFmt w:val="bullet"/>
      <w:lvlText w:val="•"/>
      <w:lvlJc w:val="left"/>
      <w:pPr>
        <w:tabs>
          <w:tab w:val="num" w:pos="5040"/>
        </w:tabs>
        <w:ind w:left="5040" w:hanging="360"/>
      </w:pPr>
      <w:rPr>
        <w:rFonts w:ascii="Arial Black" w:hAnsi="Arial Black" w:hint="default"/>
      </w:rPr>
    </w:lvl>
    <w:lvl w:ilvl="7" w:tplc="AD669006" w:tentative="1">
      <w:start w:val="1"/>
      <w:numFmt w:val="bullet"/>
      <w:lvlText w:val="•"/>
      <w:lvlJc w:val="left"/>
      <w:pPr>
        <w:tabs>
          <w:tab w:val="num" w:pos="5760"/>
        </w:tabs>
        <w:ind w:left="5760" w:hanging="360"/>
      </w:pPr>
      <w:rPr>
        <w:rFonts w:ascii="Arial Black" w:hAnsi="Arial Black" w:hint="default"/>
      </w:rPr>
    </w:lvl>
    <w:lvl w:ilvl="8" w:tplc="DBFCF2B2" w:tentative="1">
      <w:start w:val="1"/>
      <w:numFmt w:val="bullet"/>
      <w:lvlText w:val="•"/>
      <w:lvlJc w:val="left"/>
      <w:pPr>
        <w:tabs>
          <w:tab w:val="num" w:pos="6480"/>
        </w:tabs>
        <w:ind w:left="6480" w:hanging="360"/>
      </w:pPr>
      <w:rPr>
        <w:rFonts w:ascii="Arial Black" w:hAnsi="Arial Black" w:hint="default"/>
      </w:rPr>
    </w:lvl>
  </w:abstractNum>
  <w:abstractNum w:abstractNumId="31" w15:restartNumberingAfterBreak="0">
    <w:nsid w:val="402E6254"/>
    <w:multiLevelType w:val="hybridMultilevel"/>
    <w:tmpl w:val="0E4A90FE"/>
    <w:lvl w:ilvl="0" w:tplc="FBCEC5F0">
      <w:start w:val="1"/>
      <w:numFmt w:val="bullet"/>
      <w:lvlText w:val="•"/>
      <w:lvlJc w:val="left"/>
      <w:pPr>
        <w:tabs>
          <w:tab w:val="num" w:pos="720"/>
        </w:tabs>
        <w:ind w:left="720" w:hanging="360"/>
      </w:pPr>
      <w:rPr>
        <w:rFonts w:ascii="Arial Black" w:hAnsi="Arial Black" w:hint="default"/>
      </w:rPr>
    </w:lvl>
    <w:lvl w:ilvl="1" w:tplc="2EC4999E" w:tentative="1">
      <w:start w:val="1"/>
      <w:numFmt w:val="bullet"/>
      <w:lvlText w:val="•"/>
      <w:lvlJc w:val="left"/>
      <w:pPr>
        <w:tabs>
          <w:tab w:val="num" w:pos="1440"/>
        </w:tabs>
        <w:ind w:left="1440" w:hanging="360"/>
      </w:pPr>
      <w:rPr>
        <w:rFonts w:ascii="Arial Black" w:hAnsi="Arial Black" w:hint="default"/>
      </w:rPr>
    </w:lvl>
    <w:lvl w:ilvl="2" w:tplc="ADEE38D2" w:tentative="1">
      <w:start w:val="1"/>
      <w:numFmt w:val="bullet"/>
      <w:lvlText w:val="•"/>
      <w:lvlJc w:val="left"/>
      <w:pPr>
        <w:tabs>
          <w:tab w:val="num" w:pos="2160"/>
        </w:tabs>
        <w:ind w:left="2160" w:hanging="360"/>
      </w:pPr>
      <w:rPr>
        <w:rFonts w:ascii="Arial Black" w:hAnsi="Arial Black" w:hint="default"/>
      </w:rPr>
    </w:lvl>
    <w:lvl w:ilvl="3" w:tplc="2678283E" w:tentative="1">
      <w:start w:val="1"/>
      <w:numFmt w:val="bullet"/>
      <w:lvlText w:val="•"/>
      <w:lvlJc w:val="left"/>
      <w:pPr>
        <w:tabs>
          <w:tab w:val="num" w:pos="2880"/>
        </w:tabs>
        <w:ind w:left="2880" w:hanging="360"/>
      </w:pPr>
      <w:rPr>
        <w:rFonts w:ascii="Arial Black" w:hAnsi="Arial Black" w:hint="default"/>
      </w:rPr>
    </w:lvl>
    <w:lvl w:ilvl="4" w:tplc="1CE00F9A" w:tentative="1">
      <w:start w:val="1"/>
      <w:numFmt w:val="bullet"/>
      <w:lvlText w:val="•"/>
      <w:lvlJc w:val="left"/>
      <w:pPr>
        <w:tabs>
          <w:tab w:val="num" w:pos="3600"/>
        </w:tabs>
        <w:ind w:left="3600" w:hanging="360"/>
      </w:pPr>
      <w:rPr>
        <w:rFonts w:ascii="Arial Black" w:hAnsi="Arial Black" w:hint="default"/>
      </w:rPr>
    </w:lvl>
    <w:lvl w:ilvl="5" w:tplc="DF960A1C" w:tentative="1">
      <w:start w:val="1"/>
      <w:numFmt w:val="bullet"/>
      <w:lvlText w:val="•"/>
      <w:lvlJc w:val="left"/>
      <w:pPr>
        <w:tabs>
          <w:tab w:val="num" w:pos="4320"/>
        </w:tabs>
        <w:ind w:left="4320" w:hanging="360"/>
      </w:pPr>
      <w:rPr>
        <w:rFonts w:ascii="Arial Black" w:hAnsi="Arial Black" w:hint="default"/>
      </w:rPr>
    </w:lvl>
    <w:lvl w:ilvl="6" w:tplc="0D722A7C" w:tentative="1">
      <w:start w:val="1"/>
      <w:numFmt w:val="bullet"/>
      <w:lvlText w:val="•"/>
      <w:lvlJc w:val="left"/>
      <w:pPr>
        <w:tabs>
          <w:tab w:val="num" w:pos="5040"/>
        </w:tabs>
        <w:ind w:left="5040" w:hanging="360"/>
      </w:pPr>
      <w:rPr>
        <w:rFonts w:ascii="Arial Black" w:hAnsi="Arial Black" w:hint="default"/>
      </w:rPr>
    </w:lvl>
    <w:lvl w:ilvl="7" w:tplc="33DCDDA8" w:tentative="1">
      <w:start w:val="1"/>
      <w:numFmt w:val="bullet"/>
      <w:lvlText w:val="•"/>
      <w:lvlJc w:val="left"/>
      <w:pPr>
        <w:tabs>
          <w:tab w:val="num" w:pos="5760"/>
        </w:tabs>
        <w:ind w:left="5760" w:hanging="360"/>
      </w:pPr>
      <w:rPr>
        <w:rFonts w:ascii="Arial Black" w:hAnsi="Arial Black" w:hint="default"/>
      </w:rPr>
    </w:lvl>
    <w:lvl w:ilvl="8" w:tplc="2A184A8E" w:tentative="1">
      <w:start w:val="1"/>
      <w:numFmt w:val="bullet"/>
      <w:lvlText w:val="•"/>
      <w:lvlJc w:val="left"/>
      <w:pPr>
        <w:tabs>
          <w:tab w:val="num" w:pos="6480"/>
        </w:tabs>
        <w:ind w:left="6480" w:hanging="360"/>
      </w:pPr>
      <w:rPr>
        <w:rFonts w:ascii="Arial Black" w:hAnsi="Arial Black" w:hint="default"/>
      </w:rPr>
    </w:lvl>
  </w:abstractNum>
  <w:abstractNum w:abstractNumId="32" w15:restartNumberingAfterBreak="0">
    <w:nsid w:val="47E141CE"/>
    <w:multiLevelType w:val="hybridMultilevel"/>
    <w:tmpl w:val="6F2684F6"/>
    <w:lvl w:ilvl="0" w:tplc="4FD289B6">
      <w:start w:val="1"/>
      <w:numFmt w:val="bullet"/>
      <w:lvlText w:val="•"/>
      <w:lvlJc w:val="left"/>
      <w:pPr>
        <w:tabs>
          <w:tab w:val="num" w:pos="720"/>
        </w:tabs>
        <w:ind w:left="720" w:hanging="360"/>
      </w:pPr>
      <w:rPr>
        <w:rFonts w:ascii="Arial Black" w:hAnsi="Arial Black" w:hint="default"/>
      </w:rPr>
    </w:lvl>
    <w:lvl w:ilvl="1" w:tplc="98880BE0" w:tentative="1">
      <w:start w:val="1"/>
      <w:numFmt w:val="bullet"/>
      <w:lvlText w:val="•"/>
      <w:lvlJc w:val="left"/>
      <w:pPr>
        <w:tabs>
          <w:tab w:val="num" w:pos="1440"/>
        </w:tabs>
        <w:ind w:left="1440" w:hanging="360"/>
      </w:pPr>
      <w:rPr>
        <w:rFonts w:ascii="Arial Black" w:hAnsi="Arial Black" w:hint="default"/>
      </w:rPr>
    </w:lvl>
    <w:lvl w:ilvl="2" w:tplc="D2744816" w:tentative="1">
      <w:start w:val="1"/>
      <w:numFmt w:val="bullet"/>
      <w:lvlText w:val="•"/>
      <w:lvlJc w:val="left"/>
      <w:pPr>
        <w:tabs>
          <w:tab w:val="num" w:pos="2160"/>
        </w:tabs>
        <w:ind w:left="2160" w:hanging="360"/>
      </w:pPr>
      <w:rPr>
        <w:rFonts w:ascii="Arial Black" w:hAnsi="Arial Black" w:hint="default"/>
      </w:rPr>
    </w:lvl>
    <w:lvl w:ilvl="3" w:tplc="E3503078" w:tentative="1">
      <w:start w:val="1"/>
      <w:numFmt w:val="bullet"/>
      <w:lvlText w:val="•"/>
      <w:lvlJc w:val="left"/>
      <w:pPr>
        <w:tabs>
          <w:tab w:val="num" w:pos="2880"/>
        </w:tabs>
        <w:ind w:left="2880" w:hanging="360"/>
      </w:pPr>
      <w:rPr>
        <w:rFonts w:ascii="Arial Black" w:hAnsi="Arial Black" w:hint="default"/>
      </w:rPr>
    </w:lvl>
    <w:lvl w:ilvl="4" w:tplc="CA1C3342" w:tentative="1">
      <w:start w:val="1"/>
      <w:numFmt w:val="bullet"/>
      <w:lvlText w:val="•"/>
      <w:lvlJc w:val="left"/>
      <w:pPr>
        <w:tabs>
          <w:tab w:val="num" w:pos="3600"/>
        </w:tabs>
        <w:ind w:left="3600" w:hanging="360"/>
      </w:pPr>
      <w:rPr>
        <w:rFonts w:ascii="Arial Black" w:hAnsi="Arial Black" w:hint="default"/>
      </w:rPr>
    </w:lvl>
    <w:lvl w:ilvl="5" w:tplc="C1DCB0B0" w:tentative="1">
      <w:start w:val="1"/>
      <w:numFmt w:val="bullet"/>
      <w:lvlText w:val="•"/>
      <w:lvlJc w:val="left"/>
      <w:pPr>
        <w:tabs>
          <w:tab w:val="num" w:pos="4320"/>
        </w:tabs>
        <w:ind w:left="4320" w:hanging="360"/>
      </w:pPr>
      <w:rPr>
        <w:rFonts w:ascii="Arial Black" w:hAnsi="Arial Black" w:hint="default"/>
      </w:rPr>
    </w:lvl>
    <w:lvl w:ilvl="6" w:tplc="FCE6BB10" w:tentative="1">
      <w:start w:val="1"/>
      <w:numFmt w:val="bullet"/>
      <w:lvlText w:val="•"/>
      <w:lvlJc w:val="left"/>
      <w:pPr>
        <w:tabs>
          <w:tab w:val="num" w:pos="5040"/>
        </w:tabs>
        <w:ind w:left="5040" w:hanging="360"/>
      </w:pPr>
      <w:rPr>
        <w:rFonts w:ascii="Arial Black" w:hAnsi="Arial Black" w:hint="default"/>
      </w:rPr>
    </w:lvl>
    <w:lvl w:ilvl="7" w:tplc="0A301BD2" w:tentative="1">
      <w:start w:val="1"/>
      <w:numFmt w:val="bullet"/>
      <w:lvlText w:val="•"/>
      <w:lvlJc w:val="left"/>
      <w:pPr>
        <w:tabs>
          <w:tab w:val="num" w:pos="5760"/>
        </w:tabs>
        <w:ind w:left="5760" w:hanging="360"/>
      </w:pPr>
      <w:rPr>
        <w:rFonts w:ascii="Arial Black" w:hAnsi="Arial Black" w:hint="default"/>
      </w:rPr>
    </w:lvl>
    <w:lvl w:ilvl="8" w:tplc="CB02C160" w:tentative="1">
      <w:start w:val="1"/>
      <w:numFmt w:val="bullet"/>
      <w:lvlText w:val="•"/>
      <w:lvlJc w:val="left"/>
      <w:pPr>
        <w:tabs>
          <w:tab w:val="num" w:pos="6480"/>
        </w:tabs>
        <w:ind w:left="6480" w:hanging="360"/>
      </w:pPr>
      <w:rPr>
        <w:rFonts w:ascii="Arial Black" w:hAnsi="Arial Black" w:hint="default"/>
      </w:rPr>
    </w:lvl>
  </w:abstractNum>
  <w:abstractNum w:abstractNumId="33" w15:restartNumberingAfterBreak="0">
    <w:nsid w:val="4854727F"/>
    <w:multiLevelType w:val="hybridMultilevel"/>
    <w:tmpl w:val="910E66E4"/>
    <w:lvl w:ilvl="0" w:tplc="BB145E58">
      <w:start w:val="1"/>
      <w:numFmt w:val="bullet"/>
      <w:lvlText w:val="•"/>
      <w:lvlJc w:val="left"/>
      <w:pPr>
        <w:tabs>
          <w:tab w:val="num" w:pos="720"/>
        </w:tabs>
        <w:ind w:left="720" w:hanging="360"/>
      </w:pPr>
      <w:rPr>
        <w:rFonts w:ascii="Arial Black" w:hAnsi="Arial Black" w:hint="default"/>
      </w:rPr>
    </w:lvl>
    <w:lvl w:ilvl="1" w:tplc="E4D8C8D0" w:tentative="1">
      <w:start w:val="1"/>
      <w:numFmt w:val="bullet"/>
      <w:lvlText w:val="•"/>
      <w:lvlJc w:val="left"/>
      <w:pPr>
        <w:tabs>
          <w:tab w:val="num" w:pos="1440"/>
        </w:tabs>
        <w:ind w:left="1440" w:hanging="360"/>
      </w:pPr>
      <w:rPr>
        <w:rFonts w:ascii="Arial Black" w:hAnsi="Arial Black" w:hint="default"/>
      </w:rPr>
    </w:lvl>
    <w:lvl w:ilvl="2" w:tplc="49F47C1E" w:tentative="1">
      <w:start w:val="1"/>
      <w:numFmt w:val="bullet"/>
      <w:lvlText w:val="•"/>
      <w:lvlJc w:val="left"/>
      <w:pPr>
        <w:tabs>
          <w:tab w:val="num" w:pos="2160"/>
        </w:tabs>
        <w:ind w:left="2160" w:hanging="360"/>
      </w:pPr>
      <w:rPr>
        <w:rFonts w:ascii="Arial Black" w:hAnsi="Arial Black" w:hint="default"/>
      </w:rPr>
    </w:lvl>
    <w:lvl w:ilvl="3" w:tplc="FF10D6B4" w:tentative="1">
      <w:start w:val="1"/>
      <w:numFmt w:val="bullet"/>
      <w:lvlText w:val="•"/>
      <w:lvlJc w:val="left"/>
      <w:pPr>
        <w:tabs>
          <w:tab w:val="num" w:pos="2880"/>
        </w:tabs>
        <w:ind w:left="2880" w:hanging="360"/>
      </w:pPr>
      <w:rPr>
        <w:rFonts w:ascii="Arial Black" w:hAnsi="Arial Black" w:hint="default"/>
      </w:rPr>
    </w:lvl>
    <w:lvl w:ilvl="4" w:tplc="450EB8CA" w:tentative="1">
      <w:start w:val="1"/>
      <w:numFmt w:val="bullet"/>
      <w:lvlText w:val="•"/>
      <w:lvlJc w:val="left"/>
      <w:pPr>
        <w:tabs>
          <w:tab w:val="num" w:pos="3600"/>
        </w:tabs>
        <w:ind w:left="3600" w:hanging="360"/>
      </w:pPr>
      <w:rPr>
        <w:rFonts w:ascii="Arial Black" w:hAnsi="Arial Black" w:hint="default"/>
      </w:rPr>
    </w:lvl>
    <w:lvl w:ilvl="5" w:tplc="D32AACE6" w:tentative="1">
      <w:start w:val="1"/>
      <w:numFmt w:val="bullet"/>
      <w:lvlText w:val="•"/>
      <w:lvlJc w:val="left"/>
      <w:pPr>
        <w:tabs>
          <w:tab w:val="num" w:pos="4320"/>
        </w:tabs>
        <w:ind w:left="4320" w:hanging="360"/>
      </w:pPr>
      <w:rPr>
        <w:rFonts w:ascii="Arial Black" w:hAnsi="Arial Black" w:hint="default"/>
      </w:rPr>
    </w:lvl>
    <w:lvl w:ilvl="6" w:tplc="682A91F0" w:tentative="1">
      <w:start w:val="1"/>
      <w:numFmt w:val="bullet"/>
      <w:lvlText w:val="•"/>
      <w:lvlJc w:val="left"/>
      <w:pPr>
        <w:tabs>
          <w:tab w:val="num" w:pos="5040"/>
        </w:tabs>
        <w:ind w:left="5040" w:hanging="360"/>
      </w:pPr>
      <w:rPr>
        <w:rFonts w:ascii="Arial Black" w:hAnsi="Arial Black" w:hint="default"/>
      </w:rPr>
    </w:lvl>
    <w:lvl w:ilvl="7" w:tplc="33C80A64" w:tentative="1">
      <w:start w:val="1"/>
      <w:numFmt w:val="bullet"/>
      <w:lvlText w:val="•"/>
      <w:lvlJc w:val="left"/>
      <w:pPr>
        <w:tabs>
          <w:tab w:val="num" w:pos="5760"/>
        </w:tabs>
        <w:ind w:left="5760" w:hanging="360"/>
      </w:pPr>
      <w:rPr>
        <w:rFonts w:ascii="Arial Black" w:hAnsi="Arial Black" w:hint="default"/>
      </w:rPr>
    </w:lvl>
    <w:lvl w:ilvl="8" w:tplc="D8D883F4" w:tentative="1">
      <w:start w:val="1"/>
      <w:numFmt w:val="bullet"/>
      <w:lvlText w:val="•"/>
      <w:lvlJc w:val="left"/>
      <w:pPr>
        <w:tabs>
          <w:tab w:val="num" w:pos="6480"/>
        </w:tabs>
        <w:ind w:left="6480" w:hanging="360"/>
      </w:pPr>
      <w:rPr>
        <w:rFonts w:ascii="Arial Black" w:hAnsi="Arial Black" w:hint="default"/>
      </w:rPr>
    </w:lvl>
  </w:abstractNum>
  <w:abstractNum w:abstractNumId="34" w15:restartNumberingAfterBreak="0">
    <w:nsid w:val="4F92492B"/>
    <w:multiLevelType w:val="hybridMultilevel"/>
    <w:tmpl w:val="63F65A36"/>
    <w:lvl w:ilvl="0" w:tplc="3F1A1C96">
      <w:start w:val="1"/>
      <w:numFmt w:val="bullet"/>
      <w:lvlText w:val="•"/>
      <w:lvlJc w:val="left"/>
      <w:pPr>
        <w:tabs>
          <w:tab w:val="num" w:pos="720"/>
        </w:tabs>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12837BC"/>
    <w:multiLevelType w:val="hybridMultilevel"/>
    <w:tmpl w:val="BA807946"/>
    <w:lvl w:ilvl="0" w:tplc="EB28FC72">
      <w:start w:val="1"/>
      <w:numFmt w:val="bullet"/>
      <w:lvlText w:val="•"/>
      <w:lvlJc w:val="left"/>
      <w:pPr>
        <w:tabs>
          <w:tab w:val="num" w:pos="720"/>
        </w:tabs>
        <w:ind w:left="720" w:hanging="360"/>
      </w:pPr>
      <w:rPr>
        <w:rFonts w:ascii="Arial Black" w:hAnsi="Arial Black" w:hint="default"/>
      </w:rPr>
    </w:lvl>
    <w:lvl w:ilvl="1" w:tplc="64D22750" w:tentative="1">
      <w:start w:val="1"/>
      <w:numFmt w:val="bullet"/>
      <w:lvlText w:val="•"/>
      <w:lvlJc w:val="left"/>
      <w:pPr>
        <w:tabs>
          <w:tab w:val="num" w:pos="1440"/>
        </w:tabs>
        <w:ind w:left="1440" w:hanging="360"/>
      </w:pPr>
      <w:rPr>
        <w:rFonts w:ascii="Arial Black" w:hAnsi="Arial Black" w:hint="default"/>
      </w:rPr>
    </w:lvl>
    <w:lvl w:ilvl="2" w:tplc="6DE8EFCE" w:tentative="1">
      <w:start w:val="1"/>
      <w:numFmt w:val="bullet"/>
      <w:lvlText w:val="•"/>
      <w:lvlJc w:val="left"/>
      <w:pPr>
        <w:tabs>
          <w:tab w:val="num" w:pos="2160"/>
        </w:tabs>
        <w:ind w:left="2160" w:hanging="360"/>
      </w:pPr>
      <w:rPr>
        <w:rFonts w:ascii="Arial Black" w:hAnsi="Arial Black" w:hint="default"/>
      </w:rPr>
    </w:lvl>
    <w:lvl w:ilvl="3" w:tplc="49FEFBE2" w:tentative="1">
      <w:start w:val="1"/>
      <w:numFmt w:val="bullet"/>
      <w:lvlText w:val="•"/>
      <w:lvlJc w:val="left"/>
      <w:pPr>
        <w:tabs>
          <w:tab w:val="num" w:pos="2880"/>
        </w:tabs>
        <w:ind w:left="2880" w:hanging="360"/>
      </w:pPr>
      <w:rPr>
        <w:rFonts w:ascii="Arial Black" w:hAnsi="Arial Black" w:hint="default"/>
      </w:rPr>
    </w:lvl>
    <w:lvl w:ilvl="4" w:tplc="D736BB72" w:tentative="1">
      <w:start w:val="1"/>
      <w:numFmt w:val="bullet"/>
      <w:lvlText w:val="•"/>
      <w:lvlJc w:val="left"/>
      <w:pPr>
        <w:tabs>
          <w:tab w:val="num" w:pos="3600"/>
        </w:tabs>
        <w:ind w:left="3600" w:hanging="360"/>
      </w:pPr>
      <w:rPr>
        <w:rFonts w:ascii="Arial Black" w:hAnsi="Arial Black" w:hint="default"/>
      </w:rPr>
    </w:lvl>
    <w:lvl w:ilvl="5" w:tplc="7F44B052" w:tentative="1">
      <w:start w:val="1"/>
      <w:numFmt w:val="bullet"/>
      <w:lvlText w:val="•"/>
      <w:lvlJc w:val="left"/>
      <w:pPr>
        <w:tabs>
          <w:tab w:val="num" w:pos="4320"/>
        </w:tabs>
        <w:ind w:left="4320" w:hanging="360"/>
      </w:pPr>
      <w:rPr>
        <w:rFonts w:ascii="Arial Black" w:hAnsi="Arial Black" w:hint="default"/>
      </w:rPr>
    </w:lvl>
    <w:lvl w:ilvl="6" w:tplc="E202EA98" w:tentative="1">
      <w:start w:val="1"/>
      <w:numFmt w:val="bullet"/>
      <w:lvlText w:val="•"/>
      <w:lvlJc w:val="left"/>
      <w:pPr>
        <w:tabs>
          <w:tab w:val="num" w:pos="5040"/>
        </w:tabs>
        <w:ind w:left="5040" w:hanging="360"/>
      </w:pPr>
      <w:rPr>
        <w:rFonts w:ascii="Arial Black" w:hAnsi="Arial Black" w:hint="default"/>
      </w:rPr>
    </w:lvl>
    <w:lvl w:ilvl="7" w:tplc="726069F2" w:tentative="1">
      <w:start w:val="1"/>
      <w:numFmt w:val="bullet"/>
      <w:lvlText w:val="•"/>
      <w:lvlJc w:val="left"/>
      <w:pPr>
        <w:tabs>
          <w:tab w:val="num" w:pos="5760"/>
        </w:tabs>
        <w:ind w:left="5760" w:hanging="360"/>
      </w:pPr>
      <w:rPr>
        <w:rFonts w:ascii="Arial Black" w:hAnsi="Arial Black" w:hint="default"/>
      </w:rPr>
    </w:lvl>
    <w:lvl w:ilvl="8" w:tplc="CA42F0D0" w:tentative="1">
      <w:start w:val="1"/>
      <w:numFmt w:val="bullet"/>
      <w:lvlText w:val="•"/>
      <w:lvlJc w:val="left"/>
      <w:pPr>
        <w:tabs>
          <w:tab w:val="num" w:pos="6480"/>
        </w:tabs>
        <w:ind w:left="6480" w:hanging="360"/>
      </w:pPr>
      <w:rPr>
        <w:rFonts w:ascii="Arial Black" w:hAnsi="Arial Black" w:hint="default"/>
      </w:rPr>
    </w:lvl>
  </w:abstractNum>
  <w:abstractNum w:abstractNumId="36" w15:restartNumberingAfterBreak="0">
    <w:nsid w:val="52C0553A"/>
    <w:multiLevelType w:val="hybridMultilevel"/>
    <w:tmpl w:val="97E830B6"/>
    <w:lvl w:ilvl="0" w:tplc="31701268">
      <w:start w:val="1"/>
      <w:numFmt w:val="bullet"/>
      <w:lvlText w:val="•"/>
      <w:lvlJc w:val="left"/>
      <w:pPr>
        <w:tabs>
          <w:tab w:val="num" w:pos="720"/>
        </w:tabs>
        <w:ind w:left="720" w:hanging="360"/>
      </w:pPr>
      <w:rPr>
        <w:rFonts w:ascii="Arial Black" w:hAnsi="Arial Black" w:hint="default"/>
      </w:rPr>
    </w:lvl>
    <w:lvl w:ilvl="1" w:tplc="5C14D732" w:tentative="1">
      <w:start w:val="1"/>
      <w:numFmt w:val="bullet"/>
      <w:lvlText w:val="•"/>
      <w:lvlJc w:val="left"/>
      <w:pPr>
        <w:tabs>
          <w:tab w:val="num" w:pos="1440"/>
        </w:tabs>
        <w:ind w:left="1440" w:hanging="360"/>
      </w:pPr>
      <w:rPr>
        <w:rFonts w:ascii="Arial Black" w:hAnsi="Arial Black" w:hint="default"/>
      </w:rPr>
    </w:lvl>
    <w:lvl w:ilvl="2" w:tplc="5A5261FE" w:tentative="1">
      <w:start w:val="1"/>
      <w:numFmt w:val="bullet"/>
      <w:lvlText w:val="•"/>
      <w:lvlJc w:val="left"/>
      <w:pPr>
        <w:tabs>
          <w:tab w:val="num" w:pos="2160"/>
        </w:tabs>
        <w:ind w:left="2160" w:hanging="360"/>
      </w:pPr>
      <w:rPr>
        <w:rFonts w:ascii="Arial Black" w:hAnsi="Arial Black" w:hint="default"/>
      </w:rPr>
    </w:lvl>
    <w:lvl w:ilvl="3" w:tplc="A33819D0" w:tentative="1">
      <w:start w:val="1"/>
      <w:numFmt w:val="bullet"/>
      <w:lvlText w:val="•"/>
      <w:lvlJc w:val="left"/>
      <w:pPr>
        <w:tabs>
          <w:tab w:val="num" w:pos="2880"/>
        </w:tabs>
        <w:ind w:left="2880" w:hanging="360"/>
      </w:pPr>
      <w:rPr>
        <w:rFonts w:ascii="Arial Black" w:hAnsi="Arial Black" w:hint="default"/>
      </w:rPr>
    </w:lvl>
    <w:lvl w:ilvl="4" w:tplc="996AE244" w:tentative="1">
      <w:start w:val="1"/>
      <w:numFmt w:val="bullet"/>
      <w:lvlText w:val="•"/>
      <w:lvlJc w:val="left"/>
      <w:pPr>
        <w:tabs>
          <w:tab w:val="num" w:pos="3600"/>
        </w:tabs>
        <w:ind w:left="3600" w:hanging="360"/>
      </w:pPr>
      <w:rPr>
        <w:rFonts w:ascii="Arial Black" w:hAnsi="Arial Black" w:hint="default"/>
      </w:rPr>
    </w:lvl>
    <w:lvl w:ilvl="5" w:tplc="F9B64C16" w:tentative="1">
      <w:start w:val="1"/>
      <w:numFmt w:val="bullet"/>
      <w:lvlText w:val="•"/>
      <w:lvlJc w:val="left"/>
      <w:pPr>
        <w:tabs>
          <w:tab w:val="num" w:pos="4320"/>
        </w:tabs>
        <w:ind w:left="4320" w:hanging="360"/>
      </w:pPr>
      <w:rPr>
        <w:rFonts w:ascii="Arial Black" w:hAnsi="Arial Black" w:hint="default"/>
      </w:rPr>
    </w:lvl>
    <w:lvl w:ilvl="6" w:tplc="79726760" w:tentative="1">
      <w:start w:val="1"/>
      <w:numFmt w:val="bullet"/>
      <w:lvlText w:val="•"/>
      <w:lvlJc w:val="left"/>
      <w:pPr>
        <w:tabs>
          <w:tab w:val="num" w:pos="5040"/>
        </w:tabs>
        <w:ind w:left="5040" w:hanging="360"/>
      </w:pPr>
      <w:rPr>
        <w:rFonts w:ascii="Arial Black" w:hAnsi="Arial Black" w:hint="default"/>
      </w:rPr>
    </w:lvl>
    <w:lvl w:ilvl="7" w:tplc="5E263C9A" w:tentative="1">
      <w:start w:val="1"/>
      <w:numFmt w:val="bullet"/>
      <w:lvlText w:val="•"/>
      <w:lvlJc w:val="left"/>
      <w:pPr>
        <w:tabs>
          <w:tab w:val="num" w:pos="5760"/>
        </w:tabs>
        <w:ind w:left="5760" w:hanging="360"/>
      </w:pPr>
      <w:rPr>
        <w:rFonts w:ascii="Arial Black" w:hAnsi="Arial Black" w:hint="default"/>
      </w:rPr>
    </w:lvl>
    <w:lvl w:ilvl="8" w:tplc="32C63792" w:tentative="1">
      <w:start w:val="1"/>
      <w:numFmt w:val="bullet"/>
      <w:lvlText w:val="•"/>
      <w:lvlJc w:val="left"/>
      <w:pPr>
        <w:tabs>
          <w:tab w:val="num" w:pos="6480"/>
        </w:tabs>
        <w:ind w:left="6480" w:hanging="360"/>
      </w:pPr>
      <w:rPr>
        <w:rFonts w:ascii="Arial Black" w:hAnsi="Arial Black" w:hint="default"/>
      </w:rPr>
    </w:lvl>
  </w:abstractNum>
  <w:abstractNum w:abstractNumId="37" w15:restartNumberingAfterBreak="0">
    <w:nsid w:val="543403B6"/>
    <w:multiLevelType w:val="hybridMultilevel"/>
    <w:tmpl w:val="175EC19C"/>
    <w:lvl w:ilvl="0" w:tplc="2C623944">
      <w:start w:val="1"/>
      <w:numFmt w:val="bullet"/>
      <w:lvlText w:val="•"/>
      <w:lvlJc w:val="left"/>
      <w:pPr>
        <w:tabs>
          <w:tab w:val="num" w:pos="720"/>
        </w:tabs>
        <w:ind w:left="720" w:hanging="360"/>
      </w:pPr>
      <w:rPr>
        <w:rFonts w:ascii="Arial Black" w:hAnsi="Arial Black" w:hint="default"/>
      </w:rPr>
    </w:lvl>
    <w:lvl w:ilvl="1" w:tplc="705E5C88" w:tentative="1">
      <w:start w:val="1"/>
      <w:numFmt w:val="bullet"/>
      <w:lvlText w:val="•"/>
      <w:lvlJc w:val="left"/>
      <w:pPr>
        <w:tabs>
          <w:tab w:val="num" w:pos="1440"/>
        </w:tabs>
        <w:ind w:left="1440" w:hanging="360"/>
      </w:pPr>
      <w:rPr>
        <w:rFonts w:ascii="Arial Black" w:hAnsi="Arial Black" w:hint="default"/>
      </w:rPr>
    </w:lvl>
    <w:lvl w:ilvl="2" w:tplc="2216297A" w:tentative="1">
      <w:start w:val="1"/>
      <w:numFmt w:val="bullet"/>
      <w:lvlText w:val="•"/>
      <w:lvlJc w:val="left"/>
      <w:pPr>
        <w:tabs>
          <w:tab w:val="num" w:pos="2160"/>
        </w:tabs>
        <w:ind w:left="2160" w:hanging="360"/>
      </w:pPr>
      <w:rPr>
        <w:rFonts w:ascii="Arial Black" w:hAnsi="Arial Black" w:hint="default"/>
      </w:rPr>
    </w:lvl>
    <w:lvl w:ilvl="3" w:tplc="72DE4714" w:tentative="1">
      <w:start w:val="1"/>
      <w:numFmt w:val="bullet"/>
      <w:lvlText w:val="•"/>
      <w:lvlJc w:val="left"/>
      <w:pPr>
        <w:tabs>
          <w:tab w:val="num" w:pos="2880"/>
        </w:tabs>
        <w:ind w:left="2880" w:hanging="360"/>
      </w:pPr>
      <w:rPr>
        <w:rFonts w:ascii="Arial Black" w:hAnsi="Arial Black" w:hint="default"/>
      </w:rPr>
    </w:lvl>
    <w:lvl w:ilvl="4" w:tplc="389C260E" w:tentative="1">
      <w:start w:val="1"/>
      <w:numFmt w:val="bullet"/>
      <w:lvlText w:val="•"/>
      <w:lvlJc w:val="left"/>
      <w:pPr>
        <w:tabs>
          <w:tab w:val="num" w:pos="3600"/>
        </w:tabs>
        <w:ind w:left="3600" w:hanging="360"/>
      </w:pPr>
      <w:rPr>
        <w:rFonts w:ascii="Arial Black" w:hAnsi="Arial Black" w:hint="default"/>
      </w:rPr>
    </w:lvl>
    <w:lvl w:ilvl="5" w:tplc="3482B77E" w:tentative="1">
      <w:start w:val="1"/>
      <w:numFmt w:val="bullet"/>
      <w:lvlText w:val="•"/>
      <w:lvlJc w:val="left"/>
      <w:pPr>
        <w:tabs>
          <w:tab w:val="num" w:pos="4320"/>
        </w:tabs>
        <w:ind w:left="4320" w:hanging="360"/>
      </w:pPr>
      <w:rPr>
        <w:rFonts w:ascii="Arial Black" w:hAnsi="Arial Black" w:hint="default"/>
      </w:rPr>
    </w:lvl>
    <w:lvl w:ilvl="6" w:tplc="D5DC081E" w:tentative="1">
      <w:start w:val="1"/>
      <w:numFmt w:val="bullet"/>
      <w:lvlText w:val="•"/>
      <w:lvlJc w:val="left"/>
      <w:pPr>
        <w:tabs>
          <w:tab w:val="num" w:pos="5040"/>
        </w:tabs>
        <w:ind w:left="5040" w:hanging="360"/>
      </w:pPr>
      <w:rPr>
        <w:rFonts w:ascii="Arial Black" w:hAnsi="Arial Black" w:hint="default"/>
      </w:rPr>
    </w:lvl>
    <w:lvl w:ilvl="7" w:tplc="A320AF78" w:tentative="1">
      <w:start w:val="1"/>
      <w:numFmt w:val="bullet"/>
      <w:lvlText w:val="•"/>
      <w:lvlJc w:val="left"/>
      <w:pPr>
        <w:tabs>
          <w:tab w:val="num" w:pos="5760"/>
        </w:tabs>
        <w:ind w:left="5760" w:hanging="360"/>
      </w:pPr>
      <w:rPr>
        <w:rFonts w:ascii="Arial Black" w:hAnsi="Arial Black" w:hint="default"/>
      </w:rPr>
    </w:lvl>
    <w:lvl w:ilvl="8" w:tplc="2576621C" w:tentative="1">
      <w:start w:val="1"/>
      <w:numFmt w:val="bullet"/>
      <w:lvlText w:val="•"/>
      <w:lvlJc w:val="left"/>
      <w:pPr>
        <w:tabs>
          <w:tab w:val="num" w:pos="6480"/>
        </w:tabs>
        <w:ind w:left="6480" w:hanging="360"/>
      </w:pPr>
      <w:rPr>
        <w:rFonts w:ascii="Arial Black" w:hAnsi="Arial Black" w:hint="default"/>
      </w:rPr>
    </w:lvl>
  </w:abstractNum>
  <w:abstractNum w:abstractNumId="38" w15:restartNumberingAfterBreak="0">
    <w:nsid w:val="577441E9"/>
    <w:multiLevelType w:val="hybridMultilevel"/>
    <w:tmpl w:val="80BC3A74"/>
    <w:lvl w:ilvl="0" w:tplc="FE5CA782">
      <w:start w:val="1"/>
      <w:numFmt w:val="bullet"/>
      <w:lvlText w:val="•"/>
      <w:lvlJc w:val="left"/>
      <w:pPr>
        <w:tabs>
          <w:tab w:val="num" w:pos="720"/>
        </w:tabs>
        <w:ind w:left="720" w:hanging="360"/>
      </w:pPr>
      <w:rPr>
        <w:rFonts w:ascii="Arial Black" w:hAnsi="Arial Black" w:hint="default"/>
      </w:rPr>
    </w:lvl>
    <w:lvl w:ilvl="1" w:tplc="CEC87FE6" w:tentative="1">
      <w:start w:val="1"/>
      <w:numFmt w:val="bullet"/>
      <w:lvlText w:val="•"/>
      <w:lvlJc w:val="left"/>
      <w:pPr>
        <w:tabs>
          <w:tab w:val="num" w:pos="1440"/>
        </w:tabs>
        <w:ind w:left="1440" w:hanging="360"/>
      </w:pPr>
      <w:rPr>
        <w:rFonts w:ascii="Arial Black" w:hAnsi="Arial Black" w:hint="default"/>
      </w:rPr>
    </w:lvl>
    <w:lvl w:ilvl="2" w:tplc="F7E0063A" w:tentative="1">
      <w:start w:val="1"/>
      <w:numFmt w:val="bullet"/>
      <w:lvlText w:val="•"/>
      <w:lvlJc w:val="left"/>
      <w:pPr>
        <w:tabs>
          <w:tab w:val="num" w:pos="2160"/>
        </w:tabs>
        <w:ind w:left="2160" w:hanging="360"/>
      </w:pPr>
      <w:rPr>
        <w:rFonts w:ascii="Arial Black" w:hAnsi="Arial Black" w:hint="default"/>
      </w:rPr>
    </w:lvl>
    <w:lvl w:ilvl="3" w:tplc="340E61D6" w:tentative="1">
      <w:start w:val="1"/>
      <w:numFmt w:val="bullet"/>
      <w:lvlText w:val="•"/>
      <w:lvlJc w:val="left"/>
      <w:pPr>
        <w:tabs>
          <w:tab w:val="num" w:pos="2880"/>
        </w:tabs>
        <w:ind w:left="2880" w:hanging="360"/>
      </w:pPr>
      <w:rPr>
        <w:rFonts w:ascii="Arial Black" w:hAnsi="Arial Black" w:hint="default"/>
      </w:rPr>
    </w:lvl>
    <w:lvl w:ilvl="4" w:tplc="BAD8823C" w:tentative="1">
      <w:start w:val="1"/>
      <w:numFmt w:val="bullet"/>
      <w:lvlText w:val="•"/>
      <w:lvlJc w:val="left"/>
      <w:pPr>
        <w:tabs>
          <w:tab w:val="num" w:pos="3600"/>
        </w:tabs>
        <w:ind w:left="3600" w:hanging="360"/>
      </w:pPr>
      <w:rPr>
        <w:rFonts w:ascii="Arial Black" w:hAnsi="Arial Black" w:hint="default"/>
      </w:rPr>
    </w:lvl>
    <w:lvl w:ilvl="5" w:tplc="AECEC1D0" w:tentative="1">
      <w:start w:val="1"/>
      <w:numFmt w:val="bullet"/>
      <w:lvlText w:val="•"/>
      <w:lvlJc w:val="left"/>
      <w:pPr>
        <w:tabs>
          <w:tab w:val="num" w:pos="4320"/>
        </w:tabs>
        <w:ind w:left="4320" w:hanging="360"/>
      </w:pPr>
      <w:rPr>
        <w:rFonts w:ascii="Arial Black" w:hAnsi="Arial Black" w:hint="default"/>
      </w:rPr>
    </w:lvl>
    <w:lvl w:ilvl="6" w:tplc="F150363A" w:tentative="1">
      <w:start w:val="1"/>
      <w:numFmt w:val="bullet"/>
      <w:lvlText w:val="•"/>
      <w:lvlJc w:val="left"/>
      <w:pPr>
        <w:tabs>
          <w:tab w:val="num" w:pos="5040"/>
        </w:tabs>
        <w:ind w:left="5040" w:hanging="360"/>
      </w:pPr>
      <w:rPr>
        <w:rFonts w:ascii="Arial Black" w:hAnsi="Arial Black" w:hint="default"/>
      </w:rPr>
    </w:lvl>
    <w:lvl w:ilvl="7" w:tplc="C66EE566" w:tentative="1">
      <w:start w:val="1"/>
      <w:numFmt w:val="bullet"/>
      <w:lvlText w:val="•"/>
      <w:lvlJc w:val="left"/>
      <w:pPr>
        <w:tabs>
          <w:tab w:val="num" w:pos="5760"/>
        </w:tabs>
        <w:ind w:left="5760" w:hanging="360"/>
      </w:pPr>
      <w:rPr>
        <w:rFonts w:ascii="Arial Black" w:hAnsi="Arial Black" w:hint="default"/>
      </w:rPr>
    </w:lvl>
    <w:lvl w:ilvl="8" w:tplc="14FA04FA" w:tentative="1">
      <w:start w:val="1"/>
      <w:numFmt w:val="bullet"/>
      <w:lvlText w:val="•"/>
      <w:lvlJc w:val="left"/>
      <w:pPr>
        <w:tabs>
          <w:tab w:val="num" w:pos="6480"/>
        </w:tabs>
        <w:ind w:left="6480" w:hanging="360"/>
      </w:pPr>
      <w:rPr>
        <w:rFonts w:ascii="Arial Black" w:hAnsi="Arial Black" w:hint="default"/>
      </w:rPr>
    </w:lvl>
  </w:abstractNum>
  <w:abstractNum w:abstractNumId="39" w15:restartNumberingAfterBreak="0">
    <w:nsid w:val="63E4000B"/>
    <w:multiLevelType w:val="hybridMultilevel"/>
    <w:tmpl w:val="87D8D6CC"/>
    <w:lvl w:ilvl="0" w:tplc="05C82500">
      <w:start w:val="1"/>
      <w:numFmt w:val="bullet"/>
      <w:lvlText w:val="•"/>
      <w:lvlJc w:val="left"/>
      <w:pPr>
        <w:tabs>
          <w:tab w:val="num" w:pos="720"/>
        </w:tabs>
        <w:ind w:left="720" w:hanging="360"/>
      </w:pPr>
      <w:rPr>
        <w:rFonts w:ascii="Arial Black" w:hAnsi="Arial Black" w:hint="default"/>
      </w:rPr>
    </w:lvl>
    <w:lvl w:ilvl="1" w:tplc="D6E6C916" w:tentative="1">
      <w:start w:val="1"/>
      <w:numFmt w:val="bullet"/>
      <w:lvlText w:val="•"/>
      <w:lvlJc w:val="left"/>
      <w:pPr>
        <w:tabs>
          <w:tab w:val="num" w:pos="1440"/>
        </w:tabs>
        <w:ind w:left="1440" w:hanging="360"/>
      </w:pPr>
      <w:rPr>
        <w:rFonts w:ascii="Arial Black" w:hAnsi="Arial Black" w:hint="default"/>
      </w:rPr>
    </w:lvl>
    <w:lvl w:ilvl="2" w:tplc="DA72EB94" w:tentative="1">
      <w:start w:val="1"/>
      <w:numFmt w:val="bullet"/>
      <w:lvlText w:val="•"/>
      <w:lvlJc w:val="left"/>
      <w:pPr>
        <w:tabs>
          <w:tab w:val="num" w:pos="2160"/>
        </w:tabs>
        <w:ind w:left="2160" w:hanging="360"/>
      </w:pPr>
      <w:rPr>
        <w:rFonts w:ascii="Arial Black" w:hAnsi="Arial Black" w:hint="default"/>
      </w:rPr>
    </w:lvl>
    <w:lvl w:ilvl="3" w:tplc="3564B3E0" w:tentative="1">
      <w:start w:val="1"/>
      <w:numFmt w:val="bullet"/>
      <w:lvlText w:val="•"/>
      <w:lvlJc w:val="left"/>
      <w:pPr>
        <w:tabs>
          <w:tab w:val="num" w:pos="2880"/>
        </w:tabs>
        <w:ind w:left="2880" w:hanging="360"/>
      </w:pPr>
      <w:rPr>
        <w:rFonts w:ascii="Arial Black" w:hAnsi="Arial Black" w:hint="default"/>
      </w:rPr>
    </w:lvl>
    <w:lvl w:ilvl="4" w:tplc="320EAA14" w:tentative="1">
      <w:start w:val="1"/>
      <w:numFmt w:val="bullet"/>
      <w:lvlText w:val="•"/>
      <w:lvlJc w:val="left"/>
      <w:pPr>
        <w:tabs>
          <w:tab w:val="num" w:pos="3600"/>
        </w:tabs>
        <w:ind w:left="3600" w:hanging="360"/>
      </w:pPr>
      <w:rPr>
        <w:rFonts w:ascii="Arial Black" w:hAnsi="Arial Black" w:hint="default"/>
      </w:rPr>
    </w:lvl>
    <w:lvl w:ilvl="5" w:tplc="723C032C" w:tentative="1">
      <w:start w:val="1"/>
      <w:numFmt w:val="bullet"/>
      <w:lvlText w:val="•"/>
      <w:lvlJc w:val="left"/>
      <w:pPr>
        <w:tabs>
          <w:tab w:val="num" w:pos="4320"/>
        </w:tabs>
        <w:ind w:left="4320" w:hanging="360"/>
      </w:pPr>
      <w:rPr>
        <w:rFonts w:ascii="Arial Black" w:hAnsi="Arial Black" w:hint="default"/>
      </w:rPr>
    </w:lvl>
    <w:lvl w:ilvl="6" w:tplc="305ED67C" w:tentative="1">
      <w:start w:val="1"/>
      <w:numFmt w:val="bullet"/>
      <w:lvlText w:val="•"/>
      <w:lvlJc w:val="left"/>
      <w:pPr>
        <w:tabs>
          <w:tab w:val="num" w:pos="5040"/>
        </w:tabs>
        <w:ind w:left="5040" w:hanging="360"/>
      </w:pPr>
      <w:rPr>
        <w:rFonts w:ascii="Arial Black" w:hAnsi="Arial Black" w:hint="default"/>
      </w:rPr>
    </w:lvl>
    <w:lvl w:ilvl="7" w:tplc="F8E638DA" w:tentative="1">
      <w:start w:val="1"/>
      <w:numFmt w:val="bullet"/>
      <w:lvlText w:val="•"/>
      <w:lvlJc w:val="left"/>
      <w:pPr>
        <w:tabs>
          <w:tab w:val="num" w:pos="5760"/>
        </w:tabs>
        <w:ind w:left="5760" w:hanging="360"/>
      </w:pPr>
      <w:rPr>
        <w:rFonts w:ascii="Arial Black" w:hAnsi="Arial Black" w:hint="default"/>
      </w:rPr>
    </w:lvl>
    <w:lvl w:ilvl="8" w:tplc="652E3176" w:tentative="1">
      <w:start w:val="1"/>
      <w:numFmt w:val="bullet"/>
      <w:lvlText w:val="•"/>
      <w:lvlJc w:val="left"/>
      <w:pPr>
        <w:tabs>
          <w:tab w:val="num" w:pos="6480"/>
        </w:tabs>
        <w:ind w:left="6480" w:hanging="360"/>
      </w:pPr>
      <w:rPr>
        <w:rFonts w:ascii="Arial Black" w:hAnsi="Arial Black" w:hint="default"/>
      </w:rPr>
    </w:lvl>
  </w:abstractNum>
  <w:abstractNum w:abstractNumId="40" w15:restartNumberingAfterBreak="0">
    <w:nsid w:val="64A96796"/>
    <w:multiLevelType w:val="hybridMultilevel"/>
    <w:tmpl w:val="75885A16"/>
    <w:lvl w:ilvl="0" w:tplc="7B3C4CFA">
      <w:start w:val="1"/>
      <w:numFmt w:val="bullet"/>
      <w:lvlText w:val="•"/>
      <w:lvlJc w:val="left"/>
      <w:pPr>
        <w:tabs>
          <w:tab w:val="num" w:pos="720"/>
        </w:tabs>
        <w:ind w:left="720" w:hanging="360"/>
      </w:pPr>
      <w:rPr>
        <w:rFonts w:ascii="Arial Black" w:hAnsi="Arial Black" w:hint="default"/>
      </w:rPr>
    </w:lvl>
    <w:lvl w:ilvl="1" w:tplc="874E2C84" w:tentative="1">
      <w:start w:val="1"/>
      <w:numFmt w:val="bullet"/>
      <w:lvlText w:val="•"/>
      <w:lvlJc w:val="left"/>
      <w:pPr>
        <w:tabs>
          <w:tab w:val="num" w:pos="1440"/>
        </w:tabs>
        <w:ind w:left="1440" w:hanging="360"/>
      </w:pPr>
      <w:rPr>
        <w:rFonts w:ascii="Arial Black" w:hAnsi="Arial Black" w:hint="default"/>
      </w:rPr>
    </w:lvl>
    <w:lvl w:ilvl="2" w:tplc="1D70BEA8" w:tentative="1">
      <w:start w:val="1"/>
      <w:numFmt w:val="bullet"/>
      <w:lvlText w:val="•"/>
      <w:lvlJc w:val="left"/>
      <w:pPr>
        <w:tabs>
          <w:tab w:val="num" w:pos="2160"/>
        </w:tabs>
        <w:ind w:left="2160" w:hanging="360"/>
      </w:pPr>
      <w:rPr>
        <w:rFonts w:ascii="Arial Black" w:hAnsi="Arial Black" w:hint="default"/>
      </w:rPr>
    </w:lvl>
    <w:lvl w:ilvl="3" w:tplc="D05E3C2C" w:tentative="1">
      <w:start w:val="1"/>
      <w:numFmt w:val="bullet"/>
      <w:lvlText w:val="•"/>
      <w:lvlJc w:val="left"/>
      <w:pPr>
        <w:tabs>
          <w:tab w:val="num" w:pos="2880"/>
        </w:tabs>
        <w:ind w:left="2880" w:hanging="360"/>
      </w:pPr>
      <w:rPr>
        <w:rFonts w:ascii="Arial Black" w:hAnsi="Arial Black" w:hint="default"/>
      </w:rPr>
    </w:lvl>
    <w:lvl w:ilvl="4" w:tplc="DF58E85C" w:tentative="1">
      <w:start w:val="1"/>
      <w:numFmt w:val="bullet"/>
      <w:lvlText w:val="•"/>
      <w:lvlJc w:val="left"/>
      <w:pPr>
        <w:tabs>
          <w:tab w:val="num" w:pos="3600"/>
        </w:tabs>
        <w:ind w:left="3600" w:hanging="360"/>
      </w:pPr>
      <w:rPr>
        <w:rFonts w:ascii="Arial Black" w:hAnsi="Arial Black" w:hint="default"/>
      </w:rPr>
    </w:lvl>
    <w:lvl w:ilvl="5" w:tplc="AB52E03A" w:tentative="1">
      <w:start w:val="1"/>
      <w:numFmt w:val="bullet"/>
      <w:lvlText w:val="•"/>
      <w:lvlJc w:val="left"/>
      <w:pPr>
        <w:tabs>
          <w:tab w:val="num" w:pos="4320"/>
        </w:tabs>
        <w:ind w:left="4320" w:hanging="360"/>
      </w:pPr>
      <w:rPr>
        <w:rFonts w:ascii="Arial Black" w:hAnsi="Arial Black" w:hint="default"/>
      </w:rPr>
    </w:lvl>
    <w:lvl w:ilvl="6" w:tplc="A94C6A9E" w:tentative="1">
      <w:start w:val="1"/>
      <w:numFmt w:val="bullet"/>
      <w:lvlText w:val="•"/>
      <w:lvlJc w:val="left"/>
      <w:pPr>
        <w:tabs>
          <w:tab w:val="num" w:pos="5040"/>
        </w:tabs>
        <w:ind w:left="5040" w:hanging="360"/>
      </w:pPr>
      <w:rPr>
        <w:rFonts w:ascii="Arial Black" w:hAnsi="Arial Black" w:hint="default"/>
      </w:rPr>
    </w:lvl>
    <w:lvl w:ilvl="7" w:tplc="A3A0A224" w:tentative="1">
      <w:start w:val="1"/>
      <w:numFmt w:val="bullet"/>
      <w:lvlText w:val="•"/>
      <w:lvlJc w:val="left"/>
      <w:pPr>
        <w:tabs>
          <w:tab w:val="num" w:pos="5760"/>
        </w:tabs>
        <w:ind w:left="5760" w:hanging="360"/>
      </w:pPr>
      <w:rPr>
        <w:rFonts w:ascii="Arial Black" w:hAnsi="Arial Black" w:hint="default"/>
      </w:rPr>
    </w:lvl>
    <w:lvl w:ilvl="8" w:tplc="B260A34A" w:tentative="1">
      <w:start w:val="1"/>
      <w:numFmt w:val="bullet"/>
      <w:lvlText w:val="•"/>
      <w:lvlJc w:val="left"/>
      <w:pPr>
        <w:tabs>
          <w:tab w:val="num" w:pos="6480"/>
        </w:tabs>
        <w:ind w:left="6480" w:hanging="360"/>
      </w:pPr>
      <w:rPr>
        <w:rFonts w:ascii="Arial Black" w:hAnsi="Arial Black" w:hint="default"/>
      </w:rPr>
    </w:lvl>
  </w:abstractNum>
  <w:abstractNum w:abstractNumId="41" w15:restartNumberingAfterBreak="0">
    <w:nsid w:val="64B426AC"/>
    <w:multiLevelType w:val="hybridMultilevel"/>
    <w:tmpl w:val="BB88C5E8"/>
    <w:lvl w:ilvl="0" w:tplc="EDBABA8E">
      <w:start w:val="1"/>
      <w:numFmt w:val="bullet"/>
      <w:lvlText w:val="•"/>
      <w:lvlJc w:val="left"/>
      <w:pPr>
        <w:tabs>
          <w:tab w:val="num" w:pos="720"/>
        </w:tabs>
        <w:ind w:left="720" w:hanging="360"/>
      </w:pPr>
      <w:rPr>
        <w:rFonts w:ascii="Arial Black" w:hAnsi="Arial Black" w:hint="default"/>
      </w:rPr>
    </w:lvl>
    <w:lvl w:ilvl="1" w:tplc="8D44105E" w:tentative="1">
      <w:start w:val="1"/>
      <w:numFmt w:val="bullet"/>
      <w:lvlText w:val="•"/>
      <w:lvlJc w:val="left"/>
      <w:pPr>
        <w:tabs>
          <w:tab w:val="num" w:pos="1440"/>
        </w:tabs>
        <w:ind w:left="1440" w:hanging="360"/>
      </w:pPr>
      <w:rPr>
        <w:rFonts w:ascii="Arial Black" w:hAnsi="Arial Black" w:hint="default"/>
      </w:rPr>
    </w:lvl>
    <w:lvl w:ilvl="2" w:tplc="63BEF1FE" w:tentative="1">
      <w:start w:val="1"/>
      <w:numFmt w:val="bullet"/>
      <w:lvlText w:val="•"/>
      <w:lvlJc w:val="left"/>
      <w:pPr>
        <w:tabs>
          <w:tab w:val="num" w:pos="2160"/>
        </w:tabs>
        <w:ind w:left="2160" w:hanging="360"/>
      </w:pPr>
      <w:rPr>
        <w:rFonts w:ascii="Arial Black" w:hAnsi="Arial Black" w:hint="default"/>
      </w:rPr>
    </w:lvl>
    <w:lvl w:ilvl="3" w:tplc="4C0CCEFE" w:tentative="1">
      <w:start w:val="1"/>
      <w:numFmt w:val="bullet"/>
      <w:lvlText w:val="•"/>
      <w:lvlJc w:val="left"/>
      <w:pPr>
        <w:tabs>
          <w:tab w:val="num" w:pos="2880"/>
        </w:tabs>
        <w:ind w:left="2880" w:hanging="360"/>
      </w:pPr>
      <w:rPr>
        <w:rFonts w:ascii="Arial Black" w:hAnsi="Arial Black" w:hint="default"/>
      </w:rPr>
    </w:lvl>
    <w:lvl w:ilvl="4" w:tplc="A648A4C2" w:tentative="1">
      <w:start w:val="1"/>
      <w:numFmt w:val="bullet"/>
      <w:lvlText w:val="•"/>
      <w:lvlJc w:val="left"/>
      <w:pPr>
        <w:tabs>
          <w:tab w:val="num" w:pos="3600"/>
        </w:tabs>
        <w:ind w:left="3600" w:hanging="360"/>
      </w:pPr>
      <w:rPr>
        <w:rFonts w:ascii="Arial Black" w:hAnsi="Arial Black" w:hint="default"/>
      </w:rPr>
    </w:lvl>
    <w:lvl w:ilvl="5" w:tplc="5162A092" w:tentative="1">
      <w:start w:val="1"/>
      <w:numFmt w:val="bullet"/>
      <w:lvlText w:val="•"/>
      <w:lvlJc w:val="left"/>
      <w:pPr>
        <w:tabs>
          <w:tab w:val="num" w:pos="4320"/>
        </w:tabs>
        <w:ind w:left="4320" w:hanging="360"/>
      </w:pPr>
      <w:rPr>
        <w:rFonts w:ascii="Arial Black" w:hAnsi="Arial Black" w:hint="default"/>
      </w:rPr>
    </w:lvl>
    <w:lvl w:ilvl="6" w:tplc="A104AB5A" w:tentative="1">
      <w:start w:val="1"/>
      <w:numFmt w:val="bullet"/>
      <w:lvlText w:val="•"/>
      <w:lvlJc w:val="left"/>
      <w:pPr>
        <w:tabs>
          <w:tab w:val="num" w:pos="5040"/>
        </w:tabs>
        <w:ind w:left="5040" w:hanging="360"/>
      </w:pPr>
      <w:rPr>
        <w:rFonts w:ascii="Arial Black" w:hAnsi="Arial Black" w:hint="default"/>
      </w:rPr>
    </w:lvl>
    <w:lvl w:ilvl="7" w:tplc="3E7C8622" w:tentative="1">
      <w:start w:val="1"/>
      <w:numFmt w:val="bullet"/>
      <w:lvlText w:val="•"/>
      <w:lvlJc w:val="left"/>
      <w:pPr>
        <w:tabs>
          <w:tab w:val="num" w:pos="5760"/>
        </w:tabs>
        <w:ind w:left="5760" w:hanging="360"/>
      </w:pPr>
      <w:rPr>
        <w:rFonts w:ascii="Arial Black" w:hAnsi="Arial Black" w:hint="default"/>
      </w:rPr>
    </w:lvl>
    <w:lvl w:ilvl="8" w:tplc="35EADE06" w:tentative="1">
      <w:start w:val="1"/>
      <w:numFmt w:val="bullet"/>
      <w:lvlText w:val="•"/>
      <w:lvlJc w:val="left"/>
      <w:pPr>
        <w:tabs>
          <w:tab w:val="num" w:pos="6480"/>
        </w:tabs>
        <w:ind w:left="6480" w:hanging="360"/>
      </w:pPr>
      <w:rPr>
        <w:rFonts w:ascii="Arial Black" w:hAnsi="Arial Black" w:hint="default"/>
      </w:rPr>
    </w:lvl>
  </w:abstractNum>
  <w:abstractNum w:abstractNumId="42" w15:restartNumberingAfterBreak="0">
    <w:nsid w:val="66DB2625"/>
    <w:multiLevelType w:val="hybridMultilevel"/>
    <w:tmpl w:val="42FC1012"/>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F26505B"/>
    <w:multiLevelType w:val="hybridMultilevel"/>
    <w:tmpl w:val="01A0B3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1983190"/>
    <w:multiLevelType w:val="hybridMultilevel"/>
    <w:tmpl w:val="34EE12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1EB1959"/>
    <w:multiLevelType w:val="hybridMultilevel"/>
    <w:tmpl w:val="5D18B638"/>
    <w:lvl w:ilvl="0" w:tplc="F19A521E">
      <w:start w:val="1"/>
      <w:numFmt w:val="bullet"/>
      <w:lvlText w:val="•"/>
      <w:lvlJc w:val="left"/>
      <w:pPr>
        <w:tabs>
          <w:tab w:val="num" w:pos="720"/>
        </w:tabs>
        <w:ind w:left="720" w:hanging="360"/>
      </w:pPr>
      <w:rPr>
        <w:rFonts w:ascii="Arial Black" w:hAnsi="Arial Black" w:hint="default"/>
      </w:rPr>
    </w:lvl>
    <w:lvl w:ilvl="1" w:tplc="B5A8A306" w:tentative="1">
      <w:start w:val="1"/>
      <w:numFmt w:val="bullet"/>
      <w:lvlText w:val="•"/>
      <w:lvlJc w:val="left"/>
      <w:pPr>
        <w:tabs>
          <w:tab w:val="num" w:pos="1440"/>
        </w:tabs>
        <w:ind w:left="1440" w:hanging="360"/>
      </w:pPr>
      <w:rPr>
        <w:rFonts w:ascii="Arial Black" w:hAnsi="Arial Black" w:hint="default"/>
      </w:rPr>
    </w:lvl>
    <w:lvl w:ilvl="2" w:tplc="889A1F2A" w:tentative="1">
      <w:start w:val="1"/>
      <w:numFmt w:val="bullet"/>
      <w:lvlText w:val="•"/>
      <w:lvlJc w:val="left"/>
      <w:pPr>
        <w:tabs>
          <w:tab w:val="num" w:pos="2160"/>
        </w:tabs>
        <w:ind w:left="2160" w:hanging="360"/>
      </w:pPr>
      <w:rPr>
        <w:rFonts w:ascii="Arial Black" w:hAnsi="Arial Black" w:hint="default"/>
      </w:rPr>
    </w:lvl>
    <w:lvl w:ilvl="3" w:tplc="10526718" w:tentative="1">
      <w:start w:val="1"/>
      <w:numFmt w:val="bullet"/>
      <w:lvlText w:val="•"/>
      <w:lvlJc w:val="left"/>
      <w:pPr>
        <w:tabs>
          <w:tab w:val="num" w:pos="2880"/>
        </w:tabs>
        <w:ind w:left="2880" w:hanging="360"/>
      </w:pPr>
      <w:rPr>
        <w:rFonts w:ascii="Arial Black" w:hAnsi="Arial Black" w:hint="default"/>
      </w:rPr>
    </w:lvl>
    <w:lvl w:ilvl="4" w:tplc="7276AF70" w:tentative="1">
      <w:start w:val="1"/>
      <w:numFmt w:val="bullet"/>
      <w:lvlText w:val="•"/>
      <w:lvlJc w:val="left"/>
      <w:pPr>
        <w:tabs>
          <w:tab w:val="num" w:pos="3600"/>
        </w:tabs>
        <w:ind w:left="3600" w:hanging="360"/>
      </w:pPr>
      <w:rPr>
        <w:rFonts w:ascii="Arial Black" w:hAnsi="Arial Black" w:hint="default"/>
      </w:rPr>
    </w:lvl>
    <w:lvl w:ilvl="5" w:tplc="EFE26FD4" w:tentative="1">
      <w:start w:val="1"/>
      <w:numFmt w:val="bullet"/>
      <w:lvlText w:val="•"/>
      <w:lvlJc w:val="left"/>
      <w:pPr>
        <w:tabs>
          <w:tab w:val="num" w:pos="4320"/>
        </w:tabs>
        <w:ind w:left="4320" w:hanging="360"/>
      </w:pPr>
      <w:rPr>
        <w:rFonts w:ascii="Arial Black" w:hAnsi="Arial Black" w:hint="default"/>
      </w:rPr>
    </w:lvl>
    <w:lvl w:ilvl="6" w:tplc="801E7A9E" w:tentative="1">
      <w:start w:val="1"/>
      <w:numFmt w:val="bullet"/>
      <w:lvlText w:val="•"/>
      <w:lvlJc w:val="left"/>
      <w:pPr>
        <w:tabs>
          <w:tab w:val="num" w:pos="5040"/>
        </w:tabs>
        <w:ind w:left="5040" w:hanging="360"/>
      </w:pPr>
      <w:rPr>
        <w:rFonts w:ascii="Arial Black" w:hAnsi="Arial Black" w:hint="default"/>
      </w:rPr>
    </w:lvl>
    <w:lvl w:ilvl="7" w:tplc="8FC4F0DC" w:tentative="1">
      <w:start w:val="1"/>
      <w:numFmt w:val="bullet"/>
      <w:lvlText w:val="•"/>
      <w:lvlJc w:val="left"/>
      <w:pPr>
        <w:tabs>
          <w:tab w:val="num" w:pos="5760"/>
        </w:tabs>
        <w:ind w:left="5760" w:hanging="360"/>
      </w:pPr>
      <w:rPr>
        <w:rFonts w:ascii="Arial Black" w:hAnsi="Arial Black" w:hint="default"/>
      </w:rPr>
    </w:lvl>
    <w:lvl w:ilvl="8" w:tplc="C66CAB18" w:tentative="1">
      <w:start w:val="1"/>
      <w:numFmt w:val="bullet"/>
      <w:lvlText w:val="•"/>
      <w:lvlJc w:val="left"/>
      <w:pPr>
        <w:tabs>
          <w:tab w:val="num" w:pos="6480"/>
        </w:tabs>
        <w:ind w:left="6480" w:hanging="360"/>
      </w:pPr>
      <w:rPr>
        <w:rFonts w:ascii="Arial Black" w:hAnsi="Arial Black" w:hint="default"/>
      </w:rPr>
    </w:lvl>
  </w:abstractNum>
  <w:abstractNum w:abstractNumId="46" w15:restartNumberingAfterBreak="0">
    <w:nsid w:val="75CD0B8B"/>
    <w:multiLevelType w:val="hybridMultilevel"/>
    <w:tmpl w:val="25FA672C"/>
    <w:lvl w:ilvl="0" w:tplc="6B504602">
      <w:start w:val="1"/>
      <w:numFmt w:val="bullet"/>
      <w:lvlText w:val="•"/>
      <w:lvlJc w:val="left"/>
      <w:pPr>
        <w:tabs>
          <w:tab w:val="num" w:pos="720"/>
        </w:tabs>
        <w:ind w:left="720" w:hanging="360"/>
      </w:pPr>
      <w:rPr>
        <w:rFonts w:ascii="Arial Black" w:hAnsi="Arial Black" w:hint="default"/>
      </w:rPr>
    </w:lvl>
    <w:lvl w:ilvl="1" w:tplc="5276DBF6" w:tentative="1">
      <w:start w:val="1"/>
      <w:numFmt w:val="bullet"/>
      <w:lvlText w:val="•"/>
      <w:lvlJc w:val="left"/>
      <w:pPr>
        <w:tabs>
          <w:tab w:val="num" w:pos="1440"/>
        </w:tabs>
        <w:ind w:left="1440" w:hanging="360"/>
      </w:pPr>
      <w:rPr>
        <w:rFonts w:ascii="Arial Black" w:hAnsi="Arial Black" w:hint="default"/>
      </w:rPr>
    </w:lvl>
    <w:lvl w:ilvl="2" w:tplc="2F68303A" w:tentative="1">
      <w:start w:val="1"/>
      <w:numFmt w:val="bullet"/>
      <w:lvlText w:val="•"/>
      <w:lvlJc w:val="left"/>
      <w:pPr>
        <w:tabs>
          <w:tab w:val="num" w:pos="2160"/>
        </w:tabs>
        <w:ind w:left="2160" w:hanging="360"/>
      </w:pPr>
      <w:rPr>
        <w:rFonts w:ascii="Arial Black" w:hAnsi="Arial Black" w:hint="default"/>
      </w:rPr>
    </w:lvl>
    <w:lvl w:ilvl="3" w:tplc="837EEC70" w:tentative="1">
      <w:start w:val="1"/>
      <w:numFmt w:val="bullet"/>
      <w:lvlText w:val="•"/>
      <w:lvlJc w:val="left"/>
      <w:pPr>
        <w:tabs>
          <w:tab w:val="num" w:pos="2880"/>
        </w:tabs>
        <w:ind w:left="2880" w:hanging="360"/>
      </w:pPr>
      <w:rPr>
        <w:rFonts w:ascii="Arial Black" w:hAnsi="Arial Black" w:hint="default"/>
      </w:rPr>
    </w:lvl>
    <w:lvl w:ilvl="4" w:tplc="304679FA" w:tentative="1">
      <w:start w:val="1"/>
      <w:numFmt w:val="bullet"/>
      <w:lvlText w:val="•"/>
      <w:lvlJc w:val="left"/>
      <w:pPr>
        <w:tabs>
          <w:tab w:val="num" w:pos="3600"/>
        </w:tabs>
        <w:ind w:left="3600" w:hanging="360"/>
      </w:pPr>
      <w:rPr>
        <w:rFonts w:ascii="Arial Black" w:hAnsi="Arial Black" w:hint="default"/>
      </w:rPr>
    </w:lvl>
    <w:lvl w:ilvl="5" w:tplc="DD76AB6A" w:tentative="1">
      <w:start w:val="1"/>
      <w:numFmt w:val="bullet"/>
      <w:lvlText w:val="•"/>
      <w:lvlJc w:val="left"/>
      <w:pPr>
        <w:tabs>
          <w:tab w:val="num" w:pos="4320"/>
        </w:tabs>
        <w:ind w:left="4320" w:hanging="360"/>
      </w:pPr>
      <w:rPr>
        <w:rFonts w:ascii="Arial Black" w:hAnsi="Arial Black" w:hint="default"/>
      </w:rPr>
    </w:lvl>
    <w:lvl w:ilvl="6" w:tplc="8C6C7314" w:tentative="1">
      <w:start w:val="1"/>
      <w:numFmt w:val="bullet"/>
      <w:lvlText w:val="•"/>
      <w:lvlJc w:val="left"/>
      <w:pPr>
        <w:tabs>
          <w:tab w:val="num" w:pos="5040"/>
        </w:tabs>
        <w:ind w:left="5040" w:hanging="360"/>
      </w:pPr>
      <w:rPr>
        <w:rFonts w:ascii="Arial Black" w:hAnsi="Arial Black" w:hint="default"/>
      </w:rPr>
    </w:lvl>
    <w:lvl w:ilvl="7" w:tplc="3CB4520E" w:tentative="1">
      <w:start w:val="1"/>
      <w:numFmt w:val="bullet"/>
      <w:lvlText w:val="•"/>
      <w:lvlJc w:val="left"/>
      <w:pPr>
        <w:tabs>
          <w:tab w:val="num" w:pos="5760"/>
        </w:tabs>
        <w:ind w:left="5760" w:hanging="360"/>
      </w:pPr>
      <w:rPr>
        <w:rFonts w:ascii="Arial Black" w:hAnsi="Arial Black" w:hint="default"/>
      </w:rPr>
    </w:lvl>
    <w:lvl w:ilvl="8" w:tplc="46C437D0" w:tentative="1">
      <w:start w:val="1"/>
      <w:numFmt w:val="bullet"/>
      <w:lvlText w:val="•"/>
      <w:lvlJc w:val="left"/>
      <w:pPr>
        <w:tabs>
          <w:tab w:val="num" w:pos="6480"/>
        </w:tabs>
        <w:ind w:left="6480" w:hanging="360"/>
      </w:pPr>
      <w:rPr>
        <w:rFonts w:ascii="Arial Black" w:hAnsi="Arial Black" w:hint="default"/>
      </w:rPr>
    </w:lvl>
  </w:abstractNum>
  <w:abstractNum w:abstractNumId="47" w15:restartNumberingAfterBreak="0">
    <w:nsid w:val="7A31775D"/>
    <w:multiLevelType w:val="hybridMultilevel"/>
    <w:tmpl w:val="05165F80"/>
    <w:lvl w:ilvl="0" w:tplc="18C456FE">
      <w:start w:val="1"/>
      <w:numFmt w:val="bullet"/>
      <w:lvlText w:val="•"/>
      <w:lvlJc w:val="left"/>
      <w:pPr>
        <w:tabs>
          <w:tab w:val="num" w:pos="720"/>
        </w:tabs>
        <w:ind w:left="720" w:hanging="360"/>
      </w:pPr>
      <w:rPr>
        <w:rFonts w:ascii="Arial Black" w:hAnsi="Arial Black" w:hint="default"/>
      </w:rPr>
    </w:lvl>
    <w:lvl w:ilvl="1" w:tplc="CB0AF462" w:tentative="1">
      <w:start w:val="1"/>
      <w:numFmt w:val="bullet"/>
      <w:lvlText w:val="•"/>
      <w:lvlJc w:val="left"/>
      <w:pPr>
        <w:tabs>
          <w:tab w:val="num" w:pos="1440"/>
        </w:tabs>
        <w:ind w:left="1440" w:hanging="360"/>
      </w:pPr>
      <w:rPr>
        <w:rFonts w:ascii="Arial Black" w:hAnsi="Arial Black" w:hint="default"/>
      </w:rPr>
    </w:lvl>
    <w:lvl w:ilvl="2" w:tplc="DF22B388" w:tentative="1">
      <w:start w:val="1"/>
      <w:numFmt w:val="bullet"/>
      <w:lvlText w:val="•"/>
      <w:lvlJc w:val="left"/>
      <w:pPr>
        <w:tabs>
          <w:tab w:val="num" w:pos="2160"/>
        </w:tabs>
        <w:ind w:left="2160" w:hanging="360"/>
      </w:pPr>
      <w:rPr>
        <w:rFonts w:ascii="Arial Black" w:hAnsi="Arial Black" w:hint="default"/>
      </w:rPr>
    </w:lvl>
    <w:lvl w:ilvl="3" w:tplc="09C2A4FE" w:tentative="1">
      <w:start w:val="1"/>
      <w:numFmt w:val="bullet"/>
      <w:lvlText w:val="•"/>
      <w:lvlJc w:val="left"/>
      <w:pPr>
        <w:tabs>
          <w:tab w:val="num" w:pos="2880"/>
        </w:tabs>
        <w:ind w:left="2880" w:hanging="360"/>
      </w:pPr>
      <w:rPr>
        <w:rFonts w:ascii="Arial Black" w:hAnsi="Arial Black" w:hint="default"/>
      </w:rPr>
    </w:lvl>
    <w:lvl w:ilvl="4" w:tplc="43A8F862" w:tentative="1">
      <w:start w:val="1"/>
      <w:numFmt w:val="bullet"/>
      <w:lvlText w:val="•"/>
      <w:lvlJc w:val="left"/>
      <w:pPr>
        <w:tabs>
          <w:tab w:val="num" w:pos="3600"/>
        </w:tabs>
        <w:ind w:left="3600" w:hanging="360"/>
      </w:pPr>
      <w:rPr>
        <w:rFonts w:ascii="Arial Black" w:hAnsi="Arial Black" w:hint="default"/>
      </w:rPr>
    </w:lvl>
    <w:lvl w:ilvl="5" w:tplc="59BAB28E" w:tentative="1">
      <w:start w:val="1"/>
      <w:numFmt w:val="bullet"/>
      <w:lvlText w:val="•"/>
      <w:lvlJc w:val="left"/>
      <w:pPr>
        <w:tabs>
          <w:tab w:val="num" w:pos="4320"/>
        </w:tabs>
        <w:ind w:left="4320" w:hanging="360"/>
      </w:pPr>
      <w:rPr>
        <w:rFonts w:ascii="Arial Black" w:hAnsi="Arial Black" w:hint="default"/>
      </w:rPr>
    </w:lvl>
    <w:lvl w:ilvl="6" w:tplc="61021B28" w:tentative="1">
      <w:start w:val="1"/>
      <w:numFmt w:val="bullet"/>
      <w:lvlText w:val="•"/>
      <w:lvlJc w:val="left"/>
      <w:pPr>
        <w:tabs>
          <w:tab w:val="num" w:pos="5040"/>
        </w:tabs>
        <w:ind w:left="5040" w:hanging="360"/>
      </w:pPr>
      <w:rPr>
        <w:rFonts w:ascii="Arial Black" w:hAnsi="Arial Black" w:hint="default"/>
      </w:rPr>
    </w:lvl>
    <w:lvl w:ilvl="7" w:tplc="1B1686CA" w:tentative="1">
      <w:start w:val="1"/>
      <w:numFmt w:val="bullet"/>
      <w:lvlText w:val="•"/>
      <w:lvlJc w:val="left"/>
      <w:pPr>
        <w:tabs>
          <w:tab w:val="num" w:pos="5760"/>
        </w:tabs>
        <w:ind w:left="5760" w:hanging="360"/>
      </w:pPr>
      <w:rPr>
        <w:rFonts w:ascii="Arial Black" w:hAnsi="Arial Black" w:hint="default"/>
      </w:rPr>
    </w:lvl>
    <w:lvl w:ilvl="8" w:tplc="7D409360" w:tentative="1">
      <w:start w:val="1"/>
      <w:numFmt w:val="bullet"/>
      <w:lvlText w:val="•"/>
      <w:lvlJc w:val="left"/>
      <w:pPr>
        <w:tabs>
          <w:tab w:val="num" w:pos="6480"/>
        </w:tabs>
        <w:ind w:left="6480" w:hanging="360"/>
      </w:pPr>
      <w:rPr>
        <w:rFonts w:ascii="Arial Black" w:hAnsi="Arial Black" w:hint="default"/>
      </w:rPr>
    </w:lvl>
  </w:abstractNum>
  <w:abstractNum w:abstractNumId="48" w15:restartNumberingAfterBreak="0">
    <w:nsid w:val="7D27177C"/>
    <w:multiLevelType w:val="hybridMultilevel"/>
    <w:tmpl w:val="5CD83806"/>
    <w:lvl w:ilvl="0" w:tplc="CF8CB60A">
      <w:start w:val="1"/>
      <w:numFmt w:val="bullet"/>
      <w:lvlText w:val="•"/>
      <w:lvlJc w:val="left"/>
      <w:pPr>
        <w:tabs>
          <w:tab w:val="num" w:pos="720"/>
        </w:tabs>
        <w:ind w:left="720" w:hanging="360"/>
      </w:pPr>
      <w:rPr>
        <w:rFonts w:ascii="Arial Black" w:hAnsi="Arial Black" w:hint="default"/>
      </w:rPr>
    </w:lvl>
    <w:lvl w:ilvl="1" w:tplc="4222A452" w:tentative="1">
      <w:start w:val="1"/>
      <w:numFmt w:val="bullet"/>
      <w:lvlText w:val="•"/>
      <w:lvlJc w:val="left"/>
      <w:pPr>
        <w:tabs>
          <w:tab w:val="num" w:pos="1440"/>
        </w:tabs>
        <w:ind w:left="1440" w:hanging="360"/>
      </w:pPr>
      <w:rPr>
        <w:rFonts w:ascii="Arial Black" w:hAnsi="Arial Black" w:hint="default"/>
      </w:rPr>
    </w:lvl>
    <w:lvl w:ilvl="2" w:tplc="61185A3C" w:tentative="1">
      <w:start w:val="1"/>
      <w:numFmt w:val="bullet"/>
      <w:lvlText w:val="•"/>
      <w:lvlJc w:val="left"/>
      <w:pPr>
        <w:tabs>
          <w:tab w:val="num" w:pos="2160"/>
        </w:tabs>
        <w:ind w:left="2160" w:hanging="360"/>
      </w:pPr>
      <w:rPr>
        <w:rFonts w:ascii="Arial Black" w:hAnsi="Arial Black" w:hint="default"/>
      </w:rPr>
    </w:lvl>
    <w:lvl w:ilvl="3" w:tplc="244828EE" w:tentative="1">
      <w:start w:val="1"/>
      <w:numFmt w:val="bullet"/>
      <w:lvlText w:val="•"/>
      <w:lvlJc w:val="left"/>
      <w:pPr>
        <w:tabs>
          <w:tab w:val="num" w:pos="2880"/>
        </w:tabs>
        <w:ind w:left="2880" w:hanging="360"/>
      </w:pPr>
      <w:rPr>
        <w:rFonts w:ascii="Arial Black" w:hAnsi="Arial Black" w:hint="default"/>
      </w:rPr>
    </w:lvl>
    <w:lvl w:ilvl="4" w:tplc="BB0A100C" w:tentative="1">
      <w:start w:val="1"/>
      <w:numFmt w:val="bullet"/>
      <w:lvlText w:val="•"/>
      <w:lvlJc w:val="left"/>
      <w:pPr>
        <w:tabs>
          <w:tab w:val="num" w:pos="3600"/>
        </w:tabs>
        <w:ind w:left="3600" w:hanging="360"/>
      </w:pPr>
      <w:rPr>
        <w:rFonts w:ascii="Arial Black" w:hAnsi="Arial Black" w:hint="default"/>
      </w:rPr>
    </w:lvl>
    <w:lvl w:ilvl="5" w:tplc="01BCF178" w:tentative="1">
      <w:start w:val="1"/>
      <w:numFmt w:val="bullet"/>
      <w:lvlText w:val="•"/>
      <w:lvlJc w:val="left"/>
      <w:pPr>
        <w:tabs>
          <w:tab w:val="num" w:pos="4320"/>
        </w:tabs>
        <w:ind w:left="4320" w:hanging="360"/>
      </w:pPr>
      <w:rPr>
        <w:rFonts w:ascii="Arial Black" w:hAnsi="Arial Black" w:hint="default"/>
      </w:rPr>
    </w:lvl>
    <w:lvl w:ilvl="6" w:tplc="0A8E2976" w:tentative="1">
      <w:start w:val="1"/>
      <w:numFmt w:val="bullet"/>
      <w:lvlText w:val="•"/>
      <w:lvlJc w:val="left"/>
      <w:pPr>
        <w:tabs>
          <w:tab w:val="num" w:pos="5040"/>
        </w:tabs>
        <w:ind w:left="5040" w:hanging="360"/>
      </w:pPr>
      <w:rPr>
        <w:rFonts w:ascii="Arial Black" w:hAnsi="Arial Black" w:hint="default"/>
      </w:rPr>
    </w:lvl>
    <w:lvl w:ilvl="7" w:tplc="DEF87326" w:tentative="1">
      <w:start w:val="1"/>
      <w:numFmt w:val="bullet"/>
      <w:lvlText w:val="•"/>
      <w:lvlJc w:val="left"/>
      <w:pPr>
        <w:tabs>
          <w:tab w:val="num" w:pos="5760"/>
        </w:tabs>
        <w:ind w:left="5760" w:hanging="360"/>
      </w:pPr>
      <w:rPr>
        <w:rFonts w:ascii="Arial Black" w:hAnsi="Arial Black" w:hint="default"/>
      </w:rPr>
    </w:lvl>
    <w:lvl w:ilvl="8" w:tplc="ED2685CA" w:tentative="1">
      <w:start w:val="1"/>
      <w:numFmt w:val="bullet"/>
      <w:lvlText w:val="•"/>
      <w:lvlJc w:val="left"/>
      <w:pPr>
        <w:tabs>
          <w:tab w:val="num" w:pos="6480"/>
        </w:tabs>
        <w:ind w:left="6480" w:hanging="360"/>
      </w:pPr>
      <w:rPr>
        <w:rFonts w:ascii="Arial Black" w:hAnsi="Arial Black" w:hint="default"/>
      </w:rPr>
    </w:lvl>
  </w:abstractNum>
  <w:abstractNum w:abstractNumId="49" w15:restartNumberingAfterBreak="0">
    <w:nsid w:val="7D737623"/>
    <w:multiLevelType w:val="hybridMultilevel"/>
    <w:tmpl w:val="DD6E3E6C"/>
    <w:lvl w:ilvl="0" w:tplc="002E5CFC">
      <w:start w:val="1"/>
      <w:numFmt w:val="bullet"/>
      <w:lvlText w:val="•"/>
      <w:lvlJc w:val="left"/>
      <w:pPr>
        <w:tabs>
          <w:tab w:val="num" w:pos="720"/>
        </w:tabs>
        <w:ind w:left="720" w:hanging="360"/>
      </w:pPr>
      <w:rPr>
        <w:rFonts w:ascii="Arial Black" w:hAnsi="Arial Black" w:hint="default"/>
      </w:rPr>
    </w:lvl>
    <w:lvl w:ilvl="1" w:tplc="AC20DB78" w:tentative="1">
      <w:start w:val="1"/>
      <w:numFmt w:val="bullet"/>
      <w:lvlText w:val="•"/>
      <w:lvlJc w:val="left"/>
      <w:pPr>
        <w:tabs>
          <w:tab w:val="num" w:pos="1440"/>
        </w:tabs>
        <w:ind w:left="1440" w:hanging="360"/>
      </w:pPr>
      <w:rPr>
        <w:rFonts w:ascii="Arial Black" w:hAnsi="Arial Black" w:hint="default"/>
      </w:rPr>
    </w:lvl>
    <w:lvl w:ilvl="2" w:tplc="4EE4E2C0" w:tentative="1">
      <w:start w:val="1"/>
      <w:numFmt w:val="bullet"/>
      <w:lvlText w:val="•"/>
      <w:lvlJc w:val="left"/>
      <w:pPr>
        <w:tabs>
          <w:tab w:val="num" w:pos="2160"/>
        </w:tabs>
        <w:ind w:left="2160" w:hanging="360"/>
      </w:pPr>
      <w:rPr>
        <w:rFonts w:ascii="Arial Black" w:hAnsi="Arial Black" w:hint="default"/>
      </w:rPr>
    </w:lvl>
    <w:lvl w:ilvl="3" w:tplc="788C2B88" w:tentative="1">
      <w:start w:val="1"/>
      <w:numFmt w:val="bullet"/>
      <w:lvlText w:val="•"/>
      <w:lvlJc w:val="left"/>
      <w:pPr>
        <w:tabs>
          <w:tab w:val="num" w:pos="2880"/>
        </w:tabs>
        <w:ind w:left="2880" w:hanging="360"/>
      </w:pPr>
      <w:rPr>
        <w:rFonts w:ascii="Arial Black" w:hAnsi="Arial Black" w:hint="default"/>
      </w:rPr>
    </w:lvl>
    <w:lvl w:ilvl="4" w:tplc="5E90565A" w:tentative="1">
      <w:start w:val="1"/>
      <w:numFmt w:val="bullet"/>
      <w:lvlText w:val="•"/>
      <w:lvlJc w:val="left"/>
      <w:pPr>
        <w:tabs>
          <w:tab w:val="num" w:pos="3600"/>
        </w:tabs>
        <w:ind w:left="3600" w:hanging="360"/>
      </w:pPr>
      <w:rPr>
        <w:rFonts w:ascii="Arial Black" w:hAnsi="Arial Black" w:hint="default"/>
      </w:rPr>
    </w:lvl>
    <w:lvl w:ilvl="5" w:tplc="51F81178" w:tentative="1">
      <w:start w:val="1"/>
      <w:numFmt w:val="bullet"/>
      <w:lvlText w:val="•"/>
      <w:lvlJc w:val="left"/>
      <w:pPr>
        <w:tabs>
          <w:tab w:val="num" w:pos="4320"/>
        </w:tabs>
        <w:ind w:left="4320" w:hanging="360"/>
      </w:pPr>
      <w:rPr>
        <w:rFonts w:ascii="Arial Black" w:hAnsi="Arial Black" w:hint="default"/>
      </w:rPr>
    </w:lvl>
    <w:lvl w:ilvl="6" w:tplc="AD1CAAD0" w:tentative="1">
      <w:start w:val="1"/>
      <w:numFmt w:val="bullet"/>
      <w:lvlText w:val="•"/>
      <w:lvlJc w:val="left"/>
      <w:pPr>
        <w:tabs>
          <w:tab w:val="num" w:pos="5040"/>
        </w:tabs>
        <w:ind w:left="5040" w:hanging="360"/>
      </w:pPr>
      <w:rPr>
        <w:rFonts w:ascii="Arial Black" w:hAnsi="Arial Black" w:hint="default"/>
      </w:rPr>
    </w:lvl>
    <w:lvl w:ilvl="7" w:tplc="741CDF4E" w:tentative="1">
      <w:start w:val="1"/>
      <w:numFmt w:val="bullet"/>
      <w:lvlText w:val="•"/>
      <w:lvlJc w:val="left"/>
      <w:pPr>
        <w:tabs>
          <w:tab w:val="num" w:pos="5760"/>
        </w:tabs>
        <w:ind w:left="5760" w:hanging="360"/>
      </w:pPr>
      <w:rPr>
        <w:rFonts w:ascii="Arial Black" w:hAnsi="Arial Black" w:hint="default"/>
      </w:rPr>
    </w:lvl>
    <w:lvl w:ilvl="8" w:tplc="600E5AA0" w:tentative="1">
      <w:start w:val="1"/>
      <w:numFmt w:val="bullet"/>
      <w:lvlText w:val="•"/>
      <w:lvlJc w:val="left"/>
      <w:pPr>
        <w:tabs>
          <w:tab w:val="num" w:pos="6480"/>
        </w:tabs>
        <w:ind w:left="6480" w:hanging="360"/>
      </w:pPr>
      <w:rPr>
        <w:rFonts w:ascii="Arial Black" w:hAnsi="Arial Black" w:hint="default"/>
      </w:rPr>
    </w:lvl>
  </w:abstractNum>
  <w:num w:numId="1" w16cid:durableId="578445326">
    <w:abstractNumId w:val="42"/>
  </w:num>
  <w:num w:numId="2" w16cid:durableId="345910911">
    <w:abstractNumId w:val="6"/>
  </w:num>
  <w:num w:numId="3" w16cid:durableId="1675645686">
    <w:abstractNumId w:val="44"/>
  </w:num>
  <w:num w:numId="4" w16cid:durableId="962493493">
    <w:abstractNumId w:val="27"/>
  </w:num>
  <w:num w:numId="5" w16cid:durableId="611480534">
    <w:abstractNumId w:val="13"/>
  </w:num>
  <w:num w:numId="6" w16cid:durableId="1444576865">
    <w:abstractNumId w:val="35"/>
  </w:num>
  <w:num w:numId="7" w16cid:durableId="256988196">
    <w:abstractNumId w:val="0"/>
  </w:num>
  <w:num w:numId="8" w16cid:durableId="1666205266">
    <w:abstractNumId w:val="24"/>
  </w:num>
  <w:num w:numId="9" w16cid:durableId="1394623707">
    <w:abstractNumId w:val="16"/>
  </w:num>
  <w:num w:numId="10" w16cid:durableId="935601677">
    <w:abstractNumId w:val="47"/>
  </w:num>
  <w:num w:numId="11" w16cid:durableId="149518764">
    <w:abstractNumId w:val="39"/>
  </w:num>
  <w:num w:numId="12" w16cid:durableId="249850046">
    <w:abstractNumId w:val="17"/>
  </w:num>
  <w:num w:numId="13" w16cid:durableId="4089601">
    <w:abstractNumId w:val="45"/>
  </w:num>
  <w:num w:numId="14" w16cid:durableId="602372850">
    <w:abstractNumId w:val="4"/>
  </w:num>
  <w:num w:numId="15" w16cid:durableId="730084040">
    <w:abstractNumId w:val="28"/>
  </w:num>
  <w:num w:numId="16" w16cid:durableId="1096486436">
    <w:abstractNumId w:val="3"/>
  </w:num>
  <w:num w:numId="17" w16cid:durableId="575435492">
    <w:abstractNumId w:val="15"/>
  </w:num>
  <w:num w:numId="18" w16cid:durableId="1616447199">
    <w:abstractNumId w:val="22"/>
  </w:num>
  <w:num w:numId="19" w16cid:durableId="1325159297">
    <w:abstractNumId w:val="1"/>
  </w:num>
  <w:num w:numId="20" w16cid:durableId="547650537">
    <w:abstractNumId w:val="32"/>
  </w:num>
  <w:num w:numId="21" w16cid:durableId="524825764">
    <w:abstractNumId w:val="49"/>
  </w:num>
  <w:num w:numId="22" w16cid:durableId="769349189">
    <w:abstractNumId w:val="7"/>
  </w:num>
  <w:num w:numId="23" w16cid:durableId="1753508501">
    <w:abstractNumId w:val="34"/>
  </w:num>
  <w:num w:numId="24" w16cid:durableId="803281467">
    <w:abstractNumId w:val="5"/>
  </w:num>
  <w:num w:numId="25" w16cid:durableId="1731802383">
    <w:abstractNumId w:val="26"/>
  </w:num>
  <w:num w:numId="26" w16cid:durableId="994794183">
    <w:abstractNumId w:val="18"/>
  </w:num>
  <w:num w:numId="27" w16cid:durableId="1645624002">
    <w:abstractNumId w:val="43"/>
  </w:num>
  <w:num w:numId="28" w16cid:durableId="207036470">
    <w:abstractNumId w:val="36"/>
  </w:num>
  <w:num w:numId="29" w16cid:durableId="1447891152">
    <w:abstractNumId w:val="33"/>
  </w:num>
  <w:num w:numId="30" w16cid:durableId="1245531075">
    <w:abstractNumId w:val="19"/>
  </w:num>
  <w:num w:numId="31" w16cid:durableId="1910114549">
    <w:abstractNumId w:val="46"/>
  </w:num>
  <w:num w:numId="32" w16cid:durableId="508834820">
    <w:abstractNumId w:val="2"/>
  </w:num>
  <w:num w:numId="33" w16cid:durableId="1166286263">
    <w:abstractNumId w:val="8"/>
  </w:num>
  <w:num w:numId="34" w16cid:durableId="459765842">
    <w:abstractNumId w:val="9"/>
  </w:num>
  <w:num w:numId="35" w16cid:durableId="1456362283">
    <w:abstractNumId w:val="38"/>
  </w:num>
  <w:num w:numId="36" w16cid:durableId="1554389872">
    <w:abstractNumId w:val="41"/>
  </w:num>
  <w:num w:numId="37" w16cid:durableId="1930575104">
    <w:abstractNumId w:val="31"/>
  </w:num>
  <w:num w:numId="38" w16cid:durableId="592200237">
    <w:abstractNumId w:val="37"/>
  </w:num>
  <w:num w:numId="39" w16cid:durableId="1498305537">
    <w:abstractNumId w:val="40"/>
  </w:num>
  <w:num w:numId="40" w16cid:durableId="1486508679">
    <w:abstractNumId w:val="30"/>
  </w:num>
  <w:num w:numId="41" w16cid:durableId="1295982497">
    <w:abstractNumId w:val="25"/>
  </w:num>
  <w:num w:numId="42" w16cid:durableId="1142847106">
    <w:abstractNumId w:val="29"/>
  </w:num>
  <w:num w:numId="43" w16cid:durableId="206528174">
    <w:abstractNumId w:val="48"/>
  </w:num>
  <w:num w:numId="44" w16cid:durableId="401564751">
    <w:abstractNumId w:val="23"/>
  </w:num>
  <w:num w:numId="45" w16cid:durableId="876816078">
    <w:abstractNumId w:val="11"/>
  </w:num>
  <w:num w:numId="46" w16cid:durableId="1042756125">
    <w:abstractNumId w:val="10"/>
  </w:num>
  <w:num w:numId="47" w16cid:durableId="122846827">
    <w:abstractNumId w:val="21"/>
  </w:num>
  <w:num w:numId="48" w16cid:durableId="1827548374">
    <w:abstractNumId w:val="20"/>
  </w:num>
  <w:num w:numId="49" w16cid:durableId="1599363490">
    <w:abstractNumId w:val="12"/>
  </w:num>
  <w:num w:numId="50" w16cid:durableId="3393514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C65"/>
    <w:rsid w:val="003B6030"/>
    <w:rsid w:val="003E2F3D"/>
    <w:rsid w:val="004F003D"/>
    <w:rsid w:val="0057320F"/>
    <w:rsid w:val="00684C65"/>
    <w:rsid w:val="00940BE0"/>
    <w:rsid w:val="00A65531"/>
    <w:rsid w:val="00AF3564"/>
    <w:rsid w:val="00F90B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E25E6"/>
  <w15:chartTrackingRefBased/>
  <w15:docId w15:val="{AC75883E-C95C-43C8-ABB8-9A444FB7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C65"/>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030"/>
    <w:pPr>
      <w:ind w:left="720"/>
      <w:contextualSpacing/>
    </w:pPr>
  </w:style>
  <w:style w:type="table" w:styleId="TableGrid">
    <w:name w:val="Table Grid"/>
    <w:basedOn w:val="TableNormal"/>
    <w:uiPriority w:val="39"/>
    <w:rsid w:val="0057320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5565">
      <w:bodyDiv w:val="1"/>
      <w:marLeft w:val="0"/>
      <w:marRight w:val="0"/>
      <w:marTop w:val="0"/>
      <w:marBottom w:val="0"/>
      <w:divBdr>
        <w:top w:val="none" w:sz="0" w:space="0" w:color="auto"/>
        <w:left w:val="none" w:sz="0" w:space="0" w:color="auto"/>
        <w:bottom w:val="none" w:sz="0" w:space="0" w:color="auto"/>
        <w:right w:val="none" w:sz="0" w:space="0" w:color="auto"/>
      </w:divBdr>
      <w:divsChild>
        <w:div w:id="2055423074">
          <w:marLeft w:val="547"/>
          <w:marRight w:val="0"/>
          <w:marTop w:val="0"/>
          <w:marBottom w:val="0"/>
          <w:divBdr>
            <w:top w:val="none" w:sz="0" w:space="0" w:color="auto"/>
            <w:left w:val="none" w:sz="0" w:space="0" w:color="auto"/>
            <w:bottom w:val="none" w:sz="0" w:space="0" w:color="auto"/>
            <w:right w:val="none" w:sz="0" w:space="0" w:color="auto"/>
          </w:divBdr>
        </w:div>
      </w:divsChild>
    </w:div>
    <w:div w:id="142041876">
      <w:bodyDiv w:val="1"/>
      <w:marLeft w:val="0"/>
      <w:marRight w:val="0"/>
      <w:marTop w:val="0"/>
      <w:marBottom w:val="0"/>
      <w:divBdr>
        <w:top w:val="none" w:sz="0" w:space="0" w:color="auto"/>
        <w:left w:val="none" w:sz="0" w:space="0" w:color="auto"/>
        <w:bottom w:val="none" w:sz="0" w:space="0" w:color="auto"/>
        <w:right w:val="none" w:sz="0" w:space="0" w:color="auto"/>
      </w:divBdr>
      <w:divsChild>
        <w:div w:id="1955793657">
          <w:marLeft w:val="547"/>
          <w:marRight w:val="0"/>
          <w:marTop w:val="0"/>
          <w:marBottom w:val="0"/>
          <w:divBdr>
            <w:top w:val="none" w:sz="0" w:space="0" w:color="auto"/>
            <w:left w:val="none" w:sz="0" w:space="0" w:color="auto"/>
            <w:bottom w:val="none" w:sz="0" w:space="0" w:color="auto"/>
            <w:right w:val="none" w:sz="0" w:space="0" w:color="auto"/>
          </w:divBdr>
        </w:div>
      </w:divsChild>
    </w:div>
    <w:div w:id="233130796">
      <w:bodyDiv w:val="1"/>
      <w:marLeft w:val="0"/>
      <w:marRight w:val="0"/>
      <w:marTop w:val="0"/>
      <w:marBottom w:val="0"/>
      <w:divBdr>
        <w:top w:val="none" w:sz="0" w:space="0" w:color="auto"/>
        <w:left w:val="none" w:sz="0" w:space="0" w:color="auto"/>
        <w:bottom w:val="none" w:sz="0" w:space="0" w:color="auto"/>
        <w:right w:val="none" w:sz="0" w:space="0" w:color="auto"/>
      </w:divBdr>
      <w:divsChild>
        <w:div w:id="1265914909">
          <w:marLeft w:val="547"/>
          <w:marRight w:val="0"/>
          <w:marTop w:val="0"/>
          <w:marBottom w:val="0"/>
          <w:divBdr>
            <w:top w:val="none" w:sz="0" w:space="0" w:color="auto"/>
            <w:left w:val="none" w:sz="0" w:space="0" w:color="auto"/>
            <w:bottom w:val="none" w:sz="0" w:space="0" w:color="auto"/>
            <w:right w:val="none" w:sz="0" w:space="0" w:color="auto"/>
          </w:divBdr>
        </w:div>
      </w:divsChild>
    </w:div>
    <w:div w:id="306786209">
      <w:bodyDiv w:val="1"/>
      <w:marLeft w:val="0"/>
      <w:marRight w:val="0"/>
      <w:marTop w:val="0"/>
      <w:marBottom w:val="0"/>
      <w:divBdr>
        <w:top w:val="none" w:sz="0" w:space="0" w:color="auto"/>
        <w:left w:val="none" w:sz="0" w:space="0" w:color="auto"/>
        <w:bottom w:val="none" w:sz="0" w:space="0" w:color="auto"/>
        <w:right w:val="none" w:sz="0" w:space="0" w:color="auto"/>
      </w:divBdr>
      <w:divsChild>
        <w:div w:id="1916090129">
          <w:marLeft w:val="547"/>
          <w:marRight w:val="0"/>
          <w:marTop w:val="0"/>
          <w:marBottom w:val="0"/>
          <w:divBdr>
            <w:top w:val="none" w:sz="0" w:space="0" w:color="auto"/>
            <w:left w:val="none" w:sz="0" w:space="0" w:color="auto"/>
            <w:bottom w:val="none" w:sz="0" w:space="0" w:color="auto"/>
            <w:right w:val="none" w:sz="0" w:space="0" w:color="auto"/>
          </w:divBdr>
        </w:div>
      </w:divsChild>
    </w:div>
    <w:div w:id="309284854">
      <w:bodyDiv w:val="1"/>
      <w:marLeft w:val="0"/>
      <w:marRight w:val="0"/>
      <w:marTop w:val="0"/>
      <w:marBottom w:val="0"/>
      <w:divBdr>
        <w:top w:val="none" w:sz="0" w:space="0" w:color="auto"/>
        <w:left w:val="none" w:sz="0" w:space="0" w:color="auto"/>
        <w:bottom w:val="none" w:sz="0" w:space="0" w:color="auto"/>
        <w:right w:val="none" w:sz="0" w:space="0" w:color="auto"/>
      </w:divBdr>
      <w:divsChild>
        <w:div w:id="812022680">
          <w:marLeft w:val="547"/>
          <w:marRight w:val="0"/>
          <w:marTop w:val="0"/>
          <w:marBottom w:val="0"/>
          <w:divBdr>
            <w:top w:val="none" w:sz="0" w:space="0" w:color="auto"/>
            <w:left w:val="none" w:sz="0" w:space="0" w:color="auto"/>
            <w:bottom w:val="none" w:sz="0" w:space="0" w:color="auto"/>
            <w:right w:val="none" w:sz="0" w:space="0" w:color="auto"/>
          </w:divBdr>
        </w:div>
      </w:divsChild>
    </w:div>
    <w:div w:id="319237081">
      <w:bodyDiv w:val="1"/>
      <w:marLeft w:val="0"/>
      <w:marRight w:val="0"/>
      <w:marTop w:val="0"/>
      <w:marBottom w:val="0"/>
      <w:divBdr>
        <w:top w:val="none" w:sz="0" w:space="0" w:color="auto"/>
        <w:left w:val="none" w:sz="0" w:space="0" w:color="auto"/>
        <w:bottom w:val="none" w:sz="0" w:space="0" w:color="auto"/>
        <w:right w:val="none" w:sz="0" w:space="0" w:color="auto"/>
      </w:divBdr>
      <w:divsChild>
        <w:div w:id="1669015832">
          <w:marLeft w:val="547"/>
          <w:marRight w:val="0"/>
          <w:marTop w:val="0"/>
          <w:marBottom w:val="0"/>
          <w:divBdr>
            <w:top w:val="none" w:sz="0" w:space="0" w:color="auto"/>
            <w:left w:val="none" w:sz="0" w:space="0" w:color="auto"/>
            <w:bottom w:val="none" w:sz="0" w:space="0" w:color="auto"/>
            <w:right w:val="none" w:sz="0" w:space="0" w:color="auto"/>
          </w:divBdr>
        </w:div>
      </w:divsChild>
    </w:div>
    <w:div w:id="366222072">
      <w:bodyDiv w:val="1"/>
      <w:marLeft w:val="0"/>
      <w:marRight w:val="0"/>
      <w:marTop w:val="0"/>
      <w:marBottom w:val="0"/>
      <w:divBdr>
        <w:top w:val="none" w:sz="0" w:space="0" w:color="auto"/>
        <w:left w:val="none" w:sz="0" w:space="0" w:color="auto"/>
        <w:bottom w:val="none" w:sz="0" w:space="0" w:color="auto"/>
        <w:right w:val="none" w:sz="0" w:space="0" w:color="auto"/>
      </w:divBdr>
      <w:divsChild>
        <w:div w:id="1162815371">
          <w:marLeft w:val="547"/>
          <w:marRight w:val="0"/>
          <w:marTop w:val="0"/>
          <w:marBottom w:val="0"/>
          <w:divBdr>
            <w:top w:val="none" w:sz="0" w:space="0" w:color="auto"/>
            <w:left w:val="none" w:sz="0" w:space="0" w:color="auto"/>
            <w:bottom w:val="none" w:sz="0" w:space="0" w:color="auto"/>
            <w:right w:val="none" w:sz="0" w:space="0" w:color="auto"/>
          </w:divBdr>
        </w:div>
      </w:divsChild>
    </w:div>
    <w:div w:id="412821279">
      <w:bodyDiv w:val="1"/>
      <w:marLeft w:val="0"/>
      <w:marRight w:val="0"/>
      <w:marTop w:val="0"/>
      <w:marBottom w:val="0"/>
      <w:divBdr>
        <w:top w:val="none" w:sz="0" w:space="0" w:color="auto"/>
        <w:left w:val="none" w:sz="0" w:space="0" w:color="auto"/>
        <w:bottom w:val="none" w:sz="0" w:space="0" w:color="auto"/>
        <w:right w:val="none" w:sz="0" w:space="0" w:color="auto"/>
      </w:divBdr>
      <w:divsChild>
        <w:div w:id="778721944">
          <w:marLeft w:val="547"/>
          <w:marRight w:val="0"/>
          <w:marTop w:val="0"/>
          <w:marBottom w:val="0"/>
          <w:divBdr>
            <w:top w:val="none" w:sz="0" w:space="0" w:color="auto"/>
            <w:left w:val="none" w:sz="0" w:space="0" w:color="auto"/>
            <w:bottom w:val="none" w:sz="0" w:space="0" w:color="auto"/>
            <w:right w:val="none" w:sz="0" w:space="0" w:color="auto"/>
          </w:divBdr>
        </w:div>
      </w:divsChild>
    </w:div>
    <w:div w:id="490828742">
      <w:bodyDiv w:val="1"/>
      <w:marLeft w:val="0"/>
      <w:marRight w:val="0"/>
      <w:marTop w:val="0"/>
      <w:marBottom w:val="0"/>
      <w:divBdr>
        <w:top w:val="none" w:sz="0" w:space="0" w:color="auto"/>
        <w:left w:val="none" w:sz="0" w:space="0" w:color="auto"/>
        <w:bottom w:val="none" w:sz="0" w:space="0" w:color="auto"/>
        <w:right w:val="none" w:sz="0" w:space="0" w:color="auto"/>
      </w:divBdr>
      <w:divsChild>
        <w:div w:id="1508977207">
          <w:marLeft w:val="547"/>
          <w:marRight w:val="0"/>
          <w:marTop w:val="0"/>
          <w:marBottom w:val="0"/>
          <w:divBdr>
            <w:top w:val="none" w:sz="0" w:space="0" w:color="auto"/>
            <w:left w:val="none" w:sz="0" w:space="0" w:color="auto"/>
            <w:bottom w:val="none" w:sz="0" w:space="0" w:color="auto"/>
            <w:right w:val="none" w:sz="0" w:space="0" w:color="auto"/>
          </w:divBdr>
        </w:div>
      </w:divsChild>
    </w:div>
    <w:div w:id="494687967">
      <w:bodyDiv w:val="1"/>
      <w:marLeft w:val="0"/>
      <w:marRight w:val="0"/>
      <w:marTop w:val="0"/>
      <w:marBottom w:val="0"/>
      <w:divBdr>
        <w:top w:val="none" w:sz="0" w:space="0" w:color="auto"/>
        <w:left w:val="none" w:sz="0" w:space="0" w:color="auto"/>
        <w:bottom w:val="none" w:sz="0" w:space="0" w:color="auto"/>
        <w:right w:val="none" w:sz="0" w:space="0" w:color="auto"/>
      </w:divBdr>
      <w:divsChild>
        <w:div w:id="1767920773">
          <w:marLeft w:val="547"/>
          <w:marRight w:val="0"/>
          <w:marTop w:val="0"/>
          <w:marBottom w:val="0"/>
          <w:divBdr>
            <w:top w:val="none" w:sz="0" w:space="0" w:color="auto"/>
            <w:left w:val="none" w:sz="0" w:space="0" w:color="auto"/>
            <w:bottom w:val="none" w:sz="0" w:space="0" w:color="auto"/>
            <w:right w:val="none" w:sz="0" w:space="0" w:color="auto"/>
          </w:divBdr>
        </w:div>
      </w:divsChild>
    </w:div>
    <w:div w:id="588002388">
      <w:bodyDiv w:val="1"/>
      <w:marLeft w:val="0"/>
      <w:marRight w:val="0"/>
      <w:marTop w:val="0"/>
      <w:marBottom w:val="0"/>
      <w:divBdr>
        <w:top w:val="none" w:sz="0" w:space="0" w:color="auto"/>
        <w:left w:val="none" w:sz="0" w:space="0" w:color="auto"/>
        <w:bottom w:val="none" w:sz="0" w:space="0" w:color="auto"/>
        <w:right w:val="none" w:sz="0" w:space="0" w:color="auto"/>
      </w:divBdr>
      <w:divsChild>
        <w:div w:id="2052537903">
          <w:marLeft w:val="547"/>
          <w:marRight w:val="0"/>
          <w:marTop w:val="0"/>
          <w:marBottom w:val="0"/>
          <w:divBdr>
            <w:top w:val="none" w:sz="0" w:space="0" w:color="auto"/>
            <w:left w:val="none" w:sz="0" w:space="0" w:color="auto"/>
            <w:bottom w:val="none" w:sz="0" w:space="0" w:color="auto"/>
            <w:right w:val="none" w:sz="0" w:space="0" w:color="auto"/>
          </w:divBdr>
        </w:div>
      </w:divsChild>
    </w:div>
    <w:div w:id="659622965">
      <w:bodyDiv w:val="1"/>
      <w:marLeft w:val="0"/>
      <w:marRight w:val="0"/>
      <w:marTop w:val="0"/>
      <w:marBottom w:val="0"/>
      <w:divBdr>
        <w:top w:val="none" w:sz="0" w:space="0" w:color="auto"/>
        <w:left w:val="none" w:sz="0" w:space="0" w:color="auto"/>
        <w:bottom w:val="none" w:sz="0" w:space="0" w:color="auto"/>
        <w:right w:val="none" w:sz="0" w:space="0" w:color="auto"/>
      </w:divBdr>
      <w:divsChild>
        <w:div w:id="577902204">
          <w:marLeft w:val="547"/>
          <w:marRight w:val="0"/>
          <w:marTop w:val="0"/>
          <w:marBottom w:val="0"/>
          <w:divBdr>
            <w:top w:val="none" w:sz="0" w:space="0" w:color="auto"/>
            <w:left w:val="none" w:sz="0" w:space="0" w:color="auto"/>
            <w:bottom w:val="none" w:sz="0" w:space="0" w:color="auto"/>
            <w:right w:val="none" w:sz="0" w:space="0" w:color="auto"/>
          </w:divBdr>
        </w:div>
      </w:divsChild>
    </w:div>
    <w:div w:id="710420703">
      <w:bodyDiv w:val="1"/>
      <w:marLeft w:val="0"/>
      <w:marRight w:val="0"/>
      <w:marTop w:val="0"/>
      <w:marBottom w:val="0"/>
      <w:divBdr>
        <w:top w:val="none" w:sz="0" w:space="0" w:color="auto"/>
        <w:left w:val="none" w:sz="0" w:space="0" w:color="auto"/>
        <w:bottom w:val="none" w:sz="0" w:space="0" w:color="auto"/>
        <w:right w:val="none" w:sz="0" w:space="0" w:color="auto"/>
      </w:divBdr>
      <w:divsChild>
        <w:div w:id="99224161">
          <w:marLeft w:val="547"/>
          <w:marRight w:val="0"/>
          <w:marTop w:val="0"/>
          <w:marBottom w:val="0"/>
          <w:divBdr>
            <w:top w:val="none" w:sz="0" w:space="0" w:color="auto"/>
            <w:left w:val="none" w:sz="0" w:space="0" w:color="auto"/>
            <w:bottom w:val="none" w:sz="0" w:space="0" w:color="auto"/>
            <w:right w:val="none" w:sz="0" w:space="0" w:color="auto"/>
          </w:divBdr>
        </w:div>
      </w:divsChild>
    </w:div>
    <w:div w:id="717633772">
      <w:bodyDiv w:val="1"/>
      <w:marLeft w:val="0"/>
      <w:marRight w:val="0"/>
      <w:marTop w:val="0"/>
      <w:marBottom w:val="0"/>
      <w:divBdr>
        <w:top w:val="none" w:sz="0" w:space="0" w:color="auto"/>
        <w:left w:val="none" w:sz="0" w:space="0" w:color="auto"/>
        <w:bottom w:val="none" w:sz="0" w:space="0" w:color="auto"/>
        <w:right w:val="none" w:sz="0" w:space="0" w:color="auto"/>
      </w:divBdr>
      <w:divsChild>
        <w:div w:id="1654142377">
          <w:marLeft w:val="547"/>
          <w:marRight w:val="0"/>
          <w:marTop w:val="0"/>
          <w:marBottom w:val="0"/>
          <w:divBdr>
            <w:top w:val="none" w:sz="0" w:space="0" w:color="auto"/>
            <w:left w:val="none" w:sz="0" w:space="0" w:color="auto"/>
            <w:bottom w:val="none" w:sz="0" w:space="0" w:color="auto"/>
            <w:right w:val="none" w:sz="0" w:space="0" w:color="auto"/>
          </w:divBdr>
        </w:div>
      </w:divsChild>
    </w:div>
    <w:div w:id="727991384">
      <w:bodyDiv w:val="1"/>
      <w:marLeft w:val="0"/>
      <w:marRight w:val="0"/>
      <w:marTop w:val="0"/>
      <w:marBottom w:val="0"/>
      <w:divBdr>
        <w:top w:val="none" w:sz="0" w:space="0" w:color="auto"/>
        <w:left w:val="none" w:sz="0" w:space="0" w:color="auto"/>
        <w:bottom w:val="none" w:sz="0" w:space="0" w:color="auto"/>
        <w:right w:val="none" w:sz="0" w:space="0" w:color="auto"/>
      </w:divBdr>
      <w:divsChild>
        <w:div w:id="605692891">
          <w:marLeft w:val="547"/>
          <w:marRight w:val="0"/>
          <w:marTop w:val="0"/>
          <w:marBottom w:val="0"/>
          <w:divBdr>
            <w:top w:val="none" w:sz="0" w:space="0" w:color="auto"/>
            <w:left w:val="none" w:sz="0" w:space="0" w:color="auto"/>
            <w:bottom w:val="none" w:sz="0" w:space="0" w:color="auto"/>
            <w:right w:val="none" w:sz="0" w:space="0" w:color="auto"/>
          </w:divBdr>
        </w:div>
      </w:divsChild>
    </w:div>
    <w:div w:id="817183448">
      <w:bodyDiv w:val="1"/>
      <w:marLeft w:val="0"/>
      <w:marRight w:val="0"/>
      <w:marTop w:val="0"/>
      <w:marBottom w:val="0"/>
      <w:divBdr>
        <w:top w:val="none" w:sz="0" w:space="0" w:color="auto"/>
        <w:left w:val="none" w:sz="0" w:space="0" w:color="auto"/>
        <w:bottom w:val="none" w:sz="0" w:space="0" w:color="auto"/>
        <w:right w:val="none" w:sz="0" w:space="0" w:color="auto"/>
      </w:divBdr>
      <w:divsChild>
        <w:div w:id="1204713482">
          <w:marLeft w:val="547"/>
          <w:marRight w:val="0"/>
          <w:marTop w:val="0"/>
          <w:marBottom w:val="0"/>
          <w:divBdr>
            <w:top w:val="none" w:sz="0" w:space="0" w:color="auto"/>
            <w:left w:val="none" w:sz="0" w:space="0" w:color="auto"/>
            <w:bottom w:val="none" w:sz="0" w:space="0" w:color="auto"/>
            <w:right w:val="none" w:sz="0" w:space="0" w:color="auto"/>
          </w:divBdr>
        </w:div>
      </w:divsChild>
    </w:div>
    <w:div w:id="934292190">
      <w:bodyDiv w:val="1"/>
      <w:marLeft w:val="0"/>
      <w:marRight w:val="0"/>
      <w:marTop w:val="0"/>
      <w:marBottom w:val="0"/>
      <w:divBdr>
        <w:top w:val="none" w:sz="0" w:space="0" w:color="auto"/>
        <w:left w:val="none" w:sz="0" w:space="0" w:color="auto"/>
        <w:bottom w:val="none" w:sz="0" w:space="0" w:color="auto"/>
        <w:right w:val="none" w:sz="0" w:space="0" w:color="auto"/>
      </w:divBdr>
      <w:divsChild>
        <w:div w:id="851529221">
          <w:marLeft w:val="547"/>
          <w:marRight w:val="0"/>
          <w:marTop w:val="0"/>
          <w:marBottom w:val="0"/>
          <w:divBdr>
            <w:top w:val="none" w:sz="0" w:space="0" w:color="auto"/>
            <w:left w:val="none" w:sz="0" w:space="0" w:color="auto"/>
            <w:bottom w:val="none" w:sz="0" w:space="0" w:color="auto"/>
            <w:right w:val="none" w:sz="0" w:space="0" w:color="auto"/>
          </w:divBdr>
        </w:div>
      </w:divsChild>
    </w:div>
    <w:div w:id="994260744">
      <w:bodyDiv w:val="1"/>
      <w:marLeft w:val="0"/>
      <w:marRight w:val="0"/>
      <w:marTop w:val="0"/>
      <w:marBottom w:val="0"/>
      <w:divBdr>
        <w:top w:val="none" w:sz="0" w:space="0" w:color="auto"/>
        <w:left w:val="none" w:sz="0" w:space="0" w:color="auto"/>
        <w:bottom w:val="none" w:sz="0" w:space="0" w:color="auto"/>
        <w:right w:val="none" w:sz="0" w:space="0" w:color="auto"/>
      </w:divBdr>
      <w:divsChild>
        <w:div w:id="605428743">
          <w:marLeft w:val="547"/>
          <w:marRight w:val="0"/>
          <w:marTop w:val="0"/>
          <w:marBottom w:val="0"/>
          <w:divBdr>
            <w:top w:val="none" w:sz="0" w:space="0" w:color="auto"/>
            <w:left w:val="none" w:sz="0" w:space="0" w:color="auto"/>
            <w:bottom w:val="none" w:sz="0" w:space="0" w:color="auto"/>
            <w:right w:val="none" w:sz="0" w:space="0" w:color="auto"/>
          </w:divBdr>
        </w:div>
      </w:divsChild>
    </w:div>
    <w:div w:id="995645959">
      <w:bodyDiv w:val="1"/>
      <w:marLeft w:val="0"/>
      <w:marRight w:val="0"/>
      <w:marTop w:val="0"/>
      <w:marBottom w:val="0"/>
      <w:divBdr>
        <w:top w:val="none" w:sz="0" w:space="0" w:color="auto"/>
        <w:left w:val="none" w:sz="0" w:space="0" w:color="auto"/>
        <w:bottom w:val="none" w:sz="0" w:space="0" w:color="auto"/>
        <w:right w:val="none" w:sz="0" w:space="0" w:color="auto"/>
      </w:divBdr>
      <w:divsChild>
        <w:div w:id="230701949">
          <w:marLeft w:val="547"/>
          <w:marRight w:val="0"/>
          <w:marTop w:val="0"/>
          <w:marBottom w:val="0"/>
          <w:divBdr>
            <w:top w:val="none" w:sz="0" w:space="0" w:color="auto"/>
            <w:left w:val="none" w:sz="0" w:space="0" w:color="auto"/>
            <w:bottom w:val="none" w:sz="0" w:space="0" w:color="auto"/>
            <w:right w:val="none" w:sz="0" w:space="0" w:color="auto"/>
          </w:divBdr>
        </w:div>
      </w:divsChild>
    </w:div>
    <w:div w:id="1039279179">
      <w:bodyDiv w:val="1"/>
      <w:marLeft w:val="0"/>
      <w:marRight w:val="0"/>
      <w:marTop w:val="0"/>
      <w:marBottom w:val="0"/>
      <w:divBdr>
        <w:top w:val="none" w:sz="0" w:space="0" w:color="auto"/>
        <w:left w:val="none" w:sz="0" w:space="0" w:color="auto"/>
        <w:bottom w:val="none" w:sz="0" w:space="0" w:color="auto"/>
        <w:right w:val="none" w:sz="0" w:space="0" w:color="auto"/>
      </w:divBdr>
      <w:divsChild>
        <w:div w:id="1284461402">
          <w:marLeft w:val="547"/>
          <w:marRight w:val="0"/>
          <w:marTop w:val="0"/>
          <w:marBottom w:val="0"/>
          <w:divBdr>
            <w:top w:val="none" w:sz="0" w:space="0" w:color="auto"/>
            <w:left w:val="none" w:sz="0" w:space="0" w:color="auto"/>
            <w:bottom w:val="none" w:sz="0" w:space="0" w:color="auto"/>
            <w:right w:val="none" w:sz="0" w:space="0" w:color="auto"/>
          </w:divBdr>
        </w:div>
      </w:divsChild>
    </w:div>
    <w:div w:id="1229341326">
      <w:bodyDiv w:val="1"/>
      <w:marLeft w:val="0"/>
      <w:marRight w:val="0"/>
      <w:marTop w:val="0"/>
      <w:marBottom w:val="0"/>
      <w:divBdr>
        <w:top w:val="none" w:sz="0" w:space="0" w:color="auto"/>
        <w:left w:val="none" w:sz="0" w:space="0" w:color="auto"/>
        <w:bottom w:val="none" w:sz="0" w:space="0" w:color="auto"/>
        <w:right w:val="none" w:sz="0" w:space="0" w:color="auto"/>
      </w:divBdr>
      <w:divsChild>
        <w:div w:id="1147168617">
          <w:marLeft w:val="547"/>
          <w:marRight w:val="0"/>
          <w:marTop w:val="0"/>
          <w:marBottom w:val="0"/>
          <w:divBdr>
            <w:top w:val="none" w:sz="0" w:space="0" w:color="auto"/>
            <w:left w:val="none" w:sz="0" w:space="0" w:color="auto"/>
            <w:bottom w:val="none" w:sz="0" w:space="0" w:color="auto"/>
            <w:right w:val="none" w:sz="0" w:space="0" w:color="auto"/>
          </w:divBdr>
        </w:div>
      </w:divsChild>
    </w:div>
    <w:div w:id="1273173902">
      <w:bodyDiv w:val="1"/>
      <w:marLeft w:val="0"/>
      <w:marRight w:val="0"/>
      <w:marTop w:val="0"/>
      <w:marBottom w:val="0"/>
      <w:divBdr>
        <w:top w:val="none" w:sz="0" w:space="0" w:color="auto"/>
        <w:left w:val="none" w:sz="0" w:space="0" w:color="auto"/>
        <w:bottom w:val="none" w:sz="0" w:space="0" w:color="auto"/>
        <w:right w:val="none" w:sz="0" w:space="0" w:color="auto"/>
      </w:divBdr>
      <w:divsChild>
        <w:div w:id="24410089">
          <w:marLeft w:val="547"/>
          <w:marRight w:val="0"/>
          <w:marTop w:val="0"/>
          <w:marBottom w:val="0"/>
          <w:divBdr>
            <w:top w:val="none" w:sz="0" w:space="0" w:color="auto"/>
            <w:left w:val="none" w:sz="0" w:space="0" w:color="auto"/>
            <w:bottom w:val="none" w:sz="0" w:space="0" w:color="auto"/>
            <w:right w:val="none" w:sz="0" w:space="0" w:color="auto"/>
          </w:divBdr>
        </w:div>
      </w:divsChild>
    </w:div>
    <w:div w:id="1320574946">
      <w:bodyDiv w:val="1"/>
      <w:marLeft w:val="0"/>
      <w:marRight w:val="0"/>
      <w:marTop w:val="0"/>
      <w:marBottom w:val="0"/>
      <w:divBdr>
        <w:top w:val="none" w:sz="0" w:space="0" w:color="auto"/>
        <w:left w:val="none" w:sz="0" w:space="0" w:color="auto"/>
        <w:bottom w:val="none" w:sz="0" w:space="0" w:color="auto"/>
        <w:right w:val="none" w:sz="0" w:space="0" w:color="auto"/>
      </w:divBdr>
      <w:divsChild>
        <w:div w:id="1307512581">
          <w:marLeft w:val="547"/>
          <w:marRight w:val="0"/>
          <w:marTop w:val="0"/>
          <w:marBottom w:val="0"/>
          <w:divBdr>
            <w:top w:val="none" w:sz="0" w:space="0" w:color="auto"/>
            <w:left w:val="none" w:sz="0" w:space="0" w:color="auto"/>
            <w:bottom w:val="none" w:sz="0" w:space="0" w:color="auto"/>
            <w:right w:val="none" w:sz="0" w:space="0" w:color="auto"/>
          </w:divBdr>
        </w:div>
      </w:divsChild>
    </w:div>
    <w:div w:id="1345324121">
      <w:bodyDiv w:val="1"/>
      <w:marLeft w:val="0"/>
      <w:marRight w:val="0"/>
      <w:marTop w:val="0"/>
      <w:marBottom w:val="0"/>
      <w:divBdr>
        <w:top w:val="none" w:sz="0" w:space="0" w:color="auto"/>
        <w:left w:val="none" w:sz="0" w:space="0" w:color="auto"/>
        <w:bottom w:val="none" w:sz="0" w:space="0" w:color="auto"/>
        <w:right w:val="none" w:sz="0" w:space="0" w:color="auto"/>
      </w:divBdr>
      <w:divsChild>
        <w:div w:id="267809335">
          <w:marLeft w:val="547"/>
          <w:marRight w:val="0"/>
          <w:marTop w:val="0"/>
          <w:marBottom w:val="0"/>
          <w:divBdr>
            <w:top w:val="none" w:sz="0" w:space="0" w:color="auto"/>
            <w:left w:val="none" w:sz="0" w:space="0" w:color="auto"/>
            <w:bottom w:val="none" w:sz="0" w:space="0" w:color="auto"/>
            <w:right w:val="none" w:sz="0" w:space="0" w:color="auto"/>
          </w:divBdr>
        </w:div>
      </w:divsChild>
    </w:div>
    <w:div w:id="1373966531">
      <w:bodyDiv w:val="1"/>
      <w:marLeft w:val="0"/>
      <w:marRight w:val="0"/>
      <w:marTop w:val="0"/>
      <w:marBottom w:val="0"/>
      <w:divBdr>
        <w:top w:val="none" w:sz="0" w:space="0" w:color="auto"/>
        <w:left w:val="none" w:sz="0" w:space="0" w:color="auto"/>
        <w:bottom w:val="none" w:sz="0" w:space="0" w:color="auto"/>
        <w:right w:val="none" w:sz="0" w:space="0" w:color="auto"/>
      </w:divBdr>
      <w:divsChild>
        <w:div w:id="98448990">
          <w:marLeft w:val="547"/>
          <w:marRight w:val="0"/>
          <w:marTop w:val="0"/>
          <w:marBottom w:val="0"/>
          <w:divBdr>
            <w:top w:val="none" w:sz="0" w:space="0" w:color="auto"/>
            <w:left w:val="none" w:sz="0" w:space="0" w:color="auto"/>
            <w:bottom w:val="none" w:sz="0" w:space="0" w:color="auto"/>
            <w:right w:val="none" w:sz="0" w:space="0" w:color="auto"/>
          </w:divBdr>
        </w:div>
      </w:divsChild>
    </w:div>
    <w:div w:id="1378816829">
      <w:bodyDiv w:val="1"/>
      <w:marLeft w:val="0"/>
      <w:marRight w:val="0"/>
      <w:marTop w:val="0"/>
      <w:marBottom w:val="0"/>
      <w:divBdr>
        <w:top w:val="none" w:sz="0" w:space="0" w:color="auto"/>
        <w:left w:val="none" w:sz="0" w:space="0" w:color="auto"/>
        <w:bottom w:val="none" w:sz="0" w:space="0" w:color="auto"/>
        <w:right w:val="none" w:sz="0" w:space="0" w:color="auto"/>
      </w:divBdr>
      <w:divsChild>
        <w:div w:id="473762712">
          <w:marLeft w:val="547"/>
          <w:marRight w:val="0"/>
          <w:marTop w:val="0"/>
          <w:marBottom w:val="0"/>
          <w:divBdr>
            <w:top w:val="none" w:sz="0" w:space="0" w:color="auto"/>
            <w:left w:val="none" w:sz="0" w:space="0" w:color="auto"/>
            <w:bottom w:val="none" w:sz="0" w:space="0" w:color="auto"/>
            <w:right w:val="none" w:sz="0" w:space="0" w:color="auto"/>
          </w:divBdr>
        </w:div>
      </w:divsChild>
    </w:div>
    <w:div w:id="1447312215">
      <w:bodyDiv w:val="1"/>
      <w:marLeft w:val="0"/>
      <w:marRight w:val="0"/>
      <w:marTop w:val="0"/>
      <w:marBottom w:val="0"/>
      <w:divBdr>
        <w:top w:val="none" w:sz="0" w:space="0" w:color="auto"/>
        <w:left w:val="none" w:sz="0" w:space="0" w:color="auto"/>
        <w:bottom w:val="none" w:sz="0" w:space="0" w:color="auto"/>
        <w:right w:val="none" w:sz="0" w:space="0" w:color="auto"/>
      </w:divBdr>
      <w:divsChild>
        <w:div w:id="1927349571">
          <w:marLeft w:val="547"/>
          <w:marRight w:val="0"/>
          <w:marTop w:val="0"/>
          <w:marBottom w:val="0"/>
          <w:divBdr>
            <w:top w:val="none" w:sz="0" w:space="0" w:color="auto"/>
            <w:left w:val="none" w:sz="0" w:space="0" w:color="auto"/>
            <w:bottom w:val="none" w:sz="0" w:space="0" w:color="auto"/>
            <w:right w:val="none" w:sz="0" w:space="0" w:color="auto"/>
          </w:divBdr>
        </w:div>
      </w:divsChild>
    </w:div>
    <w:div w:id="1463501926">
      <w:bodyDiv w:val="1"/>
      <w:marLeft w:val="0"/>
      <w:marRight w:val="0"/>
      <w:marTop w:val="0"/>
      <w:marBottom w:val="0"/>
      <w:divBdr>
        <w:top w:val="none" w:sz="0" w:space="0" w:color="auto"/>
        <w:left w:val="none" w:sz="0" w:space="0" w:color="auto"/>
        <w:bottom w:val="none" w:sz="0" w:space="0" w:color="auto"/>
        <w:right w:val="none" w:sz="0" w:space="0" w:color="auto"/>
      </w:divBdr>
      <w:divsChild>
        <w:div w:id="684402770">
          <w:marLeft w:val="547"/>
          <w:marRight w:val="0"/>
          <w:marTop w:val="0"/>
          <w:marBottom w:val="0"/>
          <w:divBdr>
            <w:top w:val="none" w:sz="0" w:space="0" w:color="auto"/>
            <w:left w:val="none" w:sz="0" w:space="0" w:color="auto"/>
            <w:bottom w:val="none" w:sz="0" w:space="0" w:color="auto"/>
            <w:right w:val="none" w:sz="0" w:space="0" w:color="auto"/>
          </w:divBdr>
        </w:div>
      </w:divsChild>
    </w:div>
    <w:div w:id="1475217546">
      <w:bodyDiv w:val="1"/>
      <w:marLeft w:val="0"/>
      <w:marRight w:val="0"/>
      <w:marTop w:val="0"/>
      <w:marBottom w:val="0"/>
      <w:divBdr>
        <w:top w:val="none" w:sz="0" w:space="0" w:color="auto"/>
        <w:left w:val="none" w:sz="0" w:space="0" w:color="auto"/>
        <w:bottom w:val="none" w:sz="0" w:space="0" w:color="auto"/>
        <w:right w:val="none" w:sz="0" w:space="0" w:color="auto"/>
      </w:divBdr>
      <w:divsChild>
        <w:div w:id="1123036666">
          <w:marLeft w:val="547"/>
          <w:marRight w:val="0"/>
          <w:marTop w:val="0"/>
          <w:marBottom w:val="0"/>
          <w:divBdr>
            <w:top w:val="none" w:sz="0" w:space="0" w:color="auto"/>
            <w:left w:val="none" w:sz="0" w:space="0" w:color="auto"/>
            <w:bottom w:val="none" w:sz="0" w:space="0" w:color="auto"/>
            <w:right w:val="none" w:sz="0" w:space="0" w:color="auto"/>
          </w:divBdr>
        </w:div>
      </w:divsChild>
    </w:div>
    <w:div w:id="1576434274">
      <w:bodyDiv w:val="1"/>
      <w:marLeft w:val="0"/>
      <w:marRight w:val="0"/>
      <w:marTop w:val="0"/>
      <w:marBottom w:val="0"/>
      <w:divBdr>
        <w:top w:val="none" w:sz="0" w:space="0" w:color="auto"/>
        <w:left w:val="none" w:sz="0" w:space="0" w:color="auto"/>
        <w:bottom w:val="none" w:sz="0" w:space="0" w:color="auto"/>
        <w:right w:val="none" w:sz="0" w:space="0" w:color="auto"/>
      </w:divBdr>
      <w:divsChild>
        <w:div w:id="905798605">
          <w:marLeft w:val="547"/>
          <w:marRight w:val="0"/>
          <w:marTop w:val="0"/>
          <w:marBottom w:val="0"/>
          <w:divBdr>
            <w:top w:val="none" w:sz="0" w:space="0" w:color="auto"/>
            <w:left w:val="none" w:sz="0" w:space="0" w:color="auto"/>
            <w:bottom w:val="none" w:sz="0" w:space="0" w:color="auto"/>
            <w:right w:val="none" w:sz="0" w:space="0" w:color="auto"/>
          </w:divBdr>
        </w:div>
      </w:divsChild>
    </w:div>
    <w:div w:id="1615668778">
      <w:bodyDiv w:val="1"/>
      <w:marLeft w:val="0"/>
      <w:marRight w:val="0"/>
      <w:marTop w:val="0"/>
      <w:marBottom w:val="0"/>
      <w:divBdr>
        <w:top w:val="none" w:sz="0" w:space="0" w:color="auto"/>
        <w:left w:val="none" w:sz="0" w:space="0" w:color="auto"/>
        <w:bottom w:val="none" w:sz="0" w:space="0" w:color="auto"/>
        <w:right w:val="none" w:sz="0" w:space="0" w:color="auto"/>
      </w:divBdr>
      <w:divsChild>
        <w:div w:id="1693801281">
          <w:marLeft w:val="547"/>
          <w:marRight w:val="0"/>
          <w:marTop w:val="0"/>
          <w:marBottom w:val="0"/>
          <w:divBdr>
            <w:top w:val="none" w:sz="0" w:space="0" w:color="auto"/>
            <w:left w:val="none" w:sz="0" w:space="0" w:color="auto"/>
            <w:bottom w:val="none" w:sz="0" w:space="0" w:color="auto"/>
            <w:right w:val="none" w:sz="0" w:space="0" w:color="auto"/>
          </w:divBdr>
        </w:div>
      </w:divsChild>
    </w:div>
    <w:div w:id="1623879407">
      <w:bodyDiv w:val="1"/>
      <w:marLeft w:val="0"/>
      <w:marRight w:val="0"/>
      <w:marTop w:val="0"/>
      <w:marBottom w:val="0"/>
      <w:divBdr>
        <w:top w:val="none" w:sz="0" w:space="0" w:color="auto"/>
        <w:left w:val="none" w:sz="0" w:space="0" w:color="auto"/>
        <w:bottom w:val="none" w:sz="0" w:space="0" w:color="auto"/>
        <w:right w:val="none" w:sz="0" w:space="0" w:color="auto"/>
      </w:divBdr>
      <w:divsChild>
        <w:div w:id="656224752">
          <w:marLeft w:val="547"/>
          <w:marRight w:val="0"/>
          <w:marTop w:val="0"/>
          <w:marBottom w:val="0"/>
          <w:divBdr>
            <w:top w:val="none" w:sz="0" w:space="0" w:color="auto"/>
            <w:left w:val="none" w:sz="0" w:space="0" w:color="auto"/>
            <w:bottom w:val="none" w:sz="0" w:space="0" w:color="auto"/>
            <w:right w:val="none" w:sz="0" w:space="0" w:color="auto"/>
          </w:divBdr>
        </w:div>
      </w:divsChild>
    </w:div>
    <w:div w:id="1635328535">
      <w:bodyDiv w:val="1"/>
      <w:marLeft w:val="0"/>
      <w:marRight w:val="0"/>
      <w:marTop w:val="0"/>
      <w:marBottom w:val="0"/>
      <w:divBdr>
        <w:top w:val="none" w:sz="0" w:space="0" w:color="auto"/>
        <w:left w:val="none" w:sz="0" w:space="0" w:color="auto"/>
        <w:bottom w:val="none" w:sz="0" w:space="0" w:color="auto"/>
        <w:right w:val="none" w:sz="0" w:space="0" w:color="auto"/>
      </w:divBdr>
      <w:divsChild>
        <w:div w:id="123426504">
          <w:marLeft w:val="547"/>
          <w:marRight w:val="0"/>
          <w:marTop w:val="0"/>
          <w:marBottom w:val="0"/>
          <w:divBdr>
            <w:top w:val="none" w:sz="0" w:space="0" w:color="auto"/>
            <w:left w:val="none" w:sz="0" w:space="0" w:color="auto"/>
            <w:bottom w:val="none" w:sz="0" w:space="0" w:color="auto"/>
            <w:right w:val="none" w:sz="0" w:space="0" w:color="auto"/>
          </w:divBdr>
        </w:div>
      </w:divsChild>
    </w:div>
    <w:div w:id="1804154322">
      <w:bodyDiv w:val="1"/>
      <w:marLeft w:val="0"/>
      <w:marRight w:val="0"/>
      <w:marTop w:val="0"/>
      <w:marBottom w:val="0"/>
      <w:divBdr>
        <w:top w:val="none" w:sz="0" w:space="0" w:color="auto"/>
        <w:left w:val="none" w:sz="0" w:space="0" w:color="auto"/>
        <w:bottom w:val="none" w:sz="0" w:space="0" w:color="auto"/>
        <w:right w:val="none" w:sz="0" w:space="0" w:color="auto"/>
      </w:divBdr>
      <w:divsChild>
        <w:div w:id="1417480442">
          <w:marLeft w:val="547"/>
          <w:marRight w:val="0"/>
          <w:marTop w:val="0"/>
          <w:marBottom w:val="0"/>
          <w:divBdr>
            <w:top w:val="none" w:sz="0" w:space="0" w:color="auto"/>
            <w:left w:val="none" w:sz="0" w:space="0" w:color="auto"/>
            <w:bottom w:val="none" w:sz="0" w:space="0" w:color="auto"/>
            <w:right w:val="none" w:sz="0" w:space="0" w:color="auto"/>
          </w:divBdr>
        </w:div>
      </w:divsChild>
    </w:div>
    <w:div w:id="1999073091">
      <w:bodyDiv w:val="1"/>
      <w:marLeft w:val="0"/>
      <w:marRight w:val="0"/>
      <w:marTop w:val="0"/>
      <w:marBottom w:val="0"/>
      <w:divBdr>
        <w:top w:val="none" w:sz="0" w:space="0" w:color="auto"/>
        <w:left w:val="none" w:sz="0" w:space="0" w:color="auto"/>
        <w:bottom w:val="none" w:sz="0" w:space="0" w:color="auto"/>
        <w:right w:val="none" w:sz="0" w:space="0" w:color="auto"/>
      </w:divBdr>
      <w:divsChild>
        <w:div w:id="1038047795">
          <w:marLeft w:val="547"/>
          <w:marRight w:val="0"/>
          <w:marTop w:val="0"/>
          <w:marBottom w:val="0"/>
          <w:divBdr>
            <w:top w:val="none" w:sz="0" w:space="0" w:color="auto"/>
            <w:left w:val="none" w:sz="0" w:space="0" w:color="auto"/>
            <w:bottom w:val="none" w:sz="0" w:space="0" w:color="auto"/>
            <w:right w:val="none" w:sz="0" w:space="0" w:color="auto"/>
          </w:divBdr>
        </w:div>
      </w:divsChild>
    </w:div>
    <w:div w:id="2050759379">
      <w:bodyDiv w:val="1"/>
      <w:marLeft w:val="0"/>
      <w:marRight w:val="0"/>
      <w:marTop w:val="0"/>
      <w:marBottom w:val="0"/>
      <w:divBdr>
        <w:top w:val="none" w:sz="0" w:space="0" w:color="auto"/>
        <w:left w:val="none" w:sz="0" w:space="0" w:color="auto"/>
        <w:bottom w:val="none" w:sz="0" w:space="0" w:color="auto"/>
        <w:right w:val="none" w:sz="0" w:space="0" w:color="auto"/>
      </w:divBdr>
      <w:divsChild>
        <w:div w:id="1354068559">
          <w:marLeft w:val="547"/>
          <w:marRight w:val="0"/>
          <w:marTop w:val="0"/>
          <w:marBottom w:val="0"/>
          <w:divBdr>
            <w:top w:val="none" w:sz="0" w:space="0" w:color="auto"/>
            <w:left w:val="none" w:sz="0" w:space="0" w:color="auto"/>
            <w:bottom w:val="none" w:sz="0" w:space="0" w:color="auto"/>
            <w:right w:val="none" w:sz="0" w:space="0" w:color="auto"/>
          </w:divBdr>
        </w:div>
      </w:divsChild>
    </w:div>
    <w:div w:id="2084182302">
      <w:bodyDiv w:val="1"/>
      <w:marLeft w:val="0"/>
      <w:marRight w:val="0"/>
      <w:marTop w:val="0"/>
      <w:marBottom w:val="0"/>
      <w:divBdr>
        <w:top w:val="none" w:sz="0" w:space="0" w:color="auto"/>
        <w:left w:val="none" w:sz="0" w:space="0" w:color="auto"/>
        <w:bottom w:val="none" w:sz="0" w:space="0" w:color="auto"/>
        <w:right w:val="none" w:sz="0" w:space="0" w:color="auto"/>
      </w:divBdr>
      <w:divsChild>
        <w:div w:id="1773432636">
          <w:marLeft w:val="547"/>
          <w:marRight w:val="0"/>
          <w:marTop w:val="0"/>
          <w:marBottom w:val="0"/>
          <w:divBdr>
            <w:top w:val="none" w:sz="0" w:space="0" w:color="auto"/>
            <w:left w:val="none" w:sz="0" w:space="0" w:color="auto"/>
            <w:bottom w:val="none" w:sz="0" w:space="0" w:color="auto"/>
            <w:right w:val="none" w:sz="0" w:space="0" w:color="auto"/>
          </w:divBdr>
        </w:div>
      </w:divsChild>
    </w:div>
    <w:div w:id="2098280605">
      <w:bodyDiv w:val="1"/>
      <w:marLeft w:val="0"/>
      <w:marRight w:val="0"/>
      <w:marTop w:val="0"/>
      <w:marBottom w:val="0"/>
      <w:divBdr>
        <w:top w:val="none" w:sz="0" w:space="0" w:color="auto"/>
        <w:left w:val="none" w:sz="0" w:space="0" w:color="auto"/>
        <w:bottom w:val="none" w:sz="0" w:space="0" w:color="auto"/>
        <w:right w:val="none" w:sz="0" w:space="0" w:color="auto"/>
      </w:divBdr>
      <w:divsChild>
        <w:div w:id="1176379304">
          <w:marLeft w:val="547"/>
          <w:marRight w:val="0"/>
          <w:marTop w:val="0"/>
          <w:marBottom w:val="0"/>
          <w:divBdr>
            <w:top w:val="none" w:sz="0" w:space="0" w:color="auto"/>
            <w:left w:val="none" w:sz="0" w:space="0" w:color="auto"/>
            <w:bottom w:val="none" w:sz="0" w:space="0" w:color="auto"/>
            <w:right w:val="none" w:sz="0" w:space="0" w:color="auto"/>
          </w:divBdr>
        </w:div>
      </w:divsChild>
    </w:div>
    <w:div w:id="2099136187">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1">
          <w:marLeft w:val="547"/>
          <w:marRight w:val="0"/>
          <w:marTop w:val="0"/>
          <w:marBottom w:val="0"/>
          <w:divBdr>
            <w:top w:val="none" w:sz="0" w:space="0" w:color="auto"/>
            <w:left w:val="none" w:sz="0" w:space="0" w:color="auto"/>
            <w:bottom w:val="none" w:sz="0" w:space="0" w:color="auto"/>
            <w:right w:val="none" w:sz="0" w:space="0" w:color="auto"/>
          </w:divBdr>
        </w:div>
      </w:divsChild>
    </w:div>
    <w:div w:id="2137597639">
      <w:bodyDiv w:val="1"/>
      <w:marLeft w:val="0"/>
      <w:marRight w:val="0"/>
      <w:marTop w:val="0"/>
      <w:marBottom w:val="0"/>
      <w:divBdr>
        <w:top w:val="none" w:sz="0" w:space="0" w:color="auto"/>
        <w:left w:val="none" w:sz="0" w:space="0" w:color="auto"/>
        <w:bottom w:val="none" w:sz="0" w:space="0" w:color="auto"/>
        <w:right w:val="none" w:sz="0" w:space="0" w:color="auto"/>
      </w:divBdr>
      <w:divsChild>
        <w:div w:id="15057821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diagramColors" Target="diagrams/colors2.xml"/><Relationship Id="rId18" Type="http://schemas.openxmlformats.org/officeDocument/2006/relationships/diagramColors" Target="diagrams/colors3.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diagramQuickStyle" Target="diagrams/quickStyle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3.xm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24" Type="http://schemas.openxmlformats.org/officeDocument/2006/relationships/fontTable" Target="fontTable.xml"/><Relationship Id="rId5" Type="http://schemas.openxmlformats.org/officeDocument/2006/relationships/diagramData" Target="diagrams/data1.xml"/><Relationship Id="rId15" Type="http://schemas.openxmlformats.org/officeDocument/2006/relationships/diagramData" Target="diagrams/data3.xml"/><Relationship Id="rId23" Type="http://schemas.openxmlformats.org/officeDocument/2006/relationships/image" Target="media/image3.jpg"/><Relationship Id="rId10" Type="http://schemas.openxmlformats.org/officeDocument/2006/relationships/diagramData" Target="diagrams/data2.xml"/><Relationship Id="rId19" Type="http://schemas.microsoft.com/office/2007/relationships/diagramDrawing" Target="diagrams/drawing3.xml"/><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4B585A-9AD9-4441-AAC5-44DDE9B3FD09}"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en-IN"/>
        </a:p>
      </dgm:t>
    </dgm:pt>
    <dgm:pt modelId="{27B3A24C-57D1-47A5-9D00-872B414C8FCA}">
      <dgm:prSet phldrT="[Text]" custT="1"/>
      <dgm:spPr/>
      <dgm:t>
        <a:bodyPr/>
        <a:lstStyle/>
        <a:p>
          <a:r>
            <a:rPr lang="en-US" sz="800">
              <a:latin typeface="Arial Black" panose="020B0A04020102020204" pitchFamily="34" charset="0"/>
            </a:rPr>
            <a:t>Clinically diagnosing the area/tooth in crown</a:t>
          </a:r>
          <a:endParaRPr lang="en-IN" sz="800"/>
        </a:p>
      </dgm:t>
    </dgm:pt>
    <dgm:pt modelId="{9DDC95FF-19B7-405A-B18D-3FC7FF8BB337}" type="parTrans" cxnId="{2E082E01-9EC3-459E-967A-F5A6B71002A4}">
      <dgm:prSet/>
      <dgm:spPr/>
      <dgm:t>
        <a:bodyPr/>
        <a:lstStyle/>
        <a:p>
          <a:endParaRPr lang="en-IN"/>
        </a:p>
      </dgm:t>
    </dgm:pt>
    <dgm:pt modelId="{E3AE67D1-B6DD-4CE5-8A48-4E15821CCDC7}" type="sibTrans" cxnId="{2E082E01-9EC3-459E-967A-F5A6B71002A4}">
      <dgm:prSet/>
      <dgm:spPr/>
      <dgm:t>
        <a:bodyPr/>
        <a:lstStyle/>
        <a:p>
          <a:endParaRPr lang="en-IN"/>
        </a:p>
      </dgm:t>
    </dgm:pt>
    <dgm:pt modelId="{9688D90F-6B7D-4C94-B568-47F1B6A62ACB}">
      <dgm:prSet phldrT="[Text]" custT="1"/>
      <dgm:spPr/>
      <dgm:t>
        <a:bodyPr/>
        <a:lstStyle/>
        <a:p>
          <a:r>
            <a:rPr lang="en-US" sz="800">
              <a:latin typeface="Arial Black" panose="020B0A04020102020204" pitchFamily="34" charset="0"/>
            </a:rPr>
            <a:t>Advice a cbct for the concerned area along with the field of vision (fov</a:t>
          </a:r>
          <a:r>
            <a:rPr lang="en-US" sz="1000">
              <a:latin typeface="Arial Black" panose="020B0A04020102020204" pitchFamily="34" charset="0"/>
            </a:rPr>
            <a:t>)</a:t>
          </a:r>
          <a:endParaRPr lang="en-IN" sz="1000"/>
        </a:p>
      </dgm:t>
    </dgm:pt>
    <dgm:pt modelId="{EA35EBAE-AB55-4F40-A6D0-1F08F5E9E895}" type="parTrans" cxnId="{03C61E16-A060-475F-A34B-8B9706BB4543}">
      <dgm:prSet/>
      <dgm:spPr/>
      <dgm:t>
        <a:bodyPr/>
        <a:lstStyle/>
        <a:p>
          <a:endParaRPr lang="en-IN"/>
        </a:p>
      </dgm:t>
    </dgm:pt>
    <dgm:pt modelId="{C2CAE7A6-68AB-41D9-8C7F-DDD34446D080}" type="sibTrans" cxnId="{03C61E16-A060-475F-A34B-8B9706BB4543}">
      <dgm:prSet/>
      <dgm:spPr/>
      <dgm:t>
        <a:bodyPr/>
        <a:lstStyle/>
        <a:p>
          <a:endParaRPr lang="en-IN"/>
        </a:p>
      </dgm:t>
    </dgm:pt>
    <dgm:pt modelId="{9D830951-1C7F-4E27-8221-3680F56B5FCC}">
      <dgm:prSet phldrT="[Text]" custT="1"/>
      <dgm:spPr/>
      <dgm:t>
        <a:bodyPr/>
        <a:lstStyle/>
        <a:p>
          <a:r>
            <a:rPr lang="en-US" sz="800">
              <a:latin typeface="Arial Black" panose="020B0A04020102020204" pitchFamily="34" charset="0"/>
            </a:rPr>
            <a:t>CBCT obtained in STL format</a:t>
          </a:r>
        </a:p>
      </dgm:t>
    </dgm:pt>
    <dgm:pt modelId="{E85C88B5-F599-4A68-BD82-956F1B06565F}" type="parTrans" cxnId="{D6FD2013-05C8-474D-976A-4539B413391F}">
      <dgm:prSet/>
      <dgm:spPr/>
      <dgm:t>
        <a:bodyPr/>
        <a:lstStyle/>
        <a:p>
          <a:endParaRPr lang="en-IN"/>
        </a:p>
      </dgm:t>
    </dgm:pt>
    <dgm:pt modelId="{4AB33C96-651C-4698-8C0F-751AF3CC70E4}" type="sibTrans" cxnId="{D6FD2013-05C8-474D-976A-4539B413391F}">
      <dgm:prSet/>
      <dgm:spPr/>
      <dgm:t>
        <a:bodyPr/>
        <a:lstStyle/>
        <a:p>
          <a:endParaRPr lang="en-IN"/>
        </a:p>
      </dgm:t>
    </dgm:pt>
    <dgm:pt modelId="{D0620C2A-2CE9-450B-8731-CD0FD8186BBA}" type="pres">
      <dgm:prSet presAssocID="{DA4B585A-9AD9-4441-AAC5-44DDE9B3FD09}" presName="Name0" presStyleCnt="0">
        <dgm:presLayoutVars>
          <dgm:dir/>
          <dgm:animLvl val="lvl"/>
          <dgm:resizeHandles val="exact"/>
        </dgm:presLayoutVars>
      </dgm:prSet>
      <dgm:spPr/>
    </dgm:pt>
    <dgm:pt modelId="{32280BD8-264B-4E7C-89A1-7AAFD8F326FD}" type="pres">
      <dgm:prSet presAssocID="{9D830951-1C7F-4E27-8221-3680F56B5FCC}" presName="boxAndChildren" presStyleCnt="0"/>
      <dgm:spPr/>
    </dgm:pt>
    <dgm:pt modelId="{D7727BDD-2A97-4F6D-8764-5BABA0D8FD2D}" type="pres">
      <dgm:prSet presAssocID="{9D830951-1C7F-4E27-8221-3680F56B5FCC}" presName="parentTextBox" presStyleLbl="node1" presStyleIdx="0" presStyleCnt="3"/>
      <dgm:spPr/>
    </dgm:pt>
    <dgm:pt modelId="{D201F4FA-5359-49C3-BCE1-2AB61CA9D3C0}" type="pres">
      <dgm:prSet presAssocID="{C2CAE7A6-68AB-41D9-8C7F-DDD34446D080}" presName="sp" presStyleCnt="0"/>
      <dgm:spPr/>
    </dgm:pt>
    <dgm:pt modelId="{71A5DD59-D872-44D4-9B0A-547BD01CB885}" type="pres">
      <dgm:prSet presAssocID="{9688D90F-6B7D-4C94-B568-47F1B6A62ACB}" presName="arrowAndChildren" presStyleCnt="0"/>
      <dgm:spPr/>
    </dgm:pt>
    <dgm:pt modelId="{9E61E057-85D5-4458-A582-E35F1C8FF0A7}" type="pres">
      <dgm:prSet presAssocID="{9688D90F-6B7D-4C94-B568-47F1B6A62ACB}" presName="parentTextArrow" presStyleLbl="node1" presStyleIdx="1" presStyleCnt="3"/>
      <dgm:spPr/>
    </dgm:pt>
    <dgm:pt modelId="{9FFE5360-20B0-4D55-A05C-94650F3F0559}" type="pres">
      <dgm:prSet presAssocID="{E3AE67D1-B6DD-4CE5-8A48-4E15821CCDC7}" presName="sp" presStyleCnt="0"/>
      <dgm:spPr/>
    </dgm:pt>
    <dgm:pt modelId="{E26A2635-5BC5-4B4F-9A6A-E91A57D2BF57}" type="pres">
      <dgm:prSet presAssocID="{27B3A24C-57D1-47A5-9D00-872B414C8FCA}" presName="arrowAndChildren" presStyleCnt="0"/>
      <dgm:spPr/>
    </dgm:pt>
    <dgm:pt modelId="{BDF51C7A-0587-41CA-A592-E165D2044F2B}" type="pres">
      <dgm:prSet presAssocID="{27B3A24C-57D1-47A5-9D00-872B414C8FCA}" presName="parentTextArrow" presStyleLbl="node1" presStyleIdx="2" presStyleCnt="3"/>
      <dgm:spPr/>
    </dgm:pt>
  </dgm:ptLst>
  <dgm:cxnLst>
    <dgm:cxn modelId="{2E082E01-9EC3-459E-967A-F5A6B71002A4}" srcId="{DA4B585A-9AD9-4441-AAC5-44DDE9B3FD09}" destId="{27B3A24C-57D1-47A5-9D00-872B414C8FCA}" srcOrd="0" destOrd="0" parTransId="{9DDC95FF-19B7-405A-B18D-3FC7FF8BB337}" sibTransId="{E3AE67D1-B6DD-4CE5-8A48-4E15821CCDC7}"/>
    <dgm:cxn modelId="{17B69709-3097-4D30-BF07-E2BDF97A078C}" type="presOf" srcId="{DA4B585A-9AD9-4441-AAC5-44DDE9B3FD09}" destId="{D0620C2A-2CE9-450B-8731-CD0FD8186BBA}" srcOrd="0" destOrd="0" presId="urn:microsoft.com/office/officeart/2005/8/layout/process4"/>
    <dgm:cxn modelId="{D6FD2013-05C8-474D-976A-4539B413391F}" srcId="{DA4B585A-9AD9-4441-AAC5-44DDE9B3FD09}" destId="{9D830951-1C7F-4E27-8221-3680F56B5FCC}" srcOrd="2" destOrd="0" parTransId="{E85C88B5-F599-4A68-BD82-956F1B06565F}" sibTransId="{4AB33C96-651C-4698-8C0F-751AF3CC70E4}"/>
    <dgm:cxn modelId="{03C61E16-A060-475F-A34B-8B9706BB4543}" srcId="{DA4B585A-9AD9-4441-AAC5-44DDE9B3FD09}" destId="{9688D90F-6B7D-4C94-B568-47F1B6A62ACB}" srcOrd="1" destOrd="0" parTransId="{EA35EBAE-AB55-4F40-A6D0-1F08F5E9E895}" sibTransId="{C2CAE7A6-68AB-41D9-8C7F-DDD34446D080}"/>
    <dgm:cxn modelId="{C6AB0FB8-3B5F-401A-AFC8-00ACAE33A85A}" type="presOf" srcId="{9D830951-1C7F-4E27-8221-3680F56B5FCC}" destId="{D7727BDD-2A97-4F6D-8764-5BABA0D8FD2D}" srcOrd="0" destOrd="0" presId="urn:microsoft.com/office/officeart/2005/8/layout/process4"/>
    <dgm:cxn modelId="{E9F67DC3-23D5-4DC5-BD5A-AD844BD3DF01}" type="presOf" srcId="{9688D90F-6B7D-4C94-B568-47F1B6A62ACB}" destId="{9E61E057-85D5-4458-A582-E35F1C8FF0A7}" srcOrd="0" destOrd="0" presId="urn:microsoft.com/office/officeart/2005/8/layout/process4"/>
    <dgm:cxn modelId="{B04472D0-D660-4A2F-A5EB-461A7AAB9E92}" type="presOf" srcId="{27B3A24C-57D1-47A5-9D00-872B414C8FCA}" destId="{BDF51C7A-0587-41CA-A592-E165D2044F2B}" srcOrd="0" destOrd="0" presId="urn:microsoft.com/office/officeart/2005/8/layout/process4"/>
    <dgm:cxn modelId="{5B7D3682-AA89-4101-A985-FB52C0418021}" type="presParOf" srcId="{D0620C2A-2CE9-450B-8731-CD0FD8186BBA}" destId="{32280BD8-264B-4E7C-89A1-7AAFD8F326FD}" srcOrd="0" destOrd="0" presId="urn:microsoft.com/office/officeart/2005/8/layout/process4"/>
    <dgm:cxn modelId="{E865B5F9-349F-4D05-9592-D7B09322C6A2}" type="presParOf" srcId="{32280BD8-264B-4E7C-89A1-7AAFD8F326FD}" destId="{D7727BDD-2A97-4F6D-8764-5BABA0D8FD2D}" srcOrd="0" destOrd="0" presId="urn:microsoft.com/office/officeart/2005/8/layout/process4"/>
    <dgm:cxn modelId="{4432E498-ECA0-4658-93B7-89644615A8B7}" type="presParOf" srcId="{D0620C2A-2CE9-450B-8731-CD0FD8186BBA}" destId="{D201F4FA-5359-49C3-BCE1-2AB61CA9D3C0}" srcOrd="1" destOrd="0" presId="urn:microsoft.com/office/officeart/2005/8/layout/process4"/>
    <dgm:cxn modelId="{862C3AA5-08E0-44D4-A7E5-764B1C462F4F}" type="presParOf" srcId="{D0620C2A-2CE9-450B-8731-CD0FD8186BBA}" destId="{71A5DD59-D872-44D4-9B0A-547BD01CB885}" srcOrd="2" destOrd="0" presId="urn:microsoft.com/office/officeart/2005/8/layout/process4"/>
    <dgm:cxn modelId="{F21BBAE5-76B8-42AC-B6BC-12419B00FF1F}" type="presParOf" srcId="{71A5DD59-D872-44D4-9B0A-547BD01CB885}" destId="{9E61E057-85D5-4458-A582-E35F1C8FF0A7}" srcOrd="0" destOrd="0" presId="urn:microsoft.com/office/officeart/2005/8/layout/process4"/>
    <dgm:cxn modelId="{D0FF0CE8-721F-45BA-B287-16876E3104CF}" type="presParOf" srcId="{D0620C2A-2CE9-450B-8731-CD0FD8186BBA}" destId="{9FFE5360-20B0-4D55-A05C-94650F3F0559}" srcOrd="3" destOrd="0" presId="urn:microsoft.com/office/officeart/2005/8/layout/process4"/>
    <dgm:cxn modelId="{6C21E70D-8AC3-4765-9175-AB56ECA8A721}" type="presParOf" srcId="{D0620C2A-2CE9-450B-8731-CD0FD8186BBA}" destId="{E26A2635-5BC5-4B4F-9A6A-E91A57D2BF57}" srcOrd="4" destOrd="0" presId="urn:microsoft.com/office/officeart/2005/8/layout/process4"/>
    <dgm:cxn modelId="{60CFC0E4-015F-47C7-8213-CEBF8ECBE861}" type="presParOf" srcId="{E26A2635-5BC5-4B4F-9A6A-E91A57D2BF57}" destId="{BDF51C7A-0587-41CA-A592-E165D2044F2B}" srcOrd="0" destOrd="0" presId="urn:microsoft.com/office/officeart/2005/8/layout/process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4B585A-9AD9-4441-AAC5-44DDE9B3FD09}"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en-IN"/>
        </a:p>
      </dgm:t>
    </dgm:pt>
    <dgm:pt modelId="{27B3A24C-57D1-47A5-9D00-872B414C8FCA}">
      <dgm:prSet phldrT="[Text]"/>
      <dgm:spPr/>
      <dgm:t>
        <a:bodyPr/>
        <a:lstStyle/>
        <a:p>
          <a:r>
            <a:rPr lang="en-US">
              <a:latin typeface="Arial Black" panose="020B0A04020102020204" pitchFamily="34" charset="0"/>
            </a:rPr>
            <a:t>Determination of anatomic variation or pulp canal obliteration or periapical lesion is done</a:t>
          </a:r>
          <a:endParaRPr lang="en-IN"/>
        </a:p>
      </dgm:t>
    </dgm:pt>
    <dgm:pt modelId="{9DDC95FF-19B7-405A-B18D-3FC7FF8BB337}" type="parTrans" cxnId="{2E082E01-9EC3-459E-967A-F5A6B71002A4}">
      <dgm:prSet/>
      <dgm:spPr/>
      <dgm:t>
        <a:bodyPr/>
        <a:lstStyle/>
        <a:p>
          <a:endParaRPr lang="en-IN"/>
        </a:p>
      </dgm:t>
    </dgm:pt>
    <dgm:pt modelId="{E3AE67D1-B6DD-4CE5-8A48-4E15821CCDC7}" type="sibTrans" cxnId="{2E082E01-9EC3-459E-967A-F5A6B71002A4}">
      <dgm:prSet/>
      <dgm:spPr/>
      <dgm:t>
        <a:bodyPr/>
        <a:lstStyle/>
        <a:p>
          <a:endParaRPr lang="en-IN"/>
        </a:p>
      </dgm:t>
    </dgm:pt>
    <dgm:pt modelId="{9688D90F-6B7D-4C94-B568-47F1B6A62ACB}">
      <dgm:prSet phldrT="[Text]"/>
      <dgm:spPr/>
      <dgm:t>
        <a:bodyPr/>
        <a:lstStyle/>
        <a:p>
          <a:r>
            <a:rPr lang="en-US">
              <a:latin typeface="Arial Black" panose="020B0A04020102020204" pitchFamily="34" charset="0"/>
            </a:rPr>
            <a:t>Based on location for future treament Fabrication of 3D template is done</a:t>
          </a:r>
          <a:endParaRPr lang="en-IN"/>
        </a:p>
      </dgm:t>
    </dgm:pt>
    <dgm:pt modelId="{EA35EBAE-AB55-4F40-A6D0-1F08F5E9E895}" type="parTrans" cxnId="{03C61E16-A060-475F-A34B-8B9706BB4543}">
      <dgm:prSet/>
      <dgm:spPr/>
      <dgm:t>
        <a:bodyPr/>
        <a:lstStyle/>
        <a:p>
          <a:endParaRPr lang="en-IN"/>
        </a:p>
      </dgm:t>
    </dgm:pt>
    <dgm:pt modelId="{C2CAE7A6-68AB-41D9-8C7F-DDD34446D080}" type="sibTrans" cxnId="{03C61E16-A060-475F-A34B-8B9706BB4543}">
      <dgm:prSet/>
      <dgm:spPr/>
      <dgm:t>
        <a:bodyPr/>
        <a:lstStyle/>
        <a:p>
          <a:endParaRPr lang="en-IN"/>
        </a:p>
      </dgm:t>
    </dgm:pt>
    <dgm:pt modelId="{9D830951-1C7F-4E27-8221-3680F56B5FCC}">
      <dgm:prSet phldrT="[Text]"/>
      <dgm:spPr/>
      <dgm:t>
        <a:bodyPr/>
        <a:lstStyle/>
        <a:p>
          <a:r>
            <a:rPr lang="en-US">
              <a:latin typeface="Arial Black" panose="020B0A04020102020204" pitchFamily="34" charset="0"/>
            </a:rPr>
            <a:t>This template aids in guided insertion of bur</a:t>
          </a:r>
        </a:p>
      </dgm:t>
    </dgm:pt>
    <dgm:pt modelId="{E85C88B5-F599-4A68-BD82-956F1B06565F}" type="parTrans" cxnId="{D6FD2013-05C8-474D-976A-4539B413391F}">
      <dgm:prSet/>
      <dgm:spPr/>
      <dgm:t>
        <a:bodyPr/>
        <a:lstStyle/>
        <a:p>
          <a:endParaRPr lang="en-IN"/>
        </a:p>
      </dgm:t>
    </dgm:pt>
    <dgm:pt modelId="{4AB33C96-651C-4698-8C0F-751AF3CC70E4}" type="sibTrans" cxnId="{D6FD2013-05C8-474D-976A-4539B413391F}">
      <dgm:prSet/>
      <dgm:spPr/>
      <dgm:t>
        <a:bodyPr/>
        <a:lstStyle/>
        <a:p>
          <a:endParaRPr lang="en-IN"/>
        </a:p>
      </dgm:t>
    </dgm:pt>
    <dgm:pt modelId="{D0620C2A-2CE9-450B-8731-CD0FD8186BBA}" type="pres">
      <dgm:prSet presAssocID="{DA4B585A-9AD9-4441-AAC5-44DDE9B3FD09}" presName="Name0" presStyleCnt="0">
        <dgm:presLayoutVars>
          <dgm:dir/>
          <dgm:animLvl val="lvl"/>
          <dgm:resizeHandles val="exact"/>
        </dgm:presLayoutVars>
      </dgm:prSet>
      <dgm:spPr/>
    </dgm:pt>
    <dgm:pt modelId="{32280BD8-264B-4E7C-89A1-7AAFD8F326FD}" type="pres">
      <dgm:prSet presAssocID="{9D830951-1C7F-4E27-8221-3680F56B5FCC}" presName="boxAndChildren" presStyleCnt="0"/>
      <dgm:spPr/>
    </dgm:pt>
    <dgm:pt modelId="{D7727BDD-2A97-4F6D-8764-5BABA0D8FD2D}" type="pres">
      <dgm:prSet presAssocID="{9D830951-1C7F-4E27-8221-3680F56B5FCC}" presName="parentTextBox" presStyleLbl="node1" presStyleIdx="0" presStyleCnt="3"/>
      <dgm:spPr/>
    </dgm:pt>
    <dgm:pt modelId="{D201F4FA-5359-49C3-BCE1-2AB61CA9D3C0}" type="pres">
      <dgm:prSet presAssocID="{C2CAE7A6-68AB-41D9-8C7F-DDD34446D080}" presName="sp" presStyleCnt="0"/>
      <dgm:spPr/>
    </dgm:pt>
    <dgm:pt modelId="{71A5DD59-D872-44D4-9B0A-547BD01CB885}" type="pres">
      <dgm:prSet presAssocID="{9688D90F-6B7D-4C94-B568-47F1B6A62ACB}" presName="arrowAndChildren" presStyleCnt="0"/>
      <dgm:spPr/>
    </dgm:pt>
    <dgm:pt modelId="{9E61E057-85D5-4458-A582-E35F1C8FF0A7}" type="pres">
      <dgm:prSet presAssocID="{9688D90F-6B7D-4C94-B568-47F1B6A62ACB}" presName="parentTextArrow" presStyleLbl="node1" presStyleIdx="1" presStyleCnt="3" custLinFactNeighborX="-351"/>
      <dgm:spPr/>
    </dgm:pt>
    <dgm:pt modelId="{9FFE5360-20B0-4D55-A05C-94650F3F0559}" type="pres">
      <dgm:prSet presAssocID="{E3AE67D1-B6DD-4CE5-8A48-4E15821CCDC7}" presName="sp" presStyleCnt="0"/>
      <dgm:spPr/>
    </dgm:pt>
    <dgm:pt modelId="{E26A2635-5BC5-4B4F-9A6A-E91A57D2BF57}" type="pres">
      <dgm:prSet presAssocID="{27B3A24C-57D1-47A5-9D00-872B414C8FCA}" presName="arrowAndChildren" presStyleCnt="0"/>
      <dgm:spPr/>
    </dgm:pt>
    <dgm:pt modelId="{BDF51C7A-0587-41CA-A592-E165D2044F2B}" type="pres">
      <dgm:prSet presAssocID="{27B3A24C-57D1-47A5-9D00-872B414C8FCA}" presName="parentTextArrow" presStyleLbl="node1" presStyleIdx="2" presStyleCnt="3"/>
      <dgm:spPr/>
    </dgm:pt>
  </dgm:ptLst>
  <dgm:cxnLst>
    <dgm:cxn modelId="{2E082E01-9EC3-459E-967A-F5A6B71002A4}" srcId="{DA4B585A-9AD9-4441-AAC5-44DDE9B3FD09}" destId="{27B3A24C-57D1-47A5-9D00-872B414C8FCA}" srcOrd="0" destOrd="0" parTransId="{9DDC95FF-19B7-405A-B18D-3FC7FF8BB337}" sibTransId="{E3AE67D1-B6DD-4CE5-8A48-4E15821CCDC7}"/>
    <dgm:cxn modelId="{17B69709-3097-4D30-BF07-E2BDF97A078C}" type="presOf" srcId="{DA4B585A-9AD9-4441-AAC5-44DDE9B3FD09}" destId="{D0620C2A-2CE9-450B-8731-CD0FD8186BBA}" srcOrd="0" destOrd="0" presId="urn:microsoft.com/office/officeart/2005/8/layout/process4"/>
    <dgm:cxn modelId="{D6FD2013-05C8-474D-976A-4539B413391F}" srcId="{DA4B585A-9AD9-4441-AAC5-44DDE9B3FD09}" destId="{9D830951-1C7F-4E27-8221-3680F56B5FCC}" srcOrd="2" destOrd="0" parTransId="{E85C88B5-F599-4A68-BD82-956F1B06565F}" sibTransId="{4AB33C96-651C-4698-8C0F-751AF3CC70E4}"/>
    <dgm:cxn modelId="{03C61E16-A060-475F-A34B-8B9706BB4543}" srcId="{DA4B585A-9AD9-4441-AAC5-44DDE9B3FD09}" destId="{9688D90F-6B7D-4C94-B568-47F1B6A62ACB}" srcOrd="1" destOrd="0" parTransId="{EA35EBAE-AB55-4F40-A6D0-1F08F5E9E895}" sibTransId="{C2CAE7A6-68AB-41D9-8C7F-DDD34446D080}"/>
    <dgm:cxn modelId="{C6AB0FB8-3B5F-401A-AFC8-00ACAE33A85A}" type="presOf" srcId="{9D830951-1C7F-4E27-8221-3680F56B5FCC}" destId="{D7727BDD-2A97-4F6D-8764-5BABA0D8FD2D}" srcOrd="0" destOrd="0" presId="urn:microsoft.com/office/officeart/2005/8/layout/process4"/>
    <dgm:cxn modelId="{E9F67DC3-23D5-4DC5-BD5A-AD844BD3DF01}" type="presOf" srcId="{9688D90F-6B7D-4C94-B568-47F1B6A62ACB}" destId="{9E61E057-85D5-4458-A582-E35F1C8FF0A7}" srcOrd="0" destOrd="0" presId="urn:microsoft.com/office/officeart/2005/8/layout/process4"/>
    <dgm:cxn modelId="{B04472D0-D660-4A2F-A5EB-461A7AAB9E92}" type="presOf" srcId="{27B3A24C-57D1-47A5-9D00-872B414C8FCA}" destId="{BDF51C7A-0587-41CA-A592-E165D2044F2B}" srcOrd="0" destOrd="0" presId="urn:microsoft.com/office/officeart/2005/8/layout/process4"/>
    <dgm:cxn modelId="{5B7D3682-AA89-4101-A985-FB52C0418021}" type="presParOf" srcId="{D0620C2A-2CE9-450B-8731-CD0FD8186BBA}" destId="{32280BD8-264B-4E7C-89A1-7AAFD8F326FD}" srcOrd="0" destOrd="0" presId="urn:microsoft.com/office/officeart/2005/8/layout/process4"/>
    <dgm:cxn modelId="{E865B5F9-349F-4D05-9592-D7B09322C6A2}" type="presParOf" srcId="{32280BD8-264B-4E7C-89A1-7AAFD8F326FD}" destId="{D7727BDD-2A97-4F6D-8764-5BABA0D8FD2D}" srcOrd="0" destOrd="0" presId="urn:microsoft.com/office/officeart/2005/8/layout/process4"/>
    <dgm:cxn modelId="{4432E498-ECA0-4658-93B7-89644615A8B7}" type="presParOf" srcId="{D0620C2A-2CE9-450B-8731-CD0FD8186BBA}" destId="{D201F4FA-5359-49C3-BCE1-2AB61CA9D3C0}" srcOrd="1" destOrd="0" presId="urn:microsoft.com/office/officeart/2005/8/layout/process4"/>
    <dgm:cxn modelId="{862C3AA5-08E0-44D4-A7E5-764B1C462F4F}" type="presParOf" srcId="{D0620C2A-2CE9-450B-8731-CD0FD8186BBA}" destId="{71A5DD59-D872-44D4-9B0A-547BD01CB885}" srcOrd="2" destOrd="0" presId="urn:microsoft.com/office/officeart/2005/8/layout/process4"/>
    <dgm:cxn modelId="{F21BBAE5-76B8-42AC-B6BC-12419B00FF1F}" type="presParOf" srcId="{71A5DD59-D872-44D4-9B0A-547BD01CB885}" destId="{9E61E057-85D5-4458-A582-E35F1C8FF0A7}" srcOrd="0" destOrd="0" presId="urn:microsoft.com/office/officeart/2005/8/layout/process4"/>
    <dgm:cxn modelId="{D0FF0CE8-721F-45BA-B287-16876E3104CF}" type="presParOf" srcId="{D0620C2A-2CE9-450B-8731-CD0FD8186BBA}" destId="{9FFE5360-20B0-4D55-A05C-94650F3F0559}" srcOrd="3" destOrd="0" presId="urn:microsoft.com/office/officeart/2005/8/layout/process4"/>
    <dgm:cxn modelId="{6C21E70D-8AC3-4765-9175-AB56ECA8A721}" type="presParOf" srcId="{D0620C2A-2CE9-450B-8731-CD0FD8186BBA}" destId="{E26A2635-5BC5-4B4F-9A6A-E91A57D2BF57}" srcOrd="4" destOrd="0" presId="urn:microsoft.com/office/officeart/2005/8/layout/process4"/>
    <dgm:cxn modelId="{60CFC0E4-015F-47C7-8213-CEBF8ECBE861}" type="presParOf" srcId="{E26A2635-5BC5-4B4F-9A6A-E91A57D2BF57}" destId="{BDF51C7A-0587-41CA-A592-E165D2044F2B}"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4B585A-9AD9-4441-AAC5-44DDE9B3FD09}"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en-IN"/>
        </a:p>
      </dgm:t>
    </dgm:pt>
    <dgm:pt modelId="{27B3A24C-57D1-47A5-9D00-872B414C8FCA}">
      <dgm:prSet phldrT="[Text]" custT="1"/>
      <dgm:spPr/>
      <dgm:t>
        <a:bodyPr/>
        <a:lstStyle/>
        <a:p>
          <a:r>
            <a:rPr lang="en-US" sz="800">
              <a:latin typeface="Arial Black" panose="020B0A04020102020204" pitchFamily="34" charset="0"/>
            </a:rPr>
            <a:t>Designed treatment pathway</a:t>
          </a:r>
          <a:endParaRPr lang="en-IN" sz="800"/>
        </a:p>
      </dgm:t>
    </dgm:pt>
    <dgm:pt modelId="{9DDC95FF-19B7-405A-B18D-3FC7FF8BB337}" type="parTrans" cxnId="{2E082E01-9EC3-459E-967A-F5A6B71002A4}">
      <dgm:prSet/>
      <dgm:spPr/>
      <dgm:t>
        <a:bodyPr/>
        <a:lstStyle/>
        <a:p>
          <a:endParaRPr lang="en-IN"/>
        </a:p>
      </dgm:t>
    </dgm:pt>
    <dgm:pt modelId="{E3AE67D1-B6DD-4CE5-8A48-4E15821CCDC7}" type="sibTrans" cxnId="{2E082E01-9EC3-459E-967A-F5A6B71002A4}">
      <dgm:prSet/>
      <dgm:spPr/>
      <dgm:t>
        <a:bodyPr/>
        <a:lstStyle/>
        <a:p>
          <a:endParaRPr lang="en-IN"/>
        </a:p>
      </dgm:t>
    </dgm:pt>
    <dgm:pt modelId="{9688D90F-6B7D-4C94-B568-47F1B6A62ACB}">
      <dgm:prSet phldrT="[Text]" custT="1"/>
      <dgm:spPr/>
      <dgm:t>
        <a:bodyPr/>
        <a:lstStyle/>
        <a:p>
          <a:r>
            <a:rPr lang="en-US" sz="800">
              <a:latin typeface="Arial Black" panose="020B0A04020102020204" pitchFamily="34" charset="0"/>
            </a:rPr>
            <a:t>Planned sequence achieved on computer</a:t>
          </a:r>
          <a:endParaRPr lang="en-IN" sz="800"/>
        </a:p>
      </dgm:t>
    </dgm:pt>
    <dgm:pt modelId="{EA35EBAE-AB55-4F40-A6D0-1F08F5E9E895}" type="parTrans" cxnId="{03C61E16-A060-475F-A34B-8B9706BB4543}">
      <dgm:prSet/>
      <dgm:spPr/>
      <dgm:t>
        <a:bodyPr/>
        <a:lstStyle/>
        <a:p>
          <a:endParaRPr lang="en-IN"/>
        </a:p>
      </dgm:t>
    </dgm:pt>
    <dgm:pt modelId="{C2CAE7A6-68AB-41D9-8C7F-DDD34446D080}" type="sibTrans" cxnId="{03C61E16-A060-475F-A34B-8B9706BB4543}">
      <dgm:prSet/>
      <dgm:spPr/>
      <dgm:t>
        <a:bodyPr/>
        <a:lstStyle/>
        <a:p>
          <a:endParaRPr lang="en-IN"/>
        </a:p>
      </dgm:t>
    </dgm:pt>
    <dgm:pt modelId="{9D830951-1C7F-4E27-8221-3680F56B5FCC}">
      <dgm:prSet phldrT="[Text]" custT="1"/>
      <dgm:spPr/>
      <dgm:t>
        <a:bodyPr/>
        <a:lstStyle/>
        <a:p>
          <a:r>
            <a:rPr lang="en-US" sz="800">
              <a:latin typeface="Arial Black" panose="020B0A04020102020204" pitchFamily="34" charset="0"/>
            </a:rPr>
            <a:t>Initiation of procedure</a:t>
          </a:r>
        </a:p>
      </dgm:t>
    </dgm:pt>
    <dgm:pt modelId="{E85C88B5-F599-4A68-BD82-956F1B06565F}" type="parTrans" cxnId="{D6FD2013-05C8-474D-976A-4539B413391F}">
      <dgm:prSet/>
      <dgm:spPr/>
      <dgm:t>
        <a:bodyPr/>
        <a:lstStyle/>
        <a:p>
          <a:endParaRPr lang="en-IN"/>
        </a:p>
      </dgm:t>
    </dgm:pt>
    <dgm:pt modelId="{4AB33C96-651C-4698-8C0F-751AF3CC70E4}" type="sibTrans" cxnId="{D6FD2013-05C8-474D-976A-4539B413391F}">
      <dgm:prSet/>
      <dgm:spPr/>
      <dgm:t>
        <a:bodyPr/>
        <a:lstStyle/>
        <a:p>
          <a:endParaRPr lang="en-IN"/>
        </a:p>
      </dgm:t>
    </dgm:pt>
    <dgm:pt modelId="{D0620C2A-2CE9-450B-8731-CD0FD8186BBA}" type="pres">
      <dgm:prSet presAssocID="{DA4B585A-9AD9-4441-AAC5-44DDE9B3FD09}" presName="Name0" presStyleCnt="0">
        <dgm:presLayoutVars>
          <dgm:dir/>
          <dgm:animLvl val="lvl"/>
          <dgm:resizeHandles val="exact"/>
        </dgm:presLayoutVars>
      </dgm:prSet>
      <dgm:spPr/>
    </dgm:pt>
    <dgm:pt modelId="{32280BD8-264B-4E7C-89A1-7AAFD8F326FD}" type="pres">
      <dgm:prSet presAssocID="{9D830951-1C7F-4E27-8221-3680F56B5FCC}" presName="boxAndChildren" presStyleCnt="0"/>
      <dgm:spPr/>
    </dgm:pt>
    <dgm:pt modelId="{D7727BDD-2A97-4F6D-8764-5BABA0D8FD2D}" type="pres">
      <dgm:prSet presAssocID="{9D830951-1C7F-4E27-8221-3680F56B5FCC}" presName="parentTextBox" presStyleLbl="node1" presStyleIdx="0" presStyleCnt="3" custLinFactNeighborX="-4094" custLinFactNeighborY="72"/>
      <dgm:spPr/>
    </dgm:pt>
    <dgm:pt modelId="{D201F4FA-5359-49C3-BCE1-2AB61CA9D3C0}" type="pres">
      <dgm:prSet presAssocID="{C2CAE7A6-68AB-41D9-8C7F-DDD34446D080}" presName="sp" presStyleCnt="0"/>
      <dgm:spPr/>
    </dgm:pt>
    <dgm:pt modelId="{71A5DD59-D872-44D4-9B0A-547BD01CB885}" type="pres">
      <dgm:prSet presAssocID="{9688D90F-6B7D-4C94-B568-47F1B6A62ACB}" presName="arrowAndChildren" presStyleCnt="0"/>
      <dgm:spPr/>
    </dgm:pt>
    <dgm:pt modelId="{9E61E057-85D5-4458-A582-E35F1C8FF0A7}" type="pres">
      <dgm:prSet presAssocID="{9688D90F-6B7D-4C94-B568-47F1B6A62ACB}" presName="parentTextArrow" presStyleLbl="node1" presStyleIdx="1" presStyleCnt="3"/>
      <dgm:spPr/>
    </dgm:pt>
    <dgm:pt modelId="{9FFE5360-20B0-4D55-A05C-94650F3F0559}" type="pres">
      <dgm:prSet presAssocID="{E3AE67D1-B6DD-4CE5-8A48-4E15821CCDC7}" presName="sp" presStyleCnt="0"/>
      <dgm:spPr/>
    </dgm:pt>
    <dgm:pt modelId="{E26A2635-5BC5-4B4F-9A6A-E91A57D2BF57}" type="pres">
      <dgm:prSet presAssocID="{27B3A24C-57D1-47A5-9D00-872B414C8FCA}" presName="arrowAndChildren" presStyleCnt="0"/>
      <dgm:spPr/>
    </dgm:pt>
    <dgm:pt modelId="{BDF51C7A-0587-41CA-A592-E165D2044F2B}" type="pres">
      <dgm:prSet presAssocID="{27B3A24C-57D1-47A5-9D00-872B414C8FCA}" presName="parentTextArrow" presStyleLbl="node1" presStyleIdx="2" presStyleCnt="3"/>
      <dgm:spPr/>
    </dgm:pt>
  </dgm:ptLst>
  <dgm:cxnLst>
    <dgm:cxn modelId="{2E082E01-9EC3-459E-967A-F5A6B71002A4}" srcId="{DA4B585A-9AD9-4441-AAC5-44DDE9B3FD09}" destId="{27B3A24C-57D1-47A5-9D00-872B414C8FCA}" srcOrd="0" destOrd="0" parTransId="{9DDC95FF-19B7-405A-B18D-3FC7FF8BB337}" sibTransId="{E3AE67D1-B6DD-4CE5-8A48-4E15821CCDC7}"/>
    <dgm:cxn modelId="{17B69709-3097-4D30-BF07-E2BDF97A078C}" type="presOf" srcId="{DA4B585A-9AD9-4441-AAC5-44DDE9B3FD09}" destId="{D0620C2A-2CE9-450B-8731-CD0FD8186BBA}" srcOrd="0" destOrd="0" presId="urn:microsoft.com/office/officeart/2005/8/layout/process4"/>
    <dgm:cxn modelId="{D6FD2013-05C8-474D-976A-4539B413391F}" srcId="{DA4B585A-9AD9-4441-AAC5-44DDE9B3FD09}" destId="{9D830951-1C7F-4E27-8221-3680F56B5FCC}" srcOrd="2" destOrd="0" parTransId="{E85C88B5-F599-4A68-BD82-956F1B06565F}" sibTransId="{4AB33C96-651C-4698-8C0F-751AF3CC70E4}"/>
    <dgm:cxn modelId="{03C61E16-A060-475F-A34B-8B9706BB4543}" srcId="{DA4B585A-9AD9-4441-AAC5-44DDE9B3FD09}" destId="{9688D90F-6B7D-4C94-B568-47F1B6A62ACB}" srcOrd="1" destOrd="0" parTransId="{EA35EBAE-AB55-4F40-A6D0-1F08F5E9E895}" sibTransId="{C2CAE7A6-68AB-41D9-8C7F-DDD34446D080}"/>
    <dgm:cxn modelId="{C6AB0FB8-3B5F-401A-AFC8-00ACAE33A85A}" type="presOf" srcId="{9D830951-1C7F-4E27-8221-3680F56B5FCC}" destId="{D7727BDD-2A97-4F6D-8764-5BABA0D8FD2D}" srcOrd="0" destOrd="0" presId="urn:microsoft.com/office/officeart/2005/8/layout/process4"/>
    <dgm:cxn modelId="{E9F67DC3-23D5-4DC5-BD5A-AD844BD3DF01}" type="presOf" srcId="{9688D90F-6B7D-4C94-B568-47F1B6A62ACB}" destId="{9E61E057-85D5-4458-A582-E35F1C8FF0A7}" srcOrd="0" destOrd="0" presId="urn:microsoft.com/office/officeart/2005/8/layout/process4"/>
    <dgm:cxn modelId="{B04472D0-D660-4A2F-A5EB-461A7AAB9E92}" type="presOf" srcId="{27B3A24C-57D1-47A5-9D00-872B414C8FCA}" destId="{BDF51C7A-0587-41CA-A592-E165D2044F2B}" srcOrd="0" destOrd="0" presId="urn:microsoft.com/office/officeart/2005/8/layout/process4"/>
    <dgm:cxn modelId="{5B7D3682-AA89-4101-A985-FB52C0418021}" type="presParOf" srcId="{D0620C2A-2CE9-450B-8731-CD0FD8186BBA}" destId="{32280BD8-264B-4E7C-89A1-7AAFD8F326FD}" srcOrd="0" destOrd="0" presId="urn:microsoft.com/office/officeart/2005/8/layout/process4"/>
    <dgm:cxn modelId="{E865B5F9-349F-4D05-9592-D7B09322C6A2}" type="presParOf" srcId="{32280BD8-264B-4E7C-89A1-7AAFD8F326FD}" destId="{D7727BDD-2A97-4F6D-8764-5BABA0D8FD2D}" srcOrd="0" destOrd="0" presId="urn:microsoft.com/office/officeart/2005/8/layout/process4"/>
    <dgm:cxn modelId="{4432E498-ECA0-4658-93B7-89644615A8B7}" type="presParOf" srcId="{D0620C2A-2CE9-450B-8731-CD0FD8186BBA}" destId="{D201F4FA-5359-49C3-BCE1-2AB61CA9D3C0}" srcOrd="1" destOrd="0" presId="urn:microsoft.com/office/officeart/2005/8/layout/process4"/>
    <dgm:cxn modelId="{862C3AA5-08E0-44D4-A7E5-764B1C462F4F}" type="presParOf" srcId="{D0620C2A-2CE9-450B-8731-CD0FD8186BBA}" destId="{71A5DD59-D872-44D4-9B0A-547BD01CB885}" srcOrd="2" destOrd="0" presId="urn:microsoft.com/office/officeart/2005/8/layout/process4"/>
    <dgm:cxn modelId="{F21BBAE5-76B8-42AC-B6BC-12419B00FF1F}" type="presParOf" srcId="{71A5DD59-D872-44D4-9B0A-547BD01CB885}" destId="{9E61E057-85D5-4458-A582-E35F1C8FF0A7}" srcOrd="0" destOrd="0" presId="urn:microsoft.com/office/officeart/2005/8/layout/process4"/>
    <dgm:cxn modelId="{D0FF0CE8-721F-45BA-B287-16876E3104CF}" type="presParOf" srcId="{D0620C2A-2CE9-450B-8731-CD0FD8186BBA}" destId="{9FFE5360-20B0-4D55-A05C-94650F3F0559}" srcOrd="3" destOrd="0" presId="urn:microsoft.com/office/officeart/2005/8/layout/process4"/>
    <dgm:cxn modelId="{6C21E70D-8AC3-4765-9175-AB56ECA8A721}" type="presParOf" srcId="{D0620C2A-2CE9-450B-8731-CD0FD8186BBA}" destId="{E26A2635-5BC5-4B4F-9A6A-E91A57D2BF57}" srcOrd="4" destOrd="0" presId="urn:microsoft.com/office/officeart/2005/8/layout/process4"/>
    <dgm:cxn modelId="{60CFC0E4-015F-47C7-8213-CEBF8ECBE861}" type="presParOf" srcId="{E26A2635-5BC5-4B4F-9A6A-E91A57D2BF57}" destId="{BDF51C7A-0587-41CA-A592-E165D2044F2B}"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727BDD-2A97-4F6D-8764-5BABA0D8FD2D}">
      <dsp:nvSpPr>
        <dsp:cNvPr id="0" name=""/>
        <dsp:cNvSpPr/>
      </dsp:nvSpPr>
      <dsp:spPr>
        <a:xfrm>
          <a:off x="0" y="955996"/>
          <a:ext cx="5429250" cy="3137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rial Black" panose="020B0A04020102020204" pitchFamily="34" charset="0"/>
            </a:rPr>
            <a:t>CBCT obtained in STL format</a:t>
          </a:r>
        </a:p>
      </dsp:txBody>
      <dsp:txXfrm>
        <a:off x="0" y="955996"/>
        <a:ext cx="5429250" cy="313779"/>
      </dsp:txXfrm>
    </dsp:sp>
    <dsp:sp modelId="{9E61E057-85D5-4458-A582-E35F1C8FF0A7}">
      <dsp:nvSpPr>
        <dsp:cNvPr id="0" name=""/>
        <dsp:cNvSpPr/>
      </dsp:nvSpPr>
      <dsp:spPr>
        <a:xfrm rot="10800000">
          <a:off x="0" y="478110"/>
          <a:ext cx="5429250" cy="48259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rial Black" panose="020B0A04020102020204" pitchFamily="34" charset="0"/>
            </a:rPr>
            <a:t>Advice a cbct for the concerned area along with the field of vision (fov</a:t>
          </a:r>
          <a:r>
            <a:rPr lang="en-US" sz="1000" kern="1200">
              <a:latin typeface="Arial Black" panose="020B0A04020102020204" pitchFamily="34" charset="0"/>
            </a:rPr>
            <a:t>)</a:t>
          </a:r>
          <a:endParaRPr lang="en-IN" sz="1000" kern="1200"/>
        </a:p>
      </dsp:txBody>
      <dsp:txXfrm rot="10800000">
        <a:off x="0" y="478110"/>
        <a:ext cx="5429250" cy="313574"/>
      </dsp:txXfrm>
    </dsp:sp>
    <dsp:sp modelId="{BDF51C7A-0587-41CA-A592-E165D2044F2B}">
      <dsp:nvSpPr>
        <dsp:cNvPr id="0" name=""/>
        <dsp:cNvSpPr/>
      </dsp:nvSpPr>
      <dsp:spPr>
        <a:xfrm rot="10800000">
          <a:off x="0" y="224"/>
          <a:ext cx="5429250" cy="48259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rial Black" panose="020B0A04020102020204" pitchFamily="34" charset="0"/>
            </a:rPr>
            <a:t>Clinically diagnosing the area/tooth in crown</a:t>
          </a:r>
          <a:endParaRPr lang="en-IN" sz="800" kern="1200"/>
        </a:p>
      </dsp:txBody>
      <dsp:txXfrm rot="10800000">
        <a:off x="0" y="224"/>
        <a:ext cx="5429250" cy="313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727BDD-2A97-4F6D-8764-5BABA0D8FD2D}">
      <dsp:nvSpPr>
        <dsp:cNvPr id="0" name=""/>
        <dsp:cNvSpPr/>
      </dsp:nvSpPr>
      <dsp:spPr>
        <a:xfrm>
          <a:off x="0" y="955996"/>
          <a:ext cx="5429250" cy="3137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rial Black" panose="020B0A04020102020204" pitchFamily="34" charset="0"/>
            </a:rPr>
            <a:t>This template aids in guided insertion of bur</a:t>
          </a:r>
        </a:p>
      </dsp:txBody>
      <dsp:txXfrm>
        <a:off x="0" y="955996"/>
        <a:ext cx="5429250" cy="313779"/>
      </dsp:txXfrm>
    </dsp:sp>
    <dsp:sp modelId="{9E61E057-85D5-4458-A582-E35F1C8FF0A7}">
      <dsp:nvSpPr>
        <dsp:cNvPr id="0" name=""/>
        <dsp:cNvSpPr/>
      </dsp:nvSpPr>
      <dsp:spPr>
        <a:xfrm rot="10800000">
          <a:off x="0" y="478110"/>
          <a:ext cx="5429250" cy="48259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rial Black" panose="020B0A04020102020204" pitchFamily="34" charset="0"/>
            </a:rPr>
            <a:t>Based on location for future treament Fabrication of 3D template is done</a:t>
          </a:r>
          <a:endParaRPr lang="en-IN" sz="800" kern="1200"/>
        </a:p>
      </dsp:txBody>
      <dsp:txXfrm rot="10800000">
        <a:off x="0" y="478110"/>
        <a:ext cx="5429250" cy="313574"/>
      </dsp:txXfrm>
    </dsp:sp>
    <dsp:sp modelId="{BDF51C7A-0587-41CA-A592-E165D2044F2B}">
      <dsp:nvSpPr>
        <dsp:cNvPr id="0" name=""/>
        <dsp:cNvSpPr/>
      </dsp:nvSpPr>
      <dsp:spPr>
        <a:xfrm rot="10800000">
          <a:off x="0" y="224"/>
          <a:ext cx="5429250" cy="48259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rial Black" panose="020B0A04020102020204" pitchFamily="34" charset="0"/>
            </a:rPr>
            <a:t>Determination of anatomic variation or pulp canal obliteration or periapical lesion is done</a:t>
          </a:r>
          <a:endParaRPr lang="en-IN" sz="800" kern="1200"/>
        </a:p>
      </dsp:txBody>
      <dsp:txXfrm rot="10800000">
        <a:off x="0" y="224"/>
        <a:ext cx="5429250" cy="3135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727BDD-2A97-4F6D-8764-5BABA0D8FD2D}">
      <dsp:nvSpPr>
        <dsp:cNvPr id="0" name=""/>
        <dsp:cNvSpPr/>
      </dsp:nvSpPr>
      <dsp:spPr>
        <a:xfrm>
          <a:off x="0" y="956220"/>
          <a:ext cx="5429250" cy="3137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rial Black" panose="020B0A04020102020204" pitchFamily="34" charset="0"/>
            </a:rPr>
            <a:t>Initiation of procedure</a:t>
          </a:r>
        </a:p>
      </dsp:txBody>
      <dsp:txXfrm>
        <a:off x="0" y="956220"/>
        <a:ext cx="5429250" cy="313779"/>
      </dsp:txXfrm>
    </dsp:sp>
    <dsp:sp modelId="{9E61E057-85D5-4458-A582-E35F1C8FF0A7}">
      <dsp:nvSpPr>
        <dsp:cNvPr id="0" name=""/>
        <dsp:cNvSpPr/>
      </dsp:nvSpPr>
      <dsp:spPr>
        <a:xfrm rot="10800000">
          <a:off x="0" y="478110"/>
          <a:ext cx="5429250" cy="48259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rial Black" panose="020B0A04020102020204" pitchFamily="34" charset="0"/>
            </a:rPr>
            <a:t>Planned sequence achieved on computer</a:t>
          </a:r>
          <a:endParaRPr lang="en-IN" sz="800" kern="1200"/>
        </a:p>
      </dsp:txBody>
      <dsp:txXfrm rot="10800000">
        <a:off x="0" y="478110"/>
        <a:ext cx="5429250" cy="313574"/>
      </dsp:txXfrm>
    </dsp:sp>
    <dsp:sp modelId="{BDF51C7A-0587-41CA-A592-E165D2044F2B}">
      <dsp:nvSpPr>
        <dsp:cNvPr id="0" name=""/>
        <dsp:cNvSpPr/>
      </dsp:nvSpPr>
      <dsp:spPr>
        <a:xfrm rot="10800000">
          <a:off x="0" y="224"/>
          <a:ext cx="5429250" cy="48259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rial Black" panose="020B0A04020102020204" pitchFamily="34" charset="0"/>
            </a:rPr>
            <a:t>Designed treatment pathway</a:t>
          </a:r>
          <a:endParaRPr lang="en-IN" sz="800" kern="1200"/>
        </a:p>
      </dsp:txBody>
      <dsp:txXfrm rot="10800000">
        <a:off x="0" y="224"/>
        <a:ext cx="5429250" cy="3135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671</TotalTime>
  <Pages>11</Pages>
  <Words>1996</Words>
  <Characters>11382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nikitapoonia21@outlook.com</dc:creator>
  <cp:keywords/>
  <dc:description/>
  <cp:lastModifiedBy>nikitapoonia21@outlook.com</cp:lastModifiedBy>
  <cp:revision>4</cp:revision>
  <cp:lastPrinted>2023-07-08T05:21:00Z</cp:lastPrinted>
  <dcterms:created xsi:type="dcterms:W3CDTF">2023-07-07T08:11:00Z</dcterms:created>
  <dcterms:modified xsi:type="dcterms:W3CDTF">2023-07-08T05:48:00Z</dcterms:modified>
</cp:coreProperties>
</file>