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FD225E" w14:textId="7DF376B4" w:rsidR="002F2771" w:rsidRPr="004B74C2" w:rsidRDefault="00DB6D48" w:rsidP="00B33F46">
      <w:pPr>
        <w:spacing w:line="276" w:lineRule="auto"/>
        <w:jc w:val="center"/>
        <w:rPr>
          <w:rFonts w:ascii="Times New Roman" w:hAnsi="Times New Roman" w:cs="Times New Roman"/>
          <w:b/>
          <w:bCs/>
          <w:color w:val="000000" w:themeColor="text1"/>
          <w:sz w:val="28"/>
          <w:szCs w:val="28"/>
        </w:rPr>
      </w:pPr>
      <w:r w:rsidRPr="004B74C2">
        <w:rPr>
          <w:rFonts w:ascii="Times New Roman" w:hAnsi="Times New Roman" w:cs="Times New Roman"/>
          <w:b/>
          <w:bCs/>
          <w:color w:val="000000" w:themeColor="text1"/>
          <w:sz w:val="28"/>
          <w:szCs w:val="28"/>
        </w:rPr>
        <w:t>WIRELESS SENSOR INTERFACED HEALTH MONITORING IOT ROBOT SYSTEM</w:t>
      </w:r>
    </w:p>
    <w:p w14:paraId="172063D0" w14:textId="5AC91FD8" w:rsidR="00B33F46" w:rsidRPr="00297D5F" w:rsidRDefault="00297D5F" w:rsidP="00297D5F">
      <w:pPr>
        <w:spacing w:line="276" w:lineRule="auto"/>
        <w:jc w:val="center"/>
        <w:rPr>
          <w:rFonts w:ascii="Times New Roman" w:hAnsi="Times New Roman" w:cs="Times New Roman"/>
          <w:b/>
          <w:bCs/>
          <w:color w:val="000000" w:themeColor="text1"/>
          <w:sz w:val="20"/>
          <w:szCs w:val="20"/>
          <w:vertAlign w:val="superscript"/>
        </w:rPr>
      </w:pPr>
      <w:r w:rsidRPr="00297D5F">
        <w:rPr>
          <w:rFonts w:ascii="Times New Roman" w:hAnsi="Times New Roman" w:cs="Times New Roman"/>
          <w:b/>
          <w:bCs/>
          <w:color w:val="000000" w:themeColor="text1"/>
          <w:sz w:val="20"/>
          <w:szCs w:val="20"/>
        </w:rPr>
        <w:t>K</w:t>
      </w:r>
      <w:r>
        <w:rPr>
          <w:rFonts w:ascii="Times New Roman" w:hAnsi="Times New Roman" w:cs="Times New Roman"/>
          <w:b/>
          <w:bCs/>
          <w:color w:val="000000" w:themeColor="text1"/>
          <w:sz w:val="20"/>
          <w:szCs w:val="20"/>
        </w:rPr>
        <w:t>.</w:t>
      </w:r>
      <w:r w:rsidRPr="00297D5F">
        <w:rPr>
          <w:rFonts w:ascii="Times New Roman" w:hAnsi="Times New Roman" w:cs="Times New Roman"/>
          <w:b/>
          <w:bCs/>
          <w:color w:val="000000" w:themeColor="text1"/>
          <w:sz w:val="20"/>
          <w:szCs w:val="20"/>
        </w:rPr>
        <w:t xml:space="preserve"> Sarmila Har Beagam</w:t>
      </w:r>
      <w:r>
        <w:rPr>
          <w:rFonts w:ascii="Times New Roman" w:hAnsi="Times New Roman" w:cs="Times New Roman"/>
          <w:b/>
          <w:bCs/>
          <w:color w:val="000000" w:themeColor="text1"/>
          <w:sz w:val="20"/>
          <w:szCs w:val="20"/>
          <w:vertAlign w:val="superscript"/>
        </w:rPr>
        <w:t>1,*</w:t>
      </w:r>
      <w:r>
        <w:rPr>
          <w:rFonts w:ascii="Times New Roman" w:hAnsi="Times New Roman" w:cs="Times New Roman"/>
          <w:b/>
          <w:bCs/>
          <w:color w:val="000000" w:themeColor="text1"/>
          <w:sz w:val="20"/>
          <w:szCs w:val="20"/>
        </w:rPr>
        <w:t xml:space="preserve">, S. </w:t>
      </w:r>
      <w:r w:rsidRPr="00297D5F">
        <w:rPr>
          <w:rFonts w:ascii="Times New Roman" w:hAnsi="Times New Roman" w:cs="Times New Roman"/>
          <w:b/>
          <w:bCs/>
          <w:color w:val="000000" w:themeColor="text1"/>
          <w:sz w:val="20"/>
          <w:szCs w:val="20"/>
        </w:rPr>
        <w:t>Lekashri</w:t>
      </w:r>
      <w:r>
        <w:rPr>
          <w:rFonts w:ascii="Times New Roman" w:hAnsi="Times New Roman" w:cs="Times New Roman"/>
          <w:b/>
          <w:bCs/>
          <w:color w:val="000000" w:themeColor="text1"/>
          <w:sz w:val="20"/>
          <w:szCs w:val="20"/>
          <w:vertAlign w:val="superscript"/>
        </w:rPr>
        <w:t>2</w:t>
      </w:r>
      <w:r>
        <w:rPr>
          <w:rFonts w:ascii="Times New Roman" w:hAnsi="Times New Roman" w:cs="Times New Roman"/>
          <w:b/>
          <w:bCs/>
          <w:color w:val="000000" w:themeColor="text1"/>
          <w:sz w:val="20"/>
          <w:szCs w:val="20"/>
        </w:rPr>
        <w:t xml:space="preserve">, </w:t>
      </w:r>
      <w:r w:rsidRPr="00297D5F">
        <w:rPr>
          <w:rFonts w:ascii="Times New Roman" w:hAnsi="Times New Roman" w:cs="Times New Roman"/>
          <w:b/>
          <w:bCs/>
          <w:color w:val="000000" w:themeColor="text1"/>
          <w:sz w:val="20"/>
          <w:szCs w:val="20"/>
        </w:rPr>
        <w:t>Bharanigha V</w:t>
      </w:r>
      <w:r>
        <w:rPr>
          <w:rFonts w:ascii="Times New Roman" w:hAnsi="Times New Roman" w:cs="Times New Roman"/>
          <w:b/>
          <w:bCs/>
          <w:color w:val="000000" w:themeColor="text1"/>
          <w:sz w:val="20"/>
          <w:szCs w:val="20"/>
          <w:vertAlign w:val="superscript"/>
        </w:rPr>
        <w:t>3</w:t>
      </w:r>
      <w:r>
        <w:rPr>
          <w:rFonts w:ascii="Times New Roman" w:hAnsi="Times New Roman" w:cs="Times New Roman"/>
          <w:b/>
          <w:bCs/>
          <w:color w:val="000000" w:themeColor="text1"/>
          <w:sz w:val="20"/>
          <w:szCs w:val="20"/>
        </w:rPr>
        <w:t xml:space="preserve">, </w:t>
      </w:r>
      <w:r w:rsidRPr="00297D5F">
        <w:rPr>
          <w:rFonts w:ascii="Times New Roman" w:hAnsi="Times New Roman" w:cs="Times New Roman"/>
          <w:b/>
          <w:bCs/>
          <w:color w:val="000000" w:themeColor="text1"/>
          <w:sz w:val="20"/>
          <w:szCs w:val="20"/>
        </w:rPr>
        <w:t>S. Dhananjeyan</w:t>
      </w:r>
      <w:r>
        <w:rPr>
          <w:rFonts w:ascii="Times New Roman" w:hAnsi="Times New Roman" w:cs="Times New Roman"/>
          <w:b/>
          <w:bCs/>
          <w:color w:val="000000" w:themeColor="text1"/>
          <w:sz w:val="20"/>
          <w:szCs w:val="20"/>
          <w:vertAlign w:val="superscript"/>
        </w:rPr>
        <w:t>4</w:t>
      </w:r>
    </w:p>
    <w:p w14:paraId="37FB2B69" w14:textId="27C97A33" w:rsidR="009773C3" w:rsidRDefault="00297D5F" w:rsidP="009773C3">
      <w:pPr>
        <w:jc w:val="center"/>
        <w:rPr>
          <w:rFonts w:ascii="Times New Roman" w:hAnsi="Times New Roman" w:cs="Times New Roman"/>
          <w:sz w:val="20"/>
          <w:szCs w:val="20"/>
        </w:rPr>
      </w:pPr>
      <w:r>
        <w:rPr>
          <w:rFonts w:ascii="Times New Roman" w:hAnsi="Times New Roman" w:cs="Times New Roman"/>
          <w:bCs/>
          <w:color w:val="000000" w:themeColor="text1"/>
          <w:sz w:val="20"/>
          <w:szCs w:val="20"/>
          <w:vertAlign w:val="superscript"/>
        </w:rPr>
        <w:t>1</w:t>
      </w:r>
      <w:r w:rsidRPr="00297D5F">
        <w:rPr>
          <w:rFonts w:ascii="Times New Roman" w:hAnsi="Times New Roman" w:cs="Times New Roman"/>
          <w:bCs/>
          <w:color w:val="000000" w:themeColor="text1"/>
          <w:sz w:val="20"/>
          <w:szCs w:val="20"/>
        </w:rPr>
        <w:t>Assi</w:t>
      </w:r>
      <w:r>
        <w:rPr>
          <w:rFonts w:ascii="Times New Roman" w:hAnsi="Times New Roman" w:cs="Times New Roman"/>
          <w:bCs/>
          <w:color w:val="000000" w:themeColor="text1"/>
          <w:sz w:val="20"/>
          <w:szCs w:val="20"/>
        </w:rPr>
        <w:t xml:space="preserve">stant Professor (Senior Grade), </w:t>
      </w:r>
      <w:r w:rsidRPr="00297D5F">
        <w:rPr>
          <w:rFonts w:ascii="Times New Roman" w:hAnsi="Times New Roman" w:cs="Times New Roman"/>
          <w:bCs/>
          <w:color w:val="000000" w:themeColor="text1"/>
          <w:sz w:val="20"/>
          <w:szCs w:val="20"/>
        </w:rPr>
        <w:t>Department of Electrical and Electronics Engineering, B.S. Abdur Rahman Crescent Ins</w:t>
      </w:r>
      <w:r>
        <w:rPr>
          <w:rFonts w:ascii="Times New Roman" w:hAnsi="Times New Roman" w:cs="Times New Roman"/>
          <w:bCs/>
          <w:color w:val="000000" w:themeColor="text1"/>
          <w:sz w:val="20"/>
          <w:szCs w:val="20"/>
        </w:rPr>
        <w:t xml:space="preserve">titute of Technology, Tamilnadu, India. </w:t>
      </w:r>
      <w:r w:rsidR="009773C3" w:rsidRPr="009773C3">
        <w:rPr>
          <w:rFonts w:ascii="Times New Roman" w:hAnsi="Times New Roman" w:cs="Times New Roman"/>
          <w:sz w:val="20"/>
          <w:szCs w:val="20"/>
        </w:rPr>
        <w:t>sarmilaharbeagam5@gmail.com</w:t>
      </w:r>
    </w:p>
    <w:p w14:paraId="19C4A0A6" w14:textId="505012CC" w:rsidR="00297D5F" w:rsidRDefault="00297D5F" w:rsidP="00297D5F">
      <w:pPr>
        <w:jc w:val="center"/>
        <w:rPr>
          <w:rFonts w:ascii="Times New Roman" w:hAnsi="Times New Roman" w:cs="Times New Roman"/>
          <w:bCs/>
          <w:color w:val="000000" w:themeColor="text1"/>
          <w:sz w:val="20"/>
          <w:szCs w:val="20"/>
        </w:rPr>
      </w:pPr>
      <w:r w:rsidRPr="00297D5F">
        <w:rPr>
          <w:rFonts w:ascii="Times New Roman" w:hAnsi="Times New Roman" w:cs="Times New Roman"/>
          <w:bCs/>
          <w:color w:val="000000" w:themeColor="text1"/>
          <w:sz w:val="20"/>
          <w:szCs w:val="20"/>
          <w:vertAlign w:val="superscript"/>
        </w:rPr>
        <w:t>2</w:t>
      </w:r>
      <w:r w:rsidRPr="00297D5F">
        <w:rPr>
          <w:rFonts w:ascii="Times New Roman" w:hAnsi="Times New Roman" w:cs="Times New Roman"/>
          <w:bCs/>
          <w:color w:val="000000" w:themeColor="text1"/>
          <w:sz w:val="20"/>
          <w:szCs w:val="20"/>
        </w:rPr>
        <w:t>Assistant Professor, Department of Electronics and Communication Engineering, Kings Engineering College, Sriperumbudur, Chennai, lekashri@kingsedu.ac.in</w:t>
      </w:r>
    </w:p>
    <w:p w14:paraId="6FBAE247" w14:textId="1BA4EFBB" w:rsidR="00297D5F" w:rsidRDefault="00297D5F" w:rsidP="00297D5F">
      <w:pPr>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vertAlign w:val="superscript"/>
        </w:rPr>
        <w:t>3</w:t>
      </w:r>
      <w:r w:rsidRPr="00297D5F">
        <w:rPr>
          <w:rFonts w:ascii="Times New Roman" w:hAnsi="Times New Roman" w:cs="Times New Roman"/>
          <w:bCs/>
          <w:color w:val="000000" w:themeColor="text1"/>
          <w:sz w:val="20"/>
          <w:szCs w:val="20"/>
        </w:rPr>
        <w:t>Assi</w:t>
      </w:r>
      <w:r>
        <w:rPr>
          <w:rFonts w:ascii="Times New Roman" w:hAnsi="Times New Roman" w:cs="Times New Roman"/>
          <w:bCs/>
          <w:color w:val="000000" w:themeColor="text1"/>
          <w:sz w:val="20"/>
          <w:szCs w:val="20"/>
        </w:rPr>
        <w:t xml:space="preserve">stant Professor (Senior Grade), </w:t>
      </w:r>
      <w:r w:rsidRPr="00297D5F">
        <w:rPr>
          <w:rFonts w:ascii="Times New Roman" w:hAnsi="Times New Roman" w:cs="Times New Roman"/>
          <w:bCs/>
          <w:color w:val="000000" w:themeColor="text1"/>
          <w:sz w:val="20"/>
          <w:szCs w:val="20"/>
        </w:rPr>
        <w:t>Department of Electrical and Electronics Engineering, B.S. Abdur Rahman Crescent Ins</w:t>
      </w:r>
      <w:r>
        <w:rPr>
          <w:rFonts w:ascii="Times New Roman" w:hAnsi="Times New Roman" w:cs="Times New Roman"/>
          <w:bCs/>
          <w:color w:val="000000" w:themeColor="text1"/>
          <w:sz w:val="20"/>
          <w:szCs w:val="20"/>
        </w:rPr>
        <w:t xml:space="preserve">titute of Technology, Tamilnadu, India. </w:t>
      </w:r>
      <w:r w:rsidRPr="00297D5F">
        <w:rPr>
          <w:rFonts w:ascii="Times New Roman" w:hAnsi="Times New Roman" w:cs="Times New Roman"/>
          <w:bCs/>
          <w:color w:val="000000" w:themeColor="text1"/>
          <w:sz w:val="20"/>
          <w:szCs w:val="20"/>
        </w:rPr>
        <w:t>bharanigha@gmail.com</w:t>
      </w:r>
    </w:p>
    <w:p w14:paraId="128FB675" w14:textId="3BDF2660" w:rsidR="00297D5F" w:rsidRPr="00297D5F" w:rsidRDefault="00297D5F" w:rsidP="00297D5F">
      <w:pPr>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vertAlign w:val="superscript"/>
        </w:rPr>
        <w:t>4</w:t>
      </w:r>
      <w:r w:rsidRPr="00297D5F">
        <w:rPr>
          <w:rFonts w:ascii="Times New Roman" w:hAnsi="Times New Roman" w:cs="Times New Roman"/>
          <w:bCs/>
          <w:color w:val="000000" w:themeColor="text1"/>
          <w:sz w:val="20"/>
          <w:szCs w:val="20"/>
        </w:rPr>
        <w:t>Assistant Professor, Department of Electrical and Electronics Engineering, Vel Tech Multi Tech Dr.</w:t>
      </w:r>
      <w:r>
        <w:rPr>
          <w:rFonts w:ascii="Times New Roman" w:hAnsi="Times New Roman" w:cs="Times New Roman"/>
          <w:bCs/>
          <w:color w:val="000000" w:themeColor="text1"/>
          <w:sz w:val="20"/>
          <w:szCs w:val="20"/>
        </w:rPr>
        <w:t xml:space="preserve"> </w:t>
      </w:r>
      <w:r w:rsidRPr="00297D5F">
        <w:rPr>
          <w:rFonts w:ascii="Times New Roman" w:hAnsi="Times New Roman" w:cs="Times New Roman"/>
          <w:bCs/>
          <w:color w:val="000000" w:themeColor="text1"/>
          <w:sz w:val="20"/>
          <w:szCs w:val="20"/>
        </w:rPr>
        <w:t>Rangarajan Dr.</w:t>
      </w:r>
      <w:r>
        <w:rPr>
          <w:rFonts w:ascii="Times New Roman" w:hAnsi="Times New Roman" w:cs="Times New Roman"/>
          <w:bCs/>
          <w:color w:val="000000" w:themeColor="text1"/>
          <w:sz w:val="20"/>
          <w:szCs w:val="20"/>
        </w:rPr>
        <w:t xml:space="preserve"> </w:t>
      </w:r>
      <w:r w:rsidRPr="00297D5F">
        <w:rPr>
          <w:rFonts w:ascii="Times New Roman" w:hAnsi="Times New Roman" w:cs="Times New Roman"/>
          <w:bCs/>
          <w:color w:val="000000" w:themeColor="text1"/>
          <w:sz w:val="20"/>
          <w:szCs w:val="20"/>
        </w:rPr>
        <w:t>Sakunthala Engineering College, Chennai,</w:t>
      </w:r>
      <w:r>
        <w:rPr>
          <w:rFonts w:ascii="Times New Roman" w:hAnsi="Times New Roman" w:cs="Times New Roman"/>
          <w:bCs/>
          <w:color w:val="000000" w:themeColor="text1"/>
          <w:sz w:val="20"/>
          <w:szCs w:val="20"/>
        </w:rPr>
        <w:t xml:space="preserve"> Tamilnadu, India.</w:t>
      </w:r>
      <w:r w:rsidRPr="00297D5F">
        <w:rPr>
          <w:rFonts w:ascii="Times New Roman" w:hAnsi="Times New Roman" w:cs="Times New Roman"/>
          <w:bCs/>
          <w:color w:val="000000" w:themeColor="text1"/>
          <w:sz w:val="20"/>
          <w:szCs w:val="20"/>
        </w:rPr>
        <w:t xml:space="preserve"> jeyan.dhanan@gmail.com,</w:t>
      </w:r>
    </w:p>
    <w:p w14:paraId="601C4557" w14:textId="77777777" w:rsidR="005C5B56" w:rsidRPr="00647A27" w:rsidRDefault="002F2771" w:rsidP="00E52A82">
      <w:pPr>
        <w:spacing w:before="160" w:line="276" w:lineRule="auto"/>
        <w:jc w:val="center"/>
        <w:rPr>
          <w:rFonts w:ascii="Times New Roman" w:hAnsi="Times New Roman" w:cs="Times New Roman"/>
          <w:b/>
          <w:bCs/>
          <w:color w:val="000000" w:themeColor="text1"/>
          <w:sz w:val="20"/>
          <w:szCs w:val="20"/>
        </w:rPr>
      </w:pPr>
      <w:r w:rsidRPr="00647A27">
        <w:rPr>
          <w:rFonts w:ascii="Times New Roman" w:hAnsi="Times New Roman" w:cs="Times New Roman"/>
          <w:b/>
          <w:bCs/>
          <w:color w:val="000000" w:themeColor="text1"/>
          <w:sz w:val="20"/>
          <w:szCs w:val="20"/>
        </w:rPr>
        <w:t>ABSTRACT</w:t>
      </w:r>
    </w:p>
    <w:p w14:paraId="2A5397AC" w14:textId="18E65DC5" w:rsidR="002F2771" w:rsidRPr="004B74C2" w:rsidRDefault="00FB6833" w:rsidP="00321A56">
      <w:pPr>
        <w:spacing w:after="0" w:line="276" w:lineRule="auto"/>
        <w:ind w:firstLine="720"/>
        <w:jc w:val="both"/>
        <w:rPr>
          <w:rFonts w:ascii="Times New Roman" w:hAnsi="Times New Roman" w:cs="Times New Roman"/>
          <w:color w:val="000000" w:themeColor="text1"/>
          <w:sz w:val="20"/>
          <w:szCs w:val="20"/>
        </w:rPr>
      </w:pPr>
      <w:r w:rsidRPr="004B74C2">
        <w:rPr>
          <w:rFonts w:ascii="Times New Roman" w:hAnsi="Times New Roman" w:cs="Times New Roman"/>
          <w:color w:val="000000" w:themeColor="text1"/>
          <w:sz w:val="20"/>
          <w:szCs w:val="20"/>
        </w:rPr>
        <w:t xml:space="preserve">Health monitoring is crucial for mitigation, particularly as early sickness identification can reduce suffering and medical expenses. </w:t>
      </w:r>
      <w:r w:rsidR="00BD0BA2" w:rsidRPr="004B74C2">
        <w:rPr>
          <w:rFonts w:ascii="Times New Roman" w:hAnsi="Times New Roman" w:cs="Times New Roman"/>
          <w:color w:val="000000" w:themeColor="text1"/>
          <w:sz w:val="20"/>
          <w:szCs w:val="20"/>
        </w:rPr>
        <w:t xml:space="preserve">The </w:t>
      </w:r>
      <w:r w:rsidRPr="004B74C2">
        <w:rPr>
          <w:rFonts w:ascii="Times New Roman" w:hAnsi="Times New Roman" w:cs="Times New Roman"/>
          <w:color w:val="000000" w:themeColor="text1"/>
          <w:sz w:val="20"/>
          <w:szCs w:val="20"/>
        </w:rPr>
        <w:t>IoT</w:t>
      </w:r>
      <w:r w:rsidR="00BD0BA2" w:rsidRPr="004B74C2">
        <w:rPr>
          <w:rFonts w:ascii="Times New Roman" w:hAnsi="Times New Roman" w:cs="Times New Roman"/>
          <w:color w:val="000000" w:themeColor="text1"/>
          <w:sz w:val="20"/>
          <w:szCs w:val="20"/>
        </w:rPr>
        <w:t xml:space="preserve"> is a network of interconnected, physical items that can be accessed online. The </w:t>
      </w:r>
      <w:r w:rsidR="00631BFA" w:rsidRPr="004B74C2">
        <w:rPr>
          <w:rFonts w:ascii="Times New Roman" w:hAnsi="Times New Roman" w:cs="Times New Roman"/>
          <w:color w:val="000000" w:themeColor="text1"/>
          <w:sz w:val="20"/>
          <w:szCs w:val="20"/>
        </w:rPr>
        <w:t>utilization</w:t>
      </w:r>
      <w:r w:rsidR="00BD0BA2" w:rsidRPr="004B74C2">
        <w:rPr>
          <w:rFonts w:ascii="Times New Roman" w:hAnsi="Times New Roman" w:cs="Times New Roman"/>
          <w:color w:val="000000" w:themeColor="text1"/>
          <w:sz w:val="20"/>
          <w:szCs w:val="20"/>
        </w:rPr>
        <w:t xml:space="preserve"> of IOT devices in several application domains improves the daily lives of consumers. These tools are used to gather data such as blood pressure, sugar level, </w:t>
      </w:r>
      <w:r w:rsidR="00FD23D6" w:rsidRPr="004B74C2">
        <w:rPr>
          <w:rFonts w:ascii="Times New Roman" w:hAnsi="Times New Roman" w:cs="Times New Roman"/>
          <w:color w:val="000000" w:themeColor="text1"/>
          <w:sz w:val="20"/>
          <w:szCs w:val="20"/>
        </w:rPr>
        <w:t>temperature,</w:t>
      </w:r>
      <w:r w:rsidR="00FD23D6">
        <w:rPr>
          <w:rFonts w:ascii="Times New Roman" w:hAnsi="Times New Roman" w:cs="Times New Roman"/>
          <w:color w:val="000000" w:themeColor="text1"/>
          <w:sz w:val="20"/>
          <w:szCs w:val="20"/>
        </w:rPr>
        <w:t xml:space="preserve"> </w:t>
      </w:r>
      <w:r w:rsidR="00BD0BA2" w:rsidRPr="004B74C2">
        <w:rPr>
          <w:rFonts w:ascii="Times New Roman" w:hAnsi="Times New Roman" w:cs="Times New Roman"/>
          <w:color w:val="000000" w:themeColor="text1"/>
          <w:sz w:val="20"/>
          <w:szCs w:val="20"/>
        </w:rPr>
        <w:t xml:space="preserve">and others that are used to assess the patient's overall health. </w:t>
      </w:r>
      <w:r w:rsidR="00B01B60" w:rsidRPr="004B74C2">
        <w:rPr>
          <w:rFonts w:ascii="Times New Roman" w:hAnsi="Times New Roman" w:cs="Times New Roman"/>
          <w:color w:val="000000" w:themeColor="text1"/>
          <w:sz w:val="20"/>
          <w:szCs w:val="20"/>
        </w:rPr>
        <w:t xml:space="preserve">Patients have the comfortable feeling that their doctor is continuously watching over them as a result. </w:t>
      </w:r>
      <w:r w:rsidR="00BD0BA2" w:rsidRPr="004B74C2">
        <w:rPr>
          <w:rFonts w:ascii="Times New Roman" w:hAnsi="Times New Roman" w:cs="Times New Roman"/>
          <w:color w:val="000000" w:themeColor="text1"/>
          <w:sz w:val="20"/>
          <w:szCs w:val="20"/>
        </w:rPr>
        <w:t xml:space="preserve"> Robots are machines that are controlled by software and move about to observe their surroundings using sensors and other technology. This research suggests a robotic system for patient monitoring and assistance. It has become common </w:t>
      </w:r>
      <w:r w:rsidR="00631BFA" w:rsidRPr="004B74C2">
        <w:rPr>
          <w:rFonts w:ascii="Times New Roman" w:hAnsi="Times New Roman" w:cs="Times New Roman"/>
          <w:color w:val="000000" w:themeColor="text1"/>
          <w:sz w:val="20"/>
          <w:szCs w:val="20"/>
        </w:rPr>
        <w:t>practice</w:t>
      </w:r>
      <w:r w:rsidR="00BD0BA2" w:rsidRPr="004B74C2">
        <w:rPr>
          <w:rFonts w:ascii="Times New Roman" w:hAnsi="Times New Roman" w:cs="Times New Roman"/>
          <w:color w:val="000000" w:themeColor="text1"/>
          <w:sz w:val="20"/>
          <w:szCs w:val="20"/>
        </w:rPr>
        <w:t xml:space="preserve"> to track and document several medical indicators of patient</w:t>
      </w:r>
      <w:r w:rsidR="00B01B60" w:rsidRPr="004B74C2">
        <w:rPr>
          <w:rFonts w:ascii="Times New Roman" w:hAnsi="Times New Roman" w:cs="Times New Roman"/>
          <w:color w:val="000000" w:themeColor="text1"/>
          <w:sz w:val="20"/>
          <w:szCs w:val="20"/>
        </w:rPr>
        <w:t xml:space="preserve">s outside of hospitals. </w:t>
      </w:r>
      <w:r w:rsidR="00FD23D6" w:rsidRPr="00FD23D6">
        <w:rPr>
          <w:rFonts w:ascii="Times New Roman" w:hAnsi="Times New Roman" w:cs="Times New Roman"/>
          <w:color w:val="000000" w:themeColor="text1"/>
          <w:sz w:val="20"/>
          <w:szCs w:val="20"/>
        </w:rPr>
        <w:t xml:space="preserve">The goal of the research is to develop a system that allows doctors to monitor a patient's body at all times via internet connection. </w:t>
      </w:r>
      <w:r w:rsidR="00BD0BA2" w:rsidRPr="004B74C2">
        <w:rPr>
          <w:rFonts w:ascii="Times New Roman" w:hAnsi="Times New Roman" w:cs="Times New Roman"/>
          <w:color w:val="000000" w:themeColor="text1"/>
          <w:sz w:val="20"/>
          <w:szCs w:val="20"/>
        </w:rPr>
        <w:t>The objective of this system is to use sensors to measure a biological parameter in the patient's body and transfer the results to an IOT cloud platform through a WiFi module. Clinicians are going to able to monitor their patients' well-being on their cellphones because all health-related data will be stored in the cloud. The Arduino Controller is used to carry out this project.</w:t>
      </w:r>
    </w:p>
    <w:p w14:paraId="3F358099" w14:textId="2966E2E5" w:rsidR="002F4C9F" w:rsidRPr="004B74C2" w:rsidRDefault="002F4C9F" w:rsidP="00321A56">
      <w:pPr>
        <w:spacing w:after="0" w:line="276" w:lineRule="auto"/>
        <w:jc w:val="both"/>
        <w:rPr>
          <w:rFonts w:ascii="Times New Roman" w:hAnsi="Times New Roman" w:cs="Times New Roman"/>
          <w:i/>
          <w:color w:val="000000" w:themeColor="text1"/>
          <w:sz w:val="20"/>
          <w:szCs w:val="20"/>
        </w:rPr>
      </w:pPr>
      <w:r w:rsidRPr="004B74C2">
        <w:rPr>
          <w:rFonts w:ascii="Times New Roman" w:hAnsi="Times New Roman" w:cs="Times New Roman"/>
          <w:b/>
          <w:color w:val="000000" w:themeColor="text1"/>
          <w:sz w:val="20"/>
          <w:szCs w:val="20"/>
        </w:rPr>
        <w:t>Keywords</w:t>
      </w:r>
      <w:r w:rsidRPr="004B74C2">
        <w:rPr>
          <w:rFonts w:ascii="Times New Roman" w:hAnsi="Times New Roman" w:cs="Times New Roman"/>
          <w:i/>
          <w:color w:val="000000" w:themeColor="text1"/>
          <w:sz w:val="20"/>
          <w:szCs w:val="20"/>
        </w:rPr>
        <w:t>-</w:t>
      </w:r>
      <w:r w:rsidRPr="004B74C2">
        <w:rPr>
          <w:rFonts w:ascii="Times New Roman" w:hAnsi="Times New Roman" w:cs="Times New Roman"/>
          <w:color w:val="000000" w:themeColor="text1"/>
          <w:sz w:val="20"/>
          <w:szCs w:val="20"/>
        </w:rPr>
        <w:t>IoT, Health monitoring, Robot system, Sensors, Blynk app.</w:t>
      </w:r>
    </w:p>
    <w:p w14:paraId="26439485" w14:textId="013284D6" w:rsidR="00B71F1B" w:rsidRPr="00647A27" w:rsidRDefault="006E38C8" w:rsidP="00E52A82">
      <w:pPr>
        <w:spacing w:before="120" w:after="120" w:line="276" w:lineRule="auto"/>
        <w:jc w:val="center"/>
        <w:rPr>
          <w:rFonts w:ascii="Times New Roman" w:hAnsi="Times New Roman" w:cs="Times New Roman"/>
          <w:b/>
          <w:bCs/>
          <w:color w:val="000000" w:themeColor="text1"/>
          <w:sz w:val="20"/>
          <w:szCs w:val="20"/>
        </w:rPr>
      </w:pPr>
      <w:r w:rsidRPr="00647A27">
        <w:rPr>
          <w:rFonts w:ascii="Times New Roman" w:hAnsi="Times New Roman" w:cs="Times New Roman"/>
          <w:b/>
          <w:bCs/>
          <w:color w:val="000000" w:themeColor="text1"/>
          <w:sz w:val="20"/>
          <w:szCs w:val="20"/>
        </w:rPr>
        <w:t xml:space="preserve">I. </w:t>
      </w:r>
      <w:r w:rsidR="000379B9" w:rsidRPr="00647A27">
        <w:rPr>
          <w:rFonts w:ascii="Times New Roman" w:hAnsi="Times New Roman" w:cs="Times New Roman"/>
          <w:b/>
          <w:bCs/>
          <w:color w:val="000000" w:themeColor="text1"/>
          <w:sz w:val="20"/>
          <w:szCs w:val="20"/>
        </w:rPr>
        <w:t>INTRODUCTION</w:t>
      </w:r>
    </w:p>
    <w:p w14:paraId="6E3D8FEC" w14:textId="36ACE81F" w:rsidR="006F7EB4" w:rsidRPr="004B74C2" w:rsidRDefault="006D6A42" w:rsidP="00E52A82">
      <w:pPr>
        <w:spacing w:after="120" w:line="276" w:lineRule="auto"/>
        <w:ind w:firstLine="720"/>
        <w:jc w:val="both"/>
        <w:rPr>
          <w:rFonts w:ascii="Times New Roman" w:eastAsia="Times New Roman" w:hAnsi="Times New Roman" w:cs="Times New Roman"/>
          <w:color w:val="000000" w:themeColor="text1"/>
          <w:sz w:val="20"/>
          <w:szCs w:val="20"/>
          <w:lang w:val="en-IN" w:eastAsia="en-IN"/>
        </w:rPr>
      </w:pPr>
      <w:r w:rsidRPr="006D6A42">
        <w:rPr>
          <w:rFonts w:ascii="Times New Roman" w:eastAsia="Times New Roman" w:hAnsi="Times New Roman" w:cs="Times New Roman"/>
          <w:color w:val="000000" w:themeColor="text1"/>
          <w:sz w:val="20"/>
          <w:szCs w:val="20"/>
          <w:lang w:val="en-IN" w:eastAsia="en-IN"/>
        </w:rPr>
        <w:t>Health is currently defined as a complete condition of mental, social, and physical wholeness, rather than simply the absence of illness.</w:t>
      </w:r>
      <w:r w:rsidR="00B01B60" w:rsidRPr="004B74C2">
        <w:rPr>
          <w:rFonts w:ascii="Times New Roman" w:eastAsia="Times New Roman" w:hAnsi="Times New Roman" w:cs="Times New Roman"/>
          <w:color w:val="000000" w:themeColor="text1"/>
          <w:sz w:val="20"/>
          <w:szCs w:val="20"/>
          <w:lang w:val="en-IN" w:eastAsia="en-IN"/>
        </w:rPr>
        <w:t xml:space="preserve"> The quality of a person's health mostly determines whether they want a better life. Insufficient medical care, major inequalities between towns and cities, and a shortage of physicians and nurses at particularly trying times are just a few of the issues that have regrettably made the global health crisis hard to solve</w:t>
      </w:r>
      <w:r w:rsidR="00BD0BA2" w:rsidRPr="004B74C2">
        <w:rPr>
          <w:rFonts w:ascii="Times New Roman" w:eastAsia="Times New Roman" w:hAnsi="Times New Roman" w:cs="Times New Roman"/>
          <w:color w:val="000000" w:themeColor="text1"/>
          <w:sz w:val="20"/>
          <w:szCs w:val="20"/>
          <w:lang w:val="en-IN" w:eastAsia="en-IN"/>
        </w:rPr>
        <w:t xml:space="preserve"> </w:t>
      </w:r>
      <w:r w:rsidR="004275A4" w:rsidRPr="004B74C2">
        <w:rPr>
          <w:rFonts w:ascii="Times New Roman" w:eastAsia="Times New Roman" w:hAnsi="Times New Roman" w:cs="Times New Roman"/>
          <w:color w:val="000000" w:themeColor="text1"/>
          <w:sz w:val="20"/>
          <w:szCs w:val="20"/>
          <w:lang w:val="en-IN" w:eastAsia="en-IN"/>
        </w:rPr>
        <w:t>[1]</w:t>
      </w:r>
      <w:r w:rsidR="000379B9" w:rsidRPr="004B74C2">
        <w:rPr>
          <w:rFonts w:ascii="Times New Roman" w:eastAsia="Times New Roman" w:hAnsi="Times New Roman" w:cs="Times New Roman"/>
          <w:color w:val="000000" w:themeColor="text1"/>
          <w:sz w:val="20"/>
          <w:szCs w:val="20"/>
          <w:lang w:val="en-IN" w:eastAsia="en-IN"/>
        </w:rPr>
        <w:t>.</w:t>
      </w:r>
    </w:p>
    <w:p w14:paraId="5F6F72CE" w14:textId="717E14A7" w:rsidR="00BD0BA2" w:rsidRPr="004B74C2" w:rsidRDefault="00B01B60" w:rsidP="00E52A82">
      <w:pPr>
        <w:spacing w:after="120" w:line="276" w:lineRule="auto"/>
        <w:ind w:firstLine="720"/>
        <w:jc w:val="both"/>
        <w:rPr>
          <w:rFonts w:ascii="Times New Roman" w:eastAsia="Times New Roman" w:hAnsi="Times New Roman" w:cs="Times New Roman"/>
          <w:color w:val="000000" w:themeColor="text1"/>
          <w:sz w:val="20"/>
          <w:szCs w:val="20"/>
          <w:lang w:val="en-IN" w:eastAsia="en-IN"/>
        </w:rPr>
      </w:pPr>
      <w:r w:rsidRPr="004B74C2">
        <w:rPr>
          <w:rFonts w:ascii="Times New Roman" w:eastAsia="Times New Roman" w:hAnsi="Times New Roman" w:cs="Times New Roman"/>
          <w:color w:val="000000" w:themeColor="text1"/>
          <w:sz w:val="20"/>
          <w:szCs w:val="20"/>
          <w:lang w:val="en-IN" w:eastAsia="en-IN"/>
        </w:rPr>
        <w:t xml:space="preserve">All interior </w:t>
      </w:r>
      <w:r w:rsidR="002F493E" w:rsidRPr="004B74C2">
        <w:rPr>
          <w:rFonts w:ascii="Times New Roman" w:eastAsia="Times New Roman" w:hAnsi="Times New Roman" w:cs="Times New Roman"/>
          <w:color w:val="000000" w:themeColor="text1"/>
          <w:sz w:val="20"/>
          <w:szCs w:val="20"/>
          <w:lang w:val="en-IN" w:eastAsia="en-IN"/>
        </w:rPr>
        <w:t xml:space="preserve">objects are now </w:t>
      </w:r>
      <w:r w:rsidR="004B74C2" w:rsidRPr="004B74C2">
        <w:rPr>
          <w:rFonts w:ascii="Times New Roman" w:eastAsia="Times New Roman" w:hAnsi="Times New Roman" w:cs="Times New Roman"/>
          <w:color w:val="000000" w:themeColor="text1"/>
          <w:sz w:val="20"/>
          <w:szCs w:val="20"/>
          <w:lang w:val="en-IN" w:eastAsia="en-IN"/>
        </w:rPr>
        <w:t>connected to</w:t>
      </w:r>
      <w:r w:rsidRPr="004B74C2">
        <w:rPr>
          <w:rFonts w:ascii="Times New Roman" w:eastAsia="Times New Roman" w:hAnsi="Times New Roman" w:cs="Times New Roman"/>
          <w:color w:val="000000" w:themeColor="text1"/>
          <w:sz w:val="20"/>
          <w:szCs w:val="20"/>
          <w:lang w:val="en-IN" w:eastAsia="en-IN"/>
        </w:rPr>
        <w:t xml:space="preserve"> IoT, which is seen as the impending revolution in technology. Health management, which provides capabilities to track ecological and physical variables, is where IoT is most impressively used. IoT is not anything other than the method of connecting computers to the internet by means of devices and networking. Heath monitoring technology has these related components. Following that, the data is communicated from the used sensors to remote locations via M2M, which is hardware for computers</w:t>
      </w:r>
      <w:r w:rsidR="001763B9" w:rsidRPr="004B74C2">
        <w:rPr>
          <w:rFonts w:ascii="Times New Roman" w:eastAsia="Times New Roman" w:hAnsi="Times New Roman" w:cs="Times New Roman"/>
          <w:color w:val="000000" w:themeColor="text1"/>
          <w:sz w:val="20"/>
          <w:szCs w:val="20"/>
          <w:lang w:val="en-IN" w:eastAsia="en-IN"/>
        </w:rPr>
        <w:t xml:space="preserve"> </w:t>
      </w:r>
      <w:r w:rsidRPr="004B74C2">
        <w:rPr>
          <w:rFonts w:ascii="Times New Roman" w:eastAsia="Times New Roman" w:hAnsi="Times New Roman" w:cs="Times New Roman"/>
          <w:color w:val="000000" w:themeColor="text1"/>
          <w:sz w:val="20"/>
          <w:szCs w:val="20"/>
          <w:lang w:val="en-IN" w:eastAsia="en-IN"/>
        </w:rPr>
        <w:t>or smartphones.</w:t>
      </w:r>
      <w:r w:rsidRPr="004B74C2">
        <w:rPr>
          <w:sz w:val="20"/>
          <w:szCs w:val="20"/>
        </w:rPr>
        <w:t xml:space="preserve"> </w:t>
      </w:r>
      <w:r w:rsidRPr="004B74C2">
        <w:rPr>
          <w:rFonts w:ascii="Times New Roman" w:eastAsia="Times New Roman" w:hAnsi="Times New Roman" w:cs="Times New Roman"/>
          <w:color w:val="000000" w:themeColor="text1"/>
          <w:sz w:val="20"/>
          <w:szCs w:val="20"/>
          <w:lang w:val="en-IN" w:eastAsia="en-IN"/>
        </w:rPr>
        <w:t xml:space="preserve">It is a simple method that also happens to be far more intelligent, scalable, and extensible for tracking and improving care for every health concern. In order to assist individuals live wiser lives, advances in technology today include flexible interfaces, virtual assistants, and control over mental health </w:t>
      </w:r>
      <w:r w:rsidR="00BD0BA2" w:rsidRPr="004B74C2">
        <w:rPr>
          <w:rFonts w:ascii="Times New Roman" w:eastAsia="Times New Roman" w:hAnsi="Times New Roman" w:cs="Times New Roman"/>
          <w:color w:val="000000" w:themeColor="text1"/>
          <w:sz w:val="20"/>
          <w:szCs w:val="20"/>
          <w:lang w:val="en-IN" w:eastAsia="en-IN"/>
        </w:rPr>
        <w:t>[2-4].</w:t>
      </w:r>
    </w:p>
    <w:p w14:paraId="386F22F3" w14:textId="6869C74F" w:rsidR="002F4C9F" w:rsidRPr="004B74C2" w:rsidRDefault="00BD0BA2" w:rsidP="00E52A82">
      <w:pPr>
        <w:spacing w:after="120" w:line="276" w:lineRule="auto"/>
        <w:ind w:firstLine="720"/>
        <w:jc w:val="both"/>
        <w:rPr>
          <w:rFonts w:ascii="Times New Roman" w:hAnsi="Times New Roman" w:cs="Times New Roman"/>
          <w:color w:val="000000" w:themeColor="text1"/>
          <w:sz w:val="20"/>
          <w:szCs w:val="20"/>
        </w:rPr>
      </w:pPr>
      <w:r w:rsidRPr="004B74C2">
        <w:rPr>
          <w:rFonts w:ascii="Times New Roman" w:eastAsia="Times New Roman" w:hAnsi="Times New Roman" w:cs="Times New Roman"/>
          <w:color w:val="000000" w:themeColor="text1"/>
          <w:sz w:val="20"/>
          <w:szCs w:val="20"/>
          <w:lang w:val="en-IN" w:eastAsia="en-IN"/>
        </w:rPr>
        <w:t>People with chronic illnesses are becoming more and more prevalent in low- and m</w:t>
      </w:r>
      <w:r w:rsidR="00B01B60" w:rsidRPr="004B74C2">
        <w:rPr>
          <w:rFonts w:ascii="Times New Roman" w:eastAsia="Times New Roman" w:hAnsi="Times New Roman" w:cs="Times New Roman"/>
          <w:color w:val="000000" w:themeColor="text1"/>
          <w:sz w:val="20"/>
          <w:szCs w:val="20"/>
          <w:lang w:val="en-IN" w:eastAsia="en-IN"/>
        </w:rPr>
        <w:t>iddle-income nations as a consequence</w:t>
      </w:r>
      <w:r w:rsidRPr="004B74C2">
        <w:rPr>
          <w:rFonts w:ascii="Times New Roman" w:eastAsia="Times New Roman" w:hAnsi="Times New Roman" w:cs="Times New Roman"/>
          <w:color w:val="000000" w:themeColor="text1"/>
          <w:sz w:val="20"/>
          <w:szCs w:val="20"/>
          <w:lang w:val="en-IN" w:eastAsia="en-IN"/>
        </w:rPr>
        <w:t xml:space="preserve"> of several risk factors, including dietary practises, physical inactivity, and </w:t>
      </w:r>
      <w:r w:rsidR="00FB6833" w:rsidRPr="004B74C2">
        <w:rPr>
          <w:rFonts w:ascii="Times New Roman" w:eastAsia="Times New Roman" w:hAnsi="Times New Roman" w:cs="Times New Roman"/>
          <w:color w:val="000000" w:themeColor="text1"/>
          <w:sz w:val="20"/>
          <w:szCs w:val="20"/>
          <w:lang w:val="en-IN" w:eastAsia="en-IN"/>
        </w:rPr>
        <w:t xml:space="preserve">alcohol drinking, among others </w:t>
      </w:r>
      <w:r w:rsidR="004275A4" w:rsidRPr="004B74C2">
        <w:rPr>
          <w:rFonts w:ascii="Times New Roman" w:hAnsi="Times New Roman" w:cs="Times New Roman"/>
          <w:color w:val="000000" w:themeColor="text1"/>
          <w:sz w:val="20"/>
          <w:szCs w:val="20"/>
        </w:rPr>
        <w:t>[5</w:t>
      </w:r>
      <w:r w:rsidR="002F4C9F" w:rsidRPr="004B74C2">
        <w:rPr>
          <w:rFonts w:ascii="Times New Roman" w:hAnsi="Times New Roman" w:cs="Times New Roman"/>
          <w:color w:val="000000" w:themeColor="text1"/>
          <w:sz w:val="20"/>
          <w:szCs w:val="20"/>
        </w:rPr>
        <w:t>, 6</w:t>
      </w:r>
      <w:r w:rsidR="006F7EB4" w:rsidRPr="004B74C2">
        <w:rPr>
          <w:rFonts w:ascii="Times New Roman" w:hAnsi="Times New Roman" w:cs="Times New Roman"/>
          <w:color w:val="000000" w:themeColor="text1"/>
          <w:sz w:val="20"/>
          <w:szCs w:val="20"/>
        </w:rPr>
        <w:t xml:space="preserve">]. </w:t>
      </w:r>
      <w:r w:rsidRPr="004B74C2">
        <w:rPr>
          <w:rFonts w:ascii="Times New Roman" w:hAnsi="Times New Roman" w:cs="Times New Roman"/>
          <w:color w:val="000000" w:themeColor="text1"/>
          <w:sz w:val="20"/>
          <w:szCs w:val="20"/>
        </w:rPr>
        <w:t xml:space="preserve">The progression and course of chronic illnesses, as well as their symptoms, are all very varied. </w:t>
      </w:r>
      <w:r w:rsidR="00B01B60" w:rsidRPr="004B74C2">
        <w:rPr>
          <w:rFonts w:ascii="Times New Roman" w:hAnsi="Times New Roman" w:cs="Times New Roman"/>
          <w:color w:val="000000" w:themeColor="text1"/>
          <w:sz w:val="20"/>
          <w:szCs w:val="20"/>
        </w:rPr>
        <w:t xml:space="preserve">When they fail to be promptly identified and addressed, some can result in the patient's mortality. For a long time, standard tests to measure blood pressure, heart rate, and glucose levels were common at specialist medical institutions. </w:t>
      </w:r>
      <w:r w:rsidRPr="004B74C2">
        <w:rPr>
          <w:rFonts w:ascii="Times New Roman" w:hAnsi="Times New Roman" w:cs="Times New Roman"/>
          <w:color w:val="000000" w:themeColor="text1"/>
          <w:sz w:val="20"/>
          <w:szCs w:val="20"/>
        </w:rPr>
        <w:t xml:space="preserve">Today's technology advancements have made it possible for patients to regularly take their vital signs </w:t>
      </w:r>
      <w:r w:rsidRPr="004B74C2">
        <w:rPr>
          <w:rFonts w:ascii="Times New Roman" w:hAnsi="Times New Roman" w:cs="Times New Roman"/>
          <w:color w:val="000000" w:themeColor="text1"/>
          <w:sz w:val="20"/>
          <w:szCs w:val="20"/>
        </w:rPr>
        <w:lastRenderedPageBreak/>
        <w:t>using a wide range of running sensors, including blood pressure cuffs, glucose metres, heart rate monitors, and electrocardiograms [7-9]. The daily readings are submitted to the physicians, who will then suggest the medications and exercise plans that will help patients to enhance their quality of life and beat these illnesses.</w:t>
      </w:r>
      <w:r w:rsidRPr="004B74C2">
        <w:rPr>
          <w:sz w:val="20"/>
          <w:szCs w:val="20"/>
        </w:rPr>
        <w:t xml:space="preserve"> </w:t>
      </w:r>
      <w:r w:rsidRPr="004B74C2">
        <w:rPr>
          <w:rFonts w:ascii="Times New Roman" w:hAnsi="Times New Roman" w:cs="Times New Roman"/>
          <w:color w:val="000000" w:themeColor="text1"/>
          <w:sz w:val="20"/>
          <w:szCs w:val="20"/>
        </w:rPr>
        <w:t xml:space="preserve"> </w:t>
      </w:r>
      <w:r w:rsidR="004B74C2" w:rsidRPr="004B74C2">
        <w:rPr>
          <w:rFonts w:ascii="Times New Roman" w:hAnsi="Times New Roman" w:cs="Times New Roman"/>
          <w:color w:val="000000" w:themeColor="text1"/>
          <w:sz w:val="20"/>
          <w:szCs w:val="20"/>
        </w:rPr>
        <w:t>To enhance</w:t>
      </w:r>
      <w:r w:rsidRPr="004B74C2">
        <w:rPr>
          <w:rFonts w:ascii="Times New Roman" w:hAnsi="Times New Roman" w:cs="Times New Roman"/>
          <w:color w:val="000000" w:themeColor="text1"/>
          <w:sz w:val="20"/>
          <w:szCs w:val="20"/>
        </w:rPr>
        <w:t xml:space="preserve"> people's quality of life, the </w:t>
      </w:r>
      <w:r w:rsidR="00AB1C53" w:rsidRPr="004B74C2">
        <w:rPr>
          <w:rFonts w:ascii="Times New Roman" w:hAnsi="Times New Roman" w:cs="Times New Roman"/>
          <w:color w:val="000000" w:themeColor="text1"/>
          <w:sz w:val="20"/>
          <w:szCs w:val="20"/>
        </w:rPr>
        <w:t xml:space="preserve">IoT </w:t>
      </w:r>
      <w:r w:rsidRPr="004B74C2">
        <w:rPr>
          <w:rFonts w:ascii="Times New Roman" w:hAnsi="Times New Roman" w:cs="Times New Roman"/>
          <w:color w:val="000000" w:themeColor="text1"/>
          <w:sz w:val="20"/>
          <w:szCs w:val="20"/>
        </w:rPr>
        <w:t xml:space="preserve">is being used more often in the healthcare industry to monitor and care for patients. The definition of the </w:t>
      </w:r>
      <w:r w:rsidR="00B01B60" w:rsidRPr="004B74C2">
        <w:rPr>
          <w:rFonts w:ascii="Times New Roman" w:hAnsi="Times New Roman" w:cs="Times New Roman"/>
          <w:color w:val="000000" w:themeColor="text1"/>
          <w:sz w:val="20"/>
          <w:szCs w:val="20"/>
        </w:rPr>
        <w:t>IoT</w:t>
      </w:r>
      <w:r w:rsidRPr="004B74C2">
        <w:rPr>
          <w:rFonts w:ascii="Times New Roman" w:hAnsi="Times New Roman" w:cs="Times New Roman"/>
          <w:color w:val="000000" w:themeColor="text1"/>
          <w:sz w:val="20"/>
          <w:szCs w:val="20"/>
        </w:rPr>
        <w:t xml:space="preserve"> is</w:t>
      </w:r>
      <w:r w:rsidR="00FB6833" w:rsidRPr="004B74C2">
        <w:rPr>
          <w:rFonts w:ascii="Times New Roman" w:hAnsi="Times New Roman" w:cs="Times New Roman"/>
          <w:color w:val="000000" w:themeColor="text1"/>
          <w:sz w:val="20"/>
          <w:szCs w:val="20"/>
        </w:rPr>
        <w:t xml:space="preserve"> the incorporation of all remotely controllable networked </w:t>
      </w:r>
      <w:r w:rsidR="004B74C2" w:rsidRPr="004B74C2">
        <w:rPr>
          <w:rFonts w:ascii="Times New Roman" w:hAnsi="Times New Roman" w:cs="Times New Roman"/>
          <w:color w:val="000000" w:themeColor="text1"/>
          <w:sz w:val="20"/>
          <w:szCs w:val="20"/>
        </w:rPr>
        <w:t>gadgets,</w:t>
      </w:r>
      <w:r w:rsidRPr="004B74C2">
        <w:rPr>
          <w:rFonts w:ascii="Times New Roman" w:hAnsi="Times New Roman" w:cs="Times New Roman"/>
          <w:color w:val="000000" w:themeColor="text1"/>
          <w:sz w:val="20"/>
          <w:szCs w:val="20"/>
        </w:rPr>
        <w:t xml:space="preserve"> offer information in real time, and facilitate communication with users [10, 11]. The Arduino is a programmable gadget with environmental sensing and interaction capabilities</w:t>
      </w:r>
      <w:r w:rsidR="00FB6833" w:rsidRPr="004B74C2">
        <w:rPr>
          <w:rFonts w:ascii="Times New Roman" w:hAnsi="Times New Roman" w:cs="Times New Roman"/>
          <w:color w:val="000000" w:themeColor="text1"/>
          <w:sz w:val="20"/>
          <w:szCs w:val="20"/>
        </w:rPr>
        <w:t>.</w:t>
      </w:r>
      <w:r w:rsidRPr="004B74C2">
        <w:rPr>
          <w:rFonts w:ascii="Times New Roman" w:hAnsi="Times New Roman" w:cs="Times New Roman"/>
          <w:color w:val="000000" w:themeColor="text1"/>
          <w:sz w:val="20"/>
          <w:szCs w:val="20"/>
        </w:rPr>
        <w:t xml:space="preserve">  It is a fantastic open source microcontroller platform that enables amateur electrical engineers to create simple automation and monitoring projects quickly, simply, and affordably. The latest method of incorporating IoT into patient monitoring systems in healthcare is through the use of Arduino [12–15]. Data from the sensors is gathered by the Arduino Uno board and wirelessly sent to an IoT website.</w:t>
      </w:r>
    </w:p>
    <w:p w14:paraId="223ADA5C" w14:textId="1A9CA4B6" w:rsidR="002F4C9F" w:rsidRPr="004B74C2" w:rsidRDefault="00BD0BA2" w:rsidP="00E52A82">
      <w:pPr>
        <w:spacing w:after="120" w:line="276" w:lineRule="auto"/>
        <w:ind w:firstLine="720"/>
        <w:jc w:val="both"/>
        <w:rPr>
          <w:rFonts w:ascii="Times New Roman" w:hAnsi="Times New Roman" w:cs="Times New Roman"/>
          <w:color w:val="000000" w:themeColor="text1"/>
          <w:sz w:val="20"/>
          <w:szCs w:val="20"/>
        </w:rPr>
      </w:pPr>
      <w:r w:rsidRPr="004B74C2">
        <w:rPr>
          <w:rFonts w:ascii="Times New Roman" w:hAnsi="Times New Roman" w:cs="Times New Roman"/>
          <w:color w:val="000000" w:themeColor="text1"/>
          <w:sz w:val="20"/>
          <w:szCs w:val="20"/>
        </w:rPr>
        <w:t>The primary goals of IoT-based wireless robot monitoring medical sensor data. Consequently, the main goals are as follows:</w:t>
      </w:r>
    </w:p>
    <w:p w14:paraId="5BFA9C9F" w14:textId="77777777" w:rsidR="00E52A82" w:rsidRPr="00E52A82" w:rsidRDefault="00BD0BA2" w:rsidP="00E52A82">
      <w:pPr>
        <w:pStyle w:val="ListParagraph"/>
        <w:numPr>
          <w:ilvl w:val="0"/>
          <w:numId w:val="28"/>
        </w:numPr>
        <w:spacing w:after="120" w:line="276" w:lineRule="auto"/>
        <w:jc w:val="both"/>
        <w:rPr>
          <w:rFonts w:ascii="Times New Roman" w:hAnsi="Times New Roman" w:cs="Times New Roman"/>
          <w:color w:val="000000" w:themeColor="text1"/>
          <w:sz w:val="20"/>
          <w:szCs w:val="20"/>
        </w:rPr>
      </w:pPr>
      <w:r w:rsidRPr="00E52A82">
        <w:rPr>
          <w:rFonts w:ascii="Times New Roman" w:hAnsi="Times New Roman" w:cs="Times New Roman"/>
          <w:color w:val="000000" w:themeColor="text1"/>
          <w:sz w:val="20"/>
          <w:szCs w:val="20"/>
        </w:rPr>
        <w:t xml:space="preserve">To build a patient monitor system, which detects things like pulse rate, oxygen saturation, and body temperature. </w:t>
      </w:r>
    </w:p>
    <w:p w14:paraId="633F76FF" w14:textId="77777777" w:rsidR="00E52A82" w:rsidRPr="00E52A82" w:rsidRDefault="00BD0BA2" w:rsidP="00E52A82">
      <w:pPr>
        <w:pStyle w:val="ListParagraph"/>
        <w:numPr>
          <w:ilvl w:val="0"/>
          <w:numId w:val="28"/>
        </w:numPr>
        <w:spacing w:after="120" w:line="276" w:lineRule="auto"/>
        <w:jc w:val="both"/>
        <w:rPr>
          <w:rFonts w:ascii="Times New Roman" w:hAnsi="Times New Roman" w:cs="Times New Roman"/>
          <w:color w:val="000000" w:themeColor="text1"/>
          <w:sz w:val="20"/>
          <w:szCs w:val="20"/>
        </w:rPr>
      </w:pPr>
      <w:r w:rsidRPr="00E52A82">
        <w:rPr>
          <w:rFonts w:ascii="Times New Roman" w:hAnsi="Times New Roman" w:cs="Times New Roman"/>
          <w:color w:val="000000" w:themeColor="text1"/>
          <w:sz w:val="20"/>
          <w:szCs w:val="20"/>
        </w:rPr>
        <w:t xml:space="preserve">To create a system employing database management for maintaining patient data over time. </w:t>
      </w:r>
    </w:p>
    <w:p w14:paraId="69410A95" w14:textId="14C50050" w:rsidR="006F7EB4" w:rsidRPr="00E52A82" w:rsidRDefault="00B01B60" w:rsidP="00E52A82">
      <w:pPr>
        <w:pStyle w:val="ListParagraph"/>
        <w:numPr>
          <w:ilvl w:val="0"/>
          <w:numId w:val="28"/>
        </w:numPr>
        <w:spacing w:after="120" w:line="276" w:lineRule="auto"/>
        <w:jc w:val="both"/>
        <w:rPr>
          <w:rFonts w:ascii="Times New Roman" w:hAnsi="Times New Roman" w:cs="Times New Roman"/>
          <w:color w:val="000000" w:themeColor="text1"/>
          <w:sz w:val="20"/>
          <w:szCs w:val="20"/>
        </w:rPr>
      </w:pPr>
      <w:r w:rsidRPr="00E52A82">
        <w:rPr>
          <w:rFonts w:ascii="Times New Roman" w:hAnsi="Times New Roman" w:cs="Times New Roman"/>
          <w:color w:val="000000" w:themeColor="text1"/>
          <w:sz w:val="20"/>
          <w:szCs w:val="20"/>
        </w:rPr>
        <w:t>To evaluate the collected sensor data.</w:t>
      </w:r>
    </w:p>
    <w:p w14:paraId="00A8D99D" w14:textId="19DE8DD3" w:rsidR="00BF3587" w:rsidRPr="0028481D" w:rsidRDefault="006E38C8" w:rsidP="00406928">
      <w:pPr>
        <w:tabs>
          <w:tab w:val="center" w:pos="4680"/>
        </w:tabs>
        <w:spacing w:after="0" w:line="276" w:lineRule="auto"/>
        <w:jc w:val="center"/>
        <w:rPr>
          <w:rFonts w:ascii="Times New Roman" w:hAnsi="Times New Roman" w:cs="Times New Roman"/>
          <w:b/>
          <w:color w:val="000000" w:themeColor="text1"/>
          <w:sz w:val="20"/>
          <w:szCs w:val="20"/>
        </w:rPr>
      </w:pPr>
      <w:r w:rsidRPr="0028481D">
        <w:rPr>
          <w:rFonts w:ascii="Times New Roman" w:hAnsi="Times New Roman" w:cs="Times New Roman"/>
          <w:b/>
          <w:color w:val="000000" w:themeColor="text1"/>
          <w:sz w:val="20"/>
          <w:szCs w:val="20"/>
        </w:rPr>
        <w:t xml:space="preserve">II. </w:t>
      </w:r>
      <w:r w:rsidR="006F7EB4" w:rsidRPr="0028481D">
        <w:rPr>
          <w:rFonts w:ascii="Times New Roman" w:hAnsi="Times New Roman" w:cs="Times New Roman"/>
          <w:b/>
          <w:color w:val="000000" w:themeColor="text1"/>
          <w:sz w:val="20"/>
          <w:szCs w:val="20"/>
        </w:rPr>
        <w:t>RELATED WORKS</w:t>
      </w:r>
    </w:p>
    <w:p w14:paraId="7CD0C139" w14:textId="46E54FA3" w:rsidR="00AE49F6" w:rsidRPr="006E38C8" w:rsidRDefault="000E1A6B" w:rsidP="00321A56">
      <w:pPr>
        <w:spacing w:after="0" w:line="276" w:lineRule="auto"/>
        <w:jc w:val="both"/>
        <w:rPr>
          <w:rFonts w:ascii="Times New Roman" w:hAnsi="Times New Roman" w:cs="Times New Roman"/>
          <w:color w:val="000000" w:themeColor="text1"/>
          <w:sz w:val="20"/>
          <w:szCs w:val="20"/>
        </w:rPr>
      </w:pPr>
      <w:r w:rsidRPr="001265DF">
        <w:rPr>
          <w:rFonts w:ascii="Times New Roman" w:hAnsi="Times New Roman" w:cs="Times New Roman"/>
          <w:color w:val="000000" w:themeColor="text1"/>
          <w:sz w:val="24"/>
          <w:szCs w:val="24"/>
        </w:rPr>
        <w:tab/>
      </w:r>
      <w:r w:rsidR="00DC6B6E" w:rsidRPr="006E38C8">
        <w:rPr>
          <w:rFonts w:ascii="Times New Roman" w:hAnsi="Times New Roman" w:cs="Times New Roman"/>
          <w:b/>
          <w:color w:val="000000" w:themeColor="text1"/>
          <w:sz w:val="20"/>
          <w:szCs w:val="20"/>
        </w:rPr>
        <w:t xml:space="preserve">Heng Yu </w:t>
      </w:r>
      <w:r w:rsidR="00ED4F6B" w:rsidRPr="006E38C8">
        <w:rPr>
          <w:rFonts w:ascii="Times New Roman" w:hAnsi="Times New Roman" w:cs="Times New Roman"/>
          <w:b/>
          <w:color w:val="000000" w:themeColor="text1"/>
          <w:sz w:val="20"/>
          <w:szCs w:val="20"/>
        </w:rPr>
        <w:t>et al [2021]</w:t>
      </w:r>
      <w:r w:rsidR="00ED4F6B" w:rsidRPr="006E38C8">
        <w:rPr>
          <w:rFonts w:ascii="Times New Roman" w:hAnsi="Times New Roman" w:cs="Times New Roman"/>
          <w:color w:val="000000" w:themeColor="text1"/>
          <w:sz w:val="20"/>
          <w:szCs w:val="20"/>
        </w:rPr>
        <w:t xml:space="preserve"> </w:t>
      </w:r>
      <w:r w:rsidR="00AB1C53" w:rsidRPr="006E38C8">
        <w:rPr>
          <w:rFonts w:ascii="Times New Roman" w:hAnsi="Times New Roman" w:cs="Times New Roman"/>
          <w:color w:val="000000" w:themeColor="text1"/>
          <w:sz w:val="20"/>
          <w:szCs w:val="20"/>
        </w:rPr>
        <w:t xml:space="preserve">[16] </w:t>
      </w:r>
      <w:r w:rsidR="00BD0BA2" w:rsidRPr="006E38C8">
        <w:rPr>
          <w:rFonts w:ascii="Times New Roman" w:hAnsi="Times New Roman" w:cs="Times New Roman"/>
          <w:color w:val="000000" w:themeColor="text1"/>
          <w:sz w:val="20"/>
          <w:szCs w:val="20"/>
        </w:rPr>
        <w:t>The study looks at the</w:t>
      </w:r>
      <w:r w:rsidR="005E006B" w:rsidRPr="006E38C8">
        <w:rPr>
          <w:rFonts w:ascii="Times New Roman" w:hAnsi="Times New Roman" w:cs="Times New Roman"/>
          <w:color w:val="000000" w:themeColor="text1"/>
          <w:sz w:val="20"/>
          <w:szCs w:val="20"/>
        </w:rPr>
        <w:t xml:space="preserve"> cloud-fusion IoT design for health</w:t>
      </w:r>
      <w:r w:rsidR="00BD0BA2" w:rsidRPr="006E38C8">
        <w:rPr>
          <w:rFonts w:ascii="Times New Roman" w:hAnsi="Times New Roman" w:cs="Times New Roman"/>
          <w:color w:val="000000" w:themeColor="text1"/>
          <w:sz w:val="20"/>
          <w:szCs w:val="20"/>
        </w:rPr>
        <w:t>, multimodal gathering of data in the medical IoT perception layer, multiple levels quality of service assurance of the healthcare IoT using the human LAN, and the connection between emotion and attachment in the health IoT. The health cloud infrastructure is suggested to be fully integrated into the cloud converging health IoT design for IoT in healthcare.</w:t>
      </w:r>
      <w:r w:rsidR="002F4C9F" w:rsidRPr="006E38C8">
        <w:rPr>
          <w:rFonts w:ascii="Times New Roman" w:hAnsi="Times New Roman" w:cs="Times New Roman"/>
          <w:color w:val="000000" w:themeColor="text1"/>
          <w:sz w:val="20"/>
          <w:szCs w:val="20"/>
        </w:rPr>
        <w:t xml:space="preserve"> </w:t>
      </w:r>
      <w:r w:rsidR="00BD0BA2" w:rsidRPr="006E38C8">
        <w:rPr>
          <w:rFonts w:ascii="Times New Roman" w:hAnsi="Times New Roman" w:cs="Times New Roman"/>
          <w:color w:val="000000" w:themeColor="text1"/>
          <w:sz w:val="20"/>
          <w:szCs w:val="20"/>
        </w:rPr>
        <w:t xml:space="preserve">The model will eventually be ready for the market after additional </w:t>
      </w:r>
      <w:r w:rsidR="002F4C9F" w:rsidRPr="006E38C8">
        <w:rPr>
          <w:rFonts w:ascii="Times New Roman" w:hAnsi="Times New Roman" w:cs="Times New Roman"/>
          <w:color w:val="000000" w:themeColor="text1"/>
          <w:sz w:val="20"/>
          <w:szCs w:val="20"/>
        </w:rPr>
        <w:t>optimization</w:t>
      </w:r>
      <w:r w:rsidR="00BD0BA2" w:rsidRPr="006E38C8">
        <w:rPr>
          <w:rFonts w:ascii="Times New Roman" w:hAnsi="Times New Roman" w:cs="Times New Roman"/>
          <w:color w:val="000000" w:themeColor="text1"/>
          <w:sz w:val="20"/>
          <w:szCs w:val="20"/>
        </w:rPr>
        <w:t xml:space="preserve"> and design based on the results of current study.</w:t>
      </w:r>
    </w:p>
    <w:p w14:paraId="16310DAF" w14:textId="3568DA0C" w:rsidR="00DC6B6E" w:rsidRPr="006E38C8" w:rsidRDefault="00A76400" w:rsidP="00321A56">
      <w:pPr>
        <w:spacing w:after="0" w:line="276" w:lineRule="auto"/>
        <w:ind w:firstLine="720"/>
        <w:jc w:val="both"/>
        <w:rPr>
          <w:rFonts w:ascii="Times New Roman" w:hAnsi="Times New Roman" w:cs="Times New Roman"/>
          <w:color w:val="000000" w:themeColor="text1"/>
          <w:sz w:val="20"/>
          <w:szCs w:val="20"/>
        </w:rPr>
      </w:pPr>
      <w:r w:rsidRPr="006E38C8">
        <w:rPr>
          <w:rFonts w:ascii="Times New Roman" w:hAnsi="Times New Roman" w:cs="Times New Roman"/>
          <w:b/>
          <w:color w:val="000000" w:themeColor="text1"/>
          <w:sz w:val="20"/>
          <w:szCs w:val="20"/>
        </w:rPr>
        <w:t>Sunil Jacob</w:t>
      </w:r>
      <w:r w:rsidR="00DC6B6E" w:rsidRPr="006E38C8">
        <w:rPr>
          <w:rFonts w:ascii="Times New Roman" w:hAnsi="Times New Roman" w:cs="Times New Roman"/>
          <w:b/>
          <w:color w:val="000000" w:themeColor="text1"/>
          <w:sz w:val="20"/>
          <w:szCs w:val="20"/>
        </w:rPr>
        <w:t xml:space="preserve"> [2021]</w:t>
      </w:r>
      <w:r w:rsidR="00DC6B6E" w:rsidRPr="006E38C8">
        <w:rPr>
          <w:rFonts w:ascii="Times New Roman" w:hAnsi="Times New Roman" w:cs="Times New Roman"/>
          <w:color w:val="000000" w:themeColor="text1"/>
          <w:sz w:val="20"/>
          <w:szCs w:val="20"/>
        </w:rPr>
        <w:t xml:space="preserve"> </w:t>
      </w:r>
      <w:r w:rsidR="00AB1C53" w:rsidRPr="006E38C8">
        <w:rPr>
          <w:rFonts w:ascii="Times New Roman" w:hAnsi="Times New Roman" w:cs="Times New Roman"/>
          <w:color w:val="000000" w:themeColor="text1"/>
          <w:sz w:val="20"/>
          <w:szCs w:val="20"/>
        </w:rPr>
        <w:t xml:space="preserve">[17] </w:t>
      </w:r>
      <w:r w:rsidR="002F4C9F" w:rsidRPr="006E38C8">
        <w:rPr>
          <w:rFonts w:ascii="Times New Roman" w:hAnsi="Times New Roman" w:cs="Times New Roman"/>
          <w:color w:val="000000" w:themeColor="text1"/>
          <w:sz w:val="20"/>
          <w:szCs w:val="20"/>
        </w:rPr>
        <w:t>have presented</w:t>
      </w:r>
      <w:r w:rsidR="00BD0BA2" w:rsidRPr="006E38C8">
        <w:rPr>
          <w:rFonts w:ascii="Times New Roman" w:hAnsi="Times New Roman" w:cs="Times New Roman"/>
          <w:color w:val="000000" w:themeColor="text1"/>
          <w:sz w:val="20"/>
          <w:szCs w:val="20"/>
        </w:rPr>
        <w:t xml:space="preserve"> an </w:t>
      </w:r>
      <w:r w:rsidR="005E006B" w:rsidRPr="006E38C8">
        <w:rPr>
          <w:rFonts w:ascii="Times New Roman" w:hAnsi="Times New Roman" w:cs="Times New Roman"/>
          <w:color w:val="000000" w:themeColor="text1"/>
          <w:sz w:val="20"/>
          <w:szCs w:val="20"/>
        </w:rPr>
        <w:t xml:space="preserve">Intelligent and portable exoskeleton systems (AI-IoT-SES) operated by AI collect data from a variety of detectors, successfully establish them, and generate the intended directions via IoT to help </w:t>
      </w:r>
      <w:r w:rsidR="002F4C9F" w:rsidRPr="006E38C8">
        <w:rPr>
          <w:rFonts w:ascii="Times New Roman" w:hAnsi="Times New Roman" w:cs="Times New Roman"/>
          <w:color w:val="000000" w:themeColor="text1"/>
          <w:sz w:val="20"/>
          <w:szCs w:val="20"/>
        </w:rPr>
        <w:t>paralyzed</w:t>
      </w:r>
      <w:r w:rsidR="005E006B" w:rsidRPr="006E38C8">
        <w:rPr>
          <w:rFonts w:ascii="Times New Roman" w:hAnsi="Times New Roman" w:cs="Times New Roman"/>
          <w:color w:val="000000" w:themeColor="text1"/>
          <w:sz w:val="20"/>
          <w:szCs w:val="20"/>
        </w:rPr>
        <w:t xml:space="preserve"> patients in intelligent interconnected environments receive recovery and help from carers. </w:t>
      </w:r>
      <w:r w:rsidR="00BD0BA2" w:rsidRPr="006E38C8">
        <w:rPr>
          <w:rFonts w:ascii="Times New Roman" w:hAnsi="Times New Roman" w:cs="Times New Roman"/>
          <w:color w:val="000000" w:themeColor="text1"/>
          <w:sz w:val="20"/>
          <w:szCs w:val="20"/>
        </w:rPr>
        <w:t xml:space="preserve">The suggested system uses an AI-assisted navigation component to </w:t>
      </w:r>
      <w:r w:rsidR="002F4C9F" w:rsidRPr="006E38C8">
        <w:rPr>
          <w:rFonts w:ascii="Times New Roman" w:hAnsi="Times New Roman" w:cs="Times New Roman"/>
          <w:color w:val="000000" w:themeColor="text1"/>
          <w:sz w:val="20"/>
          <w:szCs w:val="20"/>
        </w:rPr>
        <w:t>analyses</w:t>
      </w:r>
      <w:r w:rsidR="00BD0BA2" w:rsidRPr="006E38C8">
        <w:rPr>
          <w:rFonts w:ascii="Times New Roman" w:hAnsi="Times New Roman" w:cs="Times New Roman"/>
          <w:color w:val="000000" w:themeColor="text1"/>
          <w:sz w:val="20"/>
          <w:szCs w:val="20"/>
        </w:rPr>
        <w:t xml:space="preserve"> the signals obtained from the exoskeleton sensors. Future research will focus on developing an exoskeleton-free AI and IoT system that uses a mix of </w:t>
      </w:r>
      <w:r w:rsidR="006D6A42">
        <w:rPr>
          <w:rFonts w:ascii="Times New Roman" w:hAnsi="Times New Roman" w:cs="Times New Roman"/>
          <w:color w:val="000000" w:themeColor="text1"/>
          <w:sz w:val="20"/>
          <w:szCs w:val="20"/>
        </w:rPr>
        <w:t xml:space="preserve">EMG </w:t>
      </w:r>
      <w:r w:rsidR="00BD0BA2" w:rsidRPr="006E38C8">
        <w:rPr>
          <w:rFonts w:ascii="Times New Roman" w:hAnsi="Times New Roman" w:cs="Times New Roman"/>
          <w:color w:val="000000" w:themeColor="text1"/>
          <w:sz w:val="20"/>
          <w:szCs w:val="20"/>
        </w:rPr>
        <w:t xml:space="preserve">and </w:t>
      </w:r>
      <w:r w:rsidR="006D6A42" w:rsidRPr="006E38C8">
        <w:rPr>
          <w:rFonts w:ascii="Times New Roman" w:hAnsi="Times New Roman" w:cs="Times New Roman"/>
          <w:color w:val="000000" w:themeColor="text1"/>
          <w:sz w:val="20"/>
          <w:szCs w:val="20"/>
        </w:rPr>
        <w:t>EEG</w:t>
      </w:r>
      <w:r w:rsidR="00BD0BA2" w:rsidRPr="006E38C8">
        <w:rPr>
          <w:rFonts w:ascii="Times New Roman" w:hAnsi="Times New Roman" w:cs="Times New Roman"/>
          <w:color w:val="000000" w:themeColor="text1"/>
          <w:sz w:val="20"/>
          <w:szCs w:val="20"/>
        </w:rPr>
        <w:t xml:space="preserve"> data to ass</w:t>
      </w:r>
      <w:r w:rsidR="006D6A42">
        <w:rPr>
          <w:rFonts w:ascii="Times New Roman" w:hAnsi="Times New Roman" w:cs="Times New Roman"/>
          <w:color w:val="000000" w:themeColor="text1"/>
          <w:sz w:val="20"/>
          <w:szCs w:val="20"/>
        </w:rPr>
        <w:t>ist in the rehabilitation of</w:t>
      </w:r>
      <w:r w:rsidR="00BD0BA2" w:rsidRPr="006E38C8">
        <w:rPr>
          <w:rFonts w:ascii="Times New Roman" w:hAnsi="Times New Roman" w:cs="Times New Roman"/>
          <w:color w:val="000000" w:themeColor="text1"/>
          <w:sz w:val="20"/>
          <w:szCs w:val="20"/>
        </w:rPr>
        <w:t xml:space="preserve"> paralysed person despite the aid of </w:t>
      </w:r>
      <w:r w:rsidR="006E38C8" w:rsidRPr="006E38C8">
        <w:rPr>
          <w:rFonts w:ascii="Times New Roman" w:hAnsi="Times New Roman" w:cs="Times New Roman"/>
          <w:color w:val="000000" w:themeColor="text1"/>
          <w:sz w:val="20"/>
          <w:szCs w:val="20"/>
        </w:rPr>
        <w:t>careers</w:t>
      </w:r>
      <w:r w:rsidR="00BD0BA2" w:rsidRPr="006E38C8">
        <w:rPr>
          <w:rFonts w:ascii="Times New Roman" w:hAnsi="Times New Roman" w:cs="Times New Roman"/>
          <w:color w:val="000000" w:themeColor="text1"/>
          <w:sz w:val="20"/>
          <w:szCs w:val="20"/>
        </w:rPr>
        <w:t>.</w:t>
      </w:r>
    </w:p>
    <w:p w14:paraId="060DB31B" w14:textId="66483F58" w:rsidR="00DC6B6E" w:rsidRPr="006E38C8" w:rsidRDefault="00DC6B6E" w:rsidP="00321A56">
      <w:pPr>
        <w:spacing w:after="0" w:line="276" w:lineRule="auto"/>
        <w:ind w:firstLine="720"/>
        <w:jc w:val="both"/>
        <w:rPr>
          <w:rFonts w:ascii="Times New Roman" w:hAnsi="Times New Roman" w:cs="Times New Roman"/>
          <w:color w:val="000000" w:themeColor="text1"/>
          <w:sz w:val="20"/>
          <w:szCs w:val="20"/>
        </w:rPr>
      </w:pPr>
      <w:r w:rsidRPr="006E38C8">
        <w:rPr>
          <w:rFonts w:ascii="Times New Roman" w:hAnsi="Times New Roman" w:cs="Times New Roman"/>
          <w:b/>
          <w:color w:val="000000" w:themeColor="text1"/>
          <w:sz w:val="20"/>
          <w:szCs w:val="20"/>
        </w:rPr>
        <w:t xml:space="preserve">Wanqing Wu </w:t>
      </w:r>
      <w:r w:rsidR="0019713C" w:rsidRPr="006E38C8">
        <w:rPr>
          <w:rFonts w:ascii="Times New Roman" w:hAnsi="Times New Roman" w:cs="Times New Roman"/>
          <w:b/>
          <w:color w:val="000000" w:themeColor="text1"/>
          <w:sz w:val="20"/>
          <w:szCs w:val="20"/>
        </w:rPr>
        <w:t>et al</w:t>
      </w:r>
      <w:r w:rsidRPr="006E38C8">
        <w:rPr>
          <w:rFonts w:ascii="Times New Roman" w:hAnsi="Times New Roman" w:cs="Times New Roman"/>
          <w:b/>
          <w:color w:val="000000" w:themeColor="text1"/>
          <w:sz w:val="20"/>
          <w:szCs w:val="20"/>
        </w:rPr>
        <w:t xml:space="preserve"> [2020]</w:t>
      </w:r>
      <w:r w:rsidRPr="006E38C8">
        <w:rPr>
          <w:rFonts w:ascii="Times New Roman" w:hAnsi="Times New Roman" w:cs="Times New Roman"/>
          <w:color w:val="000000" w:themeColor="text1"/>
          <w:sz w:val="20"/>
          <w:szCs w:val="20"/>
        </w:rPr>
        <w:t xml:space="preserve"> </w:t>
      </w:r>
      <w:r w:rsidR="00AB1C53" w:rsidRPr="006E38C8">
        <w:rPr>
          <w:rFonts w:ascii="Times New Roman" w:hAnsi="Times New Roman" w:cs="Times New Roman"/>
          <w:color w:val="000000" w:themeColor="text1"/>
          <w:sz w:val="20"/>
          <w:szCs w:val="20"/>
        </w:rPr>
        <w:t xml:space="preserve">[18] </w:t>
      </w:r>
      <w:r w:rsidR="002F4C9F" w:rsidRPr="006E38C8">
        <w:rPr>
          <w:rFonts w:ascii="Times New Roman" w:hAnsi="Times New Roman" w:cs="Times New Roman"/>
          <w:color w:val="000000" w:themeColor="text1"/>
          <w:sz w:val="20"/>
          <w:szCs w:val="20"/>
        </w:rPr>
        <w:t>have made a</w:t>
      </w:r>
      <w:r w:rsidR="00BD0BA2" w:rsidRPr="006E38C8">
        <w:rPr>
          <w:rFonts w:ascii="Times New Roman" w:hAnsi="Times New Roman" w:cs="Times New Roman"/>
          <w:color w:val="000000" w:themeColor="text1"/>
          <w:sz w:val="20"/>
          <w:szCs w:val="20"/>
        </w:rPr>
        <w:t xml:space="preserve"> research </w:t>
      </w:r>
      <w:r w:rsidR="002F4C9F" w:rsidRPr="006E38C8">
        <w:rPr>
          <w:rFonts w:ascii="Times New Roman" w:hAnsi="Times New Roman" w:cs="Times New Roman"/>
          <w:color w:val="000000" w:themeColor="text1"/>
          <w:sz w:val="20"/>
          <w:szCs w:val="20"/>
        </w:rPr>
        <w:t xml:space="preserve">which </w:t>
      </w:r>
      <w:r w:rsidR="00BD0BA2" w:rsidRPr="006E38C8">
        <w:rPr>
          <w:rFonts w:ascii="Times New Roman" w:hAnsi="Times New Roman" w:cs="Times New Roman"/>
          <w:color w:val="000000" w:themeColor="text1"/>
          <w:sz w:val="20"/>
          <w:szCs w:val="20"/>
        </w:rPr>
        <w:t>suggests the creation of an integrated system using IoT sensors, feature extraction from data analytics, and a one-dimensional CNN classifier</w:t>
      </w:r>
      <w:r w:rsidR="00B01B60" w:rsidRPr="006E38C8">
        <w:rPr>
          <w:rFonts w:ascii="Times New Roman" w:hAnsi="Times New Roman" w:cs="Times New Roman"/>
          <w:color w:val="000000" w:themeColor="text1"/>
          <w:sz w:val="20"/>
          <w:szCs w:val="20"/>
        </w:rPr>
        <w:t xml:space="preserve"> must keep an eye out for signs of high-risk pregnancy, both maternal and foetal </w:t>
      </w:r>
      <w:r w:rsidR="00BD0BA2" w:rsidRPr="006E38C8">
        <w:rPr>
          <w:rFonts w:ascii="Times New Roman" w:hAnsi="Times New Roman" w:cs="Times New Roman"/>
          <w:color w:val="000000" w:themeColor="text1"/>
          <w:sz w:val="20"/>
          <w:szCs w:val="20"/>
        </w:rPr>
        <w:t>. It is important to handle performance and security issues including data privacy and fault tolerance. In order to assess efficiency, different AI strategies need be taken into account for the categorization module.</w:t>
      </w:r>
    </w:p>
    <w:p w14:paraId="6E595CE7" w14:textId="4A2415F9" w:rsidR="00A76400" w:rsidRPr="006E38C8" w:rsidRDefault="0019713C" w:rsidP="00321A56">
      <w:pPr>
        <w:spacing w:after="0" w:line="276" w:lineRule="auto"/>
        <w:ind w:firstLine="720"/>
        <w:jc w:val="both"/>
        <w:rPr>
          <w:rFonts w:ascii="Times New Roman" w:hAnsi="Times New Roman" w:cs="Times New Roman"/>
          <w:color w:val="000000" w:themeColor="text1"/>
          <w:sz w:val="20"/>
          <w:szCs w:val="20"/>
        </w:rPr>
      </w:pPr>
      <w:r w:rsidRPr="006E38C8">
        <w:rPr>
          <w:rFonts w:ascii="Times New Roman" w:hAnsi="Times New Roman" w:cs="Times New Roman"/>
          <w:b/>
          <w:color w:val="000000" w:themeColor="text1"/>
          <w:sz w:val="20"/>
          <w:szCs w:val="20"/>
        </w:rPr>
        <w:t>Guangyu Xu [2017]</w:t>
      </w:r>
      <w:r w:rsidRPr="006E38C8">
        <w:rPr>
          <w:rFonts w:ascii="Times New Roman" w:hAnsi="Times New Roman" w:cs="Times New Roman"/>
          <w:color w:val="000000" w:themeColor="text1"/>
          <w:sz w:val="20"/>
          <w:szCs w:val="20"/>
        </w:rPr>
        <w:t xml:space="preserve"> </w:t>
      </w:r>
      <w:r w:rsidR="00AB1C53" w:rsidRPr="006E38C8">
        <w:rPr>
          <w:rFonts w:ascii="Times New Roman" w:hAnsi="Times New Roman" w:cs="Times New Roman"/>
          <w:color w:val="000000" w:themeColor="text1"/>
          <w:sz w:val="20"/>
          <w:szCs w:val="20"/>
        </w:rPr>
        <w:t xml:space="preserve">[19] </w:t>
      </w:r>
      <w:r w:rsidR="002F4C9F" w:rsidRPr="006E38C8">
        <w:rPr>
          <w:rFonts w:ascii="Times New Roman" w:hAnsi="Times New Roman" w:cs="Times New Roman"/>
          <w:color w:val="000000" w:themeColor="text1"/>
          <w:sz w:val="20"/>
          <w:szCs w:val="20"/>
        </w:rPr>
        <w:t>have proposed</w:t>
      </w:r>
      <w:r w:rsidR="00BD0BA2" w:rsidRPr="006E38C8">
        <w:rPr>
          <w:rFonts w:ascii="Times New Roman" w:hAnsi="Times New Roman" w:cs="Times New Roman"/>
          <w:color w:val="000000" w:themeColor="text1"/>
          <w:sz w:val="20"/>
          <w:szCs w:val="20"/>
        </w:rPr>
        <w:t xml:space="preserve"> a system for IoT-assisted ECG tracking with encrypted transfer of data for ongoing cardiovascular health tracking. </w:t>
      </w:r>
      <w:r w:rsidR="001763B9" w:rsidRPr="006E38C8">
        <w:rPr>
          <w:rFonts w:ascii="Times New Roman" w:hAnsi="Times New Roman" w:cs="Times New Roman"/>
          <w:color w:val="000000" w:themeColor="text1"/>
          <w:sz w:val="20"/>
          <w:szCs w:val="20"/>
        </w:rPr>
        <w:t>With</w:t>
      </w:r>
      <w:r w:rsidR="00FB6833" w:rsidRPr="006E38C8">
        <w:rPr>
          <w:rFonts w:ascii="Times New Roman" w:hAnsi="Times New Roman" w:cs="Times New Roman"/>
          <w:color w:val="000000" w:themeColor="text1"/>
          <w:sz w:val="20"/>
          <w:szCs w:val="20"/>
        </w:rPr>
        <w:t xml:space="preserve"> the </w:t>
      </w:r>
      <w:r w:rsidR="00520ED3" w:rsidRPr="006E38C8">
        <w:rPr>
          <w:rFonts w:ascii="Times New Roman" w:hAnsi="Times New Roman" w:cs="Times New Roman"/>
          <w:color w:val="000000" w:themeColor="text1"/>
          <w:sz w:val="20"/>
          <w:szCs w:val="20"/>
        </w:rPr>
        <w:t>IoT</w:t>
      </w:r>
      <w:r w:rsidR="00FB6833" w:rsidRPr="006E38C8">
        <w:rPr>
          <w:rFonts w:ascii="Times New Roman" w:hAnsi="Times New Roman" w:cs="Times New Roman"/>
          <w:color w:val="000000" w:themeColor="text1"/>
          <w:sz w:val="20"/>
          <w:szCs w:val="20"/>
        </w:rPr>
        <w:t xml:space="preserve">-assisted ECG monitoring structure, the creation and introduction of a portable ECG strong signal </w:t>
      </w:r>
      <w:r w:rsidR="00BD0BA2" w:rsidRPr="006E38C8">
        <w:rPr>
          <w:rFonts w:ascii="Times New Roman" w:hAnsi="Times New Roman" w:cs="Times New Roman"/>
          <w:color w:val="000000" w:themeColor="text1"/>
          <w:sz w:val="20"/>
          <w:szCs w:val="20"/>
        </w:rPr>
        <w:t xml:space="preserve">Assessment is suggested for automatic categorization and real-time application </w:t>
      </w:r>
      <w:r w:rsidR="00FB6833" w:rsidRPr="006E38C8">
        <w:rPr>
          <w:rFonts w:ascii="Times New Roman" w:hAnsi="Times New Roman" w:cs="Times New Roman"/>
          <w:color w:val="000000" w:themeColor="text1"/>
          <w:sz w:val="20"/>
          <w:szCs w:val="20"/>
        </w:rPr>
        <w:t>utilizing bluetooth connectivity, smartphones with Android, the Arduino platform, ECG detectors, and servers in the cloud</w:t>
      </w:r>
      <w:r w:rsidR="00BD0BA2" w:rsidRPr="006E38C8">
        <w:rPr>
          <w:rFonts w:ascii="Times New Roman" w:hAnsi="Times New Roman" w:cs="Times New Roman"/>
          <w:color w:val="000000" w:themeColor="text1"/>
          <w:sz w:val="20"/>
          <w:szCs w:val="20"/>
        </w:rPr>
        <w:t>. On the basis of cutting-edge machine learning algorithms, the ECG health tracking will be enhanced in the future.</w:t>
      </w:r>
    </w:p>
    <w:p w14:paraId="79821FBB" w14:textId="40AD38FA" w:rsidR="0019713C" w:rsidRPr="006E38C8" w:rsidRDefault="0019713C" w:rsidP="00321A56">
      <w:pPr>
        <w:spacing w:after="0" w:line="276" w:lineRule="auto"/>
        <w:ind w:firstLine="720"/>
        <w:jc w:val="both"/>
        <w:rPr>
          <w:rFonts w:ascii="Times New Roman" w:hAnsi="Times New Roman" w:cs="Times New Roman"/>
          <w:color w:val="000000" w:themeColor="text1"/>
          <w:sz w:val="20"/>
          <w:szCs w:val="20"/>
        </w:rPr>
      </w:pPr>
      <w:r w:rsidRPr="006E38C8">
        <w:rPr>
          <w:rFonts w:ascii="Times New Roman" w:hAnsi="Times New Roman" w:cs="Times New Roman"/>
          <w:b/>
          <w:color w:val="000000" w:themeColor="text1"/>
          <w:sz w:val="20"/>
          <w:szCs w:val="20"/>
        </w:rPr>
        <w:t>Geng Yang et al [2017]</w:t>
      </w:r>
      <w:r w:rsidRPr="006E38C8">
        <w:rPr>
          <w:rFonts w:ascii="Times New Roman" w:hAnsi="Times New Roman" w:cs="Times New Roman"/>
          <w:color w:val="000000" w:themeColor="text1"/>
          <w:sz w:val="20"/>
          <w:szCs w:val="20"/>
        </w:rPr>
        <w:t xml:space="preserve"> </w:t>
      </w:r>
      <w:r w:rsidR="00AB1C53" w:rsidRPr="006E38C8">
        <w:rPr>
          <w:rFonts w:ascii="Times New Roman" w:hAnsi="Times New Roman" w:cs="Times New Roman"/>
          <w:color w:val="000000" w:themeColor="text1"/>
          <w:sz w:val="20"/>
          <w:szCs w:val="20"/>
        </w:rPr>
        <w:t xml:space="preserve">[20] </w:t>
      </w:r>
      <w:r w:rsidR="002F4C9F" w:rsidRPr="006E38C8">
        <w:rPr>
          <w:rFonts w:ascii="Times New Roman" w:hAnsi="Times New Roman" w:cs="Times New Roman"/>
          <w:color w:val="000000" w:themeColor="text1"/>
          <w:sz w:val="20"/>
          <w:szCs w:val="20"/>
        </w:rPr>
        <w:t xml:space="preserve">have </w:t>
      </w:r>
      <w:r w:rsidR="001A2EF7" w:rsidRPr="006E38C8">
        <w:rPr>
          <w:rFonts w:ascii="Times New Roman" w:hAnsi="Times New Roman" w:cs="Times New Roman"/>
          <w:color w:val="000000" w:themeColor="text1"/>
          <w:sz w:val="20"/>
          <w:szCs w:val="20"/>
        </w:rPr>
        <w:t xml:space="preserve">recommended that in order to detect a patient's degree of discomfort using a facial </w:t>
      </w:r>
      <w:r w:rsidR="00520ED3" w:rsidRPr="006E38C8">
        <w:rPr>
          <w:rFonts w:ascii="Times New Roman" w:hAnsi="Times New Roman" w:cs="Times New Roman"/>
          <w:color w:val="000000" w:themeColor="text1"/>
          <w:sz w:val="20"/>
          <w:szCs w:val="20"/>
        </w:rPr>
        <w:t>sEMG</w:t>
      </w:r>
      <w:r w:rsidR="001A2EF7" w:rsidRPr="006E38C8">
        <w:rPr>
          <w:rFonts w:ascii="Times New Roman" w:hAnsi="Times New Roman" w:cs="Times New Roman"/>
          <w:color w:val="000000" w:themeColor="text1"/>
          <w:sz w:val="20"/>
          <w:szCs w:val="20"/>
        </w:rPr>
        <w:t>, a wearable device be used in conjunction with a bio-sensing facial mask. The wearable functions as a WSN for remote pain tracking and is in</w:t>
      </w:r>
      <w:r w:rsidR="001763B9" w:rsidRPr="006E38C8">
        <w:rPr>
          <w:rFonts w:ascii="Times New Roman" w:hAnsi="Times New Roman" w:cs="Times New Roman"/>
          <w:color w:val="000000" w:themeColor="text1"/>
          <w:sz w:val="20"/>
          <w:szCs w:val="20"/>
        </w:rPr>
        <w:t>corpora</w:t>
      </w:r>
      <w:r w:rsidR="00AB1C53" w:rsidRPr="006E38C8">
        <w:rPr>
          <w:rFonts w:ascii="Times New Roman" w:hAnsi="Times New Roman" w:cs="Times New Roman"/>
          <w:color w:val="000000" w:themeColor="text1"/>
          <w:sz w:val="20"/>
          <w:szCs w:val="20"/>
        </w:rPr>
        <w:t>ted into an IoT system. This</w:t>
      </w:r>
      <w:r w:rsidR="001A2EF7" w:rsidRPr="006E38C8">
        <w:rPr>
          <w:rFonts w:ascii="Times New Roman" w:hAnsi="Times New Roman" w:cs="Times New Roman"/>
          <w:color w:val="000000" w:themeColor="text1"/>
          <w:sz w:val="20"/>
          <w:szCs w:val="20"/>
        </w:rPr>
        <w:t xml:space="preserve"> research concludes by recommending</w:t>
      </w:r>
      <w:r w:rsidR="00520ED3" w:rsidRPr="006E38C8">
        <w:rPr>
          <w:rFonts w:ascii="Times New Roman" w:hAnsi="Times New Roman" w:cs="Times New Roman"/>
          <w:color w:val="000000" w:themeColor="text1"/>
          <w:sz w:val="20"/>
          <w:szCs w:val="20"/>
        </w:rPr>
        <w:t xml:space="preserve"> an extensible IoT system that real-time </w:t>
      </w:r>
      <w:r w:rsidR="006E38C8" w:rsidRPr="006E38C8">
        <w:rPr>
          <w:rFonts w:ascii="Times New Roman" w:hAnsi="Times New Roman" w:cs="Times New Roman"/>
          <w:color w:val="000000" w:themeColor="text1"/>
          <w:sz w:val="20"/>
          <w:szCs w:val="20"/>
        </w:rPr>
        <w:t>bio potential</w:t>
      </w:r>
      <w:r w:rsidR="00520ED3" w:rsidRPr="006E38C8">
        <w:rPr>
          <w:rFonts w:ascii="Times New Roman" w:hAnsi="Times New Roman" w:cs="Times New Roman"/>
          <w:color w:val="000000" w:themeColor="text1"/>
          <w:sz w:val="20"/>
          <w:szCs w:val="20"/>
        </w:rPr>
        <w:t xml:space="preserve"> tracking and a mobile device for automated pain evaluation utilising expressions</w:t>
      </w:r>
      <w:r w:rsidR="001A2EF7" w:rsidRPr="006E38C8">
        <w:rPr>
          <w:rFonts w:ascii="Times New Roman" w:hAnsi="Times New Roman" w:cs="Times New Roman"/>
          <w:color w:val="000000" w:themeColor="text1"/>
          <w:sz w:val="20"/>
          <w:szCs w:val="20"/>
        </w:rPr>
        <w:t xml:space="preserve">. </w:t>
      </w:r>
      <w:r w:rsidR="00BD0BA2" w:rsidRPr="006E38C8">
        <w:rPr>
          <w:rFonts w:ascii="Times New Roman" w:hAnsi="Times New Roman" w:cs="Times New Roman"/>
          <w:color w:val="000000" w:themeColor="text1"/>
          <w:sz w:val="20"/>
          <w:szCs w:val="20"/>
        </w:rPr>
        <w:t>To preserve the internal electronic parts throughout the integration manage, more improvement is required.</w:t>
      </w:r>
    </w:p>
    <w:p w14:paraId="6F91909B" w14:textId="7FD23CF9" w:rsidR="000C1411" w:rsidRPr="00CE411B" w:rsidRDefault="006E38C8" w:rsidP="00CE411B">
      <w:pPr>
        <w:tabs>
          <w:tab w:val="left" w:pos="636"/>
          <w:tab w:val="center" w:pos="4540"/>
        </w:tabs>
        <w:spacing w:after="0" w:line="276" w:lineRule="auto"/>
        <w:jc w:val="center"/>
        <w:rPr>
          <w:rFonts w:ascii="Times New Roman" w:hAnsi="Times New Roman" w:cs="Times New Roman"/>
          <w:b/>
          <w:color w:val="000000" w:themeColor="text1"/>
          <w:sz w:val="20"/>
          <w:szCs w:val="20"/>
        </w:rPr>
      </w:pPr>
      <w:r w:rsidRPr="00CE411B">
        <w:rPr>
          <w:rFonts w:ascii="Times New Roman" w:hAnsi="Times New Roman" w:cs="Times New Roman"/>
          <w:b/>
          <w:color w:val="000000" w:themeColor="text1"/>
          <w:sz w:val="20"/>
          <w:szCs w:val="20"/>
        </w:rPr>
        <w:t xml:space="preserve">III. </w:t>
      </w:r>
      <w:r w:rsidR="000C1411" w:rsidRPr="00CE411B">
        <w:rPr>
          <w:rFonts w:ascii="Times New Roman" w:hAnsi="Times New Roman" w:cs="Times New Roman"/>
          <w:b/>
          <w:color w:val="000000" w:themeColor="text1"/>
          <w:sz w:val="20"/>
          <w:szCs w:val="20"/>
        </w:rPr>
        <w:t>PROPOSED SYSTEM</w:t>
      </w:r>
    </w:p>
    <w:p w14:paraId="5D8545CB" w14:textId="7B904D57" w:rsidR="006A3DFD" w:rsidRPr="00CE411B" w:rsidRDefault="006A3DFD" w:rsidP="00321A56">
      <w:pPr>
        <w:tabs>
          <w:tab w:val="left" w:pos="636"/>
          <w:tab w:val="center" w:pos="4540"/>
        </w:tabs>
        <w:spacing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4"/>
          <w:szCs w:val="24"/>
        </w:rPr>
        <w:tab/>
      </w:r>
      <w:r w:rsidRPr="00CE411B">
        <w:rPr>
          <w:rFonts w:ascii="Times New Roman" w:hAnsi="Times New Roman" w:cs="Times New Roman"/>
          <w:color w:val="000000" w:themeColor="text1"/>
          <w:sz w:val="20"/>
          <w:szCs w:val="20"/>
        </w:rPr>
        <w:t xml:space="preserve">Due to every aspect of the suggested project is self-sufficient, the number of medical staff members needed may be lowered. Additionally, if we utilise this monitoring system at home, the number of patients who </w:t>
      </w:r>
      <w:r w:rsidRPr="00CE411B">
        <w:rPr>
          <w:rFonts w:ascii="Times New Roman" w:hAnsi="Times New Roman" w:cs="Times New Roman"/>
          <w:color w:val="000000" w:themeColor="text1"/>
          <w:sz w:val="20"/>
          <w:szCs w:val="20"/>
        </w:rPr>
        <w:lastRenderedPageBreak/>
        <w:t>need to be physically accompanied while being monitored can be lessened. Additionally, the cost of the clinical staff is drastically decreased. The suggested system's blo</w:t>
      </w:r>
      <w:r w:rsidR="0085303C">
        <w:rPr>
          <w:rFonts w:ascii="Times New Roman" w:hAnsi="Times New Roman" w:cs="Times New Roman"/>
          <w:color w:val="000000" w:themeColor="text1"/>
          <w:sz w:val="20"/>
          <w:szCs w:val="20"/>
        </w:rPr>
        <w:t>ck diagram is illustrated</w:t>
      </w:r>
      <w:r w:rsidR="00631BFA" w:rsidRPr="00CE411B">
        <w:rPr>
          <w:rFonts w:ascii="Times New Roman" w:hAnsi="Times New Roman" w:cs="Times New Roman"/>
          <w:color w:val="000000" w:themeColor="text1"/>
          <w:sz w:val="20"/>
          <w:szCs w:val="20"/>
        </w:rPr>
        <w:t xml:space="preserve"> in Figure </w:t>
      </w:r>
      <w:r w:rsidRPr="00CE411B">
        <w:rPr>
          <w:rFonts w:ascii="Times New Roman" w:hAnsi="Times New Roman" w:cs="Times New Roman"/>
          <w:color w:val="000000" w:themeColor="text1"/>
          <w:sz w:val="20"/>
          <w:szCs w:val="20"/>
        </w:rPr>
        <w:t>1.</w:t>
      </w:r>
    </w:p>
    <w:p w14:paraId="18AE4765" w14:textId="77777777" w:rsidR="000379B9" w:rsidRPr="00CE411B" w:rsidRDefault="000379B9" w:rsidP="00321A56">
      <w:pPr>
        <w:tabs>
          <w:tab w:val="left" w:pos="636"/>
          <w:tab w:val="center" w:pos="4540"/>
        </w:tabs>
        <w:spacing w:after="0" w:line="276" w:lineRule="auto"/>
        <w:jc w:val="both"/>
        <w:rPr>
          <w:rFonts w:ascii="Times New Roman" w:hAnsi="Times New Roman" w:cs="Times New Roman"/>
          <w:b/>
          <w:color w:val="000000" w:themeColor="text1"/>
          <w:sz w:val="20"/>
          <w:szCs w:val="20"/>
        </w:rPr>
      </w:pPr>
    </w:p>
    <w:p w14:paraId="7B4DE90D" w14:textId="77777777" w:rsidR="000C1411" w:rsidRPr="001265DF" w:rsidRDefault="00027352" w:rsidP="00E104DE">
      <w:pPr>
        <w:spacing w:line="276" w:lineRule="auto"/>
        <w:jc w:val="center"/>
        <w:rPr>
          <w:rFonts w:ascii="Times New Roman" w:hAnsi="Times New Roman" w:cs="Times New Roman"/>
          <w:color w:val="000000" w:themeColor="text1"/>
          <w:sz w:val="24"/>
          <w:szCs w:val="24"/>
        </w:rPr>
      </w:pPr>
      <w:r w:rsidRPr="001265DF">
        <w:rPr>
          <w:rFonts w:ascii="Times New Roman" w:hAnsi="Times New Roman" w:cs="Times New Roman"/>
          <w:noProof/>
          <w:color w:val="000000" w:themeColor="text1"/>
          <w:sz w:val="24"/>
          <w:szCs w:val="24"/>
          <w:lang w:val="en-IN" w:eastAsia="en-IN"/>
        </w:rPr>
        <w:drawing>
          <wp:inline distT="0" distB="0" distL="0" distR="0" wp14:anchorId="3B3720D2" wp14:editId="50AE7FD9">
            <wp:extent cx="5197319" cy="2752725"/>
            <wp:effectExtent l="0" t="0" r="3810" b="0"/>
            <wp:docPr id="6"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8"/>
                    <a:stretch>
                      <a:fillRect/>
                    </a:stretch>
                  </pic:blipFill>
                  <pic:spPr>
                    <a:xfrm>
                      <a:off x="0" y="0"/>
                      <a:ext cx="5219264" cy="2764348"/>
                    </a:xfrm>
                    <a:prstGeom prst="rect">
                      <a:avLst/>
                    </a:prstGeom>
                  </pic:spPr>
                </pic:pic>
              </a:graphicData>
            </a:graphic>
          </wp:inline>
        </w:drawing>
      </w:r>
    </w:p>
    <w:p w14:paraId="76F28C02" w14:textId="3B5B7962" w:rsidR="0024693D" w:rsidRPr="006E38C8" w:rsidRDefault="00E104DE" w:rsidP="00E104DE">
      <w:pPr>
        <w:spacing w:line="276"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Fig.</w:t>
      </w:r>
      <w:r w:rsidR="003B7606" w:rsidRPr="006E38C8">
        <w:rPr>
          <w:rFonts w:ascii="Times New Roman" w:hAnsi="Times New Roman" w:cs="Times New Roman"/>
          <w:color w:val="000000" w:themeColor="text1"/>
          <w:sz w:val="20"/>
          <w:szCs w:val="20"/>
        </w:rPr>
        <w:t xml:space="preserve"> </w:t>
      </w:r>
      <w:r w:rsidR="0024693D" w:rsidRPr="006E38C8">
        <w:rPr>
          <w:rFonts w:ascii="Times New Roman" w:hAnsi="Times New Roman" w:cs="Times New Roman"/>
          <w:color w:val="000000" w:themeColor="text1"/>
          <w:sz w:val="20"/>
          <w:szCs w:val="20"/>
        </w:rPr>
        <w:t>1</w:t>
      </w:r>
      <w:r w:rsidR="003B7606" w:rsidRPr="006E38C8">
        <w:rPr>
          <w:rFonts w:ascii="Times New Roman" w:hAnsi="Times New Roman" w:cs="Times New Roman"/>
          <w:color w:val="000000" w:themeColor="text1"/>
          <w:sz w:val="20"/>
          <w:szCs w:val="20"/>
        </w:rPr>
        <w:t>.  P</w:t>
      </w:r>
      <w:r w:rsidR="0024693D" w:rsidRPr="006E38C8">
        <w:rPr>
          <w:rFonts w:ascii="Times New Roman" w:hAnsi="Times New Roman" w:cs="Times New Roman"/>
          <w:color w:val="000000" w:themeColor="text1"/>
          <w:sz w:val="20"/>
          <w:szCs w:val="20"/>
        </w:rPr>
        <w:t>roposed system</w:t>
      </w:r>
    </w:p>
    <w:p w14:paraId="2E499B19" w14:textId="4AC54948" w:rsidR="00631BFA" w:rsidRPr="006E38C8" w:rsidRDefault="006A3DFD" w:rsidP="00321A56">
      <w:pPr>
        <w:spacing w:line="276" w:lineRule="auto"/>
        <w:ind w:firstLine="720"/>
        <w:jc w:val="both"/>
        <w:rPr>
          <w:rFonts w:ascii="Times New Roman" w:hAnsi="Times New Roman" w:cs="Times New Roman"/>
          <w:color w:val="000000" w:themeColor="text1"/>
          <w:sz w:val="20"/>
          <w:szCs w:val="20"/>
        </w:rPr>
      </w:pPr>
      <w:r w:rsidRPr="006E38C8">
        <w:rPr>
          <w:rFonts w:ascii="Times New Roman" w:hAnsi="Times New Roman" w:cs="Times New Roman"/>
          <w:color w:val="000000" w:themeColor="text1"/>
          <w:sz w:val="20"/>
          <w:szCs w:val="20"/>
        </w:rPr>
        <w:t>The suggested approach was created with an IoT methodology. To monitor the temperature, blood pressure, and heartbeat, this system also includes three additional sensors: a</w:t>
      </w:r>
      <w:r w:rsidR="0085303C">
        <w:rPr>
          <w:rFonts w:ascii="Times New Roman" w:hAnsi="Times New Roman" w:cs="Times New Roman"/>
          <w:color w:val="000000" w:themeColor="text1"/>
          <w:sz w:val="20"/>
          <w:szCs w:val="20"/>
        </w:rPr>
        <w:t xml:space="preserve"> heartbeat sensor</w:t>
      </w:r>
      <w:r w:rsidRPr="006E38C8">
        <w:rPr>
          <w:rFonts w:ascii="Times New Roman" w:hAnsi="Times New Roman" w:cs="Times New Roman"/>
          <w:color w:val="000000" w:themeColor="text1"/>
          <w:sz w:val="20"/>
          <w:szCs w:val="20"/>
        </w:rPr>
        <w:t xml:space="preserve">, a </w:t>
      </w:r>
      <w:r w:rsidR="0085303C">
        <w:rPr>
          <w:rFonts w:ascii="Times New Roman" w:hAnsi="Times New Roman" w:cs="Times New Roman"/>
          <w:color w:val="000000" w:themeColor="text1"/>
          <w:sz w:val="20"/>
          <w:szCs w:val="20"/>
        </w:rPr>
        <w:t>blood pressure sensor</w:t>
      </w:r>
      <w:r w:rsidRPr="006E38C8">
        <w:rPr>
          <w:rFonts w:ascii="Times New Roman" w:hAnsi="Times New Roman" w:cs="Times New Roman"/>
          <w:color w:val="000000" w:themeColor="text1"/>
          <w:sz w:val="20"/>
          <w:szCs w:val="20"/>
        </w:rPr>
        <w:t xml:space="preserve">, and a </w:t>
      </w:r>
      <w:r w:rsidR="0085303C" w:rsidRPr="006E38C8">
        <w:rPr>
          <w:rFonts w:ascii="Times New Roman" w:hAnsi="Times New Roman" w:cs="Times New Roman"/>
          <w:color w:val="000000" w:themeColor="text1"/>
          <w:sz w:val="20"/>
          <w:szCs w:val="20"/>
        </w:rPr>
        <w:t>temperature sensor</w:t>
      </w:r>
      <w:r w:rsidRPr="006E38C8">
        <w:rPr>
          <w:rFonts w:ascii="Times New Roman" w:hAnsi="Times New Roman" w:cs="Times New Roman"/>
          <w:color w:val="000000" w:themeColor="text1"/>
          <w:sz w:val="20"/>
          <w:szCs w:val="20"/>
        </w:rPr>
        <w:t xml:space="preserve">. All of the proposed framework's sensors, together with their output data, are </w:t>
      </w:r>
      <w:r w:rsidR="002F4C9F" w:rsidRPr="006E38C8">
        <w:rPr>
          <w:rFonts w:ascii="Times New Roman" w:hAnsi="Times New Roman" w:cs="Times New Roman"/>
          <w:color w:val="000000" w:themeColor="text1"/>
          <w:sz w:val="20"/>
          <w:szCs w:val="20"/>
        </w:rPr>
        <w:t>utilized</w:t>
      </w:r>
      <w:r w:rsidRPr="006E38C8">
        <w:rPr>
          <w:rFonts w:ascii="Times New Roman" w:hAnsi="Times New Roman" w:cs="Times New Roman"/>
          <w:color w:val="000000" w:themeColor="text1"/>
          <w:sz w:val="20"/>
          <w:szCs w:val="20"/>
        </w:rPr>
        <w:t xml:space="preserve"> to gauge the patients' state of health. These sensors are linked to the microcontroller so that it can track various patient health indicators.</w:t>
      </w:r>
      <w:r w:rsidR="00B8554F" w:rsidRPr="006E38C8">
        <w:rPr>
          <w:sz w:val="20"/>
          <w:szCs w:val="20"/>
        </w:rPr>
        <w:t xml:space="preserve"> </w:t>
      </w:r>
      <w:r w:rsidR="00B8554F" w:rsidRPr="006E38C8">
        <w:rPr>
          <w:rFonts w:ascii="Times New Roman" w:hAnsi="Times New Roman" w:cs="Times New Roman"/>
          <w:color w:val="000000" w:themeColor="text1"/>
          <w:sz w:val="20"/>
          <w:szCs w:val="20"/>
        </w:rPr>
        <w:t>If there are any anomalies, the microcontroller immediately transmits an alert signal via the Wi-Fi device</w:t>
      </w:r>
      <w:r w:rsidRPr="006E38C8">
        <w:rPr>
          <w:rFonts w:ascii="Times New Roman" w:hAnsi="Times New Roman" w:cs="Times New Roman"/>
          <w:color w:val="000000" w:themeColor="text1"/>
          <w:sz w:val="20"/>
          <w:szCs w:val="20"/>
        </w:rPr>
        <w:t xml:space="preserve">. These sensors are </w:t>
      </w:r>
      <w:r w:rsidR="002F4C9F" w:rsidRPr="006E38C8">
        <w:rPr>
          <w:rFonts w:ascii="Times New Roman" w:hAnsi="Times New Roman" w:cs="Times New Roman"/>
          <w:color w:val="000000" w:themeColor="text1"/>
          <w:sz w:val="20"/>
          <w:szCs w:val="20"/>
        </w:rPr>
        <w:t>utilized</w:t>
      </w:r>
      <w:r w:rsidRPr="006E38C8">
        <w:rPr>
          <w:rFonts w:ascii="Times New Roman" w:hAnsi="Times New Roman" w:cs="Times New Roman"/>
          <w:color w:val="000000" w:themeColor="text1"/>
          <w:sz w:val="20"/>
          <w:szCs w:val="20"/>
        </w:rPr>
        <w:t xml:space="preserve"> in the </w:t>
      </w:r>
      <w:r w:rsidR="00520ED3" w:rsidRPr="006E38C8">
        <w:rPr>
          <w:rFonts w:ascii="Times New Roman" w:hAnsi="Times New Roman" w:cs="Times New Roman"/>
          <w:color w:val="000000" w:themeColor="text1"/>
          <w:sz w:val="20"/>
          <w:szCs w:val="20"/>
        </w:rPr>
        <w:t>IoT</w:t>
      </w:r>
      <w:r w:rsidRPr="006E38C8">
        <w:rPr>
          <w:rFonts w:ascii="Times New Roman" w:hAnsi="Times New Roman" w:cs="Times New Roman"/>
          <w:color w:val="000000" w:themeColor="text1"/>
          <w:sz w:val="20"/>
          <w:szCs w:val="20"/>
        </w:rPr>
        <w:t xml:space="preserve"> to communicate medical data through Wi-Fi, and patient information may be kept, </w:t>
      </w:r>
      <w:r w:rsidR="002F4C9F" w:rsidRPr="006E38C8">
        <w:rPr>
          <w:rFonts w:ascii="Times New Roman" w:hAnsi="Times New Roman" w:cs="Times New Roman"/>
          <w:color w:val="000000" w:themeColor="text1"/>
          <w:sz w:val="20"/>
          <w:szCs w:val="20"/>
        </w:rPr>
        <w:t>analyzed</w:t>
      </w:r>
      <w:r w:rsidRPr="006E38C8">
        <w:rPr>
          <w:rFonts w:ascii="Times New Roman" w:hAnsi="Times New Roman" w:cs="Times New Roman"/>
          <w:color w:val="000000" w:themeColor="text1"/>
          <w:sz w:val="20"/>
          <w:szCs w:val="20"/>
        </w:rPr>
        <w:t xml:space="preserve">, presented in the form of graphs, and viewed via a mobile application. The Arduino microcontroller sends a signal to </w:t>
      </w:r>
      <w:r w:rsidR="0029472D">
        <w:rPr>
          <w:rFonts w:ascii="Times New Roman" w:hAnsi="Times New Roman" w:cs="Times New Roman"/>
          <w:color w:val="000000" w:themeColor="text1"/>
          <w:sz w:val="20"/>
          <w:szCs w:val="20"/>
        </w:rPr>
        <w:t>the motor driver, which uses</w:t>
      </w:r>
      <w:r w:rsidRPr="006E38C8">
        <w:rPr>
          <w:rFonts w:ascii="Times New Roman" w:hAnsi="Times New Roman" w:cs="Times New Roman"/>
          <w:color w:val="000000" w:themeColor="text1"/>
          <w:sz w:val="20"/>
          <w:szCs w:val="20"/>
        </w:rPr>
        <w:t xml:space="preserve"> 12 V power source to run the motor. Processing of information is done at the server, and communication is able to be performed by the controller for wireless internet data transmission. </w:t>
      </w:r>
      <w:r w:rsidR="0029472D" w:rsidRPr="0029472D">
        <w:rPr>
          <w:rFonts w:ascii="Times New Roman" w:hAnsi="Times New Roman" w:cs="Times New Roman"/>
          <w:color w:val="000000" w:themeColor="text1"/>
          <w:sz w:val="20"/>
          <w:szCs w:val="20"/>
        </w:rPr>
        <w:t>At the server location, all information is gathered and consolidated.</w:t>
      </w:r>
      <w:r w:rsidR="001A2EF7" w:rsidRPr="006E38C8">
        <w:rPr>
          <w:rFonts w:ascii="Times New Roman" w:hAnsi="Times New Roman" w:cs="Times New Roman"/>
          <w:color w:val="000000" w:themeColor="text1"/>
          <w:sz w:val="20"/>
          <w:szCs w:val="20"/>
        </w:rPr>
        <w:t xml:space="preserve"> </w:t>
      </w:r>
      <w:r w:rsidRPr="006E38C8">
        <w:rPr>
          <w:rFonts w:ascii="Times New Roman" w:hAnsi="Times New Roman" w:cs="Times New Roman"/>
          <w:color w:val="000000" w:themeColor="text1"/>
          <w:sz w:val="20"/>
          <w:szCs w:val="20"/>
        </w:rPr>
        <w:t xml:space="preserve">The Blynk app may be used to see health-related data in an easily understood style. </w:t>
      </w:r>
      <w:r w:rsidR="001A2EF7" w:rsidRPr="006E38C8">
        <w:rPr>
          <w:rFonts w:ascii="Times New Roman" w:hAnsi="Times New Roman" w:cs="Times New Roman"/>
          <w:color w:val="000000" w:themeColor="text1"/>
          <w:sz w:val="20"/>
          <w:szCs w:val="20"/>
        </w:rPr>
        <w:t>Data from the sensor is reviewed, and if any unusual behaviour is discovered, an emergency plan is starte</w:t>
      </w:r>
      <w:r w:rsidR="0029472D">
        <w:rPr>
          <w:rFonts w:ascii="Times New Roman" w:hAnsi="Times New Roman" w:cs="Times New Roman"/>
          <w:color w:val="000000" w:themeColor="text1"/>
          <w:sz w:val="20"/>
          <w:szCs w:val="20"/>
        </w:rPr>
        <w:t>d to notify the physician of</w:t>
      </w:r>
      <w:r w:rsidR="001A2EF7" w:rsidRPr="006E38C8">
        <w:rPr>
          <w:rFonts w:ascii="Times New Roman" w:hAnsi="Times New Roman" w:cs="Times New Roman"/>
          <w:color w:val="000000" w:themeColor="text1"/>
          <w:sz w:val="20"/>
          <w:szCs w:val="20"/>
        </w:rPr>
        <w:t xml:space="preserve"> patient's situation. Hospital critical circumstances decrease as an outcome.</w:t>
      </w:r>
    </w:p>
    <w:p w14:paraId="626223C8" w14:textId="3384FCAB" w:rsidR="00FC4808" w:rsidRPr="0028481D" w:rsidRDefault="0028481D" w:rsidP="00321A56">
      <w:pPr>
        <w:spacing w:line="276" w:lineRule="auto"/>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A. </w:t>
      </w:r>
      <w:r w:rsidR="00FC4808" w:rsidRPr="0028481D">
        <w:rPr>
          <w:rFonts w:ascii="Times New Roman" w:hAnsi="Times New Roman" w:cs="Times New Roman"/>
          <w:b/>
          <w:color w:val="000000" w:themeColor="text1"/>
          <w:sz w:val="20"/>
          <w:szCs w:val="20"/>
        </w:rPr>
        <w:t>ARDUINO</w:t>
      </w:r>
    </w:p>
    <w:p w14:paraId="6A039089" w14:textId="33559845" w:rsidR="00FC4808" w:rsidRPr="006E38C8" w:rsidRDefault="00FC4808" w:rsidP="00321A56">
      <w:pPr>
        <w:spacing w:after="0" w:line="276" w:lineRule="auto"/>
        <w:jc w:val="both"/>
        <w:rPr>
          <w:rFonts w:ascii="Times New Roman" w:hAnsi="Times New Roman" w:cs="Times New Roman"/>
          <w:color w:val="000000" w:themeColor="text1"/>
          <w:sz w:val="20"/>
          <w:szCs w:val="20"/>
        </w:rPr>
      </w:pPr>
      <w:r w:rsidRPr="006E38C8">
        <w:rPr>
          <w:rFonts w:ascii="Times New Roman" w:hAnsi="Times New Roman" w:cs="Times New Roman"/>
          <w:color w:val="000000" w:themeColor="text1"/>
          <w:sz w:val="20"/>
          <w:szCs w:val="20"/>
        </w:rPr>
        <w:tab/>
      </w:r>
      <w:r w:rsidR="006A3DFD" w:rsidRPr="006E38C8">
        <w:rPr>
          <w:rFonts w:ascii="Times New Roman" w:hAnsi="Times New Roman" w:cs="Times New Roman"/>
          <w:color w:val="000000" w:themeColor="text1"/>
          <w:sz w:val="20"/>
          <w:szCs w:val="20"/>
        </w:rPr>
        <w:t xml:space="preserve">An open-source electrical platform called Arduino is simple to use and put into </w:t>
      </w:r>
      <w:r w:rsidR="00A87B95" w:rsidRPr="006E38C8">
        <w:rPr>
          <w:rFonts w:ascii="Times New Roman" w:hAnsi="Times New Roman" w:cs="Times New Roman"/>
          <w:color w:val="000000" w:themeColor="text1"/>
          <w:sz w:val="20"/>
          <w:szCs w:val="20"/>
        </w:rPr>
        <w:t>practice</w:t>
      </w:r>
      <w:r w:rsidR="006A3DFD" w:rsidRPr="006E38C8">
        <w:rPr>
          <w:rFonts w:ascii="Times New Roman" w:hAnsi="Times New Roman" w:cs="Times New Roman"/>
          <w:color w:val="000000" w:themeColor="text1"/>
          <w:sz w:val="20"/>
          <w:szCs w:val="20"/>
        </w:rPr>
        <w:t>. It is built on connecting hardware and software. They are built such that they can read when the water exceeds a specific threshold and transform that information into an alert when it does.</w:t>
      </w:r>
    </w:p>
    <w:p w14:paraId="25CCD2A7" w14:textId="77777777" w:rsidR="00FC4808" w:rsidRPr="001265DF" w:rsidRDefault="00FC4808" w:rsidP="00E104DE">
      <w:pPr>
        <w:spacing w:after="0" w:line="276" w:lineRule="auto"/>
        <w:jc w:val="center"/>
        <w:rPr>
          <w:rFonts w:ascii="Times New Roman" w:hAnsi="Times New Roman" w:cs="Times New Roman"/>
          <w:color w:val="000000" w:themeColor="text1"/>
          <w:sz w:val="24"/>
          <w:szCs w:val="24"/>
        </w:rPr>
      </w:pPr>
      <w:r w:rsidRPr="001265DF">
        <w:rPr>
          <w:rFonts w:ascii="Times New Roman" w:hAnsi="Times New Roman" w:cs="Times New Roman"/>
          <w:noProof/>
          <w:color w:val="000000" w:themeColor="text1"/>
          <w:sz w:val="24"/>
          <w:szCs w:val="24"/>
          <w:lang w:val="en-IN" w:eastAsia="en-IN"/>
        </w:rPr>
        <w:drawing>
          <wp:inline distT="0" distB="0" distL="0" distR="0" wp14:anchorId="5FF8BD11" wp14:editId="647A14C8">
            <wp:extent cx="2292824" cy="1600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0107" cy="1619833"/>
                    </a:xfrm>
                    <a:prstGeom prst="rect">
                      <a:avLst/>
                    </a:prstGeom>
                    <a:noFill/>
                    <a:ln>
                      <a:noFill/>
                    </a:ln>
                  </pic:spPr>
                </pic:pic>
              </a:graphicData>
            </a:graphic>
          </wp:inline>
        </w:drawing>
      </w:r>
    </w:p>
    <w:p w14:paraId="3DBA2650" w14:textId="7678B140" w:rsidR="00FC4808" w:rsidRPr="006E38C8" w:rsidRDefault="00E104DE" w:rsidP="00E104DE">
      <w:pPr>
        <w:spacing w:before="120" w:after="0" w:line="276"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Fig.</w:t>
      </w:r>
      <w:r w:rsidR="00FC4808" w:rsidRPr="006E38C8">
        <w:rPr>
          <w:rFonts w:ascii="Times New Roman" w:hAnsi="Times New Roman" w:cs="Times New Roman"/>
          <w:color w:val="000000" w:themeColor="text1"/>
          <w:sz w:val="20"/>
          <w:szCs w:val="20"/>
        </w:rPr>
        <w:t xml:space="preserve"> </w:t>
      </w:r>
      <w:r w:rsidR="00631BFA" w:rsidRPr="006E38C8">
        <w:rPr>
          <w:rFonts w:ascii="Times New Roman" w:hAnsi="Times New Roman" w:cs="Times New Roman"/>
          <w:color w:val="000000" w:themeColor="text1"/>
          <w:sz w:val="20"/>
          <w:szCs w:val="20"/>
        </w:rPr>
        <w:t>2.</w:t>
      </w:r>
      <w:r w:rsidR="00FC4808" w:rsidRPr="006E38C8">
        <w:rPr>
          <w:rFonts w:ascii="Times New Roman" w:hAnsi="Times New Roman" w:cs="Times New Roman"/>
          <w:color w:val="000000" w:themeColor="text1"/>
          <w:sz w:val="20"/>
          <w:szCs w:val="20"/>
        </w:rPr>
        <w:t xml:space="preserve"> Arduino Uno AT Mega 328</w:t>
      </w:r>
    </w:p>
    <w:p w14:paraId="295C9624" w14:textId="493E0B5E" w:rsidR="00FC4808" w:rsidRPr="006E38C8" w:rsidRDefault="00FC4808" w:rsidP="00321A56">
      <w:pPr>
        <w:spacing w:after="0" w:line="276" w:lineRule="auto"/>
        <w:jc w:val="both"/>
        <w:rPr>
          <w:rFonts w:ascii="Times New Roman" w:hAnsi="Times New Roman" w:cs="Times New Roman"/>
          <w:color w:val="000000" w:themeColor="text1"/>
          <w:sz w:val="20"/>
          <w:szCs w:val="20"/>
        </w:rPr>
      </w:pPr>
      <w:r w:rsidRPr="006E38C8">
        <w:rPr>
          <w:rFonts w:ascii="Times New Roman" w:hAnsi="Times New Roman" w:cs="Times New Roman"/>
          <w:color w:val="000000" w:themeColor="text1"/>
          <w:sz w:val="20"/>
          <w:szCs w:val="20"/>
        </w:rPr>
        <w:lastRenderedPageBreak/>
        <w:tab/>
      </w:r>
      <w:r w:rsidR="001A2EF7" w:rsidRPr="006E38C8">
        <w:rPr>
          <w:rFonts w:ascii="Times New Roman" w:hAnsi="Times New Roman" w:cs="Times New Roman"/>
          <w:color w:val="000000" w:themeColor="text1"/>
          <w:sz w:val="20"/>
          <w:szCs w:val="20"/>
        </w:rPr>
        <w:t xml:space="preserve">The ATmega328 is the foundation of the microcontroller chip known as the Arduino Uno </w:t>
      </w:r>
      <w:r w:rsidR="00A87B95" w:rsidRPr="006E38C8">
        <w:rPr>
          <w:rFonts w:ascii="Times New Roman" w:hAnsi="Times New Roman" w:cs="Times New Roman"/>
          <w:color w:val="000000" w:themeColor="text1"/>
          <w:sz w:val="20"/>
          <w:szCs w:val="20"/>
        </w:rPr>
        <w:t>shown in Figure 2</w:t>
      </w:r>
      <w:r w:rsidR="001A2EF7" w:rsidRPr="006E38C8">
        <w:rPr>
          <w:rFonts w:ascii="Times New Roman" w:hAnsi="Times New Roman" w:cs="Times New Roman"/>
          <w:color w:val="000000" w:themeColor="text1"/>
          <w:sz w:val="20"/>
          <w:szCs w:val="20"/>
        </w:rPr>
        <w:t xml:space="preserve">. It has a </w:t>
      </w:r>
      <w:r w:rsidR="00FD23D6">
        <w:rPr>
          <w:rFonts w:ascii="Times New Roman" w:hAnsi="Times New Roman" w:cs="Times New Roman"/>
          <w:color w:val="000000" w:themeColor="text1"/>
          <w:sz w:val="20"/>
          <w:szCs w:val="20"/>
        </w:rPr>
        <w:t xml:space="preserve">reset button, </w:t>
      </w:r>
      <w:r w:rsidR="0029472D">
        <w:rPr>
          <w:rFonts w:ascii="Times New Roman" w:hAnsi="Times New Roman" w:cs="Times New Roman"/>
          <w:color w:val="000000" w:themeColor="text1"/>
          <w:sz w:val="20"/>
          <w:szCs w:val="20"/>
        </w:rPr>
        <w:t>power connection, ICSP header,</w:t>
      </w:r>
      <w:r w:rsidR="0029472D" w:rsidRPr="006E38C8">
        <w:rPr>
          <w:rFonts w:ascii="Times New Roman" w:hAnsi="Times New Roman" w:cs="Times New Roman"/>
          <w:color w:val="000000" w:themeColor="text1"/>
          <w:sz w:val="20"/>
          <w:szCs w:val="20"/>
        </w:rPr>
        <w:t xml:space="preserve"> </w:t>
      </w:r>
      <w:r w:rsidR="00FD23D6" w:rsidRPr="006E38C8">
        <w:rPr>
          <w:rFonts w:ascii="Times New Roman" w:hAnsi="Times New Roman" w:cs="Times New Roman"/>
          <w:color w:val="000000" w:themeColor="text1"/>
          <w:sz w:val="20"/>
          <w:szCs w:val="20"/>
        </w:rPr>
        <w:t>U</w:t>
      </w:r>
      <w:r w:rsidR="00FD23D6">
        <w:rPr>
          <w:rFonts w:ascii="Times New Roman" w:hAnsi="Times New Roman" w:cs="Times New Roman"/>
          <w:color w:val="000000" w:themeColor="text1"/>
          <w:sz w:val="20"/>
          <w:szCs w:val="20"/>
        </w:rPr>
        <w:t xml:space="preserve">SB port, </w:t>
      </w:r>
      <w:r w:rsidR="001A2EF7" w:rsidRPr="006E38C8">
        <w:rPr>
          <w:rFonts w:ascii="Times New Roman" w:hAnsi="Times New Roman" w:cs="Times New Roman"/>
          <w:color w:val="000000" w:themeColor="text1"/>
          <w:sz w:val="20"/>
          <w:szCs w:val="20"/>
        </w:rPr>
        <w:t>a crystal oscillator with a frequency of 16 MHz, 6 analogue inputs, fourteen pins for digital input/output, and 6 of these may be utilised as PWM signals.</w:t>
      </w:r>
      <w:r w:rsidR="00520ED3" w:rsidRPr="006E38C8">
        <w:rPr>
          <w:sz w:val="20"/>
          <w:szCs w:val="20"/>
        </w:rPr>
        <w:t xml:space="preserve"> </w:t>
      </w:r>
      <w:r w:rsidR="00520ED3" w:rsidRPr="006E38C8">
        <w:rPr>
          <w:rFonts w:ascii="Times New Roman" w:hAnsi="Times New Roman" w:cs="Times New Roman"/>
          <w:color w:val="000000" w:themeColor="text1"/>
          <w:sz w:val="20"/>
          <w:szCs w:val="20"/>
        </w:rPr>
        <w:t>All you've got to do to make use of the microprocessor is attach an USB connection, an AC-to-DC conversion, or a power source because it contains all you require to run it. A USB-to-serial conversion driven by an Atmega8U2 is added in its stead</w:t>
      </w:r>
      <w:r w:rsidR="001A2EF7" w:rsidRPr="006E38C8">
        <w:rPr>
          <w:rFonts w:ascii="Times New Roman" w:hAnsi="Times New Roman" w:cs="Times New Roman"/>
          <w:color w:val="000000" w:themeColor="text1"/>
          <w:sz w:val="20"/>
          <w:szCs w:val="20"/>
        </w:rPr>
        <w:t>. For the upcoming release of Arduino 1.0, the Italian word "Uno" (which translates to "one") was chosen as the representative.</w:t>
      </w:r>
      <w:r w:rsidR="00B8554F" w:rsidRPr="006E38C8">
        <w:rPr>
          <w:sz w:val="20"/>
          <w:szCs w:val="20"/>
        </w:rPr>
        <w:t xml:space="preserve"> </w:t>
      </w:r>
      <w:r w:rsidR="00B8554F" w:rsidRPr="006E38C8">
        <w:rPr>
          <w:rFonts w:ascii="Times New Roman" w:hAnsi="Times New Roman" w:cs="Times New Roman"/>
          <w:color w:val="000000" w:themeColor="text1"/>
          <w:sz w:val="20"/>
          <w:szCs w:val="20"/>
        </w:rPr>
        <w:t>The Uno and Arduino 1.0 are going to be the accepted models going ahead.</w:t>
      </w:r>
      <w:r w:rsidR="001A2EF7" w:rsidRPr="006E38C8">
        <w:rPr>
          <w:rFonts w:ascii="Times New Roman" w:hAnsi="Times New Roman" w:cs="Times New Roman"/>
          <w:color w:val="000000" w:themeColor="text1"/>
          <w:sz w:val="20"/>
          <w:szCs w:val="20"/>
        </w:rPr>
        <w:t xml:space="preserve"> The baseline for the platform and the most recent USB Arduino board is the Uno; to compare it to older incarnations, see the index of Arduino boards.</w:t>
      </w:r>
    </w:p>
    <w:p w14:paraId="72197430" w14:textId="77777777" w:rsidR="00FC4808" w:rsidRPr="006E38C8" w:rsidRDefault="00FC4808" w:rsidP="00321A56">
      <w:pPr>
        <w:spacing w:after="0" w:line="276" w:lineRule="auto"/>
        <w:ind w:firstLine="360"/>
        <w:jc w:val="both"/>
        <w:rPr>
          <w:rFonts w:ascii="Times New Roman" w:eastAsia="Times New Roman" w:hAnsi="Times New Roman" w:cs="Times New Roman"/>
          <w:color w:val="000000" w:themeColor="text1"/>
          <w:sz w:val="20"/>
          <w:szCs w:val="20"/>
        </w:rPr>
      </w:pPr>
    </w:p>
    <w:p w14:paraId="5A1B00DD" w14:textId="5491E9B8" w:rsidR="00DB4421" w:rsidRPr="0028481D" w:rsidRDefault="0028481D" w:rsidP="00321A56">
      <w:pPr>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B. </w:t>
      </w:r>
      <w:r w:rsidR="00DB4421" w:rsidRPr="0028481D">
        <w:rPr>
          <w:rFonts w:ascii="Times New Roman" w:hAnsi="Times New Roman" w:cs="Times New Roman"/>
          <w:b/>
          <w:bCs/>
          <w:color w:val="000000" w:themeColor="text1"/>
          <w:sz w:val="20"/>
          <w:szCs w:val="20"/>
        </w:rPr>
        <w:t>Wi-Fi MODULE</w:t>
      </w:r>
    </w:p>
    <w:p w14:paraId="12A094EE" w14:textId="0CC0C87A" w:rsidR="006A3DFD" w:rsidRPr="006E38C8" w:rsidRDefault="00520ED3" w:rsidP="00321A56">
      <w:pPr>
        <w:spacing w:line="276" w:lineRule="auto"/>
        <w:ind w:firstLine="420"/>
        <w:jc w:val="both"/>
        <w:rPr>
          <w:rFonts w:ascii="Times New Roman" w:hAnsi="Times New Roman" w:cs="Times New Roman"/>
          <w:bCs/>
          <w:color w:val="000000" w:themeColor="text1"/>
          <w:sz w:val="20"/>
          <w:szCs w:val="20"/>
        </w:rPr>
      </w:pPr>
      <w:r w:rsidRPr="006E38C8">
        <w:rPr>
          <w:rFonts w:ascii="Times New Roman" w:hAnsi="Times New Roman" w:cs="Times New Roman"/>
          <w:bCs/>
          <w:color w:val="000000" w:themeColor="text1"/>
          <w:sz w:val="20"/>
          <w:szCs w:val="20"/>
        </w:rPr>
        <w:t>The Wi-Fi module for the ESP8266 is an autonomous</w:t>
      </w:r>
      <w:r w:rsidR="001763B9" w:rsidRPr="006E38C8">
        <w:rPr>
          <w:rFonts w:ascii="Times New Roman" w:hAnsi="Times New Roman" w:cs="Times New Roman"/>
          <w:bCs/>
          <w:color w:val="000000" w:themeColor="text1"/>
          <w:sz w:val="20"/>
          <w:szCs w:val="20"/>
        </w:rPr>
        <w:t xml:space="preserve"> system of control with an incorpo</w:t>
      </w:r>
      <w:r w:rsidRPr="006E38C8">
        <w:rPr>
          <w:rFonts w:ascii="Times New Roman" w:hAnsi="Times New Roman" w:cs="Times New Roman"/>
          <w:bCs/>
          <w:color w:val="000000" w:themeColor="text1"/>
          <w:sz w:val="20"/>
          <w:szCs w:val="20"/>
        </w:rPr>
        <w:t xml:space="preserve">rated TCP/IP protocol stack that can provide any device with connection to a Wi-Fi system. </w:t>
      </w:r>
      <w:r w:rsidR="006A3DFD" w:rsidRPr="006E38C8">
        <w:rPr>
          <w:rFonts w:ascii="Times New Roman" w:hAnsi="Times New Roman" w:cs="Times New Roman"/>
          <w:bCs/>
          <w:color w:val="000000" w:themeColor="text1"/>
          <w:sz w:val="20"/>
          <w:szCs w:val="20"/>
        </w:rPr>
        <w:t xml:space="preserve">The 802.11 b/g/n protocols are used. Less than 0.1 mW of power is consumed when in standby. </w:t>
      </w:r>
      <w:r w:rsidR="001A2EF7" w:rsidRPr="006E38C8">
        <w:rPr>
          <w:rFonts w:ascii="Times New Roman" w:hAnsi="Times New Roman" w:cs="Times New Roman"/>
          <w:bCs/>
          <w:color w:val="000000" w:themeColor="text1"/>
          <w:sz w:val="20"/>
          <w:szCs w:val="20"/>
        </w:rPr>
        <w:t xml:space="preserve">The ESP8266 has the ability of running a programme or delegating all Wi-Fi network duties to a different application processor. This module's core storage and processing capabilities are sufficient. </w:t>
      </w:r>
      <w:r w:rsidR="00236EEA" w:rsidRPr="006E38C8">
        <w:rPr>
          <w:rFonts w:ascii="Times New Roman" w:hAnsi="Times New Roman" w:cs="Times New Roman"/>
          <w:bCs/>
          <w:color w:val="000000" w:themeColor="text1"/>
          <w:sz w:val="20"/>
          <w:szCs w:val="20"/>
        </w:rPr>
        <w:t>Lessens</w:t>
      </w:r>
      <w:r w:rsidR="001A2EF7" w:rsidRPr="006E38C8">
        <w:rPr>
          <w:rFonts w:ascii="Times New Roman" w:hAnsi="Times New Roman" w:cs="Times New Roman"/>
          <w:bCs/>
          <w:color w:val="000000" w:themeColor="text1"/>
          <w:sz w:val="20"/>
          <w:szCs w:val="20"/>
        </w:rPr>
        <w:t xml:space="preserve"> the runtime load and the quantity of work that must be done beforehand. As a result, it may be connected to sensors as well as additional devices for particular applications via its GPIOs. It only needs just a small quantity of outside circuitry due to achieve a high degree of on-chip integrating, and even the front-end module itself is designed to take up little room on the PCB.</w:t>
      </w:r>
    </w:p>
    <w:p w14:paraId="33668206" w14:textId="4A3DC2AB" w:rsidR="00FC4808" w:rsidRPr="0028481D" w:rsidRDefault="0028481D" w:rsidP="00321A56">
      <w:pPr>
        <w:spacing w:after="0" w:line="276"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 xml:space="preserve">C. </w:t>
      </w:r>
      <w:r w:rsidR="00FC4808" w:rsidRPr="0028481D">
        <w:rPr>
          <w:rFonts w:ascii="Times New Roman" w:eastAsia="Times New Roman" w:hAnsi="Times New Roman" w:cs="Times New Roman"/>
          <w:b/>
          <w:color w:val="000000" w:themeColor="text1"/>
          <w:sz w:val="20"/>
          <w:szCs w:val="20"/>
        </w:rPr>
        <w:t>TEMPERATURE SENSOR</w:t>
      </w:r>
    </w:p>
    <w:p w14:paraId="0267785A" w14:textId="42FA1238" w:rsidR="006A3DFD" w:rsidRPr="006E38C8" w:rsidRDefault="00307CBD" w:rsidP="00321A56">
      <w:pPr>
        <w:spacing w:after="0" w:line="276" w:lineRule="auto"/>
        <w:ind w:firstLine="420"/>
        <w:jc w:val="both"/>
        <w:rPr>
          <w:rFonts w:ascii="Times New Roman" w:eastAsia="Times New Roman" w:hAnsi="Times New Roman" w:cs="Times New Roman"/>
          <w:color w:val="000000" w:themeColor="text1"/>
          <w:sz w:val="20"/>
          <w:szCs w:val="20"/>
        </w:rPr>
      </w:pPr>
      <w:r w:rsidRPr="006E38C8">
        <w:rPr>
          <w:rFonts w:ascii="Times New Roman" w:eastAsia="Times New Roman" w:hAnsi="Times New Roman" w:cs="Times New Roman"/>
          <w:color w:val="000000" w:themeColor="text1"/>
          <w:sz w:val="20"/>
          <w:szCs w:val="20"/>
        </w:rPr>
        <w:t>The sensor monitors the object's temper</w:t>
      </w:r>
      <w:r w:rsidR="00520ED3" w:rsidRPr="006E38C8">
        <w:rPr>
          <w:rFonts w:ascii="Times New Roman" w:eastAsia="Times New Roman" w:hAnsi="Times New Roman" w:cs="Times New Roman"/>
          <w:color w:val="000000" w:themeColor="text1"/>
          <w:sz w:val="20"/>
          <w:szCs w:val="20"/>
        </w:rPr>
        <w:t>ature utilising IR</w:t>
      </w:r>
      <w:r w:rsidRPr="006E38C8">
        <w:rPr>
          <w:rFonts w:ascii="Times New Roman" w:eastAsia="Times New Roman" w:hAnsi="Times New Roman" w:cs="Times New Roman"/>
          <w:color w:val="000000" w:themeColor="text1"/>
          <w:sz w:val="20"/>
          <w:szCs w:val="20"/>
        </w:rPr>
        <w:t xml:space="preserve"> rays without having any conta</w:t>
      </w:r>
      <w:r w:rsidR="0029472D">
        <w:rPr>
          <w:rFonts w:ascii="Times New Roman" w:eastAsia="Times New Roman" w:hAnsi="Times New Roman" w:cs="Times New Roman"/>
          <w:color w:val="000000" w:themeColor="text1"/>
          <w:sz w:val="20"/>
          <w:szCs w:val="20"/>
        </w:rPr>
        <w:t>ct with it by connecting to microcontroller via</w:t>
      </w:r>
      <w:r w:rsidRPr="006E38C8">
        <w:rPr>
          <w:rFonts w:ascii="Times New Roman" w:eastAsia="Times New Roman" w:hAnsi="Times New Roman" w:cs="Times New Roman"/>
          <w:color w:val="000000" w:themeColor="text1"/>
          <w:sz w:val="20"/>
          <w:szCs w:val="20"/>
        </w:rPr>
        <w:t xml:space="preserve"> I2C protocol. </w:t>
      </w:r>
      <w:r w:rsidR="006A3DFD" w:rsidRPr="006E38C8">
        <w:rPr>
          <w:rFonts w:ascii="Times New Roman" w:eastAsia="Times New Roman" w:hAnsi="Times New Roman" w:cs="Times New Roman"/>
          <w:color w:val="000000" w:themeColor="text1"/>
          <w:sz w:val="20"/>
          <w:szCs w:val="20"/>
        </w:rPr>
        <w:t>The pin arrangement of the MLX90614 tempera</w:t>
      </w:r>
      <w:r w:rsidR="00A87B95" w:rsidRPr="006E38C8">
        <w:rPr>
          <w:rFonts w:ascii="Times New Roman" w:eastAsia="Times New Roman" w:hAnsi="Times New Roman" w:cs="Times New Roman"/>
          <w:color w:val="000000" w:themeColor="text1"/>
          <w:sz w:val="20"/>
          <w:szCs w:val="20"/>
        </w:rPr>
        <w:t xml:space="preserve">ture sensor is shown in Table </w:t>
      </w:r>
      <w:r w:rsidR="006A3DFD" w:rsidRPr="006E38C8">
        <w:rPr>
          <w:rFonts w:ascii="Times New Roman" w:eastAsia="Times New Roman" w:hAnsi="Times New Roman" w:cs="Times New Roman"/>
          <w:color w:val="000000" w:themeColor="text1"/>
          <w:sz w:val="20"/>
          <w:szCs w:val="20"/>
        </w:rPr>
        <w:t xml:space="preserve">1. It has three pins: Gnd for the Ground terminal, </w:t>
      </w:r>
      <m:oMath>
        <m:sSub>
          <m:sSubPr>
            <m:ctrlPr>
              <w:rPr>
                <w:rFonts w:ascii="Cambria Math" w:eastAsia="Times New Roman" w:hAnsi="Cambria Math" w:cs="Times New Roman"/>
                <w:color w:val="000000" w:themeColor="text1"/>
                <w:sz w:val="20"/>
                <w:szCs w:val="20"/>
              </w:rPr>
            </m:ctrlPr>
          </m:sSubPr>
          <m:e>
            <m:r>
              <m:rPr>
                <m:sty m:val="p"/>
              </m:rPr>
              <w:rPr>
                <w:rFonts w:ascii="Cambria Math" w:eastAsia="Times New Roman" w:hAnsi="Cambria Math" w:cs="Times New Roman"/>
                <w:color w:val="000000" w:themeColor="text1"/>
                <w:sz w:val="20"/>
                <w:szCs w:val="20"/>
              </w:rPr>
              <m:t>V</m:t>
            </m:r>
          </m:e>
          <m:sub>
            <m:r>
              <m:rPr>
                <m:sty m:val="p"/>
              </m:rPr>
              <w:rPr>
                <w:rFonts w:ascii="Cambria Math" w:eastAsia="Times New Roman" w:hAnsi="Cambria Math" w:cs="Times New Roman"/>
                <w:color w:val="000000" w:themeColor="text1"/>
                <w:sz w:val="20"/>
                <w:szCs w:val="20"/>
              </w:rPr>
              <m:t xml:space="preserve">dd </m:t>
            </m:r>
          </m:sub>
        </m:sSub>
        <m:r>
          <w:rPr>
            <w:rFonts w:ascii="Cambria Math" w:eastAsia="Times New Roman" w:hAnsi="Cambria Math" w:cs="Times New Roman"/>
            <w:color w:val="000000" w:themeColor="text1"/>
            <w:sz w:val="20"/>
            <w:szCs w:val="20"/>
          </w:rPr>
          <m:t xml:space="preserve"> </m:t>
        </m:r>
      </m:oMath>
      <w:r w:rsidR="006A3DFD" w:rsidRPr="006E38C8">
        <w:rPr>
          <w:rFonts w:ascii="Times New Roman" w:eastAsia="Times New Roman" w:hAnsi="Times New Roman" w:cs="Times New Roman"/>
          <w:color w:val="000000" w:themeColor="text1"/>
          <w:sz w:val="20"/>
          <w:szCs w:val="20"/>
        </w:rPr>
        <w:t>for the power supply, and Serial Data and Serial Clock pins for I2C communication.</w:t>
      </w:r>
    </w:p>
    <w:p w14:paraId="01613F3A" w14:textId="5680CB2B" w:rsidR="00FC4808" w:rsidRPr="001265DF" w:rsidRDefault="00FC4808" w:rsidP="00E104DE">
      <w:pPr>
        <w:spacing w:after="0" w:line="276" w:lineRule="auto"/>
        <w:jc w:val="center"/>
        <w:rPr>
          <w:rFonts w:ascii="Times New Roman" w:eastAsia="Times New Roman" w:hAnsi="Times New Roman" w:cs="Times New Roman"/>
          <w:color w:val="000000" w:themeColor="text1"/>
          <w:sz w:val="24"/>
          <w:szCs w:val="24"/>
        </w:rPr>
      </w:pPr>
      <w:r w:rsidRPr="001265DF">
        <w:rPr>
          <w:rFonts w:ascii="Times New Roman" w:eastAsia="Times New Roman" w:hAnsi="Times New Roman" w:cs="Times New Roman"/>
          <w:noProof/>
          <w:color w:val="000000" w:themeColor="text1"/>
          <w:sz w:val="24"/>
          <w:szCs w:val="24"/>
          <w:lang w:val="en-IN" w:eastAsia="en-IN"/>
        </w:rPr>
        <w:drawing>
          <wp:inline distT="0" distB="0" distL="0" distR="0" wp14:anchorId="1BC983CA" wp14:editId="1CD19FD2">
            <wp:extent cx="2035834" cy="187261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788" t="-461" r="12044" b="461"/>
                    <a:stretch/>
                  </pic:blipFill>
                  <pic:spPr bwMode="auto">
                    <a:xfrm>
                      <a:off x="0" y="0"/>
                      <a:ext cx="2043556" cy="1879718"/>
                    </a:xfrm>
                    <a:prstGeom prst="rect">
                      <a:avLst/>
                    </a:prstGeom>
                    <a:noFill/>
                    <a:ln>
                      <a:noFill/>
                    </a:ln>
                    <a:extLst>
                      <a:ext uri="{53640926-AAD7-44D8-BBD7-CCE9431645EC}">
                        <a14:shadowObscured xmlns:a14="http://schemas.microsoft.com/office/drawing/2010/main"/>
                      </a:ext>
                    </a:extLst>
                  </pic:spPr>
                </pic:pic>
              </a:graphicData>
            </a:graphic>
          </wp:inline>
        </w:drawing>
      </w:r>
    </w:p>
    <w:p w14:paraId="0AC33245" w14:textId="0A2F505E" w:rsidR="00FC4808" w:rsidRPr="006E38C8" w:rsidRDefault="00E104DE" w:rsidP="00E104DE">
      <w:pPr>
        <w:spacing w:after="0"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Fig.</w:t>
      </w:r>
      <w:r w:rsidR="00631BFA" w:rsidRPr="006E38C8">
        <w:rPr>
          <w:rFonts w:ascii="Times New Roman" w:eastAsia="Times New Roman" w:hAnsi="Times New Roman" w:cs="Times New Roman"/>
          <w:color w:val="000000" w:themeColor="text1"/>
          <w:sz w:val="20"/>
          <w:szCs w:val="20"/>
        </w:rPr>
        <w:t xml:space="preserve"> </w:t>
      </w:r>
      <w:r w:rsidR="00FC4808" w:rsidRPr="006E38C8">
        <w:rPr>
          <w:rFonts w:ascii="Times New Roman" w:eastAsia="Times New Roman" w:hAnsi="Times New Roman" w:cs="Times New Roman"/>
          <w:color w:val="000000" w:themeColor="text1"/>
          <w:sz w:val="20"/>
          <w:szCs w:val="20"/>
        </w:rPr>
        <w:t>3</w:t>
      </w:r>
      <w:r w:rsidR="00631BFA" w:rsidRPr="006E38C8">
        <w:rPr>
          <w:rFonts w:ascii="Times New Roman" w:eastAsia="Times New Roman" w:hAnsi="Times New Roman" w:cs="Times New Roman"/>
          <w:color w:val="000000" w:themeColor="text1"/>
          <w:sz w:val="20"/>
          <w:szCs w:val="20"/>
        </w:rPr>
        <w:t>.</w:t>
      </w:r>
      <w:r w:rsidR="00FC4808" w:rsidRPr="006E38C8">
        <w:rPr>
          <w:rFonts w:ascii="Times New Roman" w:eastAsia="Times New Roman" w:hAnsi="Times New Roman" w:cs="Times New Roman"/>
          <w:color w:val="000000" w:themeColor="text1"/>
          <w:sz w:val="20"/>
          <w:szCs w:val="20"/>
        </w:rPr>
        <w:t xml:space="preserve"> </w:t>
      </w:r>
      <w:r w:rsidR="00FC4808" w:rsidRPr="006E38C8">
        <w:rPr>
          <w:rFonts w:ascii="Times New Roman" w:hAnsi="Times New Roman" w:cs="Times New Roman"/>
          <w:bCs/>
          <w:color w:val="000000" w:themeColor="text1"/>
          <w:sz w:val="20"/>
          <w:szCs w:val="20"/>
        </w:rPr>
        <w:t>MLX90614</w:t>
      </w:r>
      <w:r w:rsidR="00FC4808" w:rsidRPr="006E38C8">
        <w:rPr>
          <w:rFonts w:ascii="Times New Roman" w:eastAsia="Times New Roman" w:hAnsi="Times New Roman" w:cs="Times New Roman"/>
          <w:color w:val="000000" w:themeColor="text1"/>
          <w:sz w:val="20"/>
          <w:szCs w:val="20"/>
        </w:rPr>
        <w:t xml:space="preserve"> Temperature Sensor</w:t>
      </w:r>
    </w:p>
    <w:p w14:paraId="7D6C3C42" w14:textId="0125699A" w:rsidR="00FC4808" w:rsidRPr="006E38C8" w:rsidRDefault="00A87B95" w:rsidP="00E104DE">
      <w:pPr>
        <w:spacing w:after="0" w:line="276" w:lineRule="auto"/>
        <w:jc w:val="center"/>
        <w:rPr>
          <w:rFonts w:ascii="Times New Roman" w:eastAsia="Times New Roman" w:hAnsi="Times New Roman" w:cs="Times New Roman"/>
          <w:b/>
          <w:color w:val="000000" w:themeColor="text1"/>
          <w:sz w:val="20"/>
          <w:szCs w:val="20"/>
        </w:rPr>
      </w:pPr>
      <w:r w:rsidRPr="006E38C8">
        <w:rPr>
          <w:rFonts w:ascii="Times New Roman" w:eastAsia="Times New Roman" w:hAnsi="Times New Roman" w:cs="Times New Roman"/>
          <w:color w:val="000000" w:themeColor="text1"/>
          <w:sz w:val="20"/>
          <w:szCs w:val="20"/>
        </w:rPr>
        <w:t xml:space="preserve">Table </w:t>
      </w:r>
      <w:r w:rsidR="00FC4808" w:rsidRPr="006E38C8">
        <w:rPr>
          <w:rFonts w:ascii="Times New Roman" w:eastAsia="Times New Roman" w:hAnsi="Times New Roman" w:cs="Times New Roman"/>
          <w:color w:val="000000" w:themeColor="text1"/>
          <w:sz w:val="20"/>
          <w:szCs w:val="20"/>
        </w:rPr>
        <w:t>1</w:t>
      </w:r>
      <w:r w:rsidRPr="006E38C8">
        <w:rPr>
          <w:rFonts w:ascii="Times New Roman" w:eastAsia="Times New Roman" w:hAnsi="Times New Roman" w:cs="Times New Roman"/>
          <w:color w:val="000000" w:themeColor="text1"/>
          <w:sz w:val="20"/>
          <w:szCs w:val="20"/>
        </w:rPr>
        <w:t>.</w:t>
      </w:r>
      <w:r w:rsidR="00FC4808" w:rsidRPr="006E38C8">
        <w:rPr>
          <w:rFonts w:ascii="Times New Roman" w:eastAsia="Times New Roman" w:hAnsi="Times New Roman" w:cs="Times New Roman"/>
          <w:b/>
          <w:color w:val="000000" w:themeColor="text1"/>
          <w:sz w:val="20"/>
          <w:szCs w:val="20"/>
        </w:rPr>
        <w:t xml:space="preserve"> </w:t>
      </w:r>
      <w:r w:rsidR="00FC4808" w:rsidRPr="006E38C8">
        <w:rPr>
          <w:rFonts w:ascii="Times New Roman" w:eastAsia="Times New Roman" w:hAnsi="Times New Roman" w:cs="Times New Roman"/>
          <w:color w:val="000000" w:themeColor="text1"/>
          <w:sz w:val="20"/>
          <w:szCs w:val="20"/>
        </w:rPr>
        <w:t>Pin configuration</w:t>
      </w:r>
    </w:p>
    <w:tbl>
      <w:tblPr>
        <w:tblW w:w="8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0"/>
        <w:gridCol w:w="2022"/>
        <w:gridCol w:w="4931"/>
      </w:tblGrid>
      <w:tr w:rsidR="004275A4" w:rsidRPr="006E38C8" w14:paraId="78117E24" w14:textId="77777777" w:rsidTr="0028481D">
        <w:trPr>
          <w:trHeight w:val="393"/>
          <w:jc w:val="center"/>
        </w:trPr>
        <w:tc>
          <w:tcPr>
            <w:tcW w:w="1120" w:type="dxa"/>
            <w:vAlign w:val="center"/>
            <w:hideMark/>
          </w:tcPr>
          <w:p w14:paraId="3C50A859" w14:textId="77777777" w:rsidR="00FC4808" w:rsidRPr="006E38C8" w:rsidRDefault="00FC4808" w:rsidP="00E104DE">
            <w:pPr>
              <w:spacing w:after="0" w:line="276" w:lineRule="auto"/>
              <w:jc w:val="center"/>
              <w:rPr>
                <w:rFonts w:ascii="Times New Roman" w:eastAsia="Times New Roman" w:hAnsi="Times New Roman" w:cs="Times New Roman"/>
                <w:color w:val="000000" w:themeColor="text1"/>
                <w:sz w:val="20"/>
                <w:szCs w:val="20"/>
              </w:rPr>
            </w:pPr>
            <w:r w:rsidRPr="006E38C8">
              <w:rPr>
                <w:rFonts w:ascii="Times New Roman" w:eastAsia="Times New Roman" w:hAnsi="Times New Roman" w:cs="Times New Roman"/>
                <w:b/>
                <w:bCs/>
                <w:color w:val="000000" w:themeColor="text1"/>
                <w:sz w:val="20"/>
                <w:szCs w:val="20"/>
              </w:rPr>
              <w:t>Pin Number</w:t>
            </w:r>
          </w:p>
        </w:tc>
        <w:tc>
          <w:tcPr>
            <w:tcW w:w="2022" w:type="dxa"/>
            <w:vAlign w:val="center"/>
            <w:hideMark/>
          </w:tcPr>
          <w:p w14:paraId="7D574402" w14:textId="77777777" w:rsidR="00FC4808" w:rsidRPr="006E38C8" w:rsidRDefault="00FC4808" w:rsidP="00E104DE">
            <w:pPr>
              <w:spacing w:after="0" w:line="276" w:lineRule="auto"/>
              <w:jc w:val="center"/>
              <w:rPr>
                <w:rFonts w:ascii="Times New Roman" w:eastAsia="Times New Roman" w:hAnsi="Times New Roman" w:cs="Times New Roman"/>
                <w:color w:val="000000" w:themeColor="text1"/>
                <w:sz w:val="20"/>
                <w:szCs w:val="20"/>
              </w:rPr>
            </w:pPr>
            <w:r w:rsidRPr="006E38C8">
              <w:rPr>
                <w:rFonts w:ascii="Times New Roman" w:eastAsia="Times New Roman" w:hAnsi="Times New Roman" w:cs="Times New Roman"/>
                <w:b/>
                <w:bCs/>
                <w:color w:val="000000" w:themeColor="text1"/>
                <w:sz w:val="20"/>
                <w:szCs w:val="20"/>
              </w:rPr>
              <w:t>Pin Name</w:t>
            </w:r>
          </w:p>
        </w:tc>
        <w:tc>
          <w:tcPr>
            <w:tcW w:w="4931" w:type="dxa"/>
            <w:vAlign w:val="center"/>
            <w:hideMark/>
          </w:tcPr>
          <w:p w14:paraId="17D8ED3A" w14:textId="77777777" w:rsidR="00FC4808" w:rsidRPr="006E38C8" w:rsidRDefault="00FC4808" w:rsidP="00E104DE">
            <w:pPr>
              <w:spacing w:after="0" w:line="276" w:lineRule="auto"/>
              <w:jc w:val="center"/>
              <w:rPr>
                <w:rFonts w:ascii="Times New Roman" w:eastAsia="Times New Roman" w:hAnsi="Times New Roman" w:cs="Times New Roman"/>
                <w:color w:val="000000" w:themeColor="text1"/>
                <w:sz w:val="20"/>
                <w:szCs w:val="20"/>
              </w:rPr>
            </w:pPr>
            <w:r w:rsidRPr="006E38C8">
              <w:rPr>
                <w:rFonts w:ascii="Times New Roman" w:eastAsia="Times New Roman" w:hAnsi="Times New Roman" w:cs="Times New Roman"/>
                <w:b/>
                <w:bCs/>
                <w:color w:val="000000" w:themeColor="text1"/>
                <w:sz w:val="20"/>
                <w:szCs w:val="20"/>
              </w:rPr>
              <w:t>Description</w:t>
            </w:r>
          </w:p>
        </w:tc>
      </w:tr>
      <w:tr w:rsidR="004275A4" w:rsidRPr="006E38C8" w14:paraId="5932B0BA" w14:textId="77777777" w:rsidTr="0028481D">
        <w:trPr>
          <w:trHeight w:val="425"/>
          <w:jc w:val="center"/>
        </w:trPr>
        <w:tc>
          <w:tcPr>
            <w:tcW w:w="1120" w:type="dxa"/>
            <w:vAlign w:val="center"/>
            <w:hideMark/>
          </w:tcPr>
          <w:p w14:paraId="5221347F" w14:textId="77777777" w:rsidR="00FC4808" w:rsidRPr="006E38C8" w:rsidRDefault="00FC4808" w:rsidP="00E104DE">
            <w:pPr>
              <w:spacing w:after="0" w:line="276" w:lineRule="auto"/>
              <w:jc w:val="center"/>
              <w:rPr>
                <w:rFonts w:ascii="Times New Roman" w:eastAsia="Times New Roman" w:hAnsi="Times New Roman" w:cs="Times New Roman"/>
                <w:color w:val="000000" w:themeColor="text1"/>
                <w:sz w:val="20"/>
                <w:szCs w:val="20"/>
              </w:rPr>
            </w:pPr>
            <w:r w:rsidRPr="006E38C8">
              <w:rPr>
                <w:rFonts w:ascii="Times New Roman" w:eastAsia="Times New Roman" w:hAnsi="Times New Roman" w:cs="Times New Roman"/>
                <w:color w:val="000000" w:themeColor="text1"/>
                <w:sz w:val="20"/>
                <w:szCs w:val="20"/>
              </w:rPr>
              <w:t>1</w:t>
            </w:r>
          </w:p>
        </w:tc>
        <w:tc>
          <w:tcPr>
            <w:tcW w:w="2022" w:type="dxa"/>
            <w:vAlign w:val="center"/>
            <w:hideMark/>
          </w:tcPr>
          <w:p w14:paraId="5EE7CB12" w14:textId="77777777" w:rsidR="00FC4808" w:rsidRPr="006E38C8" w:rsidRDefault="002D0323" w:rsidP="00E104DE">
            <w:pPr>
              <w:spacing w:after="0" w:line="276" w:lineRule="auto"/>
              <w:jc w:val="center"/>
              <w:rPr>
                <w:rFonts w:ascii="Times New Roman" w:eastAsia="Times New Roman" w:hAnsi="Times New Roman" w:cs="Times New Roman"/>
                <w:color w:val="000000" w:themeColor="text1"/>
                <w:sz w:val="20"/>
                <w:szCs w:val="20"/>
              </w:rPr>
            </w:pPr>
            <m:oMath>
              <m:sSub>
                <m:sSubPr>
                  <m:ctrlPr>
                    <w:rPr>
                      <w:rFonts w:ascii="Cambria Math" w:eastAsia="Times New Roman" w:hAnsi="Cambria Math" w:cs="Times New Roman"/>
                      <w:color w:val="000000" w:themeColor="text1"/>
                      <w:sz w:val="20"/>
                      <w:szCs w:val="20"/>
                    </w:rPr>
                  </m:ctrlPr>
                </m:sSubPr>
                <m:e>
                  <m:r>
                    <m:rPr>
                      <m:sty m:val="p"/>
                    </m:rPr>
                    <w:rPr>
                      <w:rFonts w:ascii="Cambria Math" w:eastAsia="Times New Roman" w:hAnsi="Cambria Math" w:cs="Times New Roman"/>
                      <w:color w:val="000000" w:themeColor="text1"/>
                      <w:sz w:val="20"/>
                      <w:szCs w:val="20"/>
                    </w:rPr>
                    <m:t>V</m:t>
                  </m:r>
                </m:e>
                <m:sub>
                  <m:r>
                    <m:rPr>
                      <m:sty m:val="p"/>
                    </m:rPr>
                    <w:rPr>
                      <w:rFonts w:ascii="Cambria Math" w:eastAsia="Times New Roman" w:hAnsi="Cambria Math" w:cs="Times New Roman"/>
                      <w:color w:val="000000" w:themeColor="text1"/>
                      <w:sz w:val="20"/>
                      <w:szCs w:val="20"/>
                    </w:rPr>
                    <m:t>dd</m:t>
                  </m:r>
                </m:sub>
              </m:sSub>
            </m:oMath>
            <w:r w:rsidR="00FC4808" w:rsidRPr="006E38C8">
              <w:rPr>
                <w:rFonts w:ascii="Times New Roman" w:eastAsia="Times New Roman" w:hAnsi="Times New Roman" w:cs="Times New Roman"/>
                <w:color w:val="000000" w:themeColor="text1"/>
                <w:sz w:val="20"/>
                <w:szCs w:val="20"/>
              </w:rPr>
              <w:t xml:space="preserve">  (Power supply)</w:t>
            </w:r>
          </w:p>
        </w:tc>
        <w:tc>
          <w:tcPr>
            <w:tcW w:w="4931" w:type="dxa"/>
            <w:vAlign w:val="center"/>
          </w:tcPr>
          <w:p w14:paraId="7D6650B2" w14:textId="3DA630BD" w:rsidR="00FC4808" w:rsidRPr="006E38C8" w:rsidRDefault="00307CBD" w:rsidP="00462782">
            <w:pPr>
              <w:spacing w:after="0" w:line="276" w:lineRule="auto"/>
              <w:jc w:val="both"/>
              <w:rPr>
                <w:rFonts w:ascii="Times New Roman" w:eastAsia="Times New Roman" w:hAnsi="Times New Roman" w:cs="Times New Roman"/>
                <w:color w:val="000000" w:themeColor="text1"/>
                <w:sz w:val="20"/>
                <w:szCs w:val="20"/>
              </w:rPr>
            </w:pPr>
            <w:r w:rsidRPr="006E38C8">
              <w:rPr>
                <w:rFonts w:ascii="Times New Roman" w:eastAsia="Times New Roman" w:hAnsi="Times New Roman" w:cs="Times New Roman"/>
                <w:color w:val="000000" w:themeColor="text1"/>
                <w:sz w:val="20"/>
                <w:szCs w:val="20"/>
              </w:rPr>
              <w:t>The optical sensor can be powered by</w:t>
            </w:r>
            <m:oMath>
              <m:sSub>
                <m:sSubPr>
                  <m:ctrlPr>
                    <w:rPr>
                      <w:rFonts w:ascii="Cambria Math" w:eastAsia="Times New Roman" w:hAnsi="Cambria Math" w:cs="Times New Roman"/>
                      <w:color w:val="000000" w:themeColor="text1"/>
                      <w:sz w:val="20"/>
                      <w:szCs w:val="20"/>
                    </w:rPr>
                  </m:ctrlPr>
                </m:sSubPr>
                <m:e>
                  <m:r>
                    <m:rPr>
                      <m:sty m:val="p"/>
                    </m:rPr>
                    <w:rPr>
                      <w:rFonts w:ascii="Cambria Math" w:eastAsia="Times New Roman" w:hAnsi="Cambria Math" w:cs="Times New Roman"/>
                      <w:color w:val="000000" w:themeColor="text1"/>
                      <w:sz w:val="20"/>
                      <w:szCs w:val="20"/>
                    </w:rPr>
                    <m:t xml:space="preserve"> V</m:t>
                  </m:r>
                </m:e>
                <m:sub>
                  <m:r>
                    <m:rPr>
                      <m:sty m:val="p"/>
                    </m:rPr>
                    <w:rPr>
                      <w:rFonts w:ascii="Cambria Math" w:eastAsia="Times New Roman" w:hAnsi="Cambria Math" w:cs="Times New Roman"/>
                      <w:color w:val="000000" w:themeColor="text1"/>
                      <w:sz w:val="20"/>
                      <w:szCs w:val="20"/>
                    </w:rPr>
                    <m:t xml:space="preserve">dd </m:t>
                  </m:r>
                </m:sub>
              </m:sSub>
            </m:oMath>
            <w:r w:rsidR="00AB1C53" w:rsidRPr="006E38C8">
              <w:rPr>
                <w:rFonts w:ascii="Times New Roman" w:eastAsia="Times New Roman" w:hAnsi="Times New Roman" w:cs="Times New Roman"/>
                <w:color w:val="000000" w:themeColor="text1"/>
                <w:sz w:val="20"/>
                <w:szCs w:val="20"/>
              </w:rPr>
              <w:t xml:space="preserve"> </w:t>
            </w:r>
            <w:r w:rsidRPr="006E38C8">
              <w:rPr>
                <w:rFonts w:ascii="Times New Roman" w:eastAsia="Times New Roman" w:hAnsi="Times New Roman" w:cs="Times New Roman"/>
                <w:color w:val="000000" w:themeColor="text1"/>
                <w:sz w:val="20"/>
                <w:szCs w:val="20"/>
              </w:rPr>
              <w:t>, generally using 5V.</w:t>
            </w:r>
          </w:p>
        </w:tc>
      </w:tr>
      <w:tr w:rsidR="004275A4" w:rsidRPr="006E38C8" w14:paraId="0901D85F" w14:textId="77777777" w:rsidTr="0028481D">
        <w:trPr>
          <w:trHeight w:val="255"/>
          <w:jc w:val="center"/>
        </w:trPr>
        <w:tc>
          <w:tcPr>
            <w:tcW w:w="1120" w:type="dxa"/>
            <w:vAlign w:val="center"/>
            <w:hideMark/>
          </w:tcPr>
          <w:p w14:paraId="08B2B75A" w14:textId="77777777" w:rsidR="00FC4808" w:rsidRPr="006E38C8" w:rsidRDefault="00FC4808" w:rsidP="00E104DE">
            <w:pPr>
              <w:spacing w:after="0" w:line="276" w:lineRule="auto"/>
              <w:jc w:val="center"/>
              <w:rPr>
                <w:rFonts w:ascii="Times New Roman" w:eastAsia="Times New Roman" w:hAnsi="Times New Roman" w:cs="Times New Roman"/>
                <w:color w:val="000000" w:themeColor="text1"/>
                <w:sz w:val="20"/>
                <w:szCs w:val="20"/>
              </w:rPr>
            </w:pPr>
            <w:r w:rsidRPr="006E38C8">
              <w:rPr>
                <w:rFonts w:ascii="Times New Roman" w:eastAsia="Times New Roman" w:hAnsi="Times New Roman" w:cs="Times New Roman"/>
                <w:color w:val="000000" w:themeColor="text1"/>
                <w:sz w:val="20"/>
                <w:szCs w:val="20"/>
              </w:rPr>
              <w:t>2</w:t>
            </w:r>
          </w:p>
        </w:tc>
        <w:tc>
          <w:tcPr>
            <w:tcW w:w="2022" w:type="dxa"/>
            <w:vAlign w:val="center"/>
            <w:hideMark/>
          </w:tcPr>
          <w:p w14:paraId="4B309AC3" w14:textId="346C589B" w:rsidR="00FC4808" w:rsidRPr="006E38C8" w:rsidRDefault="00FD23D6" w:rsidP="00FD23D6">
            <w:pPr>
              <w:spacing w:after="0" w:line="276" w:lineRule="auto"/>
              <w:jc w:val="center"/>
              <w:rPr>
                <w:rFonts w:ascii="Times New Roman" w:eastAsia="Times New Roman" w:hAnsi="Times New Roman" w:cs="Times New Roman"/>
                <w:color w:val="000000" w:themeColor="text1"/>
                <w:sz w:val="20"/>
                <w:szCs w:val="20"/>
              </w:rPr>
            </w:pPr>
            <w:r w:rsidRPr="006E38C8">
              <w:rPr>
                <w:rFonts w:ascii="Times New Roman" w:eastAsia="Times New Roman" w:hAnsi="Times New Roman" w:cs="Times New Roman"/>
                <w:color w:val="000000" w:themeColor="text1"/>
                <w:sz w:val="20"/>
                <w:szCs w:val="20"/>
              </w:rPr>
              <w:t xml:space="preserve">SCL – Serial Clock </w:t>
            </w:r>
          </w:p>
        </w:tc>
        <w:tc>
          <w:tcPr>
            <w:tcW w:w="4931" w:type="dxa"/>
            <w:vAlign w:val="center"/>
          </w:tcPr>
          <w:p w14:paraId="22AE04FB" w14:textId="5F06783D" w:rsidR="00FC4808" w:rsidRPr="006E38C8" w:rsidRDefault="00FD23D6" w:rsidP="00FD23D6">
            <w:pPr>
              <w:spacing w:after="0" w:line="276" w:lineRule="auto"/>
              <w:jc w:val="both"/>
              <w:rPr>
                <w:rFonts w:ascii="Times New Roman" w:eastAsia="Times New Roman" w:hAnsi="Times New Roman" w:cs="Times New Roman"/>
                <w:color w:val="000000" w:themeColor="text1"/>
                <w:sz w:val="20"/>
                <w:szCs w:val="20"/>
              </w:rPr>
            </w:pPr>
            <w:r w:rsidRPr="006E38C8">
              <w:rPr>
                <w:rFonts w:ascii="Times New Roman" w:eastAsia="Times New Roman" w:hAnsi="Times New Roman" w:cs="Times New Roman"/>
                <w:color w:val="000000" w:themeColor="text1"/>
                <w:sz w:val="20"/>
                <w:szCs w:val="20"/>
              </w:rPr>
              <w:t>Serial Clocks Pin is used for I2C Connectivity.</w:t>
            </w:r>
          </w:p>
        </w:tc>
      </w:tr>
      <w:tr w:rsidR="004275A4" w:rsidRPr="006E38C8" w14:paraId="41C31DB7" w14:textId="77777777" w:rsidTr="00FD23D6">
        <w:trPr>
          <w:trHeight w:val="380"/>
          <w:jc w:val="center"/>
        </w:trPr>
        <w:tc>
          <w:tcPr>
            <w:tcW w:w="1120" w:type="dxa"/>
            <w:vAlign w:val="center"/>
            <w:hideMark/>
          </w:tcPr>
          <w:p w14:paraId="26D6570E" w14:textId="77777777" w:rsidR="00FC4808" w:rsidRPr="006E38C8" w:rsidRDefault="00FC4808" w:rsidP="00E104DE">
            <w:pPr>
              <w:spacing w:after="0" w:line="276" w:lineRule="auto"/>
              <w:jc w:val="center"/>
              <w:rPr>
                <w:rFonts w:ascii="Times New Roman" w:eastAsia="Times New Roman" w:hAnsi="Times New Roman" w:cs="Times New Roman"/>
                <w:color w:val="000000" w:themeColor="text1"/>
                <w:sz w:val="20"/>
                <w:szCs w:val="20"/>
              </w:rPr>
            </w:pPr>
            <w:r w:rsidRPr="006E38C8">
              <w:rPr>
                <w:rFonts w:ascii="Times New Roman" w:eastAsia="Times New Roman" w:hAnsi="Times New Roman" w:cs="Times New Roman"/>
                <w:color w:val="000000" w:themeColor="text1"/>
                <w:sz w:val="20"/>
                <w:szCs w:val="20"/>
              </w:rPr>
              <w:t>3</w:t>
            </w:r>
          </w:p>
        </w:tc>
        <w:tc>
          <w:tcPr>
            <w:tcW w:w="2022" w:type="dxa"/>
            <w:vAlign w:val="center"/>
            <w:hideMark/>
          </w:tcPr>
          <w:p w14:paraId="07D683D0" w14:textId="3B900F38" w:rsidR="00FC4808" w:rsidRPr="006E38C8" w:rsidRDefault="00FD23D6" w:rsidP="00E104DE">
            <w:pPr>
              <w:spacing w:after="0" w:line="276" w:lineRule="auto"/>
              <w:jc w:val="center"/>
              <w:rPr>
                <w:rFonts w:ascii="Times New Roman" w:eastAsia="Times New Roman" w:hAnsi="Times New Roman" w:cs="Times New Roman"/>
                <w:color w:val="000000" w:themeColor="text1"/>
                <w:sz w:val="20"/>
                <w:szCs w:val="20"/>
              </w:rPr>
            </w:pPr>
            <w:r w:rsidRPr="006E38C8">
              <w:rPr>
                <w:rFonts w:ascii="Times New Roman" w:eastAsia="Times New Roman" w:hAnsi="Times New Roman" w:cs="Times New Roman"/>
                <w:color w:val="000000" w:themeColor="text1"/>
                <w:sz w:val="20"/>
                <w:szCs w:val="20"/>
              </w:rPr>
              <w:t>Ground</w:t>
            </w:r>
          </w:p>
        </w:tc>
        <w:tc>
          <w:tcPr>
            <w:tcW w:w="4931" w:type="dxa"/>
            <w:vAlign w:val="center"/>
          </w:tcPr>
          <w:p w14:paraId="4B8B803A" w14:textId="163FAFED" w:rsidR="00FC4808" w:rsidRPr="006E38C8" w:rsidRDefault="00FD23D6" w:rsidP="00462782">
            <w:pPr>
              <w:spacing w:after="0" w:line="276" w:lineRule="auto"/>
              <w:jc w:val="both"/>
              <w:rPr>
                <w:rFonts w:ascii="Times New Roman" w:eastAsia="Times New Roman" w:hAnsi="Times New Roman" w:cs="Times New Roman"/>
                <w:color w:val="000000" w:themeColor="text1"/>
                <w:sz w:val="20"/>
                <w:szCs w:val="20"/>
              </w:rPr>
            </w:pPr>
            <w:r w:rsidRPr="006E38C8">
              <w:rPr>
                <w:rFonts w:ascii="Times New Roman" w:eastAsia="Times New Roman" w:hAnsi="Times New Roman" w:cs="Times New Roman"/>
                <w:color w:val="000000" w:themeColor="text1"/>
                <w:sz w:val="20"/>
                <w:szCs w:val="20"/>
              </w:rPr>
              <w:t>A ground may additionally be made of metal.</w:t>
            </w:r>
          </w:p>
        </w:tc>
      </w:tr>
      <w:tr w:rsidR="004275A4" w:rsidRPr="006E38C8" w14:paraId="73471F89" w14:textId="77777777" w:rsidTr="0028481D">
        <w:trPr>
          <w:trHeight w:val="38"/>
          <w:jc w:val="center"/>
        </w:trPr>
        <w:tc>
          <w:tcPr>
            <w:tcW w:w="1120" w:type="dxa"/>
            <w:vAlign w:val="center"/>
          </w:tcPr>
          <w:p w14:paraId="7557DDDA" w14:textId="77777777" w:rsidR="00FC4808" w:rsidRPr="006E38C8" w:rsidRDefault="00FC4808" w:rsidP="00E104DE">
            <w:pPr>
              <w:spacing w:after="0" w:line="276" w:lineRule="auto"/>
              <w:jc w:val="center"/>
              <w:rPr>
                <w:rFonts w:ascii="Times New Roman" w:eastAsia="Times New Roman" w:hAnsi="Times New Roman" w:cs="Times New Roman"/>
                <w:color w:val="000000" w:themeColor="text1"/>
                <w:sz w:val="20"/>
                <w:szCs w:val="20"/>
              </w:rPr>
            </w:pPr>
            <w:r w:rsidRPr="006E38C8">
              <w:rPr>
                <w:rFonts w:ascii="Times New Roman" w:eastAsia="Times New Roman" w:hAnsi="Times New Roman" w:cs="Times New Roman"/>
                <w:color w:val="000000" w:themeColor="text1"/>
                <w:sz w:val="20"/>
                <w:szCs w:val="20"/>
              </w:rPr>
              <w:t>4</w:t>
            </w:r>
          </w:p>
        </w:tc>
        <w:tc>
          <w:tcPr>
            <w:tcW w:w="2022" w:type="dxa"/>
            <w:vAlign w:val="center"/>
          </w:tcPr>
          <w:p w14:paraId="46E6F55F" w14:textId="4D72C911" w:rsidR="00FC4808" w:rsidRPr="006E38C8" w:rsidRDefault="0029472D" w:rsidP="0029472D">
            <w:pPr>
              <w:spacing w:after="0" w:line="276" w:lineRule="auto"/>
              <w:jc w:val="center"/>
              <w:rPr>
                <w:rFonts w:ascii="Times New Roman" w:eastAsia="Times New Roman" w:hAnsi="Times New Roman" w:cs="Times New Roman"/>
                <w:color w:val="000000" w:themeColor="text1"/>
                <w:sz w:val="20"/>
                <w:szCs w:val="20"/>
              </w:rPr>
            </w:pPr>
            <w:r w:rsidRPr="006E38C8">
              <w:rPr>
                <w:rFonts w:ascii="Times New Roman" w:eastAsia="Times New Roman" w:hAnsi="Times New Roman" w:cs="Times New Roman"/>
                <w:color w:val="000000" w:themeColor="text1"/>
                <w:sz w:val="20"/>
                <w:szCs w:val="20"/>
              </w:rPr>
              <w:t xml:space="preserve">SDA – Serial Data </w:t>
            </w:r>
          </w:p>
        </w:tc>
        <w:tc>
          <w:tcPr>
            <w:tcW w:w="4931" w:type="dxa"/>
            <w:vAlign w:val="center"/>
          </w:tcPr>
          <w:p w14:paraId="25601D0C" w14:textId="5309DB33" w:rsidR="00FC4808" w:rsidRPr="006E38C8" w:rsidRDefault="0029472D" w:rsidP="0029472D">
            <w:pPr>
              <w:spacing w:after="0" w:line="276" w:lineRule="auto"/>
              <w:jc w:val="both"/>
              <w:rPr>
                <w:rFonts w:ascii="Times New Roman" w:eastAsia="Times New Roman" w:hAnsi="Times New Roman" w:cs="Times New Roman"/>
                <w:color w:val="000000" w:themeColor="text1"/>
                <w:sz w:val="20"/>
                <w:szCs w:val="20"/>
              </w:rPr>
            </w:pPr>
            <w:r w:rsidRPr="006E38C8">
              <w:rPr>
                <w:rFonts w:ascii="Times New Roman" w:eastAsia="Times New Roman" w:hAnsi="Times New Roman" w:cs="Times New Roman"/>
                <w:color w:val="000000" w:themeColor="text1"/>
                <w:sz w:val="20"/>
                <w:szCs w:val="20"/>
              </w:rPr>
              <w:t>Serial data ports are used for I2C connectivity.</w:t>
            </w:r>
          </w:p>
        </w:tc>
      </w:tr>
    </w:tbl>
    <w:p w14:paraId="1521CFD9" w14:textId="2DC0912F" w:rsidR="00FC4808" w:rsidRPr="006E38C8" w:rsidRDefault="00FC4808" w:rsidP="00321A56">
      <w:pPr>
        <w:spacing w:after="0" w:line="276" w:lineRule="auto"/>
        <w:jc w:val="both"/>
        <w:rPr>
          <w:rFonts w:ascii="Times New Roman" w:eastAsia="Times New Roman" w:hAnsi="Times New Roman" w:cs="Times New Roman"/>
          <w:b/>
          <w:i/>
          <w:color w:val="000000" w:themeColor="text1"/>
          <w:sz w:val="20"/>
          <w:szCs w:val="20"/>
        </w:rPr>
      </w:pPr>
      <w:r w:rsidRPr="006E38C8">
        <w:rPr>
          <w:rFonts w:ascii="Times New Roman" w:eastAsia="Times New Roman" w:hAnsi="Times New Roman" w:cs="Times New Roman"/>
          <w:b/>
          <w:i/>
          <w:color w:val="000000" w:themeColor="text1"/>
          <w:sz w:val="20"/>
          <w:szCs w:val="20"/>
        </w:rPr>
        <w:t>Specifications</w:t>
      </w:r>
    </w:p>
    <w:p w14:paraId="735A4351" w14:textId="77777777" w:rsidR="00E104DE" w:rsidRDefault="0028481D" w:rsidP="00462782">
      <w:pPr>
        <w:pStyle w:val="ListParagraph"/>
        <w:numPr>
          <w:ilvl w:val="0"/>
          <w:numId w:val="29"/>
        </w:numPr>
        <w:spacing w:after="0" w:line="276" w:lineRule="auto"/>
        <w:jc w:val="both"/>
        <w:rPr>
          <w:rFonts w:ascii="Times New Roman" w:eastAsia="Times New Roman" w:hAnsi="Times New Roman" w:cs="Times New Roman"/>
          <w:color w:val="000000" w:themeColor="text1"/>
          <w:sz w:val="20"/>
          <w:szCs w:val="20"/>
        </w:rPr>
      </w:pPr>
      <w:r w:rsidRPr="00462782">
        <w:rPr>
          <w:rFonts w:ascii="Times New Roman" w:eastAsia="Times New Roman" w:hAnsi="Times New Roman" w:cs="Times New Roman"/>
          <w:color w:val="000000" w:themeColor="text1"/>
          <w:sz w:val="20"/>
          <w:szCs w:val="20"/>
        </w:rPr>
        <w:t>Operating Voltage: 3.6V to 5V</w:t>
      </w:r>
      <w:r w:rsidR="001763B9" w:rsidRPr="00462782">
        <w:rPr>
          <w:rFonts w:ascii="Times New Roman" w:eastAsia="Times New Roman" w:hAnsi="Times New Roman" w:cs="Times New Roman"/>
          <w:color w:val="000000" w:themeColor="text1"/>
          <w:sz w:val="20"/>
          <w:szCs w:val="20"/>
        </w:rPr>
        <w:t>.</w:t>
      </w:r>
    </w:p>
    <w:p w14:paraId="17C2B070" w14:textId="19247749" w:rsidR="001A7ACC" w:rsidRPr="001A7ACC" w:rsidRDefault="001A7ACC" w:rsidP="001A7ACC">
      <w:pPr>
        <w:pStyle w:val="ListParagraph"/>
        <w:numPr>
          <w:ilvl w:val="0"/>
          <w:numId w:val="29"/>
        </w:numPr>
        <w:spacing w:after="0" w:line="276" w:lineRule="auto"/>
        <w:jc w:val="both"/>
        <w:rPr>
          <w:rFonts w:ascii="Times New Roman" w:eastAsia="Times New Roman" w:hAnsi="Times New Roman" w:cs="Times New Roman"/>
          <w:color w:val="000000" w:themeColor="text1"/>
          <w:sz w:val="20"/>
          <w:szCs w:val="20"/>
        </w:rPr>
      </w:pPr>
      <w:r w:rsidRPr="00462782">
        <w:rPr>
          <w:rFonts w:ascii="Times New Roman" w:eastAsia="Times New Roman" w:hAnsi="Times New Roman" w:cs="Times New Roman"/>
          <w:color w:val="000000" w:themeColor="text1"/>
          <w:sz w:val="20"/>
          <w:szCs w:val="20"/>
        </w:rPr>
        <w:t>Accuracy: 0.02°C</w:t>
      </w:r>
    </w:p>
    <w:p w14:paraId="23467792" w14:textId="5471786A" w:rsidR="00801B3B" w:rsidRPr="00801B3B" w:rsidRDefault="00801B3B" w:rsidP="00801B3B">
      <w:pPr>
        <w:pStyle w:val="ListParagraph"/>
        <w:numPr>
          <w:ilvl w:val="0"/>
          <w:numId w:val="29"/>
        </w:numPr>
        <w:spacing w:after="0" w:line="276" w:lineRule="auto"/>
        <w:jc w:val="both"/>
        <w:rPr>
          <w:rFonts w:ascii="Times New Roman" w:eastAsia="Times New Roman" w:hAnsi="Times New Roman" w:cs="Times New Roman"/>
          <w:color w:val="000000" w:themeColor="text1"/>
          <w:sz w:val="20"/>
          <w:szCs w:val="20"/>
        </w:rPr>
      </w:pPr>
      <w:r w:rsidRPr="00462782">
        <w:rPr>
          <w:rFonts w:ascii="Times New Roman" w:eastAsia="Times New Roman" w:hAnsi="Times New Roman" w:cs="Times New Roman"/>
          <w:color w:val="000000" w:themeColor="text1"/>
          <w:sz w:val="20"/>
          <w:szCs w:val="20"/>
        </w:rPr>
        <w:t>Object Temperature Range: -70° C to 382.2°</w:t>
      </w:r>
    </w:p>
    <w:p w14:paraId="46BE4952" w14:textId="6EC82FBE" w:rsidR="00E104DE" w:rsidRDefault="00FC4808" w:rsidP="00462782">
      <w:pPr>
        <w:pStyle w:val="ListParagraph"/>
        <w:numPr>
          <w:ilvl w:val="0"/>
          <w:numId w:val="29"/>
        </w:numPr>
        <w:spacing w:after="0" w:line="276" w:lineRule="auto"/>
        <w:jc w:val="both"/>
        <w:rPr>
          <w:rFonts w:ascii="Times New Roman" w:eastAsia="Times New Roman" w:hAnsi="Times New Roman" w:cs="Times New Roman"/>
          <w:color w:val="000000" w:themeColor="text1"/>
          <w:sz w:val="20"/>
          <w:szCs w:val="20"/>
        </w:rPr>
      </w:pPr>
      <w:r w:rsidRPr="00462782">
        <w:rPr>
          <w:rFonts w:ascii="Times New Roman" w:eastAsia="Times New Roman" w:hAnsi="Times New Roman" w:cs="Times New Roman"/>
          <w:color w:val="000000" w:themeColor="text1"/>
          <w:sz w:val="20"/>
          <w:szCs w:val="20"/>
        </w:rPr>
        <w:t>Supply Current: 1.5</w:t>
      </w:r>
      <w:r w:rsidR="00E104DE" w:rsidRPr="00462782">
        <w:rPr>
          <w:rFonts w:ascii="Times New Roman" w:eastAsia="Times New Roman" w:hAnsi="Times New Roman" w:cs="Times New Roman"/>
          <w:color w:val="000000" w:themeColor="text1"/>
          <w:sz w:val="20"/>
          <w:szCs w:val="20"/>
        </w:rPr>
        <w:t>Ma</w:t>
      </w:r>
    </w:p>
    <w:p w14:paraId="08F56625" w14:textId="05FB7F5D" w:rsidR="00FC4808" w:rsidRDefault="00FC4808" w:rsidP="00462782">
      <w:pPr>
        <w:pStyle w:val="ListParagraph"/>
        <w:numPr>
          <w:ilvl w:val="0"/>
          <w:numId w:val="29"/>
        </w:numPr>
        <w:spacing w:after="0" w:line="276" w:lineRule="auto"/>
        <w:jc w:val="both"/>
        <w:rPr>
          <w:rFonts w:ascii="Times New Roman" w:eastAsia="Times New Roman" w:hAnsi="Times New Roman" w:cs="Times New Roman"/>
          <w:color w:val="000000" w:themeColor="text1"/>
          <w:sz w:val="20"/>
          <w:szCs w:val="20"/>
        </w:rPr>
      </w:pPr>
      <w:r w:rsidRPr="00462782">
        <w:rPr>
          <w:rFonts w:ascii="Times New Roman" w:eastAsia="Times New Roman" w:hAnsi="Times New Roman" w:cs="Times New Roman"/>
          <w:color w:val="000000" w:themeColor="text1"/>
          <w:sz w:val="20"/>
          <w:szCs w:val="20"/>
        </w:rPr>
        <w:t>Distance between obj</w:t>
      </w:r>
      <w:r w:rsidR="00AB1C53" w:rsidRPr="00462782">
        <w:rPr>
          <w:rFonts w:ascii="Times New Roman" w:eastAsia="Times New Roman" w:hAnsi="Times New Roman" w:cs="Times New Roman"/>
          <w:color w:val="000000" w:themeColor="text1"/>
          <w:sz w:val="20"/>
          <w:szCs w:val="20"/>
        </w:rPr>
        <w:t>ect and sensor: 2cm-5cm (approx</w:t>
      </w:r>
      <w:r w:rsidRPr="00462782">
        <w:rPr>
          <w:rFonts w:ascii="Times New Roman" w:eastAsia="Times New Roman" w:hAnsi="Times New Roman" w:cs="Times New Roman"/>
          <w:color w:val="000000" w:themeColor="text1"/>
          <w:sz w:val="20"/>
          <w:szCs w:val="20"/>
        </w:rPr>
        <w:t>)</w:t>
      </w:r>
      <w:r w:rsidR="00AB1C53" w:rsidRPr="00462782">
        <w:rPr>
          <w:rFonts w:ascii="Times New Roman" w:eastAsia="Times New Roman" w:hAnsi="Times New Roman" w:cs="Times New Roman"/>
          <w:color w:val="000000" w:themeColor="text1"/>
          <w:sz w:val="20"/>
          <w:szCs w:val="20"/>
        </w:rPr>
        <w:t>.</w:t>
      </w:r>
    </w:p>
    <w:p w14:paraId="71DFD4A2" w14:textId="5D54DD27" w:rsidR="00801B3B" w:rsidRDefault="00801B3B" w:rsidP="00801B3B">
      <w:pPr>
        <w:pStyle w:val="ListParagraph"/>
        <w:numPr>
          <w:ilvl w:val="0"/>
          <w:numId w:val="29"/>
        </w:numPr>
        <w:spacing w:after="0" w:line="276" w:lineRule="auto"/>
        <w:jc w:val="both"/>
        <w:rPr>
          <w:rFonts w:ascii="Times New Roman" w:eastAsia="Times New Roman" w:hAnsi="Times New Roman" w:cs="Times New Roman"/>
          <w:color w:val="000000" w:themeColor="text1"/>
          <w:sz w:val="20"/>
          <w:szCs w:val="20"/>
        </w:rPr>
      </w:pPr>
      <w:r w:rsidRPr="00462782">
        <w:rPr>
          <w:rFonts w:ascii="Times New Roman" w:eastAsia="Times New Roman" w:hAnsi="Times New Roman" w:cs="Times New Roman"/>
          <w:color w:val="000000" w:themeColor="text1"/>
          <w:sz w:val="20"/>
          <w:szCs w:val="20"/>
        </w:rPr>
        <w:lastRenderedPageBreak/>
        <w:t>Field of View: 80°</w:t>
      </w:r>
    </w:p>
    <w:p w14:paraId="667D998F" w14:textId="5D1F622A" w:rsidR="001A7ACC" w:rsidRPr="001A7ACC" w:rsidRDefault="001A7ACC" w:rsidP="001A7ACC">
      <w:pPr>
        <w:pStyle w:val="ListParagraph"/>
        <w:numPr>
          <w:ilvl w:val="0"/>
          <w:numId w:val="29"/>
        </w:numPr>
        <w:spacing w:after="0" w:line="276" w:lineRule="auto"/>
        <w:jc w:val="both"/>
        <w:rPr>
          <w:rFonts w:ascii="Times New Roman" w:eastAsia="Times New Roman" w:hAnsi="Times New Roman" w:cs="Times New Roman"/>
          <w:color w:val="000000" w:themeColor="text1"/>
          <w:sz w:val="20"/>
          <w:szCs w:val="20"/>
        </w:rPr>
      </w:pPr>
      <w:r w:rsidRPr="00462782">
        <w:rPr>
          <w:rFonts w:ascii="Times New Roman" w:eastAsia="Times New Roman" w:hAnsi="Times New Roman" w:cs="Times New Roman"/>
          <w:color w:val="000000" w:themeColor="text1"/>
          <w:sz w:val="20"/>
          <w:szCs w:val="20"/>
        </w:rPr>
        <w:t>Ambient Temperature Range: -40° C to 125°C</w:t>
      </w:r>
    </w:p>
    <w:p w14:paraId="7792403A" w14:textId="57B744CC" w:rsidR="00307CBD" w:rsidRPr="006E38C8" w:rsidRDefault="001A7ACC" w:rsidP="00321A56">
      <w:pPr>
        <w:spacing w:after="0" w:line="276" w:lineRule="auto"/>
        <w:ind w:firstLine="502"/>
        <w:jc w:val="both"/>
        <w:rPr>
          <w:rFonts w:ascii="Times New Roman" w:eastAsia="Times New Roman" w:hAnsi="Times New Roman" w:cs="Times New Roman"/>
          <w:color w:val="000000" w:themeColor="text1"/>
          <w:sz w:val="20"/>
          <w:szCs w:val="20"/>
        </w:rPr>
      </w:pPr>
      <w:r w:rsidRPr="001A7ACC">
        <w:rPr>
          <w:rFonts w:ascii="Times New Roman" w:eastAsia="Times New Roman" w:hAnsi="Times New Roman" w:cs="Times New Roman"/>
          <w:color w:val="000000" w:themeColor="text1"/>
          <w:sz w:val="20"/>
          <w:szCs w:val="20"/>
        </w:rPr>
        <w:t>MLX90614 is a non-contact melexis infrared temperature sensor with high precision.</w:t>
      </w:r>
      <w:r w:rsidR="00307CBD" w:rsidRPr="006E38C8">
        <w:rPr>
          <w:rFonts w:ascii="Times New Roman" w:eastAsia="Times New Roman" w:hAnsi="Times New Roman" w:cs="Times New Roman"/>
          <w:color w:val="000000" w:themeColor="text1"/>
          <w:sz w:val="20"/>
          <w:szCs w:val="20"/>
        </w:rPr>
        <w:t xml:space="preserve"> Unlike the majority of others, this sensor doesn't need physical touch to gauge temperature. It is particularly helpful for monitoring the outside temperature of things that move, such as those on conveyor belts or spinning motor shafts. </w:t>
      </w:r>
      <w:r w:rsidR="00C47613" w:rsidRPr="00C47613">
        <w:rPr>
          <w:rFonts w:ascii="Times New Roman" w:eastAsia="Times New Roman" w:hAnsi="Times New Roman" w:cs="Times New Roman"/>
          <w:color w:val="000000" w:themeColor="text1"/>
          <w:sz w:val="20"/>
          <w:szCs w:val="20"/>
        </w:rPr>
        <w:t>It will pick up IR waves from the thing you want to evaluate and tell you what its temperature is based on the IR waves it picks up.</w:t>
      </w:r>
    </w:p>
    <w:p w14:paraId="145E56CB" w14:textId="77777777" w:rsidR="00FC4808" w:rsidRPr="001265DF" w:rsidRDefault="00FC4808" w:rsidP="00462782">
      <w:pPr>
        <w:spacing w:after="0" w:line="276" w:lineRule="auto"/>
        <w:jc w:val="center"/>
        <w:rPr>
          <w:rFonts w:ascii="Times New Roman" w:hAnsi="Times New Roman" w:cs="Times New Roman"/>
          <w:color w:val="000000" w:themeColor="text1"/>
          <w:sz w:val="24"/>
          <w:szCs w:val="24"/>
        </w:rPr>
      </w:pPr>
      <w:r w:rsidRPr="001265DF">
        <w:rPr>
          <w:rFonts w:ascii="Times New Roman" w:hAnsi="Times New Roman" w:cs="Times New Roman"/>
          <w:noProof/>
          <w:color w:val="000000" w:themeColor="text1"/>
          <w:sz w:val="24"/>
          <w:szCs w:val="24"/>
          <w:lang w:val="en-IN" w:eastAsia="en-IN"/>
        </w:rPr>
        <w:drawing>
          <wp:inline distT="0" distB="0" distL="0" distR="0" wp14:anchorId="30ED010C" wp14:editId="0F4E0753">
            <wp:extent cx="3087370" cy="22326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7370" cy="2232660"/>
                    </a:xfrm>
                    <a:prstGeom prst="rect">
                      <a:avLst/>
                    </a:prstGeom>
                    <a:noFill/>
                    <a:ln>
                      <a:noFill/>
                    </a:ln>
                  </pic:spPr>
                </pic:pic>
              </a:graphicData>
            </a:graphic>
          </wp:inline>
        </w:drawing>
      </w:r>
    </w:p>
    <w:p w14:paraId="02346FCF" w14:textId="7DC956EA" w:rsidR="00FC4808" w:rsidRPr="006E38C8" w:rsidRDefault="00462782" w:rsidP="00462782">
      <w:pPr>
        <w:spacing w:before="120" w:after="0" w:line="276"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Fig.</w:t>
      </w:r>
      <w:r w:rsidR="00631BFA" w:rsidRPr="006E38C8">
        <w:rPr>
          <w:rFonts w:ascii="Times New Roman" w:hAnsi="Times New Roman" w:cs="Times New Roman"/>
          <w:color w:val="000000" w:themeColor="text1"/>
          <w:sz w:val="20"/>
          <w:szCs w:val="20"/>
        </w:rPr>
        <w:t xml:space="preserve"> 4.</w:t>
      </w:r>
      <w:r w:rsidR="00FC4808" w:rsidRPr="006E38C8">
        <w:rPr>
          <w:rFonts w:ascii="Times New Roman" w:hAnsi="Times New Roman" w:cs="Times New Roman"/>
          <w:color w:val="000000" w:themeColor="text1"/>
          <w:sz w:val="20"/>
          <w:szCs w:val="20"/>
        </w:rPr>
        <w:t xml:space="preserve"> MLX90614</w:t>
      </w:r>
    </w:p>
    <w:p w14:paraId="4D31BD6A" w14:textId="7576E740" w:rsidR="00307CBD" w:rsidRPr="006E38C8" w:rsidRDefault="00C47613" w:rsidP="00321A56">
      <w:pPr>
        <w:spacing w:after="0" w:line="276" w:lineRule="auto"/>
        <w:ind w:firstLine="720"/>
        <w:jc w:val="both"/>
        <w:rPr>
          <w:rFonts w:ascii="Times New Roman" w:hAnsi="Times New Roman" w:cs="Times New Roman"/>
          <w:color w:val="000000" w:themeColor="text1"/>
          <w:sz w:val="20"/>
          <w:szCs w:val="20"/>
          <w:lang w:val="en-IN"/>
        </w:rPr>
      </w:pPr>
      <w:r w:rsidRPr="00C47613">
        <w:rPr>
          <w:rFonts w:ascii="Times New Roman" w:hAnsi="Times New Roman" w:cs="Times New Roman"/>
          <w:color w:val="000000" w:themeColor="text1"/>
          <w:sz w:val="20"/>
          <w:szCs w:val="20"/>
          <w:lang w:val="en-IN"/>
        </w:rPr>
        <w:t xml:space="preserve">The MLX90614 measures two temperatures: the item temperature and the outside temperature. The temperature as "observed" from the detector is measured by the object temperature, but the temperature outside the sensor is monitored by the outside temperature of the surroundings. </w:t>
      </w:r>
      <w:r w:rsidR="00307CBD" w:rsidRPr="006E38C8">
        <w:rPr>
          <w:rFonts w:ascii="Times New Roman" w:hAnsi="Times New Roman" w:cs="Times New Roman"/>
          <w:color w:val="000000" w:themeColor="text1"/>
          <w:sz w:val="20"/>
          <w:szCs w:val="20"/>
          <w:lang w:val="en-IN"/>
        </w:rPr>
        <w:t>While ambient temperature co</w:t>
      </w:r>
      <w:r>
        <w:rPr>
          <w:rFonts w:ascii="Times New Roman" w:hAnsi="Times New Roman" w:cs="Times New Roman"/>
          <w:color w:val="000000" w:themeColor="text1"/>
          <w:sz w:val="20"/>
          <w:szCs w:val="20"/>
          <w:lang w:val="en-IN"/>
        </w:rPr>
        <w:t>uld have been used to verify</w:t>
      </w:r>
      <w:r w:rsidR="00307CBD" w:rsidRPr="006E38C8">
        <w:rPr>
          <w:rFonts w:ascii="Times New Roman" w:hAnsi="Times New Roman" w:cs="Times New Roman"/>
          <w:color w:val="000000" w:themeColor="text1"/>
          <w:sz w:val="20"/>
          <w:szCs w:val="20"/>
          <w:lang w:val="en-IN"/>
        </w:rPr>
        <w:t xml:space="preserve"> information, what matters are the readings of temperature made by the instrument. </w:t>
      </w:r>
      <w:r w:rsidR="004A1889" w:rsidRPr="004A1889">
        <w:rPr>
          <w:rFonts w:ascii="Times New Roman" w:hAnsi="Times New Roman" w:cs="Times New Roman"/>
          <w:color w:val="000000" w:themeColor="text1"/>
          <w:sz w:val="20"/>
          <w:szCs w:val="20"/>
        </w:rPr>
        <w:t>It can detect a greater variety of temperatures than conventional digital sensors because it does not need to contact the object being tracked.</w:t>
      </w:r>
      <w:r w:rsidR="00307CBD" w:rsidRPr="006E38C8">
        <w:rPr>
          <w:rFonts w:ascii="Times New Roman" w:hAnsi="Times New Roman" w:cs="Times New Roman"/>
          <w:color w:val="000000" w:themeColor="text1"/>
          <w:sz w:val="20"/>
          <w:szCs w:val="20"/>
          <w:lang w:val="en-IN"/>
        </w:rPr>
        <w:t xml:space="preserve"> </w:t>
      </w:r>
      <w:r w:rsidR="004A1889" w:rsidRPr="004A1889">
        <w:rPr>
          <w:rFonts w:ascii="Times New Roman" w:hAnsi="Times New Roman" w:cs="Times New Roman"/>
          <w:color w:val="000000" w:themeColor="text1"/>
          <w:sz w:val="20"/>
          <w:szCs w:val="20"/>
        </w:rPr>
        <w:t>Despite the ambient temperature range of -40 to 125°C, thing temperature measurements range from -70 to 382.2°C.</w:t>
      </w:r>
      <w:r w:rsidR="004A1889">
        <w:rPr>
          <w:rFonts w:ascii="Times New Roman" w:hAnsi="Times New Roman" w:cs="Times New Roman"/>
          <w:color w:val="000000" w:themeColor="text1"/>
          <w:sz w:val="20"/>
          <w:szCs w:val="20"/>
          <w:lang w:val="en-IN"/>
        </w:rPr>
        <w:t xml:space="preserve"> C</w:t>
      </w:r>
      <w:r w:rsidR="00307CBD" w:rsidRPr="006E38C8">
        <w:rPr>
          <w:rFonts w:ascii="Times New Roman" w:hAnsi="Times New Roman" w:cs="Times New Roman"/>
          <w:color w:val="000000" w:themeColor="text1"/>
          <w:sz w:val="20"/>
          <w:szCs w:val="20"/>
          <w:lang w:val="en-IN"/>
        </w:rPr>
        <w:t>omponent's temperature has a median accuracy of 0.5°C compared to room temperature, while the surrounding temperature is accurate to within 0.02°C. An optically filter included into the MLX90614 reduces the effect of visible and near-infrared light on reading. It also provides security from ambient light and the sun.</w:t>
      </w:r>
    </w:p>
    <w:p w14:paraId="083C77DC" w14:textId="77777777" w:rsidR="00307CBD" w:rsidRPr="006E38C8" w:rsidRDefault="00307CBD" w:rsidP="00321A56">
      <w:pPr>
        <w:spacing w:after="0" w:line="276" w:lineRule="auto"/>
        <w:ind w:firstLine="720"/>
        <w:jc w:val="both"/>
        <w:rPr>
          <w:rFonts w:ascii="Times New Roman" w:hAnsi="Times New Roman" w:cs="Times New Roman"/>
          <w:color w:val="000000" w:themeColor="text1"/>
          <w:sz w:val="20"/>
          <w:szCs w:val="20"/>
          <w:lang w:val="en-IN"/>
        </w:rPr>
      </w:pPr>
      <w:r w:rsidRPr="006E38C8">
        <w:rPr>
          <w:rFonts w:ascii="Times New Roman" w:hAnsi="Times New Roman" w:cs="Times New Roman"/>
          <w:color w:val="000000" w:themeColor="text1"/>
          <w:sz w:val="20"/>
          <w:szCs w:val="20"/>
          <w:lang w:val="en-IN"/>
        </w:rPr>
        <w:t>One can operate the module securely with any kind of 3.3V or a 5V microcontroller since it features a 662K 3.3V accuracy regulators of voltage and voltage level converters. The MLX90614 uses less than 2mA for taking measurements. It gets utilised in devices that run on batteries like portable thermal imaging equipment because to its low power consumption.</w:t>
      </w:r>
    </w:p>
    <w:p w14:paraId="7C369A6F" w14:textId="1FFA2A46" w:rsidR="00FC4808" w:rsidRPr="006E38C8" w:rsidRDefault="00FC4808" w:rsidP="00321A56">
      <w:pPr>
        <w:spacing w:after="0" w:line="276" w:lineRule="auto"/>
        <w:jc w:val="both"/>
        <w:rPr>
          <w:rFonts w:ascii="Times New Roman" w:hAnsi="Times New Roman" w:cs="Times New Roman"/>
          <w:b/>
          <w:i/>
          <w:color w:val="000000" w:themeColor="text1"/>
          <w:sz w:val="20"/>
          <w:szCs w:val="20"/>
          <w:lang w:val="en-IN"/>
        </w:rPr>
      </w:pPr>
      <w:r w:rsidRPr="006E38C8">
        <w:rPr>
          <w:rFonts w:ascii="Times New Roman" w:hAnsi="Times New Roman" w:cs="Times New Roman"/>
          <w:b/>
          <w:i/>
          <w:color w:val="000000" w:themeColor="text1"/>
          <w:sz w:val="20"/>
          <w:szCs w:val="20"/>
          <w:lang w:val="en-IN"/>
        </w:rPr>
        <w:t>MLX90614 MODULE PIN OUT</w:t>
      </w:r>
    </w:p>
    <w:p w14:paraId="6D0EB994" w14:textId="0A844DC7" w:rsidR="00307CBD" w:rsidRPr="006E38C8" w:rsidRDefault="00307CBD" w:rsidP="00321A56">
      <w:pPr>
        <w:spacing w:line="276" w:lineRule="auto"/>
        <w:jc w:val="both"/>
        <w:rPr>
          <w:rFonts w:ascii="Times New Roman" w:hAnsi="Times New Roman" w:cs="Times New Roman"/>
          <w:color w:val="000000" w:themeColor="text1"/>
          <w:sz w:val="20"/>
          <w:szCs w:val="20"/>
        </w:rPr>
      </w:pPr>
      <w:r w:rsidRPr="006E38C8">
        <w:rPr>
          <w:rFonts w:ascii="Times New Roman" w:hAnsi="Times New Roman" w:cs="Times New Roman"/>
          <w:color w:val="000000" w:themeColor="text1"/>
          <w:sz w:val="20"/>
          <w:szCs w:val="20"/>
        </w:rPr>
        <w:t>The MLX90614 module reveals the connections listed below.</w:t>
      </w:r>
    </w:p>
    <w:p w14:paraId="14CD1009" w14:textId="77777777" w:rsidR="00FC4808" w:rsidRPr="006E38C8" w:rsidRDefault="00FC4808" w:rsidP="00462782">
      <w:pPr>
        <w:spacing w:after="0" w:line="276" w:lineRule="auto"/>
        <w:jc w:val="center"/>
        <w:rPr>
          <w:rFonts w:ascii="Times New Roman" w:hAnsi="Times New Roman" w:cs="Times New Roman"/>
          <w:color w:val="000000" w:themeColor="text1"/>
          <w:sz w:val="20"/>
          <w:szCs w:val="20"/>
        </w:rPr>
      </w:pPr>
      <w:r w:rsidRPr="006E38C8">
        <w:rPr>
          <w:rFonts w:ascii="Times New Roman" w:hAnsi="Times New Roman" w:cs="Times New Roman"/>
          <w:noProof/>
          <w:color w:val="000000" w:themeColor="text1"/>
          <w:sz w:val="20"/>
          <w:szCs w:val="20"/>
          <w:lang w:val="en-IN" w:eastAsia="en-IN"/>
        </w:rPr>
        <w:drawing>
          <wp:inline distT="0" distB="0" distL="0" distR="0" wp14:anchorId="3F7BA616" wp14:editId="5A2BD6C8">
            <wp:extent cx="2184364" cy="2004767"/>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0009" cy="2019126"/>
                    </a:xfrm>
                    <a:prstGeom prst="rect">
                      <a:avLst/>
                    </a:prstGeom>
                    <a:noFill/>
                    <a:ln>
                      <a:noFill/>
                    </a:ln>
                  </pic:spPr>
                </pic:pic>
              </a:graphicData>
            </a:graphic>
          </wp:inline>
        </w:drawing>
      </w:r>
    </w:p>
    <w:p w14:paraId="19ECE5F7" w14:textId="20033604" w:rsidR="00FC4808" w:rsidRPr="006E38C8" w:rsidRDefault="00462782" w:rsidP="00462782">
      <w:pPr>
        <w:spacing w:after="0" w:line="276" w:lineRule="auto"/>
        <w:jc w:val="center"/>
        <w:rPr>
          <w:rFonts w:ascii="Times New Roman" w:hAnsi="Times New Roman" w:cs="Times New Roman"/>
          <w:color w:val="000000" w:themeColor="text1"/>
          <w:sz w:val="20"/>
          <w:szCs w:val="20"/>
          <w:lang w:val="en-IN"/>
        </w:rPr>
      </w:pPr>
      <w:r>
        <w:rPr>
          <w:rFonts w:ascii="Times New Roman" w:hAnsi="Times New Roman" w:cs="Times New Roman"/>
          <w:color w:val="000000" w:themeColor="text1"/>
          <w:sz w:val="20"/>
          <w:szCs w:val="20"/>
        </w:rPr>
        <w:t>Fig.</w:t>
      </w:r>
      <w:r w:rsidR="00631BFA" w:rsidRPr="006E38C8">
        <w:rPr>
          <w:rFonts w:ascii="Times New Roman" w:hAnsi="Times New Roman" w:cs="Times New Roman"/>
          <w:color w:val="000000" w:themeColor="text1"/>
          <w:sz w:val="20"/>
          <w:szCs w:val="20"/>
        </w:rPr>
        <w:t xml:space="preserve"> 5.</w:t>
      </w:r>
      <w:r w:rsidR="00FC4808" w:rsidRPr="006E38C8">
        <w:rPr>
          <w:rFonts w:ascii="Times New Roman" w:hAnsi="Times New Roman" w:cs="Times New Roman"/>
          <w:b/>
          <w:color w:val="000000" w:themeColor="text1"/>
          <w:sz w:val="20"/>
          <w:szCs w:val="20"/>
        </w:rPr>
        <w:t xml:space="preserve"> </w:t>
      </w:r>
      <w:r w:rsidR="00FC4808" w:rsidRPr="006E38C8">
        <w:rPr>
          <w:rFonts w:ascii="Times New Roman" w:hAnsi="Times New Roman" w:cs="Times New Roman"/>
          <w:color w:val="000000" w:themeColor="text1"/>
          <w:sz w:val="20"/>
          <w:szCs w:val="20"/>
          <w:lang w:val="en-IN"/>
        </w:rPr>
        <w:t>MLX90614 Module Pin out</w:t>
      </w:r>
    </w:p>
    <w:p w14:paraId="4CE7D074" w14:textId="77777777" w:rsidR="006A3DFD" w:rsidRPr="00462782" w:rsidRDefault="006A3DFD" w:rsidP="00462782">
      <w:pPr>
        <w:pStyle w:val="ListParagraph"/>
        <w:numPr>
          <w:ilvl w:val="0"/>
          <w:numId w:val="30"/>
        </w:numPr>
        <w:spacing w:after="0" w:line="276" w:lineRule="auto"/>
        <w:jc w:val="both"/>
        <w:rPr>
          <w:rFonts w:ascii="Times New Roman" w:hAnsi="Times New Roman" w:cs="Times New Roman"/>
          <w:color w:val="000000" w:themeColor="text1"/>
          <w:sz w:val="20"/>
          <w:szCs w:val="20"/>
          <w:lang w:val="en-IN"/>
        </w:rPr>
      </w:pPr>
      <w:r w:rsidRPr="00462782">
        <w:rPr>
          <w:rFonts w:ascii="Times New Roman" w:hAnsi="Times New Roman" w:cs="Times New Roman"/>
          <w:color w:val="000000" w:themeColor="text1"/>
          <w:sz w:val="20"/>
          <w:szCs w:val="20"/>
          <w:lang w:val="en-IN"/>
        </w:rPr>
        <w:t>The power pin is VCC. It may be connected to the Arduino's 3.3V or 5V output.</w:t>
      </w:r>
    </w:p>
    <w:p w14:paraId="7434CB9A" w14:textId="77777777" w:rsidR="006A3DFD" w:rsidRPr="00462782" w:rsidRDefault="006A3DFD" w:rsidP="00462782">
      <w:pPr>
        <w:pStyle w:val="ListParagraph"/>
        <w:numPr>
          <w:ilvl w:val="0"/>
          <w:numId w:val="30"/>
        </w:numPr>
        <w:spacing w:after="0" w:line="276" w:lineRule="auto"/>
        <w:jc w:val="both"/>
        <w:rPr>
          <w:rFonts w:ascii="Times New Roman" w:hAnsi="Times New Roman" w:cs="Times New Roman"/>
          <w:color w:val="000000" w:themeColor="text1"/>
          <w:sz w:val="20"/>
          <w:szCs w:val="20"/>
          <w:lang w:val="en-IN"/>
        </w:rPr>
      </w:pPr>
      <w:r w:rsidRPr="00462782">
        <w:rPr>
          <w:rFonts w:ascii="Times New Roman" w:hAnsi="Times New Roman" w:cs="Times New Roman"/>
          <w:color w:val="000000" w:themeColor="text1"/>
          <w:sz w:val="20"/>
          <w:szCs w:val="20"/>
          <w:lang w:val="en-IN"/>
        </w:rPr>
        <w:lastRenderedPageBreak/>
        <w:t>The ground is GND.</w:t>
      </w:r>
    </w:p>
    <w:p w14:paraId="037073C8" w14:textId="77777777" w:rsidR="005C4436" w:rsidRDefault="006A3DFD" w:rsidP="005C4436">
      <w:pPr>
        <w:pStyle w:val="ListParagraph"/>
        <w:numPr>
          <w:ilvl w:val="0"/>
          <w:numId w:val="30"/>
        </w:numPr>
        <w:spacing w:after="0" w:line="276" w:lineRule="auto"/>
        <w:jc w:val="both"/>
        <w:rPr>
          <w:rFonts w:ascii="Times New Roman" w:hAnsi="Times New Roman" w:cs="Times New Roman"/>
          <w:color w:val="000000" w:themeColor="text1"/>
          <w:sz w:val="20"/>
          <w:szCs w:val="20"/>
          <w:lang w:val="en-IN"/>
        </w:rPr>
      </w:pPr>
      <w:r w:rsidRPr="00462782">
        <w:rPr>
          <w:rFonts w:ascii="Times New Roman" w:hAnsi="Times New Roman" w:cs="Times New Roman"/>
          <w:color w:val="000000" w:themeColor="text1"/>
          <w:sz w:val="20"/>
          <w:szCs w:val="20"/>
          <w:lang w:val="en-IN"/>
        </w:rPr>
        <w:t>The I2C clock pin, SCL, should be connected to the Arduino's I2C clock line.</w:t>
      </w:r>
    </w:p>
    <w:p w14:paraId="64E3C93B" w14:textId="6B18AC65" w:rsidR="005C4436" w:rsidRPr="005C4436" w:rsidRDefault="008C0FAC" w:rsidP="005C4436">
      <w:pPr>
        <w:pStyle w:val="ListParagraph"/>
        <w:numPr>
          <w:ilvl w:val="0"/>
          <w:numId w:val="30"/>
        </w:numPr>
        <w:spacing w:after="0" w:line="276" w:lineRule="auto"/>
        <w:jc w:val="both"/>
        <w:rPr>
          <w:rFonts w:ascii="Times New Roman" w:hAnsi="Times New Roman" w:cs="Times New Roman"/>
          <w:color w:val="000000" w:themeColor="text1"/>
          <w:sz w:val="20"/>
          <w:szCs w:val="20"/>
          <w:lang w:val="en-IN"/>
        </w:rPr>
      </w:pPr>
      <w:r w:rsidRPr="008C0FAC">
        <w:rPr>
          <w:rFonts w:ascii="Times New Roman" w:hAnsi="Times New Roman" w:cs="Times New Roman"/>
          <w:color w:val="000000" w:themeColor="text1"/>
          <w:sz w:val="20"/>
          <w:szCs w:val="20"/>
        </w:rPr>
        <w:t>I2C data pin SDA connects to I2C data line on Arduino.</w:t>
      </w:r>
    </w:p>
    <w:p w14:paraId="7C6B8DEC" w14:textId="11ABD8BE" w:rsidR="00DD1DB1" w:rsidRPr="006E38C8" w:rsidRDefault="00462782" w:rsidP="00462782">
      <w:pPr>
        <w:pStyle w:val="ListParagraph"/>
        <w:spacing w:after="0" w:line="276" w:lineRule="auto"/>
        <w:ind w:left="0"/>
        <w:contextualSpacing w:val="0"/>
        <w:jc w:val="both"/>
        <w:rPr>
          <w:rFonts w:ascii="Times New Roman" w:hAnsi="Times New Roman" w:cs="Times New Roman"/>
          <w:b/>
          <w:bCs/>
          <w:color w:val="000000" w:themeColor="text1"/>
          <w:sz w:val="20"/>
          <w:szCs w:val="20"/>
        </w:rPr>
      </w:pPr>
      <w:r w:rsidRPr="00462782">
        <w:rPr>
          <w:rFonts w:ascii="Times New Roman" w:hAnsi="Times New Roman" w:cs="Times New Roman"/>
          <w:b/>
          <w:color w:val="000000" w:themeColor="text1"/>
          <w:sz w:val="20"/>
          <w:szCs w:val="20"/>
          <w:lang w:val="en-IN"/>
        </w:rPr>
        <w:t>D.</w:t>
      </w:r>
      <w:r>
        <w:rPr>
          <w:rFonts w:ascii="Times New Roman" w:hAnsi="Times New Roman" w:cs="Times New Roman"/>
          <w:color w:val="000000" w:themeColor="text1"/>
          <w:sz w:val="20"/>
          <w:szCs w:val="20"/>
          <w:lang w:val="en-IN"/>
        </w:rPr>
        <w:t xml:space="preserve"> </w:t>
      </w:r>
      <w:r w:rsidR="00631BFA" w:rsidRPr="006E38C8">
        <w:rPr>
          <w:rFonts w:ascii="Times New Roman" w:hAnsi="Times New Roman" w:cs="Times New Roman"/>
          <w:b/>
          <w:bCs/>
          <w:color w:val="000000" w:themeColor="text1"/>
          <w:sz w:val="20"/>
          <w:szCs w:val="20"/>
        </w:rPr>
        <w:t>P</w:t>
      </w:r>
      <w:r w:rsidR="00AD6A23" w:rsidRPr="006E38C8">
        <w:rPr>
          <w:rFonts w:ascii="Times New Roman" w:hAnsi="Times New Roman" w:cs="Times New Roman"/>
          <w:b/>
          <w:bCs/>
          <w:color w:val="000000" w:themeColor="text1"/>
          <w:sz w:val="20"/>
          <w:szCs w:val="20"/>
        </w:rPr>
        <w:t>ULSE OXIMETER HEART RATE SENSOR</w:t>
      </w:r>
    </w:p>
    <w:p w14:paraId="453091C4" w14:textId="011CC6DE" w:rsidR="00DD1DB1" w:rsidRPr="006E38C8" w:rsidRDefault="006A3DFD" w:rsidP="00321A56">
      <w:pPr>
        <w:spacing w:after="0" w:line="276" w:lineRule="auto"/>
        <w:ind w:firstLine="720"/>
        <w:jc w:val="both"/>
        <w:rPr>
          <w:rFonts w:ascii="Times New Roman" w:hAnsi="Times New Roman" w:cs="Times New Roman"/>
          <w:bCs/>
          <w:color w:val="000000" w:themeColor="text1"/>
          <w:sz w:val="20"/>
          <w:szCs w:val="20"/>
        </w:rPr>
      </w:pPr>
      <w:r w:rsidRPr="006E38C8">
        <w:rPr>
          <w:rFonts w:ascii="Times New Roman" w:hAnsi="Times New Roman" w:cs="Times New Roman"/>
          <w:bCs/>
          <w:color w:val="000000" w:themeColor="text1"/>
          <w:sz w:val="20"/>
          <w:szCs w:val="20"/>
        </w:rPr>
        <w:t xml:space="preserve">A sensor system with a built-in pulse oximeter and heart-rate monitor is called MAX30100. </w:t>
      </w:r>
      <w:r w:rsidR="00614CE3" w:rsidRPr="006E38C8">
        <w:rPr>
          <w:rFonts w:ascii="Times New Roman" w:hAnsi="Times New Roman" w:cs="Times New Roman"/>
          <w:bCs/>
          <w:color w:val="000000" w:themeColor="text1"/>
          <w:sz w:val="20"/>
          <w:szCs w:val="20"/>
        </w:rPr>
        <w:t>It is an optical sensor that genera</w:t>
      </w:r>
      <w:r w:rsidR="00AB1C53" w:rsidRPr="006E38C8">
        <w:rPr>
          <w:rFonts w:ascii="Times New Roman" w:hAnsi="Times New Roman" w:cs="Times New Roman"/>
          <w:bCs/>
          <w:color w:val="000000" w:themeColor="text1"/>
          <w:sz w:val="20"/>
          <w:szCs w:val="20"/>
        </w:rPr>
        <w:t xml:space="preserve">tes two wavelengths of light and infrared </w:t>
      </w:r>
      <w:r w:rsidR="00614CE3" w:rsidRPr="006E38C8">
        <w:rPr>
          <w:rFonts w:ascii="Times New Roman" w:hAnsi="Times New Roman" w:cs="Times New Roman"/>
          <w:bCs/>
          <w:color w:val="000000" w:themeColor="text1"/>
          <w:sz w:val="20"/>
          <w:szCs w:val="20"/>
        </w:rPr>
        <w:t>from two LEDs before collecting its data. After that, a light detector is used to gauge the blood's absorption. With this particular LED colour conjunction, information may be viewed with the tip of the finger. Software registries allow for complete customization, while the inbuilt 16-deep FIFO of the device holds digital output data. Through the I2C digital the interface, it may communicate with the host microcontroller. The MAX30100 can operate in a voltage range of 1.8 to 3.3V. It may be used in wearable technologies, health tracks, monitors for fitness, and other gadgets. Software may be used to reduce the MAX30100's standby current, enabling the power supply to constantly be connected. It can be powered by both 1.8V and 3.3V power sources.</w:t>
      </w:r>
    </w:p>
    <w:p w14:paraId="735F4397" w14:textId="08735097" w:rsidR="00673010" w:rsidRPr="006E38C8" w:rsidRDefault="00A87B95" w:rsidP="00462782">
      <w:pPr>
        <w:spacing w:line="276" w:lineRule="auto"/>
        <w:ind w:firstLine="720"/>
        <w:jc w:val="center"/>
        <w:rPr>
          <w:rFonts w:ascii="Times New Roman" w:hAnsi="Times New Roman" w:cs="Times New Roman"/>
          <w:color w:val="000000" w:themeColor="text1"/>
          <w:sz w:val="20"/>
          <w:szCs w:val="20"/>
          <w:lang w:val="en-IN"/>
        </w:rPr>
      </w:pPr>
      <w:r w:rsidRPr="006E38C8">
        <w:rPr>
          <w:rFonts w:ascii="Times New Roman" w:hAnsi="Times New Roman" w:cs="Times New Roman"/>
          <w:color w:val="000000" w:themeColor="text1"/>
          <w:sz w:val="20"/>
          <w:szCs w:val="20"/>
        </w:rPr>
        <w:t>Table 2.</w:t>
      </w:r>
      <w:r w:rsidR="00673010" w:rsidRPr="006E38C8">
        <w:rPr>
          <w:rFonts w:ascii="Times New Roman" w:hAnsi="Times New Roman" w:cs="Times New Roman"/>
          <w:color w:val="000000" w:themeColor="text1"/>
          <w:sz w:val="20"/>
          <w:szCs w:val="20"/>
        </w:rPr>
        <w:t xml:space="preserve"> Extensive information for the MAX30100 sensor</w:t>
      </w:r>
    </w:p>
    <w:tbl>
      <w:tblPr>
        <w:tblStyle w:val="TableGrid"/>
        <w:tblW w:w="0" w:type="auto"/>
        <w:jc w:val="center"/>
        <w:tblLook w:val="04A0" w:firstRow="1" w:lastRow="0" w:firstColumn="1" w:lastColumn="0" w:noHBand="0" w:noVBand="1"/>
      </w:tblPr>
      <w:tblGrid>
        <w:gridCol w:w="3529"/>
        <w:gridCol w:w="3581"/>
      </w:tblGrid>
      <w:tr w:rsidR="004275A4" w:rsidRPr="006E38C8" w14:paraId="1F7FF923" w14:textId="77777777" w:rsidTr="00D731D3">
        <w:trPr>
          <w:trHeight w:val="388"/>
          <w:jc w:val="center"/>
        </w:trPr>
        <w:tc>
          <w:tcPr>
            <w:tcW w:w="3529" w:type="dxa"/>
          </w:tcPr>
          <w:p w14:paraId="28B0DE49" w14:textId="77777777" w:rsidR="00D70358" w:rsidRPr="006E38C8" w:rsidRDefault="00D70358" w:rsidP="00321A56">
            <w:pPr>
              <w:spacing w:line="276" w:lineRule="auto"/>
              <w:jc w:val="both"/>
              <w:rPr>
                <w:rFonts w:ascii="Times New Roman" w:hAnsi="Times New Roman" w:cs="Times New Roman"/>
                <w:color w:val="000000" w:themeColor="text1"/>
                <w:sz w:val="20"/>
                <w:szCs w:val="20"/>
                <w:lang w:val="en-IN"/>
              </w:rPr>
            </w:pPr>
            <w:r w:rsidRPr="006E38C8">
              <w:rPr>
                <w:rFonts w:ascii="Times New Roman" w:hAnsi="Times New Roman" w:cs="Times New Roman"/>
                <w:color w:val="000000" w:themeColor="text1"/>
                <w:sz w:val="20"/>
                <w:szCs w:val="20"/>
              </w:rPr>
              <w:t>Power Supply</w:t>
            </w:r>
          </w:p>
        </w:tc>
        <w:tc>
          <w:tcPr>
            <w:tcW w:w="3581" w:type="dxa"/>
          </w:tcPr>
          <w:p w14:paraId="244C55B0" w14:textId="77777777" w:rsidR="00D70358" w:rsidRPr="006E38C8" w:rsidRDefault="00D70358" w:rsidP="00321A56">
            <w:pPr>
              <w:spacing w:line="276" w:lineRule="auto"/>
              <w:jc w:val="both"/>
              <w:rPr>
                <w:rFonts w:ascii="Times New Roman" w:hAnsi="Times New Roman" w:cs="Times New Roman"/>
                <w:color w:val="000000" w:themeColor="text1"/>
                <w:sz w:val="20"/>
                <w:szCs w:val="20"/>
                <w:lang w:val="en-IN"/>
              </w:rPr>
            </w:pPr>
            <w:r w:rsidRPr="006E38C8">
              <w:rPr>
                <w:rFonts w:ascii="Times New Roman" w:hAnsi="Times New Roman" w:cs="Times New Roman"/>
                <w:color w:val="000000" w:themeColor="text1"/>
                <w:sz w:val="20"/>
                <w:szCs w:val="20"/>
              </w:rPr>
              <w:t>3.3V to 5.5V</w:t>
            </w:r>
          </w:p>
        </w:tc>
      </w:tr>
      <w:tr w:rsidR="004275A4" w:rsidRPr="006E38C8" w14:paraId="26F67F7C" w14:textId="77777777" w:rsidTr="005C4436">
        <w:trPr>
          <w:trHeight w:val="367"/>
          <w:jc w:val="center"/>
        </w:trPr>
        <w:tc>
          <w:tcPr>
            <w:tcW w:w="3529" w:type="dxa"/>
          </w:tcPr>
          <w:p w14:paraId="0B857009" w14:textId="38C63C15" w:rsidR="00D70358" w:rsidRPr="006E38C8" w:rsidRDefault="005C4436" w:rsidP="00321A56">
            <w:pPr>
              <w:spacing w:line="276" w:lineRule="auto"/>
              <w:jc w:val="both"/>
              <w:rPr>
                <w:rFonts w:ascii="Times New Roman" w:hAnsi="Times New Roman" w:cs="Times New Roman"/>
                <w:color w:val="000000" w:themeColor="text1"/>
                <w:sz w:val="20"/>
                <w:szCs w:val="20"/>
                <w:lang w:val="en-IN"/>
              </w:rPr>
            </w:pPr>
            <w:r w:rsidRPr="006E38C8">
              <w:rPr>
                <w:rFonts w:ascii="Times New Roman" w:hAnsi="Times New Roman" w:cs="Times New Roman"/>
                <w:color w:val="000000" w:themeColor="text1"/>
                <w:sz w:val="20"/>
                <w:szCs w:val="20"/>
                <w:lang w:val="en-IN"/>
              </w:rPr>
              <w:t>Red LED Wavelength</w:t>
            </w:r>
          </w:p>
        </w:tc>
        <w:tc>
          <w:tcPr>
            <w:tcW w:w="3581" w:type="dxa"/>
          </w:tcPr>
          <w:p w14:paraId="25C58E72" w14:textId="74AD5663" w:rsidR="00D70358" w:rsidRPr="006E38C8" w:rsidRDefault="005C4436" w:rsidP="00321A56">
            <w:pPr>
              <w:spacing w:line="276" w:lineRule="auto"/>
              <w:jc w:val="both"/>
              <w:rPr>
                <w:rFonts w:ascii="Times New Roman" w:hAnsi="Times New Roman" w:cs="Times New Roman"/>
                <w:color w:val="000000" w:themeColor="text1"/>
                <w:sz w:val="20"/>
                <w:szCs w:val="20"/>
                <w:lang w:val="en-IN"/>
              </w:rPr>
            </w:pPr>
            <w:r w:rsidRPr="006E38C8">
              <w:rPr>
                <w:rFonts w:ascii="Times New Roman" w:hAnsi="Times New Roman" w:cs="Times New Roman"/>
                <w:color w:val="000000" w:themeColor="text1"/>
                <w:sz w:val="20"/>
                <w:szCs w:val="20"/>
              </w:rPr>
              <w:t>660nm</w:t>
            </w:r>
          </w:p>
        </w:tc>
      </w:tr>
      <w:tr w:rsidR="004275A4" w:rsidRPr="006E38C8" w14:paraId="13B77E42" w14:textId="77777777" w:rsidTr="00D731D3">
        <w:trPr>
          <w:trHeight w:val="388"/>
          <w:jc w:val="center"/>
        </w:trPr>
        <w:tc>
          <w:tcPr>
            <w:tcW w:w="3529" w:type="dxa"/>
          </w:tcPr>
          <w:p w14:paraId="59858A3E" w14:textId="287C0485" w:rsidR="00D70358" w:rsidRPr="006E38C8" w:rsidRDefault="005C4436" w:rsidP="005C4436">
            <w:pPr>
              <w:spacing w:line="276" w:lineRule="auto"/>
              <w:jc w:val="both"/>
              <w:rPr>
                <w:rFonts w:ascii="Times New Roman" w:hAnsi="Times New Roman" w:cs="Times New Roman"/>
                <w:color w:val="000000" w:themeColor="text1"/>
                <w:sz w:val="20"/>
                <w:szCs w:val="20"/>
                <w:lang w:val="en-IN"/>
              </w:rPr>
            </w:pPr>
            <w:r w:rsidRPr="006E38C8">
              <w:rPr>
                <w:rFonts w:ascii="Times New Roman" w:hAnsi="Times New Roman" w:cs="Times New Roman"/>
                <w:color w:val="000000" w:themeColor="text1"/>
                <w:sz w:val="20"/>
                <w:szCs w:val="20"/>
              </w:rPr>
              <w:t>Current draw</w:t>
            </w:r>
            <w:r w:rsidRPr="006E38C8">
              <w:rPr>
                <w:rFonts w:ascii="Times New Roman" w:hAnsi="Times New Roman" w:cs="Times New Roman"/>
                <w:color w:val="000000" w:themeColor="text1"/>
                <w:sz w:val="20"/>
                <w:szCs w:val="20"/>
                <w:lang w:val="en-IN"/>
              </w:rPr>
              <w:t xml:space="preserve"> </w:t>
            </w:r>
          </w:p>
        </w:tc>
        <w:tc>
          <w:tcPr>
            <w:tcW w:w="3581" w:type="dxa"/>
          </w:tcPr>
          <w:p w14:paraId="348861AE" w14:textId="77777777" w:rsidR="008C0FAC" w:rsidRDefault="008C0FAC" w:rsidP="005C4436">
            <w:pPr>
              <w:spacing w:line="276" w:lineRule="auto"/>
              <w:jc w:val="both"/>
              <w:rPr>
                <w:rFonts w:ascii="Times New Roman" w:hAnsi="Times New Roman" w:cs="Times New Roman"/>
                <w:color w:val="000000" w:themeColor="text1"/>
                <w:sz w:val="20"/>
                <w:szCs w:val="20"/>
              </w:rPr>
            </w:pPr>
            <w:r w:rsidRPr="006E38C8">
              <w:rPr>
                <w:rFonts w:ascii="Times New Roman" w:hAnsi="Times New Roman" w:cs="Times New Roman"/>
                <w:color w:val="000000" w:themeColor="text1"/>
                <w:sz w:val="20"/>
                <w:szCs w:val="20"/>
              </w:rPr>
              <w:t>~0.7μA (during standby mode)</w:t>
            </w:r>
          </w:p>
          <w:p w14:paraId="73155053" w14:textId="6F181644" w:rsidR="00D70358" w:rsidRPr="006E38C8" w:rsidRDefault="005C4436" w:rsidP="005C4436">
            <w:pPr>
              <w:spacing w:line="276" w:lineRule="auto"/>
              <w:jc w:val="both"/>
              <w:rPr>
                <w:rFonts w:ascii="Times New Roman" w:hAnsi="Times New Roman" w:cs="Times New Roman"/>
                <w:color w:val="000000" w:themeColor="text1"/>
                <w:sz w:val="20"/>
                <w:szCs w:val="20"/>
                <w:lang w:val="en-IN"/>
              </w:rPr>
            </w:pPr>
            <w:r w:rsidRPr="006E38C8">
              <w:rPr>
                <w:rFonts w:ascii="Times New Roman" w:hAnsi="Times New Roman" w:cs="Times New Roman"/>
                <w:color w:val="000000" w:themeColor="text1"/>
                <w:sz w:val="20"/>
                <w:szCs w:val="20"/>
              </w:rPr>
              <w:t>~600μA (during measurements)</w:t>
            </w:r>
          </w:p>
        </w:tc>
      </w:tr>
      <w:tr w:rsidR="004275A4" w:rsidRPr="006E38C8" w14:paraId="35F87998" w14:textId="77777777" w:rsidTr="00D731D3">
        <w:trPr>
          <w:trHeight w:val="405"/>
          <w:jc w:val="center"/>
        </w:trPr>
        <w:tc>
          <w:tcPr>
            <w:tcW w:w="3529" w:type="dxa"/>
          </w:tcPr>
          <w:p w14:paraId="0173786E" w14:textId="71ED3367" w:rsidR="00D70358" w:rsidRPr="006E38C8" w:rsidRDefault="001D7984" w:rsidP="00321A56">
            <w:pPr>
              <w:spacing w:line="276" w:lineRule="auto"/>
              <w:jc w:val="both"/>
              <w:rPr>
                <w:rFonts w:ascii="Times New Roman" w:hAnsi="Times New Roman" w:cs="Times New Roman"/>
                <w:color w:val="000000" w:themeColor="text1"/>
                <w:sz w:val="20"/>
                <w:szCs w:val="20"/>
                <w:lang w:val="en-IN"/>
              </w:rPr>
            </w:pPr>
            <w:r w:rsidRPr="006E38C8">
              <w:rPr>
                <w:rFonts w:ascii="Times New Roman" w:hAnsi="Times New Roman" w:cs="Times New Roman"/>
                <w:color w:val="000000" w:themeColor="text1"/>
                <w:sz w:val="20"/>
                <w:szCs w:val="20"/>
                <w:lang w:val="en-IN"/>
              </w:rPr>
              <w:t>Temperature Range</w:t>
            </w:r>
          </w:p>
        </w:tc>
        <w:tc>
          <w:tcPr>
            <w:tcW w:w="3581" w:type="dxa"/>
          </w:tcPr>
          <w:p w14:paraId="45DFCE41" w14:textId="3E0B1D31" w:rsidR="00D70358" w:rsidRPr="006E38C8" w:rsidRDefault="001D7984" w:rsidP="00321A56">
            <w:pPr>
              <w:spacing w:line="276" w:lineRule="auto"/>
              <w:jc w:val="both"/>
              <w:rPr>
                <w:rFonts w:ascii="Times New Roman" w:hAnsi="Times New Roman" w:cs="Times New Roman"/>
                <w:color w:val="000000" w:themeColor="text1"/>
                <w:sz w:val="20"/>
                <w:szCs w:val="20"/>
                <w:lang w:val="en-IN"/>
              </w:rPr>
            </w:pPr>
            <w:r w:rsidRPr="006E38C8">
              <w:rPr>
                <w:rFonts w:ascii="Times New Roman" w:hAnsi="Times New Roman" w:cs="Times New Roman"/>
                <w:color w:val="000000" w:themeColor="text1"/>
                <w:sz w:val="20"/>
                <w:szCs w:val="20"/>
              </w:rPr>
              <w:t>-40˚C to +85˚C</w:t>
            </w:r>
          </w:p>
        </w:tc>
      </w:tr>
      <w:tr w:rsidR="004275A4" w:rsidRPr="006E38C8" w14:paraId="1E8608FD" w14:textId="77777777" w:rsidTr="00D731D3">
        <w:trPr>
          <w:trHeight w:val="388"/>
          <w:jc w:val="center"/>
        </w:trPr>
        <w:tc>
          <w:tcPr>
            <w:tcW w:w="3529" w:type="dxa"/>
          </w:tcPr>
          <w:p w14:paraId="185D8354" w14:textId="06B1E6BA" w:rsidR="00D70358" w:rsidRPr="006E38C8" w:rsidRDefault="001D7984" w:rsidP="001D7984">
            <w:pPr>
              <w:spacing w:line="276" w:lineRule="auto"/>
              <w:jc w:val="both"/>
              <w:rPr>
                <w:rFonts w:ascii="Times New Roman" w:hAnsi="Times New Roman" w:cs="Times New Roman"/>
                <w:color w:val="000000" w:themeColor="text1"/>
                <w:sz w:val="20"/>
                <w:szCs w:val="20"/>
                <w:lang w:val="en-IN"/>
              </w:rPr>
            </w:pPr>
            <w:r w:rsidRPr="006E38C8">
              <w:rPr>
                <w:rFonts w:ascii="Times New Roman" w:hAnsi="Times New Roman" w:cs="Times New Roman"/>
                <w:color w:val="000000" w:themeColor="text1"/>
                <w:sz w:val="20"/>
                <w:szCs w:val="20"/>
              </w:rPr>
              <w:t>IR LED Wavelength</w:t>
            </w:r>
            <w:r w:rsidRPr="006E38C8">
              <w:rPr>
                <w:rFonts w:ascii="Times New Roman" w:hAnsi="Times New Roman" w:cs="Times New Roman"/>
                <w:color w:val="000000" w:themeColor="text1"/>
                <w:sz w:val="20"/>
                <w:szCs w:val="20"/>
                <w:lang w:val="en-IN"/>
              </w:rPr>
              <w:t xml:space="preserve"> </w:t>
            </w:r>
          </w:p>
        </w:tc>
        <w:tc>
          <w:tcPr>
            <w:tcW w:w="3581" w:type="dxa"/>
          </w:tcPr>
          <w:p w14:paraId="5683EF74" w14:textId="72D3AFC5" w:rsidR="00D70358" w:rsidRPr="006E38C8" w:rsidRDefault="001D7984" w:rsidP="001D7984">
            <w:pPr>
              <w:spacing w:line="276" w:lineRule="auto"/>
              <w:jc w:val="both"/>
              <w:rPr>
                <w:rFonts w:ascii="Times New Roman" w:hAnsi="Times New Roman" w:cs="Times New Roman"/>
                <w:color w:val="000000" w:themeColor="text1"/>
                <w:sz w:val="20"/>
                <w:szCs w:val="20"/>
                <w:lang w:val="en-IN"/>
              </w:rPr>
            </w:pPr>
            <w:r w:rsidRPr="006E38C8">
              <w:rPr>
                <w:rFonts w:ascii="Times New Roman" w:hAnsi="Times New Roman" w:cs="Times New Roman"/>
                <w:color w:val="000000" w:themeColor="text1"/>
                <w:sz w:val="20"/>
                <w:szCs w:val="20"/>
              </w:rPr>
              <w:t xml:space="preserve">880nm </w:t>
            </w:r>
          </w:p>
        </w:tc>
      </w:tr>
      <w:tr w:rsidR="004275A4" w:rsidRPr="006E38C8" w14:paraId="3F878E48" w14:textId="77777777" w:rsidTr="00D731D3">
        <w:trPr>
          <w:trHeight w:val="388"/>
          <w:jc w:val="center"/>
        </w:trPr>
        <w:tc>
          <w:tcPr>
            <w:tcW w:w="3529" w:type="dxa"/>
          </w:tcPr>
          <w:p w14:paraId="17138F34" w14:textId="77777777" w:rsidR="00D70358" w:rsidRPr="006E38C8" w:rsidRDefault="00D70358" w:rsidP="00321A56">
            <w:pPr>
              <w:spacing w:line="276" w:lineRule="auto"/>
              <w:jc w:val="both"/>
              <w:rPr>
                <w:rFonts w:ascii="Times New Roman" w:hAnsi="Times New Roman" w:cs="Times New Roman"/>
                <w:color w:val="000000" w:themeColor="text1"/>
                <w:sz w:val="20"/>
                <w:szCs w:val="20"/>
                <w:lang w:val="en-IN"/>
              </w:rPr>
            </w:pPr>
            <w:r w:rsidRPr="006E38C8">
              <w:rPr>
                <w:rFonts w:ascii="Times New Roman" w:hAnsi="Times New Roman" w:cs="Times New Roman"/>
                <w:color w:val="000000" w:themeColor="text1"/>
                <w:sz w:val="20"/>
                <w:szCs w:val="20"/>
                <w:lang w:val="en-IN"/>
              </w:rPr>
              <w:t>Temperature Accuracy</w:t>
            </w:r>
          </w:p>
        </w:tc>
        <w:tc>
          <w:tcPr>
            <w:tcW w:w="3581" w:type="dxa"/>
          </w:tcPr>
          <w:p w14:paraId="646987B1" w14:textId="77777777" w:rsidR="00D70358" w:rsidRPr="006E38C8" w:rsidRDefault="00D70358" w:rsidP="00321A56">
            <w:pPr>
              <w:spacing w:line="276" w:lineRule="auto"/>
              <w:jc w:val="both"/>
              <w:rPr>
                <w:rFonts w:ascii="Times New Roman" w:hAnsi="Times New Roman" w:cs="Times New Roman"/>
                <w:color w:val="000000" w:themeColor="text1"/>
                <w:sz w:val="20"/>
                <w:szCs w:val="20"/>
              </w:rPr>
            </w:pPr>
            <w:r w:rsidRPr="006E38C8">
              <w:rPr>
                <w:rFonts w:ascii="Times New Roman" w:hAnsi="Times New Roman" w:cs="Times New Roman"/>
                <w:color w:val="000000" w:themeColor="text1"/>
                <w:sz w:val="20"/>
                <w:szCs w:val="20"/>
              </w:rPr>
              <w:t>±1˚C</w:t>
            </w:r>
          </w:p>
        </w:tc>
      </w:tr>
    </w:tbl>
    <w:p w14:paraId="69016266" w14:textId="054A11DD" w:rsidR="003362F2" w:rsidRPr="006E38C8" w:rsidRDefault="004447E7" w:rsidP="00321A56">
      <w:pPr>
        <w:spacing w:after="0" w:line="276" w:lineRule="auto"/>
        <w:ind w:firstLine="720"/>
        <w:jc w:val="both"/>
        <w:rPr>
          <w:rFonts w:ascii="Times New Roman" w:hAnsi="Times New Roman" w:cs="Times New Roman"/>
          <w:color w:val="000000" w:themeColor="text1"/>
          <w:sz w:val="20"/>
          <w:szCs w:val="20"/>
          <w:lang w:val="en-IN"/>
        </w:rPr>
      </w:pPr>
      <w:r w:rsidRPr="004447E7">
        <w:rPr>
          <w:rFonts w:ascii="Times New Roman" w:hAnsi="Times New Roman" w:cs="Times New Roman"/>
          <w:color w:val="000000" w:themeColor="text1"/>
          <w:sz w:val="20"/>
          <w:szCs w:val="20"/>
        </w:rPr>
        <w:t>Optical pulse oximeters and heart rate sensors, like the MAX30100, use powerful LEDs and light-detecting sensors.</w:t>
      </w:r>
      <w:r w:rsidR="001D7984" w:rsidRPr="006E38C8">
        <w:rPr>
          <w:rFonts w:ascii="Times New Roman" w:hAnsi="Times New Roman" w:cs="Times New Roman"/>
          <w:color w:val="000000" w:themeColor="text1"/>
          <w:sz w:val="20"/>
          <w:szCs w:val="20"/>
          <w:lang w:val="en-IN"/>
        </w:rPr>
        <w:t xml:space="preserve"> </w:t>
      </w:r>
      <w:r w:rsidR="00614CE3" w:rsidRPr="006E38C8">
        <w:rPr>
          <w:rFonts w:ascii="Times New Roman" w:hAnsi="Times New Roman" w:cs="Times New Roman"/>
          <w:color w:val="000000" w:themeColor="text1"/>
          <w:sz w:val="20"/>
          <w:szCs w:val="20"/>
          <w:lang w:val="en-IN"/>
        </w:rPr>
        <w:t>These LEDs are 660 nm and 880 nm in wavelength, correspondingly.</w:t>
      </w:r>
    </w:p>
    <w:p w14:paraId="7528D325" w14:textId="77777777" w:rsidR="00D158D7" w:rsidRPr="006E38C8" w:rsidRDefault="003362F2" w:rsidP="00462782">
      <w:pPr>
        <w:spacing w:after="0" w:line="276" w:lineRule="auto"/>
        <w:jc w:val="center"/>
        <w:rPr>
          <w:rFonts w:ascii="Times New Roman" w:hAnsi="Times New Roman" w:cs="Times New Roman"/>
          <w:color w:val="000000" w:themeColor="text1"/>
          <w:sz w:val="20"/>
          <w:szCs w:val="20"/>
          <w:lang w:val="en-IN"/>
        </w:rPr>
      </w:pPr>
      <w:r w:rsidRPr="006E38C8">
        <w:rPr>
          <w:rFonts w:ascii="Times New Roman" w:hAnsi="Times New Roman" w:cs="Times New Roman"/>
          <w:noProof/>
          <w:color w:val="000000" w:themeColor="text1"/>
          <w:sz w:val="20"/>
          <w:szCs w:val="20"/>
          <w:lang w:val="en-IN" w:eastAsia="en-IN"/>
        </w:rPr>
        <w:drawing>
          <wp:inline distT="0" distB="0" distL="0" distR="0" wp14:anchorId="700B266A" wp14:editId="4FCBBC8F">
            <wp:extent cx="2751827" cy="2658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8413" cy="2723130"/>
                    </a:xfrm>
                    <a:prstGeom prst="rect">
                      <a:avLst/>
                    </a:prstGeom>
                    <a:noFill/>
                    <a:ln>
                      <a:noFill/>
                    </a:ln>
                  </pic:spPr>
                </pic:pic>
              </a:graphicData>
            </a:graphic>
          </wp:inline>
        </w:drawing>
      </w:r>
    </w:p>
    <w:p w14:paraId="3A392874" w14:textId="18B7DFAC" w:rsidR="0080705C" w:rsidRPr="006E38C8" w:rsidRDefault="00462782" w:rsidP="00462782">
      <w:pPr>
        <w:spacing w:after="0" w:line="276"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Fig.</w:t>
      </w:r>
      <w:r w:rsidR="00631BFA" w:rsidRPr="006E38C8">
        <w:rPr>
          <w:rFonts w:ascii="Times New Roman" w:eastAsia="Times New Roman" w:hAnsi="Times New Roman" w:cs="Times New Roman"/>
          <w:color w:val="000000" w:themeColor="text1"/>
          <w:sz w:val="20"/>
          <w:szCs w:val="20"/>
        </w:rPr>
        <w:t xml:space="preserve"> 6.</w:t>
      </w:r>
      <w:r w:rsidR="00673010" w:rsidRPr="006E38C8">
        <w:rPr>
          <w:rFonts w:ascii="Times New Roman" w:eastAsia="Times New Roman" w:hAnsi="Times New Roman" w:cs="Times New Roman"/>
          <w:color w:val="000000" w:themeColor="text1"/>
          <w:sz w:val="20"/>
          <w:szCs w:val="20"/>
        </w:rPr>
        <w:t xml:space="preserve"> Heart Beat Sensor</w:t>
      </w:r>
    </w:p>
    <w:p w14:paraId="3EB87DD4" w14:textId="1CFBB5F3" w:rsidR="00D731D3" w:rsidRPr="001D7984" w:rsidRDefault="004447E7" w:rsidP="001D7984">
      <w:pPr>
        <w:spacing w:after="0" w:line="276" w:lineRule="auto"/>
        <w:ind w:firstLine="720"/>
        <w:jc w:val="both"/>
        <w:rPr>
          <w:rFonts w:ascii="Times New Roman" w:eastAsia="Times New Roman" w:hAnsi="Times New Roman" w:cs="Times New Roman"/>
          <w:color w:val="000000" w:themeColor="text1"/>
          <w:sz w:val="20"/>
          <w:szCs w:val="20"/>
        </w:rPr>
      </w:pPr>
      <w:r w:rsidRPr="004447E7">
        <w:rPr>
          <w:rFonts w:ascii="Times New Roman" w:eastAsia="Times New Roman" w:hAnsi="Times New Roman" w:cs="Times New Roman"/>
          <w:color w:val="000000" w:themeColor="text1"/>
          <w:sz w:val="20"/>
          <w:szCs w:val="20"/>
        </w:rPr>
        <w:t>A photo detector measures the amount of light returned by the skin by flashing both of the lights on the finger or ear (or basically anywhere the skin isn't thick enough to absorb the light readily).</w:t>
      </w:r>
      <w:r w:rsidR="00614CE3" w:rsidRPr="006E38C8">
        <w:rPr>
          <w:rFonts w:ascii="Times New Roman" w:eastAsia="Times New Roman" w:hAnsi="Times New Roman" w:cs="Times New Roman"/>
          <w:color w:val="000000" w:themeColor="text1"/>
          <w:sz w:val="20"/>
          <w:szCs w:val="20"/>
        </w:rPr>
        <w:t xml:space="preserve"> The abbreviation of this method for light-based pulse identification is photoplethysmogram. The two functions of the MAX30100 are measurement of heart rate and pulmonary oximetry (which measures the amount of oxygen in the blood).</w:t>
      </w:r>
    </w:p>
    <w:p w14:paraId="6991305B" w14:textId="77777777" w:rsidR="00535569" w:rsidRDefault="00535569" w:rsidP="00321A56">
      <w:pPr>
        <w:spacing w:after="0" w:line="276" w:lineRule="auto"/>
        <w:jc w:val="both"/>
        <w:rPr>
          <w:rFonts w:ascii="Times New Roman" w:hAnsi="Times New Roman" w:cs="Times New Roman"/>
          <w:b/>
          <w:i/>
          <w:color w:val="000000" w:themeColor="text1"/>
          <w:sz w:val="20"/>
          <w:szCs w:val="20"/>
          <w:lang w:val="en-IN"/>
        </w:rPr>
      </w:pPr>
    </w:p>
    <w:p w14:paraId="01F8EFC0" w14:textId="77777777" w:rsidR="00535569" w:rsidRDefault="00535569" w:rsidP="00321A56">
      <w:pPr>
        <w:spacing w:after="0" w:line="276" w:lineRule="auto"/>
        <w:jc w:val="both"/>
        <w:rPr>
          <w:rFonts w:ascii="Times New Roman" w:hAnsi="Times New Roman" w:cs="Times New Roman"/>
          <w:b/>
          <w:i/>
          <w:color w:val="000000" w:themeColor="text1"/>
          <w:sz w:val="20"/>
          <w:szCs w:val="20"/>
          <w:lang w:val="en-IN"/>
        </w:rPr>
      </w:pPr>
    </w:p>
    <w:p w14:paraId="46124050" w14:textId="77777777" w:rsidR="00535569" w:rsidRDefault="00535569" w:rsidP="00321A56">
      <w:pPr>
        <w:spacing w:after="0" w:line="276" w:lineRule="auto"/>
        <w:jc w:val="both"/>
        <w:rPr>
          <w:rFonts w:ascii="Times New Roman" w:hAnsi="Times New Roman" w:cs="Times New Roman"/>
          <w:b/>
          <w:i/>
          <w:color w:val="000000" w:themeColor="text1"/>
          <w:sz w:val="20"/>
          <w:szCs w:val="20"/>
          <w:lang w:val="en-IN"/>
        </w:rPr>
      </w:pPr>
    </w:p>
    <w:p w14:paraId="453A134F" w14:textId="77777777" w:rsidR="00535569" w:rsidRDefault="00535569" w:rsidP="00321A56">
      <w:pPr>
        <w:spacing w:after="0" w:line="276" w:lineRule="auto"/>
        <w:jc w:val="both"/>
        <w:rPr>
          <w:rFonts w:ascii="Times New Roman" w:hAnsi="Times New Roman" w:cs="Times New Roman"/>
          <w:b/>
          <w:i/>
          <w:color w:val="000000" w:themeColor="text1"/>
          <w:sz w:val="20"/>
          <w:szCs w:val="20"/>
          <w:lang w:val="en-IN"/>
        </w:rPr>
      </w:pPr>
    </w:p>
    <w:p w14:paraId="60038ACC" w14:textId="77777777" w:rsidR="00535569" w:rsidRDefault="00535569" w:rsidP="00321A56">
      <w:pPr>
        <w:spacing w:after="0" w:line="276" w:lineRule="auto"/>
        <w:jc w:val="both"/>
        <w:rPr>
          <w:rFonts w:ascii="Times New Roman" w:hAnsi="Times New Roman" w:cs="Times New Roman"/>
          <w:b/>
          <w:i/>
          <w:color w:val="000000" w:themeColor="text1"/>
          <w:sz w:val="20"/>
          <w:szCs w:val="20"/>
          <w:lang w:val="en-IN"/>
        </w:rPr>
      </w:pPr>
    </w:p>
    <w:p w14:paraId="5B8F3A0E" w14:textId="1693161A" w:rsidR="00A42C42" w:rsidRPr="006E38C8" w:rsidRDefault="00A42C42" w:rsidP="00321A56">
      <w:pPr>
        <w:spacing w:after="0" w:line="276" w:lineRule="auto"/>
        <w:jc w:val="both"/>
        <w:rPr>
          <w:rFonts w:ascii="Times New Roman" w:hAnsi="Times New Roman" w:cs="Times New Roman"/>
          <w:b/>
          <w:i/>
          <w:color w:val="000000" w:themeColor="text1"/>
          <w:sz w:val="20"/>
          <w:szCs w:val="20"/>
          <w:lang w:val="en-IN"/>
        </w:rPr>
      </w:pPr>
      <w:r w:rsidRPr="006E38C8">
        <w:rPr>
          <w:rFonts w:ascii="Times New Roman" w:hAnsi="Times New Roman" w:cs="Times New Roman"/>
          <w:b/>
          <w:i/>
          <w:color w:val="000000" w:themeColor="text1"/>
          <w:sz w:val="20"/>
          <w:szCs w:val="20"/>
          <w:lang w:val="en-IN"/>
        </w:rPr>
        <w:lastRenderedPageBreak/>
        <w:t>MAX30100 MODULE PINOUT</w:t>
      </w:r>
    </w:p>
    <w:p w14:paraId="20B31197" w14:textId="77777777" w:rsidR="00A42C42" w:rsidRPr="006E38C8" w:rsidRDefault="00A42C42" w:rsidP="00462782">
      <w:pPr>
        <w:spacing w:after="0" w:line="276" w:lineRule="auto"/>
        <w:jc w:val="center"/>
        <w:rPr>
          <w:rFonts w:ascii="Times New Roman" w:hAnsi="Times New Roman" w:cs="Times New Roman"/>
          <w:b/>
          <w:color w:val="000000" w:themeColor="text1"/>
          <w:sz w:val="20"/>
          <w:szCs w:val="20"/>
          <w:lang w:val="en-IN"/>
        </w:rPr>
      </w:pPr>
      <w:r w:rsidRPr="006E38C8">
        <w:rPr>
          <w:rFonts w:ascii="Times New Roman" w:hAnsi="Times New Roman" w:cs="Times New Roman"/>
          <w:b/>
          <w:noProof/>
          <w:color w:val="000000" w:themeColor="text1"/>
          <w:sz w:val="20"/>
          <w:szCs w:val="20"/>
          <w:lang w:val="en-IN" w:eastAsia="en-IN"/>
        </w:rPr>
        <w:drawing>
          <wp:inline distT="0" distB="0" distL="0" distR="0" wp14:anchorId="0D02D9F7" wp14:editId="524C5194">
            <wp:extent cx="2987749" cy="2538598"/>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7749" cy="2538598"/>
                    </a:xfrm>
                    <a:prstGeom prst="rect">
                      <a:avLst/>
                    </a:prstGeom>
                    <a:noFill/>
                    <a:ln>
                      <a:noFill/>
                    </a:ln>
                  </pic:spPr>
                </pic:pic>
              </a:graphicData>
            </a:graphic>
          </wp:inline>
        </w:drawing>
      </w:r>
    </w:p>
    <w:p w14:paraId="10B693EB" w14:textId="6A387521" w:rsidR="00A42C42" w:rsidRPr="006E38C8" w:rsidRDefault="00462782" w:rsidP="00462782">
      <w:pPr>
        <w:spacing w:after="0" w:line="276" w:lineRule="auto"/>
        <w:jc w:val="center"/>
        <w:rPr>
          <w:rFonts w:ascii="Times New Roman" w:hAnsi="Times New Roman" w:cs="Times New Roman"/>
          <w:color w:val="000000" w:themeColor="text1"/>
          <w:sz w:val="20"/>
          <w:szCs w:val="20"/>
          <w:lang w:val="en-IN"/>
        </w:rPr>
      </w:pPr>
      <w:r>
        <w:rPr>
          <w:rFonts w:ascii="Times New Roman" w:hAnsi="Times New Roman" w:cs="Times New Roman"/>
          <w:color w:val="000000" w:themeColor="text1"/>
          <w:sz w:val="20"/>
          <w:szCs w:val="20"/>
          <w:lang w:val="en-IN"/>
        </w:rPr>
        <w:t>Fig.</w:t>
      </w:r>
      <w:r w:rsidR="00631BFA" w:rsidRPr="006E38C8">
        <w:rPr>
          <w:rFonts w:ascii="Times New Roman" w:hAnsi="Times New Roman" w:cs="Times New Roman"/>
          <w:color w:val="000000" w:themeColor="text1"/>
          <w:sz w:val="20"/>
          <w:szCs w:val="20"/>
          <w:lang w:val="en-IN"/>
        </w:rPr>
        <w:t xml:space="preserve"> 7.</w:t>
      </w:r>
      <w:r w:rsidR="00A42C42" w:rsidRPr="006E38C8">
        <w:rPr>
          <w:rFonts w:ascii="Times New Roman" w:hAnsi="Times New Roman" w:cs="Times New Roman"/>
          <w:color w:val="000000" w:themeColor="text1"/>
          <w:sz w:val="20"/>
          <w:szCs w:val="20"/>
          <w:lang w:val="en-IN"/>
        </w:rPr>
        <w:t xml:space="preserve"> MAX30100 Module </w:t>
      </w:r>
      <w:r w:rsidR="00E26AC6" w:rsidRPr="006E38C8">
        <w:rPr>
          <w:rFonts w:ascii="Times New Roman" w:hAnsi="Times New Roman" w:cs="Times New Roman"/>
          <w:color w:val="000000" w:themeColor="text1"/>
          <w:sz w:val="20"/>
          <w:szCs w:val="20"/>
          <w:lang w:val="en-IN"/>
        </w:rPr>
        <w:t>Pin out</w:t>
      </w:r>
    </w:p>
    <w:p w14:paraId="7B713D68" w14:textId="3F4E72C3" w:rsidR="00614CE3" w:rsidRPr="00462782" w:rsidRDefault="00614CE3" w:rsidP="00462782">
      <w:pPr>
        <w:pStyle w:val="ListParagraph"/>
        <w:numPr>
          <w:ilvl w:val="0"/>
          <w:numId w:val="31"/>
        </w:numPr>
        <w:spacing w:after="0" w:line="276" w:lineRule="auto"/>
        <w:jc w:val="both"/>
        <w:rPr>
          <w:rFonts w:ascii="Times New Roman" w:hAnsi="Times New Roman" w:cs="Times New Roman"/>
          <w:color w:val="000000" w:themeColor="text1"/>
          <w:sz w:val="20"/>
          <w:szCs w:val="20"/>
          <w:lang w:val="en-IN"/>
        </w:rPr>
      </w:pPr>
      <w:r w:rsidRPr="00462782">
        <w:rPr>
          <w:rFonts w:ascii="Times New Roman" w:hAnsi="Times New Roman" w:cs="Times New Roman"/>
          <w:color w:val="000000" w:themeColor="text1"/>
          <w:sz w:val="20"/>
          <w:szCs w:val="20"/>
          <w:lang w:val="en-IN"/>
        </w:rPr>
        <w:t>VIN is the power pin. It may be linked to either the 3.3V or 5V output of the Arduino.</w:t>
      </w:r>
    </w:p>
    <w:p w14:paraId="424DBA6A" w14:textId="55FA47D5" w:rsidR="00614CE3" w:rsidRPr="00462782" w:rsidRDefault="00614CE3" w:rsidP="00462782">
      <w:pPr>
        <w:pStyle w:val="ListParagraph"/>
        <w:numPr>
          <w:ilvl w:val="0"/>
          <w:numId w:val="31"/>
        </w:numPr>
        <w:spacing w:after="0" w:line="276" w:lineRule="auto"/>
        <w:jc w:val="both"/>
        <w:rPr>
          <w:rFonts w:ascii="Times New Roman" w:hAnsi="Times New Roman" w:cs="Times New Roman"/>
          <w:color w:val="000000" w:themeColor="text1"/>
          <w:sz w:val="20"/>
          <w:szCs w:val="20"/>
          <w:lang w:val="en-IN"/>
        </w:rPr>
      </w:pPr>
      <w:r w:rsidRPr="00462782">
        <w:rPr>
          <w:rFonts w:ascii="Times New Roman" w:hAnsi="Times New Roman" w:cs="Times New Roman"/>
          <w:color w:val="000000" w:themeColor="text1"/>
          <w:sz w:val="20"/>
          <w:szCs w:val="20"/>
          <w:lang w:val="en-IN"/>
        </w:rPr>
        <w:t>The Arduino's I2C clock line must be linked to the SCL I2C clock pin.</w:t>
      </w:r>
    </w:p>
    <w:p w14:paraId="6A2B236E" w14:textId="2470D08A" w:rsidR="00520ED3" w:rsidRPr="00462782" w:rsidRDefault="00520ED3" w:rsidP="00462782">
      <w:pPr>
        <w:pStyle w:val="ListParagraph"/>
        <w:numPr>
          <w:ilvl w:val="0"/>
          <w:numId w:val="31"/>
        </w:numPr>
        <w:spacing w:after="0" w:line="276" w:lineRule="auto"/>
        <w:jc w:val="both"/>
        <w:rPr>
          <w:rFonts w:ascii="Times New Roman" w:hAnsi="Times New Roman" w:cs="Times New Roman"/>
          <w:color w:val="000000" w:themeColor="text1"/>
          <w:sz w:val="20"/>
          <w:szCs w:val="20"/>
          <w:lang w:val="en-IN"/>
        </w:rPr>
      </w:pPr>
      <w:r w:rsidRPr="00462782">
        <w:rPr>
          <w:rFonts w:ascii="Times New Roman" w:hAnsi="Times New Roman" w:cs="Times New Roman"/>
          <w:color w:val="000000" w:themeColor="text1"/>
          <w:sz w:val="20"/>
          <w:szCs w:val="20"/>
          <w:lang w:val="en-IN"/>
        </w:rPr>
        <w:t>SDA is the I2C in</w:t>
      </w:r>
      <w:r w:rsidR="001D7984">
        <w:rPr>
          <w:rFonts w:ascii="Times New Roman" w:hAnsi="Times New Roman" w:cs="Times New Roman"/>
          <w:color w:val="000000" w:themeColor="text1"/>
          <w:sz w:val="20"/>
          <w:szCs w:val="20"/>
          <w:lang w:val="en-IN"/>
        </w:rPr>
        <w:t xml:space="preserve">formation pin; attach it to </w:t>
      </w:r>
      <w:r w:rsidRPr="00462782">
        <w:rPr>
          <w:rFonts w:ascii="Times New Roman" w:hAnsi="Times New Roman" w:cs="Times New Roman"/>
          <w:color w:val="000000" w:themeColor="text1"/>
          <w:sz w:val="20"/>
          <w:szCs w:val="20"/>
          <w:lang w:val="en-IN"/>
        </w:rPr>
        <w:t>I2C information port on the Arduino.</w:t>
      </w:r>
    </w:p>
    <w:p w14:paraId="5D18447A" w14:textId="5042E552" w:rsidR="00614CE3" w:rsidRPr="00462782" w:rsidRDefault="00614CE3" w:rsidP="00462782">
      <w:pPr>
        <w:pStyle w:val="ListParagraph"/>
        <w:numPr>
          <w:ilvl w:val="0"/>
          <w:numId w:val="31"/>
        </w:numPr>
        <w:spacing w:after="0" w:line="276" w:lineRule="auto"/>
        <w:jc w:val="both"/>
        <w:rPr>
          <w:rFonts w:ascii="Times New Roman" w:hAnsi="Times New Roman" w:cs="Times New Roman"/>
          <w:color w:val="000000" w:themeColor="text1"/>
          <w:sz w:val="20"/>
          <w:szCs w:val="20"/>
          <w:lang w:val="en-IN"/>
        </w:rPr>
      </w:pPr>
      <w:r w:rsidRPr="00462782">
        <w:rPr>
          <w:rFonts w:ascii="Times New Roman" w:hAnsi="Times New Roman" w:cs="Times New Roman"/>
          <w:color w:val="000000" w:themeColor="text1"/>
          <w:sz w:val="20"/>
          <w:szCs w:val="20"/>
          <w:lang w:val="en-IN"/>
        </w:rPr>
        <w:t xml:space="preserve">The interrupt function (INT) of the MAX30100 may be set up to generate an interrupt for every single pulse. The inside resistor pushes this line HIGH due to the open drain on this line. </w:t>
      </w:r>
      <w:r w:rsidR="00520ED3" w:rsidRPr="00462782">
        <w:rPr>
          <w:rFonts w:ascii="Times New Roman" w:hAnsi="Times New Roman" w:cs="Times New Roman"/>
          <w:color w:val="000000" w:themeColor="text1"/>
          <w:sz w:val="20"/>
          <w:szCs w:val="20"/>
          <w:lang w:val="en-IN"/>
        </w:rPr>
        <w:t>The INT pin goes low whenever an interrupt happens and remains lower u</w:t>
      </w:r>
      <w:r w:rsidR="00261B8A">
        <w:rPr>
          <w:rFonts w:ascii="Times New Roman" w:hAnsi="Times New Roman" w:cs="Times New Roman"/>
          <w:color w:val="000000" w:themeColor="text1"/>
          <w:sz w:val="20"/>
          <w:szCs w:val="20"/>
          <w:lang w:val="en-IN"/>
        </w:rPr>
        <w:t>ntil</w:t>
      </w:r>
      <w:r w:rsidR="00520ED3" w:rsidRPr="00462782">
        <w:rPr>
          <w:rFonts w:ascii="Times New Roman" w:hAnsi="Times New Roman" w:cs="Times New Roman"/>
          <w:color w:val="000000" w:themeColor="text1"/>
          <w:sz w:val="20"/>
          <w:szCs w:val="20"/>
          <w:lang w:val="en-IN"/>
        </w:rPr>
        <w:t xml:space="preserve"> interrupt is restored.</w:t>
      </w:r>
    </w:p>
    <w:p w14:paraId="548DA1B8" w14:textId="77777777" w:rsidR="001D7984" w:rsidRDefault="001D7984" w:rsidP="001D7984">
      <w:pPr>
        <w:pStyle w:val="ListParagraph"/>
        <w:numPr>
          <w:ilvl w:val="0"/>
          <w:numId w:val="31"/>
        </w:numPr>
        <w:spacing w:after="0" w:line="276" w:lineRule="auto"/>
        <w:jc w:val="both"/>
        <w:rPr>
          <w:rFonts w:ascii="Times New Roman" w:hAnsi="Times New Roman" w:cs="Times New Roman"/>
          <w:color w:val="000000" w:themeColor="text1"/>
          <w:sz w:val="20"/>
          <w:szCs w:val="20"/>
          <w:lang w:val="en-IN"/>
        </w:rPr>
      </w:pPr>
      <w:r w:rsidRPr="001D7984">
        <w:rPr>
          <w:rFonts w:ascii="Times New Roman" w:hAnsi="Times New Roman" w:cs="Times New Roman"/>
          <w:color w:val="000000" w:themeColor="text1"/>
          <w:sz w:val="20"/>
          <w:szCs w:val="20"/>
          <w:lang w:val="en-IN"/>
        </w:rPr>
        <w:t>The MAX30100 has an LED driver known as IRD, which drives LED pulses used for SpO2 and HR readings. Turn on the IR LED if you want to use it; otherwise, leave it unplugged.</w:t>
      </w:r>
    </w:p>
    <w:p w14:paraId="46DFE2AE" w14:textId="5B749F30" w:rsidR="006D706D" w:rsidRPr="00462782" w:rsidRDefault="00614CE3" w:rsidP="001D7984">
      <w:pPr>
        <w:pStyle w:val="ListParagraph"/>
        <w:numPr>
          <w:ilvl w:val="0"/>
          <w:numId w:val="31"/>
        </w:numPr>
        <w:spacing w:after="0" w:line="276" w:lineRule="auto"/>
        <w:jc w:val="both"/>
        <w:rPr>
          <w:rFonts w:ascii="Times New Roman" w:hAnsi="Times New Roman" w:cs="Times New Roman"/>
          <w:color w:val="000000" w:themeColor="text1"/>
          <w:sz w:val="20"/>
          <w:szCs w:val="20"/>
          <w:lang w:val="en-IN"/>
        </w:rPr>
      </w:pPr>
      <w:r w:rsidRPr="00462782">
        <w:rPr>
          <w:rFonts w:ascii="Times New Roman" w:hAnsi="Times New Roman" w:cs="Times New Roman"/>
          <w:color w:val="000000" w:themeColor="text1"/>
          <w:sz w:val="20"/>
          <w:szCs w:val="20"/>
          <w:lang w:val="en-IN"/>
        </w:rPr>
        <w:t xml:space="preserve">The Red LED's RD pin, which powers it, </w:t>
      </w:r>
      <w:r w:rsidR="001763B9" w:rsidRPr="00462782">
        <w:rPr>
          <w:rFonts w:ascii="Times New Roman" w:hAnsi="Times New Roman" w:cs="Times New Roman"/>
          <w:color w:val="000000" w:themeColor="text1"/>
          <w:sz w:val="20"/>
          <w:szCs w:val="20"/>
          <w:lang w:val="en-IN"/>
        </w:rPr>
        <w:t>is equivalent to the IRD pin.</w:t>
      </w:r>
      <w:r w:rsidR="00462782" w:rsidRPr="00462782">
        <w:rPr>
          <w:rFonts w:ascii="Times New Roman" w:hAnsi="Times New Roman" w:cs="Times New Roman"/>
          <w:color w:val="000000" w:themeColor="text1"/>
          <w:sz w:val="20"/>
          <w:szCs w:val="20"/>
          <w:lang w:val="en-IN"/>
        </w:rPr>
        <w:t xml:space="preserve"> </w:t>
      </w:r>
      <w:r w:rsidRPr="00462782">
        <w:rPr>
          <w:rFonts w:ascii="Times New Roman" w:hAnsi="Times New Roman" w:cs="Times New Roman"/>
          <w:color w:val="000000" w:themeColor="text1"/>
          <w:sz w:val="20"/>
          <w:szCs w:val="20"/>
          <w:lang w:val="en-IN"/>
        </w:rPr>
        <w:t>The</w:t>
      </w:r>
      <w:r w:rsidR="004447E7">
        <w:rPr>
          <w:rFonts w:ascii="Times New Roman" w:hAnsi="Times New Roman" w:cs="Times New Roman"/>
          <w:color w:val="000000" w:themeColor="text1"/>
          <w:sz w:val="20"/>
          <w:szCs w:val="20"/>
          <w:lang w:val="en-IN"/>
        </w:rPr>
        <w:t xml:space="preserve"> ground is GND. You may omit</w:t>
      </w:r>
      <w:r w:rsidRPr="00462782">
        <w:rPr>
          <w:rFonts w:ascii="Times New Roman" w:hAnsi="Times New Roman" w:cs="Times New Roman"/>
          <w:color w:val="000000" w:themeColor="text1"/>
          <w:sz w:val="20"/>
          <w:szCs w:val="20"/>
          <w:lang w:val="en-IN"/>
        </w:rPr>
        <w:t xml:space="preserve"> red LED if you don't wish to drive it.</w:t>
      </w:r>
    </w:p>
    <w:p w14:paraId="390452BB" w14:textId="17078460" w:rsidR="001265DF" w:rsidRPr="006E38C8" w:rsidRDefault="00462782" w:rsidP="00462782">
      <w:pPr>
        <w:pStyle w:val="ListParagraph"/>
        <w:spacing w:after="0" w:line="276" w:lineRule="auto"/>
        <w:ind w:left="0"/>
        <w:contextualSpacing w:val="0"/>
        <w:jc w:val="both"/>
        <w:rPr>
          <w:rFonts w:ascii="Times New Roman" w:hAnsi="Times New Roman" w:cs="Times New Roman"/>
          <w:b/>
          <w:sz w:val="20"/>
          <w:szCs w:val="20"/>
        </w:rPr>
      </w:pPr>
      <w:r>
        <w:rPr>
          <w:rFonts w:ascii="Times New Roman" w:hAnsi="Times New Roman" w:cs="Times New Roman"/>
          <w:b/>
          <w:sz w:val="20"/>
          <w:szCs w:val="20"/>
        </w:rPr>
        <w:t xml:space="preserve">E. </w:t>
      </w:r>
      <w:r w:rsidRPr="006E38C8">
        <w:rPr>
          <w:rFonts w:ascii="Times New Roman" w:hAnsi="Times New Roman" w:cs="Times New Roman"/>
          <w:b/>
          <w:sz w:val="20"/>
          <w:szCs w:val="20"/>
        </w:rPr>
        <w:t>IOT IN</w:t>
      </w:r>
      <w:r w:rsidR="00631BFA" w:rsidRPr="006E38C8">
        <w:rPr>
          <w:rFonts w:ascii="Times New Roman" w:hAnsi="Times New Roman" w:cs="Times New Roman"/>
          <w:b/>
          <w:sz w:val="20"/>
          <w:szCs w:val="20"/>
        </w:rPr>
        <w:t xml:space="preserve"> HEALTH MONITORING</w:t>
      </w:r>
    </w:p>
    <w:p w14:paraId="7A379D4D" w14:textId="091F3E26" w:rsidR="006D706D" w:rsidRPr="006E38C8" w:rsidRDefault="00614CE3" w:rsidP="00321A56">
      <w:pPr>
        <w:spacing w:after="0" w:line="276" w:lineRule="auto"/>
        <w:ind w:firstLine="425"/>
        <w:jc w:val="both"/>
        <w:rPr>
          <w:rFonts w:ascii="Times New Roman" w:hAnsi="Times New Roman" w:cs="Times New Roman"/>
          <w:color w:val="000000" w:themeColor="text1"/>
          <w:sz w:val="20"/>
          <w:szCs w:val="20"/>
          <w:lang w:val="en-IN"/>
        </w:rPr>
      </w:pPr>
      <w:r w:rsidRPr="006E38C8">
        <w:rPr>
          <w:rFonts w:ascii="Times New Roman" w:hAnsi="Times New Roman" w:cs="Times New Roman"/>
          <w:color w:val="000000" w:themeColor="text1"/>
          <w:sz w:val="20"/>
          <w:szCs w:val="20"/>
          <w:lang w:val="en-IN"/>
        </w:rPr>
        <w:t xml:space="preserve">It is feasible to employ wearable technology to remotely track someone's health in light of the advancements made in wireless transmission, healthcare sensors, and data processing methods. </w:t>
      </w:r>
      <w:r w:rsidR="006D706D" w:rsidRPr="006E38C8">
        <w:rPr>
          <w:rFonts w:ascii="Times New Roman" w:hAnsi="Times New Roman" w:cs="Times New Roman"/>
          <w:sz w:val="20"/>
          <w:szCs w:val="20"/>
        </w:rPr>
        <w:t>By way of IoT It is feasible to trace patients and the therapy equipment utilised.</w:t>
      </w:r>
      <w:r w:rsidR="00AD6A23" w:rsidRPr="006E38C8">
        <w:rPr>
          <w:sz w:val="20"/>
          <w:szCs w:val="20"/>
        </w:rPr>
        <w:t xml:space="preserve"> </w:t>
      </w:r>
      <w:r w:rsidR="00AD6A23" w:rsidRPr="006E38C8">
        <w:rPr>
          <w:rFonts w:ascii="Times New Roman" w:hAnsi="Times New Roman" w:cs="Times New Roman"/>
          <w:sz w:val="20"/>
          <w:szCs w:val="20"/>
        </w:rPr>
        <w:t xml:space="preserve">Medical personnel may monitor a patient's position, designated doctor, and medical outcomes in actual </w:t>
      </w:r>
      <w:r w:rsidR="00D93782" w:rsidRPr="006E38C8">
        <w:rPr>
          <w:rFonts w:ascii="Times New Roman" w:hAnsi="Times New Roman" w:cs="Times New Roman"/>
          <w:sz w:val="20"/>
          <w:szCs w:val="20"/>
        </w:rPr>
        <w:t>time,</w:t>
      </w:r>
      <w:r w:rsidR="006D706D" w:rsidRPr="006E38C8">
        <w:rPr>
          <w:rFonts w:ascii="Times New Roman" w:hAnsi="Times New Roman" w:cs="Times New Roman"/>
          <w:sz w:val="20"/>
          <w:szCs w:val="20"/>
        </w:rPr>
        <w:t xml:space="preserve"> among other things, by employing RFID tags. Defibrillators, ECG machines, spirometers, and nebulizers, among other medical devices and equipment, may be readily followed via the Internet of Things by attaching sensors to them.</w:t>
      </w:r>
    </w:p>
    <w:p w14:paraId="59A4C3ED" w14:textId="037AD1B0" w:rsidR="006D706D" w:rsidRDefault="002F493E" w:rsidP="00321A56">
      <w:pPr>
        <w:spacing w:after="0" w:line="276" w:lineRule="auto"/>
        <w:ind w:firstLine="360"/>
        <w:jc w:val="both"/>
        <w:rPr>
          <w:rFonts w:ascii="Times New Roman" w:hAnsi="Times New Roman" w:cs="Times New Roman"/>
          <w:sz w:val="20"/>
          <w:szCs w:val="20"/>
        </w:rPr>
      </w:pPr>
      <w:r w:rsidRPr="006E38C8">
        <w:rPr>
          <w:rFonts w:ascii="Times New Roman" w:hAnsi="Times New Roman" w:cs="Times New Roman"/>
          <w:sz w:val="20"/>
          <w:szCs w:val="20"/>
        </w:rPr>
        <w:t>Lower cost of care</w:t>
      </w:r>
      <w:r w:rsidR="006D706D" w:rsidRPr="006E38C8">
        <w:rPr>
          <w:rFonts w:ascii="Times New Roman" w:hAnsi="Times New Roman" w:cs="Times New Roman"/>
          <w:sz w:val="20"/>
          <w:szCs w:val="20"/>
        </w:rPr>
        <w:t xml:space="preserve"> to real-time, round-the-clock patient monitoring made possible by the Internet of Things in healthcare. It will undoubtedly cut down on needless hospital visits and transportation expenses. At home, patients can receive medical advice from doctors via internet video streaming; only in life-threatening situations should they visit a hospital. IoT-based healthcare monitoring can lower insurance costs and allow patients to take fewer sick days. </w:t>
      </w:r>
      <w:r w:rsidR="00AD6A23" w:rsidRPr="006E38C8">
        <w:rPr>
          <w:rFonts w:ascii="Times New Roman" w:hAnsi="Times New Roman" w:cs="Times New Roman"/>
          <w:sz w:val="20"/>
          <w:szCs w:val="20"/>
        </w:rPr>
        <w:t>Decreased chance of</w:t>
      </w:r>
      <w:r w:rsidR="006D706D" w:rsidRPr="006E38C8">
        <w:rPr>
          <w:rFonts w:ascii="Times New Roman" w:hAnsi="Times New Roman" w:cs="Times New Roman"/>
          <w:sz w:val="20"/>
          <w:szCs w:val="20"/>
        </w:rPr>
        <w:t xml:space="preserve"> error in healthcare monitoring</w:t>
      </w:r>
      <w:r w:rsidR="00AD6A23" w:rsidRPr="006E38C8">
        <w:rPr>
          <w:rFonts w:ascii="Times New Roman" w:hAnsi="Times New Roman" w:cs="Times New Roman"/>
          <w:sz w:val="20"/>
          <w:szCs w:val="20"/>
        </w:rPr>
        <w:t>.</w:t>
      </w:r>
      <w:r w:rsidR="006D706D" w:rsidRPr="006E38C8">
        <w:rPr>
          <w:rFonts w:ascii="Times New Roman" w:hAnsi="Times New Roman" w:cs="Times New Roman"/>
          <w:sz w:val="20"/>
          <w:szCs w:val="20"/>
        </w:rPr>
        <w:t xml:space="preserve"> Sensors capture accurate physical health data, such as blood pressure and sugar levels, and big data analytics is used to make the appropriate judgements. It reduces the likelihood of human mistake. Eliminate geographical restrictions: Because doctors and patients are connected internationally through the internet, any patient may receive medical advice from anywhere in the globe. The bare minimum of documentation and records Green technology is supported by Internet of Things-based Internet healthcare monitoring, which also reduces paperwork and documentation.</w:t>
      </w:r>
      <w:r w:rsidR="001763B9" w:rsidRPr="006E38C8">
        <w:rPr>
          <w:rFonts w:ascii="Times New Roman" w:hAnsi="Times New Roman" w:cs="Times New Roman"/>
          <w:sz w:val="20"/>
          <w:szCs w:val="20"/>
        </w:rPr>
        <w:t xml:space="preserve"> </w:t>
      </w:r>
      <w:r w:rsidR="002E13D5" w:rsidRPr="006E38C8">
        <w:rPr>
          <w:rFonts w:ascii="Times New Roman" w:hAnsi="Times New Roman" w:cs="Times New Roman"/>
          <w:sz w:val="20"/>
          <w:szCs w:val="20"/>
        </w:rPr>
        <w:t>Combining large-scale data analysis and physiological health information mining approaches</w:t>
      </w:r>
      <w:r w:rsidR="006D706D" w:rsidRPr="006E38C8">
        <w:rPr>
          <w:rFonts w:ascii="Times New Roman" w:hAnsi="Times New Roman" w:cs="Times New Roman"/>
          <w:sz w:val="20"/>
          <w:szCs w:val="20"/>
        </w:rPr>
        <w:t xml:space="preserve"> collected by medical sensors, it is feasible to identify chronic problems in the early stages and implement therapy before it becomes incurable.</w:t>
      </w:r>
      <w:r w:rsidR="000B7AFD" w:rsidRPr="006E38C8">
        <w:rPr>
          <w:rFonts w:ascii="Times New Roman" w:hAnsi="Times New Roman" w:cs="Times New Roman"/>
          <w:sz w:val="20"/>
          <w:szCs w:val="20"/>
        </w:rPr>
        <w:t xml:space="preserve"> </w:t>
      </w:r>
      <w:r w:rsidR="006D706D" w:rsidRPr="006E38C8">
        <w:rPr>
          <w:rFonts w:ascii="Times New Roman" w:hAnsi="Times New Roman" w:cs="Times New Roman"/>
          <w:sz w:val="20"/>
          <w:szCs w:val="20"/>
        </w:rPr>
        <w:t xml:space="preserve">Producing and overseeing medications for the health sector is a huge task. Radio-frequency identification (RFID) technology can improve drug management for manufacturers, suppliers, and consumers in the pharmaceutical business. It will lessen loss brought on by theft, mismanagement of pharmaceuticals, and loss. </w:t>
      </w:r>
      <w:r w:rsidR="002E13D5" w:rsidRPr="006E38C8">
        <w:rPr>
          <w:rFonts w:ascii="Times New Roman" w:hAnsi="Times New Roman" w:cs="Times New Roman"/>
          <w:sz w:val="20"/>
          <w:szCs w:val="20"/>
        </w:rPr>
        <w:t>IoT-based medical equipment can notify a doctor in the case of an illness or injury, enabling medical intervention right away</w:t>
      </w:r>
      <w:r w:rsidR="006D706D" w:rsidRPr="006E38C8">
        <w:rPr>
          <w:rFonts w:ascii="Times New Roman" w:hAnsi="Times New Roman" w:cs="Times New Roman"/>
          <w:sz w:val="20"/>
          <w:szCs w:val="20"/>
        </w:rPr>
        <w:t>, such as an increase in blood pressure or the decline of an elderly relative. Constant health monitoring and evidence-based treatment choices will aid in the quick treatment of disorders. As a consequence, treatment results will improve.</w:t>
      </w:r>
    </w:p>
    <w:p w14:paraId="51A15EBF" w14:textId="166E1717" w:rsidR="00FC4808" w:rsidRPr="006E38C8" w:rsidRDefault="00462782" w:rsidP="00462782">
      <w:pPr>
        <w:pStyle w:val="ListParagraph"/>
        <w:spacing w:after="0" w:line="276" w:lineRule="auto"/>
        <w:ind w:left="0"/>
        <w:contextualSpacing w:val="0"/>
        <w:jc w:val="center"/>
        <w:rPr>
          <w:rFonts w:ascii="Times New Roman" w:hAnsi="Times New Roman" w:cs="Times New Roman"/>
          <w:b/>
          <w:color w:val="000000" w:themeColor="text1"/>
          <w:sz w:val="20"/>
          <w:szCs w:val="20"/>
          <w:lang w:val="en-IN"/>
        </w:rPr>
      </w:pPr>
      <w:r>
        <w:rPr>
          <w:rFonts w:ascii="Times New Roman" w:hAnsi="Times New Roman" w:cs="Times New Roman"/>
          <w:b/>
          <w:color w:val="000000" w:themeColor="text1"/>
          <w:sz w:val="20"/>
          <w:szCs w:val="20"/>
          <w:lang w:val="en-IN"/>
        </w:rPr>
        <w:lastRenderedPageBreak/>
        <w:t xml:space="preserve">IV. </w:t>
      </w:r>
      <w:r w:rsidR="00FC4808" w:rsidRPr="006E38C8">
        <w:rPr>
          <w:rFonts w:ascii="Times New Roman" w:hAnsi="Times New Roman" w:cs="Times New Roman"/>
          <w:b/>
          <w:color w:val="000000" w:themeColor="text1"/>
          <w:sz w:val="20"/>
          <w:szCs w:val="20"/>
          <w:lang w:val="en-IN"/>
        </w:rPr>
        <w:t>RESULTS AND DISCUSSIONS</w:t>
      </w:r>
    </w:p>
    <w:p w14:paraId="73705793" w14:textId="54782AA0" w:rsidR="006D706D" w:rsidRPr="006E38C8" w:rsidRDefault="006D706D" w:rsidP="00321A56">
      <w:pPr>
        <w:spacing w:line="276" w:lineRule="auto"/>
        <w:ind w:firstLine="360"/>
        <w:jc w:val="both"/>
        <w:rPr>
          <w:rFonts w:ascii="Times New Roman" w:hAnsi="Times New Roman" w:cs="Times New Roman"/>
          <w:sz w:val="20"/>
          <w:szCs w:val="20"/>
        </w:rPr>
      </w:pPr>
      <w:r w:rsidRPr="006E38C8">
        <w:rPr>
          <w:rFonts w:ascii="Times New Roman" w:hAnsi="Times New Roman" w:cs="Times New Roman"/>
          <w:sz w:val="20"/>
          <w:szCs w:val="20"/>
        </w:rPr>
        <w:t>One industry where IoT technology is thriving is healthcare.</w:t>
      </w:r>
      <w:r w:rsidR="00941B40" w:rsidRPr="006E38C8">
        <w:rPr>
          <w:rFonts w:ascii="Times New Roman" w:hAnsi="Times New Roman" w:cs="Times New Roman"/>
          <w:sz w:val="20"/>
          <w:szCs w:val="20"/>
        </w:rPr>
        <w:t xml:space="preserve"> As illustrated in Figure 8</w:t>
      </w:r>
      <w:r w:rsidR="001D7984">
        <w:rPr>
          <w:rFonts w:ascii="Times New Roman" w:hAnsi="Times New Roman" w:cs="Times New Roman"/>
          <w:sz w:val="20"/>
          <w:szCs w:val="20"/>
        </w:rPr>
        <w:t>,</w:t>
      </w:r>
      <w:r w:rsidRPr="006E38C8">
        <w:rPr>
          <w:rFonts w:ascii="Times New Roman" w:hAnsi="Times New Roman" w:cs="Times New Roman"/>
          <w:sz w:val="20"/>
          <w:szCs w:val="20"/>
        </w:rPr>
        <w:t xml:space="preserve"> blood pressure, </w:t>
      </w:r>
      <w:r w:rsidR="001D7984" w:rsidRPr="006E38C8">
        <w:rPr>
          <w:rFonts w:ascii="Times New Roman" w:hAnsi="Times New Roman" w:cs="Times New Roman"/>
          <w:sz w:val="20"/>
          <w:szCs w:val="20"/>
        </w:rPr>
        <w:t xml:space="preserve">heart rate sensors </w:t>
      </w:r>
      <w:r w:rsidRPr="006E38C8">
        <w:rPr>
          <w:rFonts w:ascii="Times New Roman" w:hAnsi="Times New Roman" w:cs="Times New Roman"/>
          <w:sz w:val="20"/>
          <w:szCs w:val="20"/>
        </w:rPr>
        <w:t xml:space="preserve">and </w:t>
      </w:r>
      <w:r w:rsidR="001D7984">
        <w:rPr>
          <w:rFonts w:ascii="Times New Roman" w:hAnsi="Times New Roman" w:cs="Times New Roman"/>
          <w:sz w:val="20"/>
          <w:szCs w:val="20"/>
        </w:rPr>
        <w:t xml:space="preserve">body temperature </w:t>
      </w:r>
      <w:r w:rsidRPr="006E38C8">
        <w:rPr>
          <w:rFonts w:ascii="Times New Roman" w:hAnsi="Times New Roman" w:cs="Times New Roman"/>
          <w:sz w:val="20"/>
          <w:szCs w:val="20"/>
        </w:rPr>
        <w:t xml:space="preserve">are tracked and first presented on LCD. </w:t>
      </w:r>
      <w:r w:rsidR="002E13D5" w:rsidRPr="006E38C8">
        <w:rPr>
          <w:rFonts w:ascii="Times New Roman" w:hAnsi="Times New Roman" w:cs="Times New Roman"/>
          <w:sz w:val="20"/>
          <w:szCs w:val="20"/>
        </w:rPr>
        <w:t xml:space="preserve">The sensor information, in specific the information from the body's temperature and heart rate sensors, is stored in the informational database. </w:t>
      </w:r>
      <w:r w:rsidRPr="006E38C8">
        <w:rPr>
          <w:rFonts w:ascii="Times New Roman" w:hAnsi="Times New Roman" w:cs="Times New Roman"/>
          <w:sz w:val="20"/>
          <w:szCs w:val="20"/>
        </w:rPr>
        <w:t>Medical sensors built into wearable IoT devices keep track of data on patient health, including blood pressure, body temperature, and breathing patterns. The concerned hospital or carer will get this data for future action.</w:t>
      </w:r>
    </w:p>
    <w:p w14:paraId="1AE10034" w14:textId="55D95B01" w:rsidR="00564F21" w:rsidRPr="006E38C8" w:rsidRDefault="00B96A66" w:rsidP="00462782">
      <w:pPr>
        <w:spacing w:after="0" w:line="276" w:lineRule="auto"/>
        <w:jc w:val="center"/>
        <w:rPr>
          <w:rFonts w:ascii="Times New Roman" w:hAnsi="Times New Roman" w:cs="Times New Roman"/>
          <w:b/>
          <w:color w:val="000000" w:themeColor="text1"/>
          <w:sz w:val="20"/>
          <w:szCs w:val="20"/>
        </w:rPr>
      </w:pPr>
      <w:bookmarkStart w:id="0" w:name="_GoBack"/>
      <w:r w:rsidRPr="006E38C8">
        <w:rPr>
          <w:rFonts w:ascii="Times New Roman" w:hAnsi="Times New Roman" w:cs="Times New Roman"/>
          <w:noProof/>
          <w:color w:val="000000" w:themeColor="text1"/>
          <w:sz w:val="20"/>
          <w:szCs w:val="20"/>
          <w:lang w:val="en-IN" w:eastAsia="en-IN"/>
        </w:rPr>
        <w:drawing>
          <wp:inline distT="0" distB="0" distL="0" distR="0" wp14:anchorId="0E850CBC" wp14:editId="02859187">
            <wp:extent cx="4577080" cy="258504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94494" cy="2594879"/>
                    </a:xfrm>
                    <a:prstGeom prst="rect">
                      <a:avLst/>
                    </a:prstGeom>
                  </pic:spPr>
                </pic:pic>
              </a:graphicData>
            </a:graphic>
          </wp:inline>
        </w:drawing>
      </w:r>
      <w:bookmarkEnd w:id="0"/>
    </w:p>
    <w:p w14:paraId="083E5D3C" w14:textId="175D0EC1" w:rsidR="00483A6A" w:rsidRPr="006E38C8" w:rsidRDefault="00462782" w:rsidP="00462782">
      <w:pPr>
        <w:spacing w:before="240" w:line="276" w:lineRule="auto"/>
        <w:jc w:val="center"/>
        <w:rPr>
          <w:rFonts w:ascii="Times New Roman" w:eastAsiaTheme="minorEastAsia" w:hAnsi="Times New Roman" w:cs="Times New Roman"/>
          <w:color w:val="000000" w:themeColor="text1"/>
          <w:sz w:val="20"/>
          <w:szCs w:val="20"/>
        </w:rPr>
      </w:pPr>
      <w:r>
        <w:rPr>
          <w:rFonts w:ascii="Times New Roman" w:hAnsi="Times New Roman" w:cs="Times New Roman"/>
          <w:color w:val="000000" w:themeColor="text1"/>
          <w:sz w:val="20"/>
          <w:szCs w:val="20"/>
        </w:rPr>
        <w:t xml:space="preserve">Fig. </w:t>
      </w:r>
      <w:r w:rsidR="005E006B" w:rsidRPr="006E38C8">
        <w:rPr>
          <w:rFonts w:ascii="Times New Roman" w:hAnsi="Times New Roman" w:cs="Times New Roman"/>
          <w:color w:val="000000" w:themeColor="text1"/>
          <w:sz w:val="20"/>
          <w:szCs w:val="20"/>
        </w:rPr>
        <w:t>8.</w:t>
      </w:r>
      <w:r w:rsidR="00483A6A" w:rsidRPr="006E38C8">
        <w:rPr>
          <w:rFonts w:ascii="Times New Roman" w:hAnsi="Times New Roman" w:cs="Times New Roman"/>
          <w:color w:val="000000" w:themeColor="text1"/>
          <w:sz w:val="20"/>
          <w:szCs w:val="20"/>
        </w:rPr>
        <w:t xml:space="preserve"> Output</w:t>
      </w:r>
      <w:r w:rsidR="00370D83" w:rsidRPr="006E38C8">
        <w:rPr>
          <w:rFonts w:ascii="Times New Roman" w:hAnsi="Times New Roman" w:cs="Times New Roman"/>
          <w:color w:val="000000" w:themeColor="text1"/>
          <w:sz w:val="20"/>
          <w:szCs w:val="20"/>
        </w:rPr>
        <w:t xml:space="preserve"> showing the display of Temperature, Heart Rate</w:t>
      </w:r>
      <w:r w:rsidR="00F0361C" w:rsidRPr="006E38C8">
        <w:rPr>
          <w:rFonts w:ascii="Times New Roman" w:hAnsi="Times New Roman" w:cs="Times New Roman"/>
          <w:color w:val="000000" w:themeColor="text1"/>
          <w:sz w:val="20"/>
          <w:szCs w:val="20"/>
        </w:rPr>
        <w:t xml:space="preserve"> and</w:t>
      </w:r>
      <m:oMath>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rPr>
              <m:t xml:space="preserve"> SPO</m:t>
            </m:r>
          </m:e>
          <m:sub>
            <m:r>
              <m:rPr>
                <m:sty m:val="p"/>
              </m:rPr>
              <w:rPr>
                <w:rFonts w:ascii="Cambria Math" w:hAnsi="Cambria Math" w:cs="Times New Roman"/>
                <w:color w:val="000000" w:themeColor="text1"/>
                <w:sz w:val="20"/>
                <w:szCs w:val="20"/>
              </w:rPr>
              <m:t>2</m:t>
            </m:r>
          </m:sub>
        </m:sSub>
      </m:oMath>
      <w:r w:rsidR="00F0361C" w:rsidRPr="006E38C8">
        <w:rPr>
          <w:rFonts w:ascii="Times New Roman" w:eastAsiaTheme="minorEastAsia" w:hAnsi="Times New Roman" w:cs="Times New Roman"/>
          <w:color w:val="000000" w:themeColor="text1"/>
          <w:sz w:val="20"/>
          <w:szCs w:val="20"/>
        </w:rPr>
        <w:t>.</w:t>
      </w:r>
    </w:p>
    <w:p w14:paraId="26A76270" w14:textId="3A43078C" w:rsidR="006D706D" w:rsidRPr="006E38C8" w:rsidRDefault="006D706D" w:rsidP="00462782">
      <w:pPr>
        <w:spacing w:before="120" w:line="276" w:lineRule="auto"/>
        <w:ind w:firstLine="720"/>
        <w:jc w:val="both"/>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 xml:space="preserve">Along with Blynk, this technology provides an </w:t>
      </w:r>
      <w:r w:rsidR="00E86A3A" w:rsidRPr="006E38C8">
        <w:rPr>
          <w:rFonts w:ascii="Times New Roman" w:eastAsiaTheme="minorEastAsia" w:hAnsi="Times New Roman" w:cs="Times New Roman"/>
          <w:color w:val="000000" w:themeColor="text1"/>
          <w:sz w:val="20"/>
          <w:szCs w:val="20"/>
        </w:rPr>
        <w:t>IoT</w:t>
      </w:r>
      <w:r w:rsidRPr="006E38C8">
        <w:rPr>
          <w:rFonts w:ascii="Times New Roman" w:eastAsiaTheme="minorEastAsia" w:hAnsi="Times New Roman" w:cs="Times New Roman"/>
          <w:color w:val="000000" w:themeColor="text1"/>
          <w:sz w:val="20"/>
          <w:szCs w:val="20"/>
        </w:rPr>
        <w:t xml:space="preserve"> based patient monitoring system. The methodologica</w:t>
      </w:r>
      <w:r w:rsidR="002E13D5" w:rsidRPr="006E38C8">
        <w:rPr>
          <w:rFonts w:ascii="Times New Roman" w:eastAsiaTheme="minorEastAsia" w:hAnsi="Times New Roman" w:cs="Times New Roman"/>
          <w:color w:val="000000" w:themeColor="text1"/>
          <w:sz w:val="20"/>
          <w:szCs w:val="20"/>
        </w:rPr>
        <w:t>l work that is suggested show</w:t>
      </w:r>
      <w:r w:rsidRPr="006E38C8">
        <w:rPr>
          <w:rFonts w:ascii="Times New Roman" w:eastAsiaTheme="minorEastAsia" w:hAnsi="Times New Roman" w:cs="Times New Roman"/>
          <w:color w:val="000000" w:themeColor="text1"/>
          <w:sz w:val="20"/>
          <w:szCs w:val="20"/>
        </w:rPr>
        <w:t>s the varying healt</w:t>
      </w:r>
      <w:r w:rsidR="007940BB" w:rsidRPr="006E38C8">
        <w:rPr>
          <w:rFonts w:ascii="Times New Roman" w:eastAsiaTheme="minorEastAsia" w:hAnsi="Times New Roman" w:cs="Times New Roman"/>
          <w:color w:val="000000" w:themeColor="text1"/>
          <w:sz w:val="20"/>
          <w:szCs w:val="20"/>
        </w:rPr>
        <w:t>h parameter data that are gather</w:t>
      </w:r>
      <w:r w:rsidRPr="006E38C8">
        <w:rPr>
          <w:rFonts w:ascii="Times New Roman" w:eastAsiaTheme="minorEastAsia" w:hAnsi="Times New Roman" w:cs="Times New Roman"/>
          <w:color w:val="000000" w:themeColor="text1"/>
          <w:sz w:val="20"/>
          <w:szCs w:val="20"/>
        </w:rPr>
        <w:t>ed from sensors. The information is gathered through</w:t>
      </w:r>
      <w:r w:rsidR="007940BB" w:rsidRPr="006E38C8">
        <w:rPr>
          <w:rFonts w:ascii="Times New Roman" w:eastAsiaTheme="minorEastAsia" w:hAnsi="Times New Roman" w:cs="Times New Roman"/>
          <w:color w:val="000000" w:themeColor="text1"/>
          <w:sz w:val="20"/>
          <w:szCs w:val="20"/>
        </w:rPr>
        <w:t xml:space="preserve"> providing patients with higher-quality and more efficient medical care through the use of online resources and tools for communication, that then link to cloud services</w:t>
      </w:r>
      <w:r w:rsidRPr="006E38C8">
        <w:rPr>
          <w:rFonts w:ascii="Times New Roman" w:eastAsiaTheme="minorEastAsia" w:hAnsi="Times New Roman" w:cs="Times New Roman"/>
          <w:color w:val="000000" w:themeColor="text1"/>
          <w:sz w:val="20"/>
          <w:szCs w:val="20"/>
        </w:rPr>
        <w:t>. By employing this technique, the doctor is able to check on his patient whenever and wherever. If the acquired current val</w:t>
      </w:r>
      <w:r w:rsidR="001D7984">
        <w:rPr>
          <w:rFonts w:ascii="Times New Roman" w:eastAsiaTheme="minorEastAsia" w:hAnsi="Times New Roman" w:cs="Times New Roman"/>
          <w:color w:val="000000" w:themeColor="text1"/>
          <w:sz w:val="20"/>
          <w:szCs w:val="20"/>
        </w:rPr>
        <w:t xml:space="preserve">ue exceeds or falls short of threshold value, </w:t>
      </w:r>
      <w:r w:rsidRPr="006E38C8">
        <w:rPr>
          <w:rFonts w:ascii="Times New Roman" w:eastAsiaTheme="minorEastAsia" w:hAnsi="Times New Roman" w:cs="Times New Roman"/>
          <w:color w:val="000000" w:themeColor="text1"/>
          <w:sz w:val="20"/>
          <w:szCs w:val="20"/>
        </w:rPr>
        <w:t xml:space="preserve">emergency alert message will be sent to a specified </w:t>
      </w:r>
      <w:r w:rsidR="00AD6A23" w:rsidRPr="006E38C8">
        <w:rPr>
          <w:rFonts w:ascii="Times New Roman" w:eastAsiaTheme="minorEastAsia" w:hAnsi="Times New Roman" w:cs="Times New Roman"/>
          <w:color w:val="000000" w:themeColor="text1"/>
          <w:sz w:val="20"/>
          <w:szCs w:val="20"/>
        </w:rPr>
        <w:t xml:space="preserve">number. </w:t>
      </w:r>
      <w:r w:rsidR="00462782" w:rsidRPr="006E38C8">
        <w:rPr>
          <w:rFonts w:ascii="Times New Roman" w:eastAsiaTheme="minorEastAsia" w:hAnsi="Times New Roman" w:cs="Times New Roman"/>
          <w:color w:val="000000" w:themeColor="text1"/>
          <w:sz w:val="20"/>
          <w:szCs w:val="20"/>
        </w:rPr>
        <w:t>It is</w:t>
      </w:r>
      <w:r w:rsidRPr="006E38C8">
        <w:rPr>
          <w:rFonts w:ascii="Times New Roman" w:eastAsiaTheme="minorEastAsia" w:hAnsi="Times New Roman" w:cs="Times New Roman"/>
          <w:color w:val="000000" w:themeColor="text1"/>
          <w:sz w:val="20"/>
          <w:szCs w:val="20"/>
        </w:rPr>
        <w:t xml:space="preserve"> useful for people who require round-the-clock medical care.</w:t>
      </w:r>
    </w:p>
    <w:tbl>
      <w:tblPr>
        <w:tblStyle w:val="TableGrid"/>
        <w:tblW w:w="0" w:type="auto"/>
        <w:jc w:val="center"/>
        <w:tblLayout w:type="fixed"/>
        <w:tblLook w:val="04A0" w:firstRow="1" w:lastRow="0" w:firstColumn="1" w:lastColumn="0" w:noHBand="0" w:noVBand="1"/>
      </w:tblPr>
      <w:tblGrid>
        <w:gridCol w:w="825"/>
        <w:gridCol w:w="1347"/>
        <w:gridCol w:w="932"/>
        <w:gridCol w:w="1139"/>
        <w:gridCol w:w="927"/>
        <w:gridCol w:w="929"/>
        <w:gridCol w:w="943"/>
      </w:tblGrid>
      <w:tr w:rsidR="005E006B" w:rsidRPr="006E38C8" w14:paraId="28A5FF55" w14:textId="77777777" w:rsidTr="00462782">
        <w:trPr>
          <w:trHeight w:val="306"/>
          <w:jc w:val="center"/>
        </w:trPr>
        <w:tc>
          <w:tcPr>
            <w:tcW w:w="825" w:type="dxa"/>
          </w:tcPr>
          <w:p w14:paraId="66433165" w14:textId="123DF7C8" w:rsidR="008A7F5F" w:rsidRPr="006E38C8" w:rsidRDefault="008A7F5F" w:rsidP="00C01843">
            <w:pPr>
              <w:spacing w:before="240" w:line="276" w:lineRule="auto"/>
              <w:jc w:val="center"/>
              <w:rPr>
                <w:rFonts w:ascii="Times New Roman" w:eastAsiaTheme="minorEastAsia" w:hAnsi="Times New Roman" w:cs="Times New Roman"/>
                <w:b/>
                <w:color w:val="000000" w:themeColor="text1"/>
                <w:sz w:val="20"/>
                <w:szCs w:val="20"/>
              </w:rPr>
            </w:pPr>
            <w:r w:rsidRPr="006E38C8">
              <w:rPr>
                <w:rFonts w:ascii="Times New Roman" w:eastAsiaTheme="minorEastAsia" w:hAnsi="Times New Roman" w:cs="Times New Roman"/>
                <w:b/>
                <w:color w:val="000000" w:themeColor="text1"/>
                <w:sz w:val="20"/>
                <w:szCs w:val="20"/>
              </w:rPr>
              <w:t>SL.NO</w:t>
            </w:r>
          </w:p>
        </w:tc>
        <w:tc>
          <w:tcPr>
            <w:tcW w:w="1347" w:type="dxa"/>
          </w:tcPr>
          <w:p w14:paraId="3ACACDCD" w14:textId="2FF56C05" w:rsidR="008A7F5F" w:rsidRPr="006E38C8" w:rsidRDefault="008A7F5F" w:rsidP="00C01843">
            <w:pPr>
              <w:spacing w:before="240" w:line="276" w:lineRule="auto"/>
              <w:jc w:val="center"/>
              <w:rPr>
                <w:rFonts w:ascii="Times New Roman" w:eastAsiaTheme="minorEastAsia" w:hAnsi="Times New Roman" w:cs="Times New Roman"/>
                <w:b/>
                <w:color w:val="000000" w:themeColor="text1"/>
                <w:sz w:val="20"/>
                <w:szCs w:val="20"/>
              </w:rPr>
            </w:pPr>
            <w:r w:rsidRPr="006E38C8">
              <w:rPr>
                <w:rFonts w:ascii="Times New Roman" w:eastAsiaTheme="minorEastAsia" w:hAnsi="Times New Roman" w:cs="Times New Roman"/>
                <w:b/>
                <w:color w:val="000000" w:themeColor="text1"/>
                <w:sz w:val="20"/>
                <w:szCs w:val="20"/>
              </w:rPr>
              <w:t>PATIENT</w:t>
            </w:r>
          </w:p>
        </w:tc>
        <w:tc>
          <w:tcPr>
            <w:tcW w:w="932" w:type="dxa"/>
          </w:tcPr>
          <w:p w14:paraId="114610B6" w14:textId="2D4410AF" w:rsidR="008A7F5F" w:rsidRPr="006E38C8" w:rsidRDefault="008A7F5F" w:rsidP="00C01843">
            <w:pPr>
              <w:spacing w:before="240" w:line="276" w:lineRule="auto"/>
              <w:jc w:val="center"/>
              <w:rPr>
                <w:rFonts w:ascii="Times New Roman" w:eastAsiaTheme="minorEastAsia" w:hAnsi="Times New Roman" w:cs="Times New Roman"/>
                <w:b/>
                <w:color w:val="000000" w:themeColor="text1"/>
                <w:sz w:val="20"/>
                <w:szCs w:val="20"/>
              </w:rPr>
            </w:pPr>
            <w:r w:rsidRPr="006E38C8">
              <w:rPr>
                <w:rFonts w:ascii="Times New Roman" w:eastAsiaTheme="minorEastAsia" w:hAnsi="Times New Roman" w:cs="Times New Roman"/>
                <w:b/>
                <w:color w:val="000000" w:themeColor="text1"/>
                <w:sz w:val="20"/>
                <w:szCs w:val="20"/>
              </w:rPr>
              <w:t>AGE</w:t>
            </w:r>
          </w:p>
        </w:tc>
        <w:tc>
          <w:tcPr>
            <w:tcW w:w="1139" w:type="dxa"/>
          </w:tcPr>
          <w:p w14:paraId="47FBC46C" w14:textId="2740DBEC" w:rsidR="008A7F5F" w:rsidRPr="006E38C8" w:rsidRDefault="008A7F5F" w:rsidP="00C01843">
            <w:pPr>
              <w:spacing w:before="240" w:line="276" w:lineRule="auto"/>
              <w:jc w:val="center"/>
              <w:rPr>
                <w:rFonts w:ascii="Times New Roman" w:eastAsiaTheme="minorEastAsia" w:hAnsi="Times New Roman" w:cs="Times New Roman"/>
                <w:b/>
                <w:color w:val="000000" w:themeColor="text1"/>
                <w:sz w:val="20"/>
                <w:szCs w:val="20"/>
              </w:rPr>
            </w:pPr>
            <w:r w:rsidRPr="006E38C8">
              <w:rPr>
                <w:rFonts w:ascii="Times New Roman" w:eastAsiaTheme="minorEastAsia" w:hAnsi="Times New Roman" w:cs="Times New Roman"/>
                <w:b/>
                <w:color w:val="000000" w:themeColor="text1"/>
                <w:sz w:val="20"/>
                <w:szCs w:val="20"/>
              </w:rPr>
              <w:t>SEX</w:t>
            </w:r>
          </w:p>
        </w:tc>
        <w:tc>
          <w:tcPr>
            <w:tcW w:w="927" w:type="dxa"/>
          </w:tcPr>
          <w:p w14:paraId="20AB46D1" w14:textId="7E41B81C" w:rsidR="008A7F5F" w:rsidRPr="006E38C8" w:rsidRDefault="008A7F5F" w:rsidP="00C01843">
            <w:pPr>
              <w:spacing w:before="240" w:line="276" w:lineRule="auto"/>
              <w:jc w:val="center"/>
              <w:rPr>
                <w:rFonts w:ascii="Times New Roman" w:eastAsiaTheme="minorEastAsia" w:hAnsi="Times New Roman" w:cs="Times New Roman"/>
                <w:b/>
                <w:color w:val="000000" w:themeColor="text1"/>
                <w:sz w:val="20"/>
                <w:szCs w:val="20"/>
              </w:rPr>
            </w:pPr>
            <w:r w:rsidRPr="006E38C8">
              <w:rPr>
                <w:rFonts w:ascii="Times New Roman" w:eastAsiaTheme="minorEastAsia" w:hAnsi="Times New Roman" w:cs="Times New Roman"/>
                <w:b/>
                <w:color w:val="000000" w:themeColor="text1"/>
                <w:sz w:val="20"/>
                <w:szCs w:val="20"/>
              </w:rPr>
              <w:t>TEMP</w:t>
            </w:r>
          </w:p>
        </w:tc>
        <w:tc>
          <w:tcPr>
            <w:tcW w:w="929" w:type="dxa"/>
          </w:tcPr>
          <w:p w14:paraId="65C882C3" w14:textId="3A410009" w:rsidR="008A7F5F" w:rsidRPr="006E38C8" w:rsidRDefault="008A7F5F" w:rsidP="00C01843">
            <w:pPr>
              <w:spacing w:before="240" w:line="276" w:lineRule="auto"/>
              <w:jc w:val="center"/>
              <w:rPr>
                <w:rFonts w:ascii="Times New Roman" w:eastAsiaTheme="minorEastAsia" w:hAnsi="Times New Roman" w:cs="Times New Roman"/>
                <w:b/>
                <w:color w:val="000000" w:themeColor="text1"/>
                <w:sz w:val="20"/>
                <w:szCs w:val="20"/>
              </w:rPr>
            </w:pPr>
            <w:r w:rsidRPr="006E38C8">
              <w:rPr>
                <w:rFonts w:ascii="Times New Roman" w:eastAsiaTheme="minorEastAsia" w:hAnsi="Times New Roman" w:cs="Times New Roman"/>
                <w:b/>
                <w:color w:val="000000" w:themeColor="text1"/>
                <w:sz w:val="20"/>
                <w:szCs w:val="20"/>
              </w:rPr>
              <w:t>BPM</w:t>
            </w:r>
          </w:p>
        </w:tc>
        <w:tc>
          <w:tcPr>
            <w:tcW w:w="943" w:type="dxa"/>
          </w:tcPr>
          <w:p w14:paraId="584D4D94" w14:textId="085A01F0" w:rsidR="008A7F5F" w:rsidRPr="006E38C8" w:rsidRDefault="008A7F5F" w:rsidP="00C01843">
            <w:pPr>
              <w:spacing w:before="240" w:line="276" w:lineRule="auto"/>
              <w:jc w:val="center"/>
              <w:rPr>
                <w:rFonts w:ascii="Times New Roman" w:eastAsiaTheme="minorEastAsia" w:hAnsi="Times New Roman" w:cs="Times New Roman"/>
                <w:b/>
                <w:color w:val="000000" w:themeColor="text1"/>
                <w:sz w:val="20"/>
                <w:szCs w:val="20"/>
              </w:rPr>
            </w:pPr>
            <w:r w:rsidRPr="006E38C8">
              <w:rPr>
                <w:rFonts w:ascii="Times New Roman" w:eastAsiaTheme="minorEastAsia" w:hAnsi="Times New Roman" w:cs="Times New Roman"/>
                <w:b/>
                <w:color w:val="000000" w:themeColor="text1"/>
                <w:sz w:val="20"/>
                <w:szCs w:val="20"/>
              </w:rPr>
              <w:t>SP</w:t>
            </w:r>
            <m:oMath>
              <m:sSub>
                <m:sSubPr>
                  <m:ctrlPr>
                    <w:rPr>
                      <w:rFonts w:ascii="Cambria Math" w:eastAsiaTheme="minorEastAsia" w:hAnsi="Cambria Math" w:cs="Times New Roman"/>
                      <w:b/>
                      <w:i/>
                      <w:color w:val="000000" w:themeColor="text1"/>
                      <w:sz w:val="20"/>
                      <w:szCs w:val="20"/>
                    </w:rPr>
                  </m:ctrlPr>
                </m:sSubPr>
                <m:e>
                  <m:r>
                    <m:rPr>
                      <m:sty m:val="bi"/>
                    </m:rPr>
                    <w:rPr>
                      <w:rFonts w:ascii="Cambria Math" w:eastAsiaTheme="minorEastAsia" w:hAnsi="Cambria Math" w:cs="Times New Roman"/>
                      <w:color w:val="000000" w:themeColor="text1"/>
                      <w:sz w:val="20"/>
                      <w:szCs w:val="20"/>
                    </w:rPr>
                    <m:t>O</m:t>
                  </m:r>
                </m:e>
                <m:sub>
                  <m:r>
                    <m:rPr>
                      <m:sty m:val="bi"/>
                    </m:rPr>
                    <w:rPr>
                      <w:rFonts w:ascii="Cambria Math" w:eastAsiaTheme="minorEastAsia" w:hAnsi="Cambria Math" w:cs="Times New Roman"/>
                      <w:color w:val="000000" w:themeColor="text1"/>
                      <w:sz w:val="20"/>
                      <w:szCs w:val="20"/>
                    </w:rPr>
                    <m:t>2</m:t>
                  </m:r>
                </m:sub>
              </m:sSub>
            </m:oMath>
          </w:p>
        </w:tc>
      </w:tr>
      <w:tr w:rsidR="005E006B" w:rsidRPr="006E38C8" w14:paraId="5E8DF1C6" w14:textId="77777777" w:rsidTr="00462782">
        <w:trPr>
          <w:trHeight w:val="306"/>
          <w:jc w:val="center"/>
        </w:trPr>
        <w:tc>
          <w:tcPr>
            <w:tcW w:w="825" w:type="dxa"/>
          </w:tcPr>
          <w:p w14:paraId="03412E2F" w14:textId="12CA797A" w:rsidR="008A7F5F" w:rsidRPr="006E38C8" w:rsidRDefault="005E006B" w:rsidP="00C01843">
            <w:pPr>
              <w:spacing w:before="240" w:line="276" w:lineRule="auto"/>
              <w:jc w:val="center"/>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1.</w:t>
            </w:r>
          </w:p>
        </w:tc>
        <w:tc>
          <w:tcPr>
            <w:tcW w:w="1347" w:type="dxa"/>
          </w:tcPr>
          <w:p w14:paraId="76956D6E" w14:textId="46161667" w:rsidR="008A7F5F" w:rsidRPr="006E38C8" w:rsidRDefault="005E006B" w:rsidP="00C01843">
            <w:pPr>
              <w:spacing w:before="240" w:line="276" w:lineRule="auto"/>
              <w:jc w:val="center"/>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PATIENT 1</w:t>
            </w:r>
          </w:p>
        </w:tc>
        <w:tc>
          <w:tcPr>
            <w:tcW w:w="932" w:type="dxa"/>
          </w:tcPr>
          <w:p w14:paraId="5D94032E" w14:textId="4FC8008D" w:rsidR="008A7F5F" w:rsidRPr="006E38C8" w:rsidRDefault="005E006B" w:rsidP="00C01843">
            <w:pPr>
              <w:spacing w:before="240" w:line="276" w:lineRule="auto"/>
              <w:jc w:val="center"/>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32</w:t>
            </w:r>
          </w:p>
        </w:tc>
        <w:tc>
          <w:tcPr>
            <w:tcW w:w="1139" w:type="dxa"/>
          </w:tcPr>
          <w:p w14:paraId="124AF3F9" w14:textId="0E0C0C04" w:rsidR="008A7F5F" w:rsidRPr="006E38C8" w:rsidRDefault="005E006B" w:rsidP="00C01843">
            <w:pPr>
              <w:spacing w:before="240" w:line="276" w:lineRule="auto"/>
              <w:jc w:val="center"/>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FEMALE</w:t>
            </w:r>
          </w:p>
        </w:tc>
        <w:tc>
          <w:tcPr>
            <w:tcW w:w="927" w:type="dxa"/>
          </w:tcPr>
          <w:p w14:paraId="607E5F63" w14:textId="69B67609" w:rsidR="008A7F5F" w:rsidRPr="006E38C8" w:rsidRDefault="005E006B" w:rsidP="00C01843">
            <w:pPr>
              <w:spacing w:before="240" w:line="276" w:lineRule="auto"/>
              <w:jc w:val="center"/>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29</w:t>
            </w:r>
          </w:p>
        </w:tc>
        <w:tc>
          <w:tcPr>
            <w:tcW w:w="929" w:type="dxa"/>
          </w:tcPr>
          <w:p w14:paraId="6B1E4130" w14:textId="01B65D9D" w:rsidR="008A7F5F" w:rsidRPr="006E38C8" w:rsidRDefault="005E006B" w:rsidP="00C01843">
            <w:pPr>
              <w:spacing w:before="240" w:line="276" w:lineRule="auto"/>
              <w:jc w:val="center"/>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66</w:t>
            </w:r>
          </w:p>
        </w:tc>
        <w:tc>
          <w:tcPr>
            <w:tcW w:w="943" w:type="dxa"/>
          </w:tcPr>
          <w:p w14:paraId="02B7C1AE" w14:textId="67A9D999" w:rsidR="008A7F5F" w:rsidRPr="006E38C8" w:rsidRDefault="005E006B" w:rsidP="00C01843">
            <w:pPr>
              <w:spacing w:before="240" w:line="276" w:lineRule="auto"/>
              <w:jc w:val="center"/>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95</w:t>
            </w:r>
          </w:p>
        </w:tc>
      </w:tr>
      <w:tr w:rsidR="005E006B" w:rsidRPr="006E38C8" w14:paraId="13AEA786" w14:textId="77777777" w:rsidTr="00462782">
        <w:trPr>
          <w:trHeight w:val="306"/>
          <w:jc w:val="center"/>
        </w:trPr>
        <w:tc>
          <w:tcPr>
            <w:tcW w:w="825" w:type="dxa"/>
          </w:tcPr>
          <w:p w14:paraId="0681104D" w14:textId="7CA2FE6E" w:rsidR="008A7F5F" w:rsidRPr="006E38C8" w:rsidRDefault="005E006B" w:rsidP="00C01843">
            <w:pPr>
              <w:spacing w:before="240" w:line="276" w:lineRule="auto"/>
              <w:jc w:val="center"/>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2.</w:t>
            </w:r>
          </w:p>
        </w:tc>
        <w:tc>
          <w:tcPr>
            <w:tcW w:w="1347" w:type="dxa"/>
          </w:tcPr>
          <w:p w14:paraId="205B1C83" w14:textId="224C14BC" w:rsidR="008A7F5F" w:rsidRPr="006E38C8" w:rsidRDefault="005E006B" w:rsidP="00C01843">
            <w:pPr>
              <w:spacing w:before="240" w:line="276" w:lineRule="auto"/>
              <w:jc w:val="center"/>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PATIENT 2</w:t>
            </w:r>
          </w:p>
        </w:tc>
        <w:tc>
          <w:tcPr>
            <w:tcW w:w="932" w:type="dxa"/>
          </w:tcPr>
          <w:p w14:paraId="62618C74" w14:textId="46C9F97D" w:rsidR="008A7F5F" w:rsidRPr="006E38C8" w:rsidRDefault="005E006B" w:rsidP="00C01843">
            <w:pPr>
              <w:spacing w:before="240" w:line="276" w:lineRule="auto"/>
              <w:jc w:val="center"/>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28</w:t>
            </w:r>
          </w:p>
        </w:tc>
        <w:tc>
          <w:tcPr>
            <w:tcW w:w="1139" w:type="dxa"/>
          </w:tcPr>
          <w:p w14:paraId="53562730" w14:textId="7DB805EC" w:rsidR="008A7F5F" w:rsidRPr="006E38C8" w:rsidRDefault="005E006B" w:rsidP="00C01843">
            <w:pPr>
              <w:spacing w:before="240" w:line="276" w:lineRule="auto"/>
              <w:jc w:val="center"/>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MALE</w:t>
            </w:r>
          </w:p>
        </w:tc>
        <w:tc>
          <w:tcPr>
            <w:tcW w:w="927" w:type="dxa"/>
          </w:tcPr>
          <w:p w14:paraId="2B2A4F9B" w14:textId="17DB33CE" w:rsidR="008A7F5F" w:rsidRPr="006E38C8" w:rsidRDefault="005E006B" w:rsidP="00C01843">
            <w:pPr>
              <w:spacing w:before="240" w:line="276" w:lineRule="auto"/>
              <w:jc w:val="center"/>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31.2</w:t>
            </w:r>
          </w:p>
        </w:tc>
        <w:tc>
          <w:tcPr>
            <w:tcW w:w="929" w:type="dxa"/>
          </w:tcPr>
          <w:p w14:paraId="113CA7C1" w14:textId="4C31FB7E" w:rsidR="008A7F5F" w:rsidRPr="006E38C8" w:rsidRDefault="005E006B" w:rsidP="00C01843">
            <w:pPr>
              <w:spacing w:before="240" w:line="276" w:lineRule="auto"/>
              <w:jc w:val="center"/>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70</w:t>
            </w:r>
          </w:p>
        </w:tc>
        <w:tc>
          <w:tcPr>
            <w:tcW w:w="943" w:type="dxa"/>
          </w:tcPr>
          <w:p w14:paraId="5EFC64AA" w14:textId="7A0DA08A" w:rsidR="008A7F5F" w:rsidRPr="006E38C8" w:rsidRDefault="005E006B" w:rsidP="00C01843">
            <w:pPr>
              <w:spacing w:before="240" w:line="276" w:lineRule="auto"/>
              <w:jc w:val="center"/>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93</w:t>
            </w:r>
          </w:p>
        </w:tc>
      </w:tr>
      <w:tr w:rsidR="005E006B" w:rsidRPr="006E38C8" w14:paraId="65B7FE41" w14:textId="77777777" w:rsidTr="00462782">
        <w:trPr>
          <w:trHeight w:val="306"/>
          <w:jc w:val="center"/>
        </w:trPr>
        <w:tc>
          <w:tcPr>
            <w:tcW w:w="825" w:type="dxa"/>
          </w:tcPr>
          <w:p w14:paraId="2E5D8A62" w14:textId="1407BC3F" w:rsidR="008A7F5F" w:rsidRPr="006E38C8" w:rsidRDefault="005E006B" w:rsidP="00C01843">
            <w:pPr>
              <w:spacing w:before="240" w:line="276" w:lineRule="auto"/>
              <w:jc w:val="center"/>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3.</w:t>
            </w:r>
          </w:p>
        </w:tc>
        <w:tc>
          <w:tcPr>
            <w:tcW w:w="1347" w:type="dxa"/>
          </w:tcPr>
          <w:p w14:paraId="5592AF1C" w14:textId="5BC43647" w:rsidR="008A7F5F" w:rsidRPr="006E38C8" w:rsidRDefault="005E006B" w:rsidP="00C01843">
            <w:pPr>
              <w:spacing w:before="240" w:line="276" w:lineRule="auto"/>
              <w:jc w:val="center"/>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PATIENT 3</w:t>
            </w:r>
          </w:p>
        </w:tc>
        <w:tc>
          <w:tcPr>
            <w:tcW w:w="932" w:type="dxa"/>
          </w:tcPr>
          <w:p w14:paraId="7754B962" w14:textId="4D750933" w:rsidR="008A7F5F" w:rsidRPr="006E38C8" w:rsidRDefault="005E006B" w:rsidP="00C01843">
            <w:pPr>
              <w:spacing w:before="240" w:line="276" w:lineRule="auto"/>
              <w:jc w:val="center"/>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31</w:t>
            </w:r>
          </w:p>
        </w:tc>
        <w:tc>
          <w:tcPr>
            <w:tcW w:w="1139" w:type="dxa"/>
          </w:tcPr>
          <w:p w14:paraId="0858DA3E" w14:textId="17C82EF1" w:rsidR="008A7F5F" w:rsidRPr="006E38C8" w:rsidRDefault="005E006B" w:rsidP="00C01843">
            <w:pPr>
              <w:spacing w:before="240" w:line="276" w:lineRule="auto"/>
              <w:jc w:val="center"/>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MALE</w:t>
            </w:r>
          </w:p>
        </w:tc>
        <w:tc>
          <w:tcPr>
            <w:tcW w:w="927" w:type="dxa"/>
          </w:tcPr>
          <w:p w14:paraId="53B936E4" w14:textId="4F5F14F7" w:rsidR="008A7F5F" w:rsidRPr="006E38C8" w:rsidRDefault="005E006B" w:rsidP="00C01843">
            <w:pPr>
              <w:spacing w:before="240" w:line="276" w:lineRule="auto"/>
              <w:jc w:val="center"/>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29.5</w:t>
            </w:r>
          </w:p>
        </w:tc>
        <w:tc>
          <w:tcPr>
            <w:tcW w:w="929" w:type="dxa"/>
          </w:tcPr>
          <w:p w14:paraId="037BB5C7" w14:textId="3489F81A" w:rsidR="008A7F5F" w:rsidRPr="006E38C8" w:rsidRDefault="005E006B" w:rsidP="00C01843">
            <w:pPr>
              <w:spacing w:before="240" w:line="276" w:lineRule="auto"/>
              <w:jc w:val="center"/>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68</w:t>
            </w:r>
          </w:p>
        </w:tc>
        <w:tc>
          <w:tcPr>
            <w:tcW w:w="943" w:type="dxa"/>
          </w:tcPr>
          <w:p w14:paraId="3BF94AD1" w14:textId="77D4C5CA" w:rsidR="008A7F5F" w:rsidRPr="006E38C8" w:rsidRDefault="005E006B" w:rsidP="00C01843">
            <w:pPr>
              <w:spacing w:before="240" w:line="276" w:lineRule="auto"/>
              <w:jc w:val="center"/>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90</w:t>
            </w:r>
          </w:p>
        </w:tc>
      </w:tr>
      <w:tr w:rsidR="005E006B" w:rsidRPr="006E38C8" w14:paraId="046EFC9E" w14:textId="77777777" w:rsidTr="00462782">
        <w:trPr>
          <w:trHeight w:val="306"/>
          <w:jc w:val="center"/>
        </w:trPr>
        <w:tc>
          <w:tcPr>
            <w:tcW w:w="825" w:type="dxa"/>
          </w:tcPr>
          <w:p w14:paraId="5EA1E4A5" w14:textId="07CD8126" w:rsidR="008A7F5F" w:rsidRPr="006E38C8" w:rsidRDefault="005E006B" w:rsidP="00C01843">
            <w:pPr>
              <w:spacing w:before="240" w:line="276" w:lineRule="auto"/>
              <w:jc w:val="center"/>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4.</w:t>
            </w:r>
          </w:p>
        </w:tc>
        <w:tc>
          <w:tcPr>
            <w:tcW w:w="1347" w:type="dxa"/>
          </w:tcPr>
          <w:p w14:paraId="03CD7067" w14:textId="116334A9" w:rsidR="008A7F5F" w:rsidRPr="006E38C8" w:rsidRDefault="005E006B" w:rsidP="00C01843">
            <w:pPr>
              <w:spacing w:before="240" w:line="276" w:lineRule="auto"/>
              <w:jc w:val="center"/>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PATIENT 4</w:t>
            </w:r>
          </w:p>
        </w:tc>
        <w:tc>
          <w:tcPr>
            <w:tcW w:w="932" w:type="dxa"/>
          </w:tcPr>
          <w:p w14:paraId="7B5DC674" w14:textId="1DEECCBC" w:rsidR="008A7F5F" w:rsidRPr="006E38C8" w:rsidRDefault="005E006B" w:rsidP="00C01843">
            <w:pPr>
              <w:spacing w:before="240" w:line="276" w:lineRule="auto"/>
              <w:jc w:val="center"/>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43</w:t>
            </w:r>
          </w:p>
        </w:tc>
        <w:tc>
          <w:tcPr>
            <w:tcW w:w="1139" w:type="dxa"/>
          </w:tcPr>
          <w:p w14:paraId="57934255" w14:textId="75BD7EEE" w:rsidR="008A7F5F" w:rsidRPr="006E38C8" w:rsidRDefault="005E006B" w:rsidP="00C01843">
            <w:pPr>
              <w:spacing w:before="240" w:line="276" w:lineRule="auto"/>
              <w:jc w:val="center"/>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FEMALE</w:t>
            </w:r>
          </w:p>
        </w:tc>
        <w:tc>
          <w:tcPr>
            <w:tcW w:w="927" w:type="dxa"/>
          </w:tcPr>
          <w:p w14:paraId="476489D3" w14:textId="0DB42B3D" w:rsidR="008A7F5F" w:rsidRPr="006E38C8" w:rsidRDefault="005E006B" w:rsidP="00C01843">
            <w:pPr>
              <w:spacing w:before="240" w:line="276" w:lineRule="auto"/>
              <w:jc w:val="center"/>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29.7</w:t>
            </w:r>
          </w:p>
        </w:tc>
        <w:tc>
          <w:tcPr>
            <w:tcW w:w="929" w:type="dxa"/>
          </w:tcPr>
          <w:p w14:paraId="77084069" w14:textId="2BFFDA6F" w:rsidR="008A7F5F" w:rsidRPr="006E38C8" w:rsidRDefault="005E006B" w:rsidP="00C01843">
            <w:pPr>
              <w:spacing w:before="240" w:line="276" w:lineRule="auto"/>
              <w:jc w:val="center"/>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69</w:t>
            </w:r>
          </w:p>
        </w:tc>
        <w:tc>
          <w:tcPr>
            <w:tcW w:w="943" w:type="dxa"/>
          </w:tcPr>
          <w:p w14:paraId="129BF768" w14:textId="38B4D9BC" w:rsidR="008A7F5F" w:rsidRPr="006E38C8" w:rsidRDefault="005E006B" w:rsidP="00C01843">
            <w:pPr>
              <w:spacing w:before="240" w:line="276" w:lineRule="auto"/>
              <w:jc w:val="center"/>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94</w:t>
            </w:r>
          </w:p>
        </w:tc>
      </w:tr>
      <w:tr w:rsidR="005E006B" w:rsidRPr="006E38C8" w14:paraId="2AAEE2C2" w14:textId="77777777" w:rsidTr="00462782">
        <w:trPr>
          <w:trHeight w:val="306"/>
          <w:jc w:val="center"/>
        </w:trPr>
        <w:tc>
          <w:tcPr>
            <w:tcW w:w="825" w:type="dxa"/>
          </w:tcPr>
          <w:p w14:paraId="30DDF6D7" w14:textId="71E0547C" w:rsidR="008A7F5F" w:rsidRPr="006E38C8" w:rsidRDefault="005E006B" w:rsidP="00C01843">
            <w:pPr>
              <w:spacing w:before="240" w:line="276" w:lineRule="auto"/>
              <w:jc w:val="center"/>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5.</w:t>
            </w:r>
          </w:p>
        </w:tc>
        <w:tc>
          <w:tcPr>
            <w:tcW w:w="1347" w:type="dxa"/>
          </w:tcPr>
          <w:p w14:paraId="4E536DD9" w14:textId="25E7FC55" w:rsidR="008A7F5F" w:rsidRPr="006E38C8" w:rsidRDefault="005E006B" w:rsidP="00C01843">
            <w:pPr>
              <w:spacing w:before="240" w:line="276" w:lineRule="auto"/>
              <w:jc w:val="center"/>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PATIENT 5</w:t>
            </w:r>
          </w:p>
        </w:tc>
        <w:tc>
          <w:tcPr>
            <w:tcW w:w="932" w:type="dxa"/>
          </w:tcPr>
          <w:p w14:paraId="71A9EC34" w14:textId="6D310EA7" w:rsidR="008A7F5F" w:rsidRPr="006E38C8" w:rsidRDefault="005E006B" w:rsidP="00C01843">
            <w:pPr>
              <w:spacing w:before="240" w:line="276" w:lineRule="auto"/>
              <w:jc w:val="center"/>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39</w:t>
            </w:r>
          </w:p>
        </w:tc>
        <w:tc>
          <w:tcPr>
            <w:tcW w:w="1139" w:type="dxa"/>
          </w:tcPr>
          <w:p w14:paraId="1ED786F2" w14:textId="01BB7730" w:rsidR="008A7F5F" w:rsidRPr="006E38C8" w:rsidRDefault="005E006B" w:rsidP="00C01843">
            <w:pPr>
              <w:spacing w:before="240" w:line="276" w:lineRule="auto"/>
              <w:jc w:val="center"/>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MALE</w:t>
            </w:r>
          </w:p>
        </w:tc>
        <w:tc>
          <w:tcPr>
            <w:tcW w:w="927" w:type="dxa"/>
          </w:tcPr>
          <w:p w14:paraId="4D60B5B9" w14:textId="0C750E68" w:rsidR="008A7F5F" w:rsidRPr="006E38C8" w:rsidRDefault="005E006B" w:rsidP="00C01843">
            <w:pPr>
              <w:spacing w:before="240" w:line="276" w:lineRule="auto"/>
              <w:jc w:val="center"/>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31.6</w:t>
            </w:r>
          </w:p>
        </w:tc>
        <w:tc>
          <w:tcPr>
            <w:tcW w:w="929" w:type="dxa"/>
          </w:tcPr>
          <w:p w14:paraId="122862CF" w14:textId="116B97C3" w:rsidR="008A7F5F" w:rsidRPr="006E38C8" w:rsidRDefault="005E006B" w:rsidP="00C01843">
            <w:pPr>
              <w:spacing w:before="240" w:line="276" w:lineRule="auto"/>
              <w:jc w:val="center"/>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67</w:t>
            </w:r>
          </w:p>
        </w:tc>
        <w:tc>
          <w:tcPr>
            <w:tcW w:w="943" w:type="dxa"/>
          </w:tcPr>
          <w:p w14:paraId="3263688E" w14:textId="0D11C4D0" w:rsidR="008A7F5F" w:rsidRPr="006E38C8" w:rsidRDefault="005E006B" w:rsidP="00C01843">
            <w:pPr>
              <w:spacing w:before="240" w:line="276" w:lineRule="auto"/>
              <w:jc w:val="center"/>
              <w:rPr>
                <w:rFonts w:ascii="Times New Roman" w:eastAsiaTheme="minorEastAsia" w:hAnsi="Times New Roman" w:cs="Times New Roman"/>
                <w:color w:val="000000" w:themeColor="text1"/>
                <w:sz w:val="20"/>
                <w:szCs w:val="20"/>
              </w:rPr>
            </w:pPr>
            <w:r w:rsidRPr="006E38C8">
              <w:rPr>
                <w:rFonts w:ascii="Times New Roman" w:eastAsiaTheme="minorEastAsia" w:hAnsi="Times New Roman" w:cs="Times New Roman"/>
                <w:color w:val="000000" w:themeColor="text1"/>
                <w:sz w:val="20"/>
                <w:szCs w:val="20"/>
              </w:rPr>
              <w:t>89</w:t>
            </w:r>
          </w:p>
        </w:tc>
      </w:tr>
    </w:tbl>
    <w:p w14:paraId="1082A53E" w14:textId="77777777" w:rsidR="006E7D2E" w:rsidRPr="006E38C8" w:rsidRDefault="006E7D2E" w:rsidP="00321A56">
      <w:pPr>
        <w:spacing w:after="0" w:line="276" w:lineRule="auto"/>
        <w:jc w:val="both"/>
        <w:rPr>
          <w:rFonts w:ascii="Times New Roman" w:hAnsi="Times New Roman" w:cs="Times New Roman"/>
          <w:b/>
          <w:color w:val="000000" w:themeColor="text1"/>
          <w:sz w:val="20"/>
          <w:szCs w:val="20"/>
        </w:rPr>
      </w:pPr>
    </w:p>
    <w:p w14:paraId="6B6A8E50" w14:textId="5FA4A677" w:rsidR="003F05AB" w:rsidRPr="006E38C8" w:rsidRDefault="00462782" w:rsidP="00462782">
      <w:pPr>
        <w:pStyle w:val="ListParagraph"/>
        <w:spacing w:after="0" w:line="276" w:lineRule="auto"/>
        <w:ind w:left="0"/>
        <w:contextualSpacing w:val="0"/>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V. </w:t>
      </w:r>
      <w:r w:rsidR="003F05AB" w:rsidRPr="006E38C8">
        <w:rPr>
          <w:rFonts w:ascii="Times New Roman" w:hAnsi="Times New Roman" w:cs="Times New Roman"/>
          <w:b/>
          <w:color w:val="000000" w:themeColor="text1"/>
          <w:sz w:val="20"/>
          <w:szCs w:val="20"/>
        </w:rPr>
        <w:t>CONCLUSION</w:t>
      </w:r>
    </w:p>
    <w:p w14:paraId="71E2839A" w14:textId="3C84CAA2" w:rsidR="00377850" w:rsidRPr="006E38C8" w:rsidRDefault="00377850" w:rsidP="00321A56">
      <w:pPr>
        <w:spacing w:line="276" w:lineRule="auto"/>
        <w:jc w:val="both"/>
        <w:rPr>
          <w:rFonts w:ascii="Times New Roman" w:hAnsi="Times New Roman" w:cs="Times New Roman"/>
          <w:color w:val="000000" w:themeColor="text1"/>
          <w:sz w:val="20"/>
          <w:szCs w:val="20"/>
        </w:rPr>
      </w:pPr>
      <w:r w:rsidRPr="006E38C8">
        <w:rPr>
          <w:rFonts w:ascii="Times New Roman" w:hAnsi="Times New Roman" w:cs="Times New Roman"/>
          <w:b/>
          <w:color w:val="000000" w:themeColor="text1"/>
          <w:sz w:val="20"/>
          <w:szCs w:val="20"/>
        </w:rPr>
        <w:tab/>
      </w:r>
      <w:r w:rsidR="006D706D" w:rsidRPr="006E38C8">
        <w:rPr>
          <w:rFonts w:ascii="Times New Roman" w:hAnsi="Times New Roman" w:cs="Times New Roman"/>
          <w:color w:val="000000" w:themeColor="text1"/>
          <w:sz w:val="20"/>
          <w:szCs w:val="20"/>
        </w:rPr>
        <w:t xml:space="preserve">It is clear from this suggested system that wireless sensor technology is becoming an important component of healthcare services. A mobile physiological monitoring system that can continually track a patient's heartbeat and other important metrics at a hospital is described in this suggested system. The system has an IoT-based emergency rescue mechanism and can monitor a patient's status over an extended period of time. Thus robotic system is going to be digitalized. People are afflicted by several variations of illnesses, which are very sensitive diseases, on a daily basis. People therefore worry constantly about their health. This project focuses on </w:t>
      </w:r>
      <w:r w:rsidR="006D706D" w:rsidRPr="006E38C8">
        <w:rPr>
          <w:rFonts w:ascii="Times New Roman" w:hAnsi="Times New Roman" w:cs="Times New Roman"/>
          <w:color w:val="000000" w:themeColor="text1"/>
          <w:sz w:val="20"/>
          <w:szCs w:val="20"/>
        </w:rPr>
        <w:lastRenderedPageBreak/>
        <w:t xml:space="preserve">the </w:t>
      </w:r>
      <w:r w:rsidR="00E86A3A" w:rsidRPr="006E38C8">
        <w:rPr>
          <w:rFonts w:ascii="Times New Roman" w:hAnsi="Times New Roman" w:cs="Times New Roman"/>
          <w:color w:val="000000" w:themeColor="text1"/>
          <w:sz w:val="20"/>
          <w:szCs w:val="20"/>
        </w:rPr>
        <w:t>IoT</w:t>
      </w:r>
      <w:r w:rsidR="006D706D" w:rsidRPr="006E38C8">
        <w:rPr>
          <w:rFonts w:ascii="Times New Roman" w:hAnsi="Times New Roman" w:cs="Times New Roman"/>
          <w:color w:val="000000" w:themeColor="text1"/>
          <w:sz w:val="20"/>
          <w:szCs w:val="20"/>
        </w:rPr>
        <w:t>, a modern idea that is expanding and has an impact on many aspects of human existence, resulting in smart technology in daily life.</w:t>
      </w:r>
    </w:p>
    <w:p w14:paraId="4EF57534" w14:textId="77777777" w:rsidR="006B3FA2" w:rsidRPr="006E38C8" w:rsidRDefault="00126CF9" w:rsidP="00462782">
      <w:pPr>
        <w:spacing w:line="276" w:lineRule="auto"/>
        <w:jc w:val="center"/>
        <w:rPr>
          <w:rFonts w:ascii="Times New Roman" w:hAnsi="Times New Roman" w:cs="Times New Roman"/>
          <w:color w:val="000000" w:themeColor="text1"/>
          <w:sz w:val="20"/>
          <w:szCs w:val="20"/>
          <w:lang w:val="en-IN"/>
        </w:rPr>
      </w:pPr>
      <w:r w:rsidRPr="006E38C8">
        <w:rPr>
          <w:rFonts w:ascii="Times New Roman" w:hAnsi="Times New Roman" w:cs="Times New Roman"/>
          <w:b/>
          <w:color w:val="000000" w:themeColor="text1"/>
          <w:sz w:val="20"/>
          <w:szCs w:val="20"/>
        </w:rPr>
        <w:t>REFERENCES</w:t>
      </w:r>
    </w:p>
    <w:p w14:paraId="463D110B" w14:textId="4661CD15" w:rsidR="00B81D46" w:rsidRPr="00527E09" w:rsidRDefault="00B81D46" w:rsidP="00527E09">
      <w:pPr>
        <w:pStyle w:val="ListParagraph"/>
        <w:numPr>
          <w:ilvl w:val="0"/>
          <w:numId w:val="32"/>
        </w:numPr>
        <w:spacing w:after="0" w:line="276" w:lineRule="auto"/>
        <w:ind w:left="357" w:hanging="357"/>
        <w:contextualSpacing w:val="0"/>
        <w:jc w:val="both"/>
        <w:rPr>
          <w:rFonts w:ascii="Times New Roman" w:hAnsi="Times New Roman" w:cs="Times New Roman"/>
          <w:color w:val="000000" w:themeColor="text1"/>
          <w:sz w:val="20"/>
          <w:szCs w:val="20"/>
        </w:rPr>
      </w:pPr>
      <w:r w:rsidRPr="00527E09">
        <w:rPr>
          <w:rFonts w:ascii="Times New Roman" w:hAnsi="Times New Roman" w:cs="Times New Roman"/>
          <w:color w:val="000000" w:themeColor="text1"/>
          <w:sz w:val="20"/>
          <w:szCs w:val="20"/>
        </w:rPr>
        <w:t>G. Narendra Kumar Reddy, M. Sabarimalai Manikandan and N. V. L. Narasimha Murty, "On-Device Integrated PPG Quality Assessment and Sensor Disconnection/Saturation Detection System for IoT Health Monitoring," in IEEE Transactions on Instrumentation and Measurement, vol. 69, no. 9, pp. 6351-6361, Sept. 2020.</w:t>
      </w:r>
    </w:p>
    <w:p w14:paraId="41F0BF76" w14:textId="3105867B" w:rsidR="00B81D46" w:rsidRPr="00527E09" w:rsidRDefault="00B81D46" w:rsidP="00527E09">
      <w:pPr>
        <w:pStyle w:val="ListParagraph"/>
        <w:numPr>
          <w:ilvl w:val="0"/>
          <w:numId w:val="32"/>
        </w:numPr>
        <w:spacing w:after="0" w:line="276" w:lineRule="auto"/>
        <w:ind w:left="357" w:hanging="357"/>
        <w:contextualSpacing w:val="0"/>
        <w:jc w:val="both"/>
        <w:rPr>
          <w:rFonts w:ascii="Times New Roman" w:hAnsi="Times New Roman" w:cs="Times New Roman"/>
          <w:color w:val="000000" w:themeColor="text1"/>
          <w:sz w:val="20"/>
          <w:szCs w:val="20"/>
        </w:rPr>
      </w:pPr>
      <w:r w:rsidRPr="00527E09">
        <w:rPr>
          <w:rFonts w:ascii="Times New Roman" w:hAnsi="Times New Roman" w:cs="Times New Roman"/>
          <w:color w:val="000000" w:themeColor="text1"/>
          <w:sz w:val="20"/>
          <w:szCs w:val="20"/>
        </w:rPr>
        <w:t>T. Wu, F. Wu, C. Qiu, J. -M. Redouté and M. R. Yuce, "A Rigid-Flex Wearable Health Monitoring Sensor Patch for IoT-Connected Healthcare Applications," in IEEE Internet of Things Journal, vol. 7, no. 8, pp. 6932-6945, Aug. 2020.</w:t>
      </w:r>
    </w:p>
    <w:p w14:paraId="0ABAACE1" w14:textId="3C04ED15" w:rsidR="00B81D46" w:rsidRPr="00527E09" w:rsidRDefault="00B81D46" w:rsidP="00527E09">
      <w:pPr>
        <w:pStyle w:val="ListParagraph"/>
        <w:numPr>
          <w:ilvl w:val="0"/>
          <w:numId w:val="32"/>
        </w:numPr>
        <w:spacing w:after="0" w:line="276" w:lineRule="auto"/>
        <w:ind w:left="357" w:hanging="357"/>
        <w:contextualSpacing w:val="0"/>
        <w:jc w:val="both"/>
        <w:rPr>
          <w:rFonts w:ascii="Times New Roman" w:hAnsi="Times New Roman" w:cs="Times New Roman"/>
          <w:color w:val="000000" w:themeColor="text1"/>
          <w:sz w:val="20"/>
          <w:szCs w:val="20"/>
        </w:rPr>
      </w:pPr>
      <w:r w:rsidRPr="00527E09">
        <w:rPr>
          <w:rFonts w:ascii="Times New Roman" w:hAnsi="Times New Roman" w:cs="Times New Roman"/>
          <w:color w:val="000000" w:themeColor="text1"/>
          <w:sz w:val="20"/>
          <w:szCs w:val="20"/>
        </w:rPr>
        <w:t>R. K. Pathinarupothi, P. Durga and E. S. Rangan, "IoT-Based Smart Edge for Global Health: Remote Monitoring With Severity Detection and Alerts Transmission," in IEEE Internet of Things Journal, vol. 6, no. 2, pp. 2449-2462, April 2019.</w:t>
      </w:r>
    </w:p>
    <w:p w14:paraId="6AFC8486" w14:textId="240814A6" w:rsidR="00B81D46" w:rsidRPr="00527E09" w:rsidRDefault="00B81D46" w:rsidP="00527E09">
      <w:pPr>
        <w:pStyle w:val="ListParagraph"/>
        <w:numPr>
          <w:ilvl w:val="0"/>
          <w:numId w:val="32"/>
        </w:numPr>
        <w:spacing w:after="0" w:line="276" w:lineRule="auto"/>
        <w:ind w:left="357" w:hanging="357"/>
        <w:contextualSpacing w:val="0"/>
        <w:jc w:val="both"/>
        <w:rPr>
          <w:rFonts w:ascii="Times New Roman" w:hAnsi="Times New Roman" w:cs="Times New Roman"/>
          <w:color w:val="000000" w:themeColor="text1"/>
          <w:sz w:val="20"/>
          <w:szCs w:val="20"/>
        </w:rPr>
      </w:pPr>
      <w:r w:rsidRPr="00527E09">
        <w:rPr>
          <w:rFonts w:ascii="Times New Roman" w:hAnsi="Times New Roman" w:cs="Times New Roman"/>
          <w:color w:val="000000" w:themeColor="text1"/>
          <w:sz w:val="20"/>
          <w:szCs w:val="20"/>
        </w:rPr>
        <w:t>P. Verma and S. K. Sood, "Fog Assisted-IoT Enabled Patient Health Monitoring in Smart Homes," in IEEE Internet of Things Journal, vol. 5, no. 3, pp. 1789-1796, June 2018.</w:t>
      </w:r>
    </w:p>
    <w:p w14:paraId="2065B28E" w14:textId="650CEBDC" w:rsidR="00B81D46" w:rsidRPr="00527E09" w:rsidRDefault="00B81D46" w:rsidP="00527E09">
      <w:pPr>
        <w:pStyle w:val="ListParagraph"/>
        <w:numPr>
          <w:ilvl w:val="0"/>
          <w:numId w:val="32"/>
        </w:numPr>
        <w:spacing w:after="0" w:line="276" w:lineRule="auto"/>
        <w:ind w:left="357" w:hanging="357"/>
        <w:contextualSpacing w:val="0"/>
        <w:jc w:val="both"/>
        <w:rPr>
          <w:rFonts w:ascii="Times New Roman" w:hAnsi="Times New Roman" w:cs="Times New Roman"/>
          <w:color w:val="000000" w:themeColor="text1"/>
          <w:sz w:val="20"/>
          <w:szCs w:val="20"/>
        </w:rPr>
      </w:pPr>
      <w:r w:rsidRPr="00527E09">
        <w:rPr>
          <w:rFonts w:ascii="Times New Roman" w:hAnsi="Times New Roman" w:cs="Times New Roman"/>
          <w:color w:val="000000" w:themeColor="text1"/>
          <w:sz w:val="20"/>
          <w:szCs w:val="20"/>
        </w:rPr>
        <w:t>R. Ding, H. Zhong, J. Ma, X. Liu and J. Ning, "Lightweight Privacy-Preserving Identity-Based Verifiable IoT-Based Health Storage System," in IEEE Internet of Things Journal, vol. 6, no. 5, pp. 8393-8405, Oct. 2019.</w:t>
      </w:r>
    </w:p>
    <w:p w14:paraId="521D8E6C" w14:textId="3BC142AB" w:rsidR="00B81D46" w:rsidRPr="00527E09" w:rsidRDefault="00B81D46" w:rsidP="00527E09">
      <w:pPr>
        <w:pStyle w:val="ListParagraph"/>
        <w:numPr>
          <w:ilvl w:val="0"/>
          <w:numId w:val="32"/>
        </w:numPr>
        <w:spacing w:after="0" w:line="276" w:lineRule="auto"/>
        <w:ind w:left="357" w:hanging="357"/>
        <w:contextualSpacing w:val="0"/>
        <w:jc w:val="both"/>
        <w:rPr>
          <w:rFonts w:ascii="Times New Roman" w:hAnsi="Times New Roman" w:cs="Times New Roman"/>
          <w:color w:val="000000" w:themeColor="text1"/>
          <w:sz w:val="20"/>
          <w:szCs w:val="20"/>
        </w:rPr>
      </w:pPr>
      <w:r w:rsidRPr="00527E09">
        <w:rPr>
          <w:rFonts w:ascii="Times New Roman" w:hAnsi="Times New Roman" w:cs="Times New Roman"/>
          <w:color w:val="000000" w:themeColor="text1"/>
          <w:sz w:val="20"/>
          <w:szCs w:val="20"/>
        </w:rPr>
        <w:t>D. C. Yacchirema, D. Sarabia-JáCome, C. E. Palau and M. Esteve, "A Smart System for Sleep Monitoring by Integrating IoT With Big Data Analytics," in IEEE Access, vol. 6, pp. 35988-36001, 2018.</w:t>
      </w:r>
    </w:p>
    <w:p w14:paraId="75223C16" w14:textId="00277B9B" w:rsidR="00B81D46" w:rsidRPr="00527E09" w:rsidRDefault="00B81D46" w:rsidP="00527E09">
      <w:pPr>
        <w:pStyle w:val="ListParagraph"/>
        <w:numPr>
          <w:ilvl w:val="0"/>
          <w:numId w:val="32"/>
        </w:numPr>
        <w:spacing w:after="0" w:line="276" w:lineRule="auto"/>
        <w:ind w:left="357" w:hanging="357"/>
        <w:contextualSpacing w:val="0"/>
        <w:jc w:val="both"/>
        <w:rPr>
          <w:rFonts w:ascii="Times New Roman" w:hAnsi="Times New Roman" w:cs="Times New Roman"/>
          <w:color w:val="000000" w:themeColor="text1"/>
          <w:sz w:val="20"/>
          <w:szCs w:val="20"/>
        </w:rPr>
      </w:pPr>
      <w:r w:rsidRPr="00527E09">
        <w:rPr>
          <w:rFonts w:ascii="Times New Roman" w:hAnsi="Times New Roman" w:cs="Times New Roman"/>
          <w:color w:val="000000" w:themeColor="text1"/>
          <w:sz w:val="20"/>
          <w:szCs w:val="20"/>
        </w:rPr>
        <w:t>U. Satija, B. Ramkumar and M. Sabarimalai Manikandan, "Real-Time Signal Quality-Aware ECG Telemetry System for IoT-Based Health Care Monitoring," in IEEE Internet of Things Journal, vol. 4, no. 3, pp. 815-823, June 2017.</w:t>
      </w:r>
    </w:p>
    <w:p w14:paraId="1D859953" w14:textId="15B4B276" w:rsidR="00B81D46" w:rsidRPr="00527E09" w:rsidRDefault="00B81D46" w:rsidP="00527E09">
      <w:pPr>
        <w:pStyle w:val="ListParagraph"/>
        <w:numPr>
          <w:ilvl w:val="0"/>
          <w:numId w:val="32"/>
        </w:numPr>
        <w:spacing w:after="0" w:line="276" w:lineRule="auto"/>
        <w:ind w:left="357" w:hanging="357"/>
        <w:contextualSpacing w:val="0"/>
        <w:jc w:val="both"/>
        <w:rPr>
          <w:rFonts w:ascii="Times New Roman" w:hAnsi="Times New Roman" w:cs="Times New Roman"/>
          <w:color w:val="000000" w:themeColor="text1"/>
          <w:sz w:val="20"/>
          <w:szCs w:val="20"/>
        </w:rPr>
      </w:pPr>
      <w:r w:rsidRPr="00527E09">
        <w:rPr>
          <w:rFonts w:ascii="Times New Roman" w:hAnsi="Times New Roman" w:cs="Times New Roman"/>
          <w:color w:val="000000" w:themeColor="text1"/>
          <w:sz w:val="20"/>
          <w:szCs w:val="20"/>
        </w:rPr>
        <w:t>H. Ren, H. Jin, C. Chen, H. Ghayvat and W. Chen, "A Novel Cardiac Auscultation Monitoring System Based on Wireless Sensing for Healthcare," in IEEE Journal of Translational Engineering in Health and Medicine, vol. 6, pp. 1-12, 2018.</w:t>
      </w:r>
    </w:p>
    <w:p w14:paraId="6887E7DF" w14:textId="580367DF" w:rsidR="00B81D46" w:rsidRPr="00527E09" w:rsidRDefault="00B81D46" w:rsidP="00527E09">
      <w:pPr>
        <w:pStyle w:val="ListParagraph"/>
        <w:numPr>
          <w:ilvl w:val="0"/>
          <w:numId w:val="32"/>
        </w:numPr>
        <w:spacing w:after="0" w:line="276" w:lineRule="auto"/>
        <w:ind w:left="357" w:hanging="357"/>
        <w:contextualSpacing w:val="0"/>
        <w:jc w:val="both"/>
        <w:rPr>
          <w:rFonts w:ascii="Times New Roman" w:hAnsi="Times New Roman" w:cs="Times New Roman"/>
          <w:color w:val="000000" w:themeColor="text1"/>
          <w:sz w:val="20"/>
          <w:szCs w:val="20"/>
        </w:rPr>
      </w:pPr>
      <w:r w:rsidRPr="00527E09">
        <w:rPr>
          <w:rFonts w:ascii="Times New Roman" w:hAnsi="Times New Roman" w:cs="Times New Roman"/>
          <w:color w:val="000000" w:themeColor="text1"/>
          <w:sz w:val="20"/>
          <w:szCs w:val="20"/>
        </w:rPr>
        <w:t>S. Asutkar, M. Korrapati, D. Gupta and S. Tallur, "Novel Elastomer Vibration Sensor for Machine Health-Monitoring Applications," in IEEE Sensors Letters, vol. 4, no. 11, pp. 1-4, Nov. 2020.</w:t>
      </w:r>
    </w:p>
    <w:p w14:paraId="7943DA9F" w14:textId="502F2166" w:rsidR="00B81D46" w:rsidRPr="00527E09" w:rsidRDefault="00B81D46" w:rsidP="00527E09">
      <w:pPr>
        <w:pStyle w:val="ListParagraph"/>
        <w:numPr>
          <w:ilvl w:val="0"/>
          <w:numId w:val="32"/>
        </w:numPr>
        <w:spacing w:after="0" w:line="276" w:lineRule="auto"/>
        <w:ind w:left="357" w:hanging="357"/>
        <w:contextualSpacing w:val="0"/>
        <w:jc w:val="both"/>
        <w:rPr>
          <w:rFonts w:ascii="Times New Roman" w:hAnsi="Times New Roman" w:cs="Times New Roman"/>
          <w:color w:val="000000" w:themeColor="text1"/>
          <w:sz w:val="20"/>
          <w:szCs w:val="20"/>
        </w:rPr>
      </w:pPr>
      <w:r w:rsidRPr="00527E09">
        <w:rPr>
          <w:rFonts w:ascii="Times New Roman" w:hAnsi="Times New Roman" w:cs="Times New Roman"/>
          <w:color w:val="000000" w:themeColor="text1"/>
          <w:sz w:val="20"/>
          <w:szCs w:val="20"/>
        </w:rPr>
        <w:t>M. Haghi et al., "A Flexible and Pervasive IoT-Based Healthcare Platform for Physiological and Environmental Parameters Monitoring," in IEEE Internet of Things Journal, vol. 7, no. 6, pp. 5628-5647, June 2020.</w:t>
      </w:r>
    </w:p>
    <w:p w14:paraId="346BB09A" w14:textId="3B21194D" w:rsidR="00515FA6" w:rsidRPr="00527E09" w:rsidRDefault="00515FA6" w:rsidP="00527E09">
      <w:pPr>
        <w:pStyle w:val="ListParagraph"/>
        <w:numPr>
          <w:ilvl w:val="0"/>
          <w:numId w:val="32"/>
        </w:numPr>
        <w:spacing w:after="0" w:line="276" w:lineRule="auto"/>
        <w:ind w:left="357" w:hanging="357"/>
        <w:contextualSpacing w:val="0"/>
        <w:jc w:val="both"/>
        <w:rPr>
          <w:rFonts w:ascii="Times New Roman" w:hAnsi="Times New Roman" w:cs="Times New Roman"/>
          <w:color w:val="000000" w:themeColor="text1"/>
          <w:sz w:val="20"/>
          <w:szCs w:val="20"/>
        </w:rPr>
      </w:pPr>
      <w:r w:rsidRPr="00527E09">
        <w:rPr>
          <w:rFonts w:ascii="Times New Roman" w:hAnsi="Times New Roman" w:cs="Times New Roman"/>
          <w:color w:val="000000" w:themeColor="text1"/>
          <w:sz w:val="20"/>
          <w:szCs w:val="20"/>
        </w:rPr>
        <w:t>M. A. A. Mamun and M. R. Yuce, "Sensors and Systems for Wearable Environmental Monitoring Toward IoT-Enabled Applications: A Review," in IEEE Sensors Journal, vol. 19, no. 18, pp. 7771-7788, 15 Sept.15, 2019.</w:t>
      </w:r>
    </w:p>
    <w:p w14:paraId="25F915B7" w14:textId="7FD4713E" w:rsidR="00B81D46" w:rsidRPr="00527E09" w:rsidRDefault="00B81D46" w:rsidP="00527E09">
      <w:pPr>
        <w:pStyle w:val="ListParagraph"/>
        <w:numPr>
          <w:ilvl w:val="0"/>
          <w:numId w:val="32"/>
        </w:numPr>
        <w:spacing w:after="0" w:line="276" w:lineRule="auto"/>
        <w:ind w:left="357" w:hanging="357"/>
        <w:contextualSpacing w:val="0"/>
        <w:jc w:val="both"/>
        <w:rPr>
          <w:rFonts w:ascii="Times New Roman" w:hAnsi="Times New Roman" w:cs="Times New Roman"/>
          <w:color w:val="000000" w:themeColor="text1"/>
          <w:sz w:val="20"/>
          <w:szCs w:val="20"/>
        </w:rPr>
      </w:pPr>
      <w:r w:rsidRPr="00527E09">
        <w:rPr>
          <w:rFonts w:ascii="Times New Roman" w:hAnsi="Times New Roman" w:cs="Times New Roman"/>
          <w:color w:val="000000" w:themeColor="text1"/>
          <w:sz w:val="20"/>
          <w:szCs w:val="20"/>
        </w:rPr>
        <w:t>S. Rani, S. H. Ahmed and S. C. Shah, "Smart Health: A Novel Paradigm to Control the Chickungunya Virus," in IEEE Internet of Things Journal, vol. 6, no. 2, pp. 1306-1311, April 2019.</w:t>
      </w:r>
    </w:p>
    <w:p w14:paraId="77DDC65C" w14:textId="1409424D" w:rsidR="00B81D46" w:rsidRPr="00527E09" w:rsidRDefault="00B81D46" w:rsidP="00527E09">
      <w:pPr>
        <w:pStyle w:val="ListParagraph"/>
        <w:numPr>
          <w:ilvl w:val="0"/>
          <w:numId w:val="32"/>
        </w:numPr>
        <w:spacing w:after="0" w:line="276" w:lineRule="auto"/>
        <w:ind w:left="357" w:hanging="357"/>
        <w:contextualSpacing w:val="0"/>
        <w:jc w:val="both"/>
        <w:rPr>
          <w:rFonts w:ascii="Times New Roman" w:hAnsi="Times New Roman" w:cs="Times New Roman"/>
          <w:color w:val="000000" w:themeColor="text1"/>
          <w:sz w:val="20"/>
          <w:szCs w:val="20"/>
        </w:rPr>
      </w:pPr>
      <w:r w:rsidRPr="00527E09">
        <w:rPr>
          <w:rFonts w:ascii="Times New Roman" w:hAnsi="Times New Roman" w:cs="Times New Roman"/>
          <w:color w:val="000000" w:themeColor="text1"/>
          <w:sz w:val="20"/>
          <w:szCs w:val="20"/>
        </w:rPr>
        <w:t>E. Mezghani, E. Exposito and K. Drira, "A Model-Driven Methodology for the Design of Autonomic and Cognitive IoT-Based Systems: Application to Healthcare," in IEEE Transactions on Emerging Topics in Computational Intelligence, vol. 1, no. 3, pp. 224-234, June 2017.</w:t>
      </w:r>
    </w:p>
    <w:p w14:paraId="2A7B3C32" w14:textId="4241314E" w:rsidR="00B81D46" w:rsidRPr="00527E09" w:rsidRDefault="00B81D46" w:rsidP="00527E09">
      <w:pPr>
        <w:pStyle w:val="ListParagraph"/>
        <w:numPr>
          <w:ilvl w:val="0"/>
          <w:numId w:val="32"/>
        </w:numPr>
        <w:spacing w:after="0" w:line="276" w:lineRule="auto"/>
        <w:ind w:left="357" w:hanging="357"/>
        <w:contextualSpacing w:val="0"/>
        <w:jc w:val="both"/>
        <w:rPr>
          <w:rFonts w:ascii="Times New Roman" w:hAnsi="Times New Roman" w:cs="Times New Roman"/>
          <w:color w:val="000000" w:themeColor="text1"/>
          <w:sz w:val="20"/>
          <w:szCs w:val="20"/>
        </w:rPr>
      </w:pPr>
      <w:r w:rsidRPr="00527E09">
        <w:rPr>
          <w:rFonts w:ascii="Times New Roman" w:hAnsi="Times New Roman" w:cs="Times New Roman"/>
          <w:color w:val="000000" w:themeColor="text1"/>
          <w:sz w:val="20"/>
          <w:szCs w:val="20"/>
        </w:rPr>
        <w:t>S. K. Sood and I. Mahajan, "IoT-Fog-Based Healthcare Framework to Identify and Control Hypertension Attack," in IEEE Internet of Things Journal, vol. 6, no. 2, pp. 1920-1927, April 2019.</w:t>
      </w:r>
    </w:p>
    <w:p w14:paraId="6E5B7357" w14:textId="5A0D530D" w:rsidR="00B81D46" w:rsidRPr="00527E09" w:rsidRDefault="00B81D46" w:rsidP="00527E09">
      <w:pPr>
        <w:pStyle w:val="ListParagraph"/>
        <w:numPr>
          <w:ilvl w:val="0"/>
          <w:numId w:val="32"/>
        </w:numPr>
        <w:spacing w:after="0" w:line="276" w:lineRule="auto"/>
        <w:ind w:left="357" w:hanging="357"/>
        <w:contextualSpacing w:val="0"/>
        <w:jc w:val="both"/>
        <w:rPr>
          <w:rFonts w:ascii="Times New Roman" w:hAnsi="Times New Roman" w:cs="Times New Roman"/>
          <w:color w:val="000000" w:themeColor="text1"/>
          <w:sz w:val="20"/>
          <w:szCs w:val="20"/>
        </w:rPr>
      </w:pPr>
      <w:r w:rsidRPr="00527E09">
        <w:rPr>
          <w:rFonts w:ascii="Times New Roman" w:hAnsi="Times New Roman" w:cs="Times New Roman"/>
          <w:color w:val="000000" w:themeColor="text1"/>
          <w:sz w:val="20"/>
          <w:szCs w:val="20"/>
        </w:rPr>
        <w:t>S. Vadrevu and M. S. Manikandan, "Real-Time Quality-Aware PPG Waveform Delineation and Parameter Extraction for Effective Unsupervised and IoT Health Monitoring Systems," in IEEE Sensors Journal, vol. 19, no. 17, pp. 7613-7623, 1 Sept.1, 2019.</w:t>
      </w:r>
    </w:p>
    <w:p w14:paraId="3AF3DDB1" w14:textId="3D2EB7F7" w:rsidR="003B7606" w:rsidRPr="00527E09" w:rsidRDefault="003B7606" w:rsidP="00527E09">
      <w:pPr>
        <w:pStyle w:val="ListParagraph"/>
        <w:numPr>
          <w:ilvl w:val="0"/>
          <w:numId w:val="32"/>
        </w:numPr>
        <w:spacing w:after="0" w:line="276" w:lineRule="auto"/>
        <w:ind w:left="357" w:hanging="357"/>
        <w:contextualSpacing w:val="0"/>
        <w:jc w:val="both"/>
        <w:rPr>
          <w:rFonts w:ascii="Times New Roman" w:hAnsi="Times New Roman" w:cs="Times New Roman"/>
          <w:color w:val="000000" w:themeColor="text1"/>
          <w:sz w:val="20"/>
          <w:szCs w:val="20"/>
        </w:rPr>
      </w:pPr>
      <w:r w:rsidRPr="00527E09">
        <w:rPr>
          <w:rFonts w:ascii="Times New Roman" w:hAnsi="Times New Roman" w:cs="Times New Roman"/>
          <w:color w:val="000000" w:themeColor="text1"/>
          <w:sz w:val="20"/>
          <w:szCs w:val="20"/>
        </w:rPr>
        <w:t>H. Yu and Z. Zhou, "Optimization of IoT-Based Artificial Intelligence Assisted Telemedicine Health Analysis System," in IEEE Access, vol. 9, pp. 85034-85048, 2021.</w:t>
      </w:r>
    </w:p>
    <w:p w14:paraId="388C9FC6" w14:textId="44545007" w:rsidR="003B7606" w:rsidRPr="00527E09" w:rsidRDefault="003B7606" w:rsidP="00527E09">
      <w:pPr>
        <w:pStyle w:val="ListParagraph"/>
        <w:numPr>
          <w:ilvl w:val="0"/>
          <w:numId w:val="32"/>
        </w:numPr>
        <w:spacing w:after="0" w:line="276" w:lineRule="auto"/>
        <w:ind w:left="357" w:hanging="357"/>
        <w:contextualSpacing w:val="0"/>
        <w:jc w:val="both"/>
        <w:rPr>
          <w:rFonts w:ascii="Times New Roman" w:hAnsi="Times New Roman" w:cs="Times New Roman"/>
          <w:color w:val="000000" w:themeColor="text1"/>
          <w:sz w:val="20"/>
          <w:szCs w:val="20"/>
        </w:rPr>
      </w:pPr>
      <w:r w:rsidRPr="00527E09">
        <w:rPr>
          <w:rFonts w:ascii="Times New Roman" w:hAnsi="Times New Roman" w:cs="Times New Roman"/>
          <w:color w:val="000000" w:themeColor="text1"/>
          <w:sz w:val="20"/>
          <w:szCs w:val="20"/>
        </w:rPr>
        <w:t>S. Jacob et al., "AI and IoT-Enabled Smart Exoskeleton System for Rehabilitation of Paralyzed People in Connected Communities," in IEEE Access, vol. 9, pp. 80340-80350, 2021.</w:t>
      </w:r>
    </w:p>
    <w:p w14:paraId="05DA4BEB" w14:textId="718EF974" w:rsidR="003B7606" w:rsidRPr="00527E09" w:rsidRDefault="003B7606" w:rsidP="00527E09">
      <w:pPr>
        <w:pStyle w:val="ListParagraph"/>
        <w:numPr>
          <w:ilvl w:val="0"/>
          <w:numId w:val="32"/>
        </w:numPr>
        <w:spacing w:after="0" w:line="276" w:lineRule="auto"/>
        <w:ind w:left="357" w:hanging="357"/>
        <w:contextualSpacing w:val="0"/>
        <w:jc w:val="both"/>
        <w:rPr>
          <w:rFonts w:ascii="Times New Roman" w:hAnsi="Times New Roman" w:cs="Times New Roman"/>
          <w:color w:val="000000" w:themeColor="text1"/>
          <w:sz w:val="20"/>
          <w:szCs w:val="20"/>
        </w:rPr>
      </w:pPr>
      <w:r w:rsidRPr="00527E09">
        <w:rPr>
          <w:rFonts w:ascii="Times New Roman" w:hAnsi="Times New Roman" w:cs="Times New Roman"/>
          <w:color w:val="000000" w:themeColor="text1"/>
          <w:sz w:val="20"/>
          <w:szCs w:val="20"/>
        </w:rPr>
        <w:t>J. A. L. Marques et al., "IoT-Based Smart Health System for Ambulatory Maternal and Fetal Monitoring," in IEEE Internet of Things Journal, vol. 8, no. 23, pp. 16814-16824, 1 Dec.1, 2021.</w:t>
      </w:r>
    </w:p>
    <w:p w14:paraId="229F39CF" w14:textId="1504B9F9" w:rsidR="003B7606" w:rsidRPr="00527E09" w:rsidRDefault="003B7606" w:rsidP="00527E09">
      <w:pPr>
        <w:pStyle w:val="ListParagraph"/>
        <w:numPr>
          <w:ilvl w:val="0"/>
          <w:numId w:val="32"/>
        </w:numPr>
        <w:spacing w:after="0" w:line="276" w:lineRule="auto"/>
        <w:ind w:left="357" w:hanging="357"/>
        <w:contextualSpacing w:val="0"/>
        <w:jc w:val="both"/>
        <w:rPr>
          <w:rFonts w:ascii="Times New Roman" w:hAnsi="Times New Roman" w:cs="Times New Roman"/>
          <w:color w:val="000000" w:themeColor="text1"/>
          <w:sz w:val="20"/>
          <w:szCs w:val="20"/>
        </w:rPr>
      </w:pPr>
      <w:r w:rsidRPr="00527E09">
        <w:rPr>
          <w:rFonts w:ascii="Times New Roman" w:hAnsi="Times New Roman" w:cs="Times New Roman"/>
          <w:color w:val="000000" w:themeColor="text1"/>
          <w:sz w:val="20"/>
          <w:szCs w:val="20"/>
        </w:rPr>
        <w:lastRenderedPageBreak/>
        <w:t>G. Xu, "IoT-Assisted ECG Monitoring Framework With Secure Data Transmission for Health Care Applications," in IEEE Access, vol. 8, pp. 74586-74594, 2020.</w:t>
      </w:r>
    </w:p>
    <w:p w14:paraId="51797FF5" w14:textId="715F4F69" w:rsidR="003B7606" w:rsidRPr="00527E09" w:rsidRDefault="003B7606" w:rsidP="00527E09">
      <w:pPr>
        <w:pStyle w:val="ListParagraph"/>
        <w:numPr>
          <w:ilvl w:val="0"/>
          <w:numId w:val="32"/>
        </w:numPr>
        <w:spacing w:after="0" w:line="276" w:lineRule="auto"/>
        <w:ind w:left="357" w:hanging="357"/>
        <w:contextualSpacing w:val="0"/>
        <w:jc w:val="both"/>
        <w:rPr>
          <w:rFonts w:ascii="Times New Roman" w:hAnsi="Times New Roman" w:cs="Times New Roman"/>
          <w:color w:val="000000" w:themeColor="text1"/>
          <w:sz w:val="20"/>
          <w:szCs w:val="20"/>
        </w:rPr>
      </w:pPr>
      <w:r w:rsidRPr="00527E09">
        <w:rPr>
          <w:rFonts w:ascii="Times New Roman" w:hAnsi="Times New Roman" w:cs="Times New Roman"/>
          <w:color w:val="000000" w:themeColor="text1"/>
          <w:sz w:val="20"/>
          <w:szCs w:val="20"/>
        </w:rPr>
        <w:t>G. Yang et al., "IoT-Based Remote Pain Monitoring System: From Device to Cloud Platform," in IEEE Journal of Biomedical and Health Informatics, vol. 22, no. 6, pp. 1711-1719, Nov. 2018.</w:t>
      </w:r>
    </w:p>
    <w:p w14:paraId="12335AB7" w14:textId="77777777" w:rsidR="00B6405C" w:rsidRPr="004B74C2" w:rsidRDefault="00B6405C" w:rsidP="00321A56">
      <w:pPr>
        <w:spacing w:line="276" w:lineRule="auto"/>
        <w:jc w:val="both"/>
        <w:rPr>
          <w:rFonts w:ascii="Times New Roman" w:hAnsi="Times New Roman" w:cs="Times New Roman"/>
          <w:color w:val="000000" w:themeColor="text1"/>
          <w:sz w:val="20"/>
          <w:szCs w:val="20"/>
        </w:rPr>
      </w:pPr>
    </w:p>
    <w:sectPr w:rsidR="00B6405C" w:rsidRPr="004B74C2" w:rsidSect="002A1877">
      <w:type w:val="continuous"/>
      <w:pgSz w:w="11907" w:h="16840"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7A4A43" w14:textId="77777777" w:rsidR="002D0323" w:rsidRDefault="002D0323" w:rsidP="00F60961">
      <w:pPr>
        <w:spacing w:after="0" w:line="240" w:lineRule="auto"/>
      </w:pPr>
      <w:r>
        <w:separator/>
      </w:r>
    </w:p>
  </w:endnote>
  <w:endnote w:type="continuationSeparator" w:id="0">
    <w:p w14:paraId="789B1EA2" w14:textId="77777777" w:rsidR="002D0323" w:rsidRDefault="002D0323" w:rsidP="00F609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D51C67" w14:textId="77777777" w:rsidR="002D0323" w:rsidRDefault="002D0323" w:rsidP="00F60961">
      <w:pPr>
        <w:spacing w:after="0" w:line="240" w:lineRule="auto"/>
      </w:pPr>
      <w:r>
        <w:separator/>
      </w:r>
    </w:p>
  </w:footnote>
  <w:footnote w:type="continuationSeparator" w:id="0">
    <w:p w14:paraId="722750B0" w14:textId="77777777" w:rsidR="002D0323" w:rsidRDefault="002D0323" w:rsidP="00F609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D48DD"/>
    <w:multiLevelType w:val="hybridMultilevel"/>
    <w:tmpl w:val="31B8B4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6F64730"/>
    <w:multiLevelType w:val="hybridMultilevel"/>
    <w:tmpl w:val="9F424D42"/>
    <w:lvl w:ilvl="0" w:tplc="E9921B40">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nsid w:val="07D93B9C"/>
    <w:multiLevelType w:val="hybridMultilevel"/>
    <w:tmpl w:val="0F848B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B7A78C6"/>
    <w:multiLevelType w:val="hybridMultilevel"/>
    <w:tmpl w:val="2F44B1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B8758E9"/>
    <w:multiLevelType w:val="hybridMultilevel"/>
    <w:tmpl w:val="7F72DB0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4B75D8F"/>
    <w:multiLevelType w:val="hybridMultilevel"/>
    <w:tmpl w:val="E7D0A280"/>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6">
    <w:nsid w:val="16027869"/>
    <w:multiLevelType w:val="hybridMultilevel"/>
    <w:tmpl w:val="63648288"/>
    <w:lvl w:ilvl="0" w:tplc="7FE4B09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A73754"/>
    <w:multiLevelType w:val="hybridMultilevel"/>
    <w:tmpl w:val="9F389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CC3F80"/>
    <w:multiLevelType w:val="hybridMultilevel"/>
    <w:tmpl w:val="A314DA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9032F95"/>
    <w:multiLevelType w:val="hybridMultilevel"/>
    <w:tmpl w:val="455092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9C54206"/>
    <w:multiLevelType w:val="hybridMultilevel"/>
    <w:tmpl w:val="99CA4AD6"/>
    <w:lvl w:ilvl="0" w:tplc="7814055A">
      <w:start w:val="1"/>
      <w:numFmt w:val="lowerRoman"/>
      <w:lvlText w:val="%1."/>
      <w:lvlJc w:val="left"/>
      <w:pPr>
        <w:ind w:left="1288" w:hanging="72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11">
    <w:nsid w:val="1F314EA3"/>
    <w:multiLevelType w:val="hybridMultilevel"/>
    <w:tmpl w:val="F42845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EE24C01"/>
    <w:multiLevelType w:val="multilevel"/>
    <w:tmpl w:val="24BEE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3143EED"/>
    <w:multiLevelType w:val="hybridMultilevel"/>
    <w:tmpl w:val="83329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9404D1"/>
    <w:multiLevelType w:val="hybridMultilevel"/>
    <w:tmpl w:val="CAD60B32"/>
    <w:lvl w:ilvl="0" w:tplc="6B5AD33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nsid w:val="3C484BCA"/>
    <w:multiLevelType w:val="hybridMultilevel"/>
    <w:tmpl w:val="A4DE4BC0"/>
    <w:lvl w:ilvl="0" w:tplc="7FE4B09A">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3DD37C69"/>
    <w:multiLevelType w:val="multilevel"/>
    <w:tmpl w:val="400EAA1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402B79CE"/>
    <w:multiLevelType w:val="hybridMultilevel"/>
    <w:tmpl w:val="7134492C"/>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nsid w:val="402C26E0"/>
    <w:multiLevelType w:val="hybridMultilevel"/>
    <w:tmpl w:val="4A983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C01CD6"/>
    <w:multiLevelType w:val="hybridMultilevel"/>
    <w:tmpl w:val="0838A9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4C6A3A8C"/>
    <w:multiLevelType w:val="hybridMultilevel"/>
    <w:tmpl w:val="7E1C9A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55F59F2"/>
    <w:multiLevelType w:val="hybridMultilevel"/>
    <w:tmpl w:val="C5362468"/>
    <w:lvl w:ilvl="0" w:tplc="40090001">
      <w:start w:val="1"/>
      <w:numFmt w:val="bullet"/>
      <w:lvlText w:val=""/>
      <w:lvlJc w:val="left"/>
      <w:pPr>
        <w:ind w:left="1222" w:hanging="360"/>
      </w:pPr>
      <w:rPr>
        <w:rFonts w:ascii="Symbol" w:hAnsi="Symbol" w:hint="default"/>
      </w:rPr>
    </w:lvl>
    <w:lvl w:ilvl="1" w:tplc="40090003" w:tentative="1">
      <w:start w:val="1"/>
      <w:numFmt w:val="bullet"/>
      <w:lvlText w:val="o"/>
      <w:lvlJc w:val="left"/>
      <w:pPr>
        <w:ind w:left="1942" w:hanging="360"/>
      </w:pPr>
      <w:rPr>
        <w:rFonts w:ascii="Courier New" w:hAnsi="Courier New" w:cs="Courier New" w:hint="default"/>
      </w:rPr>
    </w:lvl>
    <w:lvl w:ilvl="2" w:tplc="40090005" w:tentative="1">
      <w:start w:val="1"/>
      <w:numFmt w:val="bullet"/>
      <w:lvlText w:val=""/>
      <w:lvlJc w:val="left"/>
      <w:pPr>
        <w:ind w:left="2662" w:hanging="360"/>
      </w:pPr>
      <w:rPr>
        <w:rFonts w:ascii="Wingdings" w:hAnsi="Wingdings" w:hint="default"/>
      </w:rPr>
    </w:lvl>
    <w:lvl w:ilvl="3" w:tplc="40090001" w:tentative="1">
      <w:start w:val="1"/>
      <w:numFmt w:val="bullet"/>
      <w:lvlText w:val=""/>
      <w:lvlJc w:val="left"/>
      <w:pPr>
        <w:ind w:left="3382" w:hanging="360"/>
      </w:pPr>
      <w:rPr>
        <w:rFonts w:ascii="Symbol" w:hAnsi="Symbol" w:hint="default"/>
      </w:rPr>
    </w:lvl>
    <w:lvl w:ilvl="4" w:tplc="40090003" w:tentative="1">
      <w:start w:val="1"/>
      <w:numFmt w:val="bullet"/>
      <w:lvlText w:val="o"/>
      <w:lvlJc w:val="left"/>
      <w:pPr>
        <w:ind w:left="4102" w:hanging="360"/>
      </w:pPr>
      <w:rPr>
        <w:rFonts w:ascii="Courier New" w:hAnsi="Courier New" w:cs="Courier New" w:hint="default"/>
      </w:rPr>
    </w:lvl>
    <w:lvl w:ilvl="5" w:tplc="40090005" w:tentative="1">
      <w:start w:val="1"/>
      <w:numFmt w:val="bullet"/>
      <w:lvlText w:val=""/>
      <w:lvlJc w:val="left"/>
      <w:pPr>
        <w:ind w:left="4822" w:hanging="360"/>
      </w:pPr>
      <w:rPr>
        <w:rFonts w:ascii="Wingdings" w:hAnsi="Wingdings" w:hint="default"/>
      </w:rPr>
    </w:lvl>
    <w:lvl w:ilvl="6" w:tplc="40090001" w:tentative="1">
      <w:start w:val="1"/>
      <w:numFmt w:val="bullet"/>
      <w:lvlText w:val=""/>
      <w:lvlJc w:val="left"/>
      <w:pPr>
        <w:ind w:left="5542" w:hanging="360"/>
      </w:pPr>
      <w:rPr>
        <w:rFonts w:ascii="Symbol" w:hAnsi="Symbol" w:hint="default"/>
      </w:rPr>
    </w:lvl>
    <w:lvl w:ilvl="7" w:tplc="40090003" w:tentative="1">
      <w:start w:val="1"/>
      <w:numFmt w:val="bullet"/>
      <w:lvlText w:val="o"/>
      <w:lvlJc w:val="left"/>
      <w:pPr>
        <w:ind w:left="6262" w:hanging="360"/>
      </w:pPr>
      <w:rPr>
        <w:rFonts w:ascii="Courier New" w:hAnsi="Courier New" w:cs="Courier New" w:hint="default"/>
      </w:rPr>
    </w:lvl>
    <w:lvl w:ilvl="8" w:tplc="40090005" w:tentative="1">
      <w:start w:val="1"/>
      <w:numFmt w:val="bullet"/>
      <w:lvlText w:val=""/>
      <w:lvlJc w:val="left"/>
      <w:pPr>
        <w:ind w:left="6982" w:hanging="360"/>
      </w:pPr>
      <w:rPr>
        <w:rFonts w:ascii="Wingdings" w:hAnsi="Wingdings" w:hint="default"/>
      </w:rPr>
    </w:lvl>
  </w:abstractNum>
  <w:abstractNum w:abstractNumId="22">
    <w:nsid w:val="570B19D0"/>
    <w:multiLevelType w:val="hybridMultilevel"/>
    <w:tmpl w:val="8E2A46D6"/>
    <w:lvl w:ilvl="0" w:tplc="40090015">
      <w:start w:val="1"/>
      <w:numFmt w:val="upperLetter"/>
      <w:lvlText w:val="%1."/>
      <w:lvlJc w:val="lef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23">
    <w:nsid w:val="5D3579A4"/>
    <w:multiLevelType w:val="hybridMultilevel"/>
    <w:tmpl w:val="C53C3D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5F447721"/>
    <w:multiLevelType w:val="hybridMultilevel"/>
    <w:tmpl w:val="FD786884"/>
    <w:lvl w:ilvl="0" w:tplc="4009000B">
      <w:start w:val="1"/>
      <w:numFmt w:val="bullet"/>
      <w:lvlText w:val=""/>
      <w:lvlJc w:val="left"/>
      <w:pPr>
        <w:ind w:left="862" w:hanging="360"/>
      </w:pPr>
      <w:rPr>
        <w:rFonts w:ascii="Wingdings" w:hAnsi="Wingdings"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25">
    <w:nsid w:val="60185356"/>
    <w:multiLevelType w:val="hybridMultilevel"/>
    <w:tmpl w:val="BBCAB2F0"/>
    <w:lvl w:ilvl="0" w:tplc="7FE4B09A">
      <w:numFmt w:val="bullet"/>
      <w:lvlText w:val="•"/>
      <w:lvlJc w:val="left"/>
      <w:pPr>
        <w:tabs>
          <w:tab w:val="num" w:pos="720"/>
        </w:tabs>
        <w:ind w:left="720" w:hanging="360"/>
      </w:pPr>
      <w:rPr>
        <w:rFonts w:ascii="Times New Roman" w:eastAsiaTheme="minorHAnsi" w:hAnsi="Times New Roman" w:cs="Times New Roman" w:hint="default"/>
      </w:rPr>
    </w:lvl>
    <w:lvl w:ilvl="1" w:tplc="3ED01F5E" w:tentative="1">
      <w:start w:val="1"/>
      <w:numFmt w:val="bullet"/>
      <w:lvlText w:val="•"/>
      <w:lvlJc w:val="left"/>
      <w:pPr>
        <w:tabs>
          <w:tab w:val="num" w:pos="1440"/>
        </w:tabs>
        <w:ind w:left="1440" w:hanging="360"/>
      </w:pPr>
      <w:rPr>
        <w:rFonts w:ascii="Arial" w:hAnsi="Arial" w:hint="default"/>
      </w:rPr>
    </w:lvl>
    <w:lvl w:ilvl="2" w:tplc="C25CBBFE" w:tentative="1">
      <w:start w:val="1"/>
      <w:numFmt w:val="bullet"/>
      <w:lvlText w:val="•"/>
      <w:lvlJc w:val="left"/>
      <w:pPr>
        <w:tabs>
          <w:tab w:val="num" w:pos="2160"/>
        </w:tabs>
        <w:ind w:left="2160" w:hanging="360"/>
      </w:pPr>
      <w:rPr>
        <w:rFonts w:ascii="Arial" w:hAnsi="Arial" w:hint="default"/>
      </w:rPr>
    </w:lvl>
    <w:lvl w:ilvl="3" w:tplc="847CEA7E" w:tentative="1">
      <w:start w:val="1"/>
      <w:numFmt w:val="bullet"/>
      <w:lvlText w:val="•"/>
      <w:lvlJc w:val="left"/>
      <w:pPr>
        <w:tabs>
          <w:tab w:val="num" w:pos="2880"/>
        </w:tabs>
        <w:ind w:left="2880" w:hanging="360"/>
      </w:pPr>
      <w:rPr>
        <w:rFonts w:ascii="Arial" w:hAnsi="Arial" w:hint="default"/>
      </w:rPr>
    </w:lvl>
    <w:lvl w:ilvl="4" w:tplc="803A9FD0" w:tentative="1">
      <w:start w:val="1"/>
      <w:numFmt w:val="bullet"/>
      <w:lvlText w:val="•"/>
      <w:lvlJc w:val="left"/>
      <w:pPr>
        <w:tabs>
          <w:tab w:val="num" w:pos="3600"/>
        </w:tabs>
        <w:ind w:left="3600" w:hanging="360"/>
      </w:pPr>
      <w:rPr>
        <w:rFonts w:ascii="Arial" w:hAnsi="Arial" w:hint="default"/>
      </w:rPr>
    </w:lvl>
    <w:lvl w:ilvl="5" w:tplc="6D78F1BC" w:tentative="1">
      <w:start w:val="1"/>
      <w:numFmt w:val="bullet"/>
      <w:lvlText w:val="•"/>
      <w:lvlJc w:val="left"/>
      <w:pPr>
        <w:tabs>
          <w:tab w:val="num" w:pos="4320"/>
        </w:tabs>
        <w:ind w:left="4320" w:hanging="360"/>
      </w:pPr>
      <w:rPr>
        <w:rFonts w:ascii="Arial" w:hAnsi="Arial" w:hint="default"/>
      </w:rPr>
    </w:lvl>
    <w:lvl w:ilvl="6" w:tplc="7A30282C" w:tentative="1">
      <w:start w:val="1"/>
      <w:numFmt w:val="bullet"/>
      <w:lvlText w:val="•"/>
      <w:lvlJc w:val="left"/>
      <w:pPr>
        <w:tabs>
          <w:tab w:val="num" w:pos="5040"/>
        </w:tabs>
        <w:ind w:left="5040" w:hanging="360"/>
      </w:pPr>
      <w:rPr>
        <w:rFonts w:ascii="Arial" w:hAnsi="Arial" w:hint="default"/>
      </w:rPr>
    </w:lvl>
    <w:lvl w:ilvl="7" w:tplc="64D6E596" w:tentative="1">
      <w:start w:val="1"/>
      <w:numFmt w:val="bullet"/>
      <w:lvlText w:val="•"/>
      <w:lvlJc w:val="left"/>
      <w:pPr>
        <w:tabs>
          <w:tab w:val="num" w:pos="5760"/>
        </w:tabs>
        <w:ind w:left="5760" w:hanging="360"/>
      </w:pPr>
      <w:rPr>
        <w:rFonts w:ascii="Arial" w:hAnsi="Arial" w:hint="default"/>
      </w:rPr>
    </w:lvl>
    <w:lvl w:ilvl="8" w:tplc="4CFA848E" w:tentative="1">
      <w:start w:val="1"/>
      <w:numFmt w:val="bullet"/>
      <w:lvlText w:val="•"/>
      <w:lvlJc w:val="left"/>
      <w:pPr>
        <w:tabs>
          <w:tab w:val="num" w:pos="6480"/>
        </w:tabs>
        <w:ind w:left="6480" w:hanging="360"/>
      </w:pPr>
      <w:rPr>
        <w:rFonts w:ascii="Arial" w:hAnsi="Arial" w:hint="default"/>
      </w:rPr>
    </w:lvl>
  </w:abstractNum>
  <w:abstractNum w:abstractNumId="26">
    <w:nsid w:val="63BA14E2"/>
    <w:multiLevelType w:val="hybridMultilevel"/>
    <w:tmpl w:val="B2ACEC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683A36EB"/>
    <w:multiLevelType w:val="hybridMultilevel"/>
    <w:tmpl w:val="E42269EA"/>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28">
    <w:nsid w:val="6ECE2B24"/>
    <w:multiLevelType w:val="multilevel"/>
    <w:tmpl w:val="859C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20B6F17"/>
    <w:multiLevelType w:val="hybridMultilevel"/>
    <w:tmpl w:val="46F23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649244E"/>
    <w:multiLevelType w:val="multilevel"/>
    <w:tmpl w:val="E358316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781A3DEA"/>
    <w:multiLevelType w:val="hybridMultilevel"/>
    <w:tmpl w:val="D26AD7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7"/>
  </w:num>
  <w:num w:numId="4">
    <w:abstractNumId w:val="29"/>
  </w:num>
  <w:num w:numId="5">
    <w:abstractNumId w:val="30"/>
  </w:num>
  <w:num w:numId="6">
    <w:abstractNumId w:val="6"/>
  </w:num>
  <w:num w:numId="7">
    <w:abstractNumId w:val="2"/>
  </w:num>
  <w:num w:numId="8">
    <w:abstractNumId w:val="25"/>
  </w:num>
  <w:num w:numId="9">
    <w:abstractNumId w:val="15"/>
  </w:num>
  <w:num w:numId="10">
    <w:abstractNumId w:val="12"/>
  </w:num>
  <w:num w:numId="11">
    <w:abstractNumId w:val="14"/>
  </w:num>
  <w:num w:numId="12">
    <w:abstractNumId w:val="9"/>
  </w:num>
  <w:num w:numId="13">
    <w:abstractNumId w:val="16"/>
  </w:num>
  <w:num w:numId="14">
    <w:abstractNumId w:val="28"/>
  </w:num>
  <w:num w:numId="15">
    <w:abstractNumId w:val="26"/>
  </w:num>
  <w:num w:numId="16">
    <w:abstractNumId w:val="3"/>
  </w:num>
  <w:num w:numId="17">
    <w:abstractNumId w:val="11"/>
  </w:num>
  <w:num w:numId="18">
    <w:abstractNumId w:val="24"/>
  </w:num>
  <w:num w:numId="19">
    <w:abstractNumId w:val="10"/>
  </w:num>
  <w:num w:numId="20">
    <w:abstractNumId w:val="17"/>
  </w:num>
  <w:num w:numId="21">
    <w:abstractNumId w:val="20"/>
  </w:num>
  <w:num w:numId="22">
    <w:abstractNumId w:val="4"/>
  </w:num>
  <w:num w:numId="23">
    <w:abstractNumId w:val="22"/>
  </w:num>
  <w:num w:numId="24">
    <w:abstractNumId w:val="0"/>
  </w:num>
  <w:num w:numId="25">
    <w:abstractNumId w:val="5"/>
  </w:num>
  <w:num w:numId="26">
    <w:abstractNumId w:val="27"/>
  </w:num>
  <w:num w:numId="27">
    <w:abstractNumId w:val="23"/>
  </w:num>
  <w:num w:numId="28">
    <w:abstractNumId w:val="8"/>
  </w:num>
  <w:num w:numId="29">
    <w:abstractNumId w:val="21"/>
  </w:num>
  <w:num w:numId="30">
    <w:abstractNumId w:val="31"/>
  </w:num>
  <w:num w:numId="31">
    <w:abstractNumId w:val="19"/>
  </w:num>
  <w:num w:numId="32">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05C"/>
    <w:rsid w:val="00001DA0"/>
    <w:rsid w:val="0000463B"/>
    <w:rsid w:val="00015C7C"/>
    <w:rsid w:val="000174F0"/>
    <w:rsid w:val="0002282B"/>
    <w:rsid w:val="00024962"/>
    <w:rsid w:val="00025338"/>
    <w:rsid w:val="00027352"/>
    <w:rsid w:val="00027FF3"/>
    <w:rsid w:val="00030200"/>
    <w:rsid w:val="000319B5"/>
    <w:rsid w:val="000324DD"/>
    <w:rsid w:val="00032AC2"/>
    <w:rsid w:val="00036843"/>
    <w:rsid w:val="000379B9"/>
    <w:rsid w:val="00037F25"/>
    <w:rsid w:val="00043D62"/>
    <w:rsid w:val="00045B84"/>
    <w:rsid w:val="00046E15"/>
    <w:rsid w:val="00047A3F"/>
    <w:rsid w:val="00047A40"/>
    <w:rsid w:val="00051CCC"/>
    <w:rsid w:val="000552D1"/>
    <w:rsid w:val="0005567B"/>
    <w:rsid w:val="00064E65"/>
    <w:rsid w:val="00064F48"/>
    <w:rsid w:val="00072A63"/>
    <w:rsid w:val="00075AF1"/>
    <w:rsid w:val="00082CD0"/>
    <w:rsid w:val="00084BAC"/>
    <w:rsid w:val="000864C1"/>
    <w:rsid w:val="0008784C"/>
    <w:rsid w:val="00094B56"/>
    <w:rsid w:val="000B2C2A"/>
    <w:rsid w:val="000B3BF3"/>
    <w:rsid w:val="000B4E99"/>
    <w:rsid w:val="000B7AFD"/>
    <w:rsid w:val="000C1411"/>
    <w:rsid w:val="000C3D1B"/>
    <w:rsid w:val="000D02FC"/>
    <w:rsid w:val="000D1EBF"/>
    <w:rsid w:val="000D355B"/>
    <w:rsid w:val="000D5D25"/>
    <w:rsid w:val="000E1A6B"/>
    <w:rsid w:val="000E441E"/>
    <w:rsid w:val="000E76A9"/>
    <w:rsid w:val="000F04BD"/>
    <w:rsid w:val="000F0EB7"/>
    <w:rsid w:val="000F38F9"/>
    <w:rsid w:val="000F714D"/>
    <w:rsid w:val="001005E6"/>
    <w:rsid w:val="00121BBE"/>
    <w:rsid w:val="001265DF"/>
    <w:rsid w:val="00126CF9"/>
    <w:rsid w:val="00130C9E"/>
    <w:rsid w:val="0013356C"/>
    <w:rsid w:val="00140639"/>
    <w:rsid w:val="00147292"/>
    <w:rsid w:val="0014799A"/>
    <w:rsid w:val="001510F8"/>
    <w:rsid w:val="001518D5"/>
    <w:rsid w:val="001551DB"/>
    <w:rsid w:val="00160AF3"/>
    <w:rsid w:val="00167056"/>
    <w:rsid w:val="0017325B"/>
    <w:rsid w:val="001763B9"/>
    <w:rsid w:val="00182A9B"/>
    <w:rsid w:val="0019216F"/>
    <w:rsid w:val="00196999"/>
    <w:rsid w:val="0019713C"/>
    <w:rsid w:val="001A2EF7"/>
    <w:rsid w:val="001A6D50"/>
    <w:rsid w:val="001A7ACC"/>
    <w:rsid w:val="001B1FE7"/>
    <w:rsid w:val="001B51EC"/>
    <w:rsid w:val="001C15E5"/>
    <w:rsid w:val="001C180C"/>
    <w:rsid w:val="001C308D"/>
    <w:rsid w:val="001C654A"/>
    <w:rsid w:val="001D203C"/>
    <w:rsid w:val="001D299D"/>
    <w:rsid w:val="001D30CE"/>
    <w:rsid w:val="001D7984"/>
    <w:rsid w:val="001E0E72"/>
    <w:rsid w:val="001E21C4"/>
    <w:rsid w:val="001E2A5E"/>
    <w:rsid w:val="001E2EA0"/>
    <w:rsid w:val="001F38E6"/>
    <w:rsid w:val="001F4359"/>
    <w:rsid w:val="001F66CA"/>
    <w:rsid w:val="0021242F"/>
    <w:rsid w:val="00225C7C"/>
    <w:rsid w:val="00226A5B"/>
    <w:rsid w:val="002274E2"/>
    <w:rsid w:val="00233744"/>
    <w:rsid w:val="00236EEA"/>
    <w:rsid w:val="00246022"/>
    <w:rsid w:val="0024693D"/>
    <w:rsid w:val="00251BAA"/>
    <w:rsid w:val="00251D21"/>
    <w:rsid w:val="00254E0E"/>
    <w:rsid w:val="00261B8A"/>
    <w:rsid w:val="00262E61"/>
    <w:rsid w:val="00264B80"/>
    <w:rsid w:val="00267724"/>
    <w:rsid w:val="00267E47"/>
    <w:rsid w:val="00272914"/>
    <w:rsid w:val="00272F45"/>
    <w:rsid w:val="0028481D"/>
    <w:rsid w:val="00286CA8"/>
    <w:rsid w:val="0029216E"/>
    <w:rsid w:val="0029472D"/>
    <w:rsid w:val="00297D5F"/>
    <w:rsid w:val="002A084A"/>
    <w:rsid w:val="002A1877"/>
    <w:rsid w:val="002A2994"/>
    <w:rsid w:val="002A2DAC"/>
    <w:rsid w:val="002B3F66"/>
    <w:rsid w:val="002B66AA"/>
    <w:rsid w:val="002C1BF8"/>
    <w:rsid w:val="002C5862"/>
    <w:rsid w:val="002C6C63"/>
    <w:rsid w:val="002D0323"/>
    <w:rsid w:val="002D1016"/>
    <w:rsid w:val="002D345F"/>
    <w:rsid w:val="002D3527"/>
    <w:rsid w:val="002D355D"/>
    <w:rsid w:val="002D7689"/>
    <w:rsid w:val="002D7A56"/>
    <w:rsid w:val="002E13D5"/>
    <w:rsid w:val="002E3FD0"/>
    <w:rsid w:val="002E745C"/>
    <w:rsid w:val="002F2771"/>
    <w:rsid w:val="002F2BE5"/>
    <w:rsid w:val="002F493E"/>
    <w:rsid w:val="002F4C9F"/>
    <w:rsid w:val="00300A93"/>
    <w:rsid w:val="003014FB"/>
    <w:rsid w:val="00307CBD"/>
    <w:rsid w:val="003171A8"/>
    <w:rsid w:val="00320C10"/>
    <w:rsid w:val="00320FC4"/>
    <w:rsid w:val="00321A56"/>
    <w:rsid w:val="003221CD"/>
    <w:rsid w:val="003227B4"/>
    <w:rsid w:val="00323B4C"/>
    <w:rsid w:val="003362F2"/>
    <w:rsid w:val="003415A8"/>
    <w:rsid w:val="003458A3"/>
    <w:rsid w:val="00354FA1"/>
    <w:rsid w:val="003661CC"/>
    <w:rsid w:val="003669B7"/>
    <w:rsid w:val="003701A5"/>
    <w:rsid w:val="00370D83"/>
    <w:rsid w:val="0037253E"/>
    <w:rsid w:val="00373F2F"/>
    <w:rsid w:val="00377850"/>
    <w:rsid w:val="00380B6A"/>
    <w:rsid w:val="003852DD"/>
    <w:rsid w:val="0039786A"/>
    <w:rsid w:val="003A0226"/>
    <w:rsid w:val="003A2612"/>
    <w:rsid w:val="003A594C"/>
    <w:rsid w:val="003B1185"/>
    <w:rsid w:val="003B2D12"/>
    <w:rsid w:val="003B7606"/>
    <w:rsid w:val="003C4498"/>
    <w:rsid w:val="003C7F47"/>
    <w:rsid w:val="003D4706"/>
    <w:rsid w:val="003F05AB"/>
    <w:rsid w:val="003F216B"/>
    <w:rsid w:val="00401CA2"/>
    <w:rsid w:val="004038DD"/>
    <w:rsid w:val="004064F5"/>
    <w:rsid w:val="00406928"/>
    <w:rsid w:val="00411D6E"/>
    <w:rsid w:val="00412133"/>
    <w:rsid w:val="00412965"/>
    <w:rsid w:val="00416991"/>
    <w:rsid w:val="00422296"/>
    <w:rsid w:val="00423503"/>
    <w:rsid w:val="00425C9F"/>
    <w:rsid w:val="004275A4"/>
    <w:rsid w:val="00427986"/>
    <w:rsid w:val="00430F3A"/>
    <w:rsid w:val="0043469C"/>
    <w:rsid w:val="00441FBC"/>
    <w:rsid w:val="00442142"/>
    <w:rsid w:val="00442CDF"/>
    <w:rsid w:val="004447E7"/>
    <w:rsid w:val="00456AF3"/>
    <w:rsid w:val="00460574"/>
    <w:rsid w:val="00462782"/>
    <w:rsid w:val="004645D7"/>
    <w:rsid w:val="00467FC4"/>
    <w:rsid w:val="00473ACD"/>
    <w:rsid w:val="004744D8"/>
    <w:rsid w:val="00475826"/>
    <w:rsid w:val="00483A6A"/>
    <w:rsid w:val="00485544"/>
    <w:rsid w:val="00485B83"/>
    <w:rsid w:val="004877FA"/>
    <w:rsid w:val="0049202C"/>
    <w:rsid w:val="004A1287"/>
    <w:rsid w:val="004A1889"/>
    <w:rsid w:val="004A5387"/>
    <w:rsid w:val="004B070B"/>
    <w:rsid w:val="004B4CA0"/>
    <w:rsid w:val="004B74C2"/>
    <w:rsid w:val="004D3157"/>
    <w:rsid w:val="004D345C"/>
    <w:rsid w:val="004D4981"/>
    <w:rsid w:val="004E22BF"/>
    <w:rsid w:val="004F2629"/>
    <w:rsid w:val="004F31EA"/>
    <w:rsid w:val="004F713B"/>
    <w:rsid w:val="00500367"/>
    <w:rsid w:val="0050421C"/>
    <w:rsid w:val="005052E1"/>
    <w:rsid w:val="00505A7B"/>
    <w:rsid w:val="005072FA"/>
    <w:rsid w:val="00507E7A"/>
    <w:rsid w:val="00507F86"/>
    <w:rsid w:val="0051594A"/>
    <w:rsid w:val="00515FA6"/>
    <w:rsid w:val="00520ED3"/>
    <w:rsid w:val="005229D9"/>
    <w:rsid w:val="00524238"/>
    <w:rsid w:val="00527763"/>
    <w:rsid w:val="00527E09"/>
    <w:rsid w:val="005347C3"/>
    <w:rsid w:val="00535569"/>
    <w:rsid w:val="00536CB0"/>
    <w:rsid w:val="00543B17"/>
    <w:rsid w:val="00545E50"/>
    <w:rsid w:val="00550A17"/>
    <w:rsid w:val="00553262"/>
    <w:rsid w:val="00556BA3"/>
    <w:rsid w:val="00564F21"/>
    <w:rsid w:val="0056532C"/>
    <w:rsid w:val="00565E27"/>
    <w:rsid w:val="00574F7D"/>
    <w:rsid w:val="00576B46"/>
    <w:rsid w:val="005843E0"/>
    <w:rsid w:val="005909E8"/>
    <w:rsid w:val="005921A4"/>
    <w:rsid w:val="0059322D"/>
    <w:rsid w:val="00594C55"/>
    <w:rsid w:val="00595B9E"/>
    <w:rsid w:val="005A05D2"/>
    <w:rsid w:val="005A19EF"/>
    <w:rsid w:val="005B0124"/>
    <w:rsid w:val="005B7237"/>
    <w:rsid w:val="005C4436"/>
    <w:rsid w:val="005C5B56"/>
    <w:rsid w:val="005C760F"/>
    <w:rsid w:val="005D788F"/>
    <w:rsid w:val="005E006B"/>
    <w:rsid w:val="005E0FCD"/>
    <w:rsid w:val="005E2BDA"/>
    <w:rsid w:val="005E36C6"/>
    <w:rsid w:val="005E4062"/>
    <w:rsid w:val="005E7B17"/>
    <w:rsid w:val="005F0AE6"/>
    <w:rsid w:val="005F1B43"/>
    <w:rsid w:val="005F31FA"/>
    <w:rsid w:val="0060021F"/>
    <w:rsid w:val="006006B0"/>
    <w:rsid w:val="00605E20"/>
    <w:rsid w:val="00607D76"/>
    <w:rsid w:val="00607E0A"/>
    <w:rsid w:val="00614CE3"/>
    <w:rsid w:val="006218F4"/>
    <w:rsid w:val="00631BFA"/>
    <w:rsid w:val="00631BFE"/>
    <w:rsid w:val="006448A8"/>
    <w:rsid w:val="00647A27"/>
    <w:rsid w:val="00652EA9"/>
    <w:rsid w:val="0065498B"/>
    <w:rsid w:val="00657A12"/>
    <w:rsid w:val="00661C1F"/>
    <w:rsid w:val="00662780"/>
    <w:rsid w:val="0066527B"/>
    <w:rsid w:val="00666BCC"/>
    <w:rsid w:val="00670307"/>
    <w:rsid w:val="00673010"/>
    <w:rsid w:val="006740B7"/>
    <w:rsid w:val="00675DE2"/>
    <w:rsid w:val="00683876"/>
    <w:rsid w:val="00696722"/>
    <w:rsid w:val="00696F9B"/>
    <w:rsid w:val="00697AF4"/>
    <w:rsid w:val="006A0CA1"/>
    <w:rsid w:val="006A3DFD"/>
    <w:rsid w:val="006A6F45"/>
    <w:rsid w:val="006B01B9"/>
    <w:rsid w:val="006B0319"/>
    <w:rsid w:val="006B3FA2"/>
    <w:rsid w:val="006B5195"/>
    <w:rsid w:val="006C29BB"/>
    <w:rsid w:val="006C626B"/>
    <w:rsid w:val="006D5F60"/>
    <w:rsid w:val="006D6A42"/>
    <w:rsid w:val="006D706D"/>
    <w:rsid w:val="006E1459"/>
    <w:rsid w:val="006E38C8"/>
    <w:rsid w:val="006E57CF"/>
    <w:rsid w:val="006E7D2E"/>
    <w:rsid w:val="006F41A8"/>
    <w:rsid w:val="006F50D8"/>
    <w:rsid w:val="006F6DB4"/>
    <w:rsid w:val="006F7EB4"/>
    <w:rsid w:val="007044FB"/>
    <w:rsid w:val="00707328"/>
    <w:rsid w:val="007155E4"/>
    <w:rsid w:val="00716DAC"/>
    <w:rsid w:val="007266AA"/>
    <w:rsid w:val="007348D5"/>
    <w:rsid w:val="00735760"/>
    <w:rsid w:val="007362E4"/>
    <w:rsid w:val="00750CE2"/>
    <w:rsid w:val="0076158B"/>
    <w:rsid w:val="00770F32"/>
    <w:rsid w:val="00771EDC"/>
    <w:rsid w:val="00775111"/>
    <w:rsid w:val="00777A9D"/>
    <w:rsid w:val="00780606"/>
    <w:rsid w:val="00783FF7"/>
    <w:rsid w:val="00785592"/>
    <w:rsid w:val="0079010E"/>
    <w:rsid w:val="0079278C"/>
    <w:rsid w:val="007940BB"/>
    <w:rsid w:val="007A177E"/>
    <w:rsid w:val="007A329C"/>
    <w:rsid w:val="007A716D"/>
    <w:rsid w:val="007B45D8"/>
    <w:rsid w:val="007B79A9"/>
    <w:rsid w:val="007C7C7C"/>
    <w:rsid w:val="007D221C"/>
    <w:rsid w:val="007E28E3"/>
    <w:rsid w:val="007E4B70"/>
    <w:rsid w:val="00801B3B"/>
    <w:rsid w:val="0080705C"/>
    <w:rsid w:val="0081310F"/>
    <w:rsid w:val="00821420"/>
    <w:rsid w:val="00822054"/>
    <w:rsid w:val="00823E3F"/>
    <w:rsid w:val="00832796"/>
    <w:rsid w:val="00834E28"/>
    <w:rsid w:val="00836D30"/>
    <w:rsid w:val="00836E52"/>
    <w:rsid w:val="0084017D"/>
    <w:rsid w:val="00840AC5"/>
    <w:rsid w:val="00842DC4"/>
    <w:rsid w:val="008448F4"/>
    <w:rsid w:val="00850C50"/>
    <w:rsid w:val="0085303C"/>
    <w:rsid w:val="00854BD6"/>
    <w:rsid w:val="00863206"/>
    <w:rsid w:val="00864B29"/>
    <w:rsid w:val="00865C14"/>
    <w:rsid w:val="0087014E"/>
    <w:rsid w:val="008764E3"/>
    <w:rsid w:val="00890014"/>
    <w:rsid w:val="00891D4F"/>
    <w:rsid w:val="0089670C"/>
    <w:rsid w:val="008A159F"/>
    <w:rsid w:val="008A28F2"/>
    <w:rsid w:val="008A346D"/>
    <w:rsid w:val="008A39CC"/>
    <w:rsid w:val="008A3B9A"/>
    <w:rsid w:val="008A7F5F"/>
    <w:rsid w:val="008B129F"/>
    <w:rsid w:val="008B4957"/>
    <w:rsid w:val="008B582C"/>
    <w:rsid w:val="008C0F32"/>
    <w:rsid w:val="008C0FAC"/>
    <w:rsid w:val="008C233D"/>
    <w:rsid w:val="008C7304"/>
    <w:rsid w:val="008D0312"/>
    <w:rsid w:val="008D0AE7"/>
    <w:rsid w:val="008D31E6"/>
    <w:rsid w:val="008E1CBC"/>
    <w:rsid w:val="00905600"/>
    <w:rsid w:val="00912734"/>
    <w:rsid w:val="00913781"/>
    <w:rsid w:val="00914097"/>
    <w:rsid w:val="00924D06"/>
    <w:rsid w:val="009271B1"/>
    <w:rsid w:val="009359BA"/>
    <w:rsid w:val="00940922"/>
    <w:rsid w:val="0094196D"/>
    <w:rsid w:val="00941B40"/>
    <w:rsid w:val="00945F7B"/>
    <w:rsid w:val="00954127"/>
    <w:rsid w:val="00954BBA"/>
    <w:rsid w:val="00956ED5"/>
    <w:rsid w:val="009671D4"/>
    <w:rsid w:val="0097080E"/>
    <w:rsid w:val="009773C3"/>
    <w:rsid w:val="00980B13"/>
    <w:rsid w:val="00981FA9"/>
    <w:rsid w:val="00984062"/>
    <w:rsid w:val="00987C83"/>
    <w:rsid w:val="00990DC9"/>
    <w:rsid w:val="00994F9A"/>
    <w:rsid w:val="009A2E32"/>
    <w:rsid w:val="009A5043"/>
    <w:rsid w:val="009A51C0"/>
    <w:rsid w:val="009B03E6"/>
    <w:rsid w:val="009B2977"/>
    <w:rsid w:val="009B622B"/>
    <w:rsid w:val="009C0CA8"/>
    <w:rsid w:val="009C522F"/>
    <w:rsid w:val="009D1478"/>
    <w:rsid w:val="009D360E"/>
    <w:rsid w:val="009D4271"/>
    <w:rsid w:val="009D4518"/>
    <w:rsid w:val="009E071D"/>
    <w:rsid w:val="009E5904"/>
    <w:rsid w:val="009E5B7E"/>
    <w:rsid w:val="009F1F64"/>
    <w:rsid w:val="009F29CB"/>
    <w:rsid w:val="009F6BE2"/>
    <w:rsid w:val="00A02563"/>
    <w:rsid w:val="00A05875"/>
    <w:rsid w:val="00A10367"/>
    <w:rsid w:val="00A12E3C"/>
    <w:rsid w:val="00A17592"/>
    <w:rsid w:val="00A32DD2"/>
    <w:rsid w:val="00A35DAF"/>
    <w:rsid w:val="00A42C42"/>
    <w:rsid w:val="00A42D9F"/>
    <w:rsid w:val="00A45861"/>
    <w:rsid w:val="00A46219"/>
    <w:rsid w:val="00A47806"/>
    <w:rsid w:val="00A5034A"/>
    <w:rsid w:val="00A51F5B"/>
    <w:rsid w:val="00A53BBE"/>
    <w:rsid w:val="00A55BD9"/>
    <w:rsid w:val="00A63C7E"/>
    <w:rsid w:val="00A6409E"/>
    <w:rsid w:val="00A6668D"/>
    <w:rsid w:val="00A749F2"/>
    <w:rsid w:val="00A7587B"/>
    <w:rsid w:val="00A76400"/>
    <w:rsid w:val="00A86753"/>
    <w:rsid w:val="00A87B19"/>
    <w:rsid w:val="00A87B95"/>
    <w:rsid w:val="00AA17B3"/>
    <w:rsid w:val="00AA62BE"/>
    <w:rsid w:val="00AA7D80"/>
    <w:rsid w:val="00AB1C53"/>
    <w:rsid w:val="00AB6FDA"/>
    <w:rsid w:val="00AC0862"/>
    <w:rsid w:val="00AC1AB4"/>
    <w:rsid w:val="00AD6A23"/>
    <w:rsid w:val="00AD764E"/>
    <w:rsid w:val="00AE18FE"/>
    <w:rsid w:val="00AE49F6"/>
    <w:rsid w:val="00AF1489"/>
    <w:rsid w:val="00AF214C"/>
    <w:rsid w:val="00AF4FA1"/>
    <w:rsid w:val="00AF6700"/>
    <w:rsid w:val="00AF751A"/>
    <w:rsid w:val="00B01B60"/>
    <w:rsid w:val="00B0257B"/>
    <w:rsid w:val="00B068CF"/>
    <w:rsid w:val="00B07ACA"/>
    <w:rsid w:val="00B1105E"/>
    <w:rsid w:val="00B12DDF"/>
    <w:rsid w:val="00B13352"/>
    <w:rsid w:val="00B322C9"/>
    <w:rsid w:val="00B33F46"/>
    <w:rsid w:val="00B34A1B"/>
    <w:rsid w:val="00B42A5E"/>
    <w:rsid w:val="00B54046"/>
    <w:rsid w:val="00B6405C"/>
    <w:rsid w:val="00B71F1B"/>
    <w:rsid w:val="00B72EEE"/>
    <w:rsid w:val="00B74DD8"/>
    <w:rsid w:val="00B80230"/>
    <w:rsid w:val="00B81D46"/>
    <w:rsid w:val="00B8554F"/>
    <w:rsid w:val="00B858CF"/>
    <w:rsid w:val="00B96A66"/>
    <w:rsid w:val="00BA0A80"/>
    <w:rsid w:val="00BA165D"/>
    <w:rsid w:val="00BA35CB"/>
    <w:rsid w:val="00BA408F"/>
    <w:rsid w:val="00BA6A62"/>
    <w:rsid w:val="00BC0813"/>
    <w:rsid w:val="00BC4ECE"/>
    <w:rsid w:val="00BC79FD"/>
    <w:rsid w:val="00BD0BA2"/>
    <w:rsid w:val="00BD1AA4"/>
    <w:rsid w:val="00BD1BB7"/>
    <w:rsid w:val="00BD55FA"/>
    <w:rsid w:val="00BD6AC4"/>
    <w:rsid w:val="00BE376E"/>
    <w:rsid w:val="00BE7B5F"/>
    <w:rsid w:val="00BE7BAA"/>
    <w:rsid w:val="00BF3587"/>
    <w:rsid w:val="00BF6CA6"/>
    <w:rsid w:val="00C01843"/>
    <w:rsid w:val="00C049F3"/>
    <w:rsid w:val="00C06056"/>
    <w:rsid w:val="00C14268"/>
    <w:rsid w:val="00C24071"/>
    <w:rsid w:val="00C25667"/>
    <w:rsid w:val="00C26027"/>
    <w:rsid w:val="00C269DB"/>
    <w:rsid w:val="00C33587"/>
    <w:rsid w:val="00C47613"/>
    <w:rsid w:val="00C52C5E"/>
    <w:rsid w:val="00C65DA9"/>
    <w:rsid w:val="00C76BAE"/>
    <w:rsid w:val="00C81918"/>
    <w:rsid w:val="00C90D3A"/>
    <w:rsid w:val="00C94B48"/>
    <w:rsid w:val="00C954A8"/>
    <w:rsid w:val="00C97B47"/>
    <w:rsid w:val="00CA2F0B"/>
    <w:rsid w:val="00CA4A58"/>
    <w:rsid w:val="00CA6421"/>
    <w:rsid w:val="00CA718F"/>
    <w:rsid w:val="00CB4B14"/>
    <w:rsid w:val="00CB62AB"/>
    <w:rsid w:val="00CC3E86"/>
    <w:rsid w:val="00CC7C83"/>
    <w:rsid w:val="00CD2638"/>
    <w:rsid w:val="00CD60ED"/>
    <w:rsid w:val="00CD75F6"/>
    <w:rsid w:val="00CD7686"/>
    <w:rsid w:val="00CE299B"/>
    <w:rsid w:val="00CE38E7"/>
    <w:rsid w:val="00CE411B"/>
    <w:rsid w:val="00CF01F4"/>
    <w:rsid w:val="00D0459C"/>
    <w:rsid w:val="00D0465F"/>
    <w:rsid w:val="00D05BA4"/>
    <w:rsid w:val="00D061B5"/>
    <w:rsid w:val="00D13212"/>
    <w:rsid w:val="00D1339B"/>
    <w:rsid w:val="00D14E49"/>
    <w:rsid w:val="00D158D7"/>
    <w:rsid w:val="00D20A36"/>
    <w:rsid w:val="00D2492E"/>
    <w:rsid w:val="00D27119"/>
    <w:rsid w:val="00D31C4A"/>
    <w:rsid w:val="00D32068"/>
    <w:rsid w:val="00D34B2E"/>
    <w:rsid w:val="00D35F75"/>
    <w:rsid w:val="00D40242"/>
    <w:rsid w:val="00D42B68"/>
    <w:rsid w:val="00D43A0F"/>
    <w:rsid w:val="00D45B79"/>
    <w:rsid w:val="00D60C61"/>
    <w:rsid w:val="00D70358"/>
    <w:rsid w:val="00D731D3"/>
    <w:rsid w:val="00D733CC"/>
    <w:rsid w:val="00D7609B"/>
    <w:rsid w:val="00D80D80"/>
    <w:rsid w:val="00D9349C"/>
    <w:rsid w:val="00D93782"/>
    <w:rsid w:val="00D94153"/>
    <w:rsid w:val="00DA2082"/>
    <w:rsid w:val="00DA3019"/>
    <w:rsid w:val="00DA33EF"/>
    <w:rsid w:val="00DB0005"/>
    <w:rsid w:val="00DB0BA3"/>
    <w:rsid w:val="00DB2EA9"/>
    <w:rsid w:val="00DB2FA3"/>
    <w:rsid w:val="00DB4421"/>
    <w:rsid w:val="00DB6D48"/>
    <w:rsid w:val="00DC69E6"/>
    <w:rsid w:val="00DC6B6E"/>
    <w:rsid w:val="00DD1DB1"/>
    <w:rsid w:val="00DD25A4"/>
    <w:rsid w:val="00DD48EF"/>
    <w:rsid w:val="00DD65B3"/>
    <w:rsid w:val="00DF473D"/>
    <w:rsid w:val="00E014CB"/>
    <w:rsid w:val="00E05D02"/>
    <w:rsid w:val="00E104DE"/>
    <w:rsid w:val="00E10A66"/>
    <w:rsid w:val="00E22569"/>
    <w:rsid w:val="00E269BB"/>
    <w:rsid w:val="00E26AC6"/>
    <w:rsid w:val="00E26E32"/>
    <w:rsid w:val="00E27084"/>
    <w:rsid w:val="00E30E88"/>
    <w:rsid w:val="00E36672"/>
    <w:rsid w:val="00E36F7E"/>
    <w:rsid w:val="00E378B2"/>
    <w:rsid w:val="00E4012B"/>
    <w:rsid w:val="00E43859"/>
    <w:rsid w:val="00E4515D"/>
    <w:rsid w:val="00E52981"/>
    <w:rsid w:val="00E52A82"/>
    <w:rsid w:val="00E555F0"/>
    <w:rsid w:val="00E66168"/>
    <w:rsid w:val="00E71891"/>
    <w:rsid w:val="00E72A01"/>
    <w:rsid w:val="00E73F45"/>
    <w:rsid w:val="00E83EBD"/>
    <w:rsid w:val="00E86A3A"/>
    <w:rsid w:val="00E90860"/>
    <w:rsid w:val="00EA0635"/>
    <w:rsid w:val="00EA0AD7"/>
    <w:rsid w:val="00EA4DAB"/>
    <w:rsid w:val="00EA792E"/>
    <w:rsid w:val="00EC44C5"/>
    <w:rsid w:val="00EC73A7"/>
    <w:rsid w:val="00ED1617"/>
    <w:rsid w:val="00ED21DB"/>
    <w:rsid w:val="00ED36AC"/>
    <w:rsid w:val="00ED4F6B"/>
    <w:rsid w:val="00ED66A1"/>
    <w:rsid w:val="00ED67BA"/>
    <w:rsid w:val="00EE4FF3"/>
    <w:rsid w:val="00EE55D2"/>
    <w:rsid w:val="00EE665A"/>
    <w:rsid w:val="00EF2AEE"/>
    <w:rsid w:val="00EF41CF"/>
    <w:rsid w:val="00F01A6D"/>
    <w:rsid w:val="00F0361C"/>
    <w:rsid w:val="00F1233E"/>
    <w:rsid w:val="00F12663"/>
    <w:rsid w:val="00F2024F"/>
    <w:rsid w:val="00F2513B"/>
    <w:rsid w:val="00F25FAC"/>
    <w:rsid w:val="00F27452"/>
    <w:rsid w:val="00F31D75"/>
    <w:rsid w:val="00F5447F"/>
    <w:rsid w:val="00F55D76"/>
    <w:rsid w:val="00F60961"/>
    <w:rsid w:val="00F66434"/>
    <w:rsid w:val="00F70089"/>
    <w:rsid w:val="00F71D32"/>
    <w:rsid w:val="00F7406A"/>
    <w:rsid w:val="00F90240"/>
    <w:rsid w:val="00F90AB5"/>
    <w:rsid w:val="00F911EB"/>
    <w:rsid w:val="00F956EC"/>
    <w:rsid w:val="00F97477"/>
    <w:rsid w:val="00FA3B34"/>
    <w:rsid w:val="00FA663D"/>
    <w:rsid w:val="00FB1699"/>
    <w:rsid w:val="00FB4839"/>
    <w:rsid w:val="00FB54EC"/>
    <w:rsid w:val="00FB6833"/>
    <w:rsid w:val="00FC0221"/>
    <w:rsid w:val="00FC4808"/>
    <w:rsid w:val="00FC514D"/>
    <w:rsid w:val="00FC7EED"/>
    <w:rsid w:val="00FD23D6"/>
    <w:rsid w:val="00FD5E11"/>
    <w:rsid w:val="00FD646F"/>
    <w:rsid w:val="00FD700A"/>
    <w:rsid w:val="00FD7195"/>
    <w:rsid w:val="00FE1930"/>
    <w:rsid w:val="00FF09C7"/>
    <w:rsid w:val="00FF5C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A76B7"/>
  <w15:chartTrackingRefBased/>
  <w15:docId w15:val="{DAB83B9E-9037-4564-BF7F-F8A284A74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838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C65DA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1213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6405C"/>
    <w:pPr>
      <w:ind w:left="720"/>
      <w:contextualSpacing/>
    </w:pPr>
  </w:style>
  <w:style w:type="character" w:styleId="Hyperlink">
    <w:name w:val="Hyperlink"/>
    <w:basedOn w:val="DefaultParagraphFont"/>
    <w:uiPriority w:val="99"/>
    <w:unhideWhenUsed/>
    <w:rsid w:val="00377850"/>
    <w:rPr>
      <w:color w:val="0563C1" w:themeColor="hyperlink"/>
      <w:u w:val="single"/>
    </w:rPr>
  </w:style>
  <w:style w:type="paragraph" w:styleId="NormalWeb">
    <w:name w:val="Normal (Web)"/>
    <w:basedOn w:val="Normal"/>
    <w:uiPriority w:val="99"/>
    <w:unhideWhenUsed/>
    <w:rsid w:val="00C65D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C65DA9"/>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F609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0961"/>
  </w:style>
  <w:style w:type="paragraph" w:styleId="Footer">
    <w:name w:val="footer"/>
    <w:basedOn w:val="Normal"/>
    <w:link w:val="FooterChar"/>
    <w:uiPriority w:val="99"/>
    <w:unhideWhenUsed/>
    <w:rsid w:val="00F609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0961"/>
  </w:style>
  <w:style w:type="character" w:styleId="PlaceholderText">
    <w:name w:val="Placeholder Text"/>
    <w:basedOn w:val="DefaultParagraphFont"/>
    <w:uiPriority w:val="99"/>
    <w:semiHidden/>
    <w:rsid w:val="004E22BF"/>
    <w:rPr>
      <w:color w:val="808080"/>
    </w:rPr>
  </w:style>
  <w:style w:type="character" w:customStyle="1" w:styleId="Heading3Char">
    <w:name w:val="Heading 3 Char"/>
    <w:basedOn w:val="DefaultParagraphFont"/>
    <w:link w:val="Heading3"/>
    <w:uiPriority w:val="9"/>
    <w:semiHidden/>
    <w:rsid w:val="00412133"/>
    <w:rPr>
      <w:rFonts w:asciiTheme="majorHAnsi" w:eastAsiaTheme="majorEastAsia" w:hAnsiTheme="majorHAnsi" w:cstheme="majorBidi"/>
      <w:color w:val="1F4D78" w:themeColor="accent1" w:themeShade="7F"/>
      <w:sz w:val="24"/>
      <w:szCs w:val="24"/>
    </w:rPr>
  </w:style>
  <w:style w:type="character" w:customStyle="1" w:styleId="a">
    <w:name w:val="_"/>
    <w:basedOn w:val="DefaultParagraphFont"/>
    <w:rsid w:val="003F05AB"/>
  </w:style>
  <w:style w:type="character" w:customStyle="1" w:styleId="fc1">
    <w:name w:val="fc1"/>
    <w:basedOn w:val="DefaultParagraphFont"/>
    <w:rsid w:val="003F05AB"/>
  </w:style>
  <w:style w:type="character" w:customStyle="1" w:styleId="ls13">
    <w:name w:val="ls13"/>
    <w:basedOn w:val="DefaultParagraphFont"/>
    <w:rsid w:val="003F05AB"/>
  </w:style>
  <w:style w:type="character" w:styleId="Strong">
    <w:name w:val="Strong"/>
    <w:basedOn w:val="DefaultParagraphFont"/>
    <w:uiPriority w:val="22"/>
    <w:qFormat/>
    <w:rsid w:val="00225C7C"/>
    <w:rPr>
      <w:b/>
      <w:bCs/>
    </w:rPr>
  </w:style>
  <w:style w:type="character" w:customStyle="1" w:styleId="ListParagraphChar">
    <w:name w:val="List Paragraph Char"/>
    <w:link w:val="ListParagraph"/>
    <w:uiPriority w:val="34"/>
    <w:rsid w:val="00AA7D80"/>
  </w:style>
  <w:style w:type="paragraph" w:styleId="BodyText">
    <w:name w:val="Body Text"/>
    <w:basedOn w:val="Normal"/>
    <w:link w:val="BodyTextChar"/>
    <w:uiPriority w:val="1"/>
    <w:qFormat/>
    <w:rsid w:val="009D4518"/>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9D4518"/>
    <w:rPr>
      <w:rFonts w:ascii="Times New Roman" w:eastAsia="Times New Roman" w:hAnsi="Times New Roman" w:cs="Times New Roman"/>
      <w:sz w:val="28"/>
      <w:szCs w:val="28"/>
    </w:rPr>
  </w:style>
  <w:style w:type="paragraph" w:customStyle="1" w:styleId="TableParagraph">
    <w:name w:val="Table Paragraph"/>
    <w:basedOn w:val="Normal"/>
    <w:uiPriority w:val="1"/>
    <w:qFormat/>
    <w:rsid w:val="009D4518"/>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39"/>
    <w:rsid w:val="003171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83876"/>
    <w:rPr>
      <w:rFonts w:asciiTheme="majorHAnsi" w:eastAsiaTheme="majorEastAsia" w:hAnsiTheme="majorHAnsi" w:cstheme="majorBidi"/>
      <w:color w:val="2E74B5" w:themeColor="accent1" w:themeShade="BF"/>
      <w:sz w:val="32"/>
      <w:szCs w:val="32"/>
    </w:rPr>
  </w:style>
  <w:style w:type="table" w:styleId="TableGridLight">
    <w:name w:val="Grid Table Light"/>
    <w:basedOn w:val="TableNormal"/>
    <w:uiPriority w:val="40"/>
    <w:rsid w:val="00D7035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1">
    <w:name w:val="Plain Table 1"/>
    <w:basedOn w:val="TableNormal"/>
    <w:uiPriority w:val="41"/>
    <w:rsid w:val="00D7035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97986">
      <w:bodyDiv w:val="1"/>
      <w:marLeft w:val="0"/>
      <w:marRight w:val="0"/>
      <w:marTop w:val="0"/>
      <w:marBottom w:val="0"/>
      <w:divBdr>
        <w:top w:val="none" w:sz="0" w:space="0" w:color="auto"/>
        <w:left w:val="none" w:sz="0" w:space="0" w:color="auto"/>
        <w:bottom w:val="none" w:sz="0" w:space="0" w:color="auto"/>
        <w:right w:val="none" w:sz="0" w:space="0" w:color="auto"/>
      </w:divBdr>
    </w:div>
    <w:div w:id="109785187">
      <w:bodyDiv w:val="1"/>
      <w:marLeft w:val="0"/>
      <w:marRight w:val="0"/>
      <w:marTop w:val="0"/>
      <w:marBottom w:val="0"/>
      <w:divBdr>
        <w:top w:val="none" w:sz="0" w:space="0" w:color="auto"/>
        <w:left w:val="none" w:sz="0" w:space="0" w:color="auto"/>
        <w:bottom w:val="none" w:sz="0" w:space="0" w:color="auto"/>
        <w:right w:val="none" w:sz="0" w:space="0" w:color="auto"/>
      </w:divBdr>
    </w:div>
    <w:div w:id="154154595">
      <w:bodyDiv w:val="1"/>
      <w:marLeft w:val="0"/>
      <w:marRight w:val="0"/>
      <w:marTop w:val="0"/>
      <w:marBottom w:val="0"/>
      <w:divBdr>
        <w:top w:val="none" w:sz="0" w:space="0" w:color="auto"/>
        <w:left w:val="none" w:sz="0" w:space="0" w:color="auto"/>
        <w:bottom w:val="none" w:sz="0" w:space="0" w:color="auto"/>
        <w:right w:val="none" w:sz="0" w:space="0" w:color="auto"/>
      </w:divBdr>
    </w:div>
    <w:div w:id="171338535">
      <w:bodyDiv w:val="1"/>
      <w:marLeft w:val="0"/>
      <w:marRight w:val="0"/>
      <w:marTop w:val="0"/>
      <w:marBottom w:val="0"/>
      <w:divBdr>
        <w:top w:val="none" w:sz="0" w:space="0" w:color="auto"/>
        <w:left w:val="none" w:sz="0" w:space="0" w:color="auto"/>
        <w:bottom w:val="none" w:sz="0" w:space="0" w:color="auto"/>
        <w:right w:val="none" w:sz="0" w:space="0" w:color="auto"/>
      </w:divBdr>
    </w:div>
    <w:div w:id="190807273">
      <w:bodyDiv w:val="1"/>
      <w:marLeft w:val="0"/>
      <w:marRight w:val="0"/>
      <w:marTop w:val="0"/>
      <w:marBottom w:val="0"/>
      <w:divBdr>
        <w:top w:val="none" w:sz="0" w:space="0" w:color="auto"/>
        <w:left w:val="none" w:sz="0" w:space="0" w:color="auto"/>
        <w:bottom w:val="none" w:sz="0" w:space="0" w:color="auto"/>
        <w:right w:val="none" w:sz="0" w:space="0" w:color="auto"/>
      </w:divBdr>
    </w:div>
    <w:div w:id="205915839">
      <w:bodyDiv w:val="1"/>
      <w:marLeft w:val="0"/>
      <w:marRight w:val="0"/>
      <w:marTop w:val="0"/>
      <w:marBottom w:val="0"/>
      <w:divBdr>
        <w:top w:val="none" w:sz="0" w:space="0" w:color="auto"/>
        <w:left w:val="none" w:sz="0" w:space="0" w:color="auto"/>
        <w:bottom w:val="none" w:sz="0" w:space="0" w:color="auto"/>
        <w:right w:val="none" w:sz="0" w:space="0" w:color="auto"/>
      </w:divBdr>
      <w:divsChild>
        <w:div w:id="740366847">
          <w:marLeft w:val="360"/>
          <w:marRight w:val="0"/>
          <w:marTop w:val="200"/>
          <w:marBottom w:val="0"/>
          <w:divBdr>
            <w:top w:val="none" w:sz="0" w:space="0" w:color="auto"/>
            <w:left w:val="none" w:sz="0" w:space="0" w:color="auto"/>
            <w:bottom w:val="none" w:sz="0" w:space="0" w:color="auto"/>
            <w:right w:val="none" w:sz="0" w:space="0" w:color="auto"/>
          </w:divBdr>
        </w:div>
        <w:div w:id="1650401793">
          <w:marLeft w:val="360"/>
          <w:marRight w:val="0"/>
          <w:marTop w:val="200"/>
          <w:marBottom w:val="0"/>
          <w:divBdr>
            <w:top w:val="none" w:sz="0" w:space="0" w:color="auto"/>
            <w:left w:val="none" w:sz="0" w:space="0" w:color="auto"/>
            <w:bottom w:val="none" w:sz="0" w:space="0" w:color="auto"/>
            <w:right w:val="none" w:sz="0" w:space="0" w:color="auto"/>
          </w:divBdr>
        </w:div>
      </w:divsChild>
    </w:div>
    <w:div w:id="207843276">
      <w:bodyDiv w:val="1"/>
      <w:marLeft w:val="0"/>
      <w:marRight w:val="0"/>
      <w:marTop w:val="0"/>
      <w:marBottom w:val="0"/>
      <w:divBdr>
        <w:top w:val="none" w:sz="0" w:space="0" w:color="auto"/>
        <w:left w:val="none" w:sz="0" w:space="0" w:color="auto"/>
        <w:bottom w:val="none" w:sz="0" w:space="0" w:color="auto"/>
        <w:right w:val="none" w:sz="0" w:space="0" w:color="auto"/>
      </w:divBdr>
    </w:div>
    <w:div w:id="231355172">
      <w:bodyDiv w:val="1"/>
      <w:marLeft w:val="0"/>
      <w:marRight w:val="0"/>
      <w:marTop w:val="0"/>
      <w:marBottom w:val="0"/>
      <w:divBdr>
        <w:top w:val="none" w:sz="0" w:space="0" w:color="auto"/>
        <w:left w:val="none" w:sz="0" w:space="0" w:color="auto"/>
        <w:bottom w:val="none" w:sz="0" w:space="0" w:color="auto"/>
        <w:right w:val="none" w:sz="0" w:space="0" w:color="auto"/>
      </w:divBdr>
    </w:div>
    <w:div w:id="247929770">
      <w:bodyDiv w:val="1"/>
      <w:marLeft w:val="0"/>
      <w:marRight w:val="0"/>
      <w:marTop w:val="0"/>
      <w:marBottom w:val="0"/>
      <w:divBdr>
        <w:top w:val="none" w:sz="0" w:space="0" w:color="auto"/>
        <w:left w:val="none" w:sz="0" w:space="0" w:color="auto"/>
        <w:bottom w:val="none" w:sz="0" w:space="0" w:color="auto"/>
        <w:right w:val="none" w:sz="0" w:space="0" w:color="auto"/>
      </w:divBdr>
    </w:div>
    <w:div w:id="251936287">
      <w:bodyDiv w:val="1"/>
      <w:marLeft w:val="0"/>
      <w:marRight w:val="0"/>
      <w:marTop w:val="0"/>
      <w:marBottom w:val="0"/>
      <w:divBdr>
        <w:top w:val="none" w:sz="0" w:space="0" w:color="auto"/>
        <w:left w:val="none" w:sz="0" w:space="0" w:color="auto"/>
        <w:bottom w:val="none" w:sz="0" w:space="0" w:color="auto"/>
        <w:right w:val="none" w:sz="0" w:space="0" w:color="auto"/>
      </w:divBdr>
    </w:div>
    <w:div w:id="252054493">
      <w:bodyDiv w:val="1"/>
      <w:marLeft w:val="0"/>
      <w:marRight w:val="0"/>
      <w:marTop w:val="0"/>
      <w:marBottom w:val="0"/>
      <w:divBdr>
        <w:top w:val="none" w:sz="0" w:space="0" w:color="auto"/>
        <w:left w:val="none" w:sz="0" w:space="0" w:color="auto"/>
        <w:bottom w:val="none" w:sz="0" w:space="0" w:color="auto"/>
        <w:right w:val="none" w:sz="0" w:space="0" w:color="auto"/>
      </w:divBdr>
    </w:div>
    <w:div w:id="278224247">
      <w:bodyDiv w:val="1"/>
      <w:marLeft w:val="0"/>
      <w:marRight w:val="0"/>
      <w:marTop w:val="0"/>
      <w:marBottom w:val="0"/>
      <w:divBdr>
        <w:top w:val="none" w:sz="0" w:space="0" w:color="auto"/>
        <w:left w:val="none" w:sz="0" w:space="0" w:color="auto"/>
        <w:bottom w:val="none" w:sz="0" w:space="0" w:color="auto"/>
        <w:right w:val="none" w:sz="0" w:space="0" w:color="auto"/>
      </w:divBdr>
    </w:div>
    <w:div w:id="294990404">
      <w:bodyDiv w:val="1"/>
      <w:marLeft w:val="0"/>
      <w:marRight w:val="0"/>
      <w:marTop w:val="0"/>
      <w:marBottom w:val="0"/>
      <w:divBdr>
        <w:top w:val="none" w:sz="0" w:space="0" w:color="auto"/>
        <w:left w:val="none" w:sz="0" w:space="0" w:color="auto"/>
        <w:bottom w:val="none" w:sz="0" w:space="0" w:color="auto"/>
        <w:right w:val="none" w:sz="0" w:space="0" w:color="auto"/>
      </w:divBdr>
    </w:div>
    <w:div w:id="309867670">
      <w:bodyDiv w:val="1"/>
      <w:marLeft w:val="0"/>
      <w:marRight w:val="0"/>
      <w:marTop w:val="0"/>
      <w:marBottom w:val="0"/>
      <w:divBdr>
        <w:top w:val="none" w:sz="0" w:space="0" w:color="auto"/>
        <w:left w:val="none" w:sz="0" w:space="0" w:color="auto"/>
        <w:bottom w:val="none" w:sz="0" w:space="0" w:color="auto"/>
        <w:right w:val="none" w:sz="0" w:space="0" w:color="auto"/>
      </w:divBdr>
    </w:div>
    <w:div w:id="338044522">
      <w:bodyDiv w:val="1"/>
      <w:marLeft w:val="0"/>
      <w:marRight w:val="0"/>
      <w:marTop w:val="0"/>
      <w:marBottom w:val="0"/>
      <w:divBdr>
        <w:top w:val="none" w:sz="0" w:space="0" w:color="auto"/>
        <w:left w:val="none" w:sz="0" w:space="0" w:color="auto"/>
        <w:bottom w:val="none" w:sz="0" w:space="0" w:color="auto"/>
        <w:right w:val="none" w:sz="0" w:space="0" w:color="auto"/>
      </w:divBdr>
    </w:div>
    <w:div w:id="359476743">
      <w:bodyDiv w:val="1"/>
      <w:marLeft w:val="0"/>
      <w:marRight w:val="0"/>
      <w:marTop w:val="0"/>
      <w:marBottom w:val="0"/>
      <w:divBdr>
        <w:top w:val="none" w:sz="0" w:space="0" w:color="auto"/>
        <w:left w:val="none" w:sz="0" w:space="0" w:color="auto"/>
        <w:bottom w:val="none" w:sz="0" w:space="0" w:color="auto"/>
        <w:right w:val="none" w:sz="0" w:space="0" w:color="auto"/>
      </w:divBdr>
    </w:div>
    <w:div w:id="362101285">
      <w:bodyDiv w:val="1"/>
      <w:marLeft w:val="0"/>
      <w:marRight w:val="0"/>
      <w:marTop w:val="0"/>
      <w:marBottom w:val="0"/>
      <w:divBdr>
        <w:top w:val="none" w:sz="0" w:space="0" w:color="auto"/>
        <w:left w:val="none" w:sz="0" w:space="0" w:color="auto"/>
        <w:bottom w:val="none" w:sz="0" w:space="0" w:color="auto"/>
        <w:right w:val="none" w:sz="0" w:space="0" w:color="auto"/>
      </w:divBdr>
    </w:div>
    <w:div w:id="376394057">
      <w:bodyDiv w:val="1"/>
      <w:marLeft w:val="0"/>
      <w:marRight w:val="0"/>
      <w:marTop w:val="0"/>
      <w:marBottom w:val="0"/>
      <w:divBdr>
        <w:top w:val="none" w:sz="0" w:space="0" w:color="auto"/>
        <w:left w:val="none" w:sz="0" w:space="0" w:color="auto"/>
        <w:bottom w:val="none" w:sz="0" w:space="0" w:color="auto"/>
        <w:right w:val="none" w:sz="0" w:space="0" w:color="auto"/>
      </w:divBdr>
    </w:div>
    <w:div w:id="381291686">
      <w:bodyDiv w:val="1"/>
      <w:marLeft w:val="0"/>
      <w:marRight w:val="0"/>
      <w:marTop w:val="0"/>
      <w:marBottom w:val="0"/>
      <w:divBdr>
        <w:top w:val="none" w:sz="0" w:space="0" w:color="auto"/>
        <w:left w:val="none" w:sz="0" w:space="0" w:color="auto"/>
        <w:bottom w:val="none" w:sz="0" w:space="0" w:color="auto"/>
        <w:right w:val="none" w:sz="0" w:space="0" w:color="auto"/>
      </w:divBdr>
      <w:divsChild>
        <w:div w:id="450589098">
          <w:marLeft w:val="360"/>
          <w:marRight w:val="0"/>
          <w:marTop w:val="200"/>
          <w:marBottom w:val="0"/>
          <w:divBdr>
            <w:top w:val="none" w:sz="0" w:space="0" w:color="auto"/>
            <w:left w:val="none" w:sz="0" w:space="0" w:color="auto"/>
            <w:bottom w:val="none" w:sz="0" w:space="0" w:color="auto"/>
            <w:right w:val="none" w:sz="0" w:space="0" w:color="auto"/>
          </w:divBdr>
        </w:div>
        <w:div w:id="912275507">
          <w:marLeft w:val="360"/>
          <w:marRight w:val="0"/>
          <w:marTop w:val="200"/>
          <w:marBottom w:val="0"/>
          <w:divBdr>
            <w:top w:val="none" w:sz="0" w:space="0" w:color="auto"/>
            <w:left w:val="none" w:sz="0" w:space="0" w:color="auto"/>
            <w:bottom w:val="none" w:sz="0" w:space="0" w:color="auto"/>
            <w:right w:val="none" w:sz="0" w:space="0" w:color="auto"/>
          </w:divBdr>
        </w:div>
      </w:divsChild>
    </w:div>
    <w:div w:id="399520624">
      <w:bodyDiv w:val="1"/>
      <w:marLeft w:val="0"/>
      <w:marRight w:val="0"/>
      <w:marTop w:val="0"/>
      <w:marBottom w:val="0"/>
      <w:divBdr>
        <w:top w:val="none" w:sz="0" w:space="0" w:color="auto"/>
        <w:left w:val="none" w:sz="0" w:space="0" w:color="auto"/>
        <w:bottom w:val="none" w:sz="0" w:space="0" w:color="auto"/>
        <w:right w:val="none" w:sz="0" w:space="0" w:color="auto"/>
      </w:divBdr>
    </w:div>
    <w:div w:id="405881100">
      <w:bodyDiv w:val="1"/>
      <w:marLeft w:val="0"/>
      <w:marRight w:val="0"/>
      <w:marTop w:val="0"/>
      <w:marBottom w:val="0"/>
      <w:divBdr>
        <w:top w:val="none" w:sz="0" w:space="0" w:color="auto"/>
        <w:left w:val="none" w:sz="0" w:space="0" w:color="auto"/>
        <w:bottom w:val="none" w:sz="0" w:space="0" w:color="auto"/>
        <w:right w:val="none" w:sz="0" w:space="0" w:color="auto"/>
      </w:divBdr>
    </w:div>
    <w:div w:id="411511484">
      <w:bodyDiv w:val="1"/>
      <w:marLeft w:val="0"/>
      <w:marRight w:val="0"/>
      <w:marTop w:val="0"/>
      <w:marBottom w:val="0"/>
      <w:divBdr>
        <w:top w:val="none" w:sz="0" w:space="0" w:color="auto"/>
        <w:left w:val="none" w:sz="0" w:space="0" w:color="auto"/>
        <w:bottom w:val="none" w:sz="0" w:space="0" w:color="auto"/>
        <w:right w:val="none" w:sz="0" w:space="0" w:color="auto"/>
      </w:divBdr>
    </w:div>
    <w:div w:id="421801851">
      <w:bodyDiv w:val="1"/>
      <w:marLeft w:val="0"/>
      <w:marRight w:val="0"/>
      <w:marTop w:val="0"/>
      <w:marBottom w:val="0"/>
      <w:divBdr>
        <w:top w:val="none" w:sz="0" w:space="0" w:color="auto"/>
        <w:left w:val="none" w:sz="0" w:space="0" w:color="auto"/>
        <w:bottom w:val="none" w:sz="0" w:space="0" w:color="auto"/>
        <w:right w:val="none" w:sz="0" w:space="0" w:color="auto"/>
      </w:divBdr>
    </w:div>
    <w:div w:id="422144640">
      <w:bodyDiv w:val="1"/>
      <w:marLeft w:val="0"/>
      <w:marRight w:val="0"/>
      <w:marTop w:val="0"/>
      <w:marBottom w:val="0"/>
      <w:divBdr>
        <w:top w:val="none" w:sz="0" w:space="0" w:color="auto"/>
        <w:left w:val="none" w:sz="0" w:space="0" w:color="auto"/>
        <w:bottom w:val="none" w:sz="0" w:space="0" w:color="auto"/>
        <w:right w:val="none" w:sz="0" w:space="0" w:color="auto"/>
      </w:divBdr>
    </w:div>
    <w:div w:id="432167019">
      <w:bodyDiv w:val="1"/>
      <w:marLeft w:val="0"/>
      <w:marRight w:val="0"/>
      <w:marTop w:val="0"/>
      <w:marBottom w:val="0"/>
      <w:divBdr>
        <w:top w:val="none" w:sz="0" w:space="0" w:color="auto"/>
        <w:left w:val="none" w:sz="0" w:space="0" w:color="auto"/>
        <w:bottom w:val="none" w:sz="0" w:space="0" w:color="auto"/>
        <w:right w:val="none" w:sz="0" w:space="0" w:color="auto"/>
      </w:divBdr>
    </w:div>
    <w:div w:id="445127039">
      <w:bodyDiv w:val="1"/>
      <w:marLeft w:val="0"/>
      <w:marRight w:val="0"/>
      <w:marTop w:val="0"/>
      <w:marBottom w:val="0"/>
      <w:divBdr>
        <w:top w:val="none" w:sz="0" w:space="0" w:color="auto"/>
        <w:left w:val="none" w:sz="0" w:space="0" w:color="auto"/>
        <w:bottom w:val="none" w:sz="0" w:space="0" w:color="auto"/>
        <w:right w:val="none" w:sz="0" w:space="0" w:color="auto"/>
      </w:divBdr>
    </w:div>
    <w:div w:id="535965391">
      <w:bodyDiv w:val="1"/>
      <w:marLeft w:val="0"/>
      <w:marRight w:val="0"/>
      <w:marTop w:val="0"/>
      <w:marBottom w:val="0"/>
      <w:divBdr>
        <w:top w:val="none" w:sz="0" w:space="0" w:color="auto"/>
        <w:left w:val="none" w:sz="0" w:space="0" w:color="auto"/>
        <w:bottom w:val="none" w:sz="0" w:space="0" w:color="auto"/>
        <w:right w:val="none" w:sz="0" w:space="0" w:color="auto"/>
      </w:divBdr>
    </w:div>
    <w:div w:id="545681933">
      <w:bodyDiv w:val="1"/>
      <w:marLeft w:val="0"/>
      <w:marRight w:val="0"/>
      <w:marTop w:val="0"/>
      <w:marBottom w:val="0"/>
      <w:divBdr>
        <w:top w:val="none" w:sz="0" w:space="0" w:color="auto"/>
        <w:left w:val="none" w:sz="0" w:space="0" w:color="auto"/>
        <w:bottom w:val="none" w:sz="0" w:space="0" w:color="auto"/>
        <w:right w:val="none" w:sz="0" w:space="0" w:color="auto"/>
      </w:divBdr>
    </w:div>
    <w:div w:id="562370119">
      <w:bodyDiv w:val="1"/>
      <w:marLeft w:val="0"/>
      <w:marRight w:val="0"/>
      <w:marTop w:val="0"/>
      <w:marBottom w:val="0"/>
      <w:divBdr>
        <w:top w:val="none" w:sz="0" w:space="0" w:color="auto"/>
        <w:left w:val="none" w:sz="0" w:space="0" w:color="auto"/>
        <w:bottom w:val="none" w:sz="0" w:space="0" w:color="auto"/>
        <w:right w:val="none" w:sz="0" w:space="0" w:color="auto"/>
      </w:divBdr>
    </w:div>
    <w:div w:id="568536398">
      <w:bodyDiv w:val="1"/>
      <w:marLeft w:val="0"/>
      <w:marRight w:val="0"/>
      <w:marTop w:val="0"/>
      <w:marBottom w:val="0"/>
      <w:divBdr>
        <w:top w:val="none" w:sz="0" w:space="0" w:color="auto"/>
        <w:left w:val="none" w:sz="0" w:space="0" w:color="auto"/>
        <w:bottom w:val="none" w:sz="0" w:space="0" w:color="auto"/>
        <w:right w:val="none" w:sz="0" w:space="0" w:color="auto"/>
      </w:divBdr>
    </w:div>
    <w:div w:id="568543610">
      <w:bodyDiv w:val="1"/>
      <w:marLeft w:val="0"/>
      <w:marRight w:val="0"/>
      <w:marTop w:val="0"/>
      <w:marBottom w:val="0"/>
      <w:divBdr>
        <w:top w:val="none" w:sz="0" w:space="0" w:color="auto"/>
        <w:left w:val="none" w:sz="0" w:space="0" w:color="auto"/>
        <w:bottom w:val="none" w:sz="0" w:space="0" w:color="auto"/>
        <w:right w:val="none" w:sz="0" w:space="0" w:color="auto"/>
      </w:divBdr>
    </w:div>
    <w:div w:id="596406692">
      <w:bodyDiv w:val="1"/>
      <w:marLeft w:val="0"/>
      <w:marRight w:val="0"/>
      <w:marTop w:val="0"/>
      <w:marBottom w:val="0"/>
      <w:divBdr>
        <w:top w:val="none" w:sz="0" w:space="0" w:color="auto"/>
        <w:left w:val="none" w:sz="0" w:space="0" w:color="auto"/>
        <w:bottom w:val="none" w:sz="0" w:space="0" w:color="auto"/>
        <w:right w:val="none" w:sz="0" w:space="0" w:color="auto"/>
      </w:divBdr>
    </w:div>
    <w:div w:id="596868550">
      <w:bodyDiv w:val="1"/>
      <w:marLeft w:val="0"/>
      <w:marRight w:val="0"/>
      <w:marTop w:val="0"/>
      <w:marBottom w:val="0"/>
      <w:divBdr>
        <w:top w:val="none" w:sz="0" w:space="0" w:color="auto"/>
        <w:left w:val="none" w:sz="0" w:space="0" w:color="auto"/>
        <w:bottom w:val="none" w:sz="0" w:space="0" w:color="auto"/>
        <w:right w:val="none" w:sz="0" w:space="0" w:color="auto"/>
      </w:divBdr>
    </w:div>
    <w:div w:id="760563378">
      <w:bodyDiv w:val="1"/>
      <w:marLeft w:val="0"/>
      <w:marRight w:val="0"/>
      <w:marTop w:val="0"/>
      <w:marBottom w:val="0"/>
      <w:divBdr>
        <w:top w:val="none" w:sz="0" w:space="0" w:color="auto"/>
        <w:left w:val="none" w:sz="0" w:space="0" w:color="auto"/>
        <w:bottom w:val="none" w:sz="0" w:space="0" w:color="auto"/>
        <w:right w:val="none" w:sz="0" w:space="0" w:color="auto"/>
      </w:divBdr>
    </w:div>
    <w:div w:id="769084239">
      <w:bodyDiv w:val="1"/>
      <w:marLeft w:val="0"/>
      <w:marRight w:val="0"/>
      <w:marTop w:val="0"/>
      <w:marBottom w:val="0"/>
      <w:divBdr>
        <w:top w:val="none" w:sz="0" w:space="0" w:color="auto"/>
        <w:left w:val="none" w:sz="0" w:space="0" w:color="auto"/>
        <w:bottom w:val="none" w:sz="0" w:space="0" w:color="auto"/>
        <w:right w:val="none" w:sz="0" w:space="0" w:color="auto"/>
      </w:divBdr>
    </w:div>
    <w:div w:id="776801138">
      <w:bodyDiv w:val="1"/>
      <w:marLeft w:val="0"/>
      <w:marRight w:val="0"/>
      <w:marTop w:val="0"/>
      <w:marBottom w:val="0"/>
      <w:divBdr>
        <w:top w:val="none" w:sz="0" w:space="0" w:color="auto"/>
        <w:left w:val="none" w:sz="0" w:space="0" w:color="auto"/>
        <w:bottom w:val="none" w:sz="0" w:space="0" w:color="auto"/>
        <w:right w:val="none" w:sz="0" w:space="0" w:color="auto"/>
      </w:divBdr>
    </w:div>
    <w:div w:id="791363763">
      <w:bodyDiv w:val="1"/>
      <w:marLeft w:val="0"/>
      <w:marRight w:val="0"/>
      <w:marTop w:val="0"/>
      <w:marBottom w:val="0"/>
      <w:divBdr>
        <w:top w:val="none" w:sz="0" w:space="0" w:color="auto"/>
        <w:left w:val="none" w:sz="0" w:space="0" w:color="auto"/>
        <w:bottom w:val="none" w:sz="0" w:space="0" w:color="auto"/>
        <w:right w:val="none" w:sz="0" w:space="0" w:color="auto"/>
      </w:divBdr>
    </w:div>
    <w:div w:id="798956231">
      <w:bodyDiv w:val="1"/>
      <w:marLeft w:val="0"/>
      <w:marRight w:val="0"/>
      <w:marTop w:val="0"/>
      <w:marBottom w:val="0"/>
      <w:divBdr>
        <w:top w:val="none" w:sz="0" w:space="0" w:color="auto"/>
        <w:left w:val="none" w:sz="0" w:space="0" w:color="auto"/>
        <w:bottom w:val="none" w:sz="0" w:space="0" w:color="auto"/>
        <w:right w:val="none" w:sz="0" w:space="0" w:color="auto"/>
      </w:divBdr>
    </w:div>
    <w:div w:id="806822623">
      <w:bodyDiv w:val="1"/>
      <w:marLeft w:val="0"/>
      <w:marRight w:val="0"/>
      <w:marTop w:val="0"/>
      <w:marBottom w:val="0"/>
      <w:divBdr>
        <w:top w:val="none" w:sz="0" w:space="0" w:color="auto"/>
        <w:left w:val="none" w:sz="0" w:space="0" w:color="auto"/>
        <w:bottom w:val="none" w:sz="0" w:space="0" w:color="auto"/>
        <w:right w:val="none" w:sz="0" w:space="0" w:color="auto"/>
      </w:divBdr>
    </w:div>
    <w:div w:id="866215203">
      <w:bodyDiv w:val="1"/>
      <w:marLeft w:val="0"/>
      <w:marRight w:val="0"/>
      <w:marTop w:val="0"/>
      <w:marBottom w:val="0"/>
      <w:divBdr>
        <w:top w:val="none" w:sz="0" w:space="0" w:color="auto"/>
        <w:left w:val="none" w:sz="0" w:space="0" w:color="auto"/>
        <w:bottom w:val="none" w:sz="0" w:space="0" w:color="auto"/>
        <w:right w:val="none" w:sz="0" w:space="0" w:color="auto"/>
      </w:divBdr>
    </w:div>
    <w:div w:id="909342110">
      <w:bodyDiv w:val="1"/>
      <w:marLeft w:val="0"/>
      <w:marRight w:val="0"/>
      <w:marTop w:val="0"/>
      <w:marBottom w:val="0"/>
      <w:divBdr>
        <w:top w:val="none" w:sz="0" w:space="0" w:color="auto"/>
        <w:left w:val="none" w:sz="0" w:space="0" w:color="auto"/>
        <w:bottom w:val="none" w:sz="0" w:space="0" w:color="auto"/>
        <w:right w:val="none" w:sz="0" w:space="0" w:color="auto"/>
      </w:divBdr>
    </w:div>
    <w:div w:id="917062045">
      <w:bodyDiv w:val="1"/>
      <w:marLeft w:val="0"/>
      <w:marRight w:val="0"/>
      <w:marTop w:val="0"/>
      <w:marBottom w:val="0"/>
      <w:divBdr>
        <w:top w:val="none" w:sz="0" w:space="0" w:color="auto"/>
        <w:left w:val="none" w:sz="0" w:space="0" w:color="auto"/>
        <w:bottom w:val="none" w:sz="0" w:space="0" w:color="auto"/>
        <w:right w:val="none" w:sz="0" w:space="0" w:color="auto"/>
      </w:divBdr>
    </w:div>
    <w:div w:id="948974623">
      <w:bodyDiv w:val="1"/>
      <w:marLeft w:val="0"/>
      <w:marRight w:val="0"/>
      <w:marTop w:val="0"/>
      <w:marBottom w:val="0"/>
      <w:divBdr>
        <w:top w:val="none" w:sz="0" w:space="0" w:color="auto"/>
        <w:left w:val="none" w:sz="0" w:space="0" w:color="auto"/>
        <w:bottom w:val="none" w:sz="0" w:space="0" w:color="auto"/>
        <w:right w:val="none" w:sz="0" w:space="0" w:color="auto"/>
      </w:divBdr>
    </w:div>
    <w:div w:id="979112357">
      <w:bodyDiv w:val="1"/>
      <w:marLeft w:val="0"/>
      <w:marRight w:val="0"/>
      <w:marTop w:val="0"/>
      <w:marBottom w:val="0"/>
      <w:divBdr>
        <w:top w:val="none" w:sz="0" w:space="0" w:color="auto"/>
        <w:left w:val="none" w:sz="0" w:space="0" w:color="auto"/>
        <w:bottom w:val="none" w:sz="0" w:space="0" w:color="auto"/>
        <w:right w:val="none" w:sz="0" w:space="0" w:color="auto"/>
      </w:divBdr>
    </w:div>
    <w:div w:id="1005937830">
      <w:bodyDiv w:val="1"/>
      <w:marLeft w:val="0"/>
      <w:marRight w:val="0"/>
      <w:marTop w:val="0"/>
      <w:marBottom w:val="0"/>
      <w:divBdr>
        <w:top w:val="none" w:sz="0" w:space="0" w:color="auto"/>
        <w:left w:val="none" w:sz="0" w:space="0" w:color="auto"/>
        <w:bottom w:val="none" w:sz="0" w:space="0" w:color="auto"/>
        <w:right w:val="none" w:sz="0" w:space="0" w:color="auto"/>
      </w:divBdr>
    </w:div>
    <w:div w:id="1017123763">
      <w:bodyDiv w:val="1"/>
      <w:marLeft w:val="0"/>
      <w:marRight w:val="0"/>
      <w:marTop w:val="0"/>
      <w:marBottom w:val="0"/>
      <w:divBdr>
        <w:top w:val="none" w:sz="0" w:space="0" w:color="auto"/>
        <w:left w:val="none" w:sz="0" w:space="0" w:color="auto"/>
        <w:bottom w:val="none" w:sz="0" w:space="0" w:color="auto"/>
        <w:right w:val="none" w:sz="0" w:space="0" w:color="auto"/>
      </w:divBdr>
    </w:div>
    <w:div w:id="1019237393">
      <w:bodyDiv w:val="1"/>
      <w:marLeft w:val="0"/>
      <w:marRight w:val="0"/>
      <w:marTop w:val="0"/>
      <w:marBottom w:val="0"/>
      <w:divBdr>
        <w:top w:val="none" w:sz="0" w:space="0" w:color="auto"/>
        <w:left w:val="none" w:sz="0" w:space="0" w:color="auto"/>
        <w:bottom w:val="none" w:sz="0" w:space="0" w:color="auto"/>
        <w:right w:val="none" w:sz="0" w:space="0" w:color="auto"/>
      </w:divBdr>
    </w:div>
    <w:div w:id="1026099594">
      <w:bodyDiv w:val="1"/>
      <w:marLeft w:val="0"/>
      <w:marRight w:val="0"/>
      <w:marTop w:val="0"/>
      <w:marBottom w:val="0"/>
      <w:divBdr>
        <w:top w:val="none" w:sz="0" w:space="0" w:color="auto"/>
        <w:left w:val="none" w:sz="0" w:space="0" w:color="auto"/>
        <w:bottom w:val="none" w:sz="0" w:space="0" w:color="auto"/>
        <w:right w:val="none" w:sz="0" w:space="0" w:color="auto"/>
      </w:divBdr>
    </w:div>
    <w:div w:id="1027101824">
      <w:bodyDiv w:val="1"/>
      <w:marLeft w:val="0"/>
      <w:marRight w:val="0"/>
      <w:marTop w:val="0"/>
      <w:marBottom w:val="0"/>
      <w:divBdr>
        <w:top w:val="none" w:sz="0" w:space="0" w:color="auto"/>
        <w:left w:val="none" w:sz="0" w:space="0" w:color="auto"/>
        <w:bottom w:val="none" w:sz="0" w:space="0" w:color="auto"/>
        <w:right w:val="none" w:sz="0" w:space="0" w:color="auto"/>
      </w:divBdr>
    </w:div>
    <w:div w:id="1045829652">
      <w:bodyDiv w:val="1"/>
      <w:marLeft w:val="0"/>
      <w:marRight w:val="0"/>
      <w:marTop w:val="0"/>
      <w:marBottom w:val="0"/>
      <w:divBdr>
        <w:top w:val="none" w:sz="0" w:space="0" w:color="auto"/>
        <w:left w:val="none" w:sz="0" w:space="0" w:color="auto"/>
        <w:bottom w:val="none" w:sz="0" w:space="0" w:color="auto"/>
        <w:right w:val="none" w:sz="0" w:space="0" w:color="auto"/>
      </w:divBdr>
    </w:div>
    <w:div w:id="1077166616">
      <w:bodyDiv w:val="1"/>
      <w:marLeft w:val="0"/>
      <w:marRight w:val="0"/>
      <w:marTop w:val="0"/>
      <w:marBottom w:val="0"/>
      <w:divBdr>
        <w:top w:val="none" w:sz="0" w:space="0" w:color="auto"/>
        <w:left w:val="none" w:sz="0" w:space="0" w:color="auto"/>
        <w:bottom w:val="none" w:sz="0" w:space="0" w:color="auto"/>
        <w:right w:val="none" w:sz="0" w:space="0" w:color="auto"/>
      </w:divBdr>
    </w:div>
    <w:div w:id="1104034381">
      <w:bodyDiv w:val="1"/>
      <w:marLeft w:val="0"/>
      <w:marRight w:val="0"/>
      <w:marTop w:val="0"/>
      <w:marBottom w:val="0"/>
      <w:divBdr>
        <w:top w:val="none" w:sz="0" w:space="0" w:color="auto"/>
        <w:left w:val="none" w:sz="0" w:space="0" w:color="auto"/>
        <w:bottom w:val="none" w:sz="0" w:space="0" w:color="auto"/>
        <w:right w:val="none" w:sz="0" w:space="0" w:color="auto"/>
      </w:divBdr>
    </w:div>
    <w:div w:id="1111974773">
      <w:bodyDiv w:val="1"/>
      <w:marLeft w:val="0"/>
      <w:marRight w:val="0"/>
      <w:marTop w:val="0"/>
      <w:marBottom w:val="0"/>
      <w:divBdr>
        <w:top w:val="none" w:sz="0" w:space="0" w:color="auto"/>
        <w:left w:val="none" w:sz="0" w:space="0" w:color="auto"/>
        <w:bottom w:val="none" w:sz="0" w:space="0" w:color="auto"/>
        <w:right w:val="none" w:sz="0" w:space="0" w:color="auto"/>
      </w:divBdr>
    </w:div>
    <w:div w:id="1152061519">
      <w:bodyDiv w:val="1"/>
      <w:marLeft w:val="0"/>
      <w:marRight w:val="0"/>
      <w:marTop w:val="0"/>
      <w:marBottom w:val="0"/>
      <w:divBdr>
        <w:top w:val="none" w:sz="0" w:space="0" w:color="auto"/>
        <w:left w:val="none" w:sz="0" w:space="0" w:color="auto"/>
        <w:bottom w:val="none" w:sz="0" w:space="0" w:color="auto"/>
        <w:right w:val="none" w:sz="0" w:space="0" w:color="auto"/>
      </w:divBdr>
    </w:div>
    <w:div w:id="1178621525">
      <w:bodyDiv w:val="1"/>
      <w:marLeft w:val="0"/>
      <w:marRight w:val="0"/>
      <w:marTop w:val="0"/>
      <w:marBottom w:val="0"/>
      <w:divBdr>
        <w:top w:val="none" w:sz="0" w:space="0" w:color="auto"/>
        <w:left w:val="none" w:sz="0" w:space="0" w:color="auto"/>
        <w:bottom w:val="none" w:sz="0" w:space="0" w:color="auto"/>
        <w:right w:val="none" w:sz="0" w:space="0" w:color="auto"/>
      </w:divBdr>
    </w:div>
    <w:div w:id="1186601093">
      <w:bodyDiv w:val="1"/>
      <w:marLeft w:val="0"/>
      <w:marRight w:val="0"/>
      <w:marTop w:val="0"/>
      <w:marBottom w:val="0"/>
      <w:divBdr>
        <w:top w:val="none" w:sz="0" w:space="0" w:color="auto"/>
        <w:left w:val="none" w:sz="0" w:space="0" w:color="auto"/>
        <w:bottom w:val="none" w:sz="0" w:space="0" w:color="auto"/>
        <w:right w:val="none" w:sz="0" w:space="0" w:color="auto"/>
      </w:divBdr>
    </w:div>
    <w:div w:id="1188253519">
      <w:bodyDiv w:val="1"/>
      <w:marLeft w:val="0"/>
      <w:marRight w:val="0"/>
      <w:marTop w:val="0"/>
      <w:marBottom w:val="0"/>
      <w:divBdr>
        <w:top w:val="none" w:sz="0" w:space="0" w:color="auto"/>
        <w:left w:val="none" w:sz="0" w:space="0" w:color="auto"/>
        <w:bottom w:val="none" w:sz="0" w:space="0" w:color="auto"/>
        <w:right w:val="none" w:sz="0" w:space="0" w:color="auto"/>
      </w:divBdr>
    </w:div>
    <w:div w:id="1198467837">
      <w:bodyDiv w:val="1"/>
      <w:marLeft w:val="0"/>
      <w:marRight w:val="0"/>
      <w:marTop w:val="0"/>
      <w:marBottom w:val="0"/>
      <w:divBdr>
        <w:top w:val="none" w:sz="0" w:space="0" w:color="auto"/>
        <w:left w:val="none" w:sz="0" w:space="0" w:color="auto"/>
        <w:bottom w:val="none" w:sz="0" w:space="0" w:color="auto"/>
        <w:right w:val="none" w:sz="0" w:space="0" w:color="auto"/>
      </w:divBdr>
    </w:div>
    <w:div w:id="1224366610">
      <w:bodyDiv w:val="1"/>
      <w:marLeft w:val="0"/>
      <w:marRight w:val="0"/>
      <w:marTop w:val="0"/>
      <w:marBottom w:val="0"/>
      <w:divBdr>
        <w:top w:val="none" w:sz="0" w:space="0" w:color="auto"/>
        <w:left w:val="none" w:sz="0" w:space="0" w:color="auto"/>
        <w:bottom w:val="none" w:sz="0" w:space="0" w:color="auto"/>
        <w:right w:val="none" w:sz="0" w:space="0" w:color="auto"/>
      </w:divBdr>
    </w:div>
    <w:div w:id="1252199433">
      <w:bodyDiv w:val="1"/>
      <w:marLeft w:val="0"/>
      <w:marRight w:val="0"/>
      <w:marTop w:val="0"/>
      <w:marBottom w:val="0"/>
      <w:divBdr>
        <w:top w:val="none" w:sz="0" w:space="0" w:color="auto"/>
        <w:left w:val="none" w:sz="0" w:space="0" w:color="auto"/>
        <w:bottom w:val="none" w:sz="0" w:space="0" w:color="auto"/>
        <w:right w:val="none" w:sz="0" w:space="0" w:color="auto"/>
      </w:divBdr>
    </w:div>
    <w:div w:id="1258903825">
      <w:bodyDiv w:val="1"/>
      <w:marLeft w:val="0"/>
      <w:marRight w:val="0"/>
      <w:marTop w:val="0"/>
      <w:marBottom w:val="0"/>
      <w:divBdr>
        <w:top w:val="none" w:sz="0" w:space="0" w:color="auto"/>
        <w:left w:val="none" w:sz="0" w:space="0" w:color="auto"/>
        <w:bottom w:val="none" w:sz="0" w:space="0" w:color="auto"/>
        <w:right w:val="none" w:sz="0" w:space="0" w:color="auto"/>
      </w:divBdr>
    </w:div>
    <w:div w:id="1268544075">
      <w:bodyDiv w:val="1"/>
      <w:marLeft w:val="0"/>
      <w:marRight w:val="0"/>
      <w:marTop w:val="0"/>
      <w:marBottom w:val="0"/>
      <w:divBdr>
        <w:top w:val="none" w:sz="0" w:space="0" w:color="auto"/>
        <w:left w:val="none" w:sz="0" w:space="0" w:color="auto"/>
        <w:bottom w:val="none" w:sz="0" w:space="0" w:color="auto"/>
        <w:right w:val="none" w:sz="0" w:space="0" w:color="auto"/>
      </w:divBdr>
      <w:divsChild>
        <w:div w:id="1883587533">
          <w:marLeft w:val="0"/>
          <w:marRight w:val="0"/>
          <w:marTop w:val="0"/>
          <w:marBottom w:val="0"/>
          <w:divBdr>
            <w:top w:val="none" w:sz="0" w:space="0" w:color="auto"/>
            <w:left w:val="none" w:sz="0" w:space="0" w:color="auto"/>
            <w:bottom w:val="none" w:sz="0" w:space="0" w:color="auto"/>
            <w:right w:val="none" w:sz="0" w:space="0" w:color="auto"/>
          </w:divBdr>
          <w:divsChild>
            <w:div w:id="1254164610">
              <w:marLeft w:val="0"/>
              <w:marRight w:val="0"/>
              <w:marTop w:val="0"/>
              <w:marBottom w:val="0"/>
              <w:divBdr>
                <w:top w:val="none" w:sz="0" w:space="0" w:color="auto"/>
                <w:left w:val="none" w:sz="0" w:space="0" w:color="auto"/>
                <w:bottom w:val="none" w:sz="0" w:space="0" w:color="auto"/>
                <w:right w:val="none" w:sz="0" w:space="0" w:color="auto"/>
              </w:divBdr>
            </w:div>
            <w:div w:id="1773473993">
              <w:marLeft w:val="300"/>
              <w:marRight w:val="0"/>
              <w:marTop w:val="0"/>
              <w:marBottom w:val="0"/>
              <w:divBdr>
                <w:top w:val="none" w:sz="0" w:space="0" w:color="auto"/>
                <w:left w:val="none" w:sz="0" w:space="0" w:color="auto"/>
                <w:bottom w:val="none" w:sz="0" w:space="0" w:color="auto"/>
                <w:right w:val="none" w:sz="0" w:space="0" w:color="auto"/>
              </w:divBdr>
            </w:div>
            <w:div w:id="8413949">
              <w:marLeft w:val="300"/>
              <w:marRight w:val="0"/>
              <w:marTop w:val="0"/>
              <w:marBottom w:val="0"/>
              <w:divBdr>
                <w:top w:val="none" w:sz="0" w:space="0" w:color="auto"/>
                <w:left w:val="none" w:sz="0" w:space="0" w:color="auto"/>
                <w:bottom w:val="none" w:sz="0" w:space="0" w:color="auto"/>
                <w:right w:val="none" w:sz="0" w:space="0" w:color="auto"/>
              </w:divBdr>
            </w:div>
            <w:div w:id="620386096">
              <w:marLeft w:val="0"/>
              <w:marRight w:val="0"/>
              <w:marTop w:val="0"/>
              <w:marBottom w:val="0"/>
              <w:divBdr>
                <w:top w:val="none" w:sz="0" w:space="0" w:color="auto"/>
                <w:left w:val="none" w:sz="0" w:space="0" w:color="auto"/>
                <w:bottom w:val="none" w:sz="0" w:space="0" w:color="auto"/>
                <w:right w:val="none" w:sz="0" w:space="0" w:color="auto"/>
              </w:divBdr>
            </w:div>
            <w:div w:id="1836677282">
              <w:marLeft w:val="60"/>
              <w:marRight w:val="0"/>
              <w:marTop w:val="0"/>
              <w:marBottom w:val="0"/>
              <w:divBdr>
                <w:top w:val="none" w:sz="0" w:space="0" w:color="auto"/>
                <w:left w:val="none" w:sz="0" w:space="0" w:color="auto"/>
                <w:bottom w:val="none" w:sz="0" w:space="0" w:color="auto"/>
                <w:right w:val="none" w:sz="0" w:space="0" w:color="auto"/>
              </w:divBdr>
            </w:div>
          </w:divsChild>
        </w:div>
        <w:div w:id="1987004419">
          <w:marLeft w:val="0"/>
          <w:marRight w:val="0"/>
          <w:marTop w:val="0"/>
          <w:marBottom w:val="0"/>
          <w:divBdr>
            <w:top w:val="none" w:sz="0" w:space="0" w:color="auto"/>
            <w:left w:val="none" w:sz="0" w:space="0" w:color="auto"/>
            <w:bottom w:val="none" w:sz="0" w:space="0" w:color="auto"/>
            <w:right w:val="none" w:sz="0" w:space="0" w:color="auto"/>
          </w:divBdr>
          <w:divsChild>
            <w:div w:id="865825456">
              <w:marLeft w:val="0"/>
              <w:marRight w:val="0"/>
              <w:marTop w:val="120"/>
              <w:marBottom w:val="0"/>
              <w:divBdr>
                <w:top w:val="none" w:sz="0" w:space="0" w:color="auto"/>
                <w:left w:val="none" w:sz="0" w:space="0" w:color="auto"/>
                <w:bottom w:val="none" w:sz="0" w:space="0" w:color="auto"/>
                <w:right w:val="none" w:sz="0" w:space="0" w:color="auto"/>
              </w:divBdr>
              <w:divsChild>
                <w:div w:id="1698458102">
                  <w:marLeft w:val="0"/>
                  <w:marRight w:val="0"/>
                  <w:marTop w:val="0"/>
                  <w:marBottom w:val="0"/>
                  <w:divBdr>
                    <w:top w:val="none" w:sz="0" w:space="0" w:color="auto"/>
                    <w:left w:val="none" w:sz="0" w:space="0" w:color="auto"/>
                    <w:bottom w:val="none" w:sz="0" w:space="0" w:color="auto"/>
                    <w:right w:val="none" w:sz="0" w:space="0" w:color="auto"/>
                  </w:divBdr>
                  <w:divsChild>
                    <w:div w:id="69396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628839">
      <w:bodyDiv w:val="1"/>
      <w:marLeft w:val="0"/>
      <w:marRight w:val="0"/>
      <w:marTop w:val="0"/>
      <w:marBottom w:val="0"/>
      <w:divBdr>
        <w:top w:val="none" w:sz="0" w:space="0" w:color="auto"/>
        <w:left w:val="none" w:sz="0" w:space="0" w:color="auto"/>
        <w:bottom w:val="none" w:sz="0" w:space="0" w:color="auto"/>
        <w:right w:val="none" w:sz="0" w:space="0" w:color="auto"/>
      </w:divBdr>
    </w:div>
    <w:div w:id="1324700475">
      <w:bodyDiv w:val="1"/>
      <w:marLeft w:val="0"/>
      <w:marRight w:val="0"/>
      <w:marTop w:val="0"/>
      <w:marBottom w:val="0"/>
      <w:divBdr>
        <w:top w:val="none" w:sz="0" w:space="0" w:color="auto"/>
        <w:left w:val="none" w:sz="0" w:space="0" w:color="auto"/>
        <w:bottom w:val="none" w:sz="0" w:space="0" w:color="auto"/>
        <w:right w:val="none" w:sz="0" w:space="0" w:color="auto"/>
      </w:divBdr>
    </w:div>
    <w:div w:id="1347168995">
      <w:bodyDiv w:val="1"/>
      <w:marLeft w:val="0"/>
      <w:marRight w:val="0"/>
      <w:marTop w:val="0"/>
      <w:marBottom w:val="0"/>
      <w:divBdr>
        <w:top w:val="none" w:sz="0" w:space="0" w:color="auto"/>
        <w:left w:val="none" w:sz="0" w:space="0" w:color="auto"/>
        <w:bottom w:val="none" w:sz="0" w:space="0" w:color="auto"/>
        <w:right w:val="none" w:sz="0" w:space="0" w:color="auto"/>
      </w:divBdr>
    </w:div>
    <w:div w:id="1363433645">
      <w:bodyDiv w:val="1"/>
      <w:marLeft w:val="0"/>
      <w:marRight w:val="0"/>
      <w:marTop w:val="0"/>
      <w:marBottom w:val="0"/>
      <w:divBdr>
        <w:top w:val="none" w:sz="0" w:space="0" w:color="auto"/>
        <w:left w:val="none" w:sz="0" w:space="0" w:color="auto"/>
        <w:bottom w:val="none" w:sz="0" w:space="0" w:color="auto"/>
        <w:right w:val="none" w:sz="0" w:space="0" w:color="auto"/>
      </w:divBdr>
    </w:div>
    <w:div w:id="1386180110">
      <w:bodyDiv w:val="1"/>
      <w:marLeft w:val="0"/>
      <w:marRight w:val="0"/>
      <w:marTop w:val="0"/>
      <w:marBottom w:val="0"/>
      <w:divBdr>
        <w:top w:val="none" w:sz="0" w:space="0" w:color="auto"/>
        <w:left w:val="none" w:sz="0" w:space="0" w:color="auto"/>
        <w:bottom w:val="none" w:sz="0" w:space="0" w:color="auto"/>
        <w:right w:val="none" w:sz="0" w:space="0" w:color="auto"/>
      </w:divBdr>
    </w:div>
    <w:div w:id="1414667647">
      <w:bodyDiv w:val="1"/>
      <w:marLeft w:val="0"/>
      <w:marRight w:val="0"/>
      <w:marTop w:val="0"/>
      <w:marBottom w:val="0"/>
      <w:divBdr>
        <w:top w:val="none" w:sz="0" w:space="0" w:color="auto"/>
        <w:left w:val="none" w:sz="0" w:space="0" w:color="auto"/>
        <w:bottom w:val="none" w:sz="0" w:space="0" w:color="auto"/>
        <w:right w:val="none" w:sz="0" w:space="0" w:color="auto"/>
      </w:divBdr>
    </w:div>
    <w:div w:id="1445929456">
      <w:bodyDiv w:val="1"/>
      <w:marLeft w:val="0"/>
      <w:marRight w:val="0"/>
      <w:marTop w:val="0"/>
      <w:marBottom w:val="0"/>
      <w:divBdr>
        <w:top w:val="none" w:sz="0" w:space="0" w:color="auto"/>
        <w:left w:val="none" w:sz="0" w:space="0" w:color="auto"/>
        <w:bottom w:val="none" w:sz="0" w:space="0" w:color="auto"/>
        <w:right w:val="none" w:sz="0" w:space="0" w:color="auto"/>
      </w:divBdr>
    </w:div>
    <w:div w:id="1511220958">
      <w:bodyDiv w:val="1"/>
      <w:marLeft w:val="0"/>
      <w:marRight w:val="0"/>
      <w:marTop w:val="0"/>
      <w:marBottom w:val="0"/>
      <w:divBdr>
        <w:top w:val="none" w:sz="0" w:space="0" w:color="auto"/>
        <w:left w:val="none" w:sz="0" w:space="0" w:color="auto"/>
        <w:bottom w:val="none" w:sz="0" w:space="0" w:color="auto"/>
        <w:right w:val="none" w:sz="0" w:space="0" w:color="auto"/>
      </w:divBdr>
    </w:div>
    <w:div w:id="1545940614">
      <w:bodyDiv w:val="1"/>
      <w:marLeft w:val="0"/>
      <w:marRight w:val="0"/>
      <w:marTop w:val="0"/>
      <w:marBottom w:val="0"/>
      <w:divBdr>
        <w:top w:val="none" w:sz="0" w:space="0" w:color="auto"/>
        <w:left w:val="none" w:sz="0" w:space="0" w:color="auto"/>
        <w:bottom w:val="none" w:sz="0" w:space="0" w:color="auto"/>
        <w:right w:val="none" w:sz="0" w:space="0" w:color="auto"/>
      </w:divBdr>
    </w:div>
    <w:div w:id="1549106049">
      <w:bodyDiv w:val="1"/>
      <w:marLeft w:val="0"/>
      <w:marRight w:val="0"/>
      <w:marTop w:val="0"/>
      <w:marBottom w:val="0"/>
      <w:divBdr>
        <w:top w:val="none" w:sz="0" w:space="0" w:color="auto"/>
        <w:left w:val="none" w:sz="0" w:space="0" w:color="auto"/>
        <w:bottom w:val="none" w:sz="0" w:space="0" w:color="auto"/>
        <w:right w:val="none" w:sz="0" w:space="0" w:color="auto"/>
      </w:divBdr>
    </w:div>
    <w:div w:id="1612277262">
      <w:bodyDiv w:val="1"/>
      <w:marLeft w:val="0"/>
      <w:marRight w:val="0"/>
      <w:marTop w:val="0"/>
      <w:marBottom w:val="0"/>
      <w:divBdr>
        <w:top w:val="none" w:sz="0" w:space="0" w:color="auto"/>
        <w:left w:val="none" w:sz="0" w:space="0" w:color="auto"/>
        <w:bottom w:val="none" w:sz="0" w:space="0" w:color="auto"/>
        <w:right w:val="none" w:sz="0" w:space="0" w:color="auto"/>
      </w:divBdr>
    </w:div>
    <w:div w:id="1641570099">
      <w:bodyDiv w:val="1"/>
      <w:marLeft w:val="0"/>
      <w:marRight w:val="0"/>
      <w:marTop w:val="0"/>
      <w:marBottom w:val="0"/>
      <w:divBdr>
        <w:top w:val="none" w:sz="0" w:space="0" w:color="auto"/>
        <w:left w:val="none" w:sz="0" w:space="0" w:color="auto"/>
        <w:bottom w:val="none" w:sz="0" w:space="0" w:color="auto"/>
        <w:right w:val="none" w:sz="0" w:space="0" w:color="auto"/>
      </w:divBdr>
    </w:div>
    <w:div w:id="1670019493">
      <w:bodyDiv w:val="1"/>
      <w:marLeft w:val="0"/>
      <w:marRight w:val="0"/>
      <w:marTop w:val="0"/>
      <w:marBottom w:val="0"/>
      <w:divBdr>
        <w:top w:val="none" w:sz="0" w:space="0" w:color="auto"/>
        <w:left w:val="none" w:sz="0" w:space="0" w:color="auto"/>
        <w:bottom w:val="none" w:sz="0" w:space="0" w:color="auto"/>
        <w:right w:val="none" w:sz="0" w:space="0" w:color="auto"/>
      </w:divBdr>
    </w:div>
    <w:div w:id="1682120116">
      <w:bodyDiv w:val="1"/>
      <w:marLeft w:val="0"/>
      <w:marRight w:val="0"/>
      <w:marTop w:val="0"/>
      <w:marBottom w:val="0"/>
      <w:divBdr>
        <w:top w:val="none" w:sz="0" w:space="0" w:color="auto"/>
        <w:left w:val="none" w:sz="0" w:space="0" w:color="auto"/>
        <w:bottom w:val="none" w:sz="0" w:space="0" w:color="auto"/>
        <w:right w:val="none" w:sz="0" w:space="0" w:color="auto"/>
      </w:divBdr>
    </w:div>
    <w:div w:id="1686863248">
      <w:bodyDiv w:val="1"/>
      <w:marLeft w:val="0"/>
      <w:marRight w:val="0"/>
      <w:marTop w:val="0"/>
      <w:marBottom w:val="0"/>
      <w:divBdr>
        <w:top w:val="none" w:sz="0" w:space="0" w:color="auto"/>
        <w:left w:val="none" w:sz="0" w:space="0" w:color="auto"/>
        <w:bottom w:val="none" w:sz="0" w:space="0" w:color="auto"/>
        <w:right w:val="none" w:sz="0" w:space="0" w:color="auto"/>
      </w:divBdr>
      <w:divsChild>
        <w:div w:id="1487163660">
          <w:marLeft w:val="274"/>
          <w:marRight w:val="0"/>
          <w:marTop w:val="150"/>
          <w:marBottom w:val="0"/>
          <w:divBdr>
            <w:top w:val="none" w:sz="0" w:space="0" w:color="auto"/>
            <w:left w:val="none" w:sz="0" w:space="0" w:color="auto"/>
            <w:bottom w:val="none" w:sz="0" w:space="0" w:color="auto"/>
            <w:right w:val="none" w:sz="0" w:space="0" w:color="auto"/>
          </w:divBdr>
        </w:div>
        <w:div w:id="314722740">
          <w:marLeft w:val="274"/>
          <w:marRight w:val="0"/>
          <w:marTop w:val="150"/>
          <w:marBottom w:val="0"/>
          <w:divBdr>
            <w:top w:val="none" w:sz="0" w:space="0" w:color="auto"/>
            <w:left w:val="none" w:sz="0" w:space="0" w:color="auto"/>
            <w:bottom w:val="none" w:sz="0" w:space="0" w:color="auto"/>
            <w:right w:val="none" w:sz="0" w:space="0" w:color="auto"/>
          </w:divBdr>
        </w:div>
        <w:div w:id="344671981">
          <w:marLeft w:val="274"/>
          <w:marRight w:val="0"/>
          <w:marTop w:val="150"/>
          <w:marBottom w:val="0"/>
          <w:divBdr>
            <w:top w:val="none" w:sz="0" w:space="0" w:color="auto"/>
            <w:left w:val="none" w:sz="0" w:space="0" w:color="auto"/>
            <w:bottom w:val="none" w:sz="0" w:space="0" w:color="auto"/>
            <w:right w:val="none" w:sz="0" w:space="0" w:color="auto"/>
          </w:divBdr>
        </w:div>
        <w:div w:id="1083448924">
          <w:marLeft w:val="274"/>
          <w:marRight w:val="0"/>
          <w:marTop w:val="150"/>
          <w:marBottom w:val="0"/>
          <w:divBdr>
            <w:top w:val="none" w:sz="0" w:space="0" w:color="auto"/>
            <w:left w:val="none" w:sz="0" w:space="0" w:color="auto"/>
            <w:bottom w:val="none" w:sz="0" w:space="0" w:color="auto"/>
            <w:right w:val="none" w:sz="0" w:space="0" w:color="auto"/>
          </w:divBdr>
        </w:div>
        <w:div w:id="122506752">
          <w:marLeft w:val="274"/>
          <w:marRight w:val="0"/>
          <w:marTop w:val="150"/>
          <w:marBottom w:val="0"/>
          <w:divBdr>
            <w:top w:val="none" w:sz="0" w:space="0" w:color="auto"/>
            <w:left w:val="none" w:sz="0" w:space="0" w:color="auto"/>
            <w:bottom w:val="none" w:sz="0" w:space="0" w:color="auto"/>
            <w:right w:val="none" w:sz="0" w:space="0" w:color="auto"/>
          </w:divBdr>
        </w:div>
      </w:divsChild>
    </w:div>
    <w:div w:id="1700817475">
      <w:bodyDiv w:val="1"/>
      <w:marLeft w:val="0"/>
      <w:marRight w:val="0"/>
      <w:marTop w:val="0"/>
      <w:marBottom w:val="0"/>
      <w:divBdr>
        <w:top w:val="none" w:sz="0" w:space="0" w:color="auto"/>
        <w:left w:val="none" w:sz="0" w:space="0" w:color="auto"/>
        <w:bottom w:val="none" w:sz="0" w:space="0" w:color="auto"/>
        <w:right w:val="none" w:sz="0" w:space="0" w:color="auto"/>
      </w:divBdr>
    </w:div>
    <w:div w:id="1713768858">
      <w:bodyDiv w:val="1"/>
      <w:marLeft w:val="0"/>
      <w:marRight w:val="0"/>
      <w:marTop w:val="0"/>
      <w:marBottom w:val="0"/>
      <w:divBdr>
        <w:top w:val="none" w:sz="0" w:space="0" w:color="auto"/>
        <w:left w:val="none" w:sz="0" w:space="0" w:color="auto"/>
        <w:bottom w:val="none" w:sz="0" w:space="0" w:color="auto"/>
        <w:right w:val="none" w:sz="0" w:space="0" w:color="auto"/>
      </w:divBdr>
    </w:div>
    <w:div w:id="1749184107">
      <w:bodyDiv w:val="1"/>
      <w:marLeft w:val="0"/>
      <w:marRight w:val="0"/>
      <w:marTop w:val="0"/>
      <w:marBottom w:val="0"/>
      <w:divBdr>
        <w:top w:val="none" w:sz="0" w:space="0" w:color="auto"/>
        <w:left w:val="none" w:sz="0" w:space="0" w:color="auto"/>
        <w:bottom w:val="none" w:sz="0" w:space="0" w:color="auto"/>
        <w:right w:val="none" w:sz="0" w:space="0" w:color="auto"/>
      </w:divBdr>
    </w:div>
    <w:div w:id="1785687878">
      <w:bodyDiv w:val="1"/>
      <w:marLeft w:val="0"/>
      <w:marRight w:val="0"/>
      <w:marTop w:val="0"/>
      <w:marBottom w:val="0"/>
      <w:divBdr>
        <w:top w:val="none" w:sz="0" w:space="0" w:color="auto"/>
        <w:left w:val="none" w:sz="0" w:space="0" w:color="auto"/>
        <w:bottom w:val="none" w:sz="0" w:space="0" w:color="auto"/>
        <w:right w:val="none" w:sz="0" w:space="0" w:color="auto"/>
      </w:divBdr>
      <w:divsChild>
        <w:div w:id="1320116077">
          <w:marLeft w:val="90"/>
          <w:marRight w:val="300"/>
          <w:marTop w:val="150"/>
          <w:marBottom w:val="90"/>
          <w:divBdr>
            <w:top w:val="none" w:sz="0" w:space="0" w:color="auto"/>
            <w:left w:val="none" w:sz="0" w:space="0" w:color="auto"/>
            <w:bottom w:val="none" w:sz="0" w:space="0" w:color="auto"/>
            <w:right w:val="none" w:sz="0" w:space="0" w:color="auto"/>
          </w:divBdr>
        </w:div>
      </w:divsChild>
    </w:div>
    <w:div w:id="1792742981">
      <w:bodyDiv w:val="1"/>
      <w:marLeft w:val="0"/>
      <w:marRight w:val="0"/>
      <w:marTop w:val="0"/>
      <w:marBottom w:val="0"/>
      <w:divBdr>
        <w:top w:val="none" w:sz="0" w:space="0" w:color="auto"/>
        <w:left w:val="none" w:sz="0" w:space="0" w:color="auto"/>
        <w:bottom w:val="none" w:sz="0" w:space="0" w:color="auto"/>
        <w:right w:val="none" w:sz="0" w:space="0" w:color="auto"/>
      </w:divBdr>
    </w:div>
    <w:div w:id="1830945416">
      <w:bodyDiv w:val="1"/>
      <w:marLeft w:val="0"/>
      <w:marRight w:val="0"/>
      <w:marTop w:val="0"/>
      <w:marBottom w:val="0"/>
      <w:divBdr>
        <w:top w:val="none" w:sz="0" w:space="0" w:color="auto"/>
        <w:left w:val="none" w:sz="0" w:space="0" w:color="auto"/>
        <w:bottom w:val="none" w:sz="0" w:space="0" w:color="auto"/>
        <w:right w:val="none" w:sz="0" w:space="0" w:color="auto"/>
      </w:divBdr>
    </w:div>
    <w:div w:id="1837183327">
      <w:bodyDiv w:val="1"/>
      <w:marLeft w:val="0"/>
      <w:marRight w:val="0"/>
      <w:marTop w:val="0"/>
      <w:marBottom w:val="0"/>
      <w:divBdr>
        <w:top w:val="none" w:sz="0" w:space="0" w:color="auto"/>
        <w:left w:val="none" w:sz="0" w:space="0" w:color="auto"/>
        <w:bottom w:val="none" w:sz="0" w:space="0" w:color="auto"/>
        <w:right w:val="none" w:sz="0" w:space="0" w:color="auto"/>
      </w:divBdr>
    </w:div>
    <w:div w:id="1848060341">
      <w:bodyDiv w:val="1"/>
      <w:marLeft w:val="0"/>
      <w:marRight w:val="0"/>
      <w:marTop w:val="0"/>
      <w:marBottom w:val="0"/>
      <w:divBdr>
        <w:top w:val="none" w:sz="0" w:space="0" w:color="auto"/>
        <w:left w:val="none" w:sz="0" w:space="0" w:color="auto"/>
        <w:bottom w:val="none" w:sz="0" w:space="0" w:color="auto"/>
        <w:right w:val="none" w:sz="0" w:space="0" w:color="auto"/>
      </w:divBdr>
    </w:div>
    <w:div w:id="1848254983">
      <w:bodyDiv w:val="1"/>
      <w:marLeft w:val="0"/>
      <w:marRight w:val="0"/>
      <w:marTop w:val="0"/>
      <w:marBottom w:val="0"/>
      <w:divBdr>
        <w:top w:val="none" w:sz="0" w:space="0" w:color="auto"/>
        <w:left w:val="none" w:sz="0" w:space="0" w:color="auto"/>
        <w:bottom w:val="none" w:sz="0" w:space="0" w:color="auto"/>
        <w:right w:val="none" w:sz="0" w:space="0" w:color="auto"/>
      </w:divBdr>
    </w:div>
    <w:div w:id="1881476899">
      <w:bodyDiv w:val="1"/>
      <w:marLeft w:val="0"/>
      <w:marRight w:val="0"/>
      <w:marTop w:val="0"/>
      <w:marBottom w:val="0"/>
      <w:divBdr>
        <w:top w:val="none" w:sz="0" w:space="0" w:color="auto"/>
        <w:left w:val="none" w:sz="0" w:space="0" w:color="auto"/>
        <w:bottom w:val="none" w:sz="0" w:space="0" w:color="auto"/>
        <w:right w:val="none" w:sz="0" w:space="0" w:color="auto"/>
      </w:divBdr>
    </w:div>
    <w:div w:id="1883011208">
      <w:bodyDiv w:val="1"/>
      <w:marLeft w:val="0"/>
      <w:marRight w:val="0"/>
      <w:marTop w:val="0"/>
      <w:marBottom w:val="0"/>
      <w:divBdr>
        <w:top w:val="none" w:sz="0" w:space="0" w:color="auto"/>
        <w:left w:val="none" w:sz="0" w:space="0" w:color="auto"/>
        <w:bottom w:val="none" w:sz="0" w:space="0" w:color="auto"/>
        <w:right w:val="none" w:sz="0" w:space="0" w:color="auto"/>
      </w:divBdr>
    </w:div>
    <w:div w:id="1895699800">
      <w:bodyDiv w:val="1"/>
      <w:marLeft w:val="0"/>
      <w:marRight w:val="0"/>
      <w:marTop w:val="0"/>
      <w:marBottom w:val="0"/>
      <w:divBdr>
        <w:top w:val="none" w:sz="0" w:space="0" w:color="auto"/>
        <w:left w:val="none" w:sz="0" w:space="0" w:color="auto"/>
        <w:bottom w:val="none" w:sz="0" w:space="0" w:color="auto"/>
        <w:right w:val="none" w:sz="0" w:space="0" w:color="auto"/>
      </w:divBdr>
    </w:div>
    <w:div w:id="1910770657">
      <w:bodyDiv w:val="1"/>
      <w:marLeft w:val="0"/>
      <w:marRight w:val="0"/>
      <w:marTop w:val="0"/>
      <w:marBottom w:val="0"/>
      <w:divBdr>
        <w:top w:val="none" w:sz="0" w:space="0" w:color="auto"/>
        <w:left w:val="none" w:sz="0" w:space="0" w:color="auto"/>
        <w:bottom w:val="none" w:sz="0" w:space="0" w:color="auto"/>
        <w:right w:val="none" w:sz="0" w:space="0" w:color="auto"/>
      </w:divBdr>
    </w:div>
    <w:div w:id="1911691701">
      <w:bodyDiv w:val="1"/>
      <w:marLeft w:val="0"/>
      <w:marRight w:val="0"/>
      <w:marTop w:val="0"/>
      <w:marBottom w:val="0"/>
      <w:divBdr>
        <w:top w:val="none" w:sz="0" w:space="0" w:color="auto"/>
        <w:left w:val="none" w:sz="0" w:space="0" w:color="auto"/>
        <w:bottom w:val="none" w:sz="0" w:space="0" w:color="auto"/>
        <w:right w:val="none" w:sz="0" w:space="0" w:color="auto"/>
      </w:divBdr>
    </w:div>
    <w:div w:id="1924799274">
      <w:bodyDiv w:val="1"/>
      <w:marLeft w:val="0"/>
      <w:marRight w:val="0"/>
      <w:marTop w:val="0"/>
      <w:marBottom w:val="0"/>
      <w:divBdr>
        <w:top w:val="none" w:sz="0" w:space="0" w:color="auto"/>
        <w:left w:val="none" w:sz="0" w:space="0" w:color="auto"/>
        <w:bottom w:val="none" w:sz="0" w:space="0" w:color="auto"/>
        <w:right w:val="none" w:sz="0" w:space="0" w:color="auto"/>
      </w:divBdr>
    </w:div>
    <w:div w:id="1926844304">
      <w:bodyDiv w:val="1"/>
      <w:marLeft w:val="0"/>
      <w:marRight w:val="0"/>
      <w:marTop w:val="0"/>
      <w:marBottom w:val="0"/>
      <w:divBdr>
        <w:top w:val="none" w:sz="0" w:space="0" w:color="auto"/>
        <w:left w:val="none" w:sz="0" w:space="0" w:color="auto"/>
        <w:bottom w:val="none" w:sz="0" w:space="0" w:color="auto"/>
        <w:right w:val="none" w:sz="0" w:space="0" w:color="auto"/>
      </w:divBdr>
    </w:div>
    <w:div w:id="1927884772">
      <w:bodyDiv w:val="1"/>
      <w:marLeft w:val="0"/>
      <w:marRight w:val="0"/>
      <w:marTop w:val="0"/>
      <w:marBottom w:val="0"/>
      <w:divBdr>
        <w:top w:val="none" w:sz="0" w:space="0" w:color="auto"/>
        <w:left w:val="none" w:sz="0" w:space="0" w:color="auto"/>
        <w:bottom w:val="none" w:sz="0" w:space="0" w:color="auto"/>
        <w:right w:val="none" w:sz="0" w:space="0" w:color="auto"/>
      </w:divBdr>
    </w:div>
    <w:div w:id="1968000767">
      <w:bodyDiv w:val="1"/>
      <w:marLeft w:val="0"/>
      <w:marRight w:val="0"/>
      <w:marTop w:val="0"/>
      <w:marBottom w:val="0"/>
      <w:divBdr>
        <w:top w:val="none" w:sz="0" w:space="0" w:color="auto"/>
        <w:left w:val="none" w:sz="0" w:space="0" w:color="auto"/>
        <w:bottom w:val="none" w:sz="0" w:space="0" w:color="auto"/>
        <w:right w:val="none" w:sz="0" w:space="0" w:color="auto"/>
      </w:divBdr>
      <w:divsChild>
        <w:div w:id="1330282058">
          <w:marLeft w:val="360"/>
          <w:marRight w:val="0"/>
          <w:marTop w:val="200"/>
          <w:marBottom w:val="0"/>
          <w:divBdr>
            <w:top w:val="none" w:sz="0" w:space="0" w:color="auto"/>
            <w:left w:val="none" w:sz="0" w:space="0" w:color="auto"/>
            <w:bottom w:val="none" w:sz="0" w:space="0" w:color="auto"/>
            <w:right w:val="none" w:sz="0" w:space="0" w:color="auto"/>
          </w:divBdr>
        </w:div>
        <w:div w:id="1492986871">
          <w:marLeft w:val="360"/>
          <w:marRight w:val="0"/>
          <w:marTop w:val="200"/>
          <w:marBottom w:val="0"/>
          <w:divBdr>
            <w:top w:val="none" w:sz="0" w:space="0" w:color="auto"/>
            <w:left w:val="none" w:sz="0" w:space="0" w:color="auto"/>
            <w:bottom w:val="none" w:sz="0" w:space="0" w:color="auto"/>
            <w:right w:val="none" w:sz="0" w:space="0" w:color="auto"/>
          </w:divBdr>
        </w:div>
        <w:div w:id="122501325">
          <w:marLeft w:val="360"/>
          <w:marRight w:val="0"/>
          <w:marTop w:val="200"/>
          <w:marBottom w:val="0"/>
          <w:divBdr>
            <w:top w:val="none" w:sz="0" w:space="0" w:color="auto"/>
            <w:left w:val="none" w:sz="0" w:space="0" w:color="auto"/>
            <w:bottom w:val="none" w:sz="0" w:space="0" w:color="auto"/>
            <w:right w:val="none" w:sz="0" w:space="0" w:color="auto"/>
          </w:divBdr>
        </w:div>
        <w:div w:id="1445151425">
          <w:marLeft w:val="360"/>
          <w:marRight w:val="0"/>
          <w:marTop w:val="200"/>
          <w:marBottom w:val="0"/>
          <w:divBdr>
            <w:top w:val="none" w:sz="0" w:space="0" w:color="auto"/>
            <w:left w:val="none" w:sz="0" w:space="0" w:color="auto"/>
            <w:bottom w:val="none" w:sz="0" w:space="0" w:color="auto"/>
            <w:right w:val="none" w:sz="0" w:space="0" w:color="auto"/>
          </w:divBdr>
        </w:div>
      </w:divsChild>
    </w:div>
    <w:div w:id="1992980846">
      <w:bodyDiv w:val="1"/>
      <w:marLeft w:val="0"/>
      <w:marRight w:val="0"/>
      <w:marTop w:val="0"/>
      <w:marBottom w:val="0"/>
      <w:divBdr>
        <w:top w:val="none" w:sz="0" w:space="0" w:color="auto"/>
        <w:left w:val="none" w:sz="0" w:space="0" w:color="auto"/>
        <w:bottom w:val="none" w:sz="0" w:space="0" w:color="auto"/>
        <w:right w:val="none" w:sz="0" w:space="0" w:color="auto"/>
      </w:divBdr>
    </w:div>
    <w:div w:id="1993831077">
      <w:bodyDiv w:val="1"/>
      <w:marLeft w:val="0"/>
      <w:marRight w:val="0"/>
      <w:marTop w:val="0"/>
      <w:marBottom w:val="0"/>
      <w:divBdr>
        <w:top w:val="none" w:sz="0" w:space="0" w:color="auto"/>
        <w:left w:val="none" w:sz="0" w:space="0" w:color="auto"/>
        <w:bottom w:val="none" w:sz="0" w:space="0" w:color="auto"/>
        <w:right w:val="none" w:sz="0" w:space="0" w:color="auto"/>
      </w:divBdr>
    </w:div>
    <w:div w:id="2024434249">
      <w:bodyDiv w:val="1"/>
      <w:marLeft w:val="0"/>
      <w:marRight w:val="0"/>
      <w:marTop w:val="0"/>
      <w:marBottom w:val="0"/>
      <w:divBdr>
        <w:top w:val="none" w:sz="0" w:space="0" w:color="auto"/>
        <w:left w:val="none" w:sz="0" w:space="0" w:color="auto"/>
        <w:bottom w:val="none" w:sz="0" w:space="0" w:color="auto"/>
        <w:right w:val="none" w:sz="0" w:space="0" w:color="auto"/>
      </w:divBdr>
    </w:div>
    <w:div w:id="2045279302">
      <w:bodyDiv w:val="1"/>
      <w:marLeft w:val="0"/>
      <w:marRight w:val="0"/>
      <w:marTop w:val="0"/>
      <w:marBottom w:val="0"/>
      <w:divBdr>
        <w:top w:val="none" w:sz="0" w:space="0" w:color="auto"/>
        <w:left w:val="none" w:sz="0" w:space="0" w:color="auto"/>
        <w:bottom w:val="none" w:sz="0" w:space="0" w:color="auto"/>
        <w:right w:val="none" w:sz="0" w:space="0" w:color="auto"/>
      </w:divBdr>
    </w:div>
    <w:div w:id="2047287356">
      <w:bodyDiv w:val="1"/>
      <w:marLeft w:val="0"/>
      <w:marRight w:val="0"/>
      <w:marTop w:val="0"/>
      <w:marBottom w:val="0"/>
      <w:divBdr>
        <w:top w:val="none" w:sz="0" w:space="0" w:color="auto"/>
        <w:left w:val="none" w:sz="0" w:space="0" w:color="auto"/>
        <w:bottom w:val="none" w:sz="0" w:space="0" w:color="auto"/>
        <w:right w:val="none" w:sz="0" w:space="0" w:color="auto"/>
      </w:divBdr>
    </w:div>
    <w:div w:id="2047289588">
      <w:bodyDiv w:val="1"/>
      <w:marLeft w:val="0"/>
      <w:marRight w:val="0"/>
      <w:marTop w:val="0"/>
      <w:marBottom w:val="0"/>
      <w:divBdr>
        <w:top w:val="none" w:sz="0" w:space="0" w:color="auto"/>
        <w:left w:val="none" w:sz="0" w:space="0" w:color="auto"/>
        <w:bottom w:val="none" w:sz="0" w:space="0" w:color="auto"/>
        <w:right w:val="none" w:sz="0" w:space="0" w:color="auto"/>
      </w:divBdr>
    </w:div>
    <w:div w:id="2048524376">
      <w:bodyDiv w:val="1"/>
      <w:marLeft w:val="0"/>
      <w:marRight w:val="0"/>
      <w:marTop w:val="0"/>
      <w:marBottom w:val="0"/>
      <w:divBdr>
        <w:top w:val="none" w:sz="0" w:space="0" w:color="auto"/>
        <w:left w:val="none" w:sz="0" w:space="0" w:color="auto"/>
        <w:bottom w:val="none" w:sz="0" w:space="0" w:color="auto"/>
        <w:right w:val="none" w:sz="0" w:space="0" w:color="auto"/>
      </w:divBdr>
    </w:div>
    <w:div w:id="2058972799">
      <w:bodyDiv w:val="1"/>
      <w:marLeft w:val="0"/>
      <w:marRight w:val="0"/>
      <w:marTop w:val="0"/>
      <w:marBottom w:val="0"/>
      <w:divBdr>
        <w:top w:val="none" w:sz="0" w:space="0" w:color="auto"/>
        <w:left w:val="none" w:sz="0" w:space="0" w:color="auto"/>
        <w:bottom w:val="none" w:sz="0" w:space="0" w:color="auto"/>
        <w:right w:val="none" w:sz="0" w:space="0" w:color="auto"/>
      </w:divBdr>
    </w:div>
    <w:div w:id="2089106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A7EE3-2010-4956-8208-EA240C418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4164</Words>
  <Characters>23738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AB TECHNOLOGIES</cp:lastModifiedBy>
  <cp:revision>5</cp:revision>
  <dcterms:created xsi:type="dcterms:W3CDTF">2023-10-14T08:12:00Z</dcterms:created>
  <dcterms:modified xsi:type="dcterms:W3CDTF">2023-10-14T08:13:00Z</dcterms:modified>
</cp:coreProperties>
</file>