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1D8" w14:textId="393C410E" w:rsidR="00A7078D" w:rsidRPr="00A7078D" w:rsidRDefault="00031754" w:rsidP="00031754">
      <w:pPr>
        <w:spacing w:line="240" w:lineRule="auto"/>
        <w:jc w:val="both"/>
        <w:rPr>
          <w:rFonts w:ascii="Times New Roman" w:hAnsi="Times New Roman" w:cs="Times New Roman"/>
          <w:b/>
          <w:bCs/>
          <w:sz w:val="48"/>
          <w:szCs w:val="48"/>
        </w:rPr>
      </w:pPr>
      <w:r w:rsidRPr="00031754">
        <w:rPr>
          <w:rFonts w:ascii="Times New Roman" w:hAnsi="Times New Roman" w:cs="Times New Roman"/>
          <w:b/>
          <w:bCs/>
          <w:sz w:val="48"/>
          <w:szCs w:val="48"/>
        </w:rPr>
        <w:t>Sericin</w:t>
      </w:r>
      <w:r w:rsidR="00A11778">
        <w:rPr>
          <w:rFonts w:ascii="Times New Roman" w:hAnsi="Times New Roman" w:cs="Times New Roman"/>
          <w:b/>
          <w:bCs/>
          <w:sz w:val="48"/>
          <w:szCs w:val="48"/>
        </w:rPr>
        <w:t xml:space="preserve"> </w:t>
      </w:r>
      <w:r w:rsidRPr="00031754">
        <w:rPr>
          <w:rFonts w:ascii="Times New Roman" w:hAnsi="Times New Roman" w:cs="Times New Roman"/>
          <w:b/>
          <w:bCs/>
          <w:sz w:val="48"/>
          <w:szCs w:val="48"/>
        </w:rPr>
        <w:t xml:space="preserve">and its applications in biomedical sectors: An overview </w:t>
      </w:r>
    </w:p>
    <w:p w14:paraId="72714676" w14:textId="418947BE" w:rsidR="00B6102F" w:rsidRDefault="00A11778" w:rsidP="00031754">
      <w:pPr>
        <w:spacing w:before="240" w:after="240" w:line="240" w:lineRule="auto"/>
        <w:jc w:val="both"/>
        <w:rPr>
          <w:rFonts w:ascii="Times New Roman" w:eastAsia="Times New Roman" w:hAnsi="Times New Roman" w:cs="Times New Roman"/>
          <w:color w:val="000000"/>
          <w:kern w:val="0"/>
          <w:sz w:val="20"/>
          <w:szCs w:val="20"/>
          <w:lang w:eastAsia="en-IN"/>
          <w14:ligatures w14:val="none"/>
        </w:rPr>
      </w:pPr>
      <w:r w:rsidRPr="00A11778">
        <w:rPr>
          <w:rFonts w:ascii="Times New Roman" w:eastAsia="Times New Roman" w:hAnsi="Times New Roman" w:cs="Times New Roman"/>
          <w:color w:val="000000"/>
          <w:kern w:val="0"/>
          <w:sz w:val="20"/>
          <w:szCs w:val="20"/>
          <w:lang w:eastAsia="en-IN"/>
          <w14:ligatures w14:val="none"/>
        </w:rPr>
        <w:t>Sk Nuri,</w:t>
      </w:r>
    </w:p>
    <w:p w14:paraId="49BD8F0C" w14:textId="427FF290" w:rsidR="00B6102F" w:rsidRDefault="00A11778" w:rsidP="00031754">
      <w:pPr>
        <w:spacing w:before="240" w:after="240" w:line="240" w:lineRule="auto"/>
        <w:jc w:val="both"/>
        <w:rPr>
          <w:rFonts w:ascii="Times New Roman" w:eastAsia="Times New Roman" w:hAnsi="Times New Roman" w:cs="Times New Roman"/>
          <w:color w:val="000000"/>
          <w:kern w:val="0"/>
          <w:sz w:val="20"/>
          <w:szCs w:val="20"/>
          <w:lang w:eastAsia="en-IN"/>
          <w14:ligatures w14:val="none"/>
        </w:rPr>
      </w:pPr>
      <w:r w:rsidRPr="00A11778">
        <w:rPr>
          <w:rFonts w:ascii="Times New Roman" w:eastAsia="Times New Roman" w:hAnsi="Times New Roman" w:cs="Times New Roman"/>
          <w:color w:val="000000"/>
          <w:kern w:val="0"/>
          <w:sz w:val="20"/>
          <w:szCs w:val="20"/>
          <w:lang w:eastAsia="en-IN"/>
          <w14:ligatures w14:val="none"/>
        </w:rPr>
        <w:t>Department of Sericulture,</w:t>
      </w:r>
    </w:p>
    <w:p w14:paraId="2342846B" w14:textId="49DED43D" w:rsidR="00B6102F" w:rsidRDefault="00A11778" w:rsidP="00031754">
      <w:pPr>
        <w:spacing w:before="240" w:after="240" w:line="240" w:lineRule="auto"/>
        <w:jc w:val="both"/>
        <w:rPr>
          <w:rFonts w:ascii="Times New Roman" w:eastAsia="Times New Roman" w:hAnsi="Times New Roman" w:cs="Times New Roman"/>
          <w:color w:val="000000"/>
          <w:kern w:val="0"/>
          <w:sz w:val="20"/>
          <w:szCs w:val="20"/>
          <w:lang w:eastAsia="en-IN"/>
          <w14:ligatures w14:val="none"/>
        </w:rPr>
      </w:pPr>
      <w:r w:rsidRPr="00A11778">
        <w:rPr>
          <w:rFonts w:ascii="Times New Roman" w:eastAsia="Times New Roman" w:hAnsi="Times New Roman" w:cs="Times New Roman"/>
          <w:color w:val="000000"/>
          <w:kern w:val="0"/>
          <w:sz w:val="20"/>
          <w:szCs w:val="20"/>
          <w:lang w:eastAsia="en-IN"/>
          <w14:ligatures w14:val="none"/>
        </w:rPr>
        <w:t xml:space="preserve">Raiganj University, </w:t>
      </w:r>
    </w:p>
    <w:p w14:paraId="593E56A0" w14:textId="08258A97" w:rsidR="00A11778" w:rsidRDefault="00A11778" w:rsidP="00031754">
      <w:pPr>
        <w:spacing w:before="240" w:after="240" w:line="240" w:lineRule="auto"/>
        <w:jc w:val="both"/>
        <w:rPr>
          <w:rFonts w:ascii="Times New Roman" w:eastAsia="Times New Roman" w:hAnsi="Times New Roman" w:cs="Times New Roman"/>
          <w:color w:val="000000"/>
          <w:kern w:val="0"/>
          <w:sz w:val="24"/>
          <w:szCs w:val="24"/>
          <w:lang w:eastAsia="en-IN"/>
          <w14:ligatures w14:val="none"/>
        </w:rPr>
      </w:pPr>
      <w:r w:rsidRPr="00A11778">
        <w:rPr>
          <w:rFonts w:ascii="Times New Roman" w:eastAsia="Times New Roman" w:hAnsi="Times New Roman" w:cs="Times New Roman"/>
          <w:color w:val="000000"/>
          <w:kern w:val="0"/>
          <w:sz w:val="20"/>
          <w:szCs w:val="20"/>
          <w:lang w:eastAsia="en-IN"/>
          <w14:ligatures w14:val="none"/>
        </w:rPr>
        <w:t>Raiganj, Uttar Dinajpur, 733134, West</w:t>
      </w:r>
      <w:r>
        <w:rPr>
          <w:rFonts w:ascii="Times New Roman" w:eastAsia="Times New Roman" w:hAnsi="Times New Roman" w:cs="Times New Roman"/>
          <w:kern w:val="0"/>
          <w:sz w:val="20"/>
          <w:szCs w:val="20"/>
          <w:lang w:eastAsia="en-IN"/>
          <w14:ligatures w14:val="none"/>
        </w:rPr>
        <w:t xml:space="preserve"> </w:t>
      </w:r>
      <w:r w:rsidRPr="00A11778">
        <w:rPr>
          <w:rFonts w:ascii="Times New Roman" w:eastAsia="Times New Roman" w:hAnsi="Times New Roman" w:cs="Times New Roman"/>
          <w:color w:val="000000"/>
          <w:kern w:val="0"/>
          <w:sz w:val="20"/>
          <w:szCs w:val="20"/>
          <w:lang w:eastAsia="en-IN"/>
          <w14:ligatures w14:val="none"/>
        </w:rPr>
        <w:t>Bengal, India</w:t>
      </w:r>
      <w:r w:rsidRPr="0010044B">
        <w:rPr>
          <w:rFonts w:ascii="Times New Roman" w:eastAsia="Times New Roman" w:hAnsi="Times New Roman" w:cs="Times New Roman"/>
          <w:color w:val="000000"/>
          <w:kern w:val="0"/>
          <w:sz w:val="24"/>
          <w:szCs w:val="24"/>
          <w:lang w:eastAsia="en-IN"/>
          <w14:ligatures w14:val="none"/>
        </w:rPr>
        <w:t>.</w:t>
      </w:r>
    </w:p>
    <w:p w14:paraId="36DBC3BC" w14:textId="57D4F2E9" w:rsidR="00B6102F" w:rsidRPr="00B6102F" w:rsidRDefault="00B6102F" w:rsidP="00031754">
      <w:pPr>
        <w:spacing w:before="240" w:after="240" w:line="240" w:lineRule="auto"/>
        <w:jc w:val="both"/>
        <w:rPr>
          <w:rFonts w:ascii="Times New Roman" w:eastAsia="Times New Roman" w:hAnsi="Times New Roman" w:cs="Times New Roman"/>
          <w:color w:val="000000"/>
          <w:kern w:val="0"/>
          <w:sz w:val="20"/>
          <w:szCs w:val="20"/>
          <w:lang w:eastAsia="en-IN"/>
          <w14:ligatures w14:val="none"/>
        </w:rPr>
      </w:pPr>
      <w:r w:rsidRPr="00B6102F">
        <w:rPr>
          <w:rFonts w:ascii="Times New Roman" w:eastAsia="Times New Roman" w:hAnsi="Times New Roman" w:cs="Times New Roman"/>
          <w:color w:val="000000"/>
          <w:kern w:val="0"/>
          <w:sz w:val="20"/>
          <w:szCs w:val="20"/>
          <w:lang w:eastAsia="en-IN"/>
          <w14:ligatures w14:val="none"/>
        </w:rPr>
        <w:t>Email: sknuri007@gamil.com</w:t>
      </w:r>
    </w:p>
    <w:p w14:paraId="367AD381" w14:textId="77777777" w:rsidR="00A11778" w:rsidRDefault="00A11778" w:rsidP="00695085">
      <w:pPr>
        <w:tabs>
          <w:tab w:val="left" w:pos="1739"/>
        </w:tabs>
        <w:spacing w:line="240" w:lineRule="auto"/>
        <w:jc w:val="both"/>
        <w:rPr>
          <w:rFonts w:ascii="Times New Roman" w:hAnsi="Times New Roman" w:cs="Times New Roman"/>
          <w:b/>
          <w:bCs/>
          <w:sz w:val="20"/>
          <w:szCs w:val="20"/>
        </w:rPr>
      </w:pPr>
    </w:p>
    <w:p w14:paraId="250E2829" w14:textId="3B139EEF" w:rsidR="00A36FA2" w:rsidRPr="00695085" w:rsidRDefault="0026609F" w:rsidP="00695085">
      <w:pPr>
        <w:tabs>
          <w:tab w:val="left" w:pos="1739"/>
        </w:tabs>
        <w:spacing w:line="240" w:lineRule="auto"/>
        <w:jc w:val="both"/>
        <w:rPr>
          <w:rFonts w:ascii="Times New Roman" w:hAnsi="Times New Roman" w:cs="Times New Roman"/>
          <w:b/>
          <w:bCs/>
          <w:sz w:val="20"/>
          <w:szCs w:val="20"/>
        </w:rPr>
      </w:pPr>
      <w:r w:rsidRPr="00695085">
        <w:rPr>
          <w:rFonts w:ascii="Times New Roman" w:hAnsi="Times New Roman" w:cs="Times New Roman"/>
          <w:b/>
          <w:bCs/>
          <w:sz w:val="20"/>
          <w:szCs w:val="20"/>
        </w:rPr>
        <w:t>ABSTRACT</w:t>
      </w:r>
    </w:p>
    <w:p w14:paraId="331FEC63" w14:textId="1D4C2022" w:rsidR="00031754" w:rsidRPr="00695085" w:rsidRDefault="00A36FA2" w:rsidP="00695085">
      <w:pPr>
        <w:tabs>
          <w:tab w:val="left" w:pos="1739"/>
        </w:tabs>
        <w:spacing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kern w:val="0"/>
          <w:sz w:val="20"/>
          <w:szCs w:val="20"/>
          <w:lang w:eastAsia="en-IN"/>
          <w14:ligatures w14:val="none"/>
        </w:rPr>
        <w:t xml:space="preserve">The economic use of silk, a proteinous fibre made up of sericin and fibroin, allows for the production of superb silk clothing. Approximately 20–30% of a silk cocoon's sericin content dissolves during the silk reeling process and is regarded as a waste. Silk </w:t>
      </w:r>
      <w:r w:rsidR="00550EBD">
        <w:rPr>
          <w:rFonts w:ascii="Times New Roman" w:eastAsia="Times New Roman" w:hAnsi="Times New Roman" w:cs="Times New Roman"/>
          <w:kern w:val="0"/>
          <w:sz w:val="20"/>
          <w:szCs w:val="20"/>
          <w:lang w:eastAsia="en-IN"/>
          <w14:ligatures w14:val="none"/>
        </w:rPr>
        <w:t xml:space="preserve">glue protein </w:t>
      </w:r>
      <w:r w:rsidRPr="00695085">
        <w:rPr>
          <w:rFonts w:ascii="Times New Roman" w:eastAsia="Times New Roman" w:hAnsi="Times New Roman" w:cs="Times New Roman"/>
          <w:kern w:val="0"/>
          <w:sz w:val="20"/>
          <w:szCs w:val="20"/>
          <w:lang w:eastAsia="en-IN"/>
          <w14:ligatures w14:val="none"/>
        </w:rPr>
        <w:t>sericin, a naturally occurring p</w:t>
      </w:r>
      <w:r w:rsidR="00550EBD">
        <w:rPr>
          <w:rFonts w:ascii="Times New Roman" w:eastAsia="Times New Roman" w:hAnsi="Times New Roman" w:cs="Times New Roman"/>
          <w:kern w:val="0"/>
          <w:sz w:val="20"/>
          <w:szCs w:val="20"/>
          <w:lang w:eastAsia="en-IN"/>
          <w14:ligatures w14:val="none"/>
        </w:rPr>
        <w:t>olypeptide</w:t>
      </w:r>
      <w:r w:rsidRPr="00695085">
        <w:rPr>
          <w:rFonts w:ascii="Times New Roman" w:eastAsia="Times New Roman" w:hAnsi="Times New Roman" w:cs="Times New Roman"/>
          <w:kern w:val="0"/>
          <w:sz w:val="20"/>
          <w:szCs w:val="20"/>
          <w:lang w:eastAsia="en-IN"/>
          <w14:ligatures w14:val="none"/>
        </w:rPr>
        <w:t xml:space="preserve"> obtained from</w:t>
      </w:r>
      <w:r w:rsidR="00550EBD">
        <w:rPr>
          <w:rFonts w:ascii="Times New Roman" w:eastAsia="Times New Roman" w:hAnsi="Times New Roman" w:cs="Times New Roman"/>
          <w:kern w:val="0"/>
          <w:sz w:val="20"/>
          <w:szCs w:val="20"/>
          <w:lang w:eastAsia="en-IN"/>
          <w14:ligatures w14:val="none"/>
        </w:rPr>
        <w:t xml:space="preserve"> </w:t>
      </w:r>
      <w:r w:rsidR="00550EBD" w:rsidRPr="00695085">
        <w:rPr>
          <w:rFonts w:ascii="Times New Roman" w:eastAsia="Times New Roman" w:hAnsi="Times New Roman" w:cs="Times New Roman"/>
          <w:kern w:val="0"/>
          <w:sz w:val="20"/>
          <w:szCs w:val="20"/>
          <w:lang w:eastAsia="en-IN"/>
          <w14:ligatures w14:val="none"/>
        </w:rPr>
        <w:t>cocoons</w:t>
      </w:r>
      <w:r w:rsidR="00550EBD">
        <w:rPr>
          <w:rFonts w:ascii="Times New Roman" w:eastAsia="Times New Roman" w:hAnsi="Times New Roman" w:cs="Times New Roman"/>
          <w:kern w:val="0"/>
          <w:sz w:val="20"/>
          <w:szCs w:val="20"/>
          <w:lang w:eastAsia="en-IN"/>
          <w14:ligatures w14:val="none"/>
        </w:rPr>
        <w:t xml:space="preserve"> of</w:t>
      </w:r>
      <w:r w:rsidRPr="00695085">
        <w:rPr>
          <w:rFonts w:ascii="Times New Roman" w:eastAsia="Times New Roman" w:hAnsi="Times New Roman" w:cs="Times New Roman"/>
          <w:kern w:val="0"/>
          <w:sz w:val="20"/>
          <w:szCs w:val="20"/>
          <w:lang w:eastAsia="en-IN"/>
          <w14:ligatures w14:val="none"/>
        </w:rPr>
        <w:t xml:space="preserve"> </w:t>
      </w:r>
      <w:r w:rsidR="00550EBD">
        <w:rPr>
          <w:rFonts w:ascii="Times New Roman" w:eastAsia="Times New Roman" w:hAnsi="Times New Roman" w:cs="Times New Roman"/>
          <w:kern w:val="0"/>
          <w:sz w:val="20"/>
          <w:szCs w:val="20"/>
          <w:lang w:eastAsia="en-IN"/>
          <w14:ligatures w14:val="none"/>
        </w:rPr>
        <w:t>silkworms</w:t>
      </w:r>
      <w:r w:rsidRPr="00695085">
        <w:rPr>
          <w:rFonts w:ascii="Times New Roman" w:eastAsia="Times New Roman" w:hAnsi="Times New Roman" w:cs="Times New Roman"/>
          <w:kern w:val="0"/>
          <w:sz w:val="20"/>
          <w:szCs w:val="20"/>
          <w:lang w:eastAsia="en-IN"/>
          <w14:ligatures w14:val="none"/>
        </w:rPr>
        <w:t>, has received a great deal of attention due to its good bio</w:t>
      </w:r>
      <w:r w:rsidR="00550EBD">
        <w:rPr>
          <w:rFonts w:ascii="Times New Roman" w:eastAsia="Times New Roman" w:hAnsi="Times New Roman" w:cs="Times New Roman"/>
          <w:kern w:val="0"/>
          <w:sz w:val="20"/>
          <w:szCs w:val="20"/>
          <w:lang w:eastAsia="en-IN"/>
          <w14:ligatures w14:val="none"/>
        </w:rPr>
        <w:t>chemical</w:t>
      </w:r>
      <w:r w:rsidRPr="00695085">
        <w:rPr>
          <w:rFonts w:ascii="Times New Roman" w:eastAsia="Times New Roman" w:hAnsi="Times New Roman" w:cs="Times New Roman"/>
          <w:kern w:val="0"/>
          <w:sz w:val="20"/>
          <w:szCs w:val="20"/>
          <w:lang w:eastAsia="en-IN"/>
          <w14:ligatures w14:val="none"/>
        </w:rPr>
        <w:t xml:space="preserve"> activities and predictable physical</w:t>
      </w:r>
      <w:r w:rsidR="00550EBD">
        <w:rPr>
          <w:rFonts w:ascii="Times New Roman" w:eastAsia="Times New Roman" w:hAnsi="Times New Roman" w:cs="Times New Roman"/>
          <w:kern w:val="0"/>
          <w:sz w:val="20"/>
          <w:szCs w:val="20"/>
          <w:lang w:eastAsia="en-IN"/>
          <w14:ligatures w14:val="none"/>
        </w:rPr>
        <w:t>-chemical</w:t>
      </w:r>
      <w:r w:rsidRPr="00695085">
        <w:rPr>
          <w:rFonts w:ascii="Times New Roman" w:eastAsia="Times New Roman" w:hAnsi="Times New Roman" w:cs="Times New Roman"/>
          <w:kern w:val="0"/>
          <w:sz w:val="20"/>
          <w:szCs w:val="20"/>
          <w:lang w:eastAsia="en-IN"/>
          <w14:ligatures w14:val="none"/>
        </w:rPr>
        <w:t xml:space="preserve"> features. It is employed in the biomedical field. Sericin is naturally cell adhesive and biocompatible, enabling cells to unite, multiply, and differentiate in materials containing sericin. In addition, sericin's many functional groups, which it derives from its diverse amino acid makeup, enable it to be </w:t>
      </w:r>
      <w:r w:rsidR="00550EBD">
        <w:rPr>
          <w:rFonts w:ascii="Times New Roman" w:eastAsia="Times New Roman" w:hAnsi="Times New Roman" w:cs="Times New Roman"/>
          <w:kern w:val="0"/>
          <w:sz w:val="20"/>
          <w:szCs w:val="20"/>
          <w:lang w:eastAsia="en-IN"/>
          <w14:ligatures w14:val="none"/>
        </w:rPr>
        <w:t>bio</w:t>
      </w:r>
      <w:r w:rsidRPr="00695085">
        <w:rPr>
          <w:rFonts w:ascii="Times New Roman" w:eastAsia="Times New Roman" w:hAnsi="Times New Roman" w:cs="Times New Roman"/>
          <w:kern w:val="0"/>
          <w:sz w:val="20"/>
          <w:szCs w:val="20"/>
          <w:lang w:eastAsia="en-IN"/>
          <w14:ligatures w14:val="none"/>
        </w:rPr>
        <w:t>chemically altered and c</w:t>
      </w:r>
      <w:r w:rsidR="00F67E19">
        <w:rPr>
          <w:rFonts w:ascii="Times New Roman" w:eastAsia="Times New Roman" w:hAnsi="Times New Roman" w:cs="Times New Roman"/>
          <w:kern w:val="0"/>
          <w:sz w:val="20"/>
          <w:szCs w:val="20"/>
          <w:lang w:eastAsia="en-IN"/>
          <w14:ligatures w14:val="none"/>
        </w:rPr>
        <w:t xml:space="preserve">ombined </w:t>
      </w:r>
      <w:r w:rsidRPr="00695085">
        <w:rPr>
          <w:rFonts w:ascii="Times New Roman" w:eastAsia="Times New Roman" w:hAnsi="Times New Roman" w:cs="Times New Roman"/>
          <w:kern w:val="0"/>
          <w:sz w:val="20"/>
          <w:szCs w:val="20"/>
          <w:lang w:eastAsia="en-IN"/>
          <w14:ligatures w14:val="none"/>
        </w:rPr>
        <w:t xml:space="preserve">to produce flexible structures </w:t>
      </w:r>
      <w:r w:rsidR="00F67E19">
        <w:rPr>
          <w:rFonts w:ascii="Times New Roman" w:eastAsia="Times New Roman" w:hAnsi="Times New Roman" w:cs="Times New Roman"/>
          <w:kern w:val="0"/>
          <w:sz w:val="20"/>
          <w:szCs w:val="20"/>
          <w:lang w:eastAsia="en-IN"/>
          <w14:ligatures w14:val="none"/>
        </w:rPr>
        <w:t>which</w:t>
      </w:r>
      <w:r w:rsidRPr="00695085">
        <w:rPr>
          <w:rFonts w:ascii="Times New Roman" w:eastAsia="Times New Roman" w:hAnsi="Times New Roman" w:cs="Times New Roman"/>
          <w:kern w:val="0"/>
          <w:sz w:val="20"/>
          <w:szCs w:val="20"/>
          <w:lang w:eastAsia="en-IN"/>
          <w14:ligatures w14:val="none"/>
        </w:rPr>
        <w:t xml:space="preserve"> might be utilized as substitute biological matrixes. </w:t>
      </w:r>
      <w:r w:rsidR="00F67E19" w:rsidRPr="00F67E19">
        <w:rPr>
          <w:rFonts w:ascii="Times New Roman" w:eastAsia="Times New Roman" w:hAnsi="Times New Roman" w:cs="Times New Roman"/>
          <w:kern w:val="0"/>
          <w:sz w:val="20"/>
          <w:szCs w:val="20"/>
          <w:lang w:eastAsia="en-IN"/>
          <w14:ligatures w14:val="none"/>
        </w:rPr>
        <w:t>Sericin has lately been added to a wide range of biological materials used in tissue construction and regenerative therapies, including films, scaffolding, conduits, devices, and micro-nano formulations. In this chapter, we provide a thorough examination of the characteristics of silk sericin, explain its many forms, and highlight recently established and potential biological uses.</w:t>
      </w:r>
    </w:p>
    <w:p w14:paraId="37FBC576" w14:textId="77777777" w:rsidR="00A36FA2" w:rsidRPr="00695085" w:rsidRDefault="00A36FA2" w:rsidP="00695085">
      <w:pPr>
        <w:tabs>
          <w:tab w:val="left" w:pos="1739"/>
        </w:tabs>
        <w:spacing w:line="240" w:lineRule="auto"/>
        <w:jc w:val="both"/>
        <w:rPr>
          <w:rFonts w:ascii="Times New Roman" w:hAnsi="Times New Roman" w:cs="Times New Roman"/>
          <w:b/>
          <w:bCs/>
          <w:sz w:val="20"/>
          <w:szCs w:val="20"/>
        </w:rPr>
      </w:pPr>
    </w:p>
    <w:p w14:paraId="2F9F04B6" w14:textId="6614688D" w:rsidR="00A36FA2" w:rsidRPr="00695085" w:rsidRDefault="00A36FA2" w:rsidP="00695085">
      <w:pPr>
        <w:tabs>
          <w:tab w:val="left" w:pos="1739"/>
        </w:tabs>
        <w:spacing w:line="240" w:lineRule="auto"/>
        <w:jc w:val="both"/>
        <w:rPr>
          <w:rFonts w:ascii="Times New Roman" w:hAnsi="Times New Roman" w:cs="Times New Roman"/>
          <w:b/>
          <w:bCs/>
          <w:sz w:val="20"/>
          <w:szCs w:val="20"/>
        </w:rPr>
      </w:pPr>
      <w:r w:rsidRPr="00695085">
        <w:rPr>
          <w:rFonts w:ascii="Times New Roman" w:hAnsi="Times New Roman" w:cs="Times New Roman"/>
          <w:b/>
          <w:bCs/>
          <w:sz w:val="20"/>
          <w:szCs w:val="20"/>
        </w:rPr>
        <w:t>Keywords</w:t>
      </w:r>
    </w:p>
    <w:p w14:paraId="02848A72" w14:textId="4B40C0F0" w:rsidR="00A36FA2" w:rsidRPr="00695085" w:rsidRDefault="00A36FA2" w:rsidP="00695085">
      <w:pPr>
        <w:tabs>
          <w:tab w:val="left" w:pos="1739"/>
        </w:tabs>
        <w:spacing w:line="240" w:lineRule="auto"/>
        <w:jc w:val="both"/>
        <w:rPr>
          <w:rFonts w:ascii="Times New Roman" w:hAnsi="Times New Roman" w:cs="Times New Roman"/>
          <w:color w:val="000000"/>
          <w:sz w:val="20"/>
          <w:szCs w:val="20"/>
        </w:rPr>
      </w:pPr>
      <w:r w:rsidRPr="00695085">
        <w:rPr>
          <w:rFonts w:ascii="Times New Roman" w:hAnsi="Times New Roman" w:cs="Times New Roman"/>
          <w:sz w:val="20"/>
          <w:szCs w:val="20"/>
        </w:rPr>
        <w:t xml:space="preserve">Sericulture, </w:t>
      </w:r>
      <w:r w:rsidRPr="00695085">
        <w:rPr>
          <w:rFonts w:ascii="Times New Roman" w:eastAsia="Times New Roman" w:hAnsi="Times New Roman" w:cs="Times New Roman"/>
          <w:color w:val="000000"/>
          <w:kern w:val="0"/>
          <w:sz w:val="20"/>
          <w:szCs w:val="20"/>
          <w:lang w:eastAsia="en-IN"/>
          <w14:ligatures w14:val="none"/>
        </w:rPr>
        <w:t xml:space="preserve">Silk sericin, properties, </w:t>
      </w:r>
      <w:r w:rsidRPr="00695085">
        <w:rPr>
          <w:rFonts w:ascii="Times New Roman" w:hAnsi="Times New Roman" w:cs="Times New Roman"/>
          <w:color w:val="000000"/>
          <w:sz w:val="20"/>
          <w:szCs w:val="20"/>
        </w:rPr>
        <w:t>applications, biomedical sectors</w:t>
      </w:r>
    </w:p>
    <w:p w14:paraId="47B74B78" w14:textId="3450E49B" w:rsidR="00A36FA2" w:rsidRPr="00695085" w:rsidRDefault="00265C8C" w:rsidP="00BE16F9">
      <w:pPr>
        <w:tabs>
          <w:tab w:val="left" w:pos="1739"/>
        </w:tabs>
        <w:spacing w:line="240" w:lineRule="auto"/>
        <w:jc w:val="center"/>
        <w:rPr>
          <w:rFonts w:ascii="Times New Roman" w:hAnsi="Times New Roman" w:cs="Times New Roman"/>
          <w:b/>
          <w:bCs/>
          <w:color w:val="2E2E2E"/>
          <w:sz w:val="20"/>
          <w:szCs w:val="20"/>
        </w:rPr>
      </w:pPr>
      <w:r>
        <w:rPr>
          <w:rFonts w:ascii="Times New Roman" w:hAnsi="Times New Roman" w:cs="Times New Roman"/>
          <w:b/>
          <w:bCs/>
          <w:color w:val="2E2E2E"/>
          <w:sz w:val="20"/>
          <w:szCs w:val="20"/>
        </w:rPr>
        <w:t>I</w:t>
      </w:r>
      <w:r w:rsidR="00454803">
        <w:rPr>
          <w:rFonts w:ascii="Times New Roman" w:hAnsi="Times New Roman" w:cs="Times New Roman"/>
          <w:b/>
          <w:bCs/>
          <w:color w:val="2E2E2E"/>
          <w:sz w:val="20"/>
          <w:szCs w:val="20"/>
        </w:rPr>
        <w:t xml:space="preserve">. </w:t>
      </w:r>
      <w:r w:rsidR="0026609F" w:rsidRPr="00695085">
        <w:rPr>
          <w:rFonts w:ascii="Times New Roman" w:hAnsi="Times New Roman" w:cs="Times New Roman"/>
          <w:b/>
          <w:bCs/>
          <w:color w:val="2E2E2E"/>
          <w:sz w:val="20"/>
          <w:szCs w:val="20"/>
        </w:rPr>
        <w:t>INTRODUCTION</w:t>
      </w:r>
    </w:p>
    <w:p w14:paraId="01815BA7" w14:textId="2E922524" w:rsidR="00BE16F9" w:rsidRDefault="008D10A9" w:rsidP="00695085">
      <w:pPr>
        <w:tabs>
          <w:tab w:val="left" w:pos="1739"/>
        </w:tabs>
        <w:spacing w:line="240" w:lineRule="auto"/>
        <w:jc w:val="both"/>
        <w:rPr>
          <w:rFonts w:ascii="Times New Roman" w:eastAsia="Times New Roman" w:hAnsi="Times New Roman" w:cs="Times New Roman"/>
          <w:color w:val="000000"/>
          <w:kern w:val="0"/>
          <w:sz w:val="20"/>
          <w:szCs w:val="20"/>
          <w:lang w:eastAsia="en-IN"/>
          <w14:ligatures w14:val="none"/>
        </w:rPr>
      </w:pPr>
      <w:r w:rsidRPr="008D10A9">
        <w:rPr>
          <w:rFonts w:ascii="Times New Roman" w:eastAsia="Times New Roman" w:hAnsi="Times New Roman" w:cs="Times New Roman"/>
          <w:kern w:val="0"/>
          <w:sz w:val="20"/>
          <w:szCs w:val="20"/>
          <w:lang w:eastAsia="en-IN"/>
          <w14:ligatures w14:val="none"/>
        </w:rPr>
        <w:t xml:space="preserve">Silk is an old substance that is gaining popularity in biological applications. Silk resources are plentiful and have a short production cycle since it is a natural protein polymer generated in the glands of lepidopteran insects. Silk has been used for thousands of years in nations such as India and China, especially in textile industries. Silk has been taken into account as a promising natural material for biomedical applications, particularly in tissue engineering, drug/gene transportation, and emerging smart wearable electronics since its initial scenarios such as silk-based sutures in medical practice, and excellent biological properties of silk are gradually revealed. </w:t>
      </w:r>
      <w:r w:rsidR="00A36FA2" w:rsidRPr="00695085">
        <w:rPr>
          <w:rFonts w:ascii="Times New Roman" w:eastAsia="Times New Roman" w:hAnsi="Times New Roman" w:cs="Times New Roman"/>
          <w:kern w:val="0"/>
          <w:sz w:val="20"/>
          <w:szCs w:val="20"/>
          <w:lang w:eastAsia="en-IN"/>
          <w14:ligatures w14:val="none"/>
        </w:rPr>
        <w:t xml:space="preserve">Silk filament is mainly composed of two proteins called fibrous protein fibroin and nonfibrous protein sericin, with very less amount of coloring agent, waxy substance, mineral salts, etc. The crystalline fibrous protein fibroin is present at about 70-80%, whereas the amorphous globular protein sericin is present at about 20-30%. </w:t>
      </w:r>
      <w:r w:rsidR="00191100" w:rsidRPr="00695085">
        <w:rPr>
          <w:rFonts w:ascii="Times New Roman" w:eastAsia="Times New Roman" w:hAnsi="Times New Roman" w:cs="Times New Roman"/>
          <w:kern w:val="0"/>
          <w:sz w:val="20"/>
          <w:szCs w:val="20"/>
          <w:lang w:eastAsia="en-IN"/>
          <w14:ligatures w14:val="none"/>
        </w:rPr>
        <w:t>T</w:t>
      </w:r>
      <w:r w:rsidR="00A36FA2" w:rsidRPr="00695085">
        <w:rPr>
          <w:rFonts w:ascii="Times New Roman" w:eastAsia="Times New Roman" w:hAnsi="Times New Roman" w:cs="Times New Roman"/>
          <w:kern w:val="0"/>
          <w:sz w:val="20"/>
          <w:szCs w:val="20"/>
          <w:lang w:eastAsia="en-IN"/>
          <w14:ligatures w14:val="none"/>
        </w:rPr>
        <w:t xml:space="preserve">he silk coats and attaches two fibroin filaments together in the cocoons. Sericin is a non-fibrous, glue-like protein with 18 amino acids, rich in L-serine. At the end of the fifth larval stage, lepidopteran holometabolous insect silkworm produces sericin protein for the formation of cocoons, which gives proper conditions for their further metamorphosis. When cocoons are further proceeds in the textile industry, a large amount of sericin is washed out and the fibroin is converted into raw silk.  Furthermore, non-filamentous silk protein sericin protects the cocoon against UV radiation, low temperature, rain, wind, etc. According to Ki Yun </w:t>
      </w:r>
      <w:r w:rsidR="00A36FA2" w:rsidRPr="00695085">
        <w:rPr>
          <w:rFonts w:ascii="Times New Roman" w:eastAsia="Times New Roman" w:hAnsi="Times New Roman" w:cs="Times New Roman"/>
          <w:i/>
          <w:iCs/>
          <w:kern w:val="0"/>
          <w:sz w:val="20"/>
          <w:szCs w:val="20"/>
          <w:lang w:eastAsia="en-IN"/>
          <w14:ligatures w14:val="none"/>
        </w:rPr>
        <w:t>et al</w:t>
      </w:r>
      <w:r w:rsidR="00A36FA2" w:rsidRPr="00695085">
        <w:rPr>
          <w:rFonts w:ascii="Times New Roman" w:eastAsia="Times New Roman" w:hAnsi="Times New Roman" w:cs="Times New Roman"/>
          <w:kern w:val="0"/>
          <w:sz w:val="20"/>
          <w:szCs w:val="20"/>
          <w:lang w:eastAsia="en-IN"/>
          <w14:ligatures w14:val="none"/>
        </w:rPr>
        <w:t xml:space="preserve">, sericin has been discarded as a byproduct waste during silk production. </w:t>
      </w:r>
      <w:r>
        <w:rPr>
          <w:rFonts w:ascii="Times New Roman" w:eastAsia="Times New Roman" w:hAnsi="Times New Roman" w:cs="Times New Roman"/>
          <w:kern w:val="0"/>
          <w:sz w:val="20"/>
          <w:szCs w:val="20"/>
          <w:lang w:eastAsia="en-IN"/>
          <w14:ligatures w14:val="none"/>
        </w:rPr>
        <w:t>Globally</w:t>
      </w:r>
      <w:r w:rsidRPr="008D10A9">
        <w:rPr>
          <w:rFonts w:ascii="Times New Roman" w:eastAsia="Times New Roman" w:hAnsi="Times New Roman" w:cs="Times New Roman"/>
          <w:kern w:val="0"/>
          <w:sz w:val="20"/>
          <w:szCs w:val="20"/>
          <w:lang w:eastAsia="en-IN"/>
          <w14:ligatures w14:val="none"/>
        </w:rPr>
        <w:t xml:space="preserve">, over 400,000 tonnes of dried cocoons </w:t>
      </w:r>
      <w:r>
        <w:rPr>
          <w:rFonts w:ascii="Times New Roman" w:eastAsia="Times New Roman" w:hAnsi="Times New Roman" w:cs="Times New Roman"/>
          <w:kern w:val="0"/>
          <w:sz w:val="20"/>
          <w:szCs w:val="20"/>
          <w:lang w:eastAsia="en-IN"/>
          <w14:ligatures w14:val="none"/>
        </w:rPr>
        <w:t xml:space="preserve">can </w:t>
      </w:r>
      <w:r w:rsidRPr="008D10A9">
        <w:rPr>
          <w:rFonts w:ascii="Times New Roman" w:eastAsia="Times New Roman" w:hAnsi="Times New Roman" w:cs="Times New Roman"/>
          <w:kern w:val="0"/>
          <w:sz w:val="20"/>
          <w:szCs w:val="20"/>
          <w:lang w:eastAsia="en-IN"/>
          <w14:ligatures w14:val="none"/>
        </w:rPr>
        <w:t xml:space="preserve">create 50,000 tonnes of sericin. </w:t>
      </w:r>
      <w:r w:rsidR="00074519" w:rsidRPr="00695085">
        <w:rPr>
          <w:rFonts w:ascii="Times New Roman" w:eastAsia="Times New Roman" w:hAnsi="Times New Roman" w:cs="Times New Roman"/>
          <w:kern w:val="0"/>
          <w:sz w:val="20"/>
          <w:szCs w:val="20"/>
          <w:lang w:eastAsia="en-IN"/>
          <w14:ligatures w14:val="none"/>
        </w:rPr>
        <w:t>[6]</w:t>
      </w:r>
      <w:r w:rsidR="00A36FA2" w:rsidRPr="00695085">
        <w:rPr>
          <w:rFonts w:ascii="Times New Roman" w:eastAsia="Times New Roman" w:hAnsi="Times New Roman" w:cs="Times New Roman"/>
          <w:b/>
          <w:bCs/>
          <w:i/>
          <w:iCs/>
          <w:kern w:val="0"/>
          <w:sz w:val="20"/>
          <w:szCs w:val="20"/>
          <w:lang w:eastAsia="en-IN"/>
          <w14:ligatures w14:val="none"/>
        </w:rPr>
        <w:t>.</w:t>
      </w:r>
      <w:r w:rsidR="00A36FA2" w:rsidRPr="00695085">
        <w:rPr>
          <w:rFonts w:ascii="Times New Roman" w:eastAsia="Times New Roman" w:hAnsi="Times New Roman" w:cs="Times New Roman"/>
          <w:kern w:val="0"/>
          <w:sz w:val="20"/>
          <w:szCs w:val="20"/>
          <w:lang w:eastAsia="en-IN"/>
          <w14:ligatures w14:val="none"/>
        </w:rPr>
        <w:t xml:space="preserve"> Much research has been done on the various </w:t>
      </w:r>
      <w:r w:rsidR="00A7078D">
        <w:rPr>
          <w:rFonts w:ascii="Times New Roman" w:eastAsia="Times New Roman" w:hAnsi="Times New Roman" w:cs="Times New Roman"/>
          <w:kern w:val="0"/>
          <w:sz w:val="20"/>
          <w:szCs w:val="20"/>
          <w:lang w:eastAsia="en-IN"/>
          <w14:ligatures w14:val="none"/>
        </w:rPr>
        <w:t>b</w:t>
      </w:r>
      <w:r w:rsidR="00A36FA2" w:rsidRPr="00695085">
        <w:rPr>
          <w:rFonts w:ascii="Times New Roman" w:eastAsia="Times New Roman" w:hAnsi="Times New Roman" w:cs="Times New Roman"/>
          <w:kern w:val="0"/>
          <w:sz w:val="20"/>
          <w:szCs w:val="20"/>
          <w:lang w:eastAsia="en-IN"/>
          <w14:ligatures w14:val="none"/>
        </w:rPr>
        <w:t xml:space="preserve">iotechnological and biomedical applications of fibroin protein. Though sericin has been regarded as waste, still this hydrophilic globular protein now has a </w:t>
      </w:r>
      <w:r w:rsidRPr="008D10A9">
        <w:rPr>
          <w:rFonts w:ascii="Times New Roman" w:eastAsia="Times New Roman" w:hAnsi="Times New Roman" w:cs="Times New Roman"/>
          <w:kern w:val="0"/>
          <w:sz w:val="20"/>
          <w:szCs w:val="20"/>
          <w:lang w:eastAsia="en-IN"/>
          <w14:ligatures w14:val="none"/>
        </w:rPr>
        <w:t xml:space="preserve">diverse variety of uses </w:t>
      </w:r>
      <w:r w:rsidR="00A7078D">
        <w:rPr>
          <w:rFonts w:ascii="Times New Roman" w:eastAsia="Times New Roman" w:hAnsi="Times New Roman" w:cs="Times New Roman"/>
          <w:kern w:val="0"/>
          <w:sz w:val="20"/>
          <w:szCs w:val="20"/>
          <w:lang w:eastAsia="en-IN"/>
          <w14:ligatures w14:val="none"/>
        </w:rPr>
        <w:t xml:space="preserve">in </w:t>
      </w:r>
      <w:r w:rsidR="00A36FA2" w:rsidRPr="00695085">
        <w:rPr>
          <w:rFonts w:ascii="Times New Roman" w:eastAsia="Times New Roman" w:hAnsi="Times New Roman" w:cs="Times New Roman"/>
          <w:kern w:val="0"/>
          <w:sz w:val="20"/>
          <w:szCs w:val="20"/>
          <w:lang w:eastAsia="en-IN"/>
          <w14:ligatures w14:val="none"/>
        </w:rPr>
        <w:t>the cosmetic industry</w:t>
      </w:r>
      <w:r w:rsidR="00A7078D">
        <w:rPr>
          <w:rFonts w:ascii="Times New Roman" w:eastAsia="Times New Roman" w:hAnsi="Times New Roman" w:cs="Times New Roman"/>
          <w:kern w:val="0"/>
          <w:sz w:val="20"/>
          <w:szCs w:val="20"/>
          <w:lang w:eastAsia="en-IN"/>
          <w14:ligatures w14:val="none"/>
        </w:rPr>
        <w:t>,</w:t>
      </w:r>
      <w:r w:rsidR="00A36FA2" w:rsidRPr="00695085">
        <w:rPr>
          <w:rFonts w:ascii="Times New Roman" w:eastAsia="Times New Roman" w:hAnsi="Times New Roman" w:cs="Times New Roman"/>
          <w:kern w:val="0"/>
          <w:sz w:val="20"/>
          <w:szCs w:val="20"/>
          <w:lang w:eastAsia="en-IN"/>
          <w14:ligatures w14:val="none"/>
        </w:rPr>
        <w:t xml:space="preserve"> food industry</w:t>
      </w:r>
      <w:r w:rsidR="00A7078D">
        <w:rPr>
          <w:rFonts w:ascii="Times New Roman" w:eastAsia="Times New Roman" w:hAnsi="Times New Roman" w:cs="Times New Roman"/>
          <w:kern w:val="0"/>
          <w:sz w:val="20"/>
          <w:szCs w:val="20"/>
          <w:lang w:eastAsia="en-IN"/>
          <w14:ligatures w14:val="none"/>
        </w:rPr>
        <w:t>,</w:t>
      </w:r>
      <w:r w:rsidR="00A36FA2" w:rsidRPr="00695085">
        <w:rPr>
          <w:rFonts w:ascii="Times New Roman" w:eastAsia="Times New Roman" w:hAnsi="Times New Roman" w:cs="Times New Roman"/>
          <w:kern w:val="0"/>
          <w:sz w:val="20"/>
          <w:szCs w:val="20"/>
          <w:lang w:eastAsia="en-IN"/>
          <w14:ligatures w14:val="none"/>
        </w:rPr>
        <w:t xml:space="preserve"> an</w:t>
      </w:r>
      <w:r>
        <w:rPr>
          <w:rFonts w:ascii="Times New Roman" w:eastAsia="Times New Roman" w:hAnsi="Times New Roman" w:cs="Times New Roman"/>
          <w:kern w:val="0"/>
          <w:sz w:val="20"/>
          <w:szCs w:val="20"/>
          <w:lang w:eastAsia="en-IN"/>
          <w14:ligatures w14:val="none"/>
        </w:rPr>
        <w:t>d also in</w:t>
      </w:r>
      <w:r w:rsidR="00A36FA2" w:rsidRPr="00695085">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 xml:space="preserve">the </w:t>
      </w:r>
      <w:r w:rsidR="00A36FA2" w:rsidRPr="00695085">
        <w:rPr>
          <w:rFonts w:ascii="Times New Roman" w:eastAsia="Times New Roman" w:hAnsi="Times New Roman" w:cs="Times New Roman"/>
          <w:kern w:val="0"/>
          <w:sz w:val="20"/>
          <w:szCs w:val="20"/>
          <w:lang w:eastAsia="en-IN"/>
          <w14:ligatures w14:val="none"/>
        </w:rPr>
        <w:t>pharmaceutical industry. Various useful properties of sericin including, antioxidant, anti-tyrosinase, UV absorbing</w:t>
      </w:r>
      <w:r w:rsidR="00A36FA2" w:rsidRPr="00695085">
        <w:rPr>
          <w:rFonts w:ascii="Times New Roman" w:eastAsia="Times New Roman" w:hAnsi="Times New Roman" w:cs="Times New Roman"/>
          <w:b/>
          <w:bCs/>
          <w:i/>
          <w:iCs/>
          <w:kern w:val="0"/>
          <w:sz w:val="20"/>
          <w:szCs w:val="20"/>
          <w:lang w:eastAsia="en-IN"/>
          <w14:ligatures w14:val="none"/>
        </w:rPr>
        <w:t xml:space="preserve">, </w:t>
      </w:r>
      <w:r w:rsidR="00A36FA2" w:rsidRPr="00695085">
        <w:rPr>
          <w:rFonts w:ascii="Times New Roman" w:eastAsia="Times New Roman" w:hAnsi="Times New Roman" w:cs="Times New Roman"/>
          <w:kern w:val="0"/>
          <w:sz w:val="20"/>
          <w:szCs w:val="20"/>
          <w:lang w:eastAsia="en-IN"/>
          <w14:ligatures w14:val="none"/>
        </w:rPr>
        <w:t>moisture absorbing, etc, have been used for biomedical polymeric applications.</w:t>
      </w:r>
      <w:r w:rsidR="00A36FA2" w:rsidRPr="00695085">
        <w:rPr>
          <w:rFonts w:ascii="Times New Roman" w:eastAsia="Times New Roman" w:hAnsi="Times New Roman" w:cs="Times New Roman"/>
          <w:b/>
          <w:bCs/>
          <w:i/>
          <w:iCs/>
          <w:kern w:val="0"/>
          <w:sz w:val="20"/>
          <w:szCs w:val="20"/>
          <w:lang w:eastAsia="en-IN"/>
          <w14:ligatures w14:val="none"/>
        </w:rPr>
        <w:t> </w:t>
      </w:r>
    </w:p>
    <w:p w14:paraId="7E6256C9" w14:textId="0B397894" w:rsidR="005309CC" w:rsidRPr="00BE16F9" w:rsidRDefault="00402AD9" w:rsidP="00695085">
      <w:pPr>
        <w:tabs>
          <w:tab w:val="left" w:pos="1739"/>
        </w:tabs>
        <w:spacing w:line="240" w:lineRule="auto"/>
        <w:jc w:val="both"/>
        <w:rPr>
          <w:rFonts w:ascii="Times New Roman" w:eastAsia="Times New Roman" w:hAnsi="Times New Roman" w:cs="Times New Roman"/>
          <w:color w:val="000000"/>
          <w:kern w:val="0"/>
          <w:sz w:val="20"/>
          <w:szCs w:val="20"/>
          <w:lang w:eastAsia="en-IN"/>
          <w14:ligatures w14:val="none"/>
        </w:rPr>
      </w:pPr>
      <w:r w:rsidRPr="00402AD9">
        <w:rPr>
          <w:rFonts w:ascii="Times New Roman" w:eastAsia="Times New Roman" w:hAnsi="Times New Roman" w:cs="Times New Roman"/>
          <w:kern w:val="0"/>
          <w:sz w:val="20"/>
          <w:szCs w:val="20"/>
          <w:lang w:eastAsia="en-IN"/>
          <w14:ligatures w14:val="none"/>
        </w:rPr>
        <w:lastRenderedPageBreak/>
        <w:t>By using its antioxidant biological properties, sericin protein shows a defensive effect on UVB-induced severe damage as well as 1,2-dimethylhydrazine-induced tumors in mice.</w:t>
      </w:r>
      <w:r>
        <w:rPr>
          <w:rFonts w:ascii="Times New Roman" w:eastAsia="Times New Roman" w:hAnsi="Times New Roman" w:cs="Times New Roman"/>
          <w:kern w:val="0"/>
          <w:sz w:val="20"/>
          <w:szCs w:val="20"/>
          <w:lang w:eastAsia="en-IN"/>
          <w14:ligatures w14:val="none"/>
        </w:rPr>
        <w:t xml:space="preserve"> </w:t>
      </w:r>
      <w:r w:rsidR="00A36FA2" w:rsidRPr="00695085">
        <w:rPr>
          <w:rFonts w:ascii="Times New Roman" w:eastAsia="Times New Roman" w:hAnsi="Times New Roman" w:cs="Times New Roman"/>
          <w:kern w:val="0"/>
          <w:sz w:val="20"/>
          <w:szCs w:val="20"/>
          <w:lang w:eastAsia="en-IN"/>
          <w14:ligatures w14:val="none"/>
        </w:rPr>
        <w:t xml:space="preserve">As per reports, sericin powder may act as a potential antioxidant drug that can reduce blood sugar levels. Several elements like polyphenols and flavonoids have been isolated from sericin protein by Japanese scientists, which have a protective role against gastric mucosal damage. Having the anti-tyrosinase activity, sericin has the ability to protect cells against UV radiation. </w:t>
      </w:r>
      <w:r w:rsidR="006F11B3" w:rsidRPr="00695085">
        <w:rPr>
          <w:rFonts w:ascii="Times New Roman" w:eastAsia="Times New Roman" w:hAnsi="Times New Roman" w:cs="Times New Roman"/>
          <w:kern w:val="0"/>
          <w:sz w:val="20"/>
          <w:szCs w:val="20"/>
          <w:lang w:eastAsia="en-IN"/>
          <w14:ligatures w14:val="none"/>
        </w:rPr>
        <w:t>This chapter will discuss the biomedical uses of sericin protein, as well as how its qualities are exploited in biomedical disciplines</w:t>
      </w:r>
      <w:r w:rsidR="00A36FA2" w:rsidRPr="00695085">
        <w:rPr>
          <w:rFonts w:ascii="Times New Roman" w:eastAsia="Times New Roman" w:hAnsi="Times New Roman" w:cs="Times New Roman"/>
          <w:kern w:val="0"/>
          <w:sz w:val="20"/>
          <w:szCs w:val="20"/>
          <w:lang w:eastAsia="en-IN"/>
          <w14:ligatures w14:val="none"/>
        </w:rPr>
        <w:t>.</w:t>
      </w:r>
    </w:p>
    <w:p w14:paraId="7B887B0E" w14:textId="11A31BC7" w:rsidR="005309CC" w:rsidRPr="00695085" w:rsidRDefault="00265C8C" w:rsidP="00BE16F9">
      <w:pPr>
        <w:tabs>
          <w:tab w:val="left" w:pos="1739"/>
        </w:tab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454803">
        <w:rPr>
          <w:rFonts w:ascii="Times New Roman" w:hAnsi="Times New Roman" w:cs="Times New Roman"/>
          <w:b/>
          <w:bCs/>
          <w:sz w:val="20"/>
          <w:szCs w:val="20"/>
        </w:rPr>
        <w:t xml:space="preserve">. </w:t>
      </w:r>
      <w:r w:rsidR="0026609F" w:rsidRPr="00695085">
        <w:rPr>
          <w:rFonts w:ascii="Times New Roman" w:hAnsi="Times New Roman" w:cs="Times New Roman"/>
          <w:b/>
          <w:bCs/>
          <w:sz w:val="20"/>
          <w:szCs w:val="20"/>
        </w:rPr>
        <w:t>SILK PROTEIN SERICIN AND ITS BIOCHEMISTRY</w:t>
      </w:r>
    </w:p>
    <w:p w14:paraId="6FD15030" w14:textId="463EDA5C" w:rsidR="006F11B3" w:rsidRPr="00695085" w:rsidRDefault="006F11B3" w:rsidP="00695085">
      <w:pPr>
        <w:tabs>
          <w:tab w:val="left" w:pos="1739"/>
        </w:tabs>
        <w:spacing w:line="240" w:lineRule="auto"/>
        <w:jc w:val="both"/>
        <w:rPr>
          <w:rFonts w:ascii="Times New Roman" w:hAnsi="Times New Roman" w:cs="Times New Roman"/>
          <w:b/>
          <w:bCs/>
          <w:sz w:val="20"/>
          <w:szCs w:val="20"/>
        </w:rPr>
      </w:pPr>
      <w:r w:rsidRPr="00695085">
        <w:rPr>
          <w:rFonts w:ascii="Times New Roman" w:eastAsia="Times New Roman" w:hAnsi="Times New Roman" w:cs="Times New Roman"/>
          <w:color w:val="000000"/>
          <w:kern w:val="0"/>
          <w:sz w:val="20"/>
          <w:szCs w:val="20"/>
          <w:lang w:eastAsia="en-IN"/>
          <w14:ligatures w14:val="none"/>
        </w:rPr>
        <w:t xml:space="preserve">Sericin belongs to a group of "gluelike" proteins that surround and bind the protein core of fibroin filaments. When sericin is present, fibre silk is hard and inflexible; when it is absent, it is soft and glossy. A globular protein with random coil and </w:t>
      </w:r>
      <w:r w:rsidR="00A7078D">
        <w:rPr>
          <w:rFonts w:ascii="Times New Roman" w:eastAsia="Times New Roman" w:hAnsi="Times New Roman" w:cs="Times New Roman"/>
          <w:color w:val="000000"/>
          <w:kern w:val="0"/>
          <w:sz w:val="20"/>
          <w:szCs w:val="20"/>
          <w:lang w:eastAsia="en-IN"/>
          <w14:ligatures w14:val="none"/>
        </w:rPr>
        <w:t>β-</w:t>
      </w:r>
      <w:r w:rsidRPr="00695085">
        <w:rPr>
          <w:rFonts w:ascii="Times New Roman" w:eastAsia="Times New Roman" w:hAnsi="Times New Roman" w:cs="Times New Roman"/>
          <w:color w:val="000000"/>
          <w:kern w:val="0"/>
          <w:sz w:val="20"/>
          <w:szCs w:val="20"/>
          <w:lang w:eastAsia="en-IN"/>
          <w14:ligatures w14:val="none"/>
        </w:rPr>
        <w:t xml:space="preserve">sheet structures, sericin. The random coil topology of the </w:t>
      </w:r>
      <w:r w:rsidR="00A7078D">
        <w:rPr>
          <w:rFonts w:ascii="Times New Roman" w:eastAsia="Times New Roman" w:hAnsi="Times New Roman" w:cs="Times New Roman"/>
          <w:color w:val="000000"/>
          <w:kern w:val="0"/>
          <w:sz w:val="20"/>
          <w:szCs w:val="20"/>
          <w:lang w:eastAsia="en-IN"/>
          <w14:ligatures w14:val="none"/>
        </w:rPr>
        <w:t>β</w:t>
      </w:r>
      <w:r w:rsidRPr="00695085">
        <w:rPr>
          <w:rFonts w:ascii="Times New Roman" w:eastAsia="Times New Roman" w:hAnsi="Times New Roman" w:cs="Times New Roman"/>
          <w:color w:val="000000"/>
          <w:kern w:val="0"/>
          <w:sz w:val="20"/>
          <w:szCs w:val="20"/>
          <w:lang w:eastAsia="en-IN"/>
          <w14:ligatures w14:val="none"/>
        </w:rPr>
        <w:t>-sheet is easily changed by the temperature at which the sol-gel transition occurs</w:t>
      </w:r>
      <w:r w:rsidR="009B7827">
        <w:rPr>
          <w:rFonts w:ascii="Times New Roman" w:eastAsia="Times New Roman" w:hAnsi="Times New Roman" w:cs="Times New Roman"/>
          <w:color w:val="000000"/>
          <w:kern w:val="0"/>
          <w:sz w:val="20"/>
          <w:szCs w:val="20"/>
          <w:lang w:eastAsia="en-IN"/>
          <w14:ligatures w14:val="none"/>
        </w:rPr>
        <w:t xml:space="preserve">. </w:t>
      </w:r>
      <w:r w:rsidRPr="00695085">
        <w:rPr>
          <w:rFonts w:ascii="Times New Roman" w:eastAsia="Times New Roman" w:hAnsi="Times New Roman" w:cs="Times New Roman"/>
          <w:color w:val="000000"/>
          <w:kern w:val="0"/>
          <w:sz w:val="20"/>
          <w:szCs w:val="20"/>
          <w:lang w:eastAsia="en-IN"/>
          <w14:ligatures w14:val="none"/>
        </w:rPr>
        <w:t>In water that has been heated (to 50-60 °C or more), protein</w:t>
      </w:r>
      <w:r w:rsidR="009B7827">
        <w:rPr>
          <w:rFonts w:ascii="Times New Roman" w:eastAsia="Times New Roman" w:hAnsi="Times New Roman" w:cs="Times New Roman"/>
          <w:color w:val="000000"/>
          <w:kern w:val="0"/>
          <w:sz w:val="20"/>
          <w:szCs w:val="20"/>
          <w:lang w:eastAsia="en-IN"/>
          <w14:ligatures w14:val="none"/>
        </w:rPr>
        <w:t xml:space="preserve"> sericin</w:t>
      </w:r>
      <w:r w:rsidRPr="00695085">
        <w:rPr>
          <w:rFonts w:ascii="Times New Roman" w:eastAsia="Times New Roman" w:hAnsi="Times New Roman" w:cs="Times New Roman"/>
          <w:color w:val="000000"/>
          <w:kern w:val="0"/>
          <w:sz w:val="20"/>
          <w:szCs w:val="20"/>
          <w:lang w:eastAsia="en-IN"/>
          <w14:ligatures w14:val="none"/>
        </w:rPr>
        <w:t xml:space="preserve"> takes on its soluble form. </w:t>
      </w:r>
      <w:r w:rsidR="009B7827">
        <w:rPr>
          <w:rFonts w:ascii="Times New Roman" w:eastAsia="Times New Roman" w:hAnsi="Times New Roman" w:cs="Times New Roman"/>
          <w:color w:val="000000"/>
          <w:kern w:val="0"/>
          <w:sz w:val="20"/>
          <w:szCs w:val="20"/>
          <w:lang w:eastAsia="en-IN"/>
          <w14:ligatures w14:val="none"/>
        </w:rPr>
        <w:t>Lowering the</w:t>
      </w:r>
      <w:r w:rsidRPr="00695085">
        <w:rPr>
          <w:rFonts w:ascii="Times New Roman" w:eastAsia="Times New Roman" w:hAnsi="Times New Roman" w:cs="Times New Roman"/>
          <w:color w:val="000000"/>
          <w:kern w:val="0"/>
          <w:sz w:val="20"/>
          <w:szCs w:val="20"/>
          <w:lang w:eastAsia="en-IN"/>
          <w14:ligatures w14:val="none"/>
        </w:rPr>
        <w:t xml:space="preserve"> temperature </w:t>
      </w:r>
      <w:r w:rsidR="009B7827">
        <w:rPr>
          <w:rFonts w:ascii="Times New Roman" w:eastAsia="Times New Roman" w:hAnsi="Times New Roman" w:cs="Times New Roman"/>
          <w:color w:val="000000"/>
          <w:kern w:val="0"/>
          <w:sz w:val="20"/>
          <w:szCs w:val="20"/>
          <w:lang w:eastAsia="en-IN"/>
          <w14:ligatures w14:val="none"/>
        </w:rPr>
        <w:t>leads</w:t>
      </w:r>
      <w:r w:rsidRPr="00695085">
        <w:rPr>
          <w:rFonts w:ascii="Times New Roman" w:eastAsia="Times New Roman" w:hAnsi="Times New Roman" w:cs="Times New Roman"/>
          <w:color w:val="000000"/>
          <w:kern w:val="0"/>
          <w:sz w:val="20"/>
          <w:szCs w:val="20"/>
          <w:lang w:eastAsia="en-IN"/>
          <w14:ligatures w14:val="none"/>
        </w:rPr>
        <w:t xml:space="preserve"> to a reduction in solubility and a shift in the random coil structure into </w:t>
      </w:r>
      <w:r w:rsidR="00A7078D">
        <w:rPr>
          <w:rFonts w:ascii="Times New Roman" w:eastAsia="Times New Roman" w:hAnsi="Times New Roman" w:cs="Times New Roman"/>
          <w:color w:val="000000"/>
          <w:kern w:val="0"/>
          <w:sz w:val="20"/>
          <w:szCs w:val="20"/>
          <w:lang w:eastAsia="en-IN"/>
          <w14:ligatures w14:val="none"/>
        </w:rPr>
        <w:t>β</w:t>
      </w:r>
      <w:r w:rsidRPr="00695085">
        <w:rPr>
          <w:rFonts w:ascii="Times New Roman" w:eastAsia="Times New Roman" w:hAnsi="Times New Roman" w:cs="Times New Roman"/>
          <w:color w:val="000000"/>
          <w:kern w:val="0"/>
          <w:sz w:val="20"/>
          <w:szCs w:val="20"/>
          <w:lang w:eastAsia="en-IN"/>
          <w14:ligatures w14:val="none"/>
        </w:rPr>
        <w:t xml:space="preserve">-sheets, which results in the formation of a gel. </w:t>
      </w:r>
      <w:r w:rsidR="00A7078D">
        <w:rPr>
          <w:rFonts w:ascii="Times New Roman" w:eastAsia="Times New Roman" w:hAnsi="Times New Roman" w:cs="Times New Roman"/>
          <w:color w:val="000000"/>
          <w:kern w:val="0"/>
          <w:sz w:val="20"/>
          <w:szCs w:val="20"/>
          <w:lang w:eastAsia="en-IN"/>
          <w14:ligatures w14:val="none"/>
        </w:rPr>
        <w:t>Sericin is</w:t>
      </w:r>
      <w:r w:rsidRPr="00695085">
        <w:rPr>
          <w:rFonts w:ascii="Times New Roman" w:eastAsia="Times New Roman" w:hAnsi="Times New Roman" w:cs="Times New Roman"/>
          <w:color w:val="000000"/>
          <w:kern w:val="0"/>
          <w:sz w:val="20"/>
          <w:szCs w:val="20"/>
          <w:lang w:eastAsia="en-IN"/>
          <w14:ligatures w14:val="none"/>
        </w:rPr>
        <w:t xml:space="preserve"> </w:t>
      </w:r>
      <w:r w:rsidR="00A7078D">
        <w:rPr>
          <w:rFonts w:ascii="Times New Roman" w:eastAsia="Times New Roman" w:hAnsi="Times New Roman" w:cs="Times New Roman"/>
          <w:color w:val="000000"/>
          <w:kern w:val="0"/>
          <w:sz w:val="20"/>
          <w:szCs w:val="20"/>
          <w:lang w:eastAsia="en-IN"/>
          <w14:ligatures w14:val="none"/>
        </w:rPr>
        <w:t xml:space="preserve">a </w:t>
      </w:r>
      <w:r w:rsidRPr="00695085">
        <w:rPr>
          <w:rFonts w:ascii="Times New Roman" w:eastAsia="Times New Roman" w:hAnsi="Times New Roman" w:cs="Times New Roman"/>
          <w:color w:val="000000"/>
          <w:kern w:val="0"/>
          <w:sz w:val="20"/>
          <w:szCs w:val="20"/>
          <w:lang w:eastAsia="en-IN"/>
          <w14:ligatures w14:val="none"/>
        </w:rPr>
        <w:t xml:space="preserve">hydrophilic macromolecule made up of 18 amino acids, each of which has a strong polar group, such as an amino, carboxyl, or hydroxyl group. These groups have the ability to combine with polymers, form co-polymerizations, and form crosslinks. </w:t>
      </w:r>
      <w:r w:rsidR="009B7827">
        <w:rPr>
          <w:rFonts w:ascii="Times New Roman" w:eastAsia="Times New Roman" w:hAnsi="Times New Roman" w:cs="Times New Roman"/>
          <w:color w:val="000000"/>
          <w:kern w:val="0"/>
          <w:sz w:val="20"/>
          <w:szCs w:val="20"/>
          <w:lang w:eastAsia="en-IN"/>
          <w14:ligatures w14:val="none"/>
        </w:rPr>
        <w:t xml:space="preserve">Sericin </w:t>
      </w:r>
      <w:r w:rsidRPr="00695085">
        <w:rPr>
          <w:rFonts w:ascii="Times New Roman" w:eastAsia="Times New Roman" w:hAnsi="Times New Roman" w:cs="Times New Roman"/>
          <w:color w:val="000000"/>
          <w:kern w:val="0"/>
          <w:sz w:val="20"/>
          <w:szCs w:val="20"/>
          <w:lang w:eastAsia="en-IN"/>
          <w14:ligatures w14:val="none"/>
        </w:rPr>
        <w:t>is composed of 46.5% carbon, 31% oxygen, 16.5% nitrogen, and 6% hydrogen [</w:t>
      </w:r>
      <w:r w:rsidR="00B6102F">
        <w:rPr>
          <w:rFonts w:ascii="Times New Roman" w:eastAsia="Times New Roman" w:hAnsi="Times New Roman" w:cs="Times New Roman"/>
          <w:color w:val="000000"/>
          <w:kern w:val="0"/>
          <w:sz w:val="20"/>
          <w:szCs w:val="20"/>
          <w:lang w:eastAsia="en-IN"/>
          <w14:ligatures w14:val="none"/>
        </w:rPr>
        <w:t>8</w:t>
      </w:r>
      <w:r w:rsidRPr="00695085">
        <w:rPr>
          <w:rFonts w:ascii="Times New Roman" w:eastAsia="Times New Roman" w:hAnsi="Times New Roman" w:cs="Times New Roman"/>
          <w:color w:val="000000"/>
          <w:kern w:val="0"/>
          <w:sz w:val="20"/>
          <w:szCs w:val="20"/>
          <w:lang w:eastAsia="en-IN"/>
          <w14:ligatures w14:val="none"/>
        </w:rPr>
        <w:t xml:space="preserve">]. </w:t>
      </w:r>
      <w:r w:rsidR="009B7827">
        <w:rPr>
          <w:rFonts w:ascii="Times New Roman" w:eastAsia="Times New Roman" w:hAnsi="Times New Roman" w:cs="Times New Roman"/>
          <w:color w:val="000000"/>
          <w:kern w:val="0"/>
          <w:sz w:val="20"/>
          <w:szCs w:val="20"/>
          <w:lang w:eastAsia="en-IN"/>
          <w14:ligatures w14:val="none"/>
        </w:rPr>
        <w:t>It</w:t>
      </w:r>
      <w:r w:rsidR="009B7827" w:rsidRPr="009B7827">
        <w:rPr>
          <w:rFonts w:ascii="Times New Roman" w:eastAsia="Times New Roman" w:hAnsi="Times New Roman" w:cs="Times New Roman"/>
          <w:color w:val="000000"/>
          <w:kern w:val="0"/>
          <w:sz w:val="20"/>
          <w:szCs w:val="20"/>
          <w:lang w:eastAsia="en-IN"/>
          <w14:ligatures w14:val="none"/>
        </w:rPr>
        <w:t>s chemical structure confers significant biological properties on it, including biological compatibility, antibacterial activity, antioxidant capacity, and hydrating advantages.</w:t>
      </w:r>
    </w:p>
    <w:p w14:paraId="00B401A4" w14:textId="0C4B020F" w:rsidR="00125CEA" w:rsidRPr="00695085" w:rsidRDefault="00265C8C" w:rsidP="00695085">
      <w:pPr>
        <w:tabs>
          <w:tab w:val="left" w:pos="1739"/>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II</w:t>
      </w:r>
      <w:r w:rsidR="00125CEA" w:rsidRPr="00695085">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A</w:t>
      </w:r>
      <w:r w:rsidR="00125CEA" w:rsidRPr="00695085">
        <w:rPr>
          <w:rFonts w:ascii="Times New Roman" w:hAnsi="Times New Roman" w:cs="Times New Roman"/>
          <w:b/>
          <w:bCs/>
          <w:sz w:val="20"/>
          <w:szCs w:val="20"/>
        </w:rPr>
        <w:t>. Categories of sericin:</w:t>
      </w:r>
    </w:p>
    <w:p w14:paraId="14AFA5DB" w14:textId="77777777" w:rsidR="00125CEA" w:rsidRPr="00695085" w:rsidRDefault="00125CEA" w:rsidP="00695085">
      <w:pPr>
        <w:tabs>
          <w:tab w:val="left" w:pos="1739"/>
        </w:tabs>
        <w:spacing w:line="240" w:lineRule="auto"/>
        <w:jc w:val="both"/>
        <w:rPr>
          <w:rFonts w:ascii="Times New Roman" w:hAnsi="Times New Roman" w:cs="Times New Roman"/>
          <w:sz w:val="20"/>
          <w:szCs w:val="20"/>
        </w:rPr>
      </w:pPr>
      <w:r w:rsidRPr="00695085">
        <w:rPr>
          <w:rFonts w:ascii="Times New Roman" w:hAnsi="Times New Roman" w:cs="Times New Roman"/>
          <w:sz w:val="20"/>
          <w:szCs w:val="20"/>
        </w:rPr>
        <w:t>Sericin can be categorized on the basis of its sources as well as its various properties. The basis of its solubility and molecular weight is one of its categorization parameters.</w:t>
      </w:r>
    </w:p>
    <w:p w14:paraId="317A7BA8" w14:textId="45E8BA97" w:rsidR="00125CEA" w:rsidRPr="00695085" w:rsidRDefault="00265C8C" w:rsidP="00695085">
      <w:pPr>
        <w:tabs>
          <w:tab w:val="left" w:pos="1739"/>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II</w:t>
      </w:r>
      <w:r w:rsidR="00125CEA" w:rsidRPr="00695085">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A</w:t>
      </w:r>
      <w:r w:rsidR="00125CEA" w:rsidRPr="00695085">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a</w:t>
      </w:r>
      <w:r w:rsidR="0026609F">
        <w:rPr>
          <w:rFonts w:ascii="Times New Roman" w:hAnsi="Times New Roman" w:cs="Times New Roman"/>
          <w:b/>
          <w:bCs/>
          <w:sz w:val="20"/>
          <w:szCs w:val="20"/>
        </w:rPr>
        <w:t>.</w:t>
      </w:r>
      <w:r w:rsidR="00125CEA" w:rsidRPr="00695085">
        <w:rPr>
          <w:rFonts w:ascii="Times New Roman" w:hAnsi="Times New Roman" w:cs="Times New Roman"/>
          <w:b/>
          <w:bCs/>
          <w:sz w:val="20"/>
          <w:szCs w:val="20"/>
        </w:rPr>
        <w:t xml:space="preserve"> Based on solubility:</w:t>
      </w:r>
    </w:p>
    <w:p w14:paraId="42E6AABE" w14:textId="5B7F086F" w:rsidR="00125CEA" w:rsidRPr="00695085" w:rsidRDefault="00125CEA" w:rsidP="00695085">
      <w:pPr>
        <w:tabs>
          <w:tab w:val="left" w:pos="1739"/>
        </w:tabs>
        <w:spacing w:line="240" w:lineRule="auto"/>
        <w:jc w:val="both"/>
        <w:rPr>
          <w:rFonts w:ascii="Times New Roman" w:hAnsi="Times New Roman" w:cs="Times New Roman"/>
          <w:sz w:val="20"/>
          <w:szCs w:val="20"/>
        </w:rPr>
      </w:pPr>
      <w:r w:rsidRPr="00695085">
        <w:rPr>
          <w:rFonts w:ascii="Times New Roman" w:hAnsi="Times New Roman" w:cs="Times New Roman"/>
          <w:sz w:val="20"/>
          <w:szCs w:val="20"/>
        </w:rPr>
        <w:t xml:space="preserve">Shaw and Smith </w:t>
      </w:r>
      <w:r w:rsidR="00074519" w:rsidRPr="00695085">
        <w:rPr>
          <w:rFonts w:ascii="Times New Roman" w:hAnsi="Times New Roman" w:cs="Times New Roman"/>
          <w:sz w:val="20"/>
          <w:szCs w:val="20"/>
        </w:rPr>
        <w:t>[</w:t>
      </w:r>
      <w:r w:rsidR="00B6102F">
        <w:rPr>
          <w:rFonts w:ascii="Times New Roman" w:hAnsi="Times New Roman" w:cs="Times New Roman"/>
          <w:sz w:val="20"/>
          <w:szCs w:val="20"/>
        </w:rPr>
        <w:t>11</w:t>
      </w:r>
      <w:r w:rsidR="00074519" w:rsidRPr="00695085">
        <w:rPr>
          <w:rFonts w:ascii="Times New Roman" w:hAnsi="Times New Roman" w:cs="Times New Roman"/>
          <w:sz w:val="20"/>
          <w:szCs w:val="20"/>
        </w:rPr>
        <w:t>]</w:t>
      </w:r>
      <w:r w:rsidRPr="00695085">
        <w:rPr>
          <w:rFonts w:ascii="Times New Roman" w:hAnsi="Times New Roman" w:cs="Times New Roman"/>
          <w:sz w:val="20"/>
          <w:szCs w:val="20"/>
        </w:rPr>
        <w:t xml:space="preserve"> categorized it into three categories (sericin A, Sericin B, and sericin </w:t>
      </w:r>
      <w:r w:rsidR="006C1E17">
        <w:rPr>
          <w:rFonts w:ascii="Times New Roman" w:hAnsi="Times New Roman" w:cs="Times New Roman"/>
          <w:sz w:val="20"/>
          <w:szCs w:val="20"/>
        </w:rPr>
        <w:t>C</w:t>
      </w:r>
      <w:r w:rsidRPr="00695085">
        <w:rPr>
          <w:rFonts w:ascii="Times New Roman" w:hAnsi="Times New Roman" w:cs="Times New Roman"/>
          <w:sz w:val="20"/>
          <w:szCs w:val="20"/>
        </w:rPr>
        <w:t xml:space="preserve">) based on water solubility which is depicted in Table 1. </w:t>
      </w:r>
    </w:p>
    <w:p w14:paraId="2296CFE8" w14:textId="06E6EACD" w:rsidR="00125CEA" w:rsidRPr="00695085" w:rsidRDefault="00265C8C" w:rsidP="00695085">
      <w:pPr>
        <w:tabs>
          <w:tab w:val="left" w:pos="1739"/>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II</w:t>
      </w:r>
      <w:r w:rsidR="00A11778">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A</w:t>
      </w:r>
      <w:r w:rsidR="00A11778">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b</w:t>
      </w:r>
      <w:r w:rsidR="00A11778">
        <w:rPr>
          <w:rFonts w:ascii="Times New Roman" w:hAnsi="Times New Roman" w:cs="Times New Roman"/>
          <w:b/>
          <w:bCs/>
          <w:sz w:val="20"/>
          <w:szCs w:val="20"/>
        </w:rPr>
        <w:t>.</w:t>
      </w:r>
      <w:r w:rsidR="00125CEA" w:rsidRPr="00695085">
        <w:rPr>
          <w:rFonts w:ascii="Times New Roman" w:hAnsi="Times New Roman" w:cs="Times New Roman"/>
          <w:b/>
          <w:bCs/>
          <w:sz w:val="20"/>
          <w:szCs w:val="20"/>
        </w:rPr>
        <w:t xml:space="preserve"> Based </w:t>
      </w:r>
      <w:r w:rsidR="006C1E17">
        <w:rPr>
          <w:rFonts w:ascii="Times New Roman" w:hAnsi="Times New Roman" w:cs="Times New Roman"/>
          <w:b/>
          <w:bCs/>
          <w:sz w:val="20"/>
          <w:szCs w:val="20"/>
        </w:rPr>
        <w:t>on the site of synthesis</w:t>
      </w:r>
      <w:r w:rsidR="00125CEA" w:rsidRPr="00695085">
        <w:rPr>
          <w:rFonts w:ascii="Times New Roman" w:hAnsi="Times New Roman" w:cs="Times New Roman"/>
          <w:b/>
          <w:bCs/>
          <w:sz w:val="20"/>
          <w:szCs w:val="20"/>
        </w:rPr>
        <w:t>:</w:t>
      </w:r>
    </w:p>
    <w:p w14:paraId="5A985295" w14:textId="59075795" w:rsidR="00125CEA" w:rsidRDefault="006C1E17" w:rsidP="00695085">
      <w:pPr>
        <w:tabs>
          <w:tab w:val="left" w:pos="1739"/>
        </w:tabs>
        <w:spacing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B</w:t>
      </w:r>
      <w:r w:rsidRPr="006C1E17">
        <w:rPr>
          <w:rFonts w:ascii="Times New Roman" w:eastAsia="Times New Roman" w:hAnsi="Times New Roman" w:cs="Times New Roman"/>
          <w:color w:val="000000"/>
          <w:kern w:val="0"/>
          <w:sz w:val="20"/>
          <w:szCs w:val="20"/>
          <w:lang w:eastAsia="en-IN"/>
          <w14:ligatures w14:val="none"/>
        </w:rPr>
        <w:t xml:space="preserve">ased on their location of production in the </w:t>
      </w:r>
      <w:r>
        <w:rPr>
          <w:rFonts w:ascii="Times New Roman" w:eastAsia="Times New Roman" w:hAnsi="Times New Roman" w:cs="Times New Roman"/>
          <w:color w:val="000000"/>
          <w:kern w:val="0"/>
          <w:sz w:val="20"/>
          <w:szCs w:val="20"/>
          <w:lang w:eastAsia="en-IN"/>
          <w14:ligatures w14:val="none"/>
        </w:rPr>
        <w:t>site</w:t>
      </w:r>
      <w:r w:rsidRPr="006C1E17">
        <w:rPr>
          <w:rFonts w:ascii="Times New Roman" w:eastAsia="Times New Roman" w:hAnsi="Times New Roman" w:cs="Times New Roman"/>
          <w:color w:val="000000"/>
          <w:kern w:val="0"/>
          <w:sz w:val="20"/>
          <w:szCs w:val="20"/>
          <w:lang w:eastAsia="en-IN"/>
          <w14:ligatures w14:val="none"/>
        </w:rPr>
        <w:t xml:space="preserve"> of the silk gland</w:t>
      </w:r>
      <w:r>
        <w:rPr>
          <w:rFonts w:ascii="Times New Roman" w:eastAsia="Times New Roman" w:hAnsi="Times New Roman" w:cs="Times New Roman"/>
          <w:color w:val="000000"/>
          <w:kern w:val="0"/>
          <w:sz w:val="20"/>
          <w:szCs w:val="20"/>
          <w:lang w:eastAsia="en-IN"/>
          <w14:ligatures w14:val="none"/>
        </w:rPr>
        <w:t xml:space="preserve"> sericin was categorized as s</w:t>
      </w:r>
      <w:r w:rsidRPr="006C1E17">
        <w:rPr>
          <w:rFonts w:ascii="Times New Roman" w:eastAsia="Times New Roman" w:hAnsi="Times New Roman" w:cs="Times New Roman"/>
          <w:color w:val="000000"/>
          <w:kern w:val="0"/>
          <w:sz w:val="20"/>
          <w:szCs w:val="20"/>
          <w:lang w:eastAsia="en-IN"/>
          <w14:ligatures w14:val="none"/>
        </w:rPr>
        <w:t>ericin A, M, and P</w:t>
      </w:r>
      <w:r>
        <w:rPr>
          <w:rFonts w:ascii="Times New Roman" w:eastAsia="Times New Roman" w:hAnsi="Times New Roman" w:cs="Times New Roman"/>
          <w:color w:val="000000"/>
          <w:kern w:val="0"/>
          <w:sz w:val="20"/>
          <w:szCs w:val="20"/>
          <w:lang w:eastAsia="en-IN"/>
          <w14:ligatures w14:val="none"/>
        </w:rPr>
        <w:t xml:space="preserve"> </w:t>
      </w:r>
      <w:r w:rsidRPr="006C1E17">
        <w:rPr>
          <w:rFonts w:ascii="Times New Roman" w:eastAsia="Times New Roman" w:hAnsi="Times New Roman" w:cs="Times New Roman"/>
          <w:color w:val="000000"/>
          <w:kern w:val="0"/>
          <w:sz w:val="20"/>
          <w:szCs w:val="20"/>
          <w:lang w:eastAsia="en-IN"/>
          <w14:ligatures w14:val="none"/>
        </w:rPr>
        <w:t xml:space="preserve">by Takasu </w:t>
      </w:r>
      <w:r w:rsidRPr="006C1E17">
        <w:rPr>
          <w:rFonts w:ascii="Times New Roman" w:eastAsia="Times New Roman" w:hAnsi="Times New Roman" w:cs="Times New Roman"/>
          <w:i/>
          <w:iCs/>
          <w:color w:val="000000"/>
          <w:kern w:val="0"/>
          <w:sz w:val="20"/>
          <w:szCs w:val="20"/>
          <w:lang w:eastAsia="en-IN"/>
          <w14:ligatures w14:val="none"/>
        </w:rPr>
        <w:t>et al.</w:t>
      </w:r>
      <w:r w:rsidRPr="006C1E17">
        <w:rPr>
          <w:rFonts w:ascii="Times New Roman" w:eastAsia="Times New Roman" w:hAnsi="Times New Roman" w:cs="Times New Roman"/>
          <w:color w:val="000000"/>
          <w:kern w:val="0"/>
          <w:sz w:val="20"/>
          <w:szCs w:val="20"/>
          <w:lang w:eastAsia="en-IN"/>
          <w14:ligatures w14:val="none"/>
        </w:rPr>
        <w:t xml:space="preserve"> [14]. The Ser1 gene encodes sericin P and M, which produce the first and second sericin layers that surround the fibroin, respectively. </w:t>
      </w:r>
      <w:r w:rsidR="00DE66FF" w:rsidRPr="00695085">
        <w:rPr>
          <w:rFonts w:ascii="Times New Roman" w:eastAsia="Times New Roman" w:hAnsi="Times New Roman" w:cs="Times New Roman"/>
          <w:color w:val="000000"/>
          <w:kern w:val="0"/>
          <w:sz w:val="20"/>
          <w:szCs w:val="20"/>
          <w:lang w:eastAsia="en-IN"/>
          <w14:ligatures w14:val="none"/>
        </w:rPr>
        <w:t xml:space="preserve">Sericin obtained from different sections of </w:t>
      </w:r>
      <w:r w:rsidR="00191100" w:rsidRPr="00695085">
        <w:rPr>
          <w:rFonts w:ascii="Times New Roman" w:eastAsia="Times New Roman" w:hAnsi="Times New Roman" w:cs="Times New Roman"/>
          <w:color w:val="000000"/>
          <w:kern w:val="0"/>
          <w:sz w:val="20"/>
          <w:szCs w:val="20"/>
          <w:lang w:eastAsia="en-IN"/>
          <w14:ligatures w14:val="none"/>
        </w:rPr>
        <w:t xml:space="preserve">the </w:t>
      </w:r>
      <w:r w:rsidR="00DE66FF" w:rsidRPr="00695085">
        <w:rPr>
          <w:rFonts w:ascii="Times New Roman" w:eastAsia="Times New Roman" w:hAnsi="Times New Roman" w:cs="Times New Roman"/>
          <w:color w:val="000000"/>
          <w:kern w:val="0"/>
          <w:sz w:val="20"/>
          <w:szCs w:val="20"/>
          <w:lang w:eastAsia="en-IN"/>
          <w14:ligatures w14:val="none"/>
        </w:rPr>
        <w:t xml:space="preserve">silk gland </w:t>
      </w:r>
      <w:r w:rsidR="00191100" w:rsidRPr="00695085">
        <w:rPr>
          <w:rFonts w:ascii="Times New Roman" w:eastAsia="Times New Roman" w:hAnsi="Times New Roman" w:cs="Times New Roman"/>
          <w:color w:val="000000"/>
          <w:kern w:val="0"/>
          <w:sz w:val="20"/>
          <w:szCs w:val="20"/>
          <w:lang w:eastAsia="en-IN"/>
          <w14:ligatures w14:val="none"/>
        </w:rPr>
        <w:t xml:space="preserve">was </w:t>
      </w:r>
      <w:r w:rsidR="00DE66FF" w:rsidRPr="00695085">
        <w:rPr>
          <w:rFonts w:ascii="Times New Roman" w:eastAsia="Times New Roman" w:hAnsi="Times New Roman" w:cs="Times New Roman"/>
          <w:color w:val="000000"/>
          <w:kern w:val="0"/>
          <w:sz w:val="20"/>
          <w:szCs w:val="20"/>
          <w:lang w:eastAsia="en-IN"/>
          <w14:ligatures w14:val="none"/>
        </w:rPr>
        <w:t xml:space="preserve">reported to show variations in amino acid as shown </w:t>
      </w:r>
      <w:r>
        <w:rPr>
          <w:rFonts w:ascii="Times New Roman" w:eastAsia="Times New Roman" w:hAnsi="Times New Roman" w:cs="Times New Roman"/>
          <w:color w:val="000000"/>
          <w:kern w:val="0"/>
          <w:sz w:val="20"/>
          <w:szCs w:val="20"/>
          <w:lang w:eastAsia="en-IN"/>
          <w14:ligatures w14:val="none"/>
        </w:rPr>
        <w:t xml:space="preserve">in </w:t>
      </w:r>
      <w:r w:rsidR="004A6D24">
        <w:rPr>
          <w:rFonts w:ascii="Times New Roman" w:eastAsia="Times New Roman" w:hAnsi="Times New Roman" w:cs="Times New Roman"/>
          <w:color w:val="000000"/>
          <w:kern w:val="0"/>
          <w:sz w:val="20"/>
          <w:szCs w:val="20"/>
          <w:lang w:eastAsia="en-IN"/>
          <w14:ligatures w14:val="none"/>
        </w:rPr>
        <w:t>Table 2.</w:t>
      </w:r>
      <w:r w:rsidR="00053410">
        <w:rPr>
          <w:rFonts w:ascii="Times New Roman" w:eastAsia="Times New Roman" w:hAnsi="Times New Roman" w:cs="Times New Roman"/>
          <w:color w:val="000000"/>
          <w:kern w:val="0"/>
          <w:sz w:val="20"/>
          <w:szCs w:val="20"/>
          <w:lang w:eastAsia="en-IN"/>
          <w14:ligatures w14:val="none"/>
        </w:rPr>
        <w:t xml:space="preserve"> </w:t>
      </w:r>
      <w:r w:rsidR="001D410D">
        <w:rPr>
          <w:rFonts w:ascii="Times New Roman" w:eastAsia="Times New Roman" w:hAnsi="Times New Roman" w:cs="Times New Roman"/>
          <w:color w:val="000000"/>
          <w:kern w:val="0"/>
          <w:sz w:val="20"/>
          <w:szCs w:val="20"/>
          <w:lang w:eastAsia="en-IN"/>
          <w14:ligatures w14:val="none"/>
        </w:rPr>
        <w:t xml:space="preserve">The details of all the amino acids present in the sericin protein </w:t>
      </w:r>
      <w:r w:rsidR="00053410">
        <w:rPr>
          <w:rFonts w:ascii="Times New Roman" w:eastAsia="Times New Roman" w:hAnsi="Times New Roman" w:cs="Times New Roman"/>
          <w:color w:val="000000"/>
          <w:kern w:val="0"/>
          <w:sz w:val="20"/>
          <w:szCs w:val="20"/>
          <w:lang w:eastAsia="en-IN"/>
          <w14:ligatures w14:val="none"/>
        </w:rPr>
        <w:t>have</w:t>
      </w:r>
      <w:r w:rsidR="001D410D">
        <w:rPr>
          <w:rFonts w:ascii="Times New Roman" w:eastAsia="Times New Roman" w:hAnsi="Times New Roman" w:cs="Times New Roman"/>
          <w:color w:val="000000"/>
          <w:kern w:val="0"/>
          <w:sz w:val="20"/>
          <w:szCs w:val="20"/>
          <w:lang w:eastAsia="en-IN"/>
          <w14:ligatures w14:val="none"/>
        </w:rPr>
        <w:t xml:space="preserve"> been listed in </w:t>
      </w:r>
      <w:r w:rsidR="004A6D24">
        <w:rPr>
          <w:rFonts w:ascii="Times New Roman" w:eastAsia="Times New Roman" w:hAnsi="Times New Roman" w:cs="Times New Roman"/>
          <w:color w:val="000000"/>
          <w:kern w:val="0"/>
          <w:sz w:val="20"/>
          <w:szCs w:val="20"/>
          <w:lang w:eastAsia="en-IN"/>
          <w14:ligatures w14:val="none"/>
        </w:rPr>
        <w:t>Table</w:t>
      </w:r>
      <w:r w:rsidR="001D410D">
        <w:rPr>
          <w:rFonts w:ascii="Times New Roman" w:eastAsia="Times New Roman" w:hAnsi="Times New Roman" w:cs="Times New Roman"/>
          <w:color w:val="000000"/>
          <w:kern w:val="0"/>
          <w:sz w:val="20"/>
          <w:szCs w:val="20"/>
          <w:lang w:eastAsia="en-IN"/>
          <w14:ligatures w14:val="none"/>
        </w:rPr>
        <w:t xml:space="preserve"> 3.</w:t>
      </w:r>
    </w:p>
    <w:p w14:paraId="5FF1515E" w14:textId="6E0DED1F" w:rsidR="00A36FA2" w:rsidRPr="00695085" w:rsidRDefault="00265C8C" w:rsidP="00BE16F9">
      <w:pPr>
        <w:tabs>
          <w:tab w:val="left" w:pos="1739"/>
        </w:tab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III</w:t>
      </w:r>
      <w:r w:rsidR="00A11778">
        <w:rPr>
          <w:rFonts w:ascii="Times New Roman" w:hAnsi="Times New Roman" w:cs="Times New Roman"/>
          <w:b/>
          <w:bCs/>
          <w:sz w:val="20"/>
          <w:szCs w:val="20"/>
        </w:rPr>
        <w:t xml:space="preserve">. </w:t>
      </w:r>
      <w:r w:rsidR="0026609F" w:rsidRPr="00695085">
        <w:rPr>
          <w:rFonts w:ascii="Times New Roman" w:hAnsi="Times New Roman" w:cs="Times New Roman"/>
          <w:b/>
          <w:bCs/>
          <w:sz w:val="20"/>
          <w:szCs w:val="20"/>
        </w:rPr>
        <w:t>APPLICATIONS OF SILK SERICIN IN BIOMEDICAL SECTORS</w:t>
      </w:r>
    </w:p>
    <w:p w14:paraId="35E8871E" w14:textId="08A4BF42" w:rsidR="002F69A2" w:rsidRPr="00695085" w:rsidRDefault="007A49CC" w:rsidP="00695085">
      <w:pPr>
        <w:tabs>
          <w:tab w:val="left" w:pos="1739"/>
        </w:tabs>
        <w:spacing w:line="240" w:lineRule="auto"/>
        <w:jc w:val="both"/>
        <w:rPr>
          <w:rFonts w:ascii="Times New Roman" w:hAnsi="Times New Roman" w:cs="Times New Roman"/>
          <w:sz w:val="20"/>
          <w:szCs w:val="20"/>
        </w:rPr>
      </w:pPr>
      <w:r w:rsidRPr="00695085">
        <w:rPr>
          <w:rFonts w:ascii="Times New Roman" w:hAnsi="Times New Roman" w:cs="Times New Roman"/>
          <w:sz w:val="20"/>
          <w:szCs w:val="20"/>
        </w:rPr>
        <w:t xml:space="preserve">Studies on sericin's </w:t>
      </w:r>
      <w:r w:rsidR="00053410" w:rsidRPr="00053410">
        <w:rPr>
          <w:rFonts w:ascii="Times New Roman" w:hAnsi="Times New Roman" w:cs="Times New Roman"/>
          <w:sz w:val="20"/>
          <w:szCs w:val="20"/>
        </w:rPr>
        <w:t>anti-inflammatory and biologically compatible</w:t>
      </w:r>
      <w:r w:rsidR="00053410" w:rsidRPr="00053410">
        <w:rPr>
          <w:rFonts w:ascii="Times New Roman" w:hAnsi="Times New Roman" w:cs="Times New Roman"/>
          <w:sz w:val="20"/>
          <w:szCs w:val="20"/>
        </w:rPr>
        <w:t xml:space="preserve"> </w:t>
      </w:r>
      <w:r w:rsidRPr="00695085">
        <w:rPr>
          <w:rFonts w:ascii="Times New Roman" w:hAnsi="Times New Roman" w:cs="Times New Roman"/>
          <w:sz w:val="20"/>
          <w:szCs w:val="20"/>
        </w:rPr>
        <w:t>capacity, conducted in vi</w:t>
      </w:r>
      <w:r w:rsidR="00053410">
        <w:rPr>
          <w:rFonts w:ascii="Times New Roman" w:hAnsi="Times New Roman" w:cs="Times New Roman"/>
          <w:sz w:val="20"/>
          <w:szCs w:val="20"/>
        </w:rPr>
        <w:t>vo</w:t>
      </w:r>
      <w:r w:rsidRPr="00695085">
        <w:rPr>
          <w:rFonts w:ascii="Times New Roman" w:hAnsi="Times New Roman" w:cs="Times New Roman"/>
          <w:sz w:val="20"/>
          <w:szCs w:val="20"/>
        </w:rPr>
        <w:t xml:space="preserve"> and in vi</w:t>
      </w:r>
      <w:r w:rsidR="00053410">
        <w:rPr>
          <w:rFonts w:ascii="Times New Roman" w:hAnsi="Times New Roman" w:cs="Times New Roman"/>
          <w:sz w:val="20"/>
          <w:szCs w:val="20"/>
        </w:rPr>
        <w:t>tr</w:t>
      </w:r>
      <w:r w:rsidRPr="00695085">
        <w:rPr>
          <w:rFonts w:ascii="Times New Roman" w:hAnsi="Times New Roman" w:cs="Times New Roman"/>
          <w:sz w:val="20"/>
          <w:szCs w:val="20"/>
        </w:rPr>
        <w:t>o, have shown</w:t>
      </w:r>
      <w:r w:rsidR="00053410" w:rsidRPr="00053410">
        <w:t xml:space="preserve"> </w:t>
      </w:r>
      <w:r w:rsidR="00053410" w:rsidRPr="00053410">
        <w:rPr>
          <w:rFonts w:ascii="Times New Roman" w:hAnsi="Times New Roman" w:cs="Times New Roman"/>
          <w:sz w:val="20"/>
          <w:szCs w:val="20"/>
        </w:rPr>
        <w:t>that it is immune-suppressive</w:t>
      </w:r>
      <w:r w:rsidRPr="00695085">
        <w:rPr>
          <w:rFonts w:ascii="Times New Roman" w:hAnsi="Times New Roman" w:cs="Times New Roman"/>
          <w:sz w:val="20"/>
          <w:szCs w:val="20"/>
        </w:rPr>
        <w:t xml:space="preserve">, established its safety, </w:t>
      </w:r>
      <w:r w:rsidR="00674137">
        <w:rPr>
          <w:rFonts w:ascii="Times New Roman" w:hAnsi="Times New Roman" w:cs="Times New Roman"/>
          <w:sz w:val="20"/>
          <w:szCs w:val="20"/>
        </w:rPr>
        <w:t>and revealed</w:t>
      </w:r>
      <w:r w:rsidR="00674137" w:rsidRPr="00674137">
        <w:rPr>
          <w:rFonts w:ascii="Times New Roman" w:hAnsi="Times New Roman" w:cs="Times New Roman"/>
          <w:sz w:val="20"/>
          <w:szCs w:val="20"/>
        </w:rPr>
        <w:t xml:space="preserve"> an array of conceivable uses in biological medicine (table 4), including the food and beauty products industries, culture media supplementation, cryogenic preservation, wound repair, an antitumor effect, multiple metabolic effects in biological systems, and evidence of its use in the field of tissue engineering and as a means of delivering drugs</w:t>
      </w:r>
      <w:r w:rsidR="00674137">
        <w:rPr>
          <w:rFonts w:ascii="Times New Roman" w:hAnsi="Times New Roman" w:cs="Times New Roman"/>
          <w:sz w:val="20"/>
          <w:szCs w:val="20"/>
        </w:rPr>
        <w:t>.</w:t>
      </w:r>
    </w:p>
    <w:p w14:paraId="1D65FCD9" w14:textId="0299647E" w:rsidR="002E1948" w:rsidRPr="00695085" w:rsidRDefault="00265C8C" w:rsidP="00695085">
      <w:pPr>
        <w:autoSpaceDE w:val="0"/>
        <w:autoSpaceDN w:val="0"/>
        <w:adjustRightInd w:val="0"/>
        <w:jc w:val="both"/>
        <w:rPr>
          <w:rFonts w:ascii="Times New Roman" w:hAnsi="Times New Roman" w:cs="Times New Roman"/>
          <w:b/>
          <w:bCs/>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A</w:t>
      </w:r>
      <w:r w:rsidR="00B86434">
        <w:rPr>
          <w:rFonts w:ascii="Times New Roman" w:hAnsi="Times New Roman" w:cs="Times New Roman"/>
          <w:b/>
          <w:bCs/>
          <w:kern w:val="0"/>
          <w:sz w:val="20"/>
          <w:szCs w:val="20"/>
        </w:rPr>
        <w:t xml:space="preserve">. </w:t>
      </w:r>
      <w:r w:rsidR="002E1948" w:rsidRPr="00695085">
        <w:rPr>
          <w:rFonts w:ascii="Times New Roman" w:hAnsi="Times New Roman" w:cs="Times New Roman"/>
          <w:b/>
          <w:bCs/>
          <w:kern w:val="0"/>
          <w:sz w:val="20"/>
          <w:szCs w:val="20"/>
        </w:rPr>
        <w:t xml:space="preserve">Pharmacological properties of sericin responsible for </w:t>
      </w:r>
      <w:r w:rsidR="002E1948" w:rsidRPr="00695085">
        <w:rPr>
          <w:rFonts w:ascii="Times New Roman" w:eastAsia="ThiemeArgo2011-Light" w:hAnsi="Times New Roman" w:cs="Times New Roman"/>
          <w:b/>
          <w:bCs/>
          <w:color w:val="000000"/>
          <w:kern w:val="0"/>
          <w:sz w:val="20"/>
          <w:szCs w:val="20"/>
        </w:rPr>
        <w:t>anticancer activity</w:t>
      </w:r>
    </w:p>
    <w:p w14:paraId="5261046F" w14:textId="2C0E7A4B" w:rsidR="002E1948" w:rsidRPr="00695085" w:rsidRDefault="002E1948" w:rsidP="00695085">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Sericin's antioxidant effect can result in broad fitness gains.</w:t>
      </w:r>
      <w:r w:rsidR="00674137" w:rsidRPr="00674137">
        <w:t xml:space="preserve"> </w:t>
      </w:r>
      <w:r w:rsidR="00674137" w:rsidRPr="00674137">
        <w:rPr>
          <w:rFonts w:ascii="Times New Roman" w:hAnsi="Times New Roman" w:cs="Times New Roman"/>
          <w:kern w:val="0"/>
          <w:sz w:val="20"/>
          <w:szCs w:val="20"/>
        </w:rPr>
        <w:t>According to research, this protein enables a decrease in oxidative stress inside human tissues including the colon</w:t>
      </w:r>
      <w:r w:rsidR="00674137">
        <w:rPr>
          <w:rFonts w:ascii="Times New Roman" w:hAnsi="Times New Roman" w:cs="Times New Roman"/>
          <w:kern w:val="0"/>
          <w:sz w:val="20"/>
          <w:szCs w:val="20"/>
        </w:rPr>
        <w:t>,</w:t>
      </w:r>
      <w:r w:rsidR="00674137" w:rsidRPr="00674137">
        <w:rPr>
          <w:rFonts w:ascii="Times New Roman" w:hAnsi="Times New Roman" w:cs="Times New Roman"/>
          <w:kern w:val="0"/>
          <w:sz w:val="20"/>
          <w:szCs w:val="20"/>
        </w:rPr>
        <w:t xml:space="preserve"> and a decrease in a variety of cancer cells [15]</w:t>
      </w:r>
      <w:r w:rsidR="00674137">
        <w:rPr>
          <w:rFonts w:ascii="Times New Roman" w:hAnsi="Times New Roman" w:cs="Times New Roman"/>
          <w:kern w:val="0"/>
          <w:sz w:val="20"/>
          <w:szCs w:val="20"/>
        </w:rPr>
        <w:t xml:space="preserve">. </w:t>
      </w:r>
      <w:r w:rsidRPr="00695085">
        <w:rPr>
          <w:rFonts w:ascii="Times New Roman" w:hAnsi="Times New Roman" w:cs="Times New Roman"/>
          <w:kern w:val="0"/>
          <w:sz w:val="20"/>
          <w:szCs w:val="20"/>
        </w:rPr>
        <w:t xml:space="preserve">Furthermore, it has been shown that sericin </w:t>
      </w:r>
      <w:r w:rsidR="00553F27">
        <w:rPr>
          <w:rFonts w:ascii="Times New Roman" w:hAnsi="Times New Roman" w:cs="Times New Roman"/>
          <w:kern w:val="0"/>
          <w:sz w:val="20"/>
          <w:szCs w:val="20"/>
        </w:rPr>
        <w:t>limit</w:t>
      </w:r>
      <w:r w:rsidRPr="00695085">
        <w:rPr>
          <w:rFonts w:ascii="Times New Roman" w:hAnsi="Times New Roman" w:cs="Times New Roman"/>
          <w:kern w:val="0"/>
          <w:sz w:val="20"/>
          <w:szCs w:val="20"/>
        </w:rPr>
        <w:t xml:space="preserve">s the growth of </w:t>
      </w:r>
      <w:r w:rsidR="00553F27">
        <w:rPr>
          <w:rFonts w:ascii="Times New Roman" w:hAnsi="Times New Roman" w:cs="Times New Roman"/>
          <w:kern w:val="0"/>
          <w:sz w:val="20"/>
          <w:szCs w:val="20"/>
        </w:rPr>
        <w:t xml:space="preserve">replicate </w:t>
      </w:r>
      <w:r w:rsidR="00720F21" w:rsidRPr="00695085">
        <w:rPr>
          <w:rFonts w:ascii="Times New Roman" w:hAnsi="Times New Roman" w:cs="Times New Roman"/>
          <w:kern w:val="0"/>
          <w:sz w:val="20"/>
          <w:szCs w:val="20"/>
        </w:rPr>
        <w:t>tumor</w:t>
      </w:r>
      <w:r w:rsidRPr="00695085">
        <w:rPr>
          <w:rFonts w:ascii="Times New Roman" w:hAnsi="Times New Roman" w:cs="Times New Roman"/>
          <w:kern w:val="0"/>
          <w:sz w:val="20"/>
          <w:szCs w:val="20"/>
        </w:rPr>
        <w:t xml:space="preserve"> cells and</w:t>
      </w:r>
      <w:r w:rsidR="00553F27" w:rsidRPr="00553F27">
        <w:t xml:space="preserve"> </w:t>
      </w:r>
      <w:r w:rsidR="00553F27">
        <w:rPr>
          <w:rFonts w:ascii="Times New Roman" w:hAnsi="Times New Roman" w:cs="Times New Roman"/>
          <w:kern w:val="0"/>
          <w:sz w:val="20"/>
          <w:szCs w:val="20"/>
        </w:rPr>
        <w:t>stimulates</w:t>
      </w:r>
      <w:r w:rsidR="00553F27" w:rsidRPr="00553F27">
        <w:rPr>
          <w:rFonts w:ascii="Times New Roman" w:hAnsi="Times New Roman" w:cs="Times New Roman"/>
          <w:kern w:val="0"/>
          <w:sz w:val="20"/>
          <w:szCs w:val="20"/>
        </w:rPr>
        <w:t xml:space="preserve"> the apoptotic issue, resulting in cancer cell death</w:t>
      </w:r>
      <w:r w:rsidRPr="00674137">
        <w:rPr>
          <w:rFonts w:ascii="Times New Roman" w:hAnsi="Times New Roman" w:cs="Times New Roman"/>
          <w:kern w:val="0"/>
          <w:sz w:val="20"/>
          <w:szCs w:val="20"/>
        </w:rPr>
        <w:t xml:space="preserve"> in rats</w:t>
      </w:r>
      <w:r w:rsidR="00720F21" w:rsidRPr="00695085">
        <w:rPr>
          <w:rFonts w:ascii="Times New Roman" w:hAnsi="Times New Roman" w:cs="Times New Roman"/>
          <w:kern w:val="0"/>
          <w:sz w:val="20"/>
          <w:szCs w:val="20"/>
        </w:rPr>
        <w:t>.</w:t>
      </w:r>
    </w:p>
    <w:p w14:paraId="7332AF4D" w14:textId="0B3901B1" w:rsidR="006F55CA" w:rsidRPr="00695085" w:rsidRDefault="00265C8C" w:rsidP="00695085">
      <w:pPr>
        <w:autoSpaceDE w:val="0"/>
        <w:autoSpaceDN w:val="0"/>
        <w:adjustRightInd w:val="0"/>
        <w:jc w:val="both"/>
        <w:rPr>
          <w:rFonts w:ascii="Times New Roman" w:hAnsi="Times New Roman" w:cs="Times New Roman"/>
          <w:b/>
          <w:bCs/>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B.</w:t>
      </w:r>
      <w:r w:rsidR="00B86434">
        <w:rPr>
          <w:rFonts w:ascii="Times New Roman" w:hAnsi="Times New Roman" w:cs="Times New Roman"/>
          <w:b/>
          <w:bCs/>
          <w:kern w:val="0"/>
          <w:sz w:val="20"/>
          <w:szCs w:val="20"/>
        </w:rPr>
        <w:t xml:space="preserve"> </w:t>
      </w:r>
      <w:r w:rsidR="006F55CA" w:rsidRPr="00695085">
        <w:rPr>
          <w:rFonts w:ascii="Times New Roman" w:hAnsi="Times New Roman" w:cs="Times New Roman"/>
          <w:b/>
          <w:bCs/>
          <w:kern w:val="0"/>
          <w:sz w:val="20"/>
          <w:szCs w:val="20"/>
        </w:rPr>
        <w:t>Pharmacological properties of sericin responsible for wound healing</w:t>
      </w:r>
    </w:p>
    <w:p w14:paraId="5C6CD2B4" w14:textId="380A2381" w:rsidR="00B90170" w:rsidRDefault="00B90170" w:rsidP="00695085">
      <w:pPr>
        <w:jc w:val="both"/>
        <w:rPr>
          <w:rFonts w:ascii="Times New Roman" w:hAnsi="Times New Roman" w:cs="Times New Roman"/>
          <w:kern w:val="0"/>
          <w:sz w:val="20"/>
          <w:szCs w:val="20"/>
        </w:rPr>
      </w:pPr>
      <w:r w:rsidRPr="00695085">
        <w:rPr>
          <w:rFonts w:ascii="Times New Roman" w:hAnsi="Times New Roman" w:cs="Times New Roman"/>
          <w:kern w:val="0"/>
          <w:sz w:val="20"/>
          <w:szCs w:val="20"/>
        </w:rPr>
        <w:t>Serine, the main amino acid of the distinctive moisturizing component in human skin, makes up around 30% of sericin. Less inflammatory symptoms and a faster reduction in wound size were seen in sericin-treated wounds compared to the control. The study discovered an elevated collagen content around the incision while the epidermis surface soon returned to normal thickness. Due to the presence of a few hydroxyl groups, sericin has stronger hydrophilic characteristics and hence has a better chance of healing wounds</w:t>
      </w:r>
      <w:r w:rsidR="008056F2" w:rsidRPr="00695085">
        <w:rPr>
          <w:rFonts w:ascii="Times New Roman" w:hAnsi="Times New Roman" w:cs="Times New Roman"/>
          <w:kern w:val="0"/>
          <w:sz w:val="20"/>
          <w:szCs w:val="20"/>
        </w:rPr>
        <w:t xml:space="preserve">. </w:t>
      </w:r>
      <w:r w:rsidRPr="00695085">
        <w:rPr>
          <w:rFonts w:ascii="Times New Roman" w:hAnsi="Times New Roman" w:cs="Times New Roman"/>
          <w:kern w:val="0"/>
          <w:sz w:val="20"/>
          <w:szCs w:val="20"/>
        </w:rPr>
        <w:t xml:space="preserve"> </w:t>
      </w:r>
      <w:r w:rsidR="00B95D6F" w:rsidRPr="00B95D6F">
        <w:rPr>
          <w:rFonts w:ascii="Times New Roman" w:hAnsi="Times New Roman" w:cs="Times New Roman"/>
          <w:kern w:val="0"/>
          <w:sz w:val="20"/>
          <w:szCs w:val="20"/>
        </w:rPr>
        <w:t>Sericin was previously overlooked because of spurious responses to allergens, but a recent study found that it is biochemically compatible and might be utilized as a biological material.</w:t>
      </w:r>
      <w:r w:rsidRPr="00695085">
        <w:rPr>
          <w:rFonts w:ascii="Times New Roman" w:hAnsi="Times New Roman" w:cs="Times New Roman"/>
          <w:kern w:val="0"/>
          <w:sz w:val="20"/>
          <w:szCs w:val="20"/>
        </w:rPr>
        <w:t>[</w:t>
      </w:r>
      <w:r w:rsidR="00074519" w:rsidRPr="00695085">
        <w:rPr>
          <w:rFonts w:ascii="Times New Roman" w:hAnsi="Times New Roman" w:cs="Times New Roman"/>
          <w:kern w:val="0"/>
          <w:sz w:val="20"/>
          <w:szCs w:val="20"/>
        </w:rPr>
        <w:t>2</w:t>
      </w:r>
      <w:r w:rsidRPr="00695085">
        <w:rPr>
          <w:rFonts w:ascii="Times New Roman" w:hAnsi="Times New Roman" w:cs="Times New Roman"/>
          <w:kern w:val="0"/>
          <w:sz w:val="20"/>
          <w:szCs w:val="20"/>
        </w:rPr>
        <w:t>].</w:t>
      </w:r>
    </w:p>
    <w:p w14:paraId="4FC2616B" w14:textId="77777777" w:rsidR="00B31FAF" w:rsidRDefault="00B31FAF" w:rsidP="00695085">
      <w:pPr>
        <w:autoSpaceDE w:val="0"/>
        <w:autoSpaceDN w:val="0"/>
        <w:adjustRightInd w:val="0"/>
        <w:jc w:val="both"/>
        <w:rPr>
          <w:rFonts w:ascii="Times New Roman" w:hAnsi="Times New Roman" w:cs="Times New Roman"/>
          <w:b/>
          <w:bCs/>
          <w:kern w:val="0"/>
          <w:sz w:val="20"/>
          <w:szCs w:val="20"/>
        </w:rPr>
      </w:pPr>
    </w:p>
    <w:p w14:paraId="3BD2D27A" w14:textId="04210FA2" w:rsidR="00B90170" w:rsidRPr="00695085" w:rsidRDefault="00265C8C" w:rsidP="00695085">
      <w:pPr>
        <w:autoSpaceDE w:val="0"/>
        <w:autoSpaceDN w:val="0"/>
        <w:adjustRightInd w:val="0"/>
        <w:jc w:val="both"/>
        <w:rPr>
          <w:rFonts w:ascii="Times New Roman" w:hAnsi="Times New Roman" w:cs="Times New Roman"/>
          <w:b/>
          <w:bCs/>
          <w:kern w:val="0"/>
          <w:sz w:val="20"/>
          <w:szCs w:val="20"/>
        </w:rPr>
      </w:pPr>
      <w:r>
        <w:rPr>
          <w:rFonts w:ascii="Times New Roman" w:hAnsi="Times New Roman" w:cs="Times New Roman"/>
          <w:b/>
          <w:bCs/>
          <w:kern w:val="0"/>
          <w:sz w:val="20"/>
          <w:szCs w:val="20"/>
        </w:rPr>
        <w:t xml:space="preserve">III </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C.</w:t>
      </w:r>
      <w:r w:rsidR="00B86434">
        <w:rPr>
          <w:rFonts w:ascii="Times New Roman" w:hAnsi="Times New Roman" w:cs="Times New Roman"/>
          <w:b/>
          <w:bCs/>
          <w:kern w:val="0"/>
          <w:sz w:val="20"/>
          <w:szCs w:val="20"/>
        </w:rPr>
        <w:t xml:space="preserve"> </w:t>
      </w:r>
      <w:r w:rsidR="00B90170" w:rsidRPr="00695085">
        <w:rPr>
          <w:rFonts w:ascii="Times New Roman" w:hAnsi="Times New Roman" w:cs="Times New Roman"/>
          <w:b/>
          <w:bCs/>
          <w:kern w:val="0"/>
          <w:sz w:val="20"/>
          <w:szCs w:val="20"/>
        </w:rPr>
        <w:t xml:space="preserve">Pharmacological properties of sericin responsible for </w:t>
      </w:r>
      <w:r w:rsidR="00B90170" w:rsidRPr="00695085">
        <w:rPr>
          <w:rFonts w:ascii="Times New Roman" w:eastAsia="ThiemeArgo2011-Light" w:hAnsi="Times New Roman" w:cs="Times New Roman"/>
          <w:b/>
          <w:bCs/>
          <w:color w:val="000000"/>
          <w:kern w:val="0"/>
          <w:sz w:val="20"/>
          <w:szCs w:val="20"/>
        </w:rPr>
        <w:t xml:space="preserve">skin tissue </w:t>
      </w:r>
      <w:r w:rsidR="00B95D6F">
        <w:rPr>
          <w:rFonts w:ascii="Times New Roman" w:eastAsia="ThiemeArgo2011-Light" w:hAnsi="Times New Roman" w:cs="Times New Roman"/>
          <w:b/>
          <w:bCs/>
          <w:color w:val="000000"/>
          <w:kern w:val="0"/>
          <w:sz w:val="20"/>
          <w:szCs w:val="20"/>
        </w:rPr>
        <w:t>regeneration</w:t>
      </w:r>
    </w:p>
    <w:p w14:paraId="5136BBE3" w14:textId="3ABF3388" w:rsidR="00B90170" w:rsidRPr="00695085" w:rsidRDefault="00A80B75" w:rsidP="00695085">
      <w:pPr>
        <w:jc w:val="both"/>
        <w:rPr>
          <w:rFonts w:ascii="Times New Roman" w:hAnsi="Times New Roman" w:cs="Times New Roman"/>
          <w:kern w:val="0"/>
          <w:sz w:val="20"/>
          <w:szCs w:val="20"/>
        </w:rPr>
      </w:pPr>
      <w:r w:rsidRPr="00A80B75">
        <w:rPr>
          <w:rFonts w:ascii="Times New Roman" w:hAnsi="Times New Roman" w:cs="Times New Roman"/>
          <w:kern w:val="0"/>
          <w:sz w:val="20"/>
          <w:szCs w:val="20"/>
        </w:rPr>
        <w:t>Sericin can also be used as an 8% sericin cream, which improves wound healing with a significant decrease in the wound region as compared to cream base treated injuries. The injury recovery period is shorter with sericin cream (11 days) than with cream base treated injuries (15 days). Microscopic study reveals that lesions treated with cream base had less epithelization, inflammation, and a greater number of proliferating cells than lesions managed with sericin cream.</w:t>
      </w:r>
      <w:r w:rsidR="00B90170" w:rsidRPr="00695085">
        <w:rPr>
          <w:rFonts w:ascii="Times New Roman" w:hAnsi="Times New Roman" w:cs="Times New Roman"/>
          <w:kern w:val="0"/>
          <w:sz w:val="20"/>
          <w:szCs w:val="20"/>
        </w:rPr>
        <w:t xml:space="preserve"> [</w:t>
      </w:r>
      <w:r w:rsidR="00074519" w:rsidRPr="00695085">
        <w:rPr>
          <w:rFonts w:ascii="Times New Roman" w:hAnsi="Times New Roman" w:cs="Times New Roman"/>
          <w:kern w:val="0"/>
          <w:sz w:val="20"/>
          <w:szCs w:val="20"/>
        </w:rPr>
        <w:t>1</w:t>
      </w:r>
      <w:r w:rsidR="00B90170" w:rsidRPr="00695085">
        <w:rPr>
          <w:rFonts w:ascii="Times New Roman" w:hAnsi="Times New Roman" w:cs="Times New Roman"/>
          <w:kern w:val="0"/>
          <w:sz w:val="20"/>
          <w:szCs w:val="20"/>
        </w:rPr>
        <w:t>].</w:t>
      </w:r>
    </w:p>
    <w:p w14:paraId="749240D6" w14:textId="6E9BAAC2" w:rsidR="002E1948" w:rsidRPr="00695085" w:rsidRDefault="00265C8C" w:rsidP="00695085">
      <w:pPr>
        <w:autoSpaceDE w:val="0"/>
        <w:autoSpaceDN w:val="0"/>
        <w:adjustRightInd w:val="0"/>
        <w:spacing w:after="0" w:line="240" w:lineRule="auto"/>
        <w:jc w:val="both"/>
        <w:rPr>
          <w:rFonts w:ascii="Times New Roman" w:hAnsi="Times New Roman" w:cs="Times New Roman"/>
          <w:b/>
          <w:bCs/>
          <w:kern w:val="0"/>
          <w:sz w:val="20"/>
          <w:szCs w:val="20"/>
        </w:rPr>
      </w:pPr>
      <w:r>
        <w:rPr>
          <w:rFonts w:ascii="Times New Roman" w:hAnsi="Times New Roman" w:cs="Times New Roman"/>
          <w:b/>
          <w:bCs/>
          <w:kern w:val="0"/>
          <w:sz w:val="20"/>
          <w:szCs w:val="20"/>
        </w:rPr>
        <w:t>III. D.</w:t>
      </w:r>
      <w:r w:rsidR="00B86434">
        <w:rPr>
          <w:rFonts w:ascii="Times New Roman" w:hAnsi="Times New Roman" w:cs="Times New Roman"/>
          <w:b/>
          <w:bCs/>
          <w:kern w:val="0"/>
          <w:sz w:val="20"/>
          <w:szCs w:val="20"/>
        </w:rPr>
        <w:t xml:space="preserve"> </w:t>
      </w:r>
      <w:r w:rsidR="002E1948" w:rsidRPr="00695085">
        <w:rPr>
          <w:rFonts w:ascii="Times New Roman" w:hAnsi="Times New Roman" w:cs="Times New Roman"/>
          <w:b/>
          <w:bCs/>
          <w:kern w:val="0"/>
          <w:sz w:val="20"/>
          <w:szCs w:val="20"/>
        </w:rPr>
        <w:t>Pharmacological properties of sericin on metabolism</w:t>
      </w:r>
    </w:p>
    <w:p w14:paraId="2F00756E" w14:textId="77777777" w:rsidR="002E1948" w:rsidRPr="00695085" w:rsidRDefault="002E1948" w:rsidP="00695085">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p>
    <w:p w14:paraId="397F3DC2" w14:textId="7B12ECDD" w:rsidR="002E1948" w:rsidRPr="00695085" w:rsidRDefault="002E1948" w:rsidP="00695085">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 xml:space="preserve">The effect of </w:t>
      </w:r>
      <w:r w:rsidR="00A80B75">
        <w:rPr>
          <w:rFonts w:ascii="Times New Roman" w:hAnsi="Times New Roman" w:cs="Times New Roman"/>
          <w:kern w:val="0"/>
          <w:sz w:val="20"/>
          <w:szCs w:val="20"/>
        </w:rPr>
        <w:t xml:space="preserve">the </w:t>
      </w:r>
      <w:r w:rsidRPr="00695085">
        <w:rPr>
          <w:rFonts w:ascii="Times New Roman" w:hAnsi="Times New Roman" w:cs="Times New Roman"/>
          <w:kern w:val="0"/>
          <w:sz w:val="20"/>
          <w:szCs w:val="20"/>
        </w:rPr>
        <w:t>sericin</w:t>
      </w:r>
      <w:r w:rsidR="00A80B75">
        <w:rPr>
          <w:rFonts w:ascii="Times New Roman" w:hAnsi="Times New Roman" w:cs="Times New Roman"/>
          <w:kern w:val="0"/>
          <w:sz w:val="20"/>
          <w:szCs w:val="20"/>
        </w:rPr>
        <w:t xml:space="preserve"> protein</w:t>
      </w:r>
      <w:r w:rsidRPr="00695085">
        <w:rPr>
          <w:rFonts w:ascii="Times New Roman" w:hAnsi="Times New Roman" w:cs="Times New Roman"/>
          <w:kern w:val="0"/>
          <w:sz w:val="20"/>
          <w:szCs w:val="20"/>
        </w:rPr>
        <w:t xml:space="preserve"> on the </w:t>
      </w:r>
      <w:r w:rsidR="00A80B75">
        <w:rPr>
          <w:rFonts w:ascii="Times New Roman" w:hAnsi="Times New Roman" w:cs="Times New Roman"/>
          <w:kern w:val="0"/>
          <w:sz w:val="20"/>
          <w:szCs w:val="20"/>
        </w:rPr>
        <w:t xml:space="preserve">digestive </w:t>
      </w:r>
      <w:r w:rsidRPr="00695085">
        <w:rPr>
          <w:rFonts w:ascii="Times New Roman" w:hAnsi="Times New Roman" w:cs="Times New Roman"/>
          <w:kern w:val="0"/>
          <w:sz w:val="20"/>
          <w:szCs w:val="20"/>
        </w:rPr>
        <w:t xml:space="preserve">system has been studied in light of its antioxidant capacity and hydrophilic property. </w:t>
      </w:r>
      <w:r w:rsidR="00A80B75" w:rsidRPr="00A80B75">
        <w:rPr>
          <w:rFonts w:ascii="Times New Roman" w:hAnsi="Times New Roman" w:cs="Times New Roman"/>
          <w:kern w:val="0"/>
          <w:sz w:val="20"/>
          <w:szCs w:val="20"/>
        </w:rPr>
        <w:t xml:space="preserve">Sasaki </w:t>
      </w:r>
      <w:r w:rsidR="00A80B75" w:rsidRPr="00A80B75">
        <w:rPr>
          <w:rFonts w:ascii="Times New Roman" w:hAnsi="Times New Roman" w:cs="Times New Roman"/>
          <w:i/>
          <w:iCs/>
          <w:kern w:val="0"/>
          <w:sz w:val="20"/>
          <w:szCs w:val="20"/>
        </w:rPr>
        <w:t>et al.</w:t>
      </w:r>
      <w:r w:rsidR="00A80B75" w:rsidRPr="00A80B75">
        <w:rPr>
          <w:rFonts w:ascii="Times New Roman" w:hAnsi="Times New Roman" w:cs="Times New Roman"/>
          <w:kern w:val="0"/>
          <w:sz w:val="20"/>
          <w:szCs w:val="20"/>
        </w:rPr>
        <w:t xml:space="preserve"> enriched the rats' food with 34% sericin for 12 days. Sericin increased the bioavailability of zinc (41%), iron (41%), magnesium (21%), and calcium ions (17%) by accelerating absorption</w:t>
      </w:r>
      <w:r w:rsidR="00A80B75">
        <w:rPr>
          <w:rFonts w:ascii="Times New Roman" w:hAnsi="Times New Roman" w:cs="Times New Roman"/>
          <w:kern w:val="0"/>
          <w:sz w:val="20"/>
          <w:szCs w:val="20"/>
        </w:rPr>
        <w:t>. H</w:t>
      </w:r>
      <w:r w:rsidRPr="00695085">
        <w:rPr>
          <w:rFonts w:ascii="Times New Roman" w:hAnsi="Times New Roman" w:cs="Times New Roman"/>
          <w:kern w:val="0"/>
          <w:sz w:val="20"/>
          <w:szCs w:val="20"/>
        </w:rPr>
        <w:t>owever, it had no effect on serum and urinary excretion of those factors as measured by an atomic absorption spectrophotometer [</w:t>
      </w:r>
      <w:r w:rsidR="00074519" w:rsidRPr="00695085">
        <w:rPr>
          <w:rFonts w:ascii="Times New Roman" w:hAnsi="Times New Roman" w:cs="Times New Roman"/>
          <w:kern w:val="0"/>
          <w:sz w:val="20"/>
          <w:szCs w:val="20"/>
        </w:rPr>
        <w:t>1</w:t>
      </w:r>
      <w:r w:rsidR="00B6102F">
        <w:rPr>
          <w:rFonts w:ascii="Times New Roman" w:hAnsi="Times New Roman" w:cs="Times New Roman"/>
          <w:kern w:val="0"/>
          <w:sz w:val="20"/>
          <w:szCs w:val="20"/>
        </w:rPr>
        <w:t>0</w:t>
      </w:r>
      <w:r w:rsidRPr="00695085">
        <w:rPr>
          <w:rFonts w:ascii="Times New Roman" w:hAnsi="Times New Roman" w:cs="Times New Roman"/>
          <w:kern w:val="0"/>
          <w:sz w:val="20"/>
          <w:szCs w:val="20"/>
        </w:rPr>
        <w:t xml:space="preserve">]. </w:t>
      </w:r>
    </w:p>
    <w:p w14:paraId="0BE38688" w14:textId="4EC557C6" w:rsidR="002E1948" w:rsidRPr="00695085" w:rsidRDefault="00265C8C" w:rsidP="00695085">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E.</w:t>
      </w:r>
      <w:r w:rsidR="00B86434">
        <w:rPr>
          <w:rFonts w:ascii="Times New Roman" w:hAnsi="Times New Roman" w:cs="Times New Roman"/>
          <w:b/>
          <w:bCs/>
          <w:kern w:val="0"/>
          <w:sz w:val="20"/>
          <w:szCs w:val="20"/>
        </w:rPr>
        <w:t xml:space="preserve"> </w:t>
      </w:r>
      <w:r w:rsidR="002E1948" w:rsidRPr="00695085">
        <w:rPr>
          <w:rFonts w:ascii="Times New Roman" w:hAnsi="Times New Roman" w:cs="Times New Roman"/>
          <w:b/>
          <w:bCs/>
          <w:kern w:val="0"/>
          <w:sz w:val="20"/>
          <w:szCs w:val="20"/>
        </w:rPr>
        <w:t xml:space="preserve">Pharmacological properties of sericin on </w:t>
      </w:r>
      <w:r w:rsidR="002E1948" w:rsidRPr="00695085">
        <w:rPr>
          <w:rFonts w:ascii="Times New Roman" w:eastAsia="ThiemeArgo2011-Light" w:hAnsi="Times New Roman" w:cs="Times New Roman"/>
          <w:b/>
          <w:bCs/>
          <w:color w:val="000000"/>
          <w:kern w:val="0"/>
          <w:sz w:val="20"/>
          <w:szCs w:val="20"/>
        </w:rPr>
        <w:t>immun</w:t>
      </w:r>
      <w:r w:rsidR="001E1E10">
        <w:rPr>
          <w:rFonts w:ascii="Times New Roman" w:eastAsia="ThiemeArgo2011-Light" w:hAnsi="Times New Roman" w:cs="Times New Roman"/>
          <w:b/>
          <w:bCs/>
          <w:color w:val="000000"/>
          <w:kern w:val="0"/>
          <w:sz w:val="20"/>
          <w:szCs w:val="20"/>
        </w:rPr>
        <w:t>ity</w:t>
      </w:r>
    </w:p>
    <w:p w14:paraId="67423623" w14:textId="77777777" w:rsidR="002E1948" w:rsidRPr="00695085" w:rsidRDefault="002E1948" w:rsidP="00695085">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p>
    <w:p w14:paraId="6BBAFC35" w14:textId="70C11024" w:rsidR="002E1948" w:rsidRPr="00695085" w:rsidRDefault="00EA2DB9" w:rsidP="00EA2DB9">
      <w:pPr>
        <w:rPr>
          <w:rFonts w:ascii="Times New Roman" w:hAnsi="Times New Roman" w:cs="Times New Roman"/>
          <w:kern w:val="0"/>
          <w:sz w:val="20"/>
          <w:szCs w:val="20"/>
        </w:rPr>
      </w:pPr>
      <w:r w:rsidRPr="00EA2DB9">
        <w:rPr>
          <w:rFonts w:ascii="Times New Roman" w:hAnsi="Times New Roman" w:cs="Times New Roman"/>
          <w:kern w:val="0"/>
          <w:sz w:val="20"/>
          <w:szCs w:val="20"/>
        </w:rPr>
        <w:t>A mice weight loss program that included a diet containing sericin (4%), was utilized for 20 weeks. Feeding sericin decreased CD8a and CD80 cell percentages, but had no impact on body mass index, blood cell numbers, consciousness, or food intake, according to the study [5]. A sericin-derived oligopeptide was reported to boost NK activity against K562 target cells when peripheral blood mononuclear cells were exposed to it in vitro, with a dose-dependent impact. The authors discovered that while interleukin-2 (IL-2) and interferon-alpha (IFN-) are increased, the influence on NK cells is indirect. Additionally, oral administration of sericin-derived oligopeptides to mice caused an increase in IL-2 levels and sustained NK cell activity.</w:t>
      </w:r>
    </w:p>
    <w:p w14:paraId="59E0C484" w14:textId="648A4B3D" w:rsidR="00DB56A9" w:rsidRPr="00695085" w:rsidRDefault="00265C8C" w:rsidP="00695085">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r>
        <w:rPr>
          <w:rFonts w:ascii="Times New Roman" w:hAnsi="Times New Roman" w:cs="Times New Roman"/>
          <w:b/>
          <w:bCs/>
          <w:kern w:val="0"/>
          <w:sz w:val="20"/>
          <w:szCs w:val="20"/>
        </w:rPr>
        <w:t xml:space="preserve">III. F. </w:t>
      </w:r>
      <w:r w:rsidR="00B86434">
        <w:rPr>
          <w:rFonts w:ascii="Times New Roman" w:hAnsi="Times New Roman" w:cs="Times New Roman"/>
          <w:b/>
          <w:bCs/>
          <w:kern w:val="0"/>
          <w:sz w:val="20"/>
          <w:szCs w:val="20"/>
        </w:rPr>
        <w:t xml:space="preserve"> </w:t>
      </w:r>
      <w:r w:rsidR="00DB56A9" w:rsidRPr="00695085">
        <w:rPr>
          <w:rFonts w:ascii="Times New Roman" w:hAnsi="Times New Roman" w:cs="Times New Roman"/>
          <w:b/>
          <w:bCs/>
          <w:kern w:val="0"/>
          <w:sz w:val="20"/>
          <w:szCs w:val="20"/>
        </w:rPr>
        <w:t xml:space="preserve">Pharmacological properties of sericin on </w:t>
      </w:r>
      <w:r w:rsidR="00DB56A9" w:rsidRPr="00695085">
        <w:rPr>
          <w:rFonts w:ascii="Times New Roman" w:eastAsia="ThiemeArgo2011-Light" w:hAnsi="Times New Roman" w:cs="Times New Roman"/>
          <w:b/>
          <w:bCs/>
          <w:color w:val="000000"/>
          <w:kern w:val="0"/>
          <w:sz w:val="20"/>
          <w:szCs w:val="20"/>
        </w:rPr>
        <w:t>anticoagulant capabilities</w:t>
      </w:r>
    </w:p>
    <w:p w14:paraId="61DCBB38" w14:textId="77777777" w:rsidR="00720F21" w:rsidRPr="00695085" w:rsidRDefault="00720F21" w:rsidP="00695085">
      <w:pPr>
        <w:autoSpaceDE w:val="0"/>
        <w:autoSpaceDN w:val="0"/>
        <w:adjustRightInd w:val="0"/>
        <w:spacing w:after="0" w:line="240" w:lineRule="auto"/>
        <w:jc w:val="both"/>
        <w:rPr>
          <w:rFonts w:ascii="Times New Roman" w:eastAsia="ThiemeArgo2011-Light" w:hAnsi="Times New Roman" w:cs="Times New Roman"/>
          <w:color w:val="000000"/>
          <w:kern w:val="0"/>
          <w:sz w:val="20"/>
          <w:szCs w:val="20"/>
        </w:rPr>
      </w:pPr>
    </w:p>
    <w:p w14:paraId="53296322" w14:textId="26DC8B62" w:rsidR="006F55CA" w:rsidRPr="00695085" w:rsidRDefault="00EA2DB9" w:rsidP="00695085">
      <w:pPr>
        <w:autoSpaceDE w:val="0"/>
        <w:autoSpaceDN w:val="0"/>
        <w:adjustRightInd w:val="0"/>
        <w:jc w:val="both"/>
        <w:rPr>
          <w:rFonts w:ascii="Times New Roman" w:hAnsi="Times New Roman" w:cs="Times New Roman"/>
          <w:kern w:val="0"/>
          <w:sz w:val="20"/>
          <w:szCs w:val="20"/>
        </w:rPr>
      </w:pPr>
      <w:r w:rsidRPr="00EA2DB9">
        <w:rPr>
          <w:rFonts w:ascii="Times New Roman" w:hAnsi="Times New Roman" w:cs="Times New Roman"/>
          <w:kern w:val="0"/>
          <w:sz w:val="20"/>
          <w:szCs w:val="20"/>
        </w:rPr>
        <w:t>The researcher used chloro</w:t>
      </w:r>
      <w:r>
        <w:rPr>
          <w:rFonts w:ascii="Times New Roman" w:hAnsi="Times New Roman" w:cs="Times New Roman"/>
          <w:kern w:val="0"/>
          <w:sz w:val="20"/>
          <w:szCs w:val="20"/>
        </w:rPr>
        <w:t>-</w:t>
      </w:r>
      <w:r w:rsidRPr="00EA2DB9">
        <w:rPr>
          <w:rFonts w:ascii="Times New Roman" w:hAnsi="Times New Roman" w:cs="Times New Roman"/>
          <w:kern w:val="0"/>
          <w:sz w:val="20"/>
          <w:szCs w:val="20"/>
        </w:rPr>
        <w:t xml:space="preserve">sulfonic acid to </w:t>
      </w:r>
      <w:r>
        <w:rPr>
          <w:rFonts w:ascii="Times New Roman" w:hAnsi="Times New Roman" w:cs="Times New Roman"/>
          <w:kern w:val="0"/>
          <w:sz w:val="20"/>
          <w:szCs w:val="20"/>
        </w:rPr>
        <w:t>sulfate</w:t>
      </w:r>
      <w:r w:rsidRPr="00EA2DB9">
        <w:rPr>
          <w:rFonts w:ascii="Times New Roman" w:hAnsi="Times New Roman" w:cs="Times New Roman"/>
          <w:kern w:val="0"/>
          <w:sz w:val="20"/>
          <w:szCs w:val="20"/>
        </w:rPr>
        <w:t xml:space="preserve"> the serine residue of the sericin protein that was extracted from the </w:t>
      </w:r>
      <w:r w:rsidRPr="00EA2DB9">
        <w:rPr>
          <w:rFonts w:ascii="Times New Roman" w:hAnsi="Times New Roman" w:cs="Times New Roman"/>
          <w:i/>
          <w:iCs/>
          <w:kern w:val="0"/>
          <w:sz w:val="20"/>
          <w:szCs w:val="20"/>
        </w:rPr>
        <w:t>B. mori</w:t>
      </w:r>
      <w:r w:rsidRPr="00EA2DB9">
        <w:rPr>
          <w:rFonts w:ascii="Times New Roman" w:hAnsi="Times New Roman" w:cs="Times New Roman"/>
          <w:kern w:val="0"/>
          <w:sz w:val="20"/>
          <w:szCs w:val="20"/>
        </w:rPr>
        <w:t xml:space="preserve"> cocoon. They found that larger anticoagulant effects were seen at higher atomic fractions, which were calculated to be 1/10 to 1/20 of heparin. Sano </w:t>
      </w:r>
      <w:r w:rsidRPr="00EA2DB9">
        <w:rPr>
          <w:rFonts w:ascii="Times New Roman" w:hAnsi="Times New Roman" w:cs="Times New Roman"/>
          <w:i/>
          <w:iCs/>
          <w:kern w:val="0"/>
          <w:sz w:val="20"/>
          <w:szCs w:val="20"/>
        </w:rPr>
        <w:t>et al</w:t>
      </w:r>
      <w:r w:rsidRPr="00EA2DB9">
        <w:rPr>
          <w:rFonts w:ascii="Times New Roman" w:hAnsi="Times New Roman" w:cs="Times New Roman"/>
          <w:kern w:val="0"/>
          <w:sz w:val="20"/>
          <w:szCs w:val="20"/>
        </w:rPr>
        <w:t>. studied the interaction of the coagulation pathway with sulfated sericin to comprehend the anticoagulant mechanisms. The author claims that sulfated sericin inhibits fibrinolysis without slowing the underlying polymerization processes [9].</w:t>
      </w:r>
    </w:p>
    <w:p w14:paraId="419AE839" w14:textId="413FC203" w:rsidR="0055766D" w:rsidRDefault="00265C8C" w:rsidP="00053FB7">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G.</w:t>
      </w:r>
      <w:r w:rsidR="00B86434">
        <w:rPr>
          <w:rFonts w:ascii="Times New Roman" w:hAnsi="Times New Roman" w:cs="Times New Roman"/>
          <w:b/>
          <w:bCs/>
          <w:kern w:val="0"/>
          <w:sz w:val="20"/>
          <w:szCs w:val="20"/>
        </w:rPr>
        <w:t xml:space="preserve"> </w:t>
      </w:r>
      <w:r w:rsidR="00DB56A9" w:rsidRPr="00695085">
        <w:rPr>
          <w:rFonts w:ascii="Times New Roman" w:hAnsi="Times New Roman" w:cs="Times New Roman"/>
          <w:b/>
          <w:bCs/>
          <w:kern w:val="0"/>
          <w:sz w:val="20"/>
          <w:szCs w:val="20"/>
        </w:rPr>
        <w:t xml:space="preserve">Pharmacological properties of sericin on </w:t>
      </w:r>
      <w:r w:rsidR="0001635D">
        <w:rPr>
          <w:rFonts w:ascii="Times New Roman" w:hAnsi="Times New Roman" w:cs="Times New Roman"/>
          <w:b/>
          <w:bCs/>
          <w:kern w:val="0"/>
          <w:sz w:val="20"/>
          <w:szCs w:val="20"/>
        </w:rPr>
        <w:t xml:space="preserve">body </w:t>
      </w:r>
      <w:r w:rsidR="00DB56A9" w:rsidRPr="00695085">
        <w:rPr>
          <w:rFonts w:ascii="Times New Roman" w:eastAsia="ThiemeArgo2011-Light" w:hAnsi="Times New Roman" w:cs="Times New Roman"/>
          <w:b/>
          <w:bCs/>
          <w:color w:val="000000"/>
          <w:kern w:val="0"/>
          <w:sz w:val="20"/>
          <w:szCs w:val="20"/>
        </w:rPr>
        <w:t>weight</w:t>
      </w:r>
    </w:p>
    <w:p w14:paraId="758D737F" w14:textId="77777777" w:rsidR="00053FB7" w:rsidRPr="00053FB7" w:rsidRDefault="00053FB7" w:rsidP="00053FB7">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p>
    <w:p w14:paraId="01D13216" w14:textId="0BD4CC03" w:rsidR="00EA2DB9" w:rsidRDefault="0055766D" w:rsidP="00EA2DB9">
      <w:pPr>
        <w:tabs>
          <w:tab w:val="left" w:pos="1739"/>
        </w:tabs>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Pr="0055766D">
        <w:rPr>
          <w:rFonts w:ascii="Times New Roman" w:hAnsi="Times New Roman" w:cs="Times New Roman"/>
          <w:sz w:val="20"/>
          <w:szCs w:val="20"/>
        </w:rPr>
        <w:t xml:space="preserve">he impact of sericin on mice fed a high-fat diet in terms of lipid and glucose metabolism. Body weight, nutrient uptake, or fat weight were unaffected by the addition of 4% sericin to the diet for 5 weeks, but serum concentrations of free unsaturated fats, cholesterol, phospholipids, triglycerides, very low-density lipoproteins (VLDL), and low-density lipoproteins (LDL) were reduced. The limited digestibility of sericin, which can function as a dietary fibre and boost </w:t>
      </w:r>
      <w:r>
        <w:rPr>
          <w:rFonts w:ascii="Times New Roman" w:hAnsi="Times New Roman" w:cs="Times New Roman"/>
          <w:sz w:val="20"/>
          <w:szCs w:val="20"/>
        </w:rPr>
        <w:t>fecal</w:t>
      </w:r>
      <w:r w:rsidRPr="0055766D">
        <w:rPr>
          <w:rFonts w:ascii="Times New Roman" w:hAnsi="Times New Roman" w:cs="Times New Roman"/>
          <w:sz w:val="20"/>
          <w:szCs w:val="20"/>
        </w:rPr>
        <w:t xml:space="preserve"> lipid discharge while lowering plasmatic concentration, is to blame for the overall shift in plasma lipid profile and rise in cholesterol and triglyceride levels in stools, claims the study. </w:t>
      </w:r>
      <w:r w:rsidR="00053FB7" w:rsidRPr="00053FB7">
        <w:rPr>
          <w:rFonts w:ascii="Times New Roman" w:hAnsi="Times New Roman" w:cs="Times New Roman"/>
          <w:sz w:val="20"/>
          <w:szCs w:val="20"/>
        </w:rPr>
        <w:t xml:space="preserve">Limpeanchob </w:t>
      </w:r>
      <w:r w:rsidR="00053FB7" w:rsidRPr="00053FB7">
        <w:rPr>
          <w:rFonts w:ascii="Times New Roman" w:hAnsi="Times New Roman" w:cs="Times New Roman"/>
          <w:i/>
          <w:iCs/>
          <w:sz w:val="20"/>
          <w:szCs w:val="20"/>
        </w:rPr>
        <w:t>et al.</w:t>
      </w:r>
      <w:r w:rsidR="00053FB7" w:rsidRPr="00053FB7">
        <w:rPr>
          <w:rFonts w:ascii="Times New Roman" w:hAnsi="Times New Roman" w:cs="Times New Roman"/>
          <w:sz w:val="20"/>
          <w:szCs w:val="20"/>
        </w:rPr>
        <w:t xml:space="preserve"> discovered a decrease in non-HDL (high-density lipoprotein) cholesterol and aggregate cholesterol in mice given an oral dosage of 10, 100, or 1000 mg/kg of sericin for 14 days, but no changes in triglyceride or HLD levels. The researcher discovered that sericin prevents cholesterol buildup in the digestive tract, resulting in a decrease in plasmatic cholesterol, in an in vitro experiment </w:t>
      </w:r>
      <w:r w:rsidR="00053FB7">
        <w:rPr>
          <w:rFonts w:ascii="Times New Roman" w:hAnsi="Times New Roman" w:cs="Times New Roman"/>
          <w:sz w:val="20"/>
          <w:szCs w:val="20"/>
        </w:rPr>
        <w:t>utilizing</w:t>
      </w:r>
      <w:r w:rsidR="00053FB7" w:rsidRPr="00053FB7">
        <w:rPr>
          <w:rFonts w:ascii="Times New Roman" w:hAnsi="Times New Roman" w:cs="Times New Roman"/>
          <w:sz w:val="20"/>
          <w:szCs w:val="20"/>
        </w:rPr>
        <w:t xml:space="preserve"> isolated Caco-2 cells. This is most likely due to sericin's effects on cholesterol absorption and micelle formation</w:t>
      </w:r>
      <w:r w:rsidR="00053FB7">
        <w:rPr>
          <w:rFonts w:ascii="Times New Roman" w:hAnsi="Times New Roman" w:cs="Times New Roman"/>
          <w:sz w:val="20"/>
          <w:szCs w:val="20"/>
        </w:rPr>
        <w:t xml:space="preserve"> </w:t>
      </w:r>
      <w:r w:rsidRPr="0055766D">
        <w:rPr>
          <w:rFonts w:ascii="Times New Roman" w:hAnsi="Times New Roman" w:cs="Times New Roman"/>
          <w:sz w:val="20"/>
          <w:szCs w:val="20"/>
        </w:rPr>
        <w:t>[8]</w:t>
      </w:r>
      <w:r w:rsidR="00053FB7">
        <w:rPr>
          <w:rFonts w:ascii="Times New Roman" w:hAnsi="Times New Roman" w:cs="Times New Roman"/>
          <w:sz w:val="20"/>
          <w:szCs w:val="20"/>
        </w:rPr>
        <w:t>.</w:t>
      </w:r>
    </w:p>
    <w:p w14:paraId="64DBA66A" w14:textId="5659773A" w:rsidR="002D7464" w:rsidRPr="00053FB7" w:rsidRDefault="00265C8C" w:rsidP="00053FB7">
      <w:pPr>
        <w:rPr>
          <w:rFonts w:ascii="Times New Roman" w:eastAsia="ThiemeArgo2011-Light" w:hAnsi="Times New Roman" w:cs="Times New Roman"/>
          <w:b/>
          <w:bCs/>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H.</w:t>
      </w:r>
      <w:r w:rsidR="00B86434">
        <w:rPr>
          <w:rFonts w:ascii="Times New Roman" w:hAnsi="Times New Roman" w:cs="Times New Roman"/>
          <w:b/>
          <w:bCs/>
          <w:kern w:val="0"/>
          <w:sz w:val="20"/>
          <w:szCs w:val="20"/>
        </w:rPr>
        <w:t xml:space="preserve"> </w:t>
      </w:r>
      <w:r w:rsidR="00DB56A9" w:rsidRPr="00695085">
        <w:rPr>
          <w:rFonts w:ascii="Times New Roman" w:hAnsi="Times New Roman" w:cs="Times New Roman"/>
          <w:b/>
          <w:bCs/>
          <w:kern w:val="0"/>
          <w:sz w:val="20"/>
          <w:szCs w:val="20"/>
        </w:rPr>
        <w:t xml:space="preserve">Pharmacological properties of sericin </w:t>
      </w:r>
      <w:r w:rsidR="00DB56A9" w:rsidRPr="00695085">
        <w:rPr>
          <w:rFonts w:ascii="Times New Roman" w:eastAsia="ThiemeArgo2011-Light" w:hAnsi="Times New Roman" w:cs="Times New Roman"/>
          <w:b/>
          <w:bCs/>
          <w:kern w:val="0"/>
          <w:sz w:val="20"/>
          <w:szCs w:val="20"/>
        </w:rPr>
        <w:t xml:space="preserve">related to </w:t>
      </w:r>
      <w:r w:rsidR="00053FB7" w:rsidRPr="00053FB7">
        <w:rPr>
          <w:rFonts w:ascii="Times New Roman" w:eastAsia="ThiemeArgo2011-Light" w:hAnsi="Times New Roman" w:cs="Times New Roman"/>
          <w:b/>
          <w:bCs/>
          <w:kern w:val="0"/>
          <w:sz w:val="20"/>
          <w:szCs w:val="20"/>
        </w:rPr>
        <w:t>regeneration of connective tissue and epithelium</w:t>
      </w:r>
    </w:p>
    <w:p w14:paraId="3D7E6E1E" w14:textId="32C07E85" w:rsidR="00053FB7" w:rsidRPr="00053FB7" w:rsidRDefault="00053FB7" w:rsidP="00B817F8">
      <w:pPr>
        <w:tabs>
          <w:tab w:val="left" w:pos="1739"/>
        </w:tabs>
        <w:spacing w:line="240" w:lineRule="auto"/>
        <w:jc w:val="both"/>
        <w:rPr>
          <w:rFonts w:ascii="Times New Roman" w:hAnsi="Times New Roman" w:cs="Times New Roman"/>
          <w:kern w:val="0"/>
          <w:sz w:val="20"/>
          <w:szCs w:val="20"/>
        </w:rPr>
      </w:pPr>
      <w:r w:rsidRPr="00053FB7">
        <w:rPr>
          <w:rFonts w:ascii="Times New Roman" w:hAnsi="Times New Roman" w:cs="Times New Roman"/>
          <w:kern w:val="0"/>
          <w:sz w:val="20"/>
          <w:szCs w:val="20"/>
        </w:rPr>
        <w:t xml:space="preserve">It can be shown that the sericin hydrogel is a natural biomaterial since it may be created by adding 10% alcohol to a sericin solution without the requirement for chemical or irradiation crosslinking. Although pure sericin produces brittle films and is difficult to </w:t>
      </w:r>
      <w:r>
        <w:rPr>
          <w:rFonts w:ascii="Times New Roman" w:hAnsi="Times New Roman" w:cs="Times New Roman"/>
          <w:kern w:val="0"/>
          <w:sz w:val="20"/>
          <w:szCs w:val="20"/>
        </w:rPr>
        <w:t>utilize</w:t>
      </w:r>
      <w:r w:rsidRPr="00053FB7">
        <w:rPr>
          <w:rFonts w:ascii="Times New Roman" w:hAnsi="Times New Roman" w:cs="Times New Roman"/>
          <w:kern w:val="0"/>
          <w:sz w:val="20"/>
          <w:szCs w:val="20"/>
        </w:rPr>
        <w:t xml:space="preserve"> as a biomaterial in tissue engineering, sericin's physical properties have been enhanced in a number of ways. According to Lamboni </w:t>
      </w:r>
      <w:r w:rsidRPr="00053FB7">
        <w:rPr>
          <w:rFonts w:ascii="Times New Roman" w:hAnsi="Times New Roman" w:cs="Times New Roman"/>
          <w:i/>
          <w:iCs/>
          <w:kern w:val="0"/>
          <w:sz w:val="20"/>
          <w:szCs w:val="20"/>
        </w:rPr>
        <w:t xml:space="preserve">et al., </w:t>
      </w:r>
      <w:r w:rsidRPr="00053FB7">
        <w:rPr>
          <w:rFonts w:ascii="Times New Roman" w:hAnsi="Times New Roman" w:cs="Times New Roman"/>
          <w:kern w:val="0"/>
          <w:sz w:val="20"/>
          <w:szCs w:val="20"/>
        </w:rPr>
        <w:t>the inclusion of sericin into skin repair and wound healing materials creates a possible biomaterial that enhances fibroblast and keratinocyte migration, adhesion, and development as well as collagen formation and promotes re-epithelialization in skin wounds. [7</w:t>
      </w:r>
      <w:r>
        <w:rPr>
          <w:rFonts w:ascii="Times New Roman" w:hAnsi="Times New Roman" w:cs="Times New Roman"/>
          <w:kern w:val="0"/>
          <w:sz w:val="20"/>
          <w:szCs w:val="20"/>
        </w:rPr>
        <w:t>]</w:t>
      </w:r>
    </w:p>
    <w:p w14:paraId="4AA3B3E9" w14:textId="77777777" w:rsidR="00053FB7" w:rsidRDefault="00053FB7" w:rsidP="00B817F8">
      <w:pPr>
        <w:tabs>
          <w:tab w:val="left" w:pos="1739"/>
        </w:tabs>
        <w:spacing w:line="240" w:lineRule="auto"/>
        <w:jc w:val="both"/>
        <w:rPr>
          <w:rFonts w:ascii="Times New Roman" w:hAnsi="Times New Roman" w:cs="Times New Roman"/>
          <w:b/>
          <w:bCs/>
          <w:kern w:val="0"/>
          <w:sz w:val="20"/>
          <w:szCs w:val="20"/>
        </w:rPr>
      </w:pPr>
    </w:p>
    <w:p w14:paraId="6DC801B9" w14:textId="1757B490" w:rsidR="00B817F8" w:rsidRDefault="00265C8C" w:rsidP="00B817F8">
      <w:pPr>
        <w:tabs>
          <w:tab w:val="left" w:pos="1739"/>
        </w:tabs>
        <w:spacing w:line="240" w:lineRule="auto"/>
        <w:jc w:val="both"/>
        <w:rPr>
          <w:rFonts w:ascii="Times New Roman" w:hAnsi="Times New Roman" w:cs="Times New Roman"/>
          <w:sz w:val="20"/>
          <w:szCs w:val="20"/>
        </w:rPr>
      </w:pPr>
      <w:r>
        <w:rPr>
          <w:rFonts w:ascii="Times New Roman" w:hAnsi="Times New Roman" w:cs="Times New Roman"/>
          <w:b/>
          <w:bCs/>
          <w:kern w:val="0"/>
          <w:sz w:val="20"/>
          <w:szCs w:val="20"/>
        </w:rPr>
        <w:t xml:space="preserve">III. I. </w:t>
      </w:r>
      <w:r w:rsidR="00B86434">
        <w:rPr>
          <w:rFonts w:ascii="Times New Roman" w:hAnsi="Times New Roman" w:cs="Times New Roman"/>
          <w:b/>
          <w:bCs/>
          <w:kern w:val="0"/>
          <w:sz w:val="20"/>
          <w:szCs w:val="20"/>
        </w:rPr>
        <w:t xml:space="preserve"> </w:t>
      </w:r>
      <w:r w:rsidR="002D7464" w:rsidRPr="00695085">
        <w:rPr>
          <w:rFonts w:ascii="Times New Roman" w:hAnsi="Times New Roman" w:cs="Times New Roman"/>
          <w:b/>
          <w:bCs/>
          <w:kern w:val="0"/>
          <w:sz w:val="20"/>
          <w:szCs w:val="20"/>
        </w:rPr>
        <w:t xml:space="preserve">Pharmacological </w:t>
      </w:r>
      <w:r w:rsidR="00053FB7">
        <w:rPr>
          <w:rFonts w:ascii="Times New Roman" w:hAnsi="Times New Roman" w:cs="Times New Roman"/>
          <w:b/>
          <w:bCs/>
          <w:kern w:val="0"/>
          <w:sz w:val="20"/>
          <w:szCs w:val="20"/>
        </w:rPr>
        <w:t xml:space="preserve">qualities </w:t>
      </w:r>
      <w:r w:rsidR="002D7464" w:rsidRPr="00695085">
        <w:rPr>
          <w:rFonts w:ascii="Times New Roman" w:hAnsi="Times New Roman" w:cs="Times New Roman"/>
          <w:b/>
          <w:bCs/>
          <w:kern w:val="0"/>
          <w:sz w:val="20"/>
          <w:szCs w:val="20"/>
        </w:rPr>
        <w:t xml:space="preserve">of sericin </w:t>
      </w:r>
      <w:r w:rsidR="002D7464" w:rsidRPr="00695085">
        <w:rPr>
          <w:rFonts w:ascii="Times New Roman" w:eastAsia="ThiemeArgo2011-Light" w:hAnsi="Times New Roman" w:cs="Times New Roman"/>
          <w:b/>
          <w:bCs/>
          <w:kern w:val="0"/>
          <w:sz w:val="20"/>
          <w:szCs w:val="20"/>
        </w:rPr>
        <w:t xml:space="preserve">related </w:t>
      </w:r>
      <w:r w:rsidR="00722CDB">
        <w:rPr>
          <w:rFonts w:ascii="Times New Roman" w:eastAsia="ThiemeArgo2011-Light" w:hAnsi="Times New Roman" w:cs="Times New Roman"/>
          <w:b/>
          <w:bCs/>
          <w:kern w:val="0"/>
          <w:sz w:val="20"/>
          <w:szCs w:val="20"/>
        </w:rPr>
        <w:t>to</w:t>
      </w:r>
      <w:r w:rsidR="00053FB7">
        <w:rPr>
          <w:rFonts w:ascii="Times New Roman" w:eastAsia="ThiemeArgo2011-Light" w:hAnsi="Times New Roman" w:cs="Times New Roman"/>
          <w:b/>
          <w:bCs/>
          <w:kern w:val="0"/>
          <w:sz w:val="20"/>
          <w:szCs w:val="20"/>
        </w:rPr>
        <w:t xml:space="preserve"> oxidative stress</w:t>
      </w:r>
    </w:p>
    <w:p w14:paraId="155CF493" w14:textId="5E83950A" w:rsidR="002D7464" w:rsidRPr="00695085" w:rsidRDefault="00722CDB" w:rsidP="00695085">
      <w:pPr>
        <w:tabs>
          <w:tab w:val="left" w:pos="1739"/>
        </w:tabs>
        <w:spacing w:line="240" w:lineRule="auto"/>
        <w:jc w:val="both"/>
        <w:rPr>
          <w:rFonts w:ascii="Times New Roman" w:hAnsi="Times New Roman" w:cs="Times New Roman"/>
          <w:sz w:val="20"/>
          <w:szCs w:val="20"/>
        </w:rPr>
      </w:pPr>
      <w:r w:rsidRPr="00722CDB">
        <w:rPr>
          <w:rFonts w:ascii="Times New Roman" w:hAnsi="Times New Roman" w:cs="Times New Roman"/>
          <w:sz w:val="20"/>
          <w:szCs w:val="20"/>
        </w:rPr>
        <w:t>The stable free radical DPPH (2, 2-diphenyl-1-picrylhydrazyl), which assimilates at 517 nm, is widely used to study the effect of radical rummaging. When an antioxidant gives protons to this radical, absorption diminishes. Sericin's antioxidant activity is assessed by estimating the decrease in absorption. According to another research [13], sericin inhibits lipid peroxidation, demonstrating its antioxidant abilities.</w:t>
      </w:r>
    </w:p>
    <w:p w14:paraId="2E4267FA" w14:textId="24340EF6" w:rsidR="002D7464" w:rsidRPr="00695085" w:rsidRDefault="00265C8C" w:rsidP="00695085">
      <w:pPr>
        <w:autoSpaceDE w:val="0"/>
        <w:autoSpaceDN w:val="0"/>
        <w:adjustRightInd w:val="0"/>
        <w:spacing w:after="0" w:line="240" w:lineRule="auto"/>
        <w:jc w:val="both"/>
        <w:rPr>
          <w:rFonts w:ascii="Times New Roman" w:eastAsia="ThiemeArgo2011-Light" w:hAnsi="Times New Roman" w:cs="Times New Roman"/>
          <w:b/>
          <w:bCs/>
          <w:kern w:val="0"/>
          <w:sz w:val="20"/>
          <w:szCs w:val="20"/>
        </w:rPr>
      </w:pPr>
      <w:r>
        <w:rPr>
          <w:rFonts w:ascii="Times New Roman" w:hAnsi="Times New Roman" w:cs="Times New Roman"/>
          <w:b/>
          <w:bCs/>
          <w:kern w:val="0"/>
          <w:sz w:val="20"/>
          <w:szCs w:val="20"/>
        </w:rPr>
        <w:t>III. J.</w:t>
      </w:r>
      <w:r w:rsidR="00B86434">
        <w:rPr>
          <w:rFonts w:ascii="Times New Roman" w:hAnsi="Times New Roman" w:cs="Times New Roman"/>
          <w:b/>
          <w:bCs/>
          <w:kern w:val="0"/>
          <w:sz w:val="20"/>
          <w:szCs w:val="20"/>
        </w:rPr>
        <w:t xml:space="preserve"> </w:t>
      </w:r>
      <w:r w:rsidR="002D7464" w:rsidRPr="00695085">
        <w:rPr>
          <w:rFonts w:ascii="Times New Roman" w:hAnsi="Times New Roman" w:cs="Times New Roman"/>
          <w:b/>
          <w:bCs/>
          <w:kern w:val="0"/>
          <w:sz w:val="20"/>
          <w:szCs w:val="20"/>
        </w:rPr>
        <w:t xml:space="preserve">Pharmacological properties of sericin </w:t>
      </w:r>
      <w:r w:rsidR="002D7464" w:rsidRPr="00695085">
        <w:rPr>
          <w:rFonts w:ascii="Times New Roman" w:eastAsia="ThiemeArgo2011-Light" w:hAnsi="Times New Roman" w:cs="Times New Roman"/>
          <w:b/>
          <w:bCs/>
          <w:kern w:val="0"/>
          <w:sz w:val="20"/>
          <w:szCs w:val="20"/>
        </w:rPr>
        <w:t>related to cardioprotective</w:t>
      </w:r>
    </w:p>
    <w:p w14:paraId="4DF360F9" w14:textId="77777777" w:rsidR="00720F21" w:rsidRPr="00695085" w:rsidRDefault="00720F21" w:rsidP="00695085">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045B98D5" w14:textId="336EA648" w:rsidR="002D7464" w:rsidRPr="00695085" w:rsidRDefault="00722CDB" w:rsidP="00695085">
      <w:pPr>
        <w:autoSpaceDE w:val="0"/>
        <w:autoSpaceDN w:val="0"/>
        <w:adjustRightInd w:val="0"/>
        <w:spacing w:after="0" w:line="240" w:lineRule="auto"/>
        <w:jc w:val="both"/>
        <w:rPr>
          <w:rFonts w:ascii="Times New Roman" w:eastAsia="ThiemeArgo2011-Light" w:hAnsi="Times New Roman" w:cs="Times New Roman"/>
          <w:kern w:val="0"/>
          <w:sz w:val="20"/>
          <w:szCs w:val="20"/>
        </w:rPr>
      </w:pPr>
      <w:r>
        <w:rPr>
          <w:rFonts w:ascii="Times New Roman" w:eastAsia="ThiemeArgo2011-Light" w:hAnsi="Times New Roman" w:cs="Times New Roman"/>
          <w:kern w:val="0"/>
          <w:sz w:val="20"/>
          <w:szCs w:val="20"/>
        </w:rPr>
        <w:t>T</w:t>
      </w:r>
      <w:r w:rsidR="00385FD2" w:rsidRPr="00695085">
        <w:rPr>
          <w:rFonts w:ascii="Times New Roman" w:eastAsia="ThiemeArgo2011-Light" w:hAnsi="Times New Roman" w:cs="Times New Roman"/>
          <w:kern w:val="0"/>
          <w:sz w:val="20"/>
          <w:szCs w:val="20"/>
        </w:rPr>
        <w:t xml:space="preserve">he protective characteristics of amino acids have only recently been accounted for as a fundamental improvement in heart protection, </w:t>
      </w:r>
      <w:r>
        <w:rPr>
          <w:rFonts w:ascii="Times New Roman" w:eastAsia="ThiemeArgo2011-Light" w:hAnsi="Times New Roman" w:cs="Times New Roman"/>
          <w:kern w:val="0"/>
          <w:sz w:val="20"/>
          <w:szCs w:val="20"/>
        </w:rPr>
        <w:t>both silk proteins (sericin and fibroin)</w:t>
      </w:r>
      <w:r w:rsidR="00385FD2" w:rsidRPr="00695085">
        <w:rPr>
          <w:rFonts w:ascii="Times New Roman" w:eastAsia="ThiemeArgo2011-Light" w:hAnsi="Times New Roman" w:cs="Times New Roman"/>
          <w:kern w:val="0"/>
          <w:sz w:val="20"/>
          <w:szCs w:val="20"/>
        </w:rPr>
        <w:t xml:space="preserve"> are abundant and reliable sources of amino acids, which can play a significant role in </w:t>
      </w:r>
      <w:r w:rsidR="00B34945">
        <w:rPr>
          <w:rFonts w:ascii="Times New Roman" w:eastAsia="ThiemeArgo2011-Light" w:hAnsi="Times New Roman" w:cs="Times New Roman"/>
          <w:kern w:val="0"/>
          <w:sz w:val="20"/>
          <w:szCs w:val="20"/>
        </w:rPr>
        <w:t>cardiac</w:t>
      </w:r>
      <w:r w:rsidR="00385FD2" w:rsidRPr="00695085">
        <w:rPr>
          <w:rFonts w:ascii="Times New Roman" w:eastAsia="ThiemeArgo2011-Light" w:hAnsi="Times New Roman" w:cs="Times New Roman"/>
          <w:kern w:val="0"/>
          <w:sz w:val="20"/>
          <w:szCs w:val="20"/>
        </w:rPr>
        <w:t xml:space="preserve"> damage.</w:t>
      </w:r>
      <w:r w:rsidR="00AA290A" w:rsidRPr="00695085">
        <w:rPr>
          <w:rFonts w:ascii="Times New Roman" w:eastAsia="ThiemeArgo2011-Light" w:hAnsi="Times New Roman" w:cs="Times New Roman"/>
          <w:kern w:val="0"/>
          <w:sz w:val="20"/>
          <w:szCs w:val="20"/>
        </w:rPr>
        <w:t xml:space="preserve"> The cardioprotective efficacy of </w:t>
      </w:r>
      <w:r w:rsidR="00AA290A" w:rsidRPr="00695085">
        <w:rPr>
          <w:rFonts w:ascii="Times New Roman" w:eastAsia="ThiemeArgo2011-Light" w:hAnsi="Times New Roman" w:cs="Times New Roman"/>
          <w:i/>
          <w:iCs/>
          <w:kern w:val="0"/>
          <w:sz w:val="20"/>
          <w:szCs w:val="20"/>
        </w:rPr>
        <w:t xml:space="preserve">Bombyx </w:t>
      </w:r>
      <w:r w:rsidR="008056F2" w:rsidRPr="00695085">
        <w:rPr>
          <w:rFonts w:ascii="Times New Roman" w:eastAsia="ThiemeArgo2011-Light" w:hAnsi="Times New Roman" w:cs="Times New Roman"/>
          <w:i/>
          <w:iCs/>
          <w:kern w:val="0"/>
          <w:sz w:val="20"/>
          <w:szCs w:val="20"/>
        </w:rPr>
        <w:t>mori</w:t>
      </w:r>
      <w:r w:rsidR="00AA290A" w:rsidRPr="00695085">
        <w:rPr>
          <w:rFonts w:ascii="Times New Roman" w:eastAsia="ThiemeArgo2011-Light" w:hAnsi="Times New Roman" w:cs="Times New Roman"/>
          <w:kern w:val="0"/>
          <w:sz w:val="20"/>
          <w:szCs w:val="20"/>
        </w:rPr>
        <w:t xml:space="preserve"> standard extract against doxorubicin-induced cardiotoxicity in the mouse model was attributed to its antioxidants, </w:t>
      </w:r>
      <w:r w:rsidR="008056F2" w:rsidRPr="00695085">
        <w:rPr>
          <w:rFonts w:ascii="Times New Roman" w:eastAsia="ThiemeArgo2011-Light" w:hAnsi="Times New Roman" w:cs="Times New Roman"/>
          <w:kern w:val="0"/>
          <w:sz w:val="20"/>
          <w:szCs w:val="20"/>
        </w:rPr>
        <w:t>potential</w:t>
      </w:r>
      <w:r w:rsidR="00AA290A" w:rsidRPr="00695085">
        <w:rPr>
          <w:rFonts w:ascii="Times New Roman" w:eastAsia="ThiemeArgo2011-Light" w:hAnsi="Times New Roman" w:cs="Times New Roman"/>
          <w:kern w:val="0"/>
          <w:sz w:val="20"/>
          <w:szCs w:val="20"/>
        </w:rPr>
        <w:t xml:space="preserve"> </w:t>
      </w:r>
      <w:r w:rsidR="00B34945">
        <w:rPr>
          <w:rFonts w:ascii="Times New Roman" w:eastAsia="ThiemeArgo2011-Light" w:hAnsi="Times New Roman" w:cs="Times New Roman"/>
          <w:kern w:val="0"/>
          <w:sz w:val="20"/>
          <w:szCs w:val="20"/>
        </w:rPr>
        <w:t xml:space="preserve">amino acids, and </w:t>
      </w:r>
      <w:r w:rsidR="00AA290A" w:rsidRPr="00695085">
        <w:rPr>
          <w:rFonts w:ascii="Times New Roman" w:eastAsia="ThiemeArgo2011-Light" w:hAnsi="Times New Roman" w:cs="Times New Roman"/>
          <w:kern w:val="0"/>
          <w:sz w:val="20"/>
          <w:szCs w:val="20"/>
        </w:rPr>
        <w:t>flavonoids</w:t>
      </w:r>
      <w:r w:rsidR="00B34945">
        <w:rPr>
          <w:rFonts w:ascii="Times New Roman" w:eastAsia="ThiemeArgo2011-Light" w:hAnsi="Times New Roman" w:cs="Times New Roman"/>
          <w:kern w:val="0"/>
          <w:sz w:val="20"/>
          <w:szCs w:val="20"/>
        </w:rPr>
        <w:t>.</w:t>
      </w:r>
      <w:r w:rsidR="00AA290A" w:rsidRPr="00695085">
        <w:rPr>
          <w:rFonts w:ascii="Times New Roman" w:eastAsia="ThiemeArgo2011-Light" w:hAnsi="Times New Roman" w:cs="Times New Roman"/>
          <w:kern w:val="0"/>
          <w:sz w:val="20"/>
          <w:szCs w:val="20"/>
        </w:rPr>
        <w:t xml:space="preserve"> Flavonoids are more likely to behave as hunters of reactive oxygen species. Because of the abundance of free amino acids present. According to Srivastava </w:t>
      </w:r>
      <w:r w:rsidR="00AA290A" w:rsidRPr="001E1E10">
        <w:rPr>
          <w:rFonts w:ascii="Times New Roman" w:eastAsia="ThiemeArgo2011-Light" w:hAnsi="Times New Roman" w:cs="Times New Roman"/>
          <w:i/>
          <w:iCs/>
          <w:kern w:val="0"/>
          <w:sz w:val="20"/>
          <w:szCs w:val="20"/>
        </w:rPr>
        <w:t>et al.</w:t>
      </w:r>
      <w:r w:rsidR="00AA290A" w:rsidRPr="00695085">
        <w:rPr>
          <w:rFonts w:ascii="Times New Roman" w:eastAsia="ThiemeArgo2011-Light" w:hAnsi="Times New Roman" w:cs="Times New Roman"/>
          <w:kern w:val="0"/>
          <w:sz w:val="20"/>
          <w:szCs w:val="20"/>
        </w:rPr>
        <w:t>, an ethanolic extract of sericin exhibited cardioprotection in rats when used in an isoprenaline-induced myocardial infarction model on animals [</w:t>
      </w:r>
      <w:r w:rsidR="003F6B00" w:rsidRPr="00695085">
        <w:rPr>
          <w:rFonts w:ascii="Times New Roman" w:eastAsia="ThiemeArgo2011-Light" w:hAnsi="Times New Roman" w:cs="Times New Roman"/>
          <w:kern w:val="0"/>
          <w:sz w:val="20"/>
          <w:szCs w:val="20"/>
        </w:rPr>
        <w:t>1</w:t>
      </w:r>
      <w:r w:rsidR="00695085" w:rsidRPr="00695085">
        <w:rPr>
          <w:rFonts w:ascii="Times New Roman" w:eastAsia="ThiemeArgo2011-Light" w:hAnsi="Times New Roman" w:cs="Times New Roman"/>
          <w:kern w:val="0"/>
          <w:sz w:val="20"/>
          <w:szCs w:val="20"/>
        </w:rPr>
        <w:t>2</w:t>
      </w:r>
      <w:r w:rsidR="00AA290A" w:rsidRPr="00695085">
        <w:rPr>
          <w:rFonts w:ascii="Times New Roman" w:eastAsia="ThiemeArgo2011-Light" w:hAnsi="Times New Roman" w:cs="Times New Roman"/>
          <w:kern w:val="0"/>
          <w:sz w:val="20"/>
          <w:szCs w:val="20"/>
        </w:rPr>
        <w:t>].</w:t>
      </w:r>
    </w:p>
    <w:p w14:paraId="3C7D4EBC" w14:textId="77777777" w:rsidR="002D7464" w:rsidRPr="00695085" w:rsidRDefault="002D7464" w:rsidP="00695085">
      <w:pPr>
        <w:tabs>
          <w:tab w:val="left" w:pos="1739"/>
        </w:tabs>
        <w:spacing w:line="240" w:lineRule="auto"/>
        <w:jc w:val="both"/>
        <w:rPr>
          <w:rFonts w:ascii="Times New Roman" w:hAnsi="Times New Roman" w:cs="Times New Roman"/>
          <w:sz w:val="20"/>
          <w:szCs w:val="20"/>
        </w:rPr>
      </w:pPr>
    </w:p>
    <w:p w14:paraId="0110AC5E" w14:textId="3686A40D" w:rsidR="00AA290A" w:rsidRPr="00695085" w:rsidRDefault="00265C8C" w:rsidP="00695085">
      <w:pPr>
        <w:autoSpaceDE w:val="0"/>
        <w:autoSpaceDN w:val="0"/>
        <w:adjustRightInd w:val="0"/>
        <w:spacing w:after="0" w:line="240" w:lineRule="auto"/>
        <w:jc w:val="both"/>
        <w:rPr>
          <w:rFonts w:ascii="Times New Roman" w:eastAsia="ThiemeArgo2011-Light" w:hAnsi="Times New Roman" w:cs="Times New Roman"/>
          <w:b/>
          <w:bCs/>
          <w:kern w:val="0"/>
          <w:sz w:val="20"/>
          <w:szCs w:val="20"/>
        </w:rPr>
      </w:pPr>
      <w:r>
        <w:rPr>
          <w:rFonts w:ascii="Times New Roman" w:hAnsi="Times New Roman" w:cs="Times New Roman"/>
          <w:b/>
          <w:bCs/>
          <w:kern w:val="0"/>
          <w:sz w:val="20"/>
          <w:szCs w:val="20"/>
        </w:rPr>
        <w:t>III. K.</w:t>
      </w:r>
      <w:r w:rsidR="00B86434">
        <w:rPr>
          <w:rFonts w:ascii="Times New Roman" w:hAnsi="Times New Roman" w:cs="Times New Roman"/>
          <w:b/>
          <w:bCs/>
          <w:kern w:val="0"/>
          <w:sz w:val="20"/>
          <w:szCs w:val="20"/>
        </w:rPr>
        <w:t xml:space="preserve"> </w:t>
      </w:r>
      <w:r w:rsidR="00AA290A" w:rsidRPr="00695085">
        <w:rPr>
          <w:rFonts w:ascii="Times New Roman" w:hAnsi="Times New Roman" w:cs="Times New Roman"/>
          <w:b/>
          <w:bCs/>
          <w:kern w:val="0"/>
          <w:sz w:val="20"/>
          <w:szCs w:val="20"/>
        </w:rPr>
        <w:t xml:space="preserve">Pharmacological properties of sericin </w:t>
      </w:r>
      <w:r w:rsidR="00AA290A" w:rsidRPr="00695085">
        <w:rPr>
          <w:rFonts w:ascii="Times New Roman" w:eastAsia="ThiemeArgo2011-Light" w:hAnsi="Times New Roman" w:cs="Times New Roman"/>
          <w:b/>
          <w:bCs/>
          <w:kern w:val="0"/>
          <w:sz w:val="20"/>
          <w:szCs w:val="20"/>
        </w:rPr>
        <w:t>related to minerals</w:t>
      </w:r>
    </w:p>
    <w:p w14:paraId="3D6F3100" w14:textId="77777777" w:rsidR="00AA290A" w:rsidRPr="00695085" w:rsidRDefault="00AA290A" w:rsidP="00695085">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38D7AC6A" w14:textId="4CAE4C75" w:rsidR="00033A3B" w:rsidRPr="00695085" w:rsidRDefault="001E1E10" w:rsidP="00695085">
      <w:pPr>
        <w:tabs>
          <w:tab w:val="left" w:pos="1739"/>
        </w:tabs>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00AA290A" w:rsidRPr="00695085">
        <w:rPr>
          <w:rFonts w:ascii="Times New Roman" w:hAnsi="Times New Roman" w:cs="Times New Roman"/>
          <w:sz w:val="20"/>
          <w:szCs w:val="20"/>
        </w:rPr>
        <w:t xml:space="preserve">he </w:t>
      </w:r>
      <w:r w:rsidR="007446E8">
        <w:rPr>
          <w:rFonts w:ascii="Times New Roman" w:hAnsi="Times New Roman" w:cs="Times New Roman"/>
          <w:sz w:val="20"/>
          <w:szCs w:val="20"/>
        </w:rPr>
        <w:t>gastro</w:t>
      </w:r>
      <w:r w:rsidR="00AA290A" w:rsidRPr="00695085">
        <w:rPr>
          <w:rFonts w:ascii="Times New Roman" w:hAnsi="Times New Roman" w:cs="Times New Roman"/>
          <w:sz w:val="20"/>
          <w:szCs w:val="20"/>
        </w:rPr>
        <w:t xml:space="preserve">intestinal absorption of </w:t>
      </w:r>
      <w:r w:rsidR="007446E8">
        <w:rPr>
          <w:rFonts w:ascii="Times New Roman" w:hAnsi="Times New Roman" w:cs="Times New Roman"/>
          <w:sz w:val="20"/>
          <w:szCs w:val="20"/>
        </w:rPr>
        <w:t xml:space="preserve">some </w:t>
      </w:r>
      <w:r w:rsidR="00AA290A" w:rsidRPr="00695085">
        <w:rPr>
          <w:rFonts w:ascii="Times New Roman" w:hAnsi="Times New Roman" w:cs="Times New Roman"/>
          <w:sz w:val="20"/>
          <w:szCs w:val="20"/>
        </w:rPr>
        <w:t>minerals including</w:t>
      </w:r>
      <w:r w:rsidR="007446E8" w:rsidRPr="007446E8">
        <w:rPr>
          <w:rFonts w:ascii="Times New Roman" w:hAnsi="Times New Roman" w:cs="Times New Roman"/>
          <w:sz w:val="20"/>
          <w:szCs w:val="20"/>
        </w:rPr>
        <w:t xml:space="preserve"> </w:t>
      </w:r>
      <w:r w:rsidR="007446E8" w:rsidRPr="00695085">
        <w:rPr>
          <w:rFonts w:ascii="Times New Roman" w:hAnsi="Times New Roman" w:cs="Times New Roman"/>
          <w:sz w:val="20"/>
          <w:szCs w:val="20"/>
        </w:rPr>
        <w:t>calcium</w:t>
      </w:r>
      <w:r w:rsidR="007446E8">
        <w:rPr>
          <w:rFonts w:ascii="Times New Roman" w:hAnsi="Times New Roman" w:cs="Times New Roman"/>
          <w:sz w:val="20"/>
          <w:szCs w:val="20"/>
        </w:rPr>
        <w:t>,</w:t>
      </w:r>
      <w:r w:rsidR="00AA290A" w:rsidRPr="00695085">
        <w:rPr>
          <w:rFonts w:ascii="Times New Roman" w:hAnsi="Times New Roman" w:cs="Times New Roman"/>
          <w:sz w:val="20"/>
          <w:szCs w:val="20"/>
        </w:rPr>
        <w:t xml:space="preserve"> magnesium, iron, and</w:t>
      </w:r>
      <w:r w:rsidR="007446E8">
        <w:rPr>
          <w:rFonts w:ascii="Times New Roman" w:hAnsi="Times New Roman" w:cs="Times New Roman"/>
          <w:sz w:val="20"/>
          <w:szCs w:val="20"/>
        </w:rPr>
        <w:t xml:space="preserve"> </w:t>
      </w:r>
      <w:r w:rsidR="007446E8" w:rsidRPr="00695085">
        <w:rPr>
          <w:rFonts w:ascii="Times New Roman" w:hAnsi="Times New Roman" w:cs="Times New Roman"/>
          <w:sz w:val="20"/>
          <w:szCs w:val="20"/>
        </w:rPr>
        <w:t>zinc,</w:t>
      </w:r>
      <w:r w:rsidR="00AA290A" w:rsidRPr="00695085">
        <w:rPr>
          <w:rFonts w:ascii="Times New Roman" w:hAnsi="Times New Roman" w:cs="Times New Roman"/>
          <w:sz w:val="20"/>
          <w:szCs w:val="20"/>
        </w:rPr>
        <w:t xml:space="preserve"> has a synergistic effect with sericin.</w:t>
      </w:r>
      <w:r w:rsidR="00720F21" w:rsidRPr="00695085">
        <w:rPr>
          <w:rFonts w:ascii="Times New Roman" w:hAnsi="Times New Roman" w:cs="Times New Roman"/>
          <w:sz w:val="20"/>
          <w:szCs w:val="20"/>
        </w:rPr>
        <w:t xml:space="preserve"> </w:t>
      </w:r>
      <w:r w:rsidR="00AA290A" w:rsidRPr="00695085">
        <w:rPr>
          <w:rFonts w:ascii="Times New Roman" w:hAnsi="Times New Roman" w:cs="Times New Roman"/>
          <w:sz w:val="20"/>
          <w:szCs w:val="20"/>
        </w:rPr>
        <w:t xml:space="preserve">As of now, scientific findings have shown that sericin's addition to salad dressings has an emulsifying effect. These findings </w:t>
      </w:r>
      <w:r w:rsidR="007446E8">
        <w:rPr>
          <w:rFonts w:ascii="Times New Roman" w:hAnsi="Times New Roman" w:cs="Times New Roman"/>
          <w:sz w:val="20"/>
          <w:szCs w:val="20"/>
        </w:rPr>
        <w:t>confirmed</w:t>
      </w:r>
      <w:r w:rsidR="00AA290A" w:rsidRPr="00695085">
        <w:rPr>
          <w:rFonts w:ascii="Times New Roman" w:hAnsi="Times New Roman" w:cs="Times New Roman"/>
          <w:sz w:val="20"/>
          <w:szCs w:val="20"/>
        </w:rPr>
        <w:t xml:space="preserve"> that high atomic weight protein i</w:t>
      </w:r>
      <w:r w:rsidR="007446E8">
        <w:rPr>
          <w:rFonts w:ascii="Times New Roman" w:hAnsi="Times New Roman" w:cs="Times New Roman"/>
          <w:sz w:val="20"/>
          <w:szCs w:val="20"/>
        </w:rPr>
        <w:t>mprove</w:t>
      </w:r>
      <w:r w:rsidR="00AA290A" w:rsidRPr="00695085">
        <w:rPr>
          <w:rFonts w:ascii="Times New Roman" w:hAnsi="Times New Roman" w:cs="Times New Roman"/>
          <w:sz w:val="20"/>
          <w:szCs w:val="20"/>
        </w:rPr>
        <w:t>s the stability of the emulsion for up to two days. Bioactive peptides, which are particular segments of proteins, are present in significant concentrations in sericin.</w:t>
      </w:r>
      <w:r w:rsidR="007446E8">
        <w:rPr>
          <w:rFonts w:ascii="Times New Roman" w:hAnsi="Times New Roman" w:cs="Times New Roman"/>
          <w:sz w:val="20"/>
          <w:szCs w:val="20"/>
        </w:rPr>
        <w:t xml:space="preserve"> </w:t>
      </w:r>
      <w:r w:rsidR="000F453F">
        <w:rPr>
          <w:rFonts w:ascii="Times New Roman" w:hAnsi="Times New Roman" w:cs="Times New Roman"/>
          <w:sz w:val="20"/>
          <w:szCs w:val="20"/>
        </w:rPr>
        <w:t xml:space="preserve">Its </w:t>
      </w:r>
      <w:r w:rsidR="007446E8" w:rsidRPr="007446E8">
        <w:rPr>
          <w:rFonts w:ascii="Times New Roman" w:hAnsi="Times New Roman" w:cs="Times New Roman"/>
          <w:sz w:val="20"/>
          <w:szCs w:val="20"/>
        </w:rPr>
        <w:t xml:space="preserve">amino acid makeup is closely related to the advantages for body processes, particularly for immunological, cardiovascular, gastrointestinal, and brain systems. </w:t>
      </w:r>
      <w:r w:rsidR="00AA290A" w:rsidRPr="00695085">
        <w:rPr>
          <w:rFonts w:ascii="Times New Roman" w:hAnsi="Times New Roman" w:cs="Times New Roman"/>
          <w:sz w:val="20"/>
          <w:szCs w:val="20"/>
        </w:rPr>
        <w:t xml:space="preserve">By showing that sericin reduces in vitro lipid peroxidation, Kato </w:t>
      </w:r>
      <w:r w:rsidR="00AA290A" w:rsidRPr="00695085">
        <w:rPr>
          <w:rFonts w:ascii="Times New Roman" w:hAnsi="Times New Roman" w:cs="Times New Roman"/>
          <w:i/>
          <w:iCs/>
          <w:sz w:val="20"/>
          <w:szCs w:val="20"/>
        </w:rPr>
        <w:t>et al</w:t>
      </w:r>
      <w:r w:rsidR="00AA290A" w:rsidRPr="00695085">
        <w:rPr>
          <w:rFonts w:ascii="Times New Roman" w:hAnsi="Times New Roman" w:cs="Times New Roman"/>
          <w:sz w:val="20"/>
          <w:szCs w:val="20"/>
        </w:rPr>
        <w:t>. provided the first evidence of the silk protein's ability to operate as a cancer-preventative agent.[</w:t>
      </w:r>
      <w:r w:rsidR="00695085" w:rsidRPr="00695085">
        <w:rPr>
          <w:rFonts w:ascii="Times New Roman" w:hAnsi="Times New Roman" w:cs="Times New Roman"/>
          <w:sz w:val="20"/>
          <w:szCs w:val="20"/>
        </w:rPr>
        <w:t>4</w:t>
      </w:r>
      <w:r w:rsidR="00AA290A" w:rsidRPr="00695085">
        <w:rPr>
          <w:rFonts w:ascii="Times New Roman" w:hAnsi="Times New Roman" w:cs="Times New Roman"/>
          <w:sz w:val="20"/>
          <w:szCs w:val="20"/>
        </w:rPr>
        <w:t>].</w:t>
      </w:r>
    </w:p>
    <w:p w14:paraId="6690EDD7" w14:textId="7B1FED66" w:rsidR="00033A3B" w:rsidRPr="00695085" w:rsidRDefault="0026609F" w:rsidP="00BE16F9">
      <w:pPr>
        <w:tabs>
          <w:tab w:val="left" w:pos="1739"/>
        </w:tabs>
        <w:spacing w:line="240" w:lineRule="auto"/>
        <w:jc w:val="center"/>
        <w:rPr>
          <w:rFonts w:ascii="Times New Roman" w:hAnsi="Times New Roman" w:cs="Times New Roman"/>
          <w:b/>
          <w:bCs/>
          <w:sz w:val="20"/>
          <w:szCs w:val="20"/>
        </w:rPr>
      </w:pPr>
      <w:r w:rsidRPr="00695085">
        <w:rPr>
          <w:rFonts w:ascii="Times New Roman" w:hAnsi="Times New Roman" w:cs="Times New Roman"/>
          <w:b/>
          <w:bCs/>
          <w:sz w:val="20"/>
          <w:szCs w:val="20"/>
        </w:rPr>
        <w:t>CONCLUSION</w:t>
      </w:r>
    </w:p>
    <w:p w14:paraId="1D9888C0" w14:textId="17067981" w:rsidR="003338D7" w:rsidRPr="00695085" w:rsidRDefault="003338D7" w:rsidP="00695085">
      <w:pPr>
        <w:tabs>
          <w:tab w:val="left" w:pos="1739"/>
        </w:tabs>
        <w:spacing w:line="240" w:lineRule="auto"/>
        <w:jc w:val="both"/>
        <w:rPr>
          <w:rFonts w:ascii="Times New Roman" w:hAnsi="Times New Roman" w:cs="Times New Roman"/>
          <w:sz w:val="20"/>
          <w:szCs w:val="20"/>
        </w:rPr>
      </w:pPr>
      <w:r w:rsidRPr="00695085">
        <w:rPr>
          <w:rFonts w:ascii="Times New Roman" w:hAnsi="Times New Roman" w:cs="Times New Roman"/>
          <w:sz w:val="20"/>
          <w:szCs w:val="20"/>
        </w:rPr>
        <w:t xml:space="preserve">Silk protein sericin is a distinctive polymer that is </w:t>
      </w:r>
      <w:r w:rsidR="001E1E10">
        <w:rPr>
          <w:rFonts w:ascii="Times New Roman" w:hAnsi="Times New Roman" w:cs="Times New Roman"/>
          <w:sz w:val="20"/>
          <w:szCs w:val="20"/>
        </w:rPr>
        <w:t xml:space="preserve">one of the major </w:t>
      </w:r>
      <w:r w:rsidR="007446E8">
        <w:rPr>
          <w:rFonts w:ascii="Times New Roman" w:hAnsi="Times New Roman" w:cs="Times New Roman"/>
          <w:sz w:val="20"/>
          <w:szCs w:val="20"/>
        </w:rPr>
        <w:t>components</w:t>
      </w:r>
      <w:r w:rsidR="001E1E10">
        <w:rPr>
          <w:rFonts w:ascii="Times New Roman" w:hAnsi="Times New Roman" w:cs="Times New Roman"/>
          <w:sz w:val="20"/>
          <w:szCs w:val="20"/>
        </w:rPr>
        <w:t xml:space="preserve"> responsible for </w:t>
      </w:r>
      <w:r w:rsidR="007446E8">
        <w:rPr>
          <w:rFonts w:ascii="Times New Roman" w:hAnsi="Times New Roman" w:cs="Times New Roman"/>
          <w:sz w:val="20"/>
          <w:szCs w:val="20"/>
        </w:rPr>
        <w:t xml:space="preserve">the </w:t>
      </w:r>
      <w:r w:rsidR="001E1E10">
        <w:rPr>
          <w:rFonts w:ascii="Times New Roman" w:hAnsi="Times New Roman" w:cs="Times New Roman"/>
          <w:sz w:val="20"/>
          <w:szCs w:val="20"/>
        </w:rPr>
        <w:t xml:space="preserve">formation of silk cocoons. </w:t>
      </w:r>
      <w:r w:rsidRPr="00695085">
        <w:rPr>
          <w:rFonts w:ascii="Times New Roman" w:hAnsi="Times New Roman" w:cs="Times New Roman"/>
          <w:sz w:val="20"/>
          <w:szCs w:val="20"/>
        </w:rPr>
        <w:t xml:space="preserve">There are many methods for isolating sericin from silk thread. </w:t>
      </w:r>
      <w:r w:rsidR="000F453F" w:rsidRPr="000F453F">
        <w:rPr>
          <w:rFonts w:ascii="Times New Roman" w:hAnsi="Times New Roman" w:cs="Times New Roman"/>
          <w:sz w:val="20"/>
          <w:szCs w:val="20"/>
        </w:rPr>
        <w:t>Silk is extremely flexible, has a bio</w:t>
      </w:r>
      <w:r w:rsidR="000F453F">
        <w:rPr>
          <w:rFonts w:ascii="Times New Roman" w:hAnsi="Times New Roman" w:cs="Times New Roman"/>
          <w:sz w:val="20"/>
          <w:szCs w:val="20"/>
        </w:rPr>
        <w:t xml:space="preserve">logically </w:t>
      </w:r>
      <w:r w:rsidR="000F453F" w:rsidRPr="000F453F">
        <w:rPr>
          <w:rFonts w:ascii="Times New Roman" w:hAnsi="Times New Roman" w:cs="Times New Roman"/>
          <w:sz w:val="20"/>
          <w:szCs w:val="20"/>
        </w:rPr>
        <w:t>compatible structure, and degrades quickly. Sericin has become a valuable economic asset in a variety of industries thanks to its few significant features, including those that make food, medicine, cosmetics, and various useful biomaterials. Sericin, a silk protein, is thought of as a waste material from the silk industry. Nevertheless, a number of professionals are attempting to increase awareness of sericin, which might be employed in a number of medical and pharmaceutical investigations. Sericin's future is uncertain, but a study on the topic will benefit the silk and related sectors. The field of biomedical engineering is still developing in this area, which calls for extensive research as well as the translation of that research into beneficial consequences for people.</w:t>
      </w:r>
    </w:p>
    <w:p w14:paraId="0D71B57B" w14:textId="77777777" w:rsidR="000F453F" w:rsidRDefault="000F453F" w:rsidP="00074519">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231C6DA0" w14:textId="77777777" w:rsidR="000F453F" w:rsidRDefault="000F453F" w:rsidP="00074519">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4C8D157C" w14:textId="77777777" w:rsidR="000F453F" w:rsidRDefault="000F453F" w:rsidP="00074519">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3127FC25" w14:textId="14A65810" w:rsidR="00074519" w:rsidRPr="0026609F" w:rsidRDefault="0026609F" w:rsidP="00074519">
      <w:pPr>
        <w:autoSpaceDE w:val="0"/>
        <w:autoSpaceDN w:val="0"/>
        <w:adjustRightInd w:val="0"/>
        <w:spacing w:after="0" w:line="240" w:lineRule="auto"/>
        <w:jc w:val="both"/>
        <w:rPr>
          <w:rFonts w:ascii="Times New Roman" w:eastAsia="ThiemeArgo2011-Light" w:hAnsi="Times New Roman" w:cs="Times New Roman"/>
          <w:b/>
          <w:bCs/>
          <w:kern w:val="0"/>
          <w:sz w:val="20"/>
          <w:szCs w:val="20"/>
        </w:rPr>
      </w:pPr>
      <w:r w:rsidRPr="0026609F">
        <w:rPr>
          <w:rFonts w:ascii="Times New Roman" w:eastAsia="ThiemeArgo2011-Light" w:hAnsi="Times New Roman" w:cs="Times New Roman"/>
          <w:b/>
          <w:bCs/>
          <w:kern w:val="0"/>
          <w:sz w:val="20"/>
          <w:szCs w:val="20"/>
        </w:rPr>
        <w:t>REFERENCES</w:t>
      </w:r>
    </w:p>
    <w:p w14:paraId="19BE06AB" w14:textId="507C4196" w:rsidR="00B6102F" w:rsidRPr="00B6102F" w:rsidRDefault="0026609F" w:rsidP="0026609F">
      <w:pPr>
        <w:pStyle w:val="NormalWeb"/>
        <w:spacing w:before="240" w:beforeAutospacing="0" w:after="0" w:afterAutospacing="0"/>
        <w:textAlignment w:val="baseline"/>
        <w:rPr>
          <w:color w:val="000000"/>
          <w:sz w:val="16"/>
          <w:szCs w:val="16"/>
        </w:rPr>
      </w:pPr>
      <w:r>
        <w:rPr>
          <w:color w:val="222222"/>
          <w:sz w:val="16"/>
          <w:szCs w:val="16"/>
          <w:shd w:val="clear" w:color="auto" w:fill="FFFFFF"/>
        </w:rPr>
        <w:t xml:space="preserve">[1] </w:t>
      </w:r>
      <w:r w:rsidR="00B6102F" w:rsidRPr="00B6102F">
        <w:rPr>
          <w:color w:val="222222"/>
          <w:sz w:val="16"/>
          <w:szCs w:val="16"/>
          <w:shd w:val="clear" w:color="auto" w:fill="FFFFFF"/>
        </w:rPr>
        <w:t xml:space="preserve">Aramwit, P., Keongamaroon, O., Siritientong, T., Bang, N., &amp; Supasyndh, O. (2012). Sericin cream reduces pruritus in hemodialysis patients: a randomized, double-blind, placebo-controlled experimental study. </w:t>
      </w:r>
      <w:r w:rsidR="00B6102F" w:rsidRPr="00B6102F">
        <w:rPr>
          <w:i/>
          <w:iCs/>
          <w:color w:val="222222"/>
          <w:sz w:val="16"/>
          <w:szCs w:val="16"/>
          <w:shd w:val="clear" w:color="auto" w:fill="FFFFFF"/>
        </w:rPr>
        <w:t>BMC nephrology</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13</w:t>
      </w:r>
      <w:r w:rsidR="00B6102F" w:rsidRPr="00B6102F">
        <w:rPr>
          <w:color w:val="222222"/>
          <w:sz w:val="16"/>
          <w:szCs w:val="16"/>
          <w:shd w:val="clear" w:color="auto" w:fill="FFFFFF"/>
        </w:rPr>
        <w:t>(1), 1-11.</w:t>
      </w:r>
      <w:r w:rsidR="00B6102F" w:rsidRPr="00B6102F">
        <w:rPr>
          <w:color w:val="000000"/>
          <w:sz w:val="16"/>
          <w:szCs w:val="16"/>
        </w:rPr>
        <w:t> </w:t>
      </w:r>
    </w:p>
    <w:p w14:paraId="2A127E9A" w14:textId="3268D659"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 [2] </w:t>
      </w:r>
      <w:r w:rsidR="00B6102F" w:rsidRPr="00B6102F">
        <w:rPr>
          <w:color w:val="222222"/>
          <w:sz w:val="16"/>
          <w:szCs w:val="16"/>
          <w:shd w:val="clear" w:color="auto" w:fill="FFFFFF"/>
        </w:rPr>
        <w:t xml:space="preserve">Chirila, T. V., Suzuki, S., &amp; McKirdy, N. C. (2016). Further development of silk sericin as a biomaterial: comparative investigation of </w:t>
      </w:r>
      <w:r>
        <w:rPr>
          <w:color w:val="222222"/>
          <w:sz w:val="16"/>
          <w:szCs w:val="16"/>
          <w:shd w:val="clear" w:color="auto" w:fill="FFFFFF"/>
        </w:rPr>
        <w:t xml:space="preserve">  </w:t>
      </w:r>
      <w:r w:rsidR="00B6102F" w:rsidRPr="00B6102F">
        <w:rPr>
          <w:color w:val="222222"/>
          <w:sz w:val="16"/>
          <w:szCs w:val="16"/>
          <w:shd w:val="clear" w:color="auto" w:fill="FFFFFF"/>
        </w:rPr>
        <w:t xml:space="preserve">the procedures for its isolation from Bombyx mori silk cocoons. </w:t>
      </w:r>
      <w:r w:rsidR="00B6102F" w:rsidRPr="00B6102F">
        <w:rPr>
          <w:i/>
          <w:iCs/>
          <w:color w:val="222222"/>
          <w:sz w:val="16"/>
          <w:szCs w:val="16"/>
          <w:shd w:val="clear" w:color="auto" w:fill="FFFFFF"/>
        </w:rPr>
        <w:t>Progress in biomaterials</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5</w:t>
      </w:r>
      <w:r w:rsidR="00B6102F" w:rsidRPr="00B6102F">
        <w:rPr>
          <w:color w:val="222222"/>
          <w:sz w:val="16"/>
          <w:szCs w:val="16"/>
          <w:shd w:val="clear" w:color="auto" w:fill="FFFFFF"/>
        </w:rPr>
        <w:t>(2), 135-145.</w:t>
      </w:r>
    </w:p>
    <w:p w14:paraId="228FA16E" w14:textId="04B1927F"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[3] </w:t>
      </w:r>
      <w:r w:rsidR="00B6102F" w:rsidRPr="00B6102F">
        <w:rPr>
          <w:color w:val="222222"/>
          <w:sz w:val="16"/>
          <w:szCs w:val="16"/>
          <w:shd w:val="clear" w:color="auto" w:fill="FFFFFF"/>
        </w:rPr>
        <w:t>Gupta, D., Agrawal, A., &amp; Rangi, A. (2014). Extraction and characterization of silk sericin.</w:t>
      </w:r>
    </w:p>
    <w:p w14:paraId="7B30B75F" w14:textId="43F1B92E"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[4] </w:t>
      </w:r>
      <w:r w:rsidR="00B6102F" w:rsidRPr="00B6102F">
        <w:rPr>
          <w:color w:val="222222"/>
          <w:sz w:val="16"/>
          <w:szCs w:val="16"/>
          <w:shd w:val="clear" w:color="auto" w:fill="FFFFFF"/>
        </w:rPr>
        <w:t xml:space="preserve">Katoh, N. (2000). New physiological functions of sericin and its application for cosmetic and food. </w:t>
      </w:r>
      <w:r w:rsidR="00B6102F" w:rsidRPr="00B6102F">
        <w:rPr>
          <w:i/>
          <w:iCs/>
          <w:color w:val="222222"/>
          <w:sz w:val="16"/>
          <w:szCs w:val="16"/>
          <w:shd w:val="clear" w:color="auto" w:fill="FFFFFF"/>
        </w:rPr>
        <w:t>Fragrance J.</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4</w:t>
      </w:r>
      <w:r w:rsidR="00B6102F" w:rsidRPr="00B6102F">
        <w:rPr>
          <w:color w:val="222222"/>
          <w:sz w:val="16"/>
          <w:szCs w:val="16"/>
          <w:shd w:val="clear" w:color="auto" w:fill="FFFFFF"/>
        </w:rPr>
        <w:t>, 28-33.</w:t>
      </w:r>
    </w:p>
    <w:p w14:paraId="16F7C37B" w14:textId="2D727B33"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[5] </w:t>
      </w:r>
      <w:r w:rsidR="00B6102F" w:rsidRPr="00B6102F">
        <w:rPr>
          <w:color w:val="222222"/>
          <w:sz w:val="16"/>
          <w:szCs w:val="16"/>
          <w:shd w:val="clear" w:color="auto" w:fill="FFFFFF"/>
        </w:rPr>
        <w:t xml:space="preserve">Keawkorn, W., Limpeanchob, N., Tiyaboonchai, W., Pongcharoen, S., &amp; Sutheerawattananonda, M. (2013). The effect of dietary sericin on rats. </w:t>
      </w:r>
      <w:r w:rsidR="00B6102F" w:rsidRPr="00B6102F">
        <w:rPr>
          <w:i/>
          <w:iCs/>
          <w:color w:val="222222"/>
          <w:sz w:val="16"/>
          <w:szCs w:val="16"/>
          <w:shd w:val="clear" w:color="auto" w:fill="FFFFFF"/>
        </w:rPr>
        <w:t>Science Asia</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39</w:t>
      </w:r>
      <w:r w:rsidR="00B6102F" w:rsidRPr="00B6102F">
        <w:rPr>
          <w:color w:val="222222"/>
          <w:sz w:val="16"/>
          <w:szCs w:val="16"/>
          <w:shd w:val="clear" w:color="auto" w:fill="FFFFFF"/>
        </w:rPr>
        <w:t>(3), 252-256.</w:t>
      </w:r>
    </w:p>
    <w:p w14:paraId="3A1304D9" w14:textId="007E6796"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[6] </w:t>
      </w:r>
      <w:r w:rsidR="00B6102F" w:rsidRPr="00B6102F">
        <w:rPr>
          <w:color w:val="222222"/>
          <w:sz w:val="16"/>
          <w:szCs w:val="16"/>
          <w:shd w:val="clear" w:color="auto" w:fill="FFFFFF"/>
        </w:rPr>
        <w:t xml:space="preserve">Lamboni, L., Gauthier, M., Yang, G., &amp; Wang, Q. (2015). Silk sericin: A versatile material for tissue engineering and drug delivery. </w:t>
      </w:r>
      <w:r w:rsidR="00B6102F" w:rsidRPr="00B6102F">
        <w:rPr>
          <w:i/>
          <w:iCs/>
          <w:color w:val="222222"/>
          <w:sz w:val="16"/>
          <w:szCs w:val="16"/>
          <w:shd w:val="clear" w:color="auto" w:fill="FFFFFF"/>
        </w:rPr>
        <w:t>Biotechnology advances</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33</w:t>
      </w:r>
      <w:r w:rsidR="00B6102F" w:rsidRPr="00B6102F">
        <w:rPr>
          <w:color w:val="222222"/>
          <w:sz w:val="16"/>
          <w:szCs w:val="16"/>
          <w:shd w:val="clear" w:color="auto" w:fill="FFFFFF"/>
        </w:rPr>
        <w:t>(8), 1855-1867.</w:t>
      </w:r>
    </w:p>
    <w:p w14:paraId="06ADD765" w14:textId="4EFD4A5C"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[7] </w:t>
      </w:r>
      <w:r w:rsidR="00B6102F" w:rsidRPr="00B6102F">
        <w:rPr>
          <w:color w:val="222222"/>
          <w:sz w:val="16"/>
          <w:szCs w:val="16"/>
          <w:shd w:val="clear" w:color="auto" w:fill="FFFFFF"/>
        </w:rPr>
        <w:t xml:space="preserve">Limpeanchob, N., Trisat, K., Duangjai, A., Tiyaboonchai, W., Pongcharoen, S., &amp; Sutheerawattananonda, M. (2010). Sericin reduces serum cholesterol in rats and cholesterol uptake into Caco-2 cells. </w:t>
      </w:r>
      <w:r w:rsidR="00B6102F" w:rsidRPr="00B6102F">
        <w:rPr>
          <w:i/>
          <w:iCs/>
          <w:color w:val="222222"/>
          <w:sz w:val="16"/>
          <w:szCs w:val="16"/>
          <w:shd w:val="clear" w:color="auto" w:fill="FFFFFF"/>
        </w:rPr>
        <w:t>Journal of Agricultural and Food Chemistry</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58</w:t>
      </w:r>
      <w:r w:rsidR="00B6102F" w:rsidRPr="00B6102F">
        <w:rPr>
          <w:color w:val="222222"/>
          <w:sz w:val="16"/>
          <w:szCs w:val="16"/>
          <w:shd w:val="clear" w:color="auto" w:fill="FFFFFF"/>
        </w:rPr>
        <w:t>(23), 12519-12522.</w:t>
      </w:r>
    </w:p>
    <w:p w14:paraId="562CFA02" w14:textId="27D71746"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[8] </w:t>
      </w:r>
      <w:r w:rsidR="00B6102F" w:rsidRPr="00B6102F">
        <w:rPr>
          <w:color w:val="222222"/>
          <w:sz w:val="16"/>
          <w:szCs w:val="16"/>
          <w:shd w:val="clear" w:color="auto" w:fill="FFFFFF"/>
        </w:rPr>
        <w:t xml:space="preserve">Rajput, S. K., &amp; Singh, M. K. (2015). Sericin-a unique biomaterial. </w:t>
      </w:r>
      <w:r w:rsidR="00B6102F" w:rsidRPr="00B6102F">
        <w:rPr>
          <w:i/>
          <w:iCs/>
          <w:color w:val="222222"/>
          <w:sz w:val="16"/>
          <w:szCs w:val="16"/>
          <w:shd w:val="clear" w:color="auto" w:fill="FFFFFF"/>
        </w:rPr>
        <w:t>IOSR Journal of Polymer and Textile Engineering</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2</w:t>
      </w:r>
      <w:r w:rsidR="00B6102F" w:rsidRPr="00B6102F">
        <w:rPr>
          <w:color w:val="222222"/>
          <w:sz w:val="16"/>
          <w:szCs w:val="16"/>
          <w:shd w:val="clear" w:color="auto" w:fill="FFFFFF"/>
        </w:rPr>
        <w:t>(3), 29-35.</w:t>
      </w:r>
    </w:p>
    <w:p w14:paraId="16800109" w14:textId="163AA0B8"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[9] </w:t>
      </w:r>
      <w:r w:rsidR="00B6102F" w:rsidRPr="00B6102F">
        <w:rPr>
          <w:color w:val="222222"/>
          <w:sz w:val="16"/>
          <w:szCs w:val="16"/>
          <w:shd w:val="clear" w:color="auto" w:fill="FFFFFF"/>
        </w:rPr>
        <w:t xml:space="preserve">Sano, M., Tamada, Y., Niwa, K., Morita, T., &amp; Yoshino, G. (2009). Sulfated sericin is a novel anticoagulant influencing the blood coagulation cascade. </w:t>
      </w:r>
      <w:r w:rsidR="00B6102F" w:rsidRPr="00B6102F">
        <w:rPr>
          <w:i/>
          <w:iCs/>
          <w:color w:val="222222"/>
          <w:sz w:val="16"/>
          <w:szCs w:val="16"/>
          <w:shd w:val="clear" w:color="auto" w:fill="FFFFFF"/>
        </w:rPr>
        <w:t>Journal of Biomaterials Science, Polymer Edition</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20</w:t>
      </w:r>
      <w:r w:rsidR="00B6102F" w:rsidRPr="00B6102F">
        <w:rPr>
          <w:color w:val="222222"/>
          <w:sz w:val="16"/>
          <w:szCs w:val="16"/>
          <w:shd w:val="clear" w:color="auto" w:fill="FFFFFF"/>
        </w:rPr>
        <w:t>(5-6), 773-783.</w:t>
      </w:r>
    </w:p>
    <w:p w14:paraId="47B475BC" w14:textId="169BB5FB"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[10] </w:t>
      </w:r>
      <w:r w:rsidR="00B6102F" w:rsidRPr="00B6102F">
        <w:rPr>
          <w:color w:val="222222"/>
          <w:sz w:val="16"/>
          <w:szCs w:val="16"/>
          <w:shd w:val="clear" w:color="auto" w:fill="FFFFFF"/>
        </w:rPr>
        <w:t xml:space="preserve">Sasaki, M., Yamada, H., &amp; Kato, N. (2000). Consumption of silk protein, sericin elevates intestinal absorption of zinc, iron, magnesium and calcium in rats. </w:t>
      </w:r>
      <w:r w:rsidR="00B6102F" w:rsidRPr="00B6102F">
        <w:rPr>
          <w:i/>
          <w:iCs/>
          <w:color w:val="222222"/>
          <w:sz w:val="16"/>
          <w:szCs w:val="16"/>
          <w:shd w:val="clear" w:color="auto" w:fill="FFFFFF"/>
        </w:rPr>
        <w:t>Nutrition Research</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20</w:t>
      </w:r>
      <w:r w:rsidR="00B6102F" w:rsidRPr="00B6102F">
        <w:rPr>
          <w:color w:val="222222"/>
          <w:sz w:val="16"/>
          <w:szCs w:val="16"/>
          <w:shd w:val="clear" w:color="auto" w:fill="FFFFFF"/>
        </w:rPr>
        <w:t>(10), 1505-1511.</w:t>
      </w:r>
    </w:p>
    <w:p w14:paraId="7115815D" w14:textId="4113B4EE"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[11] </w:t>
      </w:r>
      <w:r w:rsidR="00B6102F" w:rsidRPr="00B6102F">
        <w:rPr>
          <w:color w:val="222222"/>
          <w:sz w:val="16"/>
          <w:szCs w:val="16"/>
          <w:shd w:val="clear" w:color="auto" w:fill="FFFFFF"/>
        </w:rPr>
        <w:t xml:space="preserve">Shaw, J. T. B., &amp; Smith, S. G. (1951). Amino-acids of silk sericin. </w:t>
      </w:r>
      <w:r w:rsidR="00B6102F" w:rsidRPr="00B6102F">
        <w:rPr>
          <w:i/>
          <w:iCs/>
          <w:color w:val="222222"/>
          <w:sz w:val="16"/>
          <w:szCs w:val="16"/>
          <w:shd w:val="clear" w:color="auto" w:fill="FFFFFF"/>
        </w:rPr>
        <w:t>Nature</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168</w:t>
      </w:r>
      <w:r w:rsidR="00B6102F" w:rsidRPr="00B6102F">
        <w:rPr>
          <w:color w:val="222222"/>
          <w:sz w:val="16"/>
          <w:szCs w:val="16"/>
          <w:shd w:val="clear" w:color="auto" w:fill="FFFFFF"/>
        </w:rPr>
        <w:t>(4278), 745-745.</w:t>
      </w:r>
    </w:p>
    <w:p w14:paraId="6110C558" w14:textId="73AACB2D"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[12] </w:t>
      </w:r>
      <w:r w:rsidR="00B6102F" w:rsidRPr="00B6102F">
        <w:rPr>
          <w:color w:val="222222"/>
          <w:sz w:val="16"/>
          <w:szCs w:val="16"/>
          <w:shd w:val="clear" w:color="auto" w:fill="FFFFFF"/>
        </w:rPr>
        <w:t xml:space="preserve">Srivastav, R. K., Siddiqui, H. H., Mahmood, T., &amp; Ahsan, F. (2013). Evaluation of cardioprotective effect of silk cocoon (Abresham) on isoprenaline-induced myocardial infarction in rats. </w:t>
      </w:r>
      <w:r w:rsidR="00B6102F" w:rsidRPr="00B6102F">
        <w:rPr>
          <w:i/>
          <w:iCs/>
          <w:color w:val="222222"/>
          <w:sz w:val="16"/>
          <w:szCs w:val="16"/>
          <w:shd w:val="clear" w:color="auto" w:fill="FFFFFF"/>
        </w:rPr>
        <w:t>Avicenna journal of phytomedicine</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3</w:t>
      </w:r>
      <w:r w:rsidR="00B6102F" w:rsidRPr="00B6102F">
        <w:rPr>
          <w:color w:val="222222"/>
          <w:sz w:val="16"/>
          <w:szCs w:val="16"/>
          <w:shd w:val="clear" w:color="auto" w:fill="FFFFFF"/>
        </w:rPr>
        <w:t>(3), 216.</w:t>
      </w:r>
    </w:p>
    <w:p w14:paraId="5B6FA4D9" w14:textId="0934DE1C"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[13] </w:t>
      </w:r>
      <w:r w:rsidR="00B6102F" w:rsidRPr="00B6102F">
        <w:rPr>
          <w:color w:val="222222"/>
          <w:sz w:val="16"/>
          <w:szCs w:val="16"/>
          <w:shd w:val="clear" w:color="auto" w:fill="FFFFFF"/>
        </w:rPr>
        <w:t xml:space="preserve">Takechi, T., Wada, R., Fukuda, T., Harada, K., &amp; Takamura, H. (2014). Antioxidant activities of two sericin proteins extracted from cocoon of silkworm (Bombyx mori) measured by DPPH, chemiluminescence, ORAC and ESR methods. </w:t>
      </w:r>
      <w:r w:rsidR="00B6102F" w:rsidRPr="00B6102F">
        <w:rPr>
          <w:i/>
          <w:iCs/>
          <w:color w:val="222222"/>
          <w:sz w:val="16"/>
          <w:szCs w:val="16"/>
          <w:shd w:val="clear" w:color="auto" w:fill="FFFFFF"/>
        </w:rPr>
        <w:t>Biomedical Reports</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2</w:t>
      </w:r>
      <w:r w:rsidR="00B6102F" w:rsidRPr="00B6102F">
        <w:rPr>
          <w:color w:val="222222"/>
          <w:sz w:val="16"/>
          <w:szCs w:val="16"/>
          <w:shd w:val="clear" w:color="auto" w:fill="FFFFFF"/>
        </w:rPr>
        <w:t>(3), 364-369.</w:t>
      </w:r>
    </w:p>
    <w:p w14:paraId="6513F78A" w14:textId="47AEF752"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[14] </w:t>
      </w:r>
      <w:r w:rsidR="00B6102F" w:rsidRPr="00B6102F">
        <w:rPr>
          <w:color w:val="222222"/>
          <w:sz w:val="16"/>
          <w:szCs w:val="16"/>
          <w:shd w:val="clear" w:color="auto" w:fill="FFFFFF"/>
        </w:rPr>
        <w:t xml:space="preserve">Takasu, Y., Yamada, H., &amp; Tsubouchi, K. (2002). Isolation of three main sericin components from the cocoon of the silkworm, Bombyx mori. </w:t>
      </w:r>
      <w:r w:rsidR="00B6102F" w:rsidRPr="00B6102F">
        <w:rPr>
          <w:i/>
          <w:iCs/>
          <w:color w:val="222222"/>
          <w:sz w:val="16"/>
          <w:szCs w:val="16"/>
          <w:shd w:val="clear" w:color="auto" w:fill="FFFFFF"/>
        </w:rPr>
        <w:t>Bioscience, biotechnology, and biochemistry</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66</w:t>
      </w:r>
      <w:r w:rsidR="00B6102F" w:rsidRPr="00B6102F">
        <w:rPr>
          <w:color w:val="222222"/>
          <w:sz w:val="16"/>
          <w:szCs w:val="16"/>
          <w:shd w:val="clear" w:color="auto" w:fill="FFFFFF"/>
        </w:rPr>
        <w:t>(12), 2715-2718.</w:t>
      </w:r>
    </w:p>
    <w:p w14:paraId="38DE480E" w14:textId="5A7F2E08" w:rsidR="004A6D24" w:rsidRDefault="0026609F" w:rsidP="004A6D24">
      <w:pPr>
        <w:pStyle w:val="NormalWeb"/>
        <w:spacing w:before="0" w:beforeAutospacing="0" w:after="0" w:afterAutospacing="0"/>
        <w:textAlignment w:val="baseline"/>
        <w:rPr>
          <w:color w:val="222222"/>
          <w:sz w:val="16"/>
          <w:szCs w:val="16"/>
          <w:shd w:val="clear" w:color="auto" w:fill="FFFFFF"/>
        </w:rPr>
      </w:pPr>
      <w:r>
        <w:rPr>
          <w:color w:val="222222"/>
          <w:sz w:val="16"/>
          <w:szCs w:val="16"/>
          <w:shd w:val="clear" w:color="auto" w:fill="FFFFFF"/>
        </w:rPr>
        <w:t xml:space="preserve">[15] </w:t>
      </w:r>
      <w:r w:rsidR="00B6102F" w:rsidRPr="00B6102F">
        <w:rPr>
          <w:color w:val="222222"/>
          <w:sz w:val="16"/>
          <w:szCs w:val="16"/>
          <w:shd w:val="clear" w:color="auto" w:fill="FFFFFF"/>
        </w:rPr>
        <w:t xml:space="preserve">Zhaorigetu, S., Sasaki, M., Watanabe, H., &amp; KATo, N. (2001). Supplemental silk protein, sericin, suppresses colon tumorigenesis in 1, 2-dimethylhydrazine-treated mice by reducing oxidative stress and cell proliferation. </w:t>
      </w:r>
      <w:r w:rsidR="00B6102F" w:rsidRPr="00B6102F">
        <w:rPr>
          <w:i/>
          <w:iCs/>
          <w:color w:val="222222"/>
          <w:sz w:val="16"/>
          <w:szCs w:val="16"/>
          <w:shd w:val="clear" w:color="auto" w:fill="FFFFFF"/>
        </w:rPr>
        <w:t>Bioscience, biotechnology, and biochemistry</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65</w:t>
      </w:r>
      <w:r w:rsidR="00B6102F" w:rsidRPr="00B6102F">
        <w:rPr>
          <w:color w:val="222222"/>
          <w:sz w:val="16"/>
          <w:szCs w:val="16"/>
          <w:shd w:val="clear" w:color="auto" w:fill="FFFFFF"/>
        </w:rPr>
        <w:t>(10), 2181-2186.</w:t>
      </w:r>
    </w:p>
    <w:p w14:paraId="48E8960D" w14:textId="77777777" w:rsidR="004A6D24" w:rsidRPr="004A6D24" w:rsidRDefault="004A6D24" w:rsidP="004A6D24">
      <w:pPr>
        <w:pStyle w:val="NormalWeb"/>
        <w:spacing w:before="0" w:beforeAutospacing="0" w:after="0" w:afterAutospacing="0"/>
        <w:textAlignment w:val="baseline"/>
        <w:rPr>
          <w:color w:val="222222"/>
          <w:sz w:val="16"/>
          <w:szCs w:val="16"/>
        </w:rPr>
      </w:pPr>
    </w:p>
    <w:p w14:paraId="1D4D94E8" w14:textId="77777777" w:rsidR="004A6D24" w:rsidRDefault="004A6D24" w:rsidP="004A6D24">
      <w:pPr>
        <w:tabs>
          <w:tab w:val="left" w:pos="1739"/>
        </w:tabs>
        <w:spacing w:line="240" w:lineRule="auto"/>
        <w:jc w:val="both"/>
        <w:rPr>
          <w:rFonts w:ascii="Times New Roman" w:hAnsi="Times New Roman" w:cs="Times New Roman"/>
          <w:b/>
          <w:bCs/>
          <w:color w:val="252525"/>
          <w:sz w:val="20"/>
          <w:szCs w:val="20"/>
          <w:shd w:val="clear" w:color="auto" w:fill="FFFFFF"/>
        </w:rPr>
      </w:pPr>
    </w:p>
    <w:p w14:paraId="37B30A53" w14:textId="77777777" w:rsidR="000F453F" w:rsidRDefault="000F453F" w:rsidP="004A6D24">
      <w:pPr>
        <w:tabs>
          <w:tab w:val="left" w:pos="1739"/>
        </w:tabs>
        <w:spacing w:line="240" w:lineRule="auto"/>
        <w:jc w:val="both"/>
        <w:rPr>
          <w:rFonts w:ascii="Times New Roman" w:hAnsi="Times New Roman" w:cs="Times New Roman"/>
          <w:b/>
          <w:bCs/>
          <w:color w:val="252525"/>
          <w:sz w:val="20"/>
          <w:szCs w:val="20"/>
          <w:shd w:val="clear" w:color="auto" w:fill="FFFFFF"/>
        </w:rPr>
      </w:pPr>
    </w:p>
    <w:p w14:paraId="1280F438" w14:textId="77777777" w:rsidR="000F453F" w:rsidRDefault="000F453F" w:rsidP="004A6D24">
      <w:pPr>
        <w:tabs>
          <w:tab w:val="left" w:pos="1739"/>
        </w:tabs>
        <w:spacing w:line="240" w:lineRule="auto"/>
        <w:jc w:val="both"/>
        <w:rPr>
          <w:rFonts w:ascii="Times New Roman" w:hAnsi="Times New Roman" w:cs="Times New Roman"/>
          <w:b/>
          <w:bCs/>
          <w:color w:val="252525"/>
          <w:sz w:val="20"/>
          <w:szCs w:val="20"/>
          <w:shd w:val="clear" w:color="auto" w:fill="FFFFFF"/>
        </w:rPr>
      </w:pPr>
    </w:p>
    <w:p w14:paraId="2CE43CC4" w14:textId="427F00C6" w:rsidR="004A6D24" w:rsidRPr="00A11778" w:rsidRDefault="004A6D24" w:rsidP="004A6D24">
      <w:pPr>
        <w:tabs>
          <w:tab w:val="left" w:pos="1739"/>
        </w:tabs>
        <w:spacing w:line="240" w:lineRule="auto"/>
        <w:jc w:val="both"/>
        <w:rPr>
          <w:rFonts w:ascii="Times New Roman" w:hAnsi="Times New Roman" w:cs="Times New Roman"/>
          <w:b/>
          <w:bCs/>
          <w:sz w:val="20"/>
          <w:szCs w:val="20"/>
        </w:rPr>
      </w:pPr>
      <w:r w:rsidRPr="00A11778">
        <w:rPr>
          <w:rFonts w:ascii="Times New Roman" w:hAnsi="Times New Roman" w:cs="Times New Roman"/>
          <w:b/>
          <w:bCs/>
          <w:color w:val="252525"/>
          <w:sz w:val="20"/>
          <w:szCs w:val="20"/>
          <w:shd w:val="clear" w:color="auto" w:fill="FFFFFF"/>
        </w:rPr>
        <w:t>Table 1:- Categories of sericin on the basis of its solubility.</w:t>
      </w:r>
    </w:p>
    <w:tbl>
      <w:tblPr>
        <w:tblStyle w:val="TableGrid"/>
        <w:tblW w:w="0" w:type="auto"/>
        <w:tblLook w:val="04A0" w:firstRow="1" w:lastRow="0" w:firstColumn="1" w:lastColumn="0" w:noHBand="0" w:noVBand="1"/>
      </w:tblPr>
      <w:tblGrid>
        <w:gridCol w:w="1803"/>
        <w:gridCol w:w="1803"/>
        <w:gridCol w:w="1803"/>
        <w:gridCol w:w="1803"/>
        <w:gridCol w:w="1804"/>
      </w:tblGrid>
      <w:tr w:rsidR="004A6D24" w:rsidRPr="00695085" w14:paraId="73B5C8D2" w14:textId="77777777" w:rsidTr="00FD4632">
        <w:tc>
          <w:tcPr>
            <w:tcW w:w="1803" w:type="dxa"/>
          </w:tcPr>
          <w:p w14:paraId="4AFBFD53"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Sericin category</w:t>
            </w:r>
          </w:p>
        </w:tc>
        <w:tc>
          <w:tcPr>
            <w:tcW w:w="1803" w:type="dxa"/>
          </w:tcPr>
          <w:p w14:paraId="403235FD"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Water solubility</w:t>
            </w:r>
          </w:p>
        </w:tc>
        <w:tc>
          <w:tcPr>
            <w:tcW w:w="1803" w:type="dxa"/>
          </w:tcPr>
          <w:p w14:paraId="614E06C5"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Position in cocoon</w:t>
            </w:r>
          </w:p>
        </w:tc>
        <w:tc>
          <w:tcPr>
            <w:tcW w:w="1803" w:type="dxa"/>
          </w:tcPr>
          <w:p w14:paraId="0966A7EF"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Major Amino acids</w:t>
            </w:r>
          </w:p>
        </w:tc>
        <w:tc>
          <w:tcPr>
            <w:tcW w:w="1804" w:type="dxa"/>
          </w:tcPr>
          <w:p w14:paraId="424532AC"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Nitrogen Present (%)</w:t>
            </w:r>
          </w:p>
        </w:tc>
      </w:tr>
      <w:tr w:rsidR="004A6D24" w:rsidRPr="00695085" w14:paraId="5DB8FD00" w14:textId="77777777" w:rsidTr="00FD4632">
        <w:tc>
          <w:tcPr>
            <w:tcW w:w="1803" w:type="dxa"/>
          </w:tcPr>
          <w:p w14:paraId="1FE6266A"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sz w:val="20"/>
                <w:szCs w:val="20"/>
              </w:rPr>
              <w:t>Sericin A</w:t>
            </w:r>
          </w:p>
        </w:tc>
        <w:tc>
          <w:tcPr>
            <w:tcW w:w="1803" w:type="dxa"/>
          </w:tcPr>
          <w:p w14:paraId="5B5C6961"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The soluble fraction in warm water</w:t>
            </w:r>
          </w:p>
        </w:tc>
        <w:tc>
          <w:tcPr>
            <w:tcW w:w="1803" w:type="dxa"/>
          </w:tcPr>
          <w:p w14:paraId="034382E9"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The outermost layer of the cocoon</w:t>
            </w:r>
          </w:p>
        </w:tc>
        <w:tc>
          <w:tcPr>
            <w:tcW w:w="1803" w:type="dxa"/>
          </w:tcPr>
          <w:p w14:paraId="5001E1DC"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serine, threonine, glycine, and aspartic acid</w:t>
            </w:r>
          </w:p>
        </w:tc>
        <w:tc>
          <w:tcPr>
            <w:tcW w:w="1804" w:type="dxa"/>
          </w:tcPr>
          <w:p w14:paraId="73429E1F"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17.2% nitrogen</w:t>
            </w:r>
          </w:p>
        </w:tc>
      </w:tr>
      <w:tr w:rsidR="004A6D24" w:rsidRPr="00695085" w14:paraId="3B307EF2" w14:textId="77777777" w:rsidTr="00FD4632">
        <w:tc>
          <w:tcPr>
            <w:tcW w:w="1803" w:type="dxa"/>
          </w:tcPr>
          <w:p w14:paraId="1CCEDF04"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sz w:val="20"/>
                <w:szCs w:val="20"/>
              </w:rPr>
              <w:t>Sericin B</w:t>
            </w:r>
          </w:p>
        </w:tc>
        <w:tc>
          <w:tcPr>
            <w:tcW w:w="1803" w:type="dxa"/>
          </w:tcPr>
          <w:p w14:paraId="474E5327"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Soluble in hot water</w:t>
            </w:r>
          </w:p>
        </w:tc>
        <w:tc>
          <w:tcPr>
            <w:tcW w:w="1803" w:type="dxa"/>
          </w:tcPr>
          <w:p w14:paraId="22D8C993"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The intermediate layer</w:t>
            </w:r>
          </w:p>
        </w:tc>
        <w:tc>
          <w:tcPr>
            <w:tcW w:w="1803" w:type="dxa"/>
          </w:tcPr>
          <w:p w14:paraId="71B9CE09"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serine, threonine, glycine, aspartic acid, and tryptophan</w:t>
            </w:r>
          </w:p>
        </w:tc>
        <w:tc>
          <w:tcPr>
            <w:tcW w:w="1804" w:type="dxa"/>
          </w:tcPr>
          <w:p w14:paraId="002233F9"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16.8% nitrogen</w:t>
            </w:r>
          </w:p>
        </w:tc>
      </w:tr>
      <w:tr w:rsidR="004A6D24" w:rsidRPr="00695085" w14:paraId="124737B9" w14:textId="77777777" w:rsidTr="00FD4632">
        <w:tc>
          <w:tcPr>
            <w:tcW w:w="1803" w:type="dxa"/>
          </w:tcPr>
          <w:p w14:paraId="4E82D930"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sz w:val="20"/>
                <w:szCs w:val="20"/>
              </w:rPr>
              <w:t>Sericin C</w:t>
            </w:r>
          </w:p>
        </w:tc>
        <w:tc>
          <w:tcPr>
            <w:tcW w:w="1803" w:type="dxa"/>
          </w:tcPr>
          <w:p w14:paraId="0CD2F569"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Insoluble in hot water</w:t>
            </w:r>
          </w:p>
        </w:tc>
        <w:tc>
          <w:tcPr>
            <w:tcW w:w="1803" w:type="dxa"/>
          </w:tcPr>
          <w:p w14:paraId="141D70FF"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Adjacent to fibroin</w:t>
            </w:r>
          </w:p>
        </w:tc>
        <w:tc>
          <w:tcPr>
            <w:tcW w:w="1803" w:type="dxa"/>
          </w:tcPr>
          <w:p w14:paraId="4884B4C9"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serine, threonine, glycine, aspartic acid, tryptophan, and proline</w:t>
            </w:r>
          </w:p>
        </w:tc>
        <w:tc>
          <w:tcPr>
            <w:tcW w:w="1804" w:type="dxa"/>
          </w:tcPr>
          <w:p w14:paraId="26186E2B"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sz w:val="20"/>
                <w:szCs w:val="20"/>
                <w:shd w:val="clear" w:color="auto" w:fill="FFFFFF"/>
              </w:rPr>
              <w:t xml:space="preserve">16.6% </w:t>
            </w:r>
            <w:r w:rsidRPr="00695085">
              <w:rPr>
                <w:rFonts w:ascii="Times New Roman" w:hAnsi="Times New Roman" w:cs="Times New Roman"/>
                <w:color w:val="252525"/>
                <w:sz w:val="20"/>
                <w:szCs w:val="20"/>
                <w:shd w:val="clear" w:color="auto" w:fill="FFFFFF"/>
              </w:rPr>
              <w:t>nitrogen</w:t>
            </w:r>
          </w:p>
        </w:tc>
      </w:tr>
    </w:tbl>
    <w:p w14:paraId="51316E5A"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53234DF3" w14:textId="77777777" w:rsidR="000F453F" w:rsidRDefault="000F453F" w:rsidP="004A6D24">
      <w:pPr>
        <w:tabs>
          <w:tab w:val="left" w:pos="1739"/>
        </w:tabs>
        <w:spacing w:line="240" w:lineRule="auto"/>
        <w:jc w:val="both"/>
        <w:rPr>
          <w:rFonts w:ascii="Times New Roman" w:hAnsi="Times New Roman" w:cs="Times New Roman"/>
          <w:b/>
          <w:bCs/>
          <w:sz w:val="20"/>
          <w:szCs w:val="20"/>
        </w:rPr>
      </w:pPr>
    </w:p>
    <w:p w14:paraId="1440C95A" w14:textId="77777777" w:rsidR="000F453F" w:rsidRDefault="000F453F" w:rsidP="004A6D24">
      <w:pPr>
        <w:tabs>
          <w:tab w:val="left" w:pos="1739"/>
        </w:tabs>
        <w:spacing w:line="240" w:lineRule="auto"/>
        <w:jc w:val="both"/>
        <w:rPr>
          <w:rFonts w:ascii="Times New Roman" w:hAnsi="Times New Roman" w:cs="Times New Roman"/>
          <w:b/>
          <w:bCs/>
          <w:sz w:val="20"/>
          <w:szCs w:val="20"/>
        </w:rPr>
      </w:pPr>
    </w:p>
    <w:p w14:paraId="0983A474" w14:textId="77777777" w:rsidR="000F453F" w:rsidRDefault="000F453F" w:rsidP="004A6D24">
      <w:pPr>
        <w:tabs>
          <w:tab w:val="left" w:pos="1739"/>
        </w:tabs>
        <w:spacing w:line="240" w:lineRule="auto"/>
        <w:jc w:val="both"/>
        <w:rPr>
          <w:rFonts w:ascii="Times New Roman" w:hAnsi="Times New Roman" w:cs="Times New Roman"/>
          <w:b/>
          <w:bCs/>
          <w:sz w:val="20"/>
          <w:szCs w:val="20"/>
        </w:rPr>
      </w:pPr>
    </w:p>
    <w:p w14:paraId="6FA8AF31" w14:textId="77777777" w:rsidR="000F453F" w:rsidRPr="00695085" w:rsidRDefault="000F453F" w:rsidP="004A6D24">
      <w:pPr>
        <w:tabs>
          <w:tab w:val="left" w:pos="1739"/>
        </w:tabs>
        <w:spacing w:line="240" w:lineRule="auto"/>
        <w:jc w:val="both"/>
        <w:rPr>
          <w:rFonts w:ascii="Times New Roman" w:hAnsi="Times New Roman" w:cs="Times New Roman"/>
          <w:b/>
          <w:bCs/>
          <w:sz w:val="20"/>
          <w:szCs w:val="20"/>
        </w:rPr>
      </w:pPr>
    </w:p>
    <w:p w14:paraId="3DFF9377" w14:textId="77777777" w:rsidR="004A6D24" w:rsidRPr="00695085" w:rsidRDefault="004A6D24" w:rsidP="004A6D24">
      <w:pPr>
        <w:spacing w:after="0" w:line="240" w:lineRule="auto"/>
        <w:jc w:val="both"/>
        <w:rPr>
          <w:rFonts w:ascii="Times New Roman" w:eastAsia="Times New Roman" w:hAnsi="Times New Roman" w:cs="Times New Roman"/>
          <w:kern w:val="0"/>
          <w:sz w:val="20"/>
          <w:szCs w:val="20"/>
          <w:lang w:eastAsia="en-IN"/>
          <w14:ligatures w14:val="none"/>
        </w:rPr>
      </w:pPr>
      <w:r w:rsidRPr="00A11778">
        <w:rPr>
          <w:rFonts w:ascii="Times New Roman" w:eastAsia="Times New Roman" w:hAnsi="Times New Roman" w:cs="Times New Roman"/>
          <w:b/>
          <w:bCs/>
          <w:kern w:val="0"/>
          <w:sz w:val="20"/>
          <w:szCs w:val="20"/>
          <w:lang w:eastAsia="en-IN"/>
          <w14:ligatures w14:val="none"/>
        </w:rPr>
        <w:t>Table 2:- Sericin obtained from various sections of silk gland</w:t>
      </w:r>
      <w:r>
        <w:rPr>
          <w:rFonts w:ascii="Times New Roman" w:eastAsia="Times New Roman" w:hAnsi="Times New Roman" w:cs="Times New Roman"/>
          <w:kern w:val="0"/>
          <w:sz w:val="20"/>
          <w:szCs w:val="20"/>
          <w:lang w:eastAsia="en-IN"/>
          <w14:ligatures w14:val="none"/>
        </w:rPr>
        <w:t>.</w:t>
      </w:r>
    </w:p>
    <w:tbl>
      <w:tblPr>
        <w:tblW w:w="9026" w:type="dxa"/>
        <w:tblCellMar>
          <w:top w:w="15" w:type="dxa"/>
          <w:left w:w="15" w:type="dxa"/>
          <w:bottom w:w="15" w:type="dxa"/>
          <w:right w:w="15" w:type="dxa"/>
        </w:tblCellMar>
        <w:tblLook w:val="04A0" w:firstRow="1" w:lastRow="0" w:firstColumn="1" w:lastColumn="0" w:noHBand="0" w:noVBand="1"/>
      </w:tblPr>
      <w:tblGrid>
        <w:gridCol w:w="2940"/>
        <w:gridCol w:w="3126"/>
        <w:gridCol w:w="2960"/>
      </w:tblGrid>
      <w:tr w:rsidR="004A6D24" w:rsidRPr="00695085" w14:paraId="1ECDC7B0" w14:textId="77777777" w:rsidTr="00FD46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90969"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b/>
                <w:bCs/>
                <w:color w:val="000000"/>
                <w:kern w:val="0"/>
                <w:sz w:val="20"/>
                <w:szCs w:val="20"/>
                <w:lang w:eastAsia="en-IN"/>
                <w14:ligatures w14:val="none"/>
              </w:rPr>
              <w:t>Sericin Fraction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AB812"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b/>
                <w:bCs/>
                <w:color w:val="000000"/>
                <w:kern w:val="0"/>
                <w:sz w:val="20"/>
                <w:szCs w:val="20"/>
                <w:lang w:eastAsia="en-IN"/>
                <w14:ligatures w14:val="none"/>
              </w:rPr>
              <w:t>Abundant sericin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4437B"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b/>
                <w:bCs/>
                <w:color w:val="000000"/>
                <w:kern w:val="0"/>
                <w:sz w:val="20"/>
                <w:szCs w:val="20"/>
                <w:lang w:eastAsia="en-IN"/>
                <w14:ligatures w14:val="none"/>
              </w:rPr>
              <w:t>Content (mol%)</w:t>
            </w:r>
          </w:p>
        </w:tc>
      </w:tr>
      <w:tr w:rsidR="004A6D24" w:rsidRPr="00695085" w14:paraId="2931B315" w14:textId="77777777" w:rsidTr="00FD46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2641B"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Sericin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75059"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Glutamic acid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25FCB"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13%</w:t>
            </w:r>
          </w:p>
        </w:tc>
      </w:tr>
      <w:tr w:rsidR="004A6D24" w:rsidRPr="00695085" w14:paraId="4921B800" w14:textId="77777777" w:rsidTr="00FD46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FF947"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Sericin 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B1206"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Threonine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F6C7D"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11%</w:t>
            </w:r>
          </w:p>
        </w:tc>
      </w:tr>
      <w:tr w:rsidR="004A6D24" w:rsidRPr="00695085" w14:paraId="7E6560AB" w14:textId="77777777" w:rsidTr="00FD46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CA182"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Sericin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CB2F8"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Threonine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ABD84"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11%</w:t>
            </w:r>
          </w:p>
        </w:tc>
      </w:tr>
    </w:tbl>
    <w:p w14:paraId="1FD0EB6B" w14:textId="77777777" w:rsidR="004A6D24" w:rsidRDefault="004A6D24" w:rsidP="0026609F">
      <w:pPr>
        <w:tabs>
          <w:tab w:val="left" w:pos="1739"/>
        </w:tabs>
        <w:spacing w:line="240" w:lineRule="auto"/>
        <w:jc w:val="both"/>
        <w:rPr>
          <w:rFonts w:ascii="Times New Roman" w:hAnsi="Times New Roman" w:cs="Times New Roman"/>
          <w:sz w:val="16"/>
          <w:szCs w:val="16"/>
        </w:rPr>
      </w:pPr>
    </w:p>
    <w:p w14:paraId="23A4C0FF"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69B1A8D8"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2F7A7271"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1C0C85DB"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3DF2EB11"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115E7648"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5A9A9959"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59FA0238"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1EBA43F2" w14:textId="77777777" w:rsidR="00740C3A" w:rsidRDefault="00740C3A"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7B6BA343" w14:textId="6ACD6A1C" w:rsidR="004A6D24" w:rsidRPr="00A11778" w:rsidRDefault="004A6D24"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r w:rsidRPr="00A11778">
        <w:rPr>
          <w:rFonts w:ascii="Times New Roman" w:eastAsia="Times New Roman" w:hAnsi="Times New Roman" w:cs="Times New Roman"/>
          <w:b/>
          <w:bCs/>
          <w:color w:val="000000"/>
          <w:kern w:val="0"/>
          <w:sz w:val="20"/>
          <w:szCs w:val="20"/>
          <w:lang w:eastAsia="en-IN"/>
          <w14:ligatures w14:val="none"/>
        </w:rPr>
        <w:t>Table 3:- Amino acid composition of sericin protein.</w:t>
      </w:r>
    </w:p>
    <w:tbl>
      <w:tblPr>
        <w:tblW w:w="9026" w:type="dxa"/>
        <w:tblCellMar>
          <w:top w:w="15" w:type="dxa"/>
          <w:left w:w="15" w:type="dxa"/>
          <w:bottom w:w="15" w:type="dxa"/>
          <w:right w:w="15" w:type="dxa"/>
        </w:tblCellMar>
        <w:tblLook w:val="04A0" w:firstRow="1" w:lastRow="0" w:firstColumn="1" w:lastColumn="0" w:noHBand="0" w:noVBand="1"/>
      </w:tblPr>
      <w:tblGrid>
        <w:gridCol w:w="3817"/>
        <w:gridCol w:w="5209"/>
      </w:tblGrid>
      <w:tr w:rsidR="004A6D24" w:rsidRPr="00695085" w14:paraId="310DF609"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34CC8"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b/>
                <w:bCs/>
                <w:color w:val="000000"/>
                <w:kern w:val="0"/>
                <w:sz w:val="20"/>
                <w:szCs w:val="20"/>
                <w:lang w:eastAsia="en-IN"/>
                <w14:ligatures w14:val="none"/>
              </w:rPr>
              <w:t>Amino acid residues</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586C5"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b/>
                <w:bCs/>
                <w:color w:val="000000"/>
                <w:kern w:val="0"/>
                <w:sz w:val="20"/>
                <w:szCs w:val="20"/>
                <w:lang w:eastAsia="en-IN"/>
                <w14:ligatures w14:val="none"/>
              </w:rPr>
              <w:t>Content in Mulberry Sericin</w:t>
            </w:r>
          </w:p>
          <w:p w14:paraId="2C9025FC"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b/>
                <w:bCs/>
                <w:color w:val="000000"/>
                <w:kern w:val="0"/>
                <w:sz w:val="20"/>
                <w:szCs w:val="20"/>
                <w:lang w:eastAsia="en-IN"/>
                <w14:ligatures w14:val="none"/>
              </w:rPr>
              <w:t>(mol%)</w:t>
            </w:r>
          </w:p>
        </w:tc>
      </w:tr>
      <w:tr w:rsidR="004A6D24" w:rsidRPr="00695085" w14:paraId="3046779A"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487AA"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Serine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58123"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32.16</w:t>
            </w:r>
          </w:p>
          <w:p w14:paraId="166809A3"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r>
      <w:tr w:rsidR="004A6D24" w:rsidRPr="00695085" w14:paraId="67FF6C73"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70A11"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Threonine</w:t>
            </w:r>
          </w:p>
          <w:p w14:paraId="7DF9EDB6"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16084"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8.04</w:t>
            </w:r>
          </w:p>
          <w:p w14:paraId="33809C78"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r>
      <w:tr w:rsidR="004A6D24" w:rsidRPr="00695085" w14:paraId="424EC1FE"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07535"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Tyrosine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D4EA4"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3.14</w:t>
            </w:r>
          </w:p>
        </w:tc>
      </w:tr>
      <w:tr w:rsidR="004A6D24" w:rsidRPr="00695085" w14:paraId="35EC7BD8"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51400"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Phenylalanine</w:t>
            </w:r>
          </w:p>
          <w:p w14:paraId="408D1EF7"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9B0D7"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0.64</w:t>
            </w:r>
          </w:p>
          <w:p w14:paraId="2031EA0B"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r>
      <w:tr w:rsidR="004A6D24" w:rsidRPr="00695085" w14:paraId="4BFAF2D7"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7D643"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Tryptophan</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3A0C1"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0.2</w:t>
            </w:r>
          </w:p>
        </w:tc>
      </w:tr>
      <w:tr w:rsidR="004A6D24" w:rsidRPr="00695085" w14:paraId="485565B2"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2FD11"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Glycine</w:t>
            </w:r>
          </w:p>
          <w:p w14:paraId="25F362A6"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C3C52"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16.43</w:t>
            </w:r>
          </w:p>
          <w:p w14:paraId="2742CA3E"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r>
      <w:tr w:rsidR="004A6D24" w:rsidRPr="00695085" w14:paraId="4541B1E5"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27D9"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Alanine</w:t>
            </w:r>
          </w:p>
          <w:p w14:paraId="05A45C91"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FEB04"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4.35</w:t>
            </w:r>
          </w:p>
          <w:p w14:paraId="7F679EBD"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r>
      <w:tr w:rsidR="004A6D24" w:rsidRPr="00695085" w14:paraId="4247C60B"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27423"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Leucine</w:t>
            </w:r>
          </w:p>
          <w:p w14:paraId="6A3E234D"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D30D7"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0.80</w:t>
            </w:r>
          </w:p>
          <w:p w14:paraId="7CA78936"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r>
      <w:tr w:rsidR="004A6D24" w:rsidRPr="00695085" w14:paraId="75FAFF3A"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55D5A"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Isoleucine</w:t>
            </w:r>
          </w:p>
          <w:p w14:paraId="555B18DD"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5C7F4"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0.66</w:t>
            </w:r>
          </w:p>
          <w:p w14:paraId="7E64A42B"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r>
      <w:tr w:rsidR="004A6D24" w:rsidRPr="00695085" w14:paraId="3D97E8A4"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E4CC8"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Valine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4601C"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2.56</w:t>
            </w:r>
          </w:p>
        </w:tc>
      </w:tr>
      <w:tr w:rsidR="004A6D24" w:rsidRPr="00695085" w14:paraId="6763E4FD"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4A696"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Asparagine</w:t>
            </w:r>
          </w:p>
          <w:p w14:paraId="1E377527"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61689"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18.71</w:t>
            </w:r>
          </w:p>
          <w:p w14:paraId="28EB568B"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r>
      <w:tr w:rsidR="004A6D24" w:rsidRPr="00695085" w14:paraId="7B6F557B"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4BD96"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Glutamine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A111E"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3.83</w:t>
            </w:r>
          </w:p>
        </w:tc>
      </w:tr>
      <w:tr w:rsidR="004A6D24" w:rsidRPr="00695085" w14:paraId="43417304" w14:textId="77777777" w:rsidTr="00FD4632">
        <w:trPr>
          <w:trHeight w:val="306"/>
        </w:trPr>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F489D"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Arginine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1B5D5"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3.74</w:t>
            </w:r>
          </w:p>
          <w:p w14:paraId="2AA97D87"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p>
        </w:tc>
      </w:tr>
      <w:tr w:rsidR="004A6D24" w:rsidRPr="00695085" w14:paraId="7E9805B3"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64B87"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Lysine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C432C"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1.79</w:t>
            </w:r>
          </w:p>
          <w:p w14:paraId="4BD9D39D"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p>
        </w:tc>
      </w:tr>
      <w:tr w:rsidR="004A6D24" w:rsidRPr="00695085" w14:paraId="334A2CF7"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F91CD"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Histidine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91CFF"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1.46</w:t>
            </w:r>
          </w:p>
        </w:tc>
      </w:tr>
      <w:tr w:rsidR="004A6D24" w:rsidRPr="00695085" w14:paraId="3BB8E003"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BE0C3"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Methionine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A7B4C"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0.64</w:t>
            </w:r>
          </w:p>
        </w:tc>
      </w:tr>
      <w:tr w:rsidR="004A6D24" w:rsidRPr="00695085" w14:paraId="1CD0B031"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69EEB"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cysteine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B7051"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0.13</w:t>
            </w:r>
          </w:p>
        </w:tc>
      </w:tr>
      <w:tr w:rsidR="004A6D24" w:rsidRPr="00695085" w14:paraId="6D49F5D5"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3F656"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Proline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DECFF"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0.97</w:t>
            </w:r>
          </w:p>
        </w:tc>
      </w:tr>
    </w:tbl>
    <w:p w14:paraId="4968EEAE"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3952ADF9"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0EBCFA70"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7314E810"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1B47FA75"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0AF61A77"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317C90AD"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45D9E5F7" w14:textId="77777777" w:rsidR="000F453F" w:rsidRDefault="000F453F" w:rsidP="004A6D24">
      <w:pPr>
        <w:tabs>
          <w:tab w:val="left" w:pos="1739"/>
        </w:tabs>
        <w:spacing w:line="240" w:lineRule="auto"/>
        <w:jc w:val="both"/>
        <w:rPr>
          <w:rFonts w:ascii="Times New Roman" w:hAnsi="Times New Roman" w:cs="Times New Roman"/>
          <w:b/>
          <w:bCs/>
          <w:sz w:val="20"/>
          <w:szCs w:val="20"/>
        </w:rPr>
      </w:pPr>
    </w:p>
    <w:p w14:paraId="25F66997" w14:textId="77F9D128" w:rsidR="004A6D24" w:rsidRPr="00A11778" w:rsidRDefault="004A6D24" w:rsidP="004A6D24">
      <w:pPr>
        <w:tabs>
          <w:tab w:val="left" w:pos="1739"/>
        </w:tabs>
        <w:spacing w:line="240" w:lineRule="auto"/>
        <w:jc w:val="both"/>
        <w:rPr>
          <w:rFonts w:ascii="Times New Roman" w:hAnsi="Times New Roman" w:cs="Times New Roman"/>
          <w:b/>
          <w:bCs/>
          <w:sz w:val="20"/>
          <w:szCs w:val="20"/>
        </w:rPr>
      </w:pPr>
      <w:r w:rsidRPr="00A11778">
        <w:rPr>
          <w:rFonts w:ascii="Times New Roman" w:hAnsi="Times New Roman" w:cs="Times New Roman"/>
          <w:b/>
          <w:bCs/>
          <w:sz w:val="20"/>
          <w:szCs w:val="20"/>
        </w:rPr>
        <w:t>Table 4:-  Various applications of sericin in the biomedical sectors.</w:t>
      </w:r>
    </w:p>
    <w:tbl>
      <w:tblPr>
        <w:tblStyle w:val="TableGrid"/>
        <w:tblW w:w="9067" w:type="dxa"/>
        <w:tblLook w:val="04A0" w:firstRow="1" w:lastRow="0" w:firstColumn="1" w:lastColumn="0" w:noHBand="0" w:noVBand="1"/>
      </w:tblPr>
      <w:tblGrid>
        <w:gridCol w:w="2254"/>
        <w:gridCol w:w="6813"/>
      </w:tblGrid>
      <w:tr w:rsidR="004A6D24" w:rsidRPr="00695085" w14:paraId="2AB20AC4" w14:textId="77777777" w:rsidTr="00FD4632">
        <w:tc>
          <w:tcPr>
            <w:tcW w:w="2254" w:type="dxa"/>
          </w:tcPr>
          <w:p w14:paraId="793D7E20" w14:textId="77777777" w:rsidR="004A6D24" w:rsidRPr="00695085" w:rsidRDefault="004A6D24" w:rsidP="00FD4632">
            <w:pPr>
              <w:autoSpaceDE w:val="0"/>
              <w:autoSpaceDN w:val="0"/>
              <w:adjustRightInd w:val="0"/>
              <w:jc w:val="center"/>
              <w:rPr>
                <w:rFonts w:ascii="Times New Roman" w:hAnsi="Times New Roman" w:cs="Times New Roman"/>
                <w:b/>
                <w:bCs/>
                <w:kern w:val="0"/>
                <w:sz w:val="20"/>
                <w:szCs w:val="20"/>
              </w:rPr>
            </w:pPr>
            <w:r w:rsidRPr="00695085">
              <w:rPr>
                <w:rFonts w:ascii="Times New Roman" w:hAnsi="Times New Roman" w:cs="Times New Roman"/>
                <w:b/>
                <w:bCs/>
                <w:kern w:val="0"/>
                <w:sz w:val="20"/>
                <w:szCs w:val="20"/>
              </w:rPr>
              <w:t>Applications in biomedical</w:t>
            </w:r>
          </w:p>
        </w:tc>
        <w:tc>
          <w:tcPr>
            <w:tcW w:w="6813" w:type="dxa"/>
          </w:tcPr>
          <w:p w14:paraId="471C7B46" w14:textId="77777777" w:rsidR="004A6D24" w:rsidRPr="00695085" w:rsidRDefault="004A6D24" w:rsidP="00FD4632">
            <w:pPr>
              <w:autoSpaceDE w:val="0"/>
              <w:autoSpaceDN w:val="0"/>
              <w:adjustRightInd w:val="0"/>
              <w:jc w:val="center"/>
              <w:rPr>
                <w:rFonts w:ascii="Times New Roman" w:hAnsi="Times New Roman" w:cs="Times New Roman"/>
                <w:b/>
                <w:bCs/>
                <w:kern w:val="0"/>
                <w:sz w:val="20"/>
                <w:szCs w:val="20"/>
              </w:rPr>
            </w:pPr>
            <w:r w:rsidRPr="00695085">
              <w:rPr>
                <w:rFonts w:ascii="Times New Roman" w:hAnsi="Times New Roman" w:cs="Times New Roman"/>
                <w:b/>
                <w:bCs/>
                <w:kern w:val="0"/>
                <w:sz w:val="20"/>
                <w:szCs w:val="20"/>
              </w:rPr>
              <w:t>Pharmacological properties of sericin responsible for the application</w:t>
            </w:r>
          </w:p>
        </w:tc>
      </w:tr>
      <w:tr w:rsidR="004A6D24" w:rsidRPr="00695085" w14:paraId="6D4F0F1D" w14:textId="77777777" w:rsidTr="00FD4632">
        <w:tc>
          <w:tcPr>
            <w:tcW w:w="2254" w:type="dxa"/>
          </w:tcPr>
          <w:p w14:paraId="0B53CEFB"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Anticarcinogenic</w:t>
            </w:r>
          </w:p>
        </w:tc>
        <w:tc>
          <w:tcPr>
            <w:tcW w:w="6813" w:type="dxa"/>
          </w:tcPr>
          <w:p w14:paraId="29383B7E" w14:textId="77777777" w:rsidR="004A6D24" w:rsidRPr="00695085" w:rsidRDefault="004A6D24" w:rsidP="00FD4632">
            <w:pPr>
              <w:pStyle w:val="ListParagraph"/>
              <w:numPr>
                <w:ilvl w:val="0"/>
                <w:numId w:val="1"/>
              </w:numPr>
              <w:autoSpaceDE w:val="0"/>
              <w:autoSpaceDN w:val="0"/>
              <w:adjustRightInd w:val="0"/>
              <w:jc w:val="both"/>
              <w:rPr>
                <w:rFonts w:ascii="Times New Roman" w:hAnsi="Times New Roman" w:cs="Times New Roman"/>
                <w:kern w:val="0"/>
                <w:sz w:val="20"/>
                <w:szCs w:val="20"/>
              </w:rPr>
            </w:pPr>
            <w:r w:rsidRPr="00695085">
              <w:rPr>
                <w:rFonts w:ascii="Times New Roman" w:eastAsia="ThiemeArgo2011-Light" w:hAnsi="Times New Roman" w:cs="Times New Roman"/>
                <w:kern w:val="0"/>
                <w:sz w:val="20"/>
                <w:szCs w:val="20"/>
              </w:rPr>
              <w:t>Sericin represses lipid peroxidation indicating antioxidant properties</w:t>
            </w:r>
            <w:r>
              <w:rPr>
                <w:rFonts w:ascii="Times New Roman" w:eastAsia="ThiemeArgo2011-Light" w:hAnsi="Times New Roman" w:cs="Times New Roman"/>
                <w:kern w:val="0"/>
                <w:sz w:val="20"/>
                <w:szCs w:val="20"/>
              </w:rPr>
              <w:t>.</w:t>
            </w:r>
          </w:p>
        </w:tc>
      </w:tr>
      <w:tr w:rsidR="004A6D24" w:rsidRPr="00695085" w14:paraId="7EA02042" w14:textId="77777777" w:rsidTr="00FD4632">
        <w:tc>
          <w:tcPr>
            <w:tcW w:w="2254" w:type="dxa"/>
          </w:tcPr>
          <w:p w14:paraId="0D03AA2C"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Wound Healing</w:t>
            </w:r>
          </w:p>
        </w:tc>
        <w:tc>
          <w:tcPr>
            <w:tcW w:w="6813" w:type="dxa"/>
          </w:tcPr>
          <w:p w14:paraId="60A41D58" w14:textId="77777777" w:rsidR="004A6D24" w:rsidRPr="00695085" w:rsidRDefault="004A6D24" w:rsidP="00FD4632">
            <w:pPr>
              <w:pStyle w:val="ListParagraph"/>
              <w:numPr>
                <w:ilvl w:val="0"/>
                <w:numId w:val="1"/>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Characteristic moisturizing factor in human skin.</w:t>
            </w:r>
          </w:p>
          <w:p w14:paraId="13069E20" w14:textId="77777777" w:rsidR="004A6D24" w:rsidRPr="00695085" w:rsidRDefault="004A6D24" w:rsidP="00FD4632">
            <w:pPr>
              <w:pStyle w:val="ListParagraph"/>
              <w:numPr>
                <w:ilvl w:val="0"/>
                <w:numId w:val="1"/>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Encouraging collagen formation.</w:t>
            </w:r>
          </w:p>
          <w:p w14:paraId="7FECED57" w14:textId="77777777" w:rsidR="004A6D24" w:rsidRPr="00695085" w:rsidRDefault="004A6D24" w:rsidP="00FD4632">
            <w:pPr>
              <w:pStyle w:val="ListParagraph"/>
              <w:numPr>
                <w:ilvl w:val="0"/>
                <w:numId w:val="1"/>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Advances collagen union and re-epithelialization.</w:t>
            </w:r>
          </w:p>
          <w:p w14:paraId="3F5A19E4" w14:textId="77777777" w:rsidR="004A6D24" w:rsidRPr="00695085" w:rsidRDefault="004A6D24" w:rsidP="00FD4632">
            <w:pPr>
              <w:pStyle w:val="ListParagraph"/>
              <w:numPr>
                <w:ilvl w:val="0"/>
                <w:numId w:val="1"/>
              </w:numPr>
              <w:autoSpaceDE w:val="0"/>
              <w:autoSpaceDN w:val="0"/>
              <w:adjustRightInd w:val="0"/>
              <w:jc w:val="both"/>
              <w:rPr>
                <w:rFonts w:ascii="Times New Roman" w:hAnsi="Times New Roman" w:cs="Times New Roman"/>
                <w:kern w:val="0"/>
                <w:sz w:val="20"/>
                <w:szCs w:val="20"/>
              </w:rPr>
            </w:pPr>
            <w:r w:rsidRPr="00695085">
              <w:rPr>
                <w:rFonts w:ascii="Times New Roman" w:eastAsia="ThiemeArgo2011-Light" w:hAnsi="Times New Roman" w:cs="Times New Roman"/>
                <w:kern w:val="0"/>
                <w:sz w:val="20"/>
                <w:szCs w:val="20"/>
              </w:rPr>
              <w:t>Helpful as a biomaterial</w:t>
            </w:r>
            <w:r>
              <w:rPr>
                <w:rFonts w:ascii="Times New Roman" w:eastAsia="ThiemeArgo2011-Light" w:hAnsi="Times New Roman" w:cs="Times New Roman"/>
                <w:kern w:val="0"/>
                <w:sz w:val="20"/>
                <w:szCs w:val="20"/>
              </w:rPr>
              <w:t>.</w:t>
            </w:r>
          </w:p>
        </w:tc>
      </w:tr>
      <w:tr w:rsidR="004A6D24" w:rsidRPr="00695085" w14:paraId="318DA587" w14:textId="77777777" w:rsidTr="00FD4632">
        <w:tc>
          <w:tcPr>
            <w:tcW w:w="2254" w:type="dxa"/>
          </w:tcPr>
          <w:p w14:paraId="60027B69"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Skin Tissue Healing</w:t>
            </w:r>
          </w:p>
        </w:tc>
        <w:tc>
          <w:tcPr>
            <w:tcW w:w="6813" w:type="dxa"/>
          </w:tcPr>
          <w:p w14:paraId="5A4559AA" w14:textId="77777777" w:rsidR="004A6D24" w:rsidRPr="00695085" w:rsidRDefault="004A6D24" w:rsidP="00FD4632">
            <w:pPr>
              <w:pStyle w:val="ListParagraph"/>
              <w:numPr>
                <w:ilvl w:val="0"/>
                <w:numId w:val="2"/>
              </w:numPr>
              <w:autoSpaceDE w:val="0"/>
              <w:autoSpaceDN w:val="0"/>
              <w:adjustRightInd w:val="0"/>
              <w:jc w:val="both"/>
              <w:rPr>
                <w:rFonts w:ascii="Times New Roman" w:hAnsi="Times New Roman" w:cs="Times New Roman"/>
                <w:kern w:val="0"/>
                <w:sz w:val="20"/>
                <w:szCs w:val="20"/>
              </w:rPr>
            </w:pPr>
            <w:r w:rsidRPr="00695085">
              <w:rPr>
                <w:rFonts w:ascii="Times New Roman" w:eastAsia="ThiemeArgo2011-Light" w:hAnsi="Times New Roman" w:cs="Times New Roman"/>
                <w:kern w:val="0"/>
                <w:sz w:val="20"/>
                <w:szCs w:val="20"/>
              </w:rPr>
              <w:t>Sericin cream shows more skin tissue healing properties when compared to sericin base</w:t>
            </w:r>
            <w:r>
              <w:rPr>
                <w:rFonts w:ascii="Times New Roman" w:eastAsia="ThiemeArgo2011-Light" w:hAnsi="Times New Roman" w:cs="Times New Roman"/>
                <w:kern w:val="0"/>
                <w:sz w:val="20"/>
                <w:szCs w:val="20"/>
              </w:rPr>
              <w:t>.</w:t>
            </w:r>
          </w:p>
        </w:tc>
      </w:tr>
      <w:tr w:rsidR="004A6D24" w:rsidRPr="00695085" w14:paraId="1DF18F5C" w14:textId="77777777" w:rsidTr="00FD4632">
        <w:tc>
          <w:tcPr>
            <w:tcW w:w="2254" w:type="dxa"/>
          </w:tcPr>
          <w:p w14:paraId="2213EC8F"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Metabolic Outcomes</w:t>
            </w:r>
          </w:p>
          <w:p w14:paraId="7166EC7C"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p>
        </w:tc>
        <w:tc>
          <w:tcPr>
            <w:tcW w:w="6813" w:type="dxa"/>
          </w:tcPr>
          <w:p w14:paraId="148B3647" w14:textId="77777777" w:rsidR="004A6D24" w:rsidRPr="00695085" w:rsidRDefault="004A6D24" w:rsidP="00FD4632">
            <w:pPr>
              <w:pStyle w:val="ListParagraph"/>
              <w:numPr>
                <w:ilvl w:val="0"/>
                <w:numId w:val="2"/>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multiplied by the quantity of immunoglobulin A (IgA), mucins, and cecal organic acids in rats fed a high-fat diet.</w:t>
            </w:r>
          </w:p>
          <w:p w14:paraId="3BAE048E" w14:textId="77777777" w:rsidR="004A6D24" w:rsidRPr="00695085" w:rsidRDefault="004A6D24" w:rsidP="00FD4632">
            <w:pPr>
              <w:pStyle w:val="ListParagraph"/>
              <w:numPr>
                <w:ilvl w:val="0"/>
                <w:numId w:val="2"/>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Consumption of silk protein, sericin elevates intestinal absorption of zinc, iron, magnesium, and calcium in rats</w:t>
            </w:r>
            <w:r>
              <w:rPr>
                <w:rFonts w:ascii="Times New Roman" w:eastAsia="ThiemeArgo2011-Light" w:hAnsi="Times New Roman" w:cs="Times New Roman"/>
                <w:kern w:val="0"/>
                <w:sz w:val="20"/>
                <w:szCs w:val="20"/>
              </w:rPr>
              <w:t>.</w:t>
            </w:r>
          </w:p>
        </w:tc>
      </w:tr>
      <w:tr w:rsidR="004A6D24" w:rsidRPr="00695085" w14:paraId="547D0B5D" w14:textId="77777777" w:rsidTr="00FD4632">
        <w:tc>
          <w:tcPr>
            <w:tcW w:w="2254" w:type="dxa"/>
          </w:tcPr>
          <w:p w14:paraId="571572BE"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Anticoagulant properties</w:t>
            </w:r>
          </w:p>
          <w:p w14:paraId="6CDFD74F"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p>
        </w:tc>
        <w:tc>
          <w:tcPr>
            <w:tcW w:w="6813" w:type="dxa"/>
          </w:tcPr>
          <w:p w14:paraId="6253EE4E" w14:textId="77777777" w:rsidR="004A6D24" w:rsidRPr="00695085" w:rsidRDefault="004A6D24" w:rsidP="00FD4632">
            <w:pPr>
              <w:pStyle w:val="ListParagraph"/>
              <w:numPr>
                <w:ilvl w:val="0"/>
                <w:numId w:val="3"/>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High molecular weight sericin had higher anticoagulant properties.</w:t>
            </w:r>
          </w:p>
          <w:p w14:paraId="48EA02DF" w14:textId="77777777" w:rsidR="004A6D24" w:rsidRPr="00695085" w:rsidRDefault="004A6D24" w:rsidP="00FD4632">
            <w:pPr>
              <w:pStyle w:val="ListParagraph"/>
              <w:numPr>
                <w:ilvl w:val="0"/>
                <w:numId w:val="3"/>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Sulphated sericin interferes with fibril gathering of fibrin, without postponing the underlying polymerization phenomenon</w:t>
            </w:r>
          </w:p>
        </w:tc>
      </w:tr>
      <w:tr w:rsidR="004A6D24" w:rsidRPr="00695085" w14:paraId="2D1DA234" w14:textId="77777777" w:rsidTr="00FD4632">
        <w:tc>
          <w:tcPr>
            <w:tcW w:w="2254" w:type="dxa"/>
          </w:tcPr>
          <w:p w14:paraId="5C29CD45"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Immune structures</w:t>
            </w:r>
          </w:p>
          <w:p w14:paraId="4AB4ABC7"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p>
        </w:tc>
        <w:tc>
          <w:tcPr>
            <w:tcW w:w="6813" w:type="dxa"/>
          </w:tcPr>
          <w:p w14:paraId="102ED7B9" w14:textId="77777777" w:rsidR="004A6D24" w:rsidRPr="00695085" w:rsidRDefault="004A6D24" w:rsidP="00FD4632">
            <w:pPr>
              <w:pStyle w:val="ListParagraph"/>
              <w:numPr>
                <w:ilvl w:val="0"/>
                <w:numId w:val="4"/>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did not modify body weight, meals consumption, and blood cells but reduced the percentage of CD8a and CD80 cells</w:t>
            </w:r>
          </w:p>
          <w:p w14:paraId="7016934B" w14:textId="77777777" w:rsidR="004A6D24" w:rsidRPr="00695085" w:rsidRDefault="004A6D24" w:rsidP="00FD4632">
            <w:pPr>
              <w:pStyle w:val="ListParagraph"/>
              <w:numPr>
                <w:ilvl w:val="0"/>
                <w:numId w:val="4"/>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Oligopeptides derived from sericin inside the remedy of tumors and infectious illnesses by extending the activity of NK cells and an increase in IL-2 concentrations.</w:t>
            </w:r>
          </w:p>
        </w:tc>
      </w:tr>
      <w:tr w:rsidR="004A6D24" w:rsidRPr="00695085" w14:paraId="190C45C0" w14:textId="77777777" w:rsidTr="00FD4632">
        <w:tc>
          <w:tcPr>
            <w:tcW w:w="2254" w:type="dxa"/>
          </w:tcPr>
          <w:p w14:paraId="64E46567"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Pr>
                <w:rFonts w:ascii="Times New Roman" w:hAnsi="Times New Roman" w:cs="Times New Roman"/>
                <w:kern w:val="0"/>
                <w:sz w:val="20"/>
                <w:szCs w:val="20"/>
              </w:rPr>
              <w:t xml:space="preserve">Body </w:t>
            </w:r>
            <w:r w:rsidRPr="00695085">
              <w:rPr>
                <w:rFonts w:ascii="Times New Roman" w:hAnsi="Times New Roman" w:cs="Times New Roman"/>
                <w:kern w:val="0"/>
                <w:sz w:val="20"/>
                <w:szCs w:val="20"/>
              </w:rPr>
              <w:t>Weight</w:t>
            </w:r>
          </w:p>
          <w:p w14:paraId="29130952"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p>
        </w:tc>
        <w:tc>
          <w:tcPr>
            <w:tcW w:w="6813" w:type="dxa"/>
          </w:tcPr>
          <w:p w14:paraId="5A594DA7" w14:textId="77777777" w:rsidR="004A6D24" w:rsidRPr="00695085" w:rsidRDefault="004A6D24" w:rsidP="00FD4632">
            <w:pPr>
              <w:pStyle w:val="ListParagraph"/>
              <w:numPr>
                <w:ilvl w:val="0"/>
                <w:numId w:val="5"/>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Low edibility of sericin changes the plasma lipid profile and increment of cholesterol and triglyceride levels.</w:t>
            </w:r>
          </w:p>
          <w:p w14:paraId="2F04E8B8" w14:textId="77777777" w:rsidR="004A6D24" w:rsidRPr="00695085" w:rsidRDefault="004A6D24" w:rsidP="00FD4632">
            <w:pPr>
              <w:pStyle w:val="ListParagraph"/>
              <w:numPr>
                <w:ilvl w:val="0"/>
                <w:numId w:val="5"/>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decreases non-HDL (high-density lipoprotein) cholesterol and aggregate cholesterol in mice.</w:t>
            </w:r>
          </w:p>
          <w:p w14:paraId="6A60A7A5" w14:textId="77777777" w:rsidR="004A6D24" w:rsidRPr="00695085" w:rsidRDefault="004A6D24" w:rsidP="00FD4632">
            <w:pPr>
              <w:pStyle w:val="ListParagraph"/>
              <w:numPr>
                <w:ilvl w:val="0"/>
                <w:numId w:val="5"/>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did not modify body weight, nourishment utilization, and fat weight yet reduced serum concentration of cholesterol, triglycerides, free unsaturated fats, phospholipids, very low-density lipoproteins (VLDL), and low-density lipoprotein (LDL).</w:t>
            </w:r>
          </w:p>
        </w:tc>
      </w:tr>
      <w:tr w:rsidR="004A6D24" w:rsidRPr="00695085" w14:paraId="45797824" w14:textId="77777777" w:rsidTr="00FD4632">
        <w:tc>
          <w:tcPr>
            <w:tcW w:w="2254" w:type="dxa"/>
          </w:tcPr>
          <w:p w14:paraId="06DCA44E"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Cardioprotective Activity</w:t>
            </w:r>
          </w:p>
          <w:p w14:paraId="5997F7BC"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p>
        </w:tc>
        <w:tc>
          <w:tcPr>
            <w:tcW w:w="6813" w:type="dxa"/>
          </w:tcPr>
          <w:p w14:paraId="3607D85D" w14:textId="77777777" w:rsidR="004A6D24" w:rsidRPr="00695085" w:rsidRDefault="004A6D24" w:rsidP="00FD4632">
            <w:pPr>
              <w:pStyle w:val="ListParagraph"/>
              <w:numPr>
                <w:ilvl w:val="0"/>
                <w:numId w:val="6"/>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 xml:space="preserve">Standardized extract of </w:t>
            </w:r>
            <w:r w:rsidRPr="00695085">
              <w:rPr>
                <w:rFonts w:ascii="Times New Roman" w:eastAsia="ThiemeArgo2011-Light" w:hAnsi="Times New Roman" w:cs="Times New Roman"/>
                <w:i/>
                <w:iCs/>
                <w:kern w:val="0"/>
                <w:sz w:val="20"/>
                <w:szCs w:val="20"/>
              </w:rPr>
              <w:t xml:space="preserve">Bombyx mori </w:t>
            </w:r>
            <w:r w:rsidRPr="00695085">
              <w:rPr>
                <w:rFonts w:ascii="Times New Roman" w:eastAsia="ThiemeArgo2011-Light" w:hAnsi="Times New Roman" w:cs="Times New Roman"/>
                <w:kern w:val="0"/>
                <w:sz w:val="20"/>
                <w:szCs w:val="20"/>
              </w:rPr>
              <w:t>against doxorubicin-induced cardiotoxicity in murine model showed cardioprotective activity.</w:t>
            </w:r>
          </w:p>
          <w:p w14:paraId="6604454B" w14:textId="77777777" w:rsidR="004A6D24" w:rsidRPr="00695085" w:rsidRDefault="004A6D24" w:rsidP="00FD4632">
            <w:pPr>
              <w:pStyle w:val="ListParagraph"/>
              <w:numPr>
                <w:ilvl w:val="0"/>
                <w:numId w:val="6"/>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 xml:space="preserve">Alcoholic extract of sericin showed cardioprotective hypolipidemic ability. </w:t>
            </w:r>
          </w:p>
          <w:p w14:paraId="4CE34276" w14:textId="77777777" w:rsidR="004A6D24" w:rsidRPr="00695085" w:rsidRDefault="004A6D24" w:rsidP="00FD4632">
            <w:pPr>
              <w:pStyle w:val="ListParagraph"/>
              <w:numPr>
                <w:ilvl w:val="0"/>
                <w:numId w:val="6"/>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 xml:space="preserve">Ethanolic extract of </w:t>
            </w:r>
            <w:r w:rsidRPr="00695085">
              <w:rPr>
                <w:rFonts w:ascii="Times New Roman" w:eastAsia="ThiemeArgo2011-Light" w:hAnsi="Times New Roman" w:cs="Times New Roman"/>
                <w:i/>
                <w:iCs/>
                <w:kern w:val="0"/>
                <w:sz w:val="20"/>
                <w:szCs w:val="20"/>
              </w:rPr>
              <w:t>B mori</w:t>
            </w:r>
            <w:r w:rsidRPr="00695085">
              <w:rPr>
                <w:rFonts w:ascii="Times New Roman" w:eastAsia="ThiemeArgo2011-Light" w:hAnsi="Times New Roman" w:cs="Times New Roman"/>
                <w:kern w:val="0"/>
                <w:sz w:val="20"/>
                <w:szCs w:val="20"/>
              </w:rPr>
              <w:t xml:space="preserve"> showed cardioprotection in rats.</w:t>
            </w:r>
          </w:p>
        </w:tc>
      </w:tr>
      <w:tr w:rsidR="004A6D24" w:rsidRPr="00695085" w14:paraId="05D1048D" w14:textId="77777777" w:rsidTr="00FD4632">
        <w:tc>
          <w:tcPr>
            <w:tcW w:w="2254" w:type="dxa"/>
          </w:tcPr>
          <w:p w14:paraId="6002DDA9"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Antioxidant</w:t>
            </w:r>
          </w:p>
        </w:tc>
        <w:tc>
          <w:tcPr>
            <w:tcW w:w="6813" w:type="dxa"/>
          </w:tcPr>
          <w:p w14:paraId="68FE7B67" w14:textId="77777777" w:rsidR="004A6D24" w:rsidRPr="00695085" w:rsidRDefault="004A6D24" w:rsidP="00FD4632">
            <w:pPr>
              <w:pStyle w:val="ListParagraph"/>
              <w:numPr>
                <w:ilvl w:val="0"/>
                <w:numId w:val="7"/>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represses lipid peroxidation indicating antioxidant properties.</w:t>
            </w:r>
          </w:p>
        </w:tc>
      </w:tr>
      <w:tr w:rsidR="004A6D24" w:rsidRPr="00695085" w14:paraId="087F0626" w14:textId="77777777" w:rsidTr="00FD4632">
        <w:tc>
          <w:tcPr>
            <w:tcW w:w="2254" w:type="dxa"/>
          </w:tcPr>
          <w:p w14:paraId="3EA83870"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Bandage</w:t>
            </w:r>
          </w:p>
        </w:tc>
        <w:tc>
          <w:tcPr>
            <w:tcW w:w="6813" w:type="dxa"/>
          </w:tcPr>
          <w:p w14:paraId="568A08C3" w14:textId="77777777" w:rsidR="004A6D24" w:rsidRPr="00695085" w:rsidRDefault="004A6D24" w:rsidP="00FD4632">
            <w:pPr>
              <w:pStyle w:val="ListParagraph"/>
              <w:numPr>
                <w:ilvl w:val="0"/>
                <w:numId w:val="7"/>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bandage outcomes showed increased healing and patient pain reduction.</w:t>
            </w:r>
          </w:p>
        </w:tc>
      </w:tr>
      <w:tr w:rsidR="004A6D24" w:rsidRPr="00695085" w14:paraId="72860005" w14:textId="77777777" w:rsidTr="00FD4632">
        <w:tc>
          <w:tcPr>
            <w:tcW w:w="2254" w:type="dxa"/>
          </w:tcPr>
          <w:p w14:paraId="0C1B8319"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Tissue Engineering</w:t>
            </w:r>
          </w:p>
        </w:tc>
        <w:tc>
          <w:tcPr>
            <w:tcW w:w="6813" w:type="dxa"/>
          </w:tcPr>
          <w:p w14:paraId="16811EC4" w14:textId="77777777" w:rsidR="004A6D24" w:rsidRPr="00695085" w:rsidRDefault="004A6D24" w:rsidP="00FD4632">
            <w:pPr>
              <w:pStyle w:val="ListParagraph"/>
              <w:numPr>
                <w:ilvl w:val="0"/>
                <w:numId w:val="7"/>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act as a chief ingredient for biomedical engineering.</w:t>
            </w:r>
          </w:p>
        </w:tc>
      </w:tr>
      <w:tr w:rsidR="004A6D24" w:rsidRPr="00695085" w14:paraId="1FB3BADF" w14:textId="77777777" w:rsidTr="00FD4632">
        <w:tc>
          <w:tcPr>
            <w:tcW w:w="2254" w:type="dxa"/>
          </w:tcPr>
          <w:p w14:paraId="19BBB036"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Polymeric Graft</w:t>
            </w:r>
          </w:p>
        </w:tc>
        <w:tc>
          <w:tcPr>
            <w:tcW w:w="6813" w:type="dxa"/>
          </w:tcPr>
          <w:p w14:paraId="5063CCC6" w14:textId="77777777" w:rsidR="004A6D24" w:rsidRPr="00695085" w:rsidRDefault="004A6D24" w:rsidP="00FD4632">
            <w:pPr>
              <w:pStyle w:val="ListParagraph"/>
              <w:numPr>
                <w:ilvl w:val="0"/>
                <w:numId w:val="7"/>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can be used in future improvement of bio-polymeric grafts.</w:t>
            </w:r>
          </w:p>
        </w:tc>
      </w:tr>
      <w:tr w:rsidR="004A6D24" w:rsidRPr="00695085" w14:paraId="2D4D4060" w14:textId="77777777" w:rsidTr="00FD4632">
        <w:tc>
          <w:tcPr>
            <w:tcW w:w="2254" w:type="dxa"/>
          </w:tcPr>
          <w:p w14:paraId="4D14C8EA"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Vehicle for Drug Delivery</w:t>
            </w:r>
          </w:p>
        </w:tc>
        <w:tc>
          <w:tcPr>
            <w:tcW w:w="6813" w:type="dxa"/>
          </w:tcPr>
          <w:p w14:paraId="316C92EC" w14:textId="77777777" w:rsidR="004A6D24" w:rsidRPr="00695085" w:rsidRDefault="004A6D24" w:rsidP="00FD4632">
            <w:pPr>
              <w:pStyle w:val="ListParagraph"/>
              <w:numPr>
                <w:ilvl w:val="0"/>
                <w:numId w:val="7"/>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The sericin may be used pure or conjugated to produce matrices, particles, and hydrogels that improve the drug delivery capacity</w:t>
            </w:r>
          </w:p>
        </w:tc>
      </w:tr>
      <w:tr w:rsidR="004A6D24" w:rsidRPr="00695085" w14:paraId="4F4E583A" w14:textId="77777777" w:rsidTr="00FD4632">
        <w:tc>
          <w:tcPr>
            <w:tcW w:w="2254" w:type="dxa"/>
          </w:tcPr>
          <w:p w14:paraId="07AB7826"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Optical Properties</w:t>
            </w:r>
          </w:p>
        </w:tc>
        <w:tc>
          <w:tcPr>
            <w:tcW w:w="6813" w:type="dxa"/>
          </w:tcPr>
          <w:p w14:paraId="582CF20A" w14:textId="77777777" w:rsidR="004A6D24" w:rsidRPr="00695085" w:rsidRDefault="004A6D24" w:rsidP="00FD4632">
            <w:pPr>
              <w:pStyle w:val="ListParagraph"/>
              <w:numPr>
                <w:ilvl w:val="0"/>
                <w:numId w:val="7"/>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is used in the development of contact lenses.</w:t>
            </w:r>
          </w:p>
        </w:tc>
      </w:tr>
      <w:tr w:rsidR="004A6D24" w:rsidRPr="00695085" w14:paraId="0C081CB3" w14:textId="77777777" w:rsidTr="00FD4632">
        <w:tc>
          <w:tcPr>
            <w:tcW w:w="2254" w:type="dxa"/>
          </w:tcPr>
          <w:p w14:paraId="0B9B86CF"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Zygote</w:t>
            </w:r>
          </w:p>
          <w:p w14:paraId="688F6F97"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p>
        </w:tc>
        <w:tc>
          <w:tcPr>
            <w:tcW w:w="6813" w:type="dxa"/>
          </w:tcPr>
          <w:p w14:paraId="61B8DD21" w14:textId="77777777" w:rsidR="004A6D24" w:rsidRPr="00695085" w:rsidRDefault="004A6D24" w:rsidP="00FD4632">
            <w:pPr>
              <w:pStyle w:val="ListParagraph"/>
              <w:numPr>
                <w:ilvl w:val="0"/>
                <w:numId w:val="7"/>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can be used as an alternative protein complement for IVM and IVC in ovine oocytes and zygotes</w:t>
            </w:r>
          </w:p>
        </w:tc>
      </w:tr>
      <w:tr w:rsidR="004A6D24" w:rsidRPr="00695085" w14:paraId="2730212B" w14:textId="77777777" w:rsidTr="00FD4632">
        <w:tc>
          <w:tcPr>
            <w:tcW w:w="2254" w:type="dxa"/>
          </w:tcPr>
          <w:p w14:paraId="2E41AD1C"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Epithelial and Connective</w:t>
            </w:r>
          </w:p>
          <w:p w14:paraId="289AD9D9"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Tissue Repair</w:t>
            </w:r>
          </w:p>
          <w:p w14:paraId="57A42908" w14:textId="77777777" w:rsidR="004A6D24" w:rsidRPr="00695085" w:rsidRDefault="004A6D24" w:rsidP="00FD4632">
            <w:pPr>
              <w:autoSpaceDE w:val="0"/>
              <w:autoSpaceDN w:val="0"/>
              <w:adjustRightInd w:val="0"/>
              <w:jc w:val="both"/>
              <w:rPr>
                <w:rFonts w:ascii="Times New Roman" w:hAnsi="Times New Roman" w:cs="Times New Roman"/>
                <w:kern w:val="0"/>
                <w:sz w:val="20"/>
                <w:szCs w:val="20"/>
              </w:rPr>
            </w:pPr>
          </w:p>
        </w:tc>
        <w:tc>
          <w:tcPr>
            <w:tcW w:w="6813" w:type="dxa"/>
          </w:tcPr>
          <w:p w14:paraId="4FC6F185" w14:textId="77777777" w:rsidR="004A6D24" w:rsidRPr="00695085" w:rsidRDefault="004A6D24" w:rsidP="00FD4632">
            <w:pPr>
              <w:pStyle w:val="ListParagraph"/>
              <w:numPr>
                <w:ilvl w:val="0"/>
                <w:numId w:val="7"/>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The addition of 10 % alcohol in sericin solution forms a hydrogel, without the need for cross-linking.</w:t>
            </w:r>
          </w:p>
          <w:p w14:paraId="1E2C5E73" w14:textId="77777777" w:rsidR="004A6D24" w:rsidRPr="00695085" w:rsidRDefault="004A6D24" w:rsidP="00FD4632">
            <w:pPr>
              <w:pStyle w:val="ListParagraph"/>
              <w:numPr>
                <w:ilvl w:val="0"/>
                <w:numId w:val="7"/>
              </w:numPr>
              <w:autoSpaceDE w:val="0"/>
              <w:autoSpaceDN w:val="0"/>
              <w:adjustRightInd w:val="0"/>
              <w:jc w:val="both"/>
              <w:rPr>
                <w:rFonts w:ascii="Times New Roman" w:eastAsia="ThiemeArgo2011-Light" w:hAnsi="Times New Roman" w:cs="Times New Roman"/>
                <w:kern w:val="0"/>
                <w:sz w:val="20"/>
                <w:szCs w:val="20"/>
              </w:rPr>
            </w:pPr>
            <w:r w:rsidRPr="00695085">
              <w:rPr>
                <w:rFonts w:ascii="Times New Roman" w:eastAsia="ThiemeArgo2011-Light" w:hAnsi="Times New Roman" w:cs="Times New Roman"/>
                <w:kern w:val="0"/>
                <w:sz w:val="20"/>
                <w:szCs w:val="20"/>
              </w:rPr>
              <w:t>Sericin has been incorporated into skin repair and increased collagen production.</w:t>
            </w:r>
          </w:p>
        </w:tc>
      </w:tr>
    </w:tbl>
    <w:p w14:paraId="7C753BB8" w14:textId="77777777" w:rsidR="004A6D24" w:rsidRDefault="004A6D24" w:rsidP="004A6D24">
      <w:pPr>
        <w:autoSpaceDE w:val="0"/>
        <w:autoSpaceDN w:val="0"/>
        <w:adjustRightInd w:val="0"/>
        <w:jc w:val="both"/>
        <w:rPr>
          <w:rFonts w:ascii="Times New Roman" w:hAnsi="Times New Roman" w:cs="Times New Roman"/>
          <w:b/>
          <w:bCs/>
          <w:kern w:val="0"/>
          <w:sz w:val="20"/>
          <w:szCs w:val="20"/>
        </w:rPr>
      </w:pPr>
    </w:p>
    <w:p w14:paraId="01D5A019" w14:textId="77777777" w:rsidR="004A6D24" w:rsidRDefault="004A6D24" w:rsidP="0026609F">
      <w:pPr>
        <w:tabs>
          <w:tab w:val="left" w:pos="1739"/>
        </w:tabs>
        <w:spacing w:line="240" w:lineRule="auto"/>
        <w:jc w:val="both"/>
        <w:rPr>
          <w:rFonts w:ascii="Times New Roman" w:hAnsi="Times New Roman" w:cs="Times New Roman"/>
          <w:sz w:val="16"/>
          <w:szCs w:val="16"/>
        </w:rPr>
      </w:pPr>
    </w:p>
    <w:p w14:paraId="775CF689" w14:textId="77777777" w:rsidR="004A6D24" w:rsidRDefault="004A6D24" w:rsidP="0026609F">
      <w:pPr>
        <w:tabs>
          <w:tab w:val="left" w:pos="1739"/>
        </w:tabs>
        <w:spacing w:line="240" w:lineRule="auto"/>
        <w:jc w:val="both"/>
        <w:rPr>
          <w:rFonts w:ascii="Times New Roman" w:hAnsi="Times New Roman" w:cs="Times New Roman"/>
          <w:sz w:val="16"/>
          <w:szCs w:val="16"/>
        </w:rPr>
      </w:pPr>
    </w:p>
    <w:p w14:paraId="501FE001" w14:textId="77777777" w:rsidR="004A6D24" w:rsidRDefault="004A6D24" w:rsidP="0026609F">
      <w:pPr>
        <w:tabs>
          <w:tab w:val="left" w:pos="1739"/>
        </w:tabs>
        <w:spacing w:line="240" w:lineRule="auto"/>
        <w:jc w:val="both"/>
        <w:rPr>
          <w:rFonts w:ascii="Times New Roman" w:hAnsi="Times New Roman" w:cs="Times New Roman"/>
          <w:sz w:val="16"/>
          <w:szCs w:val="16"/>
        </w:rPr>
      </w:pPr>
    </w:p>
    <w:p w14:paraId="6FB88B1A" w14:textId="77777777" w:rsidR="004A6D24" w:rsidRDefault="004A6D24" w:rsidP="0026609F">
      <w:pPr>
        <w:tabs>
          <w:tab w:val="left" w:pos="1739"/>
        </w:tabs>
        <w:spacing w:line="240" w:lineRule="auto"/>
        <w:jc w:val="both"/>
        <w:rPr>
          <w:rFonts w:ascii="Times New Roman" w:hAnsi="Times New Roman" w:cs="Times New Roman"/>
          <w:sz w:val="16"/>
          <w:szCs w:val="16"/>
        </w:rPr>
      </w:pPr>
    </w:p>
    <w:p w14:paraId="1AD9E7F0" w14:textId="77777777" w:rsidR="004A6D24" w:rsidRDefault="004A6D24" w:rsidP="0026609F">
      <w:pPr>
        <w:tabs>
          <w:tab w:val="left" w:pos="1739"/>
        </w:tabs>
        <w:spacing w:line="240" w:lineRule="auto"/>
        <w:jc w:val="both"/>
        <w:rPr>
          <w:rFonts w:ascii="Times New Roman" w:hAnsi="Times New Roman" w:cs="Times New Roman"/>
          <w:sz w:val="16"/>
          <w:szCs w:val="16"/>
        </w:rPr>
      </w:pPr>
    </w:p>
    <w:p w14:paraId="17E4F13A" w14:textId="77777777" w:rsidR="004A6D24" w:rsidRDefault="004A6D24" w:rsidP="004A6D24">
      <w:pPr>
        <w:jc w:val="both"/>
        <w:rPr>
          <w:rFonts w:ascii="Times New Roman" w:hAnsi="Times New Roman" w:cs="Times New Roman"/>
          <w:kern w:val="0"/>
          <w:sz w:val="20"/>
          <w:szCs w:val="20"/>
        </w:rPr>
      </w:pPr>
    </w:p>
    <w:p w14:paraId="450705A0" w14:textId="77777777" w:rsidR="004A6D24" w:rsidRPr="00695085" w:rsidRDefault="004A6D24" w:rsidP="004A6D24">
      <w:pPr>
        <w:jc w:val="both"/>
        <w:rPr>
          <w:rFonts w:ascii="Times New Roman" w:hAnsi="Times New Roman" w:cs="Times New Roman"/>
          <w:kern w:val="0"/>
          <w:sz w:val="20"/>
          <w:szCs w:val="20"/>
        </w:rPr>
      </w:pPr>
      <w:r>
        <w:rPr>
          <w:rFonts w:ascii="Times New Roman" w:hAnsi="Times New Roman" w:cs="Times New Roman"/>
          <w:noProof/>
          <w:kern w:val="0"/>
          <w:sz w:val="20"/>
          <w:szCs w:val="20"/>
        </w:rPr>
        <mc:AlternateContent>
          <mc:Choice Requires="wps">
            <w:drawing>
              <wp:anchor distT="0" distB="0" distL="114300" distR="114300" simplePos="0" relativeHeight="251665408" behindDoc="0" locked="0" layoutInCell="1" allowOverlap="1" wp14:anchorId="364D49AD" wp14:editId="4E104CE3">
                <wp:simplePos x="0" y="0"/>
                <wp:positionH relativeFrom="column">
                  <wp:posOffset>2389909</wp:posOffset>
                </wp:positionH>
                <wp:positionV relativeFrom="paragraph">
                  <wp:posOffset>3178175</wp:posOffset>
                </wp:positionV>
                <wp:extent cx="1330036" cy="276340"/>
                <wp:effectExtent l="0" t="0" r="3810" b="9525"/>
                <wp:wrapNone/>
                <wp:docPr id="1635184401" name="Text Box 8"/>
                <wp:cNvGraphicFramePr/>
                <a:graphic xmlns:a="http://schemas.openxmlformats.org/drawingml/2006/main">
                  <a:graphicData uri="http://schemas.microsoft.com/office/word/2010/wordprocessingShape">
                    <wps:wsp>
                      <wps:cNvSpPr txBox="1"/>
                      <wps:spPr>
                        <a:xfrm>
                          <a:off x="0" y="0"/>
                          <a:ext cx="1330036" cy="276340"/>
                        </a:xfrm>
                        <a:prstGeom prst="rect">
                          <a:avLst/>
                        </a:prstGeom>
                        <a:solidFill>
                          <a:schemeClr val="lt1"/>
                        </a:solidFill>
                        <a:ln w="6350">
                          <a:noFill/>
                        </a:ln>
                      </wps:spPr>
                      <wps:txbx>
                        <w:txbxContent>
                          <w:p w14:paraId="45E229BF"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Contact lenses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4D49AD" id="_x0000_t202" coordsize="21600,21600" o:spt="202" path="m,l,21600r21600,l21600,xe">
                <v:stroke joinstyle="miter"/>
                <v:path gradientshapeok="t" o:connecttype="rect"/>
              </v:shapetype>
              <v:shape id="Text Box 8" o:spid="_x0000_s1026" type="#_x0000_t202" style="position:absolute;left:0;text-align:left;margin-left:188.2pt;margin-top:250.25pt;width:104.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" fillcolor="white [3201]" stroked="f" strokeweight=".5pt">
                <v:textbox>
                  <w:txbxContent>
                    <w:p w14:paraId="45E229BF"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Contact lenses formation</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4384" behindDoc="0" locked="0" layoutInCell="1" allowOverlap="1" wp14:anchorId="62626E8A" wp14:editId="7537884F">
                <wp:simplePos x="0" y="0"/>
                <wp:positionH relativeFrom="column">
                  <wp:posOffset>4495800</wp:posOffset>
                </wp:positionH>
                <wp:positionV relativeFrom="paragraph">
                  <wp:posOffset>3240519</wp:posOffset>
                </wp:positionV>
                <wp:extent cx="1059873" cy="214515"/>
                <wp:effectExtent l="0" t="0" r="6985" b="0"/>
                <wp:wrapNone/>
                <wp:docPr id="176803185" name="Text Box 7"/>
                <wp:cNvGraphicFramePr/>
                <a:graphic xmlns:a="http://schemas.openxmlformats.org/drawingml/2006/main">
                  <a:graphicData uri="http://schemas.microsoft.com/office/word/2010/wordprocessingShape">
                    <wps:wsp>
                      <wps:cNvSpPr txBox="1"/>
                      <wps:spPr>
                        <a:xfrm>
                          <a:off x="0" y="0"/>
                          <a:ext cx="1059873" cy="214515"/>
                        </a:xfrm>
                        <a:prstGeom prst="rect">
                          <a:avLst/>
                        </a:prstGeom>
                        <a:solidFill>
                          <a:schemeClr val="lt1"/>
                        </a:solidFill>
                        <a:ln w="6350">
                          <a:noFill/>
                        </a:ln>
                      </wps:spPr>
                      <wps:txbx>
                        <w:txbxContent>
                          <w:p w14:paraId="10686892"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Wound Healing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26E8A" id="Text Box 7" o:spid="_x0000_s1027" type="#_x0000_t202" style="position:absolute;left:0;text-align:left;margin-left:354pt;margin-top:255.15pt;width:83.45pt;height:1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" fillcolor="white [3201]" stroked="f" strokeweight=".5pt">
                <v:textbox>
                  <w:txbxContent>
                    <w:p w14:paraId="10686892"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Wound Healing</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3360" behindDoc="0" locked="0" layoutInCell="1" allowOverlap="1" wp14:anchorId="6E753948" wp14:editId="22235F4B">
                <wp:simplePos x="0" y="0"/>
                <wp:positionH relativeFrom="column">
                  <wp:posOffset>4606636</wp:posOffset>
                </wp:positionH>
                <wp:positionV relativeFrom="paragraph">
                  <wp:posOffset>1993611</wp:posOffset>
                </wp:positionV>
                <wp:extent cx="1072804" cy="249382"/>
                <wp:effectExtent l="0" t="0" r="0" b="0"/>
                <wp:wrapNone/>
                <wp:docPr id="1140767177" name="Text Box 6"/>
                <wp:cNvGraphicFramePr/>
                <a:graphic xmlns:a="http://schemas.openxmlformats.org/drawingml/2006/main">
                  <a:graphicData uri="http://schemas.microsoft.com/office/word/2010/wordprocessingShape">
                    <wps:wsp>
                      <wps:cNvSpPr txBox="1"/>
                      <wps:spPr>
                        <a:xfrm>
                          <a:off x="0" y="0"/>
                          <a:ext cx="1072804" cy="249382"/>
                        </a:xfrm>
                        <a:prstGeom prst="rect">
                          <a:avLst/>
                        </a:prstGeom>
                        <a:solidFill>
                          <a:schemeClr val="lt1"/>
                        </a:solidFill>
                        <a:ln w="6350">
                          <a:noFill/>
                        </a:ln>
                      </wps:spPr>
                      <wps:txbx>
                        <w:txbxContent>
                          <w:p w14:paraId="108056E6"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Drug delivary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53948" id="Text Box 6" o:spid="_x0000_s1028" type="#_x0000_t202" style="position:absolute;left:0;text-align:left;margin-left:362.75pt;margin-top:157pt;width:84.45pt;height:1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" fillcolor="white [3201]" stroked="f" strokeweight=".5pt">
                <v:textbox>
                  <w:txbxContent>
                    <w:p w14:paraId="108056E6"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Drug delivary</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420B7585" wp14:editId="4CA84EC6">
                <wp:simplePos x="0" y="0"/>
                <wp:positionH relativeFrom="column">
                  <wp:posOffset>4495511</wp:posOffset>
                </wp:positionH>
                <wp:positionV relativeFrom="paragraph">
                  <wp:posOffset>1037590</wp:posOffset>
                </wp:positionV>
                <wp:extent cx="1184102" cy="193963"/>
                <wp:effectExtent l="0" t="0" r="0" b="0"/>
                <wp:wrapNone/>
                <wp:docPr id="913600077" name="Text Box 5"/>
                <wp:cNvGraphicFramePr/>
                <a:graphic xmlns:a="http://schemas.openxmlformats.org/drawingml/2006/main">
                  <a:graphicData uri="http://schemas.microsoft.com/office/word/2010/wordprocessingShape">
                    <wps:wsp>
                      <wps:cNvSpPr txBox="1"/>
                      <wps:spPr>
                        <a:xfrm>
                          <a:off x="0" y="0"/>
                          <a:ext cx="1184102" cy="193963"/>
                        </a:xfrm>
                        <a:prstGeom prst="rect">
                          <a:avLst/>
                        </a:prstGeom>
                        <a:solidFill>
                          <a:schemeClr val="lt1"/>
                        </a:solidFill>
                        <a:ln w="6350">
                          <a:noFill/>
                        </a:ln>
                      </wps:spPr>
                      <wps:txbx>
                        <w:txbxContent>
                          <w:p w14:paraId="26926F54"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Cardioprotective 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7585" id="Text Box 5" o:spid="_x0000_s1029" type="#_x0000_t202" style="position:absolute;left:0;text-align:left;margin-left:354pt;margin-top:81.7pt;width:93.2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" fillcolor="white [3201]" stroked="f" strokeweight=".5pt">
                <v:textbox>
                  <w:txbxContent>
                    <w:p w14:paraId="26926F54"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Cardioprotective agent</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2336" behindDoc="0" locked="0" layoutInCell="1" allowOverlap="1" wp14:anchorId="6FE2EB80" wp14:editId="6F718B14">
                <wp:simplePos x="0" y="0"/>
                <wp:positionH relativeFrom="column">
                  <wp:posOffset>96578</wp:posOffset>
                </wp:positionH>
                <wp:positionV relativeFrom="paragraph">
                  <wp:posOffset>3175635</wp:posOffset>
                </wp:positionV>
                <wp:extent cx="1183640" cy="276860"/>
                <wp:effectExtent l="0" t="0" r="0" b="8890"/>
                <wp:wrapNone/>
                <wp:docPr id="1201071734" name="Text Box 4"/>
                <wp:cNvGraphicFramePr/>
                <a:graphic xmlns:a="http://schemas.openxmlformats.org/drawingml/2006/main">
                  <a:graphicData uri="http://schemas.microsoft.com/office/word/2010/wordprocessingShape">
                    <wps:wsp>
                      <wps:cNvSpPr txBox="1"/>
                      <wps:spPr>
                        <a:xfrm>
                          <a:off x="0" y="0"/>
                          <a:ext cx="1183640" cy="276860"/>
                        </a:xfrm>
                        <a:prstGeom prst="rect">
                          <a:avLst/>
                        </a:prstGeom>
                        <a:solidFill>
                          <a:schemeClr val="lt1"/>
                        </a:solidFill>
                        <a:ln w="6350">
                          <a:noFill/>
                        </a:ln>
                      </wps:spPr>
                      <wps:txbx>
                        <w:txbxContent>
                          <w:p w14:paraId="5AC59EB7"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 xml:space="preserve">Nutrition for Zygote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EB80" id="Text Box 4" o:spid="_x0000_s1030" type="#_x0000_t202" style="position:absolute;left:0;text-align:left;margin-left:7.6pt;margin-top:250.05pt;width:93.2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" fillcolor="white [3201]" stroked="f" strokeweight=".5pt">
                <v:textbox>
                  <w:txbxContent>
                    <w:p w14:paraId="5AC59EB7"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 xml:space="preserve">Nutrition for Zygote </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1312" behindDoc="0" locked="0" layoutInCell="1" allowOverlap="1" wp14:anchorId="71F16896" wp14:editId="5546391A">
                <wp:simplePos x="0" y="0"/>
                <wp:positionH relativeFrom="column">
                  <wp:posOffset>55418</wp:posOffset>
                </wp:positionH>
                <wp:positionV relativeFrom="paragraph">
                  <wp:posOffset>2146011</wp:posOffset>
                </wp:positionV>
                <wp:extent cx="1108075" cy="221615"/>
                <wp:effectExtent l="0" t="0" r="0" b="6985"/>
                <wp:wrapNone/>
                <wp:docPr id="2039099921" name="Text Box 3"/>
                <wp:cNvGraphicFramePr/>
                <a:graphic xmlns:a="http://schemas.openxmlformats.org/drawingml/2006/main">
                  <a:graphicData uri="http://schemas.microsoft.com/office/word/2010/wordprocessingShape">
                    <wps:wsp>
                      <wps:cNvSpPr txBox="1"/>
                      <wps:spPr>
                        <a:xfrm>
                          <a:off x="0" y="0"/>
                          <a:ext cx="1108075" cy="221615"/>
                        </a:xfrm>
                        <a:prstGeom prst="rect">
                          <a:avLst/>
                        </a:prstGeom>
                        <a:solidFill>
                          <a:schemeClr val="lt1"/>
                        </a:solidFill>
                        <a:ln w="6350">
                          <a:noFill/>
                        </a:ln>
                      </wps:spPr>
                      <wps:txbx>
                        <w:txbxContent>
                          <w:p w14:paraId="6A66AAF8" w14:textId="77777777" w:rsidR="004A6D24" w:rsidRPr="00C6578F" w:rsidRDefault="004A6D24" w:rsidP="004A6D24">
                            <w:pPr>
                              <w:rPr>
                                <w:rFonts w:ascii="Times New Roman" w:hAnsi="Times New Roman" w:cs="Times New Roman"/>
                                <w:sz w:val="16"/>
                                <w:szCs w:val="16"/>
                                <w:lang w:val="en-US"/>
                              </w:rPr>
                            </w:pPr>
                            <w:r w:rsidRPr="00C6578F">
                              <w:rPr>
                                <w:rFonts w:ascii="Times New Roman" w:hAnsi="Times New Roman" w:cs="Times New Roman"/>
                                <w:sz w:val="16"/>
                                <w:szCs w:val="16"/>
                                <w:lang w:val="en-US"/>
                              </w:rPr>
                              <w:t>Anticoagulant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6896" id="Text Box 3" o:spid="_x0000_s1031" type="#_x0000_t202" style="position:absolute;left:0;text-align:left;margin-left:4.35pt;margin-top:169pt;width:87.25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" fillcolor="white [3201]" stroked="f" strokeweight=".5pt">
                <v:textbox>
                  <w:txbxContent>
                    <w:p w14:paraId="6A66AAF8" w14:textId="77777777" w:rsidR="004A6D24" w:rsidRPr="00C6578F" w:rsidRDefault="004A6D24" w:rsidP="004A6D24">
                      <w:pPr>
                        <w:rPr>
                          <w:rFonts w:ascii="Times New Roman" w:hAnsi="Times New Roman" w:cs="Times New Roman"/>
                          <w:sz w:val="16"/>
                          <w:szCs w:val="16"/>
                          <w:lang w:val="en-US"/>
                        </w:rPr>
                      </w:pPr>
                      <w:r w:rsidRPr="00C6578F">
                        <w:rPr>
                          <w:rFonts w:ascii="Times New Roman" w:hAnsi="Times New Roman" w:cs="Times New Roman"/>
                          <w:sz w:val="16"/>
                          <w:szCs w:val="16"/>
                          <w:lang w:val="en-US"/>
                        </w:rPr>
                        <w:t>Anticoagulant activity</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0288" behindDoc="0" locked="0" layoutInCell="1" allowOverlap="1" wp14:anchorId="020988F8" wp14:editId="42D8427F">
                <wp:simplePos x="0" y="0"/>
                <wp:positionH relativeFrom="column">
                  <wp:posOffset>255905</wp:posOffset>
                </wp:positionH>
                <wp:positionV relativeFrom="paragraph">
                  <wp:posOffset>1120198</wp:posOffset>
                </wp:positionV>
                <wp:extent cx="1066800" cy="235527"/>
                <wp:effectExtent l="0" t="0" r="0" b="0"/>
                <wp:wrapNone/>
                <wp:docPr id="459063492" name="Text Box 2"/>
                <wp:cNvGraphicFramePr/>
                <a:graphic xmlns:a="http://schemas.openxmlformats.org/drawingml/2006/main">
                  <a:graphicData uri="http://schemas.microsoft.com/office/word/2010/wordprocessingShape">
                    <wps:wsp>
                      <wps:cNvSpPr txBox="1"/>
                      <wps:spPr>
                        <a:xfrm>
                          <a:off x="0" y="0"/>
                          <a:ext cx="1066800" cy="235527"/>
                        </a:xfrm>
                        <a:prstGeom prst="rect">
                          <a:avLst/>
                        </a:prstGeom>
                        <a:solidFill>
                          <a:schemeClr val="lt1"/>
                        </a:solidFill>
                        <a:ln w="6350">
                          <a:noFill/>
                        </a:ln>
                      </wps:spPr>
                      <wps:txbx>
                        <w:txbxContent>
                          <w:p w14:paraId="7FB9D9C9" w14:textId="77777777" w:rsidR="004A6D24" w:rsidRPr="00C6578F" w:rsidRDefault="004A6D24" w:rsidP="004A6D24">
                            <w:pPr>
                              <w:rPr>
                                <w:rFonts w:ascii="Times New Roman" w:hAnsi="Times New Roman" w:cs="Times New Roman"/>
                                <w:sz w:val="16"/>
                                <w:szCs w:val="16"/>
                                <w:lang w:val="en-US"/>
                              </w:rPr>
                            </w:pPr>
                            <w:r w:rsidRPr="00C6578F">
                              <w:rPr>
                                <w:rFonts w:ascii="Times New Roman" w:hAnsi="Times New Roman" w:cs="Times New Roman"/>
                                <w:sz w:val="16"/>
                                <w:szCs w:val="16"/>
                                <w:lang w:val="en-US"/>
                              </w:rPr>
                              <w:t>Antitumor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988F8" id="Text Box 2" o:spid="_x0000_s1032" type="#_x0000_t202" style="position:absolute;left:0;text-align:left;margin-left:20.15pt;margin-top:88.2pt;width:84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" fillcolor="white [3201]" stroked="f" strokeweight=".5pt">
                <v:textbox>
                  <w:txbxContent>
                    <w:p w14:paraId="7FB9D9C9" w14:textId="77777777" w:rsidR="004A6D24" w:rsidRPr="00C6578F" w:rsidRDefault="004A6D24" w:rsidP="004A6D24">
                      <w:pPr>
                        <w:rPr>
                          <w:rFonts w:ascii="Times New Roman" w:hAnsi="Times New Roman" w:cs="Times New Roman"/>
                          <w:sz w:val="16"/>
                          <w:szCs w:val="16"/>
                          <w:lang w:val="en-US"/>
                        </w:rPr>
                      </w:pPr>
                      <w:r w:rsidRPr="00C6578F">
                        <w:rPr>
                          <w:rFonts w:ascii="Times New Roman" w:hAnsi="Times New Roman" w:cs="Times New Roman"/>
                          <w:sz w:val="16"/>
                          <w:szCs w:val="16"/>
                          <w:lang w:val="en-US"/>
                        </w:rPr>
                        <w:t>Antitumor activity</w:t>
                      </w:r>
                    </w:p>
                  </w:txbxContent>
                </v:textbox>
              </v:shape>
            </w:pict>
          </mc:Fallback>
        </mc:AlternateContent>
      </w:r>
      <w:r>
        <w:rPr>
          <w:rFonts w:ascii="Times New Roman" w:hAnsi="Times New Roman" w:cs="Times New Roman"/>
          <w:noProof/>
          <w:kern w:val="0"/>
          <w:sz w:val="20"/>
          <w:szCs w:val="20"/>
        </w:rPr>
        <w:drawing>
          <wp:inline distT="0" distB="0" distL="0" distR="0" wp14:anchorId="7D7BE903" wp14:editId="15A717FF">
            <wp:extent cx="5929630" cy="3484418"/>
            <wp:effectExtent l="19050" t="19050" r="13970" b="20955"/>
            <wp:docPr id="342779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9310" name="Picture 342779310"/>
                    <pic:cNvPicPr/>
                  </pic:nvPicPr>
                  <pic:blipFill>
                    <a:blip r:embed="rId5">
                      <a:extLst>
                        <a:ext uri="{28A0092B-C50C-407E-A947-70E740481C1C}">
                          <a14:useLocalDpi xmlns:a14="http://schemas.microsoft.com/office/drawing/2010/main" val="0"/>
                        </a:ext>
                      </a:extLst>
                    </a:blip>
                    <a:stretch>
                      <a:fillRect/>
                    </a:stretch>
                  </pic:blipFill>
                  <pic:spPr>
                    <a:xfrm>
                      <a:off x="0" y="0"/>
                      <a:ext cx="5943963" cy="3492840"/>
                    </a:xfrm>
                    <a:prstGeom prst="rect">
                      <a:avLst/>
                    </a:prstGeom>
                    <a:ln>
                      <a:solidFill>
                        <a:schemeClr val="tx1"/>
                      </a:solidFill>
                    </a:ln>
                  </pic:spPr>
                </pic:pic>
              </a:graphicData>
            </a:graphic>
          </wp:inline>
        </w:drawing>
      </w:r>
    </w:p>
    <w:p w14:paraId="396FB6DF" w14:textId="77777777" w:rsidR="004A6D24" w:rsidRDefault="004A6D24" w:rsidP="004A6D24">
      <w:pPr>
        <w:autoSpaceDE w:val="0"/>
        <w:autoSpaceDN w:val="0"/>
        <w:adjustRightInd w:val="0"/>
        <w:jc w:val="both"/>
        <w:rPr>
          <w:rFonts w:ascii="Times New Roman" w:hAnsi="Times New Roman" w:cs="Times New Roman"/>
          <w:b/>
          <w:bCs/>
          <w:kern w:val="0"/>
          <w:sz w:val="20"/>
          <w:szCs w:val="20"/>
        </w:rPr>
      </w:pPr>
      <w:r>
        <w:rPr>
          <w:rFonts w:ascii="Times New Roman" w:hAnsi="Times New Roman" w:cs="Times New Roman"/>
          <w:b/>
          <w:bCs/>
          <w:kern w:val="0"/>
          <w:sz w:val="20"/>
          <w:szCs w:val="20"/>
        </w:rPr>
        <w:t>Figure 1: Biomedical applications of silk sericin protein.</w:t>
      </w:r>
    </w:p>
    <w:p w14:paraId="0DC76A7F" w14:textId="77777777" w:rsidR="004A6D24" w:rsidRDefault="004A6D24" w:rsidP="004A6D24">
      <w:pPr>
        <w:autoSpaceDE w:val="0"/>
        <w:autoSpaceDN w:val="0"/>
        <w:adjustRightInd w:val="0"/>
        <w:jc w:val="both"/>
        <w:rPr>
          <w:rFonts w:ascii="Times New Roman" w:hAnsi="Times New Roman" w:cs="Times New Roman"/>
          <w:b/>
          <w:bCs/>
          <w:kern w:val="0"/>
          <w:sz w:val="20"/>
          <w:szCs w:val="20"/>
        </w:rPr>
      </w:pPr>
    </w:p>
    <w:p w14:paraId="0480379D" w14:textId="77777777" w:rsidR="004A6D24" w:rsidRPr="00B6102F" w:rsidRDefault="004A6D24" w:rsidP="0026609F">
      <w:pPr>
        <w:tabs>
          <w:tab w:val="left" w:pos="1739"/>
        </w:tabs>
        <w:spacing w:line="240" w:lineRule="auto"/>
        <w:jc w:val="both"/>
        <w:rPr>
          <w:rFonts w:ascii="Times New Roman" w:hAnsi="Times New Roman" w:cs="Times New Roman"/>
          <w:sz w:val="16"/>
          <w:szCs w:val="16"/>
        </w:rPr>
      </w:pPr>
    </w:p>
    <w:sectPr w:rsidR="004A6D24" w:rsidRPr="00B6102F" w:rsidSect="00B817F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iemeArgo2011-Light">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9A"/>
    <w:multiLevelType w:val="hybridMultilevel"/>
    <w:tmpl w:val="BF883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661252"/>
    <w:multiLevelType w:val="hybridMultilevel"/>
    <w:tmpl w:val="69AC4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CC1C2B"/>
    <w:multiLevelType w:val="hybridMultilevel"/>
    <w:tmpl w:val="F3689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6618BF"/>
    <w:multiLevelType w:val="multilevel"/>
    <w:tmpl w:val="17FA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52DA1"/>
    <w:multiLevelType w:val="hybridMultilevel"/>
    <w:tmpl w:val="646E4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37254F5"/>
    <w:multiLevelType w:val="hybridMultilevel"/>
    <w:tmpl w:val="C4E2B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B90B9F"/>
    <w:multiLevelType w:val="hybridMultilevel"/>
    <w:tmpl w:val="24C05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10649D"/>
    <w:multiLevelType w:val="hybridMultilevel"/>
    <w:tmpl w:val="7D106164"/>
    <w:lvl w:ilvl="0" w:tplc="B31009D4">
      <w:start w:val="1"/>
      <w:numFmt w:val="decimal"/>
      <w:lvlText w:val="%1."/>
      <w:lvlJc w:val="left"/>
      <w:pPr>
        <w:ind w:left="720" w:hanging="360"/>
      </w:pPr>
      <w:rPr>
        <w:rFonts w:ascii="ThiemeArgo2011-Light" w:eastAsia="ThiemeArgo2011-Light" w:hAnsiTheme="minorHAnsi" w:cs="ThiemeArgo2011-Light"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78D2AC2"/>
    <w:multiLevelType w:val="hybridMultilevel"/>
    <w:tmpl w:val="87DA3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68193683">
    <w:abstractNumId w:val="1"/>
  </w:num>
  <w:num w:numId="2" w16cid:durableId="1386290891">
    <w:abstractNumId w:val="2"/>
  </w:num>
  <w:num w:numId="3" w16cid:durableId="1029142751">
    <w:abstractNumId w:val="4"/>
  </w:num>
  <w:num w:numId="4" w16cid:durableId="1899511581">
    <w:abstractNumId w:val="0"/>
  </w:num>
  <w:num w:numId="5" w16cid:durableId="1744257821">
    <w:abstractNumId w:val="5"/>
  </w:num>
  <w:num w:numId="6" w16cid:durableId="759182281">
    <w:abstractNumId w:val="6"/>
  </w:num>
  <w:num w:numId="7" w16cid:durableId="2111928584">
    <w:abstractNumId w:val="8"/>
  </w:num>
  <w:num w:numId="8" w16cid:durableId="883980465">
    <w:abstractNumId w:val="7"/>
  </w:num>
  <w:num w:numId="9" w16cid:durableId="1778866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54"/>
    <w:rsid w:val="0001635D"/>
    <w:rsid w:val="00031754"/>
    <w:rsid w:val="00033A3B"/>
    <w:rsid w:val="00053410"/>
    <w:rsid w:val="00053FB7"/>
    <w:rsid w:val="00074519"/>
    <w:rsid w:val="000F453F"/>
    <w:rsid w:val="00125CEA"/>
    <w:rsid w:val="00191100"/>
    <w:rsid w:val="001D410D"/>
    <w:rsid w:val="001E0A66"/>
    <w:rsid w:val="001E1E10"/>
    <w:rsid w:val="00265C8C"/>
    <w:rsid w:val="0026609F"/>
    <w:rsid w:val="002D7464"/>
    <w:rsid w:val="002E1948"/>
    <w:rsid w:val="002F69A2"/>
    <w:rsid w:val="00324CFB"/>
    <w:rsid w:val="003338D7"/>
    <w:rsid w:val="00385FD2"/>
    <w:rsid w:val="003A59EC"/>
    <w:rsid w:val="003F6B00"/>
    <w:rsid w:val="00402AD9"/>
    <w:rsid w:val="00454803"/>
    <w:rsid w:val="004A6D24"/>
    <w:rsid w:val="005265ED"/>
    <w:rsid w:val="005309CC"/>
    <w:rsid w:val="005373B7"/>
    <w:rsid w:val="00550EBD"/>
    <w:rsid w:val="00553F27"/>
    <w:rsid w:val="0055766D"/>
    <w:rsid w:val="00674137"/>
    <w:rsid w:val="00695085"/>
    <w:rsid w:val="006C1E17"/>
    <w:rsid w:val="006C4958"/>
    <w:rsid w:val="006F11B3"/>
    <w:rsid w:val="006F55CA"/>
    <w:rsid w:val="00720F21"/>
    <w:rsid w:val="00722CDB"/>
    <w:rsid w:val="00740C3A"/>
    <w:rsid w:val="007446E8"/>
    <w:rsid w:val="0079201C"/>
    <w:rsid w:val="007A49CC"/>
    <w:rsid w:val="007C4DCA"/>
    <w:rsid w:val="008056F2"/>
    <w:rsid w:val="008D10A9"/>
    <w:rsid w:val="00913AB4"/>
    <w:rsid w:val="00942B2B"/>
    <w:rsid w:val="009B7827"/>
    <w:rsid w:val="00A11778"/>
    <w:rsid w:val="00A36FA2"/>
    <w:rsid w:val="00A7078D"/>
    <w:rsid w:val="00A80B75"/>
    <w:rsid w:val="00AA290A"/>
    <w:rsid w:val="00B31FAF"/>
    <w:rsid w:val="00B34945"/>
    <w:rsid w:val="00B6102F"/>
    <w:rsid w:val="00B70AE5"/>
    <w:rsid w:val="00B817F8"/>
    <w:rsid w:val="00B86434"/>
    <w:rsid w:val="00B90170"/>
    <w:rsid w:val="00B95D6F"/>
    <w:rsid w:val="00BE16F9"/>
    <w:rsid w:val="00C051EE"/>
    <w:rsid w:val="00C57CD3"/>
    <w:rsid w:val="00C6578F"/>
    <w:rsid w:val="00CE2B8B"/>
    <w:rsid w:val="00CE32C5"/>
    <w:rsid w:val="00CE4BD8"/>
    <w:rsid w:val="00DB56A9"/>
    <w:rsid w:val="00DE66FF"/>
    <w:rsid w:val="00E2139A"/>
    <w:rsid w:val="00E56C0D"/>
    <w:rsid w:val="00EA2DB9"/>
    <w:rsid w:val="00F641C6"/>
    <w:rsid w:val="00F67E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2912"/>
  <w15:chartTrackingRefBased/>
  <w15:docId w15:val="{1CCDB09A-7979-4C61-87F6-E07E369A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17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125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2592">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21447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TotalTime>
  <Pages>8</Pages>
  <Words>3537</Words>
  <Characters>20165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sknuri007@gmail.com</dc:creator>
  <cp:keywords/>
  <dc:description/>
  <cp:lastModifiedBy>sknuri007@gmail.com</cp:lastModifiedBy>
  <cp:revision>22</cp:revision>
  <dcterms:created xsi:type="dcterms:W3CDTF">2023-07-21T12:21:00Z</dcterms:created>
  <dcterms:modified xsi:type="dcterms:W3CDTF">2023-07-26T09:20:00Z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4cd54a86-e9f5-439c-9a42-083e8ae9ec8d</vt:lpwstr>
  </property>
</Properties>
</file>