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F5F" w:rsidRDefault="00F16F5F" w:rsidP="00F16F5F">
      <w:pPr>
        <w:spacing w:after="0"/>
        <w:rPr>
          <w:rFonts w:ascii="Times New Roman" w:hAnsi="Times New Roman" w:cs="Times New Roman"/>
          <w:b/>
          <w:sz w:val="28"/>
          <w:szCs w:val="28"/>
        </w:rPr>
      </w:pPr>
    </w:p>
    <w:p w:rsidR="00F16F5F" w:rsidRPr="00F16F5F" w:rsidRDefault="00C5693C" w:rsidP="00F16F5F">
      <w:pPr>
        <w:spacing w:after="0"/>
        <w:jc w:val="center"/>
        <w:rPr>
          <w:rFonts w:ascii="Times New Roman" w:hAnsi="Times New Roman" w:cs="Times New Roman"/>
          <w:b/>
          <w:sz w:val="48"/>
          <w:szCs w:val="28"/>
        </w:rPr>
      </w:pPr>
      <w:proofErr w:type="spellStart"/>
      <w:r>
        <w:rPr>
          <w:rFonts w:ascii="Times New Roman" w:hAnsi="Times New Roman" w:cs="Times New Roman"/>
          <w:b/>
          <w:sz w:val="48"/>
          <w:szCs w:val="28"/>
        </w:rPr>
        <w:t>Sustainabllity</w:t>
      </w:r>
      <w:proofErr w:type="spellEnd"/>
      <w:r>
        <w:rPr>
          <w:rFonts w:ascii="Times New Roman" w:hAnsi="Times New Roman" w:cs="Times New Roman"/>
          <w:b/>
          <w:sz w:val="48"/>
          <w:szCs w:val="28"/>
        </w:rPr>
        <w:t xml:space="preserve"> in Health and H</w:t>
      </w:r>
      <w:r w:rsidR="00F16F5F" w:rsidRPr="00F16F5F">
        <w:rPr>
          <w:rFonts w:ascii="Times New Roman" w:hAnsi="Times New Roman" w:cs="Times New Roman"/>
          <w:b/>
          <w:sz w:val="48"/>
          <w:szCs w:val="28"/>
        </w:rPr>
        <w:t>ealth</w:t>
      </w:r>
      <w:r>
        <w:rPr>
          <w:rFonts w:ascii="Times New Roman" w:hAnsi="Times New Roman" w:cs="Times New Roman"/>
          <w:b/>
          <w:sz w:val="48"/>
          <w:szCs w:val="28"/>
        </w:rPr>
        <w:t xml:space="preserve"> </w:t>
      </w:r>
      <w:proofErr w:type="spellStart"/>
      <w:r>
        <w:rPr>
          <w:rFonts w:ascii="Times New Roman" w:hAnsi="Times New Roman" w:cs="Times New Roman"/>
          <w:b/>
          <w:sz w:val="48"/>
          <w:szCs w:val="28"/>
        </w:rPr>
        <w:t>C</w:t>
      </w:r>
      <w:r w:rsidR="00F16F5F" w:rsidRPr="00F16F5F">
        <w:rPr>
          <w:rFonts w:ascii="Times New Roman" w:hAnsi="Times New Roman" w:cs="Times New Roman"/>
          <w:b/>
          <w:sz w:val="48"/>
          <w:szCs w:val="28"/>
        </w:rPr>
        <w:t>are</w:t>
      </w:r>
      <w:r>
        <w:rPr>
          <w:rFonts w:ascii="Times New Roman" w:hAnsi="Times New Roman" w:cs="Times New Roman"/>
          <w:b/>
          <w:sz w:val="48"/>
          <w:szCs w:val="28"/>
        </w:rPr>
        <w:t>Provision</w:t>
      </w:r>
      <w:proofErr w:type="spellEnd"/>
      <w:r>
        <w:rPr>
          <w:rFonts w:ascii="Times New Roman" w:hAnsi="Times New Roman" w:cs="Times New Roman"/>
          <w:b/>
          <w:sz w:val="48"/>
          <w:szCs w:val="28"/>
        </w:rPr>
        <w:t xml:space="preserve"> </w:t>
      </w:r>
    </w:p>
    <w:p w:rsidR="00F16F5F" w:rsidRPr="0080255C" w:rsidRDefault="00C5693C" w:rsidP="00F16F5F">
      <w:pPr>
        <w:spacing w:after="0"/>
        <w:jc w:val="center"/>
        <w:rPr>
          <w:rFonts w:ascii="Times New Roman" w:eastAsia="Times New Roman" w:hAnsi="Times New Roman" w:cs="Times New Roman"/>
          <w:color w:val="000000"/>
          <w:sz w:val="28"/>
          <w:szCs w:val="24"/>
        </w:rPr>
      </w:pPr>
      <w:proofErr w:type="spellStart"/>
      <w:r>
        <w:rPr>
          <w:rFonts w:ascii="Times New Roman" w:eastAsia="Times New Roman" w:hAnsi="Times New Roman" w:cs="Times New Roman"/>
          <w:b/>
          <w:color w:val="000000"/>
          <w:sz w:val="28"/>
          <w:szCs w:val="24"/>
        </w:rPr>
        <w:t>Dr.Tamilselvi</w:t>
      </w:r>
      <w:proofErr w:type="spellEnd"/>
      <w:r>
        <w:rPr>
          <w:rFonts w:ascii="Times New Roman" w:eastAsia="Times New Roman" w:hAnsi="Times New Roman" w:cs="Times New Roman"/>
          <w:b/>
          <w:color w:val="000000"/>
          <w:sz w:val="28"/>
          <w:szCs w:val="24"/>
        </w:rPr>
        <w:t>.</w:t>
      </w:r>
      <w:r w:rsidR="00F16F5F" w:rsidRPr="0080255C">
        <w:rPr>
          <w:rFonts w:ascii="Times New Roman" w:eastAsia="Times New Roman" w:hAnsi="Times New Roman" w:cs="Times New Roman"/>
          <w:b/>
          <w:color w:val="000000"/>
          <w:sz w:val="28"/>
          <w:szCs w:val="24"/>
        </w:rPr>
        <w:t xml:space="preserve"> S, </w:t>
      </w:r>
      <w:r w:rsidR="00F16F5F" w:rsidRPr="0080255C">
        <w:rPr>
          <w:rFonts w:ascii="Times New Roman" w:eastAsia="Times New Roman" w:hAnsi="Times New Roman" w:cs="Times New Roman"/>
          <w:color w:val="000000"/>
          <w:sz w:val="28"/>
          <w:szCs w:val="24"/>
        </w:rPr>
        <w:t xml:space="preserve">Associate Professor, </w:t>
      </w:r>
      <w:proofErr w:type="spellStart"/>
      <w:r w:rsidR="00F16F5F" w:rsidRPr="0080255C">
        <w:rPr>
          <w:rFonts w:ascii="Times New Roman" w:eastAsia="Times New Roman" w:hAnsi="Times New Roman" w:cs="Times New Roman"/>
          <w:color w:val="000000"/>
          <w:sz w:val="28"/>
          <w:szCs w:val="24"/>
        </w:rPr>
        <w:t>Saveetha</w:t>
      </w:r>
      <w:proofErr w:type="spellEnd"/>
      <w:r w:rsidR="00F16F5F" w:rsidRPr="0080255C">
        <w:rPr>
          <w:rFonts w:ascii="Times New Roman" w:eastAsia="Times New Roman" w:hAnsi="Times New Roman" w:cs="Times New Roman"/>
          <w:color w:val="000000"/>
          <w:sz w:val="28"/>
          <w:szCs w:val="24"/>
        </w:rPr>
        <w:t xml:space="preserve"> college of Nursing, SIMATS, </w:t>
      </w:r>
      <w:proofErr w:type="spellStart"/>
      <w:r w:rsidR="00F16F5F" w:rsidRPr="0080255C">
        <w:rPr>
          <w:rFonts w:ascii="Times New Roman" w:eastAsia="Times New Roman" w:hAnsi="Times New Roman" w:cs="Times New Roman"/>
          <w:color w:val="000000"/>
          <w:sz w:val="28"/>
          <w:szCs w:val="24"/>
        </w:rPr>
        <w:t>Thandalam</w:t>
      </w:r>
      <w:proofErr w:type="spellEnd"/>
      <w:r w:rsidR="00F16F5F" w:rsidRPr="0080255C">
        <w:rPr>
          <w:rFonts w:ascii="Times New Roman" w:eastAsia="Times New Roman" w:hAnsi="Times New Roman" w:cs="Times New Roman"/>
          <w:color w:val="000000"/>
          <w:sz w:val="28"/>
          <w:szCs w:val="24"/>
        </w:rPr>
        <w:t>, Chennai-602105,</w:t>
      </w:r>
    </w:p>
    <w:p w:rsidR="00F16F5F" w:rsidRDefault="0076390A" w:rsidP="0080255C">
      <w:pPr>
        <w:spacing w:after="0"/>
        <w:jc w:val="center"/>
        <w:rPr>
          <w:rFonts w:ascii="Times New Roman" w:eastAsia="Times New Roman" w:hAnsi="Times New Roman" w:cs="Times New Roman"/>
          <w:color w:val="000000"/>
          <w:sz w:val="28"/>
          <w:szCs w:val="24"/>
        </w:rPr>
      </w:pPr>
      <w:hyperlink r:id="rId5" w:history="1">
        <w:r w:rsidR="00FB05A7" w:rsidRPr="000F505C">
          <w:rPr>
            <w:rStyle w:val="Hyperlink"/>
            <w:rFonts w:ascii="Times New Roman" w:eastAsia="Times New Roman" w:hAnsi="Times New Roman" w:cs="Times New Roman"/>
            <w:sz w:val="28"/>
            <w:szCs w:val="24"/>
          </w:rPr>
          <w:t>tamilselvi.scon@saveetha.com</w:t>
        </w:r>
      </w:hyperlink>
      <w:r w:rsidR="00F16F5F" w:rsidRPr="0080255C">
        <w:rPr>
          <w:rFonts w:ascii="Times New Roman" w:eastAsia="Times New Roman" w:hAnsi="Times New Roman" w:cs="Times New Roman"/>
          <w:color w:val="000000"/>
          <w:sz w:val="28"/>
          <w:szCs w:val="24"/>
        </w:rPr>
        <w:t>,</w:t>
      </w:r>
    </w:p>
    <w:p w:rsidR="0080255C" w:rsidRDefault="0080255C" w:rsidP="0080255C">
      <w:pPr>
        <w:spacing w:after="0"/>
        <w:jc w:val="center"/>
        <w:rPr>
          <w:rFonts w:ascii="Times New Roman" w:hAnsi="Times New Roman" w:cs="Times New Roman"/>
          <w:b/>
          <w:sz w:val="28"/>
          <w:szCs w:val="28"/>
        </w:rPr>
      </w:pPr>
    </w:p>
    <w:p w:rsidR="00E456F8" w:rsidRDefault="00F16F5F" w:rsidP="00E347DB">
      <w:pPr>
        <w:jc w:val="both"/>
        <w:rPr>
          <w:rFonts w:ascii="Times New Roman" w:hAnsi="Times New Roman" w:cs="Times New Roman"/>
          <w:b/>
          <w:sz w:val="28"/>
          <w:szCs w:val="28"/>
        </w:rPr>
      </w:pPr>
      <w:r w:rsidRPr="00F16F5F">
        <w:rPr>
          <w:rFonts w:ascii="Times New Roman" w:hAnsi="Times New Roman" w:cs="Times New Roman"/>
          <w:b/>
          <w:sz w:val="28"/>
          <w:szCs w:val="28"/>
        </w:rPr>
        <w:t>Abstract:</w:t>
      </w:r>
    </w:p>
    <w:p w:rsidR="00E456F8" w:rsidRPr="00385ECB" w:rsidRDefault="00E456F8" w:rsidP="00E347DB">
      <w:pPr>
        <w:jc w:val="both"/>
        <w:rPr>
          <w:rFonts w:ascii="Times New Roman" w:hAnsi="Times New Roman" w:cs="Times New Roman"/>
          <w:sz w:val="28"/>
          <w:szCs w:val="28"/>
        </w:rPr>
      </w:pPr>
      <w:r w:rsidRPr="00385ECB">
        <w:rPr>
          <w:rFonts w:ascii="Times New Roman" w:hAnsi="Times New Roman" w:cs="Times New Roman"/>
          <w:sz w:val="28"/>
          <w:szCs w:val="28"/>
        </w:rPr>
        <w:t xml:space="preserve">    Sustainable healthcare delivers high-quality care without damaging the environment, is affordable now and in the future, </w:t>
      </w:r>
      <w:r w:rsidR="00FB05A7" w:rsidRPr="00385ECB">
        <w:rPr>
          <w:rFonts w:ascii="Times New Roman" w:hAnsi="Times New Roman" w:cs="Times New Roman"/>
          <w:sz w:val="28"/>
          <w:szCs w:val="28"/>
        </w:rPr>
        <w:t>and transporting</w:t>
      </w:r>
      <w:r w:rsidR="002961D6" w:rsidRPr="00385ECB">
        <w:rPr>
          <w:rFonts w:ascii="Times New Roman" w:hAnsi="Times New Roman" w:cs="Times New Roman"/>
          <w:sz w:val="28"/>
          <w:szCs w:val="28"/>
        </w:rPr>
        <w:t xml:space="preserve"> </w:t>
      </w:r>
      <w:r w:rsidRPr="00385ECB">
        <w:rPr>
          <w:rFonts w:ascii="Times New Roman" w:hAnsi="Times New Roman" w:cs="Times New Roman"/>
          <w:sz w:val="28"/>
          <w:szCs w:val="28"/>
        </w:rPr>
        <w:t>a positive social impact</w:t>
      </w:r>
      <w:r w:rsidR="002961D6" w:rsidRPr="00385ECB">
        <w:rPr>
          <w:rFonts w:ascii="Times New Roman" w:hAnsi="Times New Roman" w:cs="Times New Roman"/>
          <w:sz w:val="28"/>
          <w:szCs w:val="28"/>
        </w:rPr>
        <w:t xml:space="preserve">. This course outlines foresight </w:t>
      </w:r>
      <w:r w:rsidRPr="00385ECB">
        <w:rPr>
          <w:rFonts w:ascii="Times New Roman" w:hAnsi="Times New Roman" w:cs="Times New Roman"/>
          <w:sz w:val="28"/>
          <w:szCs w:val="28"/>
        </w:rPr>
        <w:t>of a sustainable health system based on planetary health principles with a broader focus on health creation at a population level.</w:t>
      </w:r>
      <w:r w:rsidR="002961D6" w:rsidRPr="00385ECB">
        <w:rPr>
          <w:rFonts w:ascii="Times New Roman" w:hAnsi="Times New Roman" w:cs="Times New Roman"/>
          <w:sz w:val="28"/>
          <w:szCs w:val="28"/>
        </w:rPr>
        <w:t xml:space="preserve"> Health systems consume excessive</w:t>
      </w:r>
      <w:r w:rsidRPr="00385ECB">
        <w:rPr>
          <w:rFonts w:ascii="Times New Roman" w:hAnsi="Times New Roman" w:cs="Times New Roman"/>
          <w:sz w:val="28"/>
          <w:szCs w:val="28"/>
        </w:rPr>
        <w:t xml:space="preserve"> quantities of materials, energy, chemicals, and water, and they produce vast amounts of waste, much of</w:t>
      </w:r>
      <w:r w:rsidR="00A6751A" w:rsidRPr="00385ECB">
        <w:rPr>
          <w:rFonts w:ascii="Times New Roman" w:hAnsi="Times New Roman" w:cs="Times New Roman"/>
          <w:sz w:val="28"/>
          <w:szCs w:val="28"/>
        </w:rPr>
        <w:t xml:space="preserve"> it toxic. A </w:t>
      </w:r>
      <w:r w:rsidR="00087E28" w:rsidRPr="00385ECB">
        <w:rPr>
          <w:rFonts w:ascii="Times New Roman" w:hAnsi="Times New Roman" w:cs="Times New Roman"/>
          <w:sz w:val="28"/>
          <w:szCs w:val="28"/>
        </w:rPr>
        <w:t xml:space="preserve">well organized </w:t>
      </w:r>
      <w:r w:rsidRPr="00385ECB">
        <w:rPr>
          <w:rFonts w:ascii="Times New Roman" w:hAnsi="Times New Roman" w:cs="Times New Roman"/>
          <w:sz w:val="28"/>
          <w:szCs w:val="28"/>
        </w:rPr>
        <w:t xml:space="preserve">sustainable health system </w:t>
      </w:r>
      <w:r w:rsidR="00087E28" w:rsidRPr="00385ECB">
        <w:rPr>
          <w:rFonts w:ascii="Times New Roman" w:hAnsi="Times New Roman" w:cs="Times New Roman"/>
          <w:sz w:val="28"/>
          <w:szCs w:val="28"/>
        </w:rPr>
        <w:t xml:space="preserve">use resources in a way that </w:t>
      </w:r>
      <w:r w:rsidRPr="00385ECB">
        <w:rPr>
          <w:rFonts w:ascii="Times New Roman" w:hAnsi="Times New Roman" w:cs="Times New Roman"/>
          <w:sz w:val="28"/>
          <w:szCs w:val="28"/>
        </w:rPr>
        <w:t>affects</w:t>
      </w:r>
      <w:r w:rsidR="00A6751A" w:rsidRPr="00385ECB">
        <w:rPr>
          <w:rFonts w:ascii="Times New Roman" w:hAnsi="Times New Roman" w:cs="Times New Roman"/>
          <w:sz w:val="28"/>
          <w:szCs w:val="28"/>
        </w:rPr>
        <w:t xml:space="preserve"> the health of the people. </w:t>
      </w:r>
      <w:r w:rsidRPr="00385ECB">
        <w:rPr>
          <w:rFonts w:ascii="Times New Roman" w:hAnsi="Times New Roman" w:cs="Times New Roman"/>
          <w:sz w:val="28"/>
          <w:szCs w:val="28"/>
        </w:rPr>
        <w:t>Sustainable healthcare can also make a significant contribution to the carbon reductions by the Paris Agreement, the NHS net zero commitments, and the wider UN S</w:t>
      </w:r>
      <w:r w:rsidR="00A6751A" w:rsidRPr="00385ECB">
        <w:rPr>
          <w:rFonts w:ascii="Times New Roman" w:hAnsi="Times New Roman" w:cs="Times New Roman"/>
          <w:sz w:val="28"/>
          <w:szCs w:val="28"/>
        </w:rPr>
        <w:t xml:space="preserve">ustainable Development Goals. </w:t>
      </w:r>
      <w:r w:rsidRPr="00385ECB">
        <w:rPr>
          <w:rFonts w:ascii="Times New Roman" w:hAnsi="Times New Roman" w:cs="Times New Roman"/>
          <w:sz w:val="28"/>
          <w:szCs w:val="28"/>
        </w:rPr>
        <w:t xml:space="preserve">The World Health </w:t>
      </w:r>
      <w:r w:rsidR="00385ECB" w:rsidRPr="00385ECB">
        <w:rPr>
          <w:rFonts w:ascii="Times New Roman" w:hAnsi="Times New Roman" w:cs="Times New Roman"/>
          <w:sz w:val="28"/>
          <w:szCs w:val="28"/>
        </w:rPr>
        <w:t>Organization identifies</w:t>
      </w:r>
      <w:r w:rsidRPr="00385ECB">
        <w:rPr>
          <w:rFonts w:ascii="Times New Roman" w:hAnsi="Times New Roman" w:cs="Times New Roman"/>
          <w:sz w:val="28"/>
          <w:szCs w:val="28"/>
        </w:rPr>
        <w:t xml:space="preserve"> Sustainable Healthcare System as a system that improves, maintains or restores health, while minimizing negative impacts on the environment and leveraging opportunities to restore and improve the health and well-being of current and future generations</w:t>
      </w:r>
    </w:p>
    <w:p w:rsidR="00E456F8" w:rsidRDefault="00E456F8" w:rsidP="00E347DB">
      <w:pPr>
        <w:jc w:val="both"/>
        <w:rPr>
          <w:rFonts w:ascii="Times New Roman" w:hAnsi="Times New Roman" w:cs="Times New Roman"/>
          <w:b/>
          <w:sz w:val="28"/>
          <w:szCs w:val="28"/>
        </w:rPr>
      </w:pPr>
    </w:p>
    <w:p w:rsidR="006E6AA2" w:rsidRDefault="00E347DB" w:rsidP="00E347DB">
      <w:pPr>
        <w:jc w:val="both"/>
      </w:pPr>
      <w:r w:rsidRPr="00E347DB">
        <w:t>.</w:t>
      </w:r>
    </w:p>
    <w:p w:rsidR="0080255C" w:rsidRPr="0080255C" w:rsidRDefault="0080255C" w:rsidP="00E347DB">
      <w:pPr>
        <w:jc w:val="both"/>
        <w:rPr>
          <w:rFonts w:ascii="Times New Roman" w:hAnsi="Times New Roman" w:cs="Times New Roman"/>
          <w:b/>
          <w:sz w:val="28"/>
        </w:rPr>
      </w:pPr>
      <w:r w:rsidRPr="0080255C">
        <w:rPr>
          <w:rFonts w:ascii="Times New Roman" w:hAnsi="Times New Roman" w:cs="Times New Roman"/>
          <w:b/>
          <w:sz w:val="28"/>
        </w:rPr>
        <w:t xml:space="preserve">Key wards: </w:t>
      </w:r>
      <w:r w:rsidRPr="00F16F5F">
        <w:rPr>
          <w:rFonts w:ascii="Times New Roman" w:hAnsi="Times New Roman" w:cs="Times New Roman"/>
          <w:color w:val="222222"/>
          <w:sz w:val="28"/>
          <w:szCs w:val="28"/>
          <w:shd w:val="clear" w:color="auto" w:fill="FFFFFF"/>
        </w:rPr>
        <w:t>Sustainable</w:t>
      </w:r>
      <w:r w:rsidR="003E3AE6">
        <w:rPr>
          <w:rFonts w:ascii="Times New Roman" w:hAnsi="Times New Roman" w:cs="Times New Roman"/>
          <w:color w:val="222222"/>
          <w:sz w:val="28"/>
          <w:szCs w:val="28"/>
          <w:shd w:val="clear" w:color="auto" w:fill="FFFFFF"/>
        </w:rPr>
        <w:t xml:space="preserve">, </w:t>
      </w:r>
      <w:r w:rsidR="003E3AE6" w:rsidRPr="00F16F5F">
        <w:rPr>
          <w:rFonts w:ascii="Times New Roman" w:hAnsi="Times New Roman" w:cs="Times New Roman"/>
          <w:color w:val="222222"/>
          <w:sz w:val="28"/>
          <w:szCs w:val="28"/>
          <w:shd w:val="clear" w:color="auto" w:fill="FFFFFF"/>
        </w:rPr>
        <w:t>healthcare</w:t>
      </w:r>
      <w:r w:rsidR="003E3AE6">
        <w:rPr>
          <w:rFonts w:ascii="Times New Roman" w:hAnsi="Times New Roman" w:cs="Times New Roman"/>
          <w:color w:val="222222"/>
          <w:sz w:val="28"/>
          <w:szCs w:val="28"/>
          <w:shd w:val="clear" w:color="auto" w:fill="FFFFFF"/>
        </w:rPr>
        <w:t>,</w:t>
      </w:r>
      <w:r w:rsidR="003E3AE6" w:rsidRPr="00F16F5F">
        <w:rPr>
          <w:rFonts w:ascii="Times New Roman" w:hAnsi="Times New Roman" w:cs="Times New Roman"/>
          <w:color w:val="222222"/>
          <w:sz w:val="28"/>
          <w:szCs w:val="28"/>
          <w:shd w:val="clear" w:color="auto" w:fill="FFFFFF"/>
        </w:rPr>
        <w:t xml:space="preserve"> population</w:t>
      </w:r>
      <w:r>
        <w:rPr>
          <w:rFonts w:ascii="Times New Roman" w:hAnsi="Times New Roman" w:cs="Times New Roman"/>
          <w:color w:val="222222"/>
          <w:sz w:val="28"/>
          <w:szCs w:val="28"/>
          <w:shd w:val="clear" w:color="auto" w:fill="FFFFFF"/>
        </w:rPr>
        <w:t xml:space="preserve">, </w:t>
      </w:r>
      <w:r w:rsidRPr="00F16F5F">
        <w:rPr>
          <w:rFonts w:ascii="Times New Roman" w:hAnsi="Times New Roman" w:cs="Times New Roman"/>
          <w:color w:val="222222"/>
          <w:sz w:val="28"/>
          <w:szCs w:val="28"/>
          <w:shd w:val="clear" w:color="auto" w:fill="FFFFFF"/>
        </w:rPr>
        <w:t>resources</w:t>
      </w:r>
      <w:r>
        <w:rPr>
          <w:rFonts w:ascii="Times New Roman" w:hAnsi="Times New Roman" w:cs="Times New Roman"/>
          <w:color w:val="222222"/>
          <w:sz w:val="28"/>
          <w:szCs w:val="28"/>
          <w:shd w:val="clear" w:color="auto" w:fill="FFFFFF"/>
        </w:rPr>
        <w:t xml:space="preserve">, </w:t>
      </w:r>
      <w:r w:rsidRPr="00F16F5F">
        <w:rPr>
          <w:rFonts w:ascii="Times New Roman" w:hAnsi="Times New Roman" w:cs="Times New Roman"/>
          <w:sz w:val="28"/>
          <w:szCs w:val="28"/>
        </w:rPr>
        <w:t>environment</w:t>
      </w:r>
    </w:p>
    <w:p w:rsidR="003E3AE6" w:rsidRDefault="003E3AE6" w:rsidP="00E347DB">
      <w:pPr>
        <w:jc w:val="both"/>
        <w:rPr>
          <w:rFonts w:ascii="Times New Roman" w:hAnsi="Times New Roman" w:cs="Times New Roman"/>
          <w:b/>
          <w:sz w:val="28"/>
        </w:rPr>
      </w:pPr>
    </w:p>
    <w:p w:rsidR="003E3AE6" w:rsidRDefault="003E3AE6" w:rsidP="00E347DB">
      <w:pPr>
        <w:jc w:val="both"/>
        <w:rPr>
          <w:rFonts w:ascii="Times New Roman" w:hAnsi="Times New Roman" w:cs="Times New Roman"/>
          <w:b/>
          <w:sz w:val="28"/>
        </w:rPr>
      </w:pPr>
    </w:p>
    <w:p w:rsidR="003E3AE6" w:rsidRDefault="003E3AE6" w:rsidP="00E347DB">
      <w:pPr>
        <w:jc w:val="both"/>
        <w:rPr>
          <w:rFonts w:ascii="Times New Roman" w:hAnsi="Times New Roman" w:cs="Times New Roman"/>
          <w:b/>
          <w:sz w:val="28"/>
        </w:rPr>
      </w:pPr>
    </w:p>
    <w:p w:rsidR="00F16F5F" w:rsidRPr="00F16F5F" w:rsidRDefault="00F16F5F" w:rsidP="00E347DB">
      <w:pPr>
        <w:jc w:val="both"/>
        <w:rPr>
          <w:rFonts w:ascii="Times New Roman" w:hAnsi="Times New Roman" w:cs="Times New Roman"/>
          <w:b/>
          <w:sz w:val="28"/>
        </w:rPr>
      </w:pPr>
      <w:r w:rsidRPr="00F16F5F">
        <w:rPr>
          <w:rFonts w:ascii="Times New Roman" w:hAnsi="Times New Roman" w:cs="Times New Roman"/>
          <w:b/>
          <w:sz w:val="28"/>
        </w:rPr>
        <w:t xml:space="preserve">Introduction: </w:t>
      </w:r>
    </w:p>
    <w:p w:rsidR="00EA614E" w:rsidRPr="00EA614E" w:rsidRDefault="00F16F5F" w:rsidP="00EA614E">
      <w:pPr>
        <w:jc w:val="both"/>
        <w:rPr>
          <w:rStyle w:val="sw"/>
          <w:rFonts w:ascii="Times New Roman" w:hAnsi="Times New Roman" w:cs="Times New Roman"/>
          <w:color w:val="000000"/>
          <w:sz w:val="27"/>
          <w:szCs w:val="27"/>
          <w:shd w:val="clear" w:color="auto" w:fill="FFFFFF"/>
        </w:rPr>
      </w:pPr>
      <w:r>
        <w:rPr>
          <w:rFonts w:ascii="Times New Roman" w:hAnsi="Times New Roman" w:cs="Times New Roman"/>
          <w:sz w:val="28"/>
          <w:szCs w:val="28"/>
        </w:rPr>
        <w:lastRenderedPageBreak/>
        <w:tab/>
      </w:r>
      <w:r w:rsidR="00363481" w:rsidRPr="00363481">
        <w:rPr>
          <w:rStyle w:val="sw"/>
          <w:rFonts w:ascii="Times New Roman" w:hAnsi="Times New Roman" w:cs="Times New Roman"/>
          <w:color w:val="000000"/>
          <w:sz w:val="27"/>
          <w:szCs w:val="27"/>
          <w:shd w:val="clear" w:color="auto" w:fill="FFFFFF"/>
        </w:rPr>
        <w:t>Sustainable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Healthcare</w:t>
      </w:r>
      <w:r w:rsidR="00363481" w:rsidRPr="00363481">
        <w:rPr>
          <w:rFonts w:ascii="Times New Roman" w:hAnsi="Times New Roman" w:cs="Times New Roman"/>
          <w:color w:val="000000"/>
          <w:sz w:val="27"/>
          <w:szCs w:val="27"/>
          <w:shd w:val="clear" w:color="auto" w:fill="FFFFFF"/>
        </w:rPr>
        <w:t> </w:t>
      </w:r>
      <w:proofErr w:type="gramStart"/>
      <w:r w:rsidR="00363481">
        <w:rPr>
          <w:rStyle w:val="sw"/>
          <w:rFonts w:ascii="Times New Roman" w:hAnsi="Times New Roman" w:cs="Times New Roman"/>
          <w:color w:val="000000"/>
          <w:sz w:val="27"/>
          <w:szCs w:val="27"/>
          <w:shd w:val="clear" w:color="auto" w:fill="FFFFFF"/>
        </w:rPr>
        <w:t>p</w:t>
      </w:r>
      <w:r w:rsidR="00363481" w:rsidRPr="00363481">
        <w:rPr>
          <w:rStyle w:val="sw"/>
          <w:rFonts w:ascii="Times New Roman" w:hAnsi="Times New Roman" w:cs="Times New Roman"/>
          <w:color w:val="000000"/>
          <w:sz w:val="27"/>
          <w:szCs w:val="27"/>
          <w:shd w:val="clear" w:color="auto" w:fill="FFFFFF"/>
        </w:rPr>
        <w:t>rovid</w:t>
      </w:r>
      <w:r w:rsidR="00363481">
        <w:rPr>
          <w:rStyle w:val="sw"/>
          <w:rFonts w:ascii="Times New Roman" w:hAnsi="Times New Roman" w:cs="Times New Roman"/>
          <w:color w:val="000000"/>
          <w:sz w:val="27"/>
          <w:szCs w:val="27"/>
          <w:shd w:val="clear" w:color="auto" w:fill="FFFFFF"/>
        </w:rPr>
        <w:t>e</w:t>
      </w:r>
      <w:proofErr w:type="gramEnd"/>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quality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care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without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impacting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environment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economical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socially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beneficial.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This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course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introduces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holistic</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perspective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global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framework,</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with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focus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promotion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eradicating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populations.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Cleaning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machines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use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excessive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amounts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materials,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energy,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chemicals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water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generate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large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amounts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waste,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most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which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toxic.</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lifestyle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uses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resources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ways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that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affect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people's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Healthcare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can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also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contribute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carbon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reduction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under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Paris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Agreement,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NHS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net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zero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commitments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broader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UN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Sustainable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Development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Goals.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World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Organization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defines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healthy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system</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one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that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promotes,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preserves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improves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while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reducing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environmental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impact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utilizing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opportunities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improve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improve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well-being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current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future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generations.</w:t>
      </w:r>
      <w:r w:rsidR="00023233" w:rsidRPr="00023233">
        <w:rPr>
          <w:rFonts w:ascii="Times New Roman" w:hAnsi="Times New Roman" w:cs="Times New Roman"/>
          <w:color w:val="000000"/>
          <w:sz w:val="27"/>
          <w:szCs w:val="27"/>
          <w:shd w:val="clear" w:color="auto" w:fill="FFFFFF"/>
        </w:rPr>
        <w:br/>
      </w:r>
      <w:r w:rsidR="00023233" w:rsidRPr="00023233">
        <w:rPr>
          <w:rFonts w:ascii="Times New Roman" w:hAnsi="Times New Roman" w:cs="Times New Roman"/>
          <w:color w:val="000000"/>
          <w:sz w:val="27"/>
          <w:szCs w:val="27"/>
          <w:shd w:val="clear" w:color="auto" w:fill="FFFFFF"/>
        </w:rPr>
        <w:br/>
      </w:r>
      <w:r w:rsidR="00023233" w:rsidRPr="00023233">
        <w:rPr>
          <w:rStyle w:val="sw"/>
          <w:rFonts w:ascii="Times New Roman" w:hAnsi="Times New Roman" w:cs="Times New Roman"/>
          <w:color w:val="000000"/>
          <w:sz w:val="27"/>
          <w:szCs w:val="27"/>
          <w:shd w:val="clear" w:color="auto" w:fill="FFFFFF"/>
        </w:rPr>
        <w:t>.</w:t>
      </w:r>
      <w:r w:rsidR="00023233" w:rsidRPr="00023233">
        <w:rPr>
          <w:rFonts w:ascii="Times New Roman" w:hAnsi="Times New Roman" w:cs="Times New Roman"/>
          <w:color w:val="000000"/>
          <w:sz w:val="27"/>
          <w:szCs w:val="27"/>
          <w:shd w:val="clear" w:color="auto" w:fill="FFFFFF"/>
        </w:rPr>
        <w:br/>
      </w:r>
      <w:r w:rsidR="00023233" w:rsidRPr="00023233">
        <w:rPr>
          <w:rStyle w:val="sw"/>
          <w:rFonts w:ascii="Times New Roman" w:hAnsi="Times New Roman" w:cs="Times New Roman"/>
          <w:color w:val="000000"/>
          <w:sz w:val="27"/>
          <w:szCs w:val="27"/>
          <w:shd w:val="clear" w:color="auto" w:fill="FFFFFF"/>
        </w:rPr>
        <w:t>Key</w:t>
      </w:r>
      <w:r w:rsidR="00023233" w:rsidRPr="00023233">
        <w:rPr>
          <w:rFonts w:ascii="Times New Roman" w:hAnsi="Times New Roman" w:cs="Times New Roman"/>
          <w:color w:val="000000"/>
          <w:sz w:val="27"/>
          <w:szCs w:val="27"/>
          <w:shd w:val="clear" w:color="auto" w:fill="FFFFFF"/>
        </w:rPr>
        <w:t> </w:t>
      </w:r>
      <w:r w:rsidR="00363481">
        <w:rPr>
          <w:rStyle w:val="sw"/>
          <w:rFonts w:ascii="Times New Roman" w:hAnsi="Times New Roman" w:cs="Times New Roman"/>
          <w:color w:val="000000"/>
          <w:sz w:val="27"/>
          <w:szCs w:val="27"/>
          <w:shd w:val="clear" w:color="auto" w:fill="FFFFFF"/>
        </w:rPr>
        <w:t>wo</w:t>
      </w:r>
      <w:r w:rsidR="00023233" w:rsidRPr="00023233">
        <w:rPr>
          <w:rStyle w:val="sw"/>
          <w:rFonts w:ascii="Times New Roman" w:hAnsi="Times New Roman" w:cs="Times New Roman"/>
          <w:color w:val="000000"/>
          <w:sz w:val="27"/>
          <w:szCs w:val="27"/>
          <w:shd w:val="clear" w:color="auto" w:fill="FFFFFF"/>
        </w:rPr>
        <w:t>rds:</w:t>
      </w:r>
      <w:r w:rsidR="00023233" w:rsidRPr="00023233">
        <w:rPr>
          <w:rFonts w:ascii="Times New Roman" w:hAnsi="Times New Roman" w:cs="Times New Roman"/>
          <w:color w:val="000000"/>
          <w:sz w:val="27"/>
          <w:szCs w:val="27"/>
          <w:shd w:val="clear" w:color="auto" w:fill="FFFFFF"/>
        </w:rPr>
        <w:t> </w:t>
      </w:r>
      <w:r w:rsidR="00023233" w:rsidRPr="00023233">
        <w:rPr>
          <w:rStyle w:val="sw"/>
          <w:rFonts w:ascii="Times New Roman" w:hAnsi="Times New Roman" w:cs="Times New Roman"/>
          <w:color w:val="000000"/>
          <w:sz w:val="27"/>
          <w:szCs w:val="27"/>
          <w:shd w:val="clear" w:color="auto" w:fill="FFFFFF"/>
        </w:rPr>
        <w:t>Sustainable,</w:t>
      </w:r>
      <w:r w:rsidR="00023233" w:rsidRPr="00023233">
        <w:rPr>
          <w:rFonts w:ascii="Times New Roman" w:hAnsi="Times New Roman" w:cs="Times New Roman"/>
          <w:color w:val="000000"/>
          <w:sz w:val="27"/>
          <w:szCs w:val="27"/>
          <w:shd w:val="clear" w:color="auto" w:fill="FFFFFF"/>
        </w:rPr>
        <w:t> </w:t>
      </w:r>
      <w:r w:rsidR="00023233" w:rsidRPr="00023233">
        <w:rPr>
          <w:rStyle w:val="sw"/>
          <w:rFonts w:ascii="Times New Roman" w:hAnsi="Times New Roman" w:cs="Times New Roman"/>
          <w:color w:val="000000"/>
          <w:sz w:val="27"/>
          <w:szCs w:val="27"/>
          <w:shd w:val="clear" w:color="auto" w:fill="FFFFFF"/>
        </w:rPr>
        <w:t>healthcare,</w:t>
      </w:r>
      <w:r w:rsidR="00023233" w:rsidRPr="00023233">
        <w:rPr>
          <w:rFonts w:ascii="Times New Roman" w:hAnsi="Times New Roman" w:cs="Times New Roman"/>
          <w:color w:val="000000"/>
          <w:sz w:val="27"/>
          <w:szCs w:val="27"/>
          <w:shd w:val="clear" w:color="auto" w:fill="FFFFFF"/>
        </w:rPr>
        <w:t> </w:t>
      </w:r>
      <w:r w:rsidR="00023233" w:rsidRPr="00023233">
        <w:rPr>
          <w:rStyle w:val="sw"/>
          <w:rFonts w:ascii="Times New Roman" w:hAnsi="Times New Roman" w:cs="Times New Roman"/>
          <w:color w:val="000000"/>
          <w:sz w:val="27"/>
          <w:szCs w:val="27"/>
          <w:shd w:val="clear" w:color="auto" w:fill="FFFFFF"/>
        </w:rPr>
        <w:t>population,</w:t>
      </w:r>
      <w:r w:rsidR="00023233" w:rsidRPr="00023233">
        <w:rPr>
          <w:rFonts w:ascii="Times New Roman" w:hAnsi="Times New Roman" w:cs="Times New Roman"/>
          <w:color w:val="000000"/>
          <w:sz w:val="27"/>
          <w:szCs w:val="27"/>
          <w:shd w:val="clear" w:color="auto" w:fill="FFFFFF"/>
        </w:rPr>
        <w:t> </w:t>
      </w:r>
      <w:r w:rsidR="00023233" w:rsidRPr="00023233">
        <w:rPr>
          <w:rStyle w:val="sw"/>
          <w:rFonts w:ascii="Times New Roman" w:hAnsi="Times New Roman" w:cs="Times New Roman"/>
          <w:color w:val="000000"/>
          <w:sz w:val="27"/>
          <w:szCs w:val="27"/>
          <w:shd w:val="clear" w:color="auto" w:fill="FFFFFF"/>
        </w:rPr>
        <w:t>resources,</w:t>
      </w:r>
      <w:r w:rsidR="00023233" w:rsidRPr="00023233">
        <w:rPr>
          <w:rFonts w:ascii="Times New Roman" w:hAnsi="Times New Roman" w:cs="Times New Roman"/>
          <w:color w:val="000000"/>
          <w:sz w:val="27"/>
          <w:szCs w:val="27"/>
          <w:shd w:val="clear" w:color="auto" w:fill="FFFFFF"/>
        </w:rPr>
        <w:t> </w:t>
      </w:r>
      <w:r w:rsidR="00023233" w:rsidRPr="00023233">
        <w:rPr>
          <w:rStyle w:val="sw"/>
          <w:rFonts w:ascii="Times New Roman" w:hAnsi="Times New Roman" w:cs="Times New Roman"/>
          <w:color w:val="000000"/>
          <w:sz w:val="27"/>
          <w:szCs w:val="27"/>
          <w:shd w:val="clear" w:color="auto" w:fill="FFFFFF"/>
        </w:rPr>
        <w:t>environment</w:t>
      </w:r>
      <w:r w:rsidR="00023233" w:rsidRPr="00023233">
        <w:rPr>
          <w:rFonts w:ascii="Times New Roman" w:hAnsi="Times New Roman" w:cs="Times New Roman"/>
          <w:color w:val="000000"/>
          <w:sz w:val="27"/>
          <w:szCs w:val="27"/>
          <w:shd w:val="clear" w:color="auto" w:fill="FFFFFF"/>
        </w:rPr>
        <w:br/>
      </w:r>
      <w:r w:rsidR="00023233" w:rsidRPr="00023233">
        <w:rPr>
          <w:rFonts w:ascii="Times New Roman" w:hAnsi="Times New Roman" w:cs="Times New Roman"/>
          <w:color w:val="000000"/>
          <w:sz w:val="27"/>
          <w:szCs w:val="27"/>
          <w:shd w:val="clear" w:color="auto" w:fill="FFFFFF"/>
        </w:rPr>
        <w:br/>
      </w:r>
      <w:r w:rsidR="00023233" w:rsidRPr="00023233">
        <w:rPr>
          <w:rFonts w:ascii="Times New Roman" w:hAnsi="Times New Roman" w:cs="Times New Roman"/>
          <w:color w:val="000000"/>
          <w:sz w:val="27"/>
          <w:szCs w:val="27"/>
          <w:shd w:val="clear" w:color="auto" w:fill="FFFFFF"/>
        </w:rPr>
        <w:br/>
      </w:r>
      <w:r w:rsidR="00023233" w:rsidRPr="00023233">
        <w:rPr>
          <w:rFonts w:ascii="Times New Roman" w:hAnsi="Times New Roman" w:cs="Times New Roman"/>
          <w:color w:val="000000"/>
          <w:sz w:val="27"/>
          <w:szCs w:val="27"/>
          <w:shd w:val="clear" w:color="auto" w:fill="FFFFFF"/>
        </w:rPr>
        <w:br/>
      </w:r>
      <w:r w:rsidR="00023233" w:rsidRPr="00363481">
        <w:rPr>
          <w:rStyle w:val="sw"/>
          <w:rFonts w:ascii="Times New Roman" w:hAnsi="Times New Roman" w:cs="Times New Roman"/>
          <w:b/>
          <w:color w:val="000000"/>
          <w:sz w:val="27"/>
          <w:szCs w:val="27"/>
          <w:shd w:val="clear" w:color="auto" w:fill="FFFFFF"/>
        </w:rPr>
        <w:t>Introduction</w:t>
      </w:r>
      <w:proofErr w:type="gramStart"/>
      <w:r w:rsidR="00023233" w:rsidRPr="00363481">
        <w:rPr>
          <w:rStyle w:val="sw"/>
          <w:rFonts w:ascii="Times New Roman" w:hAnsi="Times New Roman" w:cs="Times New Roman"/>
          <w:b/>
          <w:color w:val="000000"/>
          <w:sz w:val="27"/>
          <w:szCs w:val="27"/>
          <w:shd w:val="clear" w:color="auto" w:fill="FFFFFF"/>
        </w:rPr>
        <w:t>:</w:t>
      </w:r>
      <w:proofErr w:type="gramEnd"/>
      <w:r w:rsidR="00023233" w:rsidRPr="00363481">
        <w:rPr>
          <w:rFonts w:ascii="Times New Roman" w:hAnsi="Times New Roman" w:cs="Times New Roman"/>
          <w:b/>
          <w:color w:val="000000"/>
          <w:sz w:val="27"/>
          <w:szCs w:val="27"/>
          <w:shd w:val="clear" w:color="auto" w:fill="FFFFFF"/>
        </w:rPr>
        <w:br/>
      </w:r>
      <w:r w:rsidR="00EA614E" w:rsidRPr="00EA614E">
        <w:rPr>
          <w:rStyle w:val="sw"/>
          <w:rFonts w:ascii="Times New Roman" w:hAnsi="Times New Roman" w:cs="Times New Roman"/>
          <w:color w:val="000000"/>
          <w:sz w:val="27"/>
          <w:szCs w:val="27"/>
          <w:shd w:val="clear" w:color="auto" w:fill="FFFFFF"/>
        </w:rPr>
        <w:t>Sustainable healthcare reduces the environmental impact while providing high-quality care at a reasonable price. It depicts a system that satisfies current health requirements without endangering the health of next generations.</w:t>
      </w:r>
    </w:p>
    <w:p w:rsidR="00EA614E" w:rsidRPr="00EA614E" w:rsidRDefault="00EA614E" w:rsidP="00EA614E">
      <w:pPr>
        <w:jc w:val="both"/>
        <w:rPr>
          <w:rStyle w:val="sw"/>
          <w:rFonts w:ascii="Times New Roman" w:hAnsi="Times New Roman" w:cs="Times New Roman"/>
          <w:color w:val="000000"/>
          <w:sz w:val="27"/>
          <w:szCs w:val="27"/>
          <w:shd w:val="clear" w:color="auto" w:fill="FFFFFF"/>
        </w:rPr>
      </w:pPr>
      <w:r w:rsidRPr="00EA614E">
        <w:rPr>
          <w:rStyle w:val="sw"/>
          <w:rFonts w:ascii="Times New Roman" w:hAnsi="Times New Roman" w:cs="Times New Roman"/>
          <w:color w:val="000000"/>
          <w:sz w:val="27"/>
          <w:szCs w:val="27"/>
          <w:shd w:val="clear" w:color="auto" w:fill="FFFFFF"/>
        </w:rPr>
        <w:t>Understanding that human health and the environment are inextricably linked, sustainable healthcare involves acting in a way that promotes the wellbeing of both people and the earth.</w:t>
      </w:r>
    </w:p>
    <w:p w:rsidR="00374851" w:rsidRPr="00374851" w:rsidRDefault="00EA614E" w:rsidP="00374851">
      <w:pPr>
        <w:rPr>
          <w:rStyle w:val="sw"/>
          <w:rFonts w:ascii="Times New Roman" w:hAnsi="Times New Roman" w:cs="Times New Roman"/>
          <w:color w:val="000000"/>
          <w:sz w:val="27"/>
          <w:szCs w:val="27"/>
          <w:shd w:val="clear" w:color="auto" w:fill="FFFFFF"/>
        </w:rPr>
      </w:pPr>
      <w:r w:rsidRPr="00EA614E">
        <w:rPr>
          <w:rStyle w:val="sw"/>
          <w:rFonts w:ascii="Times New Roman" w:hAnsi="Times New Roman" w:cs="Times New Roman"/>
          <w:color w:val="000000"/>
          <w:sz w:val="27"/>
          <w:szCs w:val="27"/>
          <w:shd w:val="clear" w:color="auto" w:fill="FFFFFF"/>
        </w:rPr>
        <w:t>The environmental impact of the healthcare industry will only grow with the adoption of sustainable healthcare. In the future decades, it is anticipated that population expansion, unhealthy lifestyles, an increase in chronic diseases, an ageing population, and increased access to healthcare would all contribute to an increase in the needs for healthcare and the use of resources.</w:t>
      </w:r>
      <w:r w:rsidR="00023233" w:rsidRPr="00023233">
        <w:rPr>
          <w:rFonts w:ascii="Times New Roman" w:hAnsi="Times New Roman" w:cs="Times New Roman"/>
          <w:color w:val="000000"/>
          <w:sz w:val="27"/>
          <w:szCs w:val="27"/>
          <w:shd w:val="clear" w:color="auto" w:fill="FFFFFF"/>
        </w:rPr>
        <w:br/>
      </w:r>
      <w:r w:rsidR="00023233" w:rsidRPr="00023233">
        <w:rPr>
          <w:rFonts w:ascii="Times New Roman" w:hAnsi="Times New Roman" w:cs="Times New Roman"/>
          <w:color w:val="000000"/>
          <w:sz w:val="27"/>
          <w:szCs w:val="27"/>
          <w:shd w:val="clear" w:color="auto" w:fill="FFFFFF"/>
        </w:rPr>
        <w:br/>
      </w:r>
      <w:r w:rsidR="00023233" w:rsidRPr="00363481">
        <w:rPr>
          <w:rStyle w:val="sw"/>
          <w:rFonts w:ascii="Times New Roman" w:hAnsi="Times New Roman" w:cs="Times New Roman"/>
          <w:b/>
          <w:color w:val="000000"/>
          <w:sz w:val="27"/>
          <w:szCs w:val="27"/>
          <w:shd w:val="clear" w:color="auto" w:fill="FFFFFF"/>
        </w:rPr>
        <w:t>SUSTAINABLE</w:t>
      </w:r>
      <w:r w:rsidR="00023233" w:rsidRPr="00363481">
        <w:rPr>
          <w:rFonts w:ascii="Times New Roman" w:hAnsi="Times New Roman" w:cs="Times New Roman"/>
          <w:b/>
          <w:color w:val="000000"/>
          <w:sz w:val="27"/>
          <w:szCs w:val="27"/>
          <w:shd w:val="clear" w:color="auto" w:fill="FFFFFF"/>
        </w:rPr>
        <w:t> </w:t>
      </w:r>
      <w:r w:rsidR="00023233" w:rsidRPr="00363481">
        <w:rPr>
          <w:rStyle w:val="sw"/>
          <w:rFonts w:ascii="Times New Roman" w:hAnsi="Times New Roman" w:cs="Times New Roman"/>
          <w:b/>
          <w:color w:val="000000"/>
          <w:sz w:val="27"/>
          <w:szCs w:val="27"/>
          <w:shd w:val="clear" w:color="auto" w:fill="FFFFFF"/>
        </w:rPr>
        <w:t>HEALTHCARE</w:t>
      </w:r>
      <w:r w:rsidR="00023233" w:rsidRPr="00363481">
        <w:rPr>
          <w:rFonts w:ascii="Times New Roman" w:hAnsi="Times New Roman" w:cs="Times New Roman"/>
          <w:b/>
          <w:color w:val="000000"/>
          <w:sz w:val="27"/>
          <w:szCs w:val="27"/>
          <w:shd w:val="clear" w:color="auto" w:fill="FFFFFF"/>
        </w:rPr>
        <w:t> </w:t>
      </w:r>
      <w:r w:rsidR="00023233" w:rsidRPr="00363481">
        <w:rPr>
          <w:rStyle w:val="sw"/>
          <w:rFonts w:ascii="Times New Roman" w:hAnsi="Times New Roman" w:cs="Times New Roman"/>
          <w:b/>
          <w:color w:val="000000"/>
          <w:sz w:val="27"/>
          <w:szCs w:val="27"/>
          <w:shd w:val="clear" w:color="auto" w:fill="FFFFFF"/>
        </w:rPr>
        <w:t>IS</w:t>
      </w:r>
      <w:r w:rsidR="00023233" w:rsidRPr="00363481">
        <w:rPr>
          <w:rFonts w:ascii="Times New Roman" w:hAnsi="Times New Roman" w:cs="Times New Roman"/>
          <w:b/>
          <w:color w:val="000000"/>
          <w:sz w:val="27"/>
          <w:szCs w:val="27"/>
          <w:shd w:val="clear" w:color="auto" w:fill="FFFFFF"/>
        </w:rPr>
        <w:t> </w:t>
      </w:r>
      <w:r w:rsidR="00023233" w:rsidRPr="00363481">
        <w:rPr>
          <w:rStyle w:val="sw"/>
          <w:rFonts w:ascii="Times New Roman" w:hAnsi="Times New Roman" w:cs="Times New Roman"/>
          <w:b/>
          <w:color w:val="000000"/>
          <w:sz w:val="27"/>
          <w:szCs w:val="27"/>
          <w:shd w:val="clear" w:color="auto" w:fill="FFFFFF"/>
        </w:rPr>
        <w:t>UNDERPINNED</w:t>
      </w:r>
      <w:r w:rsidR="00023233" w:rsidRPr="00363481">
        <w:rPr>
          <w:rFonts w:ascii="Times New Roman" w:hAnsi="Times New Roman" w:cs="Times New Roman"/>
          <w:b/>
          <w:color w:val="000000"/>
          <w:sz w:val="27"/>
          <w:szCs w:val="27"/>
          <w:shd w:val="clear" w:color="auto" w:fill="FFFFFF"/>
        </w:rPr>
        <w:t> </w:t>
      </w:r>
      <w:r w:rsidR="00023233" w:rsidRPr="00363481">
        <w:rPr>
          <w:rStyle w:val="sw"/>
          <w:rFonts w:ascii="Times New Roman" w:hAnsi="Times New Roman" w:cs="Times New Roman"/>
          <w:b/>
          <w:color w:val="000000"/>
          <w:sz w:val="27"/>
          <w:szCs w:val="27"/>
          <w:shd w:val="clear" w:color="auto" w:fill="FFFFFF"/>
        </w:rPr>
        <w:t>BY</w:t>
      </w:r>
      <w:r w:rsidR="00023233" w:rsidRPr="00363481">
        <w:rPr>
          <w:rFonts w:ascii="Times New Roman" w:hAnsi="Times New Roman" w:cs="Times New Roman"/>
          <w:b/>
          <w:color w:val="000000"/>
          <w:sz w:val="27"/>
          <w:szCs w:val="27"/>
          <w:shd w:val="clear" w:color="auto" w:fill="FFFFFF"/>
        </w:rPr>
        <w:t> </w:t>
      </w:r>
      <w:r w:rsidR="00023233" w:rsidRPr="00363481">
        <w:rPr>
          <w:rStyle w:val="sw"/>
          <w:rFonts w:ascii="Times New Roman" w:hAnsi="Times New Roman" w:cs="Times New Roman"/>
          <w:b/>
          <w:color w:val="000000"/>
          <w:sz w:val="27"/>
          <w:szCs w:val="27"/>
          <w:shd w:val="clear" w:color="auto" w:fill="FFFFFF"/>
        </w:rPr>
        <w:t>THREE</w:t>
      </w:r>
      <w:r w:rsidR="00023233" w:rsidRPr="00363481">
        <w:rPr>
          <w:rFonts w:ascii="Times New Roman" w:hAnsi="Times New Roman" w:cs="Times New Roman"/>
          <w:b/>
          <w:color w:val="000000"/>
          <w:sz w:val="27"/>
          <w:szCs w:val="27"/>
          <w:shd w:val="clear" w:color="auto" w:fill="FFFFFF"/>
        </w:rPr>
        <w:t> </w:t>
      </w:r>
      <w:r w:rsidR="00023233" w:rsidRPr="00363481">
        <w:rPr>
          <w:rStyle w:val="sw"/>
          <w:rFonts w:ascii="Times New Roman" w:hAnsi="Times New Roman" w:cs="Times New Roman"/>
          <w:b/>
          <w:color w:val="000000"/>
          <w:sz w:val="27"/>
          <w:szCs w:val="27"/>
          <w:shd w:val="clear" w:color="auto" w:fill="FFFFFF"/>
        </w:rPr>
        <w:t>CORE</w:t>
      </w:r>
      <w:r w:rsidR="00023233" w:rsidRPr="00363481">
        <w:rPr>
          <w:rFonts w:ascii="Times New Roman" w:hAnsi="Times New Roman" w:cs="Times New Roman"/>
          <w:b/>
          <w:color w:val="000000"/>
          <w:sz w:val="27"/>
          <w:szCs w:val="27"/>
          <w:shd w:val="clear" w:color="auto" w:fill="FFFFFF"/>
        </w:rPr>
        <w:t> </w:t>
      </w:r>
      <w:r w:rsidR="00023233" w:rsidRPr="00363481">
        <w:rPr>
          <w:rStyle w:val="sw"/>
          <w:rFonts w:ascii="Times New Roman" w:hAnsi="Times New Roman" w:cs="Times New Roman"/>
          <w:b/>
          <w:color w:val="000000"/>
          <w:sz w:val="27"/>
          <w:szCs w:val="27"/>
          <w:shd w:val="clear" w:color="auto" w:fill="FFFFFF"/>
        </w:rPr>
        <w:t>PRINCIPLES</w:t>
      </w:r>
      <w:proofErr w:type="gramStart"/>
      <w:r w:rsidR="00023233" w:rsidRPr="00363481">
        <w:rPr>
          <w:rStyle w:val="sw"/>
          <w:rFonts w:ascii="Times New Roman" w:hAnsi="Times New Roman" w:cs="Times New Roman"/>
          <w:b/>
          <w:color w:val="000000"/>
          <w:sz w:val="27"/>
          <w:szCs w:val="27"/>
          <w:shd w:val="clear" w:color="auto" w:fill="FFFFFF"/>
        </w:rPr>
        <w:t>:</w:t>
      </w:r>
      <w:proofErr w:type="gramEnd"/>
      <w:r w:rsidR="00023233" w:rsidRPr="00363481">
        <w:rPr>
          <w:rFonts w:ascii="Times New Roman" w:hAnsi="Times New Roman" w:cs="Times New Roman"/>
          <w:b/>
          <w:color w:val="000000"/>
          <w:sz w:val="27"/>
          <w:szCs w:val="27"/>
          <w:shd w:val="clear" w:color="auto" w:fill="FFFFFF"/>
        </w:rPr>
        <w:br/>
      </w:r>
      <w:r w:rsidR="00374851" w:rsidRPr="00374851">
        <w:rPr>
          <w:rStyle w:val="sw"/>
          <w:rFonts w:ascii="Times New Roman" w:hAnsi="Times New Roman" w:cs="Times New Roman"/>
          <w:color w:val="000000"/>
          <w:sz w:val="27"/>
          <w:szCs w:val="27"/>
          <w:shd w:val="clear" w:color="auto" w:fill="FFFFFF"/>
        </w:rPr>
        <w:t>1. Focus on prevention</w:t>
      </w:r>
    </w:p>
    <w:p w:rsidR="00374851" w:rsidRPr="00374851" w:rsidRDefault="00374851" w:rsidP="00374851">
      <w:pPr>
        <w:rPr>
          <w:rStyle w:val="sw"/>
          <w:rFonts w:ascii="Times New Roman" w:hAnsi="Times New Roman" w:cs="Times New Roman"/>
          <w:color w:val="000000"/>
          <w:sz w:val="27"/>
          <w:szCs w:val="27"/>
          <w:shd w:val="clear" w:color="auto" w:fill="FFFFFF"/>
        </w:rPr>
      </w:pPr>
      <w:r w:rsidRPr="00374851">
        <w:rPr>
          <w:rStyle w:val="sw"/>
          <w:rFonts w:ascii="Times New Roman" w:hAnsi="Times New Roman" w:cs="Times New Roman"/>
          <w:color w:val="000000"/>
          <w:sz w:val="27"/>
          <w:szCs w:val="27"/>
          <w:shd w:val="clear" w:color="auto" w:fill="FFFFFF"/>
        </w:rPr>
        <w:lastRenderedPageBreak/>
        <w:t>People should require fewer healthcare services and resources if they are encouraged to take an active role in their own health by engaging in good behaviors including quitting smoking, keeping a healthy weight, being active, and eating a balanced diet.</w:t>
      </w:r>
    </w:p>
    <w:p w:rsidR="00374851" w:rsidRPr="00374851" w:rsidRDefault="00374851" w:rsidP="00374851">
      <w:pPr>
        <w:rPr>
          <w:rStyle w:val="sw"/>
          <w:rFonts w:ascii="Times New Roman" w:hAnsi="Times New Roman" w:cs="Times New Roman"/>
          <w:color w:val="000000"/>
          <w:sz w:val="27"/>
          <w:szCs w:val="27"/>
          <w:shd w:val="clear" w:color="auto" w:fill="FFFFFF"/>
        </w:rPr>
      </w:pPr>
      <w:r w:rsidRPr="00374851">
        <w:rPr>
          <w:rStyle w:val="sw"/>
          <w:rFonts w:ascii="Times New Roman" w:hAnsi="Times New Roman" w:cs="Times New Roman"/>
          <w:color w:val="000000"/>
          <w:sz w:val="27"/>
          <w:szCs w:val="27"/>
          <w:shd w:val="clear" w:color="auto" w:fill="FFFFFF"/>
        </w:rPr>
        <w:t>Catching diseases at an early stage are also often related with less resource-intensive care – as well as better outcomes for patients – so screening and testing for conditions like cancer or lung disease is another way to reduce the long-term consumption and burden on healthcare resources</w:t>
      </w:r>
    </w:p>
    <w:p w:rsidR="00023233" w:rsidRDefault="00374851" w:rsidP="00374851">
      <w:pPr>
        <w:rPr>
          <w:rStyle w:val="sw"/>
          <w:rFonts w:ascii="Times New Roman" w:hAnsi="Times New Roman" w:cs="Times New Roman"/>
          <w:color w:val="000000"/>
          <w:sz w:val="27"/>
          <w:szCs w:val="27"/>
          <w:shd w:val="clear" w:color="auto" w:fill="FFFFFF"/>
        </w:rPr>
      </w:pPr>
      <w:r w:rsidRPr="00374851">
        <w:rPr>
          <w:rStyle w:val="sw"/>
          <w:rFonts w:ascii="Times New Roman" w:hAnsi="Times New Roman" w:cs="Times New Roman"/>
          <w:color w:val="000000"/>
          <w:sz w:val="27"/>
          <w:szCs w:val="27"/>
          <w:shd w:val="clear" w:color="auto" w:fill="FFFFFF"/>
        </w:rPr>
        <w:t>Better management of established health conditions such as heart failure and diabetes can help to lower the complications and subsequently reduce reliance on healthcare services.</w:t>
      </w:r>
    </w:p>
    <w:p w:rsidR="00023233" w:rsidRDefault="00023233" w:rsidP="00023233">
      <w:pPr>
        <w:jc w:val="both"/>
        <w:rPr>
          <w:rStyle w:val="sw"/>
          <w:rFonts w:ascii="Times New Roman" w:hAnsi="Times New Roman" w:cs="Times New Roman"/>
          <w:color w:val="000000"/>
          <w:sz w:val="27"/>
          <w:szCs w:val="27"/>
          <w:shd w:val="clear" w:color="auto" w:fill="FFFFFF"/>
        </w:rPr>
      </w:pPr>
      <w:r w:rsidRPr="00023233">
        <w:rPr>
          <w:rFonts w:ascii="Times New Roman" w:hAnsi="Times New Roman" w:cs="Times New Roman"/>
          <w:color w:val="000000"/>
          <w:sz w:val="27"/>
          <w:szCs w:val="27"/>
          <w:shd w:val="clear" w:color="auto" w:fill="FFFFFF"/>
        </w:rPr>
        <w:br/>
      </w:r>
      <w:r w:rsidRPr="00023233">
        <w:rPr>
          <w:rStyle w:val="sw"/>
          <w:rFonts w:ascii="Times New Roman" w:hAnsi="Times New Roman" w:cs="Times New Roman"/>
          <w:b/>
          <w:color w:val="000000"/>
          <w:sz w:val="27"/>
          <w:szCs w:val="27"/>
          <w:shd w:val="clear" w:color="auto" w:fill="FFFFFF"/>
        </w:rPr>
        <w:t>2.</w:t>
      </w:r>
      <w:r w:rsidRPr="00023233">
        <w:rPr>
          <w:rFonts w:ascii="Times New Roman" w:hAnsi="Times New Roman" w:cs="Times New Roman"/>
          <w:b/>
          <w:color w:val="000000"/>
          <w:sz w:val="27"/>
          <w:szCs w:val="27"/>
          <w:shd w:val="clear" w:color="auto" w:fill="FFFFFF"/>
        </w:rPr>
        <w:t> </w:t>
      </w:r>
      <w:r w:rsidRPr="00023233">
        <w:rPr>
          <w:rStyle w:val="sw"/>
          <w:rFonts w:ascii="Times New Roman" w:hAnsi="Times New Roman" w:cs="Times New Roman"/>
          <w:b/>
          <w:color w:val="000000"/>
          <w:sz w:val="27"/>
          <w:szCs w:val="27"/>
          <w:shd w:val="clear" w:color="auto" w:fill="FFFFFF"/>
        </w:rPr>
        <w:t>Digital</w:t>
      </w:r>
      <w:r w:rsidRPr="00023233">
        <w:rPr>
          <w:rFonts w:ascii="Times New Roman" w:hAnsi="Times New Roman" w:cs="Times New Roman"/>
          <w:b/>
          <w:color w:val="000000"/>
          <w:sz w:val="27"/>
          <w:szCs w:val="27"/>
          <w:shd w:val="clear" w:color="auto" w:fill="FFFFFF"/>
        </w:rPr>
        <w:t> </w:t>
      </w:r>
      <w:r w:rsidRPr="00023233">
        <w:rPr>
          <w:rStyle w:val="sw"/>
          <w:rFonts w:ascii="Times New Roman" w:hAnsi="Times New Roman" w:cs="Times New Roman"/>
          <w:b/>
          <w:color w:val="000000"/>
          <w:sz w:val="27"/>
          <w:szCs w:val="27"/>
          <w:shd w:val="clear" w:color="auto" w:fill="FFFFFF"/>
        </w:rPr>
        <w:t>Solutions</w:t>
      </w:r>
      <w:r w:rsidRPr="00023233">
        <w:rPr>
          <w:rFonts w:ascii="Times New Roman" w:hAnsi="Times New Roman" w:cs="Times New Roman"/>
          <w:color w:val="000000"/>
          <w:sz w:val="27"/>
          <w:szCs w:val="27"/>
          <w:shd w:val="clear" w:color="auto" w:fill="FFFFFF"/>
        </w:rPr>
        <w:br/>
      </w:r>
      <w:r w:rsidRPr="00023233">
        <w:rPr>
          <w:rStyle w:val="sw"/>
          <w:rFonts w:ascii="Times New Roman" w:hAnsi="Times New Roman" w:cs="Times New Roman"/>
          <w:color w:val="000000"/>
          <w:sz w:val="27"/>
          <w:szCs w:val="27"/>
          <w:shd w:val="clear" w:color="auto" w:fill="FFFFFF"/>
        </w:rPr>
        <w:t>Virtual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GP</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appointments,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remote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analysis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conditions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using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AI,</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accurate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digital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imaging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dentistry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can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all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support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sustainable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healthcare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.Appropriate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treatment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option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first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time,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reducing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need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for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multiple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trips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clinics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hospitals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resources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that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consume.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adoption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digital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imaging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many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our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dental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clinics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helping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reduce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environmental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impact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traditional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X-rays.</w:t>
      </w:r>
    </w:p>
    <w:p w:rsidR="00023233" w:rsidRDefault="00023233" w:rsidP="00023233">
      <w:pPr>
        <w:jc w:val="both"/>
        <w:rPr>
          <w:rStyle w:val="sw"/>
          <w:rFonts w:ascii="Times New Roman" w:hAnsi="Times New Roman" w:cs="Times New Roman"/>
          <w:b/>
          <w:color w:val="000000"/>
          <w:sz w:val="27"/>
          <w:szCs w:val="27"/>
          <w:shd w:val="clear" w:color="auto" w:fill="FFFFFF"/>
        </w:rPr>
      </w:pPr>
      <w:r w:rsidRPr="00023233">
        <w:rPr>
          <w:rFonts w:ascii="Times New Roman" w:hAnsi="Times New Roman" w:cs="Times New Roman"/>
          <w:color w:val="000000"/>
          <w:sz w:val="27"/>
          <w:szCs w:val="27"/>
          <w:shd w:val="clear" w:color="auto" w:fill="FFFFFF"/>
        </w:rPr>
        <w:br/>
      </w:r>
      <w:r w:rsidRPr="00023233">
        <w:rPr>
          <w:rStyle w:val="sw"/>
          <w:rFonts w:ascii="Times New Roman" w:hAnsi="Times New Roman" w:cs="Times New Roman"/>
          <w:b/>
          <w:color w:val="000000"/>
          <w:sz w:val="27"/>
          <w:szCs w:val="27"/>
          <w:shd w:val="clear" w:color="auto" w:fill="FFFFFF"/>
        </w:rPr>
        <w:t>3.</w:t>
      </w:r>
      <w:r w:rsidRPr="00023233">
        <w:rPr>
          <w:rFonts w:ascii="Times New Roman" w:hAnsi="Times New Roman" w:cs="Times New Roman"/>
          <w:b/>
          <w:color w:val="000000"/>
          <w:sz w:val="27"/>
          <w:szCs w:val="27"/>
          <w:shd w:val="clear" w:color="auto" w:fill="FFFFFF"/>
        </w:rPr>
        <w:t> </w:t>
      </w:r>
      <w:r w:rsidRPr="00023233">
        <w:rPr>
          <w:rStyle w:val="sw"/>
          <w:rFonts w:ascii="Times New Roman" w:hAnsi="Times New Roman" w:cs="Times New Roman"/>
          <w:b/>
          <w:color w:val="000000"/>
          <w:sz w:val="27"/>
          <w:szCs w:val="27"/>
          <w:shd w:val="clear" w:color="auto" w:fill="FFFFFF"/>
        </w:rPr>
        <w:t>Reducing</w:t>
      </w:r>
      <w:r w:rsidRPr="00023233">
        <w:rPr>
          <w:rFonts w:ascii="Times New Roman" w:hAnsi="Times New Roman" w:cs="Times New Roman"/>
          <w:b/>
          <w:color w:val="000000"/>
          <w:sz w:val="27"/>
          <w:szCs w:val="27"/>
          <w:shd w:val="clear" w:color="auto" w:fill="FFFFFF"/>
        </w:rPr>
        <w:t> </w:t>
      </w:r>
      <w:r w:rsidRPr="00023233">
        <w:rPr>
          <w:rStyle w:val="sw"/>
          <w:rFonts w:ascii="Times New Roman" w:hAnsi="Times New Roman" w:cs="Times New Roman"/>
          <w:b/>
          <w:color w:val="000000"/>
          <w:sz w:val="27"/>
          <w:szCs w:val="27"/>
          <w:shd w:val="clear" w:color="auto" w:fill="FFFFFF"/>
        </w:rPr>
        <w:t>the</w:t>
      </w:r>
      <w:r w:rsidRPr="00023233">
        <w:rPr>
          <w:rFonts w:ascii="Times New Roman" w:hAnsi="Times New Roman" w:cs="Times New Roman"/>
          <w:b/>
          <w:color w:val="000000"/>
          <w:sz w:val="27"/>
          <w:szCs w:val="27"/>
          <w:shd w:val="clear" w:color="auto" w:fill="FFFFFF"/>
        </w:rPr>
        <w:t> </w:t>
      </w:r>
      <w:r w:rsidRPr="00023233">
        <w:rPr>
          <w:rStyle w:val="sw"/>
          <w:rFonts w:ascii="Times New Roman" w:hAnsi="Times New Roman" w:cs="Times New Roman"/>
          <w:b/>
          <w:color w:val="000000"/>
          <w:sz w:val="27"/>
          <w:szCs w:val="27"/>
          <w:shd w:val="clear" w:color="auto" w:fill="FFFFFF"/>
        </w:rPr>
        <w:t>environmental</w:t>
      </w:r>
      <w:r w:rsidRPr="00023233">
        <w:rPr>
          <w:rFonts w:ascii="Times New Roman" w:hAnsi="Times New Roman" w:cs="Times New Roman"/>
          <w:b/>
          <w:color w:val="000000"/>
          <w:sz w:val="27"/>
          <w:szCs w:val="27"/>
          <w:shd w:val="clear" w:color="auto" w:fill="FFFFFF"/>
        </w:rPr>
        <w:t> </w:t>
      </w:r>
      <w:r w:rsidRPr="00023233">
        <w:rPr>
          <w:rStyle w:val="sw"/>
          <w:rFonts w:ascii="Times New Roman" w:hAnsi="Times New Roman" w:cs="Times New Roman"/>
          <w:b/>
          <w:color w:val="000000"/>
          <w:sz w:val="27"/>
          <w:szCs w:val="27"/>
          <w:shd w:val="clear" w:color="auto" w:fill="FFFFFF"/>
        </w:rPr>
        <w:t>impact</w:t>
      </w:r>
      <w:r w:rsidRPr="00023233">
        <w:rPr>
          <w:rFonts w:ascii="Times New Roman" w:hAnsi="Times New Roman" w:cs="Times New Roman"/>
          <w:b/>
          <w:color w:val="000000"/>
          <w:sz w:val="27"/>
          <w:szCs w:val="27"/>
          <w:shd w:val="clear" w:color="auto" w:fill="FFFFFF"/>
        </w:rPr>
        <w:t> </w:t>
      </w:r>
      <w:r w:rsidRPr="00023233">
        <w:rPr>
          <w:rStyle w:val="sw"/>
          <w:rFonts w:ascii="Times New Roman" w:hAnsi="Times New Roman" w:cs="Times New Roman"/>
          <w:b/>
          <w:color w:val="000000"/>
          <w:sz w:val="27"/>
          <w:szCs w:val="27"/>
          <w:shd w:val="clear" w:color="auto" w:fill="FFFFFF"/>
        </w:rPr>
        <w:t>of</w:t>
      </w:r>
      <w:r w:rsidRPr="00023233">
        <w:rPr>
          <w:rFonts w:ascii="Times New Roman" w:hAnsi="Times New Roman" w:cs="Times New Roman"/>
          <w:b/>
          <w:color w:val="000000"/>
          <w:sz w:val="27"/>
          <w:szCs w:val="27"/>
          <w:shd w:val="clear" w:color="auto" w:fill="FFFFFF"/>
        </w:rPr>
        <w:t> </w:t>
      </w:r>
      <w:r w:rsidRPr="00023233">
        <w:rPr>
          <w:rStyle w:val="sw"/>
          <w:rFonts w:ascii="Times New Roman" w:hAnsi="Times New Roman" w:cs="Times New Roman"/>
          <w:b/>
          <w:color w:val="000000"/>
          <w:sz w:val="27"/>
          <w:szCs w:val="27"/>
          <w:shd w:val="clear" w:color="auto" w:fill="FFFFFF"/>
        </w:rPr>
        <w:t>care</w:t>
      </w:r>
    </w:p>
    <w:p w:rsidR="00023233" w:rsidRPr="00023233" w:rsidRDefault="00023233" w:rsidP="00023233">
      <w:pPr>
        <w:jc w:val="both"/>
        <w:rPr>
          <w:rStyle w:val="sw"/>
          <w:rFonts w:ascii="Times New Roman" w:hAnsi="Times New Roman" w:cs="Times New Roman"/>
          <w:bCs/>
          <w:color w:val="000000"/>
          <w:sz w:val="27"/>
          <w:szCs w:val="27"/>
          <w:shd w:val="clear" w:color="auto" w:fill="FFFFFF"/>
        </w:rPr>
      </w:pPr>
      <w:r w:rsidRPr="00023233">
        <w:rPr>
          <w:rFonts w:ascii="Times New Roman" w:hAnsi="Times New Roman" w:cs="Times New Roman"/>
          <w:b/>
          <w:color w:val="000000"/>
          <w:sz w:val="27"/>
          <w:szCs w:val="27"/>
          <w:shd w:val="clear" w:color="auto" w:fill="FFFFFF"/>
        </w:rPr>
        <w:br/>
      </w:r>
      <w:r w:rsidRPr="00023233">
        <w:rPr>
          <w:rStyle w:val="sw"/>
          <w:rFonts w:ascii="Times New Roman" w:hAnsi="Times New Roman" w:cs="Times New Roman"/>
          <w:color w:val="000000"/>
          <w:sz w:val="27"/>
          <w:szCs w:val="27"/>
          <w:shd w:val="clear" w:color="auto" w:fill="FFFFFF"/>
        </w:rPr>
        <w:t>It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important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combine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provision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high-quality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care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with</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reduction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environmental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impact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this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care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Earth</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.This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can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be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done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many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ways,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starting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with</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taking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evident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steps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such</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ensuring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healthcare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settings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powered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using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renewable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energy,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improving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waste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management,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transitioning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feasible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products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suppliers.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However,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also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includes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initiatives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such</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reducing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length</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stay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where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clinically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appropriate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minimizing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number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duplicated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tests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unnecessary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procedures.</w:t>
      </w:r>
      <w:r w:rsidRPr="00023233">
        <w:rPr>
          <w:rFonts w:ascii="Times New Roman" w:hAnsi="Times New Roman" w:cs="Times New Roman"/>
          <w:color w:val="000000"/>
          <w:sz w:val="27"/>
          <w:szCs w:val="27"/>
          <w:shd w:val="clear" w:color="auto" w:fill="FFFFFF"/>
        </w:rPr>
        <w:br/>
      </w:r>
      <w:r w:rsidRPr="00023233">
        <w:rPr>
          <w:rStyle w:val="sw"/>
          <w:rFonts w:ascii="Times New Roman" w:hAnsi="Times New Roman" w:cs="Times New Roman"/>
          <w:color w:val="000000"/>
          <w:sz w:val="27"/>
          <w:szCs w:val="27"/>
          <w:shd w:val="clear" w:color="auto" w:fill="FFFFFF"/>
        </w:rPr>
        <w:t>Additionally,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investigating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environmental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impact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different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treatments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interventions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alongside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their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clinical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outcomes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will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support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healthcare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professionals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making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informed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decisions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about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how</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treat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patients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clinically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effective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livable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way.</w:t>
      </w:r>
      <w:r w:rsidRPr="00023233">
        <w:rPr>
          <w:rFonts w:ascii="Times New Roman" w:hAnsi="Times New Roman" w:cs="Times New Roman"/>
          <w:color w:val="000000"/>
          <w:sz w:val="27"/>
          <w:szCs w:val="27"/>
          <w:shd w:val="clear" w:color="auto" w:fill="FFFFFF"/>
        </w:rPr>
        <w:br/>
      </w:r>
      <w:r w:rsidRPr="00023233">
        <w:rPr>
          <w:rStyle w:val="sw"/>
          <w:rFonts w:ascii="Times New Roman" w:hAnsi="Times New Roman" w:cs="Times New Roman"/>
          <w:color w:val="000000"/>
          <w:sz w:val="27"/>
          <w:szCs w:val="27"/>
          <w:shd w:val="clear" w:color="auto" w:fill="FFFFFF"/>
        </w:rPr>
        <w:t>Health-care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quality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improvement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sustainability</w:t>
      </w:r>
      <w:r w:rsidRPr="00023233">
        <w:rPr>
          <w:rFonts w:ascii="Times New Roman" w:hAnsi="Times New Roman" w:cs="Times New Roman"/>
          <w:color w:val="000000"/>
          <w:sz w:val="27"/>
          <w:szCs w:val="27"/>
          <w:shd w:val="clear" w:color="auto" w:fill="FFFFFF"/>
        </w:rPr>
        <w:br/>
      </w:r>
      <w:r w:rsidRPr="00023233">
        <w:rPr>
          <w:rStyle w:val="sw"/>
          <w:rFonts w:ascii="Times New Roman" w:hAnsi="Times New Roman" w:cs="Times New Roman"/>
          <w:color w:val="000000"/>
          <w:sz w:val="27"/>
          <w:szCs w:val="27"/>
          <w:shd w:val="clear" w:color="auto" w:fill="FFFFFF"/>
        </w:rPr>
        <w:t>A</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health</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system</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that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socially,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environmentally,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financially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sustainable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requires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lastRenderedPageBreak/>
        <w:t>clinical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leadership,</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yet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few</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healthcare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workers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possess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conceptual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framework</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practical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skills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for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creating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new</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models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care.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Practitioners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can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make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global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health</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protection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an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integral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part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practice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by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integrating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triple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profit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quality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improvement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or</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quality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control.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first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attempt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incorporate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sustainability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development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education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training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has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shown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change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students'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interest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improving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quality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sustainability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of</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environment.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Integrating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sustainability</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models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technologies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into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design-development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education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practice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can</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put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global</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health</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into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practice,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creating</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the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skills</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needed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to</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pace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treatment</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color w:val="000000"/>
          <w:sz w:val="27"/>
          <w:szCs w:val="27"/>
          <w:shd w:val="clear" w:color="auto" w:fill="FFFFFF"/>
        </w:rPr>
        <w:t>and</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measure</w:t>
      </w:r>
      <w:r w:rsidRPr="00023233">
        <w:rPr>
          <w:rFonts w:ascii="Times New Roman" w:hAnsi="Times New Roman" w:cs="Times New Roman"/>
          <w:color w:val="000000"/>
          <w:sz w:val="27"/>
          <w:szCs w:val="27"/>
          <w:shd w:val="clear" w:color="auto" w:fill="FFFFFF"/>
        </w:rPr>
        <w:t> </w:t>
      </w:r>
      <w:r w:rsidRPr="00023233">
        <w:rPr>
          <w:rStyle w:val="sw"/>
          <w:rFonts w:ascii="Times New Roman" w:hAnsi="Times New Roman" w:cs="Times New Roman"/>
          <w:bCs/>
          <w:color w:val="000000"/>
          <w:sz w:val="27"/>
          <w:szCs w:val="27"/>
          <w:shd w:val="clear" w:color="auto" w:fill="FFFFFF"/>
        </w:rPr>
        <w:t>need.</w:t>
      </w:r>
    </w:p>
    <w:p w:rsidR="009B3F70" w:rsidRDefault="009B3F70" w:rsidP="00023233">
      <w:pPr>
        <w:jc w:val="both"/>
        <w:rPr>
          <w:rFonts w:ascii="Times New Roman" w:hAnsi="Times New Roman" w:cs="Times New Roman"/>
          <w:sz w:val="28"/>
          <w:szCs w:val="28"/>
        </w:rPr>
      </w:pPr>
      <w:r w:rsidRPr="009B3F70">
        <w:rPr>
          <w:rFonts w:ascii="Times New Roman" w:hAnsi="Times New Roman" w:cs="Times New Roman"/>
          <w:sz w:val="28"/>
          <w:szCs w:val="28"/>
        </w:rPr>
        <w:t>Improvement in health care is informed by domains of quality, defined as patient experience, safety, effectiveness, efficiency, equity, and timeliness. Sustainability is a domain of quality that must “run through and moderate other domains”, as health care should consider what can be delivered both for patients today, for the population in general, and for future populations</w:t>
      </w:r>
    </w:p>
    <w:p w:rsidR="00114404" w:rsidRDefault="00D96923" w:rsidP="00A269BD">
      <w:pPr>
        <w:ind w:firstLine="720"/>
        <w:jc w:val="both"/>
        <w:rPr>
          <w:rFonts w:ascii="Times New Roman" w:hAnsi="Times New Roman" w:cs="Times New Roman"/>
          <w:sz w:val="28"/>
          <w:szCs w:val="28"/>
        </w:rPr>
      </w:pPr>
      <w:r w:rsidRPr="00D96923">
        <w:rPr>
          <w:rFonts w:ascii="Times New Roman" w:hAnsi="Times New Roman" w:cs="Times New Roman"/>
          <w:sz w:val="28"/>
          <w:szCs w:val="28"/>
        </w:rPr>
        <w:t>Sustainability in quality improvement (</w:t>
      </w:r>
      <w:proofErr w:type="spellStart"/>
      <w:r w:rsidRPr="00D96923">
        <w:rPr>
          <w:rFonts w:ascii="Times New Roman" w:hAnsi="Times New Roman" w:cs="Times New Roman"/>
          <w:sz w:val="28"/>
          <w:szCs w:val="28"/>
        </w:rPr>
        <w:t>SusQI</w:t>
      </w:r>
      <w:proofErr w:type="spellEnd"/>
      <w:r w:rsidRPr="00D96923">
        <w:rPr>
          <w:rFonts w:ascii="Times New Roman" w:hAnsi="Times New Roman" w:cs="Times New Roman"/>
          <w:sz w:val="28"/>
          <w:szCs w:val="28"/>
        </w:rPr>
        <w:t>) is a pioneering framework that embeds environmental, social, and economic sustainability into established quality improvement methodology. It is defined as “an approach to improving health care in a holistic way, by assessing quality and value through the lens of a ‘triple bottom line” </w:t>
      </w:r>
    </w:p>
    <w:p w:rsidR="00363481" w:rsidRPr="00363481" w:rsidRDefault="00363481" w:rsidP="00AC4E2F">
      <w:pPr>
        <w:ind w:left="360"/>
        <w:jc w:val="both"/>
        <w:rPr>
          <w:rStyle w:val="sw"/>
          <w:rFonts w:ascii="Times New Roman" w:hAnsi="Times New Roman" w:cs="Times New Roman"/>
          <w:bCs/>
          <w:color w:val="000000"/>
          <w:sz w:val="27"/>
          <w:szCs w:val="27"/>
          <w:shd w:val="clear" w:color="auto" w:fill="FFFFFF"/>
        </w:rPr>
      </w:pPr>
      <w:r w:rsidRPr="00363481">
        <w:rPr>
          <w:rStyle w:val="sw"/>
          <w:rFonts w:ascii="Arial" w:hAnsi="Arial" w:cs="Arial"/>
          <w:b/>
          <w:color w:val="000000"/>
          <w:sz w:val="27"/>
          <w:szCs w:val="27"/>
          <w:shd w:val="clear" w:color="auto" w:fill="FFFFFF"/>
        </w:rPr>
        <w:t>Environmental</w:t>
      </w:r>
      <w:r>
        <w:rPr>
          <w:rFonts w:ascii="Arial" w:hAnsi="Arial" w:cs="Arial"/>
          <w:color w:val="000000"/>
          <w:sz w:val="27"/>
          <w:szCs w:val="27"/>
          <w:shd w:val="clear" w:color="auto" w:fill="FFFFFF"/>
        </w:rPr>
        <w:t> </w:t>
      </w:r>
      <w:r>
        <w:rPr>
          <w:rStyle w:val="sw"/>
          <w:rFonts w:ascii="Arial" w:hAnsi="Arial" w:cs="Arial"/>
          <w:b/>
          <w:bCs/>
          <w:color w:val="000000"/>
          <w:sz w:val="27"/>
          <w:szCs w:val="27"/>
          <w:shd w:val="clear" w:color="auto" w:fill="FFFFFF"/>
        </w:rPr>
        <w:t>Sustainability</w:t>
      </w:r>
      <w:r>
        <w:rPr>
          <w:rFonts w:ascii="Arial" w:hAnsi="Arial" w:cs="Arial"/>
          <w:b/>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project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team</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has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ethical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responsibility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promote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environmentally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sustainable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practices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throughout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design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construction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process.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main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environmental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design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ideas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for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new</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hospital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are</w:t>
      </w:r>
      <w:proofErr w:type="gramStart"/>
      <w:r w:rsidRPr="00363481">
        <w:rPr>
          <w:rStyle w:val="sw"/>
          <w:rFonts w:ascii="Times New Roman" w:hAnsi="Times New Roman" w:cs="Times New Roman"/>
          <w:color w:val="000000"/>
          <w:sz w:val="27"/>
          <w:szCs w:val="27"/>
          <w:shd w:val="clear" w:color="auto" w:fill="FFFFFF"/>
        </w:rPr>
        <w:t>:</w:t>
      </w:r>
      <w:proofErr w:type="gramEnd"/>
      <w:r w:rsidRPr="00363481">
        <w:rPr>
          <w:rFonts w:ascii="Times New Roman" w:hAnsi="Times New Roman" w:cs="Times New Roman"/>
          <w:color w:val="000000"/>
          <w:sz w:val="27"/>
          <w:szCs w:val="27"/>
          <w:shd w:val="clear" w:color="auto" w:fill="FFFFFF"/>
        </w:rPr>
        <w:br/>
      </w:r>
      <w:r w:rsidRPr="00363481">
        <w:rPr>
          <w:rStyle w:val="sw"/>
          <w:rFonts w:ascii="Times New Roman" w:hAnsi="Times New Roman" w:cs="Times New Roman"/>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Improvement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building's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ground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level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accommodate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rising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sea</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level.</w:t>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Reduce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energy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consumption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creating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solar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energy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ventilation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systems.</w:t>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Improve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area's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biodiversity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help</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cool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buildings.</w:t>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Collect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rainwater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irrigate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flush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toilets.</w:t>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Reduce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carbon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footprint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generation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providing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renewable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energy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sources.</w:t>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Heat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stroke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(hot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cold)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similar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what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have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seen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worldwide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recent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years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These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risk</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factors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for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heart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disease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lung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disease3.</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Air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pollution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can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affect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respiratory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system,</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such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asthma,</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increase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pressure,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reduce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air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pollution,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cause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smog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increase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hospitalization.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also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concerns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about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effects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hot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weather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maternal,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infant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child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health5,</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with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prolonged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exposure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heat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sunlight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increasing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r</w:t>
      </w:r>
      <w:r w:rsidRPr="00363481">
        <w:rPr>
          <w:rStyle w:val="sw"/>
          <w:rFonts w:ascii="Times New Roman" w:hAnsi="Times New Roman" w:cs="Times New Roman"/>
          <w:bCs/>
          <w:color w:val="000000"/>
          <w:sz w:val="27"/>
          <w:szCs w:val="27"/>
          <w:shd w:val="clear" w:color="auto" w:fill="FFFFFF"/>
        </w:rPr>
        <w:lastRenderedPageBreak/>
        <w:t>isk</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skin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cancer.</w:t>
      </w:r>
      <w:r w:rsidRPr="00363481">
        <w:rPr>
          <w:rFonts w:ascii="Times New Roman" w:hAnsi="Times New Roman" w:cs="Times New Roman"/>
          <w:color w:val="000000"/>
          <w:sz w:val="27"/>
          <w:szCs w:val="27"/>
          <w:shd w:val="clear" w:color="auto" w:fill="FFFFFF"/>
        </w:rPr>
        <w:t> </w:t>
      </w:r>
      <w:proofErr w:type="gramStart"/>
      <w:r w:rsidRPr="00363481">
        <w:rPr>
          <w:rStyle w:val="sw"/>
          <w:rFonts w:ascii="Times New Roman" w:hAnsi="Times New Roman" w:cs="Times New Roman"/>
          <w:bCs/>
          <w:color w:val="000000"/>
          <w:sz w:val="27"/>
          <w:szCs w:val="27"/>
          <w:shd w:val="clear" w:color="auto" w:fill="FFFFFF"/>
        </w:rPr>
        <w:t>more</w:t>
      </w:r>
      <w:proofErr w:type="gramEnd"/>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Global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warming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is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important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factor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incidence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skin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cancer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Turkey.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Diseases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around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world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pose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serious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threat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regions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that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may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not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same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before.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global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temperature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rises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countries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warm,</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diversity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diseases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once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seen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tropical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subtropical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regions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increasing7.</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For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example,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while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mosquitoes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potentially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deadly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diseases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carry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(such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malaria,</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dengue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fever,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Zika)</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can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spread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survive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high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altitudes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high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altitudes,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high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rainfall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can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create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new</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breeding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grounds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for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diseases.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8</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&lt;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br&gt;•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Mental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People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also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experience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stress,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ecological</w:t>
      </w:r>
      <w:r w:rsidRPr="00363481">
        <w:rPr>
          <w:rFonts w:ascii="Times New Roman" w:hAnsi="Times New Roman" w:cs="Times New Roman"/>
          <w:color w:val="000000"/>
          <w:sz w:val="27"/>
          <w:szCs w:val="27"/>
          <w:shd w:val="clear" w:color="auto" w:fill="FFFFFF"/>
        </w:rPr>
        <w:t> </w:t>
      </w:r>
      <w:proofErr w:type="gramStart"/>
      <w:r w:rsidRPr="00363481">
        <w:rPr>
          <w:rStyle w:val="sw"/>
          <w:rFonts w:ascii="Times New Roman" w:hAnsi="Times New Roman" w:cs="Times New Roman"/>
          <w:bCs/>
          <w:color w:val="000000"/>
          <w:sz w:val="27"/>
          <w:szCs w:val="27"/>
          <w:shd w:val="clear" w:color="auto" w:fill="FFFFFF"/>
        </w:rPr>
        <w:t>stress,</w:t>
      </w:r>
      <w:proofErr w:type="gramEnd"/>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also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beginning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understand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effects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climate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change9,</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from</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PTSD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suicide.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Globally,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nearly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half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climate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change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survivors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experience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mental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problems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10.</w:t>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addition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direct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effects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climate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change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human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climate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change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also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poses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threat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care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delivery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care.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frequency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severity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severe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weather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events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means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that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hospitals,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nursing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homes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nursing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homes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can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be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physically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damaged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electrocuted.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Roads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can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become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flooded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damaged,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making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impossible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for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doctors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reach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patients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who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would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have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difficulty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accessing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basic</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medical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services.</w:t>
      </w:r>
    </w:p>
    <w:p w:rsidR="00AC4E2F" w:rsidRPr="00114404" w:rsidRDefault="00AC4E2F" w:rsidP="00AC4E2F">
      <w:pPr>
        <w:ind w:left="360"/>
        <w:jc w:val="both"/>
        <w:rPr>
          <w:rFonts w:ascii="Times New Roman" w:hAnsi="Times New Roman" w:cs="Times New Roman"/>
          <w:b/>
          <w:sz w:val="28"/>
          <w:szCs w:val="28"/>
        </w:rPr>
      </w:pPr>
      <w:r w:rsidRPr="00114404">
        <w:rPr>
          <w:rFonts w:ascii="Times New Roman" w:hAnsi="Times New Roman" w:cs="Times New Roman"/>
          <w:b/>
          <w:sz w:val="28"/>
          <w:szCs w:val="28"/>
        </w:rPr>
        <w:t>Social Sustainability</w:t>
      </w:r>
    </w:p>
    <w:p w:rsidR="00363481" w:rsidRPr="00363481" w:rsidRDefault="00363481" w:rsidP="00F16F5F">
      <w:pPr>
        <w:jc w:val="both"/>
        <w:rPr>
          <w:rStyle w:val="sw"/>
          <w:rFonts w:ascii="Times New Roman" w:hAnsi="Times New Roman" w:cs="Times New Roman"/>
          <w:bCs/>
          <w:color w:val="000000"/>
          <w:sz w:val="27"/>
          <w:szCs w:val="27"/>
          <w:shd w:val="clear" w:color="auto" w:fill="FFFFFF"/>
        </w:rPr>
      </w:pPr>
      <w:r w:rsidRPr="00363481">
        <w:rPr>
          <w:rStyle w:val="sw"/>
          <w:rFonts w:ascii="Times New Roman" w:hAnsi="Times New Roman" w:cs="Times New Roman"/>
          <w:bCs/>
          <w:color w:val="000000"/>
          <w:sz w:val="27"/>
          <w:szCs w:val="27"/>
          <w:shd w:val="clear" w:color="auto" w:fill="FFFFFF"/>
        </w:rPr>
        <w:t>Social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security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ability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hospitals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systems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improve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quality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life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improve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people's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Hospitals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promote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connectivity,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facilitate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access,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improve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promote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equity.</w:t>
      </w:r>
      <w:r w:rsidRPr="00363481">
        <w:rPr>
          <w:rFonts w:ascii="Times New Roman" w:hAnsi="Times New Roman" w:cs="Times New Roman"/>
          <w:bCs/>
          <w:color w:val="000000"/>
          <w:sz w:val="27"/>
          <w:szCs w:val="27"/>
          <w:shd w:val="clear" w:color="auto" w:fill="FFFFFF"/>
        </w:rPr>
        <w:br/>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Visits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encouraged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by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creating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central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courtyard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symbolizing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transparency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(less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organization)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of</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treatment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process.</w:t>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Focus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delivering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critical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services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making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greater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impact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quality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health</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outcomes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hospital's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most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important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activities.</w:t>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Improve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patient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recovery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by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controlling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infection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including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autologous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grafts.</w:t>
      </w:r>
      <w:r w:rsidRPr="00363481">
        <w:rPr>
          <w:rFonts w:ascii="Times New Roman" w:hAnsi="Times New Roman" w:cs="Times New Roman"/>
          <w:bCs/>
          <w:color w:val="000000"/>
          <w:sz w:val="27"/>
          <w:szCs w:val="27"/>
          <w:shd w:val="clear" w:color="auto" w:fill="FFFFFF"/>
        </w:rPr>
        <w:br/>
      </w:r>
      <w:r w:rsidRPr="00363481">
        <w:rPr>
          <w:rStyle w:val="sw"/>
          <w:rFonts w:ascii="Times New Roman" w:hAnsi="Times New Roman" w:cs="Times New Roman"/>
          <w:bCs/>
          <w:color w:val="000000"/>
          <w:sz w:val="27"/>
          <w:szCs w:val="27"/>
          <w:shd w:val="clear" w:color="auto" w:fill="FFFFFF"/>
        </w:rPr>
        <w:t>•</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Improve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access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and</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equity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in</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healthcare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by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distributing</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primary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healthcare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from</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one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large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hospital</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to</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many</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smaller</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centers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across</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color w:val="000000"/>
          <w:sz w:val="27"/>
          <w:szCs w:val="27"/>
          <w:shd w:val="clear" w:color="auto" w:fill="FFFFFF"/>
        </w:rPr>
        <w:t>the</w:t>
      </w:r>
      <w:r w:rsidRPr="00363481">
        <w:rPr>
          <w:rFonts w:ascii="Times New Roman" w:hAnsi="Times New Roman" w:cs="Times New Roman"/>
          <w:color w:val="000000"/>
          <w:sz w:val="27"/>
          <w:szCs w:val="27"/>
          <w:shd w:val="clear" w:color="auto" w:fill="FFFFFF"/>
        </w:rPr>
        <w:t> </w:t>
      </w:r>
      <w:r w:rsidRPr="00363481">
        <w:rPr>
          <w:rStyle w:val="sw"/>
          <w:rFonts w:ascii="Times New Roman" w:hAnsi="Times New Roman" w:cs="Times New Roman"/>
          <w:bCs/>
          <w:color w:val="000000"/>
          <w:sz w:val="27"/>
          <w:szCs w:val="27"/>
          <w:shd w:val="clear" w:color="auto" w:fill="FFFFFF"/>
        </w:rPr>
        <w:t>island.</w:t>
      </w:r>
    </w:p>
    <w:p w:rsidR="00F16F5F" w:rsidRDefault="000806CA" w:rsidP="00F16F5F">
      <w:pPr>
        <w:jc w:val="both"/>
        <w:rPr>
          <w:rFonts w:ascii="Times New Roman" w:hAnsi="Times New Roman" w:cs="Times New Roman"/>
          <w:b/>
          <w:sz w:val="28"/>
          <w:szCs w:val="28"/>
        </w:rPr>
      </w:pPr>
      <w:r w:rsidRPr="000806CA">
        <w:rPr>
          <w:rFonts w:ascii="Times New Roman" w:hAnsi="Times New Roman" w:cs="Times New Roman"/>
          <w:b/>
          <w:sz w:val="28"/>
          <w:szCs w:val="28"/>
        </w:rPr>
        <w:t>Economic Sustainability</w:t>
      </w:r>
    </w:p>
    <w:p w:rsidR="00362DDA" w:rsidRPr="00363481" w:rsidRDefault="00F16F5F" w:rsidP="00363481">
      <w:pPr>
        <w:jc w:val="both"/>
        <w:rPr>
          <w:rStyle w:val="sw"/>
          <w:rFonts w:ascii="Times New Roman" w:hAnsi="Times New Roman" w:cs="Times New Roman"/>
          <w:color w:val="000000"/>
          <w:sz w:val="27"/>
          <w:szCs w:val="27"/>
          <w:shd w:val="clear" w:color="auto" w:fill="FFFFFF"/>
        </w:rPr>
      </w:pPr>
      <w:r>
        <w:rPr>
          <w:rFonts w:ascii="Times New Roman" w:hAnsi="Times New Roman" w:cs="Times New Roman"/>
          <w:b/>
          <w:sz w:val="28"/>
          <w:szCs w:val="28"/>
        </w:rPr>
        <w:tab/>
      </w:r>
      <w:r w:rsidR="00363481" w:rsidRPr="00363481">
        <w:rPr>
          <w:rStyle w:val="sw"/>
          <w:rFonts w:ascii="Times New Roman" w:hAnsi="Times New Roman" w:cs="Times New Roman"/>
          <w:color w:val="000000"/>
          <w:sz w:val="27"/>
          <w:szCs w:val="27"/>
          <w:shd w:val="clear" w:color="auto" w:fill="FFFFFF"/>
        </w:rPr>
        <w:t>There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strong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correlation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between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poverty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impact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poor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society.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new</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hospital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concept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includes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ideas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for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acquisition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subsequent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operating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costs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hospital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secure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financial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people.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These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strategies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include</w:t>
      </w:r>
      <w:proofErr w:type="gramStart"/>
      <w:r w:rsidR="00363481" w:rsidRPr="00363481">
        <w:rPr>
          <w:rStyle w:val="sw"/>
          <w:rFonts w:ascii="Times New Roman" w:hAnsi="Times New Roman" w:cs="Times New Roman"/>
          <w:color w:val="000000"/>
          <w:sz w:val="27"/>
          <w:szCs w:val="27"/>
          <w:shd w:val="clear" w:color="auto" w:fill="FFFFFF"/>
        </w:rPr>
        <w:t>:</w:t>
      </w:r>
      <w:proofErr w:type="gramEnd"/>
      <w:r w:rsidR="00363481" w:rsidRPr="00363481">
        <w:rPr>
          <w:rFonts w:ascii="Times New Roman" w:hAnsi="Times New Roman" w:cs="Times New Roman"/>
          <w:color w:val="000000"/>
          <w:sz w:val="27"/>
          <w:szCs w:val="27"/>
          <w:shd w:val="clear" w:color="auto" w:fill="FFFFFF"/>
        </w:rPr>
        <w:br/>
      </w:r>
      <w:r w:rsidR="00363481" w:rsidRPr="00363481">
        <w:rPr>
          <w:rStyle w:val="sw"/>
          <w:rFonts w:ascii="Times New Roman" w:hAnsi="Times New Roman" w:cs="Times New Roman"/>
          <w:color w:val="000000"/>
          <w:sz w:val="27"/>
          <w:szCs w:val="27"/>
          <w:shd w:val="clear" w:color="auto" w:fill="FFFFFF"/>
        </w:rPr>
        <w:lastRenderedPageBreak/>
        <w: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Capacity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building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through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construction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support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local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workers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promote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local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employment.</w:t>
      </w:r>
      <w:r w:rsidR="00363481" w:rsidRPr="00363481">
        <w:rPr>
          <w:rFonts w:ascii="Times New Roman" w:hAnsi="Times New Roman" w:cs="Times New Roman"/>
          <w:bCs/>
          <w:color w:val="000000"/>
          <w:sz w:val="27"/>
          <w:szCs w:val="27"/>
          <w:shd w:val="clear" w:color="auto" w:fill="FFFFFF"/>
        </w:rPr>
        <w:br/>
      </w:r>
      <w:r w:rsidR="00363481" w:rsidRPr="00363481">
        <w:rPr>
          <w:rStyle w:val="sw"/>
          <w:rFonts w:ascii="Times New Roman" w:hAnsi="Times New Roman" w:cs="Times New Roman"/>
          <w:bCs/>
          <w:color w:val="000000"/>
          <w:sz w:val="27"/>
          <w:szCs w:val="27"/>
          <w:shd w:val="clear" w:color="auto" w:fill="FFFFFF"/>
        </w:rPr>
        <w: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Reduce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operating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costs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by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using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renewable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energy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reducing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waste.</w:t>
      </w:r>
      <w:r w:rsidR="00363481" w:rsidRPr="00363481">
        <w:rPr>
          <w:rFonts w:ascii="Times New Roman" w:hAnsi="Times New Roman" w:cs="Times New Roman"/>
          <w:bCs/>
          <w:color w:val="000000"/>
          <w:sz w:val="27"/>
          <w:szCs w:val="27"/>
          <w:shd w:val="clear" w:color="auto" w:fill="FFFFFF"/>
        </w:rPr>
        <w:br/>
      </w:r>
      <w:r w:rsidR="00363481" w:rsidRPr="00363481">
        <w:rPr>
          <w:rStyle w:val="sw"/>
          <w:rFonts w:ascii="Times New Roman" w:hAnsi="Times New Roman" w:cs="Times New Roman"/>
          <w:bCs/>
          <w:color w:val="000000"/>
          <w:sz w:val="27"/>
          <w:szCs w:val="27"/>
          <w:shd w:val="clear" w:color="auto" w:fill="FFFFFF"/>
        </w:rPr>
        <w: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Improving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capacity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medical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staff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standards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care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through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service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development.</w:t>
      </w:r>
      <w:r w:rsidR="00363481" w:rsidRPr="00363481">
        <w:rPr>
          <w:rFonts w:ascii="Times New Roman" w:hAnsi="Times New Roman" w:cs="Times New Roman"/>
          <w:bCs/>
          <w:color w:val="000000"/>
          <w:sz w:val="27"/>
          <w:szCs w:val="27"/>
          <w:shd w:val="clear" w:color="auto" w:fill="FFFFFF"/>
        </w:rPr>
        <w:br/>
      </w:r>
      <w:r w:rsidR="00363481" w:rsidRPr="00363481">
        <w:rPr>
          <w:rStyle w:val="sw"/>
          <w:rFonts w:ascii="Times New Roman" w:hAnsi="Times New Roman" w:cs="Times New Roman"/>
          <w:bCs/>
          <w:color w:val="000000"/>
          <w:sz w:val="27"/>
          <w:szCs w:val="27"/>
          <w:shd w:val="clear" w:color="auto" w:fill="FFFFFF"/>
        </w:rPr>
        <w:t>Healthcare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Sustainability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Measures</w:t>
      </w:r>
      <w:r w:rsidR="00363481" w:rsidRPr="00363481">
        <w:rPr>
          <w:rFonts w:ascii="Times New Roman" w:hAnsi="Times New Roman" w:cs="Times New Roman"/>
          <w:bCs/>
          <w:color w:val="000000"/>
          <w:sz w:val="27"/>
          <w:szCs w:val="27"/>
          <w:shd w:val="clear" w:color="auto" w:fill="FFFFFF"/>
        </w:rPr>
        <w:br/>
      </w:r>
      <w:r w:rsidR="00363481" w:rsidRPr="00363481">
        <w:rPr>
          <w:rStyle w:val="sw"/>
          <w:rFonts w:ascii="Times New Roman" w:hAnsi="Times New Roman" w:cs="Times New Roman"/>
          <w:bCs/>
          <w:color w:val="000000"/>
          <w:sz w:val="27"/>
          <w:szCs w:val="27"/>
          <w:shd w:val="clear" w:color="auto" w:fill="FFFFFF"/>
        </w:rPr>
        <w:t>Measures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increase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productivity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require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care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individuals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communities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well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care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managers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communities.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general,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working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hospital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not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much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different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from</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rules.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While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some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opportunities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exist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terms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economies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scale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resources,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efficiency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gains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hospital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care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tend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be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small.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For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example,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different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economic</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operational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models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for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primary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community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care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offer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opportunities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strengthen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efficiency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thus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community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participation.</w:t>
      </w:r>
      <w:r w:rsidR="00363481" w:rsidRPr="00363481">
        <w:rPr>
          <w:rFonts w:ascii="Times New Roman" w:hAnsi="Times New Roman" w:cs="Times New Roman"/>
          <w:bCs/>
          <w:color w:val="000000"/>
          <w:sz w:val="27"/>
          <w:szCs w:val="27"/>
          <w:shd w:val="clear" w:color="auto" w:fill="FFFFFF"/>
        </w:rPr>
        <w:br/>
      </w:r>
      <w:r w:rsidR="00363481" w:rsidRPr="00363481">
        <w:rPr>
          <w:rStyle w:val="sw"/>
          <w:rFonts w:ascii="Times New Roman" w:hAnsi="Times New Roman" w:cs="Times New Roman"/>
          <w:bCs/>
          <w:color w:val="000000"/>
          <w:sz w:val="27"/>
          <w:szCs w:val="27"/>
          <w:shd w:val="clear" w:color="auto" w:fill="FFFFFF"/>
        </w:rPr>
        <w:t>In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fact,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concept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should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be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shifted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from</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diseases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injuries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management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where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treatment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provided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for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people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with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problems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injuries,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from</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hospitals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community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centers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their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sequential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transfers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to</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people's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homes.</w:t>
      </w:r>
      <w:r w:rsidR="00363481" w:rsidRPr="00363481">
        <w:rPr>
          <w:rFonts w:ascii="Times New Roman" w:hAnsi="Times New Roman" w:cs="Times New Roman"/>
          <w:color w:val="000000"/>
          <w:sz w:val="27"/>
          <w:szCs w:val="27"/>
          <w:shd w:val="clear" w:color="auto" w:fill="FFFFFF"/>
        </w:rPr>
        <w:t> </w:t>
      </w:r>
      <w:proofErr w:type="gramStart"/>
      <w:r w:rsidR="00363481" w:rsidRPr="00363481">
        <w:rPr>
          <w:rStyle w:val="sw"/>
          <w:rFonts w:ascii="Times New Roman" w:hAnsi="Times New Roman" w:cs="Times New Roman"/>
          <w:color w:val="000000"/>
          <w:sz w:val="27"/>
          <w:szCs w:val="27"/>
          <w:shd w:val="clear" w:color="auto" w:fill="FFFFFF"/>
        </w:rPr>
        <w:t>and</w:t>
      </w:r>
      <w:proofErr w:type="gramEnd"/>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change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human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population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through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principles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nutrition,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and</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management.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goes</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without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saying</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that</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small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increase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health</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"productivity"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per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capita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in</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a</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society/country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will</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increase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the</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number</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of</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bCs/>
          <w:color w:val="000000"/>
          <w:sz w:val="27"/>
          <w:szCs w:val="27"/>
          <w:shd w:val="clear" w:color="auto" w:fill="FFFFFF"/>
        </w:rPr>
        <w:t>healthy</w:t>
      </w:r>
      <w:r w:rsidR="00363481" w:rsidRPr="00363481">
        <w:rPr>
          <w:rFonts w:ascii="Times New Roman" w:hAnsi="Times New Roman" w:cs="Times New Roman"/>
          <w:color w:val="000000"/>
          <w:sz w:val="27"/>
          <w:szCs w:val="27"/>
          <w:shd w:val="clear" w:color="auto" w:fill="FFFFFF"/>
        </w:rPr>
        <w:t> </w:t>
      </w:r>
      <w:r w:rsidR="00363481" w:rsidRPr="00363481">
        <w:rPr>
          <w:rStyle w:val="sw"/>
          <w:rFonts w:ascii="Times New Roman" w:hAnsi="Times New Roman" w:cs="Times New Roman"/>
          <w:color w:val="000000"/>
          <w:sz w:val="27"/>
          <w:szCs w:val="27"/>
          <w:shd w:val="clear" w:color="auto" w:fill="FFFFFF"/>
        </w:rPr>
        <w:t>workers.</w:t>
      </w:r>
    </w:p>
    <w:p w:rsidR="00363481" w:rsidRDefault="00363481" w:rsidP="00363481">
      <w:pPr>
        <w:jc w:val="both"/>
        <w:rPr>
          <w:rFonts w:ascii="Times New Roman" w:hAnsi="Times New Roman" w:cs="Times New Roman"/>
          <w:sz w:val="28"/>
          <w:szCs w:val="28"/>
        </w:rPr>
      </w:pPr>
    </w:p>
    <w:p w:rsidR="00362DDA" w:rsidRPr="00AC4E2F" w:rsidRDefault="00362DDA" w:rsidP="00362DDA">
      <w:pPr>
        <w:jc w:val="both"/>
        <w:rPr>
          <w:rFonts w:ascii="Times New Roman" w:hAnsi="Times New Roman" w:cs="Times New Roman"/>
          <w:b/>
          <w:sz w:val="28"/>
          <w:szCs w:val="28"/>
        </w:rPr>
      </w:pPr>
      <w:r w:rsidRPr="00AC4E2F">
        <w:rPr>
          <w:rFonts w:ascii="Times New Roman" w:hAnsi="Times New Roman" w:cs="Times New Roman"/>
          <w:b/>
          <w:sz w:val="28"/>
          <w:szCs w:val="28"/>
        </w:rPr>
        <w:t>Indian Healthcare Sector and the Sustainable Development</w:t>
      </w:r>
    </w:p>
    <w:p w:rsidR="00363481" w:rsidRPr="00363481" w:rsidRDefault="00A269BD" w:rsidP="00363481">
      <w:pPr>
        <w:jc w:val="both"/>
        <w:rPr>
          <w:rFonts w:ascii="Times New Roman" w:hAnsi="Times New Roman" w:cs="Times New Roman"/>
          <w:sz w:val="28"/>
          <w:szCs w:val="28"/>
        </w:rPr>
      </w:pPr>
      <w:r>
        <w:rPr>
          <w:rFonts w:ascii="Times New Roman" w:hAnsi="Times New Roman" w:cs="Times New Roman"/>
          <w:sz w:val="28"/>
          <w:szCs w:val="28"/>
        </w:rPr>
        <w:tab/>
      </w:r>
      <w:r w:rsidR="00363481" w:rsidRPr="00363481">
        <w:rPr>
          <w:rFonts w:ascii="Times New Roman" w:hAnsi="Times New Roman" w:cs="Times New Roman"/>
          <w:sz w:val="28"/>
          <w:szCs w:val="28"/>
        </w:rPr>
        <w:t xml:space="preserve">NITI AAYOG, the main think tank for developmental planning, developed the Index for Sustainable Development Goals (SDGs), which scrutinizes the progress of states and Union Territories (UT) for various parameters which include healthcare, education levels, gender justice, economic growth, institutions, measures to combat climate change, and the environment protection. It was first launched in December 2018 and became a key instrument for tracking the developmental path towards the Sustainable Development Goals in India. This contributed to the development of competition between states and their ranking according to global goals. </w:t>
      </w:r>
    </w:p>
    <w:p w:rsidR="00363481" w:rsidRPr="00363481" w:rsidRDefault="00363481" w:rsidP="00363481">
      <w:pPr>
        <w:jc w:val="both"/>
        <w:rPr>
          <w:rFonts w:ascii="Times New Roman" w:hAnsi="Times New Roman" w:cs="Times New Roman"/>
          <w:sz w:val="28"/>
          <w:szCs w:val="28"/>
        </w:rPr>
      </w:pPr>
      <w:r w:rsidRPr="00363481">
        <w:rPr>
          <w:rFonts w:ascii="Times New Roman" w:hAnsi="Times New Roman" w:cs="Times New Roman"/>
          <w:sz w:val="28"/>
          <w:szCs w:val="28"/>
        </w:rPr>
        <w:tab/>
        <w:t xml:space="preserve">The index was developed in partnership with the United Nations. It monitors all states and Union Territories on 115 metrics that are in tandem with the National Index System of the Ministry of Statistics and Program Implementation. This tool </w:t>
      </w:r>
      <w:r w:rsidRPr="00363481">
        <w:rPr>
          <w:rFonts w:ascii="Times New Roman" w:hAnsi="Times New Roman" w:cs="Times New Roman"/>
          <w:sz w:val="28"/>
          <w:szCs w:val="28"/>
        </w:rPr>
        <w:lastRenderedPageBreak/>
        <w:t xml:space="preserve">is important regarding dialogue, formulation, and implementation of targeted based initiatives. This helps to oversee important gaps in monitoring and to highlights the necessity of having indigenous statistical </w:t>
      </w:r>
      <w:proofErr w:type="spellStart"/>
      <w:r w:rsidRPr="00363481">
        <w:rPr>
          <w:rFonts w:ascii="Times New Roman" w:hAnsi="Times New Roman" w:cs="Times New Roman"/>
          <w:sz w:val="28"/>
          <w:szCs w:val="28"/>
        </w:rPr>
        <w:t>programmes</w:t>
      </w:r>
      <w:proofErr w:type="spellEnd"/>
      <w:r w:rsidRPr="00363481">
        <w:rPr>
          <w:rFonts w:ascii="Times New Roman" w:hAnsi="Times New Roman" w:cs="Times New Roman"/>
          <w:sz w:val="28"/>
          <w:szCs w:val="28"/>
        </w:rPr>
        <w:t xml:space="preserve"> in India. </w:t>
      </w:r>
    </w:p>
    <w:p w:rsidR="00363481" w:rsidRPr="00363481" w:rsidRDefault="00363481" w:rsidP="00363481">
      <w:pPr>
        <w:jc w:val="both"/>
        <w:rPr>
          <w:rFonts w:ascii="Times New Roman" w:hAnsi="Times New Roman" w:cs="Times New Roman"/>
          <w:sz w:val="28"/>
          <w:szCs w:val="28"/>
        </w:rPr>
      </w:pPr>
      <w:r w:rsidRPr="00363481">
        <w:rPr>
          <w:rFonts w:ascii="Times New Roman" w:hAnsi="Times New Roman" w:cs="Times New Roman"/>
          <w:sz w:val="28"/>
          <w:szCs w:val="28"/>
        </w:rPr>
        <w:tab/>
        <w:t xml:space="preserve">It helps identify weaknesses in the implementation of SDGs and the need for developing indigenous statistical systems. Kerala ranked first in the NITI </w:t>
      </w:r>
      <w:proofErr w:type="spellStart"/>
      <w:r w:rsidRPr="00363481">
        <w:rPr>
          <w:rFonts w:ascii="Times New Roman" w:hAnsi="Times New Roman" w:cs="Times New Roman"/>
          <w:sz w:val="28"/>
          <w:szCs w:val="28"/>
        </w:rPr>
        <w:t>Aayog</w:t>
      </w:r>
      <w:proofErr w:type="spellEnd"/>
      <w:r w:rsidRPr="00363481">
        <w:rPr>
          <w:rFonts w:ascii="Times New Roman" w:hAnsi="Times New Roman" w:cs="Times New Roman"/>
          <w:sz w:val="28"/>
          <w:szCs w:val="28"/>
        </w:rPr>
        <w:t xml:space="preserve"> India SDG Index 2020-21, while Haryana, Mizoram and </w:t>
      </w:r>
      <w:proofErr w:type="spellStart"/>
      <w:r w:rsidRPr="00363481">
        <w:rPr>
          <w:rFonts w:ascii="Times New Roman" w:hAnsi="Times New Roman" w:cs="Times New Roman"/>
          <w:sz w:val="28"/>
          <w:szCs w:val="28"/>
        </w:rPr>
        <w:t>Uttarakhand</w:t>
      </w:r>
      <w:proofErr w:type="spellEnd"/>
      <w:r w:rsidRPr="00363481">
        <w:rPr>
          <w:rFonts w:ascii="Times New Roman" w:hAnsi="Times New Roman" w:cs="Times New Roman"/>
          <w:sz w:val="28"/>
          <w:szCs w:val="28"/>
        </w:rPr>
        <w:t xml:space="preserve"> are the top achievers in improving their rankings since 2019.</w:t>
      </w:r>
    </w:p>
    <w:p w:rsidR="00363481" w:rsidRPr="00363481" w:rsidRDefault="00363481" w:rsidP="00363481">
      <w:pPr>
        <w:jc w:val="both"/>
        <w:rPr>
          <w:rFonts w:ascii="Times New Roman" w:hAnsi="Times New Roman" w:cs="Times New Roman"/>
          <w:sz w:val="28"/>
          <w:szCs w:val="28"/>
        </w:rPr>
      </w:pPr>
      <w:r w:rsidRPr="00363481">
        <w:rPr>
          <w:rFonts w:ascii="Times New Roman" w:hAnsi="Times New Roman" w:cs="Times New Roman"/>
          <w:sz w:val="28"/>
          <w:szCs w:val="28"/>
        </w:rPr>
        <w:t>The challenges to the sustainability of health systems globally are such that structural (i.e. organizational) reforms and rearrangements, and even changes in some payment methods will not achieve the desired system stability and growth. Instead, a reimagining is necessary. This will need to include a shift away from pay-as-you-go transactional care delivery to, as much as is possible, a fully forward-funded healthcare system that invests against future health and economic dividends. For publicly funded systems, this will require a social commissioning approach.</w:t>
      </w:r>
    </w:p>
    <w:p w:rsidR="00363481" w:rsidRPr="00363481" w:rsidRDefault="00363481" w:rsidP="00363481">
      <w:pPr>
        <w:jc w:val="both"/>
        <w:rPr>
          <w:rFonts w:ascii="Times New Roman" w:hAnsi="Times New Roman" w:cs="Times New Roman"/>
          <w:sz w:val="28"/>
          <w:szCs w:val="28"/>
        </w:rPr>
      </w:pPr>
      <w:r w:rsidRPr="00363481">
        <w:rPr>
          <w:rFonts w:ascii="Times New Roman" w:hAnsi="Times New Roman" w:cs="Times New Roman"/>
          <w:sz w:val="28"/>
          <w:szCs w:val="28"/>
        </w:rPr>
        <w:t xml:space="preserve"> It is inevitable that fully forward-funded healthcare will be increasingly proactive and preventative and will address the entire range of the social determinants of disease. It is possible to make such a transition: the Accident Rehabilitation and Compensation Corporation in New Zealand is a successful example. However, the transition is difficult, can be expensive and will require consideration of a range of broader policy issues. A question to be asked then for different jurisdictions is are there any cheaper and easier-to-obtain ‘halfway houses’ that are likely to achieve most of what will be obtained by way of changed </w:t>
      </w:r>
      <w:proofErr w:type="spellStart"/>
      <w:r w:rsidRPr="00363481">
        <w:rPr>
          <w:rFonts w:ascii="Times New Roman" w:hAnsi="Times New Roman" w:cs="Times New Roman"/>
          <w:sz w:val="28"/>
          <w:szCs w:val="28"/>
        </w:rPr>
        <w:t>behaviours</w:t>
      </w:r>
      <w:proofErr w:type="spellEnd"/>
      <w:r w:rsidRPr="00363481">
        <w:rPr>
          <w:rFonts w:ascii="Times New Roman" w:hAnsi="Times New Roman" w:cs="Times New Roman"/>
          <w:sz w:val="28"/>
          <w:szCs w:val="28"/>
        </w:rPr>
        <w:t xml:space="preserve"> through a completely fully forward-funded system.</w:t>
      </w:r>
    </w:p>
    <w:p w:rsidR="00AC4E2F" w:rsidRPr="0067798E" w:rsidRDefault="00363481" w:rsidP="00363481">
      <w:pPr>
        <w:jc w:val="both"/>
        <w:rPr>
          <w:rFonts w:ascii="Times New Roman" w:hAnsi="Times New Roman" w:cs="Times New Roman"/>
          <w:sz w:val="36"/>
          <w:szCs w:val="28"/>
        </w:rPr>
      </w:pPr>
      <w:r w:rsidRPr="00363481">
        <w:rPr>
          <w:rFonts w:ascii="Times New Roman" w:hAnsi="Times New Roman" w:cs="Times New Roman"/>
          <w:sz w:val="28"/>
          <w:szCs w:val="28"/>
        </w:rPr>
        <w:t xml:space="preserve">Conclusion: Maintaining a sustainable healthcare system while providing high-quality, effective, and safe healthcare is a major economic and social challenge for healthcare services and consumers. The cost-saving potential of a more efficient use of energy and other resources in healthcare systems is clear; yet, there is a long way to go for environment-friendly hospitals, healthcare structures, and clinical laboratories to become the norm. Good collaboration among the EU healthcare systems and a common vision for future actions would help achieve such goals. </w:t>
      </w:r>
      <w:r w:rsidR="00AC4E2F" w:rsidRPr="0067798E">
        <w:rPr>
          <w:rFonts w:ascii="Times New Roman" w:hAnsi="Times New Roman" w:cs="Times New Roman"/>
          <w:b/>
          <w:bCs/>
          <w:sz w:val="36"/>
          <w:szCs w:val="28"/>
        </w:rPr>
        <w:t>References</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lastRenderedPageBreak/>
        <w:t xml:space="preserve">De </w:t>
      </w:r>
      <w:proofErr w:type="spellStart"/>
      <w:r w:rsidRPr="0080255C">
        <w:rPr>
          <w:rStyle w:val="mixed-citation"/>
          <w:rFonts w:ascii="Times New Roman" w:hAnsi="Times New Roman" w:cs="Times New Roman"/>
          <w:color w:val="212121"/>
          <w:sz w:val="26"/>
          <w:szCs w:val="26"/>
        </w:rPr>
        <w:t>Preux</w:t>
      </w:r>
      <w:proofErr w:type="spellEnd"/>
      <w:r w:rsidRPr="0080255C">
        <w:rPr>
          <w:rStyle w:val="mixed-citation"/>
          <w:rFonts w:ascii="Times New Roman" w:hAnsi="Times New Roman" w:cs="Times New Roman"/>
          <w:color w:val="212121"/>
          <w:sz w:val="26"/>
          <w:szCs w:val="26"/>
        </w:rPr>
        <w:t xml:space="preserve"> L, </w:t>
      </w:r>
      <w:proofErr w:type="spellStart"/>
      <w:r w:rsidRPr="0080255C">
        <w:rPr>
          <w:rStyle w:val="mixed-citation"/>
          <w:rFonts w:ascii="Times New Roman" w:hAnsi="Times New Roman" w:cs="Times New Roman"/>
          <w:color w:val="212121"/>
          <w:sz w:val="26"/>
          <w:szCs w:val="26"/>
        </w:rPr>
        <w:t>Rizmie</w:t>
      </w:r>
      <w:proofErr w:type="spellEnd"/>
      <w:r w:rsidRPr="0080255C">
        <w:rPr>
          <w:rStyle w:val="mixed-citation"/>
          <w:rFonts w:ascii="Times New Roman" w:hAnsi="Times New Roman" w:cs="Times New Roman"/>
          <w:color w:val="212121"/>
          <w:sz w:val="26"/>
          <w:szCs w:val="26"/>
        </w:rPr>
        <w:t xml:space="preserve"> D. </w:t>
      </w:r>
      <w:r w:rsidRPr="0080255C">
        <w:rPr>
          <w:rStyle w:val="ref-title"/>
          <w:rFonts w:ascii="Times New Roman" w:hAnsi="Times New Roman" w:cs="Times New Roman"/>
          <w:color w:val="212121"/>
          <w:sz w:val="26"/>
          <w:szCs w:val="26"/>
        </w:rPr>
        <w:t xml:space="preserve">Beyond financial efficiency to support </w:t>
      </w:r>
      <w:r w:rsidRPr="0080255C">
        <w:rPr>
          <w:rStyle w:val="ref-title"/>
          <w:rFonts w:ascii="Times New Roman" w:hAnsi="Times New Roman" w:cs="Times New Roman"/>
          <w:color w:val="212121"/>
          <w:sz w:val="26"/>
          <w:szCs w:val="26"/>
        </w:rPr>
        <w:softHyphen/>
        <w:t>environmental sustainability in economic evaluations</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2018</w:t>
      </w:r>
      <w:proofErr w:type="gramStart"/>
      <w:r w:rsidRPr="0080255C">
        <w:rPr>
          <w:rStyle w:val="mixed-citation"/>
          <w:rFonts w:ascii="Times New Roman" w:hAnsi="Times New Roman" w:cs="Times New Roman"/>
          <w:color w:val="212121"/>
          <w:sz w:val="26"/>
          <w:szCs w:val="26"/>
        </w:rPr>
        <w:t>;</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:103</w:t>
      </w:r>
      <w:proofErr w:type="gramEnd"/>
      <w:r w:rsidRPr="0080255C">
        <w:rPr>
          <w:rStyle w:val="mixed-citation"/>
          <w:rFonts w:ascii="Times New Roman" w:hAnsi="Times New Roman" w:cs="Times New Roman"/>
          <w:color w:val="212121"/>
          <w:sz w:val="26"/>
          <w:szCs w:val="26"/>
        </w:rPr>
        <w:t>–7. </w:t>
      </w:r>
      <w:r w:rsidRPr="0080255C">
        <w:rPr>
          <w:rStyle w:val="nowrap"/>
          <w:rFonts w:ascii="Times New Roman" w:hAnsi="Times New Roman" w:cs="Times New Roman"/>
          <w:color w:val="212121"/>
          <w:sz w:val="26"/>
          <w:szCs w:val="26"/>
        </w:rPr>
        <w:t>[</w:t>
      </w:r>
      <w:hyperlink r:id="rId6"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Dunbar-Rees R. </w:t>
      </w:r>
      <w:r w:rsidRPr="0080255C">
        <w:rPr>
          <w:rStyle w:val="ref-title"/>
          <w:rFonts w:ascii="Times New Roman" w:hAnsi="Times New Roman" w:cs="Times New Roman"/>
          <w:color w:val="212121"/>
          <w:sz w:val="26"/>
          <w:szCs w:val="26"/>
        </w:rPr>
        <w:t>Paying for what matters most: the future of outcomes-based payments in healthcare</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2018</w:t>
      </w:r>
      <w:proofErr w:type="gramStart"/>
      <w:r w:rsidRPr="0080255C">
        <w:rPr>
          <w:rStyle w:val="mixed-citation"/>
          <w:rFonts w:ascii="Times New Roman" w:hAnsi="Times New Roman" w:cs="Times New Roman"/>
          <w:color w:val="212121"/>
          <w:sz w:val="26"/>
          <w:szCs w:val="26"/>
        </w:rPr>
        <w:t>;</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:98</w:t>
      </w:r>
      <w:proofErr w:type="gramEnd"/>
      <w:r w:rsidRPr="0080255C">
        <w:rPr>
          <w:rStyle w:val="mixed-citation"/>
          <w:rFonts w:ascii="Times New Roman" w:hAnsi="Times New Roman" w:cs="Times New Roman"/>
          <w:color w:val="212121"/>
          <w:sz w:val="26"/>
          <w:szCs w:val="26"/>
        </w:rPr>
        <w:t>–102. </w:t>
      </w:r>
      <w:r w:rsidRPr="0080255C">
        <w:rPr>
          <w:rStyle w:val="nowrap"/>
          <w:rFonts w:ascii="Times New Roman" w:hAnsi="Times New Roman" w:cs="Times New Roman"/>
          <w:color w:val="212121"/>
          <w:sz w:val="26"/>
          <w:szCs w:val="26"/>
        </w:rPr>
        <w:t>[</w:t>
      </w:r>
      <w:hyperlink r:id="rId7" w:tgtFrame="_blank" w:history="1">
        <w:r w:rsidRPr="0080255C">
          <w:rPr>
            <w:rStyle w:val="Hyperlink"/>
            <w:rFonts w:ascii="Times New Roman" w:hAnsi="Times New Roman" w:cs="Times New Roman"/>
            <w:color w:val="205493"/>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Khan S. </w:t>
      </w:r>
      <w:r w:rsidRPr="0080255C">
        <w:rPr>
          <w:rStyle w:val="ref-title"/>
          <w:rFonts w:ascii="Times New Roman" w:hAnsi="Times New Roman" w:cs="Times New Roman"/>
          <w:color w:val="212121"/>
          <w:sz w:val="26"/>
          <w:szCs w:val="26"/>
        </w:rPr>
        <w:t>The London mayor's views on sustainability</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2018</w:t>
      </w:r>
      <w:proofErr w:type="gramStart"/>
      <w:r w:rsidRPr="0080255C">
        <w:rPr>
          <w:rStyle w:val="mixed-citation"/>
          <w:rFonts w:ascii="Times New Roman" w:hAnsi="Times New Roman" w:cs="Times New Roman"/>
          <w:color w:val="212121"/>
          <w:sz w:val="26"/>
          <w:szCs w:val="26"/>
        </w:rPr>
        <w:t>;</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:84</w:t>
      </w:r>
      <w:proofErr w:type="gramEnd"/>
      <w:r w:rsidRPr="0080255C">
        <w:rPr>
          <w:rStyle w:val="mixed-citation"/>
          <w:rFonts w:ascii="Times New Roman" w:hAnsi="Times New Roman" w:cs="Times New Roman"/>
          <w:color w:val="212121"/>
          <w:sz w:val="26"/>
          <w:szCs w:val="26"/>
        </w:rPr>
        <w:t>. </w:t>
      </w:r>
      <w:r w:rsidRPr="0080255C">
        <w:rPr>
          <w:rStyle w:val="nowrap"/>
          <w:rFonts w:ascii="Times New Roman" w:hAnsi="Times New Roman" w:cs="Times New Roman"/>
          <w:color w:val="212121"/>
          <w:sz w:val="26"/>
          <w:szCs w:val="26"/>
        </w:rPr>
        <w:t>[</w:t>
      </w:r>
      <w:hyperlink r:id="rId8"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jc w:val="both"/>
        <w:rPr>
          <w:rFonts w:ascii="Times New Roman" w:hAnsi="Times New Roman" w:cs="Times New Roman"/>
          <w:sz w:val="28"/>
          <w:szCs w:val="28"/>
        </w:rPr>
      </w:pPr>
      <w:r w:rsidRPr="0080255C">
        <w:rPr>
          <w:rFonts w:ascii="Times New Roman" w:hAnsi="Times New Roman" w:cs="Times New Roman"/>
          <w:sz w:val="28"/>
          <w:szCs w:val="28"/>
        </w:rPr>
        <w:t>Marmot M. Social determinants of health inequalities. </w:t>
      </w:r>
      <w:r w:rsidRPr="0080255C">
        <w:rPr>
          <w:rFonts w:ascii="Times New Roman" w:hAnsi="Times New Roman" w:cs="Times New Roman"/>
          <w:i/>
          <w:iCs/>
          <w:sz w:val="28"/>
          <w:szCs w:val="28"/>
        </w:rPr>
        <w:t>Lancet</w:t>
      </w:r>
      <w:r w:rsidRPr="0080255C">
        <w:rPr>
          <w:rFonts w:ascii="Times New Roman" w:hAnsi="Times New Roman" w:cs="Times New Roman"/>
          <w:sz w:val="28"/>
          <w:szCs w:val="28"/>
        </w:rPr>
        <w:t> 2005; </w:t>
      </w:r>
      <w:r w:rsidRPr="0080255C">
        <w:rPr>
          <w:rFonts w:ascii="Times New Roman" w:hAnsi="Times New Roman" w:cs="Times New Roman"/>
          <w:b/>
          <w:bCs/>
          <w:sz w:val="28"/>
          <w:szCs w:val="28"/>
        </w:rPr>
        <w:t>365</w:t>
      </w:r>
      <w:r w:rsidRPr="0080255C">
        <w:rPr>
          <w:rFonts w:ascii="Times New Roman" w:hAnsi="Times New Roman" w:cs="Times New Roman"/>
          <w:sz w:val="28"/>
          <w:szCs w:val="28"/>
        </w:rPr>
        <w:t>: 1099– 104</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 xml:space="preserve">Mortimer F, Isherwood J, Pearce M, </w:t>
      </w:r>
      <w:proofErr w:type="spellStart"/>
      <w:r w:rsidRPr="0080255C">
        <w:rPr>
          <w:rStyle w:val="mixed-citation"/>
          <w:rFonts w:ascii="Times New Roman" w:hAnsi="Times New Roman" w:cs="Times New Roman"/>
          <w:color w:val="212121"/>
          <w:sz w:val="26"/>
          <w:szCs w:val="26"/>
        </w:rPr>
        <w:t>Kenward</w:t>
      </w:r>
      <w:proofErr w:type="spellEnd"/>
      <w:r w:rsidRPr="0080255C">
        <w:rPr>
          <w:rStyle w:val="mixed-citation"/>
          <w:rFonts w:ascii="Times New Roman" w:hAnsi="Times New Roman" w:cs="Times New Roman"/>
          <w:color w:val="212121"/>
          <w:sz w:val="26"/>
          <w:szCs w:val="26"/>
        </w:rPr>
        <w:t xml:space="preserve"> C, </w:t>
      </w:r>
      <w:proofErr w:type="gramStart"/>
      <w:r w:rsidRPr="0080255C">
        <w:rPr>
          <w:rStyle w:val="mixed-citation"/>
          <w:rFonts w:ascii="Times New Roman" w:hAnsi="Times New Roman" w:cs="Times New Roman"/>
          <w:color w:val="212121"/>
          <w:sz w:val="26"/>
          <w:szCs w:val="26"/>
        </w:rPr>
        <w:t>Vaux</w:t>
      </w:r>
      <w:proofErr w:type="gramEnd"/>
      <w:r w:rsidRPr="0080255C">
        <w:rPr>
          <w:rStyle w:val="mixed-citation"/>
          <w:rFonts w:ascii="Times New Roman" w:hAnsi="Times New Roman" w:cs="Times New Roman"/>
          <w:color w:val="212121"/>
          <w:sz w:val="26"/>
          <w:szCs w:val="26"/>
        </w:rPr>
        <w:t xml:space="preserve"> E. </w:t>
      </w:r>
      <w:r w:rsidRPr="0080255C">
        <w:rPr>
          <w:rStyle w:val="ref-title"/>
          <w:rFonts w:ascii="Times New Roman" w:hAnsi="Times New Roman" w:cs="Times New Roman"/>
          <w:color w:val="212121"/>
          <w:sz w:val="26"/>
          <w:szCs w:val="26"/>
        </w:rPr>
        <w:t>Sustainability in quality improvement: measuring impact</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2018</w:t>
      </w:r>
      <w:proofErr w:type="gramStart"/>
      <w:r w:rsidRPr="0080255C">
        <w:rPr>
          <w:rStyle w:val="mixed-citation"/>
          <w:rFonts w:ascii="Times New Roman" w:hAnsi="Times New Roman" w:cs="Times New Roman"/>
          <w:color w:val="212121"/>
          <w:sz w:val="26"/>
          <w:szCs w:val="26"/>
        </w:rPr>
        <w:t>;</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:94</w:t>
      </w:r>
      <w:proofErr w:type="gramEnd"/>
      <w:r w:rsidRPr="0080255C">
        <w:rPr>
          <w:rStyle w:val="mixed-citation"/>
          <w:rFonts w:ascii="Times New Roman" w:hAnsi="Times New Roman" w:cs="Times New Roman"/>
          <w:color w:val="212121"/>
          <w:sz w:val="26"/>
          <w:szCs w:val="26"/>
        </w:rPr>
        <w:t>–7. </w:t>
      </w:r>
      <w:r w:rsidRPr="0080255C">
        <w:rPr>
          <w:rStyle w:val="nowrap"/>
          <w:rFonts w:ascii="Times New Roman" w:hAnsi="Times New Roman" w:cs="Times New Roman"/>
          <w:color w:val="212121"/>
          <w:sz w:val="26"/>
          <w:szCs w:val="26"/>
        </w:rPr>
        <w:t>[</w:t>
      </w:r>
      <w:hyperlink r:id="rId9"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shd w:val="clear" w:color="auto" w:fill="FFFFFF"/>
        <w:jc w:val="both"/>
        <w:rPr>
          <w:rFonts w:ascii="Times New Roman" w:hAnsi="Times New Roman" w:cs="Times New Roman"/>
          <w:color w:val="212121"/>
          <w:sz w:val="26"/>
          <w:szCs w:val="26"/>
        </w:rPr>
      </w:pPr>
      <w:r w:rsidRPr="0080255C">
        <w:rPr>
          <w:rStyle w:val="mixed-citation"/>
          <w:rFonts w:ascii="Times New Roman" w:hAnsi="Times New Roman" w:cs="Times New Roman"/>
          <w:color w:val="212121"/>
          <w:sz w:val="26"/>
          <w:szCs w:val="26"/>
        </w:rPr>
        <w:t>Mortimer F, </w:t>
      </w:r>
      <w:r w:rsidRPr="0080255C">
        <w:rPr>
          <w:rStyle w:val="ref-title"/>
          <w:rFonts w:ascii="Times New Roman" w:hAnsi="Times New Roman" w:cs="Times New Roman"/>
          <w:color w:val="212121"/>
          <w:sz w:val="26"/>
          <w:szCs w:val="26"/>
        </w:rPr>
        <w:t>Isherwood J, Wilkinson A, Vaux E. Sustainability in quality improvement: redefining value</w:t>
      </w:r>
      <w:r w:rsidRPr="0080255C">
        <w:rPr>
          <w:rStyle w:val="mixed-citation"/>
          <w:rFonts w:ascii="Times New Roman" w:hAnsi="Times New Roman" w:cs="Times New Roman"/>
          <w:color w:val="212121"/>
          <w:sz w:val="26"/>
          <w:szCs w:val="26"/>
        </w:rPr>
        <w:t>. </w:t>
      </w:r>
      <w:r w:rsidRPr="0080255C">
        <w:rPr>
          <w:rStyle w:val="ref-journal"/>
          <w:rFonts w:ascii="Times New Roman" w:hAnsi="Times New Roman" w:cs="Times New Roman"/>
          <w:i/>
          <w:iCs/>
          <w:color w:val="212121"/>
          <w:sz w:val="26"/>
          <w:szCs w:val="26"/>
        </w:rPr>
        <w:t>Future Healthcare J</w:t>
      </w:r>
      <w:r w:rsidRPr="0080255C">
        <w:rPr>
          <w:rStyle w:val="mixed-citation"/>
          <w:rFonts w:ascii="Times New Roman" w:hAnsi="Times New Roman" w:cs="Times New Roman"/>
          <w:color w:val="212121"/>
          <w:sz w:val="26"/>
          <w:szCs w:val="26"/>
        </w:rPr>
        <w:t> 2018</w:t>
      </w:r>
      <w:proofErr w:type="gramStart"/>
      <w:r w:rsidRPr="0080255C">
        <w:rPr>
          <w:rStyle w:val="mixed-citation"/>
          <w:rFonts w:ascii="Times New Roman" w:hAnsi="Times New Roman" w:cs="Times New Roman"/>
          <w:color w:val="212121"/>
          <w:sz w:val="26"/>
          <w:szCs w:val="26"/>
        </w:rPr>
        <w:t>;</w:t>
      </w:r>
      <w:r w:rsidRPr="0080255C">
        <w:rPr>
          <w:rStyle w:val="ref-vol"/>
          <w:rFonts w:ascii="Times New Roman" w:hAnsi="Times New Roman" w:cs="Times New Roman"/>
          <w:color w:val="212121"/>
          <w:sz w:val="26"/>
          <w:szCs w:val="26"/>
        </w:rPr>
        <w:t>5</w:t>
      </w:r>
      <w:r w:rsidRPr="0080255C">
        <w:rPr>
          <w:rStyle w:val="mixed-citation"/>
          <w:rFonts w:ascii="Times New Roman" w:hAnsi="Times New Roman" w:cs="Times New Roman"/>
          <w:color w:val="212121"/>
          <w:sz w:val="26"/>
          <w:szCs w:val="26"/>
        </w:rPr>
        <w:t>:88</w:t>
      </w:r>
      <w:proofErr w:type="gramEnd"/>
      <w:r w:rsidRPr="0080255C">
        <w:rPr>
          <w:rStyle w:val="mixed-citation"/>
          <w:rFonts w:ascii="Times New Roman" w:hAnsi="Times New Roman" w:cs="Times New Roman"/>
          <w:color w:val="212121"/>
          <w:sz w:val="26"/>
          <w:szCs w:val="26"/>
        </w:rPr>
        <w:t>–93. </w:t>
      </w:r>
      <w:r w:rsidRPr="0080255C">
        <w:rPr>
          <w:rStyle w:val="nowrap"/>
          <w:rFonts w:ascii="Times New Roman" w:hAnsi="Times New Roman" w:cs="Times New Roman"/>
          <w:color w:val="212121"/>
          <w:sz w:val="26"/>
          <w:szCs w:val="26"/>
        </w:rPr>
        <w:t>[</w:t>
      </w:r>
      <w:hyperlink r:id="rId10"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Times New Roman" w:hAnsi="Times New Roman" w:cs="Times New Roman"/>
          <w:color w:val="212121"/>
          <w:sz w:val="26"/>
          <w:szCs w:val="26"/>
        </w:rPr>
        <w:t>]</w:t>
      </w:r>
    </w:p>
    <w:p w:rsidR="0067798E" w:rsidRPr="0080255C" w:rsidRDefault="0067798E" w:rsidP="0080255C">
      <w:pPr>
        <w:pStyle w:val="ListParagraph"/>
        <w:numPr>
          <w:ilvl w:val="0"/>
          <w:numId w:val="9"/>
        </w:numPr>
        <w:shd w:val="clear" w:color="auto" w:fill="FFFFFF"/>
        <w:jc w:val="both"/>
        <w:rPr>
          <w:rFonts w:ascii="Cambria" w:hAnsi="Cambria"/>
          <w:color w:val="212121"/>
          <w:sz w:val="26"/>
          <w:szCs w:val="26"/>
        </w:rPr>
      </w:pPr>
      <w:r w:rsidRPr="0080255C">
        <w:rPr>
          <w:rStyle w:val="mixed-citation"/>
          <w:rFonts w:ascii="Times New Roman" w:hAnsi="Times New Roman" w:cs="Times New Roman"/>
          <w:color w:val="212121"/>
          <w:sz w:val="26"/>
          <w:szCs w:val="26"/>
        </w:rPr>
        <w:t>Royal College of Physicians </w:t>
      </w:r>
      <w:r w:rsidRPr="0080255C">
        <w:rPr>
          <w:rStyle w:val="ref-journal"/>
          <w:rFonts w:ascii="Times New Roman" w:hAnsi="Times New Roman" w:cs="Times New Roman"/>
          <w:i/>
          <w:iCs/>
          <w:color w:val="212121"/>
          <w:sz w:val="26"/>
          <w:szCs w:val="26"/>
        </w:rPr>
        <w:t>Every breath we take: the lifelong impact of air pollution</w:t>
      </w:r>
      <w:r w:rsidRPr="0080255C">
        <w:rPr>
          <w:rStyle w:val="mixed-citation"/>
          <w:rFonts w:ascii="Times New Roman" w:hAnsi="Times New Roman" w:cs="Times New Roman"/>
          <w:color w:val="212121"/>
          <w:sz w:val="26"/>
          <w:szCs w:val="26"/>
        </w:rPr>
        <w:t>. RCP, 2016. </w:t>
      </w:r>
      <w:hyperlink r:id="rId11" w:history="1">
        <w:r w:rsidRPr="0080255C">
          <w:rPr>
            <w:rStyle w:val="Hyperlink"/>
            <w:rFonts w:ascii="Times New Roman" w:hAnsi="Times New Roman" w:cs="Times New Roman"/>
            <w:color w:val="376FAA"/>
            <w:sz w:val="26"/>
            <w:szCs w:val="26"/>
          </w:rPr>
          <w:t>www.rcplondon.ac.uk/projects/outputs/every-breath-we-take-lifelong-impact-air-pollution</w:t>
        </w:r>
      </w:hyperlink>
      <w:r w:rsidRPr="0080255C">
        <w:rPr>
          <w:rStyle w:val="mixed-citation"/>
          <w:rFonts w:ascii="Times New Roman" w:hAnsi="Times New Roman" w:cs="Times New Roman"/>
          <w:color w:val="212121"/>
          <w:sz w:val="26"/>
          <w:szCs w:val="26"/>
        </w:rPr>
        <w:t> [Accessed 8 May 2018]. </w:t>
      </w:r>
      <w:r w:rsidRPr="0080255C">
        <w:rPr>
          <w:rStyle w:val="nowrap"/>
          <w:rFonts w:ascii="Times New Roman" w:hAnsi="Times New Roman" w:cs="Times New Roman"/>
          <w:color w:val="212121"/>
          <w:sz w:val="26"/>
          <w:szCs w:val="26"/>
        </w:rPr>
        <w:t>[</w:t>
      </w:r>
      <w:hyperlink r:id="rId12" w:tgtFrame="_blank" w:history="1">
        <w:r w:rsidRPr="0080255C">
          <w:rPr>
            <w:rStyle w:val="Hyperlink"/>
            <w:rFonts w:ascii="Times New Roman" w:hAnsi="Times New Roman" w:cs="Times New Roman"/>
            <w:color w:val="376FAA"/>
            <w:sz w:val="26"/>
            <w:szCs w:val="26"/>
          </w:rPr>
          <w:t>Google Scholar</w:t>
        </w:r>
      </w:hyperlink>
      <w:r w:rsidRPr="0080255C">
        <w:rPr>
          <w:rStyle w:val="nowrap"/>
          <w:rFonts w:ascii="Cambria" w:hAnsi="Cambria"/>
          <w:color w:val="212121"/>
          <w:sz w:val="26"/>
          <w:szCs w:val="26"/>
        </w:rPr>
        <w:t>]</w:t>
      </w:r>
    </w:p>
    <w:sectPr w:rsidR="0067798E" w:rsidRPr="0080255C" w:rsidSect="006E6AA2">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50791A"/>
    <w:multiLevelType w:val="multilevel"/>
    <w:tmpl w:val="61384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B0E6ED9"/>
    <w:multiLevelType w:val="hybridMultilevel"/>
    <w:tmpl w:val="2E9A4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DB496B"/>
    <w:multiLevelType w:val="hybridMultilevel"/>
    <w:tmpl w:val="D7BA7DD0"/>
    <w:lvl w:ilvl="0" w:tplc="5E8A6074">
      <w:start w:val="1"/>
      <w:numFmt w:val="decimal"/>
      <w:lvlText w:val="%1."/>
      <w:lvlJc w:val="left"/>
      <w:pPr>
        <w:ind w:left="720" w:hanging="360"/>
      </w:pPr>
      <w:rPr>
        <w:rFonts w:ascii="Arial" w:hAnsi="Arial" w:cs="Arial" w:hint="default"/>
        <w:color w:val="111C24"/>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8433412"/>
    <w:multiLevelType w:val="hybridMultilevel"/>
    <w:tmpl w:val="84181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08636A"/>
    <w:multiLevelType w:val="hybridMultilevel"/>
    <w:tmpl w:val="CD38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7B44AFE"/>
    <w:multiLevelType w:val="hybridMultilevel"/>
    <w:tmpl w:val="D5AA702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D4730F8"/>
    <w:multiLevelType w:val="multilevel"/>
    <w:tmpl w:val="CBDC4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0CB59E5"/>
    <w:multiLevelType w:val="multilevel"/>
    <w:tmpl w:val="F7148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94E0982"/>
    <w:multiLevelType w:val="hybridMultilevel"/>
    <w:tmpl w:val="CD3867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8"/>
  </w:num>
  <w:num w:numId="5">
    <w:abstractNumId w:val="3"/>
  </w:num>
  <w:num w:numId="6">
    <w:abstractNumId w:val="0"/>
  </w:num>
  <w:num w:numId="7">
    <w:abstractNumId w:val="7"/>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20"/>
  <w:characterSpacingControl w:val="doNotCompress"/>
  <w:compat>
    <w:useFELayout/>
  </w:compat>
  <w:rsids>
    <w:rsidRoot w:val="00E347DB"/>
    <w:rsid w:val="00023233"/>
    <w:rsid w:val="00061E14"/>
    <w:rsid w:val="000806CA"/>
    <w:rsid w:val="00087E28"/>
    <w:rsid w:val="00114404"/>
    <w:rsid w:val="001241B9"/>
    <w:rsid w:val="00154F32"/>
    <w:rsid w:val="00196C61"/>
    <w:rsid w:val="001E4773"/>
    <w:rsid w:val="002054AB"/>
    <w:rsid w:val="002961D6"/>
    <w:rsid w:val="002C176A"/>
    <w:rsid w:val="00362DDA"/>
    <w:rsid w:val="00363481"/>
    <w:rsid w:val="00374851"/>
    <w:rsid w:val="00385ECB"/>
    <w:rsid w:val="003E3AE6"/>
    <w:rsid w:val="00592D94"/>
    <w:rsid w:val="005D1462"/>
    <w:rsid w:val="0067798E"/>
    <w:rsid w:val="006C1A3E"/>
    <w:rsid w:val="006E6AA2"/>
    <w:rsid w:val="0076390A"/>
    <w:rsid w:val="0080255C"/>
    <w:rsid w:val="009877A4"/>
    <w:rsid w:val="009B3F70"/>
    <w:rsid w:val="00A269BD"/>
    <w:rsid w:val="00A6751A"/>
    <w:rsid w:val="00AC4E2F"/>
    <w:rsid w:val="00AF1E3A"/>
    <w:rsid w:val="00BD3ACA"/>
    <w:rsid w:val="00C5693C"/>
    <w:rsid w:val="00D12B44"/>
    <w:rsid w:val="00D96923"/>
    <w:rsid w:val="00E01587"/>
    <w:rsid w:val="00E347DB"/>
    <w:rsid w:val="00E456F8"/>
    <w:rsid w:val="00EA614E"/>
    <w:rsid w:val="00F16F5F"/>
    <w:rsid w:val="00FB05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AA2"/>
  </w:style>
  <w:style w:type="paragraph" w:styleId="Heading1">
    <w:name w:val="heading 1"/>
    <w:basedOn w:val="Normal"/>
    <w:link w:val="Heading1Char"/>
    <w:uiPriority w:val="9"/>
    <w:qFormat/>
    <w:rsid w:val="000806C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347DB"/>
    <w:rPr>
      <w:b/>
      <w:bCs/>
    </w:rPr>
  </w:style>
  <w:style w:type="paragraph" w:styleId="ListParagraph">
    <w:name w:val="List Paragraph"/>
    <w:basedOn w:val="Normal"/>
    <w:uiPriority w:val="34"/>
    <w:qFormat/>
    <w:rsid w:val="00E347DB"/>
    <w:pPr>
      <w:ind w:left="720"/>
      <w:contextualSpacing/>
    </w:pPr>
  </w:style>
  <w:style w:type="paragraph" w:styleId="NormalWeb">
    <w:name w:val="Normal (Web)"/>
    <w:basedOn w:val="Normal"/>
    <w:uiPriority w:val="99"/>
    <w:semiHidden/>
    <w:unhideWhenUsed/>
    <w:rsid w:val="00E347D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806CA"/>
    <w:rPr>
      <w:color w:val="0000FF" w:themeColor="hyperlink"/>
      <w:u w:val="single"/>
    </w:rPr>
  </w:style>
  <w:style w:type="character" w:customStyle="1" w:styleId="Heading1Char">
    <w:name w:val="Heading 1 Char"/>
    <w:basedOn w:val="DefaultParagraphFont"/>
    <w:link w:val="Heading1"/>
    <w:uiPriority w:val="9"/>
    <w:rsid w:val="000806CA"/>
    <w:rPr>
      <w:rFonts w:ascii="Times New Roman" w:eastAsia="Times New Roman" w:hAnsi="Times New Roman" w:cs="Times New Roman"/>
      <w:b/>
      <w:bCs/>
      <w:kern w:val="36"/>
      <w:sz w:val="48"/>
      <w:szCs w:val="48"/>
    </w:rPr>
  </w:style>
  <w:style w:type="character" w:customStyle="1" w:styleId="title-text">
    <w:name w:val="title-text"/>
    <w:basedOn w:val="DefaultParagraphFont"/>
    <w:rsid w:val="000806CA"/>
  </w:style>
  <w:style w:type="character" w:customStyle="1" w:styleId="mixed-citation">
    <w:name w:val="mixed-citation"/>
    <w:basedOn w:val="DefaultParagraphFont"/>
    <w:rsid w:val="0067798E"/>
  </w:style>
  <w:style w:type="character" w:customStyle="1" w:styleId="ref-title">
    <w:name w:val="ref-title"/>
    <w:basedOn w:val="DefaultParagraphFont"/>
    <w:rsid w:val="0067798E"/>
  </w:style>
  <w:style w:type="character" w:customStyle="1" w:styleId="ref-journal">
    <w:name w:val="ref-journal"/>
    <w:basedOn w:val="DefaultParagraphFont"/>
    <w:rsid w:val="0067798E"/>
  </w:style>
  <w:style w:type="character" w:customStyle="1" w:styleId="ref-vol">
    <w:name w:val="ref-vol"/>
    <w:basedOn w:val="DefaultParagraphFont"/>
    <w:rsid w:val="0067798E"/>
  </w:style>
  <w:style w:type="character" w:customStyle="1" w:styleId="nowrap">
    <w:name w:val="nowrap"/>
    <w:basedOn w:val="DefaultParagraphFont"/>
    <w:rsid w:val="0067798E"/>
  </w:style>
  <w:style w:type="character" w:customStyle="1" w:styleId="sw">
    <w:name w:val="sw"/>
    <w:basedOn w:val="DefaultParagraphFont"/>
    <w:rsid w:val="000232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8350575">
      <w:bodyDiv w:val="1"/>
      <w:marLeft w:val="0"/>
      <w:marRight w:val="0"/>
      <w:marTop w:val="0"/>
      <w:marBottom w:val="0"/>
      <w:divBdr>
        <w:top w:val="none" w:sz="0" w:space="0" w:color="auto"/>
        <w:left w:val="none" w:sz="0" w:space="0" w:color="auto"/>
        <w:bottom w:val="none" w:sz="0" w:space="0" w:color="auto"/>
        <w:right w:val="none" w:sz="0" w:space="0" w:color="auto"/>
      </w:divBdr>
    </w:div>
    <w:div w:id="354887325">
      <w:bodyDiv w:val="1"/>
      <w:marLeft w:val="0"/>
      <w:marRight w:val="0"/>
      <w:marTop w:val="0"/>
      <w:marBottom w:val="0"/>
      <w:divBdr>
        <w:top w:val="none" w:sz="0" w:space="0" w:color="auto"/>
        <w:left w:val="none" w:sz="0" w:space="0" w:color="auto"/>
        <w:bottom w:val="none" w:sz="0" w:space="0" w:color="auto"/>
        <w:right w:val="none" w:sz="0" w:space="0" w:color="auto"/>
      </w:divBdr>
    </w:div>
    <w:div w:id="381171108">
      <w:bodyDiv w:val="1"/>
      <w:marLeft w:val="0"/>
      <w:marRight w:val="0"/>
      <w:marTop w:val="0"/>
      <w:marBottom w:val="0"/>
      <w:divBdr>
        <w:top w:val="none" w:sz="0" w:space="0" w:color="auto"/>
        <w:left w:val="none" w:sz="0" w:space="0" w:color="auto"/>
        <w:bottom w:val="none" w:sz="0" w:space="0" w:color="auto"/>
        <w:right w:val="none" w:sz="0" w:space="0" w:color="auto"/>
      </w:divBdr>
    </w:div>
    <w:div w:id="391974467">
      <w:bodyDiv w:val="1"/>
      <w:marLeft w:val="0"/>
      <w:marRight w:val="0"/>
      <w:marTop w:val="0"/>
      <w:marBottom w:val="0"/>
      <w:divBdr>
        <w:top w:val="none" w:sz="0" w:space="0" w:color="auto"/>
        <w:left w:val="none" w:sz="0" w:space="0" w:color="auto"/>
        <w:bottom w:val="none" w:sz="0" w:space="0" w:color="auto"/>
        <w:right w:val="none" w:sz="0" w:space="0" w:color="auto"/>
      </w:divBdr>
    </w:div>
    <w:div w:id="688599765">
      <w:bodyDiv w:val="1"/>
      <w:marLeft w:val="0"/>
      <w:marRight w:val="0"/>
      <w:marTop w:val="0"/>
      <w:marBottom w:val="0"/>
      <w:divBdr>
        <w:top w:val="none" w:sz="0" w:space="0" w:color="auto"/>
        <w:left w:val="none" w:sz="0" w:space="0" w:color="auto"/>
        <w:bottom w:val="none" w:sz="0" w:space="0" w:color="auto"/>
        <w:right w:val="none" w:sz="0" w:space="0" w:color="auto"/>
      </w:divBdr>
    </w:div>
    <w:div w:id="782652868">
      <w:bodyDiv w:val="1"/>
      <w:marLeft w:val="0"/>
      <w:marRight w:val="0"/>
      <w:marTop w:val="0"/>
      <w:marBottom w:val="0"/>
      <w:divBdr>
        <w:top w:val="none" w:sz="0" w:space="0" w:color="auto"/>
        <w:left w:val="none" w:sz="0" w:space="0" w:color="auto"/>
        <w:bottom w:val="none" w:sz="0" w:space="0" w:color="auto"/>
        <w:right w:val="none" w:sz="0" w:space="0" w:color="auto"/>
      </w:divBdr>
      <w:divsChild>
        <w:div w:id="796407966">
          <w:marLeft w:val="0"/>
          <w:marRight w:val="0"/>
          <w:marTop w:val="0"/>
          <w:marBottom w:val="0"/>
          <w:divBdr>
            <w:top w:val="none" w:sz="0" w:space="0" w:color="auto"/>
            <w:left w:val="none" w:sz="0" w:space="0" w:color="auto"/>
            <w:bottom w:val="none" w:sz="0" w:space="0" w:color="auto"/>
            <w:right w:val="none" w:sz="0" w:space="0" w:color="auto"/>
          </w:divBdr>
          <w:divsChild>
            <w:div w:id="1454708225">
              <w:marLeft w:val="0"/>
              <w:marRight w:val="0"/>
              <w:marTop w:val="0"/>
              <w:marBottom w:val="0"/>
              <w:divBdr>
                <w:top w:val="none" w:sz="0" w:space="0" w:color="auto"/>
                <w:left w:val="none" w:sz="0" w:space="0" w:color="auto"/>
                <w:bottom w:val="none" w:sz="0" w:space="0" w:color="auto"/>
                <w:right w:val="none" w:sz="0" w:space="0" w:color="auto"/>
              </w:divBdr>
            </w:div>
          </w:divsChild>
        </w:div>
        <w:div w:id="191843681">
          <w:marLeft w:val="0"/>
          <w:marRight w:val="0"/>
          <w:marTop w:val="0"/>
          <w:marBottom w:val="0"/>
          <w:divBdr>
            <w:top w:val="none" w:sz="0" w:space="0" w:color="auto"/>
            <w:left w:val="none" w:sz="0" w:space="0" w:color="auto"/>
            <w:bottom w:val="none" w:sz="0" w:space="0" w:color="auto"/>
            <w:right w:val="none" w:sz="0" w:space="0" w:color="auto"/>
          </w:divBdr>
        </w:div>
      </w:divsChild>
    </w:div>
    <w:div w:id="811943976">
      <w:bodyDiv w:val="1"/>
      <w:marLeft w:val="0"/>
      <w:marRight w:val="0"/>
      <w:marTop w:val="0"/>
      <w:marBottom w:val="0"/>
      <w:divBdr>
        <w:top w:val="none" w:sz="0" w:space="0" w:color="auto"/>
        <w:left w:val="none" w:sz="0" w:space="0" w:color="auto"/>
        <w:bottom w:val="none" w:sz="0" w:space="0" w:color="auto"/>
        <w:right w:val="none" w:sz="0" w:space="0" w:color="auto"/>
      </w:divBdr>
    </w:div>
    <w:div w:id="941687177">
      <w:bodyDiv w:val="1"/>
      <w:marLeft w:val="0"/>
      <w:marRight w:val="0"/>
      <w:marTop w:val="0"/>
      <w:marBottom w:val="0"/>
      <w:divBdr>
        <w:top w:val="none" w:sz="0" w:space="0" w:color="auto"/>
        <w:left w:val="none" w:sz="0" w:space="0" w:color="auto"/>
        <w:bottom w:val="none" w:sz="0" w:space="0" w:color="auto"/>
        <w:right w:val="none" w:sz="0" w:space="0" w:color="auto"/>
      </w:divBdr>
    </w:div>
    <w:div w:id="985940537">
      <w:bodyDiv w:val="1"/>
      <w:marLeft w:val="0"/>
      <w:marRight w:val="0"/>
      <w:marTop w:val="0"/>
      <w:marBottom w:val="0"/>
      <w:divBdr>
        <w:top w:val="none" w:sz="0" w:space="0" w:color="auto"/>
        <w:left w:val="none" w:sz="0" w:space="0" w:color="auto"/>
        <w:bottom w:val="none" w:sz="0" w:space="0" w:color="auto"/>
        <w:right w:val="none" w:sz="0" w:space="0" w:color="auto"/>
      </w:divBdr>
    </w:div>
    <w:div w:id="1033458168">
      <w:bodyDiv w:val="1"/>
      <w:marLeft w:val="0"/>
      <w:marRight w:val="0"/>
      <w:marTop w:val="0"/>
      <w:marBottom w:val="0"/>
      <w:divBdr>
        <w:top w:val="none" w:sz="0" w:space="0" w:color="auto"/>
        <w:left w:val="none" w:sz="0" w:space="0" w:color="auto"/>
        <w:bottom w:val="none" w:sz="0" w:space="0" w:color="auto"/>
        <w:right w:val="none" w:sz="0" w:space="0" w:color="auto"/>
      </w:divBdr>
    </w:div>
    <w:div w:id="1066033647">
      <w:bodyDiv w:val="1"/>
      <w:marLeft w:val="0"/>
      <w:marRight w:val="0"/>
      <w:marTop w:val="0"/>
      <w:marBottom w:val="0"/>
      <w:divBdr>
        <w:top w:val="none" w:sz="0" w:space="0" w:color="auto"/>
        <w:left w:val="none" w:sz="0" w:space="0" w:color="auto"/>
        <w:bottom w:val="none" w:sz="0" w:space="0" w:color="auto"/>
        <w:right w:val="none" w:sz="0" w:space="0" w:color="auto"/>
      </w:divBdr>
    </w:div>
    <w:div w:id="1075468558">
      <w:bodyDiv w:val="1"/>
      <w:marLeft w:val="0"/>
      <w:marRight w:val="0"/>
      <w:marTop w:val="0"/>
      <w:marBottom w:val="0"/>
      <w:divBdr>
        <w:top w:val="none" w:sz="0" w:space="0" w:color="auto"/>
        <w:left w:val="none" w:sz="0" w:space="0" w:color="auto"/>
        <w:bottom w:val="none" w:sz="0" w:space="0" w:color="auto"/>
        <w:right w:val="none" w:sz="0" w:space="0" w:color="auto"/>
      </w:divBdr>
    </w:div>
    <w:div w:id="1200048052">
      <w:bodyDiv w:val="1"/>
      <w:marLeft w:val="0"/>
      <w:marRight w:val="0"/>
      <w:marTop w:val="0"/>
      <w:marBottom w:val="0"/>
      <w:divBdr>
        <w:top w:val="none" w:sz="0" w:space="0" w:color="auto"/>
        <w:left w:val="none" w:sz="0" w:space="0" w:color="auto"/>
        <w:bottom w:val="none" w:sz="0" w:space="0" w:color="auto"/>
        <w:right w:val="none" w:sz="0" w:space="0" w:color="auto"/>
      </w:divBdr>
    </w:div>
    <w:div w:id="1356495417">
      <w:bodyDiv w:val="1"/>
      <w:marLeft w:val="0"/>
      <w:marRight w:val="0"/>
      <w:marTop w:val="0"/>
      <w:marBottom w:val="0"/>
      <w:divBdr>
        <w:top w:val="none" w:sz="0" w:space="0" w:color="auto"/>
        <w:left w:val="none" w:sz="0" w:space="0" w:color="auto"/>
        <w:bottom w:val="none" w:sz="0" w:space="0" w:color="auto"/>
        <w:right w:val="none" w:sz="0" w:space="0" w:color="auto"/>
      </w:divBdr>
      <w:divsChild>
        <w:div w:id="2015106373">
          <w:marLeft w:val="0"/>
          <w:marRight w:val="0"/>
          <w:marTop w:val="200"/>
          <w:marBottom w:val="200"/>
          <w:divBdr>
            <w:top w:val="none" w:sz="0" w:space="0" w:color="auto"/>
            <w:left w:val="none" w:sz="0" w:space="0" w:color="auto"/>
            <w:bottom w:val="none" w:sz="0" w:space="0" w:color="auto"/>
            <w:right w:val="none" w:sz="0" w:space="0" w:color="auto"/>
          </w:divBdr>
        </w:div>
        <w:div w:id="389890783">
          <w:marLeft w:val="0"/>
          <w:marRight w:val="0"/>
          <w:marTop w:val="200"/>
          <w:marBottom w:val="200"/>
          <w:divBdr>
            <w:top w:val="none" w:sz="0" w:space="0" w:color="auto"/>
            <w:left w:val="none" w:sz="0" w:space="0" w:color="auto"/>
            <w:bottom w:val="none" w:sz="0" w:space="0" w:color="auto"/>
            <w:right w:val="none" w:sz="0" w:space="0" w:color="auto"/>
          </w:divBdr>
        </w:div>
        <w:div w:id="231737495">
          <w:marLeft w:val="0"/>
          <w:marRight w:val="0"/>
          <w:marTop w:val="200"/>
          <w:marBottom w:val="200"/>
          <w:divBdr>
            <w:top w:val="none" w:sz="0" w:space="0" w:color="auto"/>
            <w:left w:val="none" w:sz="0" w:space="0" w:color="auto"/>
            <w:bottom w:val="none" w:sz="0" w:space="0" w:color="auto"/>
            <w:right w:val="none" w:sz="0" w:space="0" w:color="auto"/>
          </w:divBdr>
        </w:div>
        <w:div w:id="573710926">
          <w:marLeft w:val="0"/>
          <w:marRight w:val="0"/>
          <w:marTop w:val="200"/>
          <w:marBottom w:val="200"/>
          <w:divBdr>
            <w:top w:val="none" w:sz="0" w:space="0" w:color="auto"/>
            <w:left w:val="none" w:sz="0" w:space="0" w:color="auto"/>
            <w:bottom w:val="none" w:sz="0" w:space="0" w:color="auto"/>
            <w:right w:val="none" w:sz="0" w:space="0" w:color="auto"/>
          </w:divBdr>
        </w:div>
        <w:div w:id="292752859">
          <w:marLeft w:val="0"/>
          <w:marRight w:val="0"/>
          <w:marTop w:val="200"/>
          <w:marBottom w:val="200"/>
          <w:divBdr>
            <w:top w:val="none" w:sz="0" w:space="0" w:color="auto"/>
            <w:left w:val="none" w:sz="0" w:space="0" w:color="auto"/>
            <w:bottom w:val="none" w:sz="0" w:space="0" w:color="auto"/>
            <w:right w:val="none" w:sz="0" w:space="0" w:color="auto"/>
          </w:divBdr>
        </w:div>
        <w:div w:id="239602390">
          <w:marLeft w:val="0"/>
          <w:marRight w:val="0"/>
          <w:marTop w:val="200"/>
          <w:marBottom w:val="200"/>
          <w:divBdr>
            <w:top w:val="none" w:sz="0" w:space="0" w:color="auto"/>
            <w:left w:val="none" w:sz="0" w:space="0" w:color="auto"/>
            <w:bottom w:val="none" w:sz="0" w:space="0" w:color="auto"/>
            <w:right w:val="none" w:sz="0" w:space="0" w:color="auto"/>
          </w:divBdr>
        </w:div>
      </w:divsChild>
    </w:div>
    <w:div w:id="1513758579">
      <w:bodyDiv w:val="1"/>
      <w:marLeft w:val="0"/>
      <w:marRight w:val="0"/>
      <w:marTop w:val="0"/>
      <w:marBottom w:val="0"/>
      <w:divBdr>
        <w:top w:val="none" w:sz="0" w:space="0" w:color="auto"/>
        <w:left w:val="none" w:sz="0" w:space="0" w:color="auto"/>
        <w:bottom w:val="none" w:sz="0" w:space="0" w:color="auto"/>
        <w:right w:val="none" w:sz="0" w:space="0" w:color="auto"/>
      </w:divBdr>
    </w:div>
    <w:div w:id="1635140263">
      <w:bodyDiv w:val="1"/>
      <w:marLeft w:val="0"/>
      <w:marRight w:val="0"/>
      <w:marTop w:val="0"/>
      <w:marBottom w:val="0"/>
      <w:divBdr>
        <w:top w:val="none" w:sz="0" w:space="0" w:color="auto"/>
        <w:left w:val="none" w:sz="0" w:space="0" w:color="auto"/>
        <w:bottom w:val="none" w:sz="0" w:space="0" w:color="auto"/>
        <w:right w:val="none" w:sz="0" w:space="0" w:color="auto"/>
      </w:divBdr>
    </w:div>
    <w:div w:id="1789278991">
      <w:bodyDiv w:val="1"/>
      <w:marLeft w:val="0"/>
      <w:marRight w:val="0"/>
      <w:marTop w:val="0"/>
      <w:marBottom w:val="0"/>
      <w:divBdr>
        <w:top w:val="none" w:sz="0" w:space="0" w:color="auto"/>
        <w:left w:val="none" w:sz="0" w:space="0" w:color="auto"/>
        <w:bottom w:val="none" w:sz="0" w:space="0" w:color="auto"/>
        <w:right w:val="none" w:sz="0" w:space="0" w:color="auto"/>
      </w:divBdr>
    </w:div>
    <w:div w:id="1825467039">
      <w:bodyDiv w:val="1"/>
      <w:marLeft w:val="0"/>
      <w:marRight w:val="0"/>
      <w:marTop w:val="0"/>
      <w:marBottom w:val="0"/>
      <w:divBdr>
        <w:top w:val="none" w:sz="0" w:space="0" w:color="auto"/>
        <w:left w:val="none" w:sz="0" w:space="0" w:color="auto"/>
        <w:bottom w:val="none" w:sz="0" w:space="0" w:color="auto"/>
        <w:right w:val="none" w:sz="0" w:space="0" w:color="auto"/>
      </w:divBdr>
    </w:div>
    <w:div w:id="1844467965">
      <w:bodyDiv w:val="1"/>
      <w:marLeft w:val="0"/>
      <w:marRight w:val="0"/>
      <w:marTop w:val="0"/>
      <w:marBottom w:val="0"/>
      <w:divBdr>
        <w:top w:val="none" w:sz="0" w:space="0" w:color="auto"/>
        <w:left w:val="none" w:sz="0" w:space="0" w:color="auto"/>
        <w:bottom w:val="none" w:sz="0" w:space="0" w:color="auto"/>
        <w:right w:val="none" w:sz="0" w:space="0" w:color="auto"/>
      </w:divBdr>
    </w:div>
    <w:div w:id="1876458810">
      <w:bodyDiv w:val="1"/>
      <w:marLeft w:val="0"/>
      <w:marRight w:val="0"/>
      <w:marTop w:val="0"/>
      <w:marBottom w:val="0"/>
      <w:divBdr>
        <w:top w:val="none" w:sz="0" w:space="0" w:color="auto"/>
        <w:left w:val="none" w:sz="0" w:space="0" w:color="auto"/>
        <w:bottom w:val="none" w:sz="0" w:space="0" w:color="auto"/>
        <w:right w:val="none" w:sz="0" w:space="0" w:color="auto"/>
      </w:divBdr>
    </w:div>
    <w:div w:id="1922524673">
      <w:bodyDiv w:val="1"/>
      <w:marLeft w:val="0"/>
      <w:marRight w:val="0"/>
      <w:marTop w:val="0"/>
      <w:marBottom w:val="0"/>
      <w:divBdr>
        <w:top w:val="none" w:sz="0" w:space="0" w:color="auto"/>
        <w:left w:val="none" w:sz="0" w:space="0" w:color="auto"/>
        <w:bottom w:val="none" w:sz="0" w:space="0" w:color="auto"/>
        <w:right w:val="none" w:sz="0" w:space="0" w:color="auto"/>
      </w:divBdr>
    </w:div>
    <w:div w:id="1993097123">
      <w:bodyDiv w:val="1"/>
      <w:marLeft w:val="0"/>
      <w:marRight w:val="0"/>
      <w:marTop w:val="0"/>
      <w:marBottom w:val="0"/>
      <w:divBdr>
        <w:top w:val="none" w:sz="0" w:space="0" w:color="auto"/>
        <w:left w:val="none" w:sz="0" w:space="0" w:color="auto"/>
        <w:bottom w:val="none" w:sz="0" w:space="0" w:color="auto"/>
        <w:right w:val="none" w:sz="0" w:space="0" w:color="auto"/>
      </w:divBdr>
    </w:div>
    <w:div w:id="2046908500">
      <w:bodyDiv w:val="1"/>
      <w:marLeft w:val="0"/>
      <w:marRight w:val="0"/>
      <w:marTop w:val="0"/>
      <w:marBottom w:val="0"/>
      <w:divBdr>
        <w:top w:val="none" w:sz="0" w:space="0" w:color="auto"/>
        <w:left w:val="none" w:sz="0" w:space="0" w:color="auto"/>
        <w:bottom w:val="none" w:sz="0" w:space="0" w:color="auto"/>
        <w:right w:val="none" w:sz="0" w:space="0" w:color="auto"/>
      </w:divBdr>
    </w:div>
    <w:div w:id="213729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google.com/scholar_lookup?journal=Future+Healthcare+J&amp;title=The+London+mayor%27s+views+on+sustainability&amp;author=S.+Khan&amp;volume=5&amp;publication_year=2018&amp;pages=84&am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cholar.google.com/scholar_lookup?journal=Future+Healthcare+J&amp;title=Paying+for+what+matters+most:+the+future+of+outcomes-based+payments+in+healthcare&amp;author=R.+Dunbar-Rees&amp;volume=5&amp;publication_year=2018&amp;pages=98-102&amp;" TargetMode="External"/><Relationship Id="rId12" Type="http://schemas.openxmlformats.org/officeDocument/2006/relationships/hyperlink" Target="https://scholar.google.com/scholar_lookup?title=Every+breath+we+take:+the+lifelong+impact+of+air+pollution&amp;publication_year=2016&am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lar.google.com/scholar_lookup?journal=Future+Healthcare+J&amp;title=Beyond+financial+efficiency+to+support+%C2%ADenvironmental+sustainability+in+economic+evaluations&amp;author=L+De+Preux&amp;author=D+Rizmie&amp;volume=5&amp;publication_year=2018&amp;pages=103-7&amp;" TargetMode="External"/><Relationship Id="rId11" Type="http://schemas.openxmlformats.org/officeDocument/2006/relationships/hyperlink" Target="http://www.rcplondon.ac.uk/projects/outputs/every-breath-we-take-lifelong-impact-air-pollution" TargetMode="External"/><Relationship Id="rId5" Type="http://schemas.openxmlformats.org/officeDocument/2006/relationships/hyperlink" Target="mailto:tamilselvi.scon@saveetha.com" TargetMode="External"/><Relationship Id="rId15" Type="http://schemas.microsoft.com/office/2007/relationships/stylesWithEffects" Target="stylesWithEffects.xml"/><Relationship Id="rId10" Type="http://schemas.openxmlformats.org/officeDocument/2006/relationships/hyperlink" Target="https://scholar.google.com/scholar_lookup?journal=Future+Healthcare+J&amp;title=Isherwood+J,+Wilkinson+A,+Vaux+E.+Sustainability+in+quality+improvement:+redefining+value&amp;author=F+Mortimer&amp;volume=5&amp;publication_year=2018&amp;pages=88-93&amp;" TargetMode="External"/><Relationship Id="rId4" Type="http://schemas.openxmlformats.org/officeDocument/2006/relationships/webSettings" Target="webSettings.xml"/><Relationship Id="rId9" Type="http://schemas.openxmlformats.org/officeDocument/2006/relationships/hyperlink" Target="https://scholar.google.com/scholar_lookup?journal=Future+Healthcare+J&amp;title=Sustainability+in+quality+improvement:+measuring+impact&amp;author=F+Mortimer&amp;author=J+Isherwood&amp;author=M+Pearce&amp;author=C+Kenward&amp;author=E+Vaux&amp;volume=5&amp;publication_year=2018&amp;pages=94-7&am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2586</Words>
  <Characters>14742</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2023-09-03T16:35:00Z</dcterms:created>
  <dcterms:modified xsi:type="dcterms:W3CDTF">2023-09-03T16:35:00Z</dcterms:modified>
</cp:coreProperties>
</file>