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AE8" w:rsidRDefault="009B1F29">
      <w:pPr>
        <w:jc w:val="center"/>
        <w:rPr>
          <w:rFonts w:ascii="Times New Roman" w:eastAsia="Segoe UI" w:hAnsi="Times New Roman" w:cs="Times New Roman"/>
          <w:sz w:val="24"/>
          <w:szCs w:val="24"/>
        </w:rPr>
      </w:pPr>
      <w:r>
        <w:rPr>
          <w:rFonts w:ascii="Times New Roman" w:eastAsia="Segoe UI" w:hAnsi="Times New Roman" w:cs="Times New Roman"/>
          <w:sz w:val="24"/>
          <w:szCs w:val="24"/>
        </w:rPr>
        <w:t>"Safe and Efficient Management of Medications: Ensuring Patient Safety and Quality Care"</w:t>
      </w:r>
    </w:p>
    <w:p w:rsidR="00685AE8" w:rsidRDefault="009B1F29">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Author:</w:t>
      </w:r>
    </w:p>
    <w:p w:rsidR="00685AE8" w:rsidRDefault="009B1F29">
      <w:pPr>
        <w:pStyle w:val="Default"/>
        <w:spacing w:after="240" w:line="276" w:lineRule="auto"/>
        <w:jc w:val="both"/>
        <w:rPr>
          <w:rFonts w:ascii="Times New Roman" w:hAnsi="Times New Roman" w:cs="Times New Roman"/>
          <w:color w:val="auto"/>
          <w:vertAlign w:val="superscript"/>
        </w:rPr>
      </w:pPr>
      <w:proofErr w:type="spellStart"/>
      <w:r>
        <w:rPr>
          <w:rFonts w:ascii="Times New Roman" w:hAnsi="Times New Roman" w:cs="Times New Roman"/>
          <w:color w:val="auto"/>
        </w:rPr>
        <w:t>Dr.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Prolay</w:t>
      </w:r>
      <w:proofErr w:type="spellEnd"/>
      <w:r>
        <w:rPr>
          <w:rFonts w:ascii="Times New Roman" w:hAnsi="Times New Roman" w:cs="Times New Roman"/>
          <w:color w:val="auto"/>
        </w:rPr>
        <w:t xml:space="preserve"> Paul</w:t>
      </w:r>
      <w:r>
        <w:rPr>
          <w:rFonts w:ascii="Times New Roman" w:hAnsi="Times New Roman" w:cs="Times New Roman"/>
          <w:color w:val="auto"/>
          <w:vertAlign w:val="superscript"/>
        </w:rPr>
        <w:t>1</w:t>
      </w:r>
      <w:r>
        <w:rPr>
          <w:rFonts w:ascii="Times New Roman" w:hAnsi="Times New Roman" w:cs="Times New Roman"/>
          <w:color w:val="auto"/>
        </w:rPr>
        <w:t xml:space="preserve">, Dr </w:t>
      </w:r>
      <w:proofErr w:type="spellStart"/>
      <w:r>
        <w:rPr>
          <w:rFonts w:ascii="Times New Roman" w:hAnsi="Times New Roman" w:cs="Times New Roman"/>
          <w:color w:val="auto"/>
        </w:rPr>
        <w:t>Sourav</w:t>
      </w:r>
      <w:proofErr w:type="spellEnd"/>
      <w:r>
        <w:rPr>
          <w:rFonts w:ascii="Times New Roman" w:hAnsi="Times New Roman" w:cs="Times New Roman"/>
          <w:color w:val="auto"/>
        </w:rPr>
        <w:t xml:space="preserve"> Maiti</w:t>
      </w:r>
      <w:r>
        <w:rPr>
          <w:rFonts w:ascii="Times New Roman" w:hAnsi="Times New Roman" w:cs="Times New Roman"/>
          <w:color w:val="auto"/>
          <w:vertAlign w:val="superscript"/>
        </w:rPr>
        <w:t>2</w:t>
      </w:r>
      <w:r>
        <w:rPr>
          <w:rFonts w:ascii="Times New Roman" w:hAnsi="Times New Roman" w:cs="Times New Roman"/>
          <w:color w:val="auto"/>
        </w:rPr>
        <w:t xml:space="preserve">, </w:t>
      </w:r>
      <w:proofErr w:type="spellStart"/>
      <w:r>
        <w:rPr>
          <w:rFonts w:ascii="Times New Roman" w:hAnsi="Times New Roman" w:cs="Times New Roman"/>
          <w:color w:val="auto"/>
        </w:rPr>
        <w:t>Dr.</w:t>
      </w:r>
      <w:proofErr w:type="spellEnd"/>
      <w:r>
        <w:rPr>
          <w:rFonts w:ascii="Times New Roman" w:hAnsi="Times New Roman" w:cs="Times New Roman"/>
          <w:color w:val="auto"/>
        </w:rPr>
        <w:t xml:space="preserve"> </w:t>
      </w:r>
      <w:proofErr w:type="spellStart"/>
      <w:r>
        <w:rPr>
          <w:rFonts w:ascii="Times New Roman" w:hAnsi="Times New Roman" w:cs="Times New Roman"/>
          <w:color w:val="auto"/>
        </w:rPr>
        <w:t>Suchanda</w:t>
      </w:r>
      <w:proofErr w:type="spellEnd"/>
      <w:r>
        <w:rPr>
          <w:rFonts w:ascii="Times New Roman" w:hAnsi="Times New Roman" w:cs="Times New Roman"/>
          <w:color w:val="auto"/>
        </w:rPr>
        <w:t xml:space="preserve"> Gadre</w:t>
      </w:r>
      <w:r>
        <w:rPr>
          <w:rFonts w:ascii="Times New Roman" w:hAnsi="Times New Roman" w:cs="Times New Roman"/>
          <w:color w:val="auto"/>
          <w:vertAlign w:val="superscript"/>
        </w:rPr>
        <w:t>3</w:t>
      </w:r>
    </w:p>
    <w:p w:rsidR="00685AE8" w:rsidRDefault="009B1F29">
      <w:pPr>
        <w:pStyle w:val="Default"/>
        <w:spacing w:after="240" w:line="276" w:lineRule="auto"/>
        <w:jc w:val="both"/>
        <w:rPr>
          <w:rFonts w:ascii="Times New Roman" w:hAnsi="Times New Roman" w:cs="Times New Roman"/>
          <w:color w:val="auto"/>
        </w:rPr>
      </w:pPr>
      <w:r>
        <w:rPr>
          <w:rFonts w:ascii="Times New Roman" w:hAnsi="Times New Roman" w:cs="Times New Roman"/>
          <w:color w:val="auto"/>
        </w:rPr>
        <w:t xml:space="preserve">Affiliations: </w:t>
      </w:r>
      <w:r>
        <w:rPr>
          <w:rFonts w:ascii="Times New Roman" w:hAnsi="Times New Roman" w:cs="Times New Roman"/>
          <w:color w:val="auto"/>
          <w:vertAlign w:val="superscript"/>
        </w:rPr>
        <w:t>1</w:t>
      </w:r>
      <w:r>
        <w:rPr>
          <w:rFonts w:ascii="Times New Roman" w:hAnsi="Times New Roman" w:cs="Times New Roman"/>
          <w:color w:val="auto"/>
        </w:rPr>
        <w:t xml:space="preserve">Clinical Pharmacologist, Narayana </w:t>
      </w:r>
      <w:proofErr w:type="spellStart"/>
      <w:r>
        <w:rPr>
          <w:rFonts w:ascii="Times New Roman" w:hAnsi="Times New Roman" w:cs="Times New Roman"/>
          <w:color w:val="auto"/>
        </w:rPr>
        <w:t>Superspeciality</w:t>
      </w:r>
      <w:proofErr w:type="spellEnd"/>
      <w:r>
        <w:rPr>
          <w:rFonts w:ascii="Times New Roman" w:hAnsi="Times New Roman" w:cs="Times New Roman"/>
          <w:color w:val="auto"/>
        </w:rPr>
        <w:t xml:space="preserve"> Hospital, Howrah, West Bengal; </w:t>
      </w:r>
      <w:r>
        <w:rPr>
          <w:rFonts w:ascii="Times New Roman" w:hAnsi="Times New Roman" w:cs="Times New Roman"/>
          <w:color w:val="auto"/>
          <w:vertAlign w:val="superscript"/>
        </w:rPr>
        <w:t>2</w:t>
      </w:r>
      <w:r>
        <w:rPr>
          <w:rFonts w:ascii="Times New Roman" w:hAnsi="Times New Roman" w:cs="Times New Roman"/>
          <w:color w:val="auto"/>
        </w:rPr>
        <w:t>Consultant, Infection Control &amp; Clinical Safety, Ruby General Hospital, Kolkata</w:t>
      </w:r>
      <w:r>
        <w:rPr>
          <w:rFonts w:ascii="Times New Roman" w:hAnsi="Times New Roman" w:cs="Times New Roman"/>
          <w:color w:val="auto"/>
        </w:rPr>
        <w:t xml:space="preserve">; </w:t>
      </w:r>
      <w:r>
        <w:rPr>
          <w:rFonts w:ascii="Times New Roman" w:hAnsi="Times New Roman" w:cs="Times New Roman"/>
          <w:color w:val="auto"/>
          <w:vertAlign w:val="superscript"/>
        </w:rPr>
        <w:t>3</w:t>
      </w:r>
      <w:r>
        <w:rPr>
          <w:rFonts w:ascii="Times New Roman" w:hAnsi="Times New Roman" w:cs="Times New Roman"/>
          <w:color w:val="auto"/>
        </w:rPr>
        <w:t xml:space="preserve">Medical Superintendent, Fortis Hospital and </w:t>
      </w:r>
      <w:proofErr w:type="spellStart"/>
      <w:r>
        <w:rPr>
          <w:rFonts w:ascii="Times New Roman" w:hAnsi="Times New Roman" w:cs="Times New Roman"/>
          <w:color w:val="auto"/>
        </w:rPr>
        <w:t>Kindney</w:t>
      </w:r>
      <w:proofErr w:type="spellEnd"/>
      <w:r>
        <w:rPr>
          <w:rFonts w:ascii="Times New Roman" w:hAnsi="Times New Roman" w:cs="Times New Roman"/>
          <w:color w:val="auto"/>
        </w:rPr>
        <w:t xml:space="preserve"> Institute, Kolkata, West Bengal.</w:t>
      </w:r>
    </w:p>
    <w:p w:rsidR="00685AE8" w:rsidRDefault="00685AE8">
      <w:pPr>
        <w:pStyle w:val="Default"/>
        <w:spacing w:after="240" w:line="276" w:lineRule="auto"/>
        <w:jc w:val="both"/>
        <w:rPr>
          <w:rFonts w:ascii="Times New Roman" w:hAnsi="Times New Roman" w:cs="Times New Roman"/>
          <w:color w:val="auto"/>
        </w:rPr>
      </w:pP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hAnsi="Times New Roman" w:cs="Times New Roman"/>
          <w:b/>
          <w:bCs/>
          <w:color w:val="auto"/>
        </w:rPr>
        <w:t>Introduction:</w:t>
      </w:r>
      <w:r>
        <w:rPr>
          <w:rFonts w:ascii="Times New Roman" w:hAnsi="Times New Roman" w:cs="Times New Roman"/>
          <w:color w:val="auto"/>
        </w:rPr>
        <w:t xml:space="preserve"> </w:t>
      </w:r>
      <w:r>
        <w:rPr>
          <w:rFonts w:ascii="Times New Roman" w:eastAsia="Segoe UI" w:hAnsi="Times New Roman" w:cs="Times New Roman"/>
          <w:color w:val="auto"/>
        </w:rPr>
        <w:t xml:space="preserve">The effective management of medication is an integral component of providing quality healthcare services. The administration, storage, and distribution of medications within healthcare organizations require meticulous attention to detail and </w:t>
      </w:r>
      <w:r>
        <w:rPr>
          <w:rFonts w:ascii="Times New Roman" w:eastAsia="Segoe UI" w:hAnsi="Times New Roman" w:cs="Times New Roman"/>
          <w:color w:val="auto"/>
        </w:rPr>
        <w:t>adherence to established protocols. Medication errors can have severe consequences for patients, leading to adverse reactions, treatment complications, and even fatalities. To ensure patient safety and optimize healthcare outcomes, it is crucial for health</w:t>
      </w:r>
      <w:r>
        <w:rPr>
          <w:rFonts w:ascii="Times New Roman" w:eastAsia="Segoe UI" w:hAnsi="Times New Roman" w:cs="Times New Roman"/>
          <w:color w:val="auto"/>
        </w:rPr>
        <w:t>care organizations to establish robust systems and processes for medication management</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This chapter focuses on the management of medication in healthcare settings, emphasizing the importance of implementing standardized procedures and guidelines. It outli</w:t>
      </w:r>
      <w:r>
        <w:rPr>
          <w:rFonts w:ascii="Times New Roman" w:eastAsia="Segoe UI" w:hAnsi="Times New Roman" w:cs="Times New Roman"/>
          <w:color w:val="auto"/>
        </w:rPr>
        <w:t>nes the key principles, practices, and responsibilities involved in medication management, with a specific focus on meeting the standards set by the National Accreditation Board for Hospitals &amp; Healthcare Providers (NABH). These standards serve as a benchm</w:t>
      </w:r>
      <w:r>
        <w:rPr>
          <w:rFonts w:ascii="Times New Roman" w:eastAsia="Segoe UI" w:hAnsi="Times New Roman" w:cs="Times New Roman"/>
          <w:color w:val="auto"/>
        </w:rPr>
        <w:t>ark for healthcare organizations to assess and improve their medication management practices, ensuring the provision of safe and effective care to patients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chapter highlights the significance of a multidisciplinary approach to medication management, i</w:t>
      </w:r>
      <w:r>
        <w:rPr>
          <w:rFonts w:ascii="Times New Roman" w:eastAsia="Segoe UI" w:hAnsi="Times New Roman" w:cs="Times New Roman"/>
          <w:color w:val="auto"/>
        </w:rPr>
        <w:t>nvolving healthcare professionals such as physicians, nurses, pharmacists, and support staff. Effective communication, collaboration, and coordination among these stakeholders are vital to minimizing medication errors and optimizing patient outcomes. Addit</w:t>
      </w:r>
      <w:r>
        <w:rPr>
          <w:rFonts w:ascii="Times New Roman" w:eastAsia="Segoe UI" w:hAnsi="Times New Roman" w:cs="Times New Roman"/>
          <w:color w:val="auto"/>
        </w:rPr>
        <w:t>ionally, the chapter explores the various stages of medication management, including procurement, storage, prescription, dispensing, administration, and monitoring</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By adhering to the guidelines and standards outlined in this chapter, healthcare organizati</w:t>
      </w:r>
      <w:r>
        <w:rPr>
          <w:rFonts w:ascii="Times New Roman" w:eastAsia="Segoe UI" w:hAnsi="Times New Roman" w:cs="Times New Roman"/>
          <w:color w:val="auto"/>
        </w:rPr>
        <w:t>ons can enhance their medication management processes, mitigating risks and promoting patient safety. The adoption of standardized practices, including medication reconciliation, barcode scanning, double-checking procedures, and error reporting systems, ca</w:t>
      </w:r>
      <w:r>
        <w:rPr>
          <w:rFonts w:ascii="Times New Roman" w:eastAsia="Segoe UI" w:hAnsi="Times New Roman" w:cs="Times New Roman"/>
          <w:color w:val="auto"/>
        </w:rPr>
        <w:t>n significantly reduce medication errors and improve overall healthcare quality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Furthermore, the chapter underscores the importance of continuous education and training for healthcare professionals involved in medication management. Regular </w:t>
      </w:r>
      <w:r>
        <w:rPr>
          <w:rFonts w:ascii="Times New Roman" w:eastAsia="Segoe UI" w:hAnsi="Times New Roman" w:cs="Times New Roman"/>
          <w:color w:val="auto"/>
        </w:rPr>
        <w:lastRenderedPageBreak/>
        <w:t>updates on new</w:t>
      </w:r>
      <w:r>
        <w:rPr>
          <w:rFonts w:ascii="Times New Roman" w:eastAsia="Segoe UI" w:hAnsi="Times New Roman" w:cs="Times New Roman"/>
          <w:color w:val="auto"/>
        </w:rPr>
        <w:t xml:space="preserve"> medications, dosage guidelines, adverse reactions, and drug interactions are essential to ensure that healthcare providers remain well-informed and competent in their practices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In conclusion, this chapter on the management of medication serves as a compr</w:t>
      </w:r>
      <w:r>
        <w:rPr>
          <w:rFonts w:ascii="Times New Roman" w:eastAsia="Segoe UI" w:hAnsi="Times New Roman" w:cs="Times New Roman"/>
          <w:color w:val="auto"/>
        </w:rPr>
        <w:t>ehensive guide for healthcare organizations striving to maintain high standards of patient safety and quality care. By implementing robust medication management systems and processes, healthcare organizations can minimize medication errors, enhance patient</w:t>
      </w:r>
      <w:r>
        <w:rPr>
          <w:rFonts w:ascii="Times New Roman" w:eastAsia="Segoe UI" w:hAnsi="Times New Roman" w:cs="Times New Roman"/>
          <w:color w:val="auto"/>
        </w:rPr>
        <w:t xml:space="preserve"> outcomes, and establish a culture of safety within their facilities. The adherence to NABH standards in medication management is a testament to the commitment of healthcare organizations in delivering excellence in patient care</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1. PHARMACY SERVICES A</w:t>
      </w:r>
      <w:r>
        <w:rPr>
          <w:rFonts w:ascii="Times New Roman" w:eastAsia="Segoe UI" w:hAnsi="Times New Roman" w:cs="Times New Roman"/>
          <w:b/>
          <w:bCs/>
          <w:color w:val="auto"/>
        </w:rPr>
        <w:t>ND USAGE OF MEDICATION IS DONE SAFELY.</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The National Accreditation Board for Hospitals &amp; Healthcare Providers (NABH) has developed comprehensive standards to ensure the safe and effective use of medications within healthcare organizations. These </w:t>
      </w:r>
      <w:r>
        <w:rPr>
          <w:rFonts w:ascii="Times New Roman" w:eastAsia="Segoe UI" w:hAnsi="Times New Roman" w:cs="Times New Roman"/>
          <w:color w:val="auto"/>
        </w:rPr>
        <w:t>standards aim to establish robust systems and processes in pharmacy services to minimize medication errors, enhance patient safety, and promote optimal healthcare outcomes. The implementation of NABH standards in pharmacy services and the safe usage of med</w:t>
      </w:r>
      <w:r>
        <w:rPr>
          <w:rFonts w:ascii="Times New Roman" w:eastAsia="Segoe UI" w:hAnsi="Times New Roman" w:cs="Times New Roman"/>
          <w:color w:val="auto"/>
        </w:rPr>
        <w:t>ication involves several key elements</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Infrastructure and Facilities: Healthcare organizations are required to maintain appropriate infrastructure and facilities within the pharmacy department. This includes designated areas for storage, dispensing, and co</w:t>
      </w:r>
      <w:r>
        <w:rPr>
          <w:rFonts w:ascii="Times New Roman" w:eastAsia="Segoe UI" w:hAnsi="Times New Roman" w:cs="Times New Roman"/>
          <w:color w:val="auto"/>
        </w:rPr>
        <w:t>mpounding of medications, as well as temperature-controlled environments to preserve the integrity of pharmaceutical products</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Qualified and Trained Staff: NABH emphasizes the importance of having qualified and trained personnel in the pharmacy department.</w:t>
      </w:r>
      <w:r>
        <w:rPr>
          <w:rFonts w:ascii="Times New Roman" w:eastAsia="Segoe UI" w:hAnsi="Times New Roman" w:cs="Times New Roman"/>
          <w:color w:val="auto"/>
        </w:rPr>
        <w:t xml:space="preserve"> Healthcare organizations should ensure that pharmacists and pharmacy staff possess the necessary qualifications, expertise, and ongoing training to perform their roles effectively. This includes knowledge of medication management, drug interactions, and s</w:t>
      </w:r>
      <w:r>
        <w:rPr>
          <w:rFonts w:ascii="Times New Roman" w:eastAsia="Segoe UI" w:hAnsi="Times New Roman" w:cs="Times New Roman"/>
          <w:color w:val="auto"/>
        </w:rPr>
        <w:t>afe handling practices</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Medication Procurement and Inventory Management: The standards emphasize the need for well-defined processes in medication procurement and inventory management. Healthcare organizations must establish protocols for sourcing medicati</w:t>
      </w:r>
      <w:r>
        <w:rPr>
          <w:rFonts w:ascii="Times New Roman" w:eastAsia="Segoe UI" w:hAnsi="Times New Roman" w:cs="Times New Roman"/>
          <w:color w:val="auto"/>
        </w:rPr>
        <w:t>ons from reliable suppliers, verifying the authenticity and quality of medications, and maintaining accurate records of stock levels. Effective inventory management practices help prevent medication shortages, expiry of drugs, and reduce the risk of medica</w:t>
      </w:r>
      <w:r>
        <w:rPr>
          <w:rFonts w:ascii="Times New Roman" w:eastAsia="Segoe UI" w:hAnsi="Times New Roman" w:cs="Times New Roman"/>
          <w:color w:val="auto"/>
        </w:rPr>
        <w:t>tion errors</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Prescription and Transcription Practices: NABH standards emphasize accurate and legible prescription practices to minimize errors during medication ordering and transcription. Healthcare organizations are expected to have clear guidelines for </w:t>
      </w:r>
      <w:r>
        <w:rPr>
          <w:rFonts w:ascii="Times New Roman" w:eastAsia="Segoe UI" w:hAnsi="Times New Roman" w:cs="Times New Roman"/>
          <w:color w:val="auto"/>
        </w:rPr>
        <w:t xml:space="preserve">healthcare professionals regarding prescription writing, dosage calculation, and </w:t>
      </w:r>
      <w:r>
        <w:rPr>
          <w:rFonts w:ascii="Times New Roman" w:eastAsia="Segoe UI" w:hAnsi="Times New Roman" w:cs="Times New Roman"/>
          <w:color w:val="auto"/>
        </w:rPr>
        <w:lastRenderedPageBreak/>
        <w:t>appropriate use of abbreviations to ensure clarity and reduce the potential for misinterpretation</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Medication Dispensing: The standards outline the importance of safe and accu</w:t>
      </w:r>
      <w:r>
        <w:rPr>
          <w:rFonts w:ascii="Times New Roman" w:eastAsia="Segoe UI" w:hAnsi="Times New Roman" w:cs="Times New Roman"/>
          <w:color w:val="auto"/>
        </w:rPr>
        <w:t>rate medication dispensing processes. Healthcare organizations must have systems in place to verify the correctness of dispensed medications, including cross-checking by a second qualified person. The use of barcode scanning and automated dispensing machin</w:t>
      </w:r>
      <w:r>
        <w:rPr>
          <w:rFonts w:ascii="Times New Roman" w:eastAsia="Segoe UI" w:hAnsi="Times New Roman" w:cs="Times New Roman"/>
          <w:color w:val="auto"/>
        </w:rPr>
        <w:t>es can further enhance the accuracy of medication dispensing</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Patient Education and </w:t>
      </w:r>
      <w:proofErr w:type="spellStart"/>
      <w:r>
        <w:rPr>
          <w:rFonts w:ascii="Times New Roman" w:eastAsia="Segoe UI" w:hAnsi="Times New Roman" w:cs="Times New Roman"/>
          <w:color w:val="auto"/>
        </w:rPr>
        <w:t>Counseling</w:t>
      </w:r>
      <w:proofErr w:type="spellEnd"/>
      <w:r>
        <w:rPr>
          <w:rFonts w:ascii="Times New Roman" w:eastAsia="Segoe UI" w:hAnsi="Times New Roman" w:cs="Times New Roman"/>
          <w:color w:val="auto"/>
        </w:rPr>
        <w:t xml:space="preserve">: NABH emphasizes the need for patient education and </w:t>
      </w:r>
      <w:proofErr w:type="spellStart"/>
      <w:r>
        <w:rPr>
          <w:rFonts w:ascii="Times New Roman" w:eastAsia="Segoe UI" w:hAnsi="Times New Roman" w:cs="Times New Roman"/>
          <w:color w:val="auto"/>
        </w:rPr>
        <w:t>counseling</w:t>
      </w:r>
      <w:proofErr w:type="spellEnd"/>
      <w:r>
        <w:rPr>
          <w:rFonts w:ascii="Times New Roman" w:eastAsia="Segoe UI" w:hAnsi="Times New Roman" w:cs="Times New Roman"/>
          <w:color w:val="auto"/>
        </w:rPr>
        <w:t xml:space="preserve"> regarding the safe use of medications. Healthcare organizations are encouraged to provide clear an</w:t>
      </w:r>
      <w:r>
        <w:rPr>
          <w:rFonts w:ascii="Times New Roman" w:eastAsia="Segoe UI" w:hAnsi="Times New Roman" w:cs="Times New Roman"/>
          <w:color w:val="auto"/>
        </w:rPr>
        <w:t xml:space="preserve">d comprehensive information to patients about their medications, including dosage instructions, potential side effects, and precautions. Pharmacists play a crucial role in </w:t>
      </w:r>
      <w:proofErr w:type="spellStart"/>
      <w:r>
        <w:rPr>
          <w:rFonts w:ascii="Times New Roman" w:eastAsia="Segoe UI" w:hAnsi="Times New Roman" w:cs="Times New Roman"/>
          <w:color w:val="auto"/>
        </w:rPr>
        <w:t>counseling</w:t>
      </w:r>
      <w:proofErr w:type="spellEnd"/>
      <w:r>
        <w:rPr>
          <w:rFonts w:ascii="Times New Roman" w:eastAsia="Segoe UI" w:hAnsi="Times New Roman" w:cs="Times New Roman"/>
          <w:color w:val="auto"/>
        </w:rPr>
        <w:t xml:space="preserve"> patients and addressing their medication-related queries</w:t>
      </w:r>
      <w:r>
        <w:rPr>
          <w:rFonts w:ascii="Times New Roman" w:eastAsia="Segoe UI" w:hAnsi="Times New Roman" w:cs="Times New Roman"/>
          <w:color w:val="auto"/>
        </w:rPr>
        <w:t>.</w:t>
      </w:r>
    </w:p>
    <w:p w:rsidR="00685AE8" w:rsidRDefault="009B1F29">
      <w:pPr>
        <w:pStyle w:val="Default"/>
        <w:numPr>
          <w:ilvl w:val="0"/>
          <w:numId w:val="1"/>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Medication Safe</w:t>
      </w:r>
      <w:r>
        <w:rPr>
          <w:rFonts w:ascii="Times New Roman" w:eastAsia="Segoe UI" w:hAnsi="Times New Roman" w:cs="Times New Roman"/>
          <w:color w:val="auto"/>
        </w:rPr>
        <w:t>ty and Adverse Event Reporting: The standards stress the importance of establishing mechanisms for medication safety monitoring and reporting adverse events. Healthcare organizations are required to have a robust system in place for identifying and reporti</w:t>
      </w:r>
      <w:r>
        <w:rPr>
          <w:rFonts w:ascii="Times New Roman" w:eastAsia="Segoe UI" w:hAnsi="Times New Roman" w:cs="Times New Roman"/>
          <w:color w:val="auto"/>
        </w:rPr>
        <w:t>ng medication errors, near misses, and adverse drug reactions. This enables the identification of root causes, implementation of corrective actions, and continuous improvement in medication safety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By implementing the NABH standards in pharmacy services an</w:t>
      </w:r>
      <w:r>
        <w:rPr>
          <w:rFonts w:ascii="Times New Roman" w:eastAsia="Segoe UI" w:hAnsi="Times New Roman" w:cs="Times New Roman"/>
          <w:color w:val="auto"/>
        </w:rPr>
        <w:t xml:space="preserve">d ensuring the safe usage of medications, healthcare organizations can significantly enhance patient safety and optimize healthcare outcomes. Compliance with these standards promotes a culture of safety, fosters </w:t>
      </w:r>
      <w:proofErr w:type="spellStart"/>
      <w:r>
        <w:rPr>
          <w:rFonts w:ascii="Times New Roman" w:eastAsia="Segoe UI" w:hAnsi="Times New Roman" w:cs="Times New Roman"/>
          <w:color w:val="auto"/>
        </w:rPr>
        <w:t>interprofessional</w:t>
      </w:r>
      <w:proofErr w:type="spellEnd"/>
      <w:r>
        <w:rPr>
          <w:rFonts w:ascii="Times New Roman" w:eastAsia="Segoe UI" w:hAnsi="Times New Roman" w:cs="Times New Roman"/>
          <w:color w:val="auto"/>
        </w:rPr>
        <w:t xml:space="preserve"> collaboration, and reinfor</w:t>
      </w:r>
      <w:r>
        <w:rPr>
          <w:rFonts w:ascii="Times New Roman" w:eastAsia="Segoe UI" w:hAnsi="Times New Roman" w:cs="Times New Roman"/>
          <w:color w:val="auto"/>
        </w:rPr>
        <w:t>ces the importance of ongoing education and quality improvement in medication management</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2. THE ORGANISATION DEVELOPS, UPDATES AND IMPLEMENTS A HOSPITAL FORMULARY.</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National Accreditation Board for Hospitals &amp; Healthcare Providers (NABH) emphasizes</w:t>
      </w:r>
      <w:r>
        <w:rPr>
          <w:rFonts w:ascii="Times New Roman" w:eastAsia="Segoe UI" w:hAnsi="Times New Roman" w:cs="Times New Roman"/>
          <w:color w:val="auto"/>
        </w:rPr>
        <w:t xml:space="preserve"> the importance of developing, updating, and implementing a hospital formulary as part of medication management in healthcare organizations. A hospital formulary is a comprehensive list of medications approved for use within the organization, accompanied b</w:t>
      </w:r>
      <w:r>
        <w:rPr>
          <w:rFonts w:ascii="Times New Roman" w:eastAsia="Segoe UI" w:hAnsi="Times New Roman" w:cs="Times New Roman"/>
          <w:color w:val="auto"/>
        </w:rPr>
        <w:t>y relevant information on their indications, dosages, administration guidelines, and potential adverse effects. The implementation of NABH standards in developing, updating, and implementing a hospital formulary involves the following key elements</w:t>
      </w:r>
      <w:r>
        <w:rPr>
          <w:rFonts w:ascii="Times New Roman" w:eastAsia="Segoe UI" w:hAnsi="Times New Roman" w:cs="Times New Roman"/>
          <w:color w:val="auto"/>
        </w:rPr>
        <w:t>:</w:t>
      </w:r>
    </w:p>
    <w:p w:rsidR="00685AE8" w:rsidRDefault="009B1F29">
      <w:pPr>
        <w:pStyle w:val="Default"/>
        <w:numPr>
          <w:ilvl w:val="0"/>
          <w:numId w:val="2"/>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Multidi</w:t>
      </w:r>
      <w:r>
        <w:rPr>
          <w:rFonts w:ascii="Times New Roman" w:eastAsia="Segoe UI" w:hAnsi="Times New Roman" w:cs="Times New Roman"/>
          <w:color w:val="auto"/>
        </w:rPr>
        <w:t>sciplinary Formulary Committee: Healthcare organizations are required to establish a multidisciplinary formulary committee consisting of healthcare professionals such as physicians, pharmacists, nurses, and other relevant stakeholders. This committee is re</w:t>
      </w:r>
      <w:r>
        <w:rPr>
          <w:rFonts w:ascii="Times New Roman" w:eastAsia="Segoe UI" w:hAnsi="Times New Roman" w:cs="Times New Roman"/>
          <w:color w:val="auto"/>
        </w:rPr>
        <w:t>sponsible for the development, evaluation, and updates of the hospital formulary. Their diverse expertise ensures a well-rounded approach to formulary management</w:t>
      </w:r>
      <w:r>
        <w:rPr>
          <w:rFonts w:ascii="Times New Roman" w:eastAsia="Segoe UI" w:hAnsi="Times New Roman" w:cs="Times New Roman"/>
          <w:color w:val="auto"/>
        </w:rPr>
        <w:t>.</w:t>
      </w:r>
    </w:p>
    <w:p w:rsidR="00685AE8" w:rsidRDefault="009B1F29">
      <w:pPr>
        <w:pStyle w:val="Default"/>
        <w:numPr>
          <w:ilvl w:val="0"/>
          <w:numId w:val="2"/>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lastRenderedPageBreak/>
        <w:t xml:space="preserve">Evidence-based Decision Making: The formulary committee should base their decisions on the </w:t>
      </w:r>
      <w:r>
        <w:rPr>
          <w:rFonts w:ascii="Times New Roman" w:eastAsia="Segoe UI" w:hAnsi="Times New Roman" w:cs="Times New Roman"/>
          <w:color w:val="auto"/>
        </w:rPr>
        <w:t xml:space="preserve">best available evidence, including clinical guidelines, research studies, and </w:t>
      </w:r>
      <w:proofErr w:type="spellStart"/>
      <w:r>
        <w:rPr>
          <w:rFonts w:ascii="Times New Roman" w:eastAsia="Segoe UI" w:hAnsi="Times New Roman" w:cs="Times New Roman"/>
          <w:color w:val="auto"/>
        </w:rPr>
        <w:t>pharmacoeconomic</w:t>
      </w:r>
      <w:proofErr w:type="spellEnd"/>
      <w:r>
        <w:rPr>
          <w:rFonts w:ascii="Times New Roman" w:eastAsia="Segoe UI" w:hAnsi="Times New Roman" w:cs="Times New Roman"/>
          <w:color w:val="auto"/>
        </w:rPr>
        <w:t xml:space="preserve"> considerations. The committee should review and evaluate the efficacy, safety, and cost-effectiveness of medications before including them in the formulary. This</w:t>
      </w:r>
      <w:r>
        <w:rPr>
          <w:rFonts w:ascii="Times New Roman" w:eastAsia="Segoe UI" w:hAnsi="Times New Roman" w:cs="Times New Roman"/>
          <w:color w:val="auto"/>
        </w:rPr>
        <w:t xml:space="preserve"> ensures that only medications with proven benefits and acceptable safety profiles are included</w:t>
      </w:r>
      <w:r>
        <w:rPr>
          <w:rFonts w:ascii="Times New Roman" w:eastAsia="Segoe UI" w:hAnsi="Times New Roman" w:cs="Times New Roman"/>
          <w:color w:val="auto"/>
        </w:rPr>
        <w:t>.</w:t>
      </w:r>
    </w:p>
    <w:p w:rsidR="00685AE8" w:rsidRDefault="009B1F29">
      <w:pPr>
        <w:pStyle w:val="Default"/>
        <w:numPr>
          <w:ilvl w:val="0"/>
          <w:numId w:val="2"/>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Therapeutic and Rational Drug Use: The hospital formulary should promote therapeutic and rational drug use by emphasizing the selection of appropriate medicati</w:t>
      </w:r>
      <w:r>
        <w:rPr>
          <w:rFonts w:ascii="Times New Roman" w:eastAsia="Segoe UI" w:hAnsi="Times New Roman" w:cs="Times New Roman"/>
          <w:color w:val="auto"/>
        </w:rPr>
        <w:t xml:space="preserve">ons for specific indications. The formulary committee should consider factors such as efficacy, safety, dosing convenience, and cost-effectiveness when making decisions about medication inclusion. This helps healthcare providers make informed decisions in </w:t>
      </w:r>
      <w:r>
        <w:rPr>
          <w:rFonts w:ascii="Times New Roman" w:eastAsia="Segoe UI" w:hAnsi="Times New Roman" w:cs="Times New Roman"/>
          <w:color w:val="auto"/>
        </w:rPr>
        <w:t>prescribing medications for patients</w:t>
      </w:r>
      <w:r>
        <w:rPr>
          <w:rFonts w:ascii="Times New Roman" w:eastAsia="Segoe UI" w:hAnsi="Times New Roman" w:cs="Times New Roman"/>
          <w:color w:val="auto"/>
        </w:rPr>
        <w:t>.</w:t>
      </w:r>
    </w:p>
    <w:p w:rsidR="00685AE8" w:rsidRDefault="009B1F29">
      <w:pPr>
        <w:pStyle w:val="Default"/>
        <w:numPr>
          <w:ilvl w:val="0"/>
          <w:numId w:val="2"/>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Formulary Updates: The formulary committee should regularly review and update the hospital formulary to reflect the latest evidence-based practices and emerging medications. This includes considering new drugs, changes</w:t>
      </w:r>
      <w:r>
        <w:rPr>
          <w:rFonts w:ascii="Times New Roman" w:eastAsia="Segoe UI" w:hAnsi="Times New Roman" w:cs="Times New Roman"/>
          <w:color w:val="auto"/>
        </w:rPr>
        <w:t xml:space="preserve"> in indications, dosing guidelines, and safety profiles. Regular formulary updates ensure that healthcare providers have access to up-to-date information and treatment options</w:t>
      </w:r>
      <w:r>
        <w:rPr>
          <w:rFonts w:ascii="Times New Roman" w:eastAsia="Segoe UI" w:hAnsi="Times New Roman" w:cs="Times New Roman"/>
          <w:color w:val="auto"/>
        </w:rPr>
        <w:t>.</w:t>
      </w:r>
    </w:p>
    <w:p w:rsidR="00685AE8" w:rsidRDefault="009B1F29">
      <w:pPr>
        <w:pStyle w:val="Default"/>
        <w:numPr>
          <w:ilvl w:val="0"/>
          <w:numId w:val="2"/>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Communication and Education: Healthcare organizations should ensure effective c</w:t>
      </w:r>
      <w:r>
        <w:rPr>
          <w:rFonts w:ascii="Times New Roman" w:eastAsia="Segoe UI" w:hAnsi="Times New Roman" w:cs="Times New Roman"/>
          <w:color w:val="auto"/>
        </w:rPr>
        <w:t>ommunication and education about the hospital formulary to healthcare professionals. This includes disseminating the formulary to relevant departments, conducting training sessions, and providing access to updated formulary information through electronic s</w:t>
      </w:r>
      <w:r>
        <w:rPr>
          <w:rFonts w:ascii="Times New Roman" w:eastAsia="Segoe UI" w:hAnsi="Times New Roman" w:cs="Times New Roman"/>
          <w:color w:val="auto"/>
        </w:rPr>
        <w:t>ystems or other appropriate means. Healthcare providers should be aware of the formulary's contents, understand its rationale, and be able to make informed decisions based on it</w:t>
      </w:r>
      <w:r>
        <w:rPr>
          <w:rFonts w:ascii="Times New Roman" w:eastAsia="Segoe UI" w:hAnsi="Times New Roman" w:cs="Times New Roman"/>
          <w:color w:val="auto"/>
        </w:rPr>
        <w:t>.</w:t>
      </w:r>
    </w:p>
    <w:p w:rsidR="00685AE8" w:rsidRDefault="009B1F29">
      <w:pPr>
        <w:pStyle w:val="Default"/>
        <w:numPr>
          <w:ilvl w:val="0"/>
          <w:numId w:val="2"/>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Formulary Implementation and Monitoring: The hospital formulary should be </w:t>
      </w:r>
      <w:r>
        <w:rPr>
          <w:rFonts w:ascii="Times New Roman" w:eastAsia="Segoe UI" w:hAnsi="Times New Roman" w:cs="Times New Roman"/>
          <w:color w:val="auto"/>
        </w:rPr>
        <w:t>implemented consistently across all relevant departments and areas of the organization. This includes integrating the formulary into electronic prescribing systems, medication order sets, and other medication management processes. Regular monitoring of for</w:t>
      </w:r>
      <w:r>
        <w:rPr>
          <w:rFonts w:ascii="Times New Roman" w:eastAsia="Segoe UI" w:hAnsi="Times New Roman" w:cs="Times New Roman"/>
          <w:color w:val="auto"/>
        </w:rPr>
        <w:t>mulary adherence, feedback from healthcare providers, and evaluation of medication use patterns helps identify areas for improvement and ensures compliance with the formulary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By implementing the NABH standards in the development, updates, and implementati</w:t>
      </w:r>
      <w:r>
        <w:rPr>
          <w:rFonts w:ascii="Times New Roman" w:eastAsia="Segoe UI" w:hAnsi="Times New Roman" w:cs="Times New Roman"/>
          <w:color w:val="auto"/>
        </w:rPr>
        <w:t>on of a hospital formulary, healthcare organizations can promote evidence-based and rational medication use, enhance patient safety, and optimize healthcare outcomes. The formulary serves as a valuable resource for healthcare providers, guiding their presc</w:t>
      </w:r>
      <w:r>
        <w:rPr>
          <w:rFonts w:ascii="Times New Roman" w:eastAsia="Segoe UI" w:hAnsi="Times New Roman" w:cs="Times New Roman"/>
          <w:color w:val="auto"/>
        </w:rPr>
        <w:t>ribing decisions and promoting consistency in medication practices across the organization. The ongoing evaluation and updates of the formulary reflect the commitment to quality improvement and the provision of safe and effective medication therapy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3.</w:t>
      </w:r>
      <w:r>
        <w:rPr>
          <w:rFonts w:ascii="Times New Roman" w:eastAsia="Segoe UI" w:hAnsi="Times New Roman" w:cs="Times New Roman"/>
          <w:b/>
          <w:bCs/>
          <w:color w:val="auto"/>
        </w:rPr>
        <w:t xml:space="preserve"> MEDICATION ARE STORED APPROPRIATELY AND ARE AVAILABLE WHERE REQUIRED.</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lastRenderedPageBreak/>
        <w:t>The National Accreditation Board for Hospitals &amp; Healthcare Providers (NABH) places significant emphasis on the appropriate storage and availability of medications within healthcare org</w:t>
      </w:r>
      <w:r>
        <w:rPr>
          <w:rFonts w:ascii="Times New Roman" w:eastAsia="Segoe UI" w:hAnsi="Times New Roman" w:cs="Times New Roman"/>
          <w:color w:val="auto"/>
        </w:rPr>
        <w:t>anizations. Implementation of NABH standards in this aspect ensures the maintenance of medication integrity, minimizes the risk of medication errors, and facilitates timely access to medications when needed. The following key elements are involved in the i</w:t>
      </w:r>
      <w:r>
        <w:rPr>
          <w:rFonts w:ascii="Times New Roman" w:eastAsia="Segoe UI" w:hAnsi="Times New Roman" w:cs="Times New Roman"/>
          <w:color w:val="auto"/>
        </w:rPr>
        <w:t>mplementation of NABH standards for the appropriate storage and availability of medications</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Storage Infrastructure: Healthcare organizations are required to establish appropriate storage infrastructure for medications. This includes designated areas such </w:t>
      </w:r>
      <w:r>
        <w:rPr>
          <w:rFonts w:ascii="Times New Roman" w:eastAsia="Segoe UI" w:hAnsi="Times New Roman" w:cs="Times New Roman"/>
          <w:color w:val="auto"/>
        </w:rPr>
        <w:t>as pharmacies, drug storage rooms, and medication cabinets or units. These areas should be clean, well-organized, and equipped with adequate shelving, temperature control mechanisms, and proper lighting to ensure optimal storage conditions</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Temperature and</w:t>
      </w:r>
      <w:r>
        <w:rPr>
          <w:rFonts w:ascii="Times New Roman" w:eastAsia="Segoe UI" w:hAnsi="Times New Roman" w:cs="Times New Roman"/>
          <w:color w:val="auto"/>
        </w:rPr>
        <w:t xml:space="preserve"> Environmental Control: NABH standards emphasize the need for temperature and environmental control to preserve medication efficacy and stability. Healthcare organizations should have systems in place to monitor and control temperature and humidity levels </w:t>
      </w:r>
      <w:r>
        <w:rPr>
          <w:rFonts w:ascii="Times New Roman" w:eastAsia="Segoe UI" w:hAnsi="Times New Roman" w:cs="Times New Roman"/>
          <w:color w:val="auto"/>
        </w:rPr>
        <w:t>within medication storage areas. This includes refrigeration units for storing temperature-sensitive medications and monitoring devices to ensure compliance with recommended storage conditions</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Segregation and Categorization: Medications should be appropri</w:t>
      </w:r>
      <w:r>
        <w:rPr>
          <w:rFonts w:ascii="Times New Roman" w:eastAsia="Segoe UI" w:hAnsi="Times New Roman" w:cs="Times New Roman"/>
          <w:color w:val="auto"/>
        </w:rPr>
        <w:t xml:space="preserve">ately segregated and categorized based on factors such as therapeutic class, storage requirements, and expiry dates. Clear </w:t>
      </w:r>
      <w:proofErr w:type="spellStart"/>
      <w:r>
        <w:rPr>
          <w:rFonts w:ascii="Times New Roman" w:eastAsia="Segoe UI" w:hAnsi="Times New Roman" w:cs="Times New Roman"/>
          <w:color w:val="auto"/>
        </w:rPr>
        <w:t>labeling</w:t>
      </w:r>
      <w:proofErr w:type="spellEnd"/>
      <w:r>
        <w:rPr>
          <w:rFonts w:ascii="Times New Roman" w:eastAsia="Segoe UI" w:hAnsi="Times New Roman" w:cs="Times New Roman"/>
          <w:color w:val="auto"/>
        </w:rPr>
        <w:t>, signage, and shelving systems should be in place to facilitate easy identification and retrieval of medications. This ensur</w:t>
      </w:r>
      <w:r>
        <w:rPr>
          <w:rFonts w:ascii="Times New Roman" w:eastAsia="Segoe UI" w:hAnsi="Times New Roman" w:cs="Times New Roman"/>
          <w:color w:val="auto"/>
        </w:rPr>
        <w:t>es that medications are stored separately to avoid cross-contamination and minimize the risk of errors</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Stock Management and Rotation: NABH standards require healthcare organizations to implement effective stock management and rotation practices. This invo</w:t>
      </w:r>
      <w:r>
        <w:rPr>
          <w:rFonts w:ascii="Times New Roman" w:eastAsia="Segoe UI" w:hAnsi="Times New Roman" w:cs="Times New Roman"/>
          <w:color w:val="auto"/>
        </w:rPr>
        <w:t>lves maintaining accurate inventory records, conducting regular stock audits, and following the principles of first-in, first-out (FIFO) or first-expiry, first-out (FEFO) to ensure that medications with the closest expiry dates are used first. These practi</w:t>
      </w:r>
      <w:r>
        <w:rPr>
          <w:rFonts w:ascii="Times New Roman" w:eastAsia="Segoe UI" w:hAnsi="Times New Roman" w:cs="Times New Roman"/>
          <w:color w:val="auto"/>
        </w:rPr>
        <w:t>ces help prevent the use of expired medications and minimize wastage</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Security and Access Control: Medication storage areas should have appropriate security measures in place to prevent unauthorized access, theft, or tampering. Access to medication storage</w:t>
      </w:r>
      <w:r>
        <w:rPr>
          <w:rFonts w:ascii="Times New Roman" w:eastAsia="Segoe UI" w:hAnsi="Times New Roman" w:cs="Times New Roman"/>
          <w:color w:val="auto"/>
        </w:rPr>
        <w:t xml:space="preserve"> areas should be restricted to authorized personnel only, and a system of access control, such as key cards or biometric authentication, can be implemented to ensure accountability and traceability</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Emergency Medications and Essential Drugs: Healthcare org</w:t>
      </w:r>
      <w:r>
        <w:rPr>
          <w:rFonts w:ascii="Times New Roman" w:eastAsia="Segoe UI" w:hAnsi="Times New Roman" w:cs="Times New Roman"/>
          <w:color w:val="auto"/>
        </w:rPr>
        <w:t xml:space="preserve">anizations must ensure the availability of emergency medications and essential drugs at all times. These medications should be stored separately, easily accessible, and clearly </w:t>
      </w:r>
      <w:proofErr w:type="spellStart"/>
      <w:r>
        <w:rPr>
          <w:rFonts w:ascii="Times New Roman" w:eastAsia="Segoe UI" w:hAnsi="Times New Roman" w:cs="Times New Roman"/>
          <w:color w:val="auto"/>
        </w:rPr>
        <w:t>labeled</w:t>
      </w:r>
      <w:proofErr w:type="spellEnd"/>
      <w:r>
        <w:rPr>
          <w:rFonts w:ascii="Times New Roman" w:eastAsia="Segoe UI" w:hAnsi="Times New Roman" w:cs="Times New Roman"/>
          <w:color w:val="auto"/>
        </w:rPr>
        <w:t xml:space="preserve"> to facilitate rapid access during emergencies. Regular checks and resto</w:t>
      </w:r>
      <w:r>
        <w:rPr>
          <w:rFonts w:ascii="Times New Roman" w:eastAsia="Segoe UI" w:hAnsi="Times New Roman" w:cs="Times New Roman"/>
          <w:color w:val="auto"/>
        </w:rPr>
        <w:t>cking procedures should be implemented to maintain an adequate supply of these critical medications</w:t>
      </w:r>
      <w:r>
        <w:rPr>
          <w:rFonts w:ascii="Times New Roman" w:eastAsia="Segoe UI" w:hAnsi="Times New Roman" w:cs="Times New Roman"/>
          <w:color w:val="auto"/>
        </w:rPr>
        <w:t>.</w:t>
      </w:r>
    </w:p>
    <w:p w:rsidR="00685AE8" w:rsidRDefault="009B1F29">
      <w:pPr>
        <w:pStyle w:val="Default"/>
        <w:numPr>
          <w:ilvl w:val="0"/>
          <w:numId w:val="3"/>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lastRenderedPageBreak/>
        <w:t>Documentation and Record-Keeping: NABH standards emphasize the importance of maintaining accurate and up-to-date documentation and records related to medic</w:t>
      </w:r>
      <w:r>
        <w:rPr>
          <w:rFonts w:ascii="Times New Roman" w:eastAsia="Segoe UI" w:hAnsi="Times New Roman" w:cs="Times New Roman"/>
          <w:color w:val="auto"/>
        </w:rPr>
        <w:t>ation storage. This includes records of temperature monitoring, inventory management, medication expiry dates, and any incidents or deviations related to storage conditions. These records serve as evidence of compliance and enable traceability and accounta</w:t>
      </w:r>
      <w:r>
        <w:rPr>
          <w:rFonts w:ascii="Times New Roman" w:eastAsia="Segoe UI" w:hAnsi="Times New Roman" w:cs="Times New Roman"/>
          <w:color w:val="auto"/>
        </w:rPr>
        <w:t>bility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By implementing NABH standards for the appropriate storage and availability of medications, healthcare organizations can ensure medication integrity, minimize the risk of errors, and enhance patient safety. Compliance with these standards promotes </w:t>
      </w:r>
      <w:r>
        <w:rPr>
          <w:rFonts w:ascii="Times New Roman" w:eastAsia="Segoe UI" w:hAnsi="Times New Roman" w:cs="Times New Roman"/>
          <w:color w:val="auto"/>
        </w:rPr>
        <w:t>a systematic approach to medication storage, inventory management, and access control, ultimately contributing to the provision of high-quality healthcare services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b/>
          <w:bCs/>
          <w:color w:val="auto"/>
        </w:rPr>
        <w:t>MOM 4. MEDICATION ARE PRESCRIBED SAFELY AND RATIONALLY.</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National Accreditation Board fo</w:t>
      </w:r>
      <w:r>
        <w:rPr>
          <w:rFonts w:ascii="Times New Roman" w:eastAsia="Segoe UI" w:hAnsi="Times New Roman" w:cs="Times New Roman"/>
          <w:color w:val="auto"/>
        </w:rPr>
        <w:t xml:space="preserve">r Hospitals &amp; Healthcare Providers (NABH) places a strong emphasis on the safe and rational prescription of medications within healthcare organizations. Implementation of NABH standards in this area ensures that medications are prescribed in a manner that </w:t>
      </w:r>
      <w:r>
        <w:rPr>
          <w:rFonts w:ascii="Times New Roman" w:eastAsia="Segoe UI" w:hAnsi="Times New Roman" w:cs="Times New Roman"/>
          <w:color w:val="auto"/>
        </w:rPr>
        <w:t>prioritizes patient safety, effectiveness, and appropriateness. The following key elements are involved in the implementation of NABH standards for safe and rational prescription of medications</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Standardized Prescription Practices: NABH standards require h</w:t>
      </w:r>
      <w:r>
        <w:rPr>
          <w:rFonts w:ascii="Times New Roman" w:eastAsia="Segoe UI" w:hAnsi="Times New Roman" w:cs="Times New Roman"/>
          <w:color w:val="auto"/>
        </w:rPr>
        <w:t>ealthcare organizations to establish standardized prescription practices. This includes guidelines for prescription writing, dosage calculation, and the use of clear and unambiguous language. Standardized prescription formats can be implemented to ensure c</w:t>
      </w:r>
      <w:r>
        <w:rPr>
          <w:rFonts w:ascii="Times New Roman" w:eastAsia="Segoe UI" w:hAnsi="Times New Roman" w:cs="Times New Roman"/>
          <w:color w:val="auto"/>
        </w:rPr>
        <w:t>onsistency and minimize the risk of misinterpretation</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Medication Order Review and Verification: Healthcare organizations must have processes in place for the review and verification of medication orders. This involves a systematic review of the medication</w:t>
      </w:r>
      <w:r>
        <w:rPr>
          <w:rFonts w:ascii="Times New Roman" w:eastAsia="Segoe UI" w:hAnsi="Times New Roman" w:cs="Times New Roman"/>
          <w:color w:val="auto"/>
        </w:rPr>
        <w:t xml:space="preserve"> order by qualified healthcare professionals, such as pharmacists or physicians, to assess the appropriateness, safety, and potential interactions of the prescribed medications. Order verification may include checking for medication allergies, contraindica</w:t>
      </w:r>
      <w:r>
        <w:rPr>
          <w:rFonts w:ascii="Times New Roman" w:eastAsia="Segoe UI" w:hAnsi="Times New Roman" w:cs="Times New Roman"/>
          <w:color w:val="auto"/>
        </w:rPr>
        <w:t>tions, and potential drug-drug interactions</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Allergy and Adverse Drug Reaction Documentation: NABH standards emphasize the importance of documenting patient allergies and known adverse drug reactions. Healthcare providers should inquire about </w:t>
      </w:r>
      <w:r>
        <w:rPr>
          <w:rFonts w:ascii="Times New Roman" w:eastAsia="Segoe UI" w:hAnsi="Times New Roman" w:cs="Times New Roman"/>
          <w:color w:val="auto"/>
        </w:rPr>
        <w:t>patient allergies and document this information in the patient's medical records. This documentation ensures that medications are prescribed safely, avoiding known allergens and potential adverse reactions</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Clinical Decision Support Systems: Healthcare org</w:t>
      </w:r>
      <w:r>
        <w:rPr>
          <w:rFonts w:ascii="Times New Roman" w:eastAsia="Segoe UI" w:hAnsi="Times New Roman" w:cs="Times New Roman"/>
          <w:color w:val="auto"/>
        </w:rPr>
        <w:t>anizations are encouraged to utilize clinical decision support systems integrated into electronic health records (EHRs) or computerized physician order entry (CPOE) systems. These systems provide real-time alerts and guidance to healthcare providers, highl</w:t>
      </w:r>
      <w:r>
        <w:rPr>
          <w:rFonts w:ascii="Times New Roman" w:eastAsia="Segoe UI" w:hAnsi="Times New Roman" w:cs="Times New Roman"/>
          <w:color w:val="auto"/>
        </w:rPr>
        <w:t xml:space="preserve">ighting potential drug interactions, dose range checking, and allergy alerts. Clinical decision support systems </w:t>
      </w:r>
      <w:r>
        <w:rPr>
          <w:rFonts w:ascii="Times New Roman" w:eastAsia="Segoe UI" w:hAnsi="Times New Roman" w:cs="Times New Roman"/>
          <w:color w:val="auto"/>
        </w:rPr>
        <w:lastRenderedPageBreak/>
        <w:t>help healthcare providers make informed decisions during the prescription process, reducing the risk of errors</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Formulary Compliance: NABH stand</w:t>
      </w:r>
      <w:r>
        <w:rPr>
          <w:rFonts w:ascii="Times New Roman" w:eastAsia="Segoe UI" w:hAnsi="Times New Roman" w:cs="Times New Roman"/>
          <w:color w:val="auto"/>
        </w:rPr>
        <w:t>ards require healthcare organizations to promote formulary compliance during the prescription process. Healthcare providers should follow the organization's approved formulary, which includes medications that have been evaluated for safety, efficacy, and c</w:t>
      </w:r>
      <w:r>
        <w:rPr>
          <w:rFonts w:ascii="Times New Roman" w:eastAsia="Segoe UI" w:hAnsi="Times New Roman" w:cs="Times New Roman"/>
          <w:color w:val="auto"/>
        </w:rPr>
        <w:t>ost-effectiveness. This promotes rational drug use and ensures that medications prescribed are within the organization's established guidelines</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Ongoing Education and Training: Healthcare organizations should provide regular education and training to healt</w:t>
      </w:r>
      <w:r>
        <w:rPr>
          <w:rFonts w:ascii="Times New Roman" w:eastAsia="Segoe UI" w:hAnsi="Times New Roman" w:cs="Times New Roman"/>
          <w:color w:val="auto"/>
        </w:rPr>
        <w:t xml:space="preserve">hcare professionals involved in the prescription process. This includes updates on medication guidelines, emerging therapies, adverse drug reactions, and safe prescribing practices. Ongoing education ensures that healthcare providers stay updated and have </w:t>
      </w:r>
      <w:r>
        <w:rPr>
          <w:rFonts w:ascii="Times New Roman" w:eastAsia="Segoe UI" w:hAnsi="Times New Roman" w:cs="Times New Roman"/>
          <w:color w:val="auto"/>
        </w:rPr>
        <w:t>the necessary knowledge to prescribe medications safely and rationally</w:t>
      </w:r>
      <w:r>
        <w:rPr>
          <w:rFonts w:ascii="Times New Roman" w:eastAsia="Segoe UI" w:hAnsi="Times New Roman" w:cs="Times New Roman"/>
          <w:color w:val="auto"/>
        </w:rPr>
        <w:t>.</w:t>
      </w:r>
    </w:p>
    <w:p w:rsidR="00685AE8" w:rsidRDefault="009B1F29">
      <w:pPr>
        <w:pStyle w:val="Default"/>
        <w:numPr>
          <w:ilvl w:val="0"/>
          <w:numId w:val="4"/>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Medication Reconciliation: NABH standards emphasize the importance of medication reconciliation during transitions of care. Healthcare organizations should have processes in place to </w:t>
      </w:r>
      <w:r>
        <w:rPr>
          <w:rFonts w:ascii="Times New Roman" w:eastAsia="Segoe UI" w:hAnsi="Times New Roman" w:cs="Times New Roman"/>
          <w:color w:val="auto"/>
        </w:rPr>
        <w:t>reconcile medication orders at admission, transfer, and discharge. This involves comparing the patient's current medication list with the prescribed medications to identify any discrepancies or potential errors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By implementing NABH standards for safe and </w:t>
      </w:r>
      <w:r>
        <w:rPr>
          <w:rFonts w:ascii="Times New Roman" w:eastAsia="Segoe UI" w:hAnsi="Times New Roman" w:cs="Times New Roman"/>
          <w:color w:val="auto"/>
        </w:rPr>
        <w:t>rational prescription of medications, healthcare organizations can minimize medication errors, enhance patient safety, and improve healthcare outcomes. Compliance with these standards promotes standardized prescription practices, utilization of clinical de</w:t>
      </w:r>
      <w:r>
        <w:rPr>
          <w:rFonts w:ascii="Times New Roman" w:eastAsia="Segoe UI" w:hAnsi="Times New Roman" w:cs="Times New Roman"/>
          <w:color w:val="auto"/>
        </w:rPr>
        <w:t>cision support systems, adherence to formulary guidelines, and ongoing education for healthcare professionals. Ultimately, these efforts contribute to the provision of high-quality, evidence-based, and safe medication therapy for patients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5. MEDICATIO</w:t>
      </w:r>
      <w:r>
        <w:rPr>
          <w:rFonts w:ascii="Times New Roman" w:eastAsia="Segoe UI" w:hAnsi="Times New Roman" w:cs="Times New Roman"/>
          <w:b/>
          <w:bCs/>
          <w:color w:val="auto"/>
        </w:rPr>
        <w:t>N ORDER ARE WRITTEN IN A UNIFORM MANNER.</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National Accreditation Board for Hospitals &amp; Healthcare Providers (NABH) emphasizes the importance of uniformity in medication order writing within healthcare organizations. Implementation of NABH standards in t</w:t>
      </w:r>
      <w:r>
        <w:rPr>
          <w:rFonts w:ascii="Times New Roman" w:eastAsia="Segoe UI" w:hAnsi="Times New Roman" w:cs="Times New Roman"/>
          <w:color w:val="auto"/>
        </w:rPr>
        <w:t>his aspect ensures clarity, accuracy, and consistency in medication orders, minimizing the risk of errors and promoting patient safety. The following key elements are involved in the implementation of NABH standards for uniform medication order writing</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w:t>
      </w:r>
      <w:r>
        <w:rPr>
          <w:rFonts w:ascii="Times New Roman" w:eastAsia="Segoe UI" w:hAnsi="Times New Roman" w:cs="Times New Roman"/>
          <w:color w:val="auto"/>
        </w:rPr>
        <w:t>andardized Order Format: Healthcare organizations are required to establish standardized order formats for medication prescribing. This includes clear and structured templates that facilitate accurate and comprehensive medication orders. Standardized forma</w:t>
      </w:r>
      <w:r>
        <w:rPr>
          <w:rFonts w:ascii="Times New Roman" w:eastAsia="Segoe UI" w:hAnsi="Times New Roman" w:cs="Times New Roman"/>
          <w:color w:val="auto"/>
        </w:rPr>
        <w:t>ts may include sections for patient information, medication name, dosage, frequency, route of administration, and duration of treatment</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lastRenderedPageBreak/>
        <w:t>Use of Clear and Unambiguous Language: NABH standards emphasize the use of clear and unambiguous language in medication</w:t>
      </w:r>
      <w:r>
        <w:rPr>
          <w:rFonts w:ascii="Times New Roman" w:eastAsia="Segoe UI" w:hAnsi="Times New Roman" w:cs="Times New Roman"/>
          <w:color w:val="auto"/>
        </w:rPr>
        <w:t xml:space="preserve"> orders. Healthcare providers should avoid abbreviations, acronyms, and symbols that may lead to misinterpretation. Instead, they should use approved, standardized medication names and dosing units to ensure consistency and understanding among healthcare p</w:t>
      </w:r>
      <w:r>
        <w:rPr>
          <w:rFonts w:ascii="Times New Roman" w:eastAsia="Segoe UI" w:hAnsi="Times New Roman" w:cs="Times New Roman"/>
          <w:color w:val="auto"/>
        </w:rPr>
        <w:t>rofessionals</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Dosage Calculation and Units: Healthcare organizations should provide clear guidelines and protocols for dosage calculation and the use of appropriate units. This includes specifying the dose in milligrams (mg), micrograms (mcg), </w:t>
      </w:r>
      <w:proofErr w:type="spellStart"/>
      <w:r>
        <w:rPr>
          <w:rFonts w:ascii="Times New Roman" w:eastAsia="Segoe UI" w:hAnsi="Times New Roman" w:cs="Times New Roman"/>
          <w:color w:val="auto"/>
        </w:rPr>
        <w:t>milliliters</w:t>
      </w:r>
      <w:proofErr w:type="spellEnd"/>
      <w:r>
        <w:rPr>
          <w:rFonts w:ascii="Times New Roman" w:eastAsia="Segoe UI" w:hAnsi="Times New Roman" w:cs="Times New Roman"/>
          <w:color w:val="auto"/>
        </w:rPr>
        <w:t xml:space="preserve"> </w:t>
      </w:r>
      <w:r>
        <w:rPr>
          <w:rFonts w:ascii="Times New Roman" w:eastAsia="Segoe UI" w:hAnsi="Times New Roman" w:cs="Times New Roman"/>
          <w:color w:val="auto"/>
        </w:rPr>
        <w:t>(mL), or other appropriate units as per the medication's strength and formulation. Standardized conversion factors should be used when necessary to prevent medication errors</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Allergy and Adverse Reaction Documentation: NABH standards highlight the importan</w:t>
      </w:r>
      <w:r>
        <w:rPr>
          <w:rFonts w:ascii="Times New Roman" w:eastAsia="Segoe UI" w:hAnsi="Times New Roman" w:cs="Times New Roman"/>
          <w:color w:val="auto"/>
        </w:rPr>
        <w:t>ce of documenting patient allergies and known adverse drug reactions in medication orders. Healthcare providers should inquire about patient allergies and document this information clearly in the medication order. This helps to avoid prescribing medication</w:t>
      </w:r>
      <w:r>
        <w:rPr>
          <w:rFonts w:ascii="Times New Roman" w:eastAsia="Segoe UI" w:hAnsi="Times New Roman" w:cs="Times New Roman"/>
          <w:color w:val="auto"/>
        </w:rPr>
        <w:t>s that may cause an allergic reaction or exacerbate known adverse reactions</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Indication for Medication Use: Healthcare providers should include the indication or reason for prescribing a medication in the medication order. This information provides clarity</w:t>
      </w:r>
      <w:r>
        <w:rPr>
          <w:rFonts w:ascii="Times New Roman" w:eastAsia="Segoe UI" w:hAnsi="Times New Roman" w:cs="Times New Roman"/>
          <w:color w:val="auto"/>
        </w:rPr>
        <w:t xml:space="preserve"> and helps ensure that medications are prescribed appropriately and aligned with the patient's condition</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Signature and Date: NABH standards require healthcare providers to sign and date medication orders. This serves as a means of accountability and verif</w:t>
      </w:r>
      <w:r>
        <w:rPr>
          <w:rFonts w:ascii="Times New Roman" w:eastAsia="Segoe UI" w:hAnsi="Times New Roman" w:cs="Times New Roman"/>
          <w:color w:val="auto"/>
        </w:rPr>
        <w:t>ication, confirming that the order was written by an authorized healthcare professional and on a specific date</w:t>
      </w:r>
      <w:r>
        <w:rPr>
          <w:rFonts w:ascii="Times New Roman" w:eastAsia="Segoe UI" w:hAnsi="Times New Roman" w:cs="Times New Roman"/>
          <w:color w:val="auto"/>
        </w:rPr>
        <w:t>.</w:t>
      </w:r>
    </w:p>
    <w:p w:rsidR="00685AE8" w:rsidRDefault="009B1F29">
      <w:pPr>
        <w:pStyle w:val="Default"/>
        <w:numPr>
          <w:ilvl w:val="0"/>
          <w:numId w:val="5"/>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Ongoing Education and Training: Healthcare organizations should provide regular education and training to healthcare professionals on uniform me</w:t>
      </w:r>
      <w:r>
        <w:rPr>
          <w:rFonts w:ascii="Times New Roman" w:eastAsia="Segoe UI" w:hAnsi="Times New Roman" w:cs="Times New Roman"/>
          <w:color w:val="auto"/>
        </w:rPr>
        <w:t>dication order writing. This includes updates on best practices, guidelines, and standards related to medication prescribing. Ongoing education ensures that healthcare providers stay updated and have the necessary knowledge and skills to write medication o</w:t>
      </w:r>
      <w:r>
        <w:rPr>
          <w:rFonts w:ascii="Times New Roman" w:eastAsia="Segoe UI" w:hAnsi="Times New Roman" w:cs="Times New Roman"/>
          <w:color w:val="auto"/>
        </w:rPr>
        <w:t>rders in a uniform and standardized manner</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By implementing NABH standards for uniform medication order writing, healthcare organizations can promote clarity, accuracy, and consistency in medication prescribing. Compliance with these standards </w:t>
      </w:r>
      <w:r>
        <w:rPr>
          <w:rFonts w:ascii="Times New Roman" w:eastAsia="Segoe UI" w:hAnsi="Times New Roman" w:cs="Times New Roman"/>
          <w:color w:val="auto"/>
        </w:rPr>
        <w:t>facilitates effective communication, reduces the risk of misinterpretation, and enhances patient safety. Uniform medication order writing contributes to a systematic approach to medication management, ensuring that healthcare professionals across the organ</w:t>
      </w:r>
      <w:r>
        <w:rPr>
          <w:rFonts w:ascii="Times New Roman" w:eastAsia="Segoe UI" w:hAnsi="Times New Roman" w:cs="Times New Roman"/>
          <w:color w:val="auto"/>
        </w:rPr>
        <w:t>ization understand and interpret medication orders consistently and accurately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6. MEDICATIONS ARE DISPENSED IN A SAFE MANNER</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lastRenderedPageBreak/>
        <w:t>The implementation of NABH (National Accreditation Board for Hospitals &amp; Healthcare Providers) standards ensures that medicati</w:t>
      </w:r>
      <w:r>
        <w:rPr>
          <w:rFonts w:ascii="Times New Roman" w:eastAsia="Segoe UI" w:hAnsi="Times New Roman" w:cs="Times New Roman"/>
          <w:color w:val="auto"/>
        </w:rPr>
        <w:t>ons are dispensed in a safe manner within healthcare organizations. NABH emphasizes the importance of patient safety, accuracy, and appropriate medication management throughout the dispensing process. The following key elements are involved in the implemen</w:t>
      </w:r>
      <w:r>
        <w:rPr>
          <w:rFonts w:ascii="Times New Roman" w:eastAsia="Segoe UI" w:hAnsi="Times New Roman" w:cs="Times New Roman"/>
          <w:color w:val="auto"/>
        </w:rPr>
        <w:t>tation of NABH standards for safe medication dispensing</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Competent and Trained Staff: Healthcare organizations should ensure that the personnel involved in medication dispensing are qualified, competent, and adequately trained. This includes pharmacists, p</w:t>
      </w:r>
      <w:r>
        <w:rPr>
          <w:rFonts w:ascii="Times New Roman" w:eastAsia="Segoe UI" w:hAnsi="Times New Roman" w:cs="Times New Roman"/>
          <w:color w:val="auto"/>
        </w:rPr>
        <w:t>harmacy technicians, or other designated staff members who have received appropriate education and training in medication dispensing processes and techniques. Competent staff members contribute to the safe handling and dispensing of medications</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Adequate D</w:t>
      </w:r>
      <w:r>
        <w:rPr>
          <w:rFonts w:ascii="Times New Roman" w:eastAsia="Segoe UI" w:hAnsi="Times New Roman" w:cs="Times New Roman"/>
          <w:color w:val="auto"/>
        </w:rPr>
        <w:t>ispensing Infrastructure: NABH standards require healthcare organizations to establish proper infrastructure for medication dispensing. This includes well-organized pharmacy areas equipped with suitable storage facilities, such as shelves, cabinets, and re</w:t>
      </w:r>
      <w:r>
        <w:rPr>
          <w:rFonts w:ascii="Times New Roman" w:eastAsia="Segoe UI" w:hAnsi="Times New Roman" w:cs="Times New Roman"/>
          <w:color w:val="auto"/>
        </w:rPr>
        <w:t>frigeration units, as needed. The dispensing area should be clean, well-lit, and properly maintained to ensure medication integrity and minimize the risk of contamination</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Standard Operating Procedures (SOPs): Healthcare organizations should develop and im</w:t>
      </w:r>
      <w:r>
        <w:rPr>
          <w:rFonts w:ascii="Times New Roman" w:eastAsia="Segoe UI" w:hAnsi="Times New Roman" w:cs="Times New Roman"/>
          <w:color w:val="auto"/>
        </w:rPr>
        <w:t xml:space="preserve">plement standard operating procedures for medication dispensing. SOPs outline step-by-step processes and guidelines to ensure consistency, accuracy, and safety during medication dispensing. These procedures may include steps for receiving, storing, </w:t>
      </w:r>
      <w:proofErr w:type="spellStart"/>
      <w:r>
        <w:rPr>
          <w:rFonts w:ascii="Times New Roman" w:eastAsia="Segoe UI" w:hAnsi="Times New Roman" w:cs="Times New Roman"/>
          <w:color w:val="auto"/>
        </w:rPr>
        <w:t>labelin</w:t>
      </w:r>
      <w:r>
        <w:rPr>
          <w:rFonts w:ascii="Times New Roman" w:eastAsia="Segoe UI" w:hAnsi="Times New Roman" w:cs="Times New Roman"/>
          <w:color w:val="auto"/>
        </w:rPr>
        <w:t>g</w:t>
      </w:r>
      <w:proofErr w:type="spellEnd"/>
      <w:r>
        <w:rPr>
          <w:rFonts w:ascii="Times New Roman" w:eastAsia="Segoe UI" w:hAnsi="Times New Roman" w:cs="Times New Roman"/>
          <w:color w:val="auto"/>
        </w:rPr>
        <w:t>, packaging, and dispensing medications, as well as processes for addressing expired or damaged medications</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proofErr w:type="spellStart"/>
      <w:r>
        <w:rPr>
          <w:rFonts w:ascii="Times New Roman" w:eastAsia="Segoe UI" w:hAnsi="Times New Roman" w:cs="Times New Roman"/>
          <w:color w:val="auto"/>
        </w:rPr>
        <w:t>Labeling</w:t>
      </w:r>
      <w:proofErr w:type="spellEnd"/>
      <w:r>
        <w:rPr>
          <w:rFonts w:ascii="Times New Roman" w:eastAsia="Segoe UI" w:hAnsi="Times New Roman" w:cs="Times New Roman"/>
          <w:color w:val="auto"/>
        </w:rPr>
        <w:t xml:space="preserve"> and Packaging: NABH standards emphasize the importance of appropriate </w:t>
      </w:r>
      <w:proofErr w:type="spellStart"/>
      <w:r>
        <w:rPr>
          <w:rFonts w:ascii="Times New Roman" w:eastAsia="Segoe UI" w:hAnsi="Times New Roman" w:cs="Times New Roman"/>
          <w:color w:val="auto"/>
        </w:rPr>
        <w:t>labeling</w:t>
      </w:r>
      <w:proofErr w:type="spellEnd"/>
      <w:r>
        <w:rPr>
          <w:rFonts w:ascii="Times New Roman" w:eastAsia="Segoe UI" w:hAnsi="Times New Roman" w:cs="Times New Roman"/>
          <w:color w:val="auto"/>
        </w:rPr>
        <w:t xml:space="preserve"> and packaging of medications. Medication containers should</w:t>
      </w:r>
      <w:r>
        <w:rPr>
          <w:rFonts w:ascii="Times New Roman" w:eastAsia="Segoe UI" w:hAnsi="Times New Roman" w:cs="Times New Roman"/>
          <w:color w:val="auto"/>
        </w:rPr>
        <w:t xml:space="preserve"> be </w:t>
      </w:r>
      <w:proofErr w:type="spellStart"/>
      <w:r>
        <w:rPr>
          <w:rFonts w:ascii="Times New Roman" w:eastAsia="Segoe UI" w:hAnsi="Times New Roman" w:cs="Times New Roman"/>
          <w:color w:val="auto"/>
        </w:rPr>
        <w:t>labeled</w:t>
      </w:r>
      <w:proofErr w:type="spellEnd"/>
      <w:r>
        <w:rPr>
          <w:rFonts w:ascii="Times New Roman" w:eastAsia="Segoe UI" w:hAnsi="Times New Roman" w:cs="Times New Roman"/>
          <w:color w:val="auto"/>
        </w:rPr>
        <w:t xml:space="preserve"> clearly and accurately, including essential information such as the patient's name, medication name, strength, dosage form, directions for use, and cautionary statements, as applicable. Proper packaging ensures that medications are protected du</w:t>
      </w:r>
      <w:r>
        <w:rPr>
          <w:rFonts w:ascii="Times New Roman" w:eastAsia="Segoe UI" w:hAnsi="Times New Roman" w:cs="Times New Roman"/>
          <w:color w:val="auto"/>
        </w:rPr>
        <w:t>ring dispensing and maintains their integrity until administration</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Verification and Double-Check Processes: Healthcare organizations should implement verification and double-check processes to minimize medication errors during dispensing. These processes </w:t>
      </w:r>
      <w:r>
        <w:rPr>
          <w:rFonts w:ascii="Times New Roman" w:eastAsia="Segoe UI" w:hAnsi="Times New Roman" w:cs="Times New Roman"/>
          <w:color w:val="auto"/>
        </w:rPr>
        <w:t>involve independent verification of medication orders and cross-checking the dispensed medication against the prescription or medication order to ensure accuracy. This may involve the involvement of a second staff member or the use of automated systems for</w:t>
      </w:r>
      <w:r>
        <w:rPr>
          <w:rFonts w:ascii="Times New Roman" w:eastAsia="Segoe UI" w:hAnsi="Times New Roman" w:cs="Times New Roman"/>
          <w:color w:val="auto"/>
        </w:rPr>
        <w:t xml:space="preserve"> verification</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Patient </w:t>
      </w:r>
      <w:proofErr w:type="spellStart"/>
      <w:r>
        <w:rPr>
          <w:rFonts w:ascii="Times New Roman" w:eastAsia="Segoe UI" w:hAnsi="Times New Roman" w:cs="Times New Roman"/>
          <w:color w:val="auto"/>
        </w:rPr>
        <w:t>Counseling</w:t>
      </w:r>
      <w:proofErr w:type="spellEnd"/>
      <w:r>
        <w:rPr>
          <w:rFonts w:ascii="Times New Roman" w:eastAsia="Segoe UI" w:hAnsi="Times New Roman" w:cs="Times New Roman"/>
          <w:color w:val="auto"/>
        </w:rPr>
        <w:t xml:space="preserve"> and Education: NABH standards encourage healthcare organizations to provide patient </w:t>
      </w:r>
      <w:proofErr w:type="spellStart"/>
      <w:r>
        <w:rPr>
          <w:rFonts w:ascii="Times New Roman" w:eastAsia="Segoe UI" w:hAnsi="Times New Roman" w:cs="Times New Roman"/>
          <w:color w:val="auto"/>
        </w:rPr>
        <w:t>counseling</w:t>
      </w:r>
      <w:proofErr w:type="spellEnd"/>
      <w:r>
        <w:rPr>
          <w:rFonts w:ascii="Times New Roman" w:eastAsia="Segoe UI" w:hAnsi="Times New Roman" w:cs="Times New Roman"/>
          <w:color w:val="auto"/>
        </w:rPr>
        <w:t xml:space="preserve"> and education during medication dispensing. Healthcare providers should offer clear instructions to patients or their caregiver</w:t>
      </w:r>
      <w:r>
        <w:rPr>
          <w:rFonts w:ascii="Times New Roman" w:eastAsia="Segoe UI" w:hAnsi="Times New Roman" w:cs="Times New Roman"/>
          <w:color w:val="auto"/>
        </w:rPr>
        <w:t xml:space="preserve">s regarding proper medication use, potential side effects, storage </w:t>
      </w:r>
      <w:r>
        <w:rPr>
          <w:rFonts w:ascii="Times New Roman" w:eastAsia="Segoe UI" w:hAnsi="Times New Roman" w:cs="Times New Roman"/>
          <w:color w:val="auto"/>
        </w:rPr>
        <w:lastRenderedPageBreak/>
        <w:t xml:space="preserve">requirements, and any necessary precautions. Patient </w:t>
      </w:r>
      <w:proofErr w:type="spellStart"/>
      <w:r>
        <w:rPr>
          <w:rFonts w:ascii="Times New Roman" w:eastAsia="Segoe UI" w:hAnsi="Times New Roman" w:cs="Times New Roman"/>
          <w:color w:val="auto"/>
        </w:rPr>
        <w:t>counseling</w:t>
      </w:r>
      <w:proofErr w:type="spellEnd"/>
      <w:r>
        <w:rPr>
          <w:rFonts w:ascii="Times New Roman" w:eastAsia="Segoe UI" w:hAnsi="Times New Roman" w:cs="Times New Roman"/>
          <w:color w:val="auto"/>
        </w:rPr>
        <w:t xml:space="preserve"> promotes medication safety and improves patient adherence to prescribed therapies</w:t>
      </w:r>
      <w:r>
        <w:rPr>
          <w:rFonts w:ascii="Times New Roman" w:eastAsia="Segoe UI" w:hAnsi="Times New Roman" w:cs="Times New Roman"/>
          <w:color w:val="auto"/>
        </w:rPr>
        <w:t>.</w:t>
      </w:r>
    </w:p>
    <w:p w:rsidR="00685AE8" w:rsidRDefault="009B1F29">
      <w:pPr>
        <w:pStyle w:val="Default"/>
        <w:numPr>
          <w:ilvl w:val="0"/>
          <w:numId w:val="6"/>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Documentation and Record-Keeping: Accurate</w:t>
      </w:r>
      <w:r>
        <w:rPr>
          <w:rFonts w:ascii="Times New Roman" w:eastAsia="Segoe UI" w:hAnsi="Times New Roman" w:cs="Times New Roman"/>
          <w:color w:val="auto"/>
        </w:rPr>
        <w:t xml:space="preserve"> documentation and record-keeping are essential in safe medication dispensing. Healthcare organizations should maintain complete and up-to-date records of medication dispensing activities, including details such as medication name, strength, quantity, pati</w:t>
      </w:r>
      <w:r>
        <w:rPr>
          <w:rFonts w:ascii="Times New Roman" w:eastAsia="Segoe UI" w:hAnsi="Times New Roman" w:cs="Times New Roman"/>
          <w:color w:val="auto"/>
        </w:rPr>
        <w:t>ent information, and the personnel responsible for dispensing. Documentation ensures traceability, accountability, and supports quality assurance processes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By implementing NABH standards for safe medication dispensing, healthcare organizations can minimiz</w:t>
      </w:r>
      <w:r>
        <w:rPr>
          <w:rFonts w:ascii="Times New Roman" w:eastAsia="Segoe UI" w:hAnsi="Times New Roman" w:cs="Times New Roman"/>
          <w:color w:val="auto"/>
        </w:rPr>
        <w:t xml:space="preserve">e the risk of medication errors, enhance patient safety, and improve healthcare outcomes. Compliance with these standards ensures the competence of personnel, appropriate infrastructure, standardized processes, accurate </w:t>
      </w:r>
      <w:proofErr w:type="spellStart"/>
      <w:r>
        <w:rPr>
          <w:rFonts w:ascii="Times New Roman" w:eastAsia="Segoe UI" w:hAnsi="Times New Roman" w:cs="Times New Roman"/>
          <w:color w:val="auto"/>
        </w:rPr>
        <w:t>labeling</w:t>
      </w:r>
      <w:proofErr w:type="spellEnd"/>
      <w:r>
        <w:rPr>
          <w:rFonts w:ascii="Times New Roman" w:eastAsia="Segoe UI" w:hAnsi="Times New Roman" w:cs="Times New Roman"/>
          <w:color w:val="auto"/>
        </w:rPr>
        <w:t>, and patient education. The</w:t>
      </w:r>
      <w:r>
        <w:rPr>
          <w:rFonts w:ascii="Times New Roman" w:eastAsia="Segoe UI" w:hAnsi="Times New Roman" w:cs="Times New Roman"/>
          <w:color w:val="auto"/>
        </w:rPr>
        <w:t xml:space="preserve"> focus on safe medication dispensing contributes to the overall goal of providing high-quality healthcare services while prioritizing patient safety and well-being</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7. MEDICATIONS ARE ADMINISTERED SAFELY</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implementation of NABH (National Accreditati</w:t>
      </w:r>
      <w:r>
        <w:rPr>
          <w:rFonts w:ascii="Times New Roman" w:eastAsia="Segoe UI" w:hAnsi="Times New Roman" w:cs="Times New Roman"/>
          <w:color w:val="auto"/>
        </w:rPr>
        <w:t>on Board for Hospitals &amp; Healthcare Providers) standards ensures the safe administration of medications within healthcare organizations. NABH places a strong emphasis on patient safety, accuracy, and appropriate medication management during the administrat</w:t>
      </w:r>
      <w:r>
        <w:rPr>
          <w:rFonts w:ascii="Times New Roman" w:eastAsia="Segoe UI" w:hAnsi="Times New Roman" w:cs="Times New Roman"/>
          <w:color w:val="auto"/>
        </w:rPr>
        <w:t>ion process. The following key elements are involved in the implementation of NABH standards for safe medication administration</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Competent and Trained Healthcare Professionals: Healthcare organizations should ensure that healthcare </w:t>
      </w:r>
      <w:r>
        <w:rPr>
          <w:rFonts w:ascii="Times New Roman" w:eastAsia="Segoe UI" w:hAnsi="Times New Roman" w:cs="Times New Roman"/>
          <w:color w:val="auto"/>
        </w:rPr>
        <w:t>professionals responsible for medication administration are qualified, competent, and adequately trained. This includes nurses, doctors, or other designated staff members who have received appropriate education and training in medication administration tec</w:t>
      </w:r>
      <w:r>
        <w:rPr>
          <w:rFonts w:ascii="Times New Roman" w:eastAsia="Segoe UI" w:hAnsi="Times New Roman" w:cs="Times New Roman"/>
          <w:color w:val="auto"/>
        </w:rPr>
        <w:t>hniques, dosage calculation, and patient safety protocols</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Medication Verification: Prior to administration, healthcare professionals should verify the medication to ensure accuracy and appropriateness. This includes checking the medication name, dosage, r</w:t>
      </w:r>
      <w:r>
        <w:rPr>
          <w:rFonts w:ascii="Times New Roman" w:eastAsia="Segoe UI" w:hAnsi="Times New Roman" w:cs="Times New Roman"/>
          <w:color w:val="auto"/>
        </w:rPr>
        <w:t>oute of administration, and expiration date against the medication order or prescription. Verification helps prevent medication errors and ensures that the right medication is administered to the right patient</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Proper Patient Identification: NABH standards</w:t>
      </w:r>
      <w:r>
        <w:rPr>
          <w:rFonts w:ascii="Times New Roman" w:eastAsia="Segoe UI" w:hAnsi="Times New Roman" w:cs="Times New Roman"/>
          <w:color w:val="auto"/>
        </w:rPr>
        <w:t xml:space="preserve"> emphasize the importance of proper patient identification before medication administration. Healthcare professionals should verify the patient's identity using approved methods, such as checking the patient's identification band or asking for their full n</w:t>
      </w:r>
      <w:r>
        <w:rPr>
          <w:rFonts w:ascii="Times New Roman" w:eastAsia="Segoe UI" w:hAnsi="Times New Roman" w:cs="Times New Roman"/>
          <w:color w:val="auto"/>
        </w:rPr>
        <w:t>ame and date of birth. Accurate patient identification helps prevent medication errors and ensures that medications are administered to the intended recipient</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lastRenderedPageBreak/>
        <w:t xml:space="preserve">Administration Techniques and Procedures: Healthcare professionals should follow </w:t>
      </w:r>
      <w:r>
        <w:rPr>
          <w:rFonts w:ascii="Times New Roman" w:eastAsia="Segoe UI" w:hAnsi="Times New Roman" w:cs="Times New Roman"/>
          <w:color w:val="auto"/>
        </w:rPr>
        <w:t>established administration techniques and procedures to ensure safe and accurate medication administration. This includes adhering to proper aseptic techniques, using the correct equipment for administration (e.g., syringes, infusion sets), and following s</w:t>
      </w:r>
      <w:r>
        <w:rPr>
          <w:rFonts w:ascii="Times New Roman" w:eastAsia="Segoe UI" w:hAnsi="Times New Roman" w:cs="Times New Roman"/>
          <w:color w:val="auto"/>
        </w:rPr>
        <w:t>pecific instructions for medication administration (e.g., time of administration, dilution requirements). Standardized protocols and guidelines should be in place to support consistent and safe administration practices</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Medication Reconciliation: NABH stan</w:t>
      </w:r>
      <w:r>
        <w:rPr>
          <w:rFonts w:ascii="Times New Roman" w:eastAsia="Segoe UI" w:hAnsi="Times New Roman" w:cs="Times New Roman"/>
          <w:color w:val="auto"/>
        </w:rPr>
        <w:t>dards highlight the importance of medication reconciliation during transitions of care, such as admission, transfer, and discharge. Healthcare professionals should reconcile the patient's current medication regimen with the medications to be administered t</w:t>
      </w:r>
      <w:r>
        <w:rPr>
          <w:rFonts w:ascii="Times New Roman" w:eastAsia="Segoe UI" w:hAnsi="Times New Roman" w:cs="Times New Roman"/>
          <w:color w:val="auto"/>
        </w:rPr>
        <w:t>o identify any discrepancies or potential errors. Medication reconciliation helps prevent medication omissions, duplications, or interactions, promoting patient safety</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Documentation and Record-Keeping: Accurate documentation and record-keeping are essenti</w:t>
      </w:r>
      <w:r>
        <w:rPr>
          <w:rFonts w:ascii="Times New Roman" w:eastAsia="Segoe UI" w:hAnsi="Times New Roman" w:cs="Times New Roman"/>
          <w:color w:val="auto"/>
        </w:rPr>
        <w:t>al in safe medication administration. Healthcare professionals should document the administration of medications, including details such as medication name, dosage, route of administration, time of administration, and any observations or patient responses.</w:t>
      </w:r>
      <w:r>
        <w:rPr>
          <w:rFonts w:ascii="Times New Roman" w:eastAsia="Segoe UI" w:hAnsi="Times New Roman" w:cs="Times New Roman"/>
          <w:color w:val="auto"/>
        </w:rPr>
        <w:t xml:space="preserve"> Documentation ensures traceability, accountability, and supports continuity of care</w:t>
      </w:r>
      <w:r>
        <w:rPr>
          <w:rFonts w:ascii="Times New Roman" w:eastAsia="Segoe UI" w:hAnsi="Times New Roman" w:cs="Times New Roman"/>
          <w:color w:val="auto"/>
        </w:rPr>
        <w:t>.</w:t>
      </w:r>
    </w:p>
    <w:p w:rsidR="00685AE8" w:rsidRDefault="009B1F29">
      <w:pPr>
        <w:pStyle w:val="Default"/>
        <w:numPr>
          <w:ilvl w:val="0"/>
          <w:numId w:val="7"/>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Patient Education: NABH standards encourage healthcare organizations to provide patient education regarding the medications being administered. Healthcare professionals s</w:t>
      </w:r>
      <w:r>
        <w:rPr>
          <w:rFonts w:ascii="Times New Roman" w:eastAsia="Segoe UI" w:hAnsi="Times New Roman" w:cs="Times New Roman"/>
          <w:color w:val="auto"/>
        </w:rPr>
        <w:t>hould explain the purpose, potential side effects, and any necessary precautions or self-care measures related to the medication. Patient education empowers patients to actively participate in their treatment and promotes medication safety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By implementing</w:t>
      </w:r>
      <w:r>
        <w:rPr>
          <w:rFonts w:ascii="Times New Roman" w:eastAsia="Segoe UI" w:hAnsi="Times New Roman" w:cs="Times New Roman"/>
          <w:color w:val="auto"/>
        </w:rPr>
        <w:t xml:space="preserve"> NABH standards for safe medication administration, healthcare organizations can minimize the risk of medication errors, enhance patient safety, and improve healthcare outcomes. Compliance with these standards ensures the competency of healthcare professio</w:t>
      </w:r>
      <w:r>
        <w:rPr>
          <w:rFonts w:ascii="Times New Roman" w:eastAsia="Segoe UI" w:hAnsi="Times New Roman" w:cs="Times New Roman"/>
          <w:color w:val="auto"/>
        </w:rPr>
        <w:t>nals, adherence to protocols and guidelines, accurate verification and documentation, and patient education. Safe medication administration is essential for delivering high-quality healthcare services while prioritizing patient well-being and minimizing po</w:t>
      </w:r>
      <w:r>
        <w:rPr>
          <w:rFonts w:ascii="Times New Roman" w:eastAsia="Segoe UI" w:hAnsi="Times New Roman" w:cs="Times New Roman"/>
          <w:color w:val="auto"/>
        </w:rPr>
        <w:t>tential risks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8. PATIENTS ARE MONITORED AFTER MEDICATION ADMINISTRATION</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implementation of NABH (National Accreditation Board for Hospitals &amp; Healthcare Providers) standards ensures that patients are effectively monitored after medication administr</w:t>
      </w:r>
      <w:r>
        <w:rPr>
          <w:rFonts w:ascii="Times New Roman" w:eastAsia="Segoe UI" w:hAnsi="Times New Roman" w:cs="Times New Roman"/>
          <w:color w:val="auto"/>
        </w:rPr>
        <w:t xml:space="preserve">ation within healthcare organizations. NABH emphasizes the importance of post-medication administration monitoring to ensure patient safety, assess medication effectiveness, and identify and manage any potential adverse effects. The following key elements </w:t>
      </w:r>
      <w:r>
        <w:rPr>
          <w:rFonts w:ascii="Times New Roman" w:eastAsia="Segoe UI" w:hAnsi="Times New Roman" w:cs="Times New Roman"/>
          <w:color w:val="auto"/>
        </w:rPr>
        <w:t>are involved in the implementation of NABH standards for post-medication administration monitoring</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Assessment of Vital Signs: Healthcare professionals should regularly assess and record the patient's vital signs following medication administration. Vital </w:t>
      </w:r>
      <w:r>
        <w:rPr>
          <w:rFonts w:ascii="Times New Roman" w:eastAsia="Segoe UI" w:hAnsi="Times New Roman" w:cs="Times New Roman"/>
          <w:color w:val="auto"/>
        </w:rPr>
        <w:t>signs include measurements such as blood pressure, heart rate, respiratory rate, temperature, and oxygen saturation. These assessments help detect any immediate physiological changes or adverse reactions related to the administered medication</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Observation </w:t>
      </w:r>
      <w:r>
        <w:rPr>
          <w:rFonts w:ascii="Times New Roman" w:eastAsia="Segoe UI" w:hAnsi="Times New Roman" w:cs="Times New Roman"/>
          <w:color w:val="auto"/>
        </w:rPr>
        <w:t>of Clinical Response: Healthcare professionals should observe and assess the patient for any clinical response or changes following medication administration. This includes monitoring for improvements in symptoms, desired therapeutic effects, or any unexpe</w:t>
      </w:r>
      <w:r>
        <w:rPr>
          <w:rFonts w:ascii="Times New Roman" w:eastAsia="Segoe UI" w:hAnsi="Times New Roman" w:cs="Times New Roman"/>
          <w:color w:val="auto"/>
        </w:rPr>
        <w:t>cted adverse reactions. Patient observations should be documented accurately to facilitate communication and continuity of care</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Monitoring for Adverse Effects: NABH standards require healthcare organizations to have processes in place for monitoring and m</w:t>
      </w:r>
      <w:r>
        <w:rPr>
          <w:rFonts w:ascii="Times New Roman" w:eastAsia="Segoe UI" w:hAnsi="Times New Roman" w:cs="Times New Roman"/>
          <w:color w:val="auto"/>
        </w:rPr>
        <w:t>anaging adverse effects of medications. Healthcare professionals should be vigilant in observing and promptly reporting any adverse effects or unexpected reactions to the appropriate authorities. Monitoring may include specific laboratory tests, diagnostic</w:t>
      </w:r>
      <w:r>
        <w:rPr>
          <w:rFonts w:ascii="Times New Roman" w:eastAsia="Segoe UI" w:hAnsi="Times New Roman" w:cs="Times New Roman"/>
          <w:color w:val="auto"/>
        </w:rPr>
        <w:t xml:space="preserve"> procedures, or additional assessments as indicated by the medication's known side effects or potential risks</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Patient Education and Self-Monitoring: Healthcare organizations should provide patient education regarding self-monitoring and reporting of any a</w:t>
      </w:r>
      <w:r>
        <w:rPr>
          <w:rFonts w:ascii="Times New Roman" w:eastAsia="Segoe UI" w:hAnsi="Times New Roman" w:cs="Times New Roman"/>
          <w:color w:val="auto"/>
        </w:rPr>
        <w:t>dverse effects or changes after medication administration. Patients should be informed about potential side effects, signs of medication toxicity, and when to seek medical assistance. Patient education empowers patients to play an active role in their care</w:t>
      </w:r>
      <w:r>
        <w:rPr>
          <w:rFonts w:ascii="Times New Roman" w:eastAsia="Segoe UI" w:hAnsi="Times New Roman" w:cs="Times New Roman"/>
          <w:color w:val="auto"/>
        </w:rPr>
        <w:t xml:space="preserve"> and promotes early detection of adverse reactions</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Documentation and Communication: Accurate documentation and communication are essential in post-medication administration monitoring. Healthcare professionals should document the patient's response to med</w:t>
      </w:r>
      <w:r>
        <w:rPr>
          <w:rFonts w:ascii="Times New Roman" w:eastAsia="Segoe UI" w:hAnsi="Times New Roman" w:cs="Times New Roman"/>
          <w:color w:val="auto"/>
        </w:rPr>
        <w:t>ication administration, including vital signs, clinical observations, and any reported adverse effects. Clear and timely communication among healthcare team members ensures that relevant information is shared and appropriate actions are taken</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Ongoing Asse</w:t>
      </w:r>
      <w:r>
        <w:rPr>
          <w:rFonts w:ascii="Times New Roman" w:eastAsia="Segoe UI" w:hAnsi="Times New Roman" w:cs="Times New Roman"/>
          <w:color w:val="auto"/>
        </w:rPr>
        <w:t>ssment and Follow-up: NABH standards emphasize the need for ongoing assessment and follow-up after medication administration. Healthcare professionals should reassess the patient's response to medication and monitor for any delayed or cumulative effects. F</w:t>
      </w:r>
      <w:r>
        <w:rPr>
          <w:rFonts w:ascii="Times New Roman" w:eastAsia="Segoe UI" w:hAnsi="Times New Roman" w:cs="Times New Roman"/>
          <w:color w:val="auto"/>
        </w:rPr>
        <w:t>ollow-up appointments or consultations should be scheduled as necessary to evaluate the effectiveness of the medication and address any concerns or issues that arise</w:t>
      </w:r>
      <w:r>
        <w:rPr>
          <w:rFonts w:ascii="Times New Roman" w:eastAsia="Segoe UI" w:hAnsi="Times New Roman" w:cs="Times New Roman"/>
          <w:color w:val="auto"/>
        </w:rPr>
        <w:t>.</w:t>
      </w:r>
    </w:p>
    <w:p w:rsidR="00685AE8" w:rsidRDefault="009B1F29">
      <w:pPr>
        <w:pStyle w:val="Default"/>
        <w:numPr>
          <w:ilvl w:val="0"/>
          <w:numId w:val="8"/>
        </w:numPr>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Quality Improvement Initiatives: Healthcare organizations should implement quality improv</w:t>
      </w:r>
      <w:r>
        <w:rPr>
          <w:rFonts w:ascii="Times New Roman" w:eastAsia="Segoe UI" w:hAnsi="Times New Roman" w:cs="Times New Roman"/>
          <w:color w:val="auto"/>
        </w:rPr>
        <w:t xml:space="preserve">ement initiatives to continuously enhance post-medication administration monitoring practices. This includes regular review of monitoring processes, analysis of adverse events or near misses, and implementing measures to mitigate risks and improve patient </w:t>
      </w:r>
      <w:r>
        <w:rPr>
          <w:rFonts w:ascii="Times New Roman" w:eastAsia="Segoe UI" w:hAnsi="Times New Roman" w:cs="Times New Roman"/>
          <w:color w:val="auto"/>
        </w:rPr>
        <w:t>safety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By implementing NABH standards for post-medication administration monitoring, healthcare organizations can ensure patient safety, early detection of adverse effects, and appropriate management of medications. Compliance with these standards involve</w:t>
      </w:r>
      <w:r>
        <w:rPr>
          <w:rFonts w:ascii="Times New Roman" w:eastAsia="Segoe UI" w:hAnsi="Times New Roman" w:cs="Times New Roman"/>
          <w:color w:val="auto"/>
        </w:rPr>
        <w:t>s comprehensive assessment of vital signs, observation of clinical response, monitoring for adverse effects, patient education, accurate documentation, effective communication, and ongoing quality improvement. Post-medication administration monitoring cont</w:t>
      </w:r>
      <w:r>
        <w:rPr>
          <w:rFonts w:ascii="Times New Roman" w:eastAsia="Segoe UI" w:hAnsi="Times New Roman" w:cs="Times New Roman"/>
          <w:color w:val="auto"/>
        </w:rPr>
        <w:t>ributes to the provision of high-quality healthcare services while prioritizing patient well-being and optimizing medication outcomes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b/>
          <w:bCs/>
          <w:color w:val="auto"/>
        </w:rPr>
        <w:t>MOM 9. NARCOTIC DRUGS AND PSYCHOTROPIC SUBSTANCES, CHEMOTHERAPEUTIC AGENTS AND RADIOACTIVE AGENTS ARE USED SAFELY</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The </w:t>
      </w:r>
      <w:r>
        <w:rPr>
          <w:rFonts w:ascii="Times New Roman" w:eastAsia="Segoe UI" w:hAnsi="Times New Roman" w:cs="Times New Roman"/>
          <w:color w:val="auto"/>
        </w:rPr>
        <w:t>National Accreditation Board for Hospitals and Healthcare Providers (NABH) has established standards to ensure the safe handling, storage, and administration of narcotic drugs, psychotropic substances, chemotherapeutic agents, and radioactive agents in hea</w:t>
      </w:r>
      <w:r>
        <w:rPr>
          <w:rFonts w:ascii="Times New Roman" w:eastAsia="Segoe UI" w:hAnsi="Times New Roman" w:cs="Times New Roman"/>
          <w:color w:val="auto"/>
        </w:rPr>
        <w:t>lthcare facilities. Implementing these standards is crucial for ensuring patient safety, preventing misuse, and complying with legal and regulatory requirements. This implementation plan outlines the key steps to implement the NABH standards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1: Under</w:t>
      </w:r>
      <w:r>
        <w:rPr>
          <w:rFonts w:ascii="Times New Roman" w:eastAsia="Segoe UI" w:hAnsi="Times New Roman" w:cs="Times New Roman"/>
          <w:color w:val="auto"/>
        </w:rPr>
        <w:t xml:space="preserve">standing NABH Standards Thoroughly familiarize yourself with the specific NABH standards related to the safe use of narcotic drugs, psychotropic substances, chemotherapeutic agents, and radioactive agents. Study the guidelines and requirements provided by </w:t>
      </w:r>
      <w:r>
        <w:rPr>
          <w:rFonts w:ascii="Times New Roman" w:eastAsia="Segoe UI" w:hAnsi="Times New Roman" w:cs="Times New Roman"/>
          <w:color w:val="auto"/>
        </w:rPr>
        <w:t>NABH to gain a clear understanding of what is expected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Step 2: Customizing the Implementation Plan Tailor the implementation plan to suit the specific needs and circumstances of your healthcare facility. Consider factors such as the size of the facility, </w:t>
      </w:r>
      <w:r>
        <w:rPr>
          <w:rFonts w:ascii="Times New Roman" w:eastAsia="Segoe UI" w:hAnsi="Times New Roman" w:cs="Times New Roman"/>
          <w:color w:val="auto"/>
        </w:rPr>
        <w:t>the types of substances used, existing infrastructure, and available resources. Ensure that the plan is aligned with the NABH standards while maintaining originality and avoiding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3: Gap Analysis Conduct a comprehensive gap analysis to iden</w:t>
      </w:r>
      <w:r>
        <w:rPr>
          <w:rFonts w:ascii="Times New Roman" w:eastAsia="Segoe UI" w:hAnsi="Times New Roman" w:cs="Times New Roman"/>
          <w:color w:val="auto"/>
        </w:rPr>
        <w:t>tify the areas where your current practices and infrastructure fall short of meeting the NABH standards. Evaluate your procurement, storage, handling, administration, and disposal processes to identify gaps and areas for improvement</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4: Developing Pol</w:t>
      </w:r>
      <w:r>
        <w:rPr>
          <w:rFonts w:ascii="Times New Roman" w:eastAsia="Segoe UI" w:hAnsi="Times New Roman" w:cs="Times New Roman"/>
          <w:color w:val="auto"/>
        </w:rPr>
        <w:t>icies and Procedures Based on the identified gaps, develop comprehensive policies and procedures that align with the NABH standards. Ensure that these policies and procedures are original and plagiarism-free by either creating them from scratch or customiz</w:t>
      </w:r>
      <w:r>
        <w:rPr>
          <w:rFonts w:ascii="Times New Roman" w:eastAsia="Segoe UI" w:hAnsi="Times New Roman" w:cs="Times New Roman"/>
          <w:color w:val="auto"/>
        </w:rPr>
        <w:t>ing existing templates while properly referencing sources. Include guidelines for procurement, storage, handling, administration, disposal, record-keeping, staff training, and emergency procedures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5: Staff Training and Awareness Provide extensive tra</w:t>
      </w:r>
      <w:r>
        <w:rPr>
          <w:rFonts w:ascii="Times New Roman" w:eastAsia="Segoe UI" w:hAnsi="Times New Roman" w:cs="Times New Roman"/>
          <w:color w:val="auto"/>
        </w:rPr>
        <w:t>ining to all healthcare professionals involved in the handling, administration, and disposal of these substances. Conduct training programs to enhance awareness of the risks associated with these substances, safe handling techniques, proper use of personal</w:t>
      </w:r>
      <w:r>
        <w:rPr>
          <w:rFonts w:ascii="Times New Roman" w:eastAsia="Segoe UI" w:hAnsi="Times New Roman" w:cs="Times New Roman"/>
          <w:color w:val="auto"/>
        </w:rPr>
        <w:t xml:space="preserve"> protective equipment (PPE), spill management, and emergency response procedures. Regularly update staff members on changes in regulations and best practices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Step 6: Infrastructure and Equipment Upgrade your infrastructure and equipment to meet the </w:t>
      </w:r>
      <w:r>
        <w:rPr>
          <w:rFonts w:ascii="Times New Roman" w:eastAsia="Segoe UI" w:hAnsi="Times New Roman" w:cs="Times New Roman"/>
          <w:color w:val="auto"/>
        </w:rPr>
        <w:t>NABH standards. Install secure storage areas with restricted access, temperature controls, and appropriate shelving for storing narcotic drugs, psychotropic substances, chemotherapeutic agents, and radioactive agents. Implement safety cabinets for cytotoxi</w:t>
      </w:r>
      <w:r>
        <w:rPr>
          <w:rFonts w:ascii="Times New Roman" w:eastAsia="Segoe UI" w:hAnsi="Times New Roman" w:cs="Times New Roman"/>
          <w:color w:val="auto"/>
        </w:rPr>
        <w:t>c drugs and radiation shielding for radioactive agents. Ensure that waste management systems comply with environmental regulations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7: Documentation and Record-Keeping Maintain accurate and up-to-date documentation and records of the procurement, stor</w:t>
      </w:r>
      <w:r>
        <w:rPr>
          <w:rFonts w:ascii="Times New Roman" w:eastAsia="Segoe UI" w:hAnsi="Times New Roman" w:cs="Times New Roman"/>
          <w:color w:val="auto"/>
        </w:rPr>
        <w:t>age, usage, and disposal of these substances. Develop standardized formats for maintaining logs, registers, and inventory records. Ensure that all documentation is original and properly referenced to avoid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8: Auditing and Compliance Monito</w:t>
      </w:r>
      <w:r>
        <w:rPr>
          <w:rFonts w:ascii="Times New Roman" w:eastAsia="Segoe UI" w:hAnsi="Times New Roman" w:cs="Times New Roman"/>
          <w:color w:val="auto"/>
        </w:rPr>
        <w:t>ring Establish internal auditing processes to monitor adherence to the implemented policies and procedures. Conduct regular audits to identify any deviations and take corrective actions promptly. Engage external experts or agencies for independent assessme</w:t>
      </w:r>
      <w:r>
        <w:rPr>
          <w:rFonts w:ascii="Times New Roman" w:eastAsia="Segoe UI" w:hAnsi="Times New Roman" w:cs="Times New Roman"/>
          <w:color w:val="auto"/>
        </w:rPr>
        <w:t>nts to ensure compliance with NABH standards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Step 9: Continuous Improvement and Review Promote a culture of continuous improvement by encouraging staff members to provide feedback and report incidents or near misses. </w:t>
      </w:r>
      <w:proofErr w:type="spellStart"/>
      <w:r>
        <w:rPr>
          <w:rFonts w:ascii="Times New Roman" w:eastAsia="Segoe UI" w:hAnsi="Times New Roman" w:cs="Times New Roman"/>
          <w:color w:val="auto"/>
        </w:rPr>
        <w:t>Analyze</w:t>
      </w:r>
      <w:proofErr w:type="spellEnd"/>
      <w:r>
        <w:rPr>
          <w:rFonts w:ascii="Times New Roman" w:eastAsia="Segoe UI" w:hAnsi="Times New Roman" w:cs="Times New Roman"/>
          <w:color w:val="auto"/>
        </w:rPr>
        <w:t xml:space="preserve"> incidents and non-compliance t</w:t>
      </w:r>
      <w:r>
        <w:rPr>
          <w:rFonts w:ascii="Times New Roman" w:eastAsia="Segoe UI" w:hAnsi="Times New Roman" w:cs="Times New Roman"/>
          <w:color w:val="auto"/>
        </w:rPr>
        <w:t>o identify areas for improvement and implement corrective measures. Regularly review and update policies, procedures, and training programs to ensure ongoing compliance with NABH standards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b/>
          <w:bCs/>
          <w:color w:val="auto"/>
        </w:rPr>
      </w:pPr>
      <w:r>
        <w:rPr>
          <w:rFonts w:ascii="Times New Roman" w:eastAsia="Segoe UI" w:hAnsi="Times New Roman" w:cs="Times New Roman"/>
          <w:b/>
          <w:bCs/>
          <w:color w:val="auto"/>
        </w:rPr>
        <w:t>MOM 10. IMPLANTABLE PROSTHESIS AND MEDICAL DEVICES ARE USED IN ACC</w:t>
      </w:r>
      <w:r>
        <w:rPr>
          <w:rFonts w:ascii="Times New Roman" w:eastAsia="Segoe UI" w:hAnsi="Times New Roman" w:cs="Times New Roman"/>
          <w:b/>
          <w:bCs/>
          <w:color w:val="auto"/>
        </w:rPr>
        <w:t>ORDANCE WITH LAID DOWN CRITERIA.</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National Accreditation Board for Hospitals and Healthcare Providers (NABH) has established standards to ensure the safe and appropriate use of implantable prostheses and medical devices in healthcare facilities. The imp</w:t>
      </w:r>
      <w:r>
        <w:rPr>
          <w:rFonts w:ascii="Times New Roman" w:eastAsia="Segoe UI" w:hAnsi="Times New Roman" w:cs="Times New Roman"/>
          <w:color w:val="auto"/>
        </w:rPr>
        <w:t>lementation of these standards is essential for patient safety, quality of care, and compliance with regulatory requirements. This implementation plan outlines the key steps to implement the NABH standards while ensuring originality and avoiding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1: Understanding NABH Standards Thoroughly familiarize yourself with the specific NABH standards related to the use of implantable prostheses and medical devices. Study the guidelines and requirements provided by NABH to gain a clear understanding o</w:t>
      </w:r>
      <w:r>
        <w:rPr>
          <w:rFonts w:ascii="Times New Roman" w:eastAsia="Segoe UI" w:hAnsi="Times New Roman" w:cs="Times New Roman"/>
          <w:color w:val="auto"/>
        </w:rPr>
        <w:t>f the criteria that must be followed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2: Customizing the Implementation Plan Tailor the implementation plan to suit the specific needs and circumstances of your healthcare facility. Consider factors such as the types of implantable prostheses and medi</w:t>
      </w:r>
      <w:r>
        <w:rPr>
          <w:rFonts w:ascii="Times New Roman" w:eastAsia="Segoe UI" w:hAnsi="Times New Roman" w:cs="Times New Roman"/>
          <w:color w:val="auto"/>
        </w:rPr>
        <w:t>cal devices used, the range of procedures performed, and the available resources. Ensure that the plan is customized to meet the NABH standards while maintaining originality and avoiding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3: Gap Analysis Conduct a comprehensive gap analysis</w:t>
      </w:r>
      <w:r>
        <w:rPr>
          <w:rFonts w:ascii="Times New Roman" w:eastAsia="Segoe UI" w:hAnsi="Times New Roman" w:cs="Times New Roman"/>
          <w:color w:val="auto"/>
        </w:rPr>
        <w:t xml:space="preserve"> to identify areas where your current practices and infrastructure fall short of meeting the NABH standards. Evaluate your procurement processes, storage facilities, maintenance procedures, and documentation practices. Identify gaps and areas for improveme</w:t>
      </w:r>
      <w:r>
        <w:rPr>
          <w:rFonts w:ascii="Times New Roman" w:eastAsia="Segoe UI" w:hAnsi="Times New Roman" w:cs="Times New Roman"/>
          <w:color w:val="auto"/>
        </w:rPr>
        <w:t>nt in terms of equipment, training, and adherence to regulatory requirements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4: Developing Policies and Procedures Based on the identified gaps, develop comprehensive policies and procedures that align with the NABH standards. Ensure that these polic</w:t>
      </w:r>
      <w:r>
        <w:rPr>
          <w:rFonts w:ascii="Times New Roman" w:eastAsia="Segoe UI" w:hAnsi="Times New Roman" w:cs="Times New Roman"/>
          <w:color w:val="auto"/>
        </w:rPr>
        <w:t>ies and procedures are original and plagiarism-free by either creating them from scratch or customizing existing templates while properly referencing sources. Include guidelines for procurement, storage, inventory management, maintenance, traceability, cal</w:t>
      </w:r>
      <w:r>
        <w:rPr>
          <w:rFonts w:ascii="Times New Roman" w:eastAsia="Segoe UI" w:hAnsi="Times New Roman" w:cs="Times New Roman"/>
          <w:color w:val="auto"/>
        </w:rPr>
        <w:t>ibration, sterilization, and disposal of implantable prostheses and medical devices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Step 5: Staff Training and Awareness Provide training to healthcare professionals involved in the use of implantable prostheses and medical devices. Ensure that the </w:t>
      </w:r>
      <w:r>
        <w:rPr>
          <w:rFonts w:ascii="Times New Roman" w:eastAsia="Segoe UI" w:hAnsi="Times New Roman" w:cs="Times New Roman"/>
          <w:color w:val="auto"/>
        </w:rPr>
        <w:t>training programs cover topics such as the safe and correct use of devices, handling techniques, sterilization processes, infection control measures, adverse event reporting, and patient communication. Regularly update staff members on new devices, procedu</w:t>
      </w:r>
      <w:r>
        <w:rPr>
          <w:rFonts w:ascii="Times New Roman" w:eastAsia="Segoe UI" w:hAnsi="Times New Roman" w:cs="Times New Roman"/>
          <w:color w:val="auto"/>
        </w:rPr>
        <w:t>res, and regulatory requirements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6: Infrastructure and Equipment Evaluate and upgrade your infrastructure and equipment to meet the NABH standards. Ensure that storage areas are designed to prevent damage, contamination, and unauthorized access to im</w:t>
      </w:r>
      <w:r>
        <w:rPr>
          <w:rFonts w:ascii="Times New Roman" w:eastAsia="Segoe UI" w:hAnsi="Times New Roman" w:cs="Times New Roman"/>
          <w:color w:val="auto"/>
        </w:rPr>
        <w:t>plantable prostheses and medical devices. Implement appropriate environmental conditions, such as temperature and humidity control, to maintain the integrity of the devices. Ensure that the equipment used for sterilization and calibration is validated, mai</w:t>
      </w:r>
      <w:r>
        <w:rPr>
          <w:rFonts w:ascii="Times New Roman" w:eastAsia="Segoe UI" w:hAnsi="Times New Roman" w:cs="Times New Roman"/>
          <w:color w:val="auto"/>
        </w:rPr>
        <w:t>ntained, and regularly monitored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7: Documentation and Record-Keeping Develop a robust system for documentation and record-keeping related to the procurement, storage, usage, maintenance, traceability, sterilization, and disposal of implantable prosth</w:t>
      </w:r>
      <w:r>
        <w:rPr>
          <w:rFonts w:ascii="Times New Roman" w:eastAsia="Segoe UI" w:hAnsi="Times New Roman" w:cs="Times New Roman"/>
          <w:color w:val="auto"/>
        </w:rPr>
        <w:t>eses and medical devices. Maintain accurate and up-to-date records in accordance with regulatory requirements.</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8: Auditing and Compliance Monitoring Establish internal auditing processes to monitor compliance with the implemented policies and procedur</w:t>
      </w:r>
      <w:r>
        <w:rPr>
          <w:rFonts w:ascii="Times New Roman" w:eastAsia="Segoe UI" w:hAnsi="Times New Roman" w:cs="Times New Roman"/>
          <w:color w:val="auto"/>
        </w:rPr>
        <w:t>es. Conduct regular audits to identify any deviations and take corrective actions promptly. Engage external experts or agencies for independent assessments to ensure compliance with NABH standards. Ensure that the audit findings are appropriately documente</w:t>
      </w:r>
      <w:r>
        <w:rPr>
          <w:rFonts w:ascii="Times New Roman" w:eastAsia="Segoe UI" w:hAnsi="Times New Roman" w:cs="Times New Roman"/>
          <w:color w:val="auto"/>
        </w:rPr>
        <w:t>d and addressed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Step 9: Continuous Improvement and Review Promote a culture of continuous improvement by encouraging staff members to provide feedback and report incidents or near misses related to implantable prostheses and medical devices. </w:t>
      </w:r>
      <w:proofErr w:type="spellStart"/>
      <w:r>
        <w:rPr>
          <w:rFonts w:ascii="Times New Roman" w:eastAsia="Segoe UI" w:hAnsi="Times New Roman" w:cs="Times New Roman"/>
          <w:color w:val="auto"/>
        </w:rPr>
        <w:t>Analyze</w:t>
      </w:r>
      <w:proofErr w:type="spellEnd"/>
      <w:r>
        <w:rPr>
          <w:rFonts w:ascii="Times New Roman" w:eastAsia="Segoe UI" w:hAnsi="Times New Roman" w:cs="Times New Roman"/>
          <w:color w:val="auto"/>
        </w:rPr>
        <w:t xml:space="preserve"> incid</w:t>
      </w:r>
      <w:r>
        <w:rPr>
          <w:rFonts w:ascii="Times New Roman" w:eastAsia="Segoe UI" w:hAnsi="Times New Roman" w:cs="Times New Roman"/>
          <w:color w:val="auto"/>
        </w:rPr>
        <w:t>ents and non-compliance to identify areas for improvement and implement corrective measures</w:t>
      </w:r>
      <w:r>
        <w:rPr>
          <w:rFonts w:ascii="Times New Roman" w:eastAsia="Segoe UI" w:hAnsi="Times New Roman" w:cs="Times New Roman"/>
          <w:color w:val="auto"/>
        </w:rPr>
        <w:t xml:space="preserve">. </w:t>
      </w:r>
      <w:r>
        <w:rPr>
          <w:rFonts w:ascii="Times New Roman" w:eastAsia="Segoe UI" w:hAnsi="Times New Roman" w:cs="Times New Roman"/>
          <w:color w:val="auto"/>
        </w:rPr>
        <w:t>Regularly review and update policies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b/>
          <w:bCs/>
          <w:color w:val="auto"/>
        </w:rPr>
        <w:t>MOM 11. MEDICAL SUPPLIES AND CONSUMABLES ARE STORED APPROPRIATELY AND ARE AVAILABLE WHERE REQUIRED.</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proper storage and av</w:t>
      </w:r>
      <w:r>
        <w:rPr>
          <w:rFonts w:ascii="Times New Roman" w:eastAsia="Segoe UI" w:hAnsi="Times New Roman" w:cs="Times New Roman"/>
          <w:color w:val="auto"/>
        </w:rPr>
        <w:t>ailability of medical supplies and consumables are critical for ensuring effective healthcare delivery and patient safety. This implementation plan focuses on the implementation of appropriate storage practices and ensuring the availability of medical supp</w:t>
      </w:r>
      <w:r>
        <w:rPr>
          <w:rFonts w:ascii="Times New Roman" w:eastAsia="Segoe UI" w:hAnsi="Times New Roman" w:cs="Times New Roman"/>
          <w:color w:val="auto"/>
        </w:rPr>
        <w:t>lies and consumables where required. The plan aims to meet the requirements set by regulatory bodies such as the National Accreditation Board for Hospitals and Healthcare Providers (NABH)</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1: Understanding the Requirements Thoroughly understand the sp</w:t>
      </w:r>
      <w:r>
        <w:rPr>
          <w:rFonts w:ascii="Times New Roman" w:eastAsia="Segoe UI" w:hAnsi="Times New Roman" w:cs="Times New Roman"/>
          <w:color w:val="auto"/>
        </w:rPr>
        <w:t xml:space="preserve">ecific requirements set by NABH and other relevant regulatory bodies regarding the appropriate storage and availability of medical supplies and consumables. Review the guidelines and standards provided to gain a comprehensive understanding of the criteria </w:t>
      </w:r>
      <w:r>
        <w:rPr>
          <w:rFonts w:ascii="Times New Roman" w:eastAsia="Segoe UI" w:hAnsi="Times New Roman" w:cs="Times New Roman"/>
          <w:color w:val="auto"/>
        </w:rPr>
        <w:t>that must be followed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2: Customizing the Implementation Plan Customize the implementation plan to suit the unique needs and circumstances of your healthcare facility. Consider factors such as the types and quantities of medical supplies and consumabl</w:t>
      </w:r>
      <w:r>
        <w:rPr>
          <w:rFonts w:ascii="Times New Roman" w:eastAsia="Segoe UI" w:hAnsi="Times New Roman" w:cs="Times New Roman"/>
          <w:color w:val="auto"/>
        </w:rPr>
        <w:t>es used, storage capacity, and workflow processes. Ensure that the plan is tailored to meet the specific requirements of NABH while maintaining originality and avoiding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3: Inventory Management System Implement an efficient inventory manage</w:t>
      </w:r>
      <w:r>
        <w:rPr>
          <w:rFonts w:ascii="Times New Roman" w:eastAsia="Segoe UI" w:hAnsi="Times New Roman" w:cs="Times New Roman"/>
          <w:color w:val="auto"/>
        </w:rPr>
        <w:t>ment system to monitor and track medical supplies and consumables. This system should include processes for procurement, storage, distribution, and stock rotation. Utilize technology such as barcode systems or automated inventory management software to imp</w:t>
      </w:r>
      <w:r>
        <w:rPr>
          <w:rFonts w:ascii="Times New Roman" w:eastAsia="Segoe UI" w:hAnsi="Times New Roman" w:cs="Times New Roman"/>
          <w:color w:val="auto"/>
        </w:rPr>
        <w:t>rove accuracy and efficiency. Ensure that the inventory management system aligns with NABH standards while maintaining originality and avoiding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4: Storage Infrastructure Evaluate and optimize the storage infrastructure within your healthca</w:t>
      </w:r>
      <w:r>
        <w:rPr>
          <w:rFonts w:ascii="Times New Roman" w:eastAsia="Segoe UI" w:hAnsi="Times New Roman" w:cs="Times New Roman"/>
          <w:color w:val="auto"/>
        </w:rPr>
        <w:t>re facility to meet the requirements for appropriate storage. Ensure that storage areas are clean, well-organized, and suitable for different types of medical supplies and consumables. Implement appropriate storage conditions, such as temperature and humid</w:t>
      </w:r>
      <w:r>
        <w:rPr>
          <w:rFonts w:ascii="Times New Roman" w:eastAsia="Segoe UI" w:hAnsi="Times New Roman" w:cs="Times New Roman"/>
          <w:color w:val="auto"/>
        </w:rPr>
        <w:t>ity controls, to prevent spoilage or damage. Segregate and label storage areas for different categories of supplies to facilitate easy identification and retrieval</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5: Storage Guidelines and Procedures Develop comprehensive storage guidelines and proc</w:t>
      </w:r>
      <w:r>
        <w:rPr>
          <w:rFonts w:ascii="Times New Roman" w:eastAsia="Segoe UI" w:hAnsi="Times New Roman" w:cs="Times New Roman"/>
          <w:color w:val="auto"/>
        </w:rPr>
        <w:t>edures for medical supplies and consumables. Ensure that these guidelines and procedures are original and plagiarism-free by either creating them from scratch or customizing existing templates while properly referencing sources. Include instructions on pro</w:t>
      </w:r>
      <w:r>
        <w:rPr>
          <w:rFonts w:ascii="Times New Roman" w:eastAsia="Segoe UI" w:hAnsi="Times New Roman" w:cs="Times New Roman"/>
          <w:color w:val="auto"/>
        </w:rPr>
        <w:t>per storage techniques, shelf-life monitoring, stock rotation, and the segregation of expired or damaged items. Address specific storage requirements for sensitive items such as medications, vaccines, and sterile supplies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Step 6: Receiving and Inspection </w:t>
      </w:r>
      <w:r>
        <w:rPr>
          <w:rFonts w:ascii="Times New Roman" w:eastAsia="Segoe UI" w:hAnsi="Times New Roman" w:cs="Times New Roman"/>
          <w:color w:val="auto"/>
        </w:rPr>
        <w:t>Establish protocols for the receiving and inspection of medical supplies and consumables. Ensure that incoming shipments are checked for accuracy, quality, and integrity. Inspect packaging for any signs of damage or tampering. Verify expiry dates and batch</w:t>
      </w:r>
      <w:r>
        <w:rPr>
          <w:rFonts w:ascii="Times New Roman" w:eastAsia="Segoe UI" w:hAnsi="Times New Roman" w:cs="Times New Roman"/>
          <w:color w:val="auto"/>
        </w:rPr>
        <w:t xml:space="preserve"> numbers. Document the receipt and inspection process to maintain an audit trail</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7: Accessibility and Availability Ensure that medical supplies and consumables are easily accessible in the required areas of the healthcare facility. Establish appropri</w:t>
      </w:r>
      <w:r>
        <w:rPr>
          <w:rFonts w:ascii="Times New Roman" w:eastAsia="Segoe UI" w:hAnsi="Times New Roman" w:cs="Times New Roman"/>
          <w:color w:val="auto"/>
        </w:rPr>
        <w:t xml:space="preserve">ate stock levels based on usage patterns and patient needs. Implement a system to regularly monitor and replenish supplies to prevent </w:t>
      </w:r>
      <w:proofErr w:type="spellStart"/>
      <w:r>
        <w:rPr>
          <w:rFonts w:ascii="Times New Roman" w:eastAsia="Segoe UI" w:hAnsi="Times New Roman" w:cs="Times New Roman"/>
          <w:color w:val="auto"/>
        </w:rPr>
        <w:t>stockouts</w:t>
      </w:r>
      <w:proofErr w:type="spellEnd"/>
      <w:r>
        <w:rPr>
          <w:rFonts w:ascii="Times New Roman" w:eastAsia="Segoe UI" w:hAnsi="Times New Roman" w:cs="Times New Roman"/>
          <w:color w:val="auto"/>
        </w:rPr>
        <w:t>. Facilitate access to emergency supplies and critical items. Ensure that staff members are aware of the location</w:t>
      </w:r>
      <w:r>
        <w:rPr>
          <w:rFonts w:ascii="Times New Roman" w:eastAsia="Segoe UI" w:hAnsi="Times New Roman" w:cs="Times New Roman"/>
          <w:color w:val="auto"/>
        </w:rPr>
        <w:t xml:space="preserve"> of supplies and consumables to expedite their retrieval when needed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8: Documentation and Record-Keeping Develop a robust documentation system to maintain accurate and up-to-date records of medical supplies and consumables. Document details such as i</w:t>
      </w:r>
      <w:r>
        <w:rPr>
          <w:rFonts w:ascii="Times New Roman" w:eastAsia="Segoe UI" w:hAnsi="Times New Roman" w:cs="Times New Roman"/>
          <w:color w:val="auto"/>
        </w:rPr>
        <w:t>tem descriptions, quantities, expiry dates, and storage locations. Keep records of stock movement, procurement, and utilization. Ensure that all documentation is original, properly referenced, and free from plagiarism</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Step 9: Auditing and Compliance Monit</w:t>
      </w:r>
      <w:r>
        <w:rPr>
          <w:rFonts w:ascii="Times New Roman" w:eastAsia="Segoe UI" w:hAnsi="Times New Roman" w:cs="Times New Roman"/>
          <w:color w:val="auto"/>
        </w:rPr>
        <w:t>oring Establish internal auditing processes to monitor compliance with the implemented policies and procedures. Conduct regular audits to identify any deviations and take corrective actions promptly. Engage external experts or agencies for independent asse</w:t>
      </w:r>
      <w:r>
        <w:rPr>
          <w:rFonts w:ascii="Times New Roman" w:eastAsia="Segoe UI" w:hAnsi="Times New Roman" w:cs="Times New Roman"/>
          <w:color w:val="auto"/>
        </w:rPr>
        <w:t>ssments to ensure compliance with regulatory standards. Ensure that the audit findings are properly documented and addressed</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implementation of appropriate storage practices and ensuring the availability of medical supplies and consumables is crucial f</w:t>
      </w:r>
      <w:r>
        <w:rPr>
          <w:rFonts w:ascii="Times New Roman" w:eastAsia="Segoe UI" w:hAnsi="Times New Roman" w:cs="Times New Roman"/>
          <w:color w:val="auto"/>
        </w:rPr>
        <w:t>or maintaining patient safety and efficient healthcare delivery. By customizing the implementation plan to meet the specific needs of your healthcare facility, you can ensure that the storage infrastructure, inventory management system, and storage guideli</w:t>
      </w:r>
      <w:r>
        <w:rPr>
          <w:rFonts w:ascii="Times New Roman" w:eastAsia="Segoe UI" w:hAnsi="Times New Roman" w:cs="Times New Roman"/>
          <w:color w:val="auto"/>
        </w:rPr>
        <w:t>nes are tailored to address the unique challenges and requirements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The inventory management system plays a key role in tracking and monitoring the availability of medical supplies and consumables. By utilizing technology such as barcode systems or automat</w:t>
      </w:r>
      <w:r>
        <w:rPr>
          <w:rFonts w:ascii="Times New Roman" w:eastAsia="Segoe UI" w:hAnsi="Times New Roman" w:cs="Times New Roman"/>
          <w:color w:val="auto"/>
        </w:rPr>
        <w:t xml:space="preserve">ed inventory management software, you can enhance accuracy and efficiency in managing inventory. This technology can streamline the procurement process, facilitate stock rotation, and prevent </w:t>
      </w:r>
      <w:proofErr w:type="spellStart"/>
      <w:r>
        <w:rPr>
          <w:rFonts w:ascii="Times New Roman" w:eastAsia="Segoe UI" w:hAnsi="Times New Roman" w:cs="Times New Roman"/>
          <w:color w:val="auto"/>
        </w:rPr>
        <w:t>stockouts</w:t>
      </w:r>
      <w:proofErr w:type="spellEnd"/>
      <w:r>
        <w:rPr>
          <w:rFonts w:ascii="Times New Roman" w:eastAsia="Segoe UI" w:hAnsi="Times New Roman" w:cs="Times New Roman"/>
          <w:color w:val="auto"/>
        </w:rPr>
        <w:t xml:space="preserve"> or overstocking</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 xml:space="preserve">Creating storage guidelines and </w:t>
      </w:r>
      <w:r>
        <w:rPr>
          <w:rFonts w:ascii="Times New Roman" w:eastAsia="Segoe UI" w:hAnsi="Times New Roman" w:cs="Times New Roman"/>
          <w:color w:val="auto"/>
        </w:rPr>
        <w:t>procedures ensures that staff members understand and follow proper storage techniques. These guidelines should cover aspects such as temperature and humidity controls, shelf-life monitoring, and segregation of expired or damaged items. By adhering to these</w:t>
      </w:r>
      <w:r>
        <w:rPr>
          <w:rFonts w:ascii="Times New Roman" w:eastAsia="Segoe UI" w:hAnsi="Times New Roman" w:cs="Times New Roman"/>
          <w:color w:val="auto"/>
        </w:rPr>
        <w:t xml:space="preserve"> guidelines, you can prevent the spoilage, contamination, or deterioration of medical supplies and consumables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Regular auditing and compliance monitoring are essential to ensure the sustained implementation of appropriate storage practices. Internal audit</w:t>
      </w:r>
      <w:r>
        <w:rPr>
          <w:rFonts w:ascii="Times New Roman" w:eastAsia="Segoe UI" w:hAnsi="Times New Roman" w:cs="Times New Roman"/>
          <w:color w:val="auto"/>
        </w:rPr>
        <w:t>s should be conducted to identify any deviations from the established guidelines and procedures. External assessments by experts or agencies can provide independent validation of compliance with regulatory standards</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Documentation and record-keeping are cr</w:t>
      </w:r>
      <w:r>
        <w:rPr>
          <w:rFonts w:ascii="Times New Roman" w:eastAsia="Segoe UI" w:hAnsi="Times New Roman" w:cs="Times New Roman"/>
          <w:color w:val="auto"/>
        </w:rPr>
        <w:t>itical components of the implementation process. Accurate and up-to-date documentation of medical supplies and consumables, including item details, quantities, expiry dates, and storage locations, facilitates traceability and enables effective inventory ma</w:t>
      </w:r>
      <w:r>
        <w:rPr>
          <w:rFonts w:ascii="Times New Roman" w:eastAsia="Segoe UI" w:hAnsi="Times New Roman" w:cs="Times New Roman"/>
          <w:color w:val="auto"/>
        </w:rPr>
        <w:t>nagement. Ensuring originality and avoiding plagiarism in all documentation is essential to maintain integrity and compliance</w:t>
      </w:r>
      <w:r>
        <w:rPr>
          <w:rFonts w:ascii="Times New Roman" w:eastAsia="Segoe UI" w:hAnsi="Times New Roman" w:cs="Times New Roman"/>
          <w:color w:val="auto"/>
        </w:rPr>
        <w:t>.</w:t>
      </w:r>
    </w:p>
    <w:p w:rsidR="00685AE8" w:rsidRDefault="009B1F29">
      <w:pPr>
        <w:pStyle w:val="Default"/>
        <w:spacing w:after="240" w:line="276" w:lineRule="auto"/>
        <w:jc w:val="both"/>
        <w:rPr>
          <w:rFonts w:ascii="Times New Roman" w:eastAsia="Segoe UI" w:hAnsi="Times New Roman" w:cs="Times New Roman"/>
          <w:color w:val="auto"/>
        </w:rPr>
      </w:pPr>
      <w:r>
        <w:rPr>
          <w:rFonts w:ascii="Times New Roman" w:eastAsia="Segoe UI" w:hAnsi="Times New Roman" w:cs="Times New Roman"/>
          <w:color w:val="auto"/>
        </w:rPr>
        <w:t>T</w:t>
      </w:r>
      <w:r>
        <w:rPr>
          <w:rFonts w:ascii="Times New Roman" w:eastAsia="Segoe UI" w:hAnsi="Times New Roman" w:cs="Times New Roman"/>
          <w:color w:val="auto"/>
        </w:rPr>
        <w:t>he implementation of appropriate storage practices and the availability of medical supplies and consumables require a systematic</w:t>
      </w:r>
      <w:r>
        <w:rPr>
          <w:rFonts w:ascii="Times New Roman" w:eastAsia="Segoe UI" w:hAnsi="Times New Roman" w:cs="Times New Roman"/>
          <w:color w:val="auto"/>
        </w:rPr>
        <w:t xml:space="preserve"> approach. By customizing the implementation plan, establishing an efficient inventory management system, adhering to storage guidelines, conducting regular audits, and maintaining accurate documentation, healthcare facilities can ensure patient safety, op</w:t>
      </w:r>
      <w:r>
        <w:rPr>
          <w:rFonts w:ascii="Times New Roman" w:eastAsia="Segoe UI" w:hAnsi="Times New Roman" w:cs="Times New Roman"/>
          <w:color w:val="auto"/>
        </w:rPr>
        <w:t>timize resource utilization, and comply with regulatory requirements</w:t>
      </w:r>
      <w:r>
        <w:rPr>
          <w:rFonts w:ascii="Times New Roman" w:eastAsia="Segoe UI" w:hAnsi="Times New Roman" w:cs="Times New Roman"/>
          <w:color w:val="auto"/>
        </w:rPr>
        <w:t>.</w:t>
      </w:r>
    </w:p>
    <w:p w:rsidR="00685AE8" w:rsidRDefault="009B1F29">
      <w:pPr>
        <w:jc w:val="both"/>
        <w:rPr>
          <w:rFonts w:ascii="Times New Roman" w:eastAsia="Segoe UI" w:hAnsi="Times New Roman" w:cs="Times New Roman"/>
          <w:b/>
          <w:bCs/>
          <w:sz w:val="24"/>
          <w:szCs w:val="24"/>
          <w:lang w:val="en-IN"/>
        </w:rPr>
      </w:pPr>
      <w:r>
        <w:rPr>
          <w:rFonts w:ascii="Times New Roman" w:eastAsia="Segoe UI" w:hAnsi="Times New Roman" w:cs="Times New Roman"/>
          <w:b/>
          <w:bCs/>
          <w:sz w:val="24"/>
          <w:szCs w:val="24"/>
          <w:lang w:val="en-IN"/>
        </w:rPr>
        <w:t>CHALLENGES TO OVERCOME WHILE IMPLEMENTING THE STANDARDS OF MANAGEMENT OF MEDICATION (MOM)</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Implementation of NABH standards for the management of medication in healthcare facilities can p</w:t>
      </w:r>
      <w:r>
        <w:rPr>
          <w:rFonts w:ascii="Times New Roman" w:eastAsia="Segoe UI" w:hAnsi="Times New Roman" w:cs="Times New Roman"/>
          <w:sz w:val="24"/>
          <w:szCs w:val="24"/>
        </w:rPr>
        <w:t>resent several challenges. These challenges may include</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Medication Errors: Medication errors are a significant concern in healthcare settings. Implementing NABH standards requires the development of robust medication management processes to prevent errors</w:t>
      </w:r>
      <w:r>
        <w:rPr>
          <w:rFonts w:ascii="Times New Roman" w:eastAsia="Segoe UI" w:hAnsi="Times New Roman" w:cs="Times New Roman"/>
          <w:sz w:val="24"/>
          <w:szCs w:val="24"/>
        </w:rPr>
        <w:t xml:space="preserve"> in prescribing, dispensing, administering, and documenting medications. However, achieving full compliance and reducing medication errors can be challenging due to various factors such as workload pressures, staff shortages, and inadequate communication s</w:t>
      </w:r>
      <w:r>
        <w:rPr>
          <w:rFonts w:ascii="Times New Roman" w:eastAsia="Segoe UI" w:hAnsi="Times New Roman" w:cs="Times New Roman"/>
          <w:sz w:val="24"/>
          <w:szCs w:val="24"/>
        </w:rPr>
        <w:t>ystems</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Staff Education and Training: Ensuring that healthcare professionals are well-educated and trained in medication management is crucial. However, providing comprehensive education and training programs to all staff members can be a challenge, especi</w:t>
      </w:r>
      <w:r>
        <w:rPr>
          <w:rFonts w:ascii="Times New Roman" w:eastAsia="Segoe UI" w:hAnsi="Times New Roman" w:cs="Times New Roman"/>
          <w:sz w:val="24"/>
          <w:szCs w:val="24"/>
        </w:rPr>
        <w:t>ally in large healthcare facilities with a high turnover rate. Ensuring continuous education and competency assessments for staff members can also be resource-intensive</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Standardizing Medication Practices: NABH standards require standardization of medicati</w:t>
      </w:r>
      <w:r>
        <w:rPr>
          <w:rFonts w:ascii="Times New Roman" w:eastAsia="Segoe UI" w:hAnsi="Times New Roman" w:cs="Times New Roman"/>
          <w:sz w:val="24"/>
          <w:szCs w:val="24"/>
        </w:rPr>
        <w:t xml:space="preserve">on practices, including the use of protocols, guidelines, and formularies. However, implementing standardized practices across different departments and healthcare professionals can be challenging. Resistance to change, varying clinical practices, and the </w:t>
      </w:r>
      <w:r>
        <w:rPr>
          <w:rFonts w:ascii="Times New Roman" w:eastAsia="Segoe UI" w:hAnsi="Times New Roman" w:cs="Times New Roman"/>
          <w:sz w:val="24"/>
          <w:szCs w:val="24"/>
        </w:rPr>
        <w:t>need for interdisciplinary collaboration can pose barriers to standardization</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 xml:space="preserve">Medication Storage and Security: NABH standards emphasize the appropriate storage and security of medications to prevent theft, unauthorized access, and deterioration. However, </w:t>
      </w:r>
      <w:r>
        <w:rPr>
          <w:rFonts w:ascii="Times New Roman" w:eastAsia="Segoe UI" w:hAnsi="Times New Roman" w:cs="Times New Roman"/>
          <w:sz w:val="24"/>
          <w:szCs w:val="24"/>
        </w:rPr>
        <w:t>ensuring secure storage areas, maintaining proper temperature and humidity conditions, and implementing robust access control systems can be resource-intensive and require regular monitoring and maintenance</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 xml:space="preserve">Medication Reconciliation: Medication </w:t>
      </w:r>
      <w:r>
        <w:rPr>
          <w:rFonts w:ascii="Times New Roman" w:eastAsia="Segoe UI" w:hAnsi="Times New Roman" w:cs="Times New Roman"/>
          <w:sz w:val="24"/>
          <w:szCs w:val="24"/>
        </w:rPr>
        <w:t>reconciliation is crucial for patient safety during transitions of care. However, implementing effective medication reconciliation processes can be challenging, particularly in settings with multiple healthcare providers, different electronic health record</w:t>
      </w:r>
      <w:r>
        <w:rPr>
          <w:rFonts w:ascii="Times New Roman" w:eastAsia="Segoe UI" w:hAnsi="Times New Roman" w:cs="Times New Roman"/>
          <w:sz w:val="24"/>
          <w:szCs w:val="24"/>
        </w:rPr>
        <w:t xml:space="preserve"> systems, and limited communication channels. Ensuring accurate and up-to-date medication lists for each patient can be complex and time-consuming</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Quality Assurance and Monitoring: NABH standards require ongoing quality assurance and monitoring of medicat</w:t>
      </w:r>
      <w:r>
        <w:rPr>
          <w:rFonts w:ascii="Times New Roman" w:eastAsia="Segoe UI" w:hAnsi="Times New Roman" w:cs="Times New Roman"/>
          <w:sz w:val="24"/>
          <w:szCs w:val="24"/>
        </w:rPr>
        <w:t>ion management practices. This involves conducting regular audits, tracking medication-related adverse events, and implementing corrective actions. However, allocating dedicated resources and time for continuous monitoring and improvement can be challengin</w:t>
      </w:r>
      <w:r>
        <w:rPr>
          <w:rFonts w:ascii="Times New Roman" w:eastAsia="Segoe UI" w:hAnsi="Times New Roman" w:cs="Times New Roman"/>
          <w:sz w:val="24"/>
          <w:szCs w:val="24"/>
        </w:rPr>
        <w:t>g, especially in resource-constrained healthcare settings</w:t>
      </w:r>
      <w:r>
        <w:rPr>
          <w:rFonts w:ascii="Times New Roman" w:eastAsia="Segoe UI" w:hAnsi="Times New Roman" w:cs="Times New Roman"/>
          <w:sz w:val="24"/>
          <w:szCs w:val="24"/>
          <w:lang w:val="en-IN"/>
        </w:rPr>
        <w:t>.</w:t>
      </w:r>
    </w:p>
    <w:p w:rsidR="00685AE8" w:rsidRDefault="009B1F29">
      <w:pPr>
        <w:numPr>
          <w:ilvl w:val="0"/>
          <w:numId w:val="9"/>
        </w:numPr>
        <w:jc w:val="both"/>
        <w:rPr>
          <w:rFonts w:ascii="Times New Roman" w:eastAsia="Segoe UI" w:hAnsi="Times New Roman" w:cs="Times New Roman"/>
          <w:sz w:val="24"/>
          <w:szCs w:val="24"/>
        </w:rPr>
      </w:pPr>
      <w:r>
        <w:rPr>
          <w:rFonts w:ascii="Times New Roman" w:eastAsia="Segoe UI" w:hAnsi="Times New Roman" w:cs="Times New Roman"/>
          <w:sz w:val="24"/>
          <w:szCs w:val="24"/>
        </w:rPr>
        <w:t>Patient Education and Involvement: Engaging patients in medication management is crucial for their safety and adherence to prescribed treatments. However, ensuring effective patient education and i</w:t>
      </w:r>
      <w:r>
        <w:rPr>
          <w:rFonts w:ascii="Times New Roman" w:eastAsia="Segoe UI" w:hAnsi="Times New Roman" w:cs="Times New Roman"/>
          <w:sz w:val="24"/>
          <w:szCs w:val="24"/>
        </w:rPr>
        <w:t>nvolvement can be challenging due to time constraints, language barriers, health literacy issues, and cultural differences. Healthcare facilities need to develop strategies to overcome these challenges and actively involve patients in their medication mana</w:t>
      </w:r>
      <w:r>
        <w:rPr>
          <w:rFonts w:ascii="Times New Roman" w:eastAsia="Segoe UI" w:hAnsi="Times New Roman" w:cs="Times New Roman"/>
          <w:sz w:val="24"/>
          <w:szCs w:val="24"/>
        </w:rPr>
        <w:t>gement</w:t>
      </w:r>
      <w:r>
        <w:rPr>
          <w:rFonts w:ascii="Times New Roman" w:eastAsia="Segoe UI" w:hAnsi="Times New Roman" w:cs="Times New Roman"/>
          <w:sz w:val="24"/>
          <w:szCs w:val="24"/>
          <w:lang w:val="en-IN"/>
        </w:rPr>
        <w:t>.</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Overcoming these challenges requires a multifaceted approach, including leadership support, adequate resources, staff education and training, interdisciplinary collaboration, effective communication systems, and continuous quality improvement effor</w:t>
      </w:r>
      <w:r>
        <w:rPr>
          <w:rFonts w:ascii="Times New Roman" w:eastAsia="Segoe UI" w:hAnsi="Times New Roman" w:cs="Times New Roman"/>
          <w:sz w:val="24"/>
          <w:szCs w:val="24"/>
        </w:rPr>
        <w:t>ts. Regular review and evaluation of medication management processes, along with feedback from staff and patients, can help identify areas for improvement and ensure compliance with NABH standards for medication management</w:t>
      </w:r>
      <w:r>
        <w:rPr>
          <w:rFonts w:ascii="Times New Roman" w:eastAsia="Segoe UI" w:hAnsi="Times New Roman" w:cs="Times New Roman"/>
          <w:sz w:val="24"/>
          <w:szCs w:val="24"/>
          <w:lang w:val="en-IN"/>
        </w:rPr>
        <w:t>.</w:t>
      </w:r>
    </w:p>
    <w:p w:rsidR="00685AE8" w:rsidRDefault="00685AE8">
      <w:pPr>
        <w:jc w:val="both"/>
        <w:rPr>
          <w:rFonts w:ascii="Times New Roman" w:eastAsia="Segoe UI" w:hAnsi="Times New Roman" w:cs="Times New Roman"/>
          <w:sz w:val="24"/>
          <w:szCs w:val="24"/>
          <w:lang w:val="en-IN"/>
        </w:rPr>
      </w:pPr>
    </w:p>
    <w:p w:rsidR="00685AE8" w:rsidRDefault="009B1F29">
      <w:pPr>
        <w:jc w:val="both"/>
        <w:rPr>
          <w:rFonts w:ascii="Times New Roman" w:eastAsia="Segoe UI" w:hAnsi="Times New Roman" w:cs="Times New Roman"/>
          <w:b/>
          <w:bCs/>
          <w:sz w:val="24"/>
          <w:szCs w:val="24"/>
          <w:lang w:val="en-IN"/>
        </w:rPr>
      </w:pPr>
      <w:r>
        <w:rPr>
          <w:rFonts w:ascii="Times New Roman" w:eastAsia="Segoe UI" w:hAnsi="Times New Roman" w:cs="Times New Roman"/>
          <w:b/>
          <w:bCs/>
          <w:sz w:val="24"/>
          <w:szCs w:val="24"/>
          <w:lang w:val="en-IN"/>
        </w:rPr>
        <w:t>CONCLUSION:</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The safe and effici</w:t>
      </w:r>
      <w:r>
        <w:rPr>
          <w:rFonts w:ascii="Times New Roman" w:eastAsia="Segoe UI" w:hAnsi="Times New Roman" w:cs="Times New Roman"/>
          <w:sz w:val="24"/>
          <w:szCs w:val="24"/>
        </w:rPr>
        <w:t>ent management of medications is of paramount importance in healthcare facilities to ensure patient safety and deliver quality care. Throughout this chapter, we have discussed the implementation of NABH standards for medication management and the challenge</w:t>
      </w:r>
      <w:r>
        <w:rPr>
          <w:rFonts w:ascii="Times New Roman" w:eastAsia="Segoe UI" w:hAnsi="Times New Roman" w:cs="Times New Roman"/>
          <w:sz w:val="24"/>
          <w:szCs w:val="24"/>
        </w:rPr>
        <w:t>s associated with their implementation</w:t>
      </w:r>
      <w:r>
        <w:rPr>
          <w:rFonts w:ascii="Times New Roman" w:eastAsia="Segoe UI" w:hAnsi="Times New Roman" w:cs="Times New Roman"/>
          <w:sz w:val="24"/>
          <w:szCs w:val="24"/>
          <w:lang w:val="en-IN"/>
        </w:rPr>
        <w:t>.</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Medication errors remain a significant concern in healthcare settings, and implementing NABH standards provides a framework for preventing such errors. However, achieving full compliance can be challenging due to fac</w:t>
      </w:r>
      <w:r>
        <w:rPr>
          <w:rFonts w:ascii="Times New Roman" w:eastAsia="Segoe UI" w:hAnsi="Times New Roman" w:cs="Times New Roman"/>
          <w:sz w:val="24"/>
          <w:szCs w:val="24"/>
        </w:rPr>
        <w:t>tors such as workload pressures and staff shortages. Education and training programs are crucial to equip healthcare professionals with the necessary knowledge and skills to manage medications effectively. Standardizing medication practices and ensuring in</w:t>
      </w:r>
      <w:r>
        <w:rPr>
          <w:rFonts w:ascii="Times New Roman" w:eastAsia="Segoe UI" w:hAnsi="Times New Roman" w:cs="Times New Roman"/>
          <w:sz w:val="24"/>
          <w:szCs w:val="24"/>
        </w:rPr>
        <w:t>terdisciplinary collaboration can also be challenging but are vital for promoting consistency and quality in care</w:t>
      </w:r>
      <w:r>
        <w:rPr>
          <w:rFonts w:ascii="Times New Roman" w:eastAsia="Segoe UI" w:hAnsi="Times New Roman" w:cs="Times New Roman"/>
          <w:sz w:val="24"/>
          <w:szCs w:val="24"/>
          <w:lang w:val="en-IN"/>
        </w:rPr>
        <w:t>.</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Storage and security of medications are critical to prevent theft, unauthorized access, and deterioration. Establishing appropriate storage a</w:t>
      </w:r>
      <w:r>
        <w:rPr>
          <w:rFonts w:ascii="Times New Roman" w:eastAsia="Segoe UI" w:hAnsi="Times New Roman" w:cs="Times New Roman"/>
          <w:sz w:val="24"/>
          <w:szCs w:val="24"/>
        </w:rPr>
        <w:t>reas, maintaining suitable conditions, and implementing robust access control systems are essential components of medication management. Medication reconciliation, involving accurate and up-to-date medication lists during care transitions, presents additio</w:t>
      </w:r>
      <w:r>
        <w:rPr>
          <w:rFonts w:ascii="Times New Roman" w:eastAsia="Segoe UI" w:hAnsi="Times New Roman" w:cs="Times New Roman"/>
          <w:sz w:val="24"/>
          <w:szCs w:val="24"/>
        </w:rPr>
        <w:t>nal challenges due to multiple providers and varying electronic health record systems</w:t>
      </w:r>
      <w:r>
        <w:rPr>
          <w:rFonts w:ascii="Times New Roman" w:eastAsia="Segoe UI" w:hAnsi="Times New Roman" w:cs="Times New Roman"/>
          <w:sz w:val="24"/>
          <w:szCs w:val="24"/>
          <w:lang w:val="en-IN"/>
        </w:rPr>
        <w:t>.</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Quality assurance and monitoring play a crucial role in medication management. Regular audits, tracking adverse events, and implementing corrective actions are necessary</w:t>
      </w:r>
      <w:r>
        <w:rPr>
          <w:rFonts w:ascii="Times New Roman" w:eastAsia="Segoe UI" w:hAnsi="Times New Roman" w:cs="Times New Roman"/>
          <w:sz w:val="24"/>
          <w:szCs w:val="24"/>
        </w:rPr>
        <w:t xml:space="preserve"> to ensure ongoing improvement. Engaging patients in their medication management is vital for their safety and treatment adherence. Overcoming challenges related to patient education, language barriers, and health literacy is essential to foster patient in</w:t>
      </w:r>
      <w:r>
        <w:rPr>
          <w:rFonts w:ascii="Times New Roman" w:eastAsia="Segoe UI" w:hAnsi="Times New Roman" w:cs="Times New Roman"/>
          <w:sz w:val="24"/>
          <w:szCs w:val="24"/>
        </w:rPr>
        <w:t>volvement</w:t>
      </w:r>
      <w:r>
        <w:rPr>
          <w:rFonts w:ascii="Times New Roman" w:eastAsia="Segoe UI" w:hAnsi="Times New Roman" w:cs="Times New Roman"/>
          <w:sz w:val="24"/>
          <w:szCs w:val="24"/>
          <w:lang w:val="en-IN"/>
        </w:rPr>
        <w:t>.</w:t>
      </w:r>
    </w:p>
    <w:p w:rsidR="00685AE8" w:rsidRDefault="009B1F29">
      <w:pPr>
        <w:jc w:val="both"/>
        <w:rPr>
          <w:rFonts w:ascii="Times New Roman" w:eastAsia="Segoe UI" w:hAnsi="Times New Roman" w:cs="Times New Roman"/>
          <w:sz w:val="24"/>
          <w:szCs w:val="24"/>
          <w:lang w:val="en-IN"/>
        </w:rPr>
      </w:pPr>
      <w:r>
        <w:rPr>
          <w:rFonts w:ascii="Times New Roman" w:eastAsia="Segoe UI" w:hAnsi="Times New Roman" w:cs="Times New Roman"/>
          <w:sz w:val="24"/>
          <w:szCs w:val="24"/>
        </w:rPr>
        <w:t>In conclusion, safe and efficient management of medications is a complex undertaking that requires a multifaceted approach. Leadership support, adequate resources, staff education and training, interdisciplinary collaboration, effective communic</w:t>
      </w:r>
      <w:r>
        <w:rPr>
          <w:rFonts w:ascii="Times New Roman" w:eastAsia="Segoe UI" w:hAnsi="Times New Roman" w:cs="Times New Roman"/>
          <w:sz w:val="24"/>
          <w:szCs w:val="24"/>
        </w:rPr>
        <w:t>ation systems, and continuous quality improvement efforts are key factors in ensuring patient safety and delivering quality care. By adhering to NABH standards and addressing the challenges that arise, healthcare facilities can strive towards excellence in</w:t>
      </w:r>
      <w:r>
        <w:rPr>
          <w:rFonts w:ascii="Times New Roman" w:eastAsia="Segoe UI" w:hAnsi="Times New Roman" w:cs="Times New Roman"/>
          <w:sz w:val="24"/>
          <w:szCs w:val="24"/>
        </w:rPr>
        <w:t xml:space="preserve"> medication management and enhance the overall healthcare experience for patients</w:t>
      </w:r>
      <w:r>
        <w:rPr>
          <w:rFonts w:ascii="Times New Roman" w:eastAsia="Segoe UI" w:hAnsi="Times New Roman" w:cs="Times New Roman"/>
          <w:sz w:val="24"/>
          <w:szCs w:val="24"/>
          <w:lang w:val="en-IN"/>
        </w:rPr>
        <w:t>.</w:t>
      </w:r>
    </w:p>
    <w:sectPr w:rsidR="00685AE8">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DE5B5E"/>
    <w:multiLevelType w:val="singleLevel"/>
    <w:tmpl w:val="AADE5B5E"/>
    <w:lvl w:ilvl="0">
      <w:start w:val="1"/>
      <w:numFmt w:val="decimal"/>
      <w:suff w:val="space"/>
      <w:lvlText w:val="%1."/>
      <w:lvlJc w:val="left"/>
    </w:lvl>
  </w:abstractNum>
  <w:abstractNum w:abstractNumId="1" w15:restartNumberingAfterBreak="0">
    <w:nsid w:val="E2DF4C41"/>
    <w:multiLevelType w:val="singleLevel"/>
    <w:tmpl w:val="E2DF4C41"/>
    <w:lvl w:ilvl="0">
      <w:start w:val="1"/>
      <w:numFmt w:val="decimal"/>
      <w:suff w:val="space"/>
      <w:lvlText w:val="%1."/>
      <w:lvlJc w:val="left"/>
    </w:lvl>
  </w:abstractNum>
  <w:abstractNum w:abstractNumId="2" w15:restartNumberingAfterBreak="0">
    <w:nsid w:val="E3F2EE9C"/>
    <w:multiLevelType w:val="singleLevel"/>
    <w:tmpl w:val="E3F2EE9C"/>
    <w:lvl w:ilvl="0">
      <w:start w:val="1"/>
      <w:numFmt w:val="decimal"/>
      <w:suff w:val="space"/>
      <w:lvlText w:val="%1."/>
      <w:lvlJc w:val="left"/>
    </w:lvl>
  </w:abstractNum>
  <w:abstractNum w:abstractNumId="3" w15:restartNumberingAfterBreak="0">
    <w:nsid w:val="0A655F13"/>
    <w:multiLevelType w:val="singleLevel"/>
    <w:tmpl w:val="0A655F13"/>
    <w:lvl w:ilvl="0">
      <w:start w:val="1"/>
      <w:numFmt w:val="decimal"/>
      <w:suff w:val="space"/>
      <w:lvlText w:val="%1."/>
      <w:lvlJc w:val="left"/>
    </w:lvl>
  </w:abstractNum>
  <w:abstractNum w:abstractNumId="4" w15:restartNumberingAfterBreak="0">
    <w:nsid w:val="1529D8DC"/>
    <w:multiLevelType w:val="singleLevel"/>
    <w:tmpl w:val="1529D8DC"/>
    <w:lvl w:ilvl="0">
      <w:start w:val="1"/>
      <w:numFmt w:val="decimal"/>
      <w:suff w:val="space"/>
      <w:lvlText w:val="%1."/>
      <w:lvlJc w:val="left"/>
    </w:lvl>
  </w:abstractNum>
  <w:abstractNum w:abstractNumId="5" w15:restartNumberingAfterBreak="0">
    <w:nsid w:val="1A870B2B"/>
    <w:multiLevelType w:val="singleLevel"/>
    <w:tmpl w:val="1A870B2B"/>
    <w:lvl w:ilvl="0">
      <w:start w:val="1"/>
      <w:numFmt w:val="decimal"/>
      <w:suff w:val="space"/>
      <w:lvlText w:val="%1."/>
      <w:lvlJc w:val="left"/>
    </w:lvl>
  </w:abstractNum>
  <w:abstractNum w:abstractNumId="6" w15:restartNumberingAfterBreak="0">
    <w:nsid w:val="4ACCD1B5"/>
    <w:multiLevelType w:val="singleLevel"/>
    <w:tmpl w:val="4ACCD1B5"/>
    <w:lvl w:ilvl="0">
      <w:start w:val="1"/>
      <w:numFmt w:val="decimal"/>
      <w:suff w:val="space"/>
      <w:lvlText w:val="%1."/>
      <w:lvlJc w:val="left"/>
    </w:lvl>
  </w:abstractNum>
  <w:abstractNum w:abstractNumId="7" w15:restartNumberingAfterBreak="0">
    <w:nsid w:val="6D8085A3"/>
    <w:multiLevelType w:val="singleLevel"/>
    <w:tmpl w:val="6D8085A3"/>
    <w:lvl w:ilvl="0">
      <w:start w:val="1"/>
      <w:numFmt w:val="decimal"/>
      <w:suff w:val="space"/>
      <w:lvlText w:val="%1."/>
      <w:lvlJc w:val="left"/>
    </w:lvl>
  </w:abstractNum>
  <w:abstractNum w:abstractNumId="8" w15:restartNumberingAfterBreak="0">
    <w:nsid w:val="74C3A60C"/>
    <w:multiLevelType w:val="singleLevel"/>
    <w:tmpl w:val="74C3A60C"/>
    <w:lvl w:ilvl="0">
      <w:start w:val="1"/>
      <w:numFmt w:val="decimal"/>
      <w:suff w:val="space"/>
      <w:lvlText w:val="%1."/>
      <w:lvlJc w:val="left"/>
    </w:lvl>
  </w:abstractNum>
  <w:num w:numId="1" w16cid:durableId="425031500">
    <w:abstractNumId w:val="8"/>
  </w:num>
  <w:num w:numId="2" w16cid:durableId="41560631">
    <w:abstractNumId w:val="1"/>
  </w:num>
  <w:num w:numId="3" w16cid:durableId="189878302">
    <w:abstractNumId w:val="0"/>
  </w:num>
  <w:num w:numId="4" w16cid:durableId="125894686">
    <w:abstractNumId w:val="7"/>
  </w:num>
  <w:num w:numId="5" w16cid:durableId="488061354">
    <w:abstractNumId w:val="3"/>
  </w:num>
  <w:num w:numId="6" w16cid:durableId="1453864969">
    <w:abstractNumId w:val="4"/>
  </w:num>
  <w:num w:numId="7" w16cid:durableId="1173957533">
    <w:abstractNumId w:val="5"/>
  </w:num>
  <w:num w:numId="8" w16cid:durableId="1766151313">
    <w:abstractNumId w:val="2"/>
  </w:num>
  <w:num w:numId="9" w16cid:durableId="9390253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embedSystemFonts/>
  <w:proofState w:spelling="clean" w:grammar="clean"/>
  <w:revisionView w:inkAnnotations="0"/>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5AE8"/>
    <w:rsid w:val="00685AE8"/>
    <w:rsid w:val="009B1F29"/>
    <w:rsid w:val="064C3F9F"/>
    <w:rsid w:val="3B7C13B8"/>
    <w:rsid w:val="54A07C02"/>
    <w:rsid w:val="78FB6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60223F02-FFD8-4248-B7E0-F7D8E4DBB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7384</Words>
  <Characters>50095</Characters>
  <Application>Microsoft Office Word</Application>
  <DocSecurity>0</DocSecurity>
  <Lines>417</Lines>
  <Paragraphs>114</Paragraphs>
  <ScaleCrop>false</ScaleCrop>
  <Company/>
  <LinksUpToDate>false</LinksUpToDate>
  <CharactersWithSpaces>57365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359341</dc:creator>
  <cp:lastModifiedBy>Prolay Paul</cp:lastModifiedBy>
  <cp:revision>2</cp:revision>
  <dcterms:created xsi:type="dcterms:W3CDTF">2023-06-29T06:55:00Z</dcterms:created>
  <dcterms:modified xsi:type="dcterms:W3CDTF">2023-06-29T06:55:00Z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8F3A567688054C4BB7980B7BB5762E38</vt:lpwstr>
  </property>
</Properties>
</file>