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DD65" w14:textId="56901C86" w:rsidR="00B22691" w:rsidRPr="00807D13" w:rsidRDefault="00E009AC" w:rsidP="00A75B85">
      <w:pPr>
        <w:jc w:val="center"/>
        <w:rPr>
          <w:rFonts w:ascii="Times New Roman" w:hAnsi="Times New Roman" w:cs="Times New Roman"/>
          <w:b/>
          <w:bCs/>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REGIONAL LITERATURE IN INDIA</w:t>
      </w:r>
    </w:p>
    <w:p w14:paraId="599C96D9" w14:textId="77777777" w:rsidR="00A75B85" w:rsidRPr="00807D13" w:rsidRDefault="00A75B85" w:rsidP="009F0460">
      <w:pPr>
        <w:rPr>
          <w:rFonts w:ascii="Times New Roman" w:hAnsi="Times New Roman" w:cs="Times New Roman"/>
          <w:b/>
          <w:bCs/>
          <w:color w:val="252525"/>
          <w:sz w:val="24"/>
          <w:szCs w:val="24"/>
          <w:shd w:val="clear" w:color="auto" w:fill="FFFFFF"/>
        </w:rPr>
      </w:pPr>
    </w:p>
    <w:tbl>
      <w:tblPr>
        <w:tblStyle w:val="TableGrid"/>
        <w:tblW w:w="92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4584"/>
      </w:tblGrid>
      <w:tr w:rsidR="009F0460" w:rsidRPr="00807D13" w14:paraId="3BE673F6" w14:textId="77777777" w:rsidTr="009F0460">
        <w:trPr>
          <w:trHeight w:val="3480"/>
        </w:trPr>
        <w:tc>
          <w:tcPr>
            <w:tcW w:w="4631" w:type="dxa"/>
          </w:tcPr>
          <w:p w14:paraId="1A8770D5" w14:textId="77777777" w:rsidR="009F0460" w:rsidRPr="00807D13" w:rsidRDefault="009F0460">
            <w:pPr>
              <w:spacing w:line="360" w:lineRule="auto"/>
              <w:jc w:val="both"/>
              <w:rPr>
                <w:rFonts w:ascii="Times New Roman" w:hAnsi="Times New Roman" w:cs="Times New Roman"/>
                <w:b/>
                <w:sz w:val="24"/>
                <w:szCs w:val="24"/>
              </w:rPr>
            </w:pPr>
            <w:r w:rsidRPr="00807D13">
              <w:rPr>
                <w:rFonts w:ascii="Times New Roman" w:hAnsi="Times New Roman" w:cs="Times New Roman"/>
                <w:b/>
                <w:sz w:val="24"/>
                <w:szCs w:val="24"/>
              </w:rPr>
              <w:t>Author</w:t>
            </w:r>
          </w:p>
          <w:p w14:paraId="590053CC" w14:textId="77777777" w:rsidR="009F0460" w:rsidRPr="00807D13" w:rsidRDefault="009F0460">
            <w:pPr>
              <w:spacing w:line="360" w:lineRule="auto"/>
              <w:rPr>
                <w:rFonts w:ascii="Times New Roman" w:hAnsi="Times New Roman" w:cs="Times New Roman"/>
                <w:b/>
                <w:sz w:val="24"/>
                <w:szCs w:val="24"/>
                <w:lang w:val="en-US"/>
              </w:rPr>
            </w:pPr>
          </w:p>
          <w:p w14:paraId="4ED55EAD" w14:textId="02F484A6" w:rsidR="009F0460" w:rsidRPr="00807D13" w:rsidRDefault="009F0460">
            <w:pPr>
              <w:spacing w:line="360" w:lineRule="auto"/>
              <w:rPr>
                <w:rFonts w:ascii="Times New Roman" w:hAnsi="Times New Roman" w:cs="Times New Roman"/>
                <w:bCs/>
                <w:sz w:val="24"/>
                <w:szCs w:val="24"/>
              </w:rPr>
            </w:pPr>
            <w:r w:rsidRPr="00807D13">
              <w:rPr>
                <w:rFonts w:ascii="Times New Roman" w:hAnsi="Times New Roman" w:cs="Times New Roman"/>
                <w:bCs/>
                <w:sz w:val="24"/>
                <w:szCs w:val="24"/>
              </w:rPr>
              <w:t>Nivetha.</w:t>
            </w:r>
            <w:r w:rsidR="002B7E10">
              <w:rPr>
                <w:rFonts w:ascii="Times New Roman" w:hAnsi="Times New Roman" w:cs="Times New Roman"/>
                <w:bCs/>
                <w:sz w:val="24"/>
                <w:szCs w:val="24"/>
              </w:rPr>
              <w:t xml:space="preserve"> K</w:t>
            </w:r>
          </w:p>
          <w:p w14:paraId="7BD6729A" w14:textId="746A55B3" w:rsidR="009F0460" w:rsidRPr="00807D13" w:rsidRDefault="009F0460">
            <w:pPr>
              <w:spacing w:line="360" w:lineRule="auto"/>
              <w:rPr>
                <w:rFonts w:ascii="Times New Roman" w:hAnsi="Times New Roman" w:cs="Times New Roman"/>
                <w:bCs/>
                <w:sz w:val="24"/>
                <w:szCs w:val="24"/>
                <w:lang w:val="en-US"/>
              </w:rPr>
            </w:pPr>
            <w:r w:rsidRPr="00807D13">
              <w:rPr>
                <w:rFonts w:ascii="Times New Roman" w:hAnsi="Times New Roman" w:cs="Times New Roman"/>
                <w:bCs/>
                <w:sz w:val="24"/>
                <w:szCs w:val="24"/>
                <w:lang w:val="en-US"/>
              </w:rPr>
              <w:t>M.Sc., B. Ed.,</w:t>
            </w:r>
          </w:p>
          <w:p w14:paraId="728D937D" w14:textId="77777777" w:rsidR="009F0460" w:rsidRPr="00807D13" w:rsidRDefault="009F0460">
            <w:pPr>
              <w:spacing w:line="360" w:lineRule="auto"/>
              <w:rPr>
                <w:rFonts w:ascii="Times New Roman" w:hAnsi="Times New Roman" w:cs="Times New Roman"/>
                <w:bCs/>
                <w:sz w:val="24"/>
                <w:szCs w:val="24"/>
              </w:rPr>
            </w:pPr>
            <w:r w:rsidRPr="00807D13">
              <w:rPr>
                <w:rFonts w:ascii="Times New Roman" w:hAnsi="Times New Roman" w:cs="Times New Roman"/>
                <w:bCs/>
                <w:sz w:val="24"/>
                <w:szCs w:val="24"/>
              </w:rPr>
              <w:t>Sri Bharathi Women's Arts and Science College, Kunnathur, Arni TK, T.V.Malai Dt.</w:t>
            </w:r>
          </w:p>
          <w:p w14:paraId="490E5369" w14:textId="33237998" w:rsidR="009F0460" w:rsidRPr="00807D13" w:rsidRDefault="009F0460">
            <w:pPr>
              <w:spacing w:line="360" w:lineRule="auto"/>
              <w:rPr>
                <w:rFonts w:ascii="Times New Roman" w:hAnsi="Times New Roman" w:cs="Times New Roman"/>
                <w:bCs/>
                <w:sz w:val="24"/>
                <w:szCs w:val="24"/>
              </w:rPr>
            </w:pPr>
            <w:r w:rsidRPr="00807D13">
              <w:rPr>
                <w:rFonts w:ascii="Times New Roman" w:hAnsi="Times New Roman" w:cs="Times New Roman"/>
                <w:bCs/>
                <w:sz w:val="24"/>
                <w:szCs w:val="24"/>
              </w:rPr>
              <w:t xml:space="preserve">Email: </w:t>
            </w:r>
            <w:hyperlink r:id="rId4" w:history="1">
              <w:r w:rsidRPr="00807D13">
                <w:rPr>
                  <w:rStyle w:val="Hyperlink"/>
                  <w:rFonts w:ascii="Times New Roman" w:hAnsi="Times New Roman" w:cs="Times New Roman"/>
                  <w:sz w:val="24"/>
                  <w:szCs w:val="24"/>
                </w:rPr>
                <w:t>nive192000@gmail.com</w:t>
              </w:r>
            </w:hyperlink>
            <w:r w:rsidRPr="00807D13">
              <w:rPr>
                <w:rFonts w:ascii="Times New Roman" w:hAnsi="Times New Roman" w:cs="Times New Roman"/>
                <w:sz w:val="24"/>
                <w:szCs w:val="24"/>
              </w:rPr>
              <w:t xml:space="preserve">    </w:t>
            </w:r>
            <w:r w:rsidRPr="00807D13">
              <w:rPr>
                <w:rFonts w:ascii="Times New Roman" w:hAnsi="Times New Roman" w:cs="Times New Roman"/>
                <w:bCs/>
                <w:sz w:val="24"/>
                <w:szCs w:val="24"/>
              </w:rPr>
              <w:t xml:space="preserve">  </w:t>
            </w:r>
          </w:p>
          <w:p w14:paraId="45A2CFDE" w14:textId="6433565F" w:rsidR="009F0460" w:rsidRPr="00807D13" w:rsidRDefault="009F0460">
            <w:pPr>
              <w:spacing w:line="360" w:lineRule="auto"/>
              <w:rPr>
                <w:rFonts w:ascii="Times New Roman" w:hAnsi="Times New Roman" w:cs="Times New Roman"/>
                <w:bCs/>
                <w:sz w:val="24"/>
                <w:szCs w:val="24"/>
              </w:rPr>
            </w:pPr>
            <w:r w:rsidRPr="00807D13">
              <w:rPr>
                <w:rFonts w:ascii="Times New Roman" w:hAnsi="Times New Roman" w:cs="Times New Roman"/>
                <w:bCs/>
                <w:sz w:val="24"/>
                <w:szCs w:val="24"/>
              </w:rPr>
              <w:t>Contact: 7010189032</w:t>
            </w:r>
          </w:p>
        </w:tc>
        <w:tc>
          <w:tcPr>
            <w:tcW w:w="4584" w:type="dxa"/>
          </w:tcPr>
          <w:p w14:paraId="120D40A2" w14:textId="77777777" w:rsidR="009F0460" w:rsidRPr="00807D13" w:rsidRDefault="009F0460">
            <w:pPr>
              <w:jc w:val="both"/>
              <w:rPr>
                <w:rFonts w:ascii="Times New Roman" w:hAnsi="Times New Roman" w:cs="Times New Roman"/>
                <w:b/>
                <w:sz w:val="24"/>
                <w:szCs w:val="24"/>
              </w:rPr>
            </w:pPr>
            <w:r w:rsidRPr="00807D13">
              <w:rPr>
                <w:rFonts w:ascii="Times New Roman" w:hAnsi="Times New Roman" w:cs="Times New Roman"/>
                <w:b/>
                <w:sz w:val="24"/>
                <w:szCs w:val="24"/>
              </w:rPr>
              <w:t>Co-author</w:t>
            </w:r>
          </w:p>
          <w:p w14:paraId="2175372F" w14:textId="77777777" w:rsidR="009F0460" w:rsidRPr="00807D13" w:rsidRDefault="009F0460">
            <w:pPr>
              <w:spacing w:line="360" w:lineRule="auto"/>
              <w:jc w:val="both"/>
              <w:rPr>
                <w:rFonts w:ascii="Times New Roman" w:hAnsi="Times New Roman" w:cs="Times New Roman"/>
                <w:bCs/>
                <w:sz w:val="24"/>
                <w:szCs w:val="24"/>
              </w:rPr>
            </w:pPr>
          </w:p>
          <w:p w14:paraId="67722830" w14:textId="0E4027B5" w:rsidR="009F0460" w:rsidRPr="00807D13" w:rsidRDefault="00CA1A22" w:rsidP="009F0460">
            <w:pPr>
              <w:spacing w:line="360" w:lineRule="auto"/>
              <w:jc w:val="both"/>
              <w:rPr>
                <w:rFonts w:ascii="Times New Roman" w:hAnsi="Times New Roman" w:cs="Times New Roman"/>
                <w:bCs/>
                <w:sz w:val="24"/>
                <w:szCs w:val="24"/>
              </w:rPr>
            </w:pPr>
            <w:r w:rsidRPr="00807D13">
              <w:rPr>
                <w:rFonts w:ascii="Times New Roman" w:hAnsi="Times New Roman" w:cs="Times New Roman"/>
                <w:bCs/>
                <w:sz w:val="24"/>
                <w:szCs w:val="24"/>
              </w:rPr>
              <w:t>Abirami R</w:t>
            </w:r>
          </w:p>
          <w:p w14:paraId="217CB106" w14:textId="12181A28" w:rsidR="009F0460" w:rsidRPr="00807D13" w:rsidRDefault="009F0460" w:rsidP="009F0460">
            <w:pPr>
              <w:spacing w:line="360" w:lineRule="auto"/>
              <w:jc w:val="both"/>
              <w:rPr>
                <w:rFonts w:ascii="Times New Roman" w:hAnsi="Times New Roman" w:cs="Times New Roman"/>
                <w:bCs/>
                <w:sz w:val="24"/>
                <w:szCs w:val="24"/>
              </w:rPr>
            </w:pPr>
            <w:r w:rsidRPr="00807D13">
              <w:rPr>
                <w:rFonts w:ascii="Times New Roman" w:hAnsi="Times New Roman" w:cs="Times New Roman"/>
                <w:bCs/>
                <w:sz w:val="24"/>
                <w:szCs w:val="24"/>
              </w:rPr>
              <w:t>M.Sc., B. Ed</w:t>
            </w:r>
          </w:p>
          <w:p w14:paraId="47A0091F" w14:textId="77777777" w:rsidR="009F0460" w:rsidRPr="00807D13" w:rsidRDefault="009F0460" w:rsidP="009F0460">
            <w:pPr>
              <w:spacing w:line="360" w:lineRule="auto"/>
              <w:jc w:val="both"/>
              <w:rPr>
                <w:rFonts w:ascii="Times New Roman" w:hAnsi="Times New Roman" w:cs="Times New Roman"/>
                <w:bCs/>
                <w:sz w:val="24"/>
                <w:szCs w:val="24"/>
              </w:rPr>
            </w:pPr>
            <w:r w:rsidRPr="00807D13">
              <w:rPr>
                <w:rFonts w:ascii="Times New Roman" w:hAnsi="Times New Roman" w:cs="Times New Roman"/>
                <w:bCs/>
                <w:sz w:val="24"/>
                <w:szCs w:val="24"/>
              </w:rPr>
              <w:t>Sri Bharathi Women's Arts and Science College, Kunnathur, Arni TK, T.V.Malai Dt.</w:t>
            </w:r>
          </w:p>
          <w:p w14:paraId="618AD136" w14:textId="1A7E108B" w:rsidR="009F0460" w:rsidRPr="00807D13" w:rsidRDefault="009F0460" w:rsidP="009F0460">
            <w:pPr>
              <w:spacing w:line="360" w:lineRule="auto"/>
              <w:jc w:val="both"/>
              <w:rPr>
                <w:rFonts w:ascii="Times New Roman" w:hAnsi="Times New Roman" w:cs="Times New Roman"/>
                <w:bCs/>
                <w:sz w:val="24"/>
                <w:szCs w:val="24"/>
              </w:rPr>
            </w:pPr>
            <w:r w:rsidRPr="00807D13">
              <w:rPr>
                <w:rFonts w:ascii="Times New Roman" w:hAnsi="Times New Roman" w:cs="Times New Roman"/>
                <w:bCs/>
                <w:sz w:val="24"/>
                <w:szCs w:val="24"/>
              </w:rPr>
              <w:t xml:space="preserve">Email: </w:t>
            </w:r>
            <w:hyperlink r:id="rId5" w:history="1">
              <w:r w:rsidR="00807D13" w:rsidRPr="00807D13">
                <w:rPr>
                  <w:rStyle w:val="Hyperlink"/>
                  <w:rFonts w:ascii="Times New Roman" w:hAnsi="Times New Roman" w:cs="Times New Roman"/>
                  <w:bCs/>
                  <w:sz w:val="24"/>
                  <w:szCs w:val="24"/>
                </w:rPr>
                <w:t>a</w:t>
              </w:r>
              <w:r w:rsidR="00807D13" w:rsidRPr="00807D13">
                <w:rPr>
                  <w:rStyle w:val="Hyperlink"/>
                  <w:rFonts w:ascii="Times New Roman" w:hAnsi="Times New Roman" w:cs="Times New Roman"/>
                  <w:sz w:val="24"/>
                  <w:szCs w:val="24"/>
                </w:rPr>
                <w:t>biramiragu23</w:t>
              </w:r>
              <w:r w:rsidR="00807D13" w:rsidRPr="00807D13">
                <w:rPr>
                  <w:rStyle w:val="Hyperlink"/>
                  <w:rFonts w:ascii="Times New Roman" w:hAnsi="Times New Roman" w:cs="Times New Roman"/>
                  <w:bCs/>
                  <w:sz w:val="24"/>
                  <w:szCs w:val="24"/>
                </w:rPr>
                <w:t>@gmail.com</w:t>
              </w:r>
            </w:hyperlink>
            <w:r w:rsidRPr="00807D13">
              <w:rPr>
                <w:rFonts w:ascii="Times New Roman" w:hAnsi="Times New Roman" w:cs="Times New Roman"/>
                <w:bCs/>
                <w:sz w:val="24"/>
                <w:szCs w:val="24"/>
              </w:rPr>
              <w:t xml:space="preserve">       </w:t>
            </w:r>
          </w:p>
          <w:p w14:paraId="0609AAB4" w14:textId="46C95337" w:rsidR="009F0460" w:rsidRPr="00807D13" w:rsidRDefault="009F0460" w:rsidP="009F0460">
            <w:pPr>
              <w:spacing w:line="360" w:lineRule="auto"/>
              <w:jc w:val="both"/>
              <w:rPr>
                <w:rFonts w:ascii="Times New Roman" w:hAnsi="Times New Roman" w:cs="Times New Roman"/>
                <w:bCs/>
                <w:sz w:val="24"/>
                <w:szCs w:val="24"/>
              </w:rPr>
            </w:pPr>
            <w:r w:rsidRPr="00807D13">
              <w:rPr>
                <w:rFonts w:ascii="Times New Roman" w:hAnsi="Times New Roman" w:cs="Times New Roman"/>
                <w:bCs/>
                <w:sz w:val="24"/>
                <w:szCs w:val="24"/>
              </w:rPr>
              <w:t xml:space="preserve">Contact: </w:t>
            </w:r>
            <w:r w:rsidR="00CA1A22" w:rsidRPr="00807D13">
              <w:rPr>
                <w:rFonts w:ascii="Times New Roman" w:hAnsi="Times New Roman" w:cs="Times New Roman"/>
                <w:bCs/>
                <w:sz w:val="24"/>
                <w:szCs w:val="24"/>
              </w:rPr>
              <w:t>9360579852</w:t>
            </w:r>
          </w:p>
        </w:tc>
      </w:tr>
    </w:tbl>
    <w:p w14:paraId="2AF9BF8E" w14:textId="77777777" w:rsidR="00E009AC" w:rsidRPr="00807D13" w:rsidRDefault="00E009AC" w:rsidP="00A75B85">
      <w:pPr>
        <w:jc w:val="both"/>
        <w:rPr>
          <w:rFonts w:ascii="Times New Roman" w:hAnsi="Times New Roman" w:cs="Times New Roman"/>
          <w:b/>
          <w:bCs/>
          <w:color w:val="252525"/>
          <w:sz w:val="24"/>
          <w:szCs w:val="24"/>
          <w:shd w:val="clear" w:color="auto" w:fill="FFFFFF"/>
        </w:rPr>
      </w:pPr>
    </w:p>
    <w:p w14:paraId="48993FA2" w14:textId="7C9E7A29" w:rsidR="00743BD0" w:rsidRPr="00807D13" w:rsidRDefault="00743BD0" w:rsidP="00A75B85">
      <w:pPr>
        <w:jc w:val="both"/>
        <w:rPr>
          <w:rFonts w:ascii="Times New Roman" w:hAnsi="Times New Roman" w:cs="Times New Roman"/>
          <w:b/>
          <w:bCs/>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Abstract</w:t>
      </w:r>
    </w:p>
    <w:p w14:paraId="506DBF21" w14:textId="7A44E74E" w:rsidR="00B22691" w:rsidRPr="002F01D5" w:rsidRDefault="00CA3B6B" w:rsidP="002F01D5">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color w:val="252525"/>
          <w:sz w:val="24"/>
          <w:szCs w:val="24"/>
          <w:shd w:val="clear" w:color="auto" w:fill="FFFFFF"/>
        </w:rPr>
        <w:t xml:space="preserve">India is a highly diverse nation that welcomes individuals from many cultural backgrounds. Moreover, the traditions of Hindu writings and scriptures frequently dominate the country's literature. </w:t>
      </w:r>
      <w:r w:rsidR="009F0460" w:rsidRPr="00807D13">
        <w:rPr>
          <w:rFonts w:ascii="Times New Roman" w:hAnsi="Times New Roman" w:cs="Times New Roman"/>
          <w:color w:val="252525"/>
          <w:sz w:val="24"/>
          <w:szCs w:val="24"/>
          <w:shd w:val="clear" w:color="auto" w:fill="FFFFFF"/>
        </w:rPr>
        <w:t xml:space="preserve">Indian classical literature is undoubtedly among the world's oldest and most diverse. In addition, the earliest works of this literature involve the transfer of information orally. </w:t>
      </w:r>
      <w:r w:rsidRPr="00807D13">
        <w:rPr>
          <w:rFonts w:ascii="Times New Roman" w:hAnsi="Times New Roman" w:cs="Times New Roman"/>
          <w:color w:val="252525"/>
          <w:sz w:val="24"/>
          <w:szCs w:val="24"/>
          <w:shd w:val="clear" w:color="auto" w:fill="FFFFFF"/>
        </w:rPr>
        <w:t>The origins of Indian literature stretch back to about 1500 and 1200 BCE. In addition, the Sanskrit literature comprises the corpus of literature known as Rig Veda.</w:t>
      </w:r>
      <w:r w:rsidR="009C6C5D" w:rsidRPr="00807D13">
        <w:rPr>
          <w:rFonts w:ascii="Times New Roman" w:hAnsi="Times New Roman" w:cs="Times New Roman"/>
          <w:color w:val="252525"/>
          <w:sz w:val="24"/>
          <w:szCs w:val="24"/>
          <w:shd w:val="clear" w:color="auto" w:fill="FFFFFF"/>
        </w:rPr>
        <w:t xml:space="preserve"> </w:t>
      </w:r>
      <w:r w:rsidR="00B22691" w:rsidRPr="00807D13">
        <w:rPr>
          <w:rFonts w:ascii="Times New Roman" w:hAnsi="Times New Roman" w:cs="Times New Roman"/>
          <w:sz w:val="24"/>
          <w:szCs w:val="24"/>
        </w:rPr>
        <w:t>The researchers employed a qualitative technique to understand the evolution and many forms of classical works from the Renaissance to the present.</w:t>
      </w:r>
      <w:r w:rsidR="00CA1A22" w:rsidRPr="00807D13">
        <w:rPr>
          <w:rFonts w:ascii="Times New Roman" w:hAnsi="Times New Roman" w:cs="Times New Roman"/>
          <w:sz w:val="24"/>
          <w:szCs w:val="24"/>
        </w:rPr>
        <w:t xml:space="preserve"> This paper addresses the </w:t>
      </w:r>
      <w:r w:rsidR="00CA1A22" w:rsidRPr="00807D13">
        <w:rPr>
          <w:rFonts w:ascii="Times New Roman" w:hAnsi="Times New Roman" w:cs="Times New Roman"/>
          <w:color w:val="252525"/>
          <w:sz w:val="24"/>
          <w:szCs w:val="24"/>
          <w:shd w:val="clear" w:color="auto" w:fill="FFFFFF"/>
        </w:rPr>
        <w:t>Indian Regional Literature comes from many different languages and literary styles. It includes novels, poetry, short stories, plays, and folktales, among other things. Each area of India with its own language and literary style adds to this genre, making it a treasure trove of literary gems that show how diverse India's society is.</w:t>
      </w:r>
    </w:p>
    <w:p w14:paraId="44F3DE25" w14:textId="69CC628A" w:rsidR="0081631D" w:rsidRPr="00807D13" w:rsidRDefault="0081631D" w:rsidP="00A75B85">
      <w:pPr>
        <w:jc w:val="both"/>
        <w:rPr>
          <w:rStyle w:val="Heading1Char"/>
          <w:rFonts w:eastAsiaTheme="minorHAnsi"/>
          <w:b w:val="0"/>
          <w:bCs w:val="0"/>
          <w:sz w:val="24"/>
          <w:szCs w:val="24"/>
        </w:rPr>
      </w:pPr>
      <w:r w:rsidRPr="00807D13">
        <w:rPr>
          <w:rFonts w:ascii="Times New Roman" w:hAnsi="Times New Roman" w:cs="Times New Roman"/>
          <w:b/>
          <w:bCs/>
          <w:sz w:val="24"/>
          <w:szCs w:val="24"/>
        </w:rPr>
        <w:t>Keywords:</w:t>
      </w:r>
      <w:r w:rsidRPr="00807D13">
        <w:rPr>
          <w:rFonts w:ascii="Times New Roman" w:hAnsi="Times New Roman" w:cs="Times New Roman"/>
          <w:sz w:val="24"/>
          <w:szCs w:val="24"/>
        </w:rPr>
        <w:t xml:space="preserve"> </w:t>
      </w:r>
      <w:r w:rsidR="002F51E1">
        <w:rPr>
          <w:rStyle w:val="Heading1Char"/>
          <w:rFonts w:eastAsiaTheme="minorHAnsi"/>
          <w:b w:val="0"/>
          <w:bCs w:val="0"/>
          <w:sz w:val="24"/>
          <w:szCs w:val="24"/>
        </w:rPr>
        <w:t xml:space="preserve">Indian, Regional, literature, classics, </w:t>
      </w:r>
    </w:p>
    <w:p w14:paraId="20B339A6" w14:textId="16B760D6" w:rsidR="0090625F" w:rsidRPr="00807D13" w:rsidRDefault="0090625F" w:rsidP="00A75B85">
      <w:pPr>
        <w:jc w:val="both"/>
        <w:rPr>
          <w:rStyle w:val="Heading1Char"/>
          <w:rFonts w:eastAsiaTheme="minorHAnsi"/>
          <w:b w:val="0"/>
          <w:bCs w:val="0"/>
          <w:sz w:val="24"/>
          <w:szCs w:val="24"/>
        </w:rPr>
      </w:pPr>
    </w:p>
    <w:p w14:paraId="140AA8D1" w14:textId="07DB4472" w:rsidR="0090625F" w:rsidRPr="00807D13" w:rsidRDefault="0090625F" w:rsidP="00A75B85">
      <w:pPr>
        <w:jc w:val="both"/>
        <w:rPr>
          <w:rStyle w:val="Heading1Char"/>
          <w:rFonts w:eastAsiaTheme="minorHAnsi"/>
          <w:sz w:val="24"/>
          <w:szCs w:val="24"/>
        </w:rPr>
      </w:pPr>
      <w:r w:rsidRPr="00807D13">
        <w:rPr>
          <w:rStyle w:val="Heading1Char"/>
          <w:rFonts w:eastAsiaTheme="minorHAnsi"/>
          <w:sz w:val="24"/>
          <w:szCs w:val="24"/>
        </w:rPr>
        <w:t>Introduction</w:t>
      </w:r>
    </w:p>
    <w:p w14:paraId="32EA413E" w14:textId="3884B258" w:rsidR="002F01D5" w:rsidRPr="00807D13" w:rsidRDefault="008962CE" w:rsidP="002F01D5">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color w:val="252525"/>
          <w:sz w:val="24"/>
          <w:szCs w:val="24"/>
          <w:shd w:val="clear" w:color="auto" w:fill="FFFFFF"/>
        </w:rPr>
        <w:t>India, as a nation, makes an important and substantial contribution to the world of literature</w:t>
      </w:r>
      <w:r w:rsidR="0012459B">
        <w:rPr>
          <w:rFonts w:ascii="Times New Roman" w:hAnsi="Times New Roman" w:cs="Times New Roman"/>
          <w:color w:val="252525"/>
          <w:sz w:val="24"/>
          <w:szCs w:val="24"/>
          <w:shd w:val="clear" w:color="auto" w:fill="FFFFFF"/>
        </w:rPr>
        <w:t xml:space="preserve"> </w:t>
      </w:r>
      <w:r w:rsidR="0012459B">
        <w:rPr>
          <w:rFonts w:ascii="Times New Roman" w:hAnsi="Times New Roman" w:cs="Times New Roman"/>
          <w:color w:val="252525"/>
          <w:sz w:val="24"/>
          <w:szCs w:val="24"/>
          <w:shd w:val="clear" w:color="auto" w:fill="FFFFFF"/>
        </w:rPr>
        <w:fldChar w:fldCharType="begin"/>
      </w:r>
      <w:r w:rsidR="0012459B">
        <w:rPr>
          <w:rFonts w:ascii="Times New Roman" w:hAnsi="Times New Roman" w:cs="Times New Roman"/>
          <w:color w:val="252525"/>
          <w:sz w:val="24"/>
          <w:szCs w:val="24"/>
          <w:shd w:val="clear" w:color="auto" w:fill="FFFFFF"/>
        </w:rPr>
        <w:instrText xml:space="preserve"> ADDIN ZOTERO_ITEM CSL_CITATION {"citationID":"33VSgwyq","properties":{"formattedCitation":"(Rathore, 2015)","plainCitation":"(Rathore, 2015)","noteIndex":0},"citationItems":[{"id":927,"uris":["http://zotero.org/users/9793866/items/KFDYTJXT"],"itemData":{"id":927,"type":"post-weblog","abstract":"Important details Ancient Indian Literature writings  The Earliest known works of Indian literature was Rig Veda, which is a collection of 1028 hymns written in Vedic Sanskrit. Even though majority of the literary works which […]","container-title":"Exam Pariksha","language":"en-US","title":"Ancient Indian Literature - History Study Material &amp; Notes","URL":"https://exampariksha.com/ancient-indian-literature-history-study-material-notes/","author":[{"family":"Rathore","given":"Rachana"}],"accessed":{"date-parts":[["2023",3,20]]},"issued":{"date-parts":[["2015",1,16]]}}}],"schema":"https://github.com/citation-style-language/schema/raw/master/csl-citation.json"} </w:instrText>
      </w:r>
      <w:r w:rsidR="0012459B">
        <w:rPr>
          <w:rFonts w:ascii="Times New Roman" w:hAnsi="Times New Roman" w:cs="Times New Roman"/>
          <w:color w:val="252525"/>
          <w:sz w:val="24"/>
          <w:szCs w:val="24"/>
          <w:shd w:val="clear" w:color="auto" w:fill="FFFFFF"/>
        </w:rPr>
        <w:fldChar w:fldCharType="separate"/>
      </w:r>
      <w:r w:rsidR="0012459B" w:rsidRPr="0012459B">
        <w:rPr>
          <w:rFonts w:ascii="Times New Roman" w:hAnsi="Times New Roman" w:cs="Times New Roman"/>
          <w:sz w:val="24"/>
        </w:rPr>
        <w:t>(Rathore, 2015)</w:t>
      </w:r>
      <w:r w:rsidR="0012459B">
        <w:rPr>
          <w:rFonts w:ascii="Times New Roman" w:hAnsi="Times New Roman" w:cs="Times New Roman"/>
          <w:color w:val="252525"/>
          <w:sz w:val="24"/>
          <w:szCs w:val="24"/>
          <w:shd w:val="clear" w:color="auto" w:fill="FFFFFF"/>
        </w:rPr>
        <w:fldChar w:fldCharType="end"/>
      </w:r>
      <w:r w:rsidRPr="00807D13">
        <w:rPr>
          <w:rFonts w:ascii="Times New Roman" w:hAnsi="Times New Roman" w:cs="Times New Roman"/>
          <w:color w:val="252525"/>
          <w:sz w:val="24"/>
          <w:szCs w:val="24"/>
          <w:shd w:val="clear" w:color="auto" w:fill="FFFFFF"/>
        </w:rPr>
        <w:t>.</w:t>
      </w:r>
      <w:r w:rsidRPr="00807D13">
        <w:rPr>
          <w:rStyle w:val="Heading1Char"/>
          <w:rFonts w:eastAsiaTheme="minorHAnsi"/>
          <w:b w:val="0"/>
          <w:bCs w:val="0"/>
          <w:sz w:val="24"/>
          <w:szCs w:val="24"/>
        </w:rPr>
        <w:t xml:space="preserve"> </w:t>
      </w:r>
      <w:r w:rsidR="00796890" w:rsidRPr="00807D13">
        <w:rPr>
          <w:rFonts w:ascii="Times New Roman" w:hAnsi="Times New Roman" w:cs="Times New Roman"/>
          <w:color w:val="252525"/>
          <w:sz w:val="24"/>
          <w:szCs w:val="24"/>
          <w:shd w:val="clear" w:color="auto" w:fill="FFFFFF"/>
        </w:rPr>
        <w:t>I</w:t>
      </w:r>
      <w:r w:rsidR="009F0460" w:rsidRPr="00807D13">
        <w:rPr>
          <w:rFonts w:ascii="Times New Roman" w:hAnsi="Times New Roman" w:cs="Times New Roman"/>
          <w:color w:val="252525"/>
          <w:sz w:val="24"/>
          <w:szCs w:val="24"/>
          <w:shd w:val="clear" w:color="auto" w:fill="FFFFFF"/>
        </w:rPr>
        <w:t>t</w:t>
      </w:r>
      <w:r w:rsidR="00796890" w:rsidRPr="00807D13">
        <w:rPr>
          <w:rFonts w:ascii="Times New Roman" w:hAnsi="Times New Roman" w:cs="Times New Roman"/>
          <w:color w:val="252525"/>
          <w:sz w:val="24"/>
          <w:szCs w:val="24"/>
          <w:shd w:val="clear" w:color="auto" w:fill="FFFFFF"/>
        </w:rPr>
        <w:t xml:space="preserve"> is a highly diverse nation that welcomes individuals from many cultural backgrounds. </w:t>
      </w:r>
      <w:r w:rsidR="009F0460" w:rsidRPr="00807D13">
        <w:rPr>
          <w:rFonts w:ascii="Times New Roman" w:hAnsi="Times New Roman" w:cs="Times New Roman"/>
          <w:color w:val="252525"/>
          <w:sz w:val="24"/>
          <w:szCs w:val="24"/>
          <w:shd w:val="clear" w:color="auto" w:fill="FFFFFF"/>
        </w:rPr>
        <w:t>Indian Regional Literature is a rich and varied collection of literary works from India's many different cultur</w:t>
      </w:r>
      <w:r w:rsidR="002B7E10">
        <w:rPr>
          <w:rFonts w:ascii="Times New Roman" w:hAnsi="Times New Roman" w:cs="Times New Roman"/>
          <w:color w:val="252525"/>
          <w:sz w:val="24"/>
          <w:szCs w:val="24"/>
          <w:shd w:val="clear" w:color="auto" w:fill="FFFFFF"/>
        </w:rPr>
        <w:t>al</w:t>
      </w:r>
      <w:r w:rsidR="009F0460" w:rsidRPr="00807D13">
        <w:rPr>
          <w:rFonts w:ascii="Times New Roman" w:hAnsi="Times New Roman" w:cs="Times New Roman"/>
          <w:color w:val="252525"/>
          <w:sz w:val="24"/>
          <w:szCs w:val="24"/>
          <w:shd w:val="clear" w:color="auto" w:fill="FFFFFF"/>
        </w:rPr>
        <w:t xml:space="preserve"> and linguistic regions. This type of writing is based on the country's long and rich past, and it shows how each person's identity, customs, traditions, and experiences are unique. </w:t>
      </w:r>
      <w:r w:rsidR="002F01D5" w:rsidRPr="00807D13">
        <w:rPr>
          <w:rFonts w:ascii="Times New Roman" w:hAnsi="Times New Roman" w:cs="Times New Roman"/>
          <w:color w:val="252525"/>
          <w:sz w:val="24"/>
          <w:szCs w:val="24"/>
          <w:shd w:val="clear" w:color="auto" w:fill="FFFFFF"/>
        </w:rPr>
        <w:t>Indian Regional Literature is a powerful way to share and keep ethnic traditions alive. It keeps track of historical events, myths, and tales and helps keep indigenous knowledge and wisdom alive through the years. In an age of globali</w:t>
      </w:r>
      <w:r w:rsidR="002B7E10">
        <w:rPr>
          <w:rFonts w:ascii="Times New Roman" w:hAnsi="Times New Roman" w:cs="Times New Roman"/>
          <w:color w:val="252525"/>
          <w:sz w:val="24"/>
          <w:szCs w:val="24"/>
          <w:shd w:val="clear" w:color="auto" w:fill="FFFFFF"/>
        </w:rPr>
        <w:t>z</w:t>
      </w:r>
      <w:r w:rsidR="002F01D5" w:rsidRPr="00807D13">
        <w:rPr>
          <w:rFonts w:ascii="Times New Roman" w:hAnsi="Times New Roman" w:cs="Times New Roman"/>
          <w:color w:val="252525"/>
          <w:sz w:val="24"/>
          <w:szCs w:val="24"/>
          <w:shd w:val="clear" w:color="auto" w:fill="FFFFFF"/>
        </w:rPr>
        <w:t>ation, this literature is very important for keeping regional languages and cultures safe from the dominating global effects.</w:t>
      </w:r>
    </w:p>
    <w:p w14:paraId="4CB1F393" w14:textId="5BFFC529" w:rsidR="005040B7" w:rsidRPr="00807D13" w:rsidRDefault="00D55883" w:rsidP="0012459B">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color w:val="252525"/>
          <w:sz w:val="24"/>
          <w:szCs w:val="24"/>
          <w:shd w:val="clear" w:color="auto" w:fill="FFFFFF"/>
        </w:rPr>
        <w:lastRenderedPageBreak/>
        <w:t xml:space="preserve">Hindu literature comprises an exhaustive collection. But, </w:t>
      </w:r>
      <w:r w:rsidR="00EB3E68" w:rsidRPr="00807D13">
        <w:rPr>
          <w:rFonts w:ascii="Times New Roman" w:hAnsi="Times New Roman" w:cs="Times New Roman"/>
          <w:color w:val="252525"/>
          <w:sz w:val="24"/>
          <w:szCs w:val="24"/>
          <w:shd w:val="clear" w:color="auto" w:fill="FFFFFF"/>
        </w:rPr>
        <w:t>over</w:t>
      </w:r>
      <w:r w:rsidRPr="00807D13">
        <w:rPr>
          <w:rFonts w:ascii="Times New Roman" w:hAnsi="Times New Roman" w:cs="Times New Roman"/>
          <w:color w:val="252525"/>
          <w:sz w:val="24"/>
          <w:szCs w:val="24"/>
          <w:shd w:val="clear" w:color="auto" w:fill="FFFFFF"/>
        </w:rPr>
        <w:t xml:space="preserve"> time, literature written in other languages also emerged. </w:t>
      </w:r>
      <w:r w:rsidR="00796890" w:rsidRPr="00807D13">
        <w:rPr>
          <w:rFonts w:ascii="Times New Roman" w:hAnsi="Times New Roman" w:cs="Times New Roman"/>
          <w:color w:val="252525"/>
          <w:sz w:val="24"/>
          <w:szCs w:val="24"/>
          <w:shd w:val="clear" w:color="auto" w:fill="FFFFFF"/>
        </w:rPr>
        <w:t xml:space="preserve">The country, which has over 22 different dialects, has produced literature in all of them. some vernacular languages, including </w:t>
      </w:r>
      <w:r w:rsidR="00796890" w:rsidRPr="00807D13">
        <w:rPr>
          <w:rFonts w:ascii="Times New Roman" w:hAnsi="Times New Roman" w:cs="Times New Roman"/>
          <w:i/>
          <w:iCs/>
          <w:color w:val="252525"/>
          <w:sz w:val="24"/>
          <w:szCs w:val="24"/>
          <w:shd w:val="clear" w:color="auto" w:fill="FFFFFF"/>
        </w:rPr>
        <w:t xml:space="preserve">Sanskrit, Prakrit, Pali, Bengali, Bihari, Gujarati, Hindi, Kannada, Kashmiri, Malayalam, Oriya, Punjabi, Rajasthani, Tamil, Telugu, Urdu, Lahnda, Siraiki, and Sindhi, </w:t>
      </w:r>
      <w:r w:rsidR="00796890" w:rsidRPr="00807D13">
        <w:rPr>
          <w:rFonts w:ascii="Times New Roman" w:hAnsi="Times New Roman" w:cs="Times New Roman"/>
          <w:color w:val="252525"/>
          <w:sz w:val="24"/>
          <w:szCs w:val="24"/>
          <w:shd w:val="clear" w:color="auto" w:fill="FFFFFF"/>
        </w:rPr>
        <w:t xml:space="preserve">as well as English. </w:t>
      </w:r>
      <w:r w:rsidR="00B95AA2" w:rsidRPr="00807D13">
        <w:rPr>
          <w:rFonts w:ascii="Times New Roman" w:hAnsi="Times New Roman" w:cs="Times New Roman"/>
          <w:color w:val="252525"/>
          <w:sz w:val="24"/>
          <w:szCs w:val="24"/>
          <w:shd w:val="clear" w:color="auto" w:fill="FFFFFF"/>
        </w:rPr>
        <w:t>Hindu sacred texts called the Veda, were the first works of Indian literature. They were written in the Sanskrit language. Commentaries in prose, like the Brahmanas and the Upanishads, were added to the Veda. From about 1500 BCE to about 1000 CE, Sanskrit literature was written, and it was at its best from the 1st to the 7th centur</w:t>
      </w:r>
      <w:r w:rsidR="00EB3E68" w:rsidRPr="00807D13">
        <w:rPr>
          <w:rFonts w:ascii="Times New Roman" w:hAnsi="Times New Roman" w:cs="Times New Roman"/>
          <w:color w:val="252525"/>
          <w:sz w:val="24"/>
          <w:szCs w:val="24"/>
          <w:shd w:val="clear" w:color="auto" w:fill="FFFFFF"/>
        </w:rPr>
        <w:t>y</w:t>
      </w:r>
      <w:r w:rsidR="00B95AA2" w:rsidRPr="00807D13">
        <w:rPr>
          <w:rFonts w:ascii="Times New Roman" w:hAnsi="Times New Roman" w:cs="Times New Roman"/>
          <w:color w:val="252525"/>
          <w:sz w:val="24"/>
          <w:szCs w:val="24"/>
          <w:shd w:val="clear" w:color="auto" w:fill="FFFFFF"/>
        </w:rPr>
        <w:t xml:space="preserve"> CE. There were also court poems, plays, and narrative folktales. Sanskrit philosophies have been the basis of philosophic writing in subsequent </w:t>
      </w:r>
      <w:r w:rsidR="00EB3E68" w:rsidRPr="00807D13">
        <w:rPr>
          <w:rFonts w:ascii="Times New Roman" w:hAnsi="Times New Roman" w:cs="Times New Roman"/>
          <w:color w:val="252525"/>
          <w:sz w:val="24"/>
          <w:szCs w:val="24"/>
          <w:shd w:val="clear" w:color="auto" w:fill="FFFFFF"/>
        </w:rPr>
        <w:t>pieces of literature</w:t>
      </w:r>
      <w:r w:rsidR="00B95AA2" w:rsidRPr="00807D13">
        <w:rPr>
          <w:rFonts w:ascii="Times New Roman" w:hAnsi="Times New Roman" w:cs="Times New Roman"/>
          <w:color w:val="252525"/>
          <w:sz w:val="24"/>
          <w:szCs w:val="24"/>
          <w:shd w:val="clear" w:color="auto" w:fill="FFFFFF"/>
        </w:rPr>
        <w:t xml:space="preserve">, and Sanskrit rhetorical schools were crucial to the formation of court poetry in several contemporary </w:t>
      </w:r>
      <w:r w:rsidR="00EB3E68" w:rsidRPr="00807D13">
        <w:rPr>
          <w:rFonts w:ascii="Times New Roman" w:hAnsi="Times New Roman" w:cs="Times New Roman"/>
          <w:color w:val="252525"/>
          <w:sz w:val="24"/>
          <w:szCs w:val="24"/>
          <w:shd w:val="clear" w:color="auto" w:fill="FFFFFF"/>
        </w:rPr>
        <w:t>kinds of literature</w:t>
      </w:r>
      <w:r w:rsidR="00B95AA2" w:rsidRPr="00807D13">
        <w:rPr>
          <w:rFonts w:ascii="Times New Roman" w:hAnsi="Times New Roman" w:cs="Times New Roman"/>
          <w:color w:val="252525"/>
          <w:sz w:val="24"/>
          <w:szCs w:val="24"/>
          <w:shd w:val="clear" w:color="auto" w:fill="FFFFFF"/>
        </w:rPr>
        <w:t xml:space="preserve">. Tamil, a South Indian language with </w:t>
      </w:r>
      <w:r w:rsidR="00EB3E68" w:rsidRPr="00807D13">
        <w:rPr>
          <w:rFonts w:ascii="Times New Roman" w:hAnsi="Times New Roman" w:cs="Times New Roman"/>
          <w:color w:val="252525"/>
          <w:sz w:val="24"/>
          <w:szCs w:val="24"/>
          <w:shd w:val="clear" w:color="auto" w:fill="FFFFFF"/>
        </w:rPr>
        <w:t>a</w:t>
      </w:r>
      <w:r w:rsidR="00B95AA2" w:rsidRPr="00807D13">
        <w:rPr>
          <w:rFonts w:ascii="Times New Roman" w:hAnsi="Times New Roman" w:cs="Times New Roman"/>
          <w:color w:val="252525"/>
          <w:sz w:val="24"/>
          <w:szCs w:val="24"/>
          <w:shd w:val="clear" w:color="auto" w:fill="FFFFFF"/>
        </w:rPr>
        <w:t xml:space="preserve"> classical past, is an exception to this trend of Sanskrit influence. Sindhi and Urdu are also exceptions. Starting in the 19th century, notably at the height of British authority over the subcontinent, Western literary styles influenced Indian literature, with the most notable outcome being the widespread adoption of vernacular writing. Novel and short story genres, as well as realism and a concern </w:t>
      </w:r>
      <w:r w:rsidR="00EB3E68" w:rsidRPr="00807D13">
        <w:rPr>
          <w:rFonts w:ascii="Times New Roman" w:hAnsi="Times New Roman" w:cs="Times New Roman"/>
          <w:color w:val="252525"/>
          <w:sz w:val="24"/>
          <w:szCs w:val="24"/>
          <w:shd w:val="clear" w:color="auto" w:fill="FFFFFF"/>
        </w:rPr>
        <w:t>with</w:t>
      </w:r>
      <w:r w:rsidR="00B95AA2" w:rsidRPr="00807D13">
        <w:rPr>
          <w:rFonts w:ascii="Times New Roman" w:hAnsi="Times New Roman" w:cs="Times New Roman"/>
          <w:color w:val="252525"/>
          <w:sz w:val="24"/>
          <w:szCs w:val="24"/>
          <w:shd w:val="clear" w:color="auto" w:fill="FFFFFF"/>
        </w:rPr>
        <w:t xml:space="preserve"> </w:t>
      </w:r>
      <w:bookmarkStart w:id="0" w:name="_Hlk133552880"/>
      <w:r w:rsidR="00B95AA2" w:rsidRPr="00807D13">
        <w:rPr>
          <w:rFonts w:ascii="Times New Roman" w:hAnsi="Times New Roman" w:cs="Times New Roman"/>
          <w:color w:val="252525"/>
          <w:sz w:val="24"/>
          <w:szCs w:val="24"/>
          <w:shd w:val="clear" w:color="auto" w:fill="FFFFFF"/>
        </w:rPr>
        <w:t>social issues and psychological depiction</w:t>
      </w:r>
      <w:bookmarkEnd w:id="0"/>
      <w:r w:rsidR="00B95AA2" w:rsidRPr="00807D13">
        <w:rPr>
          <w:rFonts w:ascii="Times New Roman" w:hAnsi="Times New Roman" w:cs="Times New Roman"/>
          <w:color w:val="252525"/>
          <w:sz w:val="24"/>
          <w:szCs w:val="24"/>
          <w:shd w:val="clear" w:color="auto" w:fill="FFFFFF"/>
        </w:rPr>
        <w:t>, were embraced by Indian writers. In addition, a tradition of English literature was formed throughout the subcontinent.</w:t>
      </w:r>
      <w:r w:rsidRPr="00807D13">
        <w:rPr>
          <w:rFonts w:ascii="Times New Roman" w:hAnsi="Times New Roman" w:cs="Times New Roman"/>
          <w:color w:val="252525"/>
          <w:sz w:val="24"/>
          <w:szCs w:val="24"/>
          <w:shd w:val="clear" w:color="auto" w:fill="FFFFFF"/>
        </w:rPr>
        <w:t xml:space="preserve"> </w:t>
      </w:r>
    </w:p>
    <w:p w14:paraId="75C9F3DE" w14:textId="4E5ADDDE" w:rsidR="0059136E" w:rsidRPr="00807D13" w:rsidRDefault="0059136E" w:rsidP="00A75B85">
      <w:pPr>
        <w:jc w:val="both"/>
        <w:rPr>
          <w:rFonts w:ascii="Times New Roman" w:hAnsi="Times New Roman" w:cs="Times New Roman"/>
          <w:b/>
          <w:bCs/>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 xml:space="preserve">Significance of ancient works of Indian </w:t>
      </w:r>
      <w:r w:rsidR="00EB3E68" w:rsidRPr="00807D13">
        <w:rPr>
          <w:rFonts w:ascii="Times New Roman" w:hAnsi="Times New Roman" w:cs="Times New Roman"/>
          <w:b/>
          <w:bCs/>
          <w:color w:val="252525"/>
          <w:sz w:val="24"/>
          <w:szCs w:val="24"/>
          <w:shd w:val="clear" w:color="auto" w:fill="FFFFFF"/>
        </w:rPr>
        <w:t>L</w:t>
      </w:r>
      <w:r w:rsidRPr="00807D13">
        <w:rPr>
          <w:rFonts w:ascii="Times New Roman" w:hAnsi="Times New Roman" w:cs="Times New Roman"/>
          <w:b/>
          <w:bCs/>
          <w:color w:val="252525"/>
          <w:sz w:val="24"/>
          <w:szCs w:val="24"/>
          <w:shd w:val="clear" w:color="auto" w:fill="FFFFFF"/>
        </w:rPr>
        <w:t xml:space="preserve">iterature </w:t>
      </w:r>
    </w:p>
    <w:p w14:paraId="2CE5132D" w14:textId="55BAAA84" w:rsidR="009F0460" w:rsidRPr="00807D13" w:rsidRDefault="009F0460" w:rsidP="001553A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color w:val="252525"/>
          <w:sz w:val="24"/>
          <w:szCs w:val="24"/>
          <w:shd w:val="clear" w:color="auto" w:fill="FFFFFF"/>
        </w:rPr>
        <w:t>Indian Regional Literature</w:t>
      </w:r>
      <w:r w:rsidR="005B1600">
        <w:rPr>
          <w:rFonts w:ascii="Times New Roman" w:hAnsi="Times New Roman" w:cs="Times New Roman"/>
          <w:color w:val="252525"/>
          <w:sz w:val="24"/>
          <w:szCs w:val="24"/>
          <w:shd w:val="clear" w:color="auto" w:fill="FFFFFF"/>
        </w:rPr>
        <w:t xml:space="preserve"> </w:t>
      </w:r>
      <w:r w:rsidR="005B1600">
        <w:rPr>
          <w:rFonts w:ascii="Times New Roman" w:hAnsi="Times New Roman" w:cs="Times New Roman"/>
          <w:color w:val="252525"/>
          <w:sz w:val="24"/>
          <w:szCs w:val="24"/>
          <w:shd w:val="clear" w:color="auto" w:fill="FFFFFF"/>
        </w:rPr>
        <w:fldChar w:fldCharType="begin"/>
      </w:r>
      <w:r w:rsidR="005B1600">
        <w:rPr>
          <w:rFonts w:ascii="Times New Roman" w:hAnsi="Times New Roman" w:cs="Times New Roman"/>
          <w:color w:val="252525"/>
          <w:sz w:val="24"/>
          <w:szCs w:val="24"/>
          <w:shd w:val="clear" w:color="auto" w:fill="FFFFFF"/>
        </w:rPr>
        <w:instrText xml:space="preserve"> ADDIN ZOTERO_ITEM CSL_CITATION {"citationID":"CRJazm2b","properties":{"formattedCitation":"({\\i{}Regional Indian Literature}, n.d.)","plainCitation":"(Regional Indian Literature, n.d.)","noteIndex":0},"citationItems":[{"id":1465,"uris":["http://zotero.org/users/9793866/items/M6WK3VLR"],"itemData":{"id":1465,"type":"webpage","abstract":"It literally refers to the authentic writings of the regional writers, when compared to Indian English writings.","container-title":"IndiaNetzone.com","title":"Regional Indian Literature","URL":"https://www.indianetzone.com/2/regional_indian_literature.htm","accessed":{"date-parts":[["2023",7,22]]}}}],"schema":"https://github.com/citation-style-language/schema/raw/master/csl-citation.json"} </w:instrText>
      </w:r>
      <w:r w:rsidR="005B1600">
        <w:rPr>
          <w:rFonts w:ascii="Times New Roman" w:hAnsi="Times New Roman" w:cs="Times New Roman"/>
          <w:color w:val="252525"/>
          <w:sz w:val="24"/>
          <w:szCs w:val="24"/>
          <w:shd w:val="clear" w:color="auto" w:fill="FFFFFF"/>
        </w:rPr>
        <w:fldChar w:fldCharType="separate"/>
      </w:r>
      <w:r w:rsidR="005B1600" w:rsidRPr="005B1600">
        <w:rPr>
          <w:rFonts w:ascii="Times New Roman" w:hAnsi="Times New Roman" w:cs="Times New Roman"/>
          <w:kern w:val="0"/>
          <w:sz w:val="24"/>
          <w:szCs w:val="24"/>
        </w:rPr>
        <w:t>(</w:t>
      </w:r>
      <w:r w:rsidR="005B1600" w:rsidRPr="005B1600">
        <w:rPr>
          <w:rFonts w:ascii="Times New Roman" w:hAnsi="Times New Roman" w:cs="Times New Roman"/>
          <w:i/>
          <w:iCs/>
          <w:kern w:val="0"/>
          <w:sz w:val="24"/>
          <w:szCs w:val="24"/>
        </w:rPr>
        <w:t>Regional Indian Literature</w:t>
      </w:r>
      <w:r w:rsidR="005B1600" w:rsidRPr="005B1600">
        <w:rPr>
          <w:rFonts w:ascii="Times New Roman" w:hAnsi="Times New Roman" w:cs="Times New Roman"/>
          <w:kern w:val="0"/>
          <w:sz w:val="24"/>
          <w:szCs w:val="24"/>
        </w:rPr>
        <w:t>, n.d.)</w:t>
      </w:r>
      <w:r w:rsidR="005B1600">
        <w:rPr>
          <w:rFonts w:ascii="Times New Roman" w:hAnsi="Times New Roman" w:cs="Times New Roman"/>
          <w:color w:val="252525"/>
          <w:sz w:val="24"/>
          <w:szCs w:val="24"/>
          <w:shd w:val="clear" w:color="auto" w:fill="FFFFFF"/>
        </w:rPr>
        <w:fldChar w:fldCharType="end"/>
      </w:r>
      <w:r w:rsidRPr="00807D13">
        <w:rPr>
          <w:rFonts w:ascii="Times New Roman" w:hAnsi="Times New Roman" w:cs="Times New Roman"/>
          <w:color w:val="252525"/>
          <w:sz w:val="24"/>
          <w:szCs w:val="24"/>
          <w:shd w:val="clear" w:color="auto" w:fill="FFFFFF"/>
        </w:rPr>
        <w:t xml:space="preserve"> has been around for hundreds of years, and some languages have a written history that goes back to ancient times. Throughout history, these regional works have thrived under the support of different rulers, dynasties, and empires, </w:t>
      </w:r>
      <w:r w:rsidR="005E37C4" w:rsidRPr="00807D13">
        <w:rPr>
          <w:rFonts w:ascii="Times New Roman" w:hAnsi="Times New Roman" w:cs="Times New Roman"/>
          <w:color w:val="252525"/>
          <w:sz w:val="24"/>
          <w:szCs w:val="24"/>
          <w:shd w:val="clear" w:color="auto" w:fill="FFFFFF"/>
        </w:rPr>
        <w:t>changing,</w:t>
      </w:r>
      <w:r w:rsidRPr="00807D13">
        <w:rPr>
          <w:rFonts w:ascii="Times New Roman" w:hAnsi="Times New Roman" w:cs="Times New Roman"/>
          <w:color w:val="252525"/>
          <w:sz w:val="24"/>
          <w:szCs w:val="24"/>
          <w:shd w:val="clear" w:color="auto" w:fill="FFFFFF"/>
        </w:rPr>
        <w:t xml:space="preserve"> and adapting to the changing social and political landscapes. Indian Regional Literature's stories have been shaped in large part by the oral tradition, folk tales, and classical works. This has given modern writers a strong base on which to build.</w:t>
      </w:r>
      <w:r w:rsidR="001553A8">
        <w:rPr>
          <w:rFonts w:ascii="Times New Roman" w:hAnsi="Times New Roman" w:cs="Times New Roman"/>
          <w:color w:val="252525"/>
          <w:sz w:val="24"/>
          <w:szCs w:val="24"/>
          <w:shd w:val="clear" w:color="auto" w:fill="FFFFFF"/>
        </w:rPr>
        <w:t xml:space="preserve"> </w:t>
      </w:r>
      <w:r w:rsidRPr="00807D13">
        <w:rPr>
          <w:rFonts w:ascii="Times New Roman" w:hAnsi="Times New Roman" w:cs="Times New Roman"/>
          <w:color w:val="252525"/>
          <w:sz w:val="24"/>
          <w:szCs w:val="24"/>
          <w:shd w:val="clear" w:color="auto" w:fill="FFFFFF"/>
        </w:rPr>
        <w:t>One of the most interesting things about Indian Regional Literature is how closely it is tied to the identity of each area. Authors often write about the unique customs, values, and philosophies of their areas. They also write about issues that are both universal and unique to their area. There are recurring themes in this literature, such as caste dynamics, the split between rural and urban areas, gender roles, and cultural clashes. These themes show how India's diverse population faces many different problems.</w:t>
      </w:r>
    </w:p>
    <w:p w14:paraId="09C7B026" w14:textId="5689FC25" w:rsidR="005040B7" w:rsidRPr="00807D13" w:rsidRDefault="005040B7" w:rsidP="00A75B85">
      <w:pPr>
        <w:jc w:val="both"/>
        <w:rPr>
          <w:rFonts w:ascii="Times New Roman" w:hAnsi="Times New Roman" w:cs="Times New Roman"/>
          <w:b/>
          <w:bCs/>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Indian Regional Literature</w:t>
      </w:r>
      <w:r w:rsidR="004855CC" w:rsidRPr="00807D13">
        <w:rPr>
          <w:rFonts w:ascii="Times New Roman" w:hAnsi="Times New Roman" w:cs="Times New Roman"/>
          <w:b/>
          <w:bCs/>
          <w:color w:val="252525"/>
          <w:sz w:val="24"/>
          <w:szCs w:val="24"/>
          <w:shd w:val="clear" w:color="auto" w:fill="FFFFFF"/>
        </w:rPr>
        <w:t xml:space="preserve"> </w:t>
      </w:r>
      <w:r w:rsidR="004855CC" w:rsidRPr="00807D13">
        <w:rPr>
          <w:rFonts w:ascii="Times New Roman" w:hAnsi="Times New Roman" w:cs="Times New Roman"/>
          <w:b/>
          <w:bCs/>
          <w:color w:val="252525"/>
          <w:sz w:val="24"/>
          <w:szCs w:val="24"/>
          <w:shd w:val="clear" w:color="auto" w:fill="FFFFFF"/>
        </w:rPr>
        <w:fldChar w:fldCharType="begin"/>
      </w:r>
      <w:r w:rsidR="004855CC" w:rsidRPr="00807D13">
        <w:rPr>
          <w:rFonts w:ascii="Times New Roman" w:hAnsi="Times New Roman" w:cs="Times New Roman"/>
          <w:b/>
          <w:bCs/>
          <w:color w:val="252525"/>
          <w:sz w:val="24"/>
          <w:szCs w:val="24"/>
          <w:shd w:val="clear" w:color="auto" w:fill="FFFFFF"/>
        </w:rPr>
        <w:instrText xml:space="preserve"> ADDIN ZOTERO_ITEM CSL_CITATION {"citationID":"u6dJ2tar","properties":{"formattedCitation":"(Indyatour, n.d.)","plainCitation":"(Indyatour, n.d.)","noteIndex":0},"citationItems":[{"id":931,"uris":["http://zotero.org/users/9793866/items/JGFQSMMT"],"itemData":{"id":931,"type":"webpage","abstract":"Primarily Indian literature was oral and it had to remember in mind from Vedic Yoga. This is passed on from generation to generation without manuscript","language":"en","title":"Literature of India","URL":"https://www.indyatour.com/india/culture/indian-literature.php","author":[{"family":"Indyatour","given":""}],"accessed":{"date-parts":[["2023",3,20]]}}}],"schema":"https://github.com/citation-style-language/schema/raw/master/csl-citation.json"} </w:instrText>
      </w:r>
      <w:r w:rsidR="004855CC" w:rsidRPr="00807D13">
        <w:rPr>
          <w:rFonts w:ascii="Times New Roman" w:hAnsi="Times New Roman" w:cs="Times New Roman"/>
          <w:b/>
          <w:bCs/>
          <w:color w:val="252525"/>
          <w:sz w:val="24"/>
          <w:szCs w:val="24"/>
          <w:shd w:val="clear" w:color="auto" w:fill="FFFFFF"/>
        </w:rPr>
        <w:fldChar w:fldCharType="separate"/>
      </w:r>
      <w:r w:rsidR="004855CC" w:rsidRPr="00807D13">
        <w:rPr>
          <w:rFonts w:ascii="Times New Roman" w:hAnsi="Times New Roman" w:cs="Times New Roman"/>
          <w:sz w:val="24"/>
          <w:szCs w:val="24"/>
        </w:rPr>
        <w:t>(Indyatour, n.d.)</w:t>
      </w:r>
      <w:r w:rsidR="004855CC" w:rsidRPr="00807D13">
        <w:rPr>
          <w:rFonts w:ascii="Times New Roman" w:hAnsi="Times New Roman" w:cs="Times New Roman"/>
          <w:b/>
          <w:bCs/>
          <w:color w:val="252525"/>
          <w:sz w:val="24"/>
          <w:szCs w:val="24"/>
          <w:shd w:val="clear" w:color="auto" w:fill="FFFFFF"/>
        </w:rPr>
        <w:fldChar w:fldCharType="end"/>
      </w:r>
      <w:r w:rsidRPr="00807D13">
        <w:rPr>
          <w:rFonts w:ascii="Times New Roman" w:hAnsi="Times New Roman" w:cs="Times New Roman"/>
          <w:b/>
          <w:bCs/>
          <w:color w:val="252525"/>
          <w:sz w:val="24"/>
          <w:szCs w:val="24"/>
          <w:shd w:val="clear" w:color="auto" w:fill="FFFFFF"/>
        </w:rPr>
        <w:t xml:space="preserve"> </w:t>
      </w:r>
    </w:p>
    <w:p w14:paraId="157228DC" w14:textId="54335149" w:rsidR="005040B7" w:rsidRPr="00807D13" w:rsidRDefault="005040B7" w:rsidP="0020360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Assamese literature</w:t>
      </w:r>
      <w:r w:rsidRPr="00807D13">
        <w:rPr>
          <w:rFonts w:ascii="Times New Roman" w:hAnsi="Times New Roman" w:cs="Times New Roman"/>
          <w:color w:val="252525"/>
          <w:sz w:val="24"/>
          <w:szCs w:val="24"/>
          <w:shd w:val="clear" w:color="auto" w:fill="FFFFFF"/>
        </w:rPr>
        <w:t xml:space="preserve"> was written for the first time in the ninth century using the Charyapadas script. Some prominent writers of Assamese literature include Indira Goswami, Nirupama Bargohain, Birendra Kumar Bhattacharya, Homen Borgohain, Amulya Barua, Nabakanta Barua, Arupa Patangia</w:t>
      </w:r>
      <w:r w:rsidR="00EB3E68" w:rsidRPr="00807D13">
        <w:rPr>
          <w:rFonts w:ascii="Times New Roman" w:hAnsi="Times New Roman" w:cs="Times New Roman"/>
          <w:color w:val="252525"/>
          <w:sz w:val="24"/>
          <w:szCs w:val="24"/>
          <w:shd w:val="clear" w:color="auto" w:fill="FFFFFF"/>
        </w:rPr>
        <w:t>,</w:t>
      </w:r>
      <w:r w:rsidRPr="00807D13">
        <w:rPr>
          <w:rFonts w:ascii="Times New Roman" w:hAnsi="Times New Roman" w:cs="Times New Roman"/>
          <w:color w:val="252525"/>
          <w:sz w:val="24"/>
          <w:szCs w:val="24"/>
          <w:shd w:val="clear" w:color="auto" w:fill="FFFFFF"/>
        </w:rPr>
        <w:t xml:space="preserve"> and Hiren Bhattacharya. </w:t>
      </w:r>
    </w:p>
    <w:p w14:paraId="381F0326" w14:textId="4FC22E37" w:rsidR="005040B7" w:rsidRPr="00807D13" w:rsidRDefault="005040B7" w:rsidP="0020360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Bengali literature:</w:t>
      </w:r>
      <w:r w:rsidRPr="00807D13">
        <w:rPr>
          <w:rFonts w:ascii="Times New Roman" w:hAnsi="Times New Roman" w:cs="Times New Roman"/>
          <w:color w:val="252525"/>
          <w:sz w:val="24"/>
          <w:szCs w:val="24"/>
          <w:shd w:val="clear" w:color="auto" w:fill="FFFFFF"/>
        </w:rPr>
        <w:t xml:space="preserve"> Bengali literature was initially written using the Charyapadas script in the ninth century. The Nobel Prize-winning author Rabindranath Tagore is both the finest author in Bengal and the author of the Indian national song. Sharat Chandra Chattopadhyay, Bankim Chandra Chattopadhyay, Michael Madhusudan Dutt, and Kazi Nazrul Islam are among </w:t>
      </w:r>
      <w:r w:rsidR="00EB3E68" w:rsidRPr="00807D13">
        <w:rPr>
          <w:rFonts w:ascii="Times New Roman" w:hAnsi="Times New Roman" w:cs="Times New Roman"/>
          <w:color w:val="252525"/>
          <w:sz w:val="24"/>
          <w:szCs w:val="24"/>
          <w:shd w:val="clear" w:color="auto" w:fill="FFFFFF"/>
        </w:rPr>
        <w:t xml:space="preserve">the </w:t>
      </w:r>
      <w:r w:rsidRPr="00807D13">
        <w:rPr>
          <w:rFonts w:ascii="Times New Roman" w:hAnsi="Times New Roman" w:cs="Times New Roman"/>
          <w:color w:val="252525"/>
          <w:sz w:val="24"/>
          <w:szCs w:val="24"/>
          <w:shd w:val="clear" w:color="auto" w:fill="FFFFFF"/>
        </w:rPr>
        <w:t xml:space="preserve">well-known Bengali authors. </w:t>
      </w:r>
    </w:p>
    <w:p w14:paraId="650E7A5C" w14:textId="7EADF7A8" w:rsidR="005040B7" w:rsidRPr="00807D13" w:rsidRDefault="00B95AA2" w:rsidP="0020360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Hindi literature:</w:t>
      </w:r>
      <w:r w:rsidRPr="00807D13">
        <w:rPr>
          <w:rFonts w:ascii="Times New Roman" w:hAnsi="Times New Roman" w:cs="Times New Roman"/>
          <w:color w:val="252525"/>
          <w:sz w:val="24"/>
          <w:szCs w:val="24"/>
          <w:shd w:val="clear" w:color="auto" w:fill="FFFFFF"/>
        </w:rPr>
        <w:t xml:space="preserve"> </w:t>
      </w:r>
      <w:r w:rsidR="005040B7" w:rsidRPr="00807D13">
        <w:rPr>
          <w:rFonts w:ascii="Times New Roman" w:hAnsi="Times New Roman" w:cs="Times New Roman"/>
          <w:color w:val="252525"/>
          <w:sz w:val="24"/>
          <w:szCs w:val="24"/>
          <w:shd w:val="clear" w:color="auto" w:fill="FFFFFF"/>
        </w:rPr>
        <w:t>Throughout the medieval period, the Avadhi and Braj languages were utili</w:t>
      </w:r>
      <w:r w:rsidR="00EB3E68" w:rsidRPr="00807D13">
        <w:rPr>
          <w:rFonts w:ascii="Times New Roman" w:hAnsi="Times New Roman" w:cs="Times New Roman"/>
          <w:color w:val="252525"/>
          <w:sz w:val="24"/>
          <w:szCs w:val="24"/>
          <w:shd w:val="clear" w:color="auto" w:fill="FFFFFF"/>
        </w:rPr>
        <w:t>z</w:t>
      </w:r>
      <w:r w:rsidR="005040B7" w:rsidRPr="00807D13">
        <w:rPr>
          <w:rFonts w:ascii="Times New Roman" w:hAnsi="Times New Roman" w:cs="Times New Roman"/>
          <w:color w:val="252525"/>
          <w:sz w:val="24"/>
          <w:szCs w:val="24"/>
          <w:shd w:val="clear" w:color="auto" w:fill="FFFFFF"/>
        </w:rPr>
        <w:t xml:space="preserve">ed to form the script for Hindi literature, which was composed primarily for religious purposes. Some prominent writers of </w:t>
      </w:r>
      <w:r w:rsidRPr="00807D13">
        <w:rPr>
          <w:rFonts w:ascii="Times New Roman" w:hAnsi="Times New Roman" w:cs="Times New Roman"/>
          <w:color w:val="252525"/>
          <w:sz w:val="24"/>
          <w:szCs w:val="24"/>
          <w:shd w:val="clear" w:color="auto" w:fill="FFFFFF"/>
        </w:rPr>
        <w:t>Hindi literatu</w:t>
      </w:r>
      <w:r w:rsidR="005040B7" w:rsidRPr="00807D13">
        <w:rPr>
          <w:rFonts w:ascii="Times New Roman" w:hAnsi="Times New Roman" w:cs="Times New Roman"/>
          <w:color w:val="252525"/>
          <w:sz w:val="24"/>
          <w:szCs w:val="24"/>
          <w:shd w:val="clear" w:color="auto" w:fill="FFFFFF"/>
        </w:rPr>
        <w:t xml:space="preserve">re are Kabir, Tulsidas, Devaki Nandan Khatri, Munshi Premchand, Prem Bajpai, Jaishankar Prasad, Mahadevi Varma, Maithili Sharan Gupt, Agyeya, Harivansh Rai Bachchan, and Dharmveer Bharti. </w:t>
      </w:r>
    </w:p>
    <w:p w14:paraId="7A179276" w14:textId="4037012E" w:rsidR="005040B7" w:rsidRPr="00807D13" w:rsidRDefault="00B95AA2" w:rsidP="0020360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Gujarati literature:</w:t>
      </w:r>
      <w:r w:rsidRPr="00807D13">
        <w:rPr>
          <w:rFonts w:ascii="Times New Roman" w:hAnsi="Times New Roman" w:cs="Times New Roman"/>
          <w:color w:val="252525"/>
          <w:sz w:val="24"/>
          <w:szCs w:val="24"/>
          <w:shd w:val="clear" w:color="auto" w:fill="FFFFFF"/>
        </w:rPr>
        <w:t xml:space="preserve"> </w:t>
      </w:r>
      <w:r w:rsidR="005040B7" w:rsidRPr="00807D13">
        <w:rPr>
          <w:rFonts w:ascii="Times New Roman" w:hAnsi="Times New Roman" w:cs="Times New Roman"/>
          <w:color w:val="252525"/>
          <w:sz w:val="24"/>
          <w:szCs w:val="24"/>
          <w:shd w:val="clear" w:color="auto" w:fill="FFFFFF"/>
        </w:rPr>
        <w:t xml:space="preserve">The earliest Gujarati literature was composed in the 10th century, and currently it is gaining popularity among Indian citizens. Hemchandra Acharya, Narsinh Mehta, Mirabai, Akho, Shamal Bhatt, Dayaram, Dalpatram, Govardhanram Tripathi, Umashankar Joshi, Suresh Joshi, and Rajendra Keshavlal Shah are well-known authors of Gujarati literature. </w:t>
      </w:r>
    </w:p>
    <w:p w14:paraId="22F08BD3" w14:textId="752C6DE8" w:rsidR="008962CE" w:rsidRPr="00807D13" w:rsidRDefault="005040B7" w:rsidP="0020360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Urdu literature:</w:t>
      </w:r>
      <w:r w:rsidRPr="00807D13">
        <w:rPr>
          <w:rFonts w:ascii="Times New Roman" w:hAnsi="Times New Roman" w:cs="Times New Roman"/>
          <w:color w:val="252525"/>
          <w:sz w:val="24"/>
          <w:szCs w:val="24"/>
          <w:shd w:val="clear" w:color="auto" w:fill="FFFFFF"/>
        </w:rPr>
        <w:t xml:space="preserve"> Urdu literature is developed mostly from the combined vocabulary of the Arab and Persian languages, and it is frequently utili</w:t>
      </w:r>
      <w:r w:rsidR="00EB3E68" w:rsidRPr="00807D13">
        <w:rPr>
          <w:rFonts w:ascii="Times New Roman" w:hAnsi="Times New Roman" w:cs="Times New Roman"/>
          <w:color w:val="252525"/>
          <w:sz w:val="24"/>
          <w:szCs w:val="24"/>
          <w:shd w:val="clear" w:color="auto" w:fill="FFFFFF"/>
        </w:rPr>
        <w:t>z</w:t>
      </w:r>
      <w:r w:rsidRPr="00807D13">
        <w:rPr>
          <w:rFonts w:ascii="Times New Roman" w:hAnsi="Times New Roman" w:cs="Times New Roman"/>
          <w:color w:val="252525"/>
          <w:sz w:val="24"/>
          <w:szCs w:val="24"/>
          <w:shd w:val="clear" w:color="auto" w:fill="FFFFFF"/>
        </w:rPr>
        <w:t>ed in India to compose ghazals and religious writings of devotion to Allah written by Muslims. They include Bhojpuri literature, Kannada literature, Marathi literature, Tamil literature, Telugu literature, Oriya literature, Manipuri literature, Punjabi literature, Malayalam literature, Nepali literature, Rajasthani literature, Sanskrit literature, Sindhi literature, Kashmiri literature.</w:t>
      </w:r>
    </w:p>
    <w:p w14:paraId="42834B48" w14:textId="77777777" w:rsidR="005E37C4" w:rsidRDefault="00621F6B" w:rsidP="0020360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Rig Veda</w:t>
      </w:r>
      <w:r w:rsidRPr="00807D13">
        <w:rPr>
          <w:rFonts w:ascii="Times New Roman" w:hAnsi="Times New Roman" w:cs="Times New Roman"/>
          <w:color w:val="252525"/>
          <w:sz w:val="24"/>
          <w:szCs w:val="24"/>
          <w:shd w:val="clear" w:color="auto" w:fill="FFFFFF"/>
        </w:rPr>
        <w:t xml:space="preserve">, an ancient gathering of 1028 hymns compiled in Vedic Sanskrit, is the oldest known piece of Indian literature. Even though most of the ancient Indian texts that have survived are religious texts, it would not be fair to describe ancient Indian literature only by religion. It includes everything that can be called "literature" in a broad sense, including religious and everyday writing, epics and lyrics, dramatic and educational poetry, narrative and scientific prose, oral poetry and song, and anything else that can be called "literature." </w:t>
      </w:r>
    </w:p>
    <w:p w14:paraId="5D8E92A6" w14:textId="6E0B4C84" w:rsidR="00621F6B" w:rsidRPr="00807D13" w:rsidRDefault="00621F6B" w:rsidP="0020360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color w:val="252525"/>
          <w:sz w:val="24"/>
          <w:szCs w:val="24"/>
          <w:shd w:val="clear" w:color="auto" w:fill="FFFFFF"/>
        </w:rPr>
        <w:t>The Yajur Veda, the Sama Veda, and the Atharva Veda came after the Rig Veda. After the Vedas, there are other works called Brahmanas and Aryankas, and then there are the philosophical ideas of the Upanishads. The Shruti literature includes these.</w:t>
      </w:r>
    </w:p>
    <w:p w14:paraId="29E9165A" w14:textId="448142F6" w:rsidR="005E37C4" w:rsidRDefault="00621F6B" w:rsidP="0020360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The Yajur Veda</w:t>
      </w:r>
      <w:r w:rsidRPr="00807D13">
        <w:rPr>
          <w:rFonts w:ascii="Times New Roman" w:hAnsi="Times New Roman" w:cs="Times New Roman"/>
          <w:color w:val="252525"/>
          <w:sz w:val="24"/>
          <w:szCs w:val="24"/>
          <w:shd w:val="clear" w:color="auto" w:fill="FFFFFF"/>
        </w:rPr>
        <w:t xml:space="preserve"> gives instructions on how to do the Yajnas. Sama Veda is about how to sing hymns to the tunes that are written down. Atharva Veda is about how to do ceremonies and rites. The Brahmanas give detailed explanations and instructions about Vedic literature. The Aryankas </w:t>
      </w:r>
      <w:r w:rsidR="00EB3E68" w:rsidRPr="00807D13">
        <w:rPr>
          <w:rFonts w:ascii="Times New Roman" w:hAnsi="Times New Roman" w:cs="Times New Roman"/>
          <w:color w:val="252525"/>
          <w:sz w:val="24"/>
          <w:szCs w:val="24"/>
          <w:shd w:val="clear" w:color="auto" w:fill="FFFFFF"/>
        </w:rPr>
        <w:t>is</w:t>
      </w:r>
      <w:r w:rsidRPr="00807D13">
        <w:rPr>
          <w:rFonts w:ascii="Times New Roman" w:hAnsi="Times New Roman" w:cs="Times New Roman"/>
          <w:color w:val="252525"/>
          <w:sz w:val="24"/>
          <w:szCs w:val="24"/>
          <w:shd w:val="clear" w:color="auto" w:fill="FFFFFF"/>
        </w:rPr>
        <w:t xml:space="preserve"> a treatise about the forest that talks about rituals and the philosophical ideas of the Brahmanas. </w:t>
      </w:r>
    </w:p>
    <w:p w14:paraId="0382C238" w14:textId="4779E23D" w:rsidR="00621F6B" w:rsidRPr="00807D13" w:rsidRDefault="00621F6B" w:rsidP="0020360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color w:val="252525"/>
          <w:sz w:val="24"/>
          <w:szCs w:val="24"/>
          <w:shd w:val="clear" w:color="auto" w:fill="FFFFFF"/>
        </w:rPr>
        <w:t xml:space="preserve">They show how the ritual symbols of the Brahmanas changed into the philosophical ideas of the Upanishads. Upanishads are a collection of philosophical ideas written in poetry and prose. They talk about the beginning of the universe, death and rebirth, and the material and spiritual worlds. Brihad-Aryanaka and Chanddogya are the two oldest Upanishads. They use simple and beautiful images to describe what ancient sages thought were the highest thoughts a man could have. </w:t>
      </w:r>
    </w:p>
    <w:p w14:paraId="336E548A" w14:textId="4D13E619" w:rsidR="00941DE4" w:rsidRPr="00807D13" w:rsidRDefault="00621F6B" w:rsidP="0020360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Vedangas</w:t>
      </w:r>
      <w:r w:rsidRPr="00807D13">
        <w:rPr>
          <w:rFonts w:ascii="Times New Roman" w:hAnsi="Times New Roman" w:cs="Times New Roman"/>
          <w:color w:val="252525"/>
          <w:sz w:val="24"/>
          <w:szCs w:val="24"/>
          <w:shd w:val="clear" w:color="auto" w:fill="FFFFFF"/>
        </w:rPr>
        <w:t xml:space="preserve"> are another type of early work that includes astronomy, grammar, and phonetics. For example, Ashtadhyayi, which was written by Panini, is a book about the grammar of Sanskrit.</w:t>
      </w:r>
      <w:r w:rsidR="00203608">
        <w:rPr>
          <w:rFonts w:ascii="Times New Roman" w:hAnsi="Times New Roman" w:cs="Times New Roman"/>
          <w:color w:val="252525"/>
          <w:sz w:val="24"/>
          <w:szCs w:val="24"/>
          <w:shd w:val="clear" w:color="auto" w:fill="FFFFFF"/>
        </w:rPr>
        <w:t xml:space="preserve"> </w:t>
      </w:r>
      <w:r w:rsidR="003B5EC5" w:rsidRPr="00807D13">
        <w:rPr>
          <w:rFonts w:ascii="Times New Roman" w:hAnsi="Times New Roman" w:cs="Times New Roman"/>
          <w:color w:val="252525"/>
          <w:sz w:val="24"/>
          <w:szCs w:val="24"/>
          <w:shd w:val="clear" w:color="auto" w:fill="FFFFFF"/>
        </w:rPr>
        <w:t>These epics are the source of Hindu mythology's various gods and goddesses. Lord Rama's narrative is the central theme of the Ramayana. The Mahabharata is a family epic in which relatives from the Pandva and Kaurav families battle for control of a kingdom.</w:t>
      </w:r>
    </w:p>
    <w:p w14:paraId="7434EFC9" w14:textId="23E12B10" w:rsidR="00F3061E" w:rsidRPr="00807D13" w:rsidRDefault="00941DE4" w:rsidP="0020360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 xml:space="preserve">Ramayana: </w:t>
      </w:r>
      <w:r w:rsidRPr="00807D13">
        <w:rPr>
          <w:rFonts w:ascii="Times New Roman" w:hAnsi="Times New Roman" w:cs="Times New Roman"/>
          <w:color w:val="252525"/>
          <w:sz w:val="24"/>
          <w:szCs w:val="24"/>
          <w:shd w:val="clear" w:color="auto" w:fill="FFFFFF"/>
        </w:rPr>
        <w:t>It</w:t>
      </w:r>
      <w:r w:rsidR="00F3061E" w:rsidRPr="00807D13">
        <w:rPr>
          <w:rFonts w:ascii="Times New Roman" w:hAnsi="Times New Roman" w:cs="Times New Roman"/>
          <w:color w:val="252525"/>
          <w:sz w:val="24"/>
          <w:szCs w:val="24"/>
          <w:shd w:val="clear" w:color="auto" w:fill="FFFFFF"/>
        </w:rPr>
        <w:t xml:space="preserve"> is made up of 24000 verses distributed throughout seven volumes known as Khandas. It is written in the form of poetry, which both entertains and informs. It is Rama's narrative, and it explains how to fulfi</w:t>
      </w:r>
      <w:r w:rsidR="00EB3E68" w:rsidRPr="00807D13">
        <w:rPr>
          <w:rFonts w:ascii="Times New Roman" w:hAnsi="Times New Roman" w:cs="Times New Roman"/>
          <w:color w:val="252525"/>
          <w:sz w:val="24"/>
          <w:szCs w:val="24"/>
          <w:shd w:val="clear" w:color="auto" w:fill="FFFFFF"/>
        </w:rPr>
        <w:t>l</w:t>
      </w:r>
      <w:r w:rsidR="00F3061E" w:rsidRPr="00807D13">
        <w:rPr>
          <w:rFonts w:ascii="Times New Roman" w:hAnsi="Times New Roman" w:cs="Times New Roman"/>
          <w:color w:val="252525"/>
          <w:sz w:val="24"/>
          <w:szCs w:val="24"/>
          <w:shd w:val="clear" w:color="auto" w:fill="FFFFFF"/>
        </w:rPr>
        <w:t>l the fourfold goals of human existence (Purushartha), namely Dharma, Artha, Kama, and Moksha. Dharma refers to good behavior or religion. Artha is the attainment of worldly wealth and success. Kama-satisfaction of cravings. Moksha is the ultimate state of freedom.</w:t>
      </w:r>
    </w:p>
    <w:p w14:paraId="2F05C902" w14:textId="6396F626" w:rsidR="00F3061E" w:rsidRPr="00807D13" w:rsidRDefault="00F3061E" w:rsidP="0020360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The Mahabharata</w:t>
      </w:r>
      <w:r w:rsidR="00941DE4" w:rsidRPr="00807D13">
        <w:rPr>
          <w:rFonts w:ascii="Times New Roman" w:hAnsi="Times New Roman" w:cs="Times New Roman"/>
          <w:b/>
          <w:bCs/>
          <w:color w:val="252525"/>
          <w:sz w:val="24"/>
          <w:szCs w:val="24"/>
          <w:shd w:val="clear" w:color="auto" w:fill="FFFFFF"/>
        </w:rPr>
        <w:t xml:space="preserve">: </w:t>
      </w:r>
      <w:r w:rsidR="00941DE4" w:rsidRPr="00807D13">
        <w:rPr>
          <w:rFonts w:ascii="Times New Roman" w:hAnsi="Times New Roman" w:cs="Times New Roman"/>
          <w:color w:val="252525"/>
          <w:sz w:val="24"/>
          <w:szCs w:val="24"/>
          <w:shd w:val="clear" w:color="auto" w:fill="FFFFFF"/>
        </w:rPr>
        <w:t>It</w:t>
      </w:r>
      <w:r w:rsidRPr="00807D13">
        <w:rPr>
          <w:rFonts w:ascii="Times New Roman" w:hAnsi="Times New Roman" w:cs="Times New Roman"/>
          <w:color w:val="252525"/>
          <w:sz w:val="24"/>
          <w:szCs w:val="24"/>
          <w:shd w:val="clear" w:color="auto" w:fill="FFFFFF"/>
        </w:rPr>
        <w:t xml:space="preserve"> has one lakh lines split across 10 books, making it the world's longest poem. It is known as the Ithihasa Purana, which means "Mythical History". Vyasa wrote it on the </w:t>
      </w:r>
      <w:r w:rsidR="00EB3E68" w:rsidRPr="00807D13">
        <w:rPr>
          <w:rFonts w:ascii="Times New Roman" w:hAnsi="Times New Roman" w:cs="Times New Roman"/>
          <w:color w:val="252525"/>
          <w:sz w:val="24"/>
          <w:szCs w:val="24"/>
          <w:shd w:val="clear" w:color="auto" w:fill="FFFFFF"/>
        </w:rPr>
        <w:t>r</w:t>
      </w:r>
      <w:r w:rsidRPr="00807D13">
        <w:rPr>
          <w:rFonts w:ascii="Times New Roman" w:hAnsi="Times New Roman" w:cs="Times New Roman"/>
          <w:color w:val="252525"/>
          <w:sz w:val="24"/>
          <w:szCs w:val="24"/>
          <w:shd w:val="clear" w:color="auto" w:fill="FFFFFF"/>
        </w:rPr>
        <w:t>ight of succession to the throne between the Pandavas and the Kauravs, with various episodes intertwined to produce an epic. Along with the primary theme of conflict, the Bhag</w:t>
      </w:r>
      <w:r w:rsidR="00EB3E68" w:rsidRPr="00807D13">
        <w:rPr>
          <w:rFonts w:ascii="Times New Roman" w:hAnsi="Times New Roman" w:cs="Times New Roman"/>
          <w:color w:val="252525"/>
          <w:sz w:val="24"/>
          <w:szCs w:val="24"/>
          <w:shd w:val="clear" w:color="auto" w:fill="FFFFFF"/>
        </w:rPr>
        <w:t>a</w:t>
      </w:r>
      <w:r w:rsidRPr="00807D13">
        <w:rPr>
          <w:rFonts w:ascii="Times New Roman" w:hAnsi="Times New Roman" w:cs="Times New Roman"/>
          <w:color w:val="252525"/>
          <w:sz w:val="24"/>
          <w:szCs w:val="24"/>
          <w:shd w:val="clear" w:color="auto" w:fill="FFFFFF"/>
        </w:rPr>
        <w:t>vad Gita subsequently adds an integrated picture of Dharma.</w:t>
      </w:r>
    </w:p>
    <w:p w14:paraId="6BF845A8" w14:textId="6E746541" w:rsidR="00F3061E" w:rsidRPr="00807D13" w:rsidRDefault="00F3061E" w:rsidP="0020360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Puranas:</w:t>
      </w:r>
      <w:r w:rsidRPr="00807D13">
        <w:rPr>
          <w:rFonts w:ascii="Times New Roman" w:hAnsi="Times New Roman" w:cs="Times New Roman"/>
          <w:color w:val="252525"/>
          <w:sz w:val="24"/>
          <w:szCs w:val="24"/>
          <w:shd w:val="clear" w:color="auto" w:fill="FFFFFF"/>
        </w:rPr>
        <w:t xml:space="preserve"> Puranas aided in the evolution of pre - </w:t>
      </w:r>
      <w:r w:rsidR="00EB3E68" w:rsidRPr="00807D13">
        <w:rPr>
          <w:rFonts w:ascii="Times New Roman" w:hAnsi="Times New Roman" w:cs="Times New Roman"/>
          <w:color w:val="252525"/>
          <w:sz w:val="24"/>
          <w:szCs w:val="24"/>
          <w:shd w:val="clear" w:color="auto" w:fill="FFFFFF"/>
        </w:rPr>
        <w:t>V</w:t>
      </w:r>
      <w:r w:rsidRPr="00807D13">
        <w:rPr>
          <w:rFonts w:ascii="Times New Roman" w:hAnsi="Times New Roman" w:cs="Times New Roman"/>
          <w:color w:val="252525"/>
          <w:sz w:val="24"/>
          <w:szCs w:val="24"/>
          <w:shd w:val="clear" w:color="auto" w:fill="FFFFFF"/>
        </w:rPr>
        <w:t>edic religion into Hinduism. Purana means "to revive the old" in Sanskrit. They were composed to demonstrate to the people the veracity of the Vedas. Puranas use popular folklore and mythical stories to express philosophical and religious truths. Puranas, when combined with the Ithihas (Ramayana and Mahabharata), contain</w:t>
      </w:r>
      <w:r w:rsidR="00EB3E68" w:rsidRPr="00807D13">
        <w:rPr>
          <w:rFonts w:ascii="Times New Roman" w:hAnsi="Times New Roman" w:cs="Times New Roman"/>
          <w:color w:val="252525"/>
          <w:sz w:val="24"/>
          <w:szCs w:val="24"/>
          <w:shd w:val="clear" w:color="auto" w:fill="FFFFFF"/>
        </w:rPr>
        <w:t>s</w:t>
      </w:r>
      <w:r w:rsidRPr="00807D13">
        <w:rPr>
          <w:rFonts w:ascii="Times New Roman" w:hAnsi="Times New Roman" w:cs="Times New Roman"/>
          <w:color w:val="252525"/>
          <w:sz w:val="24"/>
          <w:szCs w:val="24"/>
          <w:shd w:val="clear" w:color="auto" w:fill="FFFFFF"/>
        </w:rPr>
        <w:t xml:space="preserve"> many stories and anecdotes from India's religious, social, and cultural past.</w:t>
      </w:r>
    </w:p>
    <w:p w14:paraId="0D2894EC" w14:textId="7FE469C0" w:rsidR="00F3061E" w:rsidRPr="00807D13" w:rsidRDefault="00F3061E" w:rsidP="0020360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Shastras and Smriti literature:</w:t>
      </w:r>
      <w:r w:rsidRPr="00807D13">
        <w:rPr>
          <w:rFonts w:ascii="Times New Roman" w:hAnsi="Times New Roman" w:cs="Times New Roman"/>
          <w:color w:val="252525"/>
          <w:sz w:val="24"/>
          <w:szCs w:val="24"/>
          <w:shd w:val="clear" w:color="auto" w:fill="FFFFFF"/>
        </w:rPr>
        <w:t xml:space="preserve"> Shastras comprise philosophical and scientific works. They cover topics such as art, mathematics, and other sciences. Arthashastra is a treatise on governance science. Smritis are concerned with the execution of duties, customs, and rules that are mandated by Dharma. Manusmriti, often known as Manu's laws, is the most prominent example.</w:t>
      </w:r>
    </w:p>
    <w:p w14:paraId="78B9F417" w14:textId="4757AEAB" w:rsidR="00F3061E" w:rsidRPr="00807D13" w:rsidRDefault="00F3061E" w:rsidP="0020360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Early Buddhist Literature</w:t>
      </w:r>
      <w:r w:rsidRPr="00807D13">
        <w:rPr>
          <w:rFonts w:ascii="Times New Roman" w:hAnsi="Times New Roman" w:cs="Times New Roman"/>
          <w:color w:val="252525"/>
          <w:sz w:val="24"/>
          <w:szCs w:val="24"/>
          <w:shd w:val="clear" w:color="auto" w:fill="FFFFFF"/>
        </w:rPr>
        <w:t>: The Sutta Pitaka is a collection of discussions between the Buddha and his disciples. The Vinaya Pitaka is concerned with monastic organi</w:t>
      </w:r>
      <w:r w:rsidR="00EB3E68" w:rsidRPr="00807D13">
        <w:rPr>
          <w:rFonts w:ascii="Times New Roman" w:hAnsi="Times New Roman" w:cs="Times New Roman"/>
          <w:color w:val="252525"/>
          <w:sz w:val="24"/>
          <w:szCs w:val="24"/>
          <w:shd w:val="clear" w:color="auto" w:fill="FFFFFF"/>
        </w:rPr>
        <w:t>z</w:t>
      </w:r>
      <w:r w:rsidRPr="00807D13">
        <w:rPr>
          <w:rFonts w:ascii="Times New Roman" w:hAnsi="Times New Roman" w:cs="Times New Roman"/>
          <w:color w:val="252525"/>
          <w:sz w:val="24"/>
          <w:szCs w:val="24"/>
          <w:shd w:val="clear" w:color="auto" w:fill="FFFFFF"/>
        </w:rPr>
        <w:t>ation norms. Milindapanho is a collection of debates between the Buddhist Nagasena and the Indo-Greek ruler Menandar. The most significant are those of Sankaracharya. Panchatantra and Kathasarit-s</w:t>
      </w:r>
      <w:r w:rsidR="00EB3E68" w:rsidRPr="00807D13">
        <w:rPr>
          <w:rFonts w:ascii="Times New Roman" w:hAnsi="Times New Roman" w:cs="Times New Roman"/>
          <w:color w:val="252525"/>
          <w:sz w:val="24"/>
          <w:szCs w:val="24"/>
          <w:shd w:val="clear" w:color="auto" w:fill="FFFFFF"/>
        </w:rPr>
        <w:t>u</w:t>
      </w:r>
      <w:r w:rsidRPr="00807D13">
        <w:rPr>
          <w:rFonts w:ascii="Times New Roman" w:hAnsi="Times New Roman" w:cs="Times New Roman"/>
          <w:color w:val="252525"/>
          <w:sz w:val="24"/>
          <w:szCs w:val="24"/>
          <w:shd w:val="clear" w:color="auto" w:fill="FFFFFF"/>
        </w:rPr>
        <w:t>gar both contain collections of tales.</w:t>
      </w:r>
    </w:p>
    <w:p w14:paraId="577C6D0A" w14:textId="3625AE67" w:rsidR="00F3061E" w:rsidRPr="00203608" w:rsidRDefault="00F3061E" w:rsidP="00203608">
      <w:pPr>
        <w:ind w:firstLine="720"/>
        <w:jc w:val="both"/>
        <w:rPr>
          <w:rFonts w:ascii="Times New Roman" w:hAnsi="Times New Roman" w:cs="Times New Roman"/>
          <w:b/>
          <w:bCs/>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South Indian literature</w:t>
      </w:r>
      <w:r w:rsidR="00203608">
        <w:rPr>
          <w:rFonts w:ascii="Times New Roman" w:hAnsi="Times New Roman" w:cs="Times New Roman"/>
          <w:b/>
          <w:bCs/>
          <w:color w:val="252525"/>
          <w:sz w:val="24"/>
          <w:szCs w:val="24"/>
          <w:shd w:val="clear" w:color="auto" w:fill="FFFFFF"/>
        </w:rPr>
        <w:t xml:space="preserve">: </w:t>
      </w:r>
      <w:r w:rsidRPr="00807D13">
        <w:rPr>
          <w:rFonts w:ascii="Times New Roman" w:hAnsi="Times New Roman" w:cs="Times New Roman"/>
          <w:color w:val="252525"/>
          <w:sz w:val="24"/>
          <w:szCs w:val="24"/>
          <w:shd w:val="clear" w:color="auto" w:fill="FFFFFF"/>
        </w:rPr>
        <w:t xml:space="preserve">The ancient Indian texts in Southern India </w:t>
      </w:r>
      <w:r w:rsidR="00EB3E68" w:rsidRPr="00807D13">
        <w:rPr>
          <w:rFonts w:ascii="Times New Roman" w:hAnsi="Times New Roman" w:cs="Times New Roman"/>
          <w:color w:val="252525"/>
          <w:sz w:val="24"/>
          <w:szCs w:val="24"/>
          <w:shd w:val="clear" w:color="auto" w:fill="FFFFFF"/>
        </w:rPr>
        <w:t xml:space="preserve">were </w:t>
      </w:r>
      <w:r w:rsidRPr="00807D13">
        <w:rPr>
          <w:rFonts w:ascii="Times New Roman" w:hAnsi="Times New Roman" w:cs="Times New Roman"/>
          <w:color w:val="252525"/>
          <w:sz w:val="24"/>
          <w:szCs w:val="24"/>
          <w:shd w:val="clear" w:color="auto" w:fill="FFFFFF"/>
        </w:rPr>
        <w:t xml:space="preserve">originally written in four Dravidian languages, each with its script and literature: Tamil, Telugu, Kannada, and Malayalam. Tamil is the oldest of them, with literature stretching back to the early years of the Christian period. This evolved during three Sangams (assembly of poets and scribes) held </w:t>
      </w:r>
      <w:r w:rsidR="00EB3E68" w:rsidRPr="00807D13">
        <w:rPr>
          <w:rFonts w:ascii="Times New Roman" w:hAnsi="Times New Roman" w:cs="Times New Roman"/>
          <w:color w:val="252525"/>
          <w:sz w:val="24"/>
          <w:szCs w:val="24"/>
          <w:shd w:val="clear" w:color="auto" w:fill="FFFFFF"/>
        </w:rPr>
        <w:t>on</w:t>
      </w:r>
      <w:r w:rsidRPr="00807D13">
        <w:rPr>
          <w:rFonts w:ascii="Times New Roman" w:hAnsi="Times New Roman" w:cs="Times New Roman"/>
          <w:color w:val="252525"/>
          <w:sz w:val="24"/>
          <w:szCs w:val="24"/>
          <w:shd w:val="clear" w:color="auto" w:fill="FFFFFF"/>
        </w:rPr>
        <w:t xml:space="preserve"> various dates. The Sangam literature is rich in themes of battle, love, and politics. These works include Tolkappiyam, Ettutogai, and Pattuppattu. Thiruvalluvar is the most well-known author of these times, and he wrote Kural, a book about many elements of life and religion.</w:t>
      </w:r>
    </w:p>
    <w:p w14:paraId="0B7FF8D6" w14:textId="77777777" w:rsidR="005E37C4" w:rsidRDefault="008962CE" w:rsidP="005E37C4">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 xml:space="preserve">Tamil </w:t>
      </w:r>
      <w:r w:rsidR="00EB3E68" w:rsidRPr="00807D13">
        <w:rPr>
          <w:rFonts w:ascii="Times New Roman" w:hAnsi="Times New Roman" w:cs="Times New Roman"/>
          <w:b/>
          <w:bCs/>
          <w:color w:val="252525"/>
          <w:sz w:val="24"/>
          <w:szCs w:val="24"/>
          <w:shd w:val="clear" w:color="auto" w:fill="FFFFFF"/>
        </w:rPr>
        <w:t>S</w:t>
      </w:r>
      <w:r w:rsidRPr="00807D13">
        <w:rPr>
          <w:rFonts w:ascii="Times New Roman" w:hAnsi="Times New Roman" w:cs="Times New Roman"/>
          <w:b/>
          <w:bCs/>
          <w:color w:val="252525"/>
          <w:sz w:val="24"/>
          <w:szCs w:val="24"/>
          <w:shd w:val="clear" w:color="auto" w:fill="FFFFFF"/>
        </w:rPr>
        <w:t>angam</w:t>
      </w:r>
      <w:r w:rsidR="00983CB4" w:rsidRPr="00807D13">
        <w:rPr>
          <w:rFonts w:ascii="Times New Roman" w:hAnsi="Times New Roman" w:cs="Times New Roman"/>
          <w:b/>
          <w:bCs/>
          <w:color w:val="252525"/>
          <w:sz w:val="24"/>
          <w:szCs w:val="24"/>
          <w:shd w:val="clear" w:color="auto" w:fill="FFFFFF"/>
        </w:rPr>
        <w:t xml:space="preserve">: </w:t>
      </w:r>
      <w:r w:rsidR="000010FB" w:rsidRPr="00807D13">
        <w:rPr>
          <w:rFonts w:ascii="Times New Roman" w:hAnsi="Times New Roman" w:cs="Times New Roman"/>
          <w:color w:val="252525"/>
          <w:sz w:val="24"/>
          <w:szCs w:val="24"/>
          <w:shd w:val="clear" w:color="auto" w:fill="FFFFFF"/>
        </w:rPr>
        <w:t xml:space="preserve">During the first few decades of the first millennium BCE, the Pali Canon and Tamil Sangam literature evolved at the same time as the Classic Sanskrit Literature. In addition, the Tamil Sangam literature has been a vital component of Indian literature since antiquity. It currently spans more than two thousand years. </w:t>
      </w:r>
    </w:p>
    <w:p w14:paraId="0508F119" w14:textId="44019362" w:rsidR="005E37C4" w:rsidRDefault="000010FB" w:rsidP="005E37C4">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color w:val="252525"/>
          <w:sz w:val="24"/>
          <w:szCs w:val="24"/>
          <w:shd w:val="clear" w:color="auto" w:fill="FFFFFF"/>
        </w:rPr>
        <w:t>In addition, it is renowned for its poetic character, philosophical content, and writers' secular outlook. The writings of Tamil authors encompass the social, economic, and political elements of Tamil history. In addition, the vast majority of Tamil Sangam authors hail from southern India. Tolkappiyam, a treatise on Tamil grammar, is the first surviving piece of literature from that period. In addition, the Tamil Sangam literature known to historians today is believed to have developed during the Third Sangam.</w:t>
      </w:r>
    </w:p>
    <w:p w14:paraId="75C28F54" w14:textId="77777777" w:rsidR="005E37C4" w:rsidRDefault="00983CB4" w:rsidP="005E37C4">
      <w:pPr>
        <w:jc w:val="both"/>
        <w:rPr>
          <w:rFonts w:ascii="Times New Roman" w:hAnsi="Times New Roman" w:cs="Times New Roman"/>
          <w:color w:val="252525"/>
          <w:sz w:val="24"/>
          <w:szCs w:val="24"/>
          <w:shd w:val="clear" w:color="auto" w:fill="FFFFFF"/>
        </w:rPr>
      </w:pPr>
      <w:r w:rsidRPr="00807D13">
        <w:rPr>
          <w:rStyle w:val="Heading1Char"/>
          <w:rFonts w:eastAsiaTheme="minorHAnsi"/>
          <w:sz w:val="24"/>
          <w:szCs w:val="24"/>
        </w:rPr>
        <w:t>Conclusion</w:t>
      </w:r>
    </w:p>
    <w:p w14:paraId="019E2F85" w14:textId="3C5075C3" w:rsidR="00E009AC" w:rsidRPr="00807D13" w:rsidRDefault="00983CB4" w:rsidP="005E37C4">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color w:val="252525"/>
          <w:sz w:val="24"/>
          <w:szCs w:val="24"/>
          <w:shd w:val="clear" w:color="auto" w:fill="FFFFFF"/>
        </w:rPr>
        <w:t>Classic literature has also contributed significantly to the advancement of education and academics by serving as a rich source of information and insight</w:t>
      </w:r>
      <w:r w:rsidR="0012459B">
        <w:rPr>
          <w:rFonts w:ascii="Times New Roman" w:hAnsi="Times New Roman" w:cs="Times New Roman"/>
          <w:color w:val="252525"/>
          <w:sz w:val="24"/>
          <w:szCs w:val="24"/>
          <w:shd w:val="clear" w:color="auto" w:fill="FFFFFF"/>
        </w:rPr>
        <w:t xml:space="preserve"> </w:t>
      </w:r>
      <w:r w:rsidR="0012459B">
        <w:rPr>
          <w:rFonts w:ascii="Times New Roman" w:hAnsi="Times New Roman" w:cs="Times New Roman"/>
          <w:color w:val="252525"/>
          <w:sz w:val="24"/>
          <w:szCs w:val="24"/>
          <w:shd w:val="clear" w:color="auto" w:fill="FFFFFF"/>
        </w:rPr>
        <w:fldChar w:fldCharType="begin"/>
      </w:r>
      <w:r w:rsidR="0012459B">
        <w:rPr>
          <w:rFonts w:ascii="Times New Roman" w:hAnsi="Times New Roman" w:cs="Times New Roman"/>
          <w:color w:val="252525"/>
          <w:sz w:val="24"/>
          <w:szCs w:val="24"/>
          <w:shd w:val="clear" w:color="auto" w:fill="FFFFFF"/>
        </w:rPr>
        <w:instrText xml:space="preserve"> ADDIN ZOTERO_ITEM CSL_CITATION {"citationID":"3LG6vCVM","properties":{"formattedCitation":"(Team, 2022)","plainCitation":"(Team, 2022)","noteIndex":0},"citationItems":[{"id":933,"uris":["http://zotero.org/users/9793866/items/7VCMXCRF"],"itemData":{"id":933,"type":"post-weblog","abstract":"The apex of Indian culture has been ancient literature, which demonstrates the masters' wide range of aptitude and expertise.","container-title":"ClearIAS","language":"en-US","title":"Ancient Indian Literature","URL":"https://www.clearias.com/ancient-indian-literature/","author":[{"family":"Team","given":"ClearIAS"}],"accessed":{"date-parts":[["2023",3,20]]},"issued":{"date-parts":[["2022",12,17]]}}}],"schema":"https://github.com/citation-style-language/schema/raw/master/csl-citation.json"} </w:instrText>
      </w:r>
      <w:r w:rsidR="0012459B">
        <w:rPr>
          <w:rFonts w:ascii="Times New Roman" w:hAnsi="Times New Roman" w:cs="Times New Roman"/>
          <w:color w:val="252525"/>
          <w:sz w:val="24"/>
          <w:szCs w:val="24"/>
          <w:shd w:val="clear" w:color="auto" w:fill="FFFFFF"/>
        </w:rPr>
        <w:fldChar w:fldCharType="separate"/>
      </w:r>
      <w:r w:rsidR="0012459B" w:rsidRPr="0012459B">
        <w:rPr>
          <w:rFonts w:ascii="Times New Roman" w:hAnsi="Times New Roman" w:cs="Times New Roman"/>
          <w:sz w:val="24"/>
        </w:rPr>
        <w:t>(Team, 2022)</w:t>
      </w:r>
      <w:r w:rsidR="0012459B">
        <w:rPr>
          <w:rFonts w:ascii="Times New Roman" w:hAnsi="Times New Roman" w:cs="Times New Roman"/>
          <w:color w:val="252525"/>
          <w:sz w:val="24"/>
          <w:szCs w:val="24"/>
          <w:shd w:val="clear" w:color="auto" w:fill="FFFFFF"/>
        </w:rPr>
        <w:fldChar w:fldCharType="end"/>
      </w:r>
      <w:r w:rsidRPr="00807D13">
        <w:rPr>
          <w:rFonts w:ascii="Times New Roman" w:hAnsi="Times New Roman" w:cs="Times New Roman"/>
          <w:color w:val="252525"/>
          <w:sz w:val="24"/>
          <w:szCs w:val="24"/>
          <w:shd w:val="clear" w:color="auto" w:fill="FFFFFF"/>
        </w:rPr>
        <w:t>. Several famous literary works are learned in schools and colleges throughout the globe, and they have had a significant effect on how individuals think about literature as well as the world. Classical literature has helped advance the field of education by providing a foundational book for literary study. Students may learn how to evaluate and interpret texts, as well as get a greater grasp of the literary strategies and devices utili</w:t>
      </w:r>
      <w:r w:rsidR="00EB3E68" w:rsidRPr="00807D13">
        <w:rPr>
          <w:rFonts w:ascii="Times New Roman" w:hAnsi="Times New Roman" w:cs="Times New Roman"/>
          <w:color w:val="252525"/>
          <w:sz w:val="24"/>
          <w:szCs w:val="24"/>
          <w:shd w:val="clear" w:color="auto" w:fill="FFFFFF"/>
        </w:rPr>
        <w:t>z</w:t>
      </w:r>
      <w:r w:rsidRPr="00807D13">
        <w:rPr>
          <w:rFonts w:ascii="Times New Roman" w:hAnsi="Times New Roman" w:cs="Times New Roman"/>
          <w:color w:val="252525"/>
          <w:sz w:val="24"/>
          <w:szCs w:val="24"/>
          <w:shd w:val="clear" w:color="auto" w:fill="FFFFFF"/>
        </w:rPr>
        <w:t>ed by writers, by studying classic literature</w:t>
      </w:r>
      <w:r w:rsidR="0030717C">
        <w:rPr>
          <w:rFonts w:ascii="Times New Roman" w:hAnsi="Times New Roman" w:cs="Times New Roman"/>
          <w:color w:val="252525"/>
          <w:sz w:val="24"/>
          <w:szCs w:val="24"/>
          <w:shd w:val="clear" w:color="auto" w:fill="FFFFFF"/>
        </w:rPr>
        <w:t xml:space="preserve">. </w:t>
      </w:r>
      <w:r w:rsidR="00E009AC" w:rsidRPr="00807D13">
        <w:rPr>
          <w:rFonts w:ascii="Times New Roman" w:hAnsi="Times New Roman" w:cs="Times New Roman"/>
          <w:color w:val="252525"/>
          <w:sz w:val="24"/>
          <w:szCs w:val="24"/>
          <w:shd w:val="clear" w:color="auto" w:fill="FFFFFF"/>
        </w:rPr>
        <w:t>In the past few years, Indian Regional Literature has become known around the world. This is because translations have made it possible for people all over the world to read these works of literature and enjoy the richness of India's cultural mosaic. This growing interest has also led to cross-cultural conversations, which have helped people learn more about India's complicated social structure and built respect between different groups.</w:t>
      </w:r>
    </w:p>
    <w:p w14:paraId="2C91A50F" w14:textId="77777777" w:rsidR="00E009AC" w:rsidRPr="00807D13" w:rsidRDefault="00E009AC" w:rsidP="00203608">
      <w:pPr>
        <w:ind w:firstLine="720"/>
        <w:jc w:val="both"/>
        <w:rPr>
          <w:rFonts w:ascii="Times New Roman" w:hAnsi="Times New Roman" w:cs="Times New Roman"/>
          <w:color w:val="252525"/>
          <w:sz w:val="24"/>
          <w:szCs w:val="24"/>
          <w:shd w:val="clear" w:color="auto" w:fill="FFFFFF"/>
        </w:rPr>
      </w:pPr>
      <w:r w:rsidRPr="00807D13">
        <w:rPr>
          <w:rFonts w:ascii="Times New Roman" w:hAnsi="Times New Roman" w:cs="Times New Roman"/>
          <w:color w:val="252525"/>
          <w:sz w:val="24"/>
          <w:szCs w:val="24"/>
          <w:shd w:val="clear" w:color="auto" w:fill="FFFFFF"/>
        </w:rPr>
        <w:t>In closing, Indian Regional Literature is a great example of how diverse and different India is as a whole. It shows the nation's collective mind through its unique mix of regional identities and universal themes. Indian Regional Literature is still an important way to learn about the many different parts of India's society, bridge gaps, and promote a sense of unity despite the country's beautiful variety.</w:t>
      </w:r>
    </w:p>
    <w:p w14:paraId="5781AB1D" w14:textId="77777777" w:rsidR="00E009AC" w:rsidRPr="00807D13" w:rsidRDefault="00E009AC" w:rsidP="00A75B85">
      <w:pPr>
        <w:jc w:val="both"/>
        <w:rPr>
          <w:rFonts w:ascii="Times New Roman" w:hAnsi="Times New Roman" w:cs="Times New Roman"/>
          <w:color w:val="252525"/>
          <w:sz w:val="24"/>
          <w:szCs w:val="24"/>
          <w:shd w:val="clear" w:color="auto" w:fill="FFFFFF"/>
        </w:rPr>
      </w:pPr>
    </w:p>
    <w:p w14:paraId="5487A0F8" w14:textId="54A03FC3" w:rsidR="00672152" w:rsidRDefault="00672152" w:rsidP="00A75B85">
      <w:pPr>
        <w:jc w:val="both"/>
        <w:rPr>
          <w:rFonts w:ascii="Times New Roman" w:hAnsi="Times New Roman" w:cs="Times New Roman"/>
          <w:b/>
          <w:bCs/>
          <w:color w:val="252525"/>
          <w:sz w:val="24"/>
          <w:szCs w:val="24"/>
          <w:shd w:val="clear" w:color="auto" w:fill="FFFFFF"/>
        </w:rPr>
      </w:pPr>
      <w:r w:rsidRPr="00807D13">
        <w:rPr>
          <w:rFonts w:ascii="Times New Roman" w:hAnsi="Times New Roman" w:cs="Times New Roman"/>
          <w:b/>
          <w:bCs/>
          <w:color w:val="252525"/>
          <w:sz w:val="24"/>
          <w:szCs w:val="24"/>
          <w:shd w:val="clear" w:color="auto" w:fill="FFFFFF"/>
        </w:rPr>
        <w:t>Reference</w:t>
      </w:r>
    </w:p>
    <w:p w14:paraId="7E679BAC" w14:textId="5079C5BC" w:rsidR="0030717C" w:rsidRPr="0030717C" w:rsidRDefault="0030717C" w:rsidP="0030717C">
      <w:pPr>
        <w:ind w:left="720" w:hanging="720"/>
        <w:jc w:val="both"/>
        <w:rPr>
          <w:rFonts w:ascii="Times New Roman" w:hAnsi="Times New Roman" w:cs="Times New Roman"/>
          <w:color w:val="252525"/>
          <w:sz w:val="24"/>
          <w:szCs w:val="24"/>
          <w:shd w:val="clear" w:color="auto" w:fill="FFFFFF"/>
        </w:rPr>
      </w:pPr>
      <w:r w:rsidRPr="0030717C">
        <w:rPr>
          <w:rFonts w:ascii="Times New Roman" w:hAnsi="Times New Roman" w:cs="Times New Roman"/>
          <w:color w:val="252525"/>
          <w:sz w:val="24"/>
          <w:szCs w:val="24"/>
          <w:shd w:val="clear" w:color="auto" w:fill="FFFFFF"/>
        </w:rPr>
        <w:t xml:space="preserve">Indyatour. (n.d.). Literature of India. Retrieved March 20, 2023, from </w:t>
      </w:r>
      <w:hyperlink r:id="rId6" w:history="1">
        <w:r w:rsidRPr="0030717C">
          <w:rPr>
            <w:rStyle w:val="Hyperlink"/>
            <w:rFonts w:ascii="Times New Roman" w:hAnsi="Times New Roman" w:cs="Times New Roman"/>
            <w:sz w:val="24"/>
            <w:szCs w:val="24"/>
            <w:shd w:val="clear" w:color="auto" w:fill="FFFFFF"/>
          </w:rPr>
          <w:t>https://www.indyatour.com/india/culture/indian-literature.php</w:t>
        </w:r>
      </w:hyperlink>
      <w:r w:rsidRPr="0030717C">
        <w:rPr>
          <w:rFonts w:ascii="Times New Roman" w:hAnsi="Times New Roman" w:cs="Times New Roman"/>
          <w:color w:val="252525"/>
          <w:sz w:val="24"/>
          <w:szCs w:val="24"/>
          <w:shd w:val="clear" w:color="auto" w:fill="FFFFFF"/>
        </w:rPr>
        <w:t xml:space="preserve"> </w:t>
      </w:r>
    </w:p>
    <w:p w14:paraId="67CC0A85" w14:textId="1AE4F9C9" w:rsidR="0030717C" w:rsidRPr="0030717C" w:rsidRDefault="0030717C" w:rsidP="0030717C">
      <w:pPr>
        <w:ind w:left="720" w:hanging="720"/>
        <w:jc w:val="both"/>
        <w:rPr>
          <w:rFonts w:ascii="Times New Roman" w:hAnsi="Times New Roman" w:cs="Times New Roman"/>
          <w:color w:val="252525"/>
          <w:sz w:val="24"/>
          <w:szCs w:val="24"/>
          <w:shd w:val="clear" w:color="auto" w:fill="FFFFFF"/>
        </w:rPr>
      </w:pPr>
      <w:r w:rsidRPr="0030717C">
        <w:rPr>
          <w:rFonts w:ascii="Times New Roman" w:hAnsi="Times New Roman" w:cs="Times New Roman"/>
          <w:color w:val="252525"/>
          <w:sz w:val="24"/>
          <w:szCs w:val="24"/>
          <w:shd w:val="clear" w:color="auto" w:fill="FFFFFF"/>
        </w:rPr>
        <w:t xml:space="preserve">Rathore, R. (2015, January 16). Ancient Indian Literature—History Study Material &amp; Notes. Exam Pariksha. </w:t>
      </w:r>
      <w:hyperlink r:id="rId7" w:history="1">
        <w:r w:rsidRPr="0030717C">
          <w:rPr>
            <w:rStyle w:val="Hyperlink"/>
            <w:rFonts w:ascii="Times New Roman" w:hAnsi="Times New Roman" w:cs="Times New Roman"/>
            <w:sz w:val="24"/>
            <w:szCs w:val="24"/>
            <w:shd w:val="clear" w:color="auto" w:fill="FFFFFF"/>
          </w:rPr>
          <w:t>https://exampariksha.com/ancient-indian-literature-history-study-material-notes/</w:t>
        </w:r>
      </w:hyperlink>
      <w:r w:rsidRPr="0030717C">
        <w:rPr>
          <w:rFonts w:ascii="Times New Roman" w:hAnsi="Times New Roman" w:cs="Times New Roman"/>
          <w:color w:val="252525"/>
          <w:sz w:val="24"/>
          <w:szCs w:val="24"/>
          <w:shd w:val="clear" w:color="auto" w:fill="FFFFFF"/>
        </w:rPr>
        <w:t xml:space="preserve"> </w:t>
      </w:r>
    </w:p>
    <w:p w14:paraId="19BC8608" w14:textId="2BF2D88B" w:rsidR="0030717C" w:rsidRPr="0030717C" w:rsidRDefault="0030717C" w:rsidP="0030717C">
      <w:pPr>
        <w:ind w:left="720" w:hanging="720"/>
        <w:jc w:val="both"/>
        <w:rPr>
          <w:rFonts w:ascii="Times New Roman" w:hAnsi="Times New Roman" w:cs="Times New Roman"/>
          <w:color w:val="252525"/>
          <w:sz w:val="24"/>
          <w:szCs w:val="24"/>
          <w:shd w:val="clear" w:color="auto" w:fill="FFFFFF"/>
        </w:rPr>
      </w:pPr>
      <w:r w:rsidRPr="0030717C">
        <w:rPr>
          <w:rFonts w:ascii="Times New Roman" w:hAnsi="Times New Roman" w:cs="Times New Roman"/>
          <w:color w:val="252525"/>
          <w:sz w:val="24"/>
          <w:szCs w:val="24"/>
          <w:shd w:val="clear" w:color="auto" w:fill="FFFFFF"/>
        </w:rPr>
        <w:t xml:space="preserve">Regional Indian Literature. (n.d.). IndiaNetzone.Com. Retrieved July 22, 2023, from </w:t>
      </w:r>
      <w:hyperlink r:id="rId8" w:history="1">
        <w:r w:rsidRPr="0030717C">
          <w:rPr>
            <w:rStyle w:val="Hyperlink"/>
            <w:rFonts w:ascii="Times New Roman" w:hAnsi="Times New Roman" w:cs="Times New Roman"/>
            <w:sz w:val="24"/>
            <w:szCs w:val="24"/>
            <w:shd w:val="clear" w:color="auto" w:fill="FFFFFF"/>
          </w:rPr>
          <w:t>https://www.indianetzone.com/2/regional_indian_literature.htm</w:t>
        </w:r>
      </w:hyperlink>
      <w:r w:rsidRPr="0030717C">
        <w:rPr>
          <w:rFonts w:ascii="Times New Roman" w:hAnsi="Times New Roman" w:cs="Times New Roman"/>
          <w:color w:val="252525"/>
          <w:sz w:val="24"/>
          <w:szCs w:val="24"/>
          <w:shd w:val="clear" w:color="auto" w:fill="FFFFFF"/>
        </w:rPr>
        <w:t xml:space="preserve"> </w:t>
      </w:r>
    </w:p>
    <w:p w14:paraId="706EA217" w14:textId="4060979F" w:rsidR="0030717C" w:rsidRPr="0030717C" w:rsidRDefault="0030717C" w:rsidP="0030717C">
      <w:pPr>
        <w:ind w:left="720" w:hanging="720"/>
        <w:jc w:val="both"/>
        <w:rPr>
          <w:rFonts w:ascii="Times New Roman" w:hAnsi="Times New Roman" w:cs="Times New Roman"/>
          <w:color w:val="252525"/>
          <w:sz w:val="24"/>
          <w:szCs w:val="24"/>
          <w:shd w:val="clear" w:color="auto" w:fill="FFFFFF"/>
        </w:rPr>
      </w:pPr>
      <w:r w:rsidRPr="0030717C">
        <w:rPr>
          <w:rFonts w:ascii="Times New Roman" w:hAnsi="Times New Roman" w:cs="Times New Roman"/>
          <w:color w:val="252525"/>
          <w:sz w:val="24"/>
          <w:szCs w:val="24"/>
          <w:shd w:val="clear" w:color="auto" w:fill="FFFFFF"/>
        </w:rPr>
        <w:t xml:space="preserve">Team, C. (2022, December 17). Ancient Indian Literature. ClearIAS. </w:t>
      </w:r>
      <w:hyperlink r:id="rId9" w:history="1">
        <w:r w:rsidRPr="0030717C">
          <w:rPr>
            <w:rStyle w:val="Hyperlink"/>
            <w:rFonts w:ascii="Times New Roman" w:hAnsi="Times New Roman" w:cs="Times New Roman"/>
            <w:sz w:val="24"/>
            <w:szCs w:val="24"/>
            <w:shd w:val="clear" w:color="auto" w:fill="FFFFFF"/>
          </w:rPr>
          <w:t>https://www.clearias.com/ancient-indian-literature/</w:t>
        </w:r>
      </w:hyperlink>
      <w:r w:rsidRPr="0030717C">
        <w:rPr>
          <w:rFonts w:ascii="Times New Roman" w:hAnsi="Times New Roman" w:cs="Times New Roman"/>
          <w:color w:val="252525"/>
          <w:sz w:val="24"/>
          <w:szCs w:val="24"/>
          <w:shd w:val="clear" w:color="auto" w:fill="FFFFFF"/>
        </w:rPr>
        <w:t xml:space="preserve">  </w:t>
      </w:r>
    </w:p>
    <w:p w14:paraId="5F4D4D9B" w14:textId="77777777" w:rsidR="0030717C" w:rsidRPr="0030717C" w:rsidRDefault="0030717C" w:rsidP="0030717C">
      <w:pPr>
        <w:jc w:val="both"/>
        <w:rPr>
          <w:rFonts w:ascii="Times New Roman" w:hAnsi="Times New Roman" w:cs="Times New Roman"/>
          <w:b/>
          <w:bCs/>
          <w:color w:val="252525"/>
          <w:sz w:val="24"/>
          <w:szCs w:val="24"/>
          <w:shd w:val="clear" w:color="auto" w:fill="FFFFFF"/>
        </w:rPr>
      </w:pPr>
    </w:p>
    <w:p w14:paraId="0BD458B3" w14:textId="77777777" w:rsidR="0030717C" w:rsidRPr="00807D13" w:rsidRDefault="0030717C" w:rsidP="00A75B85">
      <w:pPr>
        <w:jc w:val="both"/>
        <w:rPr>
          <w:rFonts w:ascii="Times New Roman" w:hAnsi="Times New Roman" w:cs="Times New Roman"/>
          <w:b/>
          <w:bCs/>
          <w:color w:val="252525"/>
          <w:sz w:val="24"/>
          <w:szCs w:val="24"/>
          <w:shd w:val="clear" w:color="auto" w:fill="FFFFFF"/>
        </w:rPr>
      </w:pPr>
    </w:p>
    <w:sectPr w:rsidR="0030717C" w:rsidRPr="00807D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2szQwtzA0MTYzsTBT0lEKTi0uzszPAykwNKoFAN8kIAstAAAA"/>
  </w:docVars>
  <w:rsids>
    <w:rsidRoot w:val="004667F7"/>
    <w:rsid w:val="000010FB"/>
    <w:rsid w:val="000F050B"/>
    <w:rsid w:val="0012459B"/>
    <w:rsid w:val="001553A8"/>
    <w:rsid w:val="0018390B"/>
    <w:rsid w:val="00203608"/>
    <w:rsid w:val="002408DE"/>
    <w:rsid w:val="002A5311"/>
    <w:rsid w:val="002B7E10"/>
    <w:rsid w:val="002F01D5"/>
    <w:rsid w:val="002F51E1"/>
    <w:rsid w:val="0030717C"/>
    <w:rsid w:val="0037395E"/>
    <w:rsid w:val="003B5EC5"/>
    <w:rsid w:val="003C794F"/>
    <w:rsid w:val="00400C3C"/>
    <w:rsid w:val="00460588"/>
    <w:rsid w:val="004667F7"/>
    <w:rsid w:val="004855CC"/>
    <w:rsid w:val="004C3099"/>
    <w:rsid w:val="004D6D70"/>
    <w:rsid w:val="005040B7"/>
    <w:rsid w:val="0059136E"/>
    <w:rsid w:val="005B1600"/>
    <w:rsid w:val="005E37C4"/>
    <w:rsid w:val="00621F6B"/>
    <w:rsid w:val="00672152"/>
    <w:rsid w:val="006C1504"/>
    <w:rsid w:val="00743BD0"/>
    <w:rsid w:val="00772CB6"/>
    <w:rsid w:val="00775809"/>
    <w:rsid w:val="00796890"/>
    <w:rsid w:val="007A3561"/>
    <w:rsid w:val="007B0E36"/>
    <w:rsid w:val="00806D07"/>
    <w:rsid w:val="00807D13"/>
    <w:rsid w:val="0081631D"/>
    <w:rsid w:val="00871A4F"/>
    <w:rsid w:val="008962CE"/>
    <w:rsid w:val="008B4D37"/>
    <w:rsid w:val="0090625F"/>
    <w:rsid w:val="00941DE4"/>
    <w:rsid w:val="00983CB4"/>
    <w:rsid w:val="009C6C5D"/>
    <w:rsid w:val="009F0460"/>
    <w:rsid w:val="00A75B85"/>
    <w:rsid w:val="00A87959"/>
    <w:rsid w:val="00AB2A86"/>
    <w:rsid w:val="00AD274D"/>
    <w:rsid w:val="00B22691"/>
    <w:rsid w:val="00B8394A"/>
    <w:rsid w:val="00B90BA9"/>
    <w:rsid w:val="00B95AA2"/>
    <w:rsid w:val="00BB19B7"/>
    <w:rsid w:val="00CA1A22"/>
    <w:rsid w:val="00CA3B6B"/>
    <w:rsid w:val="00CD2D0F"/>
    <w:rsid w:val="00D55883"/>
    <w:rsid w:val="00D945AF"/>
    <w:rsid w:val="00DA1EB9"/>
    <w:rsid w:val="00DE0F16"/>
    <w:rsid w:val="00E009AC"/>
    <w:rsid w:val="00EB3E68"/>
    <w:rsid w:val="00EF770C"/>
    <w:rsid w:val="00F3061E"/>
    <w:rsid w:val="00F4241A"/>
    <w:rsid w:val="00F50D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9A840"/>
  <w15:chartTrackingRefBased/>
  <w15:docId w15:val="{97E3A582-836A-449B-B256-D6C2778C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163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F306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605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31D"/>
    <w:rPr>
      <w:rFonts w:ascii="Times New Roman" w:eastAsia="Times New Roman" w:hAnsi="Times New Roman" w:cs="Times New Roman"/>
      <w:b/>
      <w:bCs/>
      <w:kern w:val="36"/>
      <w:sz w:val="48"/>
      <w:szCs w:val="48"/>
      <w:lang w:eastAsia="en-IN"/>
      <w14:ligatures w14:val="none"/>
    </w:rPr>
  </w:style>
  <w:style w:type="character" w:styleId="Hyperlink">
    <w:name w:val="Hyperlink"/>
    <w:basedOn w:val="DefaultParagraphFont"/>
    <w:uiPriority w:val="99"/>
    <w:unhideWhenUsed/>
    <w:rsid w:val="00B22691"/>
    <w:rPr>
      <w:color w:val="0563C1" w:themeColor="hyperlink"/>
      <w:u w:val="single"/>
    </w:rPr>
  </w:style>
  <w:style w:type="character" w:customStyle="1" w:styleId="jczey">
    <w:name w:val="jczey"/>
    <w:basedOn w:val="DefaultParagraphFont"/>
    <w:rsid w:val="0090625F"/>
  </w:style>
  <w:style w:type="character" w:customStyle="1" w:styleId="hgkelc">
    <w:name w:val="hgkelc"/>
    <w:basedOn w:val="DefaultParagraphFont"/>
    <w:rsid w:val="0090625F"/>
  </w:style>
  <w:style w:type="character" w:customStyle="1" w:styleId="Heading2Char">
    <w:name w:val="Heading 2 Char"/>
    <w:basedOn w:val="DefaultParagraphFont"/>
    <w:link w:val="Heading2"/>
    <w:uiPriority w:val="9"/>
    <w:semiHidden/>
    <w:rsid w:val="00F306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60588"/>
    <w:rPr>
      <w:rFonts w:asciiTheme="majorHAnsi" w:eastAsiaTheme="majorEastAsia" w:hAnsiTheme="majorHAnsi" w:cstheme="majorBidi"/>
      <w:color w:val="1F3763" w:themeColor="accent1" w:themeShade="7F"/>
      <w:sz w:val="24"/>
      <w:szCs w:val="24"/>
    </w:rPr>
  </w:style>
  <w:style w:type="paragraph" w:styleId="Bibliography">
    <w:name w:val="Bibliography"/>
    <w:basedOn w:val="Normal"/>
    <w:next w:val="Normal"/>
    <w:uiPriority w:val="37"/>
    <w:unhideWhenUsed/>
    <w:rsid w:val="00672152"/>
    <w:pPr>
      <w:spacing w:after="0" w:line="480" w:lineRule="auto"/>
      <w:ind w:left="720" w:hanging="720"/>
    </w:pPr>
  </w:style>
  <w:style w:type="table" w:styleId="TableGrid">
    <w:name w:val="Table Grid"/>
    <w:basedOn w:val="TableNormal"/>
    <w:uiPriority w:val="39"/>
    <w:rsid w:val="009F046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0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89906">
      <w:bodyDiv w:val="1"/>
      <w:marLeft w:val="0"/>
      <w:marRight w:val="0"/>
      <w:marTop w:val="0"/>
      <w:marBottom w:val="0"/>
      <w:divBdr>
        <w:top w:val="none" w:sz="0" w:space="0" w:color="auto"/>
        <w:left w:val="none" w:sz="0" w:space="0" w:color="auto"/>
        <w:bottom w:val="none" w:sz="0" w:space="0" w:color="auto"/>
        <w:right w:val="none" w:sz="0" w:space="0" w:color="auto"/>
      </w:divBdr>
    </w:div>
    <w:div w:id="312610577">
      <w:bodyDiv w:val="1"/>
      <w:marLeft w:val="0"/>
      <w:marRight w:val="0"/>
      <w:marTop w:val="0"/>
      <w:marBottom w:val="0"/>
      <w:divBdr>
        <w:top w:val="none" w:sz="0" w:space="0" w:color="auto"/>
        <w:left w:val="none" w:sz="0" w:space="0" w:color="auto"/>
        <w:bottom w:val="none" w:sz="0" w:space="0" w:color="auto"/>
        <w:right w:val="none" w:sz="0" w:space="0" w:color="auto"/>
      </w:divBdr>
    </w:div>
    <w:div w:id="400369734">
      <w:bodyDiv w:val="1"/>
      <w:marLeft w:val="0"/>
      <w:marRight w:val="0"/>
      <w:marTop w:val="0"/>
      <w:marBottom w:val="0"/>
      <w:divBdr>
        <w:top w:val="none" w:sz="0" w:space="0" w:color="auto"/>
        <w:left w:val="none" w:sz="0" w:space="0" w:color="auto"/>
        <w:bottom w:val="none" w:sz="0" w:space="0" w:color="auto"/>
        <w:right w:val="none" w:sz="0" w:space="0" w:color="auto"/>
      </w:divBdr>
    </w:div>
    <w:div w:id="1052927501">
      <w:bodyDiv w:val="1"/>
      <w:marLeft w:val="0"/>
      <w:marRight w:val="0"/>
      <w:marTop w:val="0"/>
      <w:marBottom w:val="0"/>
      <w:divBdr>
        <w:top w:val="none" w:sz="0" w:space="0" w:color="auto"/>
        <w:left w:val="none" w:sz="0" w:space="0" w:color="auto"/>
        <w:bottom w:val="none" w:sz="0" w:space="0" w:color="auto"/>
        <w:right w:val="none" w:sz="0" w:space="0" w:color="auto"/>
      </w:divBdr>
    </w:div>
    <w:div w:id="1068380360">
      <w:bodyDiv w:val="1"/>
      <w:marLeft w:val="0"/>
      <w:marRight w:val="0"/>
      <w:marTop w:val="0"/>
      <w:marBottom w:val="0"/>
      <w:divBdr>
        <w:top w:val="none" w:sz="0" w:space="0" w:color="auto"/>
        <w:left w:val="none" w:sz="0" w:space="0" w:color="auto"/>
        <w:bottom w:val="none" w:sz="0" w:space="0" w:color="auto"/>
        <w:right w:val="none" w:sz="0" w:space="0" w:color="auto"/>
      </w:divBdr>
      <w:divsChild>
        <w:div w:id="847794170">
          <w:marLeft w:val="0"/>
          <w:marRight w:val="0"/>
          <w:marTop w:val="0"/>
          <w:marBottom w:val="0"/>
          <w:divBdr>
            <w:top w:val="none" w:sz="0" w:space="0" w:color="auto"/>
            <w:left w:val="none" w:sz="0" w:space="0" w:color="auto"/>
            <w:bottom w:val="none" w:sz="0" w:space="0" w:color="auto"/>
            <w:right w:val="none" w:sz="0" w:space="0" w:color="auto"/>
          </w:divBdr>
          <w:divsChild>
            <w:div w:id="1569144054">
              <w:marLeft w:val="0"/>
              <w:marRight w:val="0"/>
              <w:marTop w:val="0"/>
              <w:marBottom w:val="0"/>
              <w:divBdr>
                <w:top w:val="none" w:sz="0" w:space="0" w:color="auto"/>
                <w:left w:val="none" w:sz="0" w:space="0" w:color="auto"/>
                <w:bottom w:val="none" w:sz="0" w:space="0" w:color="auto"/>
                <w:right w:val="none" w:sz="0" w:space="0" w:color="auto"/>
              </w:divBdr>
              <w:divsChild>
                <w:div w:id="130824699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44594206">
          <w:marLeft w:val="0"/>
          <w:marRight w:val="0"/>
          <w:marTop w:val="0"/>
          <w:marBottom w:val="0"/>
          <w:divBdr>
            <w:top w:val="none" w:sz="0" w:space="0" w:color="auto"/>
            <w:left w:val="none" w:sz="0" w:space="0" w:color="auto"/>
            <w:bottom w:val="none" w:sz="0" w:space="0" w:color="auto"/>
            <w:right w:val="none" w:sz="0" w:space="0" w:color="auto"/>
          </w:divBdr>
          <w:divsChild>
            <w:div w:id="2015260474">
              <w:marLeft w:val="0"/>
              <w:marRight w:val="0"/>
              <w:marTop w:val="0"/>
              <w:marBottom w:val="0"/>
              <w:divBdr>
                <w:top w:val="none" w:sz="0" w:space="0" w:color="auto"/>
                <w:left w:val="none" w:sz="0" w:space="0" w:color="auto"/>
                <w:bottom w:val="none" w:sz="0" w:space="0" w:color="auto"/>
                <w:right w:val="none" w:sz="0" w:space="0" w:color="auto"/>
              </w:divBdr>
              <w:divsChild>
                <w:div w:id="1959337152">
                  <w:marLeft w:val="0"/>
                  <w:marRight w:val="0"/>
                  <w:marTop w:val="0"/>
                  <w:marBottom w:val="0"/>
                  <w:divBdr>
                    <w:top w:val="none" w:sz="0" w:space="0" w:color="auto"/>
                    <w:left w:val="none" w:sz="0" w:space="0" w:color="auto"/>
                    <w:bottom w:val="none" w:sz="0" w:space="0" w:color="auto"/>
                    <w:right w:val="none" w:sz="0" w:space="0" w:color="auto"/>
                  </w:divBdr>
                  <w:divsChild>
                    <w:div w:id="618534313">
                      <w:marLeft w:val="0"/>
                      <w:marRight w:val="0"/>
                      <w:marTop w:val="0"/>
                      <w:marBottom w:val="0"/>
                      <w:divBdr>
                        <w:top w:val="none" w:sz="0" w:space="0" w:color="auto"/>
                        <w:left w:val="none" w:sz="0" w:space="0" w:color="auto"/>
                        <w:bottom w:val="none" w:sz="0" w:space="0" w:color="auto"/>
                        <w:right w:val="none" w:sz="0" w:space="0" w:color="auto"/>
                      </w:divBdr>
                      <w:divsChild>
                        <w:div w:id="1731925928">
                          <w:marLeft w:val="0"/>
                          <w:marRight w:val="0"/>
                          <w:marTop w:val="0"/>
                          <w:marBottom w:val="0"/>
                          <w:divBdr>
                            <w:top w:val="none" w:sz="0" w:space="0" w:color="auto"/>
                            <w:left w:val="none" w:sz="0" w:space="0" w:color="auto"/>
                            <w:bottom w:val="none" w:sz="0" w:space="0" w:color="auto"/>
                            <w:right w:val="none" w:sz="0" w:space="0" w:color="auto"/>
                          </w:divBdr>
                          <w:divsChild>
                            <w:div w:id="104440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597698">
      <w:bodyDiv w:val="1"/>
      <w:marLeft w:val="0"/>
      <w:marRight w:val="0"/>
      <w:marTop w:val="0"/>
      <w:marBottom w:val="0"/>
      <w:divBdr>
        <w:top w:val="none" w:sz="0" w:space="0" w:color="auto"/>
        <w:left w:val="none" w:sz="0" w:space="0" w:color="auto"/>
        <w:bottom w:val="none" w:sz="0" w:space="0" w:color="auto"/>
        <w:right w:val="none" w:sz="0" w:space="0" w:color="auto"/>
      </w:divBdr>
      <w:divsChild>
        <w:div w:id="552228857">
          <w:marLeft w:val="0"/>
          <w:marRight w:val="0"/>
          <w:marTop w:val="0"/>
          <w:marBottom w:val="0"/>
          <w:divBdr>
            <w:top w:val="none" w:sz="0" w:space="0" w:color="auto"/>
            <w:left w:val="none" w:sz="0" w:space="0" w:color="auto"/>
            <w:bottom w:val="none" w:sz="0" w:space="0" w:color="auto"/>
            <w:right w:val="none" w:sz="0" w:space="0" w:color="auto"/>
          </w:divBdr>
        </w:div>
        <w:div w:id="315569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netzone.com/2/regional_indian_literature.htm" TargetMode="External"/><Relationship Id="rId3" Type="http://schemas.openxmlformats.org/officeDocument/2006/relationships/webSettings" Target="webSettings.xml"/><Relationship Id="rId7" Type="http://schemas.openxmlformats.org/officeDocument/2006/relationships/hyperlink" Target="https://exampariksha.com/ancient-indian-literature-history-study-material-no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dyatour.com/india/culture/indian-literature.php" TargetMode="External"/><Relationship Id="rId11" Type="http://schemas.openxmlformats.org/officeDocument/2006/relationships/theme" Target="theme/theme1.xml"/><Relationship Id="rId5" Type="http://schemas.openxmlformats.org/officeDocument/2006/relationships/hyperlink" Target="mailto:abiramiragu23@gmail.com" TargetMode="External"/><Relationship Id="rId10" Type="http://schemas.openxmlformats.org/officeDocument/2006/relationships/fontTable" Target="fontTable.xml"/><Relationship Id="rId4" Type="http://schemas.openxmlformats.org/officeDocument/2006/relationships/hyperlink" Target="mailto:nive192000@gmail.com" TargetMode="External"/><Relationship Id="rId9" Type="http://schemas.openxmlformats.org/officeDocument/2006/relationships/hyperlink" Target="https://www.clearias.com/ancient-indian-liter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1377</TotalTime>
  <Pages>5</Pages>
  <Words>2793</Words>
  <Characters>15924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Shanmuga priya</dc:creator>
  <cp:keywords/>
  <dc:description/>
  <cp:lastModifiedBy>Shanmuga priya</cp:lastModifiedBy>
  <cp:revision>51</cp:revision>
  <dcterms:created xsi:type="dcterms:W3CDTF">2023-03-15T15:51:00Z</dcterms:created>
  <dcterms:modified xsi:type="dcterms:W3CDTF">2023-07-22T17:04:00Z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id="MWDLExzC"/&gt;&lt;style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