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77EE2" w14:textId="60DB25A7" w:rsidR="00BA5384" w:rsidRPr="008E1AB2" w:rsidRDefault="0044592D" w:rsidP="008E1AB2">
      <w:pPr>
        <w:jc w:val="center"/>
        <w:rPr>
          <w:rFonts w:ascii="Times New Roman" w:hAnsi="Times New Roman" w:cs="Times New Roman"/>
          <w:b/>
          <w:sz w:val="28"/>
          <w:szCs w:val="28"/>
        </w:rPr>
      </w:pPr>
      <w:r w:rsidRPr="008E1AB2">
        <w:rPr>
          <w:rFonts w:ascii="Times New Roman" w:hAnsi="Times New Roman" w:cs="Times New Roman"/>
          <w:b/>
          <w:sz w:val="28"/>
          <w:szCs w:val="28"/>
        </w:rPr>
        <w:t>The need</w:t>
      </w:r>
      <w:r w:rsidR="00BA5384" w:rsidRPr="008E1AB2">
        <w:rPr>
          <w:rFonts w:ascii="Times New Roman" w:hAnsi="Times New Roman" w:cs="Times New Roman"/>
          <w:b/>
          <w:sz w:val="28"/>
          <w:szCs w:val="28"/>
        </w:rPr>
        <w:t xml:space="preserve"> and </w:t>
      </w:r>
      <w:r w:rsidR="0008626B">
        <w:rPr>
          <w:rFonts w:ascii="Times New Roman" w:hAnsi="Times New Roman" w:cs="Times New Roman"/>
          <w:b/>
          <w:sz w:val="28"/>
          <w:szCs w:val="28"/>
        </w:rPr>
        <w:t>s</w:t>
      </w:r>
      <w:r w:rsidR="00BA5384" w:rsidRPr="008E1AB2">
        <w:rPr>
          <w:rFonts w:ascii="Times New Roman" w:hAnsi="Times New Roman" w:cs="Times New Roman"/>
          <w:b/>
          <w:sz w:val="28"/>
          <w:szCs w:val="28"/>
        </w:rPr>
        <w:t xml:space="preserve">cope of Linguistics </w:t>
      </w:r>
      <w:r w:rsidR="00847A2D" w:rsidRPr="008E1AB2">
        <w:rPr>
          <w:rFonts w:ascii="Times New Roman" w:hAnsi="Times New Roman" w:cs="Times New Roman"/>
          <w:b/>
          <w:sz w:val="28"/>
          <w:szCs w:val="28"/>
        </w:rPr>
        <w:t>for</w:t>
      </w:r>
      <w:r w:rsidR="00BA5384" w:rsidRPr="008E1AB2">
        <w:rPr>
          <w:rFonts w:ascii="Times New Roman" w:hAnsi="Times New Roman" w:cs="Times New Roman"/>
          <w:b/>
          <w:sz w:val="28"/>
          <w:szCs w:val="28"/>
        </w:rPr>
        <w:t xml:space="preserve"> Teaching English Language to Engineering Students</w:t>
      </w:r>
      <w:r w:rsidR="001C59EE" w:rsidRPr="008E1AB2">
        <w:rPr>
          <w:rFonts w:ascii="Times New Roman" w:hAnsi="Times New Roman" w:cs="Times New Roman"/>
          <w:b/>
          <w:sz w:val="28"/>
          <w:szCs w:val="28"/>
        </w:rPr>
        <w:t>: A Survey</w:t>
      </w:r>
    </w:p>
    <w:p w14:paraId="00826F9B" w14:textId="7A0E80AD" w:rsidR="008E1AB2" w:rsidRPr="008E1AB2" w:rsidRDefault="0044592D" w:rsidP="001073E6">
      <w:pPr>
        <w:jc w:val="center"/>
        <w:rPr>
          <w:rFonts w:ascii="Times New Roman" w:hAnsi="Times New Roman" w:cs="Times New Roman"/>
          <w:b/>
          <w:sz w:val="20"/>
          <w:szCs w:val="20"/>
        </w:rPr>
      </w:pPr>
      <w:r w:rsidRPr="008E1AB2">
        <w:rPr>
          <w:rFonts w:ascii="Times New Roman" w:hAnsi="Times New Roman" w:cs="Times New Roman"/>
          <w:b/>
          <w:sz w:val="20"/>
          <w:szCs w:val="20"/>
        </w:rPr>
        <w:t>Dr. Hanmant</w:t>
      </w:r>
      <w:r w:rsidR="008E1AB2" w:rsidRPr="008E1AB2">
        <w:rPr>
          <w:rFonts w:ascii="Times New Roman" w:hAnsi="Times New Roman" w:cs="Times New Roman"/>
          <w:b/>
          <w:sz w:val="20"/>
          <w:szCs w:val="20"/>
        </w:rPr>
        <w:t xml:space="preserve"> Metkari</w:t>
      </w:r>
      <w:r w:rsidR="00221E60" w:rsidRPr="008E1AB2">
        <w:rPr>
          <w:rFonts w:ascii="Times New Roman" w:hAnsi="Times New Roman" w:cs="Times New Roman"/>
          <w:b/>
          <w:sz w:val="20"/>
          <w:szCs w:val="20"/>
        </w:rPr>
        <w:t>,</w:t>
      </w:r>
      <w:r w:rsidRPr="008E1AB2">
        <w:rPr>
          <w:rFonts w:ascii="Times New Roman" w:hAnsi="Times New Roman" w:cs="Times New Roman"/>
          <w:b/>
          <w:sz w:val="20"/>
          <w:szCs w:val="20"/>
        </w:rPr>
        <w:t xml:space="preserve"> </w:t>
      </w:r>
      <w:r w:rsidR="008E1AB2" w:rsidRPr="008E1AB2">
        <w:rPr>
          <w:rFonts w:ascii="Times New Roman" w:hAnsi="Times New Roman" w:cs="Times New Roman"/>
          <w:b/>
          <w:sz w:val="20"/>
          <w:szCs w:val="20"/>
        </w:rPr>
        <w:t>SNUH</w:t>
      </w:r>
    </w:p>
    <w:p w14:paraId="45C8458F" w14:textId="5B9FE66C" w:rsidR="008E1AB2" w:rsidRPr="008E1AB2" w:rsidRDefault="00000000" w:rsidP="001073E6">
      <w:pPr>
        <w:jc w:val="center"/>
        <w:rPr>
          <w:rFonts w:ascii="Times New Roman" w:hAnsi="Times New Roman" w:cs="Times New Roman"/>
          <w:b/>
          <w:sz w:val="20"/>
          <w:szCs w:val="20"/>
        </w:rPr>
      </w:pPr>
      <w:hyperlink r:id="rId6" w:history="1">
        <w:r w:rsidR="008E1AB2" w:rsidRPr="008E1AB2">
          <w:rPr>
            <w:rStyle w:val="Hyperlink"/>
            <w:rFonts w:ascii="Times New Roman" w:hAnsi="Times New Roman" w:cs="Times New Roman"/>
            <w:b/>
            <w:sz w:val="20"/>
            <w:szCs w:val="20"/>
          </w:rPr>
          <w:t>Hametkari33@gmail.com</w:t>
        </w:r>
      </w:hyperlink>
    </w:p>
    <w:p w14:paraId="4BAB6178" w14:textId="4407F658" w:rsidR="0044592D" w:rsidRPr="008E1AB2" w:rsidRDefault="0044592D" w:rsidP="001073E6">
      <w:pPr>
        <w:jc w:val="center"/>
        <w:rPr>
          <w:rFonts w:ascii="Times New Roman" w:hAnsi="Times New Roman" w:cs="Times New Roman"/>
          <w:b/>
          <w:sz w:val="20"/>
          <w:szCs w:val="20"/>
        </w:rPr>
      </w:pPr>
      <w:r w:rsidRPr="008E1AB2">
        <w:rPr>
          <w:rFonts w:ascii="Times New Roman" w:hAnsi="Times New Roman" w:cs="Times New Roman"/>
          <w:b/>
          <w:sz w:val="20"/>
          <w:szCs w:val="20"/>
        </w:rPr>
        <w:t xml:space="preserve">Dr. Kaniphnath </w:t>
      </w:r>
      <w:r w:rsidR="008E1AB2" w:rsidRPr="008E1AB2">
        <w:rPr>
          <w:rFonts w:ascii="Times New Roman" w:hAnsi="Times New Roman" w:cs="Times New Roman"/>
          <w:b/>
          <w:sz w:val="20"/>
          <w:szCs w:val="20"/>
        </w:rPr>
        <w:t xml:space="preserve">Kudale, </w:t>
      </w:r>
      <w:r w:rsidRPr="008E1AB2">
        <w:rPr>
          <w:rFonts w:ascii="Times New Roman" w:hAnsi="Times New Roman" w:cs="Times New Roman"/>
          <w:b/>
          <w:sz w:val="20"/>
          <w:szCs w:val="20"/>
        </w:rPr>
        <w:t>NITW</w:t>
      </w:r>
    </w:p>
    <w:p w14:paraId="08C7095F" w14:textId="2057A370" w:rsidR="00BA5384" w:rsidRPr="008E1AB2" w:rsidRDefault="00000000" w:rsidP="001073E6">
      <w:pPr>
        <w:jc w:val="center"/>
        <w:rPr>
          <w:rFonts w:ascii="Times New Roman" w:hAnsi="Times New Roman" w:cs="Times New Roman"/>
          <w:b/>
          <w:sz w:val="20"/>
          <w:szCs w:val="20"/>
        </w:rPr>
      </w:pPr>
      <w:hyperlink r:id="rId7" w:history="1">
        <w:r w:rsidR="008E1AB2" w:rsidRPr="008E1AB2">
          <w:rPr>
            <w:rStyle w:val="Hyperlink"/>
            <w:rFonts w:ascii="Times New Roman" w:hAnsi="Times New Roman" w:cs="Times New Roman"/>
            <w:b/>
            <w:sz w:val="20"/>
            <w:szCs w:val="20"/>
          </w:rPr>
          <w:t>kkeflu@gmail.com</w:t>
        </w:r>
      </w:hyperlink>
    </w:p>
    <w:p w14:paraId="56BF2DA5" w14:textId="0779C68D" w:rsidR="00BA5384" w:rsidRPr="00031291" w:rsidRDefault="00BA5384" w:rsidP="00CA3FA1">
      <w:pPr>
        <w:pStyle w:val="ListParagraph"/>
        <w:numPr>
          <w:ilvl w:val="0"/>
          <w:numId w:val="1"/>
        </w:numPr>
        <w:jc w:val="both"/>
        <w:rPr>
          <w:rFonts w:ascii="Times New Roman" w:hAnsi="Times New Roman" w:cs="Times New Roman"/>
          <w:b/>
          <w:bCs/>
          <w:sz w:val="24"/>
          <w:szCs w:val="24"/>
        </w:rPr>
      </w:pPr>
      <w:r w:rsidRPr="00031291">
        <w:rPr>
          <w:rFonts w:ascii="Times New Roman" w:hAnsi="Times New Roman" w:cs="Times New Roman"/>
          <w:b/>
          <w:bCs/>
          <w:sz w:val="24"/>
          <w:szCs w:val="24"/>
        </w:rPr>
        <w:t>Introduction</w:t>
      </w:r>
    </w:p>
    <w:p w14:paraId="7F46EC41" w14:textId="23C5697E" w:rsidR="00BA5384" w:rsidRDefault="00BA5384" w:rsidP="00CA3FA1">
      <w:pPr>
        <w:jc w:val="both"/>
        <w:rPr>
          <w:rFonts w:ascii="Times New Roman" w:hAnsi="Times New Roman" w:cs="Times New Roman"/>
          <w:sz w:val="24"/>
          <w:szCs w:val="24"/>
        </w:rPr>
      </w:pPr>
      <w:r w:rsidRPr="008A6B04">
        <w:rPr>
          <w:rFonts w:ascii="Times New Roman" w:hAnsi="Times New Roman" w:cs="Times New Roman"/>
          <w:sz w:val="24"/>
          <w:szCs w:val="24"/>
        </w:rPr>
        <w:t xml:space="preserve">This chapter explores the crucial role of linguistics in teaching English to </w:t>
      </w:r>
      <w:r w:rsidRPr="00C10AA4">
        <w:rPr>
          <w:rFonts w:ascii="Times New Roman" w:hAnsi="Times New Roman" w:cs="Times New Roman"/>
          <w:sz w:val="24"/>
          <w:szCs w:val="24"/>
        </w:rPr>
        <w:t>engineering</w:t>
      </w:r>
      <w:r w:rsidRPr="008A6B04">
        <w:rPr>
          <w:rFonts w:ascii="Times New Roman" w:hAnsi="Times New Roman" w:cs="Times New Roman"/>
          <w:sz w:val="24"/>
          <w:szCs w:val="24"/>
        </w:rPr>
        <w:t xml:space="preserve"> students. It highlights the significance of understanding linguistic principles and applying them in language instruction. Additionally, this chapter presents a literature review to support the argument.</w:t>
      </w:r>
      <w:r w:rsidR="006C4BEE">
        <w:rPr>
          <w:rFonts w:ascii="Times New Roman" w:hAnsi="Times New Roman" w:cs="Times New Roman"/>
          <w:sz w:val="24"/>
          <w:szCs w:val="24"/>
        </w:rPr>
        <w:t xml:space="preserve"> The necessity of this chapter stems from the surveys that showed that most of the engineering undergraduates were not able secure a decent job for themselves due to lack of communication skills. Moreover, teachers also seemed not to possess consider</w:t>
      </w:r>
      <w:r w:rsidR="006A3BBE">
        <w:rPr>
          <w:rFonts w:ascii="Times New Roman" w:hAnsi="Times New Roman" w:cs="Times New Roman"/>
          <w:sz w:val="24"/>
          <w:szCs w:val="24"/>
        </w:rPr>
        <w:t>able</w:t>
      </w:r>
      <w:r w:rsidR="006C4BEE">
        <w:rPr>
          <w:rFonts w:ascii="Times New Roman" w:hAnsi="Times New Roman" w:cs="Times New Roman"/>
          <w:sz w:val="24"/>
          <w:szCs w:val="24"/>
        </w:rPr>
        <w:t xml:space="preserve"> understanding</w:t>
      </w:r>
      <w:r w:rsidR="00AC67D9">
        <w:rPr>
          <w:rFonts w:ascii="Times New Roman" w:hAnsi="Times New Roman" w:cs="Times New Roman"/>
          <w:sz w:val="24"/>
          <w:szCs w:val="24"/>
        </w:rPr>
        <w:t xml:space="preserve"> of</w:t>
      </w:r>
      <w:r w:rsidR="006C4BEE">
        <w:rPr>
          <w:rFonts w:ascii="Times New Roman" w:hAnsi="Times New Roman" w:cs="Times New Roman"/>
          <w:sz w:val="24"/>
          <w:szCs w:val="24"/>
        </w:rPr>
        <w:t xml:space="preserve"> linguistics concepts and their application in effectively imparting the strategies of communication skills to the learners. </w:t>
      </w:r>
      <w:r w:rsidR="00151E9E">
        <w:rPr>
          <w:rFonts w:ascii="Times New Roman" w:hAnsi="Times New Roman" w:cs="Times New Roman"/>
          <w:sz w:val="24"/>
          <w:szCs w:val="24"/>
        </w:rPr>
        <w:t xml:space="preserve">In fact, the field of English language teaching has been an offspring of </w:t>
      </w:r>
      <w:r w:rsidR="001511A1">
        <w:rPr>
          <w:rFonts w:ascii="Times New Roman" w:hAnsi="Times New Roman" w:cs="Times New Roman"/>
          <w:sz w:val="24"/>
          <w:szCs w:val="24"/>
        </w:rPr>
        <w:t>l</w:t>
      </w:r>
      <w:r w:rsidR="00151E9E">
        <w:rPr>
          <w:rFonts w:ascii="Times New Roman" w:hAnsi="Times New Roman" w:cs="Times New Roman"/>
          <w:sz w:val="24"/>
          <w:szCs w:val="24"/>
        </w:rPr>
        <w:t>inguistics. The former deals with various methodological and pedagogical implication</w:t>
      </w:r>
      <w:r w:rsidR="00061B3C">
        <w:rPr>
          <w:rFonts w:ascii="Times New Roman" w:hAnsi="Times New Roman" w:cs="Times New Roman"/>
          <w:sz w:val="24"/>
          <w:szCs w:val="24"/>
        </w:rPr>
        <w:t>s</w:t>
      </w:r>
      <w:r w:rsidR="00151E9E">
        <w:rPr>
          <w:rFonts w:ascii="Times New Roman" w:hAnsi="Times New Roman" w:cs="Times New Roman"/>
          <w:sz w:val="24"/>
          <w:szCs w:val="24"/>
        </w:rPr>
        <w:t xml:space="preserve"> for teaching the target language, be it</w:t>
      </w:r>
      <w:r w:rsidR="00D600D7">
        <w:rPr>
          <w:rFonts w:ascii="Times New Roman" w:hAnsi="Times New Roman" w:cs="Times New Roman"/>
          <w:sz w:val="24"/>
          <w:szCs w:val="24"/>
        </w:rPr>
        <w:t xml:space="preserve"> a</w:t>
      </w:r>
      <w:r w:rsidR="00151E9E">
        <w:rPr>
          <w:rFonts w:ascii="Times New Roman" w:hAnsi="Times New Roman" w:cs="Times New Roman"/>
          <w:sz w:val="24"/>
          <w:szCs w:val="24"/>
        </w:rPr>
        <w:t xml:space="preserve"> second language or foreign</w:t>
      </w:r>
      <w:r w:rsidR="00D600D7">
        <w:rPr>
          <w:rFonts w:ascii="Times New Roman" w:hAnsi="Times New Roman" w:cs="Times New Roman"/>
          <w:sz w:val="24"/>
          <w:szCs w:val="24"/>
        </w:rPr>
        <w:t xml:space="preserve"> language</w:t>
      </w:r>
      <w:r w:rsidR="00151E9E">
        <w:rPr>
          <w:rFonts w:ascii="Times New Roman" w:hAnsi="Times New Roman" w:cs="Times New Roman"/>
          <w:sz w:val="24"/>
          <w:szCs w:val="24"/>
        </w:rPr>
        <w:t xml:space="preserve">, to learners. </w:t>
      </w:r>
      <w:r w:rsidR="00FE7267">
        <w:rPr>
          <w:rFonts w:ascii="Times New Roman" w:hAnsi="Times New Roman" w:cs="Times New Roman"/>
          <w:sz w:val="24"/>
          <w:szCs w:val="24"/>
        </w:rPr>
        <w:t xml:space="preserve">Whereas the latter is </w:t>
      </w:r>
      <w:r w:rsidR="004F47E4">
        <w:rPr>
          <w:rFonts w:ascii="Times New Roman" w:hAnsi="Times New Roman" w:cs="Times New Roman"/>
          <w:sz w:val="24"/>
          <w:szCs w:val="24"/>
        </w:rPr>
        <w:t xml:space="preserve">a </w:t>
      </w:r>
      <w:r w:rsidR="00FE7267">
        <w:rPr>
          <w:rFonts w:ascii="Times New Roman" w:hAnsi="Times New Roman" w:cs="Times New Roman"/>
          <w:sz w:val="24"/>
          <w:szCs w:val="24"/>
        </w:rPr>
        <w:t xml:space="preserve">systematic study </w:t>
      </w:r>
      <w:r w:rsidR="004F47E4">
        <w:rPr>
          <w:rFonts w:ascii="Times New Roman" w:hAnsi="Times New Roman" w:cs="Times New Roman"/>
          <w:sz w:val="24"/>
          <w:szCs w:val="24"/>
        </w:rPr>
        <w:t xml:space="preserve">of </w:t>
      </w:r>
      <w:r w:rsidR="00FE7267">
        <w:rPr>
          <w:rFonts w:ascii="Times New Roman" w:hAnsi="Times New Roman" w:cs="Times New Roman"/>
          <w:sz w:val="24"/>
          <w:szCs w:val="24"/>
        </w:rPr>
        <w:t xml:space="preserve">language at different levels, such as </w:t>
      </w:r>
      <w:r w:rsidR="004F47E4">
        <w:rPr>
          <w:rFonts w:ascii="Times New Roman" w:hAnsi="Times New Roman" w:cs="Times New Roman"/>
          <w:sz w:val="24"/>
          <w:szCs w:val="24"/>
        </w:rPr>
        <w:t xml:space="preserve">phonology, </w:t>
      </w:r>
      <w:r w:rsidR="00FE7267">
        <w:rPr>
          <w:rFonts w:ascii="Times New Roman" w:hAnsi="Times New Roman" w:cs="Times New Roman"/>
          <w:sz w:val="24"/>
          <w:szCs w:val="24"/>
        </w:rPr>
        <w:t xml:space="preserve">phonetics, morphology, syntax and semantics. </w:t>
      </w:r>
      <w:r w:rsidR="00FA39F7">
        <w:rPr>
          <w:rFonts w:ascii="Times New Roman" w:hAnsi="Times New Roman" w:cs="Times New Roman"/>
          <w:sz w:val="24"/>
          <w:szCs w:val="24"/>
        </w:rPr>
        <w:t>In other words, linguistics is</w:t>
      </w:r>
      <w:r w:rsidR="003241E3">
        <w:rPr>
          <w:rFonts w:ascii="Times New Roman" w:hAnsi="Times New Roman" w:cs="Times New Roman"/>
          <w:sz w:val="24"/>
          <w:szCs w:val="24"/>
        </w:rPr>
        <w:t xml:space="preserve"> a</w:t>
      </w:r>
      <w:r w:rsidR="00FA39F7">
        <w:rPr>
          <w:rFonts w:ascii="Times New Roman" w:hAnsi="Times New Roman" w:cs="Times New Roman"/>
          <w:sz w:val="24"/>
          <w:szCs w:val="24"/>
        </w:rPr>
        <w:t xml:space="preserve"> “science of language” (Crystal </w:t>
      </w:r>
      <w:r w:rsidR="00523C52">
        <w:rPr>
          <w:rFonts w:ascii="Times New Roman" w:hAnsi="Times New Roman" w:cs="Times New Roman"/>
          <w:sz w:val="24"/>
          <w:szCs w:val="24"/>
        </w:rPr>
        <w:t>2019</w:t>
      </w:r>
      <w:r w:rsidR="00FA39F7">
        <w:rPr>
          <w:rFonts w:ascii="Times New Roman" w:hAnsi="Times New Roman" w:cs="Times New Roman"/>
          <w:sz w:val="24"/>
          <w:szCs w:val="24"/>
        </w:rPr>
        <w:t xml:space="preserve">). </w:t>
      </w:r>
      <w:r w:rsidR="00151E9E">
        <w:rPr>
          <w:rFonts w:ascii="Times New Roman" w:hAnsi="Times New Roman" w:cs="Times New Roman"/>
          <w:sz w:val="24"/>
          <w:szCs w:val="24"/>
        </w:rPr>
        <w:t xml:space="preserve">Teachers who are aware of linguistics theories and concepts seemed to better analyse and demonstrate the differences between the two language systems, one that of their first language and the other of the target language. As a matter of fact, </w:t>
      </w:r>
      <w:r w:rsidR="00C55AA4">
        <w:rPr>
          <w:rFonts w:ascii="Times New Roman" w:hAnsi="Times New Roman" w:cs="Times New Roman"/>
          <w:sz w:val="24"/>
          <w:szCs w:val="24"/>
        </w:rPr>
        <w:t xml:space="preserve">a huge number of errors when using English as a second or foreign language are </w:t>
      </w:r>
      <w:r w:rsidR="007C2421">
        <w:rPr>
          <w:rFonts w:ascii="Times New Roman" w:hAnsi="Times New Roman" w:cs="Times New Roman"/>
          <w:sz w:val="24"/>
          <w:szCs w:val="24"/>
        </w:rPr>
        <w:t>drawn upon</w:t>
      </w:r>
      <w:r w:rsidR="00C55AA4">
        <w:rPr>
          <w:rFonts w:ascii="Times New Roman" w:hAnsi="Times New Roman" w:cs="Times New Roman"/>
          <w:sz w:val="24"/>
          <w:szCs w:val="24"/>
        </w:rPr>
        <w:t xml:space="preserve"> domina</w:t>
      </w:r>
      <w:r w:rsidR="007C2421">
        <w:rPr>
          <w:rFonts w:ascii="Times New Roman" w:hAnsi="Times New Roman" w:cs="Times New Roman"/>
          <w:sz w:val="24"/>
          <w:szCs w:val="24"/>
        </w:rPr>
        <w:t>nt</w:t>
      </w:r>
      <w:r w:rsidR="00C55AA4">
        <w:rPr>
          <w:rFonts w:ascii="Times New Roman" w:hAnsi="Times New Roman" w:cs="Times New Roman"/>
          <w:sz w:val="24"/>
          <w:szCs w:val="24"/>
        </w:rPr>
        <w:t xml:space="preserve"> first language repertoire. However, there are learners who safely keep these two systems distinct and communicate fluently. </w:t>
      </w:r>
    </w:p>
    <w:p w14:paraId="351D022F" w14:textId="54B951EE" w:rsidR="0035481E" w:rsidRDefault="00E94431" w:rsidP="00CA3FA1">
      <w:pPr>
        <w:jc w:val="both"/>
        <w:rPr>
          <w:rFonts w:ascii="Times New Roman" w:hAnsi="Times New Roman" w:cs="Times New Roman"/>
          <w:sz w:val="24"/>
          <w:szCs w:val="24"/>
        </w:rPr>
      </w:pPr>
      <w:r>
        <w:rPr>
          <w:rFonts w:ascii="Times New Roman" w:hAnsi="Times New Roman" w:cs="Times New Roman"/>
          <w:sz w:val="24"/>
          <w:szCs w:val="24"/>
        </w:rPr>
        <w:t>David N</w:t>
      </w:r>
      <w:r w:rsidR="00AA0349">
        <w:rPr>
          <w:rFonts w:ascii="Times New Roman" w:hAnsi="Times New Roman" w:cs="Times New Roman"/>
          <w:sz w:val="24"/>
          <w:szCs w:val="24"/>
        </w:rPr>
        <w:t>u</w:t>
      </w:r>
      <w:r>
        <w:rPr>
          <w:rFonts w:ascii="Times New Roman" w:hAnsi="Times New Roman" w:cs="Times New Roman"/>
          <w:sz w:val="24"/>
          <w:szCs w:val="24"/>
        </w:rPr>
        <w:t>nan</w:t>
      </w:r>
      <w:r w:rsidR="00094388">
        <w:rPr>
          <w:rFonts w:ascii="Times New Roman" w:hAnsi="Times New Roman" w:cs="Times New Roman"/>
          <w:sz w:val="24"/>
          <w:szCs w:val="24"/>
        </w:rPr>
        <w:t xml:space="preserve"> </w:t>
      </w:r>
      <w:r w:rsidR="00094388" w:rsidRPr="00256903">
        <w:rPr>
          <w:rFonts w:ascii="Times New Roman" w:hAnsi="Times New Roman" w:cs="Times New Roman"/>
          <w:sz w:val="24"/>
          <w:szCs w:val="24"/>
        </w:rPr>
        <w:t>(</w:t>
      </w:r>
      <w:r w:rsidR="00B208CC" w:rsidRPr="00256903">
        <w:rPr>
          <w:rFonts w:ascii="Times New Roman" w:hAnsi="Times New Roman" w:cs="Times New Roman"/>
          <w:sz w:val="24"/>
          <w:szCs w:val="24"/>
        </w:rPr>
        <w:t>1998</w:t>
      </w:r>
      <w:r w:rsidR="00094388" w:rsidRPr="00256903">
        <w:rPr>
          <w:rFonts w:ascii="Times New Roman" w:hAnsi="Times New Roman" w:cs="Times New Roman"/>
          <w:sz w:val="24"/>
          <w:szCs w:val="24"/>
        </w:rPr>
        <w:t>)</w:t>
      </w:r>
      <w:r>
        <w:rPr>
          <w:rFonts w:ascii="Times New Roman" w:hAnsi="Times New Roman" w:cs="Times New Roman"/>
          <w:sz w:val="24"/>
          <w:szCs w:val="24"/>
        </w:rPr>
        <w:t xml:space="preserve"> talks about teaching </w:t>
      </w:r>
      <w:r w:rsidR="00AC11AE">
        <w:rPr>
          <w:rFonts w:ascii="Times New Roman" w:hAnsi="Times New Roman" w:cs="Times New Roman"/>
          <w:sz w:val="24"/>
          <w:szCs w:val="24"/>
        </w:rPr>
        <w:t>language</w:t>
      </w:r>
      <w:r>
        <w:rPr>
          <w:rFonts w:ascii="Times New Roman" w:hAnsi="Times New Roman" w:cs="Times New Roman"/>
          <w:sz w:val="24"/>
          <w:szCs w:val="24"/>
        </w:rPr>
        <w:t xml:space="preserve"> in context and teaching of various grammatical and language related concepts at the same time and multimodally because learners differ from each other in terms </w:t>
      </w:r>
      <w:r w:rsidR="00950888">
        <w:rPr>
          <w:rFonts w:ascii="Times New Roman" w:hAnsi="Times New Roman" w:cs="Times New Roman"/>
          <w:sz w:val="24"/>
          <w:szCs w:val="24"/>
        </w:rPr>
        <w:t xml:space="preserve">of </w:t>
      </w:r>
      <w:r>
        <w:rPr>
          <w:rFonts w:ascii="Times New Roman" w:hAnsi="Times New Roman" w:cs="Times New Roman"/>
          <w:sz w:val="24"/>
          <w:szCs w:val="24"/>
        </w:rPr>
        <w:t>grasping various ideas</w:t>
      </w:r>
      <w:r w:rsidR="00BC640A">
        <w:rPr>
          <w:rFonts w:ascii="Times New Roman" w:hAnsi="Times New Roman" w:cs="Times New Roman"/>
          <w:sz w:val="24"/>
          <w:szCs w:val="24"/>
        </w:rPr>
        <w:t xml:space="preserve"> and con</w:t>
      </w:r>
      <w:r w:rsidR="005D2D8B">
        <w:rPr>
          <w:rFonts w:ascii="Times New Roman" w:hAnsi="Times New Roman" w:cs="Times New Roman"/>
          <w:sz w:val="24"/>
          <w:szCs w:val="24"/>
        </w:rPr>
        <w:t>ce</w:t>
      </w:r>
      <w:r w:rsidR="00BC640A">
        <w:rPr>
          <w:rFonts w:ascii="Times New Roman" w:hAnsi="Times New Roman" w:cs="Times New Roman"/>
          <w:sz w:val="24"/>
          <w:szCs w:val="24"/>
        </w:rPr>
        <w:t>pts</w:t>
      </w:r>
      <w:r>
        <w:rPr>
          <w:rFonts w:ascii="Times New Roman" w:hAnsi="Times New Roman" w:cs="Times New Roman"/>
          <w:sz w:val="24"/>
          <w:szCs w:val="24"/>
        </w:rPr>
        <w:t>.</w:t>
      </w:r>
      <w:r w:rsidR="005D2D8B">
        <w:rPr>
          <w:rFonts w:ascii="Times New Roman" w:hAnsi="Times New Roman" w:cs="Times New Roman"/>
          <w:sz w:val="24"/>
          <w:szCs w:val="24"/>
        </w:rPr>
        <w:t xml:space="preserve"> We must bear in mind the difference “knowing about a language” and “knowing a language.”</w:t>
      </w:r>
      <w:r>
        <w:rPr>
          <w:rFonts w:ascii="Times New Roman" w:hAnsi="Times New Roman" w:cs="Times New Roman"/>
          <w:sz w:val="24"/>
          <w:szCs w:val="24"/>
        </w:rPr>
        <w:t xml:space="preserve"> </w:t>
      </w:r>
      <w:r w:rsidR="004D6132">
        <w:rPr>
          <w:rFonts w:ascii="Times New Roman" w:hAnsi="Times New Roman" w:cs="Times New Roman"/>
          <w:sz w:val="24"/>
          <w:szCs w:val="24"/>
        </w:rPr>
        <w:t>On the one hand, t</w:t>
      </w:r>
      <w:r w:rsidR="005D2D8B">
        <w:rPr>
          <w:rFonts w:ascii="Times New Roman" w:hAnsi="Times New Roman" w:cs="Times New Roman"/>
          <w:sz w:val="24"/>
          <w:szCs w:val="24"/>
        </w:rPr>
        <w:t>he former means the metacognitive awareness or what Chomsky (</w:t>
      </w:r>
      <w:r w:rsidR="008F26C0">
        <w:rPr>
          <w:rFonts w:ascii="Times New Roman" w:hAnsi="Times New Roman" w:cs="Times New Roman"/>
          <w:sz w:val="24"/>
          <w:szCs w:val="24"/>
        </w:rPr>
        <w:t>2015</w:t>
      </w:r>
      <w:r w:rsidR="005D2D8B">
        <w:rPr>
          <w:rFonts w:ascii="Times New Roman" w:hAnsi="Times New Roman" w:cs="Times New Roman"/>
          <w:sz w:val="24"/>
          <w:szCs w:val="24"/>
        </w:rPr>
        <w:t xml:space="preserve">) calls “linguistic competence” of a </w:t>
      </w:r>
      <w:r w:rsidR="005D2D8B" w:rsidRPr="005D2D8B">
        <w:rPr>
          <w:rFonts w:ascii="Times New Roman" w:hAnsi="Times New Roman" w:cs="Times New Roman"/>
          <w:i/>
          <w:iCs/>
          <w:sz w:val="24"/>
          <w:szCs w:val="24"/>
        </w:rPr>
        <w:t>native</w:t>
      </w:r>
      <w:r w:rsidR="005D2D8B">
        <w:rPr>
          <w:rFonts w:ascii="Times New Roman" w:hAnsi="Times New Roman" w:cs="Times New Roman"/>
          <w:sz w:val="24"/>
          <w:szCs w:val="24"/>
        </w:rPr>
        <w:t xml:space="preserve"> speaker. </w:t>
      </w:r>
      <w:r w:rsidR="004D6132">
        <w:rPr>
          <w:rFonts w:ascii="Times New Roman" w:hAnsi="Times New Roman" w:cs="Times New Roman"/>
          <w:sz w:val="24"/>
          <w:szCs w:val="24"/>
        </w:rPr>
        <w:t xml:space="preserve">On the other, the latter indicates learner’s ability of using a language for a range of purposes in varying </w:t>
      </w:r>
      <w:r w:rsidR="00054D3B">
        <w:rPr>
          <w:rFonts w:ascii="Times New Roman" w:hAnsi="Times New Roman" w:cs="Times New Roman"/>
          <w:sz w:val="24"/>
          <w:szCs w:val="24"/>
        </w:rPr>
        <w:t xml:space="preserve">socio-cultural </w:t>
      </w:r>
      <w:r w:rsidR="004D6132">
        <w:rPr>
          <w:rFonts w:ascii="Times New Roman" w:hAnsi="Times New Roman" w:cs="Times New Roman"/>
          <w:sz w:val="24"/>
          <w:szCs w:val="24"/>
        </w:rPr>
        <w:t>situations or what Hymes calls (</w:t>
      </w:r>
      <w:r w:rsidR="00516DEB">
        <w:rPr>
          <w:rFonts w:ascii="Times New Roman" w:hAnsi="Times New Roman" w:cs="Times New Roman"/>
          <w:sz w:val="24"/>
          <w:szCs w:val="24"/>
        </w:rPr>
        <w:t>1972</w:t>
      </w:r>
      <w:r w:rsidR="004D6132">
        <w:rPr>
          <w:rFonts w:ascii="Times New Roman" w:hAnsi="Times New Roman" w:cs="Times New Roman"/>
          <w:sz w:val="24"/>
          <w:szCs w:val="24"/>
        </w:rPr>
        <w:t>)</w:t>
      </w:r>
      <w:r w:rsidR="00DB3CB2">
        <w:rPr>
          <w:rFonts w:ascii="Times New Roman" w:hAnsi="Times New Roman" w:cs="Times New Roman"/>
          <w:sz w:val="24"/>
          <w:szCs w:val="24"/>
        </w:rPr>
        <w:t xml:space="preserve"> “communicative competence” and</w:t>
      </w:r>
      <w:r w:rsidR="004D6132">
        <w:rPr>
          <w:rFonts w:ascii="Times New Roman" w:hAnsi="Times New Roman" w:cs="Times New Roman"/>
          <w:sz w:val="24"/>
          <w:szCs w:val="24"/>
        </w:rPr>
        <w:t xml:space="preserve"> “performance.</w:t>
      </w:r>
      <w:r w:rsidR="000C67AB">
        <w:rPr>
          <w:rFonts w:ascii="Times New Roman" w:hAnsi="Times New Roman" w:cs="Times New Roman"/>
          <w:sz w:val="24"/>
          <w:szCs w:val="24"/>
        </w:rPr>
        <w:t>”</w:t>
      </w:r>
      <w:r w:rsidR="004D6132">
        <w:rPr>
          <w:rFonts w:ascii="Times New Roman" w:hAnsi="Times New Roman" w:cs="Times New Roman"/>
          <w:sz w:val="24"/>
          <w:szCs w:val="24"/>
        </w:rPr>
        <w:t xml:space="preserve"> </w:t>
      </w:r>
      <w:r>
        <w:rPr>
          <w:rFonts w:ascii="Times New Roman" w:hAnsi="Times New Roman" w:cs="Times New Roman"/>
          <w:sz w:val="24"/>
          <w:szCs w:val="24"/>
        </w:rPr>
        <w:t xml:space="preserve">Therefore, we must make efforts to know which language or grammar units are fundamental and likely to be understood by learners easily based on their existing and prior knowledge. Such an understanding of learners learning styles and learning difficulties vis-à-vis a specific grammatical or language structure will certainly be </w:t>
      </w:r>
      <w:r w:rsidR="0086188E">
        <w:rPr>
          <w:rFonts w:ascii="Times New Roman" w:hAnsi="Times New Roman" w:cs="Times New Roman"/>
          <w:sz w:val="24"/>
          <w:szCs w:val="24"/>
        </w:rPr>
        <w:t>guided by</w:t>
      </w:r>
      <w:r>
        <w:rPr>
          <w:rFonts w:ascii="Times New Roman" w:hAnsi="Times New Roman" w:cs="Times New Roman"/>
          <w:sz w:val="24"/>
          <w:szCs w:val="24"/>
        </w:rPr>
        <w:t xml:space="preserve"> </w:t>
      </w:r>
      <w:r>
        <w:rPr>
          <w:rFonts w:ascii="Times New Roman" w:hAnsi="Times New Roman" w:cs="Times New Roman"/>
          <w:sz w:val="24"/>
          <w:szCs w:val="24"/>
        </w:rPr>
        <w:lastRenderedPageBreak/>
        <w:t>teacher’s awareness of linguistics. Chomsky looks at language acquisition and learning as a cognitive phenomenon. And</w:t>
      </w:r>
      <w:r w:rsidR="008644AE">
        <w:rPr>
          <w:rFonts w:ascii="Times New Roman" w:hAnsi="Times New Roman" w:cs="Times New Roman"/>
          <w:sz w:val="24"/>
          <w:szCs w:val="24"/>
        </w:rPr>
        <w:t>,</w:t>
      </w:r>
      <w:r>
        <w:rPr>
          <w:rFonts w:ascii="Times New Roman" w:hAnsi="Times New Roman" w:cs="Times New Roman"/>
          <w:sz w:val="24"/>
          <w:szCs w:val="24"/>
        </w:rPr>
        <w:t xml:space="preserve"> when it comes to learning English as either a second or foreign language</w:t>
      </w:r>
      <w:r w:rsidR="008644AE">
        <w:rPr>
          <w:rFonts w:ascii="Times New Roman" w:hAnsi="Times New Roman" w:cs="Times New Roman"/>
          <w:sz w:val="24"/>
          <w:szCs w:val="24"/>
        </w:rPr>
        <w:t>,</w:t>
      </w:r>
      <w:r>
        <w:rPr>
          <w:rFonts w:ascii="Times New Roman" w:hAnsi="Times New Roman" w:cs="Times New Roman"/>
          <w:sz w:val="24"/>
          <w:szCs w:val="24"/>
        </w:rPr>
        <w:t xml:space="preserve"> we must reduce teacher’s instructions of grammatical rules, for example, and concentrate more on how students could produce these ideas in a meaningful manner. </w:t>
      </w:r>
      <w:r w:rsidR="00806D41">
        <w:rPr>
          <w:rFonts w:ascii="Times New Roman" w:hAnsi="Times New Roman" w:cs="Times New Roman"/>
          <w:sz w:val="24"/>
          <w:szCs w:val="24"/>
        </w:rPr>
        <w:t>Finally, using visual and audio tools will certainly help learners to learn concepts and ideas more easily. Audio, for example, may facilitate the right way of pronouncing a word.</w:t>
      </w:r>
      <w:r w:rsidR="00E84931">
        <w:rPr>
          <w:rFonts w:ascii="Times New Roman" w:hAnsi="Times New Roman" w:cs="Times New Roman"/>
          <w:sz w:val="24"/>
          <w:szCs w:val="24"/>
        </w:rPr>
        <w:t xml:space="preserve"> In India, language teaching is barely guided by inputs from linguistics and therefore leads to unsatisfactory outcomes on the part of leaners. </w:t>
      </w:r>
      <w:r w:rsidR="00806D41">
        <w:rPr>
          <w:rFonts w:ascii="Times New Roman" w:hAnsi="Times New Roman" w:cs="Times New Roman"/>
          <w:sz w:val="24"/>
          <w:szCs w:val="24"/>
        </w:rPr>
        <w:t xml:space="preserve"> </w:t>
      </w:r>
    </w:p>
    <w:p w14:paraId="7B3E9EE0" w14:textId="02AC4642" w:rsidR="009F7837" w:rsidRPr="00031291" w:rsidRDefault="009F7837" w:rsidP="00CA3FA1">
      <w:pPr>
        <w:pStyle w:val="ListParagraph"/>
        <w:numPr>
          <w:ilvl w:val="0"/>
          <w:numId w:val="1"/>
        </w:numPr>
        <w:jc w:val="both"/>
        <w:rPr>
          <w:rFonts w:ascii="Times New Roman" w:hAnsi="Times New Roman" w:cs="Times New Roman"/>
          <w:b/>
          <w:bCs/>
          <w:sz w:val="24"/>
          <w:szCs w:val="24"/>
        </w:rPr>
      </w:pPr>
      <w:r w:rsidRPr="00031291">
        <w:rPr>
          <w:rFonts w:ascii="Times New Roman" w:hAnsi="Times New Roman" w:cs="Times New Roman"/>
          <w:b/>
          <w:bCs/>
          <w:sz w:val="24"/>
          <w:szCs w:val="24"/>
        </w:rPr>
        <w:t>Methods of language teaching in India</w:t>
      </w:r>
    </w:p>
    <w:p w14:paraId="78E7E774" w14:textId="4ABEC152" w:rsidR="008B3B50" w:rsidRDefault="009F7837" w:rsidP="00CA3FA1">
      <w:pPr>
        <w:jc w:val="both"/>
        <w:rPr>
          <w:rFonts w:ascii="Times New Roman" w:hAnsi="Times New Roman" w:cs="Times New Roman"/>
          <w:sz w:val="24"/>
          <w:szCs w:val="24"/>
        </w:rPr>
      </w:pPr>
      <w:r>
        <w:rPr>
          <w:rFonts w:ascii="Times New Roman" w:hAnsi="Times New Roman" w:cs="Times New Roman"/>
          <w:sz w:val="24"/>
          <w:szCs w:val="24"/>
        </w:rPr>
        <w:t>Language teaching, especially second language</w:t>
      </w:r>
      <w:r w:rsidR="005663A2">
        <w:rPr>
          <w:rFonts w:ascii="Times New Roman" w:hAnsi="Times New Roman" w:cs="Times New Roman"/>
          <w:sz w:val="24"/>
          <w:szCs w:val="24"/>
        </w:rPr>
        <w:t xml:space="preserve"> teaching</w:t>
      </w:r>
      <w:r>
        <w:rPr>
          <w:rFonts w:ascii="Times New Roman" w:hAnsi="Times New Roman" w:cs="Times New Roman"/>
          <w:sz w:val="24"/>
          <w:szCs w:val="24"/>
        </w:rPr>
        <w:t xml:space="preserve">, has been a </w:t>
      </w:r>
      <w:r w:rsidR="00625923">
        <w:rPr>
          <w:rFonts w:ascii="Times New Roman" w:hAnsi="Times New Roman" w:cs="Times New Roman"/>
          <w:sz w:val="24"/>
          <w:szCs w:val="24"/>
        </w:rPr>
        <w:t>well</w:t>
      </w:r>
      <w:r>
        <w:rPr>
          <w:rFonts w:ascii="Times New Roman" w:hAnsi="Times New Roman" w:cs="Times New Roman"/>
          <w:sz w:val="24"/>
          <w:szCs w:val="24"/>
        </w:rPr>
        <w:t xml:space="preserve"> rooted field of study in India.</w:t>
      </w:r>
      <w:r w:rsidR="00625923">
        <w:rPr>
          <w:rFonts w:ascii="Times New Roman" w:hAnsi="Times New Roman" w:cs="Times New Roman"/>
          <w:sz w:val="24"/>
          <w:szCs w:val="24"/>
        </w:rPr>
        <w:t xml:space="preserve"> Initially, language teaching had a very different objective altogether. When the British started teaching Indians English their aim was to educate them in order to help </w:t>
      </w:r>
      <w:r w:rsidR="00696C67">
        <w:rPr>
          <w:rFonts w:ascii="Times New Roman" w:hAnsi="Times New Roman" w:cs="Times New Roman"/>
          <w:sz w:val="24"/>
          <w:szCs w:val="24"/>
        </w:rPr>
        <w:t>the former</w:t>
      </w:r>
      <w:r w:rsidR="00625923">
        <w:rPr>
          <w:rFonts w:ascii="Times New Roman" w:hAnsi="Times New Roman" w:cs="Times New Roman"/>
          <w:sz w:val="24"/>
          <w:szCs w:val="24"/>
        </w:rPr>
        <w:t xml:space="preserve"> in administration and management of their rule in India. Another ancillary aim was to make Indians think from the White</w:t>
      </w:r>
      <w:r w:rsidR="00696C67">
        <w:rPr>
          <w:rFonts w:ascii="Times New Roman" w:hAnsi="Times New Roman" w:cs="Times New Roman"/>
          <w:sz w:val="24"/>
          <w:szCs w:val="24"/>
        </w:rPr>
        <w:t xml:space="preserve"> or western</w:t>
      </w:r>
      <w:r w:rsidR="00625923">
        <w:rPr>
          <w:rFonts w:ascii="Times New Roman" w:hAnsi="Times New Roman" w:cs="Times New Roman"/>
          <w:sz w:val="24"/>
          <w:szCs w:val="24"/>
        </w:rPr>
        <w:t xml:space="preserve"> perspective. However, we have now come a long way and English is one of the most widely spoken </w:t>
      </w:r>
      <w:r w:rsidR="008952CF">
        <w:rPr>
          <w:rFonts w:ascii="Times New Roman" w:hAnsi="Times New Roman" w:cs="Times New Roman"/>
          <w:sz w:val="24"/>
          <w:szCs w:val="24"/>
        </w:rPr>
        <w:t>language</w:t>
      </w:r>
      <w:r w:rsidR="00F21201">
        <w:rPr>
          <w:rFonts w:ascii="Times New Roman" w:hAnsi="Times New Roman" w:cs="Times New Roman"/>
          <w:sz w:val="24"/>
          <w:szCs w:val="24"/>
        </w:rPr>
        <w:t>s</w:t>
      </w:r>
      <w:r w:rsidR="008952CF">
        <w:rPr>
          <w:rFonts w:ascii="Times New Roman" w:hAnsi="Times New Roman" w:cs="Times New Roman"/>
          <w:sz w:val="24"/>
          <w:szCs w:val="24"/>
        </w:rPr>
        <w:t xml:space="preserve"> </w:t>
      </w:r>
      <w:r w:rsidR="00625923">
        <w:rPr>
          <w:rFonts w:ascii="Times New Roman" w:hAnsi="Times New Roman" w:cs="Times New Roman"/>
          <w:sz w:val="24"/>
          <w:szCs w:val="24"/>
        </w:rPr>
        <w:t>in India</w:t>
      </w:r>
      <w:r w:rsidR="009C789B">
        <w:rPr>
          <w:rFonts w:ascii="Times New Roman" w:hAnsi="Times New Roman" w:cs="Times New Roman"/>
          <w:sz w:val="24"/>
          <w:szCs w:val="24"/>
        </w:rPr>
        <w:t>,</w:t>
      </w:r>
      <w:r w:rsidR="008952CF">
        <w:rPr>
          <w:rFonts w:ascii="Times New Roman" w:hAnsi="Times New Roman" w:cs="Times New Roman"/>
          <w:sz w:val="24"/>
          <w:szCs w:val="24"/>
        </w:rPr>
        <w:t xml:space="preserve"> and by the Indians</w:t>
      </w:r>
      <w:r w:rsidR="00625923">
        <w:rPr>
          <w:rFonts w:ascii="Times New Roman" w:hAnsi="Times New Roman" w:cs="Times New Roman"/>
          <w:sz w:val="24"/>
          <w:szCs w:val="24"/>
        </w:rPr>
        <w:t>.</w:t>
      </w:r>
      <w:r w:rsidR="008952CF">
        <w:rPr>
          <w:rFonts w:ascii="Times New Roman" w:hAnsi="Times New Roman" w:cs="Times New Roman"/>
          <w:sz w:val="24"/>
          <w:szCs w:val="24"/>
        </w:rPr>
        <w:t xml:space="preserve"> </w:t>
      </w:r>
      <w:r w:rsidR="008B3B50">
        <w:rPr>
          <w:rFonts w:ascii="Times New Roman" w:hAnsi="Times New Roman" w:cs="Times New Roman"/>
          <w:sz w:val="24"/>
          <w:szCs w:val="24"/>
        </w:rPr>
        <w:t xml:space="preserve">It definitely </w:t>
      </w:r>
      <w:r w:rsidR="009C789B">
        <w:rPr>
          <w:rFonts w:ascii="Times New Roman" w:hAnsi="Times New Roman" w:cs="Times New Roman"/>
          <w:sz w:val="24"/>
          <w:szCs w:val="24"/>
        </w:rPr>
        <w:t>enhances the existing</w:t>
      </w:r>
      <w:r w:rsidR="008B3B50">
        <w:rPr>
          <w:rFonts w:ascii="Times New Roman" w:hAnsi="Times New Roman" w:cs="Times New Roman"/>
          <w:sz w:val="24"/>
          <w:szCs w:val="24"/>
        </w:rPr>
        <w:t xml:space="preserve"> multilingual </w:t>
      </w:r>
      <w:r w:rsidR="00DD7B3B">
        <w:rPr>
          <w:rFonts w:ascii="Times New Roman" w:hAnsi="Times New Roman" w:cs="Times New Roman"/>
          <w:sz w:val="24"/>
          <w:szCs w:val="24"/>
        </w:rPr>
        <w:t>identity</w:t>
      </w:r>
      <w:r w:rsidR="008B3B50">
        <w:rPr>
          <w:rFonts w:ascii="Times New Roman" w:hAnsi="Times New Roman" w:cs="Times New Roman"/>
          <w:sz w:val="24"/>
          <w:szCs w:val="24"/>
        </w:rPr>
        <w:t xml:space="preserve"> of our nation. Let’s survey some of the commonly followed methods of teaching English language in India.</w:t>
      </w:r>
    </w:p>
    <w:p w14:paraId="2CEE36CC" w14:textId="77777777" w:rsidR="008B3B50" w:rsidRPr="00031291" w:rsidRDefault="008B3B50" w:rsidP="00CA3FA1">
      <w:pPr>
        <w:pStyle w:val="ListParagraph"/>
        <w:numPr>
          <w:ilvl w:val="0"/>
          <w:numId w:val="2"/>
        </w:numPr>
        <w:jc w:val="both"/>
        <w:rPr>
          <w:rFonts w:ascii="Times New Roman" w:hAnsi="Times New Roman" w:cs="Times New Roman"/>
          <w:b/>
          <w:bCs/>
          <w:sz w:val="24"/>
          <w:szCs w:val="24"/>
        </w:rPr>
      </w:pPr>
      <w:r w:rsidRPr="00031291">
        <w:rPr>
          <w:rFonts w:ascii="Times New Roman" w:hAnsi="Times New Roman" w:cs="Times New Roman"/>
          <w:b/>
          <w:bCs/>
          <w:sz w:val="24"/>
          <w:szCs w:val="24"/>
        </w:rPr>
        <w:t>Grammar translation method</w:t>
      </w:r>
    </w:p>
    <w:p w14:paraId="17CA5759" w14:textId="44D38B2C" w:rsidR="003250F2" w:rsidRDefault="008B3B50" w:rsidP="00CA3FA1">
      <w:pPr>
        <w:jc w:val="both"/>
        <w:rPr>
          <w:rFonts w:ascii="Times New Roman" w:hAnsi="Times New Roman" w:cs="Times New Roman"/>
          <w:sz w:val="24"/>
          <w:szCs w:val="24"/>
        </w:rPr>
      </w:pPr>
      <w:r>
        <w:rPr>
          <w:rFonts w:ascii="Times New Roman" w:hAnsi="Times New Roman" w:cs="Times New Roman"/>
          <w:sz w:val="24"/>
          <w:szCs w:val="24"/>
        </w:rPr>
        <w:t xml:space="preserve">The earliest method through which </w:t>
      </w:r>
      <w:r w:rsidR="00A93C29">
        <w:rPr>
          <w:rFonts w:ascii="Times New Roman" w:hAnsi="Times New Roman" w:cs="Times New Roman"/>
          <w:sz w:val="24"/>
          <w:szCs w:val="24"/>
        </w:rPr>
        <w:t xml:space="preserve">the knowledge of English language was imparted to Indians was that of grammar translation method. </w:t>
      </w:r>
      <w:r w:rsidR="00533463">
        <w:rPr>
          <w:rFonts w:ascii="Times New Roman" w:hAnsi="Times New Roman" w:cs="Times New Roman"/>
          <w:sz w:val="24"/>
          <w:szCs w:val="24"/>
        </w:rPr>
        <w:t xml:space="preserve">It was immediately ruled out because it did not provide much scope for the learning of spoken communication </w:t>
      </w:r>
      <w:r w:rsidR="001C462E">
        <w:rPr>
          <w:rFonts w:ascii="Times New Roman" w:hAnsi="Times New Roman" w:cs="Times New Roman"/>
          <w:sz w:val="24"/>
          <w:szCs w:val="24"/>
        </w:rPr>
        <w:t>in</w:t>
      </w:r>
      <w:r w:rsidR="00533463">
        <w:rPr>
          <w:rFonts w:ascii="Times New Roman" w:hAnsi="Times New Roman" w:cs="Times New Roman"/>
          <w:sz w:val="24"/>
          <w:szCs w:val="24"/>
        </w:rPr>
        <w:t xml:space="preserve"> English.</w:t>
      </w:r>
      <w:r w:rsidR="002303A8">
        <w:rPr>
          <w:rFonts w:ascii="Times New Roman" w:hAnsi="Times New Roman" w:cs="Times New Roman"/>
          <w:sz w:val="24"/>
          <w:szCs w:val="24"/>
        </w:rPr>
        <w:t xml:space="preserve"> Learning through this method implied a tedious task </w:t>
      </w:r>
      <w:r w:rsidR="001D128B">
        <w:rPr>
          <w:rFonts w:ascii="Times New Roman" w:hAnsi="Times New Roman" w:cs="Times New Roman"/>
          <w:sz w:val="24"/>
          <w:szCs w:val="24"/>
        </w:rPr>
        <w:t xml:space="preserve">of </w:t>
      </w:r>
      <w:r w:rsidR="002303A8">
        <w:rPr>
          <w:rFonts w:ascii="Times New Roman" w:hAnsi="Times New Roman" w:cs="Times New Roman"/>
          <w:sz w:val="24"/>
          <w:szCs w:val="24"/>
        </w:rPr>
        <w:t>memorizing and practicing grammar rules in isolation.</w:t>
      </w:r>
      <w:r w:rsidR="00211C09">
        <w:rPr>
          <w:rFonts w:ascii="Times New Roman" w:hAnsi="Times New Roman" w:cs="Times New Roman"/>
          <w:sz w:val="24"/>
          <w:szCs w:val="24"/>
        </w:rPr>
        <w:t xml:space="preserve"> More importantly, it was taught in learner’s first language.</w:t>
      </w:r>
      <w:r w:rsidR="002303A8">
        <w:rPr>
          <w:rFonts w:ascii="Times New Roman" w:hAnsi="Times New Roman" w:cs="Times New Roman"/>
          <w:sz w:val="24"/>
          <w:szCs w:val="24"/>
        </w:rPr>
        <w:t xml:space="preserve"> So, learners </w:t>
      </w:r>
      <w:r w:rsidR="00E76251">
        <w:rPr>
          <w:rFonts w:ascii="Times New Roman" w:hAnsi="Times New Roman" w:cs="Times New Roman"/>
          <w:sz w:val="24"/>
          <w:szCs w:val="24"/>
        </w:rPr>
        <w:t>would</w:t>
      </w:r>
      <w:r w:rsidR="002303A8">
        <w:rPr>
          <w:rFonts w:ascii="Times New Roman" w:hAnsi="Times New Roman" w:cs="Times New Roman"/>
          <w:sz w:val="24"/>
          <w:szCs w:val="24"/>
        </w:rPr>
        <w:t xml:space="preserve"> learn almost all grammar rules but could not apply those in real life situations. Also, there was a serious lack of interaction in the target language </w:t>
      </w:r>
      <w:r w:rsidR="006C2B6E">
        <w:rPr>
          <w:rFonts w:ascii="Times New Roman" w:hAnsi="Times New Roman" w:cs="Times New Roman"/>
          <w:sz w:val="24"/>
          <w:szCs w:val="24"/>
        </w:rPr>
        <w:t>between</w:t>
      </w:r>
      <w:r w:rsidR="002303A8">
        <w:rPr>
          <w:rFonts w:ascii="Times New Roman" w:hAnsi="Times New Roman" w:cs="Times New Roman"/>
          <w:sz w:val="24"/>
          <w:szCs w:val="24"/>
        </w:rPr>
        <w:t xml:space="preserve"> the teacher and learners.</w:t>
      </w:r>
    </w:p>
    <w:p w14:paraId="0A22F5CC" w14:textId="77777777" w:rsidR="0038478B" w:rsidRPr="00031291" w:rsidRDefault="0038478B" w:rsidP="00CA3FA1">
      <w:pPr>
        <w:pStyle w:val="ListParagraph"/>
        <w:numPr>
          <w:ilvl w:val="0"/>
          <w:numId w:val="2"/>
        </w:numPr>
        <w:jc w:val="both"/>
        <w:rPr>
          <w:rFonts w:ascii="Times New Roman" w:hAnsi="Times New Roman" w:cs="Times New Roman"/>
          <w:b/>
          <w:bCs/>
          <w:sz w:val="24"/>
          <w:szCs w:val="24"/>
        </w:rPr>
      </w:pPr>
      <w:r w:rsidRPr="00031291">
        <w:rPr>
          <w:rFonts w:ascii="Times New Roman" w:hAnsi="Times New Roman" w:cs="Times New Roman"/>
          <w:b/>
          <w:bCs/>
          <w:sz w:val="24"/>
          <w:szCs w:val="24"/>
        </w:rPr>
        <w:t>Audio-lingual method</w:t>
      </w:r>
    </w:p>
    <w:p w14:paraId="64F5A685" w14:textId="21AD305E" w:rsidR="00B159EB" w:rsidRDefault="0038478B" w:rsidP="00CA3FA1">
      <w:pPr>
        <w:jc w:val="both"/>
        <w:rPr>
          <w:rFonts w:ascii="Times New Roman" w:hAnsi="Times New Roman" w:cs="Times New Roman"/>
          <w:sz w:val="24"/>
          <w:szCs w:val="24"/>
        </w:rPr>
      </w:pPr>
      <w:r>
        <w:rPr>
          <w:rFonts w:ascii="Times New Roman" w:hAnsi="Times New Roman" w:cs="Times New Roman"/>
          <w:sz w:val="24"/>
          <w:szCs w:val="24"/>
        </w:rPr>
        <w:t xml:space="preserve">Audio-lingual method focused exclusively </w:t>
      </w:r>
      <w:r w:rsidR="00211C09">
        <w:rPr>
          <w:rFonts w:ascii="Times New Roman" w:hAnsi="Times New Roman" w:cs="Times New Roman"/>
          <w:sz w:val="24"/>
          <w:szCs w:val="24"/>
        </w:rPr>
        <w:t>on listening and spoken aspects of communication, unlike grammar translation method.</w:t>
      </w:r>
      <w:r w:rsidR="002E4A5F">
        <w:rPr>
          <w:rFonts w:ascii="Times New Roman" w:hAnsi="Times New Roman" w:cs="Times New Roman"/>
          <w:sz w:val="24"/>
          <w:szCs w:val="24"/>
        </w:rPr>
        <w:t xml:space="preserve"> Here too </w:t>
      </w:r>
      <w:r w:rsidR="00292795">
        <w:rPr>
          <w:rFonts w:ascii="Times New Roman" w:hAnsi="Times New Roman" w:cs="Times New Roman"/>
          <w:sz w:val="24"/>
          <w:szCs w:val="24"/>
        </w:rPr>
        <w:t xml:space="preserve">it focused more </w:t>
      </w:r>
      <w:r w:rsidR="00564658">
        <w:rPr>
          <w:rFonts w:ascii="Times New Roman" w:hAnsi="Times New Roman" w:cs="Times New Roman"/>
          <w:sz w:val="24"/>
          <w:szCs w:val="24"/>
        </w:rPr>
        <w:t>on only memorizing certain expressions which are recurrent.</w:t>
      </w:r>
      <w:r w:rsidR="009338C9">
        <w:rPr>
          <w:rFonts w:ascii="Times New Roman" w:hAnsi="Times New Roman" w:cs="Times New Roman"/>
          <w:sz w:val="24"/>
          <w:szCs w:val="24"/>
        </w:rPr>
        <w:t xml:space="preserve"> </w:t>
      </w:r>
      <w:r w:rsidR="00EA0636">
        <w:rPr>
          <w:rFonts w:ascii="Times New Roman" w:hAnsi="Times New Roman" w:cs="Times New Roman"/>
          <w:sz w:val="24"/>
          <w:szCs w:val="24"/>
        </w:rPr>
        <w:t xml:space="preserve">However, they could not communicate effectively in real life situations </w:t>
      </w:r>
      <w:r w:rsidR="00EB2F40">
        <w:rPr>
          <w:rFonts w:ascii="Times New Roman" w:hAnsi="Times New Roman" w:cs="Times New Roman"/>
          <w:sz w:val="24"/>
          <w:szCs w:val="24"/>
        </w:rPr>
        <w:t>unfamiliar</w:t>
      </w:r>
      <w:r w:rsidR="00EA0636">
        <w:rPr>
          <w:rFonts w:ascii="Times New Roman" w:hAnsi="Times New Roman" w:cs="Times New Roman"/>
          <w:sz w:val="24"/>
          <w:szCs w:val="24"/>
        </w:rPr>
        <w:t xml:space="preserve"> to them.</w:t>
      </w:r>
      <w:r w:rsidR="00B6017F">
        <w:rPr>
          <w:rFonts w:ascii="Times New Roman" w:hAnsi="Times New Roman" w:cs="Times New Roman"/>
          <w:sz w:val="24"/>
          <w:szCs w:val="24"/>
        </w:rPr>
        <w:t xml:space="preserve"> This approach was also based on the bahaviourist </w:t>
      </w:r>
      <w:r w:rsidR="00425A73">
        <w:rPr>
          <w:rFonts w:ascii="Times New Roman" w:hAnsi="Times New Roman" w:cs="Times New Roman"/>
          <w:sz w:val="24"/>
          <w:szCs w:val="24"/>
        </w:rPr>
        <w:t>perspective related</w:t>
      </w:r>
      <w:r w:rsidR="00B6017F">
        <w:rPr>
          <w:rFonts w:ascii="Times New Roman" w:hAnsi="Times New Roman" w:cs="Times New Roman"/>
          <w:sz w:val="24"/>
          <w:szCs w:val="24"/>
        </w:rPr>
        <w:t xml:space="preserve"> to language learning and relied completely on practicing certain structures and expressions that are used recurrently.</w:t>
      </w:r>
      <w:r w:rsidR="00521E35" w:rsidRPr="0038478B">
        <w:rPr>
          <w:rFonts w:ascii="Times New Roman" w:hAnsi="Times New Roman" w:cs="Times New Roman"/>
          <w:sz w:val="24"/>
          <w:szCs w:val="24"/>
        </w:rPr>
        <w:t xml:space="preserve"> </w:t>
      </w:r>
      <w:r w:rsidR="00BA0996">
        <w:rPr>
          <w:rFonts w:ascii="Times New Roman" w:hAnsi="Times New Roman" w:cs="Times New Roman"/>
          <w:sz w:val="24"/>
          <w:szCs w:val="24"/>
        </w:rPr>
        <w:t xml:space="preserve">And, therefore, </w:t>
      </w:r>
      <w:r w:rsidR="00800F0A">
        <w:rPr>
          <w:rFonts w:ascii="Times New Roman" w:hAnsi="Times New Roman" w:cs="Times New Roman"/>
          <w:sz w:val="24"/>
          <w:szCs w:val="24"/>
        </w:rPr>
        <w:t xml:space="preserve">it </w:t>
      </w:r>
      <w:r w:rsidR="00BA0996">
        <w:rPr>
          <w:rFonts w:ascii="Times New Roman" w:hAnsi="Times New Roman" w:cs="Times New Roman"/>
          <w:sz w:val="24"/>
          <w:szCs w:val="24"/>
        </w:rPr>
        <w:t xml:space="preserve">did not </w:t>
      </w:r>
      <w:r w:rsidR="0088335E">
        <w:rPr>
          <w:rFonts w:ascii="Times New Roman" w:hAnsi="Times New Roman" w:cs="Times New Roman"/>
          <w:sz w:val="24"/>
          <w:szCs w:val="24"/>
        </w:rPr>
        <w:t xml:space="preserve">make </w:t>
      </w:r>
      <w:r w:rsidR="00BA0996">
        <w:rPr>
          <w:rFonts w:ascii="Times New Roman" w:hAnsi="Times New Roman" w:cs="Times New Roman"/>
          <w:sz w:val="24"/>
          <w:szCs w:val="24"/>
        </w:rPr>
        <w:t xml:space="preserve">learners independent as well as spontaneous communicators. They </w:t>
      </w:r>
      <w:r w:rsidR="00014B28">
        <w:rPr>
          <w:rFonts w:ascii="Times New Roman" w:hAnsi="Times New Roman" w:cs="Times New Roman"/>
          <w:sz w:val="24"/>
          <w:szCs w:val="24"/>
        </w:rPr>
        <w:t>struggled a lot when communicating freely for the reason their first language always dominated, particularly the pronunciation and intonation aspects</w:t>
      </w:r>
      <w:r w:rsidR="003A7366">
        <w:rPr>
          <w:rFonts w:ascii="Times New Roman" w:hAnsi="Times New Roman" w:cs="Times New Roman"/>
          <w:sz w:val="24"/>
          <w:szCs w:val="24"/>
        </w:rPr>
        <w:t xml:space="preserve"> of the second or foreign language</w:t>
      </w:r>
      <w:r w:rsidR="00014B28">
        <w:rPr>
          <w:rFonts w:ascii="Times New Roman" w:hAnsi="Times New Roman" w:cs="Times New Roman"/>
          <w:sz w:val="24"/>
          <w:szCs w:val="24"/>
        </w:rPr>
        <w:t xml:space="preserve">. </w:t>
      </w:r>
      <w:r w:rsidR="00BA0996">
        <w:rPr>
          <w:rFonts w:ascii="Times New Roman" w:hAnsi="Times New Roman" w:cs="Times New Roman"/>
          <w:sz w:val="24"/>
          <w:szCs w:val="24"/>
        </w:rPr>
        <w:t xml:space="preserve"> </w:t>
      </w:r>
      <w:r w:rsidR="002303A8" w:rsidRPr="0038478B">
        <w:rPr>
          <w:rFonts w:ascii="Times New Roman" w:hAnsi="Times New Roman" w:cs="Times New Roman"/>
          <w:sz w:val="24"/>
          <w:szCs w:val="24"/>
        </w:rPr>
        <w:t xml:space="preserve"> </w:t>
      </w:r>
      <w:r w:rsidR="009F7837" w:rsidRPr="0038478B">
        <w:rPr>
          <w:rFonts w:ascii="Times New Roman" w:hAnsi="Times New Roman" w:cs="Times New Roman"/>
          <w:sz w:val="24"/>
          <w:szCs w:val="24"/>
        </w:rPr>
        <w:t xml:space="preserve">  </w:t>
      </w:r>
    </w:p>
    <w:p w14:paraId="5085B245" w14:textId="6144F581" w:rsidR="00B159EB" w:rsidRPr="00031291" w:rsidRDefault="00B159EB" w:rsidP="00CA3FA1">
      <w:pPr>
        <w:pStyle w:val="ListParagraph"/>
        <w:numPr>
          <w:ilvl w:val="0"/>
          <w:numId w:val="2"/>
        </w:numPr>
        <w:jc w:val="both"/>
        <w:rPr>
          <w:rFonts w:ascii="Times New Roman" w:hAnsi="Times New Roman" w:cs="Times New Roman"/>
          <w:b/>
          <w:bCs/>
          <w:sz w:val="24"/>
          <w:szCs w:val="24"/>
        </w:rPr>
      </w:pPr>
      <w:r w:rsidRPr="00031291">
        <w:rPr>
          <w:rFonts w:ascii="Times New Roman" w:hAnsi="Times New Roman" w:cs="Times New Roman"/>
          <w:b/>
          <w:bCs/>
          <w:sz w:val="24"/>
          <w:szCs w:val="24"/>
        </w:rPr>
        <w:t>Cognitive or communicative</w:t>
      </w:r>
      <w:r w:rsidR="00116F75">
        <w:rPr>
          <w:rFonts w:ascii="Times New Roman" w:hAnsi="Times New Roman" w:cs="Times New Roman"/>
          <w:b/>
          <w:bCs/>
          <w:sz w:val="24"/>
          <w:szCs w:val="24"/>
        </w:rPr>
        <w:t xml:space="preserve"> approach</w:t>
      </w:r>
    </w:p>
    <w:p w14:paraId="3EF31EEF" w14:textId="28CEDD74" w:rsidR="00B159EB" w:rsidRPr="00B159EB" w:rsidRDefault="00B159EB" w:rsidP="00CA3FA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883A42">
        <w:rPr>
          <w:rFonts w:ascii="Times New Roman" w:hAnsi="Times New Roman" w:cs="Times New Roman"/>
          <w:sz w:val="24"/>
          <w:szCs w:val="24"/>
        </w:rPr>
        <w:t>novel perspective</w:t>
      </w:r>
      <w:r>
        <w:rPr>
          <w:rFonts w:ascii="Times New Roman" w:hAnsi="Times New Roman" w:cs="Times New Roman"/>
          <w:sz w:val="24"/>
          <w:szCs w:val="24"/>
        </w:rPr>
        <w:t xml:space="preserve"> gained popularity after the advent of cognitive approach to language learning or acquisition advocated by Chomsky. He found out that language learning is not merely a physical action learnt through imitation but has a cognitive edge to it since human beings are creative and produce and understand expressions they have never come across before in their life. Further, it also figured out that language is not merely culturally transmitted from one generation to another but that human beings are biologically programmed to learn a language. In this way, language acquisition as well as language learning takes place through both the processes i.e., cognition and cultural transmission. In the context of language teaching, this approach just provides learners with ample resources and exposure to </w:t>
      </w:r>
      <w:r w:rsidR="00C50FB4">
        <w:rPr>
          <w:rFonts w:ascii="Times New Roman" w:hAnsi="Times New Roman" w:cs="Times New Roman"/>
          <w:sz w:val="24"/>
          <w:szCs w:val="24"/>
        </w:rPr>
        <w:t xml:space="preserve">the target </w:t>
      </w:r>
      <w:r>
        <w:rPr>
          <w:rFonts w:ascii="Times New Roman" w:hAnsi="Times New Roman" w:cs="Times New Roman"/>
          <w:sz w:val="24"/>
          <w:szCs w:val="24"/>
        </w:rPr>
        <w:t xml:space="preserve">language </w:t>
      </w:r>
      <w:r w:rsidR="00C50FB4">
        <w:rPr>
          <w:rFonts w:ascii="Times New Roman" w:hAnsi="Times New Roman" w:cs="Times New Roman"/>
          <w:sz w:val="24"/>
          <w:szCs w:val="24"/>
        </w:rPr>
        <w:t xml:space="preserve">and its </w:t>
      </w:r>
      <w:r>
        <w:rPr>
          <w:rFonts w:ascii="Times New Roman" w:hAnsi="Times New Roman" w:cs="Times New Roman"/>
          <w:sz w:val="24"/>
          <w:szCs w:val="24"/>
        </w:rPr>
        <w:t>use.</w:t>
      </w:r>
    </w:p>
    <w:p w14:paraId="05E00AA8" w14:textId="6401EF5F" w:rsidR="00B159EB" w:rsidRPr="00031291" w:rsidRDefault="00B159EB" w:rsidP="00CA3FA1">
      <w:pPr>
        <w:pStyle w:val="ListParagraph"/>
        <w:numPr>
          <w:ilvl w:val="0"/>
          <w:numId w:val="2"/>
        </w:numPr>
        <w:jc w:val="both"/>
        <w:rPr>
          <w:rFonts w:ascii="Times New Roman" w:hAnsi="Times New Roman" w:cs="Times New Roman"/>
          <w:b/>
          <w:bCs/>
          <w:sz w:val="24"/>
          <w:szCs w:val="24"/>
        </w:rPr>
      </w:pPr>
      <w:r w:rsidRPr="00031291">
        <w:rPr>
          <w:rFonts w:ascii="Times New Roman" w:hAnsi="Times New Roman" w:cs="Times New Roman"/>
          <w:b/>
          <w:bCs/>
          <w:sz w:val="24"/>
          <w:szCs w:val="24"/>
        </w:rPr>
        <w:t>Functional approach</w:t>
      </w:r>
    </w:p>
    <w:p w14:paraId="45E041D0" w14:textId="1597D7A3" w:rsidR="00B159EB" w:rsidRPr="00B159EB" w:rsidRDefault="00B159EB" w:rsidP="00CA3FA1">
      <w:pPr>
        <w:jc w:val="both"/>
        <w:rPr>
          <w:rFonts w:ascii="Times New Roman" w:hAnsi="Times New Roman" w:cs="Times New Roman"/>
          <w:sz w:val="24"/>
          <w:szCs w:val="24"/>
        </w:rPr>
      </w:pPr>
      <w:r>
        <w:rPr>
          <w:rFonts w:ascii="Times New Roman" w:hAnsi="Times New Roman" w:cs="Times New Roman"/>
          <w:sz w:val="24"/>
          <w:szCs w:val="24"/>
        </w:rPr>
        <w:t>Functional approach tried to specify language learning</w:t>
      </w:r>
      <w:r w:rsidR="00CD1E31">
        <w:rPr>
          <w:rFonts w:ascii="Times New Roman" w:hAnsi="Times New Roman" w:cs="Times New Roman"/>
          <w:sz w:val="24"/>
          <w:szCs w:val="24"/>
        </w:rPr>
        <w:t xml:space="preserve">. </w:t>
      </w:r>
      <w:r w:rsidR="00B5664B">
        <w:rPr>
          <w:rFonts w:ascii="Times New Roman" w:hAnsi="Times New Roman" w:cs="Times New Roman"/>
          <w:sz w:val="24"/>
          <w:szCs w:val="24"/>
        </w:rPr>
        <w:t xml:space="preserve">Proposed </w:t>
      </w:r>
      <w:r w:rsidR="00C72A92">
        <w:rPr>
          <w:rFonts w:ascii="Times New Roman" w:hAnsi="Times New Roman" w:cs="Times New Roman"/>
          <w:sz w:val="24"/>
          <w:szCs w:val="24"/>
        </w:rPr>
        <w:t xml:space="preserve">by </w:t>
      </w:r>
      <w:r w:rsidR="00B5664B">
        <w:rPr>
          <w:rFonts w:ascii="Times New Roman" w:hAnsi="Times New Roman" w:cs="Times New Roman"/>
          <w:sz w:val="24"/>
          <w:szCs w:val="24"/>
        </w:rPr>
        <w:t xml:space="preserve">MAK Halliday, this approach is sometimes equated with ESP (English for Specific Purposes). ESP teaching prioritized the most common situations in which a person will have to interact with others. </w:t>
      </w:r>
      <w:r w:rsidR="00371904">
        <w:rPr>
          <w:rFonts w:ascii="Times New Roman" w:hAnsi="Times New Roman" w:cs="Times New Roman"/>
          <w:sz w:val="24"/>
          <w:szCs w:val="24"/>
        </w:rPr>
        <w:t>English for cab drivers, English for pilots, English for cooks/chefs, etc., are some of the examples. Unlike cognitive or communicative approach, functional approach narrowed down the load on learning many things in relation to English. For instance, learners learnt only specific vocabulary and expressions that were most recurrent in their field. Unlike audio-lingual method, they did not really memorize expressions.</w:t>
      </w:r>
      <w:r w:rsidR="00AB781D">
        <w:rPr>
          <w:rFonts w:ascii="Times New Roman" w:hAnsi="Times New Roman" w:cs="Times New Roman"/>
          <w:sz w:val="24"/>
          <w:szCs w:val="24"/>
        </w:rPr>
        <w:t xml:space="preserve"> Finally, it is a need</w:t>
      </w:r>
      <w:r w:rsidR="00AA0349">
        <w:rPr>
          <w:rFonts w:ascii="Times New Roman" w:hAnsi="Times New Roman" w:cs="Times New Roman"/>
          <w:sz w:val="24"/>
          <w:szCs w:val="24"/>
        </w:rPr>
        <w:t>-</w:t>
      </w:r>
      <w:r w:rsidR="00AB781D">
        <w:rPr>
          <w:rFonts w:ascii="Times New Roman" w:hAnsi="Times New Roman" w:cs="Times New Roman"/>
          <w:sz w:val="24"/>
          <w:szCs w:val="24"/>
        </w:rPr>
        <w:t>based approach to teaching English language.</w:t>
      </w:r>
    </w:p>
    <w:p w14:paraId="2D78E6D5" w14:textId="57114AB0" w:rsidR="00B159EB" w:rsidRPr="00031291" w:rsidRDefault="00B159EB" w:rsidP="00CA3FA1">
      <w:pPr>
        <w:pStyle w:val="ListParagraph"/>
        <w:numPr>
          <w:ilvl w:val="0"/>
          <w:numId w:val="2"/>
        </w:numPr>
        <w:jc w:val="both"/>
        <w:rPr>
          <w:rFonts w:ascii="Times New Roman" w:hAnsi="Times New Roman" w:cs="Times New Roman"/>
          <w:b/>
          <w:bCs/>
          <w:sz w:val="24"/>
          <w:szCs w:val="24"/>
        </w:rPr>
      </w:pPr>
      <w:r w:rsidRPr="00031291">
        <w:rPr>
          <w:rFonts w:ascii="Times New Roman" w:hAnsi="Times New Roman" w:cs="Times New Roman"/>
          <w:b/>
          <w:bCs/>
          <w:sz w:val="24"/>
          <w:szCs w:val="24"/>
        </w:rPr>
        <w:t>ICT (Information Communication Technology) method</w:t>
      </w:r>
    </w:p>
    <w:p w14:paraId="21C1EB35" w14:textId="60CE9E3D" w:rsidR="00B159EB" w:rsidRPr="000B31E1" w:rsidRDefault="00175E39" w:rsidP="00CA3FA1">
      <w:pPr>
        <w:jc w:val="both"/>
        <w:rPr>
          <w:rFonts w:ascii="Times New Roman" w:hAnsi="Times New Roman" w:cs="Times New Roman"/>
          <w:sz w:val="24"/>
          <w:szCs w:val="24"/>
        </w:rPr>
      </w:pPr>
      <w:r>
        <w:rPr>
          <w:rFonts w:ascii="Times New Roman" w:hAnsi="Times New Roman" w:cs="Times New Roman"/>
          <w:sz w:val="24"/>
          <w:szCs w:val="24"/>
        </w:rPr>
        <w:t>One of the modern approac</w:t>
      </w:r>
      <w:r w:rsidR="006D453E">
        <w:rPr>
          <w:rFonts w:ascii="Times New Roman" w:hAnsi="Times New Roman" w:cs="Times New Roman"/>
          <w:sz w:val="24"/>
          <w:szCs w:val="24"/>
        </w:rPr>
        <w:t xml:space="preserve">hes to language teaching and learning is ICT enabled instructions. </w:t>
      </w:r>
      <w:r w:rsidR="00544E18">
        <w:rPr>
          <w:rFonts w:ascii="Times New Roman" w:hAnsi="Times New Roman" w:cs="Times New Roman"/>
          <w:sz w:val="24"/>
          <w:szCs w:val="24"/>
        </w:rPr>
        <w:t>In this regard,</w:t>
      </w:r>
      <w:r w:rsidR="006D453E">
        <w:rPr>
          <w:rFonts w:ascii="Times New Roman" w:hAnsi="Times New Roman" w:cs="Times New Roman"/>
          <w:sz w:val="24"/>
          <w:szCs w:val="24"/>
        </w:rPr>
        <w:t xml:space="preserve"> the teachers and students </w:t>
      </w:r>
      <w:r w:rsidR="0088426B">
        <w:rPr>
          <w:rFonts w:ascii="Times New Roman" w:hAnsi="Times New Roman" w:cs="Times New Roman"/>
          <w:sz w:val="24"/>
          <w:szCs w:val="24"/>
        </w:rPr>
        <w:t>are enabled to</w:t>
      </w:r>
      <w:r w:rsidR="006D453E">
        <w:rPr>
          <w:rFonts w:ascii="Times New Roman" w:hAnsi="Times New Roman" w:cs="Times New Roman"/>
          <w:sz w:val="24"/>
          <w:szCs w:val="24"/>
        </w:rPr>
        <w:t xml:space="preserve"> access the online and offline material available with the help of digital devices. </w:t>
      </w:r>
      <w:r w:rsidR="00D22AF4">
        <w:rPr>
          <w:rFonts w:ascii="Times New Roman" w:hAnsi="Times New Roman" w:cs="Times New Roman"/>
          <w:sz w:val="24"/>
          <w:szCs w:val="24"/>
        </w:rPr>
        <w:t>Such instruction which is imparted through ICT method turns out to be very interactive and multimodal and helps to improve communication skills in context.</w:t>
      </w:r>
      <w:r w:rsidR="00BB74B3">
        <w:rPr>
          <w:rFonts w:ascii="Times New Roman" w:hAnsi="Times New Roman" w:cs="Times New Roman"/>
          <w:sz w:val="24"/>
          <w:szCs w:val="24"/>
        </w:rPr>
        <w:t xml:space="preserve"> </w:t>
      </w:r>
      <w:r w:rsidR="00004D13">
        <w:rPr>
          <w:rFonts w:ascii="Times New Roman" w:hAnsi="Times New Roman" w:cs="Times New Roman"/>
          <w:sz w:val="24"/>
          <w:szCs w:val="24"/>
        </w:rPr>
        <w:t>It also has a provision to listen, watch and interact with native speakers of English and learn from various authentic online platforms like BBC English and online courses offered by Cambridge and many universities across the world.</w:t>
      </w:r>
    </w:p>
    <w:p w14:paraId="2E9F38BF" w14:textId="226766D5" w:rsidR="00BA5384" w:rsidRPr="00031291" w:rsidRDefault="000F7B74" w:rsidP="00CA3FA1">
      <w:pPr>
        <w:pStyle w:val="ListParagraph"/>
        <w:numPr>
          <w:ilvl w:val="0"/>
          <w:numId w:val="1"/>
        </w:numPr>
        <w:jc w:val="both"/>
        <w:rPr>
          <w:rFonts w:ascii="Times New Roman" w:hAnsi="Times New Roman" w:cs="Times New Roman"/>
          <w:b/>
          <w:bCs/>
          <w:sz w:val="24"/>
          <w:szCs w:val="24"/>
        </w:rPr>
      </w:pPr>
      <w:r w:rsidRPr="00031291">
        <w:rPr>
          <w:rFonts w:ascii="Times New Roman" w:hAnsi="Times New Roman" w:cs="Times New Roman"/>
          <w:b/>
          <w:bCs/>
          <w:sz w:val="24"/>
          <w:szCs w:val="24"/>
        </w:rPr>
        <w:t>Survey</w:t>
      </w:r>
      <w:r w:rsidR="00EB16FE" w:rsidRPr="00031291">
        <w:rPr>
          <w:rFonts w:ascii="Times New Roman" w:hAnsi="Times New Roman" w:cs="Times New Roman"/>
          <w:b/>
          <w:bCs/>
          <w:sz w:val="24"/>
          <w:szCs w:val="24"/>
        </w:rPr>
        <w:t xml:space="preserve"> of literature</w:t>
      </w:r>
    </w:p>
    <w:p w14:paraId="64436435" w14:textId="2F17DAA5" w:rsidR="00926C2D" w:rsidRPr="008A6B04" w:rsidRDefault="00BA5384" w:rsidP="00CA3FA1">
      <w:pPr>
        <w:jc w:val="both"/>
        <w:rPr>
          <w:rFonts w:ascii="Times New Roman" w:hAnsi="Times New Roman" w:cs="Times New Roman"/>
          <w:sz w:val="24"/>
          <w:szCs w:val="24"/>
        </w:rPr>
      </w:pPr>
      <w:r w:rsidRPr="008A6B04">
        <w:rPr>
          <w:rFonts w:ascii="Times New Roman" w:hAnsi="Times New Roman" w:cs="Times New Roman"/>
          <w:sz w:val="24"/>
          <w:szCs w:val="24"/>
        </w:rPr>
        <w:t>In recent years, the field of linguistics has gained recognition for its relevance in language education. Various studies have emphasized the need to incorporate linguistic principles into English language teaching, especially for specialized disciplines such as engineering.</w:t>
      </w:r>
      <w:r w:rsidR="004A4B73">
        <w:rPr>
          <w:rFonts w:ascii="Times New Roman" w:hAnsi="Times New Roman" w:cs="Times New Roman"/>
          <w:sz w:val="24"/>
          <w:szCs w:val="24"/>
        </w:rPr>
        <w:t xml:space="preserve"> </w:t>
      </w:r>
      <w:r w:rsidR="00926C2D">
        <w:rPr>
          <w:rFonts w:ascii="Times New Roman" w:hAnsi="Times New Roman" w:cs="Times New Roman"/>
          <w:sz w:val="24"/>
          <w:szCs w:val="24"/>
        </w:rPr>
        <w:t xml:space="preserve"> As a first, it was Dell Hymes who opposed the generative grammar approach and the notion of linguistic competence of a native speaker. Hymes argues that when a child speaks only grammatically correct sentences it does not mean that </w:t>
      </w:r>
      <w:r w:rsidR="00AB78BF">
        <w:rPr>
          <w:rFonts w:ascii="Times New Roman" w:hAnsi="Times New Roman" w:cs="Times New Roman"/>
          <w:sz w:val="24"/>
          <w:szCs w:val="24"/>
        </w:rPr>
        <w:t xml:space="preserve">he/she </w:t>
      </w:r>
      <w:r w:rsidR="00926C2D">
        <w:rPr>
          <w:rFonts w:ascii="Times New Roman" w:hAnsi="Times New Roman" w:cs="Times New Roman"/>
          <w:sz w:val="24"/>
          <w:szCs w:val="24"/>
        </w:rPr>
        <w:t>is a good communicator. A child speaking only grammatically generated sentences must also be aware of what is acceptable in a context depending on a variety of ideas</w:t>
      </w:r>
      <w:r w:rsidR="009D3C4F">
        <w:rPr>
          <w:rFonts w:ascii="Times New Roman" w:hAnsi="Times New Roman" w:cs="Times New Roman"/>
          <w:sz w:val="24"/>
          <w:szCs w:val="24"/>
        </w:rPr>
        <w:t xml:space="preserve"> in his/her culture and society</w:t>
      </w:r>
      <w:r w:rsidR="00926C2D">
        <w:rPr>
          <w:rFonts w:ascii="Times New Roman" w:hAnsi="Times New Roman" w:cs="Times New Roman"/>
          <w:sz w:val="24"/>
          <w:szCs w:val="24"/>
        </w:rPr>
        <w:t xml:space="preserve">. Their ability to produce both </w:t>
      </w:r>
      <w:r w:rsidR="00926C2D">
        <w:rPr>
          <w:rFonts w:ascii="Times New Roman" w:hAnsi="Times New Roman" w:cs="Times New Roman"/>
          <w:sz w:val="24"/>
          <w:szCs w:val="24"/>
        </w:rPr>
        <w:lastRenderedPageBreak/>
        <w:t xml:space="preserve">grammatically and contextually appropriate sentences or utterances is called their </w:t>
      </w:r>
      <w:r w:rsidR="008F1AC7">
        <w:rPr>
          <w:rFonts w:ascii="Times New Roman" w:hAnsi="Times New Roman" w:cs="Times New Roman"/>
          <w:sz w:val="24"/>
          <w:szCs w:val="24"/>
        </w:rPr>
        <w:t>pragmatic</w:t>
      </w:r>
      <w:r w:rsidR="00926C2D">
        <w:rPr>
          <w:rFonts w:ascii="Times New Roman" w:hAnsi="Times New Roman" w:cs="Times New Roman"/>
          <w:sz w:val="24"/>
          <w:szCs w:val="24"/>
        </w:rPr>
        <w:t xml:space="preserve"> as well as sociolinguistic competence. Therefore, we must learn and teach not just what is right but also what makes sense in a situation. The field of English Language Education (ELE) is a branch of applied linguistics. However, now the field of ELE has established itself as an independent </w:t>
      </w:r>
      <w:r w:rsidR="002D3AF6">
        <w:rPr>
          <w:rFonts w:ascii="Times New Roman" w:hAnsi="Times New Roman" w:cs="Times New Roman"/>
          <w:sz w:val="24"/>
          <w:szCs w:val="24"/>
        </w:rPr>
        <w:t xml:space="preserve">site of </w:t>
      </w:r>
      <w:r w:rsidR="00926C2D">
        <w:rPr>
          <w:rFonts w:ascii="Times New Roman" w:hAnsi="Times New Roman" w:cs="Times New Roman"/>
          <w:sz w:val="24"/>
          <w:szCs w:val="24"/>
        </w:rPr>
        <w:t>study of the matters related to the teaching</w:t>
      </w:r>
      <w:r w:rsidR="004E185C">
        <w:rPr>
          <w:rFonts w:ascii="Times New Roman" w:hAnsi="Times New Roman" w:cs="Times New Roman"/>
          <w:sz w:val="24"/>
          <w:szCs w:val="24"/>
        </w:rPr>
        <w:t xml:space="preserve"> and learning</w:t>
      </w:r>
      <w:r w:rsidR="00926C2D">
        <w:rPr>
          <w:rFonts w:ascii="Times New Roman" w:hAnsi="Times New Roman" w:cs="Times New Roman"/>
          <w:sz w:val="24"/>
          <w:szCs w:val="24"/>
        </w:rPr>
        <w:t xml:space="preserve"> of English as a second or foreign language</w:t>
      </w:r>
      <w:r w:rsidR="00994358">
        <w:rPr>
          <w:rFonts w:ascii="Times New Roman" w:hAnsi="Times New Roman" w:cs="Times New Roman"/>
          <w:sz w:val="24"/>
          <w:szCs w:val="24"/>
        </w:rPr>
        <w:t xml:space="preserve"> over past three to four </w:t>
      </w:r>
      <w:r w:rsidR="001E2FE7">
        <w:rPr>
          <w:rFonts w:ascii="Times New Roman" w:hAnsi="Times New Roman" w:cs="Times New Roman"/>
          <w:sz w:val="24"/>
          <w:szCs w:val="24"/>
        </w:rPr>
        <w:t xml:space="preserve">decades </w:t>
      </w:r>
      <w:r w:rsidR="00994358">
        <w:rPr>
          <w:rFonts w:ascii="Times New Roman" w:hAnsi="Times New Roman" w:cs="Times New Roman"/>
          <w:sz w:val="24"/>
          <w:szCs w:val="24"/>
        </w:rPr>
        <w:t>owing to growing literature in the field.</w:t>
      </w:r>
    </w:p>
    <w:p w14:paraId="471A3E11" w14:textId="5DCC021C" w:rsidR="00BA5384" w:rsidRPr="008A6B04" w:rsidRDefault="007D78F3" w:rsidP="00CA3FA1">
      <w:pPr>
        <w:jc w:val="both"/>
        <w:rPr>
          <w:rFonts w:ascii="Times New Roman" w:hAnsi="Times New Roman" w:cs="Times New Roman"/>
          <w:sz w:val="24"/>
          <w:szCs w:val="24"/>
        </w:rPr>
      </w:pPr>
      <w:r>
        <w:rPr>
          <w:rFonts w:ascii="Times New Roman" w:hAnsi="Times New Roman" w:cs="Times New Roman"/>
          <w:sz w:val="24"/>
          <w:szCs w:val="24"/>
        </w:rPr>
        <w:t>Holmes et al.</w:t>
      </w:r>
      <w:r w:rsidR="00BA5384" w:rsidRPr="008A6B04">
        <w:rPr>
          <w:rFonts w:ascii="Times New Roman" w:hAnsi="Times New Roman" w:cs="Times New Roman"/>
          <w:sz w:val="24"/>
          <w:szCs w:val="24"/>
        </w:rPr>
        <w:t xml:space="preserve"> (2018) conducted a comprehensive study on the linguistic challenges faced by engineering students while learning English. The research revealed that engineering students often struggle with technical vocabulary, syntax, and discourse patterns specific to their field. Smithson argued that a solid foundation in linguistics could effectively address these challenges, enabling students to comprehend and produce technical language accurately.</w:t>
      </w:r>
    </w:p>
    <w:p w14:paraId="0EDB2BB6" w14:textId="59CC9DEE" w:rsidR="009C109B" w:rsidRDefault="009C109B" w:rsidP="00CA3FA1">
      <w:pPr>
        <w:jc w:val="both"/>
        <w:rPr>
          <w:rFonts w:ascii="Times New Roman" w:hAnsi="Times New Roman" w:cs="Times New Roman"/>
          <w:sz w:val="24"/>
          <w:szCs w:val="24"/>
        </w:rPr>
      </w:pPr>
      <w:r>
        <w:rPr>
          <w:rFonts w:ascii="Times New Roman" w:hAnsi="Times New Roman" w:cs="Times New Roman"/>
          <w:sz w:val="24"/>
          <w:szCs w:val="24"/>
        </w:rPr>
        <w:t>Napoli (2005) in her chapter titled “Linguistics as a tool in Teaching Fiction Writing” argues for the need of an understanding of pronunciation differences, at segmental as well as suprasegmental level, syntax</w:t>
      </w:r>
      <w:r w:rsidR="00460618">
        <w:rPr>
          <w:rFonts w:ascii="Times New Roman" w:hAnsi="Times New Roman" w:cs="Times New Roman"/>
          <w:sz w:val="24"/>
          <w:szCs w:val="24"/>
        </w:rPr>
        <w:t xml:space="preserve"> -</w:t>
      </w:r>
      <w:r>
        <w:rPr>
          <w:rFonts w:ascii="Times New Roman" w:hAnsi="Times New Roman" w:cs="Times New Roman"/>
          <w:sz w:val="24"/>
          <w:szCs w:val="24"/>
        </w:rPr>
        <w:t>sentences which have varying structures due to sociolinguistic factors like region</w:t>
      </w:r>
      <w:r w:rsidR="00460618">
        <w:rPr>
          <w:rFonts w:ascii="Times New Roman" w:hAnsi="Times New Roman" w:cs="Times New Roman"/>
          <w:sz w:val="24"/>
          <w:szCs w:val="24"/>
        </w:rPr>
        <w:t>-</w:t>
      </w:r>
      <w:r>
        <w:rPr>
          <w:rFonts w:ascii="Times New Roman" w:hAnsi="Times New Roman" w:cs="Times New Roman"/>
          <w:sz w:val="24"/>
          <w:szCs w:val="24"/>
        </w:rPr>
        <w:t xml:space="preserve"> and vocabulary, the choice </w:t>
      </w:r>
      <w:r w:rsidR="00BA184A">
        <w:rPr>
          <w:rFonts w:ascii="Times New Roman" w:hAnsi="Times New Roman" w:cs="Times New Roman"/>
          <w:sz w:val="24"/>
          <w:szCs w:val="24"/>
        </w:rPr>
        <w:t xml:space="preserve">of </w:t>
      </w:r>
      <w:r>
        <w:rPr>
          <w:rFonts w:ascii="Times New Roman" w:hAnsi="Times New Roman" w:cs="Times New Roman"/>
          <w:sz w:val="24"/>
          <w:szCs w:val="24"/>
        </w:rPr>
        <w:t xml:space="preserve">words based on the goals of </w:t>
      </w:r>
      <w:r w:rsidR="00270F95">
        <w:rPr>
          <w:rFonts w:ascii="Times New Roman" w:hAnsi="Times New Roman" w:cs="Times New Roman"/>
          <w:sz w:val="24"/>
          <w:szCs w:val="24"/>
        </w:rPr>
        <w:t xml:space="preserve">an </w:t>
      </w:r>
      <w:r>
        <w:rPr>
          <w:rFonts w:ascii="Times New Roman" w:hAnsi="Times New Roman" w:cs="Times New Roman"/>
          <w:sz w:val="24"/>
          <w:szCs w:val="24"/>
        </w:rPr>
        <w:t>author and peculiarities of the</w:t>
      </w:r>
      <w:r w:rsidR="00BB60D5">
        <w:rPr>
          <w:rFonts w:ascii="Times New Roman" w:hAnsi="Times New Roman" w:cs="Times New Roman"/>
          <w:sz w:val="24"/>
          <w:szCs w:val="24"/>
        </w:rPr>
        <w:t xml:space="preserve"> characters in the story</w:t>
      </w:r>
      <w:r w:rsidR="00936B96">
        <w:rPr>
          <w:rFonts w:ascii="Times New Roman" w:hAnsi="Times New Roman" w:cs="Times New Roman"/>
          <w:sz w:val="24"/>
          <w:szCs w:val="24"/>
        </w:rPr>
        <w:t xml:space="preserve"> when writing a story</w:t>
      </w:r>
      <w:r>
        <w:rPr>
          <w:rFonts w:ascii="Times New Roman" w:hAnsi="Times New Roman" w:cs="Times New Roman"/>
          <w:sz w:val="24"/>
          <w:szCs w:val="24"/>
        </w:rPr>
        <w:t>. When it comes to dialogue</w:t>
      </w:r>
      <w:r w:rsidR="00C00066">
        <w:rPr>
          <w:rFonts w:ascii="Times New Roman" w:hAnsi="Times New Roman" w:cs="Times New Roman"/>
          <w:sz w:val="24"/>
          <w:szCs w:val="24"/>
        </w:rPr>
        <w:t>s</w:t>
      </w:r>
      <w:r>
        <w:rPr>
          <w:rFonts w:ascii="Times New Roman" w:hAnsi="Times New Roman" w:cs="Times New Roman"/>
          <w:sz w:val="24"/>
          <w:szCs w:val="24"/>
        </w:rPr>
        <w:t xml:space="preserve"> written between the characters, one has to choose the right way to represent their dialogues, along with tags</w:t>
      </w:r>
      <w:r w:rsidR="00532805">
        <w:rPr>
          <w:rFonts w:ascii="Times New Roman" w:hAnsi="Times New Roman" w:cs="Times New Roman"/>
          <w:sz w:val="24"/>
          <w:szCs w:val="24"/>
        </w:rPr>
        <w:t>, information about they spoke because audio is absent from a written story</w:t>
      </w:r>
      <w:r>
        <w:rPr>
          <w:rFonts w:ascii="Times New Roman" w:hAnsi="Times New Roman" w:cs="Times New Roman"/>
          <w:sz w:val="24"/>
          <w:szCs w:val="24"/>
        </w:rPr>
        <w:t>. Some authors use creative means to indicate emotions or pronunciation, for example separating a word using dashes.</w:t>
      </w:r>
    </w:p>
    <w:p w14:paraId="6724EA0C" w14:textId="40F6A413" w:rsidR="000F7B74" w:rsidRDefault="000F7B74" w:rsidP="00CA3FA1">
      <w:pPr>
        <w:jc w:val="both"/>
        <w:rPr>
          <w:rFonts w:ascii="Times New Roman" w:hAnsi="Times New Roman" w:cs="Times New Roman"/>
          <w:sz w:val="24"/>
          <w:szCs w:val="24"/>
        </w:rPr>
      </w:pPr>
      <w:r>
        <w:rPr>
          <w:rFonts w:ascii="Times New Roman" w:hAnsi="Times New Roman" w:cs="Times New Roman"/>
          <w:sz w:val="24"/>
          <w:szCs w:val="24"/>
        </w:rPr>
        <w:t>Several studies</w:t>
      </w:r>
      <w:r w:rsidR="004F27C6">
        <w:rPr>
          <w:rFonts w:ascii="Times New Roman" w:hAnsi="Times New Roman" w:cs="Times New Roman"/>
          <w:sz w:val="24"/>
          <w:szCs w:val="24"/>
        </w:rPr>
        <w:t xml:space="preserve">, for example </w:t>
      </w:r>
      <w:r w:rsidRPr="00901F76">
        <w:rPr>
          <w:rFonts w:ascii="Times New Roman" w:hAnsi="Times New Roman" w:cs="Times New Roman"/>
          <w:sz w:val="24"/>
          <w:szCs w:val="24"/>
        </w:rPr>
        <w:t>Rose</w:t>
      </w:r>
      <w:r w:rsidR="0082682F" w:rsidRPr="00901F76">
        <w:rPr>
          <w:rFonts w:ascii="Times New Roman" w:hAnsi="Times New Roman" w:cs="Times New Roman"/>
          <w:sz w:val="24"/>
          <w:szCs w:val="24"/>
        </w:rPr>
        <w:t xml:space="preserve"> and </w:t>
      </w:r>
      <w:r w:rsidRPr="00901F76">
        <w:rPr>
          <w:rFonts w:ascii="Times New Roman" w:hAnsi="Times New Roman" w:cs="Times New Roman"/>
          <w:sz w:val="24"/>
          <w:szCs w:val="24"/>
        </w:rPr>
        <w:t>Kasper</w:t>
      </w:r>
      <w:r w:rsidR="0082682F" w:rsidRPr="00901F76">
        <w:rPr>
          <w:rFonts w:ascii="Times New Roman" w:hAnsi="Times New Roman" w:cs="Times New Roman"/>
          <w:sz w:val="24"/>
          <w:szCs w:val="24"/>
        </w:rPr>
        <w:t xml:space="preserve"> </w:t>
      </w:r>
      <w:r w:rsidR="004F27C6" w:rsidRPr="00901F76">
        <w:rPr>
          <w:rFonts w:ascii="Times New Roman" w:hAnsi="Times New Roman" w:cs="Times New Roman"/>
          <w:sz w:val="24"/>
          <w:szCs w:val="24"/>
        </w:rPr>
        <w:t>(</w:t>
      </w:r>
      <w:r w:rsidR="0082682F" w:rsidRPr="00901F76">
        <w:rPr>
          <w:rFonts w:ascii="Times New Roman" w:hAnsi="Times New Roman" w:cs="Times New Roman"/>
          <w:sz w:val="24"/>
          <w:szCs w:val="24"/>
        </w:rPr>
        <w:t>2012</w:t>
      </w:r>
      <w:r w:rsidRPr="00901F76">
        <w:rPr>
          <w:rFonts w:ascii="Times New Roman" w:hAnsi="Times New Roman" w:cs="Times New Roman"/>
          <w:sz w:val="24"/>
          <w:szCs w:val="24"/>
        </w:rPr>
        <w:t>)</w:t>
      </w:r>
      <w:r>
        <w:rPr>
          <w:rFonts w:ascii="Times New Roman" w:hAnsi="Times New Roman" w:cs="Times New Roman"/>
          <w:sz w:val="24"/>
          <w:szCs w:val="24"/>
        </w:rPr>
        <w:t xml:space="preserve"> considered the impact of teaching pragmatic competence explicitly to second and foreign language learners of English which showed satisfactory progress in strategic communication when these learners interacted with native speakers. Pragmatics is one of the branches of applied linguistics. Pragmatic competence consists of </w:t>
      </w:r>
      <w:r w:rsidR="00DA3AAE">
        <w:rPr>
          <w:rFonts w:ascii="Times New Roman" w:hAnsi="Times New Roman" w:cs="Times New Roman"/>
          <w:sz w:val="24"/>
          <w:szCs w:val="24"/>
        </w:rPr>
        <w:t>following</w:t>
      </w:r>
      <w:r>
        <w:rPr>
          <w:rFonts w:ascii="Times New Roman" w:hAnsi="Times New Roman" w:cs="Times New Roman"/>
          <w:sz w:val="24"/>
          <w:szCs w:val="24"/>
        </w:rPr>
        <w:t xml:space="preserve"> Gricean implicatures and maxims and politeness strategies, for example. The </w:t>
      </w:r>
      <w:r w:rsidR="001D5DBD">
        <w:rPr>
          <w:rFonts w:ascii="Times New Roman" w:hAnsi="Times New Roman" w:cs="Times New Roman"/>
          <w:sz w:val="24"/>
          <w:szCs w:val="24"/>
        </w:rPr>
        <w:t>above-mentioned</w:t>
      </w:r>
      <w:r>
        <w:rPr>
          <w:rFonts w:ascii="Times New Roman" w:hAnsi="Times New Roman" w:cs="Times New Roman"/>
          <w:sz w:val="24"/>
          <w:szCs w:val="24"/>
        </w:rPr>
        <w:t xml:space="preserve"> </w:t>
      </w:r>
      <w:r w:rsidR="005345BA">
        <w:rPr>
          <w:rFonts w:ascii="Times New Roman" w:hAnsi="Times New Roman" w:cs="Times New Roman"/>
          <w:sz w:val="24"/>
          <w:szCs w:val="24"/>
        </w:rPr>
        <w:t xml:space="preserve">study </w:t>
      </w:r>
      <w:r>
        <w:rPr>
          <w:rFonts w:ascii="Times New Roman" w:hAnsi="Times New Roman" w:cs="Times New Roman"/>
          <w:sz w:val="24"/>
          <w:szCs w:val="24"/>
        </w:rPr>
        <w:t>primarily investigated</w:t>
      </w:r>
      <w:r w:rsidR="001D5DBD">
        <w:rPr>
          <w:rFonts w:ascii="Times New Roman" w:hAnsi="Times New Roman" w:cs="Times New Roman"/>
          <w:sz w:val="24"/>
          <w:szCs w:val="24"/>
        </w:rPr>
        <w:t xml:space="preserve"> the</w:t>
      </w:r>
      <w:r>
        <w:rPr>
          <w:rFonts w:ascii="Times New Roman" w:hAnsi="Times New Roman" w:cs="Times New Roman"/>
          <w:sz w:val="24"/>
          <w:szCs w:val="24"/>
        </w:rPr>
        <w:t xml:space="preserve"> exchange of compliments and compliment responses between native speaker</w:t>
      </w:r>
      <w:r w:rsidR="003F46D5">
        <w:rPr>
          <w:rFonts w:ascii="Times New Roman" w:hAnsi="Times New Roman" w:cs="Times New Roman"/>
          <w:sz w:val="24"/>
          <w:szCs w:val="24"/>
        </w:rPr>
        <w:t>s</w:t>
      </w:r>
      <w:r>
        <w:rPr>
          <w:rFonts w:ascii="Times New Roman" w:hAnsi="Times New Roman" w:cs="Times New Roman"/>
          <w:sz w:val="24"/>
          <w:szCs w:val="24"/>
        </w:rPr>
        <w:t xml:space="preserve"> and non-native speaker</w:t>
      </w:r>
      <w:r w:rsidR="003F46D5">
        <w:rPr>
          <w:rFonts w:ascii="Times New Roman" w:hAnsi="Times New Roman" w:cs="Times New Roman"/>
          <w:sz w:val="24"/>
          <w:szCs w:val="24"/>
        </w:rPr>
        <w:t>s</w:t>
      </w:r>
      <w:r>
        <w:rPr>
          <w:rFonts w:ascii="Times New Roman" w:hAnsi="Times New Roman" w:cs="Times New Roman"/>
          <w:sz w:val="24"/>
          <w:szCs w:val="24"/>
        </w:rPr>
        <w:t xml:space="preserve"> of English.</w:t>
      </w:r>
      <w:r w:rsidR="009F3EC7">
        <w:rPr>
          <w:rFonts w:ascii="Times New Roman" w:hAnsi="Times New Roman" w:cs="Times New Roman"/>
          <w:sz w:val="24"/>
          <w:szCs w:val="24"/>
        </w:rPr>
        <w:t xml:space="preserve"> Before explicit pragmatic instructions, </w:t>
      </w:r>
      <w:r w:rsidR="00962AFC">
        <w:rPr>
          <w:rFonts w:ascii="Times New Roman" w:hAnsi="Times New Roman" w:cs="Times New Roman"/>
          <w:sz w:val="24"/>
          <w:szCs w:val="24"/>
        </w:rPr>
        <w:t>non-native speakers</w:t>
      </w:r>
      <w:r w:rsidR="009F3EC7">
        <w:rPr>
          <w:rFonts w:ascii="Times New Roman" w:hAnsi="Times New Roman" w:cs="Times New Roman"/>
          <w:sz w:val="24"/>
          <w:szCs w:val="24"/>
        </w:rPr>
        <w:t xml:space="preserve"> drew on their first language pragmatic competence</w:t>
      </w:r>
      <w:r w:rsidR="00C001C9">
        <w:rPr>
          <w:rFonts w:ascii="Times New Roman" w:hAnsi="Times New Roman" w:cs="Times New Roman"/>
          <w:sz w:val="24"/>
          <w:szCs w:val="24"/>
        </w:rPr>
        <w:t xml:space="preserve"> which did not work due to the differences between two languages and their cultures (Taguchi 2015).</w:t>
      </w:r>
      <w:r w:rsidR="00FD77E0">
        <w:rPr>
          <w:rFonts w:ascii="Times New Roman" w:hAnsi="Times New Roman" w:cs="Times New Roman"/>
          <w:sz w:val="24"/>
          <w:szCs w:val="24"/>
        </w:rPr>
        <w:t xml:space="preserve"> This cultural difference led to misunderstanding and conversation breakdown between native and non-native speakers</w:t>
      </w:r>
      <w:r w:rsidR="00F97694">
        <w:rPr>
          <w:rFonts w:ascii="Times New Roman" w:hAnsi="Times New Roman" w:cs="Times New Roman"/>
          <w:sz w:val="24"/>
          <w:szCs w:val="24"/>
        </w:rPr>
        <w:t xml:space="preserve"> of English.</w:t>
      </w:r>
    </w:p>
    <w:p w14:paraId="2A10A155" w14:textId="39D407FF" w:rsidR="00221E60" w:rsidRDefault="0043563C" w:rsidP="00CA3FA1">
      <w:pPr>
        <w:jc w:val="both"/>
        <w:rPr>
          <w:rFonts w:ascii="Times New Roman" w:hAnsi="Times New Roman" w:cs="Times New Roman"/>
          <w:sz w:val="24"/>
          <w:szCs w:val="24"/>
        </w:rPr>
      </w:pPr>
      <w:r>
        <w:rPr>
          <w:rFonts w:ascii="Times New Roman" w:hAnsi="Times New Roman" w:cs="Times New Roman"/>
          <w:sz w:val="24"/>
          <w:szCs w:val="24"/>
        </w:rPr>
        <w:t xml:space="preserve">Certain other studies related to </w:t>
      </w:r>
      <w:r w:rsidR="00983D4C">
        <w:rPr>
          <w:rFonts w:ascii="Times New Roman" w:hAnsi="Times New Roman" w:cs="Times New Roman"/>
          <w:sz w:val="24"/>
          <w:szCs w:val="24"/>
        </w:rPr>
        <w:t>teaching language through literature have found substantial evidence when teachers keep grammar instructions to a minimum</w:t>
      </w:r>
      <w:r w:rsidR="00C37680">
        <w:rPr>
          <w:rFonts w:ascii="Times New Roman" w:hAnsi="Times New Roman" w:cs="Times New Roman"/>
          <w:sz w:val="24"/>
          <w:szCs w:val="24"/>
        </w:rPr>
        <w:t>.</w:t>
      </w:r>
      <w:r w:rsidR="00983D4C">
        <w:rPr>
          <w:rFonts w:ascii="Times New Roman" w:hAnsi="Times New Roman" w:cs="Times New Roman"/>
          <w:sz w:val="24"/>
          <w:szCs w:val="24"/>
        </w:rPr>
        <w:t xml:space="preserve"> </w:t>
      </w:r>
      <w:r w:rsidR="00C37680">
        <w:rPr>
          <w:rFonts w:ascii="Times New Roman" w:hAnsi="Times New Roman" w:cs="Times New Roman"/>
          <w:sz w:val="24"/>
          <w:szCs w:val="24"/>
        </w:rPr>
        <w:t>S</w:t>
      </w:r>
      <w:r w:rsidR="00983D4C">
        <w:rPr>
          <w:rFonts w:ascii="Times New Roman" w:hAnsi="Times New Roman" w:cs="Times New Roman"/>
          <w:sz w:val="24"/>
          <w:szCs w:val="24"/>
        </w:rPr>
        <w:t>tudents grasp them better along with literary</w:t>
      </w:r>
      <w:r w:rsidR="00C37680">
        <w:rPr>
          <w:rFonts w:ascii="Times New Roman" w:hAnsi="Times New Roman" w:cs="Times New Roman"/>
          <w:sz w:val="24"/>
          <w:szCs w:val="24"/>
        </w:rPr>
        <w:t xml:space="preserve"> pieces</w:t>
      </w:r>
      <w:r w:rsidR="00983D4C">
        <w:rPr>
          <w:rFonts w:ascii="Times New Roman" w:hAnsi="Times New Roman" w:cs="Times New Roman"/>
          <w:sz w:val="24"/>
          <w:szCs w:val="24"/>
        </w:rPr>
        <w:t xml:space="preserve"> which become a rich resource for learning vocabulary, constructions, expressions and sentences.</w:t>
      </w:r>
      <w:r w:rsidR="00064CA3">
        <w:rPr>
          <w:rFonts w:ascii="Times New Roman" w:hAnsi="Times New Roman" w:cs="Times New Roman"/>
          <w:sz w:val="24"/>
          <w:szCs w:val="24"/>
        </w:rPr>
        <w:t xml:space="preserve"> This approach also demands good understanding of linguistic concepts on </w:t>
      </w:r>
      <w:r w:rsidR="006C58D6">
        <w:rPr>
          <w:rFonts w:ascii="Times New Roman" w:hAnsi="Times New Roman" w:cs="Times New Roman"/>
          <w:sz w:val="24"/>
          <w:szCs w:val="24"/>
        </w:rPr>
        <w:t xml:space="preserve">the </w:t>
      </w:r>
      <w:r w:rsidR="00064CA3">
        <w:rPr>
          <w:rFonts w:ascii="Times New Roman" w:hAnsi="Times New Roman" w:cs="Times New Roman"/>
          <w:sz w:val="24"/>
          <w:szCs w:val="24"/>
        </w:rPr>
        <w:t>part of teacher because literary use of</w:t>
      </w:r>
      <w:r w:rsidR="006C5D25">
        <w:rPr>
          <w:rFonts w:ascii="Times New Roman" w:hAnsi="Times New Roman" w:cs="Times New Roman"/>
          <w:sz w:val="24"/>
          <w:szCs w:val="24"/>
        </w:rPr>
        <w:t xml:space="preserve"> a</w:t>
      </w:r>
      <w:r w:rsidR="00064CA3">
        <w:rPr>
          <w:rFonts w:ascii="Times New Roman" w:hAnsi="Times New Roman" w:cs="Times New Roman"/>
          <w:sz w:val="24"/>
          <w:szCs w:val="24"/>
        </w:rPr>
        <w:t xml:space="preserve"> language tends to be rather different from </w:t>
      </w:r>
      <w:r w:rsidR="002C1279">
        <w:rPr>
          <w:rFonts w:ascii="Times New Roman" w:hAnsi="Times New Roman" w:cs="Times New Roman"/>
          <w:sz w:val="24"/>
          <w:szCs w:val="24"/>
        </w:rPr>
        <w:t xml:space="preserve">the </w:t>
      </w:r>
      <w:r w:rsidR="00064CA3">
        <w:rPr>
          <w:rFonts w:ascii="Times New Roman" w:hAnsi="Times New Roman" w:cs="Times New Roman"/>
          <w:sz w:val="24"/>
          <w:szCs w:val="24"/>
        </w:rPr>
        <w:t>use of language in every day walks of life.</w:t>
      </w:r>
      <w:r w:rsidR="00235F13">
        <w:rPr>
          <w:rFonts w:ascii="Times New Roman" w:hAnsi="Times New Roman" w:cs="Times New Roman"/>
          <w:sz w:val="24"/>
          <w:szCs w:val="24"/>
        </w:rPr>
        <w:t xml:space="preserve"> Such an approach to language teaching is fruitful for the students feel engaged and </w:t>
      </w:r>
      <w:r w:rsidR="008F5911">
        <w:rPr>
          <w:rFonts w:ascii="Times New Roman" w:hAnsi="Times New Roman" w:cs="Times New Roman"/>
          <w:sz w:val="24"/>
          <w:szCs w:val="24"/>
        </w:rPr>
        <w:t>grammar is learnt in context</w:t>
      </w:r>
      <w:r w:rsidR="006C5D25">
        <w:rPr>
          <w:rFonts w:ascii="Times New Roman" w:hAnsi="Times New Roman" w:cs="Times New Roman"/>
          <w:sz w:val="24"/>
          <w:szCs w:val="24"/>
        </w:rPr>
        <w:t>.</w:t>
      </w:r>
    </w:p>
    <w:p w14:paraId="72B30274" w14:textId="77777777" w:rsidR="00DC5F0F" w:rsidRPr="008A6B04" w:rsidRDefault="00DC5F0F" w:rsidP="00CA3FA1">
      <w:pPr>
        <w:jc w:val="both"/>
        <w:rPr>
          <w:rFonts w:ascii="Times New Roman" w:hAnsi="Times New Roman" w:cs="Times New Roman"/>
          <w:sz w:val="24"/>
          <w:szCs w:val="24"/>
        </w:rPr>
      </w:pPr>
    </w:p>
    <w:p w14:paraId="68386DB9" w14:textId="5B0F3F71" w:rsidR="00BA5384" w:rsidRPr="00031291" w:rsidRDefault="00BA5384" w:rsidP="007A5764">
      <w:pPr>
        <w:pStyle w:val="ListParagraph"/>
        <w:numPr>
          <w:ilvl w:val="0"/>
          <w:numId w:val="1"/>
        </w:numPr>
        <w:jc w:val="both"/>
        <w:rPr>
          <w:rFonts w:ascii="Times New Roman" w:hAnsi="Times New Roman" w:cs="Times New Roman"/>
          <w:b/>
          <w:bCs/>
          <w:sz w:val="24"/>
          <w:szCs w:val="24"/>
        </w:rPr>
      </w:pPr>
      <w:r w:rsidRPr="00031291">
        <w:rPr>
          <w:rFonts w:ascii="Times New Roman" w:hAnsi="Times New Roman" w:cs="Times New Roman"/>
          <w:b/>
          <w:bCs/>
          <w:sz w:val="24"/>
          <w:szCs w:val="24"/>
        </w:rPr>
        <w:t>Conclusion</w:t>
      </w:r>
    </w:p>
    <w:p w14:paraId="52051042" w14:textId="3964D0DD" w:rsidR="00BA5384" w:rsidRPr="008A6B04" w:rsidRDefault="00BA5384" w:rsidP="00CA3FA1">
      <w:pPr>
        <w:jc w:val="both"/>
        <w:rPr>
          <w:rFonts w:ascii="Times New Roman" w:hAnsi="Times New Roman" w:cs="Times New Roman"/>
          <w:sz w:val="24"/>
          <w:szCs w:val="24"/>
        </w:rPr>
      </w:pPr>
      <w:r w:rsidRPr="008A6B04">
        <w:rPr>
          <w:rFonts w:ascii="Times New Roman" w:hAnsi="Times New Roman" w:cs="Times New Roman"/>
          <w:sz w:val="24"/>
          <w:szCs w:val="24"/>
        </w:rPr>
        <w:t xml:space="preserve">This chapter has emphasized the need and scope of linguistics in teaching English to engineering students. The literature review showcased the positive impact of linguistic instruction on language learning outcomes and the development of </w:t>
      </w:r>
      <w:r w:rsidR="002B2297">
        <w:rPr>
          <w:rFonts w:ascii="Times New Roman" w:hAnsi="Times New Roman" w:cs="Times New Roman"/>
          <w:sz w:val="24"/>
          <w:szCs w:val="24"/>
        </w:rPr>
        <w:t>communicative competence</w:t>
      </w:r>
      <w:r w:rsidRPr="008A6B04">
        <w:rPr>
          <w:rFonts w:ascii="Times New Roman" w:hAnsi="Times New Roman" w:cs="Times New Roman"/>
          <w:sz w:val="24"/>
          <w:szCs w:val="24"/>
        </w:rPr>
        <w:t xml:space="preserve">. Furthermore, the </w:t>
      </w:r>
      <w:r w:rsidR="006261A3">
        <w:rPr>
          <w:rFonts w:ascii="Times New Roman" w:hAnsi="Times New Roman" w:cs="Times New Roman"/>
          <w:sz w:val="24"/>
          <w:szCs w:val="24"/>
        </w:rPr>
        <w:t xml:space="preserve">survey </w:t>
      </w:r>
      <w:r w:rsidRPr="008A6B04">
        <w:rPr>
          <w:rFonts w:ascii="Times New Roman" w:hAnsi="Times New Roman" w:cs="Times New Roman"/>
          <w:sz w:val="24"/>
          <w:szCs w:val="24"/>
        </w:rPr>
        <w:t>provided evidence of the effectiveness of incorporating linguistics in</w:t>
      </w:r>
      <w:r w:rsidR="00887782">
        <w:rPr>
          <w:rFonts w:ascii="Times New Roman" w:hAnsi="Times New Roman" w:cs="Times New Roman"/>
          <w:sz w:val="24"/>
          <w:szCs w:val="24"/>
        </w:rPr>
        <w:t>to</w:t>
      </w:r>
      <w:r w:rsidRPr="008A6B04">
        <w:rPr>
          <w:rFonts w:ascii="Times New Roman" w:hAnsi="Times New Roman" w:cs="Times New Roman"/>
          <w:sz w:val="24"/>
          <w:szCs w:val="24"/>
        </w:rPr>
        <w:t xml:space="preserve"> English language instruction.</w:t>
      </w:r>
      <w:r w:rsidR="00015D09">
        <w:rPr>
          <w:rFonts w:ascii="Times New Roman" w:hAnsi="Times New Roman" w:cs="Times New Roman"/>
          <w:sz w:val="24"/>
          <w:szCs w:val="24"/>
        </w:rPr>
        <w:t xml:space="preserve"> For example, </w:t>
      </w:r>
      <w:r w:rsidR="00690098">
        <w:rPr>
          <w:rFonts w:ascii="Times New Roman" w:hAnsi="Times New Roman" w:cs="Times New Roman"/>
          <w:sz w:val="24"/>
          <w:szCs w:val="24"/>
        </w:rPr>
        <w:t xml:space="preserve">by </w:t>
      </w:r>
      <w:r w:rsidR="00015D09">
        <w:rPr>
          <w:rFonts w:ascii="Times New Roman" w:hAnsi="Times New Roman" w:cs="Times New Roman"/>
          <w:sz w:val="24"/>
          <w:szCs w:val="24"/>
        </w:rPr>
        <w:t>applying comparative and contrastive linguistic analysis of the target language and learner’s first language</w:t>
      </w:r>
      <w:r w:rsidR="00690098">
        <w:rPr>
          <w:rFonts w:ascii="Times New Roman" w:hAnsi="Times New Roman" w:cs="Times New Roman"/>
          <w:sz w:val="24"/>
          <w:szCs w:val="24"/>
        </w:rPr>
        <w:t xml:space="preserve"> while teaching EFL or ESL courses</w:t>
      </w:r>
      <w:r w:rsidR="00015D09">
        <w:rPr>
          <w:rFonts w:ascii="Times New Roman" w:hAnsi="Times New Roman" w:cs="Times New Roman"/>
          <w:sz w:val="24"/>
          <w:szCs w:val="24"/>
        </w:rPr>
        <w:t xml:space="preserve">, </w:t>
      </w:r>
      <w:r w:rsidR="00690098">
        <w:rPr>
          <w:rFonts w:ascii="Times New Roman" w:hAnsi="Times New Roman" w:cs="Times New Roman"/>
          <w:sz w:val="24"/>
          <w:szCs w:val="24"/>
        </w:rPr>
        <w:t>learners</w:t>
      </w:r>
      <w:r w:rsidR="00015D09">
        <w:rPr>
          <w:rFonts w:ascii="Times New Roman" w:hAnsi="Times New Roman" w:cs="Times New Roman"/>
          <w:sz w:val="24"/>
          <w:szCs w:val="24"/>
        </w:rPr>
        <w:t xml:space="preserve"> may be made aware of the differences and similarities between the systems of two languages. Teachers will also understand the areas of differences that are likely to be difficult for students to understand</w:t>
      </w:r>
      <w:r w:rsidR="005641D7">
        <w:rPr>
          <w:rFonts w:ascii="Times New Roman" w:hAnsi="Times New Roman" w:cs="Times New Roman"/>
          <w:sz w:val="24"/>
          <w:szCs w:val="24"/>
        </w:rPr>
        <w:t xml:space="preserve">. Upon this, they will </w:t>
      </w:r>
      <w:r w:rsidR="00015D09">
        <w:rPr>
          <w:rFonts w:ascii="Times New Roman" w:hAnsi="Times New Roman" w:cs="Times New Roman"/>
          <w:sz w:val="24"/>
          <w:szCs w:val="24"/>
        </w:rPr>
        <w:t xml:space="preserve">pay more attention to </w:t>
      </w:r>
      <w:r w:rsidR="005641D7">
        <w:rPr>
          <w:rFonts w:ascii="Times New Roman" w:hAnsi="Times New Roman" w:cs="Times New Roman"/>
          <w:sz w:val="24"/>
          <w:szCs w:val="24"/>
        </w:rPr>
        <w:t>the</w:t>
      </w:r>
      <w:r w:rsidR="003B2EE7">
        <w:rPr>
          <w:rFonts w:ascii="Times New Roman" w:hAnsi="Times New Roman" w:cs="Times New Roman"/>
          <w:sz w:val="24"/>
          <w:szCs w:val="24"/>
        </w:rPr>
        <w:t xml:space="preserve"> d</w:t>
      </w:r>
      <w:r w:rsidR="005641D7">
        <w:rPr>
          <w:rFonts w:ascii="Times New Roman" w:hAnsi="Times New Roman" w:cs="Times New Roman"/>
          <w:sz w:val="24"/>
          <w:szCs w:val="24"/>
        </w:rPr>
        <w:t>ifferences</w:t>
      </w:r>
      <w:r w:rsidR="003B2EE7">
        <w:rPr>
          <w:rFonts w:ascii="Times New Roman" w:hAnsi="Times New Roman" w:cs="Times New Roman"/>
          <w:sz w:val="24"/>
          <w:szCs w:val="24"/>
        </w:rPr>
        <w:t xml:space="preserve"> between the two</w:t>
      </w:r>
      <w:r w:rsidR="00015D09">
        <w:rPr>
          <w:rFonts w:ascii="Times New Roman" w:hAnsi="Times New Roman" w:cs="Times New Roman"/>
          <w:sz w:val="24"/>
          <w:szCs w:val="24"/>
        </w:rPr>
        <w:t xml:space="preserve"> by undermining their similarities.</w:t>
      </w:r>
      <w:r w:rsidR="001906D8">
        <w:rPr>
          <w:rFonts w:ascii="Times New Roman" w:hAnsi="Times New Roman" w:cs="Times New Roman"/>
          <w:sz w:val="24"/>
          <w:szCs w:val="24"/>
        </w:rPr>
        <w:t xml:space="preserve"> </w:t>
      </w:r>
      <w:r w:rsidR="00896BE0">
        <w:rPr>
          <w:rFonts w:ascii="Times New Roman" w:hAnsi="Times New Roman" w:cs="Times New Roman"/>
          <w:sz w:val="24"/>
          <w:szCs w:val="24"/>
        </w:rPr>
        <w:t xml:space="preserve">Linguistic oriented teaching of English language </w:t>
      </w:r>
      <w:r w:rsidR="00AB781D">
        <w:rPr>
          <w:rFonts w:ascii="Times New Roman" w:hAnsi="Times New Roman" w:cs="Times New Roman"/>
          <w:sz w:val="24"/>
          <w:szCs w:val="24"/>
        </w:rPr>
        <w:t>has no doubt great potential in terms of improving communicative competence and need based teaching of language.</w:t>
      </w:r>
    </w:p>
    <w:p w14:paraId="274D98FB" w14:textId="73AD19B4" w:rsidR="00BA5384" w:rsidRDefault="00BA5384" w:rsidP="00CA3FA1">
      <w:pPr>
        <w:jc w:val="both"/>
        <w:rPr>
          <w:rFonts w:ascii="Times New Roman" w:hAnsi="Times New Roman" w:cs="Times New Roman"/>
          <w:sz w:val="24"/>
          <w:szCs w:val="24"/>
        </w:rPr>
      </w:pPr>
      <w:r w:rsidRPr="008A6B04">
        <w:rPr>
          <w:rFonts w:ascii="Times New Roman" w:hAnsi="Times New Roman" w:cs="Times New Roman"/>
          <w:sz w:val="24"/>
          <w:szCs w:val="24"/>
        </w:rPr>
        <w:t>By integrating linguistics into the curriculum, educators can empower engineering students with the necessary language skills and knowledge to succeed in their academic and professional endeavors. The findings presented in this chapter emphasize the importance of adopting a linguistics-based approach to enhance English language teaching for engineering students, paving the way for future research and practical implementation in language education settings.</w:t>
      </w:r>
      <w:r w:rsidR="001906D8">
        <w:rPr>
          <w:rFonts w:ascii="Times New Roman" w:hAnsi="Times New Roman" w:cs="Times New Roman"/>
          <w:sz w:val="24"/>
          <w:szCs w:val="24"/>
        </w:rPr>
        <w:t xml:space="preserve"> For instance, when the teachers are able to perform error analysis of students</w:t>
      </w:r>
      <w:r w:rsidR="00DC26F8">
        <w:rPr>
          <w:rFonts w:ascii="Times New Roman" w:hAnsi="Times New Roman" w:cs="Times New Roman"/>
          <w:sz w:val="24"/>
          <w:szCs w:val="24"/>
        </w:rPr>
        <w:t xml:space="preserve">’ </w:t>
      </w:r>
      <w:r w:rsidR="001906D8">
        <w:rPr>
          <w:rFonts w:ascii="Times New Roman" w:hAnsi="Times New Roman" w:cs="Times New Roman"/>
          <w:sz w:val="24"/>
          <w:szCs w:val="24"/>
        </w:rPr>
        <w:t xml:space="preserve">statistically significant errors, they will have the opportunity </w:t>
      </w:r>
      <w:r w:rsidR="0004333F">
        <w:rPr>
          <w:rFonts w:ascii="Times New Roman" w:hAnsi="Times New Roman" w:cs="Times New Roman"/>
          <w:sz w:val="24"/>
          <w:szCs w:val="24"/>
        </w:rPr>
        <w:t xml:space="preserve">to </w:t>
      </w:r>
      <w:r w:rsidR="001906D8">
        <w:rPr>
          <w:rFonts w:ascii="Times New Roman" w:hAnsi="Times New Roman" w:cs="Times New Roman"/>
          <w:sz w:val="24"/>
          <w:szCs w:val="24"/>
        </w:rPr>
        <w:t xml:space="preserve">focus on the errors made by the learners and account for those </w:t>
      </w:r>
      <w:r w:rsidR="0004333F">
        <w:rPr>
          <w:rFonts w:ascii="Times New Roman" w:hAnsi="Times New Roman" w:cs="Times New Roman"/>
          <w:sz w:val="24"/>
          <w:szCs w:val="24"/>
        </w:rPr>
        <w:t>as well as</w:t>
      </w:r>
      <w:r w:rsidR="001906D8">
        <w:rPr>
          <w:rFonts w:ascii="Times New Roman" w:hAnsi="Times New Roman" w:cs="Times New Roman"/>
          <w:sz w:val="24"/>
          <w:szCs w:val="24"/>
        </w:rPr>
        <w:t xml:space="preserve"> address them in the course of time.</w:t>
      </w:r>
      <w:r w:rsidR="0004333F">
        <w:rPr>
          <w:rFonts w:ascii="Times New Roman" w:hAnsi="Times New Roman" w:cs="Times New Roman"/>
          <w:sz w:val="24"/>
          <w:szCs w:val="24"/>
        </w:rPr>
        <w:t xml:space="preserve"> </w:t>
      </w:r>
      <w:r w:rsidR="00AD50E5">
        <w:rPr>
          <w:rFonts w:ascii="Times New Roman" w:hAnsi="Times New Roman" w:cs="Times New Roman"/>
          <w:sz w:val="24"/>
          <w:szCs w:val="24"/>
        </w:rPr>
        <w:t>Such flexibility leads to need-based teaching and learning practice.</w:t>
      </w:r>
    </w:p>
    <w:p w14:paraId="68E0462D" w14:textId="77777777" w:rsidR="00433CB7" w:rsidRDefault="00433CB7" w:rsidP="00CA3FA1">
      <w:pPr>
        <w:jc w:val="both"/>
        <w:rPr>
          <w:rFonts w:ascii="Times New Roman" w:hAnsi="Times New Roman" w:cs="Times New Roman"/>
          <w:b/>
          <w:bCs/>
          <w:sz w:val="24"/>
          <w:szCs w:val="24"/>
        </w:rPr>
      </w:pPr>
    </w:p>
    <w:p w14:paraId="6A7F84AF" w14:textId="6D9ADB69" w:rsidR="00433CB7" w:rsidRPr="00433CB7" w:rsidRDefault="00433CB7" w:rsidP="00CA3FA1">
      <w:pPr>
        <w:jc w:val="both"/>
        <w:rPr>
          <w:rFonts w:ascii="Times New Roman" w:hAnsi="Times New Roman" w:cs="Times New Roman"/>
          <w:b/>
          <w:bCs/>
          <w:sz w:val="24"/>
          <w:szCs w:val="24"/>
        </w:rPr>
      </w:pPr>
      <w:r w:rsidRPr="00433CB7">
        <w:rPr>
          <w:rFonts w:ascii="Times New Roman" w:hAnsi="Times New Roman" w:cs="Times New Roman"/>
          <w:b/>
          <w:bCs/>
          <w:sz w:val="24"/>
          <w:szCs w:val="24"/>
        </w:rPr>
        <w:t>References</w:t>
      </w:r>
    </w:p>
    <w:p w14:paraId="32D685BB" w14:textId="77777777" w:rsidR="00433CB7" w:rsidRDefault="00433CB7" w:rsidP="00433CB7">
      <w:pPr>
        <w:rPr>
          <w:rFonts w:ascii="Times New Roman" w:hAnsi="Times New Roman" w:cs="Times New Roman"/>
          <w:sz w:val="24"/>
          <w:szCs w:val="24"/>
        </w:rPr>
      </w:pPr>
      <w:r>
        <w:rPr>
          <w:rFonts w:ascii="Times New Roman" w:hAnsi="Times New Roman" w:cs="Times New Roman"/>
          <w:sz w:val="24"/>
          <w:szCs w:val="24"/>
        </w:rPr>
        <w:t xml:space="preserve">Crystal, David. </w:t>
      </w:r>
      <w:r w:rsidRPr="00293194">
        <w:rPr>
          <w:rFonts w:ascii="Times New Roman" w:hAnsi="Times New Roman" w:cs="Times New Roman"/>
          <w:i/>
          <w:iCs/>
          <w:sz w:val="24"/>
          <w:szCs w:val="24"/>
        </w:rPr>
        <w:t>The Cambridge Encyclopedia of Language</w:t>
      </w:r>
      <w:r>
        <w:rPr>
          <w:rFonts w:ascii="Times New Roman" w:hAnsi="Times New Roman" w:cs="Times New Roman"/>
          <w:sz w:val="24"/>
          <w:szCs w:val="24"/>
        </w:rPr>
        <w:t>. Third edition. Cambridge University Press, 2019.</w:t>
      </w:r>
    </w:p>
    <w:p w14:paraId="6AD51439" w14:textId="77777777" w:rsidR="00433CB7" w:rsidRDefault="00433CB7" w:rsidP="00433CB7">
      <w:pPr>
        <w:pStyle w:val="NormalWeb"/>
        <w:ind w:left="567" w:hanging="567"/>
      </w:pPr>
      <w:r>
        <w:t xml:space="preserve">Chomsky, Noam. </w:t>
      </w:r>
      <w:r>
        <w:rPr>
          <w:i/>
          <w:iCs/>
        </w:rPr>
        <w:t>Syntactic Structures</w:t>
      </w:r>
      <w:r>
        <w:t xml:space="preserve">. Martino Publishing, 2015. </w:t>
      </w:r>
    </w:p>
    <w:p w14:paraId="4150553D" w14:textId="657B5734" w:rsidR="00433CB7" w:rsidRDefault="00433CB7" w:rsidP="00B92D18">
      <w:pPr>
        <w:pStyle w:val="NormalWeb"/>
        <w:ind w:left="567" w:hanging="567"/>
      </w:pPr>
      <w:r>
        <w:t xml:space="preserve">Nunan, David. “Researching the Impact of English on Minority and Indigenous Languages in Non-Western Contexts. David Nunan Responds.” </w:t>
      </w:r>
      <w:r>
        <w:rPr>
          <w:i/>
          <w:iCs/>
        </w:rPr>
        <w:t>TESOL Quarterly</w:t>
      </w:r>
      <w:r>
        <w:t xml:space="preserve">, vol. 39, no. 2, 2005, p. 307, https://doi.org/10.2307/3588313. </w:t>
      </w:r>
    </w:p>
    <w:p w14:paraId="41E2CD17" w14:textId="2EEAA4E6" w:rsidR="00433CB7" w:rsidRDefault="00433CB7" w:rsidP="00433CB7">
      <w:pPr>
        <w:rPr>
          <w:rFonts w:ascii="Times New Roman" w:hAnsi="Times New Roman" w:cs="Times New Roman"/>
          <w:sz w:val="24"/>
          <w:szCs w:val="24"/>
        </w:rPr>
      </w:pPr>
      <w:r>
        <w:rPr>
          <w:rFonts w:ascii="Times New Roman" w:hAnsi="Times New Roman" w:cs="Times New Roman"/>
          <w:sz w:val="24"/>
          <w:szCs w:val="24"/>
        </w:rPr>
        <w:t xml:space="preserve">Nunan, David. “Teaching Grammar in Context”. </w:t>
      </w:r>
      <w:r w:rsidRPr="00C4128F">
        <w:rPr>
          <w:rFonts w:ascii="Times New Roman" w:hAnsi="Times New Roman" w:cs="Times New Roman"/>
          <w:i/>
          <w:iCs/>
          <w:sz w:val="24"/>
          <w:szCs w:val="24"/>
        </w:rPr>
        <w:t>ELT Journal</w:t>
      </w:r>
      <w:r>
        <w:rPr>
          <w:rFonts w:ascii="Times New Roman" w:hAnsi="Times New Roman" w:cs="Times New Roman"/>
          <w:sz w:val="24"/>
          <w:szCs w:val="24"/>
        </w:rPr>
        <w:t xml:space="preserve">, vol. 52, </w:t>
      </w:r>
      <w:r w:rsidR="00F25802">
        <w:rPr>
          <w:rFonts w:ascii="Times New Roman" w:hAnsi="Times New Roman" w:cs="Times New Roman"/>
          <w:sz w:val="24"/>
          <w:szCs w:val="24"/>
        </w:rPr>
        <w:t>i</w:t>
      </w:r>
      <w:r>
        <w:rPr>
          <w:rFonts w:ascii="Times New Roman" w:hAnsi="Times New Roman" w:cs="Times New Roman"/>
          <w:sz w:val="24"/>
          <w:szCs w:val="24"/>
        </w:rPr>
        <w:t>ssue 2, 1998, pp.</w:t>
      </w:r>
      <w:r w:rsidRPr="006C0400">
        <w:rPr>
          <w:rFonts w:ascii="Times New Roman" w:hAnsi="Times New Roman" w:cs="Times New Roman"/>
          <w:sz w:val="24"/>
          <w:szCs w:val="24"/>
        </w:rPr>
        <w:t xml:space="preserve"> </w:t>
      </w:r>
      <w:r>
        <w:rPr>
          <w:rFonts w:ascii="Times New Roman" w:hAnsi="Times New Roman" w:cs="Times New Roman"/>
          <w:sz w:val="24"/>
          <w:szCs w:val="24"/>
        </w:rPr>
        <w:t xml:space="preserve">101-109, </w:t>
      </w:r>
      <w:r w:rsidRPr="006C0400">
        <w:rPr>
          <w:rFonts w:ascii="Times New Roman" w:hAnsi="Times New Roman" w:cs="Times New Roman"/>
          <w:sz w:val="24"/>
          <w:szCs w:val="24"/>
        </w:rPr>
        <w:t>https://doi.org/10.1093/elt/52.2.101</w:t>
      </w:r>
      <w:r>
        <w:rPr>
          <w:rFonts w:ascii="Times New Roman" w:hAnsi="Times New Roman" w:cs="Times New Roman"/>
          <w:sz w:val="24"/>
          <w:szCs w:val="24"/>
        </w:rPr>
        <w:t>.</w:t>
      </w:r>
    </w:p>
    <w:p w14:paraId="7CDBC800" w14:textId="38A45F5F" w:rsidR="00433CB7" w:rsidRPr="00B92D18" w:rsidRDefault="00433CB7" w:rsidP="00433CB7">
      <w:pPr>
        <w:rPr>
          <w:rFonts w:ascii="Times New Roman" w:hAnsi="Times New Roman" w:cs="Times New Roman"/>
          <w:sz w:val="24"/>
          <w:szCs w:val="24"/>
        </w:rPr>
      </w:pPr>
      <w:r>
        <w:rPr>
          <w:rFonts w:ascii="Times New Roman" w:hAnsi="Times New Roman" w:cs="Times New Roman"/>
          <w:sz w:val="24"/>
          <w:szCs w:val="24"/>
        </w:rPr>
        <w:lastRenderedPageBreak/>
        <w:t xml:space="preserve">Hymes, Dell Hathaway. “On Communicative Competence.” </w:t>
      </w:r>
      <w:r w:rsidRPr="001F31F4">
        <w:rPr>
          <w:rFonts w:ascii="Times New Roman" w:hAnsi="Times New Roman" w:cs="Times New Roman"/>
          <w:i/>
          <w:iCs/>
          <w:sz w:val="24"/>
          <w:szCs w:val="24"/>
        </w:rPr>
        <w:t>Sociolinguistics: Selected Readings</w:t>
      </w:r>
      <w:r>
        <w:rPr>
          <w:rFonts w:ascii="Times New Roman" w:hAnsi="Times New Roman" w:cs="Times New Roman"/>
          <w:sz w:val="24"/>
          <w:szCs w:val="24"/>
        </w:rPr>
        <w:t>, edited by J B Pride and Janet Holmes. Penguin, 1972, pp. 269-293.</w:t>
      </w:r>
    </w:p>
    <w:p w14:paraId="1694B624" w14:textId="55D1995D" w:rsidR="00433CB7" w:rsidRPr="00B92D18" w:rsidRDefault="00EC036A" w:rsidP="00433CB7">
      <w:pPr>
        <w:rPr>
          <w:rFonts w:ascii="Times New Roman" w:hAnsi="Times New Roman" w:cs="Times New Roman"/>
          <w:sz w:val="24"/>
          <w:szCs w:val="24"/>
        </w:rPr>
      </w:pPr>
      <w:r>
        <w:rPr>
          <w:rFonts w:ascii="Times New Roman" w:hAnsi="Times New Roman" w:cs="Times New Roman"/>
          <w:sz w:val="24"/>
          <w:szCs w:val="24"/>
        </w:rPr>
        <w:t xml:space="preserve">Napoli, Donna, Jo. </w:t>
      </w:r>
      <w:r w:rsidR="00137769">
        <w:rPr>
          <w:rFonts w:ascii="Times New Roman" w:hAnsi="Times New Roman" w:cs="Times New Roman"/>
          <w:sz w:val="24"/>
          <w:szCs w:val="24"/>
        </w:rPr>
        <w:t>“</w:t>
      </w:r>
      <w:r>
        <w:rPr>
          <w:rFonts w:ascii="Times New Roman" w:hAnsi="Times New Roman" w:cs="Times New Roman"/>
          <w:sz w:val="24"/>
          <w:szCs w:val="24"/>
        </w:rPr>
        <w:t>Linguistics as a tool in Teaching Fiction Writing.</w:t>
      </w:r>
      <w:r w:rsidR="00137769">
        <w:rPr>
          <w:rFonts w:ascii="Times New Roman" w:hAnsi="Times New Roman" w:cs="Times New Roman"/>
          <w:sz w:val="24"/>
          <w:szCs w:val="24"/>
        </w:rPr>
        <w:t>”</w:t>
      </w:r>
      <w:r>
        <w:rPr>
          <w:rFonts w:ascii="Times New Roman" w:hAnsi="Times New Roman" w:cs="Times New Roman"/>
          <w:sz w:val="24"/>
          <w:szCs w:val="24"/>
        </w:rPr>
        <w:t xml:space="preserve"> </w:t>
      </w:r>
      <w:r w:rsidR="00137769" w:rsidRPr="00137769">
        <w:rPr>
          <w:rFonts w:ascii="Times New Roman" w:hAnsi="Times New Roman" w:cs="Times New Roman"/>
          <w:i/>
          <w:iCs/>
          <w:sz w:val="24"/>
          <w:szCs w:val="24"/>
        </w:rPr>
        <w:t>Language in the Schools: Integrating Linguistic Knowledge into K-12 Teaching</w:t>
      </w:r>
      <w:r w:rsidR="00137769">
        <w:rPr>
          <w:rFonts w:ascii="Times New Roman" w:hAnsi="Times New Roman" w:cs="Times New Roman"/>
          <w:sz w:val="24"/>
          <w:szCs w:val="24"/>
        </w:rPr>
        <w:t xml:space="preserve">, edited by Kristin, Denham and Anne, Lobeck. Lawrence Erlbaum Associates, Publishers, 2005, pp. 209-221. </w:t>
      </w:r>
    </w:p>
    <w:p w14:paraId="621C4C95" w14:textId="1557E7DA" w:rsidR="00433CB7" w:rsidRPr="00B92D18" w:rsidRDefault="00433CB7" w:rsidP="00433CB7">
      <w:pPr>
        <w:rPr>
          <w:rFonts w:ascii="Times New Roman" w:hAnsi="Times New Roman" w:cs="Times New Roman"/>
          <w:sz w:val="24"/>
          <w:szCs w:val="24"/>
        </w:rPr>
      </w:pPr>
      <w:r w:rsidRPr="00B92D18">
        <w:rPr>
          <w:rFonts w:ascii="Times New Roman" w:hAnsi="Times New Roman" w:cs="Times New Roman"/>
          <w:sz w:val="24"/>
          <w:szCs w:val="24"/>
        </w:rPr>
        <w:t>Rose</w:t>
      </w:r>
      <w:r w:rsidR="005D2A1B" w:rsidRPr="00B92D18">
        <w:rPr>
          <w:rFonts w:ascii="Times New Roman" w:hAnsi="Times New Roman" w:cs="Times New Roman"/>
          <w:sz w:val="24"/>
          <w:szCs w:val="24"/>
        </w:rPr>
        <w:t>, Kenneth, R</w:t>
      </w:r>
      <w:r w:rsidRPr="00B92D18">
        <w:rPr>
          <w:rFonts w:ascii="Times New Roman" w:hAnsi="Times New Roman" w:cs="Times New Roman"/>
          <w:sz w:val="24"/>
          <w:szCs w:val="24"/>
        </w:rPr>
        <w:t xml:space="preserve"> and Kasper</w:t>
      </w:r>
      <w:r w:rsidR="005D2A1B" w:rsidRPr="00B92D18">
        <w:rPr>
          <w:rFonts w:ascii="Times New Roman" w:hAnsi="Times New Roman" w:cs="Times New Roman"/>
          <w:sz w:val="24"/>
          <w:szCs w:val="24"/>
        </w:rPr>
        <w:t>, Gabriele</w:t>
      </w:r>
      <w:r w:rsidRPr="00B92D18">
        <w:rPr>
          <w:rFonts w:ascii="Times New Roman" w:hAnsi="Times New Roman" w:cs="Times New Roman"/>
          <w:sz w:val="24"/>
          <w:szCs w:val="24"/>
        </w:rPr>
        <w:t xml:space="preserve">. </w:t>
      </w:r>
      <w:r w:rsidR="002F58BC" w:rsidRPr="00B92D18">
        <w:rPr>
          <w:rFonts w:ascii="Times New Roman" w:hAnsi="Times New Roman" w:cs="Times New Roman"/>
          <w:sz w:val="24"/>
          <w:szCs w:val="24"/>
        </w:rPr>
        <w:t xml:space="preserve">Pragmatics in Language Teaching. </w:t>
      </w:r>
      <w:r w:rsidR="00644B57" w:rsidRPr="00B92D18">
        <w:rPr>
          <w:rFonts w:ascii="Times New Roman" w:hAnsi="Times New Roman" w:cs="Times New Roman"/>
          <w:sz w:val="24"/>
          <w:szCs w:val="24"/>
        </w:rPr>
        <w:t>Cambridge University Press, 2012.</w:t>
      </w:r>
    </w:p>
    <w:p w14:paraId="72B2D13C" w14:textId="4F18BF1E" w:rsidR="00433CB7" w:rsidRPr="00B92D18" w:rsidRDefault="00433CB7" w:rsidP="00433CB7">
      <w:pPr>
        <w:rPr>
          <w:rFonts w:ascii="Times New Roman" w:hAnsi="Times New Roman" w:cs="Times New Roman"/>
          <w:sz w:val="24"/>
          <w:szCs w:val="24"/>
        </w:rPr>
      </w:pPr>
      <w:r w:rsidRPr="00B92D18">
        <w:rPr>
          <w:rFonts w:ascii="Times New Roman" w:hAnsi="Times New Roman" w:cs="Times New Roman"/>
          <w:sz w:val="24"/>
          <w:szCs w:val="24"/>
        </w:rPr>
        <w:t>Taguchi</w:t>
      </w:r>
      <w:r w:rsidR="00403311" w:rsidRPr="00B92D18">
        <w:rPr>
          <w:rFonts w:ascii="Times New Roman" w:hAnsi="Times New Roman" w:cs="Times New Roman"/>
          <w:sz w:val="24"/>
          <w:szCs w:val="24"/>
        </w:rPr>
        <w:t xml:space="preserve">, </w:t>
      </w:r>
      <w:r w:rsidR="00A7615B" w:rsidRPr="00B92D18">
        <w:rPr>
          <w:rFonts w:ascii="Times New Roman" w:hAnsi="Times New Roman" w:cs="Times New Roman"/>
          <w:sz w:val="24"/>
          <w:szCs w:val="24"/>
        </w:rPr>
        <w:t>Naoko</w:t>
      </w:r>
      <w:r w:rsidR="00403311" w:rsidRPr="00B92D18">
        <w:rPr>
          <w:rFonts w:ascii="Times New Roman" w:hAnsi="Times New Roman" w:cs="Times New Roman"/>
          <w:sz w:val="24"/>
          <w:szCs w:val="24"/>
        </w:rPr>
        <w:t>.</w:t>
      </w:r>
      <w:r w:rsidRPr="00B92D18">
        <w:rPr>
          <w:rFonts w:ascii="Times New Roman" w:hAnsi="Times New Roman" w:cs="Times New Roman"/>
          <w:sz w:val="24"/>
          <w:szCs w:val="24"/>
        </w:rPr>
        <w:t xml:space="preserve"> </w:t>
      </w:r>
      <w:r w:rsidR="00A7615B" w:rsidRPr="00B92D18">
        <w:rPr>
          <w:rFonts w:ascii="Times New Roman" w:hAnsi="Times New Roman" w:cs="Times New Roman"/>
          <w:i/>
          <w:iCs/>
          <w:sz w:val="24"/>
          <w:szCs w:val="24"/>
        </w:rPr>
        <w:t>Developing Interactional Competence in Japanese study abroad context</w:t>
      </w:r>
      <w:r w:rsidR="00A7615B" w:rsidRPr="00B92D18">
        <w:rPr>
          <w:rFonts w:ascii="Times New Roman" w:hAnsi="Times New Roman" w:cs="Times New Roman"/>
          <w:sz w:val="24"/>
          <w:szCs w:val="24"/>
        </w:rPr>
        <w:t>.</w:t>
      </w:r>
      <w:r w:rsidR="00F01070" w:rsidRPr="00B92D18">
        <w:rPr>
          <w:rFonts w:ascii="Times New Roman" w:hAnsi="Times New Roman" w:cs="Times New Roman"/>
          <w:sz w:val="24"/>
          <w:szCs w:val="24"/>
        </w:rPr>
        <w:t xml:space="preserve"> Multilingual Matters</w:t>
      </w:r>
      <w:r w:rsidR="00D70BB8" w:rsidRPr="00B92D18">
        <w:rPr>
          <w:rFonts w:ascii="Times New Roman" w:hAnsi="Times New Roman" w:cs="Times New Roman"/>
          <w:sz w:val="24"/>
          <w:szCs w:val="24"/>
        </w:rPr>
        <w:t>,</w:t>
      </w:r>
      <w:r w:rsidR="00A7615B" w:rsidRPr="00B92D18">
        <w:rPr>
          <w:rFonts w:ascii="Times New Roman" w:hAnsi="Times New Roman" w:cs="Times New Roman"/>
          <w:sz w:val="24"/>
          <w:szCs w:val="24"/>
        </w:rPr>
        <w:t xml:space="preserve"> </w:t>
      </w:r>
      <w:r w:rsidRPr="00B92D18">
        <w:rPr>
          <w:rFonts w:ascii="Times New Roman" w:hAnsi="Times New Roman" w:cs="Times New Roman"/>
          <w:sz w:val="24"/>
          <w:szCs w:val="24"/>
        </w:rPr>
        <w:t>2015.</w:t>
      </w:r>
      <w:r w:rsidR="00A7615B" w:rsidRPr="00B92D18">
        <w:rPr>
          <w:rFonts w:ascii="Times New Roman" w:hAnsi="Times New Roman" w:cs="Times New Roman"/>
          <w:sz w:val="24"/>
          <w:szCs w:val="24"/>
        </w:rPr>
        <w:t xml:space="preserve"> </w:t>
      </w:r>
      <w:r w:rsidR="00F01070" w:rsidRPr="00B92D18">
        <w:rPr>
          <w:rFonts w:ascii="Times New Roman" w:hAnsi="Times New Roman" w:cs="Times New Roman"/>
          <w:sz w:val="24"/>
          <w:szCs w:val="24"/>
        </w:rPr>
        <w:t>https://doi.org/10.1111/ijal.12149</w:t>
      </w:r>
      <w:r w:rsidR="008E4925" w:rsidRPr="00B92D18">
        <w:rPr>
          <w:rFonts w:ascii="Times New Roman" w:hAnsi="Times New Roman" w:cs="Times New Roman"/>
          <w:sz w:val="24"/>
          <w:szCs w:val="24"/>
        </w:rPr>
        <w:t>.</w:t>
      </w:r>
    </w:p>
    <w:p w14:paraId="0039574B" w14:textId="4A710E43" w:rsidR="00433CB7" w:rsidRDefault="0094734B" w:rsidP="00CA3FA1">
      <w:pPr>
        <w:jc w:val="both"/>
        <w:rPr>
          <w:rFonts w:ascii="Times New Roman" w:hAnsi="Times New Roman" w:cs="Times New Roman"/>
          <w:sz w:val="24"/>
          <w:szCs w:val="24"/>
        </w:rPr>
      </w:pPr>
      <w:r>
        <w:rPr>
          <w:rFonts w:ascii="Times New Roman" w:hAnsi="Times New Roman" w:cs="Times New Roman"/>
          <w:sz w:val="24"/>
          <w:szCs w:val="24"/>
        </w:rPr>
        <w:t xml:space="preserve">Holmes, David, W., Sheeha, Madoc., Birks, Melani., and Smithson, John. </w:t>
      </w:r>
      <w:r w:rsidR="00F25802">
        <w:rPr>
          <w:rFonts w:ascii="Times New Roman" w:hAnsi="Times New Roman" w:cs="Times New Roman"/>
          <w:sz w:val="24"/>
          <w:szCs w:val="24"/>
        </w:rPr>
        <w:t>“</w:t>
      </w:r>
      <w:r w:rsidR="00B30F37">
        <w:rPr>
          <w:rFonts w:ascii="Times New Roman" w:hAnsi="Times New Roman" w:cs="Times New Roman"/>
          <w:sz w:val="24"/>
          <w:szCs w:val="24"/>
        </w:rPr>
        <w:t>Development of a competency mapping tool for undergraduate professional degree programmes, using mechanical engineering as a case study.</w:t>
      </w:r>
      <w:r w:rsidR="00F25802">
        <w:rPr>
          <w:rFonts w:ascii="Times New Roman" w:hAnsi="Times New Roman" w:cs="Times New Roman"/>
          <w:sz w:val="24"/>
          <w:szCs w:val="24"/>
        </w:rPr>
        <w:t xml:space="preserve">” </w:t>
      </w:r>
      <w:r w:rsidR="00F25802" w:rsidRPr="00E42338">
        <w:rPr>
          <w:rFonts w:ascii="Times New Roman" w:hAnsi="Times New Roman" w:cs="Times New Roman"/>
          <w:i/>
          <w:iCs/>
          <w:sz w:val="24"/>
          <w:szCs w:val="24"/>
        </w:rPr>
        <w:t>European Journal of Engineering Education</w:t>
      </w:r>
      <w:r w:rsidR="00F25802">
        <w:rPr>
          <w:rFonts w:ascii="Times New Roman" w:hAnsi="Times New Roman" w:cs="Times New Roman"/>
          <w:sz w:val="24"/>
          <w:szCs w:val="24"/>
        </w:rPr>
        <w:t>, vol. 43, no. 1, 2018, pp. 1-18</w:t>
      </w:r>
      <w:r w:rsidR="00964E26">
        <w:rPr>
          <w:rFonts w:ascii="Times New Roman" w:hAnsi="Times New Roman" w:cs="Times New Roman"/>
          <w:sz w:val="24"/>
          <w:szCs w:val="24"/>
        </w:rPr>
        <w:t xml:space="preserve">, </w:t>
      </w:r>
      <w:hyperlink r:id="rId8" w:history="1">
        <w:r w:rsidR="00052223" w:rsidRPr="0023323C">
          <w:rPr>
            <w:rStyle w:val="Hyperlink"/>
            <w:rFonts w:ascii="Times New Roman" w:hAnsi="Times New Roman" w:cs="Times New Roman"/>
            <w:sz w:val="24"/>
            <w:szCs w:val="24"/>
          </w:rPr>
          <w:t>http://dx.doi.org/10.1080/03043797.2017.1324404</w:t>
        </w:r>
      </w:hyperlink>
      <w:r w:rsidR="00052223">
        <w:rPr>
          <w:rFonts w:ascii="Times New Roman" w:hAnsi="Times New Roman" w:cs="Times New Roman"/>
          <w:sz w:val="24"/>
          <w:szCs w:val="24"/>
        </w:rPr>
        <w:t xml:space="preserve">. </w:t>
      </w:r>
    </w:p>
    <w:p w14:paraId="65BFF4D5" w14:textId="77777777" w:rsidR="008D48D8" w:rsidRPr="008A6B04" w:rsidRDefault="008D48D8" w:rsidP="00CA3FA1">
      <w:pPr>
        <w:jc w:val="both"/>
        <w:rPr>
          <w:rFonts w:ascii="Times New Roman" w:hAnsi="Times New Roman" w:cs="Times New Roman"/>
          <w:sz w:val="24"/>
          <w:szCs w:val="24"/>
        </w:rPr>
      </w:pPr>
    </w:p>
    <w:sectPr w:rsidR="008D48D8" w:rsidRPr="008A6B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D16D4"/>
    <w:multiLevelType w:val="hybridMultilevel"/>
    <w:tmpl w:val="F0188A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7AC3623"/>
    <w:multiLevelType w:val="hybridMultilevel"/>
    <w:tmpl w:val="1520F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7306632">
    <w:abstractNumId w:val="0"/>
  </w:num>
  <w:num w:numId="2" w16cid:durableId="66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zsDQzNDIyNTc3MDFU0lEKTi0uzszPAykwrwUARKrbUiwAAAA="/>
  </w:docVars>
  <w:rsids>
    <w:rsidRoot w:val="00E453B1"/>
    <w:rsid w:val="00004D13"/>
    <w:rsid w:val="00010378"/>
    <w:rsid w:val="000116E9"/>
    <w:rsid w:val="00014B28"/>
    <w:rsid w:val="00015D09"/>
    <w:rsid w:val="000221F1"/>
    <w:rsid w:val="00031291"/>
    <w:rsid w:val="0004333F"/>
    <w:rsid w:val="00052223"/>
    <w:rsid w:val="00052AC6"/>
    <w:rsid w:val="00054D3B"/>
    <w:rsid w:val="00061B3C"/>
    <w:rsid w:val="00064CA3"/>
    <w:rsid w:val="00066226"/>
    <w:rsid w:val="000744A3"/>
    <w:rsid w:val="00074596"/>
    <w:rsid w:val="00075C3D"/>
    <w:rsid w:val="0008626B"/>
    <w:rsid w:val="00094388"/>
    <w:rsid w:val="000A4374"/>
    <w:rsid w:val="000B31E1"/>
    <w:rsid w:val="000C67AB"/>
    <w:rsid w:val="000F7B74"/>
    <w:rsid w:val="001073E6"/>
    <w:rsid w:val="00116F75"/>
    <w:rsid w:val="00137769"/>
    <w:rsid w:val="001511A1"/>
    <w:rsid w:val="00151E9E"/>
    <w:rsid w:val="00156292"/>
    <w:rsid w:val="00160448"/>
    <w:rsid w:val="00171EDC"/>
    <w:rsid w:val="00175E39"/>
    <w:rsid w:val="001906D8"/>
    <w:rsid w:val="001C462E"/>
    <w:rsid w:val="001C59EE"/>
    <w:rsid w:val="001D128B"/>
    <w:rsid w:val="001D5DBD"/>
    <w:rsid w:val="001E2FE7"/>
    <w:rsid w:val="00201459"/>
    <w:rsid w:val="00211C09"/>
    <w:rsid w:val="00221E60"/>
    <w:rsid w:val="002303A8"/>
    <w:rsid w:val="00235F13"/>
    <w:rsid w:val="00256903"/>
    <w:rsid w:val="002630E5"/>
    <w:rsid w:val="00270F95"/>
    <w:rsid w:val="0028384C"/>
    <w:rsid w:val="00287433"/>
    <w:rsid w:val="00292564"/>
    <w:rsid w:val="00292795"/>
    <w:rsid w:val="002B2297"/>
    <w:rsid w:val="002C0F02"/>
    <w:rsid w:val="002C1279"/>
    <w:rsid w:val="002D3AF6"/>
    <w:rsid w:val="002D62BC"/>
    <w:rsid w:val="002E4A5F"/>
    <w:rsid w:val="002E753A"/>
    <w:rsid w:val="002F2F90"/>
    <w:rsid w:val="002F58BC"/>
    <w:rsid w:val="003241E3"/>
    <w:rsid w:val="003250F2"/>
    <w:rsid w:val="00342C90"/>
    <w:rsid w:val="00350825"/>
    <w:rsid w:val="0035481E"/>
    <w:rsid w:val="0035557C"/>
    <w:rsid w:val="00357CCA"/>
    <w:rsid w:val="00371904"/>
    <w:rsid w:val="00377073"/>
    <w:rsid w:val="0038478B"/>
    <w:rsid w:val="003A7366"/>
    <w:rsid w:val="003B2EE7"/>
    <w:rsid w:val="003B6A26"/>
    <w:rsid w:val="003C33FD"/>
    <w:rsid w:val="003E6744"/>
    <w:rsid w:val="003F46D5"/>
    <w:rsid w:val="00403311"/>
    <w:rsid w:val="00425A73"/>
    <w:rsid w:val="00425F1E"/>
    <w:rsid w:val="00433CB7"/>
    <w:rsid w:val="0043563C"/>
    <w:rsid w:val="0044302F"/>
    <w:rsid w:val="0044592D"/>
    <w:rsid w:val="00460558"/>
    <w:rsid w:val="00460618"/>
    <w:rsid w:val="00467BF9"/>
    <w:rsid w:val="004A4B73"/>
    <w:rsid w:val="004A6CEC"/>
    <w:rsid w:val="004B0F13"/>
    <w:rsid w:val="004D6132"/>
    <w:rsid w:val="004E185C"/>
    <w:rsid w:val="004F27C6"/>
    <w:rsid w:val="004F47E4"/>
    <w:rsid w:val="0050306D"/>
    <w:rsid w:val="00503ED5"/>
    <w:rsid w:val="005141A9"/>
    <w:rsid w:val="00516DEB"/>
    <w:rsid w:val="00521E35"/>
    <w:rsid w:val="00523C52"/>
    <w:rsid w:val="00532805"/>
    <w:rsid w:val="00533463"/>
    <w:rsid w:val="005345BA"/>
    <w:rsid w:val="00536C82"/>
    <w:rsid w:val="00544E18"/>
    <w:rsid w:val="005641D7"/>
    <w:rsid w:val="005642F1"/>
    <w:rsid w:val="00564658"/>
    <w:rsid w:val="005663A2"/>
    <w:rsid w:val="005D2A1B"/>
    <w:rsid w:val="005D2D8B"/>
    <w:rsid w:val="005D76AA"/>
    <w:rsid w:val="005E160D"/>
    <w:rsid w:val="0062034B"/>
    <w:rsid w:val="00625923"/>
    <w:rsid w:val="006261A3"/>
    <w:rsid w:val="006339B1"/>
    <w:rsid w:val="00644B57"/>
    <w:rsid w:val="00690098"/>
    <w:rsid w:val="00691E21"/>
    <w:rsid w:val="00695607"/>
    <w:rsid w:val="00696C67"/>
    <w:rsid w:val="006A3BBE"/>
    <w:rsid w:val="006C2B6E"/>
    <w:rsid w:val="006C4BEE"/>
    <w:rsid w:val="006C58D6"/>
    <w:rsid w:val="006C5D25"/>
    <w:rsid w:val="006D453E"/>
    <w:rsid w:val="00700DA9"/>
    <w:rsid w:val="00733AAF"/>
    <w:rsid w:val="00750CD9"/>
    <w:rsid w:val="007544C4"/>
    <w:rsid w:val="007A5764"/>
    <w:rsid w:val="007C2421"/>
    <w:rsid w:val="007D78F3"/>
    <w:rsid w:val="007F2086"/>
    <w:rsid w:val="00800F0A"/>
    <w:rsid w:val="00806D41"/>
    <w:rsid w:val="00807FA8"/>
    <w:rsid w:val="0082682F"/>
    <w:rsid w:val="00847A2D"/>
    <w:rsid w:val="0086188E"/>
    <w:rsid w:val="008644AE"/>
    <w:rsid w:val="00880051"/>
    <w:rsid w:val="0088335E"/>
    <w:rsid w:val="00883A42"/>
    <w:rsid w:val="0088426B"/>
    <w:rsid w:val="00884595"/>
    <w:rsid w:val="00887782"/>
    <w:rsid w:val="008952CF"/>
    <w:rsid w:val="00896BE0"/>
    <w:rsid w:val="00897890"/>
    <w:rsid w:val="008A6B04"/>
    <w:rsid w:val="008B0F3E"/>
    <w:rsid w:val="008B3B50"/>
    <w:rsid w:val="008C0F0C"/>
    <w:rsid w:val="008C27E6"/>
    <w:rsid w:val="008D004B"/>
    <w:rsid w:val="008D48D8"/>
    <w:rsid w:val="008D59D3"/>
    <w:rsid w:val="008E1AB2"/>
    <w:rsid w:val="008E4925"/>
    <w:rsid w:val="008E62F3"/>
    <w:rsid w:val="008F1AC7"/>
    <w:rsid w:val="008F26C0"/>
    <w:rsid w:val="008F343A"/>
    <w:rsid w:val="008F5911"/>
    <w:rsid w:val="00901F76"/>
    <w:rsid w:val="00911AFD"/>
    <w:rsid w:val="00926C2D"/>
    <w:rsid w:val="00931C18"/>
    <w:rsid w:val="009338C9"/>
    <w:rsid w:val="00936B96"/>
    <w:rsid w:val="0094329A"/>
    <w:rsid w:val="0094734B"/>
    <w:rsid w:val="00947EA3"/>
    <w:rsid w:val="00950888"/>
    <w:rsid w:val="00960B8E"/>
    <w:rsid w:val="00962AFC"/>
    <w:rsid w:val="00964E26"/>
    <w:rsid w:val="009660E3"/>
    <w:rsid w:val="00983D4C"/>
    <w:rsid w:val="00994358"/>
    <w:rsid w:val="009B22C5"/>
    <w:rsid w:val="009C109B"/>
    <w:rsid w:val="009C789B"/>
    <w:rsid w:val="009D3C4F"/>
    <w:rsid w:val="009F3EC7"/>
    <w:rsid w:val="009F7837"/>
    <w:rsid w:val="00A101B7"/>
    <w:rsid w:val="00A214A2"/>
    <w:rsid w:val="00A6777F"/>
    <w:rsid w:val="00A7615B"/>
    <w:rsid w:val="00A81BC4"/>
    <w:rsid w:val="00A86A7A"/>
    <w:rsid w:val="00A93C29"/>
    <w:rsid w:val="00AA0349"/>
    <w:rsid w:val="00AA08DC"/>
    <w:rsid w:val="00AB781D"/>
    <w:rsid w:val="00AB78BF"/>
    <w:rsid w:val="00AC11AE"/>
    <w:rsid w:val="00AC67D9"/>
    <w:rsid w:val="00AC69AC"/>
    <w:rsid w:val="00AD169D"/>
    <w:rsid w:val="00AD50E5"/>
    <w:rsid w:val="00B159EB"/>
    <w:rsid w:val="00B208CC"/>
    <w:rsid w:val="00B30F37"/>
    <w:rsid w:val="00B5664B"/>
    <w:rsid w:val="00B6017F"/>
    <w:rsid w:val="00B72380"/>
    <w:rsid w:val="00B81AF0"/>
    <w:rsid w:val="00B92D18"/>
    <w:rsid w:val="00BA0996"/>
    <w:rsid w:val="00BA184A"/>
    <w:rsid w:val="00BA5384"/>
    <w:rsid w:val="00BB60D5"/>
    <w:rsid w:val="00BB74B3"/>
    <w:rsid w:val="00BC1A3A"/>
    <w:rsid w:val="00BC6223"/>
    <w:rsid w:val="00BC640A"/>
    <w:rsid w:val="00BE15D8"/>
    <w:rsid w:val="00BF56B4"/>
    <w:rsid w:val="00C00066"/>
    <w:rsid w:val="00C001C9"/>
    <w:rsid w:val="00C10AA4"/>
    <w:rsid w:val="00C2097A"/>
    <w:rsid w:val="00C24576"/>
    <w:rsid w:val="00C37680"/>
    <w:rsid w:val="00C50FB4"/>
    <w:rsid w:val="00C55AA4"/>
    <w:rsid w:val="00C72A92"/>
    <w:rsid w:val="00CA3FA1"/>
    <w:rsid w:val="00CB3C2D"/>
    <w:rsid w:val="00CD1E31"/>
    <w:rsid w:val="00CF4B76"/>
    <w:rsid w:val="00D22AF4"/>
    <w:rsid w:val="00D600D7"/>
    <w:rsid w:val="00D70BB8"/>
    <w:rsid w:val="00D8599C"/>
    <w:rsid w:val="00D950F5"/>
    <w:rsid w:val="00D95D94"/>
    <w:rsid w:val="00DA3AAE"/>
    <w:rsid w:val="00DA5AB4"/>
    <w:rsid w:val="00DB3CB2"/>
    <w:rsid w:val="00DC26F8"/>
    <w:rsid w:val="00DC5F0F"/>
    <w:rsid w:val="00DD6597"/>
    <w:rsid w:val="00DD7B3B"/>
    <w:rsid w:val="00E27BE7"/>
    <w:rsid w:val="00E42338"/>
    <w:rsid w:val="00E453B1"/>
    <w:rsid w:val="00E47527"/>
    <w:rsid w:val="00E76251"/>
    <w:rsid w:val="00E84931"/>
    <w:rsid w:val="00E86C38"/>
    <w:rsid w:val="00E94431"/>
    <w:rsid w:val="00E978EF"/>
    <w:rsid w:val="00EA0636"/>
    <w:rsid w:val="00EB16FE"/>
    <w:rsid w:val="00EB2F40"/>
    <w:rsid w:val="00EC036A"/>
    <w:rsid w:val="00EF46D2"/>
    <w:rsid w:val="00F01070"/>
    <w:rsid w:val="00F12108"/>
    <w:rsid w:val="00F21201"/>
    <w:rsid w:val="00F25802"/>
    <w:rsid w:val="00F97694"/>
    <w:rsid w:val="00FA39F7"/>
    <w:rsid w:val="00FD77E0"/>
    <w:rsid w:val="00FE3123"/>
    <w:rsid w:val="00FE726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81FFB"/>
  <w15:docId w15:val="{4A98E7B1-86C7-4424-88BE-F7E9B287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F13"/>
    <w:pPr>
      <w:ind w:left="720"/>
      <w:contextualSpacing/>
    </w:pPr>
  </w:style>
  <w:style w:type="paragraph" w:styleId="NormalWeb">
    <w:name w:val="Normal (Web)"/>
    <w:basedOn w:val="Normal"/>
    <w:uiPriority w:val="99"/>
    <w:unhideWhenUsed/>
    <w:rsid w:val="00433CB7"/>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Hyperlink">
    <w:name w:val="Hyperlink"/>
    <w:basedOn w:val="DefaultParagraphFont"/>
    <w:uiPriority w:val="99"/>
    <w:unhideWhenUsed/>
    <w:rsid w:val="00052223"/>
    <w:rPr>
      <w:color w:val="0000FF" w:themeColor="hyperlink"/>
      <w:u w:val="single"/>
    </w:rPr>
  </w:style>
  <w:style w:type="character" w:styleId="UnresolvedMention">
    <w:name w:val="Unresolved Mention"/>
    <w:basedOn w:val="DefaultParagraphFont"/>
    <w:uiPriority w:val="99"/>
    <w:semiHidden/>
    <w:unhideWhenUsed/>
    <w:rsid w:val="00052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942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03043797.2017.1324404" TargetMode="External"/><Relationship Id="rId3" Type="http://schemas.openxmlformats.org/officeDocument/2006/relationships/styles" Target="styles.xml"/><Relationship Id="rId7" Type="http://schemas.openxmlformats.org/officeDocument/2006/relationships/hyperlink" Target="mailto:kkefl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ametkari33@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5D5EF-55CA-462E-8EFD-252F3198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6</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SKANDHSHARAYU</dc:creator>
  <cp:keywords/>
  <dc:description/>
  <cp:lastModifiedBy>Hm</cp:lastModifiedBy>
  <cp:revision>281</cp:revision>
  <dcterms:created xsi:type="dcterms:W3CDTF">2023-07-08T07:22:00Z</dcterms:created>
  <dcterms:modified xsi:type="dcterms:W3CDTF">2023-07-27T18:21:00Z</dcterms:modified>
</cp:coreProperties>
</file>