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0F070" w14:textId="0FBD28FF" w:rsidR="003856CB" w:rsidRDefault="00074213" w:rsidP="004E3FF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Futuristic Role of </w:t>
      </w:r>
      <w:bookmarkStart w:id="0" w:name="_Hlk143157220"/>
      <w:r w:rsidR="003856CB" w:rsidRPr="000960B0">
        <w:rPr>
          <w:rFonts w:ascii="Times New Roman" w:hAnsi="Times New Roman" w:cs="Times New Roman"/>
          <w:b/>
          <w:bCs/>
          <w:sz w:val="28"/>
          <w:szCs w:val="28"/>
        </w:rPr>
        <w:t xml:space="preserve">Artificial Intelligence </w:t>
      </w:r>
      <w:bookmarkEnd w:id="0"/>
      <w:r w:rsidR="003856CB" w:rsidRPr="000960B0">
        <w:rPr>
          <w:rFonts w:ascii="Times New Roman" w:hAnsi="Times New Roman" w:cs="Times New Roman"/>
          <w:b/>
          <w:bCs/>
          <w:sz w:val="28"/>
          <w:szCs w:val="28"/>
        </w:rPr>
        <w:t xml:space="preserve">in </w:t>
      </w:r>
      <w:bookmarkStart w:id="1" w:name="_Hlk143157232"/>
      <w:r w:rsidR="003856CB" w:rsidRPr="000960B0">
        <w:rPr>
          <w:rFonts w:ascii="Times New Roman" w:hAnsi="Times New Roman" w:cs="Times New Roman"/>
          <w:b/>
          <w:bCs/>
          <w:sz w:val="28"/>
          <w:szCs w:val="28"/>
        </w:rPr>
        <w:t>Human Anatomy</w:t>
      </w:r>
      <w:bookmarkEnd w:id="1"/>
    </w:p>
    <w:p w14:paraId="70108BEA" w14:textId="3E66DABF" w:rsidR="004E3FFB" w:rsidRPr="004E3FFB" w:rsidRDefault="004E3FFB" w:rsidP="004E3FFB">
      <w:pPr>
        <w:spacing w:line="360" w:lineRule="auto"/>
        <w:jc w:val="both"/>
        <w:rPr>
          <w:rFonts w:ascii="Times New Roman" w:hAnsi="Times New Roman" w:cs="Times New Roman"/>
          <w:sz w:val="24"/>
          <w:szCs w:val="24"/>
        </w:rPr>
      </w:pPr>
      <w:r w:rsidRPr="004E3FFB">
        <w:rPr>
          <w:rFonts w:ascii="Times New Roman" w:hAnsi="Times New Roman" w:cs="Times New Roman"/>
          <w:sz w:val="24"/>
          <w:szCs w:val="24"/>
        </w:rPr>
        <w:t xml:space="preserve">Authors: </w:t>
      </w:r>
      <w:proofErr w:type="spellStart"/>
      <w:r w:rsidRPr="004E3FFB">
        <w:rPr>
          <w:rFonts w:ascii="Times New Roman" w:hAnsi="Times New Roman" w:cs="Times New Roman"/>
          <w:sz w:val="24"/>
          <w:szCs w:val="24"/>
        </w:rPr>
        <w:t>Dr.</w:t>
      </w:r>
      <w:proofErr w:type="spellEnd"/>
      <w:r w:rsidRPr="004E3FFB">
        <w:rPr>
          <w:rFonts w:ascii="Times New Roman" w:hAnsi="Times New Roman" w:cs="Times New Roman"/>
          <w:sz w:val="24"/>
          <w:szCs w:val="24"/>
        </w:rPr>
        <w:t xml:space="preserve"> Ankit Sharma</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Priya </w:t>
      </w:r>
      <w:r w:rsidR="004B1F9F">
        <w:rPr>
          <w:rFonts w:ascii="Times New Roman" w:hAnsi="Times New Roman" w:cs="Times New Roman"/>
          <w:sz w:val="24"/>
          <w:szCs w:val="24"/>
        </w:rPr>
        <w:t>Devi</w:t>
      </w:r>
    </w:p>
    <w:p w14:paraId="2EBC771A" w14:textId="15E31CC5" w:rsidR="003856CB" w:rsidRDefault="003856CB" w:rsidP="004E3FFB">
      <w:pPr>
        <w:spacing w:line="360" w:lineRule="auto"/>
        <w:jc w:val="both"/>
        <w:rPr>
          <w:rFonts w:ascii="Times New Roman" w:hAnsi="Times New Roman" w:cs="Times New Roman"/>
          <w:sz w:val="24"/>
          <w:szCs w:val="24"/>
        </w:rPr>
      </w:pPr>
      <w:r w:rsidRPr="000960B0">
        <w:rPr>
          <w:rFonts w:ascii="Times New Roman" w:hAnsi="Times New Roman" w:cs="Times New Roman"/>
          <w:b/>
          <w:bCs/>
          <w:sz w:val="24"/>
          <w:szCs w:val="24"/>
        </w:rPr>
        <w:t>Abstract</w:t>
      </w:r>
      <w:r w:rsidRPr="003856CB">
        <w:rPr>
          <w:rFonts w:ascii="Times New Roman" w:hAnsi="Times New Roman" w:cs="Times New Roman"/>
          <w:sz w:val="24"/>
          <w:szCs w:val="24"/>
        </w:rPr>
        <w:t>- We all are in an era of high technological advancement</w:t>
      </w:r>
      <w:r w:rsidR="00FB7D4F">
        <w:rPr>
          <w:rFonts w:ascii="Times New Roman" w:hAnsi="Times New Roman" w:cs="Times New Roman"/>
          <w:sz w:val="24"/>
          <w:szCs w:val="24"/>
        </w:rPr>
        <w:t>.</w:t>
      </w:r>
      <w:r w:rsidR="00FB7D4F" w:rsidRPr="00FB7D4F">
        <w:t xml:space="preserve"> </w:t>
      </w:r>
      <w:r w:rsidR="00FB7D4F" w:rsidRPr="00FB7D4F">
        <w:rPr>
          <w:rFonts w:ascii="Times New Roman" w:hAnsi="Times New Roman" w:cs="Times New Roman"/>
          <w:sz w:val="24"/>
          <w:szCs w:val="24"/>
        </w:rPr>
        <w:t xml:space="preserve">Over the past few years, there has been a surge in the popularity of artificial intelligence (AI). This technology harnesses machine learning models to store, compute, </w:t>
      </w:r>
      <w:r w:rsidR="005E7187" w:rsidRPr="00FB7D4F">
        <w:rPr>
          <w:rFonts w:ascii="Times New Roman" w:hAnsi="Times New Roman" w:cs="Times New Roman"/>
          <w:sz w:val="24"/>
          <w:szCs w:val="24"/>
        </w:rPr>
        <w:t>analyse</w:t>
      </w:r>
      <w:r w:rsidR="00FB7D4F" w:rsidRPr="00FB7D4F">
        <w:rPr>
          <w:rFonts w:ascii="Times New Roman" w:hAnsi="Times New Roman" w:cs="Times New Roman"/>
          <w:sz w:val="24"/>
          <w:szCs w:val="24"/>
        </w:rPr>
        <w:t>, and even enhance vast volumes of data for retrieval as needed. Concurrently, AI machines can be programmed for deep learning, continually enhancing their efficiency through intricate neural networks.</w:t>
      </w:r>
      <w:r w:rsidR="00FB7D4F">
        <w:rPr>
          <w:rFonts w:ascii="Times New Roman" w:hAnsi="Times New Roman" w:cs="Times New Roman"/>
          <w:sz w:val="24"/>
          <w:szCs w:val="24"/>
        </w:rPr>
        <w:t xml:space="preserve"> </w:t>
      </w:r>
      <w:r w:rsidRPr="003856CB">
        <w:rPr>
          <w:rFonts w:ascii="Times New Roman" w:hAnsi="Times New Roman" w:cs="Times New Roman"/>
          <w:sz w:val="24"/>
          <w:szCs w:val="24"/>
        </w:rPr>
        <w:t xml:space="preserve">AI is highly evolutionary and powerful tool if we direct it in the right path with the right mindset, and guiding students at level 1 of medical curriculum should be the key to future exploratory skill advancement. There </w:t>
      </w:r>
      <w:r w:rsidR="000960B0" w:rsidRPr="003856CB">
        <w:rPr>
          <w:rFonts w:ascii="Times New Roman" w:hAnsi="Times New Roman" w:cs="Times New Roman"/>
          <w:sz w:val="24"/>
          <w:szCs w:val="24"/>
        </w:rPr>
        <w:t>are</w:t>
      </w:r>
      <w:r w:rsidRPr="003856CB">
        <w:rPr>
          <w:rFonts w:ascii="Times New Roman" w:hAnsi="Times New Roman" w:cs="Times New Roman"/>
          <w:sz w:val="24"/>
          <w:szCs w:val="24"/>
        </w:rPr>
        <w:t xml:space="preserve"> nearly </w:t>
      </w:r>
      <w:r>
        <w:rPr>
          <w:rFonts w:ascii="Times New Roman" w:hAnsi="Times New Roman" w:cs="Times New Roman"/>
          <w:sz w:val="24"/>
          <w:szCs w:val="24"/>
        </w:rPr>
        <w:t>abundant</w:t>
      </w:r>
      <w:r w:rsidRPr="003856CB">
        <w:rPr>
          <w:rFonts w:ascii="Times New Roman" w:hAnsi="Times New Roman" w:cs="Times New Roman"/>
          <w:sz w:val="24"/>
          <w:szCs w:val="24"/>
        </w:rPr>
        <w:t xml:space="preserve"> articles about </w:t>
      </w:r>
      <w:r>
        <w:rPr>
          <w:rFonts w:ascii="Times New Roman" w:hAnsi="Times New Roman" w:cs="Times New Roman"/>
          <w:sz w:val="24"/>
          <w:szCs w:val="24"/>
        </w:rPr>
        <w:t>human</w:t>
      </w:r>
      <w:r w:rsidRPr="003856CB">
        <w:rPr>
          <w:rFonts w:ascii="Times New Roman" w:hAnsi="Times New Roman" w:cs="Times New Roman"/>
          <w:sz w:val="24"/>
          <w:szCs w:val="24"/>
        </w:rPr>
        <w:t xml:space="preserve"> anatomical variations and case studies with rarity, </w:t>
      </w:r>
      <w:r w:rsidR="000960B0" w:rsidRPr="000960B0">
        <w:rPr>
          <w:rFonts w:ascii="Times New Roman" w:hAnsi="Times New Roman" w:cs="Times New Roman"/>
          <w:sz w:val="24"/>
          <w:szCs w:val="24"/>
        </w:rPr>
        <w:t>considerable literature exists on the application of AI in clinical environments, such as radiology</w:t>
      </w:r>
      <w:r w:rsidR="000960B0">
        <w:rPr>
          <w:rFonts w:ascii="Times New Roman" w:hAnsi="Times New Roman" w:cs="Times New Roman"/>
          <w:sz w:val="24"/>
          <w:szCs w:val="24"/>
        </w:rPr>
        <w:t xml:space="preserve">, </w:t>
      </w:r>
      <w:r w:rsidR="000960B0" w:rsidRPr="000960B0">
        <w:rPr>
          <w:rFonts w:ascii="Times New Roman" w:hAnsi="Times New Roman" w:cs="Times New Roman"/>
          <w:sz w:val="24"/>
          <w:szCs w:val="24"/>
        </w:rPr>
        <w:t>However, as far as we know, there is a lack of published data regarding the utilization of AI for teaching, learning, and assessment in the field of anatomy</w:t>
      </w:r>
      <w:r w:rsidR="000960B0">
        <w:rPr>
          <w:rFonts w:ascii="Times New Roman" w:hAnsi="Times New Roman" w:cs="Times New Roman"/>
          <w:sz w:val="24"/>
          <w:szCs w:val="24"/>
        </w:rPr>
        <w:t xml:space="preserve">. </w:t>
      </w:r>
      <w:r w:rsidR="000960B0" w:rsidRPr="003856CB">
        <w:rPr>
          <w:rFonts w:ascii="Times New Roman" w:hAnsi="Times New Roman" w:cs="Times New Roman"/>
          <w:sz w:val="24"/>
          <w:szCs w:val="24"/>
        </w:rPr>
        <w:t xml:space="preserve">With </w:t>
      </w:r>
      <w:r w:rsidRPr="003856CB">
        <w:rPr>
          <w:rFonts w:ascii="Times New Roman" w:hAnsi="Times New Roman" w:cs="Times New Roman"/>
          <w:sz w:val="24"/>
          <w:szCs w:val="24"/>
        </w:rPr>
        <w:t xml:space="preserve">the help of </w:t>
      </w:r>
      <w:proofErr w:type="gramStart"/>
      <w:r w:rsidRPr="003856CB">
        <w:rPr>
          <w:rFonts w:ascii="Times New Roman" w:hAnsi="Times New Roman" w:cs="Times New Roman"/>
          <w:sz w:val="24"/>
          <w:szCs w:val="24"/>
        </w:rPr>
        <w:t>AI</w:t>
      </w:r>
      <w:proofErr w:type="gramEnd"/>
      <w:r w:rsidRPr="003856CB">
        <w:rPr>
          <w:rFonts w:ascii="Times New Roman" w:hAnsi="Times New Roman" w:cs="Times New Roman"/>
          <w:sz w:val="24"/>
          <w:szCs w:val="24"/>
        </w:rPr>
        <w:t xml:space="preserve"> we can learn, discuss it with time efficient and hight accurate data collection. This will eventually reflect in the result through better patient care and less chances of surgical errors.</w:t>
      </w:r>
    </w:p>
    <w:p w14:paraId="6F72DFD9" w14:textId="1A1FA376" w:rsidR="0090621F" w:rsidRPr="003856CB" w:rsidRDefault="0090621F" w:rsidP="004E3FFB">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w:t>
      </w:r>
      <w:r w:rsidRPr="0090621F">
        <w:rPr>
          <w:rFonts w:ascii="Times New Roman" w:hAnsi="Times New Roman" w:cs="Times New Roman"/>
          <w:sz w:val="24"/>
          <w:szCs w:val="24"/>
        </w:rPr>
        <w:t>Artificial Intelligence</w:t>
      </w:r>
      <w:r>
        <w:rPr>
          <w:rFonts w:ascii="Times New Roman" w:hAnsi="Times New Roman" w:cs="Times New Roman"/>
          <w:sz w:val="24"/>
          <w:szCs w:val="24"/>
        </w:rPr>
        <w:t xml:space="preserve">, </w:t>
      </w:r>
      <w:r w:rsidRPr="0090621F">
        <w:rPr>
          <w:rFonts w:ascii="Times New Roman" w:hAnsi="Times New Roman" w:cs="Times New Roman"/>
          <w:sz w:val="24"/>
          <w:szCs w:val="24"/>
        </w:rPr>
        <w:t>Human Anatomy</w:t>
      </w:r>
      <w:r>
        <w:rPr>
          <w:rFonts w:ascii="Times New Roman" w:hAnsi="Times New Roman" w:cs="Times New Roman"/>
          <w:sz w:val="24"/>
          <w:szCs w:val="24"/>
        </w:rPr>
        <w:t>, Medical imaging, Virtual dissection</w:t>
      </w:r>
    </w:p>
    <w:p w14:paraId="0F31E7B5" w14:textId="77777777" w:rsidR="003856CB" w:rsidRPr="003856CB" w:rsidRDefault="003856CB" w:rsidP="004E3FFB">
      <w:pPr>
        <w:spacing w:line="360" w:lineRule="auto"/>
        <w:jc w:val="both"/>
        <w:rPr>
          <w:rFonts w:ascii="Times New Roman" w:hAnsi="Times New Roman" w:cs="Times New Roman"/>
          <w:sz w:val="24"/>
          <w:szCs w:val="24"/>
        </w:rPr>
      </w:pPr>
      <w:r w:rsidRPr="000960B0">
        <w:rPr>
          <w:rFonts w:ascii="Times New Roman" w:hAnsi="Times New Roman" w:cs="Times New Roman"/>
          <w:b/>
          <w:bCs/>
          <w:sz w:val="24"/>
          <w:szCs w:val="24"/>
        </w:rPr>
        <w:t>Introduction</w:t>
      </w:r>
      <w:r w:rsidRPr="003856CB">
        <w:rPr>
          <w:rFonts w:ascii="Times New Roman" w:hAnsi="Times New Roman" w:cs="Times New Roman"/>
          <w:sz w:val="24"/>
          <w:szCs w:val="24"/>
        </w:rPr>
        <w:t>:</w:t>
      </w:r>
    </w:p>
    <w:p w14:paraId="7F1A604D" w14:textId="28B14DF4"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Anatomy plays a crucial role in empowering doctors to effectively communicate with patients, the general public, and fellow medical professionals. It serves as the fundamental language of medical science, enabling accurate diagnoses and successful treatment of diseases across all medical domains. Without a comprehensive understanding of human anatomy, no medical specialist or expert can truly excel in their field.</w:t>
      </w:r>
      <w:r w:rsidR="000960B0">
        <w:rPr>
          <w:rFonts w:ascii="Times New Roman" w:hAnsi="Times New Roman" w:cs="Times New Roman"/>
          <w:sz w:val="24"/>
          <w:szCs w:val="24"/>
        </w:rPr>
        <w:t>[1]</w:t>
      </w:r>
      <w:r w:rsidR="007C0E13">
        <w:rPr>
          <w:rFonts w:ascii="Times New Roman" w:hAnsi="Times New Roman" w:cs="Times New Roman"/>
          <w:sz w:val="24"/>
          <w:szCs w:val="24"/>
        </w:rPr>
        <w:t>[2]</w:t>
      </w:r>
    </w:p>
    <w:p w14:paraId="31ED74BE" w14:textId="5FDD2BD0"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Unfortunately, the shrinking availability of anatomical education, inadequate resources, and declining allocation of funding have become regrettable trends. These factors lead to heightened stress among students and faculty and result in gaps in anatomical knowledge, ultimately impeding the development of sufficient skills to practice medicine safely</w:t>
      </w:r>
      <w:r w:rsidR="000960B0">
        <w:rPr>
          <w:rFonts w:ascii="Times New Roman" w:hAnsi="Times New Roman" w:cs="Times New Roman"/>
          <w:sz w:val="24"/>
          <w:szCs w:val="24"/>
        </w:rPr>
        <w:t>.</w:t>
      </w:r>
    </w:p>
    <w:p w14:paraId="25FB75CB" w14:textId="2AAADB80"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Over the past few decades, significant advances in artificial intelligence (AI) have revolutionized various fields, including medicine. In the realm of human gross anatomy, AI has emerged as a powerful tool, offering novel insights and aiding medical professionals in their understanding of the human body's structure. This chapter explores the applications of AI in </w:t>
      </w:r>
      <w:r w:rsidRPr="003856CB">
        <w:rPr>
          <w:rFonts w:ascii="Times New Roman" w:hAnsi="Times New Roman" w:cs="Times New Roman"/>
          <w:sz w:val="24"/>
          <w:szCs w:val="24"/>
        </w:rPr>
        <w:lastRenderedPageBreak/>
        <w:t>human gross anatomy, from medical imaging to virtual dissection, and the potential it holds in enhancing medical education, research, and clinical practice.</w:t>
      </w:r>
    </w:p>
    <w:p w14:paraId="3AE2A338" w14:textId="1A9E7CBC"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1.</w:t>
      </w:r>
      <w:r w:rsidR="007C0E13">
        <w:rPr>
          <w:rFonts w:ascii="Times New Roman" w:hAnsi="Times New Roman" w:cs="Times New Roman"/>
          <w:sz w:val="24"/>
          <w:szCs w:val="24"/>
        </w:rPr>
        <w:t xml:space="preserve"> </w:t>
      </w:r>
      <w:r w:rsidRPr="007C0E13">
        <w:rPr>
          <w:rFonts w:ascii="Times New Roman" w:hAnsi="Times New Roman" w:cs="Times New Roman"/>
          <w:b/>
          <w:bCs/>
          <w:sz w:val="24"/>
          <w:szCs w:val="24"/>
        </w:rPr>
        <w:t>AI-Enhanced Medical Imaging:</w:t>
      </w:r>
    </w:p>
    <w:p w14:paraId="239C7735" w14:textId="73DEF1C2"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One of the primary applications of AI in human gross anatomy is through medical imaging. AI algorithms have proven highly efficient in analysing and interpreting complex medical images, such as X-rays, CT scans, and MRIs. Through deep learning and computer vision techniques, AI can accurately detect and segment anatomical structures, assisting radiologists in diagnosing diseases, identifying abnormalities, and evaluating treatment outcomes.</w:t>
      </w:r>
      <w:r w:rsidR="007C0E13">
        <w:rPr>
          <w:rFonts w:ascii="Times New Roman" w:hAnsi="Times New Roman" w:cs="Times New Roman"/>
          <w:sz w:val="24"/>
          <w:szCs w:val="24"/>
        </w:rPr>
        <w:t>[3]</w:t>
      </w:r>
    </w:p>
    <w:p w14:paraId="4495FA41"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AI-powered image recognition systems can rapidly process large datasets, allowing for more precise and automated organ localization and measurement. This leads to improved diagnosis efficiency and reduces the likelihood of human error. Furthermore, AI can aid in early detection of anatomical anomalies, helping medical practitioners intervene at an earlier stage, potentially saving lives and improving patient outcomes.</w:t>
      </w:r>
    </w:p>
    <w:p w14:paraId="48AE6CD3" w14:textId="0580E17B"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2.</w:t>
      </w:r>
      <w:r w:rsid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Virtual Dissection and Anatomy Learning</w:t>
      </w:r>
    </w:p>
    <w:p w14:paraId="6691B2FE"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AI has made significant strides in the development of virtual dissection tools and interactive anatomy learning platforms. Virtual reality (VR) and augmented reality (AR) applications, supported by AI algorithms, provide medical students and professionals with immersive and hands-on experiences, allowing them to explore the human body in a three-dimensional space.</w:t>
      </w:r>
    </w:p>
    <w:p w14:paraId="05F0C89E" w14:textId="04F8386E" w:rsidR="004E3FFB" w:rsidRPr="004E3FF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Through realistic simulations, students can virtually dissect organs, muscles, and other anatomical structures, enabling a deeper understanding of human gross anatomy without the need for physical cadavers. AI can enhance these virtual experiences by providing real-time feedback, offering personalized learning paths based on individual learning styles and knowledge levels.</w:t>
      </w:r>
      <w:r w:rsidR="005E7187">
        <w:rPr>
          <w:rFonts w:ascii="Times New Roman" w:hAnsi="Times New Roman" w:cs="Times New Roman"/>
          <w:sz w:val="24"/>
          <w:szCs w:val="24"/>
        </w:rPr>
        <w:t>[4]</w:t>
      </w:r>
    </w:p>
    <w:p w14:paraId="60F3C6E7" w14:textId="0D71857D" w:rsidR="004E3FFB" w:rsidRPr="003856CB" w:rsidRDefault="004E3FFB" w:rsidP="004E3FFB">
      <w:pPr>
        <w:spacing w:line="360" w:lineRule="auto"/>
        <w:jc w:val="both"/>
        <w:rPr>
          <w:rFonts w:ascii="Times New Roman" w:hAnsi="Times New Roman" w:cs="Times New Roman"/>
          <w:sz w:val="24"/>
          <w:szCs w:val="24"/>
        </w:rPr>
      </w:pPr>
      <w:r w:rsidRPr="004E3FFB">
        <w:rPr>
          <w:rFonts w:ascii="Times New Roman" w:hAnsi="Times New Roman" w:cs="Times New Roman"/>
          <w:sz w:val="24"/>
          <w:szCs w:val="24"/>
        </w:rPr>
        <w:t>Lately, medical students are increasingly relying on three-dimensional images acquired through computerized tomography, magnetic resonance imaging, and ultrasound.</w:t>
      </w:r>
      <w:r>
        <w:rPr>
          <w:rFonts w:ascii="Times New Roman" w:hAnsi="Times New Roman" w:cs="Times New Roman"/>
          <w:sz w:val="24"/>
          <w:szCs w:val="24"/>
        </w:rPr>
        <w:t>[5]</w:t>
      </w:r>
      <w:r w:rsidRPr="004E3FFB">
        <w:rPr>
          <w:rFonts w:ascii="Times New Roman" w:hAnsi="Times New Roman" w:cs="Times New Roman"/>
          <w:sz w:val="24"/>
          <w:szCs w:val="24"/>
        </w:rPr>
        <w:t xml:space="preserve"> These advanced imaging techniques help students familiarize themselves with internal organ structures and their interconnections. In many cases, these radiological images surpass traditional textbook diagrams, offering superior structural details as the primary representation of internal </w:t>
      </w:r>
      <w:proofErr w:type="gramStart"/>
      <w:r w:rsidRPr="004E3FFB">
        <w:rPr>
          <w:rFonts w:ascii="Times New Roman" w:hAnsi="Times New Roman" w:cs="Times New Roman"/>
          <w:sz w:val="24"/>
          <w:szCs w:val="24"/>
        </w:rPr>
        <w:t>anatomy</w:t>
      </w:r>
      <w:r>
        <w:rPr>
          <w:rFonts w:ascii="Times New Roman" w:hAnsi="Times New Roman" w:cs="Times New Roman"/>
          <w:sz w:val="24"/>
          <w:szCs w:val="24"/>
        </w:rPr>
        <w:t>.[</w:t>
      </w:r>
      <w:proofErr w:type="gramEnd"/>
      <w:r>
        <w:rPr>
          <w:rFonts w:ascii="Times New Roman" w:hAnsi="Times New Roman" w:cs="Times New Roman"/>
          <w:sz w:val="24"/>
          <w:szCs w:val="24"/>
        </w:rPr>
        <w:t>6</w:t>
      </w:r>
      <w:r w:rsidR="00A07F7F">
        <w:rPr>
          <w:rFonts w:ascii="Times New Roman" w:hAnsi="Times New Roman" w:cs="Times New Roman"/>
          <w:sz w:val="24"/>
          <w:szCs w:val="24"/>
        </w:rPr>
        <w:t>,7</w:t>
      </w:r>
      <w:r>
        <w:rPr>
          <w:rFonts w:ascii="Times New Roman" w:hAnsi="Times New Roman" w:cs="Times New Roman"/>
          <w:sz w:val="24"/>
          <w:szCs w:val="24"/>
        </w:rPr>
        <w:t>]</w:t>
      </w:r>
    </w:p>
    <w:p w14:paraId="1E72F169" w14:textId="77777777" w:rsidR="004E3FFB" w:rsidRDefault="004E3FFB" w:rsidP="004E3FFB">
      <w:pPr>
        <w:spacing w:line="360" w:lineRule="auto"/>
        <w:jc w:val="both"/>
        <w:rPr>
          <w:rFonts w:ascii="Times New Roman" w:hAnsi="Times New Roman" w:cs="Times New Roman"/>
          <w:b/>
          <w:bCs/>
          <w:sz w:val="24"/>
          <w:szCs w:val="24"/>
        </w:rPr>
      </w:pPr>
    </w:p>
    <w:p w14:paraId="15EBEE15" w14:textId="02FF7D34"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lastRenderedPageBreak/>
        <w:t>3.</w:t>
      </w:r>
      <w:r w:rsidR="007C0E13" w:rsidRP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Anatomical Variations and Population Studies</w:t>
      </w:r>
    </w:p>
    <w:p w14:paraId="76C8BB4E" w14:textId="6BF3907C" w:rsidR="00A07F7F"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AI can be instrumental in studying anatomical variations across populations. By </w:t>
      </w:r>
      <w:proofErr w:type="spellStart"/>
      <w:r w:rsidRPr="003856CB">
        <w:rPr>
          <w:rFonts w:ascii="Times New Roman" w:hAnsi="Times New Roman" w:cs="Times New Roman"/>
          <w:sz w:val="24"/>
          <w:szCs w:val="24"/>
        </w:rPr>
        <w:t>analyzing</w:t>
      </w:r>
      <w:proofErr w:type="spellEnd"/>
      <w:r w:rsidRPr="003856CB">
        <w:rPr>
          <w:rFonts w:ascii="Times New Roman" w:hAnsi="Times New Roman" w:cs="Times New Roman"/>
          <w:sz w:val="24"/>
          <w:szCs w:val="24"/>
        </w:rPr>
        <w:t xml:space="preserve"> large-scale anatomical data, AI algorithms can identify common trends and rare anomalies, helping researchers better comprehend the diversity of human anatomy. This information is valuable for tailoring medical treatments and surgical procedures to individual patients, considering their unique anatomical </w:t>
      </w:r>
      <w:r w:rsidR="00A07F7F" w:rsidRPr="003856CB">
        <w:rPr>
          <w:rFonts w:ascii="Times New Roman" w:hAnsi="Times New Roman" w:cs="Times New Roman"/>
          <w:sz w:val="24"/>
          <w:szCs w:val="24"/>
        </w:rPr>
        <w:t>characteristics.</w:t>
      </w:r>
      <w:r w:rsidR="00A07F7F">
        <w:rPr>
          <w:rFonts w:ascii="Times New Roman" w:hAnsi="Times New Roman" w:cs="Times New Roman"/>
          <w:sz w:val="24"/>
          <w:szCs w:val="24"/>
        </w:rPr>
        <w:t xml:space="preserve"> [8]</w:t>
      </w:r>
    </w:p>
    <w:p w14:paraId="44BCA549"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Moreover, AI can aid in the creation of anatomical atlases that encompass a wide range of anatomical variations, providing a comprehensive resource for medical education and reference for clinical decision-making.</w:t>
      </w:r>
    </w:p>
    <w:p w14:paraId="141DBF8F" w14:textId="4FA54E37" w:rsidR="003856CB" w:rsidRPr="007C0E13" w:rsidRDefault="003856CB"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4.</w:t>
      </w:r>
      <w:r w:rsidR="007C0E13" w:rsidRPr="007C0E13">
        <w:rPr>
          <w:rFonts w:ascii="Times New Roman" w:hAnsi="Times New Roman" w:cs="Times New Roman"/>
          <w:b/>
          <w:bCs/>
          <w:sz w:val="24"/>
          <w:szCs w:val="24"/>
        </w:rPr>
        <w:t xml:space="preserve"> </w:t>
      </w:r>
      <w:r w:rsidRPr="007C0E13">
        <w:rPr>
          <w:rFonts w:ascii="Times New Roman" w:hAnsi="Times New Roman" w:cs="Times New Roman"/>
          <w:b/>
          <w:bCs/>
          <w:sz w:val="24"/>
          <w:szCs w:val="24"/>
        </w:rPr>
        <w:t>Dissection Planning and Assistance</w:t>
      </w:r>
    </w:p>
    <w:p w14:paraId="544A82DA" w14:textId="20493F75"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Dissection settings, AI-powered tools can assist Anatomist in preoperative planning and intraoperative guidance. By analysing cadaver-specific anatomical data, AI algorithms can simulate surgical procedures, optimizing incision points, and predicting potential complications. This enables Anatomist to plan more precise and personalized interventions, leading to improved regional approach outcomes and better learning.</w:t>
      </w:r>
      <w:r w:rsidR="00A07F7F">
        <w:rPr>
          <w:rFonts w:ascii="Times New Roman" w:hAnsi="Times New Roman" w:cs="Times New Roman"/>
          <w:sz w:val="24"/>
          <w:szCs w:val="24"/>
        </w:rPr>
        <w:t>[9]</w:t>
      </w:r>
    </w:p>
    <w:p w14:paraId="498ABDFC"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During surgery, AI can provide real-time feedback, assisting surgeons in identifying critical structures, minimizing damage to healthy tissues, and ensuring optimal placement of surgical instruments. AI-driven robotic surgery systems have also emerged, enhancing the precision and dexterity of surgical procedures in various anatomically complex regions.</w:t>
      </w:r>
    </w:p>
    <w:p w14:paraId="6AA74FC0" w14:textId="443F1386" w:rsidR="003856CB" w:rsidRPr="007C0E13" w:rsidRDefault="007C0E13" w:rsidP="004E3FFB">
      <w:pPr>
        <w:spacing w:line="360" w:lineRule="auto"/>
        <w:jc w:val="both"/>
        <w:rPr>
          <w:rFonts w:ascii="Times New Roman" w:hAnsi="Times New Roman" w:cs="Times New Roman"/>
          <w:b/>
          <w:bCs/>
          <w:sz w:val="24"/>
          <w:szCs w:val="24"/>
        </w:rPr>
      </w:pPr>
      <w:r w:rsidRPr="007C0E13">
        <w:rPr>
          <w:rFonts w:ascii="Times New Roman" w:hAnsi="Times New Roman" w:cs="Times New Roman"/>
          <w:b/>
          <w:bCs/>
          <w:sz w:val="24"/>
          <w:szCs w:val="24"/>
        </w:rPr>
        <w:t xml:space="preserve">5. </w:t>
      </w:r>
      <w:r w:rsidR="003856CB" w:rsidRPr="007C0E13">
        <w:rPr>
          <w:rFonts w:ascii="Times New Roman" w:hAnsi="Times New Roman" w:cs="Times New Roman"/>
          <w:b/>
          <w:bCs/>
          <w:sz w:val="24"/>
          <w:szCs w:val="24"/>
        </w:rPr>
        <w:t>Conclusion</w:t>
      </w:r>
    </w:p>
    <w:p w14:paraId="2FAB6579"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The integration of artificial intelligence into human gross anatomy has opened up new frontiers in medical education, research, and clinical practice. From enhancing medical imaging and enabling virtual dissection to supporting surgical planning and assistance, AI has demonstrated its potential in transforming how we perceive, study, and interact with the human body. As AI technology continues to evolve, it will undoubtedly play an even more significant role in advancing human anatomy understanding and contributing to better patient care and outcomes. However, it is crucial to ensure that ethical considerations and data privacy are given paramount importance to make the most of AI's benefits while safeguarding patient welfare.</w:t>
      </w:r>
    </w:p>
    <w:p w14:paraId="029FC3A7" w14:textId="52BABDE8"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 xml:space="preserve">Integration of newer teaching modalities and modern technology will encourage interest and retention of anatomical knowledge and its clinical relevance. Anatomy has a promising future </w:t>
      </w:r>
      <w:r w:rsidRPr="003856CB">
        <w:rPr>
          <w:rFonts w:ascii="Times New Roman" w:hAnsi="Times New Roman" w:cs="Times New Roman"/>
          <w:sz w:val="24"/>
          <w:szCs w:val="24"/>
        </w:rPr>
        <w:lastRenderedPageBreak/>
        <w:t>in postgraduate specialist and surgical training. Detailed knowledge should be integrated into specialist training when it is clinically relevant allowing specialists of the future to practice safely and accurately and also to provide a strong base for future clinical developments.2</w:t>
      </w:r>
    </w:p>
    <w:p w14:paraId="46217DF6" w14:textId="77777777" w:rsidR="003856CB" w:rsidRPr="003856CB"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spite of the emergence of modern technology and advanced teaching approaches, dissection remains a fundamental element of anatomy education. Medical practitioners at all levels strongly advocate for dissection as it facilitates learning anatomy with practical clinical connections. Additionally, dissection fosters the development of discipline-independent skills crucial for contemporary healthcare practices.</w:t>
      </w:r>
    </w:p>
    <w:p w14:paraId="2BCBBF01" w14:textId="426B4F32" w:rsidR="00A07F7F" w:rsidRDefault="003856CB" w:rsidP="004E3FFB">
      <w:pPr>
        <w:spacing w:line="360" w:lineRule="auto"/>
        <w:jc w:val="both"/>
        <w:rPr>
          <w:rFonts w:ascii="Times New Roman" w:hAnsi="Times New Roman" w:cs="Times New Roman"/>
          <w:sz w:val="24"/>
          <w:szCs w:val="24"/>
        </w:rPr>
      </w:pPr>
      <w:r w:rsidRPr="003856CB">
        <w:rPr>
          <w:rFonts w:ascii="Times New Roman" w:hAnsi="Times New Roman" w:cs="Times New Roman"/>
          <w:sz w:val="24"/>
          <w:szCs w:val="24"/>
        </w:rPr>
        <w:t>In certain regions, the availability of cadavers is limited, which has led to the incorporation of alternative teaching and learning methods alongside dissection. Nevertheless, in developing countries where cadavers are more readily accessible, dissection-based teaching continues to play a central role in anatomy education to this day.</w:t>
      </w:r>
    </w:p>
    <w:p w14:paraId="323C2CC9" w14:textId="77777777" w:rsidR="00A07F7F" w:rsidRPr="00A07F7F" w:rsidRDefault="00A07F7F" w:rsidP="00A07F7F">
      <w:pPr>
        <w:spacing w:line="360" w:lineRule="auto"/>
        <w:jc w:val="both"/>
        <w:rPr>
          <w:rFonts w:ascii="Times New Roman" w:hAnsi="Times New Roman" w:cs="Times New Roman"/>
          <w:b/>
          <w:bCs/>
          <w:sz w:val="24"/>
          <w:szCs w:val="24"/>
        </w:rPr>
      </w:pPr>
      <w:r w:rsidRPr="00A07F7F">
        <w:rPr>
          <w:rFonts w:ascii="Times New Roman" w:hAnsi="Times New Roman" w:cs="Times New Roman"/>
          <w:b/>
          <w:bCs/>
          <w:sz w:val="24"/>
          <w:szCs w:val="24"/>
        </w:rPr>
        <w:t>References</w:t>
      </w:r>
    </w:p>
    <w:p w14:paraId="498ED9F6"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1. Singh, R.; Shane Tubbs, R.; Gupta, K.; Singh, M.; Jones, D.G.; Kumar, R. Is the decline of human anatomy hazardous to medical education/</w:t>
      </w:r>
      <w:proofErr w:type="gramStart"/>
      <w:r w:rsidRPr="00A07F7F">
        <w:rPr>
          <w:rFonts w:ascii="Times New Roman" w:hAnsi="Times New Roman" w:cs="Times New Roman"/>
          <w:sz w:val="24"/>
          <w:szCs w:val="24"/>
        </w:rPr>
        <w:t>profession?—</w:t>
      </w:r>
      <w:proofErr w:type="gramEnd"/>
      <w:r w:rsidRPr="00A07F7F">
        <w:rPr>
          <w:rFonts w:ascii="Times New Roman" w:hAnsi="Times New Roman" w:cs="Times New Roman"/>
          <w:sz w:val="24"/>
          <w:szCs w:val="24"/>
        </w:rPr>
        <w:t xml:space="preserve">A review. Surg. </w:t>
      </w:r>
      <w:proofErr w:type="spellStart"/>
      <w:r w:rsidRPr="00A07F7F">
        <w:rPr>
          <w:rFonts w:ascii="Times New Roman" w:hAnsi="Times New Roman" w:cs="Times New Roman"/>
          <w:sz w:val="24"/>
          <w:szCs w:val="24"/>
        </w:rPr>
        <w:t>Radiol</w:t>
      </w:r>
      <w:proofErr w:type="spellEnd"/>
      <w:r w:rsidRPr="00A07F7F">
        <w:rPr>
          <w:rFonts w:ascii="Times New Roman" w:hAnsi="Times New Roman" w:cs="Times New Roman"/>
          <w:sz w:val="24"/>
          <w:szCs w:val="24"/>
        </w:rPr>
        <w:t>. Anat. SRA 2015, 37, 1257–1265.</w:t>
      </w:r>
    </w:p>
    <w:p w14:paraId="084C7C07"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2. Moxham, B.J.; </w:t>
      </w:r>
      <w:proofErr w:type="spellStart"/>
      <w:r w:rsidRPr="00A07F7F">
        <w:rPr>
          <w:rFonts w:ascii="Times New Roman" w:hAnsi="Times New Roman" w:cs="Times New Roman"/>
          <w:sz w:val="24"/>
          <w:szCs w:val="24"/>
        </w:rPr>
        <w:t>Plaisant</w:t>
      </w:r>
      <w:proofErr w:type="spellEnd"/>
      <w:r w:rsidRPr="00A07F7F">
        <w:rPr>
          <w:rFonts w:ascii="Times New Roman" w:hAnsi="Times New Roman" w:cs="Times New Roman"/>
          <w:sz w:val="24"/>
          <w:szCs w:val="24"/>
        </w:rPr>
        <w:t>, O. Perception of medical students towards the clinical relevance of anatomy. Clin. Anat. 2007, 20, 560–564.</w:t>
      </w:r>
    </w:p>
    <w:p w14:paraId="793EBADB"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3. Savage, T.R. Artificial </w:t>
      </w:r>
      <w:proofErr w:type="spellStart"/>
      <w:r w:rsidRPr="00A07F7F">
        <w:rPr>
          <w:rFonts w:ascii="Times New Roman" w:hAnsi="Times New Roman" w:cs="Times New Roman"/>
          <w:sz w:val="24"/>
          <w:szCs w:val="24"/>
        </w:rPr>
        <w:t>Intelligece</w:t>
      </w:r>
      <w:proofErr w:type="spellEnd"/>
      <w:r w:rsidRPr="00A07F7F">
        <w:rPr>
          <w:rFonts w:ascii="Times New Roman" w:hAnsi="Times New Roman" w:cs="Times New Roman"/>
          <w:sz w:val="24"/>
          <w:szCs w:val="24"/>
        </w:rPr>
        <w:t xml:space="preserve"> in Medical Education. Acad. Med. 2021, 96, 1229–1230.</w:t>
      </w:r>
    </w:p>
    <w:p w14:paraId="76936B1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4. Adamson AS, Smith A. 2018. Machine learning and health care disparities in dermatology. JAMA Dermatol 154: 1247– 1248.</w:t>
      </w:r>
    </w:p>
    <w:p w14:paraId="1080B4E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5. </w:t>
      </w:r>
      <w:proofErr w:type="spellStart"/>
      <w:r w:rsidRPr="00A07F7F">
        <w:rPr>
          <w:rFonts w:ascii="Times New Roman" w:hAnsi="Times New Roman" w:cs="Times New Roman"/>
          <w:sz w:val="24"/>
          <w:szCs w:val="24"/>
        </w:rPr>
        <w:t>Schnotz</w:t>
      </w:r>
      <w:proofErr w:type="spellEnd"/>
      <w:r w:rsidRPr="00A07F7F">
        <w:rPr>
          <w:rFonts w:ascii="Times New Roman" w:hAnsi="Times New Roman" w:cs="Times New Roman"/>
          <w:sz w:val="24"/>
          <w:szCs w:val="24"/>
        </w:rPr>
        <w:t xml:space="preserve"> W. Towards an integrated view of learning from text and visual displays. </w:t>
      </w:r>
      <w:proofErr w:type="spellStart"/>
      <w:r w:rsidRPr="00A07F7F">
        <w:rPr>
          <w:rFonts w:ascii="Times New Roman" w:hAnsi="Times New Roman" w:cs="Times New Roman"/>
          <w:sz w:val="24"/>
          <w:szCs w:val="24"/>
        </w:rPr>
        <w:t>Educ</w:t>
      </w:r>
      <w:proofErr w:type="spellEnd"/>
      <w:r w:rsidRPr="00A07F7F">
        <w:rPr>
          <w:rFonts w:ascii="Times New Roman" w:hAnsi="Times New Roman" w:cs="Times New Roman"/>
          <w:sz w:val="24"/>
          <w:szCs w:val="24"/>
        </w:rPr>
        <w:t xml:space="preserve"> </w:t>
      </w:r>
      <w:proofErr w:type="spellStart"/>
      <w:r w:rsidRPr="00A07F7F">
        <w:rPr>
          <w:rFonts w:ascii="Times New Roman" w:hAnsi="Times New Roman" w:cs="Times New Roman"/>
          <w:sz w:val="24"/>
          <w:szCs w:val="24"/>
        </w:rPr>
        <w:t>Psychol</w:t>
      </w:r>
      <w:proofErr w:type="spellEnd"/>
      <w:r w:rsidRPr="00A07F7F">
        <w:rPr>
          <w:rFonts w:ascii="Times New Roman" w:hAnsi="Times New Roman" w:cs="Times New Roman"/>
          <w:sz w:val="24"/>
          <w:szCs w:val="24"/>
        </w:rPr>
        <w:t xml:space="preserve"> Rev </w:t>
      </w:r>
      <w:proofErr w:type="gramStart"/>
      <w:r w:rsidRPr="00A07F7F">
        <w:rPr>
          <w:rFonts w:ascii="Times New Roman" w:hAnsi="Times New Roman" w:cs="Times New Roman"/>
          <w:sz w:val="24"/>
          <w:szCs w:val="24"/>
        </w:rPr>
        <w:t>2002;14:101</w:t>
      </w:r>
      <w:proofErr w:type="gramEnd"/>
      <w:r w:rsidRPr="00A07F7F">
        <w:rPr>
          <w:rFonts w:ascii="Times New Roman" w:hAnsi="Times New Roman" w:cs="Times New Roman"/>
          <w:sz w:val="24"/>
          <w:szCs w:val="24"/>
        </w:rPr>
        <w:t xml:space="preserve">-20.19.  </w:t>
      </w:r>
    </w:p>
    <w:p w14:paraId="34A94136"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6. Sagoo MG, </w:t>
      </w:r>
      <w:proofErr w:type="spellStart"/>
      <w:r w:rsidRPr="00A07F7F">
        <w:rPr>
          <w:rFonts w:ascii="Times New Roman" w:hAnsi="Times New Roman" w:cs="Times New Roman"/>
          <w:sz w:val="24"/>
          <w:szCs w:val="24"/>
        </w:rPr>
        <w:t>Vorstenbosch</w:t>
      </w:r>
      <w:proofErr w:type="spellEnd"/>
      <w:r w:rsidRPr="00A07F7F">
        <w:rPr>
          <w:rFonts w:ascii="Times New Roman" w:hAnsi="Times New Roman" w:cs="Times New Roman"/>
          <w:sz w:val="24"/>
          <w:szCs w:val="24"/>
        </w:rPr>
        <w:t xml:space="preserve"> MA, </w:t>
      </w:r>
      <w:proofErr w:type="spellStart"/>
      <w:r w:rsidRPr="00A07F7F">
        <w:rPr>
          <w:rFonts w:ascii="Times New Roman" w:hAnsi="Times New Roman" w:cs="Times New Roman"/>
          <w:sz w:val="24"/>
          <w:szCs w:val="24"/>
        </w:rPr>
        <w:t>Bazira</w:t>
      </w:r>
      <w:proofErr w:type="spellEnd"/>
      <w:r w:rsidRPr="00A07F7F">
        <w:rPr>
          <w:rFonts w:ascii="Times New Roman" w:hAnsi="Times New Roman" w:cs="Times New Roman"/>
          <w:sz w:val="24"/>
          <w:szCs w:val="24"/>
        </w:rPr>
        <w:t xml:space="preserve"> PJ, Ellis H, </w:t>
      </w:r>
      <w:proofErr w:type="spellStart"/>
      <w:r w:rsidRPr="00A07F7F">
        <w:rPr>
          <w:rFonts w:ascii="Times New Roman" w:hAnsi="Times New Roman" w:cs="Times New Roman"/>
          <w:sz w:val="24"/>
          <w:szCs w:val="24"/>
        </w:rPr>
        <w:t>Kambouri</w:t>
      </w:r>
      <w:proofErr w:type="spellEnd"/>
      <w:r w:rsidRPr="00A07F7F">
        <w:rPr>
          <w:rFonts w:ascii="Times New Roman" w:hAnsi="Times New Roman" w:cs="Times New Roman"/>
          <w:sz w:val="24"/>
          <w:szCs w:val="24"/>
        </w:rPr>
        <w:t xml:space="preserve"> M, Owen C. Online assessment of applied anatomy knowledge: The </w:t>
      </w:r>
      <w:proofErr w:type="spellStart"/>
      <w:r w:rsidRPr="00A07F7F">
        <w:rPr>
          <w:rFonts w:ascii="Times New Roman" w:hAnsi="Times New Roman" w:cs="Times New Roman"/>
          <w:sz w:val="24"/>
          <w:szCs w:val="24"/>
        </w:rPr>
        <w:t>eect</w:t>
      </w:r>
      <w:proofErr w:type="spellEnd"/>
      <w:r w:rsidRPr="00A07F7F">
        <w:rPr>
          <w:rFonts w:ascii="Times New Roman" w:hAnsi="Times New Roman" w:cs="Times New Roman"/>
          <w:sz w:val="24"/>
          <w:szCs w:val="24"/>
        </w:rPr>
        <w:t xml:space="preserve"> of images on medical students’ performance. Anat Sci </w:t>
      </w:r>
      <w:proofErr w:type="spellStart"/>
      <w:r w:rsidRPr="00A07F7F">
        <w:rPr>
          <w:rFonts w:ascii="Times New Roman" w:hAnsi="Times New Roman" w:cs="Times New Roman"/>
          <w:sz w:val="24"/>
          <w:szCs w:val="24"/>
        </w:rPr>
        <w:t>Educ</w:t>
      </w:r>
      <w:proofErr w:type="spellEnd"/>
      <w:r w:rsidRPr="00A07F7F">
        <w:rPr>
          <w:rFonts w:ascii="Times New Roman" w:hAnsi="Times New Roman" w:cs="Times New Roman"/>
          <w:sz w:val="24"/>
          <w:szCs w:val="24"/>
        </w:rPr>
        <w:t xml:space="preserve"> </w:t>
      </w:r>
      <w:proofErr w:type="gramStart"/>
      <w:r w:rsidRPr="00A07F7F">
        <w:rPr>
          <w:rFonts w:ascii="Times New Roman" w:hAnsi="Times New Roman" w:cs="Times New Roman"/>
          <w:sz w:val="24"/>
          <w:szCs w:val="24"/>
        </w:rPr>
        <w:t>2021;14:342</w:t>
      </w:r>
      <w:proofErr w:type="gramEnd"/>
      <w:r w:rsidRPr="00A07F7F">
        <w:rPr>
          <w:rFonts w:ascii="Times New Roman" w:hAnsi="Times New Roman" w:cs="Times New Roman"/>
          <w:sz w:val="24"/>
          <w:szCs w:val="24"/>
        </w:rPr>
        <w:t>-51.</w:t>
      </w:r>
    </w:p>
    <w:p w14:paraId="5C37840A"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7. Qayumi, A.K.; Qayumi, T. Computer-assisted learning: Cyberpatient—A step in the future of surgical education. J. </w:t>
      </w:r>
      <w:proofErr w:type="spellStart"/>
      <w:r w:rsidRPr="00A07F7F">
        <w:rPr>
          <w:rFonts w:ascii="Times New Roman" w:hAnsi="Times New Roman" w:cs="Times New Roman"/>
          <w:sz w:val="24"/>
          <w:szCs w:val="24"/>
        </w:rPr>
        <w:t>Investig</w:t>
      </w:r>
      <w:proofErr w:type="spellEnd"/>
      <w:r w:rsidRPr="00A07F7F">
        <w:rPr>
          <w:rFonts w:ascii="Times New Roman" w:hAnsi="Times New Roman" w:cs="Times New Roman"/>
          <w:sz w:val="24"/>
          <w:szCs w:val="24"/>
        </w:rPr>
        <w:t>. Surg. 1999, 12, 307–317</w:t>
      </w:r>
    </w:p>
    <w:p w14:paraId="58D16227" w14:textId="77777777" w:rsidR="00A07F7F" w:rsidRPr="00A07F7F"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lastRenderedPageBreak/>
        <w:t xml:space="preserve">8. </w:t>
      </w:r>
      <w:proofErr w:type="spellStart"/>
      <w:r w:rsidRPr="00A07F7F">
        <w:rPr>
          <w:rFonts w:ascii="Times New Roman" w:hAnsi="Times New Roman" w:cs="Times New Roman"/>
          <w:sz w:val="24"/>
          <w:szCs w:val="24"/>
        </w:rPr>
        <w:t>Anatomage</w:t>
      </w:r>
      <w:proofErr w:type="spellEnd"/>
      <w:r w:rsidRPr="00A07F7F">
        <w:rPr>
          <w:rFonts w:ascii="Times New Roman" w:hAnsi="Times New Roman" w:cs="Times New Roman"/>
          <w:sz w:val="24"/>
          <w:szCs w:val="24"/>
        </w:rPr>
        <w:t xml:space="preserve"> Inc. </w:t>
      </w:r>
      <w:proofErr w:type="spellStart"/>
      <w:r w:rsidRPr="00A07F7F">
        <w:rPr>
          <w:rFonts w:ascii="Times New Roman" w:hAnsi="Times New Roman" w:cs="Times New Roman"/>
          <w:sz w:val="24"/>
          <w:szCs w:val="24"/>
        </w:rPr>
        <w:t>Anatomage</w:t>
      </w:r>
      <w:proofErr w:type="spellEnd"/>
      <w:r w:rsidRPr="00A07F7F">
        <w:rPr>
          <w:rFonts w:ascii="Times New Roman" w:hAnsi="Times New Roman" w:cs="Times New Roman"/>
          <w:sz w:val="24"/>
          <w:szCs w:val="24"/>
        </w:rPr>
        <w:t xml:space="preserve"> Table. 2022. Available online: https://www.anatomage.com/table/.</w:t>
      </w:r>
    </w:p>
    <w:p w14:paraId="082F2962" w14:textId="73AF48EF" w:rsidR="00A07F7F" w:rsidRPr="003856CB" w:rsidRDefault="00A07F7F" w:rsidP="00A07F7F">
      <w:pPr>
        <w:spacing w:line="360" w:lineRule="auto"/>
        <w:jc w:val="both"/>
        <w:rPr>
          <w:rFonts w:ascii="Times New Roman" w:hAnsi="Times New Roman" w:cs="Times New Roman"/>
          <w:sz w:val="24"/>
          <w:szCs w:val="24"/>
        </w:rPr>
      </w:pPr>
      <w:r w:rsidRPr="00A07F7F">
        <w:rPr>
          <w:rFonts w:ascii="Times New Roman" w:hAnsi="Times New Roman" w:cs="Times New Roman"/>
          <w:sz w:val="24"/>
          <w:szCs w:val="24"/>
        </w:rPr>
        <w:t xml:space="preserve">9. Martín, J.G.; Mora, C.D.; </w:t>
      </w:r>
      <w:proofErr w:type="spellStart"/>
      <w:r w:rsidRPr="00A07F7F">
        <w:rPr>
          <w:rFonts w:ascii="Times New Roman" w:hAnsi="Times New Roman" w:cs="Times New Roman"/>
          <w:sz w:val="24"/>
          <w:szCs w:val="24"/>
        </w:rPr>
        <w:t>Henche</w:t>
      </w:r>
      <w:proofErr w:type="spellEnd"/>
      <w:r w:rsidRPr="00A07F7F">
        <w:rPr>
          <w:rFonts w:ascii="Times New Roman" w:hAnsi="Times New Roman" w:cs="Times New Roman"/>
          <w:sz w:val="24"/>
          <w:szCs w:val="24"/>
        </w:rPr>
        <w:t xml:space="preserve">, S.A. Possibilities for the use of </w:t>
      </w:r>
      <w:proofErr w:type="spellStart"/>
      <w:r w:rsidRPr="00A07F7F">
        <w:rPr>
          <w:rFonts w:ascii="Times New Roman" w:hAnsi="Times New Roman" w:cs="Times New Roman"/>
          <w:sz w:val="24"/>
          <w:szCs w:val="24"/>
        </w:rPr>
        <w:t>anatomage</w:t>
      </w:r>
      <w:proofErr w:type="spellEnd"/>
      <w:r w:rsidRPr="00A07F7F">
        <w:rPr>
          <w:rFonts w:ascii="Times New Roman" w:hAnsi="Times New Roman" w:cs="Times New Roman"/>
          <w:sz w:val="24"/>
          <w:szCs w:val="24"/>
        </w:rPr>
        <w:t xml:space="preserve"> (the anatomical real body-size table) for teaching and learning anatomy with the students. Biomed. J. Sci. Tech. Res. 2018, 4, 4080–4083.</w:t>
      </w:r>
    </w:p>
    <w:p w14:paraId="6B8906EA" w14:textId="77777777" w:rsidR="003856CB" w:rsidRPr="003856CB" w:rsidRDefault="003856CB" w:rsidP="004E3FFB">
      <w:pPr>
        <w:spacing w:line="360" w:lineRule="auto"/>
        <w:jc w:val="both"/>
        <w:rPr>
          <w:rFonts w:ascii="Times New Roman" w:hAnsi="Times New Roman" w:cs="Times New Roman"/>
          <w:sz w:val="24"/>
          <w:szCs w:val="24"/>
        </w:rPr>
      </w:pPr>
    </w:p>
    <w:p w14:paraId="02DB3DB7" w14:textId="77777777" w:rsidR="003856CB" w:rsidRPr="003856CB" w:rsidRDefault="003856CB" w:rsidP="004E3FFB">
      <w:pPr>
        <w:spacing w:line="360" w:lineRule="auto"/>
        <w:jc w:val="both"/>
        <w:rPr>
          <w:rFonts w:ascii="Times New Roman" w:hAnsi="Times New Roman" w:cs="Times New Roman"/>
          <w:sz w:val="24"/>
          <w:szCs w:val="24"/>
        </w:rPr>
      </w:pPr>
    </w:p>
    <w:p w14:paraId="2FDB4EF4" w14:textId="77777777" w:rsidR="003856CB" w:rsidRPr="003856CB" w:rsidRDefault="003856CB" w:rsidP="004E3FFB">
      <w:pPr>
        <w:spacing w:line="360" w:lineRule="auto"/>
        <w:jc w:val="both"/>
        <w:rPr>
          <w:rFonts w:ascii="Times New Roman" w:hAnsi="Times New Roman" w:cs="Times New Roman"/>
          <w:sz w:val="24"/>
          <w:szCs w:val="24"/>
        </w:rPr>
      </w:pPr>
    </w:p>
    <w:p w14:paraId="0B70A656" w14:textId="77777777" w:rsidR="003856CB" w:rsidRPr="003856CB" w:rsidRDefault="003856CB" w:rsidP="004E3FFB">
      <w:pPr>
        <w:spacing w:line="360" w:lineRule="auto"/>
        <w:jc w:val="both"/>
        <w:rPr>
          <w:rFonts w:ascii="Times New Roman" w:hAnsi="Times New Roman" w:cs="Times New Roman"/>
          <w:sz w:val="24"/>
          <w:szCs w:val="24"/>
        </w:rPr>
      </w:pPr>
    </w:p>
    <w:p w14:paraId="7BA9E47D" w14:textId="77777777" w:rsidR="003856CB" w:rsidRPr="003856CB" w:rsidRDefault="003856CB" w:rsidP="004E3FFB">
      <w:pPr>
        <w:spacing w:line="360" w:lineRule="auto"/>
        <w:jc w:val="both"/>
        <w:rPr>
          <w:rFonts w:ascii="Times New Roman" w:hAnsi="Times New Roman" w:cs="Times New Roman"/>
          <w:sz w:val="24"/>
          <w:szCs w:val="24"/>
        </w:rPr>
      </w:pPr>
    </w:p>
    <w:p w14:paraId="3FAF98E7" w14:textId="77777777" w:rsidR="003856CB" w:rsidRPr="003856CB" w:rsidRDefault="003856CB" w:rsidP="004E3FFB">
      <w:pPr>
        <w:spacing w:line="360" w:lineRule="auto"/>
        <w:jc w:val="both"/>
        <w:rPr>
          <w:rFonts w:ascii="Times New Roman" w:hAnsi="Times New Roman" w:cs="Times New Roman"/>
          <w:sz w:val="24"/>
          <w:szCs w:val="24"/>
        </w:rPr>
      </w:pPr>
    </w:p>
    <w:p w14:paraId="4E89BBBF" w14:textId="77777777" w:rsidR="003856CB" w:rsidRPr="003856CB" w:rsidRDefault="003856CB" w:rsidP="004E3FFB">
      <w:pPr>
        <w:spacing w:line="360" w:lineRule="auto"/>
        <w:jc w:val="both"/>
        <w:rPr>
          <w:rFonts w:ascii="Times New Roman" w:hAnsi="Times New Roman" w:cs="Times New Roman"/>
          <w:sz w:val="24"/>
          <w:szCs w:val="24"/>
        </w:rPr>
      </w:pPr>
    </w:p>
    <w:p w14:paraId="14F46276" w14:textId="77777777" w:rsidR="003856CB" w:rsidRPr="003856CB" w:rsidRDefault="003856CB" w:rsidP="004E3FFB">
      <w:pPr>
        <w:spacing w:line="360" w:lineRule="auto"/>
        <w:jc w:val="both"/>
        <w:rPr>
          <w:rFonts w:ascii="Times New Roman" w:hAnsi="Times New Roman" w:cs="Times New Roman"/>
          <w:sz w:val="24"/>
          <w:szCs w:val="24"/>
        </w:rPr>
      </w:pPr>
    </w:p>
    <w:p w14:paraId="7E71F4B2" w14:textId="77777777" w:rsidR="003856CB" w:rsidRPr="003856CB" w:rsidRDefault="003856CB" w:rsidP="004E3FFB">
      <w:pPr>
        <w:spacing w:line="360" w:lineRule="auto"/>
        <w:jc w:val="both"/>
        <w:rPr>
          <w:rFonts w:ascii="Times New Roman" w:hAnsi="Times New Roman" w:cs="Times New Roman"/>
          <w:sz w:val="24"/>
          <w:szCs w:val="24"/>
        </w:rPr>
      </w:pPr>
    </w:p>
    <w:p w14:paraId="74C55AD4" w14:textId="77777777" w:rsidR="003856CB" w:rsidRPr="003856CB" w:rsidRDefault="003856CB" w:rsidP="004E3FFB">
      <w:pPr>
        <w:spacing w:line="360" w:lineRule="auto"/>
        <w:jc w:val="both"/>
        <w:rPr>
          <w:rFonts w:ascii="Times New Roman" w:hAnsi="Times New Roman" w:cs="Times New Roman"/>
          <w:sz w:val="24"/>
          <w:szCs w:val="24"/>
        </w:rPr>
      </w:pPr>
    </w:p>
    <w:p w14:paraId="523A751F" w14:textId="77777777" w:rsidR="003856CB" w:rsidRPr="003856CB" w:rsidRDefault="003856CB" w:rsidP="004E3FFB">
      <w:pPr>
        <w:spacing w:line="360" w:lineRule="auto"/>
        <w:jc w:val="both"/>
        <w:rPr>
          <w:rFonts w:ascii="Times New Roman" w:hAnsi="Times New Roman" w:cs="Times New Roman"/>
          <w:sz w:val="24"/>
          <w:szCs w:val="24"/>
        </w:rPr>
      </w:pPr>
    </w:p>
    <w:p w14:paraId="27ABF4B7" w14:textId="77777777" w:rsidR="003856CB" w:rsidRPr="003856CB" w:rsidRDefault="003856CB" w:rsidP="004E3FFB">
      <w:pPr>
        <w:spacing w:line="360" w:lineRule="auto"/>
        <w:jc w:val="both"/>
        <w:rPr>
          <w:rFonts w:ascii="Times New Roman" w:hAnsi="Times New Roman" w:cs="Times New Roman"/>
          <w:sz w:val="24"/>
          <w:szCs w:val="24"/>
        </w:rPr>
      </w:pPr>
    </w:p>
    <w:p w14:paraId="0AD7CAC7" w14:textId="77777777" w:rsidR="003856CB" w:rsidRPr="003856CB" w:rsidRDefault="003856CB" w:rsidP="004E3FFB">
      <w:pPr>
        <w:spacing w:line="360" w:lineRule="auto"/>
        <w:jc w:val="both"/>
        <w:rPr>
          <w:rFonts w:ascii="Times New Roman" w:hAnsi="Times New Roman" w:cs="Times New Roman"/>
          <w:sz w:val="24"/>
          <w:szCs w:val="24"/>
        </w:rPr>
      </w:pPr>
    </w:p>
    <w:p w14:paraId="138AF3E9" w14:textId="77777777" w:rsidR="003856CB" w:rsidRPr="003856CB" w:rsidRDefault="003856CB" w:rsidP="004E3FFB">
      <w:pPr>
        <w:spacing w:line="360" w:lineRule="auto"/>
        <w:jc w:val="both"/>
        <w:rPr>
          <w:rFonts w:ascii="Times New Roman" w:hAnsi="Times New Roman" w:cs="Times New Roman"/>
          <w:sz w:val="24"/>
          <w:szCs w:val="24"/>
        </w:rPr>
      </w:pPr>
    </w:p>
    <w:p w14:paraId="54BBED49" w14:textId="77777777" w:rsidR="003856CB" w:rsidRPr="003856CB" w:rsidRDefault="003856CB" w:rsidP="004E3FFB">
      <w:pPr>
        <w:spacing w:line="360" w:lineRule="auto"/>
        <w:jc w:val="both"/>
        <w:rPr>
          <w:rFonts w:ascii="Times New Roman" w:hAnsi="Times New Roman" w:cs="Times New Roman"/>
          <w:sz w:val="24"/>
          <w:szCs w:val="24"/>
        </w:rPr>
      </w:pPr>
    </w:p>
    <w:p w14:paraId="6602062D" w14:textId="708EACBE" w:rsidR="00477776" w:rsidRPr="003856CB" w:rsidRDefault="00477776" w:rsidP="004E3FFB">
      <w:pPr>
        <w:spacing w:line="360" w:lineRule="auto"/>
        <w:jc w:val="both"/>
        <w:rPr>
          <w:rFonts w:ascii="Times New Roman" w:hAnsi="Times New Roman" w:cs="Times New Roman"/>
          <w:sz w:val="24"/>
          <w:szCs w:val="24"/>
        </w:rPr>
      </w:pPr>
    </w:p>
    <w:sectPr w:rsidR="00477776" w:rsidRPr="00385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F5FFB"/>
    <w:multiLevelType w:val="hybridMultilevel"/>
    <w:tmpl w:val="DEE212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2F38F8"/>
    <w:multiLevelType w:val="multilevel"/>
    <w:tmpl w:val="85CED9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B54C0D"/>
    <w:multiLevelType w:val="multilevel"/>
    <w:tmpl w:val="CA722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2B5069"/>
    <w:multiLevelType w:val="multilevel"/>
    <w:tmpl w:val="2CAAFD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1E93CAE"/>
    <w:multiLevelType w:val="multilevel"/>
    <w:tmpl w:val="22A0C0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F81D86"/>
    <w:multiLevelType w:val="hybridMultilevel"/>
    <w:tmpl w:val="92B828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2005352">
    <w:abstractNumId w:val="2"/>
  </w:num>
  <w:num w:numId="2" w16cid:durableId="1382483288">
    <w:abstractNumId w:val="4"/>
  </w:num>
  <w:num w:numId="3" w16cid:durableId="1077434999">
    <w:abstractNumId w:val="3"/>
  </w:num>
  <w:num w:numId="4" w16cid:durableId="1280642744">
    <w:abstractNumId w:val="1"/>
  </w:num>
  <w:num w:numId="5" w16cid:durableId="272325457">
    <w:abstractNumId w:val="0"/>
  </w:num>
  <w:num w:numId="6" w16cid:durableId="16929928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B73"/>
    <w:rsid w:val="00074213"/>
    <w:rsid w:val="000960B0"/>
    <w:rsid w:val="000C1EAB"/>
    <w:rsid w:val="000E6DDC"/>
    <w:rsid w:val="0010332D"/>
    <w:rsid w:val="001138C0"/>
    <w:rsid w:val="001214FD"/>
    <w:rsid w:val="003856CB"/>
    <w:rsid w:val="00416CCF"/>
    <w:rsid w:val="00477776"/>
    <w:rsid w:val="004B1F9F"/>
    <w:rsid w:val="004E3FFB"/>
    <w:rsid w:val="00536E9E"/>
    <w:rsid w:val="00552DC9"/>
    <w:rsid w:val="005E7187"/>
    <w:rsid w:val="006617FB"/>
    <w:rsid w:val="00671F08"/>
    <w:rsid w:val="007C0E13"/>
    <w:rsid w:val="007E0171"/>
    <w:rsid w:val="00815A87"/>
    <w:rsid w:val="00843541"/>
    <w:rsid w:val="0090621F"/>
    <w:rsid w:val="00A03B73"/>
    <w:rsid w:val="00A07F7F"/>
    <w:rsid w:val="00B06C44"/>
    <w:rsid w:val="00B109F8"/>
    <w:rsid w:val="00B770A4"/>
    <w:rsid w:val="00BA2886"/>
    <w:rsid w:val="00BB0633"/>
    <w:rsid w:val="00BB3908"/>
    <w:rsid w:val="00BF0608"/>
    <w:rsid w:val="00CB19BC"/>
    <w:rsid w:val="00DA62B0"/>
    <w:rsid w:val="00DD7EF3"/>
    <w:rsid w:val="00DE05F8"/>
    <w:rsid w:val="00E4256E"/>
    <w:rsid w:val="00EC7176"/>
    <w:rsid w:val="00FB7D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1A54F"/>
  <w15:chartTrackingRefBased/>
  <w15:docId w15:val="{91C56339-756C-46FB-AEB8-7691BF692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B7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EC7176"/>
    <w:pPr>
      <w:ind w:left="720"/>
      <w:contextualSpacing/>
    </w:pPr>
  </w:style>
  <w:style w:type="character" w:styleId="PlaceholderText">
    <w:name w:val="Placeholder Text"/>
    <w:basedOn w:val="DefaultParagraphFont"/>
    <w:uiPriority w:val="99"/>
    <w:semiHidden/>
    <w:rsid w:val="001138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59600">
      <w:bodyDiv w:val="1"/>
      <w:marLeft w:val="0"/>
      <w:marRight w:val="0"/>
      <w:marTop w:val="0"/>
      <w:marBottom w:val="0"/>
      <w:divBdr>
        <w:top w:val="none" w:sz="0" w:space="0" w:color="auto"/>
        <w:left w:val="none" w:sz="0" w:space="0" w:color="auto"/>
        <w:bottom w:val="none" w:sz="0" w:space="0" w:color="auto"/>
        <w:right w:val="none" w:sz="0" w:space="0" w:color="auto"/>
      </w:divBdr>
    </w:div>
    <w:div w:id="1033195031">
      <w:bodyDiv w:val="1"/>
      <w:marLeft w:val="0"/>
      <w:marRight w:val="0"/>
      <w:marTop w:val="0"/>
      <w:marBottom w:val="0"/>
      <w:divBdr>
        <w:top w:val="none" w:sz="0" w:space="0" w:color="auto"/>
        <w:left w:val="none" w:sz="0" w:space="0" w:color="auto"/>
        <w:bottom w:val="none" w:sz="0" w:space="0" w:color="auto"/>
        <w:right w:val="none" w:sz="0" w:space="0" w:color="auto"/>
      </w:divBdr>
      <w:divsChild>
        <w:div w:id="1821998969">
          <w:marLeft w:val="0"/>
          <w:marRight w:val="0"/>
          <w:marTop w:val="0"/>
          <w:marBottom w:val="0"/>
          <w:divBdr>
            <w:top w:val="single" w:sz="2" w:space="0" w:color="D9D9E3"/>
            <w:left w:val="single" w:sz="2" w:space="0" w:color="D9D9E3"/>
            <w:bottom w:val="single" w:sz="2" w:space="0" w:color="D9D9E3"/>
            <w:right w:val="single" w:sz="2" w:space="0" w:color="D9D9E3"/>
          </w:divBdr>
          <w:divsChild>
            <w:div w:id="1056970476">
              <w:marLeft w:val="0"/>
              <w:marRight w:val="0"/>
              <w:marTop w:val="0"/>
              <w:marBottom w:val="0"/>
              <w:divBdr>
                <w:top w:val="single" w:sz="2" w:space="0" w:color="D9D9E3"/>
                <w:left w:val="single" w:sz="2" w:space="0" w:color="D9D9E3"/>
                <w:bottom w:val="single" w:sz="2" w:space="0" w:color="D9D9E3"/>
                <w:right w:val="single" w:sz="2" w:space="0" w:color="D9D9E3"/>
              </w:divBdr>
              <w:divsChild>
                <w:div w:id="109589262">
                  <w:marLeft w:val="0"/>
                  <w:marRight w:val="0"/>
                  <w:marTop w:val="0"/>
                  <w:marBottom w:val="0"/>
                  <w:divBdr>
                    <w:top w:val="single" w:sz="2" w:space="0" w:color="D9D9E3"/>
                    <w:left w:val="single" w:sz="2" w:space="0" w:color="D9D9E3"/>
                    <w:bottom w:val="single" w:sz="2" w:space="0" w:color="D9D9E3"/>
                    <w:right w:val="single" w:sz="2" w:space="0" w:color="D9D9E3"/>
                  </w:divBdr>
                  <w:divsChild>
                    <w:div w:id="1766078071">
                      <w:marLeft w:val="0"/>
                      <w:marRight w:val="0"/>
                      <w:marTop w:val="0"/>
                      <w:marBottom w:val="0"/>
                      <w:divBdr>
                        <w:top w:val="single" w:sz="2" w:space="0" w:color="D9D9E3"/>
                        <w:left w:val="single" w:sz="2" w:space="0" w:color="D9D9E3"/>
                        <w:bottom w:val="single" w:sz="2" w:space="0" w:color="D9D9E3"/>
                        <w:right w:val="single" w:sz="2" w:space="0" w:color="D9D9E3"/>
                      </w:divBdr>
                      <w:divsChild>
                        <w:div w:id="1886986742">
                          <w:marLeft w:val="0"/>
                          <w:marRight w:val="0"/>
                          <w:marTop w:val="0"/>
                          <w:marBottom w:val="0"/>
                          <w:divBdr>
                            <w:top w:val="single" w:sz="2" w:space="0" w:color="auto"/>
                            <w:left w:val="single" w:sz="2" w:space="0" w:color="auto"/>
                            <w:bottom w:val="single" w:sz="6" w:space="0" w:color="auto"/>
                            <w:right w:val="single" w:sz="2" w:space="0" w:color="auto"/>
                          </w:divBdr>
                          <w:divsChild>
                            <w:div w:id="88089028">
                              <w:marLeft w:val="0"/>
                              <w:marRight w:val="0"/>
                              <w:marTop w:val="100"/>
                              <w:marBottom w:val="100"/>
                              <w:divBdr>
                                <w:top w:val="single" w:sz="2" w:space="0" w:color="D9D9E3"/>
                                <w:left w:val="single" w:sz="2" w:space="0" w:color="D9D9E3"/>
                                <w:bottom w:val="single" w:sz="2" w:space="0" w:color="D9D9E3"/>
                                <w:right w:val="single" w:sz="2" w:space="0" w:color="D9D9E3"/>
                              </w:divBdr>
                              <w:divsChild>
                                <w:div w:id="435516781">
                                  <w:marLeft w:val="0"/>
                                  <w:marRight w:val="0"/>
                                  <w:marTop w:val="0"/>
                                  <w:marBottom w:val="0"/>
                                  <w:divBdr>
                                    <w:top w:val="single" w:sz="2" w:space="0" w:color="D9D9E3"/>
                                    <w:left w:val="single" w:sz="2" w:space="0" w:color="D9D9E3"/>
                                    <w:bottom w:val="single" w:sz="2" w:space="0" w:color="D9D9E3"/>
                                    <w:right w:val="single" w:sz="2" w:space="0" w:color="D9D9E3"/>
                                  </w:divBdr>
                                  <w:divsChild>
                                    <w:div w:id="473833141">
                                      <w:marLeft w:val="0"/>
                                      <w:marRight w:val="0"/>
                                      <w:marTop w:val="0"/>
                                      <w:marBottom w:val="0"/>
                                      <w:divBdr>
                                        <w:top w:val="single" w:sz="2" w:space="0" w:color="D9D9E3"/>
                                        <w:left w:val="single" w:sz="2" w:space="0" w:color="D9D9E3"/>
                                        <w:bottom w:val="single" w:sz="2" w:space="0" w:color="D9D9E3"/>
                                        <w:right w:val="single" w:sz="2" w:space="0" w:color="D9D9E3"/>
                                      </w:divBdr>
                                      <w:divsChild>
                                        <w:div w:id="1045836471">
                                          <w:marLeft w:val="0"/>
                                          <w:marRight w:val="0"/>
                                          <w:marTop w:val="0"/>
                                          <w:marBottom w:val="0"/>
                                          <w:divBdr>
                                            <w:top w:val="single" w:sz="2" w:space="0" w:color="D9D9E3"/>
                                            <w:left w:val="single" w:sz="2" w:space="0" w:color="D9D9E3"/>
                                            <w:bottom w:val="single" w:sz="2" w:space="0" w:color="D9D9E3"/>
                                            <w:right w:val="single" w:sz="2" w:space="0" w:color="D9D9E3"/>
                                          </w:divBdr>
                                          <w:divsChild>
                                            <w:div w:id="920796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3659695">
          <w:marLeft w:val="0"/>
          <w:marRight w:val="0"/>
          <w:marTop w:val="0"/>
          <w:marBottom w:val="0"/>
          <w:divBdr>
            <w:top w:val="none" w:sz="0" w:space="0" w:color="auto"/>
            <w:left w:val="none" w:sz="0" w:space="0" w:color="auto"/>
            <w:bottom w:val="none" w:sz="0" w:space="0" w:color="auto"/>
            <w:right w:val="none" w:sz="0" w:space="0" w:color="auto"/>
          </w:divBdr>
        </w:div>
      </w:divsChild>
    </w:div>
    <w:div w:id="1526091734">
      <w:bodyDiv w:val="1"/>
      <w:marLeft w:val="0"/>
      <w:marRight w:val="0"/>
      <w:marTop w:val="0"/>
      <w:marBottom w:val="0"/>
      <w:divBdr>
        <w:top w:val="none" w:sz="0" w:space="0" w:color="auto"/>
        <w:left w:val="none" w:sz="0" w:space="0" w:color="auto"/>
        <w:bottom w:val="none" w:sz="0" w:space="0" w:color="auto"/>
        <w:right w:val="none" w:sz="0" w:space="0" w:color="auto"/>
      </w:divBdr>
    </w:div>
    <w:div w:id="1787969002">
      <w:bodyDiv w:val="1"/>
      <w:marLeft w:val="0"/>
      <w:marRight w:val="0"/>
      <w:marTop w:val="0"/>
      <w:marBottom w:val="0"/>
      <w:divBdr>
        <w:top w:val="none" w:sz="0" w:space="0" w:color="auto"/>
        <w:left w:val="none" w:sz="0" w:space="0" w:color="auto"/>
        <w:bottom w:val="none" w:sz="0" w:space="0" w:color="auto"/>
        <w:right w:val="none" w:sz="0" w:space="0" w:color="auto"/>
      </w:divBdr>
    </w:div>
    <w:div w:id="192591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5</Pages>
  <Words>1452</Words>
  <Characters>8278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Sandhu</dc:creator>
  <cp:keywords/>
  <dc:description/>
  <cp:lastModifiedBy>Priya Sandhu</cp:lastModifiedBy>
  <cp:revision>19</cp:revision>
  <dcterms:created xsi:type="dcterms:W3CDTF">2023-07-29T08:34:00Z</dcterms:created>
  <dcterms:modified xsi:type="dcterms:W3CDTF">2023-08-17T04:04:00Z</dcterms:modified>
</cp:coreProperties>
</file>