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4F7" w:rsidRPr="00BC30A2" w:rsidRDefault="006D0A84" w:rsidP="00AC4629">
      <w:pPr>
        <w:pStyle w:val="ListeParagraf"/>
        <w:spacing w:after="0" w:line="240" w:lineRule="auto"/>
        <w:ind w:left="708"/>
        <w:jc w:val="center"/>
        <w:rPr>
          <w:rFonts w:ascii="Times New Roman" w:hAnsi="Times New Roman" w:cs="Times New Roman"/>
          <w:sz w:val="48"/>
          <w:szCs w:val="48"/>
        </w:rPr>
      </w:pPr>
      <w:r w:rsidRPr="00BC30A2">
        <w:rPr>
          <w:rFonts w:ascii="Times New Roman" w:hAnsi="Times New Roman" w:cs="Times New Roman"/>
          <w:sz w:val="48"/>
          <w:szCs w:val="48"/>
        </w:rPr>
        <w:t xml:space="preserve">Marine-Derived </w:t>
      </w:r>
      <w:r w:rsidR="00E544F7" w:rsidRPr="00BC30A2">
        <w:rPr>
          <w:rFonts w:ascii="Times New Roman" w:hAnsi="Times New Roman" w:cs="Times New Roman"/>
          <w:sz w:val="48"/>
          <w:szCs w:val="48"/>
        </w:rPr>
        <w:t>Bioactive Peptides and Their Health-Promoting Properties</w:t>
      </w:r>
    </w:p>
    <w:p w:rsidR="008F7C21" w:rsidRDefault="008F7C21" w:rsidP="00AC4629">
      <w:pPr>
        <w:pStyle w:val="ListeParagraf"/>
        <w:spacing w:after="0" w:line="240" w:lineRule="auto"/>
        <w:ind w:left="567"/>
        <w:rPr>
          <w:rFonts w:ascii="Times New Roman" w:hAnsi="Times New Roman" w:cs="Times New Roman"/>
          <w:sz w:val="20"/>
          <w:szCs w:val="20"/>
        </w:rPr>
      </w:pPr>
    </w:p>
    <w:p w:rsidR="00AC4629" w:rsidRPr="00BC30A2" w:rsidRDefault="00AC4629" w:rsidP="00AC4629">
      <w:pPr>
        <w:pStyle w:val="ListeParagraf"/>
        <w:spacing w:after="0" w:line="240" w:lineRule="auto"/>
        <w:ind w:left="567"/>
        <w:rPr>
          <w:rFonts w:ascii="Times New Roman" w:hAnsi="Times New Roman" w:cs="Times New Roman"/>
          <w:sz w:val="20"/>
          <w:szCs w:val="20"/>
        </w:rPr>
        <w:sectPr w:rsidR="00AC4629" w:rsidRPr="00BC30A2" w:rsidSect="00E544F7">
          <w:pgSz w:w="11906" w:h="16838"/>
          <w:pgMar w:top="567" w:right="567" w:bottom="567" w:left="567" w:header="709" w:footer="709" w:gutter="0"/>
          <w:cols w:space="708"/>
          <w:docGrid w:linePitch="360"/>
        </w:sectPr>
      </w:pPr>
    </w:p>
    <w:p w:rsidR="00C3282D" w:rsidRPr="00811387" w:rsidRDefault="00C3282D" w:rsidP="00AC4629">
      <w:pPr>
        <w:pStyle w:val="ListeParagraf"/>
        <w:spacing w:after="0" w:line="240" w:lineRule="auto"/>
        <w:ind w:left="567"/>
        <w:jc w:val="center"/>
        <w:rPr>
          <w:rFonts w:ascii="Times New Roman" w:hAnsi="Times New Roman" w:cs="Times New Roman"/>
          <w:sz w:val="20"/>
          <w:szCs w:val="20"/>
        </w:rPr>
      </w:pPr>
      <w:r w:rsidRPr="00811387">
        <w:rPr>
          <w:rFonts w:ascii="Times New Roman" w:hAnsi="Times New Roman" w:cs="Times New Roman"/>
          <w:sz w:val="20"/>
          <w:szCs w:val="20"/>
        </w:rPr>
        <w:t xml:space="preserve">Sara </w:t>
      </w:r>
      <w:proofErr w:type="spellStart"/>
      <w:r w:rsidRPr="00811387">
        <w:rPr>
          <w:rFonts w:ascii="Times New Roman" w:hAnsi="Times New Roman" w:cs="Times New Roman"/>
          <w:sz w:val="20"/>
          <w:szCs w:val="20"/>
        </w:rPr>
        <w:t>Betül</w:t>
      </w:r>
      <w:proofErr w:type="spellEnd"/>
      <w:r w:rsidRPr="00811387">
        <w:rPr>
          <w:rFonts w:ascii="Times New Roman" w:hAnsi="Times New Roman" w:cs="Times New Roman"/>
          <w:sz w:val="20"/>
          <w:szCs w:val="20"/>
        </w:rPr>
        <w:t xml:space="preserve"> ÖZGEN </w:t>
      </w:r>
    </w:p>
    <w:p w:rsidR="00C3282D" w:rsidRPr="00811387" w:rsidRDefault="00C3282D" w:rsidP="00AC4629">
      <w:pPr>
        <w:pStyle w:val="ListeParagraf"/>
        <w:spacing w:after="0" w:line="240" w:lineRule="auto"/>
        <w:ind w:left="567"/>
        <w:jc w:val="center"/>
        <w:rPr>
          <w:rFonts w:ascii="Times New Roman" w:hAnsi="Times New Roman" w:cs="Times New Roman"/>
          <w:sz w:val="20"/>
          <w:szCs w:val="20"/>
        </w:rPr>
      </w:pPr>
      <w:proofErr w:type="spellStart"/>
      <w:r w:rsidRPr="00811387">
        <w:rPr>
          <w:rFonts w:ascii="Times New Roman" w:hAnsi="Times New Roman" w:cs="Times New Roman"/>
          <w:sz w:val="20"/>
          <w:szCs w:val="20"/>
        </w:rPr>
        <w:t>Hatay</w:t>
      </w:r>
      <w:proofErr w:type="spellEnd"/>
      <w:r w:rsidRPr="00811387">
        <w:rPr>
          <w:rFonts w:ascii="Times New Roman" w:hAnsi="Times New Roman" w:cs="Times New Roman"/>
          <w:sz w:val="20"/>
          <w:szCs w:val="20"/>
        </w:rPr>
        <w:t xml:space="preserve"> Mustafa Kemal University, Technology and Research &amp; Development Center (MARGEM), 31060 </w:t>
      </w:r>
      <w:proofErr w:type="spellStart"/>
      <w:r w:rsidRPr="00811387">
        <w:rPr>
          <w:rFonts w:ascii="Times New Roman" w:hAnsi="Times New Roman" w:cs="Times New Roman"/>
          <w:sz w:val="20"/>
          <w:szCs w:val="20"/>
        </w:rPr>
        <w:t>Hatay</w:t>
      </w:r>
      <w:proofErr w:type="spellEnd"/>
      <w:r w:rsidRPr="00811387">
        <w:rPr>
          <w:rFonts w:ascii="Times New Roman" w:hAnsi="Times New Roman" w:cs="Times New Roman"/>
          <w:sz w:val="20"/>
          <w:szCs w:val="20"/>
        </w:rPr>
        <w:t>, Turke</w:t>
      </w:r>
      <w:r w:rsidR="00AC4629" w:rsidRPr="00811387">
        <w:rPr>
          <w:rFonts w:ascii="Times New Roman" w:hAnsi="Times New Roman" w:cs="Times New Roman"/>
          <w:sz w:val="20"/>
          <w:szCs w:val="20"/>
        </w:rPr>
        <w:t>y</w:t>
      </w:r>
      <w:r w:rsidR="004F36C5">
        <w:rPr>
          <w:rFonts w:ascii="Times New Roman" w:hAnsi="Times New Roman" w:cs="Times New Roman"/>
          <w:sz w:val="20"/>
          <w:szCs w:val="20"/>
        </w:rPr>
        <w:t>, sarabdolgun@mku.edu.tr</w:t>
      </w:r>
    </w:p>
    <w:p w:rsidR="00C3282D" w:rsidRDefault="00C3282D" w:rsidP="00AC4629">
      <w:pPr>
        <w:pStyle w:val="ListeParagraf"/>
        <w:spacing w:after="0" w:line="240" w:lineRule="auto"/>
        <w:ind w:left="567"/>
        <w:jc w:val="center"/>
        <w:rPr>
          <w:rFonts w:ascii="Times New Roman" w:hAnsi="Times New Roman" w:cs="Times New Roman"/>
          <w:sz w:val="20"/>
          <w:szCs w:val="20"/>
        </w:rPr>
      </w:pPr>
    </w:p>
    <w:p w:rsidR="00762BC4" w:rsidRDefault="00762BC4" w:rsidP="00AC4629">
      <w:pPr>
        <w:pStyle w:val="ListeParagraf"/>
        <w:spacing w:after="0" w:line="240" w:lineRule="auto"/>
        <w:ind w:left="567"/>
        <w:jc w:val="center"/>
        <w:rPr>
          <w:rFonts w:ascii="Times New Roman" w:hAnsi="Times New Roman" w:cs="Times New Roman"/>
          <w:sz w:val="20"/>
          <w:szCs w:val="20"/>
        </w:rPr>
      </w:pPr>
      <w:r>
        <w:rPr>
          <w:rFonts w:ascii="Times New Roman" w:hAnsi="Times New Roman" w:cs="Times New Roman"/>
          <w:sz w:val="20"/>
          <w:szCs w:val="20"/>
        </w:rPr>
        <w:t xml:space="preserve">Emir </w:t>
      </w:r>
      <w:proofErr w:type="spellStart"/>
      <w:r>
        <w:rPr>
          <w:rFonts w:ascii="Times New Roman" w:hAnsi="Times New Roman" w:cs="Times New Roman"/>
          <w:sz w:val="20"/>
          <w:szCs w:val="20"/>
        </w:rPr>
        <w:t>Ayse</w:t>
      </w:r>
      <w:proofErr w:type="spellEnd"/>
      <w:r w:rsidR="00CE0607">
        <w:rPr>
          <w:rFonts w:ascii="Times New Roman" w:hAnsi="Times New Roman" w:cs="Times New Roman"/>
          <w:sz w:val="20"/>
          <w:szCs w:val="20"/>
        </w:rPr>
        <w:t xml:space="preserve"> Ö</w:t>
      </w:r>
      <w:bookmarkStart w:id="0" w:name="_GoBack"/>
      <w:bookmarkEnd w:id="0"/>
      <w:r>
        <w:rPr>
          <w:rFonts w:ascii="Times New Roman" w:hAnsi="Times New Roman" w:cs="Times New Roman"/>
          <w:sz w:val="20"/>
          <w:szCs w:val="20"/>
        </w:rPr>
        <w:t xml:space="preserve">zer </w:t>
      </w:r>
    </w:p>
    <w:p w:rsidR="008F7C21" w:rsidRPr="00BC30A2" w:rsidRDefault="00762BC4" w:rsidP="00AC4629">
      <w:pPr>
        <w:pStyle w:val="ListeParagraf"/>
        <w:spacing w:after="0" w:line="240" w:lineRule="auto"/>
        <w:ind w:left="567"/>
        <w:jc w:val="center"/>
        <w:rPr>
          <w:rFonts w:ascii="Times New Roman" w:hAnsi="Times New Roman" w:cs="Times New Roman"/>
          <w:sz w:val="20"/>
          <w:szCs w:val="20"/>
        </w:rPr>
        <w:sectPr w:rsidR="008F7C21" w:rsidRPr="00BC30A2" w:rsidSect="008F7C21">
          <w:type w:val="continuous"/>
          <w:pgSz w:w="11906" w:h="16838"/>
          <w:pgMar w:top="567" w:right="567" w:bottom="567" w:left="567" w:header="709" w:footer="709" w:gutter="0"/>
          <w:cols w:num="2" w:space="708"/>
          <w:docGrid w:linePitch="360"/>
        </w:sectPr>
      </w:pPr>
      <w:proofErr w:type="spellStart"/>
      <w:r>
        <w:rPr>
          <w:rFonts w:ascii="Times New Roman" w:hAnsi="Times New Roman" w:cs="Times New Roman"/>
          <w:sz w:val="20"/>
          <w:szCs w:val="20"/>
        </w:rPr>
        <w:t>Hatay</w:t>
      </w:r>
      <w:proofErr w:type="spellEnd"/>
      <w:r>
        <w:rPr>
          <w:rFonts w:ascii="Times New Roman" w:hAnsi="Times New Roman" w:cs="Times New Roman"/>
          <w:sz w:val="20"/>
          <w:szCs w:val="20"/>
        </w:rPr>
        <w:t xml:space="preserve"> Mustafa Kemal University Faculty of Agriculture Department of Food Engineering </w:t>
      </w:r>
      <w:proofErr w:type="spellStart"/>
      <w:r>
        <w:rPr>
          <w:rFonts w:ascii="Times New Roman" w:hAnsi="Times New Roman" w:cs="Times New Roman"/>
          <w:sz w:val="20"/>
          <w:szCs w:val="20"/>
        </w:rPr>
        <w:t>Hatay</w:t>
      </w:r>
      <w:proofErr w:type="spellEnd"/>
      <w:r>
        <w:rPr>
          <w:rFonts w:ascii="Times New Roman" w:hAnsi="Times New Roman" w:cs="Times New Roman"/>
          <w:sz w:val="20"/>
          <w:szCs w:val="20"/>
        </w:rPr>
        <w:t xml:space="preserve"> Turkey </w:t>
      </w:r>
      <w:proofErr w:type="spellStart"/>
      <w:r>
        <w:rPr>
          <w:rFonts w:ascii="Times New Roman" w:hAnsi="Times New Roman" w:cs="Times New Roman"/>
          <w:sz w:val="20"/>
          <w:szCs w:val="20"/>
        </w:rPr>
        <w:t>ayseozer</w:t>
      </w:r>
      <w:proofErr w:type="spellEnd"/>
      <w:r w:rsidR="008F7C21" w:rsidRPr="00BC30A2">
        <w:rPr>
          <w:rFonts w:ascii="Times New Roman" w:hAnsi="Times New Roman" w:cs="Times New Roman"/>
          <w:sz w:val="20"/>
          <w:szCs w:val="20"/>
        </w:rPr>
        <w:t xml:space="preserve"> </w:t>
      </w:r>
      <w:r>
        <w:rPr>
          <w:rFonts w:ascii="Times New Roman" w:hAnsi="Times New Roman" w:cs="Times New Roman"/>
          <w:sz w:val="20"/>
          <w:szCs w:val="20"/>
        </w:rPr>
        <w:t>@mku.edu.tr</w:t>
      </w:r>
    </w:p>
    <w:p w:rsidR="008F7C21" w:rsidRPr="00BC30A2" w:rsidRDefault="008F7C21" w:rsidP="00AC4629">
      <w:pPr>
        <w:pStyle w:val="ListeParagraf"/>
        <w:spacing w:after="0" w:line="240" w:lineRule="auto"/>
        <w:ind w:left="567"/>
        <w:rPr>
          <w:rFonts w:ascii="Times New Roman" w:hAnsi="Times New Roman" w:cs="Times New Roman"/>
          <w:sz w:val="20"/>
          <w:szCs w:val="20"/>
        </w:rPr>
      </w:pPr>
    </w:p>
    <w:p w:rsidR="008F7C21" w:rsidRPr="00BC30A2" w:rsidRDefault="008F7C21" w:rsidP="00AC4629">
      <w:pPr>
        <w:pStyle w:val="ListeParagraf"/>
        <w:spacing w:after="0" w:line="240" w:lineRule="auto"/>
        <w:ind w:left="567"/>
        <w:rPr>
          <w:rFonts w:ascii="Times New Roman" w:hAnsi="Times New Roman" w:cs="Times New Roman"/>
          <w:b/>
          <w:sz w:val="20"/>
          <w:szCs w:val="20"/>
        </w:rPr>
      </w:pPr>
    </w:p>
    <w:p w:rsidR="00E7138E" w:rsidRDefault="00E544F7" w:rsidP="00AC4629">
      <w:pPr>
        <w:pStyle w:val="ListeParagraf"/>
        <w:spacing w:after="0" w:line="240" w:lineRule="auto"/>
        <w:ind w:left="567"/>
        <w:jc w:val="center"/>
        <w:rPr>
          <w:rFonts w:ascii="Times New Roman" w:hAnsi="Times New Roman" w:cs="Times New Roman"/>
          <w:b/>
          <w:sz w:val="20"/>
          <w:szCs w:val="20"/>
        </w:rPr>
      </w:pPr>
      <w:r w:rsidRPr="00BC30A2">
        <w:rPr>
          <w:rFonts w:ascii="Times New Roman" w:hAnsi="Times New Roman" w:cs="Times New Roman"/>
          <w:b/>
          <w:sz w:val="20"/>
          <w:szCs w:val="20"/>
        </w:rPr>
        <w:t>ABSTRACT</w:t>
      </w:r>
    </w:p>
    <w:p w:rsidR="00811387" w:rsidRPr="00BC30A2" w:rsidRDefault="00811387" w:rsidP="00AC4629">
      <w:pPr>
        <w:pStyle w:val="ListeParagraf"/>
        <w:spacing w:after="0" w:line="240" w:lineRule="auto"/>
        <w:ind w:left="567"/>
        <w:jc w:val="center"/>
        <w:rPr>
          <w:rFonts w:ascii="Times New Roman" w:hAnsi="Times New Roman" w:cs="Times New Roman"/>
          <w:b/>
          <w:sz w:val="20"/>
          <w:szCs w:val="20"/>
        </w:rPr>
      </w:pPr>
    </w:p>
    <w:p w:rsidR="00E544F7" w:rsidRDefault="008F7C21"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r>
      <w:r w:rsidR="00794ED3" w:rsidRPr="00BC30A2">
        <w:rPr>
          <w:rFonts w:ascii="Times New Roman" w:hAnsi="Times New Roman" w:cs="Times New Roman"/>
          <w:sz w:val="20"/>
          <w:szCs w:val="20"/>
        </w:rPr>
        <w:t>Bioactive peptides are chains of acids that have the abil</w:t>
      </w:r>
      <w:r w:rsidR="009C4506">
        <w:rPr>
          <w:rFonts w:ascii="Times New Roman" w:hAnsi="Times New Roman" w:cs="Times New Roman"/>
          <w:sz w:val="20"/>
          <w:szCs w:val="20"/>
        </w:rPr>
        <w:t>ity to produce specific effects</w:t>
      </w:r>
      <w:r w:rsidR="00794ED3" w:rsidRPr="00BC30A2">
        <w:rPr>
          <w:rFonts w:ascii="Times New Roman" w:hAnsi="Times New Roman" w:cs="Times New Roman"/>
          <w:sz w:val="20"/>
          <w:szCs w:val="20"/>
        </w:rPr>
        <w:t xml:space="preserve"> on the human body. These peptides can</w:t>
      </w:r>
      <w:r w:rsidR="009C4506">
        <w:rPr>
          <w:rFonts w:ascii="Times New Roman" w:hAnsi="Times New Roman" w:cs="Times New Roman"/>
          <w:sz w:val="20"/>
          <w:szCs w:val="20"/>
        </w:rPr>
        <w:t xml:space="preserve"> be obtained from sources, such</w:t>
      </w:r>
      <w:r w:rsidR="00794ED3" w:rsidRPr="00BC30A2">
        <w:rPr>
          <w:rFonts w:ascii="Times New Roman" w:hAnsi="Times New Roman" w:cs="Times New Roman"/>
          <w:sz w:val="20"/>
          <w:szCs w:val="20"/>
        </w:rPr>
        <w:t xml:space="preserve"> as animal, plant and microbial proteins. </w:t>
      </w:r>
      <w:r w:rsidR="009C4506">
        <w:rPr>
          <w:rFonts w:ascii="Times New Roman" w:hAnsi="Times New Roman" w:cs="Times New Roman"/>
          <w:sz w:val="20"/>
          <w:szCs w:val="20"/>
        </w:rPr>
        <w:t xml:space="preserve">Among these marine </w:t>
      </w:r>
      <w:r w:rsidR="004933C3" w:rsidRPr="00BC30A2">
        <w:rPr>
          <w:rFonts w:ascii="Times New Roman" w:hAnsi="Times New Roman" w:cs="Times New Roman"/>
          <w:sz w:val="20"/>
          <w:szCs w:val="20"/>
        </w:rPr>
        <w:t xml:space="preserve">derived bioactive peptides possess a significant place in </w:t>
      </w:r>
      <w:r w:rsidR="009C4506">
        <w:rPr>
          <w:rFonts w:ascii="Times New Roman" w:hAnsi="Times New Roman" w:cs="Times New Roman"/>
          <w:sz w:val="20"/>
          <w:szCs w:val="20"/>
        </w:rPr>
        <w:t xml:space="preserve">the </w:t>
      </w:r>
      <w:r w:rsidR="004933C3" w:rsidRPr="00BC30A2">
        <w:rPr>
          <w:rFonts w:ascii="Times New Roman" w:hAnsi="Times New Roman" w:cs="Times New Roman"/>
          <w:sz w:val="20"/>
          <w:szCs w:val="20"/>
        </w:rPr>
        <w:t xml:space="preserve">literature.  </w:t>
      </w:r>
      <w:r w:rsidR="00794ED3" w:rsidRPr="00BC30A2">
        <w:rPr>
          <w:rFonts w:ascii="Times New Roman" w:hAnsi="Times New Roman" w:cs="Times New Roman"/>
          <w:sz w:val="20"/>
          <w:szCs w:val="20"/>
        </w:rPr>
        <w:t xml:space="preserve">In years a lot of research has been conducted on producing, purifying and characterizing peptides because of their potential to promote good health. This chapter aims to explore the methods used in generating </w:t>
      </w:r>
      <w:r w:rsidR="004933C3" w:rsidRPr="00BC30A2">
        <w:rPr>
          <w:rFonts w:ascii="Times New Roman" w:hAnsi="Times New Roman" w:cs="Times New Roman"/>
          <w:sz w:val="20"/>
          <w:szCs w:val="20"/>
        </w:rPr>
        <w:t>marine derived</w:t>
      </w:r>
      <w:r w:rsidR="00794ED3" w:rsidRPr="00BC30A2">
        <w:rPr>
          <w:rFonts w:ascii="Times New Roman" w:hAnsi="Times New Roman" w:cs="Times New Roman"/>
          <w:sz w:val="20"/>
          <w:szCs w:val="20"/>
        </w:rPr>
        <w:t xml:space="preserve"> peptides and the techniques employed for their purification and characterization. Moreover</w:t>
      </w:r>
      <w:r w:rsidR="009C4506">
        <w:rPr>
          <w:rFonts w:ascii="Times New Roman" w:hAnsi="Times New Roman" w:cs="Times New Roman"/>
          <w:sz w:val="20"/>
          <w:szCs w:val="20"/>
        </w:rPr>
        <w:t>,</w:t>
      </w:r>
      <w:r w:rsidR="00794ED3" w:rsidRPr="00BC30A2">
        <w:rPr>
          <w:rFonts w:ascii="Times New Roman" w:hAnsi="Times New Roman" w:cs="Times New Roman"/>
          <w:sz w:val="20"/>
          <w:szCs w:val="20"/>
        </w:rPr>
        <w:t xml:space="preserve"> it will delve into the range of health benefits associated with consuming bioactive peptides.</w:t>
      </w:r>
    </w:p>
    <w:p w:rsidR="00C3282D" w:rsidRDefault="00C3282D" w:rsidP="00AC4629">
      <w:pPr>
        <w:pStyle w:val="ListeParagraf"/>
        <w:spacing w:after="0" w:line="240" w:lineRule="auto"/>
        <w:ind w:left="0"/>
        <w:jc w:val="both"/>
        <w:rPr>
          <w:rFonts w:ascii="Times New Roman" w:hAnsi="Times New Roman" w:cs="Times New Roman"/>
          <w:sz w:val="20"/>
          <w:szCs w:val="20"/>
        </w:rPr>
      </w:pPr>
    </w:p>
    <w:p w:rsidR="00C3282D" w:rsidRDefault="00C3282D" w:rsidP="00AC4629">
      <w:pPr>
        <w:pStyle w:val="ListeParagraf"/>
        <w:spacing w:after="0" w:line="240" w:lineRule="auto"/>
        <w:ind w:left="0"/>
        <w:jc w:val="both"/>
        <w:rPr>
          <w:rFonts w:ascii="Times New Roman" w:hAnsi="Times New Roman" w:cs="Times New Roman"/>
          <w:sz w:val="20"/>
          <w:szCs w:val="20"/>
        </w:rPr>
      </w:pPr>
      <w:r w:rsidRPr="00C3282D">
        <w:rPr>
          <w:rFonts w:ascii="Times New Roman" w:hAnsi="Times New Roman" w:cs="Times New Roman"/>
          <w:b/>
          <w:sz w:val="20"/>
          <w:szCs w:val="20"/>
        </w:rPr>
        <w:t>Keywords</w:t>
      </w:r>
      <w:r w:rsidR="00811387">
        <w:rPr>
          <w:rFonts w:ascii="Times New Roman" w:hAnsi="Times New Roman" w:cs="Times New Roman"/>
          <w:b/>
          <w:sz w:val="20"/>
          <w:szCs w:val="20"/>
        </w:rPr>
        <w:t>-</w:t>
      </w:r>
      <w:r w:rsidRPr="00C3282D">
        <w:rPr>
          <w:rFonts w:ascii="Times New Roman" w:hAnsi="Times New Roman" w:cs="Times New Roman"/>
          <w:b/>
          <w:sz w:val="20"/>
          <w:szCs w:val="20"/>
        </w:rPr>
        <w:t xml:space="preserve"> </w:t>
      </w:r>
      <w:r>
        <w:rPr>
          <w:rFonts w:ascii="Times New Roman" w:hAnsi="Times New Roman" w:cs="Times New Roman"/>
          <w:sz w:val="20"/>
          <w:szCs w:val="20"/>
        </w:rPr>
        <w:t>Bioactive peptides, marine</w:t>
      </w:r>
      <w:r w:rsidR="004F36C5">
        <w:rPr>
          <w:rFonts w:ascii="Times New Roman" w:hAnsi="Times New Roman" w:cs="Times New Roman"/>
          <w:sz w:val="20"/>
          <w:szCs w:val="20"/>
        </w:rPr>
        <w:t xml:space="preserve"> </w:t>
      </w:r>
      <w:r w:rsidR="00D70A37">
        <w:rPr>
          <w:rFonts w:ascii="Times New Roman" w:hAnsi="Times New Roman" w:cs="Times New Roman"/>
          <w:sz w:val="20"/>
          <w:szCs w:val="20"/>
        </w:rPr>
        <w:t>peptides</w:t>
      </w:r>
      <w:r>
        <w:rPr>
          <w:rFonts w:ascii="Times New Roman" w:hAnsi="Times New Roman" w:cs="Times New Roman"/>
          <w:sz w:val="20"/>
          <w:szCs w:val="20"/>
        </w:rPr>
        <w:t>,</w:t>
      </w:r>
      <w:r w:rsidR="00D70A37">
        <w:rPr>
          <w:rFonts w:ascii="Times New Roman" w:hAnsi="Times New Roman" w:cs="Times New Roman"/>
          <w:sz w:val="20"/>
          <w:szCs w:val="20"/>
        </w:rPr>
        <w:t xml:space="preserve"> bioactive properties,</w:t>
      </w:r>
      <w:r>
        <w:rPr>
          <w:rFonts w:ascii="Times New Roman" w:hAnsi="Times New Roman" w:cs="Times New Roman"/>
          <w:sz w:val="20"/>
          <w:szCs w:val="20"/>
        </w:rPr>
        <w:t xml:space="preserve"> </w:t>
      </w:r>
      <w:r w:rsidR="00D70A37">
        <w:rPr>
          <w:rFonts w:ascii="Times New Roman" w:hAnsi="Times New Roman" w:cs="Times New Roman"/>
          <w:sz w:val="20"/>
          <w:szCs w:val="20"/>
        </w:rPr>
        <w:t>human health</w:t>
      </w:r>
    </w:p>
    <w:p w:rsidR="00811387" w:rsidRPr="00C3282D" w:rsidRDefault="00811387" w:rsidP="00AC4629">
      <w:pPr>
        <w:pStyle w:val="ListeParagraf"/>
        <w:spacing w:after="0" w:line="240" w:lineRule="auto"/>
        <w:ind w:left="0"/>
        <w:jc w:val="both"/>
        <w:rPr>
          <w:rFonts w:ascii="Times New Roman" w:hAnsi="Times New Roman" w:cs="Times New Roman"/>
          <w:sz w:val="20"/>
          <w:szCs w:val="20"/>
        </w:rPr>
      </w:pPr>
    </w:p>
    <w:p w:rsidR="00E544F7" w:rsidRPr="00BC30A2" w:rsidRDefault="00E544F7" w:rsidP="00AC4629">
      <w:pPr>
        <w:pStyle w:val="ListeParagraf"/>
        <w:spacing w:after="0" w:line="240" w:lineRule="auto"/>
        <w:ind w:left="567"/>
        <w:rPr>
          <w:rFonts w:ascii="Times New Roman" w:hAnsi="Times New Roman" w:cs="Times New Roman"/>
          <w:sz w:val="20"/>
          <w:szCs w:val="20"/>
        </w:rPr>
      </w:pPr>
    </w:p>
    <w:p w:rsidR="00E544F7" w:rsidRDefault="00E544F7" w:rsidP="00AC4629">
      <w:pPr>
        <w:pStyle w:val="ListeParagraf"/>
        <w:numPr>
          <w:ilvl w:val="0"/>
          <w:numId w:val="3"/>
        </w:num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INTRODUCTION</w:t>
      </w:r>
    </w:p>
    <w:p w:rsidR="00811387" w:rsidRPr="00BC30A2" w:rsidRDefault="00811387" w:rsidP="00811387">
      <w:pPr>
        <w:pStyle w:val="ListeParagraf"/>
        <w:spacing w:after="0" w:line="240" w:lineRule="auto"/>
        <w:ind w:left="1287"/>
        <w:jc w:val="center"/>
        <w:rPr>
          <w:rFonts w:ascii="Times New Roman" w:hAnsi="Times New Roman" w:cs="Times New Roman"/>
          <w:b/>
          <w:sz w:val="20"/>
          <w:szCs w:val="20"/>
        </w:rPr>
      </w:pPr>
    </w:p>
    <w:p w:rsidR="000C71A6" w:rsidRPr="00BC30A2" w:rsidRDefault="00BB4D3B"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r>
      <w:r w:rsidR="004933C3" w:rsidRPr="00BC30A2">
        <w:rPr>
          <w:rFonts w:ascii="Times New Roman" w:hAnsi="Times New Roman" w:cs="Times New Roman"/>
          <w:sz w:val="20"/>
          <w:szCs w:val="20"/>
        </w:rPr>
        <w:t xml:space="preserve">The scientific community acknowledges oceans as a major supplier of bioactive compounds. </w:t>
      </w:r>
      <w:r w:rsidR="0066029C" w:rsidRPr="00BC30A2">
        <w:rPr>
          <w:rFonts w:ascii="Times New Roman" w:hAnsi="Times New Roman" w:cs="Times New Roman"/>
          <w:sz w:val="20"/>
          <w:szCs w:val="20"/>
        </w:rPr>
        <w:t xml:space="preserve">The vast expanse of oceans, which occupy 70% </w:t>
      </w:r>
      <w:r w:rsidR="00167E65">
        <w:rPr>
          <w:rFonts w:ascii="Times New Roman" w:hAnsi="Times New Roman" w:cs="Times New Roman"/>
          <w:sz w:val="20"/>
          <w:szCs w:val="20"/>
        </w:rPr>
        <w:t>of the Earth’s surface is a great</w:t>
      </w:r>
      <w:r w:rsidR="0066029C" w:rsidRPr="00BC30A2">
        <w:rPr>
          <w:rFonts w:ascii="Times New Roman" w:hAnsi="Times New Roman" w:cs="Times New Roman"/>
          <w:sz w:val="20"/>
          <w:szCs w:val="20"/>
        </w:rPr>
        <w:t xml:space="preserve"> re</w:t>
      </w:r>
      <w:r w:rsidR="00E32319" w:rsidRPr="00BC30A2">
        <w:rPr>
          <w:rFonts w:ascii="Times New Roman" w:hAnsi="Times New Roman" w:cs="Times New Roman"/>
          <w:sz w:val="20"/>
          <w:szCs w:val="20"/>
        </w:rPr>
        <w:t xml:space="preserve">servoir of bioactive compounds that </w:t>
      </w:r>
      <w:r w:rsidR="00C53FFA" w:rsidRPr="00BC30A2">
        <w:rPr>
          <w:rFonts w:ascii="Times New Roman" w:hAnsi="Times New Roman" w:cs="Times New Roman"/>
          <w:sz w:val="20"/>
          <w:szCs w:val="20"/>
        </w:rPr>
        <w:t>can be listed as</w:t>
      </w:r>
      <w:r w:rsidR="00DB66D0">
        <w:rPr>
          <w:rFonts w:ascii="Times New Roman" w:hAnsi="Times New Roman" w:cs="Times New Roman"/>
          <w:sz w:val="20"/>
          <w:szCs w:val="20"/>
        </w:rPr>
        <w:t xml:space="preserve"> follows: p</w:t>
      </w:r>
      <w:r w:rsidR="00E32319" w:rsidRPr="00BC30A2">
        <w:rPr>
          <w:rFonts w:ascii="Times New Roman" w:hAnsi="Times New Roman" w:cs="Times New Roman"/>
          <w:sz w:val="20"/>
          <w:szCs w:val="20"/>
        </w:rPr>
        <w:t xml:space="preserve">olyunsaturated fatty acids (PUFA), gelatin, collagen, minerals, antioxidants, polysaccharides, peptides. </w:t>
      </w:r>
      <w:r w:rsidR="0066029C" w:rsidRPr="00BC30A2">
        <w:rPr>
          <w:rFonts w:ascii="Times New Roman" w:hAnsi="Times New Roman" w:cs="Times New Roman"/>
          <w:sz w:val="20"/>
          <w:szCs w:val="20"/>
        </w:rPr>
        <w:t xml:space="preserve">These compounds have structures and hold great promise as potential therapeutic agents. </w:t>
      </w:r>
    </w:p>
    <w:p w:rsidR="00BB4D3B" w:rsidRPr="00BC30A2" w:rsidRDefault="000C71A6"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r>
      <w:r w:rsidR="00167E65">
        <w:rPr>
          <w:rFonts w:ascii="Times New Roman" w:hAnsi="Times New Roman" w:cs="Times New Roman"/>
          <w:sz w:val="20"/>
          <w:szCs w:val="20"/>
        </w:rPr>
        <w:t>Researchers pay great attention</w:t>
      </w:r>
      <w:r w:rsidR="00BB4D3B" w:rsidRPr="00BC30A2">
        <w:rPr>
          <w:rFonts w:ascii="Times New Roman" w:hAnsi="Times New Roman" w:cs="Times New Roman"/>
          <w:sz w:val="20"/>
          <w:szCs w:val="20"/>
        </w:rPr>
        <w:t xml:space="preserve"> in investigating the health </w:t>
      </w:r>
      <w:r w:rsidR="00167E65">
        <w:rPr>
          <w:rFonts w:ascii="Times New Roman" w:hAnsi="Times New Roman" w:cs="Times New Roman"/>
          <w:sz w:val="20"/>
          <w:szCs w:val="20"/>
        </w:rPr>
        <w:t>benefits</w:t>
      </w:r>
      <w:r w:rsidR="00BB4D3B" w:rsidRPr="00BC30A2">
        <w:rPr>
          <w:rFonts w:ascii="Times New Roman" w:hAnsi="Times New Roman" w:cs="Times New Roman"/>
          <w:sz w:val="20"/>
          <w:szCs w:val="20"/>
        </w:rPr>
        <w:t xml:space="preserve"> of bioactive peptides derived from </w:t>
      </w:r>
      <w:r w:rsidR="0066029C" w:rsidRPr="00BC30A2">
        <w:rPr>
          <w:rFonts w:ascii="Times New Roman" w:hAnsi="Times New Roman" w:cs="Times New Roman"/>
          <w:sz w:val="20"/>
          <w:szCs w:val="20"/>
        </w:rPr>
        <w:t>marine resources</w:t>
      </w:r>
      <w:r w:rsidR="00BB4D3B" w:rsidRPr="00BC30A2">
        <w:rPr>
          <w:rFonts w:ascii="Times New Roman" w:hAnsi="Times New Roman" w:cs="Times New Roman"/>
          <w:sz w:val="20"/>
          <w:szCs w:val="20"/>
        </w:rPr>
        <w:t xml:space="preserve">. </w:t>
      </w:r>
      <w:r w:rsidR="00444AFD" w:rsidRPr="00BC30A2">
        <w:rPr>
          <w:rFonts w:ascii="Times New Roman" w:hAnsi="Times New Roman" w:cs="Times New Roman"/>
          <w:sz w:val="20"/>
          <w:szCs w:val="20"/>
        </w:rPr>
        <w:t xml:space="preserve">These small protein fragments </w:t>
      </w:r>
      <w:r w:rsidR="009C4506">
        <w:rPr>
          <w:rFonts w:ascii="Times New Roman" w:hAnsi="Times New Roman" w:cs="Times New Roman"/>
          <w:sz w:val="20"/>
          <w:szCs w:val="20"/>
        </w:rPr>
        <w:t xml:space="preserve">are </w:t>
      </w:r>
      <w:r w:rsidR="00444AFD" w:rsidRPr="00BC30A2">
        <w:rPr>
          <w:rFonts w:ascii="Times New Roman" w:hAnsi="Times New Roman" w:cs="Times New Roman"/>
          <w:sz w:val="20"/>
          <w:szCs w:val="20"/>
        </w:rPr>
        <w:t xml:space="preserve">typically made up of 2 to 20 amino acids with </w:t>
      </w:r>
      <w:r w:rsidR="00444AFD" w:rsidRPr="00BC30A2">
        <w:rPr>
          <w:rFonts w:ascii="Times New Roman" w:hAnsi="Times New Roman" w:cs="Times New Roman"/>
          <w:sz w:val="20"/>
          <w:szCs w:val="20"/>
          <w:shd w:val="clear" w:color="auto" w:fill="FFFFFF"/>
        </w:rPr>
        <w:t>molecular weights (MWs) extending from 500 to 1850 Da.</w:t>
      </w:r>
      <w:r w:rsidR="00DB66D0">
        <w:rPr>
          <w:rFonts w:ascii="Times New Roman" w:hAnsi="Times New Roman" w:cs="Times New Roman"/>
          <w:sz w:val="20"/>
          <w:szCs w:val="20"/>
          <w:shd w:val="clear" w:color="auto" w:fill="FFFFFF"/>
        </w:rPr>
        <w:t xml:space="preserve"> Furthermore, i</w:t>
      </w:r>
      <w:r w:rsidR="00444AFD" w:rsidRPr="00BC30A2">
        <w:rPr>
          <w:rFonts w:ascii="Times New Roman" w:hAnsi="Times New Roman" w:cs="Times New Roman"/>
          <w:sz w:val="20"/>
          <w:szCs w:val="20"/>
          <w:shd w:val="clear" w:color="auto" w:fill="FFFFFF"/>
        </w:rPr>
        <w:t>n certain investigations, longer peptides have been observe</w:t>
      </w:r>
      <w:r w:rsidR="00167E65">
        <w:rPr>
          <w:rFonts w:ascii="Times New Roman" w:hAnsi="Times New Roman" w:cs="Times New Roman"/>
          <w:sz w:val="20"/>
          <w:szCs w:val="20"/>
          <w:shd w:val="clear" w:color="auto" w:fill="FFFFFF"/>
        </w:rPr>
        <w:t xml:space="preserve">d. For instance, </w:t>
      </w:r>
      <w:proofErr w:type="spellStart"/>
      <w:r w:rsidR="00167E65">
        <w:rPr>
          <w:rFonts w:ascii="Times New Roman" w:hAnsi="Times New Roman" w:cs="Times New Roman"/>
          <w:sz w:val="20"/>
          <w:szCs w:val="20"/>
          <w:shd w:val="clear" w:color="auto" w:fill="FFFFFF"/>
        </w:rPr>
        <w:t>Lunasin</w:t>
      </w:r>
      <w:proofErr w:type="spellEnd"/>
      <w:r w:rsidR="00167E65">
        <w:rPr>
          <w:rFonts w:ascii="Times New Roman" w:hAnsi="Times New Roman" w:cs="Times New Roman"/>
          <w:sz w:val="20"/>
          <w:szCs w:val="20"/>
          <w:shd w:val="clear" w:color="auto" w:fill="FFFFFF"/>
        </w:rPr>
        <w:t xml:space="preserve">, a soy </w:t>
      </w:r>
      <w:r w:rsidR="00444AFD" w:rsidRPr="00BC30A2">
        <w:rPr>
          <w:rFonts w:ascii="Times New Roman" w:hAnsi="Times New Roman" w:cs="Times New Roman"/>
          <w:sz w:val="20"/>
          <w:szCs w:val="20"/>
          <w:shd w:val="clear" w:color="auto" w:fill="FFFFFF"/>
        </w:rPr>
        <w:t>based peptide</w:t>
      </w:r>
      <w:r w:rsidR="00C53FFA" w:rsidRPr="00BC30A2">
        <w:rPr>
          <w:rFonts w:ascii="Times New Roman" w:hAnsi="Times New Roman" w:cs="Times New Roman"/>
          <w:sz w:val="20"/>
          <w:szCs w:val="20"/>
          <w:shd w:val="clear" w:color="auto" w:fill="FFFFFF"/>
        </w:rPr>
        <w:t>,</w:t>
      </w:r>
      <w:r w:rsidR="00444AFD" w:rsidRPr="00BC30A2">
        <w:rPr>
          <w:rFonts w:ascii="Times New Roman" w:hAnsi="Times New Roman" w:cs="Times New Roman"/>
          <w:sz w:val="20"/>
          <w:szCs w:val="20"/>
          <w:shd w:val="clear" w:color="auto" w:fill="FFFFFF"/>
        </w:rPr>
        <w:t xml:space="preserve"> consists of 43 </w:t>
      </w:r>
      <w:r w:rsidR="00C53FFA" w:rsidRPr="00BC30A2">
        <w:rPr>
          <w:rFonts w:ascii="Times New Roman" w:hAnsi="Times New Roman" w:cs="Times New Roman"/>
          <w:sz w:val="20"/>
          <w:szCs w:val="20"/>
          <w:shd w:val="clear" w:color="auto" w:fill="FFFFFF"/>
        </w:rPr>
        <w:t>amino acid</w:t>
      </w:r>
      <w:r w:rsidR="00444AFD" w:rsidRPr="00BC30A2">
        <w:rPr>
          <w:rFonts w:ascii="Times New Roman" w:hAnsi="Times New Roman" w:cs="Times New Roman"/>
          <w:sz w:val="20"/>
          <w:szCs w:val="20"/>
          <w:shd w:val="clear" w:color="auto" w:fill="FFFFFF"/>
        </w:rPr>
        <w:t xml:space="preserve"> residues. Peptides that are small, in size have a chance of easily passing through the intestinal wall without any obstacles allowing them to effectively demonstrate their biological and functional effects. Bioactive peptides </w:t>
      </w:r>
      <w:r w:rsidR="00444AFD" w:rsidRPr="00BC30A2">
        <w:rPr>
          <w:rFonts w:ascii="Times New Roman" w:hAnsi="Times New Roman" w:cs="Times New Roman"/>
          <w:sz w:val="20"/>
          <w:szCs w:val="20"/>
        </w:rPr>
        <w:t xml:space="preserve">have shown potential in promoting </w:t>
      </w:r>
      <w:r w:rsidR="009C4506">
        <w:rPr>
          <w:rFonts w:ascii="Times New Roman" w:hAnsi="Times New Roman" w:cs="Times New Roman"/>
          <w:sz w:val="20"/>
          <w:szCs w:val="20"/>
        </w:rPr>
        <w:t>well-being</w:t>
      </w:r>
      <w:r w:rsidR="00444AFD" w:rsidRPr="00BC30A2">
        <w:rPr>
          <w:rFonts w:ascii="Times New Roman" w:hAnsi="Times New Roman" w:cs="Times New Roman"/>
          <w:sz w:val="20"/>
          <w:szCs w:val="20"/>
        </w:rPr>
        <w:t xml:space="preserve"> an</w:t>
      </w:r>
      <w:r w:rsidR="00DB66D0">
        <w:rPr>
          <w:rFonts w:ascii="Times New Roman" w:hAnsi="Times New Roman" w:cs="Times New Roman"/>
          <w:sz w:val="20"/>
          <w:szCs w:val="20"/>
        </w:rPr>
        <w:t>d preventing health issues [1].</w:t>
      </w:r>
    </w:p>
    <w:p w:rsidR="00BB4D3B" w:rsidRPr="00BC30A2" w:rsidRDefault="00BB4D3B"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Bioactive peptides </w:t>
      </w:r>
      <w:r w:rsidR="0066029C" w:rsidRPr="00BC30A2">
        <w:rPr>
          <w:rFonts w:ascii="Times New Roman" w:hAnsi="Times New Roman" w:cs="Times New Roman"/>
          <w:sz w:val="20"/>
          <w:szCs w:val="20"/>
        </w:rPr>
        <w:t>obtained from marine resources</w:t>
      </w:r>
      <w:r w:rsidRPr="00BC30A2">
        <w:rPr>
          <w:rFonts w:ascii="Times New Roman" w:hAnsi="Times New Roman" w:cs="Times New Roman"/>
          <w:sz w:val="20"/>
          <w:szCs w:val="20"/>
        </w:rPr>
        <w:t xml:space="preserve"> possess qualities such as antioxidant properties, antimicrobial activity, blood pressure regulation capabilities, anti-diabetic, anti-obesity, anti-inflammatory effects and immune</w:t>
      </w:r>
      <w:r w:rsidR="000A5BC4" w:rsidRPr="00BC30A2">
        <w:rPr>
          <w:rFonts w:ascii="Times New Roman" w:hAnsi="Times New Roman" w:cs="Times New Roman"/>
          <w:sz w:val="20"/>
          <w:szCs w:val="20"/>
        </w:rPr>
        <w:t xml:space="preserve"> system modulation among others </w:t>
      </w:r>
      <w:r w:rsidR="0026647B" w:rsidRPr="00BC30A2">
        <w:rPr>
          <w:rFonts w:ascii="Times New Roman" w:hAnsi="Times New Roman" w:cs="Times New Roman"/>
          <w:sz w:val="20"/>
          <w:szCs w:val="20"/>
        </w:rPr>
        <w:t>[</w:t>
      </w:r>
      <w:r w:rsidR="0026647B">
        <w:rPr>
          <w:rFonts w:ascii="Times New Roman" w:hAnsi="Times New Roman" w:cs="Times New Roman"/>
          <w:sz w:val="20"/>
          <w:szCs w:val="20"/>
        </w:rPr>
        <w:t>2</w:t>
      </w:r>
      <w:r w:rsidR="0026647B" w:rsidRPr="00BC30A2">
        <w:rPr>
          <w:rFonts w:ascii="Times New Roman" w:hAnsi="Times New Roman" w:cs="Times New Roman"/>
          <w:sz w:val="20"/>
          <w:szCs w:val="20"/>
        </w:rPr>
        <w:t>]</w:t>
      </w:r>
      <w:r w:rsidR="00C75715">
        <w:rPr>
          <w:rFonts w:ascii="Times New Roman" w:hAnsi="Times New Roman" w:cs="Times New Roman"/>
          <w:sz w:val="20"/>
          <w:szCs w:val="20"/>
        </w:rPr>
        <w:t>.</w:t>
      </w:r>
      <w:r w:rsidR="000A5BC4" w:rsidRPr="00BC30A2">
        <w:rPr>
          <w:rFonts w:ascii="Times New Roman" w:hAnsi="Times New Roman" w:cs="Times New Roman"/>
          <w:sz w:val="20"/>
          <w:szCs w:val="20"/>
        </w:rPr>
        <w:t xml:space="preserve"> B</w:t>
      </w:r>
      <w:r w:rsidR="006803B2" w:rsidRPr="00BC30A2">
        <w:rPr>
          <w:rFonts w:ascii="Times New Roman" w:hAnsi="Times New Roman" w:cs="Times New Roman"/>
          <w:sz w:val="20"/>
          <w:szCs w:val="20"/>
        </w:rPr>
        <w:t xml:space="preserve">ioactive peptides offer benefits over conventional drugs, including their lower toxicity and minimal side effects, in humans. </w:t>
      </w:r>
      <w:r w:rsidRPr="00BC30A2">
        <w:rPr>
          <w:rFonts w:ascii="Times New Roman" w:hAnsi="Times New Roman" w:cs="Times New Roman"/>
          <w:sz w:val="20"/>
          <w:szCs w:val="20"/>
        </w:rPr>
        <w:t>Given their range of functionalities</w:t>
      </w:r>
      <w:r w:rsidR="00AC4629">
        <w:rPr>
          <w:rFonts w:ascii="Times New Roman" w:hAnsi="Times New Roman" w:cs="Times New Roman"/>
          <w:sz w:val="20"/>
          <w:szCs w:val="20"/>
        </w:rPr>
        <w:t>,</w:t>
      </w:r>
      <w:r w:rsidRPr="00BC30A2">
        <w:rPr>
          <w:rFonts w:ascii="Times New Roman" w:hAnsi="Times New Roman" w:cs="Times New Roman"/>
          <w:sz w:val="20"/>
          <w:szCs w:val="20"/>
        </w:rPr>
        <w:t xml:space="preserve"> they are considered candidates for</w:t>
      </w:r>
      <w:r w:rsidR="00DB66D0">
        <w:rPr>
          <w:rFonts w:ascii="Times New Roman" w:hAnsi="Times New Roman" w:cs="Times New Roman"/>
          <w:sz w:val="20"/>
          <w:szCs w:val="20"/>
        </w:rPr>
        <w:t xml:space="preserve"> application in industries such</w:t>
      </w:r>
      <w:r w:rsidRPr="00BC30A2">
        <w:rPr>
          <w:rFonts w:ascii="Times New Roman" w:hAnsi="Times New Roman" w:cs="Times New Roman"/>
          <w:sz w:val="20"/>
          <w:szCs w:val="20"/>
        </w:rPr>
        <w:t xml:space="preserve"> as food production, pha</w:t>
      </w:r>
      <w:r w:rsidR="004C4735" w:rsidRPr="00BC30A2">
        <w:rPr>
          <w:rFonts w:ascii="Times New Roman" w:hAnsi="Times New Roman" w:cs="Times New Roman"/>
          <w:sz w:val="20"/>
          <w:szCs w:val="20"/>
        </w:rPr>
        <w:t xml:space="preserve">rmaceuticals and </w:t>
      </w:r>
      <w:r w:rsidR="00E50D10" w:rsidRPr="00BC30A2">
        <w:rPr>
          <w:rFonts w:ascii="Times New Roman" w:hAnsi="Times New Roman" w:cs="Times New Roman"/>
          <w:sz w:val="20"/>
          <w:szCs w:val="20"/>
        </w:rPr>
        <w:t>nutraceuticals [</w:t>
      </w:r>
      <w:r w:rsidR="003A1ECA">
        <w:rPr>
          <w:rFonts w:ascii="Times New Roman" w:hAnsi="Times New Roman" w:cs="Times New Roman"/>
          <w:sz w:val="20"/>
          <w:szCs w:val="20"/>
        </w:rPr>
        <w:t>3</w:t>
      </w:r>
      <w:r w:rsidR="004C4735" w:rsidRPr="00BC30A2">
        <w:rPr>
          <w:rFonts w:ascii="Times New Roman" w:hAnsi="Times New Roman" w:cs="Times New Roman"/>
          <w:sz w:val="20"/>
          <w:szCs w:val="20"/>
        </w:rPr>
        <w:t>].</w:t>
      </w:r>
      <w:r w:rsidR="006803B2" w:rsidRPr="00BC30A2">
        <w:rPr>
          <w:rFonts w:ascii="Times New Roman" w:hAnsi="Times New Roman" w:cs="Times New Roman"/>
          <w:sz w:val="20"/>
          <w:szCs w:val="20"/>
        </w:rPr>
        <w:t xml:space="preserve"> The BIOPEP-UWM</w:t>
      </w:r>
      <w:r w:rsidR="00B20FEC" w:rsidRPr="00BC30A2">
        <w:rPr>
          <w:rFonts w:ascii="Times New Roman" w:hAnsi="Times New Roman" w:cs="Times New Roman"/>
          <w:sz w:val="20"/>
          <w:szCs w:val="20"/>
        </w:rPr>
        <w:t>, which is a database containing</w:t>
      </w:r>
      <w:r w:rsidR="006803B2" w:rsidRPr="00BC30A2">
        <w:rPr>
          <w:rFonts w:ascii="Times New Roman" w:hAnsi="Times New Roman" w:cs="Times New Roman"/>
          <w:sz w:val="20"/>
          <w:szCs w:val="20"/>
        </w:rPr>
        <w:t xml:space="preserve"> extensive data on bioactive peptides, presently comprises </w:t>
      </w:r>
      <w:r w:rsidR="00B03FC4" w:rsidRPr="00BC30A2">
        <w:rPr>
          <w:rFonts w:ascii="Times New Roman" w:hAnsi="Times New Roman" w:cs="Times New Roman"/>
          <w:sz w:val="20"/>
          <w:szCs w:val="20"/>
        </w:rPr>
        <w:t>4,699 bioactive pept</w:t>
      </w:r>
      <w:r w:rsidR="00DB66D0">
        <w:rPr>
          <w:rFonts w:ascii="Times New Roman" w:hAnsi="Times New Roman" w:cs="Times New Roman"/>
          <w:sz w:val="20"/>
          <w:szCs w:val="20"/>
        </w:rPr>
        <w:t>ides that have been identified.</w:t>
      </w:r>
    </w:p>
    <w:p w:rsidR="005C1E7C" w:rsidRPr="00BC30A2" w:rsidRDefault="005C1E7C"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Bioactive peptides, while initially inactive within the structure of a parent protein, exhibit a wide range of biological activities </w:t>
      </w:r>
      <w:r w:rsidR="005D734D" w:rsidRPr="00BC30A2">
        <w:rPr>
          <w:rFonts w:ascii="Times New Roman" w:hAnsi="Times New Roman" w:cs="Times New Roman"/>
          <w:sz w:val="20"/>
          <w:szCs w:val="20"/>
        </w:rPr>
        <w:t>after</w:t>
      </w:r>
      <w:r w:rsidRPr="00BC30A2">
        <w:rPr>
          <w:rFonts w:ascii="Times New Roman" w:hAnsi="Times New Roman" w:cs="Times New Roman"/>
          <w:sz w:val="20"/>
          <w:szCs w:val="20"/>
        </w:rPr>
        <w:t xml:space="preserve"> </w:t>
      </w:r>
      <w:r w:rsidR="00855C64" w:rsidRPr="00BC30A2">
        <w:rPr>
          <w:rFonts w:ascii="Times New Roman" w:hAnsi="Times New Roman" w:cs="Times New Roman"/>
          <w:sz w:val="20"/>
          <w:szCs w:val="20"/>
        </w:rPr>
        <w:t xml:space="preserve">being </w:t>
      </w:r>
      <w:r w:rsidR="005D734D" w:rsidRPr="00BC30A2">
        <w:rPr>
          <w:rFonts w:ascii="Times New Roman" w:hAnsi="Times New Roman" w:cs="Times New Roman"/>
          <w:sz w:val="20"/>
          <w:szCs w:val="20"/>
        </w:rPr>
        <w:t>destroyed</w:t>
      </w:r>
      <w:r w:rsidR="00855C64" w:rsidRPr="00BC30A2">
        <w:rPr>
          <w:rFonts w:ascii="Times New Roman" w:hAnsi="Times New Roman" w:cs="Times New Roman"/>
          <w:sz w:val="20"/>
          <w:szCs w:val="20"/>
        </w:rPr>
        <w:t xml:space="preserve"> </w:t>
      </w:r>
      <w:r w:rsidR="001B5B67" w:rsidRPr="00BC30A2">
        <w:rPr>
          <w:rFonts w:ascii="Times New Roman" w:hAnsi="Times New Roman" w:cs="Times New Roman"/>
          <w:sz w:val="20"/>
          <w:szCs w:val="20"/>
        </w:rPr>
        <w:t>via</w:t>
      </w:r>
      <w:r w:rsidR="00855C64" w:rsidRPr="00BC30A2">
        <w:rPr>
          <w:rFonts w:ascii="Times New Roman" w:hAnsi="Times New Roman" w:cs="Times New Roman"/>
          <w:sz w:val="20"/>
          <w:szCs w:val="20"/>
        </w:rPr>
        <w:t xml:space="preserve"> conventional or unconventional methods</w:t>
      </w:r>
      <w:r w:rsidRPr="00BC30A2">
        <w:rPr>
          <w:rFonts w:ascii="Times New Roman" w:hAnsi="Times New Roman" w:cs="Times New Roman"/>
          <w:sz w:val="20"/>
          <w:szCs w:val="20"/>
        </w:rPr>
        <w:t xml:space="preserve">. These activities </w:t>
      </w:r>
      <w:r w:rsidR="00167E65">
        <w:rPr>
          <w:rFonts w:ascii="Times New Roman" w:hAnsi="Times New Roman" w:cs="Times New Roman"/>
          <w:sz w:val="20"/>
          <w:szCs w:val="20"/>
        </w:rPr>
        <w:t>found out</w:t>
      </w:r>
      <w:r w:rsidRPr="00BC30A2">
        <w:rPr>
          <w:rFonts w:ascii="Times New Roman" w:hAnsi="Times New Roman" w:cs="Times New Roman"/>
          <w:sz w:val="20"/>
          <w:szCs w:val="20"/>
        </w:rPr>
        <w:t xml:space="preserve"> by </w:t>
      </w:r>
      <w:r w:rsidR="00167E65" w:rsidRPr="00BC30A2">
        <w:rPr>
          <w:rFonts w:ascii="Times New Roman" w:hAnsi="Times New Roman" w:cs="Times New Roman"/>
          <w:sz w:val="20"/>
          <w:szCs w:val="20"/>
        </w:rPr>
        <w:t xml:space="preserve">sequence of the peptides </w:t>
      </w:r>
      <w:r w:rsidR="00167E65">
        <w:rPr>
          <w:rFonts w:ascii="Times New Roman" w:hAnsi="Times New Roman" w:cs="Times New Roman"/>
          <w:sz w:val="20"/>
          <w:szCs w:val="20"/>
        </w:rPr>
        <w:t xml:space="preserve">and </w:t>
      </w:r>
      <w:r w:rsidRPr="00BC30A2">
        <w:rPr>
          <w:rFonts w:ascii="Times New Roman" w:hAnsi="Times New Roman" w:cs="Times New Roman"/>
          <w:sz w:val="20"/>
          <w:szCs w:val="20"/>
        </w:rPr>
        <w:t>the specific amino acid compositi</w:t>
      </w:r>
      <w:r w:rsidR="00167E65">
        <w:rPr>
          <w:rFonts w:ascii="Times New Roman" w:hAnsi="Times New Roman" w:cs="Times New Roman"/>
          <w:sz w:val="20"/>
          <w:szCs w:val="20"/>
        </w:rPr>
        <w:t>on</w:t>
      </w:r>
      <w:r w:rsidR="004C4735" w:rsidRPr="00BC30A2">
        <w:rPr>
          <w:rFonts w:ascii="Times New Roman" w:hAnsi="Times New Roman" w:cs="Times New Roman"/>
          <w:sz w:val="20"/>
          <w:szCs w:val="20"/>
        </w:rPr>
        <w:t xml:space="preserve"> [</w:t>
      </w:r>
      <w:r w:rsidR="003A1ECA">
        <w:rPr>
          <w:rFonts w:ascii="Times New Roman" w:hAnsi="Times New Roman" w:cs="Times New Roman"/>
          <w:sz w:val="20"/>
          <w:szCs w:val="20"/>
          <w:shd w:val="clear" w:color="auto" w:fill="FFFFFF"/>
        </w:rPr>
        <w:t>4</w:t>
      </w:r>
      <w:r w:rsidR="004C4735" w:rsidRPr="00AC4629">
        <w:rPr>
          <w:rFonts w:ascii="Times New Roman" w:hAnsi="Times New Roman" w:cs="Times New Roman"/>
          <w:sz w:val="20"/>
          <w:szCs w:val="20"/>
        </w:rPr>
        <w:t>].</w:t>
      </w:r>
      <w:r w:rsidR="005D734D" w:rsidRPr="00BC30A2">
        <w:rPr>
          <w:rFonts w:ascii="Times New Roman" w:hAnsi="Times New Roman" w:cs="Times New Roman"/>
          <w:sz w:val="20"/>
          <w:szCs w:val="20"/>
          <w:shd w:val="clear" w:color="auto" w:fill="FFFFFF"/>
        </w:rPr>
        <w:t xml:space="preserve"> </w:t>
      </w:r>
    </w:p>
    <w:p w:rsidR="001317F9" w:rsidRPr="00BC30A2" w:rsidRDefault="00652322"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r>
      <w:r w:rsidR="000921DE" w:rsidRPr="00BC30A2">
        <w:rPr>
          <w:rFonts w:ascii="Times New Roman" w:hAnsi="Times New Roman" w:cs="Times New Roman"/>
          <w:sz w:val="20"/>
          <w:szCs w:val="20"/>
        </w:rPr>
        <w:t xml:space="preserve">The crude protein hydrolysate comprises a blend of peptides and unbound amino acids. </w:t>
      </w:r>
      <w:r w:rsidRPr="00BC30A2">
        <w:rPr>
          <w:rFonts w:ascii="Times New Roman" w:hAnsi="Times New Roman" w:cs="Times New Roman"/>
          <w:sz w:val="20"/>
          <w:szCs w:val="20"/>
        </w:rPr>
        <w:t xml:space="preserve">Obtaining these peptides involves several important steps. </w:t>
      </w:r>
      <w:r w:rsidR="00855C64" w:rsidRPr="00BC30A2">
        <w:rPr>
          <w:rFonts w:ascii="Times New Roman" w:hAnsi="Times New Roman" w:cs="Times New Roman"/>
          <w:sz w:val="20"/>
          <w:szCs w:val="20"/>
        </w:rPr>
        <w:t xml:space="preserve">Firstly, </w:t>
      </w:r>
      <w:r w:rsidR="009B2B02" w:rsidRPr="00BC30A2">
        <w:rPr>
          <w:rFonts w:ascii="Times New Roman" w:hAnsi="Times New Roman" w:cs="Times New Roman"/>
          <w:sz w:val="20"/>
          <w:szCs w:val="20"/>
        </w:rPr>
        <w:t>the protein source</w:t>
      </w:r>
      <w:r w:rsidR="009B2B02">
        <w:rPr>
          <w:rFonts w:ascii="Times New Roman" w:hAnsi="Times New Roman" w:cs="Times New Roman"/>
          <w:sz w:val="20"/>
          <w:szCs w:val="20"/>
        </w:rPr>
        <w:t xml:space="preserve"> should be selected and employed </w:t>
      </w:r>
      <w:r w:rsidR="009B2B02" w:rsidRPr="00BC30A2">
        <w:rPr>
          <w:rFonts w:ascii="Times New Roman" w:hAnsi="Times New Roman" w:cs="Times New Roman"/>
          <w:sz w:val="20"/>
          <w:szCs w:val="20"/>
        </w:rPr>
        <w:t>various enzymatic</w:t>
      </w:r>
      <w:r w:rsidR="00855C64" w:rsidRPr="00BC30A2">
        <w:rPr>
          <w:rFonts w:ascii="Times New Roman" w:hAnsi="Times New Roman" w:cs="Times New Roman"/>
          <w:sz w:val="20"/>
          <w:szCs w:val="20"/>
        </w:rPr>
        <w:t>,</w:t>
      </w:r>
      <w:r w:rsidR="000B17F6" w:rsidRPr="00BC30A2">
        <w:rPr>
          <w:rFonts w:ascii="Times New Roman" w:hAnsi="Times New Roman" w:cs="Times New Roman"/>
          <w:sz w:val="20"/>
          <w:szCs w:val="20"/>
        </w:rPr>
        <w:t xml:space="preserve"> </w:t>
      </w:r>
      <w:r w:rsidR="00855C64" w:rsidRPr="00BC30A2">
        <w:rPr>
          <w:rFonts w:ascii="Times New Roman" w:hAnsi="Times New Roman" w:cs="Times New Roman"/>
          <w:sz w:val="20"/>
          <w:szCs w:val="20"/>
        </w:rPr>
        <w:t>chemical or microbial techniques to produce the peptides</w:t>
      </w:r>
      <w:r w:rsidRPr="00BC30A2">
        <w:rPr>
          <w:rFonts w:ascii="Times New Roman" w:hAnsi="Times New Roman" w:cs="Times New Roman"/>
          <w:sz w:val="20"/>
          <w:szCs w:val="20"/>
        </w:rPr>
        <w:t>. Then it becomes crucial to purify and refine the desired peptides from a mixture of proteins and other substances. In this purification process innovative technologies, like chromatograp</w:t>
      </w:r>
      <w:r w:rsidR="009C4506">
        <w:rPr>
          <w:rFonts w:ascii="Times New Roman" w:hAnsi="Times New Roman" w:cs="Times New Roman"/>
          <w:sz w:val="20"/>
          <w:szCs w:val="20"/>
        </w:rPr>
        <w:t>hy, ultrafiltration and electro-</w:t>
      </w:r>
      <w:r w:rsidRPr="00BC30A2">
        <w:rPr>
          <w:rFonts w:ascii="Times New Roman" w:hAnsi="Times New Roman" w:cs="Times New Roman"/>
          <w:sz w:val="20"/>
          <w:szCs w:val="20"/>
        </w:rPr>
        <w:t>dialysis play a role.</w:t>
      </w:r>
      <w:r w:rsidR="00C36114" w:rsidRPr="00BC30A2">
        <w:rPr>
          <w:rFonts w:ascii="Times New Roman" w:hAnsi="Times New Roman" w:cs="Times New Roman"/>
          <w:sz w:val="20"/>
          <w:szCs w:val="20"/>
        </w:rPr>
        <w:t xml:space="preserve"> </w:t>
      </w:r>
      <w:r w:rsidR="00AC4629">
        <w:rPr>
          <w:rFonts w:ascii="Times New Roman" w:hAnsi="Times New Roman" w:cs="Times New Roman"/>
          <w:sz w:val="20"/>
          <w:szCs w:val="20"/>
        </w:rPr>
        <w:t xml:space="preserve">After the purification process, </w:t>
      </w:r>
      <w:r w:rsidR="001D0738" w:rsidRPr="00BC30A2">
        <w:rPr>
          <w:rFonts w:ascii="Times New Roman" w:hAnsi="Times New Roman" w:cs="Times New Roman"/>
          <w:sz w:val="20"/>
          <w:szCs w:val="20"/>
        </w:rPr>
        <w:t>it is crucial to examine the peptides to determine their safety, stability and biological effects. To accurately understand the structure and functions of these peptides adva</w:t>
      </w:r>
      <w:r w:rsidR="009B2B02">
        <w:rPr>
          <w:rFonts w:ascii="Times New Roman" w:hAnsi="Times New Roman" w:cs="Times New Roman"/>
          <w:sz w:val="20"/>
          <w:szCs w:val="20"/>
        </w:rPr>
        <w:t xml:space="preserve">nced analytical </w:t>
      </w:r>
      <w:r w:rsidR="00167E65">
        <w:rPr>
          <w:rFonts w:ascii="Times New Roman" w:hAnsi="Times New Roman" w:cs="Times New Roman"/>
          <w:sz w:val="20"/>
          <w:szCs w:val="20"/>
        </w:rPr>
        <w:t>methods like</w:t>
      </w:r>
      <w:r w:rsidR="009B2B02">
        <w:rPr>
          <w:rFonts w:ascii="Times New Roman" w:hAnsi="Times New Roman" w:cs="Times New Roman"/>
          <w:sz w:val="20"/>
          <w:szCs w:val="20"/>
        </w:rPr>
        <w:t xml:space="preserve"> </w:t>
      </w:r>
      <w:r w:rsidR="00167E65">
        <w:rPr>
          <w:rFonts w:ascii="Times New Roman" w:hAnsi="Times New Roman" w:cs="Times New Roman"/>
          <w:sz w:val="20"/>
          <w:szCs w:val="20"/>
        </w:rPr>
        <w:t>mass spectrometry,</w:t>
      </w:r>
      <w:r w:rsidR="001D0738" w:rsidRPr="00BC30A2">
        <w:rPr>
          <w:rFonts w:ascii="Times New Roman" w:hAnsi="Times New Roman" w:cs="Times New Roman"/>
          <w:sz w:val="20"/>
          <w:szCs w:val="20"/>
        </w:rPr>
        <w:t xml:space="preserve"> </w:t>
      </w:r>
      <w:r w:rsidR="00167E65" w:rsidRPr="00BC30A2">
        <w:rPr>
          <w:rFonts w:ascii="Times New Roman" w:hAnsi="Times New Roman" w:cs="Times New Roman"/>
          <w:sz w:val="20"/>
          <w:szCs w:val="20"/>
        </w:rPr>
        <w:t xml:space="preserve">bioassays </w:t>
      </w:r>
      <w:r w:rsidR="00167E65">
        <w:rPr>
          <w:rFonts w:ascii="Times New Roman" w:hAnsi="Times New Roman" w:cs="Times New Roman"/>
          <w:sz w:val="20"/>
          <w:szCs w:val="20"/>
        </w:rPr>
        <w:t xml:space="preserve">and </w:t>
      </w:r>
      <w:r w:rsidR="001D0738" w:rsidRPr="00BC30A2">
        <w:rPr>
          <w:rFonts w:ascii="Times New Roman" w:hAnsi="Times New Roman" w:cs="Times New Roman"/>
          <w:sz w:val="20"/>
          <w:szCs w:val="20"/>
        </w:rPr>
        <w:t>nuclear magnetic r</w:t>
      </w:r>
      <w:r w:rsidR="00167E65">
        <w:rPr>
          <w:rFonts w:ascii="Times New Roman" w:hAnsi="Times New Roman" w:cs="Times New Roman"/>
          <w:sz w:val="20"/>
          <w:szCs w:val="20"/>
        </w:rPr>
        <w:t xml:space="preserve">esonance (NMR) spectroscopy </w:t>
      </w:r>
      <w:r w:rsidR="001D0738" w:rsidRPr="00BC30A2">
        <w:rPr>
          <w:rFonts w:ascii="Times New Roman" w:hAnsi="Times New Roman" w:cs="Times New Roman"/>
          <w:sz w:val="20"/>
          <w:szCs w:val="20"/>
        </w:rPr>
        <w:t>are utilized.</w:t>
      </w:r>
    </w:p>
    <w:p w:rsidR="001317F9" w:rsidRPr="00BC30A2" w:rsidRDefault="001317F9" w:rsidP="00AC4629">
      <w:pPr>
        <w:spacing w:after="0" w:line="240" w:lineRule="auto"/>
        <w:rPr>
          <w:rFonts w:ascii="Times New Roman" w:hAnsi="Times New Roman" w:cs="Times New Roman"/>
          <w:sz w:val="20"/>
          <w:szCs w:val="20"/>
        </w:rPr>
      </w:pPr>
    </w:p>
    <w:p w:rsidR="001317F9" w:rsidRDefault="001317F9" w:rsidP="00AC4629">
      <w:pPr>
        <w:pStyle w:val="ListeParagraf"/>
        <w:numPr>
          <w:ilvl w:val="0"/>
          <w:numId w:val="3"/>
        </w:num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PRODUCTION, PURIFICATION AND CHARACTERIZATION OF BIOACTIVE PEPT</w:t>
      </w:r>
      <w:r w:rsidR="00811387">
        <w:rPr>
          <w:rFonts w:ascii="Times New Roman" w:hAnsi="Times New Roman" w:cs="Times New Roman"/>
          <w:b/>
          <w:sz w:val="20"/>
          <w:szCs w:val="20"/>
        </w:rPr>
        <w:t>I</w:t>
      </w:r>
      <w:r w:rsidRPr="00BC30A2">
        <w:rPr>
          <w:rFonts w:ascii="Times New Roman" w:hAnsi="Times New Roman" w:cs="Times New Roman"/>
          <w:b/>
          <w:sz w:val="20"/>
          <w:szCs w:val="20"/>
        </w:rPr>
        <w:t>DES</w:t>
      </w:r>
    </w:p>
    <w:p w:rsidR="00811387" w:rsidRPr="00BC30A2" w:rsidRDefault="00811387" w:rsidP="00811387">
      <w:pPr>
        <w:pStyle w:val="ListeParagraf"/>
        <w:spacing w:after="0" w:line="240" w:lineRule="auto"/>
        <w:ind w:left="1287"/>
        <w:jc w:val="center"/>
        <w:rPr>
          <w:rFonts w:ascii="Times New Roman" w:hAnsi="Times New Roman" w:cs="Times New Roman"/>
          <w:b/>
          <w:sz w:val="20"/>
          <w:szCs w:val="20"/>
        </w:rPr>
      </w:pPr>
    </w:p>
    <w:p w:rsidR="00B45DC0" w:rsidRPr="00BC30A2" w:rsidRDefault="009854D7"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r>
      <w:r w:rsidR="00167E65">
        <w:rPr>
          <w:rFonts w:ascii="Times New Roman" w:hAnsi="Times New Roman" w:cs="Times New Roman"/>
          <w:sz w:val="20"/>
          <w:szCs w:val="20"/>
        </w:rPr>
        <w:t>In recent decades</w:t>
      </w:r>
      <w:r w:rsidR="004A26F1" w:rsidRPr="00BC30A2">
        <w:rPr>
          <w:rFonts w:ascii="Times New Roman" w:hAnsi="Times New Roman" w:cs="Times New Roman"/>
          <w:sz w:val="20"/>
          <w:szCs w:val="20"/>
        </w:rPr>
        <w:t xml:space="preserve">, it </w:t>
      </w:r>
      <w:r w:rsidR="00167E65">
        <w:rPr>
          <w:rFonts w:ascii="Times New Roman" w:hAnsi="Times New Roman" w:cs="Times New Roman"/>
          <w:sz w:val="20"/>
          <w:szCs w:val="20"/>
        </w:rPr>
        <w:t>is well known</w:t>
      </w:r>
      <w:r w:rsidR="004A26F1" w:rsidRPr="00BC30A2">
        <w:rPr>
          <w:rFonts w:ascii="Times New Roman" w:hAnsi="Times New Roman" w:cs="Times New Roman"/>
          <w:sz w:val="20"/>
          <w:szCs w:val="20"/>
        </w:rPr>
        <w:t xml:space="preserve"> that </w:t>
      </w:r>
      <w:r w:rsidR="00167E65">
        <w:rPr>
          <w:rFonts w:ascii="Times New Roman" w:hAnsi="Times New Roman" w:cs="Times New Roman"/>
          <w:sz w:val="20"/>
          <w:szCs w:val="20"/>
        </w:rPr>
        <w:t>marine protein</w:t>
      </w:r>
      <w:r w:rsidR="004A26F1" w:rsidRPr="00BC30A2">
        <w:rPr>
          <w:rFonts w:ascii="Times New Roman" w:hAnsi="Times New Roman" w:cs="Times New Roman"/>
          <w:sz w:val="20"/>
          <w:szCs w:val="20"/>
        </w:rPr>
        <w:t xml:space="preserve"> offer</w:t>
      </w:r>
      <w:r w:rsidR="00167E65">
        <w:rPr>
          <w:rFonts w:ascii="Times New Roman" w:hAnsi="Times New Roman" w:cs="Times New Roman"/>
          <w:sz w:val="20"/>
          <w:szCs w:val="20"/>
        </w:rPr>
        <w:t>s a high</w:t>
      </w:r>
      <w:r w:rsidR="004A26F1" w:rsidRPr="00BC30A2">
        <w:rPr>
          <w:rFonts w:ascii="Times New Roman" w:hAnsi="Times New Roman" w:cs="Times New Roman"/>
          <w:sz w:val="20"/>
          <w:szCs w:val="20"/>
        </w:rPr>
        <w:t xml:space="preserve"> resource of bioactive peptides</w:t>
      </w:r>
      <w:r w:rsidR="00302C0B" w:rsidRPr="00BC30A2">
        <w:rPr>
          <w:rFonts w:ascii="Times New Roman" w:hAnsi="Times New Roman" w:cs="Times New Roman"/>
          <w:sz w:val="20"/>
          <w:szCs w:val="20"/>
        </w:rPr>
        <w:t xml:space="preserve"> </w:t>
      </w:r>
      <w:r w:rsidR="003A1ECA" w:rsidRPr="00BC30A2">
        <w:rPr>
          <w:rFonts w:ascii="Times New Roman" w:hAnsi="Times New Roman" w:cs="Times New Roman"/>
          <w:sz w:val="20"/>
          <w:szCs w:val="20"/>
        </w:rPr>
        <w:t>[</w:t>
      </w:r>
      <w:r w:rsidR="003A1ECA">
        <w:rPr>
          <w:rFonts w:ascii="Times New Roman" w:hAnsi="Times New Roman" w:cs="Times New Roman"/>
          <w:sz w:val="20"/>
          <w:szCs w:val="20"/>
          <w:shd w:val="clear" w:color="auto" w:fill="FFFFFF"/>
        </w:rPr>
        <w:t>5</w:t>
      </w:r>
      <w:r w:rsidR="003A1ECA" w:rsidRPr="00AC4629">
        <w:rPr>
          <w:rFonts w:ascii="Times New Roman" w:hAnsi="Times New Roman" w:cs="Times New Roman"/>
          <w:sz w:val="20"/>
          <w:szCs w:val="20"/>
        </w:rPr>
        <w:t>].</w:t>
      </w:r>
      <w:r w:rsidR="003A1ECA" w:rsidRPr="00BC30A2">
        <w:rPr>
          <w:rFonts w:ascii="Times New Roman" w:hAnsi="Times New Roman" w:cs="Times New Roman"/>
          <w:sz w:val="20"/>
          <w:szCs w:val="20"/>
          <w:shd w:val="clear" w:color="auto" w:fill="FFFFFF"/>
        </w:rPr>
        <w:t xml:space="preserve"> </w:t>
      </w:r>
      <w:r w:rsidR="00167E65">
        <w:rPr>
          <w:rFonts w:ascii="Times New Roman" w:hAnsi="Times New Roman" w:cs="Times New Roman"/>
          <w:sz w:val="20"/>
          <w:szCs w:val="20"/>
        </w:rPr>
        <w:t>Recently</w:t>
      </w:r>
      <w:r w:rsidR="00302C0B" w:rsidRPr="00BC30A2">
        <w:rPr>
          <w:rFonts w:ascii="Times New Roman" w:hAnsi="Times New Roman" w:cs="Times New Roman"/>
          <w:sz w:val="20"/>
          <w:szCs w:val="20"/>
        </w:rPr>
        <w:t xml:space="preserve">, numerous researchers have isolated and reported various kinds of bioactive peptides derived from marine organisms </w:t>
      </w:r>
      <w:r w:rsidR="003A1ECA" w:rsidRPr="00BC30A2">
        <w:rPr>
          <w:rFonts w:ascii="Times New Roman" w:hAnsi="Times New Roman" w:cs="Times New Roman"/>
          <w:sz w:val="20"/>
          <w:szCs w:val="20"/>
        </w:rPr>
        <w:t>[</w:t>
      </w:r>
      <w:r w:rsidR="003A1ECA">
        <w:rPr>
          <w:rFonts w:ascii="Times New Roman" w:hAnsi="Times New Roman" w:cs="Times New Roman"/>
          <w:sz w:val="20"/>
          <w:szCs w:val="20"/>
          <w:shd w:val="clear" w:color="auto" w:fill="FFFFFF"/>
        </w:rPr>
        <w:t>2</w:t>
      </w:r>
      <w:r w:rsidR="003A1ECA">
        <w:rPr>
          <w:rFonts w:ascii="Times New Roman" w:hAnsi="Times New Roman" w:cs="Times New Roman"/>
          <w:sz w:val="20"/>
          <w:szCs w:val="20"/>
        </w:rPr>
        <w:t>]</w:t>
      </w:r>
      <w:r w:rsidR="00302C0B" w:rsidRPr="00BC30A2">
        <w:rPr>
          <w:rFonts w:ascii="Times New Roman" w:hAnsi="Times New Roman" w:cs="Times New Roman"/>
          <w:sz w:val="20"/>
          <w:szCs w:val="20"/>
        </w:rPr>
        <w:t xml:space="preserve">. </w:t>
      </w:r>
      <w:r w:rsidR="004A26F1" w:rsidRPr="00BC30A2">
        <w:rPr>
          <w:rFonts w:ascii="Times New Roman" w:hAnsi="Times New Roman" w:cs="Times New Roman"/>
          <w:sz w:val="20"/>
          <w:szCs w:val="20"/>
        </w:rPr>
        <w:t>B</w:t>
      </w:r>
      <w:r w:rsidR="008A6585" w:rsidRPr="00BC30A2">
        <w:rPr>
          <w:rFonts w:ascii="Times New Roman" w:hAnsi="Times New Roman" w:cs="Times New Roman"/>
          <w:sz w:val="20"/>
          <w:szCs w:val="20"/>
        </w:rPr>
        <w:t>ioactive</w:t>
      </w:r>
      <w:r w:rsidRPr="00BC30A2">
        <w:rPr>
          <w:rFonts w:ascii="Times New Roman" w:hAnsi="Times New Roman" w:cs="Times New Roman"/>
          <w:sz w:val="20"/>
          <w:szCs w:val="20"/>
        </w:rPr>
        <w:t xml:space="preserve"> peptides can be found encased in food proteins and they are found passively within the structure. This non-active structure </w:t>
      </w:r>
      <w:r w:rsidR="00611A91" w:rsidRPr="00BC30A2">
        <w:rPr>
          <w:rFonts w:ascii="Times New Roman" w:hAnsi="Times New Roman" w:cs="Times New Roman"/>
          <w:sz w:val="20"/>
          <w:szCs w:val="20"/>
        </w:rPr>
        <w:t>should</w:t>
      </w:r>
      <w:r w:rsidR="0038626D" w:rsidRPr="00BC30A2">
        <w:rPr>
          <w:rFonts w:ascii="Times New Roman" w:hAnsi="Times New Roman" w:cs="Times New Roman"/>
          <w:sz w:val="20"/>
          <w:szCs w:val="20"/>
        </w:rPr>
        <w:t xml:space="preserve"> be destroyed </w:t>
      </w:r>
      <w:r w:rsidR="00611A91" w:rsidRPr="00BC30A2">
        <w:rPr>
          <w:rFonts w:ascii="Times New Roman" w:hAnsi="Times New Roman" w:cs="Times New Roman"/>
          <w:sz w:val="20"/>
          <w:szCs w:val="20"/>
        </w:rPr>
        <w:t xml:space="preserve">via hydrolysis methods for the </w:t>
      </w:r>
      <w:r w:rsidR="009C4506">
        <w:rPr>
          <w:rFonts w:ascii="Times New Roman" w:hAnsi="Times New Roman" w:cs="Times New Roman"/>
          <w:sz w:val="20"/>
          <w:szCs w:val="20"/>
        </w:rPr>
        <w:t>emergence</w:t>
      </w:r>
      <w:r w:rsidR="004524EE" w:rsidRPr="00BC30A2">
        <w:rPr>
          <w:rFonts w:ascii="Times New Roman" w:hAnsi="Times New Roman" w:cs="Times New Roman"/>
          <w:sz w:val="20"/>
          <w:szCs w:val="20"/>
        </w:rPr>
        <w:t xml:space="preserve"> </w:t>
      </w:r>
      <w:r w:rsidR="0012703E" w:rsidRPr="00BC30A2">
        <w:rPr>
          <w:rFonts w:ascii="Times New Roman" w:hAnsi="Times New Roman" w:cs="Times New Roman"/>
          <w:sz w:val="20"/>
          <w:szCs w:val="20"/>
        </w:rPr>
        <w:t xml:space="preserve">of bioactive properties </w:t>
      </w:r>
      <w:r w:rsidR="003A1ECA" w:rsidRPr="00BC30A2">
        <w:rPr>
          <w:rFonts w:ascii="Times New Roman" w:hAnsi="Times New Roman" w:cs="Times New Roman"/>
          <w:sz w:val="20"/>
          <w:szCs w:val="20"/>
        </w:rPr>
        <w:t>[</w:t>
      </w:r>
      <w:r w:rsidR="003A1ECA">
        <w:rPr>
          <w:rFonts w:ascii="Times New Roman" w:hAnsi="Times New Roman" w:cs="Times New Roman"/>
          <w:sz w:val="20"/>
          <w:szCs w:val="20"/>
          <w:shd w:val="clear" w:color="auto" w:fill="FFFFFF"/>
        </w:rPr>
        <w:t>6</w:t>
      </w:r>
      <w:r w:rsidR="003A1ECA">
        <w:rPr>
          <w:rFonts w:ascii="Times New Roman" w:hAnsi="Times New Roman" w:cs="Times New Roman"/>
          <w:sz w:val="20"/>
          <w:szCs w:val="20"/>
        </w:rPr>
        <w:t>]</w:t>
      </w:r>
      <w:r w:rsidR="00302C0B" w:rsidRPr="00BC30A2">
        <w:rPr>
          <w:rFonts w:ascii="Times New Roman" w:hAnsi="Times New Roman" w:cs="Times New Roman"/>
          <w:sz w:val="20"/>
          <w:szCs w:val="20"/>
        </w:rPr>
        <w:t>.</w:t>
      </w:r>
      <w:r w:rsidR="00194B51" w:rsidRPr="00BC30A2">
        <w:rPr>
          <w:rFonts w:ascii="Times New Roman" w:hAnsi="Times New Roman" w:cs="Times New Roman"/>
          <w:sz w:val="20"/>
          <w:szCs w:val="20"/>
        </w:rPr>
        <w:t xml:space="preserve"> </w:t>
      </w:r>
      <w:r w:rsidR="00167E65">
        <w:rPr>
          <w:rFonts w:ascii="Times New Roman" w:hAnsi="Times New Roman" w:cs="Times New Roman"/>
          <w:sz w:val="20"/>
          <w:szCs w:val="20"/>
        </w:rPr>
        <w:t>C</w:t>
      </w:r>
      <w:r w:rsidR="00167E65" w:rsidRPr="00BC30A2">
        <w:rPr>
          <w:rFonts w:ascii="Times New Roman" w:hAnsi="Times New Roman" w:cs="Times New Roman"/>
          <w:sz w:val="20"/>
          <w:szCs w:val="20"/>
        </w:rPr>
        <w:t>hemical hydrolysis</w:t>
      </w:r>
      <w:r w:rsidR="00167E65">
        <w:rPr>
          <w:rFonts w:ascii="Times New Roman" w:hAnsi="Times New Roman" w:cs="Times New Roman"/>
          <w:sz w:val="20"/>
          <w:szCs w:val="20"/>
        </w:rPr>
        <w:t xml:space="preserve">, </w:t>
      </w:r>
      <w:r w:rsidR="00167E65" w:rsidRPr="00BC30A2">
        <w:rPr>
          <w:rFonts w:ascii="Times New Roman" w:hAnsi="Times New Roman" w:cs="Times New Roman"/>
          <w:sz w:val="20"/>
          <w:szCs w:val="20"/>
        </w:rPr>
        <w:t>enzymatic hydrolysis</w:t>
      </w:r>
      <w:r w:rsidR="00167E65">
        <w:rPr>
          <w:rFonts w:ascii="Times New Roman" w:hAnsi="Times New Roman" w:cs="Times New Roman"/>
          <w:sz w:val="20"/>
          <w:szCs w:val="20"/>
        </w:rPr>
        <w:t xml:space="preserve"> and fermentation are conventional </w:t>
      </w:r>
      <w:r w:rsidR="000172DA">
        <w:rPr>
          <w:rFonts w:ascii="Times New Roman" w:hAnsi="Times New Roman" w:cs="Times New Roman"/>
          <w:sz w:val="20"/>
          <w:szCs w:val="20"/>
        </w:rPr>
        <w:t>techniques</w:t>
      </w:r>
      <w:r w:rsidR="00167E65">
        <w:rPr>
          <w:rFonts w:ascii="Times New Roman" w:hAnsi="Times New Roman" w:cs="Times New Roman"/>
          <w:sz w:val="20"/>
          <w:szCs w:val="20"/>
        </w:rPr>
        <w:t xml:space="preserve"> for the production of bioactive peptides.</w:t>
      </w:r>
      <w:r w:rsidR="000172DA">
        <w:rPr>
          <w:rFonts w:ascii="Times New Roman" w:hAnsi="Times New Roman" w:cs="Times New Roman"/>
          <w:sz w:val="20"/>
          <w:szCs w:val="20"/>
        </w:rPr>
        <w:t xml:space="preserve"> </w:t>
      </w:r>
      <w:r w:rsidR="009B2B02">
        <w:rPr>
          <w:rFonts w:ascii="Times New Roman" w:hAnsi="Times New Roman" w:cs="Times New Roman"/>
          <w:sz w:val="20"/>
          <w:szCs w:val="20"/>
        </w:rPr>
        <w:t>Due</w:t>
      </w:r>
      <w:r w:rsidR="00611A91" w:rsidRPr="00BC30A2">
        <w:rPr>
          <w:rFonts w:ascii="Times New Roman" w:hAnsi="Times New Roman" w:cs="Times New Roman"/>
          <w:sz w:val="20"/>
          <w:szCs w:val="20"/>
        </w:rPr>
        <w:t xml:space="preserve"> to the nature of enzymes their low yield, high cost and the limited availability of </w:t>
      </w:r>
      <w:r w:rsidR="000172DA">
        <w:rPr>
          <w:rFonts w:ascii="Times New Roman" w:hAnsi="Times New Roman" w:cs="Times New Roman"/>
          <w:sz w:val="20"/>
          <w:szCs w:val="20"/>
        </w:rPr>
        <w:t>food-grade</w:t>
      </w:r>
      <w:r w:rsidR="00611A91" w:rsidRPr="00BC30A2">
        <w:rPr>
          <w:rFonts w:ascii="Times New Roman" w:hAnsi="Times New Roman" w:cs="Times New Roman"/>
          <w:sz w:val="20"/>
          <w:szCs w:val="20"/>
        </w:rPr>
        <w:t xml:space="preserve"> enzymes, the </w:t>
      </w:r>
      <w:r w:rsidR="009C4506">
        <w:rPr>
          <w:rFonts w:ascii="Times New Roman" w:hAnsi="Times New Roman" w:cs="Times New Roman"/>
          <w:sz w:val="20"/>
          <w:szCs w:val="20"/>
        </w:rPr>
        <w:t>researchers</w:t>
      </w:r>
      <w:r w:rsidR="00611A91" w:rsidRPr="00BC30A2">
        <w:rPr>
          <w:rFonts w:ascii="Times New Roman" w:hAnsi="Times New Roman" w:cs="Times New Roman"/>
          <w:sz w:val="20"/>
          <w:szCs w:val="20"/>
        </w:rPr>
        <w:t xml:space="preserve"> shifted their attention to searching for alternatives </w:t>
      </w:r>
      <w:r w:rsidR="003A1ECA" w:rsidRPr="00BC30A2">
        <w:rPr>
          <w:rFonts w:ascii="Times New Roman" w:hAnsi="Times New Roman" w:cs="Times New Roman"/>
          <w:sz w:val="20"/>
          <w:szCs w:val="20"/>
        </w:rPr>
        <w:t>[</w:t>
      </w:r>
      <w:r w:rsidR="003A1ECA">
        <w:rPr>
          <w:rFonts w:ascii="Times New Roman" w:hAnsi="Times New Roman" w:cs="Times New Roman"/>
          <w:sz w:val="20"/>
          <w:szCs w:val="20"/>
          <w:shd w:val="clear" w:color="auto" w:fill="FFFFFF"/>
        </w:rPr>
        <w:t>7</w:t>
      </w:r>
      <w:r w:rsidR="003A1ECA">
        <w:rPr>
          <w:rFonts w:ascii="Times New Roman" w:hAnsi="Times New Roman" w:cs="Times New Roman"/>
          <w:sz w:val="20"/>
          <w:szCs w:val="20"/>
        </w:rPr>
        <w:t xml:space="preserve">]. </w:t>
      </w:r>
      <w:r w:rsidR="00710A4E" w:rsidRPr="00BC30A2">
        <w:rPr>
          <w:rFonts w:ascii="Times New Roman" w:hAnsi="Times New Roman" w:cs="Times New Roman"/>
          <w:sz w:val="20"/>
          <w:szCs w:val="20"/>
        </w:rPr>
        <w:t xml:space="preserve">Several innovative processing techniques have been arising as substitutes for these </w:t>
      </w:r>
      <w:r w:rsidR="000172DA">
        <w:rPr>
          <w:rFonts w:ascii="Times New Roman" w:hAnsi="Times New Roman" w:cs="Times New Roman"/>
          <w:sz w:val="20"/>
          <w:szCs w:val="20"/>
        </w:rPr>
        <w:t xml:space="preserve">kinds of </w:t>
      </w:r>
      <w:r w:rsidR="00710A4E" w:rsidRPr="00BC30A2">
        <w:rPr>
          <w:rFonts w:ascii="Times New Roman" w:hAnsi="Times New Roman" w:cs="Times New Roman"/>
          <w:sz w:val="20"/>
          <w:szCs w:val="20"/>
        </w:rPr>
        <w:t xml:space="preserve">conventional </w:t>
      </w:r>
      <w:r w:rsidR="000172DA">
        <w:rPr>
          <w:rFonts w:ascii="Times New Roman" w:hAnsi="Times New Roman" w:cs="Times New Roman"/>
          <w:sz w:val="20"/>
          <w:szCs w:val="20"/>
        </w:rPr>
        <w:t>techniques</w:t>
      </w:r>
      <w:r w:rsidR="00710A4E" w:rsidRPr="00BC30A2">
        <w:rPr>
          <w:rFonts w:ascii="Times New Roman" w:hAnsi="Times New Roman" w:cs="Times New Roman"/>
          <w:sz w:val="20"/>
          <w:szCs w:val="20"/>
        </w:rPr>
        <w:t xml:space="preserve"> in the production of bioactive peptides (Figure 1).</w:t>
      </w:r>
      <w:r w:rsidR="00471D49" w:rsidRPr="00BC30A2">
        <w:rPr>
          <w:rFonts w:ascii="Times New Roman" w:hAnsi="Times New Roman" w:cs="Times New Roman"/>
          <w:sz w:val="20"/>
          <w:szCs w:val="20"/>
        </w:rPr>
        <w:t xml:space="preserve"> </w:t>
      </w:r>
    </w:p>
    <w:p w:rsidR="002F4FD3" w:rsidRPr="00BC30A2" w:rsidRDefault="002F4FD3" w:rsidP="00AC4629">
      <w:pPr>
        <w:spacing w:after="0" w:line="240" w:lineRule="auto"/>
        <w:jc w:val="both"/>
        <w:rPr>
          <w:rFonts w:ascii="Times New Roman" w:hAnsi="Times New Roman" w:cs="Times New Roman"/>
          <w:sz w:val="20"/>
          <w:szCs w:val="20"/>
        </w:rPr>
      </w:pPr>
    </w:p>
    <w:p w:rsidR="002F4FD3" w:rsidRPr="00BC30A2" w:rsidRDefault="002F4FD3"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noProof/>
          <w:lang w:val="tr-TR" w:eastAsia="tr-TR"/>
        </w:rPr>
        <w:lastRenderedPageBreak/>
        <w:drawing>
          <wp:inline distT="0" distB="0" distL="0" distR="0" wp14:anchorId="569D6553" wp14:editId="6F44F49F">
            <wp:extent cx="6840220" cy="227203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840220" cy="2272030"/>
                    </a:xfrm>
                    <a:prstGeom prst="rect">
                      <a:avLst/>
                    </a:prstGeom>
                  </pic:spPr>
                </pic:pic>
              </a:graphicData>
            </a:graphic>
          </wp:inline>
        </w:drawing>
      </w:r>
    </w:p>
    <w:p w:rsidR="00B45DC0" w:rsidRPr="00BC30A2" w:rsidRDefault="002F4FD3" w:rsidP="00AC4629">
      <w:p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Figure 1. Main Methods for Production of Bioactive Peptides</w:t>
      </w:r>
    </w:p>
    <w:p w:rsidR="00710A4E" w:rsidRPr="00BC30A2" w:rsidRDefault="00710A4E" w:rsidP="00AC4629">
      <w:pPr>
        <w:tabs>
          <w:tab w:val="left" w:pos="3844"/>
        </w:tabs>
        <w:spacing w:after="0" w:line="240" w:lineRule="auto"/>
        <w:jc w:val="both"/>
        <w:rPr>
          <w:rFonts w:ascii="Times New Roman" w:hAnsi="Times New Roman" w:cs="Times New Roman"/>
          <w:sz w:val="20"/>
          <w:szCs w:val="20"/>
        </w:rPr>
      </w:pPr>
    </w:p>
    <w:p w:rsidR="0033546E" w:rsidRPr="00811387" w:rsidRDefault="00811387" w:rsidP="00AC4629">
      <w:pPr>
        <w:pStyle w:val="ListeParagraf"/>
        <w:numPr>
          <w:ilvl w:val="0"/>
          <w:numId w:val="5"/>
        </w:numPr>
        <w:spacing w:after="0" w:line="240" w:lineRule="auto"/>
        <w:jc w:val="both"/>
        <w:rPr>
          <w:rFonts w:ascii="Times New Roman" w:hAnsi="Times New Roman" w:cs="Times New Roman"/>
          <w:sz w:val="20"/>
          <w:szCs w:val="20"/>
        </w:rPr>
      </w:pPr>
      <w:r w:rsidRPr="00BC30A2">
        <w:rPr>
          <w:rFonts w:ascii="Times New Roman" w:hAnsi="Times New Roman" w:cs="Times New Roman"/>
          <w:b/>
          <w:sz w:val="20"/>
          <w:szCs w:val="20"/>
        </w:rPr>
        <w:t>Production</w:t>
      </w:r>
    </w:p>
    <w:p w:rsidR="00811387" w:rsidRPr="00BC30A2" w:rsidRDefault="00811387" w:rsidP="00811387">
      <w:pPr>
        <w:pStyle w:val="ListeParagraf"/>
        <w:spacing w:after="0" w:line="240" w:lineRule="auto"/>
        <w:jc w:val="both"/>
        <w:rPr>
          <w:rFonts w:ascii="Times New Roman" w:hAnsi="Times New Roman" w:cs="Times New Roman"/>
          <w:sz w:val="20"/>
          <w:szCs w:val="20"/>
        </w:rPr>
      </w:pPr>
    </w:p>
    <w:p w:rsidR="006872E3" w:rsidRPr="00BC30A2" w:rsidRDefault="0033546E"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r>
      <w:r w:rsidR="006872E3" w:rsidRPr="00BC30A2">
        <w:rPr>
          <w:rFonts w:ascii="Times New Roman" w:hAnsi="Times New Roman" w:cs="Times New Roman"/>
          <w:sz w:val="20"/>
          <w:szCs w:val="20"/>
        </w:rPr>
        <w:t>Chemical hydrolysis techniques are known for their simplicity, speed, and well-established nature, making them a traditional method for peptide production.</w:t>
      </w:r>
      <w:r w:rsidR="006872E3" w:rsidRPr="00BC30A2">
        <w:rPr>
          <w:rFonts w:ascii="Times New Roman" w:hAnsi="Times New Roman" w:cs="Times New Roman"/>
        </w:rPr>
        <w:t xml:space="preserve"> </w:t>
      </w:r>
      <w:r w:rsidR="006872E3" w:rsidRPr="00BC30A2">
        <w:rPr>
          <w:rFonts w:ascii="Times New Roman" w:hAnsi="Times New Roman" w:cs="Times New Roman"/>
          <w:sz w:val="20"/>
          <w:szCs w:val="20"/>
        </w:rPr>
        <w:t xml:space="preserve">Protein hydrolysates were obtained using chemical hydrolysis under acidic or alkaline </w:t>
      </w:r>
      <w:r w:rsidR="009C4506">
        <w:rPr>
          <w:rFonts w:ascii="Times New Roman" w:hAnsi="Times New Roman" w:cs="Times New Roman"/>
          <w:sz w:val="20"/>
          <w:szCs w:val="20"/>
        </w:rPr>
        <w:t>conditions</w:t>
      </w:r>
      <w:r w:rsidR="006872E3" w:rsidRPr="00BC30A2">
        <w:rPr>
          <w:rFonts w:ascii="Times New Roman" w:hAnsi="Times New Roman" w:cs="Times New Roman"/>
          <w:sz w:val="20"/>
          <w:szCs w:val="20"/>
        </w:rPr>
        <w:t xml:space="preserve"> </w:t>
      </w:r>
      <w:r w:rsidR="000172DA">
        <w:rPr>
          <w:rFonts w:ascii="Times New Roman" w:hAnsi="Times New Roman" w:cs="Times New Roman"/>
          <w:sz w:val="20"/>
          <w:szCs w:val="20"/>
        </w:rPr>
        <w:t>with</w:t>
      </w:r>
      <w:r w:rsidR="006872E3" w:rsidRPr="00BC30A2">
        <w:rPr>
          <w:rFonts w:ascii="Times New Roman" w:hAnsi="Times New Roman" w:cs="Times New Roman"/>
          <w:sz w:val="20"/>
          <w:szCs w:val="20"/>
        </w:rPr>
        <w:t xml:space="preserve"> high temperatures (120°C) and pressure (100 </w:t>
      </w:r>
      <w:proofErr w:type="spellStart"/>
      <w:r w:rsidR="006872E3" w:rsidRPr="00BC30A2">
        <w:rPr>
          <w:rFonts w:ascii="Times New Roman" w:hAnsi="Times New Roman" w:cs="Times New Roman"/>
          <w:sz w:val="20"/>
          <w:szCs w:val="20"/>
        </w:rPr>
        <w:t>kPa</w:t>
      </w:r>
      <w:proofErr w:type="spellEnd"/>
      <w:r w:rsidR="006872E3" w:rsidRPr="00BC30A2">
        <w:rPr>
          <w:rFonts w:ascii="Times New Roman" w:hAnsi="Times New Roman" w:cs="Times New Roman"/>
          <w:sz w:val="20"/>
          <w:szCs w:val="20"/>
        </w:rPr>
        <w:t xml:space="preserve">). </w:t>
      </w:r>
      <w:r w:rsidR="000172DA">
        <w:rPr>
          <w:rFonts w:ascii="Times New Roman" w:hAnsi="Times New Roman" w:cs="Times New Roman"/>
          <w:sz w:val="20"/>
          <w:szCs w:val="20"/>
        </w:rPr>
        <w:t>A</w:t>
      </w:r>
      <w:r w:rsidR="001E2406" w:rsidRPr="00BC30A2">
        <w:rPr>
          <w:rFonts w:ascii="Times New Roman" w:hAnsi="Times New Roman" w:cs="Times New Roman"/>
          <w:sz w:val="20"/>
          <w:szCs w:val="20"/>
        </w:rPr>
        <w:t>lkali methods often yie</w:t>
      </w:r>
      <w:r w:rsidR="000172DA">
        <w:rPr>
          <w:rFonts w:ascii="Times New Roman" w:hAnsi="Times New Roman" w:cs="Times New Roman"/>
          <w:sz w:val="20"/>
          <w:szCs w:val="20"/>
        </w:rPr>
        <w:t xml:space="preserve">ld derivatives of </w:t>
      </w:r>
      <w:proofErr w:type="spellStart"/>
      <w:r w:rsidR="000172DA">
        <w:rPr>
          <w:rFonts w:ascii="Times New Roman" w:hAnsi="Times New Roman" w:cs="Times New Roman"/>
          <w:sz w:val="20"/>
          <w:szCs w:val="20"/>
        </w:rPr>
        <w:t>lysinoalanine</w:t>
      </w:r>
      <w:proofErr w:type="spellEnd"/>
      <w:r w:rsidR="000172DA">
        <w:rPr>
          <w:rFonts w:ascii="Times New Roman" w:hAnsi="Times New Roman" w:cs="Times New Roman"/>
          <w:sz w:val="20"/>
          <w:szCs w:val="20"/>
        </w:rPr>
        <w:t xml:space="preserve"> which is</w:t>
      </w:r>
      <w:r w:rsidR="001E2406" w:rsidRPr="00BC30A2">
        <w:rPr>
          <w:rFonts w:ascii="Times New Roman" w:hAnsi="Times New Roman" w:cs="Times New Roman"/>
          <w:sz w:val="20"/>
          <w:szCs w:val="20"/>
        </w:rPr>
        <w:t xml:space="preserve"> a well-known toxic compound </w:t>
      </w:r>
      <w:r w:rsidR="000172DA">
        <w:rPr>
          <w:rFonts w:ascii="Times New Roman" w:hAnsi="Times New Roman" w:cs="Times New Roman"/>
          <w:sz w:val="20"/>
          <w:szCs w:val="20"/>
        </w:rPr>
        <w:t xml:space="preserve">that </w:t>
      </w:r>
      <w:r w:rsidR="009C4506">
        <w:rPr>
          <w:rFonts w:ascii="Times New Roman" w:hAnsi="Times New Roman" w:cs="Times New Roman"/>
          <w:sz w:val="20"/>
          <w:szCs w:val="20"/>
        </w:rPr>
        <w:t>occurs</w:t>
      </w:r>
      <w:r w:rsidR="009C66A9" w:rsidRPr="00BC30A2">
        <w:rPr>
          <w:rFonts w:ascii="Times New Roman" w:hAnsi="Times New Roman" w:cs="Times New Roman"/>
          <w:sz w:val="20"/>
          <w:szCs w:val="20"/>
        </w:rPr>
        <w:t xml:space="preserve"> when essential amino acids like tryptophan or cysteine are </w:t>
      </w:r>
      <w:r w:rsidR="009C66A9" w:rsidRPr="003A1ECA">
        <w:rPr>
          <w:rFonts w:ascii="Times New Roman" w:hAnsi="Times New Roman" w:cs="Times New Roman"/>
          <w:sz w:val="20"/>
          <w:szCs w:val="20"/>
        </w:rPr>
        <w:t>hydrolyzed</w:t>
      </w:r>
      <w:r w:rsidR="00384691" w:rsidRPr="003A1ECA">
        <w:rPr>
          <w:rFonts w:ascii="Times New Roman" w:hAnsi="Times New Roman" w:cs="Times New Roman"/>
          <w:sz w:val="20"/>
          <w:szCs w:val="20"/>
        </w:rPr>
        <w:t xml:space="preserve"> </w:t>
      </w:r>
      <w:r w:rsidR="003A1ECA" w:rsidRPr="003A1ECA">
        <w:rPr>
          <w:rFonts w:ascii="Times New Roman" w:hAnsi="Times New Roman" w:cs="Times New Roman"/>
          <w:sz w:val="20"/>
          <w:szCs w:val="20"/>
          <w:shd w:val="clear" w:color="auto" w:fill="FFFFFF"/>
        </w:rPr>
        <w:t>[</w:t>
      </w:r>
      <w:r w:rsidR="003A1ECA">
        <w:rPr>
          <w:rFonts w:ascii="Times New Roman" w:hAnsi="Times New Roman" w:cs="Times New Roman"/>
          <w:sz w:val="20"/>
          <w:szCs w:val="20"/>
          <w:shd w:val="clear" w:color="auto" w:fill="FFFFFF"/>
        </w:rPr>
        <w:t>8</w:t>
      </w:r>
      <w:r w:rsidR="003A1ECA" w:rsidRPr="003A1ECA">
        <w:rPr>
          <w:rFonts w:ascii="Times New Roman" w:hAnsi="Times New Roman" w:cs="Times New Roman"/>
          <w:sz w:val="20"/>
          <w:szCs w:val="20"/>
          <w:shd w:val="clear" w:color="auto" w:fill="FFFFFF"/>
        </w:rPr>
        <w:t>]</w:t>
      </w:r>
      <w:r w:rsidR="00384691" w:rsidRPr="003A1ECA">
        <w:rPr>
          <w:rFonts w:ascii="Times New Roman" w:hAnsi="Times New Roman" w:cs="Times New Roman"/>
          <w:sz w:val="20"/>
          <w:szCs w:val="20"/>
          <w:shd w:val="clear" w:color="auto" w:fill="FFFFFF"/>
        </w:rPr>
        <w:t>.</w:t>
      </w:r>
      <w:r w:rsidR="001E2406" w:rsidRPr="00BC30A2">
        <w:rPr>
          <w:rFonts w:ascii="Times New Roman" w:hAnsi="Times New Roman" w:cs="Times New Roman"/>
          <w:sz w:val="20"/>
          <w:szCs w:val="20"/>
        </w:rPr>
        <w:t xml:space="preserve"> Additionally, the neutralization phase in chemical hydrolysis methods results in a significant amount of salt generation. Furthermore, chemical techniques are vulnerable to amino acid degradation caused by high temperatures, varying pH levels, and, in certain cases, pressure. Despite the drawbacks</w:t>
      </w:r>
      <w:r w:rsidR="000172DA">
        <w:rPr>
          <w:rFonts w:ascii="Times New Roman" w:hAnsi="Times New Roman" w:cs="Times New Roman"/>
          <w:sz w:val="20"/>
          <w:szCs w:val="20"/>
        </w:rPr>
        <w:t xml:space="preserve"> such as, </w:t>
      </w:r>
      <w:r w:rsidR="001E2406" w:rsidRPr="00BC30A2">
        <w:rPr>
          <w:rFonts w:ascii="Times New Roman" w:hAnsi="Times New Roman" w:cs="Times New Roman"/>
          <w:sz w:val="20"/>
          <w:szCs w:val="20"/>
        </w:rPr>
        <w:t xml:space="preserve">lack of </w:t>
      </w:r>
      <w:r w:rsidR="000172DA" w:rsidRPr="00BC30A2">
        <w:rPr>
          <w:rFonts w:ascii="Times New Roman" w:hAnsi="Times New Roman" w:cs="Times New Roman"/>
          <w:sz w:val="20"/>
          <w:szCs w:val="20"/>
        </w:rPr>
        <w:t>specific</w:t>
      </w:r>
      <w:r w:rsidR="000172DA">
        <w:rPr>
          <w:rFonts w:ascii="Times New Roman" w:hAnsi="Times New Roman" w:cs="Times New Roman"/>
          <w:sz w:val="20"/>
          <w:szCs w:val="20"/>
        </w:rPr>
        <w:t>ity,</w:t>
      </w:r>
      <w:r w:rsidR="000172DA" w:rsidRPr="00BC30A2">
        <w:rPr>
          <w:rFonts w:ascii="Times New Roman" w:hAnsi="Times New Roman" w:cs="Times New Roman"/>
          <w:sz w:val="20"/>
          <w:szCs w:val="20"/>
        </w:rPr>
        <w:t xml:space="preserve"> </w:t>
      </w:r>
      <w:r w:rsidR="000172DA">
        <w:rPr>
          <w:rFonts w:ascii="Times New Roman" w:hAnsi="Times New Roman" w:cs="Times New Roman"/>
          <w:sz w:val="20"/>
          <w:szCs w:val="20"/>
        </w:rPr>
        <w:t xml:space="preserve">sensitivity, </w:t>
      </w:r>
      <w:r w:rsidR="009C4506">
        <w:rPr>
          <w:rFonts w:ascii="Times New Roman" w:hAnsi="Times New Roman" w:cs="Times New Roman"/>
          <w:sz w:val="20"/>
          <w:szCs w:val="20"/>
        </w:rPr>
        <w:t>poor nutritional qualities</w:t>
      </w:r>
      <w:r w:rsidR="001E2406" w:rsidRPr="00BC30A2">
        <w:rPr>
          <w:rFonts w:ascii="Times New Roman" w:hAnsi="Times New Roman" w:cs="Times New Roman"/>
          <w:sz w:val="20"/>
          <w:szCs w:val="20"/>
        </w:rPr>
        <w:t xml:space="preserve"> </w:t>
      </w:r>
      <w:r w:rsidR="009C4506">
        <w:rPr>
          <w:rFonts w:ascii="Times New Roman" w:hAnsi="Times New Roman" w:cs="Times New Roman"/>
          <w:sz w:val="20"/>
          <w:szCs w:val="20"/>
        </w:rPr>
        <w:t xml:space="preserve">and </w:t>
      </w:r>
      <w:r w:rsidR="000172DA">
        <w:rPr>
          <w:rFonts w:ascii="Times New Roman" w:hAnsi="Times New Roman" w:cs="Times New Roman"/>
          <w:sz w:val="20"/>
          <w:szCs w:val="20"/>
        </w:rPr>
        <w:t>limited properties</w:t>
      </w:r>
      <w:r w:rsidR="001E2406" w:rsidRPr="00BC30A2">
        <w:rPr>
          <w:rFonts w:ascii="Times New Roman" w:hAnsi="Times New Roman" w:cs="Times New Roman"/>
          <w:sz w:val="20"/>
          <w:szCs w:val="20"/>
        </w:rPr>
        <w:t xml:space="preserve">, the chemical release of antioxidant peptides is still </w:t>
      </w:r>
      <w:r w:rsidR="000172DA">
        <w:rPr>
          <w:rFonts w:ascii="Times New Roman" w:hAnsi="Times New Roman" w:cs="Times New Roman"/>
          <w:sz w:val="20"/>
          <w:szCs w:val="20"/>
        </w:rPr>
        <w:t>accepted</w:t>
      </w:r>
      <w:r w:rsidR="001E2406" w:rsidRPr="00BC30A2">
        <w:rPr>
          <w:rFonts w:ascii="Times New Roman" w:hAnsi="Times New Roman" w:cs="Times New Roman"/>
          <w:sz w:val="20"/>
          <w:szCs w:val="20"/>
        </w:rPr>
        <w:t xml:space="preserve"> </w:t>
      </w:r>
      <w:r w:rsidR="000172DA">
        <w:rPr>
          <w:rFonts w:ascii="Times New Roman" w:hAnsi="Times New Roman" w:cs="Times New Roman"/>
          <w:sz w:val="20"/>
          <w:szCs w:val="20"/>
        </w:rPr>
        <w:t xml:space="preserve">as </w:t>
      </w:r>
      <w:r w:rsidR="001E2406" w:rsidRPr="00BC30A2">
        <w:rPr>
          <w:rFonts w:ascii="Times New Roman" w:hAnsi="Times New Roman" w:cs="Times New Roman"/>
          <w:sz w:val="20"/>
          <w:szCs w:val="20"/>
        </w:rPr>
        <w:t>more cost-effective in the industrial production of</w:t>
      </w:r>
      <w:r w:rsidR="000172DA">
        <w:rPr>
          <w:rFonts w:ascii="Times New Roman" w:hAnsi="Times New Roman" w:cs="Times New Roman"/>
          <w:sz w:val="20"/>
          <w:szCs w:val="20"/>
        </w:rPr>
        <w:t xml:space="preserve"> peptides.</w:t>
      </w:r>
    </w:p>
    <w:p w:rsidR="0033546E" w:rsidRPr="00BC30A2" w:rsidRDefault="001E2406"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r>
      <w:r w:rsidR="0033546E" w:rsidRPr="00BC30A2">
        <w:rPr>
          <w:rFonts w:ascii="Times New Roman" w:hAnsi="Times New Roman" w:cs="Times New Roman"/>
          <w:sz w:val="20"/>
          <w:szCs w:val="20"/>
        </w:rPr>
        <w:t xml:space="preserve">The breakdown of protein molecules, through enzymatic hydrolysis is the main method used to produce bioactive peptides (Figure </w:t>
      </w:r>
      <w:r w:rsidR="00710A4E" w:rsidRPr="00BC30A2">
        <w:rPr>
          <w:rFonts w:ascii="Times New Roman" w:hAnsi="Times New Roman" w:cs="Times New Roman"/>
          <w:sz w:val="20"/>
          <w:szCs w:val="20"/>
        </w:rPr>
        <w:t>2</w:t>
      </w:r>
      <w:r w:rsidR="0033546E" w:rsidRPr="00BC30A2">
        <w:rPr>
          <w:rFonts w:ascii="Times New Roman" w:hAnsi="Times New Roman" w:cs="Times New Roman"/>
          <w:sz w:val="20"/>
          <w:szCs w:val="20"/>
        </w:rPr>
        <w:t>). Enzymatic hydrolysis is known for its easily manageable conditions making it a precise method, for breaking peptide bonds. One of its advantages is the absence of side reactions or any loss in value. Moreover</w:t>
      </w:r>
      <w:r w:rsidR="009C4506">
        <w:rPr>
          <w:rFonts w:ascii="Times New Roman" w:hAnsi="Times New Roman" w:cs="Times New Roman"/>
          <w:sz w:val="20"/>
          <w:szCs w:val="20"/>
        </w:rPr>
        <w:t>,</w:t>
      </w:r>
      <w:r w:rsidR="0033546E" w:rsidRPr="00BC30A2">
        <w:rPr>
          <w:rFonts w:ascii="Times New Roman" w:hAnsi="Times New Roman" w:cs="Times New Roman"/>
          <w:sz w:val="20"/>
          <w:szCs w:val="20"/>
        </w:rPr>
        <w:t xml:space="preserve"> it offers enhanced protein recovery and purification capabilities for peptides. These characteristics have garnered increasing interest in producing hydrolysat</w:t>
      </w:r>
      <w:r w:rsidR="009B2B02">
        <w:rPr>
          <w:rFonts w:ascii="Times New Roman" w:hAnsi="Times New Roman" w:cs="Times New Roman"/>
          <w:sz w:val="20"/>
          <w:szCs w:val="20"/>
        </w:rPr>
        <w:t>e</w:t>
      </w:r>
      <w:r w:rsidR="0033546E" w:rsidRPr="00BC30A2">
        <w:rPr>
          <w:rFonts w:ascii="Times New Roman" w:hAnsi="Times New Roman" w:cs="Times New Roman"/>
          <w:sz w:val="20"/>
          <w:szCs w:val="20"/>
        </w:rPr>
        <w:t xml:space="preserve"> with functional and bioactive properties. Usually</w:t>
      </w:r>
      <w:r w:rsidR="009C4506">
        <w:rPr>
          <w:rFonts w:ascii="Times New Roman" w:hAnsi="Times New Roman" w:cs="Times New Roman"/>
          <w:sz w:val="20"/>
          <w:szCs w:val="20"/>
        </w:rPr>
        <w:t>,</w:t>
      </w:r>
      <w:r w:rsidR="0033546E" w:rsidRPr="00BC30A2">
        <w:rPr>
          <w:rFonts w:ascii="Times New Roman" w:hAnsi="Times New Roman" w:cs="Times New Roman"/>
          <w:sz w:val="20"/>
          <w:szCs w:val="20"/>
        </w:rPr>
        <w:t xml:space="preserve"> the process of </w:t>
      </w:r>
      <w:r w:rsidR="0033546E" w:rsidRPr="003A1ECA">
        <w:rPr>
          <w:rFonts w:ascii="Times New Roman" w:hAnsi="Times New Roman" w:cs="Times New Roman"/>
          <w:sz w:val="20"/>
          <w:szCs w:val="20"/>
        </w:rPr>
        <w:t>hydrolysis occurs in a container called a reactor. In this reactor</w:t>
      </w:r>
      <w:r w:rsidR="009C4506">
        <w:rPr>
          <w:rFonts w:ascii="Times New Roman" w:hAnsi="Times New Roman" w:cs="Times New Roman"/>
          <w:sz w:val="20"/>
          <w:szCs w:val="20"/>
        </w:rPr>
        <w:t>,</w:t>
      </w:r>
      <w:r w:rsidR="0033546E" w:rsidRPr="003A1ECA">
        <w:rPr>
          <w:rFonts w:ascii="Times New Roman" w:hAnsi="Times New Roman" w:cs="Times New Roman"/>
          <w:sz w:val="20"/>
          <w:szCs w:val="20"/>
        </w:rPr>
        <w:t xml:space="preserve"> various factors such as temperature, pH level, agitation and duration can be controlled</w:t>
      </w:r>
      <w:r w:rsidR="0033546E" w:rsidRPr="003A1ECA">
        <w:rPr>
          <w:rFonts w:ascii="Times New Roman" w:hAnsi="Times New Roman" w:cs="Times New Roman"/>
          <w:sz w:val="20"/>
          <w:szCs w:val="20"/>
          <w:shd w:val="clear" w:color="auto" w:fill="FFFFFF"/>
        </w:rPr>
        <w:t>.</w:t>
      </w:r>
      <w:r w:rsidR="0033546E" w:rsidRPr="00BC30A2">
        <w:rPr>
          <w:rFonts w:ascii="Times New Roman" w:hAnsi="Times New Roman" w:cs="Times New Roman"/>
          <w:sz w:val="20"/>
          <w:szCs w:val="20"/>
          <w:shd w:val="clear" w:color="auto" w:fill="FFFFFF"/>
        </w:rPr>
        <w:t xml:space="preserve"> Firstly, pH and temperature had to be adjusted for the protease wh</w:t>
      </w:r>
      <w:r w:rsidR="000172DA">
        <w:rPr>
          <w:rFonts w:ascii="Times New Roman" w:hAnsi="Times New Roman" w:cs="Times New Roman"/>
          <w:sz w:val="20"/>
          <w:szCs w:val="20"/>
          <w:shd w:val="clear" w:color="auto" w:fill="FFFFFF"/>
        </w:rPr>
        <w:t>ich is used for hydrolysis. When</w:t>
      </w:r>
      <w:r w:rsidR="0033546E" w:rsidRPr="00BC30A2">
        <w:rPr>
          <w:rFonts w:ascii="Times New Roman" w:hAnsi="Times New Roman" w:cs="Times New Roman"/>
          <w:sz w:val="20"/>
          <w:szCs w:val="20"/>
          <w:shd w:val="clear" w:color="auto" w:fill="FFFFFF"/>
        </w:rPr>
        <w:t xml:space="preserve"> protease is added, the interaction between the </w:t>
      </w:r>
      <w:r w:rsidR="00B861C6" w:rsidRPr="00BC30A2">
        <w:rPr>
          <w:rFonts w:ascii="Times New Roman" w:hAnsi="Times New Roman" w:cs="Times New Roman"/>
          <w:sz w:val="20"/>
          <w:szCs w:val="20"/>
          <w:shd w:val="clear" w:color="auto" w:fill="FFFFFF"/>
        </w:rPr>
        <w:t xml:space="preserve">substrate </w:t>
      </w:r>
      <w:r w:rsidR="00B861C6">
        <w:rPr>
          <w:rFonts w:ascii="Times New Roman" w:hAnsi="Times New Roman" w:cs="Times New Roman"/>
          <w:sz w:val="20"/>
          <w:szCs w:val="20"/>
          <w:shd w:val="clear" w:color="auto" w:fill="FFFFFF"/>
        </w:rPr>
        <w:t>and enzyme</w:t>
      </w:r>
      <w:r w:rsidR="0033546E" w:rsidRPr="00BC30A2">
        <w:rPr>
          <w:rFonts w:ascii="Times New Roman" w:hAnsi="Times New Roman" w:cs="Times New Roman"/>
          <w:sz w:val="20"/>
          <w:szCs w:val="20"/>
          <w:shd w:val="clear" w:color="auto" w:fill="FFFFFF"/>
        </w:rPr>
        <w:t xml:space="preserve"> leads to alterations in </w:t>
      </w:r>
      <w:r w:rsidR="00B861C6">
        <w:rPr>
          <w:rFonts w:ascii="Times New Roman" w:hAnsi="Times New Roman" w:cs="Times New Roman"/>
          <w:sz w:val="20"/>
          <w:szCs w:val="20"/>
          <w:shd w:val="clear" w:color="auto" w:fill="FFFFFF"/>
        </w:rPr>
        <w:t xml:space="preserve">the pH level of solutions </w:t>
      </w:r>
      <w:r w:rsidR="0033546E" w:rsidRPr="00BC30A2">
        <w:rPr>
          <w:rFonts w:ascii="Times New Roman" w:hAnsi="Times New Roman" w:cs="Times New Roman"/>
          <w:sz w:val="20"/>
          <w:szCs w:val="20"/>
          <w:shd w:val="clear" w:color="auto" w:fill="FFFFFF"/>
        </w:rPr>
        <w:t xml:space="preserve">as a result of </w:t>
      </w:r>
      <w:proofErr w:type="spellStart"/>
      <w:r w:rsidR="00B861C6">
        <w:rPr>
          <w:rFonts w:ascii="Times New Roman" w:hAnsi="Times New Roman" w:cs="Times New Roman"/>
          <w:sz w:val="20"/>
          <w:szCs w:val="20"/>
          <w:shd w:val="clear" w:color="auto" w:fill="FFFFFF"/>
        </w:rPr>
        <w:t>break down</w:t>
      </w:r>
      <w:proofErr w:type="spellEnd"/>
      <w:r w:rsidR="0033546E" w:rsidRPr="00BC30A2">
        <w:rPr>
          <w:rFonts w:ascii="Times New Roman" w:hAnsi="Times New Roman" w:cs="Times New Roman"/>
          <w:sz w:val="20"/>
          <w:szCs w:val="20"/>
          <w:shd w:val="clear" w:color="auto" w:fill="FFFFFF"/>
        </w:rPr>
        <w:t xml:space="preserve"> </w:t>
      </w:r>
      <w:r w:rsidR="0033546E" w:rsidRPr="00BC30A2">
        <w:rPr>
          <w:rFonts w:ascii="Times New Roman" w:hAnsi="Times New Roman" w:cs="Times New Roman"/>
          <w:sz w:val="20"/>
          <w:szCs w:val="20"/>
        </w:rPr>
        <w:t xml:space="preserve">of peptide bonds to form </w:t>
      </w:r>
      <w:r w:rsidR="00B861C6" w:rsidRPr="00BC30A2">
        <w:rPr>
          <w:rFonts w:ascii="Times New Roman" w:hAnsi="Times New Roman" w:cs="Times New Roman"/>
          <w:sz w:val="20"/>
          <w:szCs w:val="20"/>
        </w:rPr>
        <w:t>c</w:t>
      </w:r>
      <w:r w:rsidR="00B861C6">
        <w:rPr>
          <w:rFonts w:ascii="Times New Roman" w:hAnsi="Times New Roman" w:cs="Times New Roman"/>
          <w:sz w:val="20"/>
          <w:szCs w:val="20"/>
        </w:rPr>
        <w:t>arboxyl groups or new amino</w:t>
      </w:r>
      <w:r w:rsidR="0033546E" w:rsidRPr="00BC30A2">
        <w:rPr>
          <w:rFonts w:ascii="Times New Roman" w:hAnsi="Times New Roman" w:cs="Times New Roman"/>
          <w:sz w:val="20"/>
          <w:szCs w:val="20"/>
        </w:rPr>
        <w:t xml:space="preserve"> </w:t>
      </w:r>
      <w:r w:rsidR="003A1ECA">
        <w:rPr>
          <w:rFonts w:ascii="Times New Roman" w:hAnsi="Times New Roman" w:cs="Times New Roman"/>
          <w:sz w:val="20"/>
          <w:szCs w:val="20"/>
        </w:rPr>
        <w:t>able to release</w:t>
      </w:r>
      <w:r w:rsidR="0033546E" w:rsidRPr="00BC30A2">
        <w:rPr>
          <w:rFonts w:ascii="Times New Roman" w:hAnsi="Times New Roman" w:cs="Times New Roman"/>
          <w:sz w:val="20"/>
          <w:szCs w:val="20"/>
        </w:rPr>
        <w:t xml:space="preserve"> </w:t>
      </w:r>
      <w:r w:rsidR="003A1ECA" w:rsidRPr="003A1ECA">
        <w:rPr>
          <w:rFonts w:ascii="Times New Roman" w:hAnsi="Times New Roman" w:cs="Times New Roman"/>
          <w:sz w:val="20"/>
          <w:szCs w:val="20"/>
          <w:shd w:val="clear" w:color="auto" w:fill="FFFFFF"/>
        </w:rPr>
        <w:t>[9]</w:t>
      </w:r>
      <w:r w:rsidR="003A1ECA">
        <w:rPr>
          <w:rFonts w:ascii="Times New Roman" w:hAnsi="Times New Roman" w:cs="Times New Roman"/>
          <w:sz w:val="20"/>
          <w:szCs w:val="20"/>
          <w:shd w:val="clear" w:color="auto" w:fill="FFFFFF"/>
        </w:rPr>
        <w:t>.</w:t>
      </w:r>
    </w:p>
    <w:p w:rsidR="0033546E" w:rsidRPr="00BC30A2" w:rsidRDefault="0033546E" w:rsidP="00AC4629">
      <w:pPr>
        <w:pStyle w:val="ListeParagraf"/>
        <w:spacing w:after="0" w:line="240" w:lineRule="auto"/>
        <w:jc w:val="both"/>
        <w:rPr>
          <w:rFonts w:ascii="Times New Roman" w:hAnsi="Times New Roman" w:cs="Times New Roman"/>
          <w:sz w:val="20"/>
          <w:szCs w:val="20"/>
        </w:rPr>
      </w:pPr>
    </w:p>
    <w:p w:rsidR="0033546E" w:rsidRPr="00BC30A2" w:rsidRDefault="0033546E" w:rsidP="00AC4629">
      <w:pPr>
        <w:spacing w:after="0" w:line="240" w:lineRule="auto"/>
        <w:ind w:left="360"/>
        <w:jc w:val="center"/>
        <w:rPr>
          <w:rFonts w:ascii="Times New Roman" w:hAnsi="Times New Roman" w:cs="Times New Roman"/>
          <w:sz w:val="20"/>
          <w:szCs w:val="20"/>
        </w:rPr>
      </w:pPr>
      <w:r w:rsidRPr="00BC30A2">
        <w:rPr>
          <w:rFonts w:ascii="Times New Roman" w:hAnsi="Times New Roman" w:cs="Times New Roman"/>
          <w:noProof/>
          <w:lang w:val="tr-TR" w:eastAsia="tr-TR"/>
        </w:rPr>
        <w:drawing>
          <wp:inline distT="0" distB="0" distL="0" distR="0" wp14:anchorId="43695EF0" wp14:editId="3C6BFBAC">
            <wp:extent cx="4343400" cy="4505325"/>
            <wp:effectExtent l="0" t="0" r="0"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43400" cy="4505325"/>
                    </a:xfrm>
                    <a:prstGeom prst="rect">
                      <a:avLst/>
                    </a:prstGeom>
                  </pic:spPr>
                </pic:pic>
              </a:graphicData>
            </a:graphic>
          </wp:inline>
        </w:drawing>
      </w:r>
    </w:p>
    <w:p w:rsidR="0033546E" w:rsidRPr="00BC30A2" w:rsidRDefault="0033546E" w:rsidP="00AC4629">
      <w:pPr>
        <w:pStyle w:val="ListeParagraf"/>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lastRenderedPageBreak/>
        <w:t xml:space="preserve">Figure </w:t>
      </w:r>
      <w:r w:rsidR="00710A4E" w:rsidRPr="00BC30A2">
        <w:rPr>
          <w:rFonts w:ascii="Times New Roman" w:hAnsi="Times New Roman" w:cs="Times New Roman"/>
          <w:b/>
          <w:sz w:val="20"/>
          <w:szCs w:val="20"/>
        </w:rPr>
        <w:t>2</w:t>
      </w:r>
      <w:r w:rsidRPr="00BC30A2">
        <w:rPr>
          <w:rFonts w:ascii="Times New Roman" w:hAnsi="Times New Roman" w:cs="Times New Roman"/>
          <w:b/>
          <w:sz w:val="20"/>
          <w:szCs w:val="20"/>
        </w:rPr>
        <w:t>. Flow chart of bioactive peptide production</w:t>
      </w:r>
      <w:r w:rsidR="008523D6" w:rsidRPr="00BC30A2">
        <w:rPr>
          <w:rFonts w:ascii="Times New Roman" w:hAnsi="Times New Roman" w:cs="Times New Roman"/>
          <w:b/>
          <w:sz w:val="20"/>
          <w:szCs w:val="20"/>
        </w:rPr>
        <w:t xml:space="preserve"> by using proteases</w:t>
      </w:r>
    </w:p>
    <w:p w:rsidR="00471D49" w:rsidRDefault="00471D49" w:rsidP="00AC4629">
      <w:pPr>
        <w:pStyle w:val="ListeParagraf"/>
        <w:spacing w:after="0" w:line="240" w:lineRule="auto"/>
        <w:jc w:val="center"/>
        <w:rPr>
          <w:rFonts w:ascii="Times New Roman" w:hAnsi="Times New Roman" w:cs="Times New Roman"/>
          <w:b/>
          <w:sz w:val="20"/>
          <w:szCs w:val="20"/>
        </w:rPr>
      </w:pPr>
    </w:p>
    <w:p w:rsidR="00471D49" w:rsidRPr="00500232" w:rsidRDefault="00500232" w:rsidP="00AC4629">
      <w:pPr>
        <w:pStyle w:val="ListeParagraf"/>
        <w:spacing w:after="0" w:line="240" w:lineRule="auto"/>
        <w:ind w:left="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r>
      <w:r w:rsidRPr="00BC30A2">
        <w:rPr>
          <w:rFonts w:ascii="Times New Roman" w:hAnsi="Times New Roman" w:cs="Times New Roman"/>
          <w:sz w:val="20"/>
          <w:szCs w:val="20"/>
          <w:shd w:val="clear" w:color="auto" w:fill="FFFFFF"/>
        </w:rPr>
        <w:t xml:space="preserve">Fermentation, an ancient food preservation method, facilitates the formation of bioactive peptides. Fermented products are typically obtained through both </w:t>
      </w:r>
      <w:r w:rsidR="00B861C6" w:rsidRPr="00BC30A2">
        <w:rPr>
          <w:rFonts w:ascii="Times New Roman" w:hAnsi="Times New Roman" w:cs="Times New Roman"/>
          <w:sz w:val="20"/>
          <w:szCs w:val="20"/>
          <w:shd w:val="clear" w:color="auto" w:fill="FFFFFF"/>
        </w:rPr>
        <w:t xml:space="preserve">controlled </w:t>
      </w:r>
      <w:r w:rsidR="00B861C6">
        <w:rPr>
          <w:rFonts w:ascii="Times New Roman" w:hAnsi="Times New Roman" w:cs="Times New Roman"/>
          <w:sz w:val="20"/>
          <w:szCs w:val="20"/>
          <w:shd w:val="clear" w:color="auto" w:fill="FFFFFF"/>
        </w:rPr>
        <w:t>and natural</w:t>
      </w:r>
      <w:r w:rsidRPr="00BC30A2">
        <w:rPr>
          <w:rFonts w:ascii="Times New Roman" w:hAnsi="Times New Roman" w:cs="Times New Roman"/>
          <w:sz w:val="20"/>
          <w:szCs w:val="20"/>
          <w:shd w:val="clear" w:color="auto" w:fill="FFFFFF"/>
        </w:rPr>
        <w:t xml:space="preserve"> fermentation processes</w:t>
      </w:r>
      <w:r>
        <w:rPr>
          <w:rFonts w:ascii="Times New Roman" w:hAnsi="Times New Roman" w:cs="Times New Roman"/>
          <w:sz w:val="20"/>
          <w:szCs w:val="20"/>
          <w:shd w:val="clear" w:color="auto" w:fill="FFFFFF"/>
        </w:rPr>
        <w:t xml:space="preserve"> by microorganisms. </w:t>
      </w:r>
      <w:r w:rsidRPr="00BC30A2">
        <w:rPr>
          <w:rFonts w:ascii="Times New Roman" w:hAnsi="Times New Roman" w:cs="Times New Roman"/>
          <w:sz w:val="20"/>
          <w:szCs w:val="20"/>
          <w:shd w:val="clear" w:color="auto" w:fill="FFFFFF"/>
        </w:rPr>
        <w:t xml:space="preserve">Lactic acid </w:t>
      </w:r>
      <w:r w:rsidR="00B861C6">
        <w:rPr>
          <w:rFonts w:ascii="Times New Roman" w:hAnsi="Times New Roman" w:cs="Times New Roman"/>
          <w:sz w:val="20"/>
          <w:szCs w:val="20"/>
          <w:shd w:val="clear" w:color="auto" w:fill="FFFFFF"/>
        </w:rPr>
        <w:t>bacteria</w:t>
      </w:r>
      <w:r w:rsidRPr="00BC30A2">
        <w:rPr>
          <w:rFonts w:ascii="Times New Roman" w:hAnsi="Times New Roman" w:cs="Times New Roman"/>
          <w:sz w:val="20"/>
          <w:szCs w:val="20"/>
          <w:shd w:val="clear" w:color="auto" w:fill="FFFFFF"/>
        </w:rPr>
        <w:t xml:space="preserve"> </w:t>
      </w:r>
      <w:r w:rsidR="00B861C6">
        <w:rPr>
          <w:rFonts w:ascii="Times New Roman" w:hAnsi="Times New Roman" w:cs="Times New Roman"/>
          <w:sz w:val="20"/>
          <w:szCs w:val="20"/>
          <w:shd w:val="clear" w:color="auto" w:fill="FFFFFF"/>
        </w:rPr>
        <w:t>play a crucial role in</w:t>
      </w:r>
      <w:r w:rsidRPr="00BC30A2">
        <w:rPr>
          <w:rFonts w:ascii="Times New Roman" w:hAnsi="Times New Roman" w:cs="Times New Roman"/>
          <w:sz w:val="20"/>
          <w:szCs w:val="20"/>
          <w:shd w:val="clear" w:color="auto" w:fill="FFFFFF"/>
        </w:rPr>
        <w:t xml:space="preserve"> the production of fermented products by contributing essential </w:t>
      </w:r>
      <w:r w:rsidR="00B861C6" w:rsidRPr="00BC30A2">
        <w:rPr>
          <w:rFonts w:ascii="Times New Roman" w:hAnsi="Times New Roman" w:cs="Times New Roman"/>
          <w:sz w:val="20"/>
          <w:szCs w:val="20"/>
          <w:shd w:val="clear" w:color="auto" w:fill="FFFFFF"/>
        </w:rPr>
        <w:t xml:space="preserve">technological </w:t>
      </w:r>
      <w:r w:rsidR="00B861C6">
        <w:rPr>
          <w:rFonts w:ascii="Times New Roman" w:hAnsi="Times New Roman" w:cs="Times New Roman"/>
          <w:sz w:val="20"/>
          <w:szCs w:val="20"/>
          <w:shd w:val="clear" w:color="auto" w:fill="FFFFFF"/>
        </w:rPr>
        <w:t>and nutritional functionalities</w:t>
      </w:r>
      <w:r w:rsidRPr="00BC30A2">
        <w:rPr>
          <w:rFonts w:ascii="Times New Roman" w:hAnsi="Times New Roman" w:cs="Times New Roman"/>
          <w:sz w:val="20"/>
          <w:szCs w:val="20"/>
          <w:shd w:val="clear" w:color="auto" w:fill="FFFFFF"/>
        </w:rPr>
        <w:t xml:space="preserve">. These properties include texture enhancement and flavor </w:t>
      </w:r>
      <w:r w:rsidR="00B861C6">
        <w:rPr>
          <w:rFonts w:ascii="Times New Roman" w:hAnsi="Times New Roman" w:cs="Times New Roman"/>
          <w:sz w:val="20"/>
          <w:szCs w:val="20"/>
          <w:shd w:val="clear" w:color="auto" w:fill="FFFFFF"/>
        </w:rPr>
        <w:t>improvement</w:t>
      </w:r>
      <w:r w:rsidRPr="00BC30A2">
        <w:rPr>
          <w:rFonts w:ascii="Times New Roman" w:hAnsi="Times New Roman" w:cs="Times New Roman"/>
          <w:sz w:val="20"/>
          <w:szCs w:val="20"/>
          <w:shd w:val="clear" w:color="auto" w:fill="FFFFFF"/>
        </w:rPr>
        <w:t>, which are key factors in the fermentation process.</w:t>
      </w:r>
      <w:r>
        <w:rPr>
          <w:rFonts w:ascii="Times New Roman" w:hAnsi="Times New Roman" w:cs="Times New Roman"/>
          <w:sz w:val="20"/>
          <w:szCs w:val="20"/>
          <w:shd w:val="clear" w:color="auto" w:fill="FFFFFF"/>
        </w:rPr>
        <w:t xml:space="preserve"> </w:t>
      </w:r>
      <w:r w:rsidRPr="00500232">
        <w:rPr>
          <w:rFonts w:ascii="Times New Roman" w:hAnsi="Times New Roman" w:cs="Times New Roman"/>
          <w:sz w:val="20"/>
          <w:szCs w:val="20"/>
          <w:shd w:val="clear" w:color="auto" w:fill="FFFFFF"/>
        </w:rPr>
        <w:t>The cost of producing peptides through fermentation is comparatively lower</w:t>
      </w:r>
      <w:r w:rsidR="00B861C6">
        <w:rPr>
          <w:rFonts w:ascii="Times New Roman" w:hAnsi="Times New Roman" w:cs="Times New Roman"/>
          <w:sz w:val="20"/>
          <w:szCs w:val="20"/>
          <w:shd w:val="clear" w:color="auto" w:fill="FFFFFF"/>
        </w:rPr>
        <w:t xml:space="preserve"> than using the enzymatic technique. On the other hand</w:t>
      </w:r>
      <w:r w:rsidR="009C4506">
        <w:rPr>
          <w:rFonts w:ascii="Times New Roman" w:hAnsi="Times New Roman" w:cs="Times New Roman"/>
          <w:sz w:val="20"/>
          <w:szCs w:val="20"/>
          <w:shd w:val="clear" w:color="auto" w:fill="FFFFFF"/>
        </w:rPr>
        <w:t>,</w:t>
      </w:r>
      <w:r w:rsidRPr="00500232">
        <w:rPr>
          <w:rFonts w:ascii="Times New Roman" w:hAnsi="Times New Roman" w:cs="Times New Roman"/>
          <w:sz w:val="20"/>
          <w:szCs w:val="20"/>
          <w:shd w:val="clear" w:color="auto" w:fill="FFFFFF"/>
        </w:rPr>
        <w:t xml:space="preserve"> the industrial utilization of fermentation for peptide production faces obstacles like peptide yield and a lack of sp</w:t>
      </w:r>
      <w:r>
        <w:rPr>
          <w:rFonts w:ascii="Times New Roman" w:hAnsi="Times New Roman" w:cs="Times New Roman"/>
          <w:sz w:val="20"/>
          <w:szCs w:val="20"/>
          <w:shd w:val="clear" w:color="auto" w:fill="FFFFFF"/>
        </w:rPr>
        <w:t xml:space="preserve">ecificity, in peptide </w:t>
      </w:r>
      <w:r w:rsidRPr="003A1ECA">
        <w:rPr>
          <w:rFonts w:ascii="Times New Roman" w:hAnsi="Times New Roman" w:cs="Times New Roman"/>
          <w:sz w:val="20"/>
          <w:szCs w:val="20"/>
          <w:shd w:val="clear" w:color="auto" w:fill="FFFFFF"/>
        </w:rPr>
        <w:t xml:space="preserve">formation </w:t>
      </w:r>
      <w:r w:rsidR="003A1ECA" w:rsidRPr="003A1ECA">
        <w:rPr>
          <w:rFonts w:ascii="Times New Roman" w:hAnsi="Times New Roman" w:cs="Times New Roman"/>
          <w:sz w:val="20"/>
          <w:szCs w:val="20"/>
          <w:shd w:val="clear" w:color="auto" w:fill="FFFFFF"/>
        </w:rPr>
        <w:t>[</w:t>
      </w:r>
      <w:r w:rsidR="003A1ECA">
        <w:rPr>
          <w:rFonts w:ascii="Times New Roman" w:hAnsi="Times New Roman" w:cs="Times New Roman"/>
          <w:sz w:val="20"/>
          <w:szCs w:val="20"/>
          <w:shd w:val="clear" w:color="auto" w:fill="FFFFFF"/>
        </w:rPr>
        <w:t>7</w:t>
      </w:r>
      <w:r w:rsidR="003A1ECA" w:rsidRPr="003A1ECA">
        <w:rPr>
          <w:rFonts w:ascii="Times New Roman" w:hAnsi="Times New Roman" w:cs="Times New Roman"/>
          <w:sz w:val="20"/>
          <w:szCs w:val="20"/>
          <w:shd w:val="clear" w:color="auto" w:fill="FFFFFF"/>
        </w:rPr>
        <w:t>]</w:t>
      </w:r>
      <w:r w:rsidRPr="003A1ECA">
        <w:rPr>
          <w:rFonts w:ascii="Times New Roman" w:hAnsi="Times New Roman" w:cs="Times New Roman"/>
          <w:sz w:val="20"/>
          <w:szCs w:val="20"/>
          <w:shd w:val="clear" w:color="auto" w:fill="FFFFFF"/>
        </w:rPr>
        <w:t>.</w:t>
      </w:r>
    </w:p>
    <w:p w:rsidR="0094376C" w:rsidRDefault="00471D49"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HHP (</w:t>
      </w:r>
      <w:r w:rsidR="00B861C6" w:rsidRPr="00B861C6">
        <w:rPr>
          <w:rFonts w:ascii="Times New Roman" w:hAnsi="Times New Roman" w:cs="Times New Roman"/>
          <w:sz w:val="20"/>
          <w:szCs w:val="20"/>
        </w:rPr>
        <w:t>High Hydrostatic Pressure) is a</w:t>
      </w:r>
      <w:r w:rsidRPr="00B861C6">
        <w:rPr>
          <w:rFonts w:ascii="Times New Roman" w:hAnsi="Times New Roman" w:cs="Times New Roman"/>
          <w:sz w:val="20"/>
          <w:szCs w:val="20"/>
        </w:rPr>
        <w:t xml:space="preserve"> </w:t>
      </w:r>
      <w:r w:rsidR="00B861C6" w:rsidRPr="00B861C6">
        <w:rPr>
          <w:rFonts w:ascii="Times New Roman" w:hAnsi="Times New Roman" w:cs="Times New Roman"/>
          <w:sz w:val="20"/>
          <w:szCs w:val="20"/>
        </w:rPr>
        <w:t>non-thermal and eco-friendly</w:t>
      </w:r>
      <w:r w:rsidRPr="00B861C6">
        <w:rPr>
          <w:rFonts w:ascii="Times New Roman" w:hAnsi="Times New Roman" w:cs="Times New Roman"/>
          <w:sz w:val="20"/>
          <w:szCs w:val="20"/>
        </w:rPr>
        <w:t xml:space="preserve"> </w:t>
      </w:r>
      <w:r w:rsidR="00B861C6" w:rsidRPr="00B861C6">
        <w:rPr>
          <w:rFonts w:ascii="Times New Roman" w:hAnsi="Times New Roman" w:cs="Times New Roman"/>
          <w:sz w:val="20"/>
          <w:szCs w:val="20"/>
        </w:rPr>
        <w:t>technique</w:t>
      </w:r>
      <w:r w:rsidR="00B861C6">
        <w:rPr>
          <w:rFonts w:ascii="Times New Roman" w:hAnsi="Times New Roman" w:cs="Times New Roman"/>
          <w:sz w:val="20"/>
          <w:szCs w:val="20"/>
        </w:rPr>
        <w:t xml:space="preserve"> applied</w:t>
      </w:r>
      <w:r w:rsidRPr="00B861C6">
        <w:rPr>
          <w:rFonts w:ascii="Times New Roman" w:hAnsi="Times New Roman" w:cs="Times New Roman"/>
          <w:sz w:val="20"/>
          <w:szCs w:val="20"/>
        </w:rPr>
        <w:t xml:space="preserve"> at isostatic pressures </w:t>
      </w:r>
      <w:r w:rsidR="007B2BB7" w:rsidRPr="00B861C6">
        <w:rPr>
          <w:rFonts w:ascii="Times New Roman" w:hAnsi="Times New Roman" w:cs="Times New Roman"/>
          <w:sz w:val="20"/>
          <w:szCs w:val="20"/>
        </w:rPr>
        <w:t>between 100 and</w:t>
      </w:r>
      <w:r w:rsidRPr="00B861C6">
        <w:rPr>
          <w:rFonts w:ascii="Times New Roman" w:hAnsi="Times New Roman" w:cs="Times New Roman"/>
          <w:sz w:val="20"/>
          <w:szCs w:val="20"/>
        </w:rPr>
        <w:t xml:space="preserve"> 1000 MPa.</w:t>
      </w:r>
      <w:r w:rsidRPr="00BC30A2">
        <w:rPr>
          <w:rFonts w:ascii="Times New Roman" w:hAnsi="Times New Roman" w:cs="Times New Roman"/>
          <w:sz w:val="20"/>
          <w:szCs w:val="20"/>
        </w:rPr>
        <w:t xml:space="preserve"> </w:t>
      </w:r>
      <w:r w:rsidR="00C75715" w:rsidRPr="00C75715">
        <w:rPr>
          <w:rFonts w:ascii="Times New Roman" w:hAnsi="Times New Roman" w:cs="Times New Roman"/>
          <w:sz w:val="20"/>
          <w:szCs w:val="20"/>
        </w:rPr>
        <w:t>The HHP procedure operates as a batch system where water serves as a medium, for transmitting pressure.</w:t>
      </w:r>
      <w:r w:rsidR="00C75715">
        <w:rPr>
          <w:rFonts w:ascii="Times New Roman" w:hAnsi="Times New Roman" w:cs="Times New Roman"/>
          <w:sz w:val="20"/>
          <w:szCs w:val="20"/>
        </w:rPr>
        <w:t xml:space="preserve"> </w:t>
      </w:r>
      <w:r w:rsidRPr="00BC30A2">
        <w:rPr>
          <w:rFonts w:ascii="Times New Roman" w:hAnsi="Times New Roman" w:cs="Times New Roman"/>
          <w:sz w:val="20"/>
          <w:szCs w:val="20"/>
        </w:rPr>
        <w:t>Over the past few decades, this processing technique has been extensively studied for its ability to inhibit microbial activity while preserving the organoleptic and nutritional attributes of food products.</w:t>
      </w:r>
      <w:r w:rsidRPr="00BC30A2">
        <w:rPr>
          <w:rFonts w:ascii="Times New Roman" w:hAnsi="Times New Roman" w:cs="Times New Roman"/>
        </w:rPr>
        <w:t xml:space="preserve"> </w:t>
      </w:r>
      <w:r w:rsidRPr="00BC30A2">
        <w:rPr>
          <w:rFonts w:ascii="Times New Roman" w:hAnsi="Times New Roman" w:cs="Times New Roman"/>
          <w:sz w:val="20"/>
          <w:szCs w:val="20"/>
        </w:rPr>
        <w:t xml:space="preserve">Therefore, the main benefit of this approach is that it causes minimal interference with biologically active mixtures by employing </w:t>
      </w:r>
      <w:r w:rsidR="00C75715">
        <w:rPr>
          <w:rFonts w:ascii="Times New Roman" w:hAnsi="Times New Roman" w:cs="Times New Roman"/>
          <w:sz w:val="20"/>
          <w:szCs w:val="20"/>
        </w:rPr>
        <w:t xml:space="preserve">lower or moderate temperatures </w:t>
      </w:r>
      <w:r w:rsidR="003A1ECA" w:rsidRPr="003A1ECA">
        <w:rPr>
          <w:rFonts w:ascii="Times New Roman" w:hAnsi="Times New Roman" w:cs="Times New Roman"/>
          <w:sz w:val="20"/>
          <w:szCs w:val="20"/>
          <w:shd w:val="clear" w:color="auto" w:fill="FFFFFF"/>
        </w:rPr>
        <w:t>[</w:t>
      </w:r>
      <w:r w:rsidR="003A1ECA">
        <w:rPr>
          <w:rFonts w:ascii="Times New Roman" w:hAnsi="Times New Roman" w:cs="Times New Roman"/>
          <w:sz w:val="20"/>
          <w:szCs w:val="20"/>
          <w:shd w:val="clear" w:color="auto" w:fill="FFFFFF"/>
        </w:rPr>
        <w:t>7</w:t>
      </w:r>
      <w:r w:rsidR="003A1ECA" w:rsidRPr="003A1ECA">
        <w:rPr>
          <w:rFonts w:ascii="Times New Roman" w:hAnsi="Times New Roman" w:cs="Times New Roman"/>
          <w:sz w:val="20"/>
          <w:szCs w:val="20"/>
          <w:shd w:val="clear" w:color="auto" w:fill="FFFFFF"/>
        </w:rPr>
        <w:t>]</w:t>
      </w:r>
      <w:r w:rsidR="00C75715">
        <w:rPr>
          <w:rFonts w:ascii="Times New Roman" w:hAnsi="Times New Roman" w:cs="Times New Roman"/>
          <w:sz w:val="20"/>
          <w:szCs w:val="20"/>
        </w:rPr>
        <w:t xml:space="preserve">. </w:t>
      </w:r>
      <w:r w:rsidR="00C75715" w:rsidRPr="00C75715">
        <w:rPr>
          <w:rFonts w:ascii="Times New Roman" w:hAnsi="Times New Roman" w:cs="Times New Roman"/>
          <w:sz w:val="20"/>
          <w:szCs w:val="20"/>
        </w:rPr>
        <w:t xml:space="preserve">A method called </w:t>
      </w:r>
      <w:r w:rsidR="009C4506">
        <w:rPr>
          <w:rFonts w:ascii="Times New Roman" w:hAnsi="Times New Roman" w:cs="Times New Roman"/>
          <w:sz w:val="20"/>
          <w:szCs w:val="20"/>
        </w:rPr>
        <w:t>high-pressure</w:t>
      </w:r>
      <w:r w:rsidR="00C75715" w:rsidRPr="00C75715">
        <w:rPr>
          <w:rFonts w:ascii="Times New Roman" w:hAnsi="Times New Roman" w:cs="Times New Roman"/>
          <w:sz w:val="20"/>
          <w:szCs w:val="20"/>
        </w:rPr>
        <w:t xml:space="preserve"> processing was used along, with hydrolysis to enhance the breakdown of proteins. </w:t>
      </w:r>
      <w:r w:rsidR="009C4506">
        <w:rPr>
          <w:rFonts w:ascii="Times New Roman" w:hAnsi="Times New Roman" w:cs="Times New Roman"/>
          <w:sz w:val="20"/>
          <w:szCs w:val="20"/>
        </w:rPr>
        <w:t>High-pressure</w:t>
      </w:r>
      <w:r w:rsidR="00C75715" w:rsidRPr="00C75715">
        <w:rPr>
          <w:rFonts w:ascii="Times New Roman" w:hAnsi="Times New Roman" w:cs="Times New Roman"/>
          <w:sz w:val="20"/>
          <w:szCs w:val="20"/>
        </w:rPr>
        <w:t xml:space="preserve"> processing causes proteins to unfold, which makes it easier for enzymes to break them down and speed up the process of protein hydrolysis.</w:t>
      </w:r>
      <w:r w:rsidR="00C75715">
        <w:rPr>
          <w:rFonts w:ascii="Times New Roman" w:hAnsi="Times New Roman" w:cs="Times New Roman"/>
          <w:sz w:val="20"/>
          <w:szCs w:val="20"/>
        </w:rPr>
        <w:t xml:space="preserve"> </w:t>
      </w:r>
      <w:r w:rsidR="00C75715" w:rsidRPr="00C75715">
        <w:rPr>
          <w:rFonts w:ascii="Times New Roman" w:hAnsi="Times New Roman" w:cs="Times New Roman"/>
          <w:sz w:val="20"/>
          <w:szCs w:val="20"/>
        </w:rPr>
        <w:t xml:space="preserve">To enhance proteolysis a combination of pressure processing and enzymatic hydrolysis (referred to as </w:t>
      </w:r>
      <w:r w:rsidR="007B2BB7">
        <w:rPr>
          <w:rFonts w:ascii="Times New Roman" w:hAnsi="Times New Roman" w:cs="Times New Roman"/>
          <w:sz w:val="20"/>
          <w:szCs w:val="20"/>
        </w:rPr>
        <w:t>HHP-assisted</w:t>
      </w:r>
      <w:r w:rsidR="00C75715" w:rsidRPr="00C75715">
        <w:rPr>
          <w:rFonts w:ascii="Times New Roman" w:hAnsi="Times New Roman" w:cs="Times New Roman"/>
          <w:sz w:val="20"/>
          <w:szCs w:val="20"/>
        </w:rPr>
        <w:t xml:space="preserve"> hydrolysis) was utilized. The application of pressure causes the protein structure to unfold thereby exposing sites where enzymes can facilitate the hydrolysis of proteins.</w:t>
      </w:r>
      <w:r w:rsidR="004F2DEA">
        <w:rPr>
          <w:rFonts w:ascii="Times New Roman" w:hAnsi="Times New Roman" w:cs="Times New Roman"/>
          <w:sz w:val="20"/>
          <w:szCs w:val="20"/>
        </w:rPr>
        <w:t xml:space="preserve"> In </w:t>
      </w:r>
      <w:r w:rsidR="009C4506">
        <w:rPr>
          <w:rFonts w:ascii="Times New Roman" w:hAnsi="Times New Roman" w:cs="Times New Roman"/>
          <w:sz w:val="20"/>
          <w:szCs w:val="20"/>
        </w:rPr>
        <w:t xml:space="preserve">the </w:t>
      </w:r>
      <w:r w:rsidR="004F2DEA">
        <w:rPr>
          <w:rFonts w:ascii="Times New Roman" w:hAnsi="Times New Roman" w:cs="Times New Roman"/>
          <w:sz w:val="20"/>
          <w:szCs w:val="20"/>
        </w:rPr>
        <w:t>research, the aim</w:t>
      </w:r>
      <w:r w:rsidR="004F2DEA" w:rsidRPr="004F2DEA">
        <w:rPr>
          <w:rFonts w:ascii="Times New Roman" w:hAnsi="Times New Roman" w:cs="Times New Roman"/>
          <w:sz w:val="20"/>
          <w:szCs w:val="20"/>
        </w:rPr>
        <w:t xml:space="preserve"> was to enhance the characteristics of fish gelatin through the application of hydrostatic pressure (HHP) and </w:t>
      </w:r>
      <w:proofErr w:type="spellStart"/>
      <w:r w:rsidR="004F2DEA" w:rsidRPr="004F2DEA">
        <w:rPr>
          <w:rFonts w:ascii="Times New Roman" w:hAnsi="Times New Roman" w:cs="Times New Roman"/>
          <w:sz w:val="20"/>
          <w:szCs w:val="20"/>
        </w:rPr>
        <w:t>ultrasonication</w:t>
      </w:r>
      <w:proofErr w:type="spellEnd"/>
      <w:r w:rsidR="004F2DEA" w:rsidRPr="004F2DEA">
        <w:rPr>
          <w:rFonts w:ascii="Times New Roman" w:hAnsi="Times New Roman" w:cs="Times New Roman"/>
          <w:sz w:val="20"/>
          <w:szCs w:val="20"/>
        </w:rPr>
        <w:t xml:space="preserve"> (US).</w:t>
      </w:r>
      <w:r w:rsidR="004F2DEA">
        <w:rPr>
          <w:rFonts w:ascii="Times New Roman" w:hAnsi="Times New Roman" w:cs="Times New Roman"/>
          <w:sz w:val="20"/>
          <w:szCs w:val="20"/>
        </w:rPr>
        <w:t xml:space="preserve"> </w:t>
      </w:r>
      <w:r w:rsidR="004F2DEA" w:rsidRPr="004F2DEA">
        <w:rPr>
          <w:rFonts w:ascii="Times New Roman" w:hAnsi="Times New Roman" w:cs="Times New Roman"/>
          <w:sz w:val="20"/>
          <w:szCs w:val="20"/>
        </w:rPr>
        <w:t>The rate at which the pressure was increased was 340 MPa, per minute. This was done until it reached a pressure of 400 MPa. The time taken to release the pressure for each treatment was than 20 seconds.</w:t>
      </w:r>
      <w:r w:rsidR="004F2DEA">
        <w:rPr>
          <w:rFonts w:ascii="Times New Roman" w:hAnsi="Times New Roman" w:cs="Times New Roman"/>
          <w:sz w:val="20"/>
          <w:szCs w:val="20"/>
        </w:rPr>
        <w:t xml:space="preserve"> The researchers </w:t>
      </w:r>
      <w:r w:rsidR="009C4506">
        <w:rPr>
          <w:rFonts w:ascii="Times New Roman" w:hAnsi="Times New Roman" w:cs="Times New Roman"/>
          <w:sz w:val="20"/>
          <w:szCs w:val="20"/>
        </w:rPr>
        <w:t>reported</w:t>
      </w:r>
      <w:r w:rsidR="004F2DEA">
        <w:rPr>
          <w:rFonts w:ascii="Times New Roman" w:hAnsi="Times New Roman" w:cs="Times New Roman"/>
          <w:sz w:val="20"/>
          <w:szCs w:val="20"/>
        </w:rPr>
        <w:t xml:space="preserve"> that b</w:t>
      </w:r>
      <w:r w:rsidR="004F2DEA" w:rsidRPr="004F2DEA">
        <w:rPr>
          <w:rFonts w:ascii="Times New Roman" w:hAnsi="Times New Roman" w:cs="Times New Roman"/>
          <w:sz w:val="20"/>
          <w:szCs w:val="20"/>
        </w:rPr>
        <w:t>oth the HHP and US processing methods had an impact, on increasing the gel strength of the samples compared to those that were not tr</w:t>
      </w:r>
      <w:r w:rsidR="00B861C6">
        <w:rPr>
          <w:rFonts w:ascii="Times New Roman" w:hAnsi="Times New Roman" w:cs="Times New Roman"/>
          <w:sz w:val="20"/>
          <w:szCs w:val="20"/>
        </w:rPr>
        <w:t>eated (with a significance of p&lt;</w:t>
      </w:r>
      <w:r w:rsidR="004F2DEA" w:rsidRPr="004F2DEA">
        <w:rPr>
          <w:rFonts w:ascii="Times New Roman" w:hAnsi="Times New Roman" w:cs="Times New Roman"/>
          <w:sz w:val="20"/>
          <w:szCs w:val="20"/>
        </w:rPr>
        <w:t>0.05). The results from Fourier transform infrared sp</w:t>
      </w:r>
      <w:r w:rsidR="00B861C6">
        <w:rPr>
          <w:rFonts w:ascii="Times New Roman" w:hAnsi="Times New Roman" w:cs="Times New Roman"/>
          <w:sz w:val="20"/>
          <w:szCs w:val="20"/>
        </w:rPr>
        <w:t>ectroscopy (FTIR) indicated that</w:t>
      </w:r>
      <w:r w:rsidR="004F2DEA" w:rsidRPr="004F2DEA">
        <w:rPr>
          <w:rFonts w:ascii="Times New Roman" w:hAnsi="Times New Roman" w:cs="Times New Roman"/>
          <w:sz w:val="20"/>
          <w:szCs w:val="20"/>
        </w:rPr>
        <w:t xml:space="preserve"> the treatments caused changes in the conformation of acids. Both treatments yielded improvements in gel characteristics such as gel strength gelling temperature and melting temperature for fish gelatin. Ultimately after assessing parameters it was determined that the optimal combination, for fish gelatin was achieved with a pressurization level of 400 MPa at 10 </w:t>
      </w:r>
      <w:r w:rsidR="004F2DEA">
        <w:rPr>
          <w:rFonts w:ascii="Times New Roman" w:hAnsi="Times New Roman" w:cs="Times New Roman"/>
          <w:sz w:val="20"/>
          <w:szCs w:val="20"/>
        </w:rPr>
        <w:t xml:space="preserve">°C for a duration of 15 </w:t>
      </w:r>
      <w:r w:rsidR="004F2DEA" w:rsidRPr="003A1ECA">
        <w:rPr>
          <w:rFonts w:ascii="Times New Roman" w:hAnsi="Times New Roman" w:cs="Times New Roman"/>
          <w:sz w:val="20"/>
          <w:szCs w:val="20"/>
        </w:rPr>
        <w:t xml:space="preserve">minutes </w:t>
      </w:r>
      <w:r w:rsidR="003A1ECA" w:rsidRPr="003A1ECA">
        <w:rPr>
          <w:rFonts w:ascii="Times New Roman" w:hAnsi="Times New Roman" w:cs="Times New Roman"/>
          <w:sz w:val="20"/>
          <w:szCs w:val="20"/>
          <w:shd w:val="clear" w:color="auto" w:fill="FFFFFF"/>
        </w:rPr>
        <w:t>[10]</w:t>
      </w:r>
      <w:r w:rsidR="004F2DEA" w:rsidRPr="003A1ECA">
        <w:rPr>
          <w:rFonts w:ascii="Times New Roman" w:hAnsi="Times New Roman" w:cs="Times New Roman"/>
          <w:sz w:val="20"/>
          <w:szCs w:val="20"/>
        </w:rPr>
        <w:t>.</w:t>
      </w:r>
    </w:p>
    <w:p w:rsidR="004F2DEA" w:rsidRPr="00B861C6" w:rsidRDefault="004F2DEA" w:rsidP="00AC4629">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Pr="004F2DEA">
        <w:rPr>
          <w:rFonts w:ascii="Times New Roman" w:hAnsi="Times New Roman" w:cs="Times New Roman"/>
          <w:sz w:val="20"/>
          <w:szCs w:val="20"/>
        </w:rPr>
        <w:t>Ultrasonic Assisted Extraction (UAE) is a technology that utilizes ultrasonic waves with frequencies, above 20 kHz to produce peptides. This innovative non</w:t>
      </w:r>
      <w:r w:rsidR="00500232">
        <w:rPr>
          <w:rFonts w:ascii="Times New Roman" w:hAnsi="Times New Roman" w:cs="Times New Roman"/>
          <w:sz w:val="20"/>
          <w:szCs w:val="20"/>
        </w:rPr>
        <w:t>-</w:t>
      </w:r>
      <w:r w:rsidRPr="004F2DEA">
        <w:rPr>
          <w:rFonts w:ascii="Times New Roman" w:hAnsi="Times New Roman" w:cs="Times New Roman"/>
          <w:sz w:val="20"/>
          <w:szCs w:val="20"/>
        </w:rPr>
        <w:t>thermal physical technique relies on the transmission of waves through a medium. Acoustic waves, which can be classified based on their similarity to frequencies to humans fall within the range of 20 Hz to 20 kHz. Frequencies below this range are referred to as infrasound whereas those,</w:t>
      </w:r>
      <w:r>
        <w:rPr>
          <w:rFonts w:ascii="Times New Roman" w:hAnsi="Times New Roman" w:cs="Times New Roman"/>
          <w:sz w:val="20"/>
          <w:szCs w:val="20"/>
        </w:rPr>
        <w:t xml:space="preserve"> a</w:t>
      </w:r>
      <w:r w:rsidR="00500232">
        <w:rPr>
          <w:rFonts w:ascii="Times New Roman" w:hAnsi="Times New Roman" w:cs="Times New Roman"/>
          <w:sz w:val="20"/>
          <w:szCs w:val="20"/>
        </w:rPr>
        <w:t xml:space="preserve">bove it are called ultrasound </w:t>
      </w:r>
      <w:r w:rsidR="0005780A" w:rsidRPr="003A1ECA">
        <w:rPr>
          <w:rFonts w:ascii="Times New Roman" w:hAnsi="Times New Roman" w:cs="Times New Roman"/>
          <w:sz w:val="20"/>
          <w:szCs w:val="20"/>
          <w:shd w:val="clear" w:color="auto" w:fill="FFFFFF"/>
        </w:rPr>
        <w:t>[1</w:t>
      </w:r>
      <w:r w:rsidR="0005780A">
        <w:rPr>
          <w:rFonts w:ascii="Times New Roman" w:hAnsi="Times New Roman" w:cs="Times New Roman"/>
          <w:sz w:val="20"/>
          <w:szCs w:val="20"/>
          <w:shd w:val="clear" w:color="auto" w:fill="FFFFFF"/>
        </w:rPr>
        <w:t>1</w:t>
      </w:r>
      <w:r w:rsidR="0005780A" w:rsidRPr="003A1ECA">
        <w:rPr>
          <w:rFonts w:ascii="Times New Roman" w:hAnsi="Times New Roman" w:cs="Times New Roman"/>
          <w:sz w:val="20"/>
          <w:szCs w:val="20"/>
          <w:shd w:val="clear" w:color="auto" w:fill="FFFFFF"/>
        </w:rPr>
        <w:t>]</w:t>
      </w:r>
      <w:r w:rsidR="0005780A" w:rsidRPr="003A1ECA">
        <w:rPr>
          <w:rFonts w:ascii="Times New Roman" w:hAnsi="Times New Roman" w:cs="Times New Roman"/>
          <w:sz w:val="20"/>
          <w:szCs w:val="20"/>
        </w:rPr>
        <w:t>.</w:t>
      </w:r>
      <w:r w:rsidR="0005780A">
        <w:rPr>
          <w:rFonts w:ascii="Times New Roman" w:hAnsi="Times New Roman" w:cs="Times New Roman"/>
          <w:sz w:val="20"/>
          <w:szCs w:val="20"/>
        </w:rPr>
        <w:t xml:space="preserve"> </w:t>
      </w:r>
      <w:r w:rsidR="00500232" w:rsidRPr="00500232">
        <w:rPr>
          <w:rFonts w:ascii="Times New Roman" w:hAnsi="Times New Roman" w:cs="Times New Roman"/>
          <w:sz w:val="20"/>
          <w:szCs w:val="20"/>
        </w:rPr>
        <w:t xml:space="preserve">Ultrasound has been utilized to address the limitations of enzyme hydrolysis including the conversion rate of protein and lengthy hydrolysis </w:t>
      </w:r>
      <w:r w:rsidR="00500232" w:rsidRPr="0005780A">
        <w:rPr>
          <w:rFonts w:ascii="Times New Roman" w:hAnsi="Times New Roman" w:cs="Times New Roman"/>
          <w:sz w:val="20"/>
          <w:szCs w:val="20"/>
        </w:rPr>
        <w:t xml:space="preserve">time </w:t>
      </w:r>
      <w:r w:rsidR="0005780A" w:rsidRPr="0005780A">
        <w:rPr>
          <w:rFonts w:ascii="Times New Roman" w:hAnsi="Times New Roman" w:cs="Times New Roman"/>
          <w:sz w:val="20"/>
          <w:szCs w:val="20"/>
          <w:shd w:val="clear" w:color="auto" w:fill="FFFFFF"/>
        </w:rPr>
        <w:t>[12]</w:t>
      </w:r>
      <w:r w:rsidR="0005780A">
        <w:rPr>
          <w:rFonts w:ascii="Times New Roman" w:hAnsi="Times New Roman" w:cs="Times New Roman"/>
          <w:sz w:val="20"/>
          <w:szCs w:val="20"/>
          <w:shd w:val="clear" w:color="auto" w:fill="FFFFFF"/>
        </w:rPr>
        <w:t>.</w:t>
      </w:r>
      <w:r w:rsidR="0005780A">
        <w:rPr>
          <w:rFonts w:ascii="Times New Roman" w:hAnsi="Times New Roman" w:cs="Times New Roman"/>
          <w:sz w:val="16"/>
          <w:szCs w:val="16"/>
          <w:shd w:val="clear" w:color="auto" w:fill="FFFFFF"/>
        </w:rPr>
        <w:t xml:space="preserve"> </w:t>
      </w:r>
      <w:r w:rsidR="00500232" w:rsidRPr="00500232">
        <w:rPr>
          <w:rFonts w:ascii="Times New Roman" w:hAnsi="Times New Roman" w:cs="Times New Roman"/>
          <w:sz w:val="20"/>
          <w:szCs w:val="20"/>
        </w:rPr>
        <w:t>The benefits of ultrasound technology such, as enhanced energy and mass transfer, time and temperature requirements, improved process control, selective extraction capabilities and quicker initiation have made it a favored p</w:t>
      </w:r>
      <w:r w:rsidR="00500232">
        <w:rPr>
          <w:rFonts w:ascii="Times New Roman" w:hAnsi="Times New Roman" w:cs="Times New Roman"/>
          <w:sz w:val="20"/>
          <w:szCs w:val="20"/>
        </w:rPr>
        <w:t>re</w:t>
      </w:r>
      <w:r w:rsidR="00500232" w:rsidRPr="00500232">
        <w:rPr>
          <w:rFonts w:ascii="Times New Roman" w:hAnsi="Times New Roman" w:cs="Times New Roman"/>
          <w:sz w:val="20"/>
          <w:szCs w:val="20"/>
        </w:rPr>
        <w:t>treatment method, for generating bioactive peptides.</w:t>
      </w:r>
      <w:r w:rsidR="00500232" w:rsidRPr="00500232">
        <w:t xml:space="preserve"> </w:t>
      </w:r>
      <w:r w:rsidR="00500232" w:rsidRPr="00500232">
        <w:rPr>
          <w:rFonts w:ascii="Times New Roman" w:hAnsi="Times New Roman" w:cs="Times New Roman"/>
          <w:sz w:val="20"/>
          <w:szCs w:val="20"/>
        </w:rPr>
        <w:t>Ultrasound pretreatment has been found to enhance the production of peptides (ra</w:t>
      </w:r>
      <w:r w:rsidR="00500232">
        <w:rPr>
          <w:rFonts w:ascii="Times New Roman" w:hAnsi="Times New Roman" w:cs="Times New Roman"/>
          <w:sz w:val="20"/>
          <w:szCs w:val="20"/>
        </w:rPr>
        <w:t>nging from 200 to 3000 Da) that a</w:t>
      </w:r>
      <w:r w:rsidR="00500232" w:rsidRPr="00500232">
        <w:rPr>
          <w:rFonts w:ascii="Times New Roman" w:hAnsi="Times New Roman" w:cs="Times New Roman"/>
          <w:sz w:val="20"/>
          <w:szCs w:val="20"/>
        </w:rPr>
        <w:t xml:space="preserve">re rich, in hydrophobic amino acids </w:t>
      </w:r>
      <w:r w:rsidR="00500232" w:rsidRPr="00B861C6">
        <w:rPr>
          <w:rFonts w:ascii="Times New Roman" w:hAnsi="Times New Roman" w:cs="Times New Roman"/>
          <w:sz w:val="20"/>
          <w:szCs w:val="20"/>
        </w:rPr>
        <w:t>and possess antioxidant properties</w:t>
      </w:r>
      <w:r w:rsidR="0005780A" w:rsidRPr="00B861C6">
        <w:rPr>
          <w:rFonts w:ascii="Times New Roman" w:hAnsi="Times New Roman" w:cs="Times New Roman"/>
          <w:sz w:val="20"/>
          <w:szCs w:val="20"/>
        </w:rPr>
        <w:t xml:space="preserve"> </w:t>
      </w:r>
      <w:r w:rsidR="0005780A" w:rsidRPr="00B861C6">
        <w:rPr>
          <w:rFonts w:ascii="Times New Roman" w:hAnsi="Times New Roman" w:cs="Times New Roman"/>
          <w:sz w:val="20"/>
          <w:szCs w:val="20"/>
          <w:shd w:val="clear" w:color="auto" w:fill="FFFFFF"/>
        </w:rPr>
        <w:t>[13].</w:t>
      </w:r>
    </w:p>
    <w:p w:rsidR="0043499A" w:rsidRDefault="00C3035E" w:rsidP="00AC4629">
      <w:pPr>
        <w:pStyle w:val="ListeParagraf"/>
        <w:spacing w:after="0" w:line="240" w:lineRule="auto"/>
        <w:ind w:left="0"/>
        <w:jc w:val="both"/>
        <w:rPr>
          <w:rFonts w:ascii="Times New Roman" w:hAnsi="Times New Roman" w:cs="Times New Roman"/>
          <w:sz w:val="20"/>
          <w:szCs w:val="20"/>
        </w:rPr>
      </w:pPr>
      <w:r w:rsidRPr="00B861C6">
        <w:rPr>
          <w:rFonts w:ascii="Times New Roman" w:hAnsi="Times New Roman" w:cs="Times New Roman"/>
          <w:sz w:val="20"/>
          <w:szCs w:val="20"/>
        </w:rPr>
        <w:tab/>
        <w:t>Water, the liquid, on Earth stands out as a green technology for extracting bioactive compounds when compared to conventional methods that employ organic solvents. Subcritical water (SCW</w:t>
      </w:r>
      <w:r>
        <w:rPr>
          <w:rFonts w:ascii="Times New Roman" w:hAnsi="Times New Roman" w:cs="Times New Roman"/>
          <w:sz w:val="20"/>
          <w:szCs w:val="20"/>
        </w:rPr>
        <w:t>)</w:t>
      </w:r>
      <w:r w:rsidRPr="00C3035E">
        <w:rPr>
          <w:rFonts w:ascii="Times New Roman" w:hAnsi="Times New Roman" w:cs="Times New Roman"/>
          <w:sz w:val="20"/>
          <w:szCs w:val="20"/>
        </w:rPr>
        <w:t xml:space="preserve">, which possesses toxic and nonflammable properties has gained significant attention due to its ability to extract substances without leaving any solvent residue. Subcritical water refers to water maintained at temperatures </w:t>
      </w:r>
      <w:proofErr w:type="spellStart"/>
      <w:r w:rsidR="00650B6B">
        <w:rPr>
          <w:rFonts w:ascii="Times New Roman" w:hAnsi="Times New Roman" w:cs="Times New Roman"/>
          <w:sz w:val="20"/>
          <w:szCs w:val="20"/>
        </w:rPr>
        <w:t>betwwen</w:t>
      </w:r>
      <w:proofErr w:type="spellEnd"/>
      <w:r w:rsidR="00650B6B">
        <w:rPr>
          <w:rFonts w:ascii="Times New Roman" w:hAnsi="Times New Roman" w:cs="Times New Roman"/>
          <w:sz w:val="20"/>
          <w:szCs w:val="20"/>
        </w:rPr>
        <w:t xml:space="preserve"> 100°C and</w:t>
      </w:r>
      <w:r w:rsidRPr="00C3035E">
        <w:rPr>
          <w:rFonts w:ascii="Times New Roman" w:hAnsi="Times New Roman" w:cs="Times New Roman"/>
          <w:sz w:val="20"/>
          <w:szCs w:val="20"/>
        </w:rPr>
        <w:t xml:space="preserve"> 374°</w:t>
      </w:r>
      <w:r w:rsidR="00650B6B">
        <w:rPr>
          <w:rFonts w:ascii="Times New Roman" w:hAnsi="Times New Roman" w:cs="Times New Roman"/>
          <w:sz w:val="20"/>
          <w:szCs w:val="20"/>
        </w:rPr>
        <w:t>C,</w:t>
      </w:r>
      <w:r>
        <w:rPr>
          <w:rFonts w:ascii="Times New Roman" w:hAnsi="Times New Roman" w:cs="Times New Roman"/>
          <w:sz w:val="20"/>
          <w:szCs w:val="20"/>
        </w:rPr>
        <w:t xml:space="preserve"> pressures below </w:t>
      </w:r>
      <w:r w:rsidR="00650B6B">
        <w:rPr>
          <w:rFonts w:ascii="Times New Roman" w:hAnsi="Times New Roman" w:cs="Times New Roman"/>
          <w:sz w:val="20"/>
          <w:szCs w:val="20"/>
        </w:rPr>
        <w:t xml:space="preserve">the critical point of water </w:t>
      </w:r>
      <w:r>
        <w:rPr>
          <w:rFonts w:ascii="Times New Roman" w:hAnsi="Times New Roman" w:cs="Times New Roman"/>
          <w:sz w:val="20"/>
          <w:szCs w:val="20"/>
        </w:rPr>
        <w:t>(</w:t>
      </w:r>
      <w:r w:rsidR="00650B6B">
        <w:rPr>
          <w:rFonts w:ascii="Times New Roman" w:hAnsi="Times New Roman" w:cs="Times New Roman"/>
          <w:sz w:val="20"/>
          <w:szCs w:val="20"/>
        </w:rPr>
        <w:t>22 MPa</w:t>
      </w:r>
      <w:r w:rsidRPr="00C3035E">
        <w:rPr>
          <w:rFonts w:ascii="Times New Roman" w:hAnsi="Times New Roman" w:cs="Times New Roman"/>
          <w:sz w:val="20"/>
          <w:szCs w:val="20"/>
        </w:rPr>
        <w:t>). This ex</w:t>
      </w:r>
      <w:r w:rsidR="00650B6B">
        <w:rPr>
          <w:rFonts w:ascii="Times New Roman" w:hAnsi="Times New Roman" w:cs="Times New Roman"/>
          <w:sz w:val="20"/>
          <w:szCs w:val="20"/>
        </w:rPr>
        <w:t>traction technique is also called</w:t>
      </w:r>
      <w:r w:rsidRPr="00C3035E">
        <w:rPr>
          <w:rFonts w:ascii="Times New Roman" w:hAnsi="Times New Roman" w:cs="Times New Roman"/>
          <w:sz w:val="20"/>
          <w:szCs w:val="20"/>
        </w:rPr>
        <w:t xml:space="preserve"> pressurized hot water extraction, </w:t>
      </w:r>
      <w:r w:rsidR="00650B6B" w:rsidRPr="00C3035E">
        <w:rPr>
          <w:rFonts w:ascii="Times New Roman" w:hAnsi="Times New Roman" w:cs="Times New Roman"/>
          <w:sz w:val="20"/>
          <w:szCs w:val="20"/>
        </w:rPr>
        <w:t xml:space="preserve">pressurized liquid extraction </w:t>
      </w:r>
      <w:r w:rsidR="00650B6B">
        <w:rPr>
          <w:rFonts w:ascii="Times New Roman" w:hAnsi="Times New Roman" w:cs="Times New Roman"/>
          <w:sz w:val="20"/>
          <w:szCs w:val="20"/>
        </w:rPr>
        <w:t>or superheated water extraction</w:t>
      </w:r>
      <w:r w:rsidRPr="00C3035E">
        <w:rPr>
          <w:rFonts w:ascii="Times New Roman" w:hAnsi="Times New Roman" w:cs="Times New Roman"/>
          <w:sz w:val="20"/>
          <w:szCs w:val="20"/>
        </w:rPr>
        <w:t>.</w:t>
      </w:r>
      <w:r>
        <w:rPr>
          <w:rFonts w:ascii="Times New Roman" w:hAnsi="Times New Roman" w:cs="Times New Roman"/>
          <w:sz w:val="20"/>
          <w:szCs w:val="20"/>
        </w:rPr>
        <w:t xml:space="preserve"> </w:t>
      </w:r>
      <w:r w:rsidRPr="00C3035E">
        <w:rPr>
          <w:rFonts w:ascii="Times New Roman" w:hAnsi="Times New Roman" w:cs="Times New Roman"/>
          <w:sz w:val="20"/>
          <w:szCs w:val="20"/>
        </w:rPr>
        <w:t xml:space="preserve">Subcritical water hydrolysis has been widely </w:t>
      </w:r>
      <w:r w:rsidR="00650B6B">
        <w:rPr>
          <w:rFonts w:ascii="Times New Roman" w:hAnsi="Times New Roman" w:cs="Times New Roman"/>
          <w:sz w:val="20"/>
          <w:szCs w:val="20"/>
        </w:rPr>
        <w:t>used to extract molecules like</w:t>
      </w:r>
      <w:r w:rsidRPr="00C3035E">
        <w:rPr>
          <w:rFonts w:ascii="Times New Roman" w:hAnsi="Times New Roman" w:cs="Times New Roman"/>
          <w:sz w:val="20"/>
          <w:szCs w:val="20"/>
        </w:rPr>
        <w:t xml:space="preserve"> protein hydrolysates in the </w:t>
      </w:r>
      <w:r w:rsidRPr="0005780A">
        <w:rPr>
          <w:rFonts w:ascii="Times New Roman" w:hAnsi="Times New Roman" w:cs="Times New Roman"/>
          <w:sz w:val="20"/>
          <w:szCs w:val="20"/>
        </w:rPr>
        <w:t xml:space="preserve">form of </w:t>
      </w:r>
      <w:r w:rsidR="00650B6B" w:rsidRPr="0005780A">
        <w:rPr>
          <w:rFonts w:ascii="Times New Roman" w:hAnsi="Times New Roman" w:cs="Times New Roman"/>
          <w:sz w:val="20"/>
          <w:szCs w:val="20"/>
        </w:rPr>
        <w:t xml:space="preserve">amino acids </w:t>
      </w:r>
      <w:r w:rsidR="00650B6B">
        <w:rPr>
          <w:rFonts w:ascii="Times New Roman" w:hAnsi="Times New Roman" w:cs="Times New Roman"/>
          <w:sz w:val="20"/>
          <w:szCs w:val="20"/>
        </w:rPr>
        <w:t>or peptides</w:t>
      </w:r>
      <w:r w:rsidRPr="0005780A">
        <w:rPr>
          <w:rFonts w:ascii="Times New Roman" w:hAnsi="Times New Roman" w:cs="Times New Roman"/>
          <w:sz w:val="20"/>
          <w:szCs w:val="20"/>
        </w:rPr>
        <w:t xml:space="preserve">. Numerous </w:t>
      </w:r>
      <w:r w:rsidR="00650B6B">
        <w:rPr>
          <w:rFonts w:ascii="Times New Roman" w:hAnsi="Times New Roman" w:cs="Times New Roman"/>
          <w:sz w:val="20"/>
          <w:szCs w:val="20"/>
        </w:rPr>
        <w:t>researchers</w:t>
      </w:r>
      <w:r w:rsidRPr="0005780A">
        <w:rPr>
          <w:rFonts w:ascii="Times New Roman" w:hAnsi="Times New Roman" w:cs="Times New Roman"/>
          <w:sz w:val="20"/>
          <w:szCs w:val="20"/>
        </w:rPr>
        <w:t xml:space="preserve"> have utilized water to produce peptides, from </w:t>
      </w:r>
      <w:r w:rsidR="00650B6B" w:rsidRPr="0005780A">
        <w:rPr>
          <w:rFonts w:ascii="Times New Roman" w:hAnsi="Times New Roman" w:cs="Times New Roman"/>
          <w:sz w:val="20"/>
          <w:szCs w:val="20"/>
        </w:rPr>
        <w:t xml:space="preserve">plant </w:t>
      </w:r>
      <w:r w:rsidRPr="0005780A">
        <w:rPr>
          <w:rFonts w:ascii="Times New Roman" w:hAnsi="Times New Roman" w:cs="Times New Roman"/>
          <w:sz w:val="20"/>
          <w:szCs w:val="20"/>
        </w:rPr>
        <w:t xml:space="preserve">and </w:t>
      </w:r>
      <w:r w:rsidR="00650B6B" w:rsidRPr="0005780A">
        <w:rPr>
          <w:rFonts w:ascii="Times New Roman" w:hAnsi="Times New Roman" w:cs="Times New Roman"/>
          <w:sz w:val="20"/>
          <w:szCs w:val="20"/>
        </w:rPr>
        <w:t xml:space="preserve">animal </w:t>
      </w:r>
      <w:r w:rsidRPr="0005780A">
        <w:rPr>
          <w:rFonts w:ascii="Times New Roman" w:hAnsi="Times New Roman" w:cs="Times New Roman"/>
          <w:sz w:val="20"/>
          <w:szCs w:val="20"/>
        </w:rPr>
        <w:t xml:space="preserve">sources </w:t>
      </w:r>
      <w:r w:rsidR="0005780A" w:rsidRPr="0005780A">
        <w:rPr>
          <w:rFonts w:ascii="Times New Roman" w:hAnsi="Times New Roman" w:cs="Times New Roman"/>
          <w:sz w:val="20"/>
          <w:szCs w:val="20"/>
          <w:shd w:val="clear" w:color="auto" w:fill="FFFFFF"/>
        </w:rPr>
        <w:t>[1</w:t>
      </w:r>
      <w:r w:rsidR="0005780A">
        <w:rPr>
          <w:rFonts w:ascii="Times New Roman" w:hAnsi="Times New Roman" w:cs="Times New Roman"/>
          <w:sz w:val="20"/>
          <w:szCs w:val="20"/>
          <w:shd w:val="clear" w:color="auto" w:fill="FFFFFF"/>
        </w:rPr>
        <w:t>4</w:t>
      </w:r>
      <w:r w:rsidR="0005780A" w:rsidRPr="0005780A">
        <w:rPr>
          <w:rFonts w:ascii="Times New Roman" w:hAnsi="Times New Roman" w:cs="Times New Roman"/>
          <w:sz w:val="20"/>
          <w:szCs w:val="20"/>
          <w:shd w:val="clear" w:color="auto" w:fill="FFFFFF"/>
        </w:rPr>
        <w:t>]</w:t>
      </w:r>
      <w:r w:rsidRPr="0005780A">
        <w:rPr>
          <w:rFonts w:ascii="Times New Roman" w:hAnsi="Times New Roman" w:cs="Times New Roman"/>
          <w:sz w:val="20"/>
          <w:szCs w:val="20"/>
        </w:rPr>
        <w:t>.</w:t>
      </w:r>
      <w:r w:rsidRPr="00C3035E">
        <w:rPr>
          <w:rFonts w:ascii="Times New Roman" w:hAnsi="Times New Roman" w:cs="Times New Roman"/>
          <w:sz w:val="20"/>
          <w:szCs w:val="20"/>
        </w:rPr>
        <w:t xml:space="preserve"> SCW exhibits the ability to generate hydrolysates, with weight from proteins. When squid muscle was treated with SCW at a temperature of 220°C it resulte</w:t>
      </w:r>
      <w:r w:rsidR="00650B6B">
        <w:rPr>
          <w:rFonts w:ascii="Times New Roman" w:hAnsi="Times New Roman" w:cs="Times New Roman"/>
          <w:sz w:val="20"/>
          <w:szCs w:val="20"/>
        </w:rPr>
        <w:t>d in the production of peptides</w:t>
      </w:r>
      <w:r w:rsidRPr="00C3035E">
        <w:rPr>
          <w:rFonts w:ascii="Times New Roman" w:hAnsi="Times New Roman" w:cs="Times New Roman"/>
          <w:sz w:val="20"/>
          <w:szCs w:val="20"/>
        </w:rPr>
        <w:t xml:space="preserve"> with</w:t>
      </w:r>
      <w:r w:rsidR="00650B6B">
        <w:rPr>
          <w:rFonts w:ascii="Times New Roman" w:hAnsi="Times New Roman" w:cs="Times New Roman"/>
          <w:sz w:val="20"/>
          <w:szCs w:val="20"/>
        </w:rPr>
        <w:t xml:space="preserve"> high</w:t>
      </w:r>
      <w:r w:rsidRPr="00C3035E">
        <w:rPr>
          <w:rFonts w:ascii="Times New Roman" w:hAnsi="Times New Roman" w:cs="Times New Roman"/>
          <w:sz w:val="20"/>
          <w:szCs w:val="20"/>
        </w:rPr>
        <w:t xml:space="preserve"> antioxidant </w:t>
      </w:r>
      <w:r w:rsidRPr="0005780A">
        <w:rPr>
          <w:rFonts w:ascii="Times New Roman" w:hAnsi="Times New Roman" w:cs="Times New Roman"/>
          <w:sz w:val="20"/>
          <w:szCs w:val="20"/>
        </w:rPr>
        <w:t>properties. However</w:t>
      </w:r>
      <w:r w:rsidR="009C4506">
        <w:rPr>
          <w:rFonts w:ascii="Times New Roman" w:hAnsi="Times New Roman" w:cs="Times New Roman"/>
          <w:sz w:val="20"/>
          <w:szCs w:val="20"/>
        </w:rPr>
        <w:t>,</w:t>
      </w:r>
      <w:r w:rsidRPr="0005780A">
        <w:rPr>
          <w:rFonts w:ascii="Times New Roman" w:hAnsi="Times New Roman" w:cs="Times New Roman"/>
          <w:sz w:val="20"/>
          <w:szCs w:val="20"/>
        </w:rPr>
        <w:t xml:space="preserve"> when higher temperatures were used the peptides underwent decomposition. Transformed into organic compounds </w:t>
      </w:r>
      <w:r w:rsidR="0005780A" w:rsidRPr="0005780A">
        <w:rPr>
          <w:rFonts w:ascii="Times New Roman" w:hAnsi="Times New Roman" w:cs="Times New Roman"/>
          <w:sz w:val="20"/>
          <w:szCs w:val="20"/>
          <w:shd w:val="clear" w:color="auto" w:fill="FFFFFF"/>
        </w:rPr>
        <w:t>[15].</w:t>
      </w:r>
    </w:p>
    <w:p w:rsidR="0043499A" w:rsidRPr="0043499A" w:rsidRDefault="0043499A" w:rsidP="00AC4629">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C3035E" w:rsidRPr="00C3035E">
        <w:rPr>
          <w:rFonts w:ascii="Times New Roman" w:hAnsi="Times New Roman" w:cs="Times New Roman"/>
          <w:sz w:val="20"/>
          <w:szCs w:val="20"/>
        </w:rPr>
        <w:t xml:space="preserve">A microwave operates by utilizing waves that fall within </w:t>
      </w:r>
      <w:r w:rsidR="00C3035E">
        <w:rPr>
          <w:rFonts w:ascii="Times New Roman" w:hAnsi="Times New Roman" w:cs="Times New Roman"/>
          <w:sz w:val="20"/>
          <w:szCs w:val="20"/>
        </w:rPr>
        <w:t xml:space="preserve">the range of 300 MHz to 300 GHz. </w:t>
      </w:r>
      <w:r w:rsidR="00C3035E" w:rsidRPr="00C3035E">
        <w:rPr>
          <w:rFonts w:ascii="Times New Roman" w:hAnsi="Times New Roman" w:cs="Times New Roman"/>
          <w:sz w:val="20"/>
          <w:szCs w:val="20"/>
        </w:rPr>
        <w:t xml:space="preserve">These waves transmit energy through interactions, in the material through processes known as </w:t>
      </w:r>
      <w:r w:rsidR="00C3035E" w:rsidRPr="0043499A">
        <w:rPr>
          <w:rFonts w:ascii="Times New Roman" w:hAnsi="Times New Roman" w:cs="Times New Roman"/>
          <w:sz w:val="20"/>
          <w:szCs w:val="20"/>
        </w:rPr>
        <w:t>rotation and ionic conduction.</w:t>
      </w:r>
      <w:r w:rsidRPr="0043499A">
        <w:rPr>
          <w:rFonts w:ascii="Times New Roman" w:hAnsi="Times New Roman" w:cs="Times New Roman"/>
          <w:sz w:val="20"/>
          <w:szCs w:val="20"/>
        </w:rPr>
        <w:t xml:space="preserve"> Recently scientists have been using microwave assisted (MAE) hydrolysis to extract bioactive peptides from various sources such as rainbow trout frames</w:t>
      </w:r>
      <w:r>
        <w:rPr>
          <w:rFonts w:ascii="Times New Roman" w:hAnsi="Times New Roman" w:cs="Times New Roman"/>
          <w:sz w:val="20"/>
          <w:szCs w:val="20"/>
        </w:rPr>
        <w:t xml:space="preserve"> </w:t>
      </w:r>
      <w:r w:rsidR="00FC3B84" w:rsidRPr="0005780A">
        <w:rPr>
          <w:rFonts w:ascii="Times New Roman" w:hAnsi="Times New Roman" w:cs="Times New Roman"/>
          <w:sz w:val="20"/>
          <w:szCs w:val="20"/>
          <w:shd w:val="clear" w:color="auto" w:fill="FFFFFF"/>
        </w:rPr>
        <w:t>[1</w:t>
      </w:r>
      <w:r w:rsidR="00FC3B84">
        <w:rPr>
          <w:rFonts w:ascii="Times New Roman" w:hAnsi="Times New Roman" w:cs="Times New Roman"/>
          <w:sz w:val="20"/>
          <w:szCs w:val="20"/>
          <w:shd w:val="clear" w:color="auto" w:fill="FFFFFF"/>
        </w:rPr>
        <w:t>6</w:t>
      </w:r>
      <w:r w:rsidR="00FC3B84" w:rsidRPr="0005780A">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algae </w:t>
      </w:r>
      <w:r w:rsidR="00FC3B84" w:rsidRPr="0005780A">
        <w:rPr>
          <w:rFonts w:ascii="Times New Roman" w:hAnsi="Times New Roman" w:cs="Times New Roman"/>
          <w:sz w:val="20"/>
          <w:szCs w:val="20"/>
          <w:shd w:val="clear" w:color="auto" w:fill="FFFFFF"/>
        </w:rPr>
        <w:t>[1</w:t>
      </w:r>
      <w:r w:rsidR="00FC3B84">
        <w:rPr>
          <w:rFonts w:ascii="Times New Roman" w:hAnsi="Times New Roman" w:cs="Times New Roman"/>
          <w:sz w:val="20"/>
          <w:szCs w:val="20"/>
          <w:shd w:val="clear" w:color="auto" w:fill="FFFFFF"/>
        </w:rPr>
        <w:t>7</w:t>
      </w:r>
      <w:r w:rsidR="00FC3B84" w:rsidRPr="0005780A">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sea cucumber </w:t>
      </w:r>
      <w:r w:rsidR="00FC3B84" w:rsidRPr="0005780A">
        <w:rPr>
          <w:rFonts w:ascii="Times New Roman" w:hAnsi="Times New Roman" w:cs="Times New Roman"/>
          <w:sz w:val="20"/>
          <w:szCs w:val="20"/>
          <w:shd w:val="clear" w:color="auto" w:fill="FFFFFF"/>
        </w:rPr>
        <w:t>[1</w:t>
      </w:r>
      <w:r w:rsidR="00FC3B84">
        <w:rPr>
          <w:rFonts w:ascii="Times New Roman" w:hAnsi="Times New Roman" w:cs="Times New Roman"/>
          <w:sz w:val="20"/>
          <w:szCs w:val="20"/>
          <w:shd w:val="clear" w:color="auto" w:fill="FFFFFF"/>
        </w:rPr>
        <w:t>8</w:t>
      </w:r>
      <w:r w:rsidR="00FC3B84" w:rsidRPr="0005780A">
        <w:rPr>
          <w:rFonts w:ascii="Times New Roman" w:hAnsi="Times New Roman" w:cs="Times New Roman"/>
          <w:sz w:val="20"/>
          <w:szCs w:val="20"/>
          <w:shd w:val="clear" w:color="auto" w:fill="FFFFFF"/>
        </w:rPr>
        <w:t>]</w:t>
      </w:r>
      <w:r>
        <w:rPr>
          <w:rFonts w:ascii="Times New Roman" w:hAnsi="Times New Roman" w:cs="Times New Roman"/>
          <w:sz w:val="20"/>
          <w:szCs w:val="20"/>
        </w:rPr>
        <w:t>.</w:t>
      </w:r>
      <w:r w:rsidR="00FC3B84">
        <w:rPr>
          <w:rFonts w:ascii="Times New Roman" w:hAnsi="Times New Roman" w:cs="Times New Roman"/>
          <w:sz w:val="20"/>
          <w:szCs w:val="20"/>
        </w:rPr>
        <w:t xml:space="preserve"> </w:t>
      </w:r>
      <w:r>
        <w:rPr>
          <w:rFonts w:ascii="Times New Roman" w:hAnsi="Times New Roman" w:cs="Times New Roman"/>
          <w:sz w:val="20"/>
          <w:szCs w:val="20"/>
        </w:rPr>
        <w:t>S</w:t>
      </w:r>
      <w:r w:rsidRPr="0043499A">
        <w:rPr>
          <w:rFonts w:ascii="Times New Roman" w:hAnsi="Times New Roman" w:cs="Times New Roman"/>
          <w:sz w:val="20"/>
          <w:szCs w:val="20"/>
        </w:rPr>
        <w:t xml:space="preserve">ome scientists have conducted research on the antioxidant capabilities of </w:t>
      </w:r>
      <w:proofErr w:type="spellStart"/>
      <w:r w:rsidRPr="0043499A">
        <w:rPr>
          <w:rFonts w:ascii="Times New Roman" w:hAnsi="Times New Roman" w:cs="Times New Roman"/>
          <w:sz w:val="20"/>
          <w:szCs w:val="20"/>
        </w:rPr>
        <w:t>sulphated</w:t>
      </w:r>
      <w:proofErr w:type="spellEnd"/>
      <w:r w:rsidRPr="0043499A">
        <w:rPr>
          <w:rFonts w:ascii="Times New Roman" w:hAnsi="Times New Roman" w:cs="Times New Roman"/>
          <w:sz w:val="20"/>
          <w:szCs w:val="20"/>
        </w:rPr>
        <w:t xml:space="preserve"> polysaccharides derived from Brown Seaweed. They employed microwave assisted extraction at varying pressures, extraction times </w:t>
      </w:r>
      <w:r w:rsidRPr="0043499A">
        <w:rPr>
          <w:rFonts w:ascii="Times New Roman" w:hAnsi="Times New Roman" w:cs="Times New Roman"/>
          <w:color w:val="000000" w:themeColor="text1"/>
          <w:sz w:val="20"/>
          <w:szCs w:val="20"/>
        </w:rPr>
        <w:t>and algae/water ratios. The findings of these studies suggested that microwave assisted extraction proved to be a technology. Additionally</w:t>
      </w:r>
      <w:r w:rsidR="007B2BB7">
        <w:rPr>
          <w:rFonts w:ascii="Times New Roman" w:hAnsi="Times New Roman" w:cs="Times New Roman"/>
          <w:color w:val="000000" w:themeColor="text1"/>
          <w:sz w:val="20"/>
          <w:szCs w:val="20"/>
        </w:rPr>
        <w:t>,</w:t>
      </w:r>
      <w:r w:rsidRPr="0043499A">
        <w:rPr>
          <w:rFonts w:ascii="Times New Roman" w:hAnsi="Times New Roman" w:cs="Times New Roman"/>
          <w:color w:val="000000" w:themeColor="text1"/>
          <w:sz w:val="20"/>
          <w:szCs w:val="20"/>
        </w:rPr>
        <w:t xml:space="preserve"> mechanical disruption techniques have proven valuable, in breaking down the siliceous skeletons of certain hard sponges </w:t>
      </w:r>
      <w:r w:rsidR="00FC3B84" w:rsidRPr="0005780A">
        <w:rPr>
          <w:rFonts w:ascii="Times New Roman" w:hAnsi="Times New Roman" w:cs="Times New Roman"/>
          <w:sz w:val="20"/>
          <w:szCs w:val="20"/>
          <w:shd w:val="clear" w:color="auto" w:fill="FFFFFF"/>
        </w:rPr>
        <w:t>[1</w:t>
      </w:r>
      <w:r w:rsidR="00FC3B84">
        <w:rPr>
          <w:rFonts w:ascii="Times New Roman" w:hAnsi="Times New Roman" w:cs="Times New Roman"/>
          <w:sz w:val="20"/>
          <w:szCs w:val="20"/>
          <w:shd w:val="clear" w:color="auto" w:fill="FFFFFF"/>
        </w:rPr>
        <w:t>9</w:t>
      </w:r>
      <w:r w:rsidR="00FC3B84" w:rsidRPr="0005780A">
        <w:rPr>
          <w:rFonts w:ascii="Times New Roman" w:hAnsi="Times New Roman" w:cs="Times New Roman"/>
          <w:sz w:val="20"/>
          <w:szCs w:val="20"/>
          <w:shd w:val="clear" w:color="auto" w:fill="FFFFFF"/>
        </w:rPr>
        <w:t>]</w:t>
      </w:r>
      <w:r w:rsidR="00FC3B84">
        <w:rPr>
          <w:rFonts w:ascii="Times New Roman" w:hAnsi="Times New Roman" w:cs="Times New Roman"/>
          <w:sz w:val="20"/>
          <w:szCs w:val="20"/>
        </w:rPr>
        <w:t xml:space="preserve">. </w:t>
      </w:r>
      <w:r w:rsidRPr="0043499A">
        <w:rPr>
          <w:rFonts w:ascii="Times New Roman" w:hAnsi="Times New Roman" w:cs="Times New Roman"/>
          <w:color w:val="000000" w:themeColor="text1"/>
          <w:sz w:val="20"/>
          <w:szCs w:val="20"/>
        </w:rPr>
        <w:t>In general</w:t>
      </w:r>
      <w:r w:rsidR="007B2BB7">
        <w:rPr>
          <w:rFonts w:ascii="Times New Roman" w:hAnsi="Times New Roman" w:cs="Times New Roman"/>
          <w:color w:val="000000" w:themeColor="text1"/>
          <w:sz w:val="20"/>
          <w:szCs w:val="20"/>
        </w:rPr>
        <w:t>,</w:t>
      </w:r>
      <w:r w:rsidRPr="0043499A">
        <w:rPr>
          <w:rFonts w:ascii="Times New Roman" w:hAnsi="Times New Roman" w:cs="Times New Roman"/>
          <w:color w:val="000000" w:themeColor="text1"/>
          <w:sz w:val="20"/>
          <w:szCs w:val="20"/>
        </w:rPr>
        <w:t xml:space="preserve"> </w:t>
      </w:r>
      <w:r w:rsidRPr="0043499A">
        <w:rPr>
          <w:rFonts w:ascii="Times New Roman" w:hAnsi="Times New Roman" w:cs="Times New Roman"/>
          <w:sz w:val="20"/>
          <w:szCs w:val="20"/>
        </w:rPr>
        <w:t>this technique facilitates selective and expedited compound extraction compared to conventional methods. It yields even better results while consuming less energy and solvent volume</w:t>
      </w:r>
      <w:r w:rsidR="007B2BB7">
        <w:rPr>
          <w:rFonts w:ascii="Times New Roman" w:hAnsi="Times New Roman" w:cs="Times New Roman"/>
          <w:sz w:val="20"/>
          <w:szCs w:val="20"/>
        </w:rPr>
        <w:t xml:space="preserve"> and it</w:t>
      </w:r>
      <w:r w:rsidRPr="0043499A">
        <w:rPr>
          <w:rFonts w:ascii="Times New Roman" w:hAnsi="Times New Roman" w:cs="Times New Roman"/>
          <w:sz w:val="20"/>
          <w:szCs w:val="20"/>
        </w:rPr>
        <w:t xml:space="preserve"> reduces costs. Possesses a more environmentally friendly nature compared to traditional extraction processes </w:t>
      </w:r>
      <w:r w:rsidR="00FC3B84" w:rsidRPr="0005780A">
        <w:rPr>
          <w:rFonts w:ascii="Times New Roman" w:hAnsi="Times New Roman" w:cs="Times New Roman"/>
          <w:sz w:val="20"/>
          <w:szCs w:val="20"/>
          <w:shd w:val="clear" w:color="auto" w:fill="FFFFFF"/>
        </w:rPr>
        <w:t>[</w:t>
      </w:r>
      <w:r w:rsidR="00FC3B84">
        <w:rPr>
          <w:rFonts w:ascii="Times New Roman" w:hAnsi="Times New Roman" w:cs="Times New Roman"/>
          <w:sz w:val="20"/>
          <w:szCs w:val="20"/>
          <w:shd w:val="clear" w:color="auto" w:fill="FFFFFF"/>
        </w:rPr>
        <w:t>20</w:t>
      </w:r>
      <w:r w:rsidR="00FC3B84" w:rsidRPr="0005780A">
        <w:rPr>
          <w:rFonts w:ascii="Times New Roman" w:hAnsi="Times New Roman" w:cs="Times New Roman"/>
          <w:sz w:val="20"/>
          <w:szCs w:val="20"/>
          <w:shd w:val="clear" w:color="auto" w:fill="FFFFFF"/>
        </w:rPr>
        <w:t>]</w:t>
      </w:r>
      <w:r w:rsidR="00FC3B84">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ab/>
      </w:r>
    </w:p>
    <w:p w:rsidR="00471D49" w:rsidRPr="00BC30A2" w:rsidRDefault="00471D49" w:rsidP="002B473A">
      <w:pPr>
        <w:pStyle w:val="ListeParagraf"/>
        <w:spacing w:after="0" w:line="240" w:lineRule="auto"/>
        <w:rPr>
          <w:rFonts w:ascii="Times New Roman" w:hAnsi="Times New Roman" w:cs="Times New Roman"/>
          <w:sz w:val="20"/>
          <w:szCs w:val="20"/>
        </w:rPr>
      </w:pPr>
    </w:p>
    <w:p w:rsidR="00A05C83" w:rsidRDefault="00811387" w:rsidP="00AC4629">
      <w:pPr>
        <w:pStyle w:val="ListeParagraf"/>
        <w:numPr>
          <w:ilvl w:val="0"/>
          <w:numId w:val="5"/>
        </w:numPr>
        <w:spacing w:after="0" w:line="240" w:lineRule="auto"/>
        <w:jc w:val="both"/>
        <w:rPr>
          <w:rFonts w:ascii="Times New Roman" w:hAnsi="Times New Roman" w:cs="Times New Roman"/>
          <w:b/>
          <w:sz w:val="20"/>
          <w:szCs w:val="20"/>
        </w:rPr>
      </w:pPr>
      <w:r w:rsidRPr="00BC30A2">
        <w:rPr>
          <w:rFonts w:ascii="Times New Roman" w:hAnsi="Times New Roman" w:cs="Times New Roman"/>
          <w:b/>
          <w:sz w:val="20"/>
          <w:szCs w:val="20"/>
        </w:rPr>
        <w:t>Purification</w:t>
      </w:r>
    </w:p>
    <w:p w:rsidR="00811387" w:rsidRPr="00BC30A2" w:rsidRDefault="00811387" w:rsidP="00811387">
      <w:pPr>
        <w:pStyle w:val="ListeParagraf"/>
        <w:spacing w:after="0" w:line="240" w:lineRule="auto"/>
        <w:jc w:val="both"/>
        <w:rPr>
          <w:rFonts w:ascii="Times New Roman" w:hAnsi="Times New Roman" w:cs="Times New Roman"/>
          <w:b/>
          <w:sz w:val="20"/>
          <w:szCs w:val="20"/>
        </w:rPr>
      </w:pPr>
    </w:p>
    <w:p w:rsidR="001D4AD9" w:rsidRPr="00BC30A2" w:rsidRDefault="001D4AD9"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Before assessing the biological characteristics of the desired bioactive peptides obtained from marine protein hydrolysate it is essential to purify the peptides. Purification techniques of bioactive peptides involve various methods to isolate and separate the desired bioactive peptides from complex mixtures. These tec</w:t>
      </w:r>
      <w:r w:rsidR="000216FC">
        <w:rPr>
          <w:rFonts w:ascii="Times New Roman" w:hAnsi="Times New Roman" w:cs="Times New Roman"/>
          <w:sz w:val="20"/>
          <w:szCs w:val="20"/>
        </w:rPr>
        <w:t>hniques are listed as follows: u</w:t>
      </w:r>
      <w:r w:rsidRPr="00BC30A2">
        <w:rPr>
          <w:rFonts w:ascii="Times New Roman" w:hAnsi="Times New Roman" w:cs="Times New Roman"/>
          <w:sz w:val="20"/>
          <w:szCs w:val="20"/>
        </w:rPr>
        <w:t xml:space="preserve">ltrafiltration, </w:t>
      </w:r>
      <w:r w:rsidR="00650B6B">
        <w:rPr>
          <w:rFonts w:ascii="Times New Roman" w:hAnsi="Times New Roman" w:cs="Times New Roman"/>
          <w:sz w:val="20"/>
          <w:szCs w:val="20"/>
        </w:rPr>
        <w:t>high-performance liquid chromatography (HPLC),</w:t>
      </w:r>
      <w:r w:rsidR="00650B6B" w:rsidRPr="00BC30A2">
        <w:rPr>
          <w:rFonts w:ascii="Times New Roman" w:hAnsi="Times New Roman" w:cs="Times New Roman"/>
          <w:sz w:val="20"/>
          <w:szCs w:val="20"/>
        </w:rPr>
        <w:t xml:space="preserve"> </w:t>
      </w:r>
      <w:r w:rsidR="00FA285B" w:rsidRPr="00BC30A2">
        <w:rPr>
          <w:rFonts w:ascii="Times New Roman" w:hAnsi="Times New Roman" w:cs="Times New Roman"/>
          <w:sz w:val="20"/>
          <w:szCs w:val="20"/>
        </w:rPr>
        <w:t xml:space="preserve">gel filtration, </w:t>
      </w:r>
      <w:r w:rsidR="00650B6B" w:rsidRPr="00BC30A2">
        <w:rPr>
          <w:rFonts w:ascii="Times New Roman" w:hAnsi="Times New Roman" w:cs="Times New Roman"/>
          <w:sz w:val="20"/>
          <w:szCs w:val="20"/>
        </w:rPr>
        <w:t xml:space="preserve">reverse-phase chromatography </w:t>
      </w:r>
      <w:r w:rsidR="00650B6B">
        <w:rPr>
          <w:rFonts w:ascii="Times New Roman" w:hAnsi="Times New Roman" w:cs="Times New Roman"/>
          <w:sz w:val="20"/>
          <w:szCs w:val="20"/>
        </w:rPr>
        <w:t>high-performance</w:t>
      </w:r>
      <w:r w:rsidR="00650B6B" w:rsidRPr="00BC30A2">
        <w:rPr>
          <w:rFonts w:ascii="Times New Roman" w:hAnsi="Times New Roman" w:cs="Times New Roman"/>
          <w:sz w:val="20"/>
          <w:szCs w:val="20"/>
        </w:rPr>
        <w:t xml:space="preserve"> liquid chromatography (RP-HPLC)</w:t>
      </w:r>
      <w:r w:rsidR="00650B6B">
        <w:rPr>
          <w:rFonts w:ascii="Times New Roman" w:hAnsi="Times New Roman" w:cs="Times New Roman"/>
          <w:sz w:val="20"/>
          <w:szCs w:val="20"/>
        </w:rPr>
        <w:t xml:space="preserve"> and </w:t>
      </w:r>
      <w:r w:rsidR="00FA285B" w:rsidRPr="00BC30A2">
        <w:rPr>
          <w:rFonts w:ascii="Times New Roman" w:hAnsi="Times New Roman" w:cs="Times New Roman"/>
          <w:sz w:val="20"/>
          <w:szCs w:val="20"/>
        </w:rPr>
        <w:t>i</w:t>
      </w:r>
      <w:r w:rsidR="00650B6B">
        <w:rPr>
          <w:rFonts w:ascii="Times New Roman" w:hAnsi="Times New Roman" w:cs="Times New Roman"/>
          <w:sz w:val="20"/>
          <w:szCs w:val="20"/>
        </w:rPr>
        <w:t>on change column chromatography.</w:t>
      </w:r>
      <w:r w:rsidR="00FA285B" w:rsidRPr="00BC30A2">
        <w:rPr>
          <w:rFonts w:ascii="Times New Roman" w:hAnsi="Times New Roman" w:cs="Times New Roman"/>
          <w:sz w:val="20"/>
          <w:szCs w:val="20"/>
        </w:rPr>
        <w:t xml:space="preserve"> However, there are advantages and disadvantages, to each purification method </w:t>
      </w:r>
      <w:r w:rsidR="00FC3B84" w:rsidRPr="0005780A">
        <w:rPr>
          <w:rFonts w:ascii="Times New Roman" w:hAnsi="Times New Roman" w:cs="Times New Roman"/>
          <w:sz w:val="20"/>
          <w:szCs w:val="20"/>
          <w:shd w:val="clear" w:color="auto" w:fill="FFFFFF"/>
        </w:rPr>
        <w:t>[</w:t>
      </w:r>
      <w:r w:rsidR="00FC3B84">
        <w:rPr>
          <w:rFonts w:ascii="Times New Roman" w:hAnsi="Times New Roman" w:cs="Times New Roman"/>
          <w:sz w:val="20"/>
          <w:szCs w:val="20"/>
          <w:shd w:val="clear" w:color="auto" w:fill="FFFFFF"/>
        </w:rPr>
        <w:t>21</w:t>
      </w:r>
      <w:r w:rsidR="00FC3B84" w:rsidRPr="0005780A">
        <w:rPr>
          <w:rFonts w:ascii="Times New Roman" w:hAnsi="Times New Roman" w:cs="Times New Roman"/>
          <w:sz w:val="20"/>
          <w:szCs w:val="20"/>
          <w:shd w:val="clear" w:color="auto" w:fill="FFFFFF"/>
        </w:rPr>
        <w:t>]</w:t>
      </w:r>
      <w:r w:rsidR="00FC3B84">
        <w:rPr>
          <w:rFonts w:ascii="Times New Roman" w:hAnsi="Times New Roman" w:cs="Times New Roman"/>
          <w:sz w:val="20"/>
          <w:szCs w:val="20"/>
          <w:shd w:val="clear" w:color="auto" w:fill="FFFFFF"/>
        </w:rPr>
        <w:t>.</w:t>
      </w:r>
    </w:p>
    <w:p w:rsidR="00AA484D" w:rsidRPr="00BC30A2" w:rsidRDefault="00FA285B"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Ultrafiltration is a membrane</w:t>
      </w:r>
      <w:r w:rsidR="00287715">
        <w:rPr>
          <w:rFonts w:ascii="Times New Roman" w:hAnsi="Times New Roman" w:cs="Times New Roman"/>
          <w:sz w:val="20"/>
          <w:szCs w:val="20"/>
        </w:rPr>
        <w:t>-</w:t>
      </w:r>
      <w:r w:rsidRPr="00BC30A2">
        <w:rPr>
          <w:rFonts w:ascii="Times New Roman" w:hAnsi="Times New Roman" w:cs="Times New Roman"/>
          <w:sz w:val="20"/>
          <w:szCs w:val="20"/>
        </w:rPr>
        <w:t>based method is</w:t>
      </w:r>
      <w:r w:rsidR="00A116AB" w:rsidRPr="00BC30A2">
        <w:rPr>
          <w:rFonts w:ascii="Times New Roman" w:hAnsi="Times New Roman" w:cs="Times New Roman"/>
          <w:sz w:val="20"/>
          <w:szCs w:val="20"/>
        </w:rPr>
        <w:t xml:space="preserve"> commonly used to separate peptides of varying weights by utilizing membranes. </w:t>
      </w:r>
      <w:r w:rsidR="001C29EF" w:rsidRPr="00BC30A2">
        <w:rPr>
          <w:rFonts w:ascii="Times New Roman" w:hAnsi="Times New Roman" w:cs="Times New Roman"/>
          <w:sz w:val="20"/>
          <w:szCs w:val="20"/>
        </w:rPr>
        <w:t xml:space="preserve">The most effective fractions can be determined by comparing the ultra-filtration refined hydrolysates with the initial </w:t>
      </w:r>
      <w:proofErr w:type="spellStart"/>
      <w:r w:rsidR="001C29EF" w:rsidRPr="00BC30A2">
        <w:rPr>
          <w:rFonts w:ascii="Times New Roman" w:hAnsi="Times New Roman" w:cs="Times New Roman"/>
          <w:sz w:val="20"/>
          <w:szCs w:val="20"/>
        </w:rPr>
        <w:t>hydrolyzates</w:t>
      </w:r>
      <w:proofErr w:type="spellEnd"/>
      <w:r w:rsidR="001C29EF" w:rsidRPr="00BC30A2">
        <w:rPr>
          <w:rFonts w:ascii="Times New Roman" w:hAnsi="Times New Roman" w:cs="Times New Roman"/>
          <w:sz w:val="20"/>
          <w:szCs w:val="20"/>
        </w:rPr>
        <w:t xml:space="preserve">. Marine protein hydrolysates have been separated into different fractions using filter membranes with various molecular weight cutoffs (MWCO) ranging from 1 to 10 </w:t>
      </w:r>
      <w:proofErr w:type="spellStart"/>
      <w:r w:rsidR="000216FC">
        <w:rPr>
          <w:rFonts w:ascii="Times New Roman" w:hAnsi="Times New Roman" w:cs="Times New Roman"/>
          <w:sz w:val="20"/>
          <w:szCs w:val="20"/>
        </w:rPr>
        <w:t>kDa</w:t>
      </w:r>
      <w:proofErr w:type="spellEnd"/>
      <w:r w:rsidR="001C29EF" w:rsidRPr="00BC30A2">
        <w:rPr>
          <w:rFonts w:ascii="Times New Roman" w:hAnsi="Times New Roman" w:cs="Times New Roman"/>
          <w:sz w:val="20"/>
          <w:szCs w:val="20"/>
        </w:rPr>
        <w:t>. Furthermore, the purity of ultra-filtered hydrolysates will increase significantly, ranging from 1.51 to 525 times, compared to crude hydrolysates</w:t>
      </w:r>
      <w:r w:rsidR="00FC3B84">
        <w:rPr>
          <w:rFonts w:ascii="Times New Roman" w:hAnsi="Times New Roman" w:cs="Times New Roman"/>
          <w:sz w:val="20"/>
          <w:szCs w:val="20"/>
        </w:rPr>
        <w:t xml:space="preserve"> </w:t>
      </w:r>
      <w:r w:rsidR="00FC3B84" w:rsidRPr="0005780A">
        <w:rPr>
          <w:rFonts w:ascii="Times New Roman" w:hAnsi="Times New Roman" w:cs="Times New Roman"/>
          <w:sz w:val="20"/>
          <w:szCs w:val="20"/>
          <w:shd w:val="clear" w:color="auto" w:fill="FFFFFF"/>
        </w:rPr>
        <w:t>[</w:t>
      </w:r>
      <w:r w:rsidR="00FC3B84">
        <w:rPr>
          <w:rFonts w:ascii="Times New Roman" w:hAnsi="Times New Roman" w:cs="Times New Roman"/>
          <w:sz w:val="20"/>
          <w:szCs w:val="20"/>
          <w:shd w:val="clear" w:color="auto" w:fill="FFFFFF"/>
        </w:rPr>
        <w:t>22</w:t>
      </w:r>
      <w:r w:rsidR="00FC3B84" w:rsidRPr="0005780A">
        <w:rPr>
          <w:rFonts w:ascii="Times New Roman" w:hAnsi="Times New Roman" w:cs="Times New Roman"/>
          <w:sz w:val="20"/>
          <w:szCs w:val="20"/>
          <w:shd w:val="clear" w:color="auto" w:fill="FFFFFF"/>
        </w:rPr>
        <w:t>]</w:t>
      </w:r>
      <w:r w:rsidR="00FC3B84">
        <w:rPr>
          <w:rFonts w:ascii="Times New Roman" w:hAnsi="Times New Roman" w:cs="Times New Roman"/>
          <w:sz w:val="20"/>
          <w:szCs w:val="20"/>
          <w:shd w:val="clear" w:color="auto" w:fill="FFFFFF"/>
        </w:rPr>
        <w:t>.</w:t>
      </w:r>
    </w:p>
    <w:p w:rsidR="00D66C6C" w:rsidRDefault="00947B37"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lastRenderedPageBreak/>
        <w:tab/>
      </w:r>
      <w:r w:rsidR="00A116AB" w:rsidRPr="00BC30A2">
        <w:rPr>
          <w:rFonts w:ascii="Times New Roman" w:hAnsi="Times New Roman" w:cs="Times New Roman"/>
          <w:sz w:val="20"/>
          <w:szCs w:val="20"/>
        </w:rPr>
        <w:t>Ultrafiltration has advantages, including its scalability, independence, from chemical agents and compatibility with other processes. In a study</w:t>
      </w:r>
      <w:r w:rsidR="00287715">
        <w:rPr>
          <w:rFonts w:ascii="Times New Roman" w:hAnsi="Times New Roman" w:cs="Times New Roman"/>
          <w:sz w:val="20"/>
          <w:szCs w:val="20"/>
        </w:rPr>
        <w:t>,</w:t>
      </w:r>
      <w:r w:rsidR="00A116AB" w:rsidRPr="00BC30A2">
        <w:rPr>
          <w:rFonts w:ascii="Times New Roman" w:hAnsi="Times New Roman" w:cs="Times New Roman"/>
          <w:sz w:val="20"/>
          <w:szCs w:val="20"/>
        </w:rPr>
        <w:t xml:space="preserve"> germinated soybean peptides with DPP IV, α</w:t>
      </w:r>
      <w:r w:rsidR="00FE2C7D">
        <w:rPr>
          <w:rFonts w:ascii="Times New Roman" w:hAnsi="Times New Roman" w:cs="Times New Roman"/>
          <w:sz w:val="20"/>
          <w:szCs w:val="20"/>
        </w:rPr>
        <w:t>-</w:t>
      </w:r>
      <w:r w:rsidR="00A116AB" w:rsidRPr="00BC30A2">
        <w:rPr>
          <w:rFonts w:ascii="Times New Roman" w:hAnsi="Times New Roman" w:cs="Times New Roman"/>
          <w:sz w:val="20"/>
          <w:szCs w:val="20"/>
        </w:rPr>
        <w:t>amylase and α</w:t>
      </w:r>
      <w:r w:rsidR="00FE2C7D">
        <w:rPr>
          <w:rFonts w:ascii="Times New Roman" w:hAnsi="Times New Roman" w:cs="Times New Roman"/>
          <w:sz w:val="20"/>
          <w:szCs w:val="20"/>
        </w:rPr>
        <w:t>-</w:t>
      </w:r>
      <w:r w:rsidR="00A116AB" w:rsidRPr="00BC30A2">
        <w:rPr>
          <w:rFonts w:ascii="Times New Roman" w:hAnsi="Times New Roman" w:cs="Times New Roman"/>
          <w:sz w:val="20"/>
          <w:szCs w:val="20"/>
        </w:rPr>
        <w:t>glucosidase inhibitory activity were separated using ultrafiltration membranes categorized by their weight (&lt;5 kDa, 5–10 kDa and &gt;10 kDa) [27]. Peptides in the kDa and &lt;5 kDa range exhibited inhibitory effects on α</w:t>
      </w:r>
      <w:r w:rsidR="00287715">
        <w:rPr>
          <w:rFonts w:ascii="Times New Roman" w:hAnsi="Times New Roman" w:cs="Times New Roman"/>
          <w:sz w:val="20"/>
          <w:szCs w:val="20"/>
        </w:rPr>
        <w:t>-</w:t>
      </w:r>
      <w:r w:rsidR="00A116AB" w:rsidRPr="00BC30A2">
        <w:rPr>
          <w:rFonts w:ascii="Times New Roman" w:hAnsi="Times New Roman" w:cs="Times New Roman"/>
          <w:sz w:val="20"/>
          <w:szCs w:val="20"/>
        </w:rPr>
        <w:t>amylase and α</w:t>
      </w:r>
      <w:r w:rsidR="00287715">
        <w:rPr>
          <w:rFonts w:ascii="Times New Roman" w:hAnsi="Times New Roman" w:cs="Times New Roman"/>
          <w:sz w:val="20"/>
          <w:szCs w:val="20"/>
        </w:rPr>
        <w:t>-</w:t>
      </w:r>
      <w:r w:rsidR="00A116AB" w:rsidRPr="00BC30A2">
        <w:rPr>
          <w:rFonts w:ascii="Times New Roman" w:hAnsi="Times New Roman" w:cs="Times New Roman"/>
          <w:sz w:val="20"/>
          <w:szCs w:val="20"/>
        </w:rPr>
        <w:t xml:space="preserve">glucosidases respectively. On the </w:t>
      </w:r>
      <w:r w:rsidR="000216FC">
        <w:rPr>
          <w:rFonts w:ascii="Times New Roman" w:hAnsi="Times New Roman" w:cs="Times New Roman"/>
          <w:sz w:val="20"/>
          <w:szCs w:val="20"/>
        </w:rPr>
        <w:t xml:space="preserve">other </w:t>
      </w:r>
      <w:r w:rsidR="00A116AB" w:rsidRPr="00BC30A2">
        <w:rPr>
          <w:rFonts w:ascii="Times New Roman" w:hAnsi="Times New Roman" w:cs="Times New Roman"/>
          <w:sz w:val="20"/>
          <w:szCs w:val="20"/>
        </w:rPr>
        <w:t>hand</w:t>
      </w:r>
      <w:r w:rsidR="00FE2C7D">
        <w:rPr>
          <w:rFonts w:ascii="Times New Roman" w:hAnsi="Times New Roman" w:cs="Times New Roman"/>
          <w:sz w:val="20"/>
          <w:szCs w:val="20"/>
        </w:rPr>
        <w:t>,</w:t>
      </w:r>
      <w:r w:rsidR="00A116AB" w:rsidRPr="00BC30A2">
        <w:rPr>
          <w:rFonts w:ascii="Times New Roman" w:hAnsi="Times New Roman" w:cs="Times New Roman"/>
          <w:sz w:val="20"/>
          <w:szCs w:val="20"/>
        </w:rPr>
        <w:t xml:space="preserve"> DPP</w:t>
      </w:r>
      <w:r w:rsidR="00FE2C7D">
        <w:rPr>
          <w:rFonts w:ascii="Times New Roman" w:hAnsi="Times New Roman" w:cs="Times New Roman"/>
          <w:sz w:val="20"/>
          <w:szCs w:val="20"/>
        </w:rPr>
        <w:t>-</w:t>
      </w:r>
      <w:r w:rsidR="00A116AB" w:rsidRPr="00BC30A2">
        <w:rPr>
          <w:rFonts w:ascii="Times New Roman" w:hAnsi="Times New Roman" w:cs="Times New Roman"/>
          <w:sz w:val="20"/>
          <w:szCs w:val="20"/>
        </w:rPr>
        <w:t>IV inhibitory peptides demonstrated potency at molecular weights ranging from 5–10 kDa to &gt;10 kDa. Additionally</w:t>
      </w:r>
      <w:r w:rsidR="00FE2C7D">
        <w:rPr>
          <w:rFonts w:ascii="Times New Roman" w:hAnsi="Times New Roman" w:cs="Times New Roman"/>
          <w:sz w:val="20"/>
          <w:szCs w:val="20"/>
        </w:rPr>
        <w:t>,</w:t>
      </w:r>
      <w:r w:rsidR="00A116AB" w:rsidRPr="00BC30A2">
        <w:rPr>
          <w:rFonts w:ascii="Times New Roman" w:hAnsi="Times New Roman" w:cs="Times New Roman"/>
          <w:sz w:val="20"/>
          <w:szCs w:val="20"/>
        </w:rPr>
        <w:t xml:space="preserve"> antimicrobial properties were observed in chia seed hydrolysate derived pep</w:t>
      </w:r>
      <w:r w:rsidR="00287715">
        <w:rPr>
          <w:rFonts w:ascii="Times New Roman" w:hAnsi="Times New Roman" w:cs="Times New Roman"/>
          <w:sz w:val="20"/>
          <w:szCs w:val="20"/>
        </w:rPr>
        <w:t xml:space="preserve">tides with weights, below 3 kDa </w:t>
      </w:r>
      <w:r w:rsidR="00FE2C7D" w:rsidRPr="0005780A">
        <w:rPr>
          <w:rFonts w:ascii="Times New Roman" w:hAnsi="Times New Roman" w:cs="Times New Roman"/>
          <w:sz w:val="20"/>
          <w:szCs w:val="20"/>
          <w:shd w:val="clear" w:color="auto" w:fill="FFFFFF"/>
        </w:rPr>
        <w:t>[</w:t>
      </w:r>
      <w:r w:rsidR="00FE2C7D">
        <w:rPr>
          <w:rFonts w:ascii="Times New Roman" w:hAnsi="Times New Roman" w:cs="Times New Roman"/>
          <w:sz w:val="20"/>
          <w:szCs w:val="20"/>
          <w:shd w:val="clear" w:color="auto" w:fill="FFFFFF"/>
        </w:rPr>
        <w:t>23</w:t>
      </w:r>
      <w:r w:rsidR="00FE2C7D" w:rsidRPr="0005780A">
        <w:rPr>
          <w:rFonts w:ascii="Times New Roman" w:hAnsi="Times New Roman" w:cs="Times New Roman"/>
          <w:sz w:val="20"/>
          <w:szCs w:val="20"/>
          <w:shd w:val="clear" w:color="auto" w:fill="FFFFFF"/>
        </w:rPr>
        <w:t>]</w:t>
      </w:r>
      <w:r w:rsidR="00FE2C7D">
        <w:rPr>
          <w:rFonts w:ascii="Times New Roman" w:hAnsi="Times New Roman" w:cs="Times New Roman"/>
          <w:sz w:val="20"/>
          <w:szCs w:val="20"/>
          <w:shd w:val="clear" w:color="auto" w:fill="FFFFFF"/>
        </w:rPr>
        <w:t>.</w:t>
      </w:r>
    </w:p>
    <w:p w:rsidR="00D66C6C" w:rsidRDefault="00D66C6C" w:rsidP="00AC4629">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Pr="00D66C6C">
        <w:rPr>
          <w:rFonts w:ascii="Times New Roman" w:hAnsi="Times New Roman" w:cs="Times New Roman"/>
          <w:sz w:val="20"/>
          <w:szCs w:val="20"/>
        </w:rPr>
        <w:t>Gel filt</w:t>
      </w:r>
      <w:r w:rsidR="00650B6B">
        <w:rPr>
          <w:rFonts w:ascii="Times New Roman" w:hAnsi="Times New Roman" w:cs="Times New Roman"/>
          <w:sz w:val="20"/>
          <w:szCs w:val="20"/>
        </w:rPr>
        <w:t>ration chromatography (GFC) is</w:t>
      </w:r>
      <w:r w:rsidRPr="00D66C6C">
        <w:rPr>
          <w:rFonts w:ascii="Times New Roman" w:hAnsi="Times New Roman" w:cs="Times New Roman"/>
          <w:sz w:val="20"/>
          <w:szCs w:val="20"/>
        </w:rPr>
        <w:t xml:space="preserve"> known as size exclusion chrom</w:t>
      </w:r>
      <w:r w:rsidR="00650B6B">
        <w:rPr>
          <w:rFonts w:ascii="Times New Roman" w:hAnsi="Times New Roman" w:cs="Times New Roman"/>
          <w:sz w:val="20"/>
          <w:szCs w:val="20"/>
        </w:rPr>
        <w:t>atography has been a used technique</w:t>
      </w:r>
      <w:r w:rsidRPr="00D66C6C">
        <w:rPr>
          <w:rFonts w:ascii="Times New Roman" w:hAnsi="Times New Roman" w:cs="Times New Roman"/>
          <w:sz w:val="20"/>
          <w:szCs w:val="20"/>
        </w:rPr>
        <w:t xml:space="preserve"> for more than four decades to separate, desalt and estimate the molecular weight of </w:t>
      </w:r>
      <w:r w:rsidR="00650B6B" w:rsidRPr="00D66C6C">
        <w:rPr>
          <w:rFonts w:ascii="Times New Roman" w:hAnsi="Times New Roman" w:cs="Times New Roman"/>
          <w:sz w:val="20"/>
          <w:szCs w:val="20"/>
        </w:rPr>
        <w:t xml:space="preserve">proteins </w:t>
      </w:r>
      <w:r w:rsidR="00650B6B">
        <w:rPr>
          <w:rFonts w:ascii="Times New Roman" w:hAnsi="Times New Roman" w:cs="Times New Roman"/>
          <w:sz w:val="20"/>
          <w:szCs w:val="20"/>
        </w:rPr>
        <w:t>and peptides</w:t>
      </w:r>
      <w:r w:rsidRPr="00D66C6C">
        <w:rPr>
          <w:rFonts w:ascii="Times New Roman" w:hAnsi="Times New Roman" w:cs="Times New Roman"/>
          <w:sz w:val="20"/>
          <w:szCs w:val="20"/>
        </w:rPr>
        <w:t xml:space="preserve">. GFC is considered one of the gentlest techniques in chromatography as it separates molecules based on their size differences. The mechanism behind its separation involves filtering molecules according to their sizes; smaller molecules enter the </w:t>
      </w:r>
      <w:r w:rsidR="000216FC">
        <w:rPr>
          <w:rFonts w:ascii="Times New Roman" w:hAnsi="Times New Roman" w:cs="Times New Roman"/>
          <w:sz w:val="20"/>
          <w:szCs w:val="20"/>
        </w:rPr>
        <w:t>gel</w:t>
      </w:r>
      <w:r w:rsidRPr="00D66C6C">
        <w:rPr>
          <w:rFonts w:ascii="Times New Roman" w:hAnsi="Times New Roman" w:cs="Times New Roman"/>
          <w:sz w:val="20"/>
          <w:szCs w:val="20"/>
        </w:rPr>
        <w:t xml:space="preserve"> pores. Travel a longer distance while larger ones have shorter retention times. Unlike chromatography methods like ion exchange</w:t>
      </w:r>
      <w:r>
        <w:rPr>
          <w:rFonts w:ascii="Times New Roman" w:hAnsi="Times New Roman" w:cs="Times New Roman"/>
          <w:sz w:val="20"/>
          <w:szCs w:val="20"/>
        </w:rPr>
        <w:t>,</w:t>
      </w:r>
      <w:r w:rsidRPr="00D66C6C">
        <w:rPr>
          <w:rFonts w:ascii="Times New Roman" w:hAnsi="Times New Roman" w:cs="Times New Roman"/>
          <w:sz w:val="20"/>
          <w:szCs w:val="20"/>
        </w:rPr>
        <w:t xml:space="preserve"> GFC does not involve molecule binding to the chromatography medium. As a result variations in buffer composition do not directly impact resolution. This provides an advantage for GFC since elution conditions can be adjusted according to sample type and requirements for further purification, analysis or storage without compromising the separation process. GFC is particularly suitable for biomolecules that</w:t>
      </w:r>
      <w:r>
        <w:rPr>
          <w:rFonts w:ascii="Times New Roman" w:hAnsi="Times New Roman" w:cs="Times New Roman"/>
          <w:sz w:val="20"/>
          <w:szCs w:val="20"/>
        </w:rPr>
        <w:t xml:space="preserve"> are</w:t>
      </w:r>
      <w:r w:rsidRPr="00D66C6C">
        <w:rPr>
          <w:rFonts w:ascii="Times New Roman" w:hAnsi="Times New Roman" w:cs="Times New Roman"/>
          <w:sz w:val="20"/>
          <w:szCs w:val="20"/>
        </w:rPr>
        <w:t xml:space="preserve"> sensitive to pH changes, metal ion concentrations or cofactors as well as harsh environmental conditions. It can be employed directly after ion exchange chromatography without affecting the final separation outcome. Moreover</w:t>
      </w:r>
      <w:r w:rsidR="009C4506">
        <w:rPr>
          <w:rFonts w:ascii="Times New Roman" w:hAnsi="Times New Roman" w:cs="Times New Roman"/>
          <w:sz w:val="20"/>
          <w:szCs w:val="20"/>
        </w:rPr>
        <w:t>,</w:t>
      </w:r>
      <w:r w:rsidRPr="00D66C6C">
        <w:rPr>
          <w:rFonts w:ascii="Times New Roman" w:hAnsi="Times New Roman" w:cs="Times New Roman"/>
          <w:sz w:val="20"/>
          <w:szCs w:val="20"/>
        </w:rPr>
        <w:t xml:space="preserve"> GFC offers selectivity and resolution levels—making it an important step, within purification strategies.</w:t>
      </w:r>
      <w:r>
        <w:rPr>
          <w:rFonts w:ascii="Times New Roman" w:hAnsi="Times New Roman" w:cs="Times New Roman"/>
          <w:sz w:val="20"/>
          <w:szCs w:val="20"/>
        </w:rPr>
        <w:t xml:space="preserve"> </w:t>
      </w:r>
      <w:r w:rsidRPr="00D66C6C">
        <w:rPr>
          <w:rFonts w:ascii="Times New Roman" w:hAnsi="Times New Roman" w:cs="Times New Roman"/>
          <w:sz w:val="20"/>
          <w:szCs w:val="20"/>
        </w:rPr>
        <w:t>There are types of GFC media, each, with unique characteristics. For instance</w:t>
      </w:r>
      <w:r w:rsidR="00287715">
        <w:rPr>
          <w:rFonts w:ascii="Times New Roman" w:hAnsi="Times New Roman" w:cs="Times New Roman"/>
          <w:sz w:val="20"/>
          <w:szCs w:val="20"/>
        </w:rPr>
        <w:t>,</w:t>
      </w:r>
      <w:r w:rsidRPr="00D66C6C">
        <w:rPr>
          <w:rFonts w:ascii="Times New Roman" w:hAnsi="Times New Roman" w:cs="Times New Roman"/>
          <w:sz w:val="20"/>
          <w:szCs w:val="20"/>
        </w:rPr>
        <w:t xml:space="preserve"> </w:t>
      </w:r>
      <w:proofErr w:type="spellStart"/>
      <w:r w:rsidRPr="00D66C6C">
        <w:rPr>
          <w:rFonts w:ascii="Times New Roman" w:hAnsi="Times New Roman" w:cs="Times New Roman"/>
          <w:sz w:val="20"/>
          <w:szCs w:val="20"/>
        </w:rPr>
        <w:t>Superdex</w:t>
      </w:r>
      <w:proofErr w:type="spellEnd"/>
      <w:r w:rsidRPr="00D66C6C">
        <w:rPr>
          <w:rFonts w:ascii="Times New Roman" w:hAnsi="Times New Roman" w:cs="Times New Roman"/>
          <w:sz w:val="20"/>
          <w:szCs w:val="20"/>
        </w:rPr>
        <w:t xml:space="preserve"> Increase or </w:t>
      </w:r>
      <w:proofErr w:type="spellStart"/>
      <w:r w:rsidRPr="00D66C6C">
        <w:rPr>
          <w:rFonts w:ascii="Times New Roman" w:hAnsi="Times New Roman" w:cs="Times New Roman"/>
          <w:sz w:val="20"/>
          <w:szCs w:val="20"/>
        </w:rPr>
        <w:t>Superdex</w:t>
      </w:r>
      <w:proofErr w:type="spellEnd"/>
      <w:r w:rsidRPr="00D66C6C">
        <w:rPr>
          <w:rFonts w:ascii="Times New Roman" w:hAnsi="Times New Roman" w:cs="Times New Roman"/>
          <w:sz w:val="20"/>
          <w:szCs w:val="20"/>
        </w:rPr>
        <w:t xml:space="preserve"> is specifically created to achieve resolution shorter run times and increased recovery.</w:t>
      </w:r>
      <w:r>
        <w:rPr>
          <w:rFonts w:ascii="Times New Roman" w:hAnsi="Times New Roman" w:cs="Times New Roman"/>
          <w:sz w:val="20"/>
          <w:szCs w:val="20"/>
        </w:rPr>
        <w:t xml:space="preserve"> In a research,</w:t>
      </w:r>
      <w:r w:rsidRPr="00D66C6C">
        <w:rPr>
          <w:rFonts w:ascii="Times New Roman" w:hAnsi="Times New Roman" w:cs="Times New Roman"/>
          <w:sz w:val="20"/>
          <w:szCs w:val="20"/>
        </w:rPr>
        <w:t xml:space="preserve"> conducted a purification process to isolate trypsin </w:t>
      </w:r>
      <w:r w:rsidR="000216FC">
        <w:rPr>
          <w:rFonts w:ascii="Times New Roman" w:hAnsi="Times New Roman" w:cs="Times New Roman"/>
          <w:sz w:val="20"/>
          <w:szCs w:val="20"/>
        </w:rPr>
        <w:t>inhibitors</w:t>
      </w:r>
      <w:r w:rsidRPr="00D66C6C">
        <w:rPr>
          <w:rFonts w:ascii="Times New Roman" w:hAnsi="Times New Roman" w:cs="Times New Roman"/>
          <w:sz w:val="20"/>
          <w:szCs w:val="20"/>
        </w:rPr>
        <w:t xml:space="preserve"> from the roe of Yellowfin Tuna (</w:t>
      </w:r>
      <w:proofErr w:type="spellStart"/>
      <w:r w:rsidRPr="00D66C6C">
        <w:rPr>
          <w:rFonts w:ascii="Times New Roman" w:hAnsi="Times New Roman" w:cs="Times New Roman"/>
          <w:i/>
          <w:sz w:val="20"/>
          <w:szCs w:val="20"/>
        </w:rPr>
        <w:t>Thunnus</w:t>
      </w:r>
      <w:proofErr w:type="spellEnd"/>
      <w:r w:rsidRPr="00D66C6C">
        <w:rPr>
          <w:rFonts w:ascii="Times New Roman" w:hAnsi="Times New Roman" w:cs="Times New Roman"/>
          <w:i/>
          <w:sz w:val="20"/>
          <w:szCs w:val="20"/>
        </w:rPr>
        <w:t xml:space="preserve"> Albacores</w:t>
      </w:r>
      <w:r>
        <w:rPr>
          <w:rFonts w:ascii="Times New Roman" w:hAnsi="Times New Roman" w:cs="Times New Roman"/>
          <w:sz w:val="20"/>
          <w:szCs w:val="20"/>
        </w:rPr>
        <w:t xml:space="preserve">) </w:t>
      </w:r>
      <w:r w:rsidR="00FE2C7D" w:rsidRPr="0005780A">
        <w:rPr>
          <w:rFonts w:ascii="Times New Roman" w:hAnsi="Times New Roman" w:cs="Times New Roman"/>
          <w:sz w:val="20"/>
          <w:szCs w:val="20"/>
          <w:shd w:val="clear" w:color="auto" w:fill="FFFFFF"/>
        </w:rPr>
        <w:t>[</w:t>
      </w:r>
      <w:r w:rsidR="00FE2C7D">
        <w:rPr>
          <w:rFonts w:ascii="Times New Roman" w:hAnsi="Times New Roman" w:cs="Times New Roman"/>
          <w:sz w:val="20"/>
          <w:szCs w:val="20"/>
          <w:shd w:val="clear" w:color="auto" w:fill="FFFFFF"/>
        </w:rPr>
        <w:t>24</w:t>
      </w:r>
      <w:r w:rsidR="00FE2C7D" w:rsidRPr="0005780A">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w:t>
      </w:r>
      <w:r w:rsidRPr="00D66C6C">
        <w:rPr>
          <w:rFonts w:ascii="Times New Roman" w:hAnsi="Times New Roman" w:cs="Times New Roman"/>
          <w:sz w:val="20"/>
          <w:szCs w:val="20"/>
        </w:rPr>
        <w:t xml:space="preserve">They used column chromatography techniques, </w:t>
      </w:r>
      <w:proofErr w:type="spellStart"/>
      <w:r w:rsidRPr="00D66C6C">
        <w:rPr>
          <w:rFonts w:ascii="Times New Roman" w:hAnsi="Times New Roman" w:cs="Times New Roman"/>
          <w:sz w:val="20"/>
          <w:szCs w:val="20"/>
        </w:rPr>
        <w:t>Sephacry</w:t>
      </w:r>
      <w:proofErr w:type="spellEnd"/>
      <w:r w:rsidRPr="00D66C6C">
        <w:rPr>
          <w:rFonts w:ascii="Times New Roman" w:hAnsi="Times New Roman" w:cs="Times New Roman"/>
          <w:sz w:val="20"/>
          <w:szCs w:val="20"/>
        </w:rPr>
        <w:t xml:space="preserve"> S 200, </w:t>
      </w:r>
      <w:proofErr w:type="spellStart"/>
      <w:r w:rsidRPr="00D66C6C">
        <w:rPr>
          <w:rFonts w:ascii="Times New Roman" w:hAnsi="Times New Roman" w:cs="Times New Roman"/>
          <w:sz w:val="20"/>
          <w:szCs w:val="20"/>
        </w:rPr>
        <w:t>Sephadex</w:t>
      </w:r>
      <w:proofErr w:type="spellEnd"/>
      <w:r w:rsidRPr="00D66C6C">
        <w:rPr>
          <w:rFonts w:ascii="Times New Roman" w:hAnsi="Times New Roman" w:cs="Times New Roman"/>
          <w:sz w:val="20"/>
          <w:szCs w:val="20"/>
        </w:rPr>
        <w:t xml:space="preserve"> G 50 and DEAE cellulose. Eventually</w:t>
      </w:r>
      <w:r w:rsidR="000216FC">
        <w:rPr>
          <w:rFonts w:ascii="Times New Roman" w:hAnsi="Times New Roman" w:cs="Times New Roman"/>
          <w:sz w:val="20"/>
          <w:szCs w:val="20"/>
        </w:rPr>
        <w:t>,</w:t>
      </w:r>
      <w:r w:rsidRPr="00D66C6C">
        <w:rPr>
          <w:rFonts w:ascii="Times New Roman" w:hAnsi="Times New Roman" w:cs="Times New Roman"/>
          <w:sz w:val="20"/>
          <w:szCs w:val="20"/>
        </w:rPr>
        <w:t xml:space="preserve"> they determined that the trypsin inhibitor had a molecular weight of approximately 7 × 10</w:t>
      </w:r>
      <w:r w:rsidRPr="00D66C6C">
        <w:rPr>
          <w:rFonts w:ascii="Times New Roman" w:hAnsi="Times New Roman" w:cs="Times New Roman"/>
          <w:sz w:val="20"/>
          <w:szCs w:val="20"/>
          <w:vertAlign w:val="superscript"/>
        </w:rPr>
        <w:t>4</w:t>
      </w:r>
      <w:r w:rsidRPr="00D66C6C">
        <w:rPr>
          <w:rFonts w:ascii="Times New Roman" w:hAnsi="Times New Roman" w:cs="Times New Roman"/>
          <w:sz w:val="20"/>
          <w:szCs w:val="20"/>
        </w:rPr>
        <w:t> Da. Furthermore</w:t>
      </w:r>
      <w:r w:rsidR="000216FC">
        <w:rPr>
          <w:rFonts w:ascii="Times New Roman" w:hAnsi="Times New Roman" w:cs="Times New Roman"/>
          <w:sz w:val="20"/>
          <w:szCs w:val="20"/>
        </w:rPr>
        <w:t>,</w:t>
      </w:r>
      <w:r w:rsidRPr="00D66C6C">
        <w:rPr>
          <w:rFonts w:ascii="Times New Roman" w:hAnsi="Times New Roman" w:cs="Times New Roman"/>
          <w:sz w:val="20"/>
          <w:szCs w:val="20"/>
        </w:rPr>
        <w:t xml:space="preserve"> </w:t>
      </w:r>
      <w:proofErr w:type="spellStart"/>
      <w:r w:rsidRPr="00D66C6C">
        <w:rPr>
          <w:rFonts w:ascii="Times New Roman" w:hAnsi="Times New Roman" w:cs="Times New Roman"/>
          <w:sz w:val="20"/>
          <w:szCs w:val="20"/>
        </w:rPr>
        <w:t>Sephadex</w:t>
      </w:r>
      <w:proofErr w:type="spellEnd"/>
      <w:r w:rsidRPr="00D66C6C">
        <w:rPr>
          <w:rFonts w:ascii="Times New Roman" w:hAnsi="Times New Roman" w:cs="Times New Roman"/>
          <w:sz w:val="20"/>
          <w:szCs w:val="20"/>
        </w:rPr>
        <w:t xml:space="preserve"> is widely recommended for </w:t>
      </w:r>
      <w:r w:rsidR="000216FC">
        <w:rPr>
          <w:rFonts w:ascii="Times New Roman" w:hAnsi="Times New Roman" w:cs="Times New Roman"/>
          <w:sz w:val="20"/>
          <w:szCs w:val="20"/>
        </w:rPr>
        <w:t xml:space="preserve">the </w:t>
      </w:r>
      <w:r w:rsidRPr="00D66C6C">
        <w:rPr>
          <w:rFonts w:ascii="Times New Roman" w:hAnsi="Times New Roman" w:cs="Times New Roman"/>
          <w:sz w:val="20"/>
          <w:szCs w:val="20"/>
        </w:rPr>
        <w:t>separation of dif</w:t>
      </w:r>
      <w:r w:rsidR="000216FC">
        <w:rPr>
          <w:rFonts w:ascii="Times New Roman" w:hAnsi="Times New Roman" w:cs="Times New Roman"/>
          <w:sz w:val="20"/>
          <w:szCs w:val="20"/>
        </w:rPr>
        <w:t>ferent groups in processes such</w:t>
      </w:r>
      <w:r w:rsidRPr="00D66C6C">
        <w:rPr>
          <w:rFonts w:ascii="Times New Roman" w:hAnsi="Times New Roman" w:cs="Times New Roman"/>
          <w:sz w:val="20"/>
          <w:szCs w:val="20"/>
        </w:rPr>
        <w:t xml:space="preserve"> as desalting and buffer exchange. It is extensively utilized in the field of purifying organisms.</w:t>
      </w:r>
      <w:r>
        <w:rPr>
          <w:rFonts w:ascii="Times New Roman" w:hAnsi="Times New Roman" w:cs="Times New Roman"/>
          <w:sz w:val="20"/>
          <w:szCs w:val="20"/>
        </w:rPr>
        <w:t xml:space="preserve"> A</w:t>
      </w:r>
      <w:r w:rsidRPr="00D66C6C">
        <w:rPr>
          <w:rFonts w:ascii="Times New Roman" w:hAnsi="Times New Roman" w:cs="Times New Roman"/>
          <w:sz w:val="20"/>
          <w:szCs w:val="20"/>
        </w:rPr>
        <w:t>lthough</w:t>
      </w:r>
      <w:r w:rsidR="00FE2C7D">
        <w:rPr>
          <w:rFonts w:ascii="Times New Roman" w:hAnsi="Times New Roman" w:cs="Times New Roman"/>
          <w:sz w:val="20"/>
          <w:szCs w:val="20"/>
        </w:rPr>
        <w:t>,</w:t>
      </w:r>
      <w:r w:rsidR="000216FC">
        <w:rPr>
          <w:rFonts w:ascii="Times New Roman" w:hAnsi="Times New Roman" w:cs="Times New Roman"/>
          <w:sz w:val="20"/>
          <w:szCs w:val="20"/>
        </w:rPr>
        <w:t xml:space="preserve"> it can be challenging in terms of</w:t>
      </w:r>
      <w:r w:rsidRPr="00D66C6C">
        <w:rPr>
          <w:rFonts w:ascii="Times New Roman" w:hAnsi="Times New Roman" w:cs="Times New Roman"/>
          <w:sz w:val="20"/>
          <w:szCs w:val="20"/>
        </w:rPr>
        <w:t xml:space="preserve"> time consuming and costly</w:t>
      </w:r>
      <w:r>
        <w:rPr>
          <w:rFonts w:ascii="Times New Roman" w:hAnsi="Times New Roman" w:cs="Times New Roman"/>
          <w:sz w:val="20"/>
          <w:szCs w:val="20"/>
        </w:rPr>
        <w:t>,</w:t>
      </w:r>
      <w:r w:rsidRPr="00D66C6C">
        <w:rPr>
          <w:rFonts w:ascii="Times New Roman" w:hAnsi="Times New Roman" w:cs="Times New Roman"/>
          <w:sz w:val="20"/>
          <w:szCs w:val="20"/>
        </w:rPr>
        <w:t xml:space="preserve"> GFCs remarkable selectivity and high resolution make it useful, for various separatio</w:t>
      </w:r>
      <w:r>
        <w:rPr>
          <w:rFonts w:ascii="Times New Roman" w:hAnsi="Times New Roman" w:cs="Times New Roman"/>
          <w:sz w:val="20"/>
          <w:szCs w:val="20"/>
        </w:rPr>
        <w:t xml:space="preserve">n and purification applications </w:t>
      </w:r>
      <w:r w:rsidR="00FE2C7D" w:rsidRPr="0005780A">
        <w:rPr>
          <w:rFonts w:ascii="Times New Roman" w:hAnsi="Times New Roman" w:cs="Times New Roman"/>
          <w:sz w:val="20"/>
          <w:szCs w:val="20"/>
          <w:shd w:val="clear" w:color="auto" w:fill="FFFFFF"/>
        </w:rPr>
        <w:t>[</w:t>
      </w:r>
      <w:r w:rsidR="00FE2C7D">
        <w:rPr>
          <w:rFonts w:ascii="Times New Roman" w:hAnsi="Times New Roman" w:cs="Times New Roman"/>
          <w:sz w:val="20"/>
          <w:szCs w:val="20"/>
          <w:shd w:val="clear" w:color="auto" w:fill="FFFFFF"/>
        </w:rPr>
        <w:t>25</w:t>
      </w:r>
      <w:r w:rsidR="00FE2C7D" w:rsidRPr="0005780A">
        <w:rPr>
          <w:rFonts w:ascii="Times New Roman" w:hAnsi="Times New Roman" w:cs="Times New Roman"/>
          <w:sz w:val="20"/>
          <w:szCs w:val="20"/>
          <w:shd w:val="clear" w:color="auto" w:fill="FFFFFF"/>
        </w:rPr>
        <w:t>]</w:t>
      </w:r>
      <w:r w:rsidR="00FE2C7D">
        <w:rPr>
          <w:rFonts w:ascii="Times New Roman" w:hAnsi="Times New Roman" w:cs="Times New Roman"/>
          <w:sz w:val="20"/>
          <w:szCs w:val="20"/>
        </w:rPr>
        <w:t>.</w:t>
      </w:r>
    </w:p>
    <w:p w:rsidR="00D66C6C" w:rsidRDefault="00D66C6C" w:rsidP="00AC4629">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Pr="00D66C6C">
        <w:rPr>
          <w:rFonts w:ascii="Times New Roman" w:hAnsi="Times New Roman" w:cs="Times New Roman"/>
          <w:sz w:val="20"/>
          <w:szCs w:val="20"/>
        </w:rPr>
        <w:t>In times</w:t>
      </w:r>
      <w:r w:rsidR="00FE2C7D">
        <w:rPr>
          <w:rFonts w:ascii="Times New Roman" w:hAnsi="Times New Roman" w:cs="Times New Roman"/>
          <w:sz w:val="20"/>
          <w:szCs w:val="20"/>
        </w:rPr>
        <w:t>,</w:t>
      </w:r>
      <w:r w:rsidRPr="00D66C6C">
        <w:rPr>
          <w:rFonts w:ascii="Times New Roman" w:hAnsi="Times New Roman" w:cs="Times New Roman"/>
          <w:sz w:val="20"/>
          <w:szCs w:val="20"/>
        </w:rPr>
        <w:t xml:space="preserve"> the use of ion exchange chromatography (IEX) techniques has gained significant importance in separating, detecting and determining the structure of proteins, peptides and small nucleotides. IEX media contain groups with charges that attract molecules with an opposite charge. These bound molecules are then </w:t>
      </w:r>
      <w:r w:rsidRPr="00503033">
        <w:rPr>
          <w:rFonts w:ascii="Times New Roman" w:hAnsi="Times New Roman" w:cs="Times New Roman"/>
          <w:color w:val="000000" w:themeColor="text1"/>
          <w:sz w:val="20"/>
          <w:szCs w:val="20"/>
        </w:rPr>
        <w:t>released from the medium by introducing a charged molecule with increasing concentration. Proteins have functional groups that can carr</w:t>
      </w:r>
      <w:r w:rsidR="00503033" w:rsidRPr="00503033">
        <w:rPr>
          <w:rFonts w:ascii="Times New Roman" w:hAnsi="Times New Roman" w:cs="Times New Roman"/>
          <w:color w:val="000000" w:themeColor="text1"/>
          <w:sz w:val="20"/>
          <w:szCs w:val="20"/>
        </w:rPr>
        <w:t xml:space="preserve">y positive or negative charges </w:t>
      </w:r>
      <w:r w:rsidR="00FE2C7D" w:rsidRPr="0005780A">
        <w:rPr>
          <w:rFonts w:ascii="Times New Roman" w:hAnsi="Times New Roman" w:cs="Times New Roman"/>
          <w:sz w:val="20"/>
          <w:szCs w:val="20"/>
          <w:shd w:val="clear" w:color="auto" w:fill="FFFFFF"/>
        </w:rPr>
        <w:t>[</w:t>
      </w:r>
      <w:r w:rsidR="00FE2C7D">
        <w:rPr>
          <w:rFonts w:ascii="Times New Roman" w:hAnsi="Times New Roman" w:cs="Times New Roman"/>
          <w:sz w:val="20"/>
          <w:szCs w:val="20"/>
          <w:shd w:val="clear" w:color="auto" w:fill="FFFFFF"/>
        </w:rPr>
        <w:t>26</w:t>
      </w:r>
      <w:r w:rsidR="00FE2C7D" w:rsidRPr="0005780A">
        <w:rPr>
          <w:rFonts w:ascii="Times New Roman" w:hAnsi="Times New Roman" w:cs="Times New Roman"/>
          <w:sz w:val="20"/>
          <w:szCs w:val="20"/>
          <w:shd w:val="clear" w:color="auto" w:fill="FFFFFF"/>
        </w:rPr>
        <w:t>]</w:t>
      </w:r>
      <w:r w:rsidR="00503033" w:rsidRPr="00503033">
        <w:rPr>
          <w:rFonts w:ascii="Times New Roman" w:hAnsi="Times New Roman" w:cs="Times New Roman"/>
          <w:color w:val="000000" w:themeColor="text1"/>
          <w:sz w:val="20"/>
          <w:szCs w:val="20"/>
        </w:rPr>
        <w:t xml:space="preserve">. </w:t>
      </w:r>
      <w:r w:rsidRPr="00503033">
        <w:rPr>
          <w:rFonts w:ascii="Times New Roman" w:hAnsi="Times New Roman" w:cs="Times New Roman"/>
          <w:color w:val="000000" w:themeColor="text1"/>
          <w:sz w:val="20"/>
          <w:szCs w:val="20"/>
        </w:rPr>
        <w:t>By adjusting the pH level or ionic concentration of the phase</w:t>
      </w:r>
      <w:r w:rsidR="00FE2C7D">
        <w:rPr>
          <w:rFonts w:ascii="Times New Roman" w:hAnsi="Times New Roman" w:cs="Times New Roman"/>
          <w:color w:val="000000" w:themeColor="text1"/>
          <w:sz w:val="20"/>
          <w:szCs w:val="20"/>
        </w:rPr>
        <w:t>,</w:t>
      </w:r>
      <w:r w:rsidRPr="00503033">
        <w:rPr>
          <w:rFonts w:ascii="Times New Roman" w:hAnsi="Times New Roman" w:cs="Times New Roman"/>
          <w:color w:val="000000" w:themeColor="text1"/>
          <w:sz w:val="20"/>
          <w:szCs w:val="20"/>
        </w:rPr>
        <w:t xml:space="preserve"> proteins can be effectively separated. IEX is employed for capturing target proteins or removing bulk impurities from large volumes. It serves as a purification step or, as a final step to achieve high resolution purification </w:t>
      </w:r>
      <w:r w:rsidRPr="00D66C6C">
        <w:rPr>
          <w:rFonts w:ascii="Times New Roman" w:hAnsi="Times New Roman" w:cs="Times New Roman"/>
          <w:sz w:val="20"/>
          <w:szCs w:val="20"/>
        </w:rPr>
        <w:t>by eliminating impurities.</w:t>
      </w:r>
      <w:r w:rsidR="00503033" w:rsidRPr="00503033">
        <w:t xml:space="preserve"> </w:t>
      </w:r>
      <w:r w:rsidR="00503033" w:rsidRPr="00503033">
        <w:rPr>
          <w:rFonts w:ascii="Times New Roman" w:hAnsi="Times New Roman" w:cs="Times New Roman"/>
          <w:sz w:val="20"/>
          <w:szCs w:val="20"/>
        </w:rPr>
        <w:t xml:space="preserve">Ion exchange, being an adsorption technique offers the flexibility to be employed in both negative capture modes. The choice between these modes depends on the pH or conductivity of the sample. In chromatography the target compound is adsorbed while the contaminant remains </w:t>
      </w:r>
      <w:proofErr w:type="spellStart"/>
      <w:r w:rsidR="00503033" w:rsidRPr="00503033">
        <w:rPr>
          <w:rFonts w:ascii="Times New Roman" w:hAnsi="Times New Roman" w:cs="Times New Roman"/>
          <w:sz w:val="20"/>
          <w:szCs w:val="20"/>
        </w:rPr>
        <w:t>unretained</w:t>
      </w:r>
      <w:proofErr w:type="spellEnd"/>
      <w:r w:rsidR="00503033" w:rsidRPr="00503033">
        <w:rPr>
          <w:rFonts w:ascii="Times New Roman" w:hAnsi="Times New Roman" w:cs="Times New Roman"/>
          <w:sz w:val="20"/>
          <w:szCs w:val="20"/>
        </w:rPr>
        <w:t xml:space="preserve">. Conversely in chromatography it is the contaminant that gets adsorbed while the target remains </w:t>
      </w:r>
      <w:proofErr w:type="spellStart"/>
      <w:r w:rsidR="00503033" w:rsidRPr="00503033">
        <w:rPr>
          <w:rFonts w:ascii="Times New Roman" w:hAnsi="Times New Roman" w:cs="Times New Roman"/>
          <w:sz w:val="20"/>
          <w:szCs w:val="20"/>
        </w:rPr>
        <w:t>unretained</w:t>
      </w:r>
      <w:proofErr w:type="spellEnd"/>
      <w:r w:rsidR="00503033" w:rsidRPr="00503033">
        <w:rPr>
          <w:rFonts w:ascii="Times New Roman" w:hAnsi="Times New Roman" w:cs="Times New Roman"/>
          <w:sz w:val="20"/>
          <w:szCs w:val="20"/>
        </w:rPr>
        <w:t>. Additionally</w:t>
      </w:r>
      <w:r w:rsidR="000216FC">
        <w:rPr>
          <w:rFonts w:ascii="Times New Roman" w:hAnsi="Times New Roman" w:cs="Times New Roman"/>
          <w:sz w:val="20"/>
          <w:szCs w:val="20"/>
        </w:rPr>
        <w:t>,</w:t>
      </w:r>
      <w:r w:rsidR="00503033" w:rsidRPr="00503033">
        <w:rPr>
          <w:rFonts w:ascii="Times New Roman" w:hAnsi="Times New Roman" w:cs="Times New Roman"/>
          <w:sz w:val="20"/>
          <w:szCs w:val="20"/>
        </w:rPr>
        <w:t xml:space="preserve"> there exists an array of ion exchange (IEX) media available, allowing for selecting a suitable medium base</w:t>
      </w:r>
      <w:r w:rsidR="000216FC">
        <w:rPr>
          <w:rFonts w:ascii="Times New Roman" w:hAnsi="Times New Roman" w:cs="Times New Roman"/>
          <w:sz w:val="20"/>
          <w:szCs w:val="20"/>
        </w:rPr>
        <w:t>d on specific requirements such</w:t>
      </w:r>
      <w:r w:rsidR="00503033" w:rsidRPr="00503033">
        <w:rPr>
          <w:rFonts w:ascii="Times New Roman" w:hAnsi="Times New Roman" w:cs="Times New Roman"/>
          <w:sz w:val="20"/>
          <w:szCs w:val="20"/>
        </w:rPr>
        <w:t xml:space="preserve"> as target compound, sample characteristics and desired resolution.</w:t>
      </w:r>
      <w:r w:rsidR="00503033" w:rsidRPr="00503033">
        <w:t xml:space="preserve"> </w:t>
      </w:r>
      <w:r w:rsidR="00503033" w:rsidRPr="00503033">
        <w:rPr>
          <w:rFonts w:ascii="Times New Roman" w:hAnsi="Times New Roman" w:cs="Times New Roman"/>
          <w:sz w:val="20"/>
          <w:szCs w:val="20"/>
        </w:rPr>
        <w:t>One major benefit of using IEX is its ability to separate masses, which can lead to time savings and improved accuracy compared to GFC. However</w:t>
      </w:r>
      <w:r w:rsidR="000216FC">
        <w:rPr>
          <w:rFonts w:ascii="Times New Roman" w:hAnsi="Times New Roman" w:cs="Times New Roman"/>
          <w:sz w:val="20"/>
          <w:szCs w:val="20"/>
        </w:rPr>
        <w:t>, it i</w:t>
      </w:r>
      <w:r w:rsidR="00503033" w:rsidRPr="00503033">
        <w:rPr>
          <w:rFonts w:ascii="Times New Roman" w:hAnsi="Times New Roman" w:cs="Times New Roman"/>
          <w:sz w:val="20"/>
          <w:szCs w:val="20"/>
        </w:rPr>
        <w:t>s important to note that IEX can be expensive and complex and may not be</w:t>
      </w:r>
      <w:r w:rsidR="00503033">
        <w:rPr>
          <w:rFonts w:ascii="Times New Roman" w:hAnsi="Times New Roman" w:cs="Times New Roman"/>
          <w:sz w:val="20"/>
          <w:szCs w:val="20"/>
        </w:rPr>
        <w:t xml:space="preserve"> suitable for biomolecules that a</w:t>
      </w:r>
      <w:r w:rsidR="00503033" w:rsidRPr="00503033">
        <w:rPr>
          <w:rFonts w:ascii="Times New Roman" w:hAnsi="Times New Roman" w:cs="Times New Roman"/>
          <w:sz w:val="20"/>
          <w:szCs w:val="20"/>
        </w:rPr>
        <w:t>re sensitive to factors such as pH and metal ions. Future research in the field of IEX could focus on discovering a material with high resolution capabilities, which would replace the costly media currently used. While achieving this goal may pose challenges we can expect adoption of IEX, for biological</w:t>
      </w:r>
      <w:r w:rsidR="00503033">
        <w:rPr>
          <w:rFonts w:ascii="Times New Roman" w:hAnsi="Times New Roman" w:cs="Times New Roman"/>
          <w:sz w:val="20"/>
          <w:szCs w:val="20"/>
        </w:rPr>
        <w:t xml:space="preserve"> separation in the coming years </w:t>
      </w:r>
      <w:r w:rsidR="00FE2C7D" w:rsidRPr="0005780A">
        <w:rPr>
          <w:rFonts w:ascii="Times New Roman" w:hAnsi="Times New Roman" w:cs="Times New Roman"/>
          <w:sz w:val="20"/>
          <w:szCs w:val="20"/>
          <w:shd w:val="clear" w:color="auto" w:fill="FFFFFF"/>
        </w:rPr>
        <w:t>[</w:t>
      </w:r>
      <w:r w:rsidR="00FE2C7D">
        <w:rPr>
          <w:rFonts w:ascii="Times New Roman" w:hAnsi="Times New Roman" w:cs="Times New Roman"/>
          <w:sz w:val="20"/>
          <w:szCs w:val="20"/>
          <w:shd w:val="clear" w:color="auto" w:fill="FFFFFF"/>
        </w:rPr>
        <w:t>25</w:t>
      </w:r>
      <w:r w:rsidR="00FE2C7D" w:rsidRPr="0005780A">
        <w:rPr>
          <w:rFonts w:ascii="Times New Roman" w:hAnsi="Times New Roman" w:cs="Times New Roman"/>
          <w:sz w:val="20"/>
          <w:szCs w:val="20"/>
          <w:shd w:val="clear" w:color="auto" w:fill="FFFFFF"/>
        </w:rPr>
        <w:t>]</w:t>
      </w:r>
      <w:r w:rsidR="00FE2C7D">
        <w:rPr>
          <w:rFonts w:ascii="Times New Roman" w:hAnsi="Times New Roman" w:cs="Times New Roman"/>
          <w:sz w:val="20"/>
          <w:szCs w:val="20"/>
        </w:rPr>
        <w:t>.</w:t>
      </w:r>
    </w:p>
    <w:p w:rsidR="0094376C" w:rsidRPr="00BC30A2" w:rsidRDefault="00503033" w:rsidP="00AC4629">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p>
    <w:p w:rsidR="00A05C83" w:rsidRDefault="00811387" w:rsidP="00AC4629">
      <w:pPr>
        <w:pStyle w:val="ListeParagraf"/>
        <w:numPr>
          <w:ilvl w:val="0"/>
          <w:numId w:val="5"/>
        </w:numPr>
        <w:spacing w:after="0" w:line="240" w:lineRule="auto"/>
        <w:jc w:val="both"/>
        <w:rPr>
          <w:rFonts w:ascii="Times New Roman" w:hAnsi="Times New Roman" w:cs="Times New Roman"/>
          <w:b/>
          <w:sz w:val="20"/>
          <w:szCs w:val="20"/>
        </w:rPr>
      </w:pPr>
      <w:r w:rsidRPr="00BC30A2">
        <w:rPr>
          <w:rFonts w:ascii="Times New Roman" w:hAnsi="Times New Roman" w:cs="Times New Roman"/>
          <w:b/>
          <w:sz w:val="20"/>
          <w:szCs w:val="20"/>
        </w:rPr>
        <w:t>Identification</w:t>
      </w:r>
    </w:p>
    <w:p w:rsidR="00811387" w:rsidRPr="00BC30A2" w:rsidRDefault="00811387" w:rsidP="00811387">
      <w:pPr>
        <w:pStyle w:val="ListeParagraf"/>
        <w:spacing w:after="0" w:line="240" w:lineRule="auto"/>
        <w:jc w:val="both"/>
        <w:rPr>
          <w:rFonts w:ascii="Times New Roman" w:hAnsi="Times New Roman" w:cs="Times New Roman"/>
          <w:b/>
          <w:sz w:val="20"/>
          <w:szCs w:val="20"/>
        </w:rPr>
      </w:pPr>
    </w:p>
    <w:p w:rsidR="003249C2" w:rsidRPr="003249C2" w:rsidRDefault="00D06B39" w:rsidP="00AC462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ab/>
      </w:r>
      <w:r w:rsidR="003249C2" w:rsidRPr="003249C2">
        <w:rPr>
          <w:rFonts w:ascii="Times New Roman" w:hAnsi="Times New Roman" w:cs="Times New Roman"/>
          <w:sz w:val="20"/>
          <w:szCs w:val="20"/>
        </w:rPr>
        <w:t>The investigation of the sequence responsible for the observed bioactivities has not received much attention or has mainly focused on determining the most likely sequence. Initially, peptide identification relied on Edman</w:t>
      </w:r>
      <w:r w:rsidR="00287715">
        <w:rPr>
          <w:rFonts w:ascii="Times New Roman" w:hAnsi="Times New Roman" w:cs="Times New Roman"/>
          <w:sz w:val="20"/>
          <w:szCs w:val="20"/>
        </w:rPr>
        <w:t xml:space="preserve"> degradation. </w:t>
      </w:r>
      <w:r w:rsidR="003249C2" w:rsidRPr="003249C2">
        <w:rPr>
          <w:rFonts w:ascii="Times New Roman" w:hAnsi="Times New Roman" w:cs="Times New Roman"/>
          <w:sz w:val="20"/>
          <w:szCs w:val="20"/>
        </w:rPr>
        <w:t>However, in recent times, chromatographic techniques, particularly LC</w:t>
      </w:r>
      <w:r w:rsidR="00287715">
        <w:rPr>
          <w:rFonts w:ascii="Times New Roman" w:hAnsi="Times New Roman" w:cs="Times New Roman"/>
          <w:sz w:val="20"/>
          <w:szCs w:val="20"/>
        </w:rPr>
        <w:t>-</w:t>
      </w:r>
      <w:r w:rsidR="003249C2" w:rsidRPr="003249C2">
        <w:rPr>
          <w:rFonts w:ascii="Times New Roman" w:hAnsi="Times New Roman" w:cs="Times New Roman"/>
          <w:sz w:val="20"/>
          <w:szCs w:val="20"/>
        </w:rPr>
        <w:t>MS/MS methods, have gained more recognition because of their accuracy and sensitivity. These methods are now considered the standard fo</w:t>
      </w:r>
      <w:r w:rsidR="003249C2">
        <w:rPr>
          <w:rFonts w:ascii="Times New Roman" w:hAnsi="Times New Roman" w:cs="Times New Roman"/>
          <w:sz w:val="20"/>
          <w:szCs w:val="20"/>
        </w:rPr>
        <w:t xml:space="preserve">r analyzing bioactive </w:t>
      </w:r>
      <w:r w:rsidR="003249C2" w:rsidRPr="003249C2">
        <w:rPr>
          <w:rFonts w:ascii="Times New Roman" w:hAnsi="Times New Roman" w:cs="Times New Roman"/>
          <w:color w:val="000000" w:themeColor="text1"/>
          <w:sz w:val="20"/>
          <w:szCs w:val="20"/>
        </w:rPr>
        <w:t xml:space="preserve">compounds </w:t>
      </w:r>
      <w:r w:rsidR="00FE2C7D" w:rsidRPr="0005780A">
        <w:rPr>
          <w:rFonts w:ascii="Times New Roman" w:hAnsi="Times New Roman" w:cs="Times New Roman"/>
          <w:sz w:val="20"/>
          <w:szCs w:val="20"/>
          <w:shd w:val="clear" w:color="auto" w:fill="FFFFFF"/>
        </w:rPr>
        <w:t>[</w:t>
      </w:r>
      <w:r w:rsidR="00FE2C7D">
        <w:rPr>
          <w:rFonts w:ascii="Times New Roman" w:hAnsi="Times New Roman" w:cs="Times New Roman"/>
          <w:sz w:val="20"/>
          <w:szCs w:val="20"/>
          <w:shd w:val="clear" w:color="auto" w:fill="FFFFFF"/>
        </w:rPr>
        <w:t>27</w:t>
      </w:r>
      <w:r w:rsidR="00FE2C7D" w:rsidRPr="0005780A">
        <w:rPr>
          <w:rFonts w:ascii="Times New Roman" w:hAnsi="Times New Roman" w:cs="Times New Roman"/>
          <w:sz w:val="20"/>
          <w:szCs w:val="20"/>
          <w:shd w:val="clear" w:color="auto" w:fill="FFFFFF"/>
        </w:rPr>
        <w:t>]</w:t>
      </w:r>
      <w:r w:rsidR="00FE2C7D">
        <w:rPr>
          <w:rFonts w:ascii="Times New Roman" w:hAnsi="Times New Roman" w:cs="Times New Roman"/>
          <w:sz w:val="20"/>
          <w:szCs w:val="20"/>
        </w:rPr>
        <w:t>.</w:t>
      </w:r>
    </w:p>
    <w:p w:rsidR="00725593" w:rsidRDefault="003249C2" w:rsidP="00287715">
      <w:pPr>
        <w:spacing w:after="0" w:line="240" w:lineRule="auto"/>
        <w:jc w:val="both"/>
        <w:rPr>
          <w:rFonts w:ascii="Times New Roman" w:hAnsi="Times New Roman" w:cs="Times New Roman"/>
          <w:color w:val="000000" w:themeColor="text1"/>
          <w:sz w:val="20"/>
          <w:szCs w:val="20"/>
        </w:rPr>
      </w:pPr>
      <w:r w:rsidRPr="003249C2">
        <w:rPr>
          <w:rFonts w:ascii="Times New Roman" w:hAnsi="Times New Roman" w:cs="Times New Roman"/>
          <w:color w:val="000000" w:themeColor="text1"/>
          <w:sz w:val="20"/>
          <w:szCs w:val="20"/>
        </w:rPr>
        <w:tab/>
      </w:r>
      <w:r w:rsidR="00977531" w:rsidRPr="003249C2">
        <w:rPr>
          <w:rFonts w:ascii="Times New Roman" w:hAnsi="Times New Roman" w:cs="Times New Roman"/>
          <w:color w:val="000000" w:themeColor="text1"/>
          <w:sz w:val="20"/>
          <w:szCs w:val="20"/>
        </w:rPr>
        <w:t xml:space="preserve">Mass spectrometry has become a crucial analytical tool in characterizing bioactive molecules, thanks to advancements </w:t>
      </w:r>
      <w:r w:rsidR="00977531" w:rsidRPr="00977531">
        <w:rPr>
          <w:rFonts w:ascii="Times New Roman" w:hAnsi="Times New Roman" w:cs="Times New Roman"/>
          <w:sz w:val="20"/>
          <w:szCs w:val="20"/>
        </w:rPr>
        <w:t>in ionization techniques and mass analyzers. With these developments, even complex samples can now be effectively analyzed. This includes a wide range of bioactive molecules, from small metabolites to large macromolecular assemblies.</w:t>
      </w:r>
      <w:r w:rsidR="00977531">
        <w:rPr>
          <w:rFonts w:ascii="Times New Roman" w:hAnsi="Times New Roman" w:cs="Times New Roman"/>
          <w:sz w:val="20"/>
          <w:szCs w:val="20"/>
        </w:rPr>
        <w:t xml:space="preserve"> </w:t>
      </w:r>
      <w:r w:rsidR="000604A4" w:rsidRPr="000604A4">
        <w:rPr>
          <w:rFonts w:ascii="Times New Roman" w:hAnsi="Times New Roman" w:cs="Times New Roman"/>
          <w:sz w:val="20"/>
          <w:szCs w:val="20"/>
        </w:rPr>
        <w:t>This can be attributed to the convergence of advancements that enable t</w:t>
      </w:r>
      <w:r w:rsidR="000604A4">
        <w:rPr>
          <w:rFonts w:ascii="Times New Roman" w:hAnsi="Times New Roman" w:cs="Times New Roman"/>
          <w:sz w:val="20"/>
          <w:szCs w:val="20"/>
        </w:rPr>
        <w:t>he analysis of small quantities</w:t>
      </w:r>
      <w:r w:rsidR="000604A4" w:rsidRPr="000604A4">
        <w:rPr>
          <w:rFonts w:ascii="Times New Roman" w:hAnsi="Times New Roman" w:cs="Times New Roman"/>
          <w:sz w:val="20"/>
          <w:szCs w:val="20"/>
        </w:rPr>
        <w:t xml:space="preserve"> of challenging compounds like peptides in complex mixtures along, with the rapid expansion of genomic databases that can be searched using mass spectrometry data.</w:t>
      </w:r>
      <w:r w:rsidR="000604A4">
        <w:rPr>
          <w:rFonts w:ascii="Times New Roman" w:hAnsi="Times New Roman" w:cs="Times New Roman"/>
          <w:sz w:val="20"/>
          <w:szCs w:val="20"/>
        </w:rPr>
        <w:t xml:space="preserve"> </w:t>
      </w:r>
      <w:r w:rsidR="00CC4B93" w:rsidRPr="00CC4B93">
        <w:rPr>
          <w:rFonts w:ascii="Times New Roman" w:hAnsi="Times New Roman" w:cs="Times New Roman"/>
          <w:sz w:val="20"/>
          <w:szCs w:val="20"/>
        </w:rPr>
        <w:t>Various platforms with distinct capabilities are employed in proteomic studi</w:t>
      </w:r>
      <w:r w:rsidR="00977531">
        <w:rPr>
          <w:rFonts w:ascii="Times New Roman" w:hAnsi="Times New Roman" w:cs="Times New Roman"/>
          <w:sz w:val="20"/>
          <w:szCs w:val="20"/>
        </w:rPr>
        <w:t xml:space="preserve">es to analyze samples </w:t>
      </w:r>
      <w:r w:rsidR="00FE2C7D" w:rsidRPr="0005780A">
        <w:rPr>
          <w:rFonts w:ascii="Times New Roman" w:hAnsi="Times New Roman" w:cs="Times New Roman"/>
          <w:sz w:val="20"/>
          <w:szCs w:val="20"/>
          <w:shd w:val="clear" w:color="auto" w:fill="FFFFFF"/>
        </w:rPr>
        <w:t>[</w:t>
      </w:r>
      <w:r w:rsidR="00FE2C7D">
        <w:rPr>
          <w:rFonts w:ascii="Times New Roman" w:hAnsi="Times New Roman" w:cs="Times New Roman"/>
          <w:sz w:val="20"/>
          <w:szCs w:val="20"/>
          <w:shd w:val="clear" w:color="auto" w:fill="FFFFFF"/>
        </w:rPr>
        <w:t>28</w:t>
      </w:r>
      <w:r w:rsidR="00FE2C7D" w:rsidRPr="0005780A">
        <w:rPr>
          <w:rFonts w:ascii="Times New Roman" w:hAnsi="Times New Roman" w:cs="Times New Roman"/>
          <w:sz w:val="20"/>
          <w:szCs w:val="20"/>
          <w:shd w:val="clear" w:color="auto" w:fill="FFFFFF"/>
        </w:rPr>
        <w:t>]</w:t>
      </w:r>
      <w:r w:rsidR="00FE2C7D">
        <w:rPr>
          <w:rFonts w:ascii="Times New Roman" w:hAnsi="Times New Roman" w:cs="Times New Roman"/>
          <w:sz w:val="20"/>
          <w:szCs w:val="20"/>
        </w:rPr>
        <w:t>.</w:t>
      </w:r>
      <w:r w:rsidR="00977531">
        <w:rPr>
          <w:rFonts w:ascii="Times New Roman" w:hAnsi="Times New Roman" w:cs="Times New Roman"/>
          <w:color w:val="000000" w:themeColor="text1"/>
          <w:sz w:val="20"/>
          <w:szCs w:val="20"/>
          <w:shd w:val="clear" w:color="auto" w:fill="FFFFFF"/>
        </w:rPr>
        <w:t xml:space="preserve"> </w:t>
      </w:r>
      <w:r w:rsidR="00CC4B93" w:rsidRPr="00CC4B93">
        <w:rPr>
          <w:rFonts w:ascii="Times New Roman" w:hAnsi="Times New Roman" w:cs="Times New Roman"/>
          <w:sz w:val="20"/>
          <w:szCs w:val="20"/>
        </w:rPr>
        <w:t>These platforms include matrix assisted laser desorption ionization time of flight (MALDI</w:t>
      </w:r>
      <w:r w:rsidR="00CC4B93">
        <w:rPr>
          <w:rFonts w:ascii="Times New Roman" w:hAnsi="Times New Roman" w:cs="Times New Roman"/>
          <w:sz w:val="20"/>
          <w:szCs w:val="20"/>
        </w:rPr>
        <w:t>-</w:t>
      </w:r>
      <w:r w:rsidR="00CC4B93" w:rsidRPr="00CC4B93">
        <w:rPr>
          <w:rFonts w:ascii="Times New Roman" w:hAnsi="Times New Roman" w:cs="Times New Roman"/>
          <w:sz w:val="20"/>
          <w:szCs w:val="20"/>
        </w:rPr>
        <w:t>TOF), electrospray ionization liquid chromatography/mass spectrometry (ESI</w:t>
      </w:r>
      <w:r w:rsidR="00CC4B93">
        <w:rPr>
          <w:rFonts w:ascii="Times New Roman" w:hAnsi="Times New Roman" w:cs="Times New Roman"/>
          <w:sz w:val="20"/>
          <w:szCs w:val="20"/>
        </w:rPr>
        <w:t>-</w:t>
      </w:r>
      <w:r w:rsidR="00CC4B93" w:rsidRPr="00CC4B93">
        <w:rPr>
          <w:rFonts w:ascii="Times New Roman" w:hAnsi="Times New Roman" w:cs="Times New Roman"/>
          <w:sz w:val="20"/>
          <w:szCs w:val="20"/>
        </w:rPr>
        <w:t xml:space="preserve">LC/MS), </w:t>
      </w:r>
      <w:r w:rsidR="00977531" w:rsidRPr="00977531">
        <w:rPr>
          <w:rFonts w:ascii="Times New Roman" w:hAnsi="Times New Roman" w:cs="Times New Roman"/>
          <w:sz w:val="20"/>
          <w:szCs w:val="20"/>
        </w:rPr>
        <w:t>FAB-MS (fast atom bombardment mass spectrometry)</w:t>
      </w:r>
      <w:r w:rsidR="00977531">
        <w:rPr>
          <w:rFonts w:ascii="Times New Roman" w:hAnsi="Times New Roman" w:cs="Times New Roman"/>
          <w:sz w:val="20"/>
          <w:szCs w:val="20"/>
        </w:rPr>
        <w:t xml:space="preserve">, </w:t>
      </w:r>
      <w:r w:rsidR="00CC4B93" w:rsidRPr="00CC4B93">
        <w:rPr>
          <w:rFonts w:ascii="Times New Roman" w:hAnsi="Times New Roman" w:cs="Times New Roman"/>
          <w:sz w:val="20"/>
          <w:szCs w:val="20"/>
        </w:rPr>
        <w:t xml:space="preserve">ion trap </w:t>
      </w:r>
      <w:r w:rsidR="00CC4B93" w:rsidRPr="00CC4B93">
        <w:rPr>
          <w:rFonts w:ascii="Times New Roman" w:hAnsi="Times New Roman" w:cs="Times New Roman"/>
          <w:color w:val="000000" w:themeColor="text1"/>
          <w:sz w:val="20"/>
          <w:szCs w:val="20"/>
        </w:rPr>
        <w:t xml:space="preserve">instruments and Fourier transform mass spectrometer (FT-MS) systems. </w:t>
      </w:r>
      <w:r w:rsidR="00977531" w:rsidRPr="00977531">
        <w:rPr>
          <w:rFonts w:ascii="Times New Roman" w:hAnsi="Times New Roman" w:cs="Times New Roman"/>
          <w:color w:val="000000" w:themeColor="text1"/>
          <w:sz w:val="20"/>
          <w:szCs w:val="20"/>
        </w:rPr>
        <w:t xml:space="preserve">The precision of these methods relies on accurately determining the peptides molecular mass charge ratio, as well as its chemical </w:t>
      </w:r>
      <w:r w:rsidR="00977531" w:rsidRPr="00BC05B5">
        <w:rPr>
          <w:rFonts w:ascii="Times New Roman" w:hAnsi="Times New Roman" w:cs="Times New Roman"/>
          <w:color w:val="000000" w:themeColor="text1"/>
          <w:sz w:val="20"/>
          <w:szCs w:val="20"/>
        </w:rPr>
        <w:t xml:space="preserve">structure, using </w:t>
      </w:r>
      <w:r w:rsidR="00725593">
        <w:rPr>
          <w:rFonts w:ascii="Times New Roman" w:hAnsi="Times New Roman" w:cs="Times New Roman"/>
          <w:color w:val="000000" w:themeColor="text1"/>
          <w:sz w:val="20"/>
          <w:szCs w:val="20"/>
        </w:rPr>
        <w:t xml:space="preserve">high resolution and sensitivity </w:t>
      </w:r>
      <w:r w:rsidR="00725593" w:rsidRPr="0005780A">
        <w:rPr>
          <w:rFonts w:ascii="Times New Roman" w:hAnsi="Times New Roman" w:cs="Times New Roman"/>
          <w:sz w:val="20"/>
          <w:szCs w:val="20"/>
          <w:shd w:val="clear" w:color="auto" w:fill="FFFFFF"/>
        </w:rPr>
        <w:t>[</w:t>
      </w:r>
      <w:r w:rsidR="00725593">
        <w:rPr>
          <w:rFonts w:ascii="Times New Roman" w:hAnsi="Times New Roman" w:cs="Times New Roman"/>
          <w:sz w:val="20"/>
          <w:szCs w:val="20"/>
          <w:shd w:val="clear" w:color="auto" w:fill="FFFFFF"/>
        </w:rPr>
        <w:t>5</w:t>
      </w:r>
      <w:r w:rsidR="00725593" w:rsidRPr="0005780A">
        <w:rPr>
          <w:rFonts w:ascii="Times New Roman" w:hAnsi="Times New Roman" w:cs="Times New Roman"/>
          <w:sz w:val="20"/>
          <w:szCs w:val="20"/>
          <w:shd w:val="clear" w:color="auto" w:fill="FFFFFF"/>
        </w:rPr>
        <w:t>]</w:t>
      </w:r>
      <w:r w:rsidR="00725593">
        <w:rPr>
          <w:rFonts w:ascii="Times New Roman" w:hAnsi="Times New Roman" w:cs="Times New Roman"/>
          <w:sz w:val="20"/>
          <w:szCs w:val="20"/>
        </w:rPr>
        <w:t>.</w:t>
      </w:r>
      <w:r w:rsidR="00287715">
        <w:rPr>
          <w:rFonts w:ascii="Times New Roman" w:hAnsi="Times New Roman" w:cs="Times New Roman"/>
          <w:color w:val="000000" w:themeColor="text1"/>
          <w:sz w:val="20"/>
          <w:szCs w:val="20"/>
        </w:rPr>
        <w:tab/>
      </w:r>
    </w:p>
    <w:p w:rsidR="00287715" w:rsidRDefault="00725593" w:rsidP="00287715">
      <w:pPr>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ab/>
      </w:r>
      <w:r w:rsidR="00BC05B5" w:rsidRPr="00BC05B5">
        <w:rPr>
          <w:rFonts w:ascii="Times New Roman" w:hAnsi="Times New Roman" w:cs="Times New Roman"/>
          <w:color w:val="000000" w:themeColor="text1"/>
          <w:sz w:val="20"/>
          <w:szCs w:val="20"/>
        </w:rPr>
        <w:t xml:space="preserve">The peptides that were isolated are thoroughly identified and understood through the use of spectroscopic analysis, including 1D and 2D NMR techniques, alongside mass spectrometry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29</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 xml:space="preserve">. </w:t>
      </w:r>
      <w:r w:rsidR="00BC05B5" w:rsidRPr="00BC05B5">
        <w:rPr>
          <w:rFonts w:ascii="Times New Roman" w:hAnsi="Times New Roman" w:cs="Times New Roman"/>
          <w:color w:val="000000" w:themeColor="text1"/>
          <w:sz w:val="20"/>
          <w:szCs w:val="20"/>
          <w:shd w:val="clear" w:color="auto" w:fill="FFFFFF"/>
        </w:rPr>
        <w:t>NMR spectroscopy stands out as one of the most effective analytical tools available today for determining the structure of bioactive compounds. The principle behind NMR is based on nuclear spin, which means that when a molecule is placed in a magnetic field, its momentum aligns either in the same or opposite direction to the field. This alignment creates two distinct states separated by an energy gap and</w:t>
      </w:r>
      <w:r w:rsidR="00BC05B5">
        <w:rPr>
          <w:rFonts w:ascii="Times New Roman" w:hAnsi="Times New Roman" w:cs="Times New Roman"/>
          <w:color w:val="000000" w:themeColor="text1"/>
          <w:sz w:val="20"/>
          <w:szCs w:val="20"/>
          <w:shd w:val="clear" w:color="auto" w:fill="FFFFFF"/>
        </w:rPr>
        <w:t xml:space="preserve"> results in resonance frequency. </w:t>
      </w:r>
      <w:r w:rsidR="00BC05B5" w:rsidRPr="00BC05B5">
        <w:rPr>
          <w:rFonts w:ascii="Times New Roman" w:hAnsi="Times New Roman" w:cs="Times New Roman"/>
          <w:color w:val="000000" w:themeColor="text1"/>
          <w:sz w:val="20"/>
          <w:szCs w:val="20"/>
          <w:shd w:val="clear" w:color="auto" w:fill="FFFFFF"/>
        </w:rPr>
        <w:t xml:space="preserve">The difference in resonance frequency depends on both the chemical environment of the nucleus within a molecule and the </w:t>
      </w:r>
      <w:r w:rsidR="00A51731">
        <w:rPr>
          <w:rFonts w:ascii="Times New Roman" w:hAnsi="Times New Roman" w:cs="Times New Roman"/>
          <w:color w:val="000000" w:themeColor="text1"/>
          <w:sz w:val="20"/>
          <w:szCs w:val="20"/>
          <w:shd w:val="clear" w:color="auto" w:fill="FFFFFF"/>
        </w:rPr>
        <w:t xml:space="preserve">strength of the magnetic field </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27</w:t>
      </w:r>
      <w:r w:rsidRPr="0005780A">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725593" w:rsidRPr="00BC30A2" w:rsidRDefault="00725593" w:rsidP="00287715">
      <w:pPr>
        <w:spacing w:after="0" w:line="240" w:lineRule="auto"/>
        <w:jc w:val="both"/>
        <w:rPr>
          <w:rFonts w:ascii="Times New Roman" w:hAnsi="Times New Roman" w:cs="Times New Roman"/>
          <w:b/>
          <w:sz w:val="20"/>
          <w:szCs w:val="20"/>
        </w:rPr>
      </w:pPr>
    </w:p>
    <w:p w:rsidR="00E7138E" w:rsidRDefault="001317F9" w:rsidP="00AC4629">
      <w:pPr>
        <w:pStyle w:val="ListeParagraf"/>
        <w:numPr>
          <w:ilvl w:val="0"/>
          <w:numId w:val="3"/>
        </w:num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 xml:space="preserve">HEALTH-PROMOTING PROPERTIES OF </w:t>
      </w:r>
      <w:r w:rsidR="00E50D10" w:rsidRPr="00BC30A2">
        <w:rPr>
          <w:rFonts w:ascii="Times New Roman" w:hAnsi="Times New Roman" w:cs="Times New Roman"/>
          <w:b/>
          <w:sz w:val="20"/>
          <w:szCs w:val="20"/>
        </w:rPr>
        <w:t>MARINE-DERIVED BIOACTIVE PEPTIDE</w:t>
      </w:r>
    </w:p>
    <w:p w:rsidR="00287715" w:rsidRDefault="00287715" w:rsidP="00AC4629">
      <w:pPr>
        <w:spacing w:after="0" w:line="240" w:lineRule="auto"/>
        <w:jc w:val="both"/>
        <w:rPr>
          <w:rFonts w:ascii="Times New Roman" w:hAnsi="Times New Roman" w:cs="Times New Roman"/>
          <w:sz w:val="20"/>
          <w:szCs w:val="20"/>
        </w:rPr>
      </w:pPr>
    </w:p>
    <w:p w:rsidR="00E7138E" w:rsidRPr="00BC30A2" w:rsidRDefault="00A1447B"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Marine derived bioactive peptides have beneficial qualities, including antioxidant properties, antimicrobial activity</w:t>
      </w:r>
      <w:r w:rsidR="00444AD2" w:rsidRPr="00BC30A2">
        <w:rPr>
          <w:rFonts w:ascii="Times New Roman" w:hAnsi="Times New Roman" w:cs="Times New Roman"/>
          <w:sz w:val="20"/>
          <w:szCs w:val="20"/>
        </w:rPr>
        <w:t>,</w:t>
      </w:r>
      <w:r w:rsidRPr="00BC30A2">
        <w:rPr>
          <w:rFonts w:ascii="Times New Roman" w:hAnsi="Times New Roman" w:cs="Times New Roman"/>
          <w:sz w:val="20"/>
          <w:szCs w:val="20"/>
        </w:rPr>
        <w:t xml:space="preserve"> the ability to regulate blood pressure, anti-diabetic and anti-obesity effects</w:t>
      </w:r>
      <w:r w:rsidR="00444AD2" w:rsidRPr="00BC30A2">
        <w:rPr>
          <w:rFonts w:ascii="Times New Roman" w:hAnsi="Times New Roman" w:cs="Times New Roman"/>
          <w:sz w:val="20"/>
          <w:szCs w:val="20"/>
        </w:rPr>
        <w:t xml:space="preserve">, </w:t>
      </w:r>
      <w:r w:rsidRPr="00BC30A2">
        <w:rPr>
          <w:rFonts w:ascii="Times New Roman" w:hAnsi="Times New Roman" w:cs="Times New Roman"/>
          <w:sz w:val="20"/>
          <w:szCs w:val="20"/>
        </w:rPr>
        <w:t>anti-inflammatory effects and immune system modulation</w:t>
      </w:r>
      <w:r w:rsidR="00A94B21">
        <w:rPr>
          <w:rFonts w:ascii="Times New Roman" w:hAnsi="Times New Roman" w:cs="Times New Roman"/>
          <w:sz w:val="20"/>
          <w:szCs w:val="20"/>
        </w:rPr>
        <w:t xml:space="preserve"> (Figure 2) </w:t>
      </w:r>
      <w:r w:rsidR="00725593" w:rsidRPr="00725593">
        <w:rPr>
          <w:rFonts w:ascii="Times New Roman" w:hAnsi="Times New Roman" w:cs="Times New Roman"/>
          <w:sz w:val="20"/>
          <w:szCs w:val="20"/>
          <w:shd w:val="clear" w:color="auto" w:fill="FFFFFF"/>
        </w:rPr>
        <w:t>[</w:t>
      </w:r>
      <w:r w:rsidR="00725593">
        <w:rPr>
          <w:rFonts w:ascii="Times New Roman" w:hAnsi="Times New Roman" w:cs="Times New Roman"/>
          <w:sz w:val="20"/>
          <w:szCs w:val="20"/>
          <w:shd w:val="clear" w:color="auto" w:fill="FFFFFF"/>
        </w:rPr>
        <w:t>30</w:t>
      </w:r>
      <w:r w:rsidR="00725593" w:rsidRPr="00725593">
        <w:rPr>
          <w:rFonts w:ascii="Times New Roman" w:hAnsi="Times New Roman" w:cs="Times New Roman"/>
          <w:sz w:val="20"/>
          <w:szCs w:val="20"/>
          <w:shd w:val="clear" w:color="auto" w:fill="FFFFFF"/>
        </w:rPr>
        <w:t>]</w:t>
      </w:r>
      <w:r w:rsidR="00A94B21">
        <w:rPr>
          <w:rFonts w:ascii="Times New Roman" w:hAnsi="Times New Roman" w:cs="Times New Roman"/>
          <w:sz w:val="16"/>
          <w:szCs w:val="16"/>
          <w:shd w:val="clear" w:color="auto" w:fill="FFFFFF"/>
        </w:rPr>
        <w:t>.</w:t>
      </w:r>
    </w:p>
    <w:p w:rsidR="00E7138E" w:rsidRPr="00BC30A2" w:rsidRDefault="00A1447B" w:rsidP="00AC4629">
      <w:pPr>
        <w:spacing w:after="0" w:line="240" w:lineRule="auto"/>
        <w:ind w:left="1134"/>
        <w:rPr>
          <w:rFonts w:ascii="Times New Roman" w:hAnsi="Times New Roman" w:cs="Times New Roman"/>
          <w:b/>
          <w:sz w:val="20"/>
          <w:szCs w:val="20"/>
        </w:rPr>
      </w:pPr>
      <w:r w:rsidRPr="00BC30A2">
        <w:rPr>
          <w:rFonts w:ascii="Times New Roman" w:hAnsi="Times New Roman" w:cs="Times New Roman"/>
          <w:b/>
          <w:noProof/>
          <w:sz w:val="20"/>
          <w:szCs w:val="20"/>
          <w:lang w:val="tr-TR" w:eastAsia="tr-TR"/>
        </w:rPr>
        <w:lastRenderedPageBreak/>
        <w:drawing>
          <wp:inline distT="0" distB="0" distL="0" distR="0" wp14:anchorId="3CA59341" wp14:editId="370EE6A0">
            <wp:extent cx="5738884" cy="4039737"/>
            <wp:effectExtent l="0" t="0" r="0" b="18415"/>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500703" w:rsidRPr="00BC30A2">
        <w:rPr>
          <w:rFonts w:ascii="Times New Roman" w:hAnsi="Times New Roman" w:cs="Times New Roman"/>
          <w:b/>
          <w:sz w:val="20"/>
          <w:szCs w:val="20"/>
        </w:rPr>
        <w:br w:type="textWrapping" w:clear="all"/>
      </w:r>
    </w:p>
    <w:p w:rsidR="001D4AD9" w:rsidRDefault="00444AD2" w:rsidP="00AC4629">
      <w:p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Figure 2. Main health-promoting properties of bioactive peptides isolated from marine resources</w:t>
      </w:r>
    </w:p>
    <w:p w:rsidR="00287715" w:rsidRPr="00BC30A2" w:rsidRDefault="00287715" w:rsidP="00AC4629">
      <w:pPr>
        <w:spacing w:after="0" w:line="240" w:lineRule="auto"/>
        <w:jc w:val="center"/>
        <w:rPr>
          <w:rFonts w:ascii="Times New Roman" w:hAnsi="Times New Roman" w:cs="Times New Roman"/>
          <w:b/>
          <w:sz w:val="20"/>
          <w:szCs w:val="20"/>
        </w:rPr>
      </w:pPr>
    </w:p>
    <w:p w:rsidR="00E7138E" w:rsidRPr="00BC30A2" w:rsidRDefault="000A5BC4" w:rsidP="00287715">
      <w:pPr>
        <w:pStyle w:val="ListeParagraf"/>
        <w:numPr>
          <w:ilvl w:val="0"/>
          <w:numId w:val="4"/>
        </w:numPr>
        <w:spacing w:after="0" w:line="240" w:lineRule="auto"/>
        <w:ind w:left="0" w:firstLine="0"/>
        <w:rPr>
          <w:rFonts w:ascii="Times New Roman" w:hAnsi="Times New Roman" w:cs="Times New Roman"/>
          <w:b/>
          <w:sz w:val="20"/>
          <w:szCs w:val="20"/>
        </w:rPr>
      </w:pPr>
      <w:r w:rsidRPr="00BC30A2">
        <w:rPr>
          <w:rFonts w:ascii="Times New Roman" w:hAnsi="Times New Roman" w:cs="Times New Roman"/>
          <w:b/>
          <w:sz w:val="20"/>
          <w:szCs w:val="20"/>
        </w:rPr>
        <w:t>Blood Pressure-Lowering Effect</w:t>
      </w:r>
    </w:p>
    <w:p w:rsidR="00302C0B" w:rsidRPr="00BC30A2" w:rsidRDefault="00302C0B" w:rsidP="00AC4629">
      <w:pPr>
        <w:pStyle w:val="ListeParagraf"/>
        <w:spacing w:after="0" w:line="240" w:lineRule="auto"/>
        <w:ind w:left="0"/>
        <w:rPr>
          <w:rFonts w:ascii="Times New Roman" w:hAnsi="Times New Roman" w:cs="Times New Roman"/>
          <w:b/>
          <w:sz w:val="20"/>
          <w:szCs w:val="20"/>
        </w:rPr>
      </w:pPr>
    </w:p>
    <w:p w:rsidR="005B6412" w:rsidRPr="00BC30A2" w:rsidRDefault="00287715" w:rsidP="00AC4629">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B00CC7" w:rsidRPr="00BC30A2">
        <w:rPr>
          <w:rFonts w:ascii="Times New Roman" w:hAnsi="Times New Roman" w:cs="Times New Roman"/>
          <w:sz w:val="20"/>
          <w:szCs w:val="20"/>
        </w:rPr>
        <w:t>Cardiovascular diseases (CVDs) are a collection of conditions that impact the heart and blood vessels. They are often referred to as heart diseases or disorders related to t</w:t>
      </w:r>
      <w:r w:rsidR="00920FA1" w:rsidRPr="00BC30A2">
        <w:rPr>
          <w:rFonts w:ascii="Times New Roman" w:hAnsi="Times New Roman" w:cs="Times New Roman"/>
          <w:sz w:val="20"/>
          <w:szCs w:val="20"/>
        </w:rPr>
        <w:t xml:space="preserve">he heart and circulatory system </w:t>
      </w:r>
      <w:r w:rsidR="00725593" w:rsidRPr="00725593">
        <w:rPr>
          <w:rFonts w:ascii="Times New Roman" w:hAnsi="Times New Roman" w:cs="Times New Roman"/>
          <w:sz w:val="20"/>
          <w:szCs w:val="20"/>
          <w:shd w:val="clear" w:color="auto" w:fill="FFFFFF"/>
        </w:rPr>
        <w:t>[</w:t>
      </w:r>
      <w:r w:rsidR="00725593">
        <w:rPr>
          <w:rFonts w:ascii="Times New Roman" w:hAnsi="Times New Roman" w:cs="Times New Roman"/>
          <w:sz w:val="20"/>
          <w:szCs w:val="20"/>
          <w:shd w:val="clear" w:color="auto" w:fill="FFFFFF"/>
        </w:rPr>
        <w:t>31</w:t>
      </w:r>
      <w:r w:rsidR="00725593" w:rsidRPr="00725593">
        <w:rPr>
          <w:rFonts w:ascii="Times New Roman" w:hAnsi="Times New Roman" w:cs="Times New Roman"/>
          <w:sz w:val="20"/>
          <w:szCs w:val="20"/>
          <w:shd w:val="clear" w:color="auto" w:fill="FFFFFF"/>
        </w:rPr>
        <w:t>]</w:t>
      </w:r>
      <w:r w:rsidR="00920FA1" w:rsidRPr="00BC30A2">
        <w:rPr>
          <w:rFonts w:ascii="Times New Roman" w:hAnsi="Times New Roman" w:cs="Times New Roman"/>
          <w:sz w:val="20"/>
          <w:szCs w:val="20"/>
          <w:shd w:val="clear" w:color="auto" w:fill="FFFFFF"/>
        </w:rPr>
        <w:t>.</w:t>
      </w:r>
      <w:r w:rsidR="00920FA1" w:rsidRPr="00BC30A2">
        <w:rPr>
          <w:rFonts w:ascii="Times New Roman" w:hAnsi="Times New Roman" w:cs="Times New Roman"/>
          <w:sz w:val="20"/>
          <w:szCs w:val="20"/>
        </w:rPr>
        <w:t xml:space="preserve"> </w:t>
      </w:r>
      <w:r w:rsidR="00572C06" w:rsidRPr="00BC30A2">
        <w:rPr>
          <w:rFonts w:ascii="Times New Roman" w:hAnsi="Times New Roman" w:cs="Times New Roman"/>
          <w:sz w:val="20"/>
          <w:szCs w:val="20"/>
        </w:rPr>
        <w:t xml:space="preserve">The World Health Organization (WHO) reports that </w:t>
      </w:r>
      <w:r w:rsidR="00942CEE" w:rsidRPr="00BC30A2">
        <w:rPr>
          <w:rFonts w:ascii="Times New Roman" w:hAnsi="Times New Roman" w:cs="Times New Roman"/>
          <w:sz w:val="20"/>
          <w:szCs w:val="20"/>
        </w:rPr>
        <w:t>CVDs</w:t>
      </w:r>
      <w:r w:rsidR="00572C06" w:rsidRPr="00BC30A2">
        <w:rPr>
          <w:rFonts w:ascii="Times New Roman" w:hAnsi="Times New Roman" w:cs="Times New Roman"/>
          <w:sz w:val="20"/>
          <w:szCs w:val="20"/>
        </w:rPr>
        <w:t xml:space="preserve"> are responsible, for the loss of 17.9 million </w:t>
      </w:r>
      <w:r w:rsidR="00942CEE" w:rsidRPr="00BC30A2">
        <w:rPr>
          <w:rFonts w:ascii="Times New Roman" w:hAnsi="Times New Roman" w:cs="Times New Roman"/>
          <w:sz w:val="20"/>
          <w:szCs w:val="20"/>
        </w:rPr>
        <w:t>lives</w:t>
      </w:r>
      <w:r w:rsidR="00920FA1" w:rsidRPr="00BC30A2">
        <w:rPr>
          <w:rFonts w:ascii="Times New Roman" w:hAnsi="Times New Roman" w:cs="Times New Roman"/>
          <w:sz w:val="20"/>
          <w:szCs w:val="20"/>
        </w:rPr>
        <w:t xml:space="preserve"> </w:t>
      </w:r>
      <w:r w:rsidR="00725593" w:rsidRPr="00725593">
        <w:rPr>
          <w:rFonts w:ascii="Times New Roman" w:hAnsi="Times New Roman" w:cs="Times New Roman"/>
          <w:sz w:val="20"/>
          <w:szCs w:val="20"/>
          <w:shd w:val="clear" w:color="auto" w:fill="FFFFFF"/>
        </w:rPr>
        <w:t>[</w:t>
      </w:r>
      <w:r w:rsidR="00725593">
        <w:rPr>
          <w:rFonts w:ascii="Times New Roman" w:hAnsi="Times New Roman" w:cs="Times New Roman"/>
          <w:sz w:val="20"/>
          <w:szCs w:val="20"/>
          <w:shd w:val="clear" w:color="auto" w:fill="FFFFFF"/>
        </w:rPr>
        <w:t>32</w:t>
      </w:r>
      <w:r w:rsidR="00725593" w:rsidRPr="00725593">
        <w:rPr>
          <w:rFonts w:ascii="Times New Roman" w:hAnsi="Times New Roman" w:cs="Times New Roman"/>
          <w:sz w:val="20"/>
          <w:szCs w:val="20"/>
          <w:shd w:val="clear" w:color="auto" w:fill="FFFFFF"/>
        </w:rPr>
        <w:t>]</w:t>
      </w:r>
      <w:r w:rsidR="00B53C12" w:rsidRPr="00BC30A2">
        <w:rPr>
          <w:rFonts w:ascii="Times New Roman" w:hAnsi="Times New Roman" w:cs="Times New Roman"/>
          <w:sz w:val="20"/>
          <w:szCs w:val="20"/>
        </w:rPr>
        <w:t>. High-blood pressure</w:t>
      </w:r>
      <w:r w:rsidR="00942CEE" w:rsidRPr="00BC30A2">
        <w:rPr>
          <w:rFonts w:ascii="Times New Roman" w:hAnsi="Times New Roman" w:cs="Times New Roman"/>
          <w:sz w:val="20"/>
          <w:szCs w:val="20"/>
        </w:rPr>
        <w:t xml:space="preserve"> (hypertension)</w:t>
      </w:r>
      <w:r w:rsidR="00B53C12" w:rsidRPr="00BC30A2">
        <w:rPr>
          <w:rFonts w:ascii="Times New Roman" w:hAnsi="Times New Roman" w:cs="Times New Roman"/>
          <w:sz w:val="20"/>
          <w:szCs w:val="20"/>
        </w:rPr>
        <w:t xml:space="preserve"> is the one of </w:t>
      </w:r>
      <w:r w:rsidR="00942CEE" w:rsidRPr="00BC30A2">
        <w:rPr>
          <w:rFonts w:ascii="Times New Roman" w:hAnsi="Times New Roman" w:cs="Times New Roman"/>
          <w:sz w:val="20"/>
          <w:szCs w:val="20"/>
        </w:rPr>
        <w:t xml:space="preserve">the </w:t>
      </w:r>
      <w:r w:rsidR="00B53C12" w:rsidRPr="00BC30A2">
        <w:rPr>
          <w:rFonts w:ascii="Times New Roman" w:hAnsi="Times New Roman" w:cs="Times New Roman"/>
          <w:sz w:val="20"/>
          <w:szCs w:val="20"/>
        </w:rPr>
        <w:t xml:space="preserve">main risk factor </w:t>
      </w:r>
      <w:r w:rsidR="00920FA1" w:rsidRPr="00BC30A2">
        <w:rPr>
          <w:rFonts w:ascii="Times New Roman" w:hAnsi="Times New Roman" w:cs="Times New Roman"/>
          <w:sz w:val="20"/>
          <w:szCs w:val="20"/>
        </w:rPr>
        <w:t>for CVDs.</w:t>
      </w:r>
      <w:r w:rsidR="00B53C12" w:rsidRPr="00BC30A2">
        <w:rPr>
          <w:rFonts w:ascii="Times New Roman" w:hAnsi="Times New Roman" w:cs="Times New Roman"/>
          <w:sz w:val="20"/>
          <w:szCs w:val="20"/>
        </w:rPr>
        <w:t xml:space="preserve"> </w:t>
      </w:r>
      <w:r w:rsidR="00942CEE" w:rsidRPr="00BC30A2">
        <w:rPr>
          <w:rFonts w:ascii="Times New Roman" w:hAnsi="Times New Roman" w:cs="Times New Roman"/>
          <w:sz w:val="20"/>
          <w:szCs w:val="20"/>
        </w:rPr>
        <w:t xml:space="preserve">Hypertension drugs, </w:t>
      </w:r>
      <w:r w:rsidR="008F48A5" w:rsidRPr="00BC30A2">
        <w:rPr>
          <w:rFonts w:ascii="Times New Roman" w:hAnsi="Times New Roman" w:cs="Times New Roman"/>
          <w:sz w:val="20"/>
          <w:szCs w:val="20"/>
        </w:rPr>
        <w:t>treatments</w:t>
      </w:r>
      <w:r w:rsidR="00942CEE" w:rsidRPr="00BC30A2">
        <w:rPr>
          <w:rFonts w:ascii="Times New Roman" w:hAnsi="Times New Roman" w:cs="Times New Roman"/>
          <w:sz w:val="20"/>
          <w:szCs w:val="20"/>
        </w:rPr>
        <w:t xml:space="preserve"> that inhibit the angiotensin I converting enzyme (ACE; EC 3.4.15.1) are commonly employed </w:t>
      </w:r>
      <w:r w:rsidR="008F48A5" w:rsidRPr="00BC30A2">
        <w:rPr>
          <w:rFonts w:ascii="Times New Roman" w:hAnsi="Times New Roman" w:cs="Times New Roman"/>
          <w:sz w:val="20"/>
          <w:szCs w:val="20"/>
        </w:rPr>
        <w:t>to manage blood pressure levels in the renin-angiotensin system.</w:t>
      </w:r>
      <w:r w:rsidR="00F84A73" w:rsidRPr="00BC30A2">
        <w:rPr>
          <w:rFonts w:ascii="Times New Roman" w:hAnsi="Times New Roman" w:cs="Times New Roman"/>
          <w:sz w:val="20"/>
          <w:szCs w:val="20"/>
        </w:rPr>
        <w:t xml:space="preserve"> ACE is present in several organs such as the lungs, blood </w:t>
      </w:r>
      <w:r w:rsidR="00822361" w:rsidRPr="00BC30A2">
        <w:rPr>
          <w:rFonts w:ascii="Times New Roman" w:hAnsi="Times New Roman" w:cs="Times New Roman"/>
          <w:sz w:val="20"/>
          <w:szCs w:val="20"/>
        </w:rPr>
        <w:t xml:space="preserve">vessel walls, brain and kidney </w:t>
      </w:r>
      <w:r w:rsidR="00725593" w:rsidRPr="00725593">
        <w:rPr>
          <w:rFonts w:ascii="Times New Roman" w:hAnsi="Times New Roman" w:cs="Times New Roman"/>
          <w:sz w:val="20"/>
          <w:szCs w:val="20"/>
          <w:shd w:val="clear" w:color="auto" w:fill="FFFFFF"/>
        </w:rPr>
        <w:t>[</w:t>
      </w:r>
      <w:r w:rsidR="00725593">
        <w:rPr>
          <w:rFonts w:ascii="Times New Roman" w:hAnsi="Times New Roman" w:cs="Times New Roman"/>
          <w:sz w:val="20"/>
          <w:szCs w:val="20"/>
          <w:shd w:val="clear" w:color="auto" w:fill="FFFFFF"/>
        </w:rPr>
        <w:t>33</w:t>
      </w:r>
      <w:r w:rsidR="00725593" w:rsidRPr="00725593">
        <w:rPr>
          <w:rFonts w:ascii="Times New Roman" w:hAnsi="Times New Roman" w:cs="Times New Roman"/>
          <w:sz w:val="20"/>
          <w:szCs w:val="20"/>
          <w:shd w:val="clear" w:color="auto" w:fill="FFFFFF"/>
        </w:rPr>
        <w:t>]</w:t>
      </w:r>
      <w:r w:rsidR="00725593" w:rsidRPr="00BC30A2">
        <w:rPr>
          <w:rFonts w:ascii="Times New Roman" w:hAnsi="Times New Roman" w:cs="Times New Roman"/>
          <w:sz w:val="20"/>
          <w:szCs w:val="20"/>
          <w:shd w:val="clear" w:color="auto" w:fill="FFFFFF"/>
        </w:rPr>
        <w:t>.</w:t>
      </w:r>
      <w:r w:rsidR="00822361" w:rsidRPr="00BC30A2">
        <w:rPr>
          <w:rFonts w:ascii="Times New Roman" w:hAnsi="Times New Roman" w:cs="Times New Roman"/>
          <w:sz w:val="20"/>
          <w:szCs w:val="20"/>
          <w:shd w:val="clear" w:color="auto" w:fill="FFFFFF"/>
        </w:rPr>
        <w:t xml:space="preserve"> </w:t>
      </w:r>
      <w:r w:rsidR="00F84A73" w:rsidRPr="00BC30A2">
        <w:rPr>
          <w:rFonts w:ascii="Times New Roman" w:hAnsi="Times New Roman" w:cs="Times New Roman"/>
          <w:sz w:val="20"/>
          <w:szCs w:val="20"/>
        </w:rPr>
        <w:t xml:space="preserve">ACE, also known as </w:t>
      </w:r>
      <w:r w:rsidR="00B113BE" w:rsidRPr="00BC30A2">
        <w:rPr>
          <w:rFonts w:ascii="Times New Roman" w:hAnsi="Times New Roman" w:cs="Times New Roman"/>
          <w:sz w:val="20"/>
          <w:szCs w:val="20"/>
        </w:rPr>
        <w:t xml:space="preserve">dipeptidyl-carboxypeptidase, </w:t>
      </w:r>
      <w:r w:rsidR="00F84A73" w:rsidRPr="00BC30A2">
        <w:rPr>
          <w:rFonts w:ascii="Times New Roman" w:hAnsi="Times New Roman" w:cs="Times New Roman"/>
          <w:sz w:val="20"/>
          <w:szCs w:val="20"/>
        </w:rPr>
        <w:t xml:space="preserve">is an enzyme that breaks down peptides into dipeptide units by </w:t>
      </w:r>
      <w:r w:rsidR="00B113BE" w:rsidRPr="00BC30A2">
        <w:rPr>
          <w:rFonts w:ascii="Times New Roman" w:hAnsi="Times New Roman" w:cs="Times New Roman"/>
          <w:sz w:val="20"/>
          <w:szCs w:val="20"/>
        </w:rPr>
        <w:t xml:space="preserve">cleaving them at the C terminus. One of its </w:t>
      </w:r>
      <w:r w:rsidR="008D4A7C" w:rsidRPr="00BC30A2">
        <w:rPr>
          <w:rFonts w:ascii="Times New Roman" w:hAnsi="Times New Roman" w:cs="Times New Roman"/>
          <w:sz w:val="20"/>
          <w:szCs w:val="20"/>
        </w:rPr>
        <w:t>significant roles is converting angiotensin-I</w:t>
      </w:r>
      <w:r w:rsidR="00837BA3" w:rsidRPr="00BC30A2">
        <w:rPr>
          <w:rFonts w:ascii="Times New Roman" w:hAnsi="Times New Roman" w:cs="Times New Roman"/>
          <w:sz w:val="20"/>
          <w:szCs w:val="20"/>
        </w:rPr>
        <w:t xml:space="preserve"> (Asp-</w:t>
      </w:r>
      <w:proofErr w:type="spellStart"/>
      <w:r w:rsidR="00837BA3" w:rsidRPr="00BC30A2">
        <w:rPr>
          <w:rFonts w:ascii="Times New Roman" w:hAnsi="Times New Roman" w:cs="Times New Roman"/>
          <w:sz w:val="20"/>
          <w:szCs w:val="20"/>
        </w:rPr>
        <w:t>Arg</w:t>
      </w:r>
      <w:proofErr w:type="spellEnd"/>
      <w:r w:rsidR="00837BA3" w:rsidRPr="00BC30A2">
        <w:rPr>
          <w:rFonts w:ascii="Times New Roman" w:hAnsi="Times New Roman" w:cs="Times New Roman"/>
          <w:sz w:val="20"/>
          <w:szCs w:val="20"/>
        </w:rPr>
        <w:t>-Val-Tyr-Ile-His-Pro-</w:t>
      </w:r>
      <w:proofErr w:type="spellStart"/>
      <w:r w:rsidR="00837BA3" w:rsidRPr="00BC30A2">
        <w:rPr>
          <w:rFonts w:ascii="Times New Roman" w:hAnsi="Times New Roman" w:cs="Times New Roman"/>
          <w:sz w:val="20"/>
          <w:szCs w:val="20"/>
        </w:rPr>
        <w:t>Phe</w:t>
      </w:r>
      <w:proofErr w:type="spellEnd"/>
      <w:r w:rsidR="00837BA3" w:rsidRPr="00BC30A2">
        <w:rPr>
          <w:rFonts w:ascii="Times New Roman" w:hAnsi="Times New Roman" w:cs="Times New Roman"/>
          <w:sz w:val="20"/>
          <w:szCs w:val="20"/>
        </w:rPr>
        <w:t>-His-</w:t>
      </w:r>
      <w:proofErr w:type="spellStart"/>
      <w:r w:rsidR="00837BA3" w:rsidRPr="00BC30A2">
        <w:rPr>
          <w:rFonts w:ascii="Times New Roman" w:hAnsi="Times New Roman" w:cs="Times New Roman"/>
          <w:sz w:val="20"/>
          <w:szCs w:val="20"/>
        </w:rPr>
        <w:t>Leu</w:t>
      </w:r>
      <w:proofErr w:type="spellEnd"/>
      <w:r w:rsidR="00837BA3" w:rsidRPr="00BC30A2">
        <w:rPr>
          <w:rFonts w:ascii="Times New Roman" w:hAnsi="Times New Roman" w:cs="Times New Roman"/>
          <w:sz w:val="20"/>
          <w:szCs w:val="20"/>
        </w:rPr>
        <w:t>)</w:t>
      </w:r>
      <w:r w:rsidR="008D4A7C" w:rsidRPr="00BC30A2">
        <w:rPr>
          <w:rFonts w:ascii="Times New Roman" w:hAnsi="Times New Roman" w:cs="Times New Roman"/>
          <w:sz w:val="20"/>
          <w:szCs w:val="20"/>
        </w:rPr>
        <w:t xml:space="preserve"> into angiotensin II</w:t>
      </w:r>
      <w:r w:rsidR="00837BA3" w:rsidRPr="00BC30A2">
        <w:rPr>
          <w:rFonts w:ascii="Times New Roman" w:hAnsi="Times New Roman" w:cs="Times New Roman"/>
          <w:sz w:val="20"/>
          <w:szCs w:val="20"/>
        </w:rPr>
        <w:t xml:space="preserve"> (Asp-</w:t>
      </w:r>
      <w:proofErr w:type="spellStart"/>
      <w:r w:rsidR="00837BA3" w:rsidRPr="00BC30A2">
        <w:rPr>
          <w:rFonts w:ascii="Times New Roman" w:hAnsi="Times New Roman" w:cs="Times New Roman"/>
          <w:sz w:val="20"/>
          <w:szCs w:val="20"/>
        </w:rPr>
        <w:t>Arg</w:t>
      </w:r>
      <w:proofErr w:type="spellEnd"/>
      <w:r w:rsidR="00837BA3" w:rsidRPr="00BC30A2">
        <w:rPr>
          <w:rFonts w:ascii="Times New Roman" w:hAnsi="Times New Roman" w:cs="Times New Roman"/>
          <w:sz w:val="20"/>
          <w:szCs w:val="20"/>
        </w:rPr>
        <w:t>-Val-Tyr-Ile-His-Pro-</w:t>
      </w:r>
      <w:proofErr w:type="spellStart"/>
      <w:r w:rsidR="00837BA3" w:rsidRPr="00BC30A2">
        <w:rPr>
          <w:rFonts w:ascii="Times New Roman" w:hAnsi="Times New Roman" w:cs="Times New Roman"/>
          <w:sz w:val="20"/>
          <w:szCs w:val="20"/>
        </w:rPr>
        <w:t>Phe</w:t>
      </w:r>
      <w:proofErr w:type="spellEnd"/>
      <w:r w:rsidR="00837BA3" w:rsidRPr="00BC30A2">
        <w:rPr>
          <w:rFonts w:ascii="Times New Roman" w:hAnsi="Times New Roman" w:cs="Times New Roman"/>
          <w:sz w:val="20"/>
          <w:szCs w:val="20"/>
        </w:rPr>
        <w:t>)</w:t>
      </w:r>
      <w:r w:rsidR="008D4A7C" w:rsidRPr="00BC30A2">
        <w:rPr>
          <w:rFonts w:ascii="Times New Roman" w:hAnsi="Times New Roman" w:cs="Times New Roman"/>
          <w:sz w:val="20"/>
          <w:szCs w:val="20"/>
        </w:rPr>
        <w:t>, an active vasoconstrictor that elevates blood pressure. Additionally, ACE degr</w:t>
      </w:r>
      <w:r w:rsidR="00EB06CB" w:rsidRPr="00BC30A2">
        <w:rPr>
          <w:rFonts w:ascii="Times New Roman" w:hAnsi="Times New Roman" w:cs="Times New Roman"/>
          <w:sz w:val="20"/>
          <w:szCs w:val="20"/>
        </w:rPr>
        <w:t xml:space="preserve">ades and inactivates </w:t>
      </w:r>
      <w:r w:rsidR="005B6412" w:rsidRPr="00BC30A2">
        <w:rPr>
          <w:rFonts w:ascii="Times New Roman" w:hAnsi="Times New Roman" w:cs="Times New Roman"/>
          <w:sz w:val="20"/>
          <w:szCs w:val="20"/>
        </w:rPr>
        <w:t>Bradykinin</w:t>
      </w:r>
      <w:r w:rsidR="00EB06CB" w:rsidRPr="00BC30A2">
        <w:rPr>
          <w:rFonts w:ascii="Times New Roman" w:hAnsi="Times New Roman" w:cs="Times New Roman"/>
          <w:sz w:val="20"/>
          <w:szCs w:val="20"/>
        </w:rPr>
        <w:t>, which normally promotes arterial relaxation and lowers blood pressure.</w:t>
      </w:r>
      <w:r w:rsidR="005B6412" w:rsidRPr="00BC30A2">
        <w:rPr>
          <w:rFonts w:ascii="Times New Roman" w:hAnsi="Times New Roman" w:cs="Times New Roman"/>
          <w:sz w:val="20"/>
          <w:szCs w:val="20"/>
        </w:rPr>
        <w:t xml:space="preserve"> These processes collectively work together to directly elevate blood pressure </w:t>
      </w:r>
      <w:r w:rsidR="002178AB" w:rsidRPr="00BC30A2">
        <w:rPr>
          <w:rFonts w:ascii="Times New Roman" w:hAnsi="Times New Roman" w:cs="Times New Roman"/>
          <w:sz w:val="20"/>
          <w:szCs w:val="20"/>
        </w:rPr>
        <w:t>(Figure 3)</w:t>
      </w:r>
      <w:r w:rsidR="00837BA3" w:rsidRPr="00BC30A2">
        <w:rPr>
          <w:rFonts w:ascii="Times New Roman" w:hAnsi="Times New Roman" w:cs="Times New Roman"/>
          <w:sz w:val="20"/>
          <w:szCs w:val="20"/>
        </w:rPr>
        <w:t>.</w:t>
      </w:r>
      <w:r w:rsidR="002178AB" w:rsidRPr="00BC30A2">
        <w:rPr>
          <w:rFonts w:ascii="Times New Roman" w:hAnsi="Times New Roman" w:cs="Times New Roman"/>
          <w:sz w:val="20"/>
          <w:szCs w:val="20"/>
        </w:rPr>
        <w:t xml:space="preserve"> ACE inhibitors, as hypertension drugs, are employed to suppress these responses, causing vasodilation and ultimately lowering blood pressure </w:t>
      </w:r>
      <w:r w:rsidR="004A2736" w:rsidRPr="00725593">
        <w:rPr>
          <w:rFonts w:ascii="Times New Roman" w:hAnsi="Times New Roman" w:cs="Times New Roman"/>
          <w:sz w:val="20"/>
          <w:szCs w:val="20"/>
          <w:shd w:val="clear" w:color="auto" w:fill="FFFFFF"/>
        </w:rPr>
        <w:t>[</w:t>
      </w:r>
      <w:r w:rsidR="004A2736">
        <w:rPr>
          <w:rFonts w:ascii="Times New Roman" w:hAnsi="Times New Roman" w:cs="Times New Roman"/>
          <w:sz w:val="20"/>
          <w:szCs w:val="20"/>
          <w:shd w:val="clear" w:color="auto" w:fill="FFFFFF"/>
        </w:rPr>
        <w:t>8</w:t>
      </w:r>
      <w:r w:rsidR="004A2736" w:rsidRPr="00725593">
        <w:rPr>
          <w:rFonts w:ascii="Times New Roman" w:hAnsi="Times New Roman" w:cs="Times New Roman"/>
          <w:sz w:val="20"/>
          <w:szCs w:val="20"/>
          <w:shd w:val="clear" w:color="auto" w:fill="FFFFFF"/>
        </w:rPr>
        <w:t>]</w:t>
      </w:r>
      <w:r w:rsidR="004A2736" w:rsidRPr="00BC30A2">
        <w:rPr>
          <w:rFonts w:ascii="Times New Roman" w:hAnsi="Times New Roman" w:cs="Times New Roman"/>
          <w:sz w:val="20"/>
          <w:szCs w:val="20"/>
          <w:shd w:val="clear" w:color="auto" w:fill="FFFFFF"/>
        </w:rPr>
        <w:t>.</w:t>
      </w:r>
      <w:r w:rsidR="002178AB" w:rsidRPr="00BC30A2">
        <w:rPr>
          <w:rFonts w:ascii="Times New Roman" w:hAnsi="Times New Roman" w:cs="Times New Roman"/>
          <w:sz w:val="20"/>
          <w:szCs w:val="20"/>
        </w:rPr>
        <w:t xml:space="preserve"> Captopril, </w:t>
      </w:r>
      <w:proofErr w:type="spellStart"/>
      <w:r w:rsidR="002178AB" w:rsidRPr="00BC30A2">
        <w:rPr>
          <w:rFonts w:ascii="Times New Roman" w:hAnsi="Times New Roman" w:cs="Times New Roman"/>
          <w:sz w:val="20"/>
          <w:szCs w:val="20"/>
        </w:rPr>
        <w:t>enalapril</w:t>
      </w:r>
      <w:proofErr w:type="spellEnd"/>
      <w:r w:rsidR="002178AB" w:rsidRPr="00BC30A2">
        <w:rPr>
          <w:rFonts w:ascii="Times New Roman" w:hAnsi="Times New Roman" w:cs="Times New Roman"/>
          <w:sz w:val="20"/>
          <w:szCs w:val="20"/>
        </w:rPr>
        <w:t xml:space="preserve">, </w:t>
      </w:r>
      <w:proofErr w:type="spellStart"/>
      <w:r w:rsidR="002178AB" w:rsidRPr="00BC30A2">
        <w:rPr>
          <w:rFonts w:ascii="Times New Roman" w:hAnsi="Times New Roman" w:cs="Times New Roman"/>
          <w:sz w:val="20"/>
          <w:szCs w:val="20"/>
        </w:rPr>
        <w:t>lisinopril</w:t>
      </w:r>
      <w:proofErr w:type="spellEnd"/>
      <w:r w:rsidR="002178AB" w:rsidRPr="00BC30A2">
        <w:rPr>
          <w:rFonts w:ascii="Times New Roman" w:hAnsi="Times New Roman" w:cs="Times New Roman"/>
          <w:sz w:val="20"/>
          <w:szCs w:val="20"/>
        </w:rPr>
        <w:t xml:space="preserve"> and benazepril are frequently prescribed as synthetic ACE inhibitors to effectively manage hypertension. </w:t>
      </w:r>
      <w:r w:rsidR="009C091B" w:rsidRPr="00BC30A2">
        <w:rPr>
          <w:rFonts w:ascii="Times New Roman" w:hAnsi="Times New Roman" w:cs="Times New Roman"/>
          <w:sz w:val="20"/>
          <w:szCs w:val="20"/>
        </w:rPr>
        <w:t xml:space="preserve">On the hand it should be acknowledged that synthetic medications, such, as ACE inhibitors can sometimes bring about side effects. Some typical side effects associated with ACE inhibitors are feelings of dizziness, persistent coughing, increased levels of potassium, in </w:t>
      </w:r>
      <w:r w:rsidR="004A2736">
        <w:rPr>
          <w:rFonts w:ascii="Times New Roman" w:hAnsi="Times New Roman" w:cs="Times New Roman"/>
          <w:sz w:val="20"/>
          <w:szCs w:val="20"/>
        </w:rPr>
        <w:t xml:space="preserve">the body and allergic reactions </w:t>
      </w:r>
      <w:r w:rsidR="004A2736" w:rsidRPr="00725593">
        <w:rPr>
          <w:rFonts w:ascii="Times New Roman" w:hAnsi="Times New Roman" w:cs="Times New Roman"/>
          <w:sz w:val="20"/>
          <w:szCs w:val="20"/>
          <w:shd w:val="clear" w:color="auto" w:fill="FFFFFF"/>
        </w:rPr>
        <w:t>[</w:t>
      </w:r>
      <w:r w:rsidR="004A2736">
        <w:rPr>
          <w:rFonts w:ascii="Times New Roman" w:hAnsi="Times New Roman" w:cs="Times New Roman"/>
          <w:sz w:val="20"/>
          <w:szCs w:val="20"/>
          <w:shd w:val="clear" w:color="auto" w:fill="FFFFFF"/>
        </w:rPr>
        <w:t>34</w:t>
      </w:r>
      <w:r w:rsidR="004A2736" w:rsidRPr="00725593">
        <w:rPr>
          <w:rFonts w:ascii="Times New Roman" w:hAnsi="Times New Roman" w:cs="Times New Roman"/>
          <w:sz w:val="20"/>
          <w:szCs w:val="20"/>
          <w:shd w:val="clear" w:color="auto" w:fill="FFFFFF"/>
        </w:rPr>
        <w:t>]</w:t>
      </w:r>
      <w:r w:rsidR="004A2736" w:rsidRPr="00BC30A2">
        <w:rPr>
          <w:rFonts w:ascii="Times New Roman" w:hAnsi="Times New Roman" w:cs="Times New Roman"/>
          <w:sz w:val="20"/>
          <w:szCs w:val="20"/>
          <w:shd w:val="clear" w:color="auto" w:fill="FFFFFF"/>
        </w:rPr>
        <w:t>.</w:t>
      </w:r>
    </w:p>
    <w:p w:rsidR="00F169A2" w:rsidRPr="00BC30A2" w:rsidRDefault="003418A2"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 xml:space="preserve">In recent times, there has been increasing interest in exploring natural marine products as potential alternatives to synthetic drugs. Due to their various beneficial effects, natural marine products have captured the attention of numerous researchers </w:t>
      </w:r>
      <w:r w:rsidR="004A2736" w:rsidRPr="00725593">
        <w:rPr>
          <w:rFonts w:ascii="Times New Roman" w:hAnsi="Times New Roman" w:cs="Times New Roman"/>
          <w:sz w:val="20"/>
          <w:szCs w:val="20"/>
          <w:shd w:val="clear" w:color="auto" w:fill="FFFFFF"/>
        </w:rPr>
        <w:t>[</w:t>
      </w:r>
      <w:r w:rsidR="004A2736">
        <w:rPr>
          <w:rFonts w:ascii="Times New Roman" w:hAnsi="Times New Roman" w:cs="Times New Roman"/>
          <w:sz w:val="20"/>
          <w:szCs w:val="20"/>
        </w:rPr>
        <w:t xml:space="preserve">33, 35, </w:t>
      </w:r>
      <w:proofErr w:type="gramStart"/>
      <w:r w:rsidR="004A2736">
        <w:rPr>
          <w:rFonts w:ascii="Times New Roman" w:hAnsi="Times New Roman" w:cs="Times New Roman"/>
          <w:sz w:val="20"/>
          <w:szCs w:val="20"/>
          <w:shd w:val="clear" w:color="auto" w:fill="FFFFFF"/>
        </w:rPr>
        <w:t>36</w:t>
      </w:r>
      <w:proofErr w:type="gramEnd"/>
      <w:r w:rsidR="004A2736" w:rsidRPr="00725593">
        <w:rPr>
          <w:rFonts w:ascii="Times New Roman" w:hAnsi="Times New Roman" w:cs="Times New Roman"/>
          <w:sz w:val="20"/>
          <w:szCs w:val="20"/>
          <w:shd w:val="clear" w:color="auto" w:fill="FFFFFF"/>
        </w:rPr>
        <w:t>]</w:t>
      </w:r>
      <w:r w:rsidR="004A2736">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rPr>
        <w:t xml:space="preserve">ACE-inhibitory compounds have been extracted from </w:t>
      </w:r>
      <w:r w:rsidR="00D771D0" w:rsidRPr="00BC30A2">
        <w:rPr>
          <w:rFonts w:ascii="Times New Roman" w:hAnsi="Times New Roman" w:cs="Times New Roman"/>
          <w:sz w:val="20"/>
          <w:szCs w:val="20"/>
        </w:rPr>
        <w:t xml:space="preserve">seaweed </w:t>
      </w:r>
      <w:r w:rsidR="004A2736" w:rsidRPr="00725593">
        <w:rPr>
          <w:rFonts w:ascii="Times New Roman" w:hAnsi="Times New Roman" w:cs="Times New Roman"/>
          <w:sz w:val="20"/>
          <w:szCs w:val="20"/>
          <w:shd w:val="clear" w:color="auto" w:fill="FFFFFF"/>
        </w:rPr>
        <w:t>[</w:t>
      </w:r>
      <w:r w:rsidR="004A2736">
        <w:rPr>
          <w:rFonts w:ascii="Times New Roman" w:hAnsi="Times New Roman" w:cs="Times New Roman"/>
          <w:sz w:val="20"/>
          <w:szCs w:val="20"/>
          <w:shd w:val="clear" w:color="auto" w:fill="FFFFFF"/>
        </w:rPr>
        <w:t>37</w:t>
      </w:r>
      <w:r w:rsidR="004A2736" w:rsidRPr="00725593">
        <w:rPr>
          <w:rFonts w:ascii="Times New Roman" w:hAnsi="Times New Roman" w:cs="Times New Roman"/>
          <w:sz w:val="20"/>
          <w:szCs w:val="20"/>
          <w:shd w:val="clear" w:color="auto" w:fill="FFFFFF"/>
        </w:rPr>
        <w:t>]</w:t>
      </w:r>
      <w:r w:rsidR="004A2736">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rPr>
        <w:t xml:space="preserve">fish gelatin </w:t>
      </w:r>
      <w:r w:rsidR="004A2736" w:rsidRPr="00725593">
        <w:rPr>
          <w:rFonts w:ascii="Times New Roman" w:hAnsi="Times New Roman" w:cs="Times New Roman"/>
          <w:sz w:val="20"/>
          <w:szCs w:val="20"/>
          <w:shd w:val="clear" w:color="auto" w:fill="FFFFFF"/>
        </w:rPr>
        <w:t>[</w:t>
      </w:r>
      <w:r w:rsidR="004A2736">
        <w:rPr>
          <w:rFonts w:ascii="Times New Roman" w:hAnsi="Times New Roman" w:cs="Times New Roman"/>
          <w:sz w:val="20"/>
          <w:szCs w:val="20"/>
          <w:shd w:val="clear" w:color="auto" w:fill="FFFFFF"/>
        </w:rPr>
        <w:t>38</w:t>
      </w:r>
      <w:r w:rsidR="004A2736"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algae </w:t>
      </w:r>
      <w:r w:rsidR="004A2736" w:rsidRPr="00725593">
        <w:rPr>
          <w:rFonts w:ascii="Times New Roman" w:hAnsi="Times New Roman" w:cs="Times New Roman"/>
          <w:sz w:val="20"/>
          <w:szCs w:val="20"/>
          <w:shd w:val="clear" w:color="auto" w:fill="FFFFFF"/>
        </w:rPr>
        <w:t>[</w:t>
      </w:r>
      <w:r w:rsidR="004A2736">
        <w:rPr>
          <w:rFonts w:ascii="Times New Roman" w:hAnsi="Times New Roman" w:cs="Times New Roman"/>
          <w:sz w:val="20"/>
          <w:szCs w:val="20"/>
          <w:shd w:val="clear" w:color="auto" w:fill="FFFFFF"/>
        </w:rPr>
        <w:t>39</w:t>
      </w:r>
      <w:r w:rsidR="004A2736" w:rsidRPr="00725593">
        <w:rPr>
          <w:rFonts w:ascii="Times New Roman" w:hAnsi="Times New Roman" w:cs="Times New Roman"/>
          <w:sz w:val="20"/>
          <w:szCs w:val="20"/>
          <w:shd w:val="clear" w:color="auto" w:fill="FFFFFF"/>
        </w:rPr>
        <w:t>]</w:t>
      </w:r>
      <w:r w:rsidR="004A2736" w:rsidRPr="00BC30A2">
        <w:rPr>
          <w:rFonts w:ascii="Times New Roman" w:hAnsi="Times New Roman" w:cs="Times New Roman"/>
          <w:sz w:val="20"/>
          <w:szCs w:val="20"/>
        </w:rPr>
        <w:t xml:space="preserve">, </w:t>
      </w:r>
      <w:r w:rsidRPr="00BC30A2">
        <w:rPr>
          <w:rFonts w:ascii="Times New Roman" w:hAnsi="Times New Roman" w:cs="Times New Roman"/>
          <w:sz w:val="20"/>
          <w:szCs w:val="20"/>
        </w:rPr>
        <w:t xml:space="preserve">rainbow trout </w:t>
      </w:r>
      <w:r w:rsidR="004A2736" w:rsidRPr="00725593">
        <w:rPr>
          <w:rFonts w:ascii="Times New Roman" w:hAnsi="Times New Roman" w:cs="Times New Roman"/>
          <w:sz w:val="20"/>
          <w:szCs w:val="20"/>
          <w:shd w:val="clear" w:color="auto" w:fill="FFFFFF"/>
        </w:rPr>
        <w:t>[</w:t>
      </w:r>
      <w:r w:rsidR="004A2736">
        <w:rPr>
          <w:rFonts w:ascii="Times New Roman" w:hAnsi="Times New Roman" w:cs="Times New Roman"/>
          <w:sz w:val="20"/>
          <w:szCs w:val="20"/>
          <w:shd w:val="clear" w:color="auto" w:fill="FFFFFF"/>
        </w:rPr>
        <w:t>40</w:t>
      </w:r>
      <w:r w:rsidR="004A2736"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jawless vertebrate lamprey </w:t>
      </w:r>
      <w:r w:rsidR="00D42ABD" w:rsidRPr="00725593">
        <w:rPr>
          <w:rFonts w:ascii="Times New Roman" w:hAnsi="Times New Roman" w:cs="Times New Roman"/>
          <w:sz w:val="20"/>
          <w:szCs w:val="20"/>
          <w:shd w:val="clear" w:color="auto" w:fill="FFFFFF"/>
        </w:rPr>
        <w:t>[</w:t>
      </w:r>
      <w:r w:rsidR="00D42ABD">
        <w:rPr>
          <w:rFonts w:ascii="Times New Roman" w:hAnsi="Times New Roman" w:cs="Times New Roman"/>
          <w:sz w:val="20"/>
          <w:szCs w:val="20"/>
          <w:shd w:val="clear" w:color="auto" w:fill="FFFFFF"/>
        </w:rPr>
        <w:t>41</w:t>
      </w:r>
      <w:r w:rsidR="00D42ABD"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and Atlantic sea cucumber </w:t>
      </w:r>
      <w:r w:rsidR="00D42ABD" w:rsidRPr="00725593">
        <w:rPr>
          <w:rFonts w:ascii="Times New Roman" w:hAnsi="Times New Roman" w:cs="Times New Roman"/>
          <w:sz w:val="20"/>
          <w:szCs w:val="20"/>
          <w:shd w:val="clear" w:color="auto" w:fill="FFFFFF"/>
        </w:rPr>
        <w:t>[</w:t>
      </w:r>
      <w:r w:rsidR="00D42ABD">
        <w:rPr>
          <w:rFonts w:ascii="Times New Roman" w:hAnsi="Times New Roman" w:cs="Times New Roman"/>
          <w:sz w:val="20"/>
          <w:szCs w:val="20"/>
          <w:shd w:val="clear" w:color="auto" w:fill="FFFFFF"/>
        </w:rPr>
        <w:t>42</w:t>
      </w:r>
      <w:r w:rsidR="00D42ABD" w:rsidRPr="00725593">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r w:rsidR="00956F54" w:rsidRPr="00BC30A2">
        <w:rPr>
          <w:rFonts w:ascii="Times New Roman" w:hAnsi="Times New Roman" w:cs="Times New Roman"/>
          <w:sz w:val="20"/>
          <w:szCs w:val="20"/>
          <w:shd w:val="clear" w:color="auto" w:fill="FFFFFF"/>
        </w:rPr>
        <w:t xml:space="preserve"> </w:t>
      </w:r>
      <w:r w:rsidR="00956F54" w:rsidRPr="00BC30A2">
        <w:rPr>
          <w:rFonts w:ascii="Times New Roman" w:hAnsi="Times New Roman" w:cs="Times New Roman"/>
          <w:sz w:val="20"/>
          <w:szCs w:val="20"/>
        </w:rPr>
        <w:t xml:space="preserve">Most of the reported peptides act as competitive inhibitors of ACE. In the mode of inhibition, the inhibitor engages in a competition with the substrate by binding to ACEs active site. On the other hand, in non-competitive inhibition mode the inhibitor attaches itself to a distinct location leading to a change in ACEs shape that obstructs the substrate, from binding to its active site. Consequently, complexes of enzyme-substrate and enzyme-inhibitor are formed, and they cannot interact simultaneously. </w:t>
      </w:r>
      <w:r w:rsidR="00F169A2" w:rsidRPr="00BC30A2">
        <w:rPr>
          <w:rFonts w:ascii="Times New Roman" w:hAnsi="Times New Roman" w:cs="Times New Roman"/>
          <w:sz w:val="20"/>
          <w:szCs w:val="20"/>
        </w:rPr>
        <w:t xml:space="preserve">The inhibitory peptide's C-terminal end interacts with ACE's active site pockets, which consist of three sub-sites: antepenultimate position (S1), penultimate position (S1’), and ultimate position (S2’). Among the substrate's amino acids, Pro, Ala, Val, and </w:t>
      </w:r>
      <w:proofErr w:type="spellStart"/>
      <w:r w:rsidR="00F169A2" w:rsidRPr="00BC30A2">
        <w:rPr>
          <w:rFonts w:ascii="Times New Roman" w:hAnsi="Times New Roman" w:cs="Times New Roman"/>
          <w:sz w:val="20"/>
          <w:szCs w:val="20"/>
        </w:rPr>
        <w:t>Leu</w:t>
      </w:r>
      <w:proofErr w:type="spellEnd"/>
      <w:r w:rsidR="00F169A2" w:rsidRPr="00BC30A2">
        <w:rPr>
          <w:rFonts w:ascii="Times New Roman" w:hAnsi="Times New Roman" w:cs="Times New Roman"/>
          <w:sz w:val="20"/>
          <w:szCs w:val="20"/>
        </w:rPr>
        <w:t xml:space="preserve"> are most favorable for S1; Ile is the most favorable for S1’, and Pro and </w:t>
      </w:r>
      <w:proofErr w:type="spellStart"/>
      <w:r w:rsidR="00F169A2" w:rsidRPr="00BC30A2">
        <w:rPr>
          <w:rFonts w:ascii="Times New Roman" w:hAnsi="Times New Roman" w:cs="Times New Roman"/>
          <w:sz w:val="20"/>
          <w:szCs w:val="20"/>
        </w:rPr>
        <w:t>Leu</w:t>
      </w:r>
      <w:proofErr w:type="spellEnd"/>
      <w:r w:rsidR="00F169A2" w:rsidRPr="00BC30A2">
        <w:rPr>
          <w:rFonts w:ascii="Times New Roman" w:hAnsi="Times New Roman" w:cs="Times New Roman"/>
          <w:sz w:val="20"/>
          <w:szCs w:val="20"/>
        </w:rPr>
        <w:t xml:space="preserve"> are the most favorable for S2’. The S1 sub-site comprises residues Ala354, Glu384, and Tyr523; the S1’ pocket contains Glu162; and the S2’ pocket includes Gln281, His353, His513, Lys511, and Tyr520 </w:t>
      </w:r>
      <w:r w:rsidR="00D42ABD" w:rsidRPr="00725593">
        <w:rPr>
          <w:rFonts w:ascii="Times New Roman" w:hAnsi="Times New Roman" w:cs="Times New Roman"/>
          <w:sz w:val="20"/>
          <w:szCs w:val="20"/>
          <w:shd w:val="clear" w:color="auto" w:fill="FFFFFF"/>
        </w:rPr>
        <w:t>[</w:t>
      </w:r>
      <w:r w:rsidR="00D42ABD">
        <w:rPr>
          <w:rFonts w:ascii="Times New Roman" w:hAnsi="Times New Roman" w:cs="Times New Roman"/>
          <w:sz w:val="20"/>
          <w:szCs w:val="20"/>
          <w:shd w:val="clear" w:color="auto" w:fill="FFFFFF"/>
        </w:rPr>
        <w:t>33</w:t>
      </w:r>
      <w:r w:rsidR="00D42ABD" w:rsidRPr="00725593">
        <w:rPr>
          <w:rFonts w:ascii="Times New Roman" w:hAnsi="Times New Roman" w:cs="Times New Roman"/>
          <w:sz w:val="20"/>
          <w:szCs w:val="20"/>
          <w:shd w:val="clear" w:color="auto" w:fill="FFFFFF"/>
        </w:rPr>
        <w:t>]</w:t>
      </w:r>
      <w:r w:rsidR="00D42ABD">
        <w:rPr>
          <w:rFonts w:ascii="Times New Roman" w:hAnsi="Times New Roman" w:cs="Times New Roman"/>
          <w:sz w:val="20"/>
          <w:szCs w:val="20"/>
          <w:shd w:val="clear" w:color="auto" w:fill="FFFFFF"/>
        </w:rPr>
        <w:t>.</w:t>
      </w:r>
    </w:p>
    <w:p w:rsidR="005B6412" w:rsidRPr="00BC30A2" w:rsidRDefault="00D42ABD" w:rsidP="00AC4629">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3418A2" w:rsidRPr="00BC30A2">
        <w:rPr>
          <w:rFonts w:ascii="Times New Roman" w:hAnsi="Times New Roman" w:cs="Times New Roman"/>
          <w:sz w:val="20"/>
          <w:szCs w:val="20"/>
        </w:rPr>
        <w:t>The effectiveness of peptides sourced from marine organisms is quantified through their half maximal inhibitory concentration (IC</w:t>
      </w:r>
      <w:r w:rsidR="003418A2" w:rsidRPr="00BC30A2">
        <w:rPr>
          <w:rFonts w:ascii="Times New Roman" w:hAnsi="Times New Roman" w:cs="Times New Roman"/>
          <w:sz w:val="20"/>
          <w:szCs w:val="20"/>
          <w:vertAlign w:val="subscript"/>
        </w:rPr>
        <w:t>50</w:t>
      </w:r>
      <w:r w:rsidR="003418A2" w:rsidRPr="00BC30A2">
        <w:rPr>
          <w:rFonts w:ascii="Times New Roman" w:hAnsi="Times New Roman" w:cs="Times New Roman"/>
          <w:sz w:val="20"/>
          <w:szCs w:val="20"/>
        </w:rPr>
        <w:t xml:space="preserve">), a measure that signifies the concentration of ACE inhibitor necessary to achieve a 50% reduction in ACE activity. Additionally, the inhibition mode of ACE inhibitory peptides is commonly assessed using </w:t>
      </w:r>
      <w:proofErr w:type="spellStart"/>
      <w:r w:rsidR="003418A2" w:rsidRPr="00BC30A2">
        <w:rPr>
          <w:rFonts w:ascii="Times New Roman" w:hAnsi="Times New Roman" w:cs="Times New Roman"/>
          <w:sz w:val="20"/>
          <w:szCs w:val="20"/>
        </w:rPr>
        <w:t>Lineweaver</w:t>
      </w:r>
      <w:proofErr w:type="spellEnd"/>
      <w:r w:rsidR="003418A2" w:rsidRPr="00BC30A2">
        <w:rPr>
          <w:rFonts w:ascii="Times New Roman" w:hAnsi="Times New Roman" w:cs="Times New Roman"/>
          <w:sz w:val="20"/>
          <w:szCs w:val="20"/>
        </w:rPr>
        <w:t xml:space="preserve">–Burk plots. Numerous techniques have been reported for </w:t>
      </w:r>
      <w:r w:rsidR="003418A2" w:rsidRPr="00ED28B1">
        <w:rPr>
          <w:rFonts w:ascii="Times New Roman" w:hAnsi="Times New Roman" w:cs="Times New Roman"/>
          <w:i/>
          <w:sz w:val="20"/>
          <w:szCs w:val="20"/>
        </w:rPr>
        <w:t>in vitro</w:t>
      </w:r>
      <w:r w:rsidR="003418A2" w:rsidRPr="00BC30A2">
        <w:rPr>
          <w:rFonts w:ascii="Times New Roman" w:hAnsi="Times New Roman" w:cs="Times New Roman"/>
          <w:sz w:val="20"/>
          <w:szCs w:val="20"/>
        </w:rPr>
        <w:t xml:space="preserve"> measurement of ACE activity, </w:t>
      </w:r>
      <w:r w:rsidR="003418A2" w:rsidRPr="00D42ABD">
        <w:rPr>
          <w:rFonts w:ascii="Times New Roman" w:hAnsi="Times New Roman" w:cs="Times New Roman"/>
          <w:sz w:val="20"/>
          <w:szCs w:val="20"/>
        </w:rPr>
        <w:t xml:space="preserve">including spectrophotometric, </w:t>
      </w:r>
      <w:proofErr w:type="spellStart"/>
      <w:r w:rsidR="003418A2" w:rsidRPr="00D42ABD">
        <w:rPr>
          <w:rFonts w:ascii="Times New Roman" w:hAnsi="Times New Roman" w:cs="Times New Roman"/>
          <w:sz w:val="20"/>
          <w:szCs w:val="20"/>
        </w:rPr>
        <w:t>fluorometric</w:t>
      </w:r>
      <w:proofErr w:type="spellEnd"/>
      <w:r w:rsidR="003418A2" w:rsidRPr="00D42ABD">
        <w:rPr>
          <w:rFonts w:ascii="Times New Roman" w:hAnsi="Times New Roman" w:cs="Times New Roman"/>
          <w:sz w:val="20"/>
          <w:szCs w:val="20"/>
        </w:rPr>
        <w:t xml:space="preserve">, radiochemical, high-performance liquid chromatography (HPLC), and capillary electrophoresis (CE) methods </w:t>
      </w:r>
      <w:r w:rsidRPr="00D42ABD">
        <w:rPr>
          <w:rFonts w:ascii="Times New Roman" w:hAnsi="Times New Roman" w:cs="Times New Roman"/>
          <w:sz w:val="20"/>
          <w:szCs w:val="20"/>
          <w:shd w:val="clear" w:color="auto" w:fill="FFFFFF"/>
        </w:rPr>
        <w:t>[4</w:t>
      </w:r>
      <w:r>
        <w:rPr>
          <w:rFonts w:ascii="Times New Roman" w:hAnsi="Times New Roman" w:cs="Times New Roman"/>
          <w:sz w:val="20"/>
          <w:szCs w:val="20"/>
          <w:shd w:val="clear" w:color="auto" w:fill="FFFFFF"/>
        </w:rPr>
        <w:t>3</w:t>
      </w:r>
      <w:r w:rsidRPr="00D42ABD">
        <w:rPr>
          <w:rFonts w:ascii="Times New Roman" w:hAnsi="Times New Roman" w:cs="Times New Roman"/>
          <w:sz w:val="20"/>
          <w:szCs w:val="20"/>
          <w:shd w:val="clear" w:color="auto" w:fill="FFFFFF"/>
        </w:rPr>
        <w:t>]</w:t>
      </w:r>
      <w:r w:rsidR="003418A2" w:rsidRPr="00D42ABD">
        <w:rPr>
          <w:rFonts w:ascii="Times New Roman" w:hAnsi="Times New Roman" w:cs="Times New Roman"/>
          <w:sz w:val="20"/>
          <w:szCs w:val="20"/>
        </w:rPr>
        <w:t>.</w:t>
      </w:r>
      <w:r w:rsidR="003418A2" w:rsidRPr="00BC30A2">
        <w:rPr>
          <w:rFonts w:ascii="Times New Roman" w:hAnsi="Times New Roman" w:cs="Times New Roman"/>
        </w:rPr>
        <w:t xml:space="preserve"> </w:t>
      </w:r>
      <w:r w:rsidR="003418A2" w:rsidRPr="00BC30A2">
        <w:rPr>
          <w:rFonts w:ascii="Times New Roman" w:hAnsi="Times New Roman" w:cs="Times New Roman"/>
          <w:sz w:val="20"/>
          <w:szCs w:val="20"/>
        </w:rPr>
        <w:t xml:space="preserve">The widely used spectrophotometric assay for ACE activity measurement was initially developed by Cushman and </w:t>
      </w:r>
      <w:r w:rsidR="003418A2" w:rsidRPr="00D42ABD">
        <w:rPr>
          <w:rFonts w:ascii="Times New Roman" w:hAnsi="Times New Roman" w:cs="Times New Roman"/>
          <w:sz w:val="20"/>
          <w:szCs w:val="20"/>
        </w:rPr>
        <w:t xml:space="preserve">Cheung </w:t>
      </w:r>
      <w:r w:rsidRPr="00D42ABD">
        <w:rPr>
          <w:rFonts w:ascii="Times New Roman" w:hAnsi="Times New Roman" w:cs="Times New Roman"/>
          <w:sz w:val="20"/>
          <w:szCs w:val="20"/>
          <w:shd w:val="clear" w:color="auto" w:fill="FFFFFF"/>
        </w:rPr>
        <w:t>[4</w:t>
      </w:r>
      <w:r>
        <w:rPr>
          <w:rFonts w:ascii="Times New Roman" w:hAnsi="Times New Roman" w:cs="Times New Roman"/>
          <w:sz w:val="20"/>
          <w:szCs w:val="20"/>
          <w:shd w:val="clear" w:color="auto" w:fill="FFFFFF"/>
        </w:rPr>
        <w:t>4</w:t>
      </w:r>
      <w:r w:rsidRPr="00D42ABD">
        <w:rPr>
          <w:rFonts w:ascii="Times New Roman" w:hAnsi="Times New Roman" w:cs="Times New Roman"/>
          <w:sz w:val="20"/>
          <w:szCs w:val="20"/>
          <w:shd w:val="clear" w:color="auto" w:fill="FFFFFF"/>
        </w:rPr>
        <w:t>]</w:t>
      </w:r>
      <w:r w:rsidR="003418A2" w:rsidRPr="00D42ABD">
        <w:rPr>
          <w:rFonts w:ascii="Times New Roman" w:hAnsi="Times New Roman" w:cs="Times New Roman"/>
          <w:sz w:val="20"/>
          <w:szCs w:val="20"/>
        </w:rPr>
        <w:t>.</w:t>
      </w:r>
      <w:r w:rsidR="003418A2" w:rsidRPr="00BC30A2">
        <w:rPr>
          <w:rFonts w:ascii="Times New Roman" w:hAnsi="Times New Roman" w:cs="Times New Roman"/>
          <w:sz w:val="20"/>
          <w:szCs w:val="20"/>
        </w:rPr>
        <w:t xml:space="preserve"> In summary, this method involves the extraction of </w:t>
      </w:r>
      <w:proofErr w:type="spellStart"/>
      <w:r w:rsidR="003418A2" w:rsidRPr="00BC30A2">
        <w:rPr>
          <w:rFonts w:ascii="Times New Roman" w:hAnsi="Times New Roman" w:cs="Times New Roman"/>
          <w:sz w:val="20"/>
          <w:szCs w:val="20"/>
        </w:rPr>
        <w:t>hippuric</w:t>
      </w:r>
      <w:proofErr w:type="spellEnd"/>
      <w:r w:rsidR="003418A2" w:rsidRPr="00BC30A2">
        <w:rPr>
          <w:rFonts w:ascii="Times New Roman" w:hAnsi="Times New Roman" w:cs="Times New Roman"/>
          <w:sz w:val="20"/>
          <w:szCs w:val="20"/>
        </w:rPr>
        <w:t xml:space="preserve"> acid (HA), formed from the substrate hip–his–</w:t>
      </w:r>
      <w:proofErr w:type="spellStart"/>
      <w:r w:rsidR="003418A2" w:rsidRPr="00BC30A2">
        <w:rPr>
          <w:rFonts w:ascii="Times New Roman" w:hAnsi="Times New Roman" w:cs="Times New Roman"/>
          <w:sz w:val="20"/>
          <w:szCs w:val="20"/>
        </w:rPr>
        <w:t>leu</w:t>
      </w:r>
      <w:proofErr w:type="spellEnd"/>
      <w:r w:rsidR="003418A2" w:rsidRPr="00BC30A2">
        <w:rPr>
          <w:rFonts w:ascii="Times New Roman" w:hAnsi="Times New Roman" w:cs="Times New Roman"/>
          <w:sz w:val="20"/>
          <w:szCs w:val="20"/>
        </w:rPr>
        <w:t xml:space="preserve"> (HHL) due to ACE action, using ethyl acetate and then quantifying it through a spectrophotometric assay. Several modifications to this method have been reported, such as substituting the ethyl acetate extraction with specific binding of His–</w:t>
      </w:r>
      <w:proofErr w:type="spellStart"/>
      <w:r w:rsidR="003418A2" w:rsidRPr="00BC30A2">
        <w:rPr>
          <w:rFonts w:ascii="Times New Roman" w:hAnsi="Times New Roman" w:cs="Times New Roman"/>
          <w:sz w:val="20"/>
          <w:szCs w:val="20"/>
        </w:rPr>
        <w:t>Leu</w:t>
      </w:r>
      <w:proofErr w:type="spellEnd"/>
      <w:r w:rsidR="003418A2" w:rsidRPr="00BC30A2">
        <w:rPr>
          <w:rFonts w:ascii="Times New Roman" w:hAnsi="Times New Roman" w:cs="Times New Roman"/>
          <w:sz w:val="20"/>
          <w:szCs w:val="20"/>
        </w:rPr>
        <w:t xml:space="preserve"> using 2,4,6-trinitrobenzene </w:t>
      </w:r>
      <w:proofErr w:type="spellStart"/>
      <w:r w:rsidR="003418A2" w:rsidRPr="00BC30A2">
        <w:rPr>
          <w:rFonts w:ascii="Times New Roman" w:hAnsi="Times New Roman" w:cs="Times New Roman"/>
          <w:sz w:val="20"/>
          <w:szCs w:val="20"/>
        </w:rPr>
        <w:t>sulphonate</w:t>
      </w:r>
      <w:proofErr w:type="spellEnd"/>
      <w:r w:rsidR="003418A2" w:rsidRPr="00BC30A2">
        <w:rPr>
          <w:rFonts w:ascii="Times New Roman" w:hAnsi="Times New Roman" w:cs="Times New Roman"/>
          <w:sz w:val="20"/>
          <w:szCs w:val="20"/>
        </w:rPr>
        <w:t xml:space="preserve"> (TNBS) or a specific reaction of HA with benzene sulfonyl </w:t>
      </w:r>
      <w:r w:rsidR="003418A2" w:rsidRPr="00BC30A2">
        <w:rPr>
          <w:rFonts w:ascii="Times New Roman" w:hAnsi="Times New Roman" w:cs="Times New Roman"/>
          <w:sz w:val="20"/>
          <w:szCs w:val="20"/>
        </w:rPr>
        <w:lastRenderedPageBreak/>
        <w:t xml:space="preserve">chloride </w:t>
      </w:r>
      <w:r w:rsidRPr="00D42ABD">
        <w:rPr>
          <w:rFonts w:ascii="Times New Roman" w:hAnsi="Times New Roman" w:cs="Times New Roman"/>
          <w:sz w:val="20"/>
          <w:szCs w:val="20"/>
          <w:shd w:val="clear" w:color="auto" w:fill="FFFFFF"/>
        </w:rPr>
        <w:t>[4</w:t>
      </w:r>
      <w:r>
        <w:rPr>
          <w:rFonts w:ascii="Times New Roman" w:hAnsi="Times New Roman" w:cs="Times New Roman"/>
          <w:sz w:val="20"/>
          <w:szCs w:val="20"/>
          <w:shd w:val="clear" w:color="auto" w:fill="FFFFFF"/>
        </w:rPr>
        <w:t>3</w:t>
      </w:r>
      <w:r w:rsidRPr="00D42ABD">
        <w:rPr>
          <w:rFonts w:ascii="Times New Roman" w:hAnsi="Times New Roman" w:cs="Times New Roman"/>
          <w:sz w:val="20"/>
          <w:szCs w:val="20"/>
          <w:shd w:val="clear" w:color="auto" w:fill="FFFFFF"/>
        </w:rPr>
        <w:t>]</w:t>
      </w:r>
      <w:r w:rsidR="003418A2" w:rsidRPr="00BC30A2">
        <w:rPr>
          <w:rFonts w:ascii="Times New Roman" w:hAnsi="Times New Roman" w:cs="Times New Roman"/>
          <w:sz w:val="20"/>
          <w:szCs w:val="20"/>
        </w:rPr>
        <w:t>. While the spectrophotometric assay has proven to be valuable, it is characterized by its complexity, time-consuming nature, and limitations in analyzing trace amounts of samples. As an alternative, reverse phase HPLC has been employed to determine ACE activity by measuring the extracted HA content through a UV monitor [</w:t>
      </w:r>
      <w:r>
        <w:rPr>
          <w:rFonts w:ascii="Times New Roman" w:hAnsi="Times New Roman" w:cs="Times New Roman"/>
          <w:sz w:val="20"/>
          <w:szCs w:val="20"/>
          <w:shd w:val="clear" w:color="auto" w:fill="FFFFFF"/>
        </w:rPr>
        <w:t>45</w:t>
      </w:r>
      <w:r w:rsidR="003418A2" w:rsidRPr="00BC30A2">
        <w:rPr>
          <w:rFonts w:ascii="Times New Roman" w:hAnsi="Times New Roman" w:cs="Times New Roman"/>
          <w:sz w:val="20"/>
          <w:szCs w:val="20"/>
        </w:rPr>
        <w:t>]. Using an HPLC method with the C18 column, ACE-inhibitory activity can be directly determined without the need for HA extraction. This approach achieves complete baseline separation of HA from</w:t>
      </w:r>
      <w:r w:rsidR="00EC62A3">
        <w:rPr>
          <w:rFonts w:ascii="Times New Roman" w:hAnsi="Times New Roman" w:cs="Times New Roman"/>
          <w:sz w:val="20"/>
          <w:szCs w:val="20"/>
        </w:rPr>
        <w:t xml:space="preserve"> HHL with enhanced sensitivity </w:t>
      </w:r>
      <w:r w:rsidRPr="00D42ABD">
        <w:rPr>
          <w:rFonts w:ascii="Times New Roman" w:hAnsi="Times New Roman" w:cs="Times New Roman"/>
          <w:sz w:val="20"/>
          <w:szCs w:val="20"/>
          <w:shd w:val="clear" w:color="auto" w:fill="FFFFFF"/>
        </w:rPr>
        <w:t>[4</w:t>
      </w:r>
      <w:r>
        <w:rPr>
          <w:rFonts w:ascii="Times New Roman" w:hAnsi="Times New Roman" w:cs="Times New Roman"/>
          <w:sz w:val="20"/>
          <w:szCs w:val="20"/>
          <w:shd w:val="clear" w:color="auto" w:fill="FFFFFF"/>
        </w:rPr>
        <w:t>6</w:t>
      </w:r>
      <w:r w:rsidRPr="00D42ABD">
        <w:rPr>
          <w:rFonts w:ascii="Times New Roman" w:hAnsi="Times New Roman" w:cs="Times New Roman"/>
          <w:sz w:val="20"/>
          <w:szCs w:val="20"/>
          <w:shd w:val="clear" w:color="auto" w:fill="FFFFFF"/>
        </w:rPr>
        <w:t>]</w:t>
      </w:r>
      <w:r w:rsidRPr="00BC30A2">
        <w:rPr>
          <w:rFonts w:ascii="Times New Roman" w:hAnsi="Times New Roman" w:cs="Times New Roman"/>
          <w:sz w:val="20"/>
          <w:szCs w:val="20"/>
        </w:rPr>
        <w:t>.</w:t>
      </w:r>
    </w:p>
    <w:p w:rsidR="004F59A3" w:rsidRPr="00BC30A2" w:rsidRDefault="004F59A3" w:rsidP="00AC4629">
      <w:pPr>
        <w:pStyle w:val="ListeParagraf"/>
        <w:spacing w:after="0" w:line="240" w:lineRule="auto"/>
        <w:ind w:left="0"/>
        <w:jc w:val="both"/>
        <w:rPr>
          <w:rFonts w:ascii="Times New Roman" w:hAnsi="Times New Roman" w:cs="Times New Roman"/>
          <w:sz w:val="20"/>
          <w:szCs w:val="20"/>
        </w:rPr>
      </w:pPr>
    </w:p>
    <w:p w:rsidR="004F59A3" w:rsidRPr="00BC30A2" w:rsidRDefault="00A425EA" w:rsidP="00AC4629">
      <w:pPr>
        <w:pStyle w:val="ListeParagraf"/>
        <w:spacing w:after="0" w:line="240" w:lineRule="auto"/>
        <w:ind w:left="0"/>
        <w:jc w:val="center"/>
        <w:rPr>
          <w:rFonts w:ascii="Times New Roman" w:hAnsi="Times New Roman" w:cs="Times New Roman"/>
          <w:sz w:val="20"/>
          <w:szCs w:val="20"/>
        </w:rPr>
      </w:pPr>
      <w:r w:rsidRPr="00BC30A2">
        <w:rPr>
          <w:rFonts w:ascii="Times New Roman" w:hAnsi="Times New Roman" w:cs="Times New Roman"/>
          <w:noProof/>
          <w:lang w:val="tr-TR" w:eastAsia="tr-TR"/>
        </w:rPr>
        <w:drawing>
          <wp:inline distT="0" distB="0" distL="0" distR="0" wp14:anchorId="74602E75" wp14:editId="28E327B4">
            <wp:extent cx="4756304" cy="3166280"/>
            <wp:effectExtent l="0" t="0" r="635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818340" cy="3207577"/>
                    </a:xfrm>
                    <a:prstGeom prst="rect">
                      <a:avLst/>
                    </a:prstGeom>
                  </pic:spPr>
                </pic:pic>
              </a:graphicData>
            </a:graphic>
          </wp:inline>
        </w:drawing>
      </w:r>
    </w:p>
    <w:p w:rsidR="003418A2" w:rsidRDefault="002178AB" w:rsidP="00AC4629">
      <w:p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 xml:space="preserve">Figure 3. </w:t>
      </w:r>
      <w:r w:rsidR="00837BA3" w:rsidRPr="00BC30A2">
        <w:rPr>
          <w:rFonts w:ascii="Times New Roman" w:hAnsi="Times New Roman" w:cs="Times New Roman"/>
          <w:b/>
          <w:sz w:val="20"/>
          <w:szCs w:val="20"/>
        </w:rPr>
        <w:t>Basic m</w:t>
      </w:r>
      <w:r w:rsidRPr="00BC30A2">
        <w:rPr>
          <w:rFonts w:ascii="Times New Roman" w:hAnsi="Times New Roman" w:cs="Times New Roman"/>
          <w:b/>
          <w:sz w:val="20"/>
          <w:szCs w:val="20"/>
        </w:rPr>
        <w:t>echanism of ACE inhibition effect of bioactive peptides</w:t>
      </w:r>
    </w:p>
    <w:p w:rsidR="00287715" w:rsidRPr="00BC30A2" w:rsidRDefault="00287715" w:rsidP="00AC4629">
      <w:pPr>
        <w:spacing w:after="0" w:line="240" w:lineRule="auto"/>
        <w:jc w:val="center"/>
        <w:rPr>
          <w:rFonts w:ascii="Times New Roman" w:hAnsi="Times New Roman" w:cs="Times New Roman"/>
          <w:b/>
          <w:sz w:val="20"/>
          <w:szCs w:val="20"/>
        </w:rPr>
      </w:pPr>
    </w:p>
    <w:p w:rsidR="00EE0E80" w:rsidRPr="00BC30A2" w:rsidRDefault="003418A2" w:rsidP="00AC4629">
      <w:pPr>
        <w:spacing w:after="0" w:line="240" w:lineRule="auto"/>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r>
      <w:r w:rsidR="00EE0E80" w:rsidRPr="00BC30A2">
        <w:rPr>
          <w:rFonts w:ascii="Times New Roman" w:hAnsi="Times New Roman" w:cs="Times New Roman"/>
          <w:sz w:val="20"/>
          <w:szCs w:val="20"/>
          <w:shd w:val="clear" w:color="auto" w:fill="FFFFFF"/>
        </w:rPr>
        <w:t>Fr</w:t>
      </w:r>
      <w:r w:rsidR="00EE0E80" w:rsidRPr="00BC30A2">
        <w:rPr>
          <w:rFonts w:ascii="Times New Roman" w:hAnsi="Times New Roman" w:cs="Times New Roman"/>
          <w:sz w:val="20"/>
          <w:szCs w:val="20"/>
        </w:rPr>
        <w:t xml:space="preserve">esh tilapia </w:t>
      </w:r>
      <w:r w:rsidR="00EE0E80" w:rsidRPr="00BC30A2">
        <w:rPr>
          <w:rFonts w:ascii="Times New Roman" w:hAnsi="Times New Roman" w:cs="Times New Roman"/>
          <w:i/>
          <w:sz w:val="20"/>
          <w:szCs w:val="20"/>
        </w:rPr>
        <w:t>(</w:t>
      </w:r>
      <w:proofErr w:type="spellStart"/>
      <w:r w:rsidR="001A3870" w:rsidRPr="00BC30A2">
        <w:fldChar w:fldCharType="begin"/>
      </w:r>
      <w:r w:rsidR="001A3870" w:rsidRPr="00BC30A2">
        <w:rPr>
          <w:rFonts w:ascii="Times New Roman" w:hAnsi="Times New Roman" w:cs="Times New Roman"/>
        </w:rPr>
        <w:instrText xml:space="preserve"> HYPERLINK "https://www.sciencedirect.com/topics/biochemistry-genetics-and-molecular-biology/oreochromis-niloticus" \o "Learn more about Oreochromis niloticus from ScienceDirect's AI-generated Topic Pages" </w:instrText>
      </w:r>
      <w:r w:rsidR="001A3870" w:rsidRPr="00BC30A2">
        <w:fldChar w:fldCharType="separate"/>
      </w:r>
      <w:r w:rsidR="00EE0E80" w:rsidRPr="00BC30A2">
        <w:rPr>
          <w:rStyle w:val="Kpr"/>
          <w:rFonts w:ascii="Times New Roman" w:hAnsi="Times New Roman" w:cs="Times New Roman"/>
          <w:i/>
          <w:iCs/>
          <w:color w:val="auto"/>
          <w:sz w:val="20"/>
          <w:szCs w:val="20"/>
        </w:rPr>
        <w:t>Oreochromis</w:t>
      </w:r>
      <w:proofErr w:type="spellEnd"/>
      <w:r w:rsidR="00EE0E80" w:rsidRPr="00BC30A2">
        <w:rPr>
          <w:rStyle w:val="Kpr"/>
          <w:rFonts w:ascii="Times New Roman" w:hAnsi="Times New Roman" w:cs="Times New Roman"/>
          <w:i/>
          <w:iCs/>
          <w:color w:val="auto"/>
          <w:sz w:val="20"/>
          <w:szCs w:val="20"/>
        </w:rPr>
        <w:t xml:space="preserve"> </w:t>
      </w:r>
      <w:proofErr w:type="spellStart"/>
      <w:r w:rsidR="00EE0E80" w:rsidRPr="00BC30A2">
        <w:rPr>
          <w:rStyle w:val="Kpr"/>
          <w:rFonts w:ascii="Times New Roman" w:hAnsi="Times New Roman" w:cs="Times New Roman"/>
          <w:i/>
          <w:iCs/>
          <w:color w:val="auto"/>
          <w:sz w:val="20"/>
          <w:szCs w:val="20"/>
        </w:rPr>
        <w:t>niloticus</w:t>
      </w:r>
      <w:proofErr w:type="spellEnd"/>
      <w:r w:rsidR="001A3870" w:rsidRPr="00BC30A2">
        <w:rPr>
          <w:rStyle w:val="Kpr"/>
          <w:rFonts w:ascii="Times New Roman" w:hAnsi="Times New Roman" w:cs="Times New Roman"/>
          <w:i/>
          <w:iCs/>
          <w:color w:val="auto"/>
          <w:sz w:val="20"/>
          <w:szCs w:val="20"/>
        </w:rPr>
        <w:fldChar w:fldCharType="end"/>
      </w:r>
      <w:r w:rsidR="00EE0E80" w:rsidRPr="00BC30A2">
        <w:rPr>
          <w:rStyle w:val="Vurgu"/>
          <w:rFonts w:ascii="Times New Roman" w:hAnsi="Times New Roman" w:cs="Times New Roman"/>
          <w:i w:val="0"/>
          <w:sz w:val="20"/>
          <w:szCs w:val="20"/>
        </w:rPr>
        <w:t xml:space="preserve">) </w:t>
      </w:r>
      <w:r w:rsidR="00EE0E80" w:rsidRPr="00BC30A2">
        <w:rPr>
          <w:rFonts w:ascii="Times New Roman" w:hAnsi="Times New Roman" w:cs="Times New Roman"/>
          <w:sz w:val="20"/>
          <w:szCs w:val="20"/>
        </w:rPr>
        <w:t>filleted, deskinned, and minced</w:t>
      </w:r>
      <w:r w:rsidR="00EE0E80" w:rsidRPr="00BC30A2">
        <w:rPr>
          <w:rStyle w:val="Vurgu"/>
          <w:rFonts w:ascii="Times New Roman" w:hAnsi="Times New Roman" w:cs="Times New Roman"/>
          <w:i w:val="0"/>
          <w:sz w:val="20"/>
          <w:szCs w:val="20"/>
        </w:rPr>
        <w:t xml:space="preserve">. Fish samples were defatted with isopropanol and </w:t>
      </w:r>
      <w:r w:rsidR="00EE0E80" w:rsidRPr="00BC30A2">
        <w:rPr>
          <w:rFonts w:ascii="Times New Roman" w:hAnsi="Times New Roman" w:cs="Times New Roman"/>
          <w:sz w:val="20"/>
          <w:szCs w:val="20"/>
          <w:shd w:val="clear" w:color="auto" w:fill="FFFFFF"/>
        </w:rPr>
        <w:t xml:space="preserve">lyophilized. The </w:t>
      </w:r>
      <w:r w:rsidR="00EE0E80" w:rsidRPr="00BC30A2">
        <w:rPr>
          <w:rFonts w:ascii="Times New Roman" w:hAnsi="Times New Roman" w:cs="Times New Roman"/>
          <w:sz w:val="20"/>
          <w:szCs w:val="20"/>
        </w:rPr>
        <w:t xml:space="preserve">crude proteinases were added to the mixture at concentration of 5 U/g and hydrolysis was done 60 °C with different hydrolysis times (0, 2, 4, 8 h). After hydrolysis, ACE inhibitory activity analysis of hydrolysates was performed using an HPLC. As a result of the research, ACE inhibitory activity of the hydrolysate increased with hydrolysis time. Additionally, at 8h of hydrolysis the most potent ACE </w:t>
      </w:r>
      <w:proofErr w:type="spellStart"/>
      <w:r w:rsidR="00EE0E80" w:rsidRPr="00BC30A2">
        <w:rPr>
          <w:rFonts w:ascii="Times New Roman" w:hAnsi="Times New Roman" w:cs="Times New Roman"/>
          <w:sz w:val="20"/>
          <w:szCs w:val="20"/>
        </w:rPr>
        <w:t>inhibiton</w:t>
      </w:r>
      <w:proofErr w:type="spellEnd"/>
      <w:r w:rsidR="00EE0E80" w:rsidRPr="00BC30A2">
        <w:rPr>
          <w:rFonts w:ascii="Times New Roman" w:hAnsi="Times New Roman" w:cs="Times New Roman"/>
          <w:sz w:val="20"/>
          <w:szCs w:val="20"/>
        </w:rPr>
        <w:t xml:space="preserve"> activity with an IC</w:t>
      </w:r>
      <w:r w:rsidR="00EE0E80" w:rsidRPr="00BC30A2">
        <w:rPr>
          <w:rFonts w:ascii="Times New Roman" w:hAnsi="Times New Roman" w:cs="Times New Roman"/>
          <w:sz w:val="20"/>
          <w:szCs w:val="20"/>
          <w:vertAlign w:val="subscript"/>
        </w:rPr>
        <w:t xml:space="preserve">50 </w:t>
      </w:r>
      <w:r w:rsidR="00EE0E80" w:rsidRPr="00BC30A2">
        <w:rPr>
          <w:rFonts w:ascii="Times New Roman" w:hAnsi="Times New Roman" w:cs="Times New Roman"/>
          <w:sz w:val="20"/>
          <w:szCs w:val="20"/>
        </w:rPr>
        <w:t>of 0.54 mg/ml. Modifications in the amino acid composition lead to alterations in the biological activity of the peptides generated through hydrolysis.</w:t>
      </w:r>
      <w:r w:rsidR="00EE0E80" w:rsidRPr="00BC30A2">
        <w:rPr>
          <w:rFonts w:ascii="Times New Roman" w:hAnsi="Times New Roman" w:cs="Times New Roman"/>
        </w:rPr>
        <w:t xml:space="preserve"> </w:t>
      </w:r>
      <w:r w:rsidR="00EE0E80" w:rsidRPr="00BC30A2">
        <w:rPr>
          <w:rFonts w:ascii="Times New Roman" w:hAnsi="Times New Roman" w:cs="Times New Roman"/>
          <w:sz w:val="20"/>
          <w:szCs w:val="20"/>
        </w:rPr>
        <w:t xml:space="preserve">The fraction with a molecular weight (MW) of less than 5 kDa exhibited the highest ACE inhibitory activity, displaying a specific inhibitory activity of 626.71%/mg peptide. Conversely, the fraction with MW greater than 30 kDa demonstrated the lowest ACE inhibitory activity. The longer chain peptides are generally more challenging to bind with the active site of ACE, resulting in a decrease in inhibitory activity. This could partially account for the lower inhibitory activity observed in the fraction with MW &gt; 30 kDa. Conversely, despite the lower peptide yield, the fraction with MW &lt; 5 kDa exhibited a nearly 4-fold increase in specific inhibitory activity compared to the crude hydrolysate. As a result, sequential ultrafiltration emerged as an effective method for concentrating ACE inhibitory peptides in the hydrolysates </w:t>
      </w:r>
      <w:r w:rsidR="004509FC" w:rsidRPr="004509FC">
        <w:rPr>
          <w:rFonts w:ascii="Times New Roman" w:hAnsi="Times New Roman" w:cs="Times New Roman"/>
          <w:sz w:val="20"/>
          <w:szCs w:val="20"/>
          <w:shd w:val="clear" w:color="auto" w:fill="FFFFFF"/>
        </w:rPr>
        <w:t>[</w:t>
      </w:r>
      <w:r w:rsidR="004509FC">
        <w:rPr>
          <w:rFonts w:ascii="Times New Roman" w:hAnsi="Times New Roman" w:cs="Times New Roman"/>
          <w:sz w:val="20"/>
          <w:szCs w:val="20"/>
          <w:shd w:val="clear" w:color="auto" w:fill="FFFFFF"/>
        </w:rPr>
        <w:t>47</w:t>
      </w:r>
      <w:r w:rsidR="004509FC" w:rsidRPr="004509FC">
        <w:rPr>
          <w:rFonts w:ascii="Times New Roman" w:hAnsi="Times New Roman" w:cs="Times New Roman"/>
          <w:sz w:val="20"/>
          <w:szCs w:val="20"/>
          <w:shd w:val="clear" w:color="auto" w:fill="FFFFFF"/>
        </w:rPr>
        <w:t>]</w:t>
      </w:r>
      <w:r w:rsidR="004509FC">
        <w:rPr>
          <w:rFonts w:ascii="Times New Roman" w:hAnsi="Times New Roman" w:cs="Times New Roman"/>
          <w:sz w:val="20"/>
          <w:szCs w:val="20"/>
          <w:shd w:val="clear" w:color="auto" w:fill="FFFFFF"/>
        </w:rPr>
        <w:t>.</w:t>
      </w:r>
    </w:p>
    <w:p w:rsidR="00C00E1A" w:rsidRPr="00BC30A2" w:rsidRDefault="00EE0E80" w:rsidP="004509FC">
      <w:pPr>
        <w:pStyle w:val="ListeParagraf"/>
        <w:tabs>
          <w:tab w:val="left" w:pos="0"/>
        </w:tabs>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shd w:val="clear" w:color="auto" w:fill="FFFFFF"/>
        </w:rPr>
        <w:tab/>
      </w:r>
      <w:r w:rsidR="009A1B9A" w:rsidRPr="00BC30A2">
        <w:rPr>
          <w:rFonts w:ascii="Times New Roman" w:hAnsi="Times New Roman" w:cs="Times New Roman"/>
          <w:sz w:val="20"/>
          <w:szCs w:val="20"/>
          <w:shd w:val="clear" w:color="auto" w:fill="FFFFFF"/>
        </w:rPr>
        <w:t xml:space="preserve">Marine red alga </w:t>
      </w:r>
      <w:proofErr w:type="spellStart"/>
      <w:r w:rsidR="009A1B9A" w:rsidRPr="00BC30A2">
        <w:rPr>
          <w:rFonts w:ascii="Times New Roman" w:hAnsi="Times New Roman" w:cs="Times New Roman"/>
          <w:i/>
          <w:sz w:val="20"/>
          <w:szCs w:val="20"/>
          <w:shd w:val="clear" w:color="auto" w:fill="FFFFFF"/>
        </w:rPr>
        <w:t>Gracilariopsis</w:t>
      </w:r>
      <w:proofErr w:type="spellEnd"/>
      <w:r w:rsidR="009A1B9A" w:rsidRPr="00BC30A2">
        <w:rPr>
          <w:rFonts w:ascii="Times New Roman" w:hAnsi="Times New Roman" w:cs="Times New Roman"/>
          <w:i/>
          <w:sz w:val="20"/>
          <w:szCs w:val="20"/>
          <w:shd w:val="clear" w:color="auto" w:fill="FFFFFF"/>
        </w:rPr>
        <w:t xml:space="preserve"> </w:t>
      </w:r>
      <w:proofErr w:type="spellStart"/>
      <w:r w:rsidR="009A1B9A" w:rsidRPr="00BC30A2">
        <w:rPr>
          <w:rFonts w:ascii="Times New Roman" w:hAnsi="Times New Roman" w:cs="Times New Roman"/>
          <w:i/>
          <w:sz w:val="20"/>
          <w:szCs w:val="20"/>
          <w:shd w:val="clear" w:color="auto" w:fill="FFFFFF"/>
        </w:rPr>
        <w:t>lemaneiformis</w:t>
      </w:r>
      <w:proofErr w:type="spellEnd"/>
      <w:r w:rsidR="009A1B9A" w:rsidRPr="00BC30A2">
        <w:rPr>
          <w:rFonts w:ascii="Times New Roman" w:hAnsi="Times New Roman" w:cs="Times New Roman"/>
          <w:i/>
          <w:sz w:val="20"/>
          <w:szCs w:val="20"/>
          <w:shd w:val="clear" w:color="auto" w:fill="FFFFFF"/>
        </w:rPr>
        <w:t xml:space="preserve"> </w:t>
      </w:r>
      <w:r w:rsidR="009A1B9A" w:rsidRPr="00BC30A2">
        <w:rPr>
          <w:rFonts w:ascii="Times New Roman" w:hAnsi="Times New Roman" w:cs="Times New Roman"/>
          <w:sz w:val="20"/>
          <w:szCs w:val="20"/>
          <w:shd w:val="clear" w:color="auto" w:fill="FFFFFF"/>
        </w:rPr>
        <w:t xml:space="preserve">protein was hydrolyzed using trypsin, </w:t>
      </w:r>
      <w:proofErr w:type="spellStart"/>
      <w:r w:rsidR="009A1B9A" w:rsidRPr="00BC30A2">
        <w:rPr>
          <w:rFonts w:ascii="Times New Roman" w:hAnsi="Times New Roman" w:cs="Times New Roman"/>
          <w:sz w:val="20"/>
          <w:szCs w:val="20"/>
          <w:shd w:val="clear" w:color="auto" w:fill="FFFFFF"/>
        </w:rPr>
        <w:t>flavourzyme</w:t>
      </w:r>
      <w:proofErr w:type="spellEnd"/>
      <w:r w:rsidR="009A1B9A" w:rsidRPr="00BC30A2">
        <w:rPr>
          <w:rFonts w:ascii="Times New Roman" w:hAnsi="Times New Roman" w:cs="Times New Roman"/>
          <w:sz w:val="20"/>
          <w:szCs w:val="20"/>
          <w:shd w:val="clear" w:color="auto" w:fill="FFFFFF"/>
        </w:rPr>
        <w:t>, papain and alkaline protease</w:t>
      </w:r>
      <w:r w:rsidR="00C00E1A" w:rsidRPr="00BC30A2">
        <w:rPr>
          <w:rFonts w:ascii="Times New Roman" w:hAnsi="Times New Roman" w:cs="Times New Roman"/>
          <w:sz w:val="20"/>
          <w:szCs w:val="20"/>
          <w:shd w:val="clear" w:color="auto" w:fill="FFFFFF"/>
        </w:rPr>
        <w:t xml:space="preserve">. Among them, the trypsin hydrolysate displayed the most potent angiotensin-I-converting enzyme (ACE) inhibitory activity and was then divided into three fractions based on molecular weight: &gt;10 kDa, 3–10 kDa, and &lt;3 kDa. The &lt;3 kDa fraction exhibited the highest ACE inhibitory activity of 78.15 ± 1.56% (2.0 mg/mL) and was chosen for additional purification. An ACE inhibitory peptide was extracted from the &lt;3 </w:t>
      </w:r>
      <w:proofErr w:type="spellStart"/>
      <w:r w:rsidR="00C00E1A" w:rsidRPr="00BC30A2">
        <w:rPr>
          <w:rFonts w:ascii="Times New Roman" w:hAnsi="Times New Roman" w:cs="Times New Roman"/>
          <w:sz w:val="20"/>
          <w:szCs w:val="20"/>
          <w:shd w:val="clear" w:color="auto" w:fill="FFFFFF"/>
        </w:rPr>
        <w:t>kDa</w:t>
      </w:r>
      <w:proofErr w:type="spellEnd"/>
      <w:r w:rsidR="00C00E1A" w:rsidRPr="00BC30A2">
        <w:rPr>
          <w:rFonts w:ascii="Times New Roman" w:hAnsi="Times New Roman" w:cs="Times New Roman"/>
          <w:sz w:val="20"/>
          <w:szCs w:val="20"/>
          <w:shd w:val="clear" w:color="auto" w:fill="FFFFFF"/>
        </w:rPr>
        <w:t xml:space="preserve"> fraction using </w:t>
      </w:r>
      <w:proofErr w:type="spellStart"/>
      <w:r w:rsidR="00C00E1A" w:rsidRPr="00BC30A2">
        <w:rPr>
          <w:rFonts w:ascii="Times New Roman" w:hAnsi="Times New Roman" w:cs="Times New Roman"/>
          <w:sz w:val="20"/>
          <w:szCs w:val="20"/>
          <w:shd w:val="clear" w:color="auto" w:fill="FFFFFF"/>
        </w:rPr>
        <w:t>Sephadex</w:t>
      </w:r>
      <w:proofErr w:type="spellEnd"/>
      <w:r w:rsidR="00C00E1A" w:rsidRPr="00BC30A2">
        <w:rPr>
          <w:rFonts w:ascii="Times New Roman" w:hAnsi="Times New Roman" w:cs="Times New Roman"/>
          <w:sz w:val="20"/>
          <w:szCs w:val="20"/>
          <w:shd w:val="clear" w:color="auto" w:fill="FFFFFF"/>
        </w:rPr>
        <w:t xml:space="preserve"> G-25, G-15 gel chromatography, and ÄKTA pure system. The molecular mass and amino acid sequence of the purified peptide were determined as </w:t>
      </w:r>
      <w:proofErr w:type="spellStart"/>
      <w:r w:rsidR="00C00E1A" w:rsidRPr="00BC30A2">
        <w:rPr>
          <w:rFonts w:ascii="Times New Roman" w:hAnsi="Times New Roman" w:cs="Times New Roman"/>
          <w:sz w:val="20"/>
          <w:szCs w:val="20"/>
          <w:shd w:val="clear" w:color="auto" w:fill="FFFFFF"/>
        </w:rPr>
        <w:t>Gln</w:t>
      </w:r>
      <w:proofErr w:type="spellEnd"/>
      <w:r w:rsidR="00C00E1A" w:rsidRPr="00BC30A2">
        <w:rPr>
          <w:rFonts w:ascii="Times New Roman" w:hAnsi="Times New Roman" w:cs="Times New Roman"/>
          <w:sz w:val="20"/>
          <w:szCs w:val="20"/>
          <w:shd w:val="clear" w:color="auto" w:fill="FFFFFF"/>
        </w:rPr>
        <w:t>-Val-</w:t>
      </w:r>
      <w:proofErr w:type="spellStart"/>
      <w:r w:rsidR="00C00E1A" w:rsidRPr="00BC30A2">
        <w:rPr>
          <w:rFonts w:ascii="Times New Roman" w:hAnsi="Times New Roman" w:cs="Times New Roman"/>
          <w:sz w:val="20"/>
          <w:szCs w:val="20"/>
          <w:shd w:val="clear" w:color="auto" w:fill="FFFFFF"/>
        </w:rPr>
        <w:t>Glu</w:t>
      </w:r>
      <w:proofErr w:type="spellEnd"/>
      <w:r w:rsidR="00C00E1A" w:rsidRPr="00BC30A2">
        <w:rPr>
          <w:rFonts w:ascii="Times New Roman" w:hAnsi="Times New Roman" w:cs="Times New Roman"/>
          <w:sz w:val="20"/>
          <w:szCs w:val="20"/>
          <w:shd w:val="clear" w:color="auto" w:fill="FFFFFF"/>
        </w:rPr>
        <w:t>-Tyr (QVEY; MW, 537.57 Da) using MALDI-TOF/TOF–MS and MALDI-TOF/TOF–MS/MS, respectively. The peptide exhibited an IC</w:t>
      </w:r>
      <w:r w:rsidR="00C00E1A" w:rsidRPr="00BC30A2">
        <w:rPr>
          <w:rFonts w:ascii="Times New Roman" w:hAnsi="Times New Roman" w:cs="Times New Roman"/>
          <w:sz w:val="20"/>
          <w:szCs w:val="20"/>
          <w:shd w:val="clear" w:color="auto" w:fill="FFFFFF"/>
          <w:vertAlign w:val="subscript"/>
        </w:rPr>
        <w:t>50</w:t>
      </w:r>
      <w:r w:rsidR="00C00E1A" w:rsidRPr="00BC30A2">
        <w:rPr>
          <w:rFonts w:ascii="Times New Roman" w:hAnsi="Times New Roman" w:cs="Times New Roman"/>
          <w:sz w:val="20"/>
          <w:szCs w:val="20"/>
          <w:shd w:val="clear" w:color="auto" w:fill="FFFFFF"/>
        </w:rPr>
        <w:t xml:space="preserve"> value </w:t>
      </w:r>
      <w:r w:rsidR="00D771D0" w:rsidRPr="00BC30A2">
        <w:rPr>
          <w:rFonts w:ascii="Times New Roman" w:hAnsi="Times New Roman" w:cs="Times New Roman"/>
          <w:sz w:val="20"/>
          <w:szCs w:val="20"/>
          <w:shd w:val="clear" w:color="auto" w:fill="FFFFFF"/>
        </w:rPr>
        <w:t xml:space="preserve">of 474.36 </w:t>
      </w:r>
      <w:proofErr w:type="spellStart"/>
      <w:r w:rsidR="00D771D0" w:rsidRPr="00BC30A2">
        <w:rPr>
          <w:rFonts w:ascii="Times New Roman" w:hAnsi="Times New Roman" w:cs="Times New Roman"/>
          <w:sz w:val="20"/>
          <w:szCs w:val="20"/>
          <w:shd w:val="clear" w:color="auto" w:fill="FFFFFF"/>
        </w:rPr>
        <w:t>μM</w:t>
      </w:r>
      <w:proofErr w:type="spellEnd"/>
      <w:r w:rsidR="00D771D0" w:rsidRPr="00BC30A2">
        <w:rPr>
          <w:rFonts w:ascii="Times New Roman" w:hAnsi="Times New Roman" w:cs="Times New Roman"/>
          <w:sz w:val="20"/>
          <w:szCs w:val="20"/>
          <w:shd w:val="clear" w:color="auto" w:fill="FFFFFF"/>
        </w:rPr>
        <w:t xml:space="preserve"> (0.</w:t>
      </w:r>
      <w:r w:rsidR="00D771D0" w:rsidRPr="004509FC">
        <w:rPr>
          <w:rFonts w:ascii="Times New Roman" w:hAnsi="Times New Roman" w:cs="Times New Roman"/>
          <w:sz w:val="20"/>
          <w:szCs w:val="20"/>
          <w:shd w:val="clear" w:color="auto" w:fill="FFFFFF"/>
        </w:rPr>
        <w:t xml:space="preserve">255 mg/mL) </w:t>
      </w:r>
      <w:r w:rsidR="004509FC" w:rsidRPr="004509FC">
        <w:rPr>
          <w:rFonts w:ascii="Times New Roman" w:hAnsi="Times New Roman" w:cs="Times New Roman"/>
          <w:sz w:val="20"/>
          <w:szCs w:val="20"/>
          <w:shd w:val="clear" w:color="auto" w:fill="FFFFFF"/>
        </w:rPr>
        <w:t>[36]</w:t>
      </w:r>
      <w:r w:rsidR="004509FC">
        <w:rPr>
          <w:rFonts w:ascii="Times New Roman" w:hAnsi="Times New Roman" w:cs="Times New Roman"/>
          <w:sz w:val="20"/>
          <w:szCs w:val="20"/>
          <w:shd w:val="clear" w:color="auto" w:fill="FFFFFF"/>
        </w:rPr>
        <w:t>.</w:t>
      </w:r>
    </w:p>
    <w:p w:rsidR="00EE0E80" w:rsidRPr="00BC30A2" w:rsidRDefault="00EE0E80"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shd w:val="clear" w:color="auto" w:fill="FFFFFF"/>
        </w:rPr>
        <w:tab/>
        <w:t>For the purpose of the obtaining high quality protein hydrolysates from</w:t>
      </w:r>
      <w:r w:rsidRPr="00BC30A2">
        <w:rPr>
          <w:rFonts w:ascii="Times New Roman" w:hAnsi="Times New Roman" w:cs="Times New Roman"/>
          <w:i/>
          <w:sz w:val="20"/>
          <w:szCs w:val="20"/>
          <w:shd w:val="clear" w:color="auto" w:fill="FFFFFF"/>
        </w:rPr>
        <w:t xml:space="preserve"> </w:t>
      </w:r>
      <w:proofErr w:type="spellStart"/>
      <w:r w:rsidRPr="00BC30A2">
        <w:rPr>
          <w:rFonts w:ascii="Times New Roman" w:hAnsi="Times New Roman" w:cs="Times New Roman"/>
          <w:i/>
          <w:sz w:val="20"/>
          <w:szCs w:val="20"/>
          <w:shd w:val="clear" w:color="auto" w:fill="FFFFFF"/>
        </w:rPr>
        <w:t>Tetradesmus</w:t>
      </w:r>
      <w:proofErr w:type="spellEnd"/>
      <w:r w:rsidRPr="00BC30A2">
        <w:rPr>
          <w:rFonts w:ascii="Times New Roman" w:hAnsi="Times New Roman" w:cs="Times New Roman"/>
          <w:i/>
          <w:sz w:val="20"/>
          <w:szCs w:val="20"/>
          <w:shd w:val="clear" w:color="auto" w:fill="FFFFFF"/>
        </w:rPr>
        <w:t xml:space="preserve"> obliquus</w:t>
      </w:r>
      <w:r w:rsidRPr="00BC30A2">
        <w:rPr>
          <w:rFonts w:ascii="Times New Roman" w:hAnsi="Times New Roman" w:cs="Times New Roman"/>
          <w:sz w:val="20"/>
          <w:szCs w:val="20"/>
          <w:shd w:val="clear" w:color="auto" w:fill="FFFFFF"/>
        </w:rPr>
        <w:t xml:space="preserve">, a green microalgae, seven different protein extraction methods based on chemical and mechanical techniques were utilized.  This methods were suspension in lysis buffer and sonication using a commercial sonic bath, milling in presence of glass beads, alkaline process, </w:t>
      </w:r>
      <w:proofErr w:type="spellStart"/>
      <w:r w:rsidRPr="00BC30A2">
        <w:rPr>
          <w:rFonts w:ascii="Times New Roman" w:hAnsi="Times New Roman" w:cs="Times New Roman"/>
          <w:sz w:val="20"/>
          <w:szCs w:val="20"/>
          <w:shd w:val="clear" w:color="auto" w:fill="FFFFFF"/>
        </w:rPr>
        <w:t>HCl</w:t>
      </w:r>
      <w:proofErr w:type="spellEnd"/>
      <w:r w:rsidRPr="00BC30A2">
        <w:rPr>
          <w:rFonts w:ascii="Times New Roman" w:hAnsi="Times New Roman" w:cs="Times New Roman"/>
          <w:sz w:val="20"/>
          <w:szCs w:val="20"/>
          <w:shd w:val="clear" w:color="auto" w:fill="FFFFFF"/>
        </w:rPr>
        <w:t xml:space="preserve">-Bligh and Dyer method, Hexane/ethanol, </w:t>
      </w:r>
      <w:r w:rsidRPr="00BC30A2">
        <w:rPr>
          <w:rFonts w:ascii="Times New Roman" w:eastAsia="Times New Roman" w:hAnsi="Times New Roman" w:cs="Times New Roman"/>
          <w:sz w:val="20"/>
          <w:szCs w:val="20"/>
          <w:shd w:val="clear" w:color="auto" w:fill="FFFFFF"/>
          <w:lang w:eastAsia="tr-TR"/>
        </w:rPr>
        <w:t xml:space="preserve">methyl </w:t>
      </w:r>
      <w:proofErr w:type="spellStart"/>
      <w:r w:rsidRPr="00BC30A2">
        <w:rPr>
          <w:rFonts w:ascii="Times New Roman" w:eastAsia="Times New Roman" w:hAnsi="Times New Roman" w:cs="Times New Roman"/>
          <w:sz w:val="20"/>
          <w:szCs w:val="20"/>
          <w:shd w:val="clear" w:color="auto" w:fill="FFFFFF"/>
          <w:lang w:eastAsia="tr-TR"/>
        </w:rPr>
        <w:t>tert</w:t>
      </w:r>
      <w:proofErr w:type="spellEnd"/>
      <w:r w:rsidRPr="00BC30A2">
        <w:rPr>
          <w:rFonts w:ascii="Times New Roman" w:eastAsia="Times New Roman" w:hAnsi="Times New Roman" w:cs="Times New Roman"/>
          <w:sz w:val="20"/>
          <w:szCs w:val="20"/>
          <w:shd w:val="clear" w:color="auto" w:fill="FFFFFF"/>
          <w:lang w:eastAsia="tr-TR"/>
        </w:rPr>
        <w:t>-butyl ether</w:t>
      </w:r>
      <w:r w:rsidRPr="00BC30A2">
        <w:rPr>
          <w:rFonts w:ascii="Times New Roman" w:hAnsi="Times New Roman" w:cs="Times New Roman"/>
          <w:sz w:val="20"/>
          <w:szCs w:val="20"/>
          <w:shd w:val="clear" w:color="auto" w:fill="FFFFFF"/>
        </w:rPr>
        <w:t>, osmotic shock. After pretreatment, the mixtures were hydrolyzed by Alcalase and purified with solid phase extraction on C18 cartridges. Purified fragments were analyzed for bioactivity assays and most active fragments were identified by RP Nano HPLC-MS/MS. In results, among other peptides fragments, GPDRPKFLGPF and WYGPDRPKFL had a percentage of ACE inhibitory activity of 80%.</w:t>
      </w:r>
      <w:r w:rsidRPr="00BC30A2">
        <w:rPr>
          <w:rFonts w:ascii="Times New Roman" w:hAnsi="Times New Roman" w:cs="Times New Roman"/>
        </w:rPr>
        <w:t xml:space="preserve"> </w:t>
      </w:r>
      <w:r w:rsidRPr="00BC30A2">
        <w:rPr>
          <w:rFonts w:ascii="Times New Roman" w:hAnsi="Times New Roman" w:cs="Times New Roman"/>
          <w:sz w:val="20"/>
          <w:szCs w:val="20"/>
          <w:shd w:val="clear" w:color="auto" w:fill="FFFFFF"/>
        </w:rPr>
        <w:t>Usually, ACE inhibitory effect is often linked to the presence of hydrophobic and aromatic components at the beginning and end of the molecule. In both peptides we observed an amount of these particular components, which led to their impressive effectiveness, with IC</w:t>
      </w:r>
      <w:r w:rsidRPr="00BC30A2">
        <w:rPr>
          <w:rFonts w:ascii="Times New Roman" w:hAnsi="Times New Roman" w:cs="Times New Roman"/>
          <w:sz w:val="20"/>
          <w:szCs w:val="20"/>
          <w:shd w:val="clear" w:color="auto" w:fill="FFFFFF"/>
          <w:vertAlign w:val="subscript"/>
        </w:rPr>
        <w:t>50</w:t>
      </w:r>
      <w:r w:rsidRPr="00BC30A2">
        <w:rPr>
          <w:rFonts w:ascii="Times New Roman" w:hAnsi="Times New Roman" w:cs="Times New Roman"/>
          <w:sz w:val="20"/>
          <w:szCs w:val="20"/>
          <w:shd w:val="clear" w:color="auto" w:fill="FFFFFF"/>
        </w:rPr>
        <w:t xml:space="preserve"> values of 5.73 and 0.82 </w:t>
      </w:r>
      <w:proofErr w:type="spellStart"/>
      <w:r w:rsidRPr="00BC30A2">
        <w:rPr>
          <w:rFonts w:ascii="Times New Roman" w:hAnsi="Times New Roman" w:cs="Times New Roman"/>
          <w:sz w:val="20"/>
          <w:szCs w:val="20"/>
          <w:shd w:val="clear" w:color="auto" w:fill="FFFFFF"/>
        </w:rPr>
        <w:t>μmol</w:t>
      </w:r>
      <w:proofErr w:type="spellEnd"/>
      <w:r w:rsidRPr="00BC30A2">
        <w:rPr>
          <w:rFonts w:ascii="Times New Roman" w:hAnsi="Times New Roman" w:cs="Times New Roman"/>
          <w:sz w:val="20"/>
          <w:szCs w:val="20"/>
          <w:shd w:val="clear" w:color="auto" w:fill="FFFFFF"/>
        </w:rPr>
        <w:t xml:space="preserve"> L</w:t>
      </w:r>
      <w:r w:rsidRPr="00BC30A2">
        <w:rPr>
          <w:rFonts w:ascii="Times New Roman" w:hAnsi="Times New Roman" w:cs="Times New Roman"/>
          <w:sz w:val="20"/>
          <w:szCs w:val="20"/>
          <w:shd w:val="clear" w:color="auto" w:fill="FFFFFF"/>
          <w:vertAlign w:val="superscript"/>
        </w:rPr>
        <w:t>−1</w:t>
      </w:r>
      <w:r w:rsidRPr="00BC30A2">
        <w:rPr>
          <w:rFonts w:ascii="Times New Roman" w:hAnsi="Times New Roman" w:cs="Times New Roman"/>
          <w:sz w:val="20"/>
          <w:szCs w:val="20"/>
          <w:shd w:val="clear" w:color="auto" w:fill="FFFFFF"/>
        </w:rPr>
        <w:t xml:space="preserve"> respectively </w:t>
      </w:r>
      <w:r w:rsidR="004509FC" w:rsidRPr="004509FC">
        <w:rPr>
          <w:rFonts w:ascii="Times New Roman" w:hAnsi="Times New Roman" w:cs="Times New Roman"/>
          <w:sz w:val="20"/>
          <w:szCs w:val="20"/>
          <w:shd w:val="clear" w:color="auto" w:fill="FFFFFF"/>
        </w:rPr>
        <w:t>[</w:t>
      </w:r>
      <w:r w:rsidR="004509FC">
        <w:rPr>
          <w:rFonts w:ascii="Times New Roman" w:hAnsi="Times New Roman" w:cs="Times New Roman"/>
          <w:sz w:val="20"/>
          <w:szCs w:val="20"/>
          <w:shd w:val="clear" w:color="auto" w:fill="FFFFFF"/>
        </w:rPr>
        <w:t>48</w:t>
      </w:r>
      <w:r w:rsidR="004509FC" w:rsidRPr="004509FC">
        <w:rPr>
          <w:rFonts w:ascii="Times New Roman" w:hAnsi="Times New Roman" w:cs="Times New Roman"/>
          <w:sz w:val="20"/>
          <w:szCs w:val="20"/>
          <w:shd w:val="clear" w:color="auto" w:fill="FFFFFF"/>
        </w:rPr>
        <w:t>]</w:t>
      </w:r>
      <w:r w:rsidR="004509FC">
        <w:rPr>
          <w:rFonts w:ascii="Times New Roman" w:hAnsi="Times New Roman" w:cs="Times New Roman"/>
          <w:sz w:val="20"/>
          <w:szCs w:val="20"/>
          <w:shd w:val="clear" w:color="auto" w:fill="FFFFFF"/>
        </w:rPr>
        <w:t>.</w:t>
      </w:r>
      <w:r w:rsidR="00C00E1A" w:rsidRPr="00BC30A2">
        <w:rPr>
          <w:rFonts w:ascii="Times New Roman" w:hAnsi="Times New Roman" w:cs="Times New Roman"/>
          <w:sz w:val="20"/>
          <w:szCs w:val="20"/>
          <w:shd w:val="clear" w:color="auto" w:fill="FFFFFF"/>
        </w:rPr>
        <w:tab/>
      </w:r>
      <w:r w:rsidRPr="00BC30A2">
        <w:rPr>
          <w:rFonts w:ascii="Times New Roman" w:hAnsi="Times New Roman" w:cs="Times New Roman"/>
          <w:sz w:val="20"/>
          <w:szCs w:val="20"/>
        </w:rPr>
        <w:t>Fish discards and by-products from the North-West Spain fishing fleets (</w:t>
      </w:r>
      <w:r w:rsidRPr="00BC30A2">
        <w:rPr>
          <w:rFonts w:ascii="Times New Roman" w:hAnsi="Times New Roman" w:cs="Times New Roman"/>
          <w:sz w:val="20"/>
          <w:szCs w:val="20"/>
          <w:shd w:val="clear" w:color="auto" w:fill="FFFFFF"/>
        </w:rPr>
        <w:t>whole fish, skin and head) hydrolyzed enzymatically by using Alcalase and the hydrolysates were dried by lyophilization for </w:t>
      </w:r>
      <w:r w:rsidRPr="00BC30A2">
        <w:rPr>
          <w:rFonts w:ascii="Times New Roman" w:hAnsi="Times New Roman" w:cs="Times New Roman"/>
          <w:sz w:val="20"/>
          <w:szCs w:val="20"/>
        </w:rPr>
        <w:t>72 h. Bioactivity assessment has been done on the dried samples.</w:t>
      </w:r>
    </w:p>
    <w:p w:rsidR="00EE0E80" w:rsidRPr="00BC30A2" w:rsidRDefault="00EE0E80" w:rsidP="00AC4629">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 xml:space="preserve">In results, all fish protein hydrolysates (FPH) with a concentration of 5 mg/mL displayed significant ACE inhibitory activity ranging from 61.20% to 85.95%. Notably, FPH derived from fish heads generally exhibited lower ACE inhibitory activity, ranging from 60.77% to 79.35% </w:t>
      </w:r>
      <w:r w:rsidR="00B074B8" w:rsidRPr="004509FC">
        <w:rPr>
          <w:rFonts w:ascii="Times New Roman" w:hAnsi="Times New Roman" w:cs="Times New Roman"/>
          <w:sz w:val="20"/>
          <w:szCs w:val="20"/>
          <w:shd w:val="clear" w:color="auto" w:fill="FFFFFF"/>
        </w:rPr>
        <w:t>[</w:t>
      </w:r>
      <w:r w:rsidR="00B074B8">
        <w:rPr>
          <w:rFonts w:ascii="Times New Roman" w:hAnsi="Times New Roman" w:cs="Times New Roman"/>
          <w:sz w:val="20"/>
          <w:szCs w:val="20"/>
          <w:shd w:val="clear" w:color="auto" w:fill="FFFFFF"/>
        </w:rPr>
        <w:t>49</w:t>
      </w:r>
      <w:r w:rsidR="00B074B8" w:rsidRPr="004509FC">
        <w:rPr>
          <w:rFonts w:ascii="Times New Roman" w:hAnsi="Times New Roman" w:cs="Times New Roman"/>
          <w:sz w:val="20"/>
          <w:szCs w:val="20"/>
          <w:shd w:val="clear" w:color="auto" w:fill="FFFFFF"/>
        </w:rPr>
        <w:t>]</w:t>
      </w:r>
      <w:r w:rsidR="00B074B8">
        <w:rPr>
          <w:rFonts w:ascii="Times New Roman" w:hAnsi="Times New Roman" w:cs="Times New Roman"/>
          <w:sz w:val="20"/>
          <w:szCs w:val="20"/>
          <w:shd w:val="clear" w:color="auto" w:fill="FFFFFF"/>
        </w:rPr>
        <w:t>.</w:t>
      </w:r>
    </w:p>
    <w:p w:rsidR="00BD5259" w:rsidRPr="00BC30A2" w:rsidRDefault="00EE0E80"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shd w:val="clear" w:color="auto" w:fill="FFFFFF"/>
        </w:rPr>
        <w:tab/>
      </w:r>
      <w:r w:rsidRPr="00BC30A2">
        <w:rPr>
          <w:rFonts w:ascii="Times New Roman" w:hAnsi="Times New Roman" w:cs="Times New Roman"/>
          <w:sz w:val="20"/>
          <w:szCs w:val="20"/>
        </w:rPr>
        <w:t xml:space="preserve">Rainbow trout </w:t>
      </w:r>
      <w:r w:rsidRPr="00BC30A2">
        <w:rPr>
          <w:rFonts w:ascii="Times New Roman" w:hAnsi="Times New Roman" w:cs="Times New Roman"/>
          <w:sz w:val="20"/>
          <w:szCs w:val="20"/>
          <w:shd w:val="clear" w:color="auto" w:fill="FFFFFF"/>
        </w:rPr>
        <w:t>viscera</w:t>
      </w:r>
      <w:r w:rsidR="00F162EC" w:rsidRPr="00BC30A2">
        <w:rPr>
          <w:rFonts w:ascii="Times New Roman" w:hAnsi="Times New Roman" w:cs="Times New Roman"/>
          <w:sz w:val="20"/>
          <w:szCs w:val="20"/>
          <w:shd w:val="clear" w:color="auto" w:fill="FFFFFF"/>
        </w:rPr>
        <w:t xml:space="preserve"> protein </w:t>
      </w:r>
      <w:r w:rsidRPr="00BC30A2">
        <w:rPr>
          <w:rFonts w:ascii="Times New Roman" w:hAnsi="Times New Roman" w:cs="Times New Roman"/>
          <w:sz w:val="20"/>
          <w:szCs w:val="20"/>
          <w:shd w:val="clear" w:color="auto" w:fill="FFFFFF"/>
        </w:rPr>
        <w:t xml:space="preserve">hydrolysate was obtained </w:t>
      </w:r>
      <w:r w:rsidR="00F162EC" w:rsidRPr="00BC30A2">
        <w:rPr>
          <w:rFonts w:ascii="Times New Roman" w:hAnsi="Times New Roman" w:cs="Times New Roman"/>
          <w:sz w:val="20"/>
          <w:szCs w:val="20"/>
          <w:shd w:val="clear" w:color="auto" w:fill="FFFFFF"/>
        </w:rPr>
        <w:t>using</w:t>
      </w:r>
      <w:r w:rsidRPr="00BC30A2">
        <w:rPr>
          <w:rFonts w:ascii="Times New Roman" w:hAnsi="Times New Roman" w:cs="Times New Roman"/>
          <w:sz w:val="20"/>
          <w:szCs w:val="20"/>
          <w:shd w:val="clear" w:color="auto" w:fill="FFFFFF"/>
        </w:rPr>
        <w:t xml:space="preserve"> Alcalase </w:t>
      </w:r>
      <w:r w:rsidR="00F162EC" w:rsidRPr="00BC30A2">
        <w:rPr>
          <w:rFonts w:ascii="Times New Roman" w:hAnsi="Times New Roman" w:cs="Times New Roman"/>
          <w:sz w:val="20"/>
          <w:szCs w:val="20"/>
          <w:shd w:val="clear" w:color="auto" w:fill="FFFFFF"/>
        </w:rPr>
        <w:t>enzyme at 60°C, pH 8.5 for 6 h. The viscera and its hydrolysates underwent in vitro digestion including oral phase (</w:t>
      </w:r>
      <w:r w:rsidR="00BD5259" w:rsidRPr="00BC30A2">
        <w:rPr>
          <w:rFonts w:ascii="Times New Roman" w:hAnsi="Times New Roman" w:cs="Times New Roman"/>
          <w:sz w:val="20"/>
          <w:szCs w:val="20"/>
          <w:shd w:val="clear" w:color="auto" w:fill="FFFFFF"/>
        </w:rPr>
        <w:t xml:space="preserve">salivary fluid), gastric phase (pepsin solution), and intestinal phase. </w:t>
      </w:r>
      <w:r w:rsidR="00BD5259" w:rsidRPr="00BC30A2">
        <w:rPr>
          <w:rFonts w:ascii="Times New Roman" w:hAnsi="Times New Roman" w:cs="Times New Roman"/>
          <w:sz w:val="20"/>
          <w:szCs w:val="20"/>
        </w:rPr>
        <w:t>After digestion, soluble fractions were analyzed via Fast Protein Liquid Chromatography using AKTA purifier and</w:t>
      </w:r>
      <w:r w:rsidR="00BD5259" w:rsidRPr="00BC30A2">
        <w:rPr>
          <w:rFonts w:ascii="Times New Roman" w:hAnsi="Times New Roman" w:cs="Times New Roman"/>
        </w:rPr>
        <w:t xml:space="preserve"> </w:t>
      </w:r>
      <w:r w:rsidR="00BD5259" w:rsidRPr="00BC30A2">
        <w:rPr>
          <w:rFonts w:ascii="Times New Roman" w:hAnsi="Times New Roman" w:cs="Times New Roman"/>
          <w:sz w:val="20"/>
          <w:szCs w:val="20"/>
        </w:rPr>
        <w:t>thirty-six fractions with a molecular weight (MW) less than 10 kDa from the digested samples were automatically collected. Viscera exhibited the highest IC50 value (P &lt; 0.05), indicating the lowest ACE inhibitory activity.</w:t>
      </w:r>
      <w:r w:rsidR="004D0233" w:rsidRPr="00BC30A2">
        <w:rPr>
          <w:rFonts w:ascii="Times New Roman" w:hAnsi="Times New Roman" w:cs="Times New Roman"/>
        </w:rPr>
        <w:t xml:space="preserve"> </w:t>
      </w:r>
      <w:r w:rsidR="004D0233" w:rsidRPr="00BC30A2">
        <w:rPr>
          <w:rFonts w:ascii="Times New Roman" w:hAnsi="Times New Roman" w:cs="Times New Roman"/>
          <w:sz w:val="20"/>
          <w:szCs w:val="20"/>
        </w:rPr>
        <w:t>However, the IC</w:t>
      </w:r>
      <w:r w:rsidR="004D0233" w:rsidRPr="00BC30A2">
        <w:rPr>
          <w:rFonts w:ascii="Times New Roman" w:hAnsi="Times New Roman" w:cs="Times New Roman"/>
          <w:sz w:val="20"/>
          <w:szCs w:val="20"/>
          <w:vertAlign w:val="subscript"/>
        </w:rPr>
        <w:t>50</w:t>
      </w:r>
      <w:r w:rsidR="004D0233" w:rsidRPr="00BC30A2">
        <w:rPr>
          <w:rFonts w:ascii="Times New Roman" w:hAnsi="Times New Roman" w:cs="Times New Roman"/>
          <w:sz w:val="20"/>
          <w:szCs w:val="20"/>
        </w:rPr>
        <w:t xml:space="preserve"> value of digested viscera was significantly (p </w:t>
      </w:r>
      <w:r w:rsidR="004D0233" w:rsidRPr="00BC30A2">
        <w:rPr>
          <w:rFonts w:ascii="Times New Roman" w:hAnsi="Times New Roman" w:cs="Times New Roman"/>
          <w:sz w:val="20"/>
          <w:szCs w:val="20"/>
        </w:rPr>
        <w:lastRenderedPageBreak/>
        <w:t>&lt; 0.05) lower, approximately 53.7% less than that of viscera, suggesting that potential antihypertensive peptides could be formed during the gastrointestinal digestion of viscera. While no significant differences were observed between the IC</w:t>
      </w:r>
      <w:r w:rsidR="004D0233" w:rsidRPr="00BC30A2">
        <w:rPr>
          <w:rFonts w:ascii="Times New Roman" w:hAnsi="Times New Roman" w:cs="Times New Roman"/>
          <w:sz w:val="20"/>
          <w:szCs w:val="20"/>
          <w:vertAlign w:val="subscript"/>
        </w:rPr>
        <w:t>50</w:t>
      </w:r>
      <w:r w:rsidR="004D0233" w:rsidRPr="00BC30A2">
        <w:rPr>
          <w:rFonts w:ascii="Times New Roman" w:hAnsi="Times New Roman" w:cs="Times New Roman"/>
          <w:sz w:val="20"/>
          <w:szCs w:val="20"/>
        </w:rPr>
        <w:t xml:space="preserve"> values of </w:t>
      </w:r>
      <w:r w:rsidR="00C9363F" w:rsidRPr="00BC30A2">
        <w:rPr>
          <w:rFonts w:ascii="Times New Roman" w:hAnsi="Times New Roman" w:cs="Times New Roman"/>
          <w:sz w:val="20"/>
          <w:szCs w:val="20"/>
        </w:rPr>
        <w:t xml:space="preserve">non-digested (H) </w:t>
      </w:r>
      <w:r w:rsidR="004D0233" w:rsidRPr="00BC30A2">
        <w:rPr>
          <w:rFonts w:ascii="Times New Roman" w:hAnsi="Times New Roman" w:cs="Times New Roman"/>
          <w:sz w:val="20"/>
          <w:szCs w:val="20"/>
        </w:rPr>
        <w:t xml:space="preserve">and </w:t>
      </w:r>
      <w:r w:rsidR="00C9363F" w:rsidRPr="00BC30A2">
        <w:rPr>
          <w:rFonts w:ascii="Times New Roman" w:hAnsi="Times New Roman" w:cs="Times New Roman"/>
          <w:sz w:val="20"/>
          <w:szCs w:val="20"/>
        </w:rPr>
        <w:t>digested hydrolysate (HD)</w:t>
      </w:r>
      <w:r w:rsidR="004D0233" w:rsidRPr="00BC30A2">
        <w:rPr>
          <w:rFonts w:ascii="Times New Roman" w:hAnsi="Times New Roman" w:cs="Times New Roman"/>
          <w:sz w:val="20"/>
          <w:szCs w:val="20"/>
        </w:rPr>
        <w:t xml:space="preserve">, it can be inferred that ACE inhibitory peptides in </w:t>
      </w:r>
      <w:r w:rsidR="00C9363F" w:rsidRPr="00BC30A2">
        <w:rPr>
          <w:rFonts w:ascii="Times New Roman" w:hAnsi="Times New Roman" w:cs="Times New Roman"/>
          <w:sz w:val="20"/>
          <w:szCs w:val="20"/>
        </w:rPr>
        <w:t>H</w:t>
      </w:r>
      <w:r w:rsidR="004D0233" w:rsidRPr="00BC30A2">
        <w:rPr>
          <w:rFonts w:ascii="Times New Roman" w:hAnsi="Times New Roman" w:cs="Times New Roman"/>
          <w:sz w:val="20"/>
          <w:szCs w:val="20"/>
        </w:rPr>
        <w:t xml:space="preserve"> may be resistant to SGID (Simulated Gastrointestinal Digestion) or that other peptides with comparable activity might have been generated during the digestion process</w:t>
      </w:r>
      <w:r w:rsidR="00B074B8">
        <w:rPr>
          <w:rFonts w:ascii="Times New Roman" w:hAnsi="Times New Roman" w:cs="Times New Roman"/>
          <w:sz w:val="20"/>
          <w:szCs w:val="20"/>
        </w:rPr>
        <w:t xml:space="preserve"> </w:t>
      </w:r>
      <w:r w:rsidR="00B074B8" w:rsidRPr="004509FC">
        <w:rPr>
          <w:rFonts w:ascii="Times New Roman" w:hAnsi="Times New Roman" w:cs="Times New Roman"/>
          <w:sz w:val="20"/>
          <w:szCs w:val="20"/>
          <w:shd w:val="clear" w:color="auto" w:fill="FFFFFF"/>
        </w:rPr>
        <w:t>[</w:t>
      </w:r>
      <w:r w:rsidR="00B074B8">
        <w:rPr>
          <w:rFonts w:ascii="Times New Roman" w:hAnsi="Times New Roman" w:cs="Times New Roman"/>
          <w:sz w:val="20"/>
          <w:szCs w:val="20"/>
          <w:shd w:val="clear" w:color="auto" w:fill="FFFFFF"/>
        </w:rPr>
        <w:t>50</w:t>
      </w:r>
      <w:r w:rsidR="00B074B8" w:rsidRPr="004509FC">
        <w:rPr>
          <w:rFonts w:ascii="Times New Roman" w:hAnsi="Times New Roman" w:cs="Times New Roman"/>
          <w:sz w:val="20"/>
          <w:szCs w:val="20"/>
          <w:shd w:val="clear" w:color="auto" w:fill="FFFFFF"/>
        </w:rPr>
        <w:t>]</w:t>
      </w:r>
      <w:r w:rsidR="00B074B8">
        <w:rPr>
          <w:rFonts w:ascii="Times New Roman" w:hAnsi="Times New Roman" w:cs="Times New Roman"/>
          <w:sz w:val="20"/>
          <w:szCs w:val="20"/>
          <w:shd w:val="clear" w:color="auto" w:fill="FFFFFF"/>
        </w:rPr>
        <w:t>.</w:t>
      </w:r>
    </w:p>
    <w:p w:rsidR="004C60F9" w:rsidRDefault="00BD5259" w:rsidP="00AC4629">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r>
      <w:r w:rsidR="00F162EC" w:rsidRPr="00BC30A2">
        <w:rPr>
          <w:rFonts w:ascii="Times New Roman" w:hAnsi="Times New Roman" w:cs="Times New Roman"/>
          <w:sz w:val="20"/>
          <w:szCs w:val="20"/>
        </w:rPr>
        <w:t>In another research, r</w:t>
      </w:r>
      <w:r w:rsidR="00E4672C" w:rsidRPr="00BC30A2">
        <w:rPr>
          <w:rFonts w:ascii="Times New Roman" w:hAnsi="Times New Roman" w:cs="Times New Roman"/>
          <w:sz w:val="20"/>
          <w:szCs w:val="20"/>
        </w:rPr>
        <w:t xml:space="preserve">ainbow trout </w:t>
      </w:r>
      <w:r w:rsidR="00C00E1A" w:rsidRPr="00BC30A2">
        <w:rPr>
          <w:rFonts w:ascii="Times New Roman" w:hAnsi="Times New Roman" w:cs="Times New Roman"/>
          <w:sz w:val="20"/>
          <w:szCs w:val="20"/>
          <w:shd w:val="clear" w:color="auto" w:fill="FFFFFF"/>
        </w:rPr>
        <w:t>samples</w:t>
      </w:r>
      <w:r w:rsidR="00DB0A96" w:rsidRPr="00BC30A2">
        <w:rPr>
          <w:rFonts w:ascii="Times New Roman" w:hAnsi="Times New Roman" w:cs="Times New Roman"/>
          <w:sz w:val="20"/>
          <w:szCs w:val="20"/>
          <w:shd w:val="clear" w:color="auto" w:fill="FFFFFF"/>
        </w:rPr>
        <w:t xml:space="preserve"> was hydrolyzed via</w:t>
      </w:r>
      <w:r w:rsidR="00C00E1A" w:rsidRPr="00BC30A2">
        <w:rPr>
          <w:rFonts w:ascii="Times New Roman" w:hAnsi="Times New Roman" w:cs="Times New Roman"/>
          <w:sz w:val="20"/>
          <w:szCs w:val="20"/>
          <w:shd w:val="clear" w:color="auto" w:fill="FFFFFF"/>
        </w:rPr>
        <w:t xml:space="preserve"> </w:t>
      </w:r>
      <w:r w:rsidR="00DB0A96" w:rsidRPr="00BC30A2">
        <w:rPr>
          <w:rFonts w:ascii="Times New Roman" w:hAnsi="Times New Roman" w:cs="Times New Roman"/>
          <w:sz w:val="20"/>
          <w:szCs w:val="20"/>
          <w:shd w:val="clear" w:color="auto" w:fill="FFFFFF"/>
        </w:rPr>
        <w:t>p</w:t>
      </w:r>
      <w:r w:rsidR="00C00E1A" w:rsidRPr="00BC30A2">
        <w:rPr>
          <w:rFonts w:ascii="Times New Roman" w:hAnsi="Times New Roman" w:cs="Times New Roman"/>
          <w:sz w:val="20"/>
          <w:szCs w:val="20"/>
          <w:shd w:val="clear" w:color="auto" w:fill="FFFFFF"/>
        </w:rPr>
        <w:t xml:space="preserve">apain and </w:t>
      </w:r>
      <w:r w:rsidR="00DB0A96" w:rsidRPr="00BC30A2">
        <w:rPr>
          <w:rFonts w:ascii="Times New Roman" w:hAnsi="Times New Roman" w:cs="Times New Roman"/>
          <w:sz w:val="20"/>
          <w:szCs w:val="20"/>
          <w:shd w:val="clear" w:color="auto" w:fill="FFFFFF"/>
        </w:rPr>
        <w:t>bromelain</w:t>
      </w:r>
      <w:r w:rsidR="00C00E1A" w:rsidRPr="00BC30A2">
        <w:rPr>
          <w:rFonts w:ascii="Times New Roman" w:hAnsi="Times New Roman" w:cs="Times New Roman"/>
          <w:sz w:val="20"/>
          <w:szCs w:val="20"/>
          <w:shd w:val="clear" w:color="auto" w:fill="FFFFFF"/>
        </w:rPr>
        <w:t xml:space="preserve"> (0.05% </w:t>
      </w:r>
      <w:r w:rsidR="00C00E1A" w:rsidRPr="00BC30A2">
        <w:rPr>
          <w:rStyle w:val="html-italic"/>
          <w:rFonts w:ascii="Times New Roman" w:hAnsi="Times New Roman" w:cs="Times New Roman"/>
          <w:i/>
          <w:iCs/>
          <w:sz w:val="20"/>
          <w:szCs w:val="20"/>
          <w:shd w:val="clear" w:color="auto" w:fill="FFFFFF"/>
        </w:rPr>
        <w:t>w</w:t>
      </w:r>
      <w:r w:rsidR="00C00E1A" w:rsidRPr="00BC30A2">
        <w:rPr>
          <w:rFonts w:ascii="Times New Roman" w:hAnsi="Times New Roman" w:cs="Times New Roman"/>
          <w:sz w:val="20"/>
          <w:szCs w:val="20"/>
          <w:shd w:val="clear" w:color="auto" w:fill="FFFFFF"/>
        </w:rPr>
        <w:t>/</w:t>
      </w:r>
      <w:r w:rsidR="00C00E1A" w:rsidRPr="00BC30A2">
        <w:rPr>
          <w:rStyle w:val="html-italic"/>
          <w:rFonts w:ascii="Times New Roman" w:hAnsi="Times New Roman" w:cs="Times New Roman"/>
          <w:i/>
          <w:iCs/>
          <w:sz w:val="20"/>
          <w:szCs w:val="20"/>
          <w:shd w:val="clear" w:color="auto" w:fill="FFFFFF"/>
        </w:rPr>
        <w:t>w</w:t>
      </w:r>
      <w:r w:rsidR="00C00E1A" w:rsidRPr="00BC30A2">
        <w:rPr>
          <w:rFonts w:ascii="Times New Roman" w:hAnsi="Times New Roman" w:cs="Times New Roman"/>
          <w:sz w:val="20"/>
          <w:szCs w:val="20"/>
          <w:shd w:val="clear" w:color="auto" w:fill="FFFFFF"/>
        </w:rPr>
        <w:t>) at 50 °C for 1 h</w:t>
      </w:r>
      <w:r w:rsidR="00DB0A96" w:rsidRPr="00BC30A2">
        <w:rPr>
          <w:rFonts w:ascii="Times New Roman" w:hAnsi="Times New Roman" w:cs="Times New Roman"/>
          <w:sz w:val="20"/>
          <w:szCs w:val="20"/>
          <w:shd w:val="clear" w:color="auto" w:fill="FFFFFF"/>
        </w:rPr>
        <w:t xml:space="preserve"> and protein hydrolysate was purified with 3 kDa cut-off ultra-filtration membrane. After that, the peptide fragments were tested for its bioactive properties. </w:t>
      </w:r>
      <w:r w:rsidR="005553CC" w:rsidRPr="00BC30A2">
        <w:rPr>
          <w:rFonts w:ascii="Times New Roman" w:hAnsi="Times New Roman" w:cs="Times New Roman"/>
          <w:sz w:val="20"/>
          <w:szCs w:val="20"/>
          <w:shd w:val="clear" w:color="auto" w:fill="FFFFFF"/>
        </w:rPr>
        <w:t xml:space="preserve">ACE inhibitory activity </w:t>
      </w:r>
      <w:r w:rsidR="0076440F" w:rsidRPr="00BC30A2">
        <w:rPr>
          <w:rFonts w:ascii="Times New Roman" w:hAnsi="Times New Roman" w:cs="Times New Roman"/>
          <w:sz w:val="20"/>
          <w:szCs w:val="20"/>
          <w:shd w:val="clear" w:color="auto" w:fill="FFFFFF"/>
        </w:rPr>
        <w:t>was reported as 55.6 ± 0.2% at 1035 µg/mL concentration and an IC</w:t>
      </w:r>
      <w:r w:rsidR="0076440F" w:rsidRPr="00BC30A2">
        <w:rPr>
          <w:rFonts w:ascii="Times New Roman" w:hAnsi="Times New Roman" w:cs="Times New Roman"/>
          <w:sz w:val="20"/>
          <w:szCs w:val="20"/>
          <w:shd w:val="clear" w:color="auto" w:fill="FFFFFF"/>
          <w:vertAlign w:val="subscript"/>
        </w:rPr>
        <w:t>50</w:t>
      </w:r>
      <w:r w:rsidR="0076440F" w:rsidRPr="00BC30A2">
        <w:rPr>
          <w:rFonts w:ascii="Times New Roman" w:hAnsi="Times New Roman" w:cs="Times New Roman"/>
          <w:sz w:val="20"/>
          <w:szCs w:val="20"/>
          <w:shd w:val="clear" w:color="auto" w:fill="FFFFFF"/>
        </w:rPr>
        <w:t> value of 0.81 ± 0.0016 mg/mL</w:t>
      </w:r>
      <w:r w:rsidR="00D771D0" w:rsidRPr="00BC30A2">
        <w:rPr>
          <w:rFonts w:ascii="Times New Roman" w:hAnsi="Times New Roman" w:cs="Times New Roman"/>
          <w:sz w:val="20"/>
          <w:szCs w:val="20"/>
        </w:rPr>
        <w:t xml:space="preserve"> </w:t>
      </w:r>
      <w:r w:rsidR="00B074B8" w:rsidRPr="004509FC">
        <w:rPr>
          <w:rFonts w:ascii="Times New Roman" w:hAnsi="Times New Roman" w:cs="Times New Roman"/>
          <w:sz w:val="20"/>
          <w:szCs w:val="20"/>
          <w:shd w:val="clear" w:color="auto" w:fill="FFFFFF"/>
        </w:rPr>
        <w:t>[</w:t>
      </w:r>
      <w:r w:rsidR="00B074B8">
        <w:rPr>
          <w:rFonts w:ascii="Times New Roman" w:hAnsi="Times New Roman" w:cs="Times New Roman"/>
          <w:sz w:val="20"/>
          <w:szCs w:val="20"/>
          <w:shd w:val="clear" w:color="auto" w:fill="FFFFFF"/>
        </w:rPr>
        <w:t>40</w:t>
      </w:r>
      <w:r w:rsidR="00B074B8" w:rsidRPr="004509FC">
        <w:rPr>
          <w:rFonts w:ascii="Times New Roman" w:hAnsi="Times New Roman" w:cs="Times New Roman"/>
          <w:sz w:val="20"/>
          <w:szCs w:val="20"/>
          <w:shd w:val="clear" w:color="auto" w:fill="FFFFFF"/>
        </w:rPr>
        <w:t>]</w:t>
      </w:r>
      <w:r w:rsidR="00B074B8">
        <w:rPr>
          <w:rFonts w:ascii="Times New Roman" w:hAnsi="Times New Roman" w:cs="Times New Roman"/>
          <w:sz w:val="20"/>
          <w:szCs w:val="20"/>
          <w:shd w:val="clear" w:color="auto" w:fill="FFFFFF"/>
        </w:rPr>
        <w:t>.</w:t>
      </w:r>
    </w:p>
    <w:p w:rsidR="001361BC" w:rsidRPr="001361BC" w:rsidRDefault="001361BC" w:rsidP="00AC4629">
      <w:pPr>
        <w:spacing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ab/>
      </w:r>
      <w:r w:rsidRPr="003249C2">
        <w:rPr>
          <w:rFonts w:ascii="Times New Roman" w:hAnsi="Times New Roman" w:cs="Times New Roman"/>
          <w:color w:val="000000" w:themeColor="text1"/>
          <w:sz w:val="20"/>
          <w:szCs w:val="20"/>
        </w:rPr>
        <w:t xml:space="preserve">The renin-inhibitory </w:t>
      </w:r>
      <w:proofErr w:type="spellStart"/>
      <w:r w:rsidRPr="003249C2">
        <w:rPr>
          <w:rFonts w:ascii="Times New Roman" w:hAnsi="Times New Roman" w:cs="Times New Roman"/>
          <w:color w:val="000000" w:themeColor="text1"/>
          <w:sz w:val="20"/>
          <w:szCs w:val="20"/>
        </w:rPr>
        <w:t>tridecapeptide</w:t>
      </w:r>
      <w:proofErr w:type="spellEnd"/>
      <w:r w:rsidRPr="003249C2">
        <w:rPr>
          <w:rFonts w:ascii="Times New Roman" w:hAnsi="Times New Roman" w:cs="Times New Roman"/>
          <w:color w:val="000000" w:themeColor="text1"/>
          <w:sz w:val="20"/>
          <w:szCs w:val="20"/>
        </w:rPr>
        <w:t xml:space="preserve"> IRLIIVLMPILMA, derived from </w:t>
      </w:r>
      <w:proofErr w:type="spellStart"/>
      <w:r w:rsidRPr="001361BC">
        <w:rPr>
          <w:rFonts w:ascii="Times New Roman" w:hAnsi="Times New Roman" w:cs="Times New Roman"/>
          <w:i/>
          <w:color w:val="000000" w:themeColor="text1"/>
          <w:sz w:val="20"/>
          <w:szCs w:val="20"/>
        </w:rPr>
        <w:t>Palmaria</w:t>
      </w:r>
      <w:proofErr w:type="spellEnd"/>
      <w:r w:rsidRPr="001361BC">
        <w:rPr>
          <w:rFonts w:ascii="Times New Roman" w:hAnsi="Times New Roman" w:cs="Times New Roman"/>
          <w:i/>
          <w:color w:val="000000" w:themeColor="text1"/>
          <w:sz w:val="20"/>
          <w:szCs w:val="20"/>
        </w:rPr>
        <w:t xml:space="preserve"> </w:t>
      </w:r>
      <w:proofErr w:type="spellStart"/>
      <w:r w:rsidRPr="001361BC">
        <w:rPr>
          <w:rFonts w:ascii="Times New Roman" w:hAnsi="Times New Roman" w:cs="Times New Roman"/>
          <w:i/>
          <w:color w:val="000000" w:themeColor="text1"/>
          <w:sz w:val="20"/>
          <w:szCs w:val="20"/>
        </w:rPr>
        <w:t>palmata</w:t>
      </w:r>
      <w:proofErr w:type="spellEnd"/>
      <w:r w:rsidRPr="003249C2">
        <w:rPr>
          <w:rFonts w:ascii="Times New Roman" w:hAnsi="Times New Roman" w:cs="Times New Roman"/>
          <w:color w:val="000000" w:themeColor="text1"/>
          <w:sz w:val="20"/>
          <w:szCs w:val="20"/>
        </w:rPr>
        <w:t xml:space="preserve"> papain hydrolysate, exhibits its effects during gastrointestinal (GI) transit.</w:t>
      </w:r>
      <w:r>
        <w:rPr>
          <w:rFonts w:ascii="Times New Roman" w:hAnsi="Times New Roman" w:cs="Times New Roman"/>
          <w:color w:val="000000" w:themeColor="text1"/>
          <w:sz w:val="20"/>
          <w:szCs w:val="20"/>
        </w:rPr>
        <w:t xml:space="preserve"> </w:t>
      </w:r>
      <w:r w:rsidRPr="001361BC">
        <w:rPr>
          <w:rFonts w:ascii="Times New Roman" w:hAnsi="Times New Roman" w:cs="Times New Roman"/>
          <w:color w:val="000000" w:themeColor="text1"/>
          <w:sz w:val="20"/>
          <w:szCs w:val="20"/>
        </w:rPr>
        <w:t xml:space="preserve">After undergoing simulated gastrointestinal (GI) digestion, the degradation products were detected through mass spectrometry analysis, revealing the presence of the recognized renin and angiotensin I converting </w:t>
      </w:r>
      <w:r>
        <w:rPr>
          <w:rFonts w:ascii="Times New Roman" w:hAnsi="Times New Roman" w:cs="Times New Roman"/>
          <w:color w:val="000000" w:themeColor="text1"/>
          <w:sz w:val="20"/>
          <w:szCs w:val="20"/>
        </w:rPr>
        <w:t xml:space="preserve">enzyme inhibitory dipeptide. </w:t>
      </w:r>
      <w:r w:rsidRPr="001361BC">
        <w:rPr>
          <w:rFonts w:ascii="Times New Roman" w:hAnsi="Times New Roman" w:cs="Times New Roman"/>
          <w:color w:val="000000" w:themeColor="text1"/>
          <w:sz w:val="20"/>
          <w:szCs w:val="20"/>
        </w:rPr>
        <w:t xml:space="preserve">Confirmation of the antihypertensive impacts of both the </w:t>
      </w:r>
      <w:proofErr w:type="spellStart"/>
      <w:r w:rsidRPr="001361BC">
        <w:rPr>
          <w:rFonts w:ascii="Times New Roman" w:hAnsi="Times New Roman" w:cs="Times New Roman"/>
          <w:color w:val="000000" w:themeColor="text1"/>
          <w:sz w:val="20"/>
          <w:szCs w:val="20"/>
        </w:rPr>
        <w:t>tridecapeptide</w:t>
      </w:r>
      <w:proofErr w:type="spellEnd"/>
      <w:r w:rsidRPr="001361BC">
        <w:rPr>
          <w:rFonts w:ascii="Times New Roman" w:hAnsi="Times New Roman" w:cs="Times New Roman"/>
          <w:color w:val="000000" w:themeColor="text1"/>
          <w:sz w:val="20"/>
          <w:szCs w:val="20"/>
        </w:rPr>
        <w:t xml:space="preserve"> IRLIIVLMPILMA and the seaweed protein hydrolysate, from which this peptide was extracted, was achieved through in vivo animal experiments employing spontaneously hypertensive rats (SHRs).</w:t>
      </w:r>
      <w:r>
        <w:rPr>
          <w:rFonts w:ascii="Times New Roman" w:hAnsi="Times New Roman" w:cs="Times New Roman"/>
          <w:color w:val="000000" w:themeColor="text1"/>
          <w:sz w:val="20"/>
          <w:szCs w:val="20"/>
        </w:rPr>
        <w:t xml:space="preserve"> </w:t>
      </w:r>
      <w:r w:rsidRPr="001361BC">
        <w:rPr>
          <w:rFonts w:ascii="Times New Roman" w:hAnsi="Times New Roman" w:cs="Times New Roman"/>
          <w:color w:val="000000" w:themeColor="text1"/>
          <w:sz w:val="20"/>
          <w:szCs w:val="20"/>
        </w:rPr>
        <w:t xml:space="preserve">After a 24 hour period, the group of spontaneously hypertensive rats (SHR) that received the protein hydrolysate from </w:t>
      </w:r>
      <w:r w:rsidRPr="001361BC">
        <w:rPr>
          <w:rFonts w:ascii="Times New Roman" w:hAnsi="Times New Roman" w:cs="Times New Roman"/>
          <w:i/>
          <w:color w:val="000000" w:themeColor="text1"/>
          <w:sz w:val="20"/>
          <w:szCs w:val="20"/>
        </w:rPr>
        <w:t xml:space="preserve">P. </w:t>
      </w:r>
      <w:proofErr w:type="spellStart"/>
      <w:r w:rsidRPr="001361BC">
        <w:rPr>
          <w:rFonts w:ascii="Times New Roman" w:hAnsi="Times New Roman" w:cs="Times New Roman"/>
          <w:i/>
          <w:color w:val="000000" w:themeColor="text1"/>
          <w:sz w:val="20"/>
          <w:szCs w:val="20"/>
        </w:rPr>
        <w:t>Palmata</w:t>
      </w:r>
      <w:proofErr w:type="spellEnd"/>
      <w:r w:rsidRPr="001361BC">
        <w:rPr>
          <w:rFonts w:ascii="Times New Roman" w:hAnsi="Times New Roman" w:cs="Times New Roman"/>
          <w:color w:val="000000" w:themeColor="text1"/>
          <w:sz w:val="20"/>
          <w:szCs w:val="20"/>
        </w:rPr>
        <w:t xml:space="preserve"> experienced a decrease of 34 mm Hg in their systolic blood pressure (SBP). Their SBP dropped from 187 (±0.25) mm Hg to 153 (±0.64) mm Hg. In comparison, the group that was given the </w:t>
      </w:r>
      <w:proofErr w:type="spellStart"/>
      <w:r w:rsidRPr="001361BC">
        <w:rPr>
          <w:rFonts w:ascii="Times New Roman" w:hAnsi="Times New Roman" w:cs="Times New Roman"/>
          <w:color w:val="000000" w:themeColor="text1"/>
          <w:sz w:val="20"/>
          <w:szCs w:val="20"/>
        </w:rPr>
        <w:t>tridecapeptide</w:t>
      </w:r>
      <w:proofErr w:type="spellEnd"/>
      <w:r w:rsidRPr="001361BC">
        <w:rPr>
          <w:rFonts w:ascii="Times New Roman" w:hAnsi="Times New Roman" w:cs="Times New Roman"/>
          <w:color w:val="000000" w:themeColor="text1"/>
          <w:sz w:val="20"/>
          <w:szCs w:val="20"/>
        </w:rPr>
        <w:t xml:space="preserve"> IRLIIVLMPLIMA showed a blood pressure decrease of 33 mm Hg. They went from an initial reading of 187 (±0.95) mm Hg to 154 (±0.94) mm Hg SBP at the beginning of the experiment </w:t>
      </w:r>
      <w:r w:rsidR="00B074B8" w:rsidRPr="004509FC">
        <w:rPr>
          <w:rFonts w:ascii="Times New Roman" w:hAnsi="Times New Roman" w:cs="Times New Roman"/>
          <w:sz w:val="20"/>
          <w:szCs w:val="20"/>
          <w:shd w:val="clear" w:color="auto" w:fill="FFFFFF"/>
        </w:rPr>
        <w:t>[</w:t>
      </w:r>
      <w:r w:rsidR="00B074B8">
        <w:rPr>
          <w:rFonts w:ascii="Times New Roman" w:hAnsi="Times New Roman" w:cs="Times New Roman"/>
          <w:sz w:val="20"/>
          <w:szCs w:val="20"/>
          <w:shd w:val="clear" w:color="auto" w:fill="FFFFFF"/>
        </w:rPr>
        <w:t>51</w:t>
      </w:r>
      <w:r w:rsidR="00B074B8" w:rsidRPr="004509FC">
        <w:rPr>
          <w:rFonts w:ascii="Times New Roman" w:hAnsi="Times New Roman" w:cs="Times New Roman"/>
          <w:sz w:val="20"/>
          <w:szCs w:val="20"/>
          <w:shd w:val="clear" w:color="auto" w:fill="FFFFFF"/>
        </w:rPr>
        <w:t>]</w:t>
      </w:r>
      <w:r w:rsidR="00B074B8">
        <w:rPr>
          <w:rFonts w:ascii="Times New Roman" w:hAnsi="Times New Roman" w:cs="Times New Roman"/>
          <w:sz w:val="20"/>
          <w:szCs w:val="20"/>
          <w:shd w:val="clear" w:color="auto" w:fill="FFFFFF"/>
        </w:rPr>
        <w:t>.</w:t>
      </w:r>
    </w:p>
    <w:p w:rsidR="004C60F9" w:rsidRPr="00ED28B1" w:rsidRDefault="004C60F9" w:rsidP="00AC4629">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shd w:val="clear" w:color="auto" w:fill="FFFFFF"/>
        </w:rPr>
        <w:tab/>
        <w:t>For the production of bioactive peptides with potent angiotensin-I-converting enzyme (ACE) inhibitory (</w:t>
      </w:r>
      <w:proofErr w:type="spellStart"/>
      <w:r w:rsidRPr="00BC30A2">
        <w:rPr>
          <w:rFonts w:ascii="Times New Roman" w:hAnsi="Times New Roman" w:cs="Times New Roman"/>
          <w:sz w:val="20"/>
          <w:szCs w:val="20"/>
          <w:shd w:val="clear" w:color="auto" w:fill="FFFFFF"/>
        </w:rPr>
        <w:t>ACEi</w:t>
      </w:r>
      <w:proofErr w:type="spellEnd"/>
      <w:r w:rsidRPr="00BC30A2">
        <w:rPr>
          <w:rFonts w:ascii="Times New Roman" w:hAnsi="Times New Roman" w:cs="Times New Roman"/>
          <w:sz w:val="20"/>
          <w:szCs w:val="20"/>
          <w:shd w:val="clear" w:color="auto" w:fill="FFFFFF"/>
        </w:rPr>
        <w:t xml:space="preserve">) attributes,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was chosen among five protease types to hydrolyze Skipjack tuna (</w:t>
      </w:r>
      <w:proofErr w:type="spellStart"/>
      <w:r w:rsidRPr="00BC30A2">
        <w:rPr>
          <w:rFonts w:ascii="Times New Roman" w:hAnsi="Times New Roman" w:cs="Times New Roman"/>
          <w:i/>
          <w:sz w:val="20"/>
          <w:szCs w:val="20"/>
          <w:shd w:val="clear" w:color="auto" w:fill="FFFFFF"/>
        </w:rPr>
        <w:t>Katsuwonus</w:t>
      </w:r>
      <w:proofErr w:type="spellEnd"/>
      <w:r w:rsidRPr="00BC30A2">
        <w:rPr>
          <w:rFonts w:ascii="Times New Roman" w:hAnsi="Times New Roman" w:cs="Times New Roman"/>
          <w:i/>
          <w:sz w:val="20"/>
          <w:szCs w:val="20"/>
          <w:shd w:val="clear" w:color="auto" w:fill="FFFFFF"/>
        </w:rPr>
        <w:t xml:space="preserve"> </w:t>
      </w:r>
      <w:proofErr w:type="spellStart"/>
      <w:r w:rsidRPr="00BC30A2">
        <w:rPr>
          <w:rFonts w:ascii="Times New Roman" w:hAnsi="Times New Roman" w:cs="Times New Roman"/>
          <w:i/>
          <w:sz w:val="20"/>
          <w:szCs w:val="20"/>
          <w:shd w:val="clear" w:color="auto" w:fill="FFFFFF"/>
        </w:rPr>
        <w:t>pelamis</w:t>
      </w:r>
      <w:proofErr w:type="spellEnd"/>
      <w:r w:rsidRPr="00BC30A2">
        <w:rPr>
          <w:rFonts w:ascii="Times New Roman" w:hAnsi="Times New Roman" w:cs="Times New Roman"/>
          <w:sz w:val="20"/>
          <w:szCs w:val="20"/>
          <w:shd w:val="clear" w:color="auto" w:fill="FFFFFF"/>
        </w:rPr>
        <w:t xml:space="preserve">) muscle. Optimal hydrolysis conditions were determined via single-factor and response surface experiments. Utilizing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under these optimized conditions using 2.3% enzyme dose, a temperature of 56.2°C and a pH of 9.4. </w:t>
      </w:r>
      <w:r w:rsidR="00861A1B" w:rsidRPr="00BC30A2">
        <w:rPr>
          <w:rFonts w:ascii="Times New Roman" w:hAnsi="Times New Roman" w:cs="Times New Roman"/>
          <w:sz w:val="20"/>
          <w:szCs w:val="20"/>
          <w:shd w:val="clear" w:color="auto" w:fill="FFFFFF"/>
        </w:rPr>
        <w:t>The outcomes revealed a remarkably potent ACE inhibiting protein hydrolysate (TMPH) derived from skipjack tuna muscle, with the TMPH demonstrating an ACE inhibition activity of 72.71% at a concentration of 1.0 mg/</w:t>
      </w:r>
      <w:proofErr w:type="spellStart"/>
      <w:r w:rsidR="00861A1B" w:rsidRPr="00BC30A2">
        <w:rPr>
          <w:rFonts w:ascii="Times New Roman" w:hAnsi="Times New Roman" w:cs="Times New Roman"/>
          <w:sz w:val="20"/>
          <w:szCs w:val="20"/>
          <w:shd w:val="clear" w:color="auto" w:fill="FFFFFF"/>
        </w:rPr>
        <w:t>mL.</w:t>
      </w:r>
      <w:proofErr w:type="spellEnd"/>
      <w:r w:rsidR="00861A1B" w:rsidRPr="00BC30A2">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shd w:val="clear" w:color="auto" w:fill="FFFFFF"/>
        </w:rPr>
        <w:t xml:space="preserve">Subsequently, </w:t>
      </w:r>
      <w:r w:rsidR="00861A1B" w:rsidRPr="00BC30A2">
        <w:rPr>
          <w:rFonts w:ascii="Times New Roman" w:hAnsi="Times New Roman" w:cs="Times New Roman"/>
          <w:sz w:val="20"/>
          <w:szCs w:val="20"/>
          <w:shd w:val="clear" w:color="auto" w:fill="FFFFFF"/>
        </w:rPr>
        <w:t>employing</w:t>
      </w:r>
      <w:r w:rsidRPr="00BC30A2">
        <w:rPr>
          <w:rFonts w:ascii="Times New Roman" w:hAnsi="Times New Roman" w:cs="Times New Roman"/>
          <w:sz w:val="20"/>
          <w:szCs w:val="20"/>
          <w:shd w:val="clear" w:color="auto" w:fill="FFFFFF"/>
        </w:rPr>
        <w:t xml:space="preserve"> ultrafiltration and chromatography techniques to obtain six novel ACE inhibiting peptides from TMPH; </w:t>
      </w:r>
      <w:proofErr w:type="spellStart"/>
      <w:r w:rsidRPr="00BC30A2">
        <w:rPr>
          <w:rFonts w:ascii="Times New Roman" w:hAnsi="Times New Roman" w:cs="Times New Roman"/>
          <w:sz w:val="20"/>
          <w:szCs w:val="20"/>
          <w:shd w:val="clear" w:color="auto" w:fill="FFFFFF"/>
        </w:rPr>
        <w:t>Ser</w:t>
      </w:r>
      <w:proofErr w:type="spellEnd"/>
      <w:r w:rsidRPr="00BC30A2">
        <w:rPr>
          <w:rFonts w:ascii="Times New Roman" w:hAnsi="Times New Roman" w:cs="Times New Roman"/>
          <w:sz w:val="20"/>
          <w:szCs w:val="20"/>
          <w:shd w:val="clear" w:color="auto" w:fill="FFFFFF"/>
        </w:rPr>
        <w:t xml:space="preserve"> Pro (SP), Val Asp </w:t>
      </w:r>
      <w:proofErr w:type="spellStart"/>
      <w:r w:rsidRPr="00BC30A2">
        <w:rPr>
          <w:rFonts w:ascii="Times New Roman" w:hAnsi="Times New Roman" w:cs="Times New Roman"/>
          <w:sz w:val="20"/>
          <w:szCs w:val="20"/>
          <w:shd w:val="clear" w:color="auto" w:fill="FFFFFF"/>
        </w:rPr>
        <w:t>Arg</w:t>
      </w:r>
      <w:proofErr w:type="spellEnd"/>
      <w:r w:rsidRPr="00BC30A2">
        <w:rPr>
          <w:rFonts w:ascii="Times New Roman" w:hAnsi="Times New Roman" w:cs="Times New Roman"/>
          <w:sz w:val="20"/>
          <w:szCs w:val="20"/>
          <w:shd w:val="clear" w:color="auto" w:fill="FFFFFF"/>
        </w:rPr>
        <w:t xml:space="preserve"> Tyr </w:t>
      </w:r>
      <w:proofErr w:type="spellStart"/>
      <w:r w:rsidRPr="00BC30A2">
        <w:rPr>
          <w:rFonts w:ascii="Times New Roman" w:hAnsi="Times New Roman" w:cs="Times New Roman"/>
          <w:sz w:val="20"/>
          <w:szCs w:val="20"/>
          <w:shd w:val="clear" w:color="auto" w:fill="FFFFFF"/>
        </w:rPr>
        <w:t>Phe</w:t>
      </w:r>
      <w:proofErr w:type="spellEnd"/>
      <w:r w:rsidRPr="00BC30A2">
        <w:rPr>
          <w:rFonts w:ascii="Times New Roman" w:hAnsi="Times New Roman" w:cs="Times New Roman"/>
          <w:sz w:val="20"/>
          <w:szCs w:val="20"/>
          <w:shd w:val="clear" w:color="auto" w:fill="FFFFFF"/>
        </w:rPr>
        <w:t xml:space="preserve"> (VDRYF), Val His </w:t>
      </w:r>
      <w:proofErr w:type="spellStart"/>
      <w:r w:rsidRPr="00BC30A2">
        <w:rPr>
          <w:rFonts w:ascii="Times New Roman" w:hAnsi="Times New Roman" w:cs="Times New Roman"/>
          <w:sz w:val="20"/>
          <w:szCs w:val="20"/>
          <w:shd w:val="clear" w:color="auto" w:fill="FFFFFF"/>
        </w:rPr>
        <w:t>Gly</w:t>
      </w:r>
      <w:proofErr w:type="spellEnd"/>
      <w:r w:rsidRPr="00BC30A2">
        <w:rPr>
          <w:rFonts w:ascii="Times New Roman" w:hAnsi="Times New Roman" w:cs="Times New Roman"/>
          <w:sz w:val="20"/>
          <w:szCs w:val="20"/>
          <w:shd w:val="clear" w:color="auto" w:fill="FFFFFF"/>
        </w:rPr>
        <w:t xml:space="preserve"> Val </w:t>
      </w:r>
      <w:proofErr w:type="spellStart"/>
      <w:r w:rsidRPr="00BC30A2">
        <w:rPr>
          <w:rFonts w:ascii="Times New Roman" w:hAnsi="Times New Roman" w:cs="Times New Roman"/>
          <w:sz w:val="20"/>
          <w:szCs w:val="20"/>
          <w:shd w:val="clear" w:color="auto" w:fill="FFFFFF"/>
        </w:rPr>
        <w:t>Val</w:t>
      </w:r>
      <w:proofErr w:type="spellEnd"/>
      <w:r w:rsidRPr="00BC30A2">
        <w:rPr>
          <w:rFonts w:ascii="Times New Roman" w:hAnsi="Times New Roman" w:cs="Times New Roman"/>
          <w:sz w:val="20"/>
          <w:szCs w:val="20"/>
          <w:shd w:val="clear" w:color="auto" w:fill="FFFFFF"/>
        </w:rPr>
        <w:t xml:space="preserve"> (VHGVV), Tyr </w:t>
      </w:r>
      <w:proofErr w:type="spellStart"/>
      <w:r w:rsidRPr="00BC30A2">
        <w:rPr>
          <w:rFonts w:ascii="Times New Roman" w:hAnsi="Times New Roman" w:cs="Times New Roman"/>
          <w:sz w:val="20"/>
          <w:szCs w:val="20"/>
          <w:shd w:val="clear" w:color="auto" w:fill="FFFFFF"/>
        </w:rPr>
        <w:t>Glu</w:t>
      </w:r>
      <w:proofErr w:type="spellEnd"/>
      <w:r w:rsidRPr="00BC30A2">
        <w:rPr>
          <w:rFonts w:ascii="Times New Roman" w:hAnsi="Times New Roman" w:cs="Times New Roman"/>
          <w:sz w:val="20"/>
          <w:szCs w:val="20"/>
          <w:shd w:val="clear" w:color="auto" w:fill="FFFFFF"/>
        </w:rPr>
        <w:t xml:space="preserve"> (YE), </w:t>
      </w:r>
      <w:proofErr w:type="spellStart"/>
      <w:r w:rsidRPr="00BC30A2">
        <w:rPr>
          <w:rFonts w:ascii="Times New Roman" w:hAnsi="Times New Roman" w:cs="Times New Roman"/>
          <w:sz w:val="20"/>
          <w:szCs w:val="20"/>
          <w:shd w:val="clear" w:color="auto" w:fill="FFFFFF"/>
        </w:rPr>
        <w:t>Phe</w:t>
      </w:r>
      <w:proofErr w:type="spellEnd"/>
      <w:r w:rsidRPr="00BC30A2">
        <w:rPr>
          <w:rFonts w:ascii="Times New Roman" w:hAnsi="Times New Roman" w:cs="Times New Roman"/>
          <w:sz w:val="20"/>
          <w:szCs w:val="20"/>
          <w:shd w:val="clear" w:color="auto" w:fill="FFFFFF"/>
        </w:rPr>
        <w:t xml:space="preserve"> </w:t>
      </w:r>
      <w:proofErr w:type="spellStart"/>
      <w:r w:rsidRPr="00BC30A2">
        <w:rPr>
          <w:rFonts w:ascii="Times New Roman" w:hAnsi="Times New Roman" w:cs="Times New Roman"/>
          <w:sz w:val="20"/>
          <w:szCs w:val="20"/>
          <w:shd w:val="clear" w:color="auto" w:fill="FFFFFF"/>
        </w:rPr>
        <w:t>Glu</w:t>
      </w:r>
      <w:proofErr w:type="spellEnd"/>
      <w:r w:rsidRPr="00BC30A2">
        <w:rPr>
          <w:rFonts w:ascii="Times New Roman" w:hAnsi="Times New Roman" w:cs="Times New Roman"/>
          <w:sz w:val="20"/>
          <w:szCs w:val="20"/>
          <w:shd w:val="clear" w:color="auto" w:fill="FFFFFF"/>
        </w:rPr>
        <w:t xml:space="preserve"> Met (FEM) and </w:t>
      </w:r>
      <w:proofErr w:type="spellStart"/>
      <w:r w:rsidRPr="00BC30A2">
        <w:rPr>
          <w:rFonts w:ascii="Times New Roman" w:hAnsi="Times New Roman" w:cs="Times New Roman"/>
          <w:sz w:val="20"/>
          <w:szCs w:val="20"/>
          <w:shd w:val="clear" w:color="auto" w:fill="FFFFFF"/>
        </w:rPr>
        <w:t>Phe</w:t>
      </w:r>
      <w:proofErr w:type="spellEnd"/>
      <w:r w:rsidRPr="00BC30A2">
        <w:rPr>
          <w:rFonts w:ascii="Times New Roman" w:hAnsi="Times New Roman" w:cs="Times New Roman"/>
          <w:sz w:val="20"/>
          <w:szCs w:val="20"/>
          <w:shd w:val="clear" w:color="auto" w:fill="FFFFFF"/>
        </w:rPr>
        <w:t xml:space="preserve"> </w:t>
      </w:r>
      <w:proofErr w:type="spellStart"/>
      <w:r w:rsidRPr="00BC30A2">
        <w:rPr>
          <w:rFonts w:ascii="Times New Roman" w:hAnsi="Times New Roman" w:cs="Times New Roman"/>
          <w:sz w:val="20"/>
          <w:szCs w:val="20"/>
          <w:shd w:val="clear" w:color="auto" w:fill="FFFFFF"/>
        </w:rPr>
        <w:t>Trp</w:t>
      </w:r>
      <w:proofErr w:type="spellEnd"/>
      <w:r w:rsidRPr="00BC30A2">
        <w:rPr>
          <w:rFonts w:ascii="Times New Roman" w:hAnsi="Times New Roman" w:cs="Times New Roman"/>
          <w:sz w:val="20"/>
          <w:szCs w:val="20"/>
          <w:shd w:val="clear" w:color="auto" w:fill="FFFFFF"/>
        </w:rPr>
        <w:t xml:space="preserve"> </w:t>
      </w:r>
      <w:proofErr w:type="spellStart"/>
      <w:r w:rsidRPr="00BC30A2">
        <w:rPr>
          <w:rFonts w:ascii="Times New Roman" w:hAnsi="Times New Roman" w:cs="Times New Roman"/>
          <w:sz w:val="20"/>
          <w:szCs w:val="20"/>
          <w:shd w:val="clear" w:color="auto" w:fill="FFFFFF"/>
        </w:rPr>
        <w:t>Arg</w:t>
      </w:r>
      <w:proofErr w:type="spellEnd"/>
      <w:r w:rsidRPr="00BC30A2">
        <w:rPr>
          <w:rFonts w:ascii="Times New Roman" w:hAnsi="Times New Roman" w:cs="Times New Roman"/>
          <w:sz w:val="20"/>
          <w:szCs w:val="20"/>
          <w:shd w:val="clear" w:color="auto" w:fill="FFFFFF"/>
        </w:rPr>
        <w:t xml:space="preserve"> Val (FWRV). These peptides </w:t>
      </w:r>
      <w:r w:rsidRPr="00ED28B1">
        <w:rPr>
          <w:rFonts w:ascii="Times New Roman" w:hAnsi="Times New Roman" w:cs="Times New Roman"/>
          <w:sz w:val="20"/>
          <w:szCs w:val="20"/>
          <w:shd w:val="clear" w:color="auto" w:fill="FFFFFF"/>
        </w:rPr>
        <w:t>had molecular weights of 202.3 Da, 698.9 Da, 509.7 Da, 310.4 Da, 425.</w:t>
      </w:r>
      <w:r w:rsidR="00861A1B" w:rsidRPr="00ED28B1">
        <w:rPr>
          <w:rFonts w:ascii="Times New Roman" w:hAnsi="Times New Roman" w:cs="Times New Roman"/>
          <w:sz w:val="20"/>
          <w:szCs w:val="20"/>
          <w:shd w:val="clear" w:color="auto" w:fill="FFFFFF"/>
        </w:rPr>
        <w:t xml:space="preserve">6 Da and 606.8 Da respectively. </w:t>
      </w:r>
      <w:r w:rsidRPr="00ED28B1">
        <w:rPr>
          <w:rFonts w:ascii="Times New Roman" w:hAnsi="Times New Roman" w:cs="Times New Roman"/>
          <w:sz w:val="20"/>
          <w:szCs w:val="20"/>
          <w:shd w:val="clear" w:color="auto" w:fill="FFFFFF"/>
        </w:rPr>
        <w:t>It is worth noting that SP and VDRYF demonstrated significant ACE inhibition activity with IC</w:t>
      </w:r>
      <w:r w:rsidRPr="00ED28B1">
        <w:rPr>
          <w:rFonts w:ascii="Times New Roman" w:hAnsi="Times New Roman" w:cs="Times New Roman"/>
          <w:sz w:val="20"/>
          <w:szCs w:val="20"/>
          <w:shd w:val="clear" w:color="auto" w:fill="FFFFFF"/>
          <w:vertAlign w:val="subscript"/>
        </w:rPr>
        <w:t xml:space="preserve">50 </w:t>
      </w:r>
      <w:r w:rsidRPr="00ED28B1">
        <w:rPr>
          <w:rFonts w:ascii="Times New Roman" w:hAnsi="Times New Roman" w:cs="Times New Roman"/>
          <w:sz w:val="20"/>
          <w:szCs w:val="20"/>
          <w:shd w:val="clear" w:color="auto" w:fill="FFFFFF"/>
        </w:rPr>
        <w:t>values of approximately 0.06 ±0.01 mg/mL and 0.28 ±</w:t>
      </w:r>
      <w:r w:rsidR="00861A1B" w:rsidRPr="00ED28B1">
        <w:rPr>
          <w:rFonts w:ascii="Times New Roman" w:hAnsi="Times New Roman" w:cs="Times New Roman"/>
          <w:sz w:val="20"/>
          <w:szCs w:val="20"/>
          <w:shd w:val="clear" w:color="auto" w:fill="FFFFFF"/>
        </w:rPr>
        <w:t xml:space="preserve">0.03 mg/mL, </w:t>
      </w:r>
      <w:r w:rsidRPr="00ED28B1">
        <w:rPr>
          <w:rFonts w:ascii="Times New Roman" w:hAnsi="Times New Roman" w:cs="Times New Roman"/>
          <w:sz w:val="20"/>
          <w:szCs w:val="20"/>
          <w:shd w:val="clear" w:color="auto" w:fill="FFFFFF"/>
        </w:rPr>
        <w:t>res</w:t>
      </w:r>
      <w:r w:rsidR="00287715" w:rsidRPr="00ED28B1">
        <w:rPr>
          <w:rFonts w:ascii="Times New Roman" w:hAnsi="Times New Roman" w:cs="Times New Roman"/>
          <w:sz w:val="20"/>
          <w:szCs w:val="20"/>
          <w:shd w:val="clear" w:color="auto" w:fill="FFFFFF"/>
        </w:rPr>
        <w:t>pectivel</w:t>
      </w:r>
      <w:r w:rsidR="00B074B8">
        <w:rPr>
          <w:rFonts w:ascii="Times New Roman" w:hAnsi="Times New Roman" w:cs="Times New Roman"/>
          <w:sz w:val="20"/>
          <w:szCs w:val="20"/>
          <w:shd w:val="clear" w:color="auto" w:fill="FFFFFF"/>
        </w:rPr>
        <w:t xml:space="preserve">y </w:t>
      </w:r>
      <w:r w:rsidR="00B074B8" w:rsidRPr="004509FC">
        <w:rPr>
          <w:rFonts w:ascii="Times New Roman" w:hAnsi="Times New Roman" w:cs="Times New Roman"/>
          <w:sz w:val="20"/>
          <w:szCs w:val="20"/>
          <w:shd w:val="clear" w:color="auto" w:fill="FFFFFF"/>
        </w:rPr>
        <w:t>[</w:t>
      </w:r>
      <w:r w:rsidR="00B074B8">
        <w:rPr>
          <w:rFonts w:ascii="Times New Roman" w:hAnsi="Times New Roman" w:cs="Times New Roman"/>
          <w:sz w:val="20"/>
          <w:szCs w:val="20"/>
          <w:shd w:val="clear" w:color="auto" w:fill="FFFFFF"/>
        </w:rPr>
        <w:t>52</w:t>
      </w:r>
      <w:r w:rsidR="00B074B8" w:rsidRPr="004509FC">
        <w:rPr>
          <w:rFonts w:ascii="Times New Roman" w:hAnsi="Times New Roman" w:cs="Times New Roman"/>
          <w:sz w:val="20"/>
          <w:szCs w:val="20"/>
          <w:shd w:val="clear" w:color="auto" w:fill="FFFFFF"/>
        </w:rPr>
        <w:t>]</w:t>
      </w:r>
      <w:r w:rsidR="00B074B8">
        <w:rPr>
          <w:rFonts w:ascii="Times New Roman" w:hAnsi="Times New Roman" w:cs="Times New Roman"/>
          <w:sz w:val="20"/>
          <w:szCs w:val="20"/>
          <w:shd w:val="clear" w:color="auto" w:fill="FFFFFF"/>
        </w:rPr>
        <w:t>.</w:t>
      </w:r>
    </w:p>
    <w:p w:rsidR="00CB540A" w:rsidRPr="002B473A" w:rsidRDefault="0070126F" w:rsidP="00AC4629">
      <w:pPr>
        <w:pStyle w:val="ListeParagraf"/>
        <w:spacing w:after="0" w:line="240" w:lineRule="auto"/>
        <w:ind w:left="0"/>
        <w:jc w:val="both"/>
        <w:rPr>
          <w:rFonts w:ascii="Times New Roman" w:hAnsi="Times New Roman" w:cs="Times New Roman"/>
          <w:sz w:val="20"/>
          <w:szCs w:val="20"/>
          <w:shd w:val="clear" w:color="auto" w:fill="FFFFFF"/>
        </w:rPr>
      </w:pPr>
      <w:r w:rsidRPr="00ED28B1">
        <w:rPr>
          <w:rFonts w:ascii="Times New Roman" w:hAnsi="Times New Roman" w:cs="Times New Roman"/>
          <w:sz w:val="20"/>
          <w:szCs w:val="20"/>
          <w:shd w:val="clear" w:color="auto" w:fill="FFFFFF"/>
        </w:rPr>
        <w:tab/>
      </w:r>
      <w:r w:rsidR="00343B18" w:rsidRPr="00ED28B1">
        <w:rPr>
          <w:rFonts w:ascii="Times New Roman" w:hAnsi="Times New Roman" w:cs="Times New Roman"/>
          <w:i/>
          <w:sz w:val="20"/>
          <w:szCs w:val="20"/>
          <w:shd w:val="clear" w:color="auto" w:fill="FFFFFF"/>
        </w:rPr>
        <w:tab/>
      </w:r>
    </w:p>
    <w:p w:rsidR="00E7138E" w:rsidRDefault="00E7138E" w:rsidP="00287715">
      <w:pPr>
        <w:pStyle w:val="ListeParagraf"/>
        <w:numPr>
          <w:ilvl w:val="0"/>
          <w:numId w:val="4"/>
        </w:numPr>
        <w:spacing w:after="0" w:line="240" w:lineRule="auto"/>
        <w:ind w:left="0" w:firstLine="0"/>
        <w:rPr>
          <w:rFonts w:ascii="Times New Roman" w:hAnsi="Times New Roman" w:cs="Times New Roman"/>
          <w:b/>
          <w:sz w:val="20"/>
          <w:szCs w:val="20"/>
        </w:rPr>
      </w:pPr>
      <w:r w:rsidRPr="00BC30A2">
        <w:rPr>
          <w:rFonts w:ascii="Times New Roman" w:hAnsi="Times New Roman" w:cs="Times New Roman"/>
          <w:b/>
          <w:sz w:val="20"/>
          <w:szCs w:val="20"/>
        </w:rPr>
        <w:t>Anti-Diabetic Activity</w:t>
      </w:r>
    </w:p>
    <w:p w:rsidR="00287715" w:rsidRPr="00BC30A2" w:rsidRDefault="00287715" w:rsidP="00287715">
      <w:pPr>
        <w:pStyle w:val="ListeParagraf"/>
        <w:spacing w:after="0" w:line="240" w:lineRule="auto"/>
        <w:ind w:left="0"/>
        <w:rPr>
          <w:rFonts w:ascii="Times New Roman" w:hAnsi="Times New Roman" w:cs="Times New Roman"/>
          <w:b/>
          <w:sz w:val="20"/>
          <w:szCs w:val="20"/>
        </w:rPr>
      </w:pPr>
    </w:p>
    <w:p w:rsidR="003629E8" w:rsidRPr="00BC30A2" w:rsidRDefault="009F427A" w:rsidP="00AC4629">
      <w:pPr>
        <w:spacing w:after="0" w:line="240" w:lineRule="auto"/>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t xml:space="preserve">Diabetes mellitus (DM) is a </w:t>
      </w:r>
      <w:r w:rsidR="00233DE1" w:rsidRPr="00BC30A2">
        <w:rPr>
          <w:rFonts w:ascii="Times New Roman" w:hAnsi="Times New Roman" w:cs="Times New Roman"/>
          <w:sz w:val="20"/>
          <w:szCs w:val="20"/>
        </w:rPr>
        <w:t>metabolic disease related to high level of blood sugar and i</w:t>
      </w:r>
      <w:r w:rsidRPr="00BC30A2">
        <w:rPr>
          <w:rFonts w:ascii="Times New Roman" w:hAnsi="Times New Roman" w:cs="Times New Roman"/>
          <w:sz w:val="20"/>
          <w:szCs w:val="20"/>
        </w:rPr>
        <w:t>t has become a notable issue, in public health worldwide.</w:t>
      </w:r>
      <w:r w:rsidR="003629E8" w:rsidRPr="00BC30A2">
        <w:rPr>
          <w:rFonts w:ascii="Times New Roman" w:hAnsi="Times New Roman" w:cs="Times New Roman"/>
          <w:sz w:val="20"/>
          <w:szCs w:val="20"/>
        </w:rPr>
        <w:t xml:space="preserve"> The global incidence of DM has seen an increase over the years. From 1980 to 2014 the number of individuals affected by this condition increased dramatically from 108 million to a 422 million. Low and middle income countries experienced a more rapid rise, in prevalence compared to high income nations. In 2019, DM and diabetes-related kidney problems lead to about 2 million deaths </w:t>
      </w:r>
      <w:r w:rsidR="00A94B21" w:rsidRPr="004509FC">
        <w:rPr>
          <w:rFonts w:ascii="Times New Roman" w:hAnsi="Times New Roman" w:cs="Times New Roman"/>
          <w:sz w:val="20"/>
          <w:szCs w:val="20"/>
          <w:shd w:val="clear" w:color="auto" w:fill="FFFFFF"/>
        </w:rPr>
        <w:t>[</w:t>
      </w:r>
      <w:r w:rsidR="00A94B21">
        <w:rPr>
          <w:rFonts w:ascii="Times New Roman" w:hAnsi="Times New Roman" w:cs="Times New Roman"/>
          <w:sz w:val="20"/>
          <w:szCs w:val="20"/>
          <w:shd w:val="clear" w:color="auto" w:fill="FFFFFF"/>
        </w:rPr>
        <w:t>53</w:t>
      </w:r>
      <w:r w:rsidR="00A94B21" w:rsidRPr="004509FC">
        <w:rPr>
          <w:rFonts w:ascii="Times New Roman" w:hAnsi="Times New Roman" w:cs="Times New Roman"/>
          <w:sz w:val="20"/>
          <w:szCs w:val="20"/>
          <w:shd w:val="clear" w:color="auto" w:fill="FFFFFF"/>
        </w:rPr>
        <w:t>]</w:t>
      </w:r>
      <w:r w:rsidR="003629E8" w:rsidRPr="00BC30A2">
        <w:rPr>
          <w:rFonts w:ascii="Times New Roman" w:hAnsi="Times New Roman" w:cs="Times New Roman"/>
          <w:sz w:val="20"/>
          <w:szCs w:val="20"/>
        </w:rPr>
        <w:t>. When</w:t>
      </w:r>
      <w:r w:rsidRPr="00BC30A2">
        <w:rPr>
          <w:rFonts w:ascii="Times New Roman" w:hAnsi="Times New Roman" w:cs="Times New Roman"/>
          <w:sz w:val="20"/>
          <w:szCs w:val="20"/>
        </w:rPr>
        <w:t xml:space="preserve"> blood sugar levels are high and the body can't effectively derive energy from the food we eat, it becomes problematic. The pancreas plays a vital role in regulating blood su</w:t>
      </w:r>
      <w:r w:rsidR="00A94B21">
        <w:rPr>
          <w:rFonts w:ascii="Times New Roman" w:hAnsi="Times New Roman" w:cs="Times New Roman"/>
          <w:sz w:val="20"/>
          <w:szCs w:val="20"/>
        </w:rPr>
        <w:t>gar levels, typically between 4-</w:t>
      </w:r>
      <w:r w:rsidRPr="00BC30A2">
        <w:rPr>
          <w:rFonts w:ascii="Times New Roman" w:hAnsi="Times New Roman" w:cs="Times New Roman"/>
          <w:sz w:val="20"/>
          <w:szCs w:val="20"/>
        </w:rPr>
        <w:t xml:space="preserve">6 </w:t>
      </w:r>
      <w:proofErr w:type="spellStart"/>
      <w:r w:rsidRPr="00BC30A2">
        <w:rPr>
          <w:rFonts w:ascii="Times New Roman" w:hAnsi="Times New Roman" w:cs="Times New Roman"/>
          <w:sz w:val="20"/>
          <w:szCs w:val="20"/>
        </w:rPr>
        <w:t>mM</w:t>
      </w:r>
      <w:proofErr w:type="spellEnd"/>
      <w:r w:rsidRPr="00BC30A2">
        <w:rPr>
          <w:rFonts w:ascii="Times New Roman" w:hAnsi="Times New Roman" w:cs="Times New Roman"/>
          <w:sz w:val="20"/>
          <w:szCs w:val="20"/>
        </w:rPr>
        <w:t>, by</w:t>
      </w:r>
      <w:r w:rsidR="00233DE1" w:rsidRPr="00BC30A2">
        <w:rPr>
          <w:rFonts w:ascii="Times New Roman" w:hAnsi="Times New Roman" w:cs="Times New Roman"/>
          <w:sz w:val="20"/>
          <w:szCs w:val="20"/>
        </w:rPr>
        <w:t xml:space="preserve"> releasing insulin and glucagon </w:t>
      </w:r>
      <w:r w:rsidR="00A94B21" w:rsidRPr="004509FC">
        <w:rPr>
          <w:rFonts w:ascii="Times New Roman" w:hAnsi="Times New Roman" w:cs="Times New Roman"/>
          <w:sz w:val="20"/>
          <w:szCs w:val="20"/>
          <w:shd w:val="clear" w:color="auto" w:fill="FFFFFF"/>
        </w:rPr>
        <w:t>[</w:t>
      </w:r>
      <w:r w:rsidR="00A94B21">
        <w:rPr>
          <w:rFonts w:ascii="Times New Roman" w:hAnsi="Times New Roman" w:cs="Times New Roman"/>
          <w:sz w:val="20"/>
          <w:szCs w:val="20"/>
          <w:shd w:val="clear" w:color="auto" w:fill="FFFFFF"/>
        </w:rPr>
        <w:t>54</w:t>
      </w:r>
      <w:r w:rsidR="00A94B21" w:rsidRPr="004509FC">
        <w:rPr>
          <w:rFonts w:ascii="Times New Roman" w:hAnsi="Times New Roman" w:cs="Times New Roman"/>
          <w:sz w:val="20"/>
          <w:szCs w:val="20"/>
          <w:shd w:val="clear" w:color="auto" w:fill="FFFFFF"/>
        </w:rPr>
        <w:t>]</w:t>
      </w:r>
      <w:r w:rsidR="00A94B21" w:rsidRPr="00BC30A2">
        <w:rPr>
          <w:rFonts w:ascii="Times New Roman" w:hAnsi="Times New Roman" w:cs="Times New Roman"/>
          <w:sz w:val="20"/>
          <w:szCs w:val="20"/>
        </w:rPr>
        <w:t>.</w:t>
      </w:r>
    </w:p>
    <w:p w:rsidR="00265B04" w:rsidRPr="00BC30A2" w:rsidRDefault="003629E8"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r>
      <w:r w:rsidR="009F427A" w:rsidRPr="00BC30A2">
        <w:rPr>
          <w:rFonts w:ascii="Times New Roman" w:hAnsi="Times New Roman" w:cs="Times New Roman"/>
          <w:sz w:val="20"/>
          <w:szCs w:val="20"/>
        </w:rPr>
        <w:t>DM is mainly categorized</w:t>
      </w:r>
      <w:r w:rsidR="00233DE1" w:rsidRPr="00BC30A2">
        <w:rPr>
          <w:rFonts w:ascii="Times New Roman" w:hAnsi="Times New Roman" w:cs="Times New Roman"/>
          <w:sz w:val="20"/>
          <w:szCs w:val="20"/>
        </w:rPr>
        <w:t xml:space="preserve"> into </w:t>
      </w:r>
      <w:r w:rsidR="004D2DA4" w:rsidRPr="00BC30A2">
        <w:rPr>
          <w:rFonts w:ascii="Times New Roman" w:hAnsi="Times New Roman" w:cs="Times New Roman"/>
          <w:sz w:val="20"/>
          <w:szCs w:val="20"/>
        </w:rPr>
        <w:t xml:space="preserve">two types and they can be listed as </w:t>
      </w:r>
      <w:r w:rsidR="00650B6B" w:rsidRPr="00BC30A2">
        <w:rPr>
          <w:rFonts w:ascii="Times New Roman" w:hAnsi="Times New Roman" w:cs="Times New Roman"/>
          <w:sz w:val="20"/>
          <w:szCs w:val="20"/>
        </w:rPr>
        <w:t>Type 2 diabetes (T2DM)</w:t>
      </w:r>
      <w:r w:rsidR="00650B6B">
        <w:rPr>
          <w:rFonts w:ascii="Times New Roman" w:hAnsi="Times New Roman" w:cs="Times New Roman"/>
          <w:sz w:val="20"/>
          <w:szCs w:val="20"/>
        </w:rPr>
        <w:t xml:space="preserve"> and Type 1 diabetes (T1DM)</w:t>
      </w:r>
      <w:r w:rsidR="00145510">
        <w:rPr>
          <w:rFonts w:ascii="Times New Roman" w:hAnsi="Times New Roman" w:cs="Times New Roman"/>
          <w:sz w:val="20"/>
          <w:szCs w:val="20"/>
        </w:rPr>
        <w:t xml:space="preserve"> </w:t>
      </w:r>
      <w:proofErr w:type="spellStart"/>
      <w:proofErr w:type="gramStart"/>
      <w:r w:rsidR="00145510">
        <w:rPr>
          <w:rFonts w:ascii="Times New Roman" w:hAnsi="Times New Roman" w:cs="Times New Roman"/>
          <w:sz w:val="20"/>
          <w:szCs w:val="20"/>
        </w:rPr>
        <w:t>nad</w:t>
      </w:r>
      <w:proofErr w:type="spellEnd"/>
      <w:proofErr w:type="gramEnd"/>
      <w:r w:rsidR="00145510">
        <w:rPr>
          <w:rFonts w:ascii="Times New Roman" w:hAnsi="Times New Roman" w:cs="Times New Roman"/>
          <w:sz w:val="20"/>
          <w:szCs w:val="20"/>
        </w:rPr>
        <w:t xml:space="preserve"> </w:t>
      </w:r>
      <w:r w:rsidR="004D2DA4" w:rsidRPr="00BC30A2">
        <w:rPr>
          <w:rFonts w:ascii="Times New Roman" w:hAnsi="Times New Roman" w:cs="Times New Roman"/>
          <w:sz w:val="20"/>
          <w:szCs w:val="20"/>
        </w:rPr>
        <w:t>ge</w:t>
      </w:r>
      <w:r w:rsidR="00145510">
        <w:rPr>
          <w:rFonts w:ascii="Times New Roman" w:hAnsi="Times New Roman" w:cs="Times New Roman"/>
          <w:sz w:val="20"/>
          <w:szCs w:val="20"/>
        </w:rPr>
        <w:t>stational diabetes which effects females throughout</w:t>
      </w:r>
      <w:r w:rsidR="004D2DA4" w:rsidRPr="00BC30A2">
        <w:rPr>
          <w:rFonts w:ascii="Times New Roman" w:hAnsi="Times New Roman" w:cs="Times New Roman"/>
          <w:sz w:val="20"/>
          <w:szCs w:val="20"/>
        </w:rPr>
        <w:t xml:space="preserve"> pregnancy</w:t>
      </w:r>
      <w:r w:rsidR="00145510">
        <w:rPr>
          <w:rFonts w:ascii="Times New Roman" w:hAnsi="Times New Roman" w:cs="Times New Roman"/>
          <w:sz w:val="20"/>
          <w:szCs w:val="20"/>
        </w:rPr>
        <w:t>.</w:t>
      </w:r>
      <w:r w:rsidR="004D2DA4" w:rsidRPr="00BC30A2">
        <w:rPr>
          <w:rFonts w:ascii="Times New Roman" w:hAnsi="Times New Roman" w:cs="Times New Roman"/>
          <w:sz w:val="20"/>
          <w:szCs w:val="20"/>
        </w:rPr>
        <w:t xml:space="preserve"> </w:t>
      </w:r>
      <w:r w:rsidR="00265B04" w:rsidRPr="00BC30A2">
        <w:rPr>
          <w:rFonts w:ascii="Times New Roman" w:hAnsi="Times New Roman" w:cs="Times New Roman"/>
          <w:sz w:val="20"/>
          <w:szCs w:val="20"/>
        </w:rPr>
        <w:t>Briefly, when the levels of glucose in the bloodstream increase, it signals the pancreatic β</w:t>
      </w:r>
      <w:r w:rsidR="00EC62A3">
        <w:rPr>
          <w:rFonts w:ascii="Times New Roman" w:hAnsi="Times New Roman" w:cs="Times New Roman"/>
          <w:sz w:val="20"/>
          <w:szCs w:val="20"/>
        </w:rPr>
        <w:t>-</w:t>
      </w:r>
      <w:r w:rsidR="00265B04" w:rsidRPr="00BC30A2">
        <w:rPr>
          <w:rFonts w:ascii="Times New Roman" w:hAnsi="Times New Roman" w:cs="Times New Roman"/>
          <w:sz w:val="20"/>
          <w:szCs w:val="20"/>
        </w:rPr>
        <w:t>cells to secrete insulin, allowing the body's cells to take in and make use of glucose. In T1DM, these cells are destroyed, resulting in a deficiency of insulin production</w:t>
      </w:r>
      <w:r w:rsidR="00883A8C" w:rsidRPr="00BC30A2">
        <w:rPr>
          <w:rFonts w:ascii="Times New Roman" w:hAnsi="Times New Roman" w:cs="Times New Roman"/>
          <w:sz w:val="20"/>
          <w:szCs w:val="20"/>
        </w:rPr>
        <w:t xml:space="preserve">. </w:t>
      </w:r>
      <w:r w:rsidR="00145510">
        <w:rPr>
          <w:rFonts w:ascii="Times New Roman" w:hAnsi="Times New Roman" w:cs="Times New Roman"/>
          <w:sz w:val="20"/>
          <w:szCs w:val="20"/>
        </w:rPr>
        <w:t>However</w:t>
      </w:r>
      <w:r w:rsidR="00883A8C" w:rsidRPr="00BC30A2">
        <w:rPr>
          <w:rFonts w:ascii="Times New Roman" w:hAnsi="Times New Roman" w:cs="Times New Roman"/>
          <w:sz w:val="20"/>
          <w:szCs w:val="20"/>
        </w:rPr>
        <w:t xml:space="preserve">, T2DM is marked by inadequate insulin production by the body or reduced responsiveness of cells to insulin referred to as insulin resistance </w:t>
      </w:r>
      <w:r w:rsidR="00EC62A3">
        <w:rPr>
          <w:rFonts w:ascii="Times New Roman" w:hAnsi="Times New Roman" w:cs="Times New Roman"/>
          <w:sz w:val="20"/>
          <w:szCs w:val="20"/>
        </w:rPr>
        <w:t>(Figure 4)</w:t>
      </w:r>
      <w:r w:rsidR="00EC62A3" w:rsidRPr="00EC62A3">
        <w:rPr>
          <w:rFonts w:ascii="Times New Roman" w:hAnsi="Times New Roman" w:cs="Times New Roman"/>
          <w:sz w:val="20"/>
          <w:szCs w:val="20"/>
        </w:rPr>
        <w:t xml:space="preserve"> </w:t>
      </w:r>
      <w:r w:rsidR="00A94B21" w:rsidRPr="004509FC">
        <w:rPr>
          <w:rFonts w:ascii="Times New Roman" w:hAnsi="Times New Roman" w:cs="Times New Roman"/>
          <w:sz w:val="20"/>
          <w:szCs w:val="20"/>
          <w:shd w:val="clear" w:color="auto" w:fill="FFFFFF"/>
        </w:rPr>
        <w:t>[</w:t>
      </w:r>
      <w:r w:rsidR="00A94B21">
        <w:rPr>
          <w:rFonts w:ascii="Times New Roman" w:hAnsi="Times New Roman" w:cs="Times New Roman"/>
          <w:sz w:val="20"/>
          <w:szCs w:val="20"/>
          <w:shd w:val="clear" w:color="auto" w:fill="FFFFFF"/>
        </w:rPr>
        <w:t>55</w:t>
      </w:r>
      <w:r w:rsidR="00A94B21" w:rsidRPr="004509FC">
        <w:rPr>
          <w:rFonts w:ascii="Times New Roman" w:hAnsi="Times New Roman" w:cs="Times New Roman"/>
          <w:sz w:val="20"/>
          <w:szCs w:val="20"/>
          <w:shd w:val="clear" w:color="auto" w:fill="FFFFFF"/>
        </w:rPr>
        <w:t>]</w:t>
      </w:r>
      <w:r w:rsidR="00A94B21" w:rsidRPr="00BC30A2">
        <w:rPr>
          <w:rFonts w:ascii="Times New Roman" w:hAnsi="Times New Roman" w:cs="Times New Roman"/>
          <w:sz w:val="20"/>
          <w:szCs w:val="20"/>
        </w:rPr>
        <w:t>.</w:t>
      </w:r>
    </w:p>
    <w:p w:rsidR="002A70BE" w:rsidRPr="00BC30A2" w:rsidRDefault="002A70BE" w:rsidP="00AC4629">
      <w:pPr>
        <w:spacing w:after="0" w:line="240" w:lineRule="auto"/>
        <w:jc w:val="center"/>
        <w:rPr>
          <w:rFonts w:ascii="Times New Roman" w:hAnsi="Times New Roman" w:cs="Times New Roman"/>
          <w:sz w:val="20"/>
          <w:szCs w:val="20"/>
        </w:rPr>
      </w:pPr>
      <w:r w:rsidRPr="00BC30A2">
        <w:rPr>
          <w:rFonts w:ascii="Times New Roman" w:hAnsi="Times New Roman" w:cs="Times New Roman"/>
          <w:noProof/>
          <w:lang w:val="tr-TR" w:eastAsia="tr-TR"/>
        </w:rPr>
        <w:drawing>
          <wp:inline distT="0" distB="0" distL="0" distR="0" wp14:anchorId="4D3EFEAF" wp14:editId="04BD6182">
            <wp:extent cx="4460682" cy="2570732"/>
            <wp:effectExtent l="0" t="0" r="0" b="1270"/>
            <wp:docPr id="59" name="Resi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532675" cy="2612222"/>
                    </a:xfrm>
                    <a:prstGeom prst="rect">
                      <a:avLst/>
                    </a:prstGeom>
                  </pic:spPr>
                </pic:pic>
              </a:graphicData>
            </a:graphic>
          </wp:inline>
        </w:drawing>
      </w:r>
    </w:p>
    <w:p w:rsidR="00287715" w:rsidRDefault="002A70BE" w:rsidP="00AC4629">
      <w:pPr>
        <w:spacing w:after="0" w:line="240" w:lineRule="auto"/>
        <w:jc w:val="center"/>
        <w:rPr>
          <w:rFonts w:ascii="Times New Roman" w:hAnsi="Times New Roman" w:cs="Times New Roman"/>
          <w:b/>
          <w:sz w:val="20"/>
          <w:szCs w:val="20"/>
        </w:rPr>
      </w:pPr>
      <w:r w:rsidRPr="00BC30A2">
        <w:rPr>
          <w:rFonts w:ascii="Times New Roman" w:hAnsi="Times New Roman" w:cs="Times New Roman"/>
          <w:b/>
          <w:sz w:val="20"/>
          <w:szCs w:val="20"/>
        </w:rPr>
        <w:t xml:space="preserve">Figure 4. </w:t>
      </w:r>
      <w:r w:rsidRPr="00BC30A2">
        <w:rPr>
          <w:rFonts w:ascii="Times New Roman" w:hAnsi="Times New Roman" w:cs="Times New Roman"/>
          <w:b/>
          <w:sz w:val="20"/>
          <w:szCs w:val="20"/>
          <w:shd w:val="clear" w:color="auto" w:fill="FFFFFF"/>
        </w:rPr>
        <w:t xml:space="preserve">Simplified scheme of the </w:t>
      </w:r>
      <w:r w:rsidR="00265B04" w:rsidRPr="00BC30A2">
        <w:rPr>
          <w:rFonts w:ascii="Times New Roman" w:hAnsi="Times New Roman" w:cs="Times New Roman"/>
          <w:b/>
          <w:sz w:val="20"/>
          <w:szCs w:val="20"/>
          <w:shd w:val="clear" w:color="auto" w:fill="FFFFFF"/>
        </w:rPr>
        <w:t>pathogenic influences on β-cells in</w:t>
      </w:r>
      <w:r w:rsidRPr="00BC30A2">
        <w:rPr>
          <w:rFonts w:ascii="Times New Roman" w:hAnsi="Times New Roman" w:cs="Times New Roman"/>
          <w:b/>
          <w:sz w:val="20"/>
          <w:szCs w:val="20"/>
          <w:shd w:val="clear" w:color="auto" w:fill="FFFFFF"/>
        </w:rPr>
        <w:t>T1DM and T2DM</w:t>
      </w:r>
      <w:r w:rsidR="00265B04" w:rsidRPr="00BC30A2">
        <w:rPr>
          <w:rFonts w:ascii="Times New Roman" w:hAnsi="Times New Roman" w:cs="Times New Roman"/>
          <w:b/>
          <w:sz w:val="20"/>
          <w:szCs w:val="20"/>
        </w:rPr>
        <w:t xml:space="preserve"> </w:t>
      </w:r>
    </w:p>
    <w:p w:rsidR="00EC62A3" w:rsidRPr="00BC30A2" w:rsidRDefault="00EC62A3" w:rsidP="00AC4629">
      <w:pPr>
        <w:spacing w:after="0" w:line="240" w:lineRule="auto"/>
        <w:jc w:val="center"/>
        <w:rPr>
          <w:rFonts w:ascii="Times New Roman" w:hAnsi="Times New Roman" w:cs="Times New Roman"/>
          <w:b/>
          <w:sz w:val="20"/>
          <w:szCs w:val="20"/>
        </w:rPr>
      </w:pPr>
    </w:p>
    <w:p w:rsidR="00883A8C" w:rsidRPr="00BC30A2" w:rsidRDefault="00883A8C"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T1DM is a </w:t>
      </w:r>
      <w:r w:rsidR="00145510">
        <w:rPr>
          <w:rFonts w:ascii="Times New Roman" w:hAnsi="Times New Roman" w:cs="Times New Roman"/>
          <w:sz w:val="20"/>
          <w:szCs w:val="20"/>
        </w:rPr>
        <w:t>long-term</w:t>
      </w:r>
      <w:r w:rsidRPr="00BC30A2">
        <w:rPr>
          <w:rFonts w:ascii="Times New Roman" w:hAnsi="Times New Roman" w:cs="Times New Roman"/>
          <w:sz w:val="20"/>
          <w:szCs w:val="20"/>
        </w:rPr>
        <w:t xml:space="preserve"> condition that occurs when the immune system mistakenly attacks and destroys the beta cells in the pancreas. These beta cells play a role in producing insulin a hormone that helps regulate blood sugar levels by allowing glucose to enter the body’s cells for energy. When beta cells fail to secrete insulin it leads to an insufficiency of this hormone resulting in levels of glucose in the bloodstream (hyperglycemia). The exact cause of this immune system attack on beta cells is not fully understood. It is believed to be influenced by both genetic and environmental factors </w:t>
      </w:r>
      <w:r w:rsidR="00A94B21" w:rsidRPr="004509FC">
        <w:rPr>
          <w:rFonts w:ascii="Times New Roman" w:hAnsi="Times New Roman" w:cs="Times New Roman"/>
          <w:sz w:val="20"/>
          <w:szCs w:val="20"/>
          <w:shd w:val="clear" w:color="auto" w:fill="FFFFFF"/>
        </w:rPr>
        <w:t>[</w:t>
      </w:r>
      <w:r w:rsidR="00A94B21">
        <w:rPr>
          <w:rFonts w:ascii="Times New Roman" w:hAnsi="Times New Roman" w:cs="Times New Roman"/>
          <w:sz w:val="20"/>
          <w:szCs w:val="20"/>
          <w:shd w:val="clear" w:color="auto" w:fill="FFFFFF"/>
        </w:rPr>
        <w:t>56</w:t>
      </w:r>
      <w:r w:rsidR="00A94B21" w:rsidRPr="004509FC">
        <w:rPr>
          <w:rFonts w:ascii="Times New Roman" w:hAnsi="Times New Roman" w:cs="Times New Roman"/>
          <w:sz w:val="20"/>
          <w:szCs w:val="20"/>
          <w:shd w:val="clear" w:color="auto" w:fill="FFFFFF"/>
        </w:rPr>
        <w:t>]</w:t>
      </w:r>
      <w:r w:rsidR="00A94B21" w:rsidRPr="00BC30A2">
        <w:rPr>
          <w:rFonts w:ascii="Times New Roman" w:hAnsi="Times New Roman" w:cs="Times New Roman"/>
          <w:sz w:val="20"/>
          <w:szCs w:val="20"/>
        </w:rPr>
        <w:t>.</w:t>
      </w:r>
      <w:r w:rsidR="00145510">
        <w:rPr>
          <w:rFonts w:ascii="Times New Roman" w:hAnsi="Times New Roman" w:cs="Times New Roman"/>
          <w:sz w:val="20"/>
          <w:szCs w:val="20"/>
        </w:rPr>
        <w:t xml:space="preserve"> Type 1 diabetes is generally</w:t>
      </w:r>
      <w:r w:rsidRPr="00BC30A2">
        <w:rPr>
          <w:rFonts w:ascii="Times New Roman" w:hAnsi="Times New Roman" w:cs="Times New Roman"/>
          <w:sz w:val="20"/>
          <w:szCs w:val="20"/>
        </w:rPr>
        <w:t xml:space="preserve"> diagnosed during childhood or </w:t>
      </w:r>
      <w:r w:rsidRPr="00BC30A2">
        <w:rPr>
          <w:rFonts w:ascii="Times New Roman" w:hAnsi="Times New Roman" w:cs="Times New Roman"/>
          <w:sz w:val="20"/>
          <w:szCs w:val="20"/>
        </w:rPr>
        <w:lastRenderedPageBreak/>
        <w:t xml:space="preserve">early adulthood </w:t>
      </w:r>
      <w:r w:rsidR="00A94B21" w:rsidRPr="004509FC">
        <w:rPr>
          <w:rFonts w:ascii="Times New Roman" w:hAnsi="Times New Roman" w:cs="Times New Roman"/>
          <w:sz w:val="20"/>
          <w:szCs w:val="20"/>
          <w:shd w:val="clear" w:color="auto" w:fill="FFFFFF"/>
        </w:rPr>
        <w:t>[</w:t>
      </w:r>
      <w:r w:rsidR="00A94B21">
        <w:rPr>
          <w:rFonts w:ascii="Times New Roman" w:hAnsi="Times New Roman" w:cs="Times New Roman"/>
          <w:sz w:val="20"/>
          <w:szCs w:val="20"/>
          <w:shd w:val="clear" w:color="auto" w:fill="FFFFFF"/>
        </w:rPr>
        <w:t>57</w:t>
      </w:r>
      <w:r w:rsidR="00A94B21" w:rsidRPr="004509FC">
        <w:rPr>
          <w:rFonts w:ascii="Times New Roman" w:hAnsi="Times New Roman" w:cs="Times New Roman"/>
          <w:sz w:val="20"/>
          <w:szCs w:val="20"/>
          <w:shd w:val="clear" w:color="auto" w:fill="FFFFFF"/>
        </w:rPr>
        <w:t>]</w:t>
      </w:r>
      <w:r w:rsidR="00A94B21" w:rsidRPr="00BC30A2">
        <w:rPr>
          <w:rFonts w:ascii="Times New Roman" w:hAnsi="Times New Roman" w:cs="Times New Roman"/>
          <w:sz w:val="20"/>
          <w:szCs w:val="20"/>
        </w:rPr>
        <w:t xml:space="preserve">. </w:t>
      </w:r>
      <w:r w:rsidRPr="00BC30A2">
        <w:rPr>
          <w:rFonts w:ascii="Times New Roman" w:hAnsi="Times New Roman" w:cs="Times New Roman"/>
          <w:sz w:val="20"/>
          <w:szCs w:val="20"/>
        </w:rPr>
        <w:t>Requires lifelong insulin therapy to effectively manage blood sugar levels. Individua</w:t>
      </w:r>
      <w:r w:rsidR="00145510">
        <w:rPr>
          <w:rFonts w:ascii="Times New Roman" w:hAnsi="Times New Roman" w:cs="Times New Roman"/>
          <w:sz w:val="20"/>
          <w:szCs w:val="20"/>
        </w:rPr>
        <w:t>ls with T1DM must regularly control blood glucose levels</w:t>
      </w:r>
      <w:r w:rsidRPr="00BC30A2">
        <w:rPr>
          <w:rFonts w:ascii="Times New Roman" w:hAnsi="Times New Roman" w:cs="Times New Roman"/>
          <w:sz w:val="20"/>
          <w:szCs w:val="20"/>
        </w:rPr>
        <w:t xml:space="preserve"> </w:t>
      </w:r>
      <w:r w:rsidR="00145510">
        <w:rPr>
          <w:rFonts w:ascii="Times New Roman" w:hAnsi="Times New Roman" w:cs="Times New Roman"/>
          <w:sz w:val="20"/>
          <w:szCs w:val="20"/>
        </w:rPr>
        <w:t xml:space="preserve">and </w:t>
      </w:r>
      <w:r w:rsidRPr="00BC30A2">
        <w:rPr>
          <w:rFonts w:ascii="Times New Roman" w:hAnsi="Times New Roman" w:cs="Times New Roman"/>
          <w:sz w:val="20"/>
          <w:szCs w:val="20"/>
        </w:rPr>
        <w:t xml:space="preserve">administer insulin through injections or an insulin pump. </w:t>
      </w:r>
      <w:r w:rsidR="00145510" w:rsidRPr="00BC30A2">
        <w:rPr>
          <w:rFonts w:ascii="Times New Roman" w:hAnsi="Times New Roman" w:cs="Times New Roman"/>
          <w:sz w:val="20"/>
          <w:szCs w:val="20"/>
        </w:rPr>
        <w:t>Individua</w:t>
      </w:r>
      <w:r w:rsidR="00145510">
        <w:rPr>
          <w:rFonts w:ascii="Times New Roman" w:hAnsi="Times New Roman" w:cs="Times New Roman"/>
          <w:sz w:val="20"/>
          <w:szCs w:val="20"/>
        </w:rPr>
        <w:t>ls with T1DM should maintain physical activity and change their eating habits or manage their diets in order to maintain</w:t>
      </w:r>
      <w:r w:rsidRPr="00BC30A2">
        <w:rPr>
          <w:rFonts w:ascii="Times New Roman" w:hAnsi="Times New Roman" w:cs="Times New Roman"/>
          <w:sz w:val="20"/>
          <w:szCs w:val="20"/>
        </w:rPr>
        <w:t xml:space="preserve"> stable blood sugar levels. Since insulin plays a role in glucose metabolism individuals with T1DM </w:t>
      </w:r>
      <w:proofErr w:type="spellStart"/>
      <w:r w:rsidRPr="00BC30A2">
        <w:rPr>
          <w:rFonts w:ascii="Times New Roman" w:hAnsi="Times New Roman" w:cs="Times New Roman"/>
          <w:sz w:val="20"/>
          <w:szCs w:val="20"/>
        </w:rPr>
        <w:t>can</w:t>
      </w:r>
      <w:r w:rsidR="00145510">
        <w:rPr>
          <w:rFonts w:ascii="Times New Roman" w:hAnsi="Times New Roman" w:cs="Times New Roman"/>
          <w:sz w:val="20"/>
          <w:szCs w:val="20"/>
        </w:rPr>
        <w:t xml:space="preserve"> </w:t>
      </w:r>
      <w:r w:rsidRPr="00BC30A2">
        <w:rPr>
          <w:rFonts w:ascii="Times New Roman" w:hAnsi="Times New Roman" w:cs="Times New Roman"/>
          <w:sz w:val="20"/>
          <w:szCs w:val="20"/>
        </w:rPr>
        <w:t>not</w:t>
      </w:r>
      <w:proofErr w:type="spellEnd"/>
      <w:r w:rsidRPr="00BC30A2">
        <w:rPr>
          <w:rFonts w:ascii="Times New Roman" w:hAnsi="Times New Roman" w:cs="Times New Roman"/>
          <w:sz w:val="20"/>
          <w:szCs w:val="20"/>
        </w:rPr>
        <w:t xml:space="preserve"> naturally produce sufficient amounts of this hormone. Without treatment persistently high blood sugar levels can lead to significant health complications over time. Therefore it is crucial for those with T1DM to manage their condition in order to preve</w:t>
      </w:r>
      <w:r w:rsidR="00145510">
        <w:rPr>
          <w:rFonts w:ascii="Times New Roman" w:hAnsi="Times New Roman" w:cs="Times New Roman"/>
          <w:sz w:val="20"/>
          <w:szCs w:val="20"/>
        </w:rPr>
        <w:t>nt potential complications like kidney damage, nerve problems,</w:t>
      </w:r>
      <w:r w:rsidRPr="00BC30A2">
        <w:rPr>
          <w:rFonts w:ascii="Times New Roman" w:hAnsi="Times New Roman" w:cs="Times New Roman"/>
          <w:sz w:val="20"/>
          <w:szCs w:val="20"/>
        </w:rPr>
        <w:t xml:space="preserve"> </w:t>
      </w:r>
      <w:r w:rsidR="00145510">
        <w:rPr>
          <w:rFonts w:ascii="Times New Roman" w:hAnsi="Times New Roman" w:cs="Times New Roman"/>
          <w:sz w:val="20"/>
          <w:szCs w:val="20"/>
        </w:rPr>
        <w:t>cardiovascular</w:t>
      </w:r>
      <w:r w:rsidRPr="00BC30A2">
        <w:rPr>
          <w:rFonts w:ascii="Times New Roman" w:hAnsi="Times New Roman" w:cs="Times New Roman"/>
          <w:sz w:val="20"/>
          <w:szCs w:val="20"/>
        </w:rPr>
        <w:t xml:space="preserve"> disease</w:t>
      </w:r>
      <w:r w:rsidR="00145510">
        <w:rPr>
          <w:rFonts w:ascii="Times New Roman" w:hAnsi="Times New Roman" w:cs="Times New Roman"/>
          <w:sz w:val="20"/>
          <w:szCs w:val="20"/>
        </w:rPr>
        <w:t xml:space="preserve"> </w:t>
      </w:r>
      <w:r w:rsidRPr="00BC30A2">
        <w:rPr>
          <w:rFonts w:ascii="Times New Roman" w:hAnsi="Times New Roman" w:cs="Times New Roman"/>
          <w:sz w:val="20"/>
          <w:szCs w:val="20"/>
        </w:rPr>
        <w:t xml:space="preserve">and vision impairments </w:t>
      </w:r>
      <w:r w:rsidR="00A94B21" w:rsidRPr="004509FC">
        <w:rPr>
          <w:rFonts w:ascii="Times New Roman" w:hAnsi="Times New Roman" w:cs="Times New Roman"/>
          <w:sz w:val="20"/>
          <w:szCs w:val="20"/>
          <w:shd w:val="clear" w:color="auto" w:fill="FFFFFF"/>
        </w:rPr>
        <w:t>[</w:t>
      </w:r>
      <w:r w:rsidR="00A94B21">
        <w:rPr>
          <w:rFonts w:ascii="Times New Roman" w:hAnsi="Times New Roman" w:cs="Times New Roman"/>
          <w:sz w:val="20"/>
          <w:szCs w:val="20"/>
          <w:shd w:val="clear" w:color="auto" w:fill="FFFFFF"/>
        </w:rPr>
        <w:t>58</w:t>
      </w:r>
      <w:r w:rsidR="00A94B21" w:rsidRPr="004509FC">
        <w:rPr>
          <w:rFonts w:ascii="Times New Roman" w:hAnsi="Times New Roman" w:cs="Times New Roman"/>
          <w:sz w:val="20"/>
          <w:szCs w:val="20"/>
          <w:shd w:val="clear" w:color="auto" w:fill="FFFFFF"/>
        </w:rPr>
        <w:t>]</w:t>
      </w:r>
      <w:r w:rsidR="00A94B21" w:rsidRPr="00BC30A2">
        <w:rPr>
          <w:rFonts w:ascii="Times New Roman" w:hAnsi="Times New Roman" w:cs="Times New Roman"/>
          <w:sz w:val="20"/>
          <w:szCs w:val="20"/>
        </w:rPr>
        <w:t>.</w:t>
      </w:r>
    </w:p>
    <w:p w:rsidR="00DB3842" w:rsidRPr="00BC30A2" w:rsidRDefault="00883A8C"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r>
      <w:r w:rsidR="00554CC5" w:rsidRPr="00BC30A2">
        <w:rPr>
          <w:rFonts w:ascii="Times New Roman" w:hAnsi="Times New Roman" w:cs="Times New Roman"/>
          <w:sz w:val="20"/>
          <w:szCs w:val="20"/>
        </w:rPr>
        <w:t xml:space="preserve">According to global data, around 415 million individuals are presently affected by T2DM. Projections suggest that without prompt interventions, this number could surge to 642 million by the year 2040 </w:t>
      </w:r>
      <w:r w:rsidR="00A94B21" w:rsidRPr="004509FC">
        <w:rPr>
          <w:rFonts w:ascii="Times New Roman" w:hAnsi="Times New Roman" w:cs="Times New Roman"/>
          <w:sz w:val="20"/>
          <w:szCs w:val="20"/>
          <w:shd w:val="clear" w:color="auto" w:fill="FFFFFF"/>
        </w:rPr>
        <w:t>[</w:t>
      </w:r>
      <w:r w:rsidR="00A94B21">
        <w:rPr>
          <w:rFonts w:ascii="Times New Roman" w:hAnsi="Times New Roman" w:cs="Times New Roman"/>
          <w:sz w:val="20"/>
          <w:szCs w:val="20"/>
          <w:shd w:val="clear" w:color="auto" w:fill="FFFFFF"/>
        </w:rPr>
        <w:t>59</w:t>
      </w:r>
      <w:r w:rsidR="00A94B21" w:rsidRPr="004509FC">
        <w:rPr>
          <w:rFonts w:ascii="Times New Roman" w:hAnsi="Times New Roman" w:cs="Times New Roman"/>
          <w:sz w:val="20"/>
          <w:szCs w:val="20"/>
          <w:shd w:val="clear" w:color="auto" w:fill="FFFFFF"/>
        </w:rPr>
        <w:t>]</w:t>
      </w:r>
      <w:r w:rsidR="00A94B21" w:rsidRPr="00BC30A2">
        <w:rPr>
          <w:rFonts w:ascii="Times New Roman" w:hAnsi="Times New Roman" w:cs="Times New Roman"/>
          <w:sz w:val="20"/>
          <w:szCs w:val="20"/>
        </w:rPr>
        <w:t>.</w:t>
      </w:r>
      <w:r w:rsidR="00554CC5" w:rsidRPr="00BC30A2">
        <w:rPr>
          <w:rFonts w:ascii="Times New Roman" w:hAnsi="Times New Roman" w:cs="Times New Roman"/>
          <w:sz w:val="20"/>
          <w:szCs w:val="20"/>
        </w:rPr>
        <w:t xml:space="preserve"> T</w:t>
      </w:r>
      <w:r w:rsidRPr="00BC30A2">
        <w:rPr>
          <w:rFonts w:ascii="Times New Roman" w:hAnsi="Times New Roman" w:cs="Times New Roman"/>
          <w:sz w:val="20"/>
          <w:szCs w:val="20"/>
        </w:rPr>
        <w:t xml:space="preserve">2DM is a condition that affects </w:t>
      </w:r>
      <w:r w:rsidR="00145510">
        <w:rPr>
          <w:rFonts w:ascii="Times New Roman" w:hAnsi="Times New Roman" w:cs="Times New Roman"/>
          <w:sz w:val="20"/>
          <w:szCs w:val="20"/>
        </w:rPr>
        <w:t>the body’s metabolism and leads to</w:t>
      </w:r>
      <w:r w:rsidRPr="00BC30A2">
        <w:rPr>
          <w:rFonts w:ascii="Times New Roman" w:hAnsi="Times New Roman" w:cs="Times New Roman"/>
          <w:sz w:val="20"/>
          <w:szCs w:val="20"/>
        </w:rPr>
        <w:t xml:space="preserve"> high blood sugar levels. It occurs when the body either doesn't produce insulin or becomes resistant, to its effects. Insulin, a hormone produced by the pancreas plays a role in regulating blood sugar levels by allowing glucose to enter cells and provide energy. In T2DM the body’s cells don't respond properly to insulin leading to what’s known as insulin resistance. As a result the pancreas may try to compensate by producing insulin. However</w:t>
      </w:r>
      <w:r w:rsidR="00145510">
        <w:rPr>
          <w:rFonts w:ascii="Times New Roman" w:hAnsi="Times New Roman" w:cs="Times New Roman"/>
          <w:sz w:val="20"/>
          <w:szCs w:val="20"/>
        </w:rPr>
        <w:t>,</w:t>
      </w:r>
      <w:r w:rsidRPr="00BC30A2">
        <w:rPr>
          <w:rFonts w:ascii="Times New Roman" w:hAnsi="Times New Roman" w:cs="Times New Roman"/>
          <w:sz w:val="20"/>
          <w:szCs w:val="20"/>
        </w:rPr>
        <w:t xml:space="preserve"> over time it may struggle to keep up with the demand resulting in insulin production. Lifestyle factors like being overweight or sedentary and having a diet often contribute to T2DM. Additionally</w:t>
      </w:r>
      <w:r w:rsidR="00E47C3B" w:rsidRPr="00BC30A2">
        <w:rPr>
          <w:rFonts w:ascii="Times New Roman" w:hAnsi="Times New Roman" w:cs="Times New Roman"/>
          <w:sz w:val="20"/>
          <w:szCs w:val="20"/>
        </w:rPr>
        <w:t>,</w:t>
      </w:r>
      <w:r w:rsidRPr="00BC30A2">
        <w:rPr>
          <w:rFonts w:ascii="Times New Roman" w:hAnsi="Times New Roman" w:cs="Times New Roman"/>
          <w:sz w:val="20"/>
          <w:szCs w:val="20"/>
        </w:rPr>
        <w:t xml:space="preserve"> genetic factors and family history can also play a role in its development. Unlike Type 1 </w:t>
      </w:r>
      <w:r w:rsidR="00145510">
        <w:rPr>
          <w:rFonts w:ascii="Times New Roman" w:hAnsi="Times New Roman" w:cs="Times New Roman"/>
          <w:sz w:val="20"/>
          <w:szCs w:val="20"/>
        </w:rPr>
        <w:t>which</w:t>
      </w:r>
      <w:r w:rsidRPr="00BC30A2">
        <w:rPr>
          <w:rFonts w:ascii="Times New Roman" w:hAnsi="Times New Roman" w:cs="Times New Roman"/>
          <w:sz w:val="20"/>
          <w:szCs w:val="20"/>
        </w:rPr>
        <w:t xml:space="preserve"> typically appears during childhood or early adulthood and requires insulin therapy from a stage, </w:t>
      </w:r>
      <w:r w:rsidR="00014FA6" w:rsidRPr="00BC30A2">
        <w:rPr>
          <w:rFonts w:ascii="Times New Roman" w:hAnsi="Times New Roman" w:cs="Times New Roman"/>
          <w:sz w:val="20"/>
          <w:szCs w:val="20"/>
        </w:rPr>
        <w:t>T2DM</w:t>
      </w:r>
      <w:r w:rsidRPr="00BC30A2">
        <w:rPr>
          <w:rFonts w:ascii="Times New Roman" w:hAnsi="Times New Roman" w:cs="Times New Roman"/>
          <w:sz w:val="20"/>
          <w:szCs w:val="20"/>
        </w:rPr>
        <w:t xml:space="preserve"> can sometimes be managed through lifestyle modifications. </w:t>
      </w:r>
      <w:r w:rsidR="00014FA6" w:rsidRPr="00BC30A2">
        <w:rPr>
          <w:rFonts w:ascii="Times New Roman" w:hAnsi="Times New Roman" w:cs="Times New Roman"/>
          <w:sz w:val="20"/>
          <w:szCs w:val="20"/>
        </w:rPr>
        <w:t>For the management of T2DM, t</w:t>
      </w:r>
      <w:r w:rsidR="002B71F5" w:rsidRPr="00BC30A2">
        <w:rPr>
          <w:rFonts w:ascii="Times New Roman" w:hAnsi="Times New Roman" w:cs="Times New Roman"/>
          <w:sz w:val="20"/>
          <w:szCs w:val="20"/>
        </w:rPr>
        <w:t>here are various strategies are employed, including the regular use of different anti-diabetic medications, lifestyle changes, and regular physical exercise</w:t>
      </w:r>
      <w:r w:rsidR="00014FA6" w:rsidRPr="00BC30A2">
        <w:rPr>
          <w:rFonts w:ascii="Times New Roman" w:hAnsi="Times New Roman" w:cs="Times New Roman"/>
          <w:sz w:val="20"/>
          <w:szCs w:val="20"/>
        </w:rPr>
        <w:t>s</w:t>
      </w:r>
      <w:r w:rsidR="00BC1493">
        <w:rPr>
          <w:rFonts w:ascii="Times New Roman" w:hAnsi="Times New Roman" w:cs="Times New Roman"/>
          <w:sz w:val="20"/>
          <w:szCs w:val="20"/>
        </w:rPr>
        <w:t xml:space="preserve"> </w:t>
      </w:r>
      <w:r w:rsidR="00BC1493" w:rsidRPr="004509FC">
        <w:rPr>
          <w:rFonts w:ascii="Times New Roman" w:hAnsi="Times New Roman" w:cs="Times New Roman"/>
          <w:sz w:val="20"/>
          <w:szCs w:val="20"/>
          <w:shd w:val="clear" w:color="auto" w:fill="FFFFFF"/>
        </w:rPr>
        <w:t>[</w:t>
      </w:r>
      <w:r w:rsidR="00BC1493">
        <w:rPr>
          <w:rFonts w:ascii="Times New Roman" w:hAnsi="Times New Roman" w:cs="Times New Roman"/>
          <w:sz w:val="20"/>
          <w:szCs w:val="20"/>
          <w:shd w:val="clear" w:color="auto" w:fill="FFFFFF"/>
        </w:rPr>
        <w:t>60</w:t>
      </w:r>
      <w:r w:rsidR="00BC1493" w:rsidRPr="004509FC">
        <w:rPr>
          <w:rFonts w:ascii="Times New Roman" w:hAnsi="Times New Roman" w:cs="Times New Roman"/>
          <w:sz w:val="20"/>
          <w:szCs w:val="20"/>
          <w:shd w:val="clear" w:color="auto" w:fill="FFFFFF"/>
        </w:rPr>
        <w:t>]</w:t>
      </w:r>
      <w:r w:rsidR="00BC1493" w:rsidRPr="00BC30A2">
        <w:rPr>
          <w:rFonts w:ascii="Times New Roman" w:hAnsi="Times New Roman" w:cs="Times New Roman"/>
          <w:sz w:val="20"/>
          <w:szCs w:val="20"/>
        </w:rPr>
        <w:t>.</w:t>
      </w:r>
    </w:p>
    <w:p w:rsidR="001A3870" w:rsidRPr="00BC30A2" w:rsidRDefault="00DB3842"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r>
      <w:r w:rsidR="001D15C6" w:rsidRPr="00BC30A2">
        <w:rPr>
          <w:rFonts w:ascii="Times New Roman" w:hAnsi="Times New Roman" w:cs="Times New Roman"/>
          <w:sz w:val="20"/>
          <w:szCs w:val="20"/>
        </w:rPr>
        <w:t>At present</w:t>
      </w:r>
      <w:r w:rsidR="00BC1493">
        <w:rPr>
          <w:rFonts w:ascii="Times New Roman" w:hAnsi="Times New Roman" w:cs="Times New Roman"/>
          <w:sz w:val="20"/>
          <w:szCs w:val="20"/>
        </w:rPr>
        <w:t>,</w:t>
      </w:r>
      <w:r w:rsidR="001D15C6" w:rsidRPr="00BC30A2">
        <w:rPr>
          <w:rFonts w:ascii="Times New Roman" w:hAnsi="Times New Roman" w:cs="Times New Roman"/>
          <w:sz w:val="20"/>
          <w:szCs w:val="20"/>
        </w:rPr>
        <w:t xml:space="preserve"> there is no known medication that can fully cure T2DM. The current drugs mainly function by managing blood sugar levels enhancing the body’s response, to insulin and reducing the harm caused by hyperglycemia. Consequently, there exists a desire to discover or create more potent medications or treatments for tackling T2DM </w:t>
      </w:r>
      <w:r w:rsidR="00BC1493" w:rsidRPr="004509FC">
        <w:rPr>
          <w:rFonts w:ascii="Times New Roman" w:hAnsi="Times New Roman" w:cs="Times New Roman"/>
          <w:sz w:val="20"/>
          <w:szCs w:val="20"/>
          <w:shd w:val="clear" w:color="auto" w:fill="FFFFFF"/>
        </w:rPr>
        <w:t>[</w:t>
      </w:r>
      <w:r w:rsidR="00BC1493">
        <w:rPr>
          <w:rFonts w:ascii="Times New Roman" w:hAnsi="Times New Roman" w:cs="Times New Roman"/>
          <w:sz w:val="20"/>
          <w:szCs w:val="20"/>
          <w:shd w:val="clear" w:color="auto" w:fill="FFFFFF"/>
        </w:rPr>
        <w:t>61</w:t>
      </w:r>
      <w:r w:rsidR="00BC1493" w:rsidRPr="004509FC">
        <w:rPr>
          <w:rFonts w:ascii="Times New Roman" w:hAnsi="Times New Roman" w:cs="Times New Roman"/>
          <w:sz w:val="20"/>
          <w:szCs w:val="20"/>
          <w:shd w:val="clear" w:color="auto" w:fill="FFFFFF"/>
        </w:rPr>
        <w:t>]</w:t>
      </w:r>
      <w:r w:rsidR="001D15C6" w:rsidRPr="00BC30A2">
        <w:rPr>
          <w:rFonts w:ascii="Times New Roman" w:hAnsi="Times New Roman" w:cs="Times New Roman"/>
          <w:sz w:val="20"/>
          <w:szCs w:val="20"/>
        </w:rPr>
        <w:t xml:space="preserve">. </w:t>
      </w:r>
      <w:r w:rsidRPr="00BC30A2">
        <w:rPr>
          <w:rFonts w:ascii="Times New Roman" w:hAnsi="Times New Roman" w:cs="Times New Roman"/>
          <w:sz w:val="20"/>
          <w:szCs w:val="20"/>
        </w:rPr>
        <w:t>Bioactive peptides have the ability to improve the balance of glucose in the body and increase sensitivity to insulin</w:t>
      </w:r>
      <w:r w:rsidR="00E13F44" w:rsidRPr="00BC30A2">
        <w:rPr>
          <w:rFonts w:ascii="Times New Roman" w:hAnsi="Times New Roman" w:cs="Times New Roman"/>
          <w:sz w:val="20"/>
          <w:szCs w:val="20"/>
        </w:rPr>
        <w:t xml:space="preserve"> </w:t>
      </w:r>
      <w:r w:rsidR="00D70A37" w:rsidRPr="004509FC">
        <w:rPr>
          <w:rFonts w:ascii="Times New Roman" w:hAnsi="Times New Roman" w:cs="Times New Roman"/>
          <w:sz w:val="20"/>
          <w:szCs w:val="20"/>
          <w:shd w:val="clear" w:color="auto" w:fill="FFFFFF"/>
        </w:rPr>
        <w:t>[</w:t>
      </w:r>
      <w:r w:rsidR="00D70A37">
        <w:rPr>
          <w:rFonts w:ascii="Times New Roman" w:hAnsi="Times New Roman" w:cs="Times New Roman"/>
          <w:sz w:val="20"/>
          <w:szCs w:val="20"/>
          <w:shd w:val="clear" w:color="auto" w:fill="FFFFFF"/>
        </w:rPr>
        <w:t>62, 63</w:t>
      </w:r>
      <w:r w:rsidR="00D70A37" w:rsidRPr="004509FC">
        <w:rPr>
          <w:rFonts w:ascii="Times New Roman" w:hAnsi="Times New Roman" w:cs="Times New Roman"/>
          <w:sz w:val="20"/>
          <w:szCs w:val="20"/>
          <w:shd w:val="clear" w:color="auto" w:fill="FFFFFF"/>
        </w:rPr>
        <w:t>]</w:t>
      </w:r>
      <w:r w:rsidR="00D70A37">
        <w:rPr>
          <w:rFonts w:ascii="Times New Roman" w:hAnsi="Times New Roman" w:cs="Times New Roman"/>
          <w:sz w:val="20"/>
          <w:szCs w:val="20"/>
          <w:shd w:val="clear" w:color="auto" w:fill="FFFFFF"/>
        </w:rPr>
        <w:t xml:space="preserve">. </w:t>
      </w:r>
      <w:r w:rsidR="00554CC5" w:rsidRPr="00BC30A2">
        <w:rPr>
          <w:rFonts w:ascii="Times New Roman" w:hAnsi="Times New Roman" w:cs="Times New Roman"/>
          <w:sz w:val="20"/>
          <w:szCs w:val="20"/>
        </w:rPr>
        <w:t xml:space="preserve">The researchers have shown significant interest in exploring new bioactive peptides, particularly from marine sources, due to the increasing population of individuals suffering from diabetes and the scarcity of effective anti-diabetic medications </w:t>
      </w:r>
      <w:r w:rsidR="00D70A37" w:rsidRPr="004509FC">
        <w:rPr>
          <w:rFonts w:ascii="Times New Roman" w:hAnsi="Times New Roman" w:cs="Times New Roman"/>
          <w:sz w:val="20"/>
          <w:szCs w:val="20"/>
          <w:shd w:val="clear" w:color="auto" w:fill="FFFFFF"/>
        </w:rPr>
        <w:t>[</w:t>
      </w:r>
      <w:r w:rsidR="00D70A37">
        <w:rPr>
          <w:rFonts w:ascii="Times New Roman" w:hAnsi="Times New Roman" w:cs="Times New Roman"/>
          <w:sz w:val="20"/>
          <w:szCs w:val="20"/>
          <w:shd w:val="clear" w:color="auto" w:fill="FFFFFF"/>
        </w:rPr>
        <w:t>64</w:t>
      </w:r>
      <w:r w:rsidR="00D70A37" w:rsidRPr="004509FC">
        <w:rPr>
          <w:rFonts w:ascii="Times New Roman" w:hAnsi="Times New Roman" w:cs="Times New Roman"/>
          <w:sz w:val="20"/>
          <w:szCs w:val="20"/>
          <w:shd w:val="clear" w:color="auto" w:fill="FFFFFF"/>
        </w:rPr>
        <w:t>]</w:t>
      </w:r>
      <w:r w:rsidR="00D70A37">
        <w:rPr>
          <w:rFonts w:ascii="Times New Roman" w:hAnsi="Times New Roman" w:cs="Times New Roman"/>
          <w:sz w:val="20"/>
          <w:szCs w:val="20"/>
        </w:rPr>
        <w:t xml:space="preserve">. </w:t>
      </w:r>
      <w:r w:rsidR="00FA13C8" w:rsidRPr="00BC30A2">
        <w:rPr>
          <w:rFonts w:ascii="Times New Roman" w:hAnsi="Times New Roman" w:cs="Times New Roman"/>
          <w:sz w:val="20"/>
          <w:szCs w:val="20"/>
        </w:rPr>
        <w:t>In recent years, anti-diabetic peptides have been obtained from various marine organisms</w:t>
      </w:r>
      <w:r w:rsidR="002F0ED7" w:rsidRPr="00BC30A2">
        <w:rPr>
          <w:rFonts w:ascii="Times New Roman" w:hAnsi="Times New Roman" w:cs="Times New Roman"/>
          <w:sz w:val="20"/>
          <w:szCs w:val="20"/>
        </w:rPr>
        <w:t>,</w:t>
      </w:r>
      <w:r w:rsidR="00FA13C8" w:rsidRPr="00BC30A2">
        <w:rPr>
          <w:rFonts w:ascii="Times New Roman" w:hAnsi="Times New Roman" w:cs="Times New Roman"/>
          <w:sz w:val="20"/>
          <w:szCs w:val="20"/>
        </w:rPr>
        <w:t xml:space="preserve"> such as oyster </w:t>
      </w:r>
      <w:r w:rsidR="00D70A37" w:rsidRPr="004509FC">
        <w:rPr>
          <w:rFonts w:ascii="Times New Roman" w:hAnsi="Times New Roman" w:cs="Times New Roman"/>
          <w:sz w:val="20"/>
          <w:szCs w:val="20"/>
          <w:shd w:val="clear" w:color="auto" w:fill="FFFFFF"/>
        </w:rPr>
        <w:t>[</w:t>
      </w:r>
      <w:r w:rsidR="00D70A37">
        <w:rPr>
          <w:rFonts w:ascii="Times New Roman" w:hAnsi="Times New Roman" w:cs="Times New Roman"/>
          <w:sz w:val="20"/>
          <w:szCs w:val="20"/>
          <w:shd w:val="clear" w:color="auto" w:fill="FFFFFF"/>
        </w:rPr>
        <w:t>65</w:t>
      </w:r>
      <w:r w:rsidR="00D70A37" w:rsidRPr="004509FC">
        <w:rPr>
          <w:rFonts w:ascii="Times New Roman" w:hAnsi="Times New Roman" w:cs="Times New Roman"/>
          <w:sz w:val="20"/>
          <w:szCs w:val="20"/>
          <w:shd w:val="clear" w:color="auto" w:fill="FFFFFF"/>
        </w:rPr>
        <w:t>]</w:t>
      </w:r>
      <w:r w:rsidR="00FA13C8" w:rsidRPr="00BC30A2">
        <w:rPr>
          <w:rFonts w:ascii="Times New Roman" w:hAnsi="Times New Roman" w:cs="Times New Roman"/>
          <w:sz w:val="20"/>
          <w:szCs w:val="20"/>
        </w:rPr>
        <w:t>, red seaweed (</w:t>
      </w:r>
      <w:proofErr w:type="spellStart"/>
      <w:r w:rsidR="002B7BF6" w:rsidRPr="00BC30A2">
        <w:rPr>
          <w:rFonts w:ascii="Times New Roman" w:hAnsi="Times New Roman" w:cs="Times New Roman"/>
          <w:i/>
          <w:sz w:val="20"/>
          <w:szCs w:val="20"/>
        </w:rPr>
        <w:t>Porphyra</w:t>
      </w:r>
      <w:proofErr w:type="spellEnd"/>
      <w:r w:rsidR="002B7BF6" w:rsidRPr="00BC30A2">
        <w:rPr>
          <w:rFonts w:ascii="Times New Roman" w:hAnsi="Times New Roman" w:cs="Times New Roman"/>
          <w:sz w:val="20"/>
          <w:szCs w:val="20"/>
        </w:rPr>
        <w:t xml:space="preserve"> spp.)</w:t>
      </w:r>
      <w:r w:rsidR="00D70A37" w:rsidRPr="00D70A37">
        <w:rPr>
          <w:rFonts w:ascii="Times New Roman" w:hAnsi="Times New Roman" w:cs="Times New Roman"/>
          <w:sz w:val="20"/>
          <w:szCs w:val="20"/>
          <w:shd w:val="clear" w:color="auto" w:fill="FFFFFF"/>
        </w:rPr>
        <w:t xml:space="preserve"> </w:t>
      </w:r>
      <w:r w:rsidR="00D70A37" w:rsidRPr="004509FC">
        <w:rPr>
          <w:rFonts w:ascii="Times New Roman" w:hAnsi="Times New Roman" w:cs="Times New Roman"/>
          <w:sz w:val="20"/>
          <w:szCs w:val="20"/>
          <w:shd w:val="clear" w:color="auto" w:fill="FFFFFF"/>
        </w:rPr>
        <w:t>[</w:t>
      </w:r>
      <w:r w:rsidR="00D70A37">
        <w:rPr>
          <w:rFonts w:ascii="Times New Roman" w:hAnsi="Times New Roman" w:cs="Times New Roman"/>
          <w:sz w:val="20"/>
          <w:szCs w:val="20"/>
          <w:shd w:val="clear" w:color="auto" w:fill="FFFFFF"/>
        </w:rPr>
        <w:t>66</w:t>
      </w:r>
      <w:r w:rsidR="00D70A37" w:rsidRPr="004509FC">
        <w:rPr>
          <w:rFonts w:ascii="Times New Roman" w:hAnsi="Times New Roman" w:cs="Times New Roman"/>
          <w:sz w:val="20"/>
          <w:szCs w:val="20"/>
          <w:shd w:val="clear" w:color="auto" w:fill="FFFFFF"/>
        </w:rPr>
        <w:t>]</w:t>
      </w:r>
      <w:r w:rsidR="002B7BF6" w:rsidRPr="00BC30A2">
        <w:rPr>
          <w:rFonts w:ascii="Times New Roman" w:hAnsi="Times New Roman" w:cs="Times New Roman"/>
          <w:sz w:val="20"/>
          <w:szCs w:val="20"/>
        </w:rPr>
        <w:t>,</w:t>
      </w:r>
      <w:r w:rsidR="0054307E" w:rsidRPr="00BC30A2">
        <w:rPr>
          <w:rFonts w:ascii="Times New Roman" w:hAnsi="Times New Roman" w:cs="Times New Roman"/>
          <w:sz w:val="20"/>
          <w:szCs w:val="20"/>
        </w:rPr>
        <w:t xml:space="preserve"> </w:t>
      </w:r>
      <w:r w:rsidR="002F0ED7" w:rsidRPr="00BC30A2">
        <w:rPr>
          <w:rFonts w:ascii="Times New Roman" w:hAnsi="Times New Roman" w:cs="Times New Roman"/>
          <w:sz w:val="20"/>
          <w:szCs w:val="20"/>
        </w:rPr>
        <w:t>s</w:t>
      </w:r>
      <w:r w:rsidR="0054307E" w:rsidRPr="00BC30A2">
        <w:rPr>
          <w:rFonts w:ascii="Times New Roman" w:hAnsi="Times New Roman" w:cs="Times New Roman"/>
          <w:sz w:val="20"/>
          <w:szCs w:val="20"/>
        </w:rPr>
        <w:t xml:space="preserve">ilver carp swim bladder </w:t>
      </w:r>
      <w:r w:rsidR="0012510D" w:rsidRPr="004509FC">
        <w:rPr>
          <w:rFonts w:ascii="Times New Roman" w:hAnsi="Times New Roman" w:cs="Times New Roman"/>
          <w:sz w:val="20"/>
          <w:szCs w:val="20"/>
          <w:shd w:val="clear" w:color="auto" w:fill="FFFFFF"/>
        </w:rPr>
        <w:t>[</w:t>
      </w:r>
      <w:r w:rsidR="0012510D">
        <w:rPr>
          <w:rFonts w:ascii="Times New Roman" w:hAnsi="Times New Roman" w:cs="Times New Roman"/>
          <w:sz w:val="20"/>
          <w:szCs w:val="20"/>
          <w:shd w:val="clear" w:color="auto" w:fill="FFFFFF"/>
        </w:rPr>
        <w:t>67</w:t>
      </w:r>
      <w:r w:rsidR="0012510D" w:rsidRPr="004509FC">
        <w:rPr>
          <w:rFonts w:ascii="Times New Roman" w:hAnsi="Times New Roman" w:cs="Times New Roman"/>
          <w:sz w:val="20"/>
          <w:szCs w:val="20"/>
          <w:shd w:val="clear" w:color="auto" w:fill="FFFFFF"/>
        </w:rPr>
        <w:t>]</w:t>
      </w:r>
      <w:r w:rsidR="0054307E" w:rsidRPr="00BC30A2">
        <w:rPr>
          <w:rFonts w:ascii="Times New Roman" w:hAnsi="Times New Roman" w:cs="Times New Roman"/>
          <w:sz w:val="20"/>
          <w:szCs w:val="20"/>
        </w:rPr>
        <w:t>, Atlantic salmon skin (</w:t>
      </w:r>
      <w:r w:rsidR="0054307E" w:rsidRPr="00BC30A2">
        <w:rPr>
          <w:rFonts w:ascii="Times New Roman" w:hAnsi="Times New Roman" w:cs="Times New Roman"/>
          <w:i/>
          <w:sz w:val="20"/>
          <w:szCs w:val="20"/>
        </w:rPr>
        <w:t xml:space="preserve">Salmo </w:t>
      </w:r>
      <w:proofErr w:type="spellStart"/>
      <w:r w:rsidR="0054307E" w:rsidRPr="00BC30A2">
        <w:rPr>
          <w:rFonts w:ascii="Times New Roman" w:hAnsi="Times New Roman" w:cs="Times New Roman"/>
          <w:i/>
          <w:sz w:val="20"/>
          <w:szCs w:val="20"/>
        </w:rPr>
        <w:t>salar</w:t>
      </w:r>
      <w:proofErr w:type="spellEnd"/>
      <w:r w:rsidR="0054307E" w:rsidRPr="00BC30A2">
        <w:rPr>
          <w:rFonts w:ascii="Times New Roman" w:hAnsi="Times New Roman" w:cs="Times New Roman"/>
          <w:sz w:val="20"/>
          <w:szCs w:val="20"/>
        </w:rPr>
        <w:t xml:space="preserve">) </w:t>
      </w:r>
      <w:r w:rsidR="0012510D" w:rsidRPr="004509FC">
        <w:rPr>
          <w:rFonts w:ascii="Times New Roman" w:hAnsi="Times New Roman" w:cs="Times New Roman"/>
          <w:sz w:val="20"/>
          <w:szCs w:val="20"/>
          <w:shd w:val="clear" w:color="auto" w:fill="FFFFFF"/>
        </w:rPr>
        <w:t>[</w:t>
      </w:r>
      <w:r w:rsidR="0012510D">
        <w:rPr>
          <w:rFonts w:ascii="Times New Roman" w:hAnsi="Times New Roman" w:cs="Times New Roman"/>
          <w:sz w:val="20"/>
          <w:szCs w:val="20"/>
          <w:shd w:val="clear" w:color="auto" w:fill="FFFFFF"/>
        </w:rPr>
        <w:t>68</w:t>
      </w:r>
      <w:r w:rsidR="0012510D" w:rsidRPr="004509FC">
        <w:rPr>
          <w:rFonts w:ascii="Times New Roman" w:hAnsi="Times New Roman" w:cs="Times New Roman"/>
          <w:sz w:val="20"/>
          <w:szCs w:val="20"/>
          <w:shd w:val="clear" w:color="auto" w:fill="FFFFFF"/>
        </w:rPr>
        <w:t>]</w:t>
      </w:r>
      <w:r w:rsidR="0054307E" w:rsidRPr="00BC30A2">
        <w:rPr>
          <w:rFonts w:ascii="Times New Roman" w:hAnsi="Times New Roman" w:cs="Times New Roman"/>
          <w:sz w:val="20"/>
          <w:szCs w:val="20"/>
        </w:rPr>
        <w:t>, Tilapia (</w:t>
      </w:r>
      <w:proofErr w:type="spellStart"/>
      <w:r w:rsidR="0054307E" w:rsidRPr="00BC30A2">
        <w:rPr>
          <w:rStyle w:val="Vurgu"/>
          <w:rFonts w:ascii="Times New Roman" w:hAnsi="Times New Roman" w:cs="Times New Roman"/>
          <w:sz w:val="20"/>
          <w:szCs w:val="20"/>
        </w:rPr>
        <w:t>Oreochromis</w:t>
      </w:r>
      <w:proofErr w:type="spellEnd"/>
      <w:r w:rsidR="0054307E" w:rsidRPr="00BC30A2">
        <w:rPr>
          <w:rStyle w:val="Vurgu"/>
          <w:rFonts w:ascii="Times New Roman" w:hAnsi="Times New Roman" w:cs="Times New Roman"/>
          <w:sz w:val="20"/>
          <w:szCs w:val="20"/>
        </w:rPr>
        <w:t xml:space="preserve"> </w:t>
      </w:r>
      <w:proofErr w:type="spellStart"/>
      <w:r w:rsidR="0054307E" w:rsidRPr="00BC30A2">
        <w:rPr>
          <w:rStyle w:val="Vurgu"/>
          <w:rFonts w:ascii="Times New Roman" w:hAnsi="Times New Roman" w:cs="Times New Roman"/>
          <w:sz w:val="20"/>
          <w:szCs w:val="20"/>
        </w:rPr>
        <w:t>niloticus</w:t>
      </w:r>
      <w:proofErr w:type="spellEnd"/>
      <w:r w:rsidR="0054307E" w:rsidRPr="00BC30A2">
        <w:rPr>
          <w:rFonts w:ascii="Times New Roman" w:hAnsi="Times New Roman" w:cs="Times New Roman"/>
          <w:sz w:val="20"/>
          <w:szCs w:val="20"/>
        </w:rPr>
        <w:t>) by</w:t>
      </w:r>
      <w:r w:rsidR="0012510D">
        <w:rPr>
          <w:rFonts w:ascii="Times New Roman" w:hAnsi="Times New Roman" w:cs="Times New Roman"/>
          <w:sz w:val="20"/>
          <w:szCs w:val="20"/>
        </w:rPr>
        <w:t>-</w:t>
      </w:r>
      <w:r w:rsidR="0054307E" w:rsidRPr="00BC30A2">
        <w:rPr>
          <w:rFonts w:ascii="Times New Roman" w:hAnsi="Times New Roman" w:cs="Times New Roman"/>
          <w:sz w:val="20"/>
          <w:szCs w:val="20"/>
        </w:rPr>
        <w:t xml:space="preserve">products </w:t>
      </w:r>
      <w:r w:rsidR="0012510D" w:rsidRPr="004509FC">
        <w:rPr>
          <w:rFonts w:ascii="Times New Roman" w:hAnsi="Times New Roman" w:cs="Times New Roman"/>
          <w:sz w:val="20"/>
          <w:szCs w:val="20"/>
          <w:shd w:val="clear" w:color="auto" w:fill="FFFFFF"/>
        </w:rPr>
        <w:t>[</w:t>
      </w:r>
      <w:r w:rsidR="0012510D">
        <w:rPr>
          <w:rFonts w:ascii="Times New Roman" w:hAnsi="Times New Roman" w:cs="Times New Roman"/>
          <w:sz w:val="20"/>
          <w:szCs w:val="20"/>
          <w:shd w:val="clear" w:color="auto" w:fill="FFFFFF"/>
        </w:rPr>
        <w:t>69</w:t>
      </w:r>
      <w:r w:rsidR="0012510D" w:rsidRPr="004509FC">
        <w:rPr>
          <w:rFonts w:ascii="Times New Roman" w:hAnsi="Times New Roman" w:cs="Times New Roman"/>
          <w:sz w:val="20"/>
          <w:szCs w:val="20"/>
          <w:shd w:val="clear" w:color="auto" w:fill="FFFFFF"/>
        </w:rPr>
        <w:t>]</w:t>
      </w:r>
      <w:r w:rsidR="0012510D" w:rsidRPr="00BC30A2">
        <w:rPr>
          <w:rFonts w:ascii="Times New Roman" w:hAnsi="Times New Roman" w:cs="Times New Roman"/>
          <w:sz w:val="20"/>
          <w:szCs w:val="20"/>
        </w:rPr>
        <w:t>,</w:t>
      </w:r>
      <w:r w:rsidR="0054307E" w:rsidRPr="00BC30A2">
        <w:rPr>
          <w:rFonts w:ascii="Times New Roman" w:hAnsi="Times New Roman" w:cs="Times New Roman"/>
          <w:sz w:val="20"/>
          <w:szCs w:val="20"/>
        </w:rPr>
        <w:t xml:space="preserve"> </w:t>
      </w:r>
      <w:r w:rsidR="002F0ED7" w:rsidRPr="00BC30A2">
        <w:rPr>
          <w:rFonts w:ascii="Times New Roman" w:hAnsi="Times New Roman" w:cs="Times New Roman"/>
          <w:sz w:val="20"/>
          <w:szCs w:val="20"/>
        </w:rPr>
        <w:t xml:space="preserve">dogfish and shark </w:t>
      </w:r>
      <w:r w:rsidR="0012510D" w:rsidRPr="004509FC">
        <w:rPr>
          <w:rFonts w:ascii="Times New Roman" w:hAnsi="Times New Roman" w:cs="Times New Roman"/>
          <w:sz w:val="20"/>
          <w:szCs w:val="20"/>
          <w:shd w:val="clear" w:color="auto" w:fill="FFFFFF"/>
        </w:rPr>
        <w:t>[</w:t>
      </w:r>
      <w:r w:rsidR="0012510D">
        <w:rPr>
          <w:rFonts w:ascii="Times New Roman" w:hAnsi="Times New Roman" w:cs="Times New Roman"/>
          <w:sz w:val="20"/>
          <w:szCs w:val="20"/>
          <w:shd w:val="clear" w:color="auto" w:fill="FFFFFF"/>
        </w:rPr>
        <w:t>70</w:t>
      </w:r>
      <w:r w:rsidR="0012510D" w:rsidRPr="004509FC">
        <w:rPr>
          <w:rFonts w:ascii="Times New Roman" w:hAnsi="Times New Roman" w:cs="Times New Roman"/>
          <w:sz w:val="20"/>
          <w:szCs w:val="20"/>
          <w:shd w:val="clear" w:color="auto" w:fill="FFFFFF"/>
        </w:rPr>
        <w:t>]</w:t>
      </w:r>
      <w:r w:rsidR="0012510D">
        <w:rPr>
          <w:rFonts w:ascii="Times New Roman" w:hAnsi="Times New Roman" w:cs="Times New Roman"/>
          <w:sz w:val="20"/>
          <w:szCs w:val="20"/>
        </w:rPr>
        <w:t xml:space="preserve">. </w:t>
      </w:r>
      <w:r w:rsidR="00014FA6" w:rsidRPr="00BC30A2">
        <w:rPr>
          <w:rFonts w:ascii="Times New Roman" w:hAnsi="Times New Roman" w:cs="Times New Roman"/>
          <w:sz w:val="20"/>
          <w:szCs w:val="20"/>
        </w:rPr>
        <w:t xml:space="preserve">The management of T2DM can be approached the inhibition of carbohydrate hydrolyzing enzymes, such as </w:t>
      </w:r>
      <w:r w:rsidR="0012510D">
        <w:rPr>
          <w:rFonts w:ascii="Times New Roman" w:hAnsi="Times New Roman" w:cs="Times New Roman"/>
          <w:sz w:val="20"/>
          <w:szCs w:val="20"/>
        </w:rPr>
        <w:t>α</w:t>
      </w:r>
      <w:r w:rsidR="00014FA6" w:rsidRPr="00BC30A2">
        <w:rPr>
          <w:rFonts w:ascii="Times New Roman" w:hAnsi="Times New Roman" w:cs="Times New Roman"/>
          <w:sz w:val="20"/>
          <w:szCs w:val="20"/>
        </w:rPr>
        <w:t xml:space="preserve">-amylases and </w:t>
      </w:r>
      <w:r w:rsidR="0012510D">
        <w:rPr>
          <w:rFonts w:ascii="Times New Roman" w:hAnsi="Times New Roman" w:cs="Times New Roman"/>
          <w:sz w:val="20"/>
          <w:szCs w:val="20"/>
        </w:rPr>
        <w:t>α</w:t>
      </w:r>
      <w:r w:rsidR="00014FA6" w:rsidRPr="00BC30A2">
        <w:rPr>
          <w:rFonts w:ascii="Times New Roman" w:hAnsi="Times New Roman" w:cs="Times New Roman"/>
          <w:sz w:val="20"/>
          <w:szCs w:val="20"/>
        </w:rPr>
        <w:t xml:space="preserve">-glucosidases, in the digestive organs </w:t>
      </w:r>
      <w:r w:rsidR="0012510D" w:rsidRPr="004509FC">
        <w:rPr>
          <w:rFonts w:ascii="Times New Roman" w:hAnsi="Times New Roman" w:cs="Times New Roman"/>
          <w:sz w:val="20"/>
          <w:szCs w:val="20"/>
          <w:shd w:val="clear" w:color="auto" w:fill="FFFFFF"/>
        </w:rPr>
        <w:t>[</w:t>
      </w:r>
      <w:r w:rsidR="0012510D">
        <w:rPr>
          <w:rFonts w:ascii="Times New Roman" w:hAnsi="Times New Roman" w:cs="Times New Roman"/>
          <w:sz w:val="20"/>
          <w:szCs w:val="20"/>
          <w:shd w:val="clear" w:color="auto" w:fill="FFFFFF"/>
        </w:rPr>
        <w:t>71,72</w:t>
      </w:r>
      <w:r w:rsidR="0012510D" w:rsidRPr="004509FC">
        <w:rPr>
          <w:rFonts w:ascii="Times New Roman" w:hAnsi="Times New Roman" w:cs="Times New Roman"/>
          <w:sz w:val="20"/>
          <w:szCs w:val="20"/>
          <w:shd w:val="clear" w:color="auto" w:fill="FFFFFF"/>
        </w:rPr>
        <w:t>]</w:t>
      </w:r>
      <w:r w:rsidR="0012510D">
        <w:rPr>
          <w:rFonts w:ascii="Times New Roman" w:hAnsi="Times New Roman" w:cs="Times New Roman"/>
          <w:sz w:val="20"/>
          <w:szCs w:val="20"/>
          <w:shd w:val="clear" w:color="auto" w:fill="FFFFFF"/>
        </w:rPr>
        <w:t xml:space="preserve">. </w:t>
      </w:r>
      <w:r w:rsidR="00A23903" w:rsidRPr="00BC30A2">
        <w:rPr>
          <w:rFonts w:ascii="Times New Roman" w:hAnsi="Times New Roman" w:cs="Times New Roman"/>
          <w:sz w:val="20"/>
          <w:szCs w:val="20"/>
        </w:rPr>
        <w:t xml:space="preserve">Another method for treating T2DM is that lower glucose level, like inhibitors of dipeptidyl peptidase IV (DPP-IV) </w:t>
      </w:r>
      <w:r w:rsidR="0012510D" w:rsidRPr="004509FC">
        <w:rPr>
          <w:rFonts w:ascii="Times New Roman" w:hAnsi="Times New Roman" w:cs="Times New Roman"/>
          <w:sz w:val="20"/>
          <w:szCs w:val="20"/>
          <w:shd w:val="clear" w:color="auto" w:fill="FFFFFF"/>
        </w:rPr>
        <w:t>[</w:t>
      </w:r>
      <w:r w:rsidR="0012510D">
        <w:rPr>
          <w:rFonts w:ascii="Times New Roman" w:hAnsi="Times New Roman" w:cs="Times New Roman"/>
          <w:sz w:val="20"/>
          <w:szCs w:val="20"/>
          <w:shd w:val="clear" w:color="auto" w:fill="FFFFFF"/>
        </w:rPr>
        <w:t>73, 74, 75</w:t>
      </w:r>
      <w:r w:rsidR="0012510D"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(Figure 5). </w:t>
      </w:r>
      <w:r w:rsidR="00100D46" w:rsidRPr="00BC30A2">
        <w:rPr>
          <w:rFonts w:ascii="Times New Roman" w:hAnsi="Times New Roman" w:cs="Times New Roman"/>
          <w:sz w:val="20"/>
          <w:szCs w:val="20"/>
          <w:shd w:val="clear" w:color="auto" w:fill="FFFFFF"/>
        </w:rPr>
        <w:t xml:space="preserve">Because of their chemical structure, peptides have the capacity to interact with amino acids present in the catalytic site of the enzymes, thereby inhibiting their function </w:t>
      </w:r>
      <w:r w:rsidR="0012510D" w:rsidRPr="004509FC">
        <w:rPr>
          <w:rFonts w:ascii="Times New Roman" w:hAnsi="Times New Roman" w:cs="Times New Roman"/>
          <w:sz w:val="20"/>
          <w:szCs w:val="20"/>
          <w:shd w:val="clear" w:color="auto" w:fill="FFFFFF"/>
        </w:rPr>
        <w:t>[</w:t>
      </w:r>
      <w:r w:rsidR="0012510D">
        <w:rPr>
          <w:rFonts w:ascii="Times New Roman" w:hAnsi="Times New Roman" w:cs="Times New Roman"/>
          <w:sz w:val="20"/>
          <w:szCs w:val="20"/>
          <w:shd w:val="clear" w:color="auto" w:fill="FFFFFF"/>
        </w:rPr>
        <w:t>76</w:t>
      </w:r>
      <w:r w:rsidR="0012510D" w:rsidRPr="004509FC">
        <w:rPr>
          <w:rFonts w:ascii="Times New Roman" w:hAnsi="Times New Roman" w:cs="Times New Roman"/>
          <w:sz w:val="20"/>
          <w:szCs w:val="20"/>
          <w:shd w:val="clear" w:color="auto" w:fill="FFFFFF"/>
        </w:rPr>
        <w:t>]</w:t>
      </w:r>
      <w:r w:rsidR="0012510D">
        <w:rPr>
          <w:rFonts w:ascii="Times New Roman" w:hAnsi="Times New Roman" w:cs="Times New Roman"/>
          <w:sz w:val="20"/>
          <w:szCs w:val="20"/>
        </w:rPr>
        <w:t>.</w:t>
      </w:r>
    </w:p>
    <w:p w:rsidR="00017C11" w:rsidRPr="00BC30A2" w:rsidRDefault="00017C11" w:rsidP="00AC4629">
      <w:pPr>
        <w:spacing w:after="0" w:line="240" w:lineRule="auto"/>
        <w:jc w:val="center"/>
        <w:rPr>
          <w:rFonts w:ascii="Times New Roman" w:hAnsi="Times New Roman" w:cs="Times New Roman"/>
          <w:sz w:val="20"/>
          <w:szCs w:val="20"/>
        </w:rPr>
      </w:pPr>
      <w:r w:rsidRPr="00BC30A2">
        <w:rPr>
          <w:rFonts w:ascii="Times New Roman" w:hAnsi="Times New Roman" w:cs="Times New Roman"/>
          <w:noProof/>
          <w:lang w:val="tr-TR" w:eastAsia="tr-TR"/>
        </w:rPr>
        <w:drawing>
          <wp:inline distT="0" distB="0" distL="0" distR="0" wp14:anchorId="70527B36" wp14:editId="274DAF4B">
            <wp:extent cx="3568889" cy="1787856"/>
            <wp:effectExtent l="0" t="0" r="50800" b="0"/>
            <wp:docPr id="60" name="Diy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17C11" w:rsidRPr="00BC30A2" w:rsidRDefault="007D03D7" w:rsidP="00AC4629">
      <w:pPr>
        <w:autoSpaceDE w:val="0"/>
        <w:autoSpaceDN w:val="0"/>
        <w:adjustRightInd w:val="0"/>
        <w:spacing w:after="0" w:line="240" w:lineRule="auto"/>
        <w:jc w:val="center"/>
        <w:rPr>
          <w:rFonts w:ascii="Times New Roman" w:hAnsi="Times New Roman" w:cs="Times New Roman"/>
          <w:b/>
          <w:sz w:val="18"/>
          <w:szCs w:val="18"/>
        </w:rPr>
      </w:pPr>
      <w:r w:rsidRPr="00BC30A2">
        <w:rPr>
          <w:rFonts w:ascii="Times New Roman" w:hAnsi="Times New Roman" w:cs="Times New Roman"/>
          <w:b/>
          <w:sz w:val="18"/>
          <w:szCs w:val="18"/>
        </w:rPr>
        <w:t xml:space="preserve">Figure 5. </w:t>
      </w:r>
      <w:r w:rsidR="00017C11" w:rsidRPr="00BC30A2">
        <w:rPr>
          <w:rFonts w:ascii="Times New Roman" w:hAnsi="Times New Roman" w:cs="Times New Roman"/>
          <w:b/>
          <w:sz w:val="18"/>
          <w:szCs w:val="18"/>
        </w:rPr>
        <w:t>Bioactive peptides exhibit anti</w:t>
      </w:r>
      <w:r w:rsidR="007D7EF0">
        <w:rPr>
          <w:rFonts w:ascii="Times New Roman" w:hAnsi="Times New Roman" w:cs="Times New Roman"/>
          <w:b/>
          <w:sz w:val="18"/>
          <w:szCs w:val="18"/>
        </w:rPr>
        <w:t>-</w:t>
      </w:r>
      <w:r w:rsidR="00017C11" w:rsidRPr="00BC30A2">
        <w:rPr>
          <w:rFonts w:ascii="Times New Roman" w:hAnsi="Times New Roman" w:cs="Times New Roman"/>
          <w:b/>
          <w:sz w:val="18"/>
          <w:szCs w:val="18"/>
        </w:rPr>
        <w:t>diabetic effects for T2DM based on inhibition</w:t>
      </w:r>
    </w:p>
    <w:p w:rsidR="004073DA" w:rsidRPr="00BC30A2" w:rsidRDefault="004073DA" w:rsidP="00AC4629">
      <w:pPr>
        <w:autoSpaceDE w:val="0"/>
        <w:autoSpaceDN w:val="0"/>
        <w:adjustRightInd w:val="0"/>
        <w:spacing w:after="0" w:line="240" w:lineRule="auto"/>
        <w:jc w:val="center"/>
        <w:rPr>
          <w:rFonts w:ascii="Times New Roman" w:hAnsi="Times New Roman" w:cs="Times New Roman"/>
          <w:b/>
          <w:sz w:val="18"/>
          <w:szCs w:val="18"/>
        </w:rPr>
      </w:pPr>
    </w:p>
    <w:p w:rsidR="007820DD" w:rsidRPr="00BC30A2" w:rsidRDefault="004073DA"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 </w:t>
      </w:r>
      <w:r w:rsidR="0093445A" w:rsidRPr="00BC30A2">
        <w:rPr>
          <w:rFonts w:ascii="Times New Roman" w:hAnsi="Times New Roman" w:cs="Times New Roman"/>
          <w:sz w:val="20"/>
          <w:szCs w:val="20"/>
        </w:rPr>
        <w:t>Salivary and pancreatic</w:t>
      </w:r>
      <w:r w:rsidR="00063DD3" w:rsidRPr="00BC30A2">
        <w:rPr>
          <w:rFonts w:ascii="Times New Roman" w:hAnsi="Times New Roman" w:cs="Times New Roman"/>
          <w:sz w:val="20"/>
          <w:szCs w:val="20"/>
        </w:rPr>
        <w:t xml:space="preserve"> α-amylase</w:t>
      </w:r>
      <w:r w:rsidR="0093445A" w:rsidRPr="00BC30A2">
        <w:rPr>
          <w:rFonts w:ascii="Times New Roman" w:hAnsi="Times New Roman" w:cs="Times New Roman"/>
          <w:sz w:val="20"/>
          <w:szCs w:val="20"/>
        </w:rPr>
        <w:t xml:space="preserve"> inhibitors </w:t>
      </w:r>
      <w:r w:rsidR="00145510">
        <w:rPr>
          <w:rFonts w:ascii="Times New Roman" w:hAnsi="Times New Roman" w:cs="Times New Roman"/>
          <w:sz w:val="20"/>
          <w:szCs w:val="20"/>
        </w:rPr>
        <w:t xml:space="preserve">are </w:t>
      </w:r>
      <w:r w:rsidR="0093445A" w:rsidRPr="00BC30A2">
        <w:rPr>
          <w:rFonts w:ascii="Times New Roman" w:hAnsi="Times New Roman" w:cs="Times New Roman"/>
          <w:sz w:val="20"/>
          <w:szCs w:val="20"/>
        </w:rPr>
        <w:t xml:space="preserve">known for their ability to </w:t>
      </w:r>
      <w:r w:rsidR="00063DD3" w:rsidRPr="00BC30A2">
        <w:rPr>
          <w:rFonts w:ascii="Times New Roman" w:hAnsi="Times New Roman" w:cs="Times New Roman"/>
          <w:sz w:val="20"/>
          <w:szCs w:val="20"/>
        </w:rPr>
        <w:t>inhibit the breakdown of starch</w:t>
      </w:r>
      <w:r w:rsidR="0093445A" w:rsidRPr="00BC30A2">
        <w:rPr>
          <w:rFonts w:ascii="Times New Roman" w:hAnsi="Times New Roman" w:cs="Times New Roman"/>
          <w:sz w:val="20"/>
          <w:szCs w:val="20"/>
        </w:rPr>
        <w:t xml:space="preserve"> into smaller</w:t>
      </w:r>
      <w:r w:rsidR="00063DD3" w:rsidRPr="00BC30A2">
        <w:rPr>
          <w:rFonts w:ascii="Times New Roman" w:hAnsi="Times New Roman" w:cs="Times New Roman"/>
          <w:sz w:val="20"/>
          <w:szCs w:val="20"/>
        </w:rPr>
        <w:t xml:space="preserve"> sugar molecules (oligosaccharides), thereby preventing the absorption of starch glucose components by the human body. Additionally, inhibitors of α-glucosidase block the breakdown of di, tri and oligosaccharides into gluc</w:t>
      </w:r>
      <w:r w:rsidR="00100D46" w:rsidRPr="00BC30A2">
        <w:rPr>
          <w:rFonts w:ascii="Times New Roman" w:hAnsi="Times New Roman" w:cs="Times New Roman"/>
          <w:sz w:val="20"/>
          <w:szCs w:val="20"/>
        </w:rPr>
        <w:t xml:space="preserve">ose within the small intestine </w:t>
      </w:r>
      <w:r w:rsidR="007D7EF0" w:rsidRPr="004509FC">
        <w:rPr>
          <w:rFonts w:ascii="Times New Roman" w:hAnsi="Times New Roman" w:cs="Times New Roman"/>
          <w:sz w:val="20"/>
          <w:szCs w:val="20"/>
          <w:shd w:val="clear" w:color="auto" w:fill="FFFFFF"/>
        </w:rPr>
        <w:t>[</w:t>
      </w:r>
      <w:r w:rsidR="007D7EF0">
        <w:rPr>
          <w:rFonts w:ascii="Times New Roman" w:hAnsi="Times New Roman" w:cs="Times New Roman"/>
          <w:sz w:val="20"/>
          <w:szCs w:val="20"/>
          <w:shd w:val="clear" w:color="auto" w:fill="FFFFFF"/>
        </w:rPr>
        <w:t>77</w:t>
      </w:r>
      <w:r w:rsidR="007D7EF0" w:rsidRPr="004509FC">
        <w:rPr>
          <w:rFonts w:ascii="Times New Roman" w:hAnsi="Times New Roman" w:cs="Times New Roman"/>
          <w:sz w:val="20"/>
          <w:szCs w:val="20"/>
          <w:shd w:val="clear" w:color="auto" w:fill="FFFFFF"/>
        </w:rPr>
        <w:t>]</w:t>
      </w:r>
      <w:r w:rsidR="007D7EF0">
        <w:rPr>
          <w:rFonts w:ascii="Times New Roman" w:hAnsi="Times New Roman" w:cs="Times New Roman"/>
          <w:sz w:val="20"/>
          <w:szCs w:val="20"/>
        </w:rPr>
        <w:t>.</w:t>
      </w:r>
      <w:r w:rsidR="00100D46" w:rsidRPr="00BC30A2">
        <w:rPr>
          <w:rFonts w:ascii="Times New Roman" w:hAnsi="Times New Roman" w:cs="Times New Roman"/>
          <w:sz w:val="20"/>
          <w:szCs w:val="20"/>
        </w:rPr>
        <w:t xml:space="preserve"> </w:t>
      </w:r>
      <w:r w:rsidR="00063DD3" w:rsidRPr="00BC30A2">
        <w:rPr>
          <w:rFonts w:ascii="Times New Roman" w:hAnsi="Times New Roman" w:cs="Times New Roman"/>
          <w:sz w:val="20"/>
          <w:szCs w:val="20"/>
        </w:rPr>
        <w:t xml:space="preserve">By inhibiting both enzymes, the digestion rate of carbohydrates decreases, leading to reduced absorption and transportation of glucose into the circulation and combining the inhibition of α-amylase activity with α-glucosidase is considered an effective approach to managing diabetes </w:t>
      </w:r>
      <w:r w:rsidR="007D7EF0" w:rsidRPr="004509FC">
        <w:rPr>
          <w:rFonts w:ascii="Times New Roman" w:hAnsi="Times New Roman" w:cs="Times New Roman"/>
          <w:sz w:val="20"/>
          <w:szCs w:val="20"/>
          <w:shd w:val="clear" w:color="auto" w:fill="FFFFFF"/>
        </w:rPr>
        <w:t>[</w:t>
      </w:r>
      <w:r w:rsidR="007D7EF0">
        <w:rPr>
          <w:rFonts w:ascii="Times New Roman" w:hAnsi="Times New Roman" w:cs="Times New Roman"/>
          <w:sz w:val="20"/>
          <w:szCs w:val="20"/>
          <w:shd w:val="clear" w:color="auto" w:fill="FFFFFF"/>
        </w:rPr>
        <w:t>78</w:t>
      </w:r>
      <w:r w:rsidR="007D7EF0" w:rsidRPr="004509FC">
        <w:rPr>
          <w:rFonts w:ascii="Times New Roman" w:hAnsi="Times New Roman" w:cs="Times New Roman"/>
          <w:sz w:val="20"/>
          <w:szCs w:val="20"/>
          <w:shd w:val="clear" w:color="auto" w:fill="FFFFFF"/>
        </w:rPr>
        <w:t>]</w:t>
      </w:r>
      <w:r w:rsidR="007D7EF0">
        <w:rPr>
          <w:rFonts w:ascii="Times New Roman" w:hAnsi="Times New Roman" w:cs="Times New Roman"/>
          <w:sz w:val="20"/>
          <w:szCs w:val="20"/>
        </w:rPr>
        <w:t>.</w:t>
      </w:r>
    </w:p>
    <w:p w:rsidR="00503D7C" w:rsidRPr="00BC30A2" w:rsidRDefault="00503D7C"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 xml:space="preserve">Dipeptidyl peptidase IV (DPP-IV/CD26; EC.3.4.14.5) is a protein found in cell membranes that participates in a wide range of biological processes. This serine protease, consisting of 766 amino acids has the ability to break down dipeptides located at the beginning of </w:t>
      </w:r>
      <w:proofErr w:type="spellStart"/>
      <w:r w:rsidRPr="00BC30A2">
        <w:rPr>
          <w:rFonts w:ascii="Times New Roman" w:hAnsi="Times New Roman" w:cs="Times New Roman"/>
          <w:sz w:val="20"/>
          <w:szCs w:val="20"/>
        </w:rPr>
        <w:t>proline</w:t>
      </w:r>
      <w:proofErr w:type="spellEnd"/>
      <w:r w:rsidRPr="00BC30A2">
        <w:rPr>
          <w:rFonts w:ascii="Times New Roman" w:hAnsi="Times New Roman" w:cs="Times New Roman"/>
          <w:sz w:val="20"/>
          <w:szCs w:val="20"/>
        </w:rPr>
        <w:t xml:space="preserve"> or alanine residue. It is also known as CD26, a marker on the surface of lymphocytes or as a binding protein for adenosine deaminase (ADA). DPP-IV is widely distributed throughout the body in organs such as the pancreas, sweat glands, salivary and mammary glands, thymus, lymph nodes, intestines and biliary tract, kidney, liver, placenta, uterus, prostate, brain, blood cells and skin. It attaches itself to the plasma membrane. The enzyme DPP-IV plays roles in different physiological processes including degradation of incretion hormones like GLP</w:t>
      </w:r>
      <w:r w:rsidR="006C4A70">
        <w:rPr>
          <w:rFonts w:ascii="Times New Roman" w:hAnsi="Times New Roman" w:cs="Times New Roman"/>
          <w:sz w:val="20"/>
          <w:szCs w:val="20"/>
        </w:rPr>
        <w:t>-</w:t>
      </w:r>
      <w:r w:rsidRPr="00BC30A2">
        <w:rPr>
          <w:rFonts w:ascii="Times New Roman" w:hAnsi="Times New Roman" w:cs="Times New Roman"/>
          <w:sz w:val="20"/>
          <w:szCs w:val="20"/>
        </w:rPr>
        <w:t>1 and GIP. The hormones GLP</w:t>
      </w:r>
      <w:r w:rsidR="006C4A70">
        <w:rPr>
          <w:rFonts w:ascii="Times New Roman" w:hAnsi="Times New Roman" w:cs="Times New Roman"/>
          <w:sz w:val="20"/>
          <w:szCs w:val="20"/>
        </w:rPr>
        <w:t>-</w:t>
      </w:r>
      <w:r w:rsidRPr="00BC30A2">
        <w:rPr>
          <w:rFonts w:ascii="Times New Roman" w:hAnsi="Times New Roman" w:cs="Times New Roman"/>
          <w:sz w:val="20"/>
          <w:szCs w:val="20"/>
        </w:rPr>
        <w:t xml:space="preserve">1 and GIP which are commonly referred to as hormones are discharged into the bloodstream by specific cells, in the duodenum (known as K cells) and the mucosa of the intestine (known as L cells) correspondingly. This release occurs when food is consumed. </w:t>
      </w:r>
      <w:r w:rsidR="00610A7D" w:rsidRPr="00BC30A2">
        <w:rPr>
          <w:rFonts w:ascii="Times New Roman" w:hAnsi="Times New Roman" w:cs="Times New Roman"/>
          <w:sz w:val="20"/>
          <w:szCs w:val="20"/>
        </w:rPr>
        <w:t xml:space="preserve">These hormones called </w:t>
      </w:r>
      <w:proofErr w:type="spellStart"/>
      <w:r w:rsidR="00610A7D" w:rsidRPr="00BC30A2">
        <w:rPr>
          <w:rFonts w:ascii="Times New Roman" w:hAnsi="Times New Roman" w:cs="Times New Roman"/>
          <w:sz w:val="20"/>
          <w:szCs w:val="20"/>
        </w:rPr>
        <w:t>incretins</w:t>
      </w:r>
      <w:proofErr w:type="spellEnd"/>
      <w:r w:rsidR="00610A7D" w:rsidRPr="00BC30A2">
        <w:rPr>
          <w:rFonts w:ascii="Times New Roman" w:hAnsi="Times New Roman" w:cs="Times New Roman"/>
          <w:sz w:val="20"/>
          <w:szCs w:val="20"/>
        </w:rPr>
        <w:t xml:space="preserve"> help increase insulin secretion from the β</w:t>
      </w:r>
      <w:r w:rsidR="006C4A70">
        <w:rPr>
          <w:rFonts w:ascii="Times New Roman" w:hAnsi="Times New Roman" w:cs="Times New Roman"/>
          <w:sz w:val="20"/>
          <w:szCs w:val="20"/>
        </w:rPr>
        <w:t>-</w:t>
      </w:r>
      <w:r w:rsidR="00610A7D" w:rsidRPr="00BC30A2">
        <w:rPr>
          <w:rFonts w:ascii="Times New Roman" w:hAnsi="Times New Roman" w:cs="Times New Roman"/>
          <w:sz w:val="20"/>
          <w:szCs w:val="20"/>
        </w:rPr>
        <w:t>cells in the islets of Langerhans when we eat. They do this in a way that depends on the level of glucose. This is very important, for keeping our blood sugar levels balanced.</w:t>
      </w:r>
      <w:r w:rsidR="00205261" w:rsidRPr="00BC30A2">
        <w:rPr>
          <w:rFonts w:ascii="Times New Roman" w:hAnsi="Times New Roman" w:cs="Times New Roman"/>
          <w:sz w:val="20"/>
          <w:szCs w:val="20"/>
        </w:rPr>
        <w:t xml:space="preserve"> After a meal the levels of GLP</w:t>
      </w:r>
      <w:r w:rsidR="006C4A70">
        <w:rPr>
          <w:rFonts w:ascii="Times New Roman" w:hAnsi="Times New Roman" w:cs="Times New Roman"/>
          <w:sz w:val="20"/>
          <w:szCs w:val="20"/>
        </w:rPr>
        <w:t>-</w:t>
      </w:r>
      <w:r w:rsidR="00205261" w:rsidRPr="00BC30A2">
        <w:rPr>
          <w:rFonts w:ascii="Times New Roman" w:hAnsi="Times New Roman" w:cs="Times New Roman"/>
          <w:sz w:val="20"/>
          <w:szCs w:val="20"/>
        </w:rPr>
        <w:t>1 and GIP hormones in the body increase by two to three times. These hormones collectively contribute to around 60% of the insulin released after eating. However</w:t>
      </w:r>
      <w:r w:rsidR="00145510">
        <w:rPr>
          <w:rFonts w:ascii="Times New Roman" w:hAnsi="Times New Roman" w:cs="Times New Roman"/>
          <w:sz w:val="20"/>
          <w:szCs w:val="20"/>
        </w:rPr>
        <w:t>,</w:t>
      </w:r>
      <w:r w:rsidR="00205261" w:rsidRPr="00BC30A2">
        <w:rPr>
          <w:rFonts w:ascii="Times New Roman" w:hAnsi="Times New Roman" w:cs="Times New Roman"/>
          <w:sz w:val="20"/>
          <w:szCs w:val="20"/>
        </w:rPr>
        <w:t xml:space="preserve"> it is worth noting that both GIP and GLP 1 are broken down by an enzyme called DPP-IV since these hormones are naturally occurring substances in the gut. Unfortunately due to the action of </w:t>
      </w:r>
      <w:r w:rsidR="00145510">
        <w:rPr>
          <w:rFonts w:ascii="Times New Roman" w:hAnsi="Times New Roman" w:cs="Times New Roman"/>
          <w:sz w:val="20"/>
          <w:szCs w:val="20"/>
        </w:rPr>
        <w:t xml:space="preserve">the </w:t>
      </w:r>
      <w:r w:rsidR="00205261" w:rsidRPr="00BC30A2">
        <w:rPr>
          <w:rFonts w:ascii="Times New Roman" w:hAnsi="Times New Roman" w:cs="Times New Roman"/>
          <w:sz w:val="20"/>
          <w:szCs w:val="20"/>
        </w:rPr>
        <w:t>DPP IV enzyme</w:t>
      </w:r>
      <w:r w:rsidR="00145510">
        <w:rPr>
          <w:rFonts w:ascii="Times New Roman" w:hAnsi="Times New Roman" w:cs="Times New Roman"/>
          <w:sz w:val="20"/>
          <w:szCs w:val="20"/>
        </w:rPr>
        <w:t>,</w:t>
      </w:r>
      <w:r w:rsidR="00205261" w:rsidRPr="00BC30A2">
        <w:rPr>
          <w:rFonts w:ascii="Times New Roman" w:hAnsi="Times New Roman" w:cs="Times New Roman"/>
          <w:sz w:val="20"/>
          <w:szCs w:val="20"/>
        </w:rPr>
        <w:t xml:space="preserve"> both GIP and GLP 1 have short durations (less, tha</w:t>
      </w:r>
      <w:r w:rsidR="001E0C2E" w:rsidRPr="00BC30A2">
        <w:rPr>
          <w:rFonts w:ascii="Times New Roman" w:hAnsi="Times New Roman" w:cs="Times New Roman"/>
          <w:sz w:val="20"/>
          <w:szCs w:val="20"/>
        </w:rPr>
        <w:t xml:space="preserve">n 7 and 2 minutes respectively) </w:t>
      </w:r>
      <w:r w:rsidR="006C4A70" w:rsidRPr="004509FC">
        <w:rPr>
          <w:rFonts w:ascii="Times New Roman" w:hAnsi="Times New Roman" w:cs="Times New Roman"/>
          <w:sz w:val="20"/>
          <w:szCs w:val="20"/>
          <w:shd w:val="clear" w:color="auto" w:fill="FFFFFF"/>
        </w:rPr>
        <w:t>[</w:t>
      </w:r>
      <w:r w:rsidR="006C4A70">
        <w:rPr>
          <w:rFonts w:ascii="Times New Roman" w:hAnsi="Times New Roman" w:cs="Times New Roman"/>
          <w:sz w:val="20"/>
          <w:szCs w:val="20"/>
          <w:shd w:val="clear" w:color="auto" w:fill="FFFFFF"/>
        </w:rPr>
        <w:t>79</w:t>
      </w:r>
      <w:r w:rsidR="006C4A70" w:rsidRPr="004509FC">
        <w:rPr>
          <w:rFonts w:ascii="Times New Roman" w:hAnsi="Times New Roman" w:cs="Times New Roman"/>
          <w:sz w:val="20"/>
          <w:szCs w:val="20"/>
          <w:shd w:val="clear" w:color="auto" w:fill="FFFFFF"/>
        </w:rPr>
        <w:t>]</w:t>
      </w:r>
      <w:r w:rsidR="006C4A70">
        <w:rPr>
          <w:rFonts w:ascii="Times New Roman" w:hAnsi="Times New Roman" w:cs="Times New Roman"/>
          <w:sz w:val="20"/>
          <w:szCs w:val="20"/>
        </w:rPr>
        <w:t>.</w:t>
      </w:r>
    </w:p>
    <w:p w:rsidR="00205261" w:rsidRPr="00BC30A2" w:rsidRDefault="00205261"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t>A substance that inhibits DPP-IV boosts the effectiveness of both added and naturally occurring GLP</w:t>
      </w:r>
      <w:r w:rsidR="006C4A70">
        <w:rPr>
          <w:rFonts w:ascii="Times New Roman" w:hAnsi="Times New Roman" w:cs="Times New Roman"/>
          <w:sz w:val="20"/>
          <w:szCs w:val="20"/>
        </w:rPr>
        <w:t>-</w:t>
      </w:r>
      <w:r w:rsidRPr="00BC30A2">
        <w:rPr>
          <w:rFonts w:ascii="Times New Roman" w:hAnsi="Times New Roman" w:cs="Times New Roman"/>
          <w:sz w:val="20"/>
          <w:szCs w:val="20"/>
        </w:rPr>
        <w:t>1 and GIP hormones by stopping their initial breakdown. Consequently</w:t>
      </w:r>
      <w:r w:rsidR="00145510">
        <w:rPr>
          <w:rFonts w:ascii="Times New Roman" w:hAnsi="Times New Roman" w:cs="Times New Roman"/>
          <w:sz w:val="20"/>
          <w:szCs w:val="20"/>
        </w:rPr>
        <w:t>,</w:t>
      </w:r>
      <w:r w:rsidRPr="00BC30A2">
        <w:rPr>
          <w:rFonts w:ascii="Times New Roman" w:hAnsi="Times New Roman" w:cs="Times New Roman"/>
          <w:sz w:val="20"/>
          <w:szCs w:val="20"/>
        </w:rPr>
        <w:t xml:space="preserve"> this leads to the prevention of their deactivation. In individuals who have T2DM, researchers have noticed a decrease in the body’s response to </w:t>
      </w:r>
      <w:proofErr w:type="spellStart"/>
      <w:r w:rsidRPr="00BC30A2">
        <w:rPr>
          <w:rFonts w:ascii="Times New Roman" w:hAnsi="Times New Roman" w:cs="Times New Roman"/>
          <w:sz w:val="20"/>
          <w:szCs w:val="20"/>
        </w:rPr>
        <w:t>incretins</w:t>
      </w:r>
      <w:proofErr w:type="spellEnd"/>
      <w:r w:rsidRPr="00BC30A2">
        <w:rPr>
          <w:rFonts w:ascii="Times New Roman" w:hAnsi="Times New Roman" w:cs="Times New Roman"/>
          <w:sz w:val="20"/>
          <w:szCs w:val="20"/>
        </w:rPr>
        <w:t xml:space="preserve">. This results in insulin production higher levels of glucagon after </w:t>
      </w:r>
      <w:r w:rsidRPr="00BC30A2">
        <w:rPr>
          <w:rFonts w:ascii="Times New Roman" w:hAnsi="Times New Roman" w:cs="Times New Roman"/>
          <w:sz w:val="20"/>
          <w:szCs w:val="20"/>
        </w:rPr>
        <w:lastRenderedPageBreak/>
        <w:t xml:space="preserve">meals and an increase, in glucose levels following meals. DPP-IV inhibitors increase the duration of action. Enhance the levels of active </w:t>
      </w:r>
      <w:proofErr w:type="spellStart"/>
      <w:r w:rsidRPr="00BC30A2">
        <w:rPr>
          <w:rFonts w:ascii="Times New Roman" w:hAnsi="Times New Roman" w:cs="Times New Roman"/>
          <w:sz w:val="20"/>
          <w:szCs w:val="20"/>
        </w:rPr>
        <w:t>incretins</w:t>
      </w:r>
      <w:proofErr w:type="spellEnd"/>
      <w:r w:rsidRPr="00BC30A2">
        <w:rPr>
          <w:rFonts w:ascii="Times New Roman" w:hAnsi="Times New Roman" w:cs="Times New Roman"/>
          <w:sz w:val="20"/>
          <w:szCs w:val="20"/>
        </w:rPr>
        <w:t xml:space="preserve"> in the bloodstream.</w:t>
      </w:r>
      <w:r w:rsidRPr="00BC30A2">
        <w:rPr>
          <w:rFonts w:ascii="Times New Roman" w:hAnsi="Times New Roman" w:cs="Times New Roman"/>
        </w:rPr>
        <w:t xml:space="preserve"> </w:t>
      </w:r>
      <w:r w:rsidRPr="00BC30A2">
        <w:rPr>
          <w:rFonts w:ascii="Times New Roman" w:hAnsi="Times New Roman" w:cs="Times New Roman"/>
          <w:sz w:val="20"/>
          <w:szCs w:val="20"/>
        </w:rPr>
        <w:t xml:space="preserve">As a result, when the levels of </w:t>
      </w:r>
      <w:proofErr w:type="spellStart"/>
      <w:r w:rsidRPr="00BC30A2">
        <w:rPr>
          <w:rFonts w:ascii="Times New Roman" w:hAnsi="Times New Roman" w:cs="Times New Roman"/>
          <w:sz w:val="20"/>
          <w:szCs w:val="20"/>
        </w:rPr>
        <w:t>incretins</w:t>
      </w:r>
      <w:proofErr w:type="spellEnd"/>
      <w:r w:rsidRPr="00BC30A2">
        <w:rPr>
          <w:rFonts w:ascii="Times New Roman" w:hAnsi="Times New Roman" w:cs="Times New Roman"/>
          <w:sz w:val="20"/>
          <w:szCs w:val="20"/>
        </w:rPr>
        <w:t xml:space="preserve"> rise it causes a decrease in glucagon production. This leads to an increase in insulin release a delay in emptying and a reduction, in blood sugar levels.</w:t>
      </w:r>
      <w:r w:rsidR="001E0C2E" w:rsidRPr="00BC30A2">
        <w:rPr>
          <w:rFonts w:ascii="Times New Roman" w:hAnsi="Times New Roman" w:cs="Times New Roman"/>
          <w:sz w:val="20"/>
          <w:szCs w:val="20"/>
        </w:rPr>
        <w:t xml:space="preserve"> As a result, DPP-IV inhibitors can enhance glucose tolerance by augmenting the </w:t>
      </w:r>
      <w:proofErr w:type="spellStart"/>
      <w:r w:rsidR="001E0C2E" w:rsidRPr="00BC30A2">
        <w:rPr>
          <w:rFonts w:ascii="Times New Roman" w:hAnsi="Times New Roman" w:cs="Times New Roman"/>
          <w:sz w:val="20"/>
          <w:szCs w:val="20"/>
        </w:rPr>
        <w:t>incretin</w:t>
      </w:r>
      <w:proofErr w:type="spellEnd"/>
      <w:r w:rsidR="001E0C2E" w:rsidRPr="00BC30A2">
        <w:rPr>
          <w:rFonts w:ascii="Times New Roman" w:hAnsi="Times New Roman" w:cs="Times New Roman"/>
          <w:sz w:val="20"/>
          <w:szCs w:val="20"/>
        </w:rPr>
        <w:t xml:space="preserve"> effect in patients with T2DM </w:t>
      </w:r>
      <w:r w:rsidR="006C4A70" w:rsidRPr="004509FC">
        <w:rPr>
          <w:rFonts w:ascii="Times New Roman" w:hAnsi="Times New Roman" w:cs="Times New Roman"/>
          <w:sz w:val="20"/>
          <w:szCs w:val="20"/>
          <w:shd w:val="clear" w:color="auto" w:fill="FFFFFF"/>
        </w:rPr>
        <w:t>[</w:t>
      </w:r>
      <w:r w:rsidR="006C4A70">
        <w:rPr>
          <w:rFonts w:ascii="Times New Roman" w:hAnsi="Times New Roman" w:cs="Times New Roman"/>
          <w:sz w:val="20"/>
          <w:szCs w:val="20"/>
          <w:shd w:val="clear" w:color="auto" w:fill="FFFFFF"/>
        </w:rPr>
        <w:t>73</w:t>
      </w:r>
      <w:r w:rsidR="006C4A70" w:rsidRPr="004509FC">
        <w:rPr>
          <w:rFonts w:ascii="Times New Roman" w:hAnsi="Times New Roman" w:cs="Times New Roman"/>
          <w:sz w:val="20"/>
          <w:szCs w:val="20"/>
          <w:shd w:val="clear" w:color="auto" w:fill="FFFFFF"/>
        </w:rPr>
        <w:t>]</w:t>
      </w:r>
      <w:r w:rsidR="006C4A70">
        <w:rPr>
          <w:rFonts w:ascii="Times New Roman" w:hAnsi="Times New Roman" w:cs="Times New Roman"/>
          <w:sz w:val="20"/>
          <w:szCs w:val="20"/>
        </w:rPr>
        <w:t>.</w:t>
      </w:r>
    </w:p>
    <w:p w:rsidR="007F7D66" w:rsidRDefault="001E0C2E" w:rsidP="00AC4629">
      <w:pPr>
        <w:spacing w:after="0" w:line="240" w:lineRule="auto"/>
        <w:jc w:val="both"/>
        <w:rPr>
          <w:rFonts w:ascii="Times New Roman" w:hAnsi="Times New Roman" w:cs="Times New Roman"/>
          <w:sz w:val="20"/>
          <w:szCs w:val="20"/>
        </w:rPr>
      </w:pPr>
      <w:r w:rsidRPr="00BC30A2">
        <w:rPr>
          <w:rFonts w:ascii="Times New Roman" w:hAnsi="Times New Roman" w:cs="Times New Roman"/>
          <w:sz w:val="20"/>
          <w:szCs w:val="20"/>
        </w:rPr>
        <w:tab/>
      </w:r>
      <w:proofErr w:type="spellStart"/>
      <w:r w:rsidRPr="00BC30A2">
        <w:rPr>
          <w:rFonts w:ascii="Times New Roman" w:hAnsi="Times New Roman" w:cs="Times New Roman"/>
          <w:sz w:val="20"/>
          <w:szCs w:val="20"/>
        </w:rPr>
        <w:t>Vildagliptin</w:t>
      </w:r>
      <w:proofErr w:type="spellEnd"/>
      <w:r w:rsidRPr="00BC30A2">
        <w:rPr>
          <w:rFonts w:ascii="Times New Roman" w:hAnsi="Times New Roman" w:cs="Times New Roman"/>
          <w:sz w:val="20"/>
          <w:szCs w:val="20"/>
        </w:rPr>
        <w:t xml:space="preserve">, </w:t>
      </w:r>
      <w:proofErr w:type="spellStart"/>
      <w:r w:rsidRPr="00BC30A2">
        <w:rPr>
          <w:rFonts w:ascii="Times New Roman" w:hAnsi="Times New Roman" w:cs="Times New Roman"/>
          <w:sz w:val="20"/>
          <w:szCs w:val="20"/>
        </w:rPr>
        <w:t>saxagliptin</w:t>
      </w:r>
      <w:proofErr w:type="spellEnd"/>
      <w:r w:rsidRPr="00BC30A2">
        <w:rPr>
          <w:rFonts w:ascii="Times New Roman" w:hAnsi="Times New Roman" w:cs="Times New Roman"/>
          <w:sz w:val="20"/>
          <w:szCs w:val="20"/>
        </w:rPr>
        <w:t xml:space="preserve">, </w:t>
      </w:r>
      <w:proofErr w:type="spellStart"/>
      <w:r w:rsidRPr="00BC30A2">
        <w:rPr>
          <w:rFonts w:ascii="Times New Roman" w:hAnsi="Times New Roman" w:cs="Times New Roman"/>
          <w:sz w:val="20"/>
          <w:szCs w:val="20"/>
        </w:rPr>
        <w:t>sitagliptin</w:t>
      </w:r>
      <w:proofErr w:type="spellEnd"/>
      <w:r w:rsidRPr="00BC30A2">
        <w:rPr>
          <w:rFonts w:ascii="Times New Roman" w:hAnsi="Times New Roman" w:cs="Times New Roman"/>
          <w:sz w:val="20"/>
          <w:szCs w:val="20"/>
        </w:rPr>
        <w:t xml:space="preserve"> and </w:t>
      </w:r>
      <w:proofErr w:type="spellStart"/>
      <w:r w:rsidRPr="00BC30A2">
        <w:rPr>
          <w:rFonts w:ascii="Times New Roman" w:hAnsi="Times New Roman" w:cs="Times New Roman"/>
          <w:sz w:val="20"/>
          <w:szCs w:val="20"/>
        </w:rPr>
        <w:t>alogliptin</w:t>
      </w:r>
      <w:proofErr w:type="spellEnd"/>
      <w:r w:rsidRPr="00BC30A2">
        <w:rPr>
          <w:rFonts w:ascii="Times New Roman" w:hAnsi="Times New Roman" w:cs="Times New Roman"/>
          <w:sz w:val="20"/>
          <w:szCs w:val="20"/>
        </w:rPr>
        <w:t xml:space="preserve"> have been approved as medications for diabetes treatment in both the United States and Europe. Although most artificial DPP-IV inhibitors are generally well tolerated there have been reports of potential side effects such, as nasal congestion, headaches and urinary tract infections </w:t>
      </w:r>
      <w:r w:rsidR="006C4A70" w:rsidRPr="004509FC">
        <w:rPr>
          <w:rFonts w:ascii="Times New Roman" w:hAnsi="Times New Roman" w:cs="Times New Roman"/>
          <w:sz w:val="20"/>
          <w:szCs w:val="20"/>
          <w:shd w:val="clear" w:color="auto" w:fill="FFFFFF"/>
        </w:rPr>
        <w:t>[</w:t>
      </w:r>
      <w:r w:rsidR="006C4A70">
        <w:rPr>
          <w:rFonts w:ascii="Times New Roman" w:hAnsi="Times New Roman" w:cs="Times New Roman"/>
          <w:sz w:val="20"/>
          <w:szCs w:val="20"/>
          <w:shd w:val="clear" w:color="auto" w:fill="FFFFFF"/>
        </w:rPr>
        <w:t>80</w:t>
      </w:r>
      <w:r w:rsidR="006C4A70" w:rsidRPr="004509FC">
        <w:rPr>
          <w:rFonts w:ascii="Times New Roman" w:hAnsi="Times New Roman" w:cs="Times New Roman"/>
          <w:sz w:val="20"/>
          <w:szCs w:val="20"/>
          <w:shd w:val="clear" w:color="auto" w:fill="FFFFFF"/>
        </w:rPr>
        <w:t>]</w:t>
      </w:r>
      <w:r w:rsidR="006C4A70">
        <w:rPr>
          <w:rFonts w:ascii="Times New Roman" w:hAnsi="Times New Roman" w:cs="Times New Roman"/>
          <w:sz w:val="20"/>
          <w:szCs w:val="20"/>
        </w:rPr>
        <w:t xml:space="preserve">. </w:t>
      </w:r>
    </w:p>
    <w:p w:rsidR="00C41CF1" w:rsidRPr="00BC30A2" w:rsidRDefault="007F7D66" w:rsidP="00AC46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328F3" w:rsidRPr="00BC30A2">
        <w:rPr>
          <w:rFonts w:ascii="Times New Roman" w:hAnsi="Times New Roman" w:cs="Times New Roman"/>
          <w:sz w:val="20"/>
          <w:szCs w:val="20"/>
        </w:rPr>
        <w:t xml:space="preserve">The search for natural alternatives to pharmaceutical drugs has expanded to include the study of peptides derived from </w:t>
      </w:r>
      <w:r>
        <w:rPr>
          <w:rFonts w:ascii="Times New Roman" w:hAnsi="Times New Roman" w:cs="Times New Roman"/>
          <w:sz w:val="20"/>
          <w:szCs w:val="20"/>
        </w:rPr>
        <w:t xml:space="preserve">marine resources. </w:t>
      </w:r>
      <w:r w:rsidR="00232212" w:rsidRPr="00BC30A2">
        <w:rPr>
          <w:rFonts w:ascii="Times New Roman" w:hAnsi="Times New Roman" w:cs="Times New Roman"/>
          <w:sz w:val="20"/>
          <w:szCs w:val="20"/>
        </w:rPr>
        <w:t>Red seaweed laver (</w:t>
      </w:r>
      <w:proofErr w:type="spellStart"/>
      <w:r w:rsidR="00232212" w:rsidRPr="00BC30A2">
        <w:rPr>
          <w:rFonts w:ascii="Times New Roman" w:hAnsi="Times New Roman" w:cs="Times New Roman"/>
          <w:i/>
          <w:sz w:val="20"/>
          <w:szCs w:val="20"/>
        </w:rPr>
        <w:t>Porphyra</w:t>
      </w:r>
      <w:proofErr w:type="spellEnd"/>
      <w:r w:rsidR="00232212" w:rsidRPr="00BC30A2">
        <w:rPr>
          <w:rFonts w:ascii="Times New Roman" w:hAnsi="Times New Roman" w:cs="Times New Roman"/>
          <w:sz w:val="20"/>
          <w:szCs w:val="20"/>
        </w:rPr>
        <w:t xml:space="preserve"> species) samples are hydrolyzed by proteases (alcalase, neutrase, pepsin and trypsin) separately under their optimal conditions.  The hy</w:t>
      </w:r>
      <w:r w:rsidR="00F42F55" w:rsidRPr="00BC30A2">
        <w:rPr>
          <w:rFonts w:ascii="Times New Roman" w:hAnsi="Times New Roman" w:cs="Times New Roman"/>
          <w:sz w:val="20"/>
          <w:szCs w:val="20"/>
        </w:rPr>
        <w:t>drolysis was</w:t>
      </w:r>
      <w:r w:rsidR="00232212" w:rsidRPr="00BC30A2">
        <w:rPr>
          <w:rFonts w:ascii="Times New Roman" w:hAnsi="Times New Roman" w:cs="Times New Roman"/>
          <w:sz w:val="20"/>
          <w:szCs w:val="20"/>
        </w:rPr>
        <w:t xml:space="preserve"> </w:t>
      </w:r>
      <w:r w:rsidR="00F42F55" w:rsidRPr="00BC30A2">
        <w:rPr>
          <w:rFonts w:ascii="Times New Roman" w:hAnsi="Times New Roman" w:cs="Times New Roman"/>
          <w:sz w:val="20"/>
          <w:szCs w:val="20"/>
        </w:rPr>
        <w:t>carried out</w:t>
      </w:r>
      <w:r w:rsidR="00232212" w:rsidRPr="00BC30A2">
        <w:rPr>
          <w:rFonts w:ascii="Times New Roman" w:hAnsi="Times New Roman" w:cs="Times New Roman"/>
          <w:sz w:val="20"/>
          <w:szCs w:val="20"/>
        </w:rPr>
        <w:t xml:space="preserve"> </w:t>
      </w:r>
      <w:r w:rsidR="00F42F55" w:rsidRPr="00BC30A2">
        <w:rPr>
          <w:rFonts w:ascii="Times New Roman" w:hAnsi="Times New Roman" w:cs="Times New Roman"/>
          <w:sz w:val="20"/>
          <w:szCs w:val="20"/>
        </w:rPr>
        <w:t>using</w:t>
      </w:r>
      <w:r w:rsidR="00232212" w:rsidRPr="00BC30A2">
        <w:rPr>
          <w:rFonts w:ascii="Times New Roman" w:hAnsi="Times New Roman" w:cs="Times New Roman"/>
          <w:sz w:val="20"/>
          <w:szCs w:val="20"/>
        </w:rPr>
        <w:t xml:space="preserve"> </w:t>
      </w:r>
      <w:r w:rsidR="00145510">
        <w:rPr>
          <w:rFonts w:ascii="Times New Roman" w:hAnsi="Times New Roman" w:cs="Times New Roman"/>
          <w:sz w:val="20"/>
          <w:szCs w:val="20"/>
        </w:rPr>
        <w:t xml:space="preserve">an </w:t>
      </w:r>
      <w:r w:rsidR="00F42F55" w:rsidRPr="00BC30A2">
        <w:rPr>
          <w:rFonts w:ascii="Times New Roman" w:hAnsi="Times New Roman" w:cs="Times New Roman"/>
          <w:sz w:val="20"/>
          <w:szCs w:val="20"/>
        </w:rPr>
        <w:t xml:space="preserve">enzyme/substrate ratio of 1:100 (w/w) and </w:t>
      </w:r>
      <w:r w:rsidR="00145510">
        <w:rPr>
          <w:rFonts w:ascii="Times New Roman" w:hAnsi="Times New Roman" w:cs="Times New Roman"/>
          <w:sz w:val="20"/>
          <w:szCs w:val="20"/>
        </w:rPr>
        <w:t xml:space="preserve">a </w:t>
      </w:r>
      <w:r w:rsidR="00F42F55" w:rsidRPr="00BC30A2">
        <w:rPr>
          <w:rFonts w:ascii="Times New Roman" w:hAnsi="Times New Roman" w:cs="Times New Roman"/>
          <w:sz w:val="20"/>
          <w:szCs w:val="20"/>
        </w:rPr>
        <w:t xml:space="preserve">duration of 4 h. After hydrolysis, protein hydrolysates were separated </w:t>
      </w:r>
      <w:r w:rsidR="00F20005" w:rsidRPr="00BC30A2">
        <w:rPr>
          <w:rFonts w:ascii="Times New Roman" w:hAnsi="Times New Roman" w:cs="Times New Roman"/>
          <w:sz w:val="20"/>
          <w:szCs w:val="20"/>
        </w:rPr>
        <w:t>using consecutive chromatographic techniques, and 1</w:t>
      </w:r>
      <w:r w:rsidR="00F12EEE" w:rsidRPr="00BC30A2">
        <w:rPr>
          <w:rFonts w:ascii="Times New Roman" w:hAnsi="Times New Roman" w:cs="Times New Roman"/>
          <w:sz w:val="20"/>
          <w:szCs w:val="20"/>
        </w:rPr>
        <w:t>0</w:t>
      </w:r>
      <w:r w:rsidR="00F20005" w:rsidRPr="00BC30A2">
        <w:rPr>
          <w:rFonts w:ascii="Times New Roman" w:hAnsi="Times New Roman" w:cs="Times New Roman"/>
          <w:sz w:val="20"/>
          <w:szCs w:val="20"/>
        </w:rPr>
        <w:t xml:space="preserve"> fragments were obtained from RP-HPLC. Among these fragments</w:t>
      </w:r>
      <w:r w:rsidR="00145510">
        <w:rPr>
          <w:rFonts w:ascii="Times New Roman" w:hAnsi="Times New Roman" w:cs="Times New Roman"/>
          <w:sz w:val="20"/>
          <w:szCs w:val="20"/>
        </w:rPr>
        <w:t>,</w:t>
      </w:r>
      <w:r w:rsidR="00F20005" w:rsidRPr="00BC30A2">
        <w:rPr>
          <w:rFonts w:ascii="Times New Roman" w:hAnsi="Times New Roman" w:cs="Times New Roman"/>
          <w:sz w:val="20"/>
          <w:szCs w:val="20"/>
        </w:rPr>
        <w:t xml:space="preserve"> D</w:t>
      </w:r>
      <w:r w:rsidR="00F20005" w:rsidRPr="00BC30A2">
        <w:rPr>
          <w:rFonts w:ascii="Times New Roman" w:hAnsi="Times New Roman" w:cs="Times New Roman"/>
          <w:sz w:val="20"/>
          <w:szCs w:val="20"/>
          <w:vertAlign w:val="subscript"/>
        </w:rPr>
        <w:t>2</w:t>
      </w:r>
      <w:r w:rsidR="00F20005" w:rsidRPr="00BC30A2">
        <w:rPr>
          <w:rFonts w:ascii="Times New Roman" w:hAnsi="Times New Roman" w:cs="Times New Roman"/>
          <w:sz w:val="20"/>
          <w:szCs w:val="20"/>
        </w:rPr>
        <w:t xml:space="preserve"> inhibited α-amylase activity</w:t>
      </w:r>
      <w:r w:rsidR="00F20005" w:rsidRPr="00BC30A2">
        <w:rPr>
          <w:rFonts w:ascii="Times New Roman" w:hAnsi="Times New Roman" w:cs="Times New Roman"/>
        </w:rPr>
        <w:t xml:space="preserve"> </w:t>
      </w:r>
      <w:r w:rsidR="00F20005" w:rsidRPr="00BC30A2">
        <w:rPr>
          <w:rFonts w:ascii="Times New Roman" w:hAnsi="Times New Roman" w:cs="Times New Roman"/>
          <w:sz w:val="20"/>
          <w:szCs w:val="20"/>
        </w:rPr>
        <w:t xml:space="preserve">(88.67 ± 1.05 %) significantly at 1mg/ml protein concentration. In mass spectrometry analysis (ESI-Q-TOF-MS) 8 peptides in this fraction. In this analysis, were discovered two peptides; </w:t>
      </w:r>
      <w:proofErr w:type="spellStart"/>
      <w:r w:rsidR="00F20005" w:rsidRPr="00BC30A2">
        <w:rPr>
          <w:rFonts w:ascii="Times New Roman" w:hAnsi="Times New Roman" w:cs="Times New Roman"/>
          <w:sz w:val="20"/>
          <w:szCs w:val="20"/>
        </w:rPr>
        <w:t>Gly</w:t>
      </w:r>
      <w:proofErr w:type="spellEnd"/>
      <w:r w:rsidR="00F20005" w:rsidRPr="00BC30A2">
        <w:rPr>
          <w:rFonts w:ascii="Times New Roman" w:hAnsi="Times New Roman" w:cs="Times New Roman"/>
          <w:sz w:val="20"/>
          <w:szCs w:val="20"/>
        </w:rPr>
        <w:t xml:space="preserve">- </w:t>
      </w:r>
      <w:proofErr w:type="spellStart"/>
      <w:r w:rsidR="00F20005" w:rsidRPr="00BC30A2">
        <w:rPr>
          <w:rFonts w:ascii="Times New Roman" w:hAnsi="Times New Roman" w:cs="Times New Roman"/>
          <w:sz w:val="20"/>
          <w:szCs w:val="20"/>
        </w:rPr>
        <w:t>Gly</w:t>
      </w:r>
      <w:proofErr w:type="spellEnd"/>
      <w:r w:rsidR="00F20005" w:rsidRPr="00BC30A2">
        <w:rPr>
          <w:rFonts w:ascii="Times New Roman" w:hAnsi="Times New Roman" w:cs="Times New Roman"/>
          <w:sz w:val="20"/>
          <w:szCs w:val="20"/>
        </w:rPr>
        <w:t>-</w:t>
      </w:r>
      <w:proofErr w:type="spellStart"/>
      <w:r w:rsidR="00F20005" w:rsidRPr="00BC30A2">
        <w:rPr>
          <w:rFonts w:ascii="Times New Roman" w:hAnsi="Times New Roman" w:cs="Times New Roman"/>
          <w:sz w:val="20"/>
          <w:szCs w:val="20"/>
        </w:rPr>
        <w:t>Ser</w:t>
      </w:r>
      <w:proofErr w:type="spellEnd"/>
      <w:r w:rsidR="00F20005" w:rsidRPr="00BC30A2">
        <w:rPr>
          <w:rFonts w:ascii="Times New Roman" w:hAnsi="Times New Roman" w:cs="Times New Roman"/>
          <w:sz w:val="20"/>
          <w:szCs w:val="20"/>
        </w:rPr>
        <w:t xml:space="preserve">-Lys and </w:t>
      </w:r>
      <w:proofErr w:type="spellStart"/>
      <w:r w:rsidR="00F20005" w:rsidRPr="00BC30A2">
        <w:rPr>
          <w:rFonts w:ascii="Times New Roman" w:hAnsi="Times New Roman" w:cs="Times New Roman"/>
          <w:sz w:val="20"/>
          <w:szCs w:val="20"/>
        </w:rPr>
        <w:t>Glu</w:t>
      </w:r>
      <w:proofErr w:type="spellEnd"/>
      <w:r w:rsidR="00F20005" w:rsidRPr="00BC30A2">
        <w:rPr>
          <w:rFonts w:ascii="Times New Roman" w:hAnsi="Times New Roman" w:cs="Times New Roman"/>
          <w:sz w:val="20"/>
          <w:szCs w:val="20"/>
        </w:rPr>
        <w:t>-</w:t>
      </w:r>
      <w:proofErr w:type="spellStart"/>
      <w:r w:rsidR="00F20005" w:rsidRPr="00BC30A2">
        <w:rPr>
          <w:rFonts w:ascii="Times New Roman" w:hAnsi="Times New Roman" w:cs="Times New Roman"/>
          <w:sz w:val="20"/>
          <w:szCs w:val="20"/>
        </w:rPr>
        <w:t>Leu</w:t>
      </w:r>
      <w:proofErr w:type="spellEnd"/>
      <w:r w:rsidR="00F20005" w:rsidRPr="00BC30A2">
        <w:rPr>
          <w:rFonts w:ascii="Times New Roman" w:hAnsi="Times New Roman" w:cs="Times New Roman"/>
          <w:sz w:val="20"/>
          <w:szCs w:val="20"/>
        </w:rPr>
        <w:t>-</w:t>
      </w:r>
      <w:proofErr w:type="gramStart"/>
      <w:r w:rsidR="00F20005" w:rsidRPr="00BC30A2">
        <w:rPr>
          <w:rFonts w:ascii="Times New Roman" w:hAnsi="Times New Roman" w:cs="Times New Roman"/>
          <w:sz w:val="20"/>
          <w:szCs w:val="20"/>
        </w:rPr>
        <w:t>Ser.</w:t>
      </w:r>
      <w:proofErr w:type="gramEnd"/>
      <w:r w:rsidR="00F20005" w:rsidRPr="00BC30A2">
        <w:rPr>
          <w:rFonts w:ascii="Times New Roman" w:hAnsi="Times New Roman" w:cs="Times New Roman"/>
          <w:sz w:val="20"/>
          <w:szCs w:val="20"/>
        </w:rPr>
        <w:t xml:space="preserve"> To confirm their potential, for inhibiting α-amylase, was synthesized these peptides chemically. The synthesized peptides showed activity with IC</w:t>
      </w:r>
      <w:r w:rsidR="00F20005" w:rsidRPr="00BC30A2">
        <w:rPr>
          <w:rFonts w:ascii="Times New Roman" w:hAnsi="Times New Roman" w:cs="Times New Roman"/>
          <w:sz w:val="20"/>
          <w:szCs w:val="20"/>
          <w:vertAlign w:val="subscript"/>
        </w:rPr>
        <w:t>50</w:t>
      </w:r>
      <w:r w:rsidR="00F20005" w:rsidRPr="00BC30A2">
        <w:rPr>
          <w:rFonts w:ascii="Times New Roman" w:hAnsi="Times New Roman" w:cs="Times New Roman"/>
          <w:sz w:val="20"/>
          <w:szCs w:val="20"/>
        </w:rPr>
        <w:t xml:space="preserve"> values of 2.58 ± 0.08 </w:t>
      </w:r>
      <w:proofErr w:type="spellStart"/>
      <w:r w:rsidR="00F20005" w:rsidRPr="00BC30A2">
        <w:rPr>
          <w:rFonts w:ascii="Times New Roman" w:hAnsi="Times New Roman" w:cs="Times New Roman"/>
          <w:sz w:val="20"/>
          <w:szCs w:val="20"/>
        </w:rPr>
        <w:t>mM</w:t>
      </w:r>
      <w:proofErr w:type="spellEnd"/>
      <w:r w:rsidR="00F20005" w:rsidRPr="00BC30A2">
        <w:rPr>
          <w:rFonts w:ascii="Times New Roman" w:hAnsi="Times New Roman" w:cs="Times New Roman"/>
          <w:sz w:val="20"/>
          <w:szCs w:val="20"/>
        </w:rPr>
        <w:t xml:space="preserve"> for </w:t>
      </w:r>
      <w:proofErr w:type="spellStart"/>
      <w:r w:rsidR="00F20005" w:rsidRPr="00BC30A2">
        <w:rPr>
          <w:rFonts w:ascii="Times New Roman" w:hAnsi="Times New Roman" w:cs="Times New Roman"/>
          <w:sz w:val="20"/>
          <w:szCs w:val="20"/>
        </w:rPr>
        <w:t>Gly</w:t>
      </w:r>
      <w:proofErr w:type="spellEnd"/>
      <w:r w:rsidR="00F20005" w:rsidRPr="00BC30A2">
        <w:rPr>
          <w:rFonts w:ascii="Times New Roman" w:hAnsi="Times New Roman" w:cs="Times New Roman"/>
          <w:sz w:val="20"/>
          <w:szCs w:val="20"/>
        </w:rPr>
        <w:t>-</w:t>
      </w:r>
      <w:proofErr w:type="spellStart"/>
      <w:r w:rsidR="00F20005" w:rsidRPr="00BC30A2">
        <w:rPr>
          <w:rFonts w:ascii="Times New Roman" w:hAnsi="Times New Roman" w:cs="Times New Roman"/>
          <w:sz w:val="20"/>
          <w:szCs w:val="20"/>
        </w:rPr>
        <w:t>Gly</w:t>
      </w:r>
      <w:proofErr w:type="spellEnd"/>
      <w:r w:rsidR="00F20005" w:rsidRPr="00BC30A2">
        <w:rPr>
          <w:rFonts w:ascii="Times New Roman" w:hAnsi="Times New Roman" w:cs="Times New Roman"/>
          <w:sz w:val="20"/>
          <w:szCs w:val="20"/>
        </w:rPr>
        <w:t>-</w:t>
      </w:r>
      <w:proofErr w:type="spellStart"/>
      <w:r w:rsidR="00F20005" w:rsidRPr="00BC30A2">
        <w:rPr>
          <w:rFonts w:ascii="Times New Roman" w:hAnsi="Times New Roman" w:cs="Times New Roman"/>
          <w:sz w:val="20"/>
          <w:szCs w:val="20"/>
        </w:rPr>
        <w:t>Ser</w:t>
      </w:r>
      <w:proofErr w:type="spellEnd"/>
      <w:r w:rsidR="00F20005" w:rsidRPr="00BC30A2">
        <w:rPr>
          <w:rFonts w:ascii="Times New Roman" w:hAnsi="Times New Roman" w:cs="Times New Roman"/>
          <w:sz w:val="20"/>
          <w:szCs w:val="20"/>
        </w:rPr>
        <w:t xml:space="preserve">-Lys and 2.62 ± 0.05 </w:t>
      </w:r>
      <w:proofErr w:type="spellStart"/>
      <w:r w:rsidR="00F20005" w:rsidRPr="00BC30A2">
        <w:rPr>
          <w:rFonts w:ascii="Times New Roman" w:hAnsi="Times New Roman" w:cs="Times New Roman"/>
          <w:sz w:val="20"/>
          <w:szCs w:val="20"/>
        </w:rPr>
        <w:t>mM</w:t>
      </w:r>
      <w:proofErr w:type="spellEnd"/>
      <w:r w:rsidR="00F20005" w:rsidRPr="00BC30A2">
        <w:rPr>
          <w:rFonts w:ascii="Times New Roman" w:hAnsi="Times New Roman" w:cs="Times New Roman"/>
          <w:sz w:val="20"/>
          <w:szCs w:val="20"/>
        </w:rPr>
        <w:t xml:space="preserve">, for </w:t>
      </w:r>
      <w:proofErr w:type="spellStart"/>
      <w:r w:rsidR="00F20005" w:rsidRPr="00BC30A2">
        <w:rPr>
          <w:rFonts w:ascii="Times New Roman" w:hAnsi="Times New Roman" w:cs="Times New Roman"/>
          <w:sz w:val="20"/>
          <w:szCs w:val="20"/>
        </w:rPr>
        <w:t>Glu</w:t>
      </w:r>
      <w:proofErr w:type="spellEnd"/>
      <w:r w:rsidR="00F20005" w:rsidRPr="00BC30A2">
        <w:rPr>
          <w:rFonts w:ascii="Times New Roman" w:hAnsi="Times New Roman" w:cs="Times New Roman"/>
          <w:sz w:val="20"/>
          <w:szCs w:val="20"/>
        </w:rPr>
        <w:t>-</w:t>
      </w:r>
      <w:proofErr w:type="spellStart"/>
      <w:r w:rsidR="00F20005" w:rsidRPr="00BC30A2">
        <w:rPr>
          <w:rFonts w:ascii="Times New Roman" w:hAnsi="Times New Roman" w:cs="Times New Roman"/>
          <w:sz w:val="20"/>
          <w:szCs w:val="20"/>
        </w:rPr>
        <w:t>Leu</w:t>
      </w:r>
      <w:proofErr w:type="spellEnd"/>
      <w:r w:rsidR="00F20005" w:rsidRPr="00BC30A2">
        <w:rPr>
          <w:rFonts w:ascii="Times New Roman" w:hAnsi="Times New Roman" w:cs="Times New Roman"/>
          <w:sz w:val="20"/>
          <w:szCs w:val="20"/>
        </w:rPr>
        <w:t>-Ser.</w:t>
      </w:r>
      <w:r w:rsidR="00F12EEE" w:rsidRPr="00BC30A2">
        <w:rPr>
          <w:rFonts w:ascii="Times New Roman" w:hAnsi="Times New Roman" w:cs="Times New Roman"/>
          <w:sz w:val="20"/>
          <w:szCs w:val="20"/>
        </w:rPr>
        <w:t xml:space="preserve"> The α-amylase inhibitory drug, sold commercially (</w:t>
      </w:r>
      <w:proofErr w:type="spellStart"/>
      <w:r w:rsidR="00F12EEE" w:rsidRPr="00BC30A2">
        <w:rPr>
          <w:rFonts w:ascii="Times New Roman" w:hAnsi="Times New Roman" w:cs="Times New Roman"/>
          <w:sz w:val="20"/>
          <w:szCs w:val="20"/>
        </w:rPr>
        <w:t>acarbose</w:t>
      </w:r>
      <w:proofErr w:type="spellEnd"/>
      <w:r w:rsidR="00F12EEE" w:rsidRPr="00BC30A2">
        <w:rPr>
          <w:rFonts w:ascii="Times New Roman" w:hAnsi="Times New Roman" w:cs="Times New Roman"/>
          <w:sz w:val="20"/>
          <w:szCs w:val="20"/>
        </w:rPr>
        <w:t>) showed a much stronger effect in inhibiting α-amylase compared to the synthesized peptides when tested under the same reaction conditions. The IC</w:t>
      </w:r>
      <w:r w:rsidR="00F12EEE" w:rsidRPr="00BC30A2">
        <w:rPr>
          <w:rFonts w:ascii="Times New Roman" w:hAnsi="Times New Roman" w:cs="Times New Roman"/>
          <w:sz w:val="20"/>
          <w:szCs w:val="20"/>
          <w:vertAlign w:val="subscript"/>
        </w:rPr>
        <w:t>50</w:t>
      </w:r>
      <w:r w:rsidR="00F12EEE" w:rsidRPr="00BC30A2">
        <w:rPr>
          <w:rFonts w:ascii="Times New Roman" w:hAnsi="Times New Roman" w:cs="Times New Roman"/>
          <w:sz w:val="20"/>
          <w:szCs w:val="20"/>
        </w:rPr>
        <w:t xml:space="preserve"> value for </w:t>
      </w:r>
      <w:proofErr w:type="spellStart"/>
      <w:r w:rsidR="00F12EEE" w:rsidRPr="00BC30A2">
        <w:rPr>
          <w:rFonts w:ascii="Times New Roman" w:hAnsi="Times New Roman" w:cs="Times New Roman"/>
          <w:sz w:val="20"/>
          <w:szCs w:val="20"/>
        </w:rPr>
        <w:t>acarbose</w:t>
      </w:r>
      <w:proofErr w:type="spellEnd"/>
      <w:r w:rsidR="00F12EEE" w:rsidRPr="00BC30A2">
        <w:rPr>
          <w:rFonts w:ascii="Times New Roman" w:hAnsi="Times New Roman" w:cs="Times New Roman"/>
          <w:sz w:val="20"/>
          <w:szCs w:val="20"/>
        </w:rPr>
        <w:t xml:space="preserve"> was measured at 0.45 ± 0.01 </w:t>
      </w:r>
      <w:proofErr w:type="spellStart"/>
      <w:r w:rsidR="00F12EEE" w:rsidRPr="00BC30A2">
        <w:rPr>
          <w:rFonts w:ascii="Times New Roman" w:hAnsi="Times New Roman" w:cs="Times New Roman"/>
          <w:sz w:val="20"/>
          <w:szCs w:val="20"/>
        </w:rPr>
        <w:t>mM</w:t>
      </w:r>
      <w:proofErr w:type="spellEnd"/>
      <w:r w:rsidR="00F12EEE" w:rsidRPr="00BC30A2">
        <w:rPr>
          <w:rFonts w:ascii="Times New Roman" w:hAnsi="Times New Roman" w:cs="Times New Roman"/>
          <w:sz w:val="20"/>
          <w:szCs w:val="20"/>
        </w:rPr>
        <w:t xml:space="preserve">, which was significantly lower (P &lt; 0.05). The peptides that have been identified may not be as effective in inhibiting as </w:t>
      </w:r>
      <w:proofErr w:type="spellStart"/>
      <w:r w:rsidR="00F12EEE" w:rsidRPr="00BC30A2">
        <w:rPr>
          <w:rFonts w:ascii="Times New Roman" w:hAnsi="Times New Roman" w:cs="Times New Roman"/>
          <w:sz w:val="20"/>
          <w:szCs w:val="20"/>
        </w:rPr>
        <w:t>acarbose</w:t>
      </w:r>
      <w:proofErr w:type="spellEnd"/>
      <w:r w:rsidR="00F12EEE" w:rsidRPr="00BC30A2">
        <w:rPr>
          <w:rFonts w:ascii="Times New Roman" w:hAnsi="Times New Roman" w:cs="Times New Roman"/>
          <w:sz w:val="20"/>
          <w:szCs w:val="20"/>
        </w:rPr>
        <w:t>, but this finding implies that the peptides obtained from pepsin digestion of laver protein could have potential benefits for health and could be used in functional foods and pharmaceuticals to manage diabetes. Acarbose, which is a sugar analog, works through competitive inhibition. However, the peptides analyzed in this study have different characteristics and would exhib</w:t>
      </w:r>
      <w:r w:rsidR="003328F3" w:rsidRPr="00BC30A2">
        <w:rPr>
          <w:rFonts w:ascii="Times New Roman" w:hAnsi="Times New Roman" w:cs="Times New Roman"/>
          <w:sz w:val="20"/>
          <w:szCs w:val="20"/>
        </w:rPr>
        <w:t xml:space="preserve">it diverse inhibition behaviors </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66</w:t>
      </w:r>
      <w:r w:rsidRPr="004509FC">
        <w:rPr>
          <w:rFonts w:ascii="Times New Roman" w:hAnsi="Times New Roman" w:cs="Times New Roman"/>
          <w:sz w:val="20"/>
          <w:szCs w:val="20"/>
          <w:shd w:val="clear" w:color="auto" w:fill="FFFFFF"/>
        </w:rPr>
        <w:t>]</w:t>
      </w:r>
      <w:r>
        <w:rPr>
          <w:rFonts w:ascii="Times New Roman" w:hAnsi="Times New Roman" w:cs="Times New Roman"/>
          <w:sz w:val="20"/>
          <w:szCs w:val="20"/>
        </w:rPr>
        <w:t>.</w:t>
      </w:r>
    </w:p>
    <w:p w:rsidR="003328F3" w:rsidRPr="00BC30A2" w:rsidRDefault="003328F3" w:rsidP="00AC4629">
      <w:pPr>
        <w:autoSpaceDE w:val="0"/>
        <w:autoSpaceDN w:val="0"/>
        <w:adjustRightInd w:val="0"/>
        <w:spacing w:after="0" w:line="240" w:lineRule="auto"/>
        <w:jc w:val="both"/>
        <w:rPr>
          <w:rFonts w:ascii="Times New Roman" w:eastAsia="CharisSIL" w:hAnsi="Times New Roman" w:cs="Times New Roman"/>
          <w:sz w:val="20"/>
          <w:szCs w:val="20"/>
        </w:rPr>
      </w:pPr>
      <w:r w:rsidRPr="00BC30A2">
        <w:rPr>
          <w:rFonts w:ascii="Times New Roman" w:hAnsi="Times New Roman" w:cs="Times New Roman"/>
          <w:sz w:val="20"/>
          <w:szCs w:val="20"/>
        </w:rPr>
        <w:tab/>
      </w:r>
      <w:r w:rsidR="004E2314" w:rsidRPr="00BC30A2">
        <w:rPr>
          <w:rFonts w:ascii="Times New Roman" w:hAnsi="Times New Roman" w:cs="Times New Roman"/>
          <w:sz w:val="20"/>
          <w:szCs w:val="20"/>
        </w:rPr>
        <w:t>Boarfish (</w:t>
      </w:r>
      <w:proofErr w:type="spellStart"/>
      <w:r w:rsidR="004E2314" w:rsidRPr="00BC30A2">
        <w:rPr>
          <w:rFonts w:ascii="Times New Roman" w:hAnsi="Times New Roman" w:cs="Times New Roman"/>
          <w:i/>
          <w:sz w:val="20"/>
          <w:szCs w:val="20"/>
        </w:rPr>
        <w:t>Capros</w:t>
      </w:r>
      <w:proofErr w:type="spellEnd"/>
      <w:r w:rsidR="004E2314" w:rsidRPr="00BC30A2">
        <w:rPr>
          <w:rFonts w:ascii="Times New Roman" w:hAnsi="Times New Roman" w:cs="Times New Roman"/>
          <w:i/>
          <w:sz w:val="20"/>
          <w:szCs w:val="20"/>
        </w:rPr>
        <w:t xml:space="preserve"> </w:t>
      </w:r>
      <w:proofErr w:type="spellStart"/>
      <w:r w:rsidR="004E2314" w:rsidRPr="00BC30A2">
        <w:rPr>
          <w:rFonts w:ascii="Times New Roman" w:hAnsi="Times New Roman" w:cs="Times New Roman"/>
          <w:i/>
          <w:sz w:val="20"/>
          <w:szCs w:val="20"/>
        </w:rPr>
        <w:t>aper</w:t>
      </w:r>
      <w:proofErr w:type="spellEnd"/>
      <w:r w:rsidR="004E2314" w:rsidRPr="00BC30A2">
        <w:rPr>
          <w:rFonts w:ascii="Times New Roman" w:hAnsi="Times New Roman" w:cs="Times New Roman"/>
          <w:sz w:val="20"/>
          <w:szCs w:val="20"/>
        </w:rPr>
        <w:t>)</w:t>
      </w:r>
      <w:r w:rsidR="00D062A0" w:rsidRPr="00BC30A2">
        <w:rPr>
          <w:rFonts w:ascii="Times New Roman" w:hAnsi="Times New Roman" w:cs="Times New Roman"/>
          <w:sz w:val="20"/>
          <w:szCs w:val="20"/>
        </w:rPr>
        <w:t xml:space="preserve"> protein hydrolysate was experienced at 50°C, pH 7.0 with Alcalase 2.4L and Flavourzyme 500. </w:t>
      </w:r>
      <w:r w:rsidR="00D062A0" w:rsidRPr="00BC30A2">
        <w:rPr>
          <w:rFonts w:ascii="Times New Roman" w:eastAsia="CharisSIL" w:hAnsi="Times New Roman" w:cs="Times New Roman"/>
          <w:sz w:val="20"/>
          <w:szCs w:val="20"/>
        </w:rPr>
        <w:t xml:space="preserve">After 3.75 h incubation time, </w:t>
      </w:r>
      <w:r w:rsidR="00D062A0" w:rsidRPr="00BC30A2">
        <w:rPr>
          <w:rFonts w:ascii="Times New Roman" w:eastAsia="CharisSIL-Italic" w:hAnsi="Times New Roman" w:cs="Times New Roman"/>
          <w:iCs/>
          <w:sz w:val="20"/>
          <w:szCs w:val="20"/>
        </w:rPr>
        <w:t>simulated gastrointestinal digestion</w:t>
      </w:r>
      <w:r w:rsidR="00D062A0" w:rsidRPr="00BC30A2">
        <w:rPr>
          <w:rFonts w:ascii="Times New Roman" w:eastAsia="CharisSIL" w:hAnsi="Times New Roman" w:cs="Times New Roman"/>
          <w:sz w:val="20"/>
          <w:szCs w:val="20"/>
        </w:rPr>
        <w:t xml:space="preserve"> of hydrolysate was done. </w:t>
      </w:r>
      <w:r w:rsidR="00D2255F" w:rsidRPr="00BC30A2">
        <w:rPr>
          <w:rFonts w:ascii="Times New Roman" w:eastAsia="CharisSIL" w:hAnsi="Times New Roman" w:cs="Times New Roman"/>
          <w:sz w:val="20"/>
          <w:szCs w:val="20"/>
        </w:rPr>
        <w:t>DPP-IV inhibitor activity was tested on the d</w:t>
      </w:r>
      <w:r w:rsidR="00D062A0" w:rsidRPr="00BC30A2">
        <w:rPr>
          <w:rFonts w:ascii="Times New Roman" w:eastAsia="CharisSIL" w:hAnsi="Times New Roman" w:cs="Times New Roman"/>
          <w:sz w:val="20"/>
          <w:szCs w:val="20"/>
        </w:rPr>
        <w:t>igested hydrolysate</w:t>
      </w:r>
      <w:r w:rsidR="00D2255F" w:rsidRPr="00BC30A2">
        <w:rPr>
          <w:rFonts w:ascii="Times New Roman" w:eastAsia="CharisSIL" w:hAnsi="Times New Roman" w:cs="Times New Roman"/>
          <w:sz w:val="20"/>
          <w:szCs w:val="20"/>
        </w:rPr>
        <w:t xml:space="preserve">. The hydrolysate underwent a process called </w:t>
      </w:r>
      <w:r w:rsidR="00145510">
        <w:rPr>
          <w:rFonts w:ascii="Times New Roman" w:eastAsia="CharisSIL" w:hAnsi="Times New Roman" w:cs="Times New Roman"/>
          <w:sz w:val="20"/>
          <w:szCs w:val="20"/>
        </w:rPr>
        <w:t>semi-preparative</w:t>
      </w:r>
      <w:r w:rsidR="00D2255F" w:rsidRPr="00BC30A2">
        <w:rPr>
          <w:rFonts w:ascii="Times New Roman" w:eastAsia="CharisSIL" w:hAnsi="Times New Roman" w:cs="Times New Roman"/>
          <w:sz w:val="20"/>
          <w:szCs w:val="20"/>
        </w:rPr>
        <w:t xml:space="preserve"> reverse phase </w:t>
      </w:r>
      <w:r w:rsidR="00145510">
        <w:rPr>
          <w:rFonts w:ascii="Times New Roman" w:eastAsia="CharisSIL" w:hAnsi="Times New Roman" w:cs="Times New Roman"/>
          <w:sz w:val="20"/>
          <w:szCs w:val="20"/>
        </w:rPr>
        <w:t>high-performance</w:t>
      </w:r>
      <w:r w:rsidR="00D2255F" w:rsidRPr="00BC30A2">
        <w:rPr>
          <w:rFonts w:ascii="Times New Roman" w:eastAsia="CharisSIL" w:hAnsi="Times New Roman" w:cs="Times New Roman"/>
          <w:sz w:val="20"/>
          <w:szCs w:val="20"/>
        </w:rPr>
        <w:t xml:space="preserve"> liquid chromatography. Fractions were collected between 6 and 12 minutes, 12-15 minutes, 15-21 minutes, 21-25 minutes, 25-29 minutes, 29-33 minutes and 33-45 minutes using a fraction collector. The RP HPLC fractions that showed the highest activity, namely F28 and F29, were subjected to additional separation using an ACQUITY UPLC</w:t>
      </w:r>
      <w:r w:rsidR="00A93A79" w:rsidRPr="00BC30A2">
        <w:rPr>
          <w:rFonts w:ascii="Times New Roman" w:eastAsia="CharisSIL" w:hAnsi="Times New Roman" w:cs="Times New Roman"/>
          <w:sz w:val="20"/>
          <w:szCs w:val="20"/>
        </w:rPr>
        <w:t xml:space="preserve"> system. </w:t>
      </w:r>
      <w:r w:rsidR="00D2255F" w:rsidRPr="00BC30A2">
        <w:rPr>
          <w:rFonts w:ascii="Times New Roman" w:eastAsia="CharisSIL" w:hAnsi="Times New Roman" w:cs="Times New Roman"/>
          <w:sz w:val="20"/>
          <w:szCs w:val="20"/>
        </w:rPr>
        <w:t xml:space="preserve">Subsequently, these fractions were analyzed utilizing a </w:t>
      </w:r>
      <w:proofErr w:type="spellStart"/>
      <w:r w:rsidR="00D2255F" w:rsidRPr="00BC30A2">
        <w:rPr>
          <w:rFonts w:ascii="Times New Roman" w:eastAsia="CharisSIL" w:hAnsi="Times New Roman" w:cs="Times New Roman"/>
          <w:sz w:val="20"/>
          <w:szCs w:val="20"/>
        </w:rPr>
        <w:t>micrOTOF</w:t>
      </w:r>
      <w:proofErr w:type="spellEnd"/>
      <w:r w:rsidR="00D2255F" w:rsidRPr="00BC30A2">
        <w:rPr>
          <w:rFonts w:ascii="Times New Roman" w:eastAsia="CharisSIL" w:hAnsi="Times New Roman" w:cs="Times New Roman"/>
          <w:sz w:val="20"/>
          <w:szCs w:val="20"/>
        </w:rPr>
        <w:t xml:space="preserve"> Q II mass spectrometer.</w:t>
      </w:r>
      <w:r w:rsidR="00A93A79" w:rsidRPr="00BC30A2">
        <w:rPr>
          <w:rFonts w:ascii="Times New Roman" w:eastAsia="CharisSIL" w:hAnsi="Times New Roman" w:cs="Times New Roman"/>
          <w:sz w:val="20"/>
          <w:szCs w:val="20"/>
        </w:rPr>
        <w:t xml:space="preserve"> In result, the most potent DPP-IV inhibitory peptide (IPVDM) had </w:t>
      </w:r>
      <w:r w:rsidR="00145510">
        <w:rPr>
          <w:rFonts w:ascii="Times New Roman" w:eastAsia="CharisSIL" w:hAnsi="Times New Roman" w:cs="Times New Roman"/>
          <w:sz w:val="20"/>
          <w:szCs w:val="20"/>
        </w:rPr>
        <w:t xml:space="preserve">an </w:t>
      </w:r>
      <w:r w:rsidR="00A93A79" w:rsidRPr="00BC30A2">
        <w:rPr>
          <w:rFonts w:ascii="Times New Roman" w:eastAsia="CharisSIL" w:hAnsi="Times New Roman" w:cs="Times New Roman"/>
          <w:sz w:val="20"/>
          <w:szCs w:val="20"/>
        </w:rPr>
        <w:t>IC</w:t>
      </w:r>
      <w:r w:rsidR="00A93A79" w:rsidRPr="00BC30A2">
        <w:rPr>
          <w:rFonts w:ascii="Times New Roman" w:eastAsia="CharisSIL" w:hAnsi="Times New Roman" w:cs="Times New Roman"/>
          <w:sz w:val="20"/>
          <w:szCs w:val="20"/>
          <w:vertAlign w:val="subscript"/>
        </w:rPr>
        <w:t>50</w:t>
      </w:r>
      <w:r w:rsidR="00A93A79" w:rsidRPr="00BC30A2">
        <w:rPr>
          <w:rFonts w:ascii="Times New Roman" w:eastAsia="CharisSIL" w:hAnsi="Times New Roman" w:cs="Times New Roman"/>
          <w:sz w:val="20"/>
          <w:szCs w:val="20"/>
        </w:rPr>
        <w:t xml:space="preserve"> value of 21.72 ± 1.08 </w:t>
      </w:r>
      <w:proofErr w:type="spellStart"/>
      <w:r w:rsidR="00A93A79" w:rsidRPr="00BC30A2">
        <w:rPr>
          <w:rFonts w:ascii="Times New Roman" w:eastAsia="CharisSIL" w:hAnsi="Times New Roman" w:cs="Times New Roman"/>
          <w:sz w:val="20"/>
          <w:szCs w:val="20"/>
        </w:rPr>
        <w:t>μM</w:t>
      </w:r>
      <w:proofErr w:type="spellEnd"/>
      <w:r w:rsidR="00A93A79" w:rsidRPr="00BC30A2">
        <w:rPr>
          <w:rFonts w:ascii="Times New Roman" w:eastAsia="CharisSIL" w:hAnsi="Times New Roman" w:cs="Times New Roman"/>
          <w:sz w:val="20"/>
          <w:szCs w:val="20"/>
        </w:rPr>
        <w:t xml:space="preserve"> </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shd w:val="clear" w:color="auto" w:fill="FFFFFF"/>
        </w:rPr>
        <w:t>59</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rPr>
        <w:t>.</w:t>
      </w:r>
    </w:p>
    <w:p w:rsidR="007820DD" w:rsidRPr="00BC30A2" w:rsidRDefault="00A93A79" w:rsidP="00AC4629">
      <w:pPr>
        <w:spacing w:after="0" w:line="240" w:lineRule="auto"/>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r>
      <w:r w:rsidR="006A24C2" w:rsidRPr="00BC30A2">
        <w:rPr>
          <w:rFonts w:ascii="Times New Roman" w:hAnsi="Times New Roman" w:cs="Times New Roman"/>
          <w:sz w:val="20"/>
          <w:szCs w:val="20"/>
        </w:rPr>
        <w:t xml:space="preserve">Salmon skin collagen </w:t>
      </w:r>
      <w:r w:rsidR="006A24C2" w:rsidRPr="00BC30A2">
        <w:rPr>
          <w:rFonts w:ascii="Times New Roman" w:hAnsi="Times New Roman" w:cs="Times New Roman"/>
          <w:sz w:val="20"/>
          <w:szCs w:val="20"/>
          <w:shd w:val="clear" w:color="auto" w:fill="FFFFFF"/>
        </w:rPr>
        <w:t xml:space="preserve">was </w:t>
      </w:r>
      <w:r w:rsidR="00145510">
        <w:rPr>
          <w:rFonts w:ascii="Times New Roman" w:hAnsi="Times New Roman" w:cs="Times New Roman"/>
          <w:sz w:val="20"/>
          <w:szCs w:val="20"/>
          <w:shd w:val="clear" w:color="auto" w:fill="FFFFFF"/>
        </w:rPr>
        <w:t>tested</w:t>
      </w:r>
      <w:r w:rsidR="006A24C2" w:rsidRPr="00BC30A2">
        <w:rPr>
          <w:rFonts w:ascii="Times New Roman" w:hAnsi="Times New Roman" w:cs="Times New Roman"/>
          <w:sz w:val="20"/>
          <w:szCs w:val="20"/>
          <w:shd w:val="clear" w:color="auto" w:fill="FFFFFF"/>
        </w:rPr>
        <w:t xml:space="preserve"> to </w:t>
      </w:r>
      <w:r w:rsidR="00145510">
        <w:rPr>
          <w:rFonts w:ascii="Times New Roman" w:eastAsia="CharisSIL-Italic" w:hAnsi="Times New Roman" w:cs="Times New Roman"/>
          <w:iCs/>
          <w:sz w:val="20"/>
          <w:szCs w:val="20"/>
        </w:rPr>
        <w:t>simulate</w:t>
      </w:r>
      <w:r w:rsidR="006A24C2" w:rsidRPr="00BC30A2">
        <w:rPr>
          <w:rFonts w:ascii="Times New Roman" w:eastAsia="CharisSIL-Italic" w:hAnsi="Times New Roman" w:cs="Times New Roman"/>
          <w:iCs/>
          <w:sz w:val="20"/>
          <w:szCs w:val="20"/>
        </w:rPr>
        <w:t xml:space="preserve"> gastrointestinal digestion. </w:t>
      </w:r>
      <w:r w:rsidR="00AC2A7D" w:rsidRPr="00BC30A2">
        <w:rPr>
          <w:rFonts w:ascii="Times New Roman" w:eastAsia="CharisSIL-Italic" w:hAnsi="Times New Roman" w:cs="Times New Roman"/>
          <w:iCs/>
          <w:sz w:val="20"/>
          <w:szCs w:val="20"/>
        </w:rPr>
        <w:t xml:space="preserve">After hydrolysis, the digests </w:t>
      </w:r>
      <w:r w:rsidR="00145510">
        <w:rPr>
          <w:rFonts w:ascii="Times New Roman" w:eastAsia="CharisSIL-Italic" w:hAnsi="Times New Roman" w:cs="Times New Roman"/>
          <w:iCs/>
          <w:sz w:val="20"/>
          <w:szCs w:val="20"/>
        </w:rPr>
        <w:t>were</w:t>
      </w:r>
      <w:r w:rsidR="00AC2A7D" w:rsidRPr="00BC30A2">
        <w:rPr>
          <w:rFonts w:ascii="Times New Roman" w:eastAsia="CharisSIL-Italic" w:hAnsi="Times New Roman" w:cs="Times New Roman"/>
          <w:iCs/>
          <w:sz w:val="20"/>
          <w:szCs w:val="20"/>
        </w:rPr>
        <w:t xml:space="preserve"> lyophilized. </w:t>
      </w:r>
      <w:r w:rsidR="00AC2A7D" w:rsidRPr="00BC30A2">
        <w:rPr>
          <w:rFonts w:ascii="Times New Roman" w:eastAsia="CharisSIL" w:hAnsi="Times New Roman" w:cs="Times New Roman"/>
          <w:sz w:val="20"/>
          <w:szCs w:val="20"/>
        </w:rPr>
        <w:t xml:space="preserve">DPP-IV inhibitor activity </w:t>
      </w:r>
      <w:r w:rsidR="00145510">
        <w:rPr>
          <w:rFonts w:ascii="Times New Roman" w:eastAsia="CharisSIL" w:hAnsi="Times New Roman" w:cs="Times New Roman"/>
          <w:sz w:val="20"/>
          <w:szCs w:val="20"/>
        </w:rPr>
        <w:t>was</w:t>
      </w:r>
      <w:r w:rsidR="00AC2A7D" w:rsidRPr="00BC30A2">
        <w:rPr>
          <w:rFonts w:ascii="Times New Roman" w:eastAsia="CharisSIL" w:hAnsi="Times New Roman" w:cs="Times New Roman"/>
          <w:sz w:val="20"/>
          <w:szCs w:val="20"/>
        </w:rPr>
        <w:t xml:space="preserve"> measured on the digests and MS analysis were done. </w:t>
      </w:r>
      <w:r w:rsidR="001B0F80" w:rsidRPr="00BC30A2">
        <w:rPr>
          <w:rFonts w:ascii="Times New Roman" w:eastAsia="CharisSIL" w:hAnsi="Times New Roman" w:cs="Times New Roman"/>
          <w:sz w:val="20"/>
          <w:szCs w:val="20"/>
        </w:rPr>
        <w:t xml:space="preserve">The findings showed that the effectiveness of collagen in inhibiting DPP-IV increased significantly (from 11.57 ± 1.84% to 53.63 ± 3.14%, P &lt; 0.05) after undergoing simulated digestion in a laboratory setting. As a result, the cleavage sites of enzymes and the pretreatments applied to proteins can lead to the formation of peptides with varying sequences. While the amino acid in the second position of the peptide sequence is not Pro (P), having a </w:t>
      </w:r>
      <w:proofErr w:type="spellStart"/>
      <w:r w:rsidR="001B0F80" w:rsidRPr="00BC30A2">
        <w:rPr>
          <w:rFonts w:ascii="Times New Roman" w:eastAsia="CharisSIL" w:hAnsi="Times New Roman" w:cs="Times New Roman"/>
          <w:sz w:val="20"/>
          <w:szCs w:val="20"/>
        </w:rPr>
        <w:t>Phe</w:t>
      </w:r>
      <w:proofErr w:type="spellEnd"/>
      <w:r w:rsidR="001B0F80" w:rsidRPr="00BC30A2">
        <w:rPr>
          <w:rFonts w:ascii="Times New Roman" w:eastAsia="CharisSIL" w:hAnsi="Times New Roman" w:cs="Times New Roman"/>
          <w:sz w:val="20"/>
          <w:szCs w:val="20"/>
        </w:rPr>
        <w:t xml:space="preserve"> (F) at the C terminal of peptide sequences is a characteristic feature of DPP IV inhibitory peptides. Furthermore the presence of the amino acid Threonine (T), at the beginning and Leucine (L) in the position were also taken into account as contributors to the inhibition. As a result the two discovered peptides TKLPAVF and YLNF which were identified during this study could be regarded as peptides, with a level of DPP IV inhibition </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shd w:val="clear" w:color="auto" w:fill="FFFFFF"/>
        </w:rPr>
        <w:t>81</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rPr>
        <w:t>.</w:t>
      </w:r>
    </w:p>
    <w:p w:rsidR="002D043B" w:rsidRDefault="001B0F80" w:rsidP="00AC4629">
      <w:pPr>
        <w:spacing w:after="0" w:line="240" w:lineRule="auto"/>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shd w:val="clear" w:color="auto" w:fill="FFFFFF"/>
        </w:rPr>
        <w:tab/>
      </w:r>
      <w:proofErr w:type="spellStart"/>
      <w:r w:rsidRPr="00BC30A2">
        <w:rPr>
          <w:rFonts w:ascii="Times New Roman" w:hAnsi="Times New Roman" w:cs="Times New Roman"/>
          <w:sz w:val="20"/>
          <w:szCs w:val="20"/>
        </w:rPr>
        <w:t>Sardinella</w:t>
      </w:r>
      <w:proofErr w:type="spellEnd"/>
      <w:r w:rsidRPr="00BC30A2">
        <w:rPr>
          <w:rFonts w:ascii="Times New Roman" w:hAnsi="Times New Roman" w:cs="Times New Roman"/>
          <w:sz w:val="20"/>
          <w:szCs w:val="20"/>
        </w:rPr>
        <w:t xml:space="preserve"> (</w:t>
      </w:r>
      <w:proofErr w:type="spellStart"/>
      <w:r w:rsidRPr="00BC30A2">
        <w:rPr>
          <w:rStyle w:val="Vurgu"/>
          <w:rFonts w:ascii="Times New Roman" w:hAnsi="Times New Roman" w:cs="Times New Roman"/>
          <w:sz w:val="20"/>
          <w:szCs w:val="20"/>
        </w:rPr>
        <w:t>Sardinella</w:t>
      </w:r>
      <w:proofErr w:type="spellEnd"/>
      <w:r w:rsidRPr="00BC30A2">
        <w:rPr>
          <w:rStyle w:val="Vurgu"/>
          <w:rFonts w:ascii="Times New Roman" w:hAnsi="Times New Roman" w:cs="Times New Roman"/>
          <w:sz w:val="20"/>
          <w:szCs w:val="20"/>
        </w:rPr>
        <w:t xml:space="preserve"> </w:t>
      </w:r>
      <w:proofErr w:type="spellStart"/>
      <w:r w:rsidRPr="00BC30A2">
        <w:rPr>
          <w:rStyle w:val="Vurgu"/>
          <w:rFonts w:ascii="Times New Roman" w:hAnsi="Times New Roman" w:cs="Times New Roman"/>
          <w:sz w:val="20"/>
          <w:szCs w:val="20"/>
        </w:rPr>
        <w:t>sindensis</w:t>
      </w:r>
      <w:proofErr w:type="spellEnd"/>
      <w:r w:rsidRPr="00BC30A2">
        <w:rPr>
          <w:rFonts w:ascii="Times New Roman" w:hAnsi="Times New Roman" w:cs="Times New Roman"/>
          <w:sz w:val="20"/>
          <w:szCs w:val="20"/>
        </w:rPr>
        <w:t xml:space="preserve">) </w:t>
      </w:r>
      <w:r w:rsidR="00C53050" w:rsidRPr="00BC30A2">
        <w:rPr>
          <w:rFonts w:ascii="Times New Roman" w:hAnsi="Times New Roman" w:cs="Times New Roman"/>
          <w:sz w:val="20"/>
          <w:szCs w:val="20"/>
        </w:rPr>
        <w:t xml:space="preserve">was hydrolyzed with using alcalase (pH 8, 50°C), pepsin (pH 2.5, 37°C), and papain (pH 6.3, 65°C). Enzyme: substrate ratio and hydrolysis time was set as %2.5 (w/w) and 3 h, respectively. </w:t>
      </w:r>
      <w:r w:rsidR="000024D5" w:rsidRPr="00BC30A2">
        <w:rPr>
          <w:rFonts w:ascii="Times New Roman" w:hAnsi="Times New Roman" w:cs="Times New Roman"/>
          <w:sz w:val="20"/>
          <w:szCs w:val="20"/>
        </w:rPr>
        <w:t xml:space="preserve">As a source of compounds, 250 </w:t>
      </w:r>
      <w:proofErr w:type="spellStart"/>
      <w:r w:rsidR="000024D5" w:rsidRPr="00BC30A2">
        <w:rPr>
          <w:rFonts w:ascii="Times New Roman" w:hAnsi="Times New Roman" w:cs="Times New Roman"/>
          <w:sz w:val="20"/>
          <w:szCs w:val="20"/>
        </w:rPr>
        <w:t>μg</w:t>
      </w:r>
      <w:proofErr w:type="spellEnd"/>
      <w:r w:rsidR="000024D5" w:rsidRPr="00BC30A2">
        <w:rPr>
          <w:rFonts w:ascii="Times New Roman" w:hAnsi="Times New Roman" w:cs="Times New Roman"/>
          <w:sz w:val="20"/>
          <w:szCs w:val="20"/>
        </w:rPr>
        <w:t xml:space="preserve">/mL of pistachio green </w:t>
      </w:r>
      <w:r w:rsidR="00145510">
        <w:rPr>
          <w:rFonts w:ascii="Times New Roman" w:hAnsi="Times New Roman" w:cs="Times New Roman"/>
          <w:sz w:val="20"/>
          <w:szCs w:val="20"/>
        </w:rPr>
        <w:t>hull</w:t>
      </w:r>
      <w:r w:rsidR="000024D5" w:rsidRPr="00BC30A2">
        <w:rPr>
          <w:rFonts w:ascii="Times New Roman" w:hAnsi="Times New Roman" w:cs="Times New Roman"/>
          <w:sz w:val="20"/>
          <w:szCs w:val="20"/>
        </w:rPr>
        <w:t xml:space="preserve"> extract (PGH) was added to the hydrolysates</w:t>
      </w:r>
      <w:r w:rsidR="002E397A" w:rsidRPr="00BC30A2">
        <w:rPr>
          <w:rFonts w:ascii="Times New Roman" w:hAnsi="Times New Roman" w:cs="Times New Roman"/>
          <w:sz w:val="20"/>
          <w:szCs w:val="20"/>
        </w:rPr>
        <w:t>.</w:t>
      </w:r>
      <w:r w:rsidR="000024D5" w:rsidRPr="00BC30A2">
        <w:rPr>
          <w:rFonts w:ascii="Times New Roman" w:hAnsi="Times New Roman" w:cs="Times New Roman"/>
          <w:sz w:val="20"/>
          <w:szCs w:val="20"/>
        </w:rPr>
        <w:t xml:space="preserve"> </w:t>
      </w:r>
      <w:r w:rsidR="00C53050" w:rsidRPr="00BC30A2">
        <w:rPr>
          <w:rFonts w:ascii="Times New Roman" w:hAnsi="Times New Roman" w:cs="Times New Roman"/>
          <w:sz w:val="20"/>
          <w:szCs w:val="20"/>
        </w:rPr>
        <w:t>After hydrolysis, ultrafiltration was experienced with 10 kDa and 2 kDa MW cut-off membrane for purification. After all, Peptide profiles were evaluated by HPLC</w:t>
      </w:r>
      <w:r w:rsidR="002E397A" w:rsidRPr="00BC30A2">
        <w:rPr>
          <w:rFonts w:ascii="Times New Roman" w:hAnsi="Times New Roman" w:cs="Times New Roman"/>
          <w:sz w:val="20"/>
          <w:szCs w:val="20"/>
        </w:rPr>
        <w:t xml:space="preserve"> and t</w:t>
      </w:r>
      <w:r w:rsidR="00C53050" w:rsidRPr="00BC30A2">
        <w:rPr>
          <w:rFonts w:ascii="Times New Roman" w:hAnsi="Times New Roman" w:cs="Times New Roman"/>
          <w:sz w:val="20"/>
          <w:szCs w:val="20"/>
        </w:rPr>
        <w:t xml:space="preserve">he fragments were </w:t>
      </w:r>
      <w:r w:rsidR="002E397A" w:rsidRPr="00BC30A2">
        <w:rPr>
          <w:rFonts w:ascii="Times New Roman" w:hAnsi="Times New Roman" w:cs="Times New Roman"/>
          <w:sz w:val="20"/>
          <w:szCs w:val="20"/>
        </w:rPr>
        <w:t>assessed</w:t>
      </w:r>
      <w:r w:rsidR="00C53050" w:rsidRPr="00BC30A2">
        <w:rPr>
          <w:rFonts w:ascii="Times New Roman" w:hAnsi="Times New Roman" w:cs="Times New Roman"/>
          <w:sz w:val="20"/>
          <w:szCs w:val="20"/>
        </w:rPr>
        <w:t xml:space="preserve"> </w:t>
      </w:r>
      <w:r w:rsidR="002E397A" w:rsidRPr="00BC30A2">
        <w:rPr>
          <w:rFonts w:ascii="Times New Roman" w:hAnsi="Times New Roman" w:cs="Times New Roman"/>
          <w:sz w:val="20"/>
          <w:szCs w:val="20"/>
        </w:rPr>
        <w:t xml:space="preserve">for </w:t>
      </w:r>
      <w:r w:rsidR="002E397A" w:rsidRPr="00BC30A2">
        <w:rPr>
          <w:rFonts w:ascii="Times New Roman" w:eastAsia="Gulim" w:hAnsi="Times New Roman" w:cs="Times New Roman"/>
          <w:sz w:val="20"/>
          <w:szCs w:val="20"/>
        </w:rPr>
        <w:t>α</w:t>
      </w:r>
      <w:r w:rsidR="002E397A" w:rsidRPr="00BC30A2">
        <w:rPr>
          <w:rFonts w:ascii="Times New Roman" w:hAnsi="Times New Roman" w:cs="Times New Roman"/>
          <w:sz w:val="20"/>
          <w:szCs w:val="20"/>
        </w:rPr>
        <w:t xml:space="preserve">-glucosidase, </w:t>
      </w:r>
      <w:r w:rsidR="002E397A" w:rsidRPr="00BC30A2">
        <w:rPr>
          <w:rFonts w:ascii="Times New Roman" w:eastAsia="Gulim" w:hAnsi="Times New Roman" w:cs="Times New Roman"/>
          <w:sz w:val="20"/>
          <w:szCs w:val="20"/>
        </w:rPr>
        <w:t>α</w:t>
      </w:r>
      <w:r w:rsidR="002E397A" w:rsidRPr="00BC30A2">
        <w:rPr>
          <w:rFonts w:ascii="Times New Roman" w:hAnsi="Times New Roman" w:cs="Times New Roman"/>
          <w:sz w:val="20"/>
          <w:szCs w:val="20"/>
        </w:rPr>
        <w:t xml:space="preserve">-amylase and DPP-IV inhibition assays. </w:t>
      </w:r>
      <w:r w:rsidR="002E397A" w:rsidRPr="00BC30A2">
        <w:rPr>
          <w:rFonts w:ascii="Times New Roman" w:hAnsi="Times New Roman" w:cs="Times New Roman"/>
          <w:sz w:val="20"/>
          <w:szCs w:val="20"/>
          <w:shd w:val="clear" w:color="auto" w:fill="FFFFFF"/>
        </w:rPr>
        <w:t xml:space="preserve">The papain and alcalase hydrolysates did not exhibit any effect. </w:t>
      </w:r>
      <w:r w:rsidR="000024D5" w:rsidRPr="00BC30A2">
        <w:rPr>
          <w:rFonts w:ascii="Times New Roman" w:hAnsi="Times New Roman" w:cs="Times New Roman"/>
          <w:sz w:val="20"/>
          <w:szCs w:val="20"/>
          <w:shd w:val="clear" w:color="auto" w:fill="FFFFFF"/>
        </w:rPr>
        <w:t>T</w:t>
      </w:r>
      <w:r w:rsidR="002E397A" w:rsidRPr="00BC30A2">
        <w:rPr>
          <w:rFonts w:ascii="Times New Roman" w:hAnsi="Times New Roman" w:cs="Times New Roman"/>
          <w:sz w:val="20"/>
          <w:szCs w:val="20"/>
          <w:shd w:val="clear" w:color="auto" w:fill="FFFFFF"/>
        </w:rPr>
        <w:t>he pepsin hydrolysate showed a mild inhibitory effect. Upon fractionation</w:t>
      </w:r>
      <w:r w:rsidR="00145510">
        <w:rPr>
          <w:rFonts w:ascii="Times New Roman" w:hAnsi="Times New Roman" w:cs="Times New Roman"/>
          <w:sz w:val="20"/>
          <w:szCs w:val="20"/>
          <w:shd w:val="clear" w:color="auto" w:fill="FFFFFF"/>
        </w:rPr>
        <w:t>,</w:t>
      </w:r>
      <w:r w:rsidR="002E397A" w:rsidRPr="00BC30A2">
        <w:rPr>
          <w:rFonts w:ascii="Times New Roman" w:hAnsi="Times New Roman" w:cs="Times New Roman"/>
          <w:sz w:val="20"/>
          <w:szCs w:val="20"/>
          <w:shd w:val="clear" w:color="auto" w:fill="FFFFFF"/>
        </w:rPr>
        <w:t xml:space="preserve"> the best glucosidase inhibitory activities were observed in Alcalase 2–10.</w:t>
      </w:r>
      <w:r w:rsidR="002E397A" w:rsidRPr="00BC30A2">
        <w:rPr>
          <w:rFonts w:ascii="Times New Roman" w:hAnsi="Times New Roman" w:cs="Times New Roman"/>
          <w:sz w:val="20"/>
          <w:szCs w:val="20"/>
        </w:rPr>
        <w:t xml:space="preserve"> </w:t>
      </w:r>
      <w:r w:rsidR="000024D5" w:rsidRPr="00BC30A2">
        <w:rPr>
          <w:rFonts w:ascii="Times New Roman" w:hAnsi="Times New Roman" w:cs="Times New Roman"/>
          <w:sz w:val="20"/>
          <w:szCs w:val="20"/>
        </w:rPr>
        <w:t xml:space="preserve">The interaction, between the extract and peptides had a negative effect. Based on the results it seems that this interaction may have reduced the availability of groups, in the inhibitor required for interacting with α-glucosidase. </w:t>
      </w:r>
      <w:r w:rsidR="000024D5" w:rsidRPr="00BC30A2">
        <w:rPr>
          <w:rFonts w:ascii="Times New Roman" w:hAnsi="Times New Roman" w:cs="Times New Roman"/>
          <w:sz w:val="20"/>
          <w:szCs w:val="20"/>
          <w:shd w:val="clear" w:color="auto" w:fill="FFFFFF"/>
        </w:rPr>
        <w:t xml:space="preserve">For </w:t>
      </w:r>
      <w:r w:rsidR="000024D5" w:rsidRPr="00BC30A2">
        <w:rPr>
          <w:rFonts w:ascii="Times New Roman" w:hAnsi="Times New Roman" w:cs="Times New Roman"/>
          <w:sz w:val="20"/>
          <w:szCs w:val="20"/>
        </w:rPr>
        <w:t>the α-amylase inhibitory effects of the hydrolysates and fractions</w:t>
      </w:r>
      <w:r w:rsidR="000024D5" w:rsidRPr="00BC30A2">
        <w:rPr>
          <w:rFonts w:ascii="Times New Roman" w:hAnsi="Times New Roman" w:cs="Times New Roman"/>
          <w:sz w:val="20"/>
          <w:szCs w:val="20"/>
          <w:shd w:val="clear" w:color="auto" w:fill="FFFFFF"/>
        </w:rPr>
        <w:t>, t</w:t>
      </w:r>
      <w:r w:rsidR="002E397A" w:rsidRPr="00BC30A2">
        <w:rPr>
          <w:rFonts w:ascii="Times New Roman" w:hAnsi="Times New Roman" w:cs="Times New Roman"/>
          <w:sz w:val="20"/>
          <w:szCs w:val="20"/>
          <w:shd w:val="clear" w:color="auto" w:fill="FFFFFF"/>
        </w:rPr>
        <w:t>he inhibitory effects of pepsin hydrolysate were found to be lower compared to papain and alcalase hydrolysates with the latter two exhibiting activities (p &gt; 0.05). However</w:t>
      </w:r>
      <w:r w:rsidR="00145510">
        <w:rPr>
          <w:rFonts w:ascii="Times New Roman" w:hAnsi="Times New Roman" w:cs="Times New Roman"/>
          <w:sz w:val="20"/>
          <w:szCs w:val="20"/>
          <w:shd w:val="clear" w:color="auto" w:fill="FFFFFF"/>
        </w:rPr>
        <w:t>,</w:t>
      </w:r>
      <w:r w:rsidR="002E397A" w:rsidRPr="00BC30A2">
        <w:rPr>
          <w:rFonts w:ascii="Times New Roman" w:hAnsi="Times New Roman" w:cs="Times New Roman"/>
          <w:sz w:val="20"/>
          <w:szCs w:val="20"/>
          <w:shd w:val="clear" w:color="auto" w:fill="FFFFFF"/>
        </w:rPr>
        <w:t xml:space="preserve"> through the process of ultrafiltration the inhibitory effects of pepsin hydrolysate were increased. When it comes to papain hydrolysate fractionation did not have an impact, on α-amylase inhibition. On the </w:t>
      </w:r>
      <w:r w:rsidR="00145510">
        <w:rPr>
          <w:rFonts w:ascii="Times New Roman" w:hAnsi="Times New Roman" w:cs="Times New Roman"/>
          <w:sz w:val="20"/>
          <w:szCs w:val="20"/>
          <w:shd w:val="clear" w:color="auto" w:fill="FFFFFF"/>
        </w:rPr>
        <w:t xml:space="preserve">other </w:t>
      </w:r>
      <w:r w:rsidR="002E397A" w:rsidRPr="00BC30A2">
        <w:rPr>
          <w:rFonts w:ascii="Times New Roman" w:hAnsi="Times New Roman" w:cs="Times New Roman"/>
          <w:sz w:val="20"/>
          <w:szCs w:val="20"/>
          <w:shd w:val="clear" w:color="auto" w:fill="FFFFFF"/>
        </w:rPr>
        <w:t>hand</w:t>
      </w:r>
      <w:r w:rsidR="00145510">
        <w:rPr>
          <w:rFonts w:ascii="Times New Roman" w:hAnsi="Times New Roman" w:cs="Times New Roman"/>
          <w:sz w:val="20"/>
          <w:szCs w:val="20"/>
          <w:shd w:val="clear" w:color="auto" w:fill="FFFFFF"/>
        </w:rPr>
        <w:t>,</w:t>
      </w:r>
      <w:r w:rsidR="002E397A" w:rsidRPr="00BC30A2">
        <w:rPr>
          <w:rFonts w:ascii="Times New Roman" w:hAnsi="Times New Roman" w:cs="Times New Roman"/>
          <w:sz w:val="20"/>
          <w:szCs w:val="20"/>
          <w:shd w:val="clear" w:color="auto" w:fill="FFFFFF"/>
        </w:rPr>
        <w:t xml:space="preserve"> fractionating the </w:t>
      </w:r>
      <w:proofErr w:type="spellStart"/>
      <w:r w:rsidR="002E397A" w:rsidRPr="00BC30A2">
        <w:rPr>
          <w:rFonts w:ascii="Times New Roman" w:hAnsi="Times New Roman" w:cs="Times New Roman"/>
          <w:sz w:val="20"/>
          <w:szCs w:val="20"/>
          <w:shd w:val="clear" w:color="auto" w:fill="FFFFFF"/>
        </w:rPr>
        <w:t>alcalase</w:t>
      </w:r>
      <w:proofErr w:type="spellEnd"/>
      <w:r w:rsidR="002E397A" w:rsidRPr="00BC30A2">
        <w:rPr>
          <w:rFonts w:ascii="Times New Roman" w:hAnsi="Times New Roman" w:cs="Times New Roman"/>
          <w:sz w:val="20"/>
          <w:szCs w:val="20"/>
          <w:shd w:val="clear" w:color="auto" w:fill="FFFFFF"/>
        </w:rPr>
        <w:t xml:space="preserve"> hydrolysate resulted in the alcalase</w:t>
      </w:r>
      <w:r w:rsidR="002E397A" w:rsidRPr="00BC30A2">
        <w:rPr>
          <w:rFonts w:ascii="Times New Roman" w:hAnsi="Times New Roman" w:cs="Times New Roman"/>
          <w:sz w:val="20"/>
          <w:szCs w:val="20"/>
          <w:shd w:val="clear" w:color="auto" w:fill="FFFFFF"/>
          <w:vertAlign w:val="subscript"/>
        </w:rPr>
        <w:t>10</w:t>
      </w:r>
      <w:r w:rsidR="002E397A" w:rsidRPr="00BC30A2">
        <w:rPr>
          <w:rFonts w:ascii="Times New Roman" w:hAnsi="Times New Roman" w:cs="Times New Roman"/>
          <w:sz w:val="20"/>
          <w:szCs w:val="20"/>
          <w:shd w:val="clear" w:color="auto" w:fill="FFFFFF"/>
        </w:rPr>
        <w:t xml:space="preserve"> fraction showing the inhibitory effect.</w:t>
      </w:r>
      <w:r w:rsidR="000024D5" w:rsidRPr="00BC30A2">
        <w:rPr>
          <w:rFonts w:ascii="Times New Roman" w:hAnsi="Times New Roman" w:cs="Times New Roman"/>
        </w:rPr>
        <w:t xml:space="preserve"> </w:t>
      </w:r>
      <w:r w:rsidR="000024D5" w:rsidRPr="00BC30A2">
        <w:rPr>
          <w:rFonts w:ascii="Times New Roman" w:hAnsi="Times New Roman" w:cs="Times New Roman"/>
          <w:sz w:val="20"/>
          <w:szCs w:val="20"/>
          <w:shd w:val="clear" w:color="auto" w:fill="FFFFFF"/>
        </w:rPr>
        <w:t xml:space="preserve">The hydrolysate and fractions had an effect compared to </w:t>
      </w:r>
      <w:proofErr w:type="spellStart"/>
      <w:r w:rsidR="000024D5" w:rsidRPr="00BC30A2">
        <w:rPr>
          <w:rFonts w:ascii="Times New Roman" w:hAnsi="Times New Roman" w:cs="Times New Roman"/>
          <w:sz w:val="20"/>
          <w:szCs w:val="20"/>
          <w:shd w:val="clear" w:color="auto" w:fill="FFFFFF"/>
        </w:rPr>
        <w:t>acarbose</w:t>
      </w:r>
      <w:proofErr w:type="spellEnd"/>
      <w:r w:rsidR="000024D5" w:rsidRPr="00BC30A2">
        <w:rPr>
          <w:rFonts w:ascii="Times New Roman" w:hAnsi="Times New Roman" w:cs="Times New Roman"/>
          <w:sz w:val="20"/>
          <w:szCs w:val="20"/>
          <w:shd w:val="clear" w:color="auto" w:fill="FFFFFF"/>
        </w:rPr>
        <w:t xml:space="preserve"> (with an IC50 value of 29.28 mg/mL) which is the standard inhibitor. Overall the hydrolysates and fractions showed effects, against α amylase, </w:t>
      </w:r>
      <w:r w:rsidR="00E10835">
        <w:rPr>
          <w:rFonts w:ascii="Times New Roman" w:hAnsi="Times New Roman" w:cs="Times New Roman"/>
          <w:sz w:val="20"/>
          <w:szCs w:val="20"/>
          <w:shd w:val="clear" w:color="auto" w:fill="FFFFFF"/>
        </w:rPr>
        <w:t xml:space="preserve">rather </w:t>
      </w:r>
      <w:r w:rsidR="000024D5" w:rsidRPr="00BC30A2">
        <w:rPr>
          <w:rFonts w:ascii="Times New Roman" w:hAnsi="Times New Roman" w:cs="Times New Roman"/>
          <w:sz w:val="20"/>
          <w:szCs w:val="20"/>
          <w:shd w:val="clear" w:color="auto" w:fill="FFFFFF"/>
        </w:rPr>
        <w:t xml:space="preserve">than α glucosidase. </w:t>
      </w:r>
      <w:r w:rsidR="00A80366" w:rsidRPr="00BC30A2">
        <w:rPr>
          <w:rFonts w:ascii="Times New Roman" w:hAnsi="Times New Roman" w:cs="Times New Roman"/>
          <w:sz w:val="20"/>
          <w:szCs w:val="20"/>
          <w:shd w:val="clear" w:color="auto" w:fill="FFFFFF"/>
        </w:rPr>
        <w:t xml:space="preserve">In </w:t>
      </w:r>
      <w:r w:rsidR="00E10835">
        <w:rPr>
          <w:rFonts w:ascii="Times New Roman" w:hAnsi="Times New Roman" w:cs="Times New Roman"/>
          <w:sz w:val="20"/>
          <w:szCs w:val="20"/>
          <w:shd w:val="clear" w:color="auto" w:fill="FFFFFF"/>
        </w:rPr>
        <w:t xml:space="preserve">the </w:t>
      </w:r>
      <w:r w:rsidR="000024D5" w:rsidRPr="00BC30A2">
        <w:rPr>
          <w:rFonts w:ascii="Times New Roman" w:hAnsi="Times New Roman" w:cs="Times New Roman"/>
          <w:sz w:val="20"/>
          <w:szCs w:val="20"/>
        </w:rPr>
        <w:t>DPP-IV activity</w:t>
      </w:r>
      <w:r w:rsidR="00A80366" w:rsidRPr="00BC30A2">
        <w:rPr>
          <w:rFonts w:ascii="Times New Roman" w:hAnsi="Times New Roman" w:cs="Times New Roman"/>
          <w:sz w:val="20"/>
          <w:szCs w:val="20"/>
        </w:rPr>
        <w:t xml:space="preserve"> assay, t</w:t>
      </w:r>
      <w:r w:rsidR="000024D5" w:rsidRPr="00BC30A2">
        <w:rPr>
          <w:rFonts w:ascii="Times New Roman" w:hAnsi="Times New Roman" w:cs="Times New Roman"/>
          <w:sz w:val="20"/>
          <w:szCs w:val="20"/>
          <w:shd w:val="clear" w:color="auto" w:fill="FFFFFF"/>
        </w:rPr>
        <w:t>he hydrolysis process using papain resulted in a hydrolysate that displayed the effect. There was no difference observed between the effects of hydrolysates produced with pepsin and Alcalase. Upon fractionation</w:t>
      </w:r>
      <w:r w:rsidR="00E10835">
        <w:rPr>
          <w:rFonts w:ascii="Times New Roman" w:hAnsi="Times New Roman" w:cs="Times New Roman"/>
          <w:sz w:val="20"/>
          <w:szCs w:val="20"/>
          <w:shd w:val="clear" w:color="auto" w:fill="FFFFFF"/>
        </w:rPr>
        <w:t>,</w:t>
      </w:r>
      <w:r w:rsidR="000024D5" w:rsidRPr="00BC30A2">
        <w:rPr>
          <w:rFonts w:ascii="Times New Roman" w:hAnsi="Times New Roman" w:cs="Times New Roman"/>
          <w:sz w:val="20"/>
          <w:szCs w:val="20"/>
          <w:shd w:val="clear" w:color="auto" w:fill="FFFFFF"/>
        </w:rPr>
        <w:t xml:space="preserve"> it was found that the low molecular weight fractions exhibited inhibitory effects compared to the high molecular weight fractions. Amongst the fractions</w:t>
      </w:r>
      <w:r w:rsidR="00E10835">
        <w:rPr>
          <w:rFonts w:ascii="Times New Roman" w:hAnsi="Times New Roman" w:cs="Times New Roman"/>
          <w:sz w:val="20"/>
          <w:szCs w:val="20"/>
          <w:shd w:val="clear" w:color="auto" w:fill="FFFFFF"/>
        </w:rPr>
        <w:t>,</w:t>
      </w:r>
      <w:r w:rsidR="000024D5" w:rsidRPr="00BC30A2">
        <w:rPr>
          <w:rFonts w:ascii="Times New Roman" w:hAnsi="Times New Roman" w:cs="Times New Roman"/>
          <w:sz w:val="20"/>
          <w:szCs w:val="20"/>
          <w:shd w:val="clear" w:color="auto" w:fill="FFFFFF"/>
        </w:rPr>
        <w:t xml:space="preserve"> it was observed that fraction &lt;2 of pepsin had </w:t>
      </w:r>
      <w:r w:rsidR="00E10835">
        <w:rPr>
          <w:rFonts w:ascii="Times New Roman" w:hAnsi="Times New Roman" w:cs="Times New Roman"/>
          <w:sz w:val="20"/>
          <w:szCs w:val="20"/>
          <w:shd w:val="clear" w:color="auto" w:fill="FFFFFF"/>
        </w:rPr>
        <w:t>an</w:t>
      </w:r>
      <w:r w:rsidR="000024D5" w:rsidRPr="00BC30A2">
        <w:rPr>
          <w:rFonts w:ascii="Times New Roman" w:hAnsi="Times New Roman" w:cs="Times New Roman"/>
          <w:sz w:val="20"/>
          <w:szCs w:val="20"/>
          <w:shd w:val="clear" w:color="auto" w:fill="FFFFFF"/>
        </w:rPr>
        <w:t xml:space="preserve"> inhibitory effect. Despite having a </w:t>
      </w:r>
      <w:proofErr w:type="spellStart"/>
      <w:r w:rsidR="000024D5" w:rsidRPr="00BC30A2">
        <w:rPr>
          <w:rFonts w:ascii="Times New Roman" w:hAnsi="Times New Roman" w:cs="Times New Roman"/>
          <w:sz w:val="20"/>
          <w:szCs w:val="20"/>
          <w:shd w:val="clear" w:color="auto" w:fill="FFFFFF"/>
        </w:rPr>
        <w:t>proline</w:t>
      </w:r>
      <w:proofErr w:type="spellEnd"/>
      <w:r w:rsidR="000024D5" w:rsidRPr="00BC30A2">
        <w:rPr>
          <w:rFonts w:ascii="Times New Roman" w:hAnsi="Times New Roman" w:cs="Times New Roman"/>
          <w:sz w:val="20"/>
          <w:szCs w:val="20"/>
          <w:shd w:val="clear" w:color="auto" w:fill="FFFFFF"/>
        </w:rPr>
        <w:t xml:space="preserve"> content the </w:t>
      </w:r>
      <w:proofErr w:type="spellStart"/>
      <w:r w:rsidR="000024D5" w:rsidRPr="00BC30A2">
        <w:rPr>
          <w:rFonts w:ascii="Times New Roman" w:hAnsi="Times New Roman" w:cs="Times New Roman"/>
          <w:sz w:val="20"/>
          <w:szCs w:val="20"/>
          <w:shd w:val="clear" w:color="auto" w:fill="FFFFFF"/>
        </w:rPr>
        <w:t>Alcalase</w:t>
      </w:r>
      <w:proofErr w:type="spellEnd"/>
      <w:r w:rsidR="000024D5" w:rsidRPr="00BC30A2">
        <w:rPr>
          <w:rFonts w:ascii="Times New Roman" w:hAnsi="Times New Roman" w:cs="Times New Roman"/>
          <w:sz w:val="20"/>
          <w:szCs w:val="20"/>
          <w:shd w:val="clear" w:color="auto" w:fill="FFFFFF"/>
        </w:rPr>
        <w:t xml:space="preserve"> hydrolysate demonstrated an inhibitory effect, on DPP</w:t>
      </w:r>
      <w:r w:rsidR="00A80366" w:rsidRPr="00BC30A2">
        <w:rPr>
          <w:rFonts w:ascii="Times New Roman" w:hAnsi="Times New Roman" w:cs="Times New Roman"/>
          <w:sz w:val="20"/>
          <w:szCs w:val="20"/>
          <w:shd w:val="clear" w:color="auto" w:fill="FFFFFF"/>
        </w:rPr>
        <w:t>-</w:t>
      </w:r>
      <w:r w:rsidR="000024D5" w:rsidRPr="00BC30A2">
        <w:rPr>
          <w:rFonts w:ascii="Times New Roman" w:hAnsi="Times New Roman" w:cs="Times New Roman"/>
          <w:sz w:val="20"/>
          <w:szCs w:val="20"/>
          <w:shd w:val="clear" w:color="auto" w:fill="FFFFFF"/>
        </w:rPr>
        <w:t>IV compared to both the papain hydrolysate and pepsin 2</w:t>
      </w:r>
      <w:r w:rsidR="00A80366" w:rsidRPr="00BC30A2">
        <w:rPr>
          <w:rFonts w:ascii="Times New Roman" w:hAnsi="Times New Roman" w:cs="Times New Roman"/>
          <w:sz w:val="20"/>
          <w:szCs w:val="20"/>
          <w:shd w:val="clear" w:color="auto" w:fill="FFFFFF"/>
        </w:rPr>
        <w:t>-</w:t>
      </w:r>
      <w:r w:rsidR="000024D5" w:rsidRPr="00BC30A2">
        <w:rPr>
          <w:rFonts w:ascii="Times New Roman" w:hAnsi="Times New Roman" w:cs="Times New Roman"/>
          <w:sz w:val="20"/>
          <w:szCs w:val="20"/>
          <w:shd w:val="clear" w:color="auto" w:fill="FFFFFF"/>
        </w:rPr>
        <w:t xml:space="preserve">10 fraction. The pepsin &lt;2 fraction, which had the </w:t>
      </w:r>
      <w:proofErr w:type="spellStart"/>
      <w:r w:rsidR="000024D5" w:rsidRPr="00BC30A2">
        <w:rPr>
          <w:rFonts w:ascii="Times New Roman" w:hAnsi="Times New Roman" w:cs="Times New Roman"/>
          <w:sz w:val="20"/>
          <w:szCs w:val="20"/>
          <w:shd w:val="clear" w:color="auto" w:fill="FFFFFF"/>
        </w:rPr>
        <w:t>proline</w:t>
      </w:r>
      <w:proofErr w:type="spellEnd"/>
      <w:r w:rsidR="000024D5" w:rsidRPr="00BC30A2">
        <w:rPr>
          <w:rFonts w:ascii="Times New Roman" w:hAnsi="Times New Roman" w:cs="Times New Roman"/>
          <w:sz w:val="20"/>
          <w:szCs w:val="20"/>
          <w:shd w:val="clear" w:color="auto" w:fill="FFFFFF"/>
        </w:rPr>
        <w:t xml:space="preserve"> level showed to be the inhibitor of DPP</w:t>
      </w:r>
      <w:r w:rsidR="00A80366" w:rsidRPr="00BC30A2">
        <w:rPr>
          <w:rFonts w:ascii="Times New Roman" w:hAnsi="Times New Roman" w:cs="Times New Roman"/>
          <w:sz w:val="20"/>
          <w:szCs w:val="20"/>
          <w:shd w:val="clear" w:color="auto" w:fill="FFFFFF"/>
        </w:rPr>
        <w:t>-</w:t>
      </w:r>
      <w:r w:rsidR="000024D5" w:rsidRPr="00BC30A2">
        <w:rPr>
          <w:rFonts w:ascii="Times New Roman" w:hAnsi="Times New Roman" w:cs="Times New Roman"/>
          <w:sz w:val="20"/>
          <w:szCs w:val="20"/>
          <w:shd w:val="clear" w:color="auto" w:fill="FFFFFF"/>
        </w:rPr>
        <w:t>IV. The activity of DPP</w:t>
      </w:r>
      <w:r w:rsidR="00A80366" w:rsidRPr="00BC30A2">
        <w:rPr>
          <w:rFonts w:ascii="Times New Roman" w:hAnsi="Times New Roman" w:cs="Times New Roman"/>
          <w:sz w:val="20"/>
          <w:szCs w:val="20"/>
          <w:shd w:val="clear" w:color="auto" w:fill="FFFFFF"/>
        </w:rPr>
        <w:t>-</w:t>
      </w:r>
      <w:r w:rsidR="000024D5" w:rsidRPr="00BC30A2">
        <w:rPr>
          <w:rFonts w:ascii="Times New Roman" w:hAnsi="Times New Roman" w:cs="Times New Roman"/>
          <w:sz w:val="20"/>
          <w:szCs w:val="20"/>
          <w:shd w:val="clear" w:color="auto" w:fill="FFFFFF"/>
        </w:rPr>
        <w:t xml:space="preserve"> IV inhibitors in hydrolysates is influenced by both </w:t>
      </w:r>
      <w:proofErr w:type="spellStart"/>
      <w:r w:rsidR="000024D5" w:rsidRPr="00BC30A2">
        <w:rPr>
          <w:rFonts w:ascii="Times New Roman" w:hAnsi="Times New Roman" w:cs="Times New Roman"/>
          <w:sz w:val="20"/>
          <w:szCs w:val="20"/>
          <w:shd w:val="clear" w:color="auto" w:fill="FFFFFF"/>
        </w:rPr>
        <w:t>proline</w:t>
      </w:r>
      <w:proofErr w:type="spellEnd"/>
      <w:r w:rsidR="000024D5" w:rsidRPr="00BC30A2">
        <w:rPr>
          <w:rFonts w:ascii="Times New Roman" w:hAnsi="Times New Roman" w:cs="Times New Roman"/>
          <w:sz w:val="20"/>
          <w:szCs w:val="20"/>
          <w:shd w:val="clear" w:color="auto" w:fill="FFFFFF"/>
        </w:rPr>
        <w:t xml:space="preserve"> content and peptide size. Smaller fractions with </w:t>
      </w:r>
      <w:proofErr w:type="spellStart"/>
      <w:r w:rsidR="000024D5" w:rsidRPr="00BC30A2">
        <w:rPr>
          <w:rFonts w:ascii="Times New Roman" w:hAnsi="Times New Roman" w:cs="Times New Roman"/>
          <w:sz w:val="20"/>
          <w:szCs w:val="20"/>
          <w:shd w:val="clear" w:color="auto" w:fill="FFFFFF"/>
        </w:rPr>
        <w:t>proline</w:t>
      </w:r>
      <w:proofErr w:type="spellEnd"/>
      <w:r w:rsidR="000024D5" w:rsidRPr="00BC30A2">
        <w:rPr>
          <w:rFonts w:ascii="Times New Roman" w:hAnsi="Times New Roman" w:cs="Times New Roman"/>
          <w:sz w:val="20"/>
          <w:szCs w:val="20"/>
          <w:shd w:val="clear" w:color="auto" w:fill="FFFFFF"/>
        </w:rPr>
        <w:t xml:space="preserve"> content were able to inhibit DPP</w:t>
      </w:r>
      <w:r w:rsidR="00A80366" w:rsidRPr="00BC30A2">
        <w:rPr>
          <w:rFonts w:ascii="Times New Roman" w:hAnsi="Times New Roman" w:cs="Times New Roman"/>
          <w:sz w:val="20"/>
          <w:szCs w:val="20"/>
          <w:shd w:val="clear" w:color="auto" w:fill="FFFFFF"/>
        </w:rPr>
        <w:t>-</w:t>
      </w:r>
      <w:r w:rsidR="000024D5" w:rsidRPr="00BC30A2">
        <w:rPr>
          <w:rFonts w:ascii="Times New Roman" w:hAnsi="Times New Roman" w:cs="Times New Roman"/>
          <w:sz w:val="20"/>
          <w:szCs w:val="20"/>
          <w:shd w:val="clear" w:color="auto" w:fill="FFFFFF"/>
        </w:rPr>
        <w:t>IV enzyme activity. Both papain hydrolysate and pepsin 2</w:t>
      </w:r>
      <w:r w:rsidR="00A80366" w:rsidRPr="00BC30A2">
        <w:rPr>
          <w:rFonts w:ascii="Times New Roman" w:hAnsi="Times New Roman" w:cs="Times New Roman"/>
          <w:sz w:val="20"/>
          <w:szCs w:val="20"/>
          <w:shd w:val="clear" w:color="auto" w:fill="FFFFFF"/>
        </w:rPr>
        <w:t>-</w:t>
      </w:r>
      <w:r w:rsidR="000024D5" w:rsidRPr="00BC30A2">
        <w:rPr>
          <w:rFonts w:ascii="Times New Roman" w:hAnsi="Times New Roman" w:cs="Times New Roman"/>
          <w:sz w:val="20"/>
          <w:szCs w:val="20"/>
          <w:shd w:val="clear" w:color="auto" w:fill="FFFFFF"/>
        </w:rPr>
        <w:t xml:space="preserve">10 demonstrated </w:t>
      </w:r>
      <w:proofErr w:type="spellStart"/>
      <w:r w:rsidR="000024D5" w:rsidRPr="00BC30A2">
        <w:rPr>
          <w:rFonts w:ascii="Times New Roman" w:hAnsi="Times New Roman" w:cs="Times New Roman"/>
          <w:sz w:val="20"/>
          <w:szCs w:val="20"/>
          <w:shd w:val="clear" w:color="auto" w:fill="FFFFFF"/>
        </w:rPr>
        <w:t>proline</w:t>
      </w:r>
      <w:proofErr w:type="spellEnd"/>
      <w:r w:rsidR="000024D5" w:rsidRPr="00BC30A2">
        <w:rPr>
          <w:rFonts w:ascii="Times New Roman" w:hAnsi="Times New Roman" w:cs="Times New Roman"/>
          <w:sz w:val="20"/>
          <w:szCs w:val="20"/>
          <w:shd w:val="clear" w:color="auto" w:fill="FFFFFF"/>
        </w:rPr>
        <w:t xml:space="preserve"> content with no difference in their inhibition of DPP</w:t>
      </w:r>
      <w:r w:rsidR="00A80366" w:rsidRPr="00BC30A2">
        <w:rPr>
          <w:rFonts w:ascii="Times New Roman" w:hAnsi="Times New Roman" w:cs="Times New Roman"/>
          <w:sz w:val="20"/>
          <w:szCs w:val="20"/>
          <w:shd w:val="clear" w:color="auto" w:fill="FFFFFF"/>
        </w:rPr>
        <w:t>-</w:t>
      </w:r>
      <w:r w:rsidR="000024D5" w:rsidRPr="00BC30A2">
        <w:rPr>
          <w:rFonts w:ascii="Times New Roman" w:hAnsi="Times New Roman" w:cs="Times New Roman"/>
          <w:sz w:val="20"/>
          <w:szCs w:val="20"/>
          <w:shd w:val="clear" w:color="auto" w:fill="FFFFFF"/>
        </w:rPr>
        <w:t xml:space="preserve">IV enzyme activity. </w:t>
      </w:r>
      <w:proofErr w:type="spellStart"/>
      <w:r w:rsidR="000024D5" w:rsidRPr="00BC30A2">
        <w:rPr>
          <w:rFonts w:ascii="Times New Roman" w:hAnsi="Times New Roman" w:cs="Times New Roman"/>
          <w:sz w:val="20"/>
          <w:szCs w:val="20"/>
          <w:shd w:val="clear" w:color="auto" w:fill="FFFFFF"/>
        </w:rPr>
        <w:t>Diprotin</w:t>
      </w:r>
      <w:proofErr w:type="spellEnd"/>
      <w:r w:rsidR="000024D5" w:rsidRPr="00BC30A2">
        <w:rPr>
          <w:rFonts w:ascii="Times New Roman" w:hAnsi="Times New Roman" w:cs="Times New Roman"/>
          <w:sz w:val="20"/>
          <w:szCs w:val="20"/>
          <w:shd w:val="clear" w:color="auto" w:fill="FFFFFF"/>
        </w:rPr>
        <w:t xml:space="preserve"> A was used as a control. Exhibited an IC</w:t>
      </w:r>
      <w:r w:rsidR="000024D5" w:rsidRPr="00BC30A2">
        <w:rPr>
          <w:rFonts w:ascii="Times New Roman" w:hAnsi="Times New Roman" w:cs="Times New Roman"/>
          <w:sz w:val="20"/>
          <w:szCs w:val="20"/>
          <w:shd w:val="clear" w:color="auto" w:fill="FFFFFF"/>
          <w:vertAlign w:val="subscript"/>
        </w:rPr>
        <w:t>50</w:t>
      </w:r>
      <w:r w:rsidR="000024D5" w:rsidRPr="00BC30A2">
        <w:rPr>
          <w:rFonts w:ascii="Times New Roman" w:hAnsi="Times New Roman" w:cs="Times New Roman"/>
          <w:sz w:val="20"/>
          <w:szCs w:val="20"/>
          <w:shd w:val="clear" w:color="auto" w:fill="FFFFFF"/>
        </w:rPr>
        <w:t xml:space="preserve"> value of 4 </w:t>
      </w:r>
      <w:proofErr w:type="spellStart"/>
      <w:r w:rsidR="000024D5" w:rsidRPr="00BC30A2">
        <w:rPr>
          <w:rFonts w:ascii="Times New Roman" w:hAnsi="Times New Roman" w:cs="Times New Roman"/>
          <w:sz w:val="20"/>
          <w:szCs w:val="20"/>
          <w:shd w:val="clear" w:color="auto" w:fill="FFFFFF"/>
        </w:rPr>
        <w:t>μg</w:t>
      </w:r>
      <w:proofErr w:type="spellEnd"/>
      <w:r w:rsidR="000024D5" w:rsidRPr="00BC30A2">
        <w:rPr>
          <w:rFonts w:ascii="Times New Roman" w:hAnsi="Times New Roman" w:cs="Times New Roman"/>
          <w:sz w:val="20"/>
          <w:szCs w:val="20"/>
          <w:shd w:val="clear" w:color="auto" w:fill="FFFFFF"/>
        </w:rPr>
        <w:t>/</w:t>
      </w:r>
      <w:proofErr w:type="spellStart"/>
      <w:r w:rsidR="000024D5" w:rsidRPr="00BC30A2">
        <w:rPr>
          <w:rFonts w:ascii="Times New Roman" w:hAnsi="Times New Roman" w:cs="Times New Roman"/>
          <w:sz w:val="20"/>
          <w:szCs w:val="20"/>
          <w:shd w:val="clear" w:color="auto" w:fill="FFFFFF"/>
        </w:rPr>
        <w:t>mL.</w:t>
      </w:r>
      <w:proofErr w:type="spellEnd"/>
      <w:r w:rsidR="000024D5" w:rsidRPr="00BC30A2">
        <w:rPr>
          <w:rFonts w:ascii="Times New Roman" w:hAnsi="Times New Roman" w:cs="Times New Roman"/>
          <w:sz w:val="20"/>
          <w:szCs w:val="20"/>
          <w:shd w:val="clear" w:color="auto" w:fill="FFFFFF"/>
        </w:rPr>
        <w:t xml:space="preserve"> Peptides that display strong inhibitory effects, on DPP</w:t>
      </w:r>
      <w:r w:rsidR="00A80366" w:rsidRPr="00BC30A2">
        <w:rPr>
          <w:rFonts w:ascii="Times New Roman" w:hAnsi="Times New Roman" w:cs="Times New Roman"/>
          <w:sz w:val="20"/>
          <w:szCs w:val="20"/>
          <w:shd w:val="clear" w:color="auto" w:fill="FFFFFF"/>
        </w:rPr>
        <w:t>-</w:t>
      </w:r>
      <w:r w:rsidR="000024D5" w:rsidRPr="00BC30A2">
        <w:rPr>
          <w:rFonts w:ascii="Times New Roman" w:hAnsi="Times New Roman" w:cs="Times New Roman"/>
          <w:sz w:val="20"/>
          <w:szCs w:val="20"/>
          <w:shd w:val="clear" w:color="auto" w:fill="FFFFFF"/>
        </w:rPr>
        <w:t>IV typically contain hydrophobic amino acids and/o</w:t>
      </w:r>
      <w:r w:rsidR="00A80366" w:rsidRPr="00BC30A2">
        <w:rPr>
          <w:rFonts w:ascii="Times New Roman" w:hAnsi="Times New Roman" w:cs="Times New Roman"/>
          <w:sz w:val="20"/>
          <w:szCs w:val="20"/>
          <w:shd w:val="clear" w:color="auto" w:fill="FFFFFF"/>
        </w:rPr>
        <w:t xml:space="preserve">r </w:t>
      </w:r>
      <w:proofErr w:type="spellStart"/>
      <w:r w:rsidR="00A80366" w:rsidRPr="00BC30A2">
        <w:rPr>
          <w:rFonts w:ascii="Times New Roman" w:hAnsi="Times New Roman" w:cs="Times New Roman"/>
          <w:sz w:val="20"/>
          <w:szCs w:val="20"/>
          <w:shd w:val="clear" w:color="auto" w:fill="FFFFFF"/>
        </w:rPr>
        <w:t>proline</w:t>
      </w:r>
      <w:proofErr w:type="spellEnd"/>
      <w:r w:rsidR="00A80366" w:rsidRPr="00BC30A2">
        <w:rPr>
          <w:rFonts w:ascii="Times New Roman" w:hAnsi="Times New Roman" w:cs="Times New Roman"/>
          <w:sz w:val="20"/>
          <w:szCs w:val="20"/>
          <w:shd w:val="clear" w:color="auto" w:fill="FFFFFF"/>
        </w:rPr>
        <w:t xml:space="preserve"> within their sequence. </w:t>
      </w:r>
      <w:r w:rsidR="000024D5" w:rsidRPr="00BC30A2">
        <w:rPr>
          <w:rFonts w:ascii="Times New Roman" w:hAnsi="Times New Roman" w:cs="Times New Roman"/>
          <w:sz w:val="20"/>
          <w:szCs w:val="20"/>
          <w:shd w:val="clear" w:color="auto" w:fill="FFFFFF"/>
        </w:rPr>
        <w:t xml:space="preserve">Some bioactive peptides containing alanine and </w:t>
      </w:r>
      <w:proofErr w:type="spellStart"/>
      <w:r w:rsidR="000024D5" w:rsidRPr="00BC30A2">
        <w:rPr>
          <w:rFonts w:ascii="Times New Roman" w:hAnsi="Times New Roman" w:cs="Times New Roman"/>
          <w:sz w:val="20"/>
          <w:szCs w:val="20"/>
          <w:shd w:val="clear" w:color="auto" w:fill="FFFFFF"/>
        </w:rPr>
        <w:t>proline</w:t>
      </w:r>
      <w:proofErr w:type="spellEnd"/>
      <w:r w:rsidR="000024D5" w:rsidRPr="00BC30A2">
        <w:rPr>
          <w:rFonts w:ascii="Times New Roman" w:hAnsi="Times New Roman" w:cs="Times New Roman"/>
          <w:sz w:val="20"/>
          <w:szCs w:val="20"/>
          <w:shd w:val="clear" w:color="auto" w:fill="FFFFFF"/>
        </w:rPr>
        <w:t xml:space="preserve"> residues have been found to inhibit DPP</w:t>
      </w:r>
      <w:r w:rsidR="00A80366" w:rsidRPr="00BC30A2">
        <w:rPr>
          <w:rFonts w:ascii="Times New Roman" w:hAnsi="Times New Roman" w:cs="Times New Roman"/>
          <w:sz w:val="20"/>
          <w:szCs w:val="20"/>
          <w:shd w:val="clear" w:color="auto" w:fill="FFFFFF"/>
        </w:rPr>
        <w:t>-</w:t>
      </w:r>
      <w:r w:rsidR="000024D5" w:rsidRPr="00BC30A2">
        <w:rPr>
          <w:rFonts w:ascii="Times New Roman" w:hAnsi="Times New Roman" w:cs="Times New Roman"/>
          <w:sz w:val="20"/>
          <w:szCs w:val="20"/>
          <w:shd w:val="clear" w:color="auto" w:fill="FFFFFF"/>
        </w:rPr>
        <w:t>IV activity</w:t>
      </w:r>
      <w:r w:rsidR="00A80366" w:rsidRPr="00BC30A2">
        <w:rPr>
          <w:rFonts w:ascii="Times New Roman" w:hAnsi="Times New Roman" w:cs="Times New Roman"/>
          <w:sz w:val="20"/>
          <w:szCs w:val="20"/>
          <w:shd w:val="clear" w:color="auto" w:fill="FFFFFF"/>
        </w:rPr>
        <w:t xml:space="preserve"> </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shd w:val="clear" w:color="auto" w:fill="FFFFFF"/>
        </w:rPr>
        <w:t>82</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rPr>
        <w:t>.</w:t>
      </w:r>
    </w:p>
    <w:p w:rsidR="00287715" w:rsidRPr="00BC30A2" w:rsidRDefault="00287715" w:rsidP="00AC4629">
      <w:pPr>
        <w:spacing w:after="0" w:line="240" w:lineRule="auto"/>
        <w:jc w:val="both"/>
        <w:rPr>
          <w:rFonts w:ascii="Times New Roman" w:hAnsi="Times New Roman" w:cs="Times New Roman"/>
          <w:sz w:val="20"/>
          <w:szCs w:val="20"/>
          <w:shd w:val="clear" w:color="auto" w:fill="FFFFFF"/>
        </w:rPr>
      </w:pPr>
    </w:p>
    <w:p w:rsidR="00E7138E" w:rsidRDefault="00E7138E" w:rsidP="00287715">
      <w:pPr>
        <w:pStyle w:val="ListeParagraf"/>
        <w:numPr>
          <w:ilvl w:val="0"/>
          <w:numId w:val="4"/>
        </w:numPr>
        <w:spacing w:after="0" w:line="240" w:lineRule="auto"/>
        <w:ind w:left="0" w:firstLine="0"/>
        <w:rPr>
          <w:rFonts w:ascii="Times New Roman" w:hAnsi="Times New Roman" w:cs="Times New Roman"/>
          <w:b/>
          <w:sz w:val="20"/>
          <w:szCs w:val="20"/>
        </w:rPr>
      </w:pPr>
      <w:r w:rsidRPr="00BC30A2">
        <w:rPr>
          <w:rFonts w:ascii="Times New Roman" w:hAnsi="Times New Roman" w:cs="Times New Roman"/>
          <w:b/>
          <w:sz w:val="20"/>
          <w:szCs w:val="20"/>
        </w:rPr>
        <w:t>Anti-Obesity Activity</w:t>
      </w:r>
    </w:p>
    <w:p w:rsidR="00287715" w:rsidRPr="00BC30A2" w:rsidRDefault="00287715" w:rsidP="00287715">
      <w:pPr>
        <w:pStyle w:val="ListeParagraf"/>
        <w:spacing w:after="0" w:line="240" w:lineRule="auto"/>
        <w:ind w:left="2007"/>
        <w:rPr>
          <w:rFonts w:ascii="Times New Roman" w:hAnsi="Times New Roman" w:cs="Times New Roman"/>
          <w:b/>
          <w:sz w:val="20"/>
          <w:szCs w:val="20"/>
        </w:rPr>
      </w:pPr>
    </w:p>
    <w:p w:rsidR="004375C1" w:rsidRPr="00BC30A2" w:rsidRDefault="002D043B"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r>
      <w:r w:rsidR="004375C1" w:rsidRPr="00BC30A2">
        <w:rPr>
          <w:rFonts w:ascii="Times New Roman" w:hAnsi="Times New Roman" w:cs="Times New Roman"/>
          <w:sz w:val="20"/>
          <w:szCs w:val="20"/>
        </w:rPr>
        <w:t xml:space="preserve">Obesity poses a multifaceted challenge to address. It is a significant and </w:t>
      </w:r>
      <w:r w:rsidR="00E10835">
        <w:rPr>
          <w:rFonts w:ascii="Times New Roman" w:hAnsi="Times New Roman" w:cs="Times New Roman"/>
          <w:sz w:val="20"/>
          <w:szCs w:val="20"/>
        </w:rPr>
        <w:t>long-lasting</w:t>
      </w:r>
      <w:r w:rsidR="004375C1" w:rsidRPr="00BC30A2">
        <w:rPr>
          <w:rFonts w:ascii="Times New Roman" w:hAnsi="Times New Roman" w:cs="Times New Roman"/>
          <w:sz w:val="20"/>
          <w:szCs w:val="20"/>
        </w:rPr>
        <w:t xml:space="preserve"> health condition that can adversel</w:t>
      </w:r>
      <w:r w:rsidR="00AA17A2" w:rsidRPr="00BC30A2">
        <w:rPr>
          <w:rFonts w:ascii="Times New Roman" w:hAnsi="Times New Roman" w:cs="Times New Roman"/>
          <w:sz w:val="20"/>
          <w:szCs w:val="20"/>
        </w:rPr>
        <w:t xml:space="preserve">y impact various bodily systems. </w:t>
      </w:r>
      <w:r w:rsidR="004375C1" w:rsidRPr="00BC30A2">
        <w:rPr>
          <w:rFonts w:ascii="Times New Roman" w:hAnsi="Times New Roman" w:cs="Times New Roman"/>
          <w:sz w:val="20"/>
          <w:szCs w:val="20"/>
        </w:rPr>
        <w:t xml:space="preserve">The prevalence of obesity is rapidly escalating worldwide. In years there has been an increase, in the number </w:t>
      </w:r>
      <w:r w:rsidR="004375C1" w:rsidRPr="00BC30A2">
        <w:rPr>
          <w:rFonts w:ascii="Times New Roman" w:hAnsi="Times New Roman" w:cs="Times New Roman"/>
          <w:sz w:val="20"/>
          <w:szCs w:val="20"/>
        </w:rPr>
        <w:lastRenderedPageBreak/>
        <w:t>of people worldwide who are struggling with obesity, which poses a</w:t>
      </w:r>
      <w:r w:rsidR="00AA17A2" w:rsidRPr="00BC30A2">
        <w:rPr>
          <w:rFonts w:ascii="Times New Roman" w:hAnsi="Times New Roman" w:cs="Times New Roman"/>
          <w:sz w:val="20"/>
          <w:szCs w:val="20"/>
        </w:rPr>
        <w:t xml:space="preserve"> big challenge to public health</w:t>
      </w:r>
      <w:r w:rsidR="004375C1" w:rsidRPr="00BC30A2">
        <w:rPr>
          <w:rFonts w:ascii="Times New Roman" w:hAnsi="Times New Roman" w:cs="Times New Roman"/>
          <w:sz w:val="20"/>
          <w:szCs w:val="20"/>
        </w:rPr>
        <w:t xml:space="preserve"> </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shd w:val="clear" w:color="auto" w:fill="FFFFFF"/>
        </w:rPr>
        <w:t>83</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rPr>
        <w:t xml:space="preserve">. </w:t>
      </w:r>
      <w:r w:rsidR="004375C1" w:rsidRPr="00BC30A2">
        <w:rPr>
          <w:rFonts w:ascii="Times New Roman" w:hAnsi="Times New Roman" w:cs="Times New Roman"/>
          <w:sz w:val="20"/>
          <w:szCs w:val="20"/>
        </w:rPr>
        <w:t>According to the WHO, the prevalence of obesity has nearly tripled from 1975 to 2016. In 2016 approximately 1.9 billion adults were identified as being overweight and out of that number more than 650 million were classified as obese. In 2016 nearly four, out of ten adults, aged 18 and above were dealing with being overweight while around one, in eight individuals were classified as obese</w:t>
      </w:r>
      <w:r w:rsidR="007F7D66">
        <w:rPr>
          <w:rFonts w:ascii="Times New Roman" w:hAnsi="Times New Roman" w:cs="Times New Roman"/>
          <w:sz w:val="20"/>
          <w:szCs w:val="20"/>
        </w:rPr>
        <w:t xml:space="preserve"> </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shd w:val="clear" w:color="auto" w:fill="FFFFFF"/>
        </w:rPr>
        <w:t>84</w:t>
      </w:r>
      <w:r w:rsidR="007F7D66" w:rsidRPr="004509FC">
        <w:rPr>
          <w:rFonts w:ascii="Times New Roman" w:hAnsi="Times New Roman" w:cs="Times New Roman"/>
          <w:sz w:val="20"/>
          <w:szCs w:val="20"/>
          <w:shd w:val="clear" w:color="auto" w:fill="FFFFFF"/>
        </w:rPr>
        <w:t>]</w:t>
      </w:r>
      <w:r w:rsidR="004375C1" w:rsidRPr="00BC30A2">
        <w:rPr>
          <w:rFonts w:ascii="Times New Roman" w:hAnsi="Times New Roman" w:cs="Times New Roman"/>
          <w:sz w:val="20"/>
          <w:szCs w:val="20"/>
        </w:rPr>
        <w:t>.</w:t>
      </w:r>
      <w:r w:rsidR="00AA17A2" w:rsidRPr="00BC30A2">
        <w:rPr>
          <w:rFonts w:ascii="Times New Roman" w:hAnsi="Times New Roman" w:cs="Times New Roman"/>
          <w:sz w:val="20"/>
          <w:szCs w:val="20"/>
        </w:rPr>
        <w:t xml:space="preserve"> Being obese can heighten the chances of developing several health issues, such as diabetes, heart disease, osteoarthritis and specific forms of cancer</w:t>
      </w:r>
      <w:r w:rsidR="007F7D66">
        <w:rPr>
          <w:rFonts w:ascii="Times New Roman" w:hAnsi="Times New Roman" w:cs="Times New Roman"/>
          <w:sz w:val="20"/>
          <w:szCs w:val="20"/>
        </w:rPr>
        <w:t xml:space="preserve"> </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shd w:val="clear" w:color="auto" w:fill="FFFFFF"/>
        </w:rPr>
        <w:t>83</w:t>
      </w:r>
      <w:r w:rsidR="007F7D66" w:rsidRPr="004509FC">
        <w:rPr>
          <w:rFonts w:ascii="Times New Roman" w:hAnsi="Times New Roman" w:cs="Times New Roman"/>
          <w:sz w:val="20"/>
          <w:szCs w:val="20"/>
          <w:shd w:val="clear" w:color="auto" w:fill="FFFFFF"/>
        </w:rPr>
        <w:t>]</w:t>
      </w:r>
      <w:r w:rsidR="00AA17A2" w:rsidRPr="00BC30A2">
        <w:rPr>
          <w:rFonts w:ascii="Times New Roman" w:hAnsi="Times New Roman" w:cs="Times New Roman"/>
          <w:sz w:val="20"/>
          <w:szCs w:val="20"/>
        </w:rPr>
        <w:t>.</w:t>
      </w:r>
    </w:p>
    <w:p w:rsidR="00A27993" w:rsidRPr="00BC30A2" w:rsidRDefault="00AA17A2"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r>
      <w:r w:rsidR="00A27993" w:rsidRPr="00BC30A2">
        <w:rPr>
          <w:rFonts w:ascii="Times New Roman" w:hAnsi="Times New Roman" w:cs="Times New Roman"/>
          <w:sz w:val="20"/>
          <w:szCs w:val="20"/>
        </w:rPr>
        <w:t xml:space="preserve">Cellular accumulation arises from a disruption in the delicate equilibrium between the energy ingested and the energy expended. </w:t>
      </w:r>
      <w:r w:rsidR="002D043B" w:rsidRPr="00BC30A2">
        <w:rPr>
          <w:rFonts w:ascii="Times New Roman" w:hAnsi="Times New Roman" w:cs="Times New Roman"/>
          <w:sz w:val="20"/>
          <w:szCs w:val="20"/>
        </w:rPr>
        <w:t xml:space="preserve">This leads to the development of obesity. A crucial </w:t>
      </w:r>
      <w:r w:rsidR="00A27993" w:rsidRPr="00BC30A2">
        <w:rPr>
          <w:rFonts w:ascii="Times New Roman" w:hAnsi="Times New Roman" w:cs="Times New Roman"/>
          <w:sz w:val="20"/>
          <w:szCs w:val="20"/>
        </w:rPr>
        <w:t xml:space="preserve">enzyme known as lipase assumes a pivotal role in the intricate process of lipid metabolism within </w:t>
      </w:r>
      <w:r w:rsidR="00E10835">
        <w:rPr>
          <w:rFonts w:ascii="Times New Roman" w:hAnsi="Times New Roman" w:cs="Times New Roman"/>
          <w:sz w:val="20"/>
          <w:szCs w:val="20"/>
        </w:rPr>
        <w:t xml:space="preserve">the </w:t>
      </w:r>
      <w:r w:rsidR="00A27993" w:rsidRPr="00BC30A2">
        <w:rPr>
          <w:rFonts w:ascii="Times New Roman" w:hAnsi="Times New Roman" w:cs="Times New Roman"/>
          <w:sz w:val="20"/>
          <w:szCs w:val="20"/>
        </w:rPr>
        <w:t>human body</w:t>
      </w:r>
      <w:r w:rsidR="002D043B" w:rsidRPr="00BC30A2">
        <w:rPr>
          <w:rFonts w:ascii="Times New Roman" w:hAnsi="Times New Roman" w:cs="Times New Roman"/>
          <w:sz w:val="20"/>
          <w:szCs w:val="20"/>
        </w:rPr>
        <w:t xml:space="preserve">. </w:t>
      </w:r>
      <w:r w:rsidR="00861A1B" w:rsidRPr="00BC30A2">
        <w:rPr>
          <w:rFonts w:ascii="Times New Roman" w:hAnsi="Times New Roman" w:cs="Times New Roman"/>
          <w:sz w:val="20"/>
          <w:szCs w:val="20"/>
        </w:rPr>
        <w:t>Lipase (EC 3.1.1.3) is an enzyme that specifically targets the ester bonds found in triglycerides. Its role is to break down these bonds, resulting in the release of free fatty acids, mono and di glyceride molecules. In the context of obesity management, certain inhibitors like "</w:t>
      </w:r>
      <w:proofErr w:type="spellStart"/>
      <w:r w:rsidR="00861A1B" w:rsidRPr="00BC30A2">
        <w:rPr>
          <w:rFonts w:ascii="Times New Roman" w:hAnsi="Times New Roman" w:cs="Times New Roman"/>
          <w:sz w:val="20"/>
          <w:szCs w:val="20"/>
        </w:rPr>
        <w:t>orlistat</w:t>
      </w:r>
      <w:proofErr w:type="spellEnd"/>
      <w:r w:rsidR="00861A1B" w:rsidRPr="00BC30A2">
        <w:rPr>
          <w:rFonts w:ascii="Times New Roman" w:hAnsi="Times New Roman" w:cs="Times New Roman"/>
          <w:sz w:val="20"/>
          <w:szCs w:val="20"/>
        </w:rPr>
        <w:t xml:space="preserve">," a widely available medication, can slow down the absorption of free fatty acids into both the systemic circulation and adipocytes for obesity management </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shd w:val="clear" w:color="auto" w:fill="FFFFFF"/>
        </w:rPr>
        <w:t>85</w:t>
      </w:r>
      <w:r w:rsidR="007F7D66" w:rsidRPr="004509FC">
        <w:rPr>
          <w:rFonts w:ascii="Times New Roman" w:hAnsi="Times New Roman" w:cs="Times New Roman"/>
          <w:sz w:val="20"/>
          <w:szCs w:val="20"/>
          <w:shd w:val="clear" w:color="auto" w:fill="FFFFFF"/>
        </w:rPr>
        <w:t>]</w:t>
      </w:r>
      <w:r w:rsidR="007F7D66" w:rsidRPr="00BC30A2">
        <w:rPr>
          <w:rFonts w:ascii="Times New Roman" w:hAnsi="Times New Roman" w:cs="Times New Roman"/>
          <w:sz w:val="20"/>
          <w:szCs w:val="20"/>
        </w:rPr>
        <w:t>.</w:t>
      </w:r>
      <w:r w:rsidR="00861A1B" w:rsidRPr="00BC30A2">
        <w:rPr>
          <w:rFonts w:ascii="Times New Roman" w:hAnsi="Times New Roman" w:cs="Times New Roman"/>
          <w:sz w:val="20"/>
          <w:szCs w:val="20"/>
        </w:rPr>
        <w:t xml:space="preserve"> </w:t>
      </w:r>
      <w:r w:rsidR="002D043B" w:rsidRPr="00BC30A2">
        <w:rPr>
          <w:rFonts w:ascii="Times New Roman" w:hAnsi="Times New Roman" w:cs="Times New Roman"/>
          <w:sz w:val="20"/>
          <w:szCs w:val="20"/>
        </w:rPr>
        <w:t>Inhibiting this enzyme has proven to be a method for preventing obesity making it an important approach for evaluating obesity tr</w:t>
      </w:r>
      <w:r w:rsidR="00A27993" w:rsidRPr="00BC30A2">
        <w:rPr>
          <w:rFonts w:ascii="Times New Roman" w:hAnsi="Times New Roman" w:cs="Times New Roman"/>
          <w:sz w:val="20"/>
          <w:szCs w:val="20"/>
        </w:rPr>
        <w:t xml:space="preserve">eatments, in laboratory settings </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shd w:val="clear" w:color="auto" w:fill="FFFFFF"/>
        </w:rPr>
        <w:t>86</w:t>
      </w:r>
      <w:r w:rsidR="007F7D66" w:rsidRPr="004509FC">
        <w:rPr>
          <w:rFonts w:ascii="Times New Roman" w:hAnsi="Times New Roman" w:cs="Times New Roman"/>
          <w:sz w:val="20"/>
          <w:szCs w:val="20"/>
          <w:shd w:val="clear" w:color="auto" w:fill="FFFFFF"/>
        </w:rPr>
        <w:t>]</w:t>
      </w:r>
      <w:r w:rsidR="007F7D66" w:rsidRPr="00BC30A2">
        <w:rPr>
          <w:rFonts w:ascii="Times New Roman" w:hAnsi="Times New Roman" w:cs="Times New Roman"/>
          <w:sz w:val="20"/>
          <w:szCs w:val="20"/>
        </w:rPr>
        <w:t>.</w:t>
      </w:r>
      <w:r w:rsidR="00A27993" w:rsidRPr="00BC30A2">
        <w:rPr>
          <w:rFonts w:ascii="Times New Roman" w:hAnsi="Times New Roman" w:cs="Times New Roman"/>
          <w:sz w:val="20"/>
          <w:szCs w:val="20"/>
        </w:rPr>
        <w:t xml:space="preserve"> Obesity at the cellular level is marked by a rise in the number of fat cells that develop from fibroblastic </w:t>
      </w:r>
      <w:proofErr w:type="spellStart"/>
      <w:r w:rsidR="00A27993" w:rsidRPr="00BC30A2">
        <w:rPr>
          <w:rFonts w:ascii="Times New Roman" w:hAnsi="Times New Roman" w:cs="Times New Roman"/>
          <w:sz w:val="20"/>
          <w:szCs w:val="20"/>
        </w:rPr>
        <w:t>preadipocytes</w:t>
      </w:r>
      <w:proofErr w:type="spellEnd"/>
      <w:r w:rsidR="00A27993" w:rsidRPr="00BC30A2">
        <w:rPr>
          <w:rFonts w:ascii="Times New Roman" w:hAnsi="Times New Roman" w:cs="Times New Roman"/>
          <w:sz w:val="20"/>
          <w:szCs w:val="20"/>
        </w:rPr>
        <w:t xml:space="preserve"> in adipose tissues </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shd w:val="clear" w:color="auto" w:fill="FFFFFF"/>
        </w:rPr>
        <w:t>87</w:t>
      </w:r>
      <w:r w:rsidR="007F7D66" w:rsidRPr="004509FC">
        <w:rPr>
          <w:rFonts w:ascii="Times New Roman" w:hAnsi="Times New Roman" w:cs="Times New Roman"/>
          <w:sz w:val="20"/>
          <w:szCs w:val="20"/>
          <w:shd w:val="clear" w:color="auto" w:fill="FFFFFF"/>
        </w:rPr>
        <w:t>]</w:t>
      </w:r>
      <w:r w:rsidR="00A27993" w:rsidRPr="00BC30A2">
        <w:rPr>
          <w:rFonts w:ascii="Times New Roman" w:hAnsi="Times New Roman" w:cs="Times New Roman"/>
          <w:sz w:val="20"/>
          <w:szCs w:val="20"/>
        </w:rPr>
        <w:t xml:space="preserve">. Another approach to combat obesity involves restraining the growth, maturation and storage of </w:t>
      </w:r>
      <w:proofErr w:type="spellStart"/>
      <w:r w:rsidR="00A27993" w:rsidRPr="00BC30A2">
        <w:rPr>
          <w:rFonts w:ascii="Times New Roman" w:hAnsi="Times New Roman" w:cs="Times New Roman"/>
          <w:sz w:val="20"/>
          <w:szCs w:val="20"/>
        </w:rPr>
        <w:t>preadipocytes</w:t>
      </w:r>
      <w:proofErr w:type="spellEnd"/>
      <w:r w:rsidR="00A27993" w:rsidRPr="00BC30A2">
        <w:rPr>
          <w:rFonts w:ascii="Times New Roman" w:hAnsi="Times New Roman" w:cs="Times New Roman"/>
          <w:sz w:val="20"/>
          <w:szCs w:val="20"/>
        </w:rPr>
        <w:t xml:space="preserve"> or promoting the breakdown of stored fat </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shd w:val="clear" w:color="auto" w:fill="FFFFFF"/>
        </w:rPr>
        <w:t>88</w:t>
      </w:r>
      <w:r w:rsidR="007F7D66" w:rsidRPr="004509FC">
        <w:rPr>
          <w:rFonts w:ascii="Times New Roman" w:hAnsi="Times New Roman" w:cs="Times New Roman"/>
          <w:sz w:val="20"/>
          <w:szCs w:val="20"/>
          <w:shd w:val="clear" w:color="auto" w:fill="FFFFFF"/>
        </w:rPr>
        <w:t>]</w:t>
      </w:r>
      <w:r w:rsidR="007F7D66" w:rsidRPr="00BC30A2">
        <w:rPr>
          <w:rFonts w:ascii="Times New Roman" w:hAnsi="Times New Roman" w:cs="Times New Roman"/>
          <w:sz w:val="20"/>
          <w:szCs w:val="20"/>
        </w:rPr>
        <w:t>.</w:t>
      </w:r>
    </w:p>
    <w:p w:rsidR="00451A2D" w:rsidRPr="00BC30A2" w:rsidRDefault="00A27993"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r>
      <w:r w:rsidR="00451A2D" w:rsidRPr="00BC30A2">
        <w:rPr>
          <w:rFonts w:ascii="Times New Roman" w:hAnsi="Times New Roman" w:cs="Times New Roman"/>
          <w:sz w:val="20"/>
          <w:szCs w:val="20"/>
        </w:rPr>
        <w:t>Currently, the prevalent methods used to tackle overweight and obesity in today’s society include approaches such, as weight management programs, specific diets like calorie control and intermittent fasting devices for weight loss medications, for reducing weight, surgery and liposuction procedures. However</w:t>
      </w:r>
      <w:r w:rsidR="00E10835">
        <w:rPr>
          <w:rFonts w:ascii="Times New Roman" w:hAnsi="Times New Roman" w:cs="Times New Roman"/>
          <w:sz w:val="20"/>
          <w:szCs w:val="20"/>
        </w:rPr>
        <w:t>,</w:t>
      </w:r>
      <w:r w:rsidR="00451A2D" w:rsidRPr="00BC30A2">
        <w:rPr>
          <w:rFonts w:ascii="Times New Roman" w:hAnsi="Times New Roman" w:cs="Times New Roman"/>
          <w:sz w:val="20"/>
          <w:szCs w:val="20"/>
        </w:rPr>
        <w:t xml:space="preserve"> there are weight loss strategies, like surgery or liposuction that come with surgical risks, including the potential for serious complications and even death. While it is true that the combination of </w:t>
      </w:r>
      <w:r w:rsidR="00E10835">
        <w:rPr>
          <w:rFonts w:ascii="Times New Roman" w:hAnsi="Times New Roman" w:cs="Times New Roman"/>
          <w:sz w:val="20"/>
          <w:szCs w:val="20"/>
        </w:rPr>
        <w:t>over-the-counter</w:t>
      </w:r>
      <w:r w:rsidR="00451A2D" w:rsidRPr="00BC30A2">
        <w:rPr>
          <w:rFonts w:ascii="Times New Roman" w:hAnsi="Times New Roman" w:cs="Times New Roman"/>
          <w:sz w:val="20"/>
          <w:szCs w:val="20"/>
        </w:rPr>
        <w:t xml:space="preserve"> dietary supplements and temporary interventions, along with a consistent routine of healthy eating and physical activity, can assist in achieving weight loss, it is important to acknowledge that certain medications for weight loss have been withdrawn from the market due to negative side effects For instance, the use of </w:t>
      </w:r>
      <w:proofErr w:type="spellStart"/>
      <w:r w:rsidR="00451A2D" w:rsidRPr="00BC30A2">
        <w:rPr>
          <w:rFonts w:ascii="Times New Roman" w:hAnsi="Times New Roman" w:cs="Times New Roman"/>
          <w:sz w:val="20"/>
          <w:szCs w:val="20"/>
        </w:rPr>
        <w:t>aminorex</w:t>
      </w:r>
      <w:proofErr w:type="spellEnd"/>
      <w:r w:rsidR="00451A2D" w:rsidRPr="00BC30A2">
        <w:rPr>
          <w:rFonts w:ascii="Times New Roman" w:hAnsi="Times New Roman" w:cs="Times New Roman"/>
          <w:sz w:val="20"/>
          <w:szCs w:val="20"/>
        </w:rPr>
        <w:t xml:space="preserve"> and </w:t>
      </w:r>
      <w:proofErr w:type="spellStart"/>
      <w:r w:rsidR="00451A2D" w:rsidRPr="00BC30A2">
        <w:rPr>
          <w:rFonts w:ascii="Times New Roman" w:hAnsi="Times New Roman" w:cs="Times New Roman"/>
          <w:sz w:val="20"/>
          <w:szCs w:val="20"/>
        </w:rPr>
        <w:t>sibutramine</w:t>
      </w:r>
      <w:proofErr w:type="spellEnd"/>
      <w:r w:rsidR="00451A2D" w:rsidRPr="00BC30A2">
        <w:rPr>
          <w:rFonts w:ascii="Times New Roman" w:hAnsi="Times New Roman" w:cs="Times New Roman"/>
          <w:sz w:val="20"/>
          <w:szCs w:val="20"/>
        </w:rPr>
        <w:t xml:space="preserve"> has been linked to cases of heart problems, high blood pressure in the lungs and several other non-deadly cardiovascular events </w:t>
      </w:r>
      <w:r w:rsidR="007F7D66" w:rsidRPr="004509FC">
        <w:rPr>
          <w:rFonts w:ascii="Times New Roman" w:hAnsi="Times New Roman" w:cs="Times New Roman"/>
          <w:sz w:val="20"/>
          <w:szCs w:val="20"/>
          <w:shd w:val="clear" w:color="auto" w:fill="FFFFFF"/>
        </w:rPr>
        <w:t>[</w:t>
      </w:r>
      <w:r w:rsidR="007F7D66">
        <w:rPr>
          <w:rFonts w:ascii="Times New Roman" w:hAnsi="Times New Roman" w:cs="Times New Roman"/>
          <w:sz w:val="20"/>
          <w:szCs w:val="20"/>
          <w:shd w:val="clear" w:color="auto" w:fill="FFFFFF"/>
        </w:rPr>
        <w:t>89</w:t>
      </w:r>
      <w:r w:rsidR="007F7D66" w:rsidRPr="004509FC">
        <w:rPr>
          <w:rFonts w:ascii="Times New Roman" w:hAnsi="Times New Roman" w:cs="Times New Roman"/>
          <w:sz w:val="20"/>
          <w:szCs w:val="20"/>
          <w:shd w:val="clear" w:color="auto" w:fill="FFFFFF"/>
        </w:rPr>
        <w:t>]</w:t>
      </w:r>
      <w:r w:rsidR="007F7D66" w:rsidRPr="00BC30A2">
        <w:rPr>
          <w:rFonts w:ascii="Times New Roman" w:hAnsi="Times New Roman" w:cs="Times New Roman"/>
          <w:sz w:val="20"/>
          <w:szCs w:val="20"/>
        </w:rPr>
        <w:t>.</w:t>
      </w:r>
    </w:p>
    <w:p w:rsidR="00500703" w:rsidRPr="00BC30A2" w:rsidRDefault="00451A2D" w:rsidP="00AC4629">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r>
      <w:r w:rsidR="002D043B" w:rsidRPr="00BC30A2">
        <w:rPr>
          <w:rFonts w:ascii="Times New Roman" w:hAnsi="Times New Roman" w:cs="Times New Roman"/>
          <w:sz w:val="20"/>
          <w:szCs w:val="20"/>
        </w:rPr>
        <w:t xml:space="preserve">It is widely accepted that consuming diets in carbohydrates and/or fats along, with a lifestyle are the primary lifestyle factors associated with disrupted lipid metabolism. This disruption often leads to levels of triglycerides (TG) LDL cholesterol and imbalanced glucose </w:t>
      </w:r>
      <w:r w:rsidRPr="00BC30A2">
        <w:rPr>
          <w:rFonts w:ascii="Times New Roman" w:hAnsi="Times New Roman" w:cs="Times New Roman"/>
          <w:sz w:val="20"/>
          <w:szCs w:val="20"/>
        </w:rPr>
        <w:t>regulation</w:t>
      </w:r>
      <w:r w:rsidR="002D043B" w:rsidRPr="00BC30A2">
        <w:rPr>
          <w:rFonts w:ascii="Times New Roman" w:hAnsi="Times New Roman" w:cs="Times New Roman"/>
          <w:sz w:val="20"/>
          <w:szCs w:val="20"/>
        </w:rPr>
        <w:t xml:space="preserve"> </w:t>
      </w:r>
      <w:r w:rsidR="00CF75E1" w:rsidRPr="004509FC">
        <w:rPr>
          <w:rFonts w:ascii="Times New Roman" w:hAnsi="Times New Roman" w:cs="Times New Roman"/>
          <w:sz w:val="20"/>
          <w:szCs w:val="20"/>
          <w:shd w:val="clear" w:color="auto" w:fill="FFFFFF"/>
        </w:rPr>
        <w:t>[</w:t>
      </w:r>
      <w:r w:rsidR="00CF75E1">
        <w:rPr>
          <w:rFonts w:ascii="Times New Roman" w:hAnsi="Times New Roman" w:cs="Times New Roman"/>
          <w:sz w:val="20"/>
          <w:szCs w:val="20"/>
          <w:shd w:val="clear" w:color="auto" w:fill="FFFFFF"/>
        </w:rPr>
        <w:t>90</w:t>
      </w:r>
      <w:r w:rsidR="00CF75E1" w:rsidRPr="004509FC">
        <w:rPr>
          <w:rFonts w:ascii="Times New Roman" w:hAnsi="Times New Roman" w:cs="Times New Roman"/>
          <w:sz w:val="20"/>
          <w:szCs w:val="20"/>
          <w:shd w:val="clear" w:color="auto" w:fill="FFFFFF"/>
        </w:rPr>
        <w:t>]</w:t>
      </w:r>
      <w:r w:rsidR="005156EA" w:rsidRPr="00BC30A2">
        <w:rPr>
          <w:rFonts w:ascii="Times New Roman" w:hAnsi="Times New Roman" w:cs="Times New Roman"/>
          <w:sz w:val="20"/>
          <w:szCs w:val="20"/>
          <w:shd w:val="clear" w:color="auto" w:fill="FFFFFF"/>
        </w:rPr>
        <w:t xml:space="preserve">. </w:t>
      </w:r>
      <w:r w:rsidRPr="00BC30A2">
        <w:rPr>
          <w:rFonts w:ascii="Times New Roman" w:hAnsi="Times New Roman" w:cs="Times New Roman"/>
          <w:sz w:val="20"/>
          <w:szCs w:val="20"/>
        </w:rPr>
        <w:t>Investigating the capabilities of peptides derived from natural sources to hinder pancreatic lipase shows potential as a therapeutic approach for combating obesity.</w:t>
      </w:r>
      <w:r w:rsidR="00FF1F3A" w:rsidRPr="00BC30A2">
        <w:rPr>
          <w:rFonts w:ascii="Times New Roman" w:hAnsi="Times New Roman" w:cs="Times New Roman"/>
          <w:sz w:val="20"/>
          <w:szCs w:val="20"/>
        </w:rPr>
        <w:t xml:space="preserve"> Pancreatic lipase inhibitory peptides have been derived from marine organisms such as </w:t>
      </w:r>
      <w:proofErr w:type="spellStart"/>
      <w:r w:rsidR="00E2726B" w:rsidRPr="00BC30A2">
        <w:rPr>
          <w:rFonts w:ascii="Times New Roman" w:hAnsi="Times New Roman" w:cs="Times New Roman"/>
          <w:sz w:val="20"/>
          <w:szCs w:val="20"/>
          <w:shd w:val="clear" w:color="auto" w:fill="FFFFFF"/>
        </w:rPr>
        <w:t>crucian</w:t>
      </w:r>
      <w:proofErr w:type="spellEnd"/>
      <w:r w:rsidR="00E2726B" w:rsidRPr="00BC30A2">
        <w:rPr>
          <w:rFonts w:ascii="Times New Roman" w:hAnsi="Times New Roman" w:cs="Times New Roman"/>
          <w:sz w:val="20"/>
          <w:szCs w:val="20"/>
          <w:shd w:val="clear" w:color="auto" w:fill="FFFFFF"/>
        </w:rPr>
        <w:t xml:space="preserve"> carp (</w:t>
      </w:r>
      <w:proofErr w:type="spellStart"/>
      <w:r w:rsidR="00E2726B" w:rsidRPr="00BC30A2">
        <w:rPr>
          <w:rStyle w:val="html-italic"/>
          <w:rFonts w:ascii="Times New Roman" w:hAnsi="Times New Roman" w:cs="Times New Roman"/>
          <w:i/>
          <w:iCs/>
          <w:sz w:val="20"/>
          <w:szCs w:val="20"/>
          <w:shd w:val="clear" w:color="auto" w:fill="FFFFFF"/>
        </w:rPr>
        <w:t>Carassius</w:t>
      </w:r>
      <w:proofErr w:type="spellEnd"/>
      <w:r w:rsidR="00E2726B" w:rsidRPr="00BC30A2">
        <w:rPr>
          <w:rStyle w:val="html-italic"/>
          <w:rFonts w:ascii="Times New Roman" w:hAnsi="Times New Roman" w:cs="Times New Roman"/>
          <w:i/>
          <w:iCs/>
          <w:sz w:val="20"/>
          <w:szCs w:val="20"/>
          <w:shd w:val="clear" w:color="auto" w:fill="FFFFFF"/>
        </w:rPr>
        <w:t xml:space="preserve"> </w:t>
      </w:r>
      <w:proofErr w:type="spellStart"/>
      <w:r w:rsidR="00E2726B" w:rsidRPr="00BC30A2">
        <w:rPr>
          <w:rStyle w:val="html-italic"/>
          <w:rFonts w:ascii="Times New Roman" w:hAnsi="Times New Roman" w:cs="Times New Roman"/>
          <w:i/>
          <w:iCs/>
          <w:sz w:val="20"/>
          <w:szCs w:val="20"/>
          <w:shd w:val="clear" w:color="auto" w:fill="FFFFFF"/>
        </w:rPr>
        <w:t>carassius</w:t>
      </w:r>
      <w:proofErr w:type="spellEnd"/>
      <w:r w:rsidR="00E2726B" w:rsidRPr="00BC30A2">
        <w:rPr>
          <w:rFonts w:ascii="Times New Roman" w:hAnsi="Times New Roman" w:cs="Times New Roman"/>
          <w:sz w:val="20"/>
          <w:szCs w:val="20"/>
          <w:shd w:val="clear" w:color="auto" w:fill="FFFFFF"/>
        </w:rPr>
        <w:t xml:space="preserve">) </w:t>
      </w:r>
      <w:r w:rsidR="00CF75E1" w:rsidRPr="004509FC">
        <w:rPr>
          <w:rFonts w:ascii="Times New Roman" w:hAnsi="Times New Roman" w:cs="Times New Roman"/>
          <w:sz w:val="20"/>
          <w:szCs w:val="20"/>
          <w:shd w:val="clear" w:color="auto" w:fill="FFFFFF"/>
        </w:rPr>
        <w:t>[</w:t>
      </w:r>
      <w:r w:rsidR="00CF75E1">
        <w:rPr>
          <w:rFonts w:ascii="Times New Roman" w:hAnsi="Times New Roman" w:cs="Times New Roman"/>
          <w:sz w:val="20"/>
          <w:szCs w:val="20"/>
          <w:shd w:val="clear" w:color="auto" w:fill="FFFFFF"/>
        </w:rPr>
        <w:t>86</w:t>
      </w:r>
      <w:r w:rsidR="00CF75E1" w:rsidRPr="004509FC">
        <w:rPr>
          <w:rFonts w:ascii="Times New Roman" w:hAnsi="Times New Roman" w:cs="Times New Roman"/>
          <w:sz w:val="20"/>
          <w:szCs w:val="20"/>
          <w:shd w:val="clear" w:color="auto" w:fill="FFFFFF"/>
        </w:rPr>
        <w:t>]</w:t>
      </w:r>
      <w:r w:rsidR="00CF75E1">
        <w:rPr>
          <w:rFonts w:ascii="Times New Roman" w:hAnsi="Times New Roman" w:cs="Times New Roman"/>
          <w:sz w:val="20"/>
          <w:szCs w:val="20"/>
        </w:rPr>
        <w:t>,</w:t>
      </w:r>
      <w:r w:rsidR="00E2726B" w:rsidRPr="00BC30A2">
        <w:rPr>
          <w:rFonts w:ascii="Times New Roman" w:hAnsi="Times New Roman" w:cs="Times New Roman"/>
          <w:sz w:val="20"/>
          <w:szCs w:val="20"/>
          <w:shd w:val="clear" w:color="auto" w:fill="FFFFFF"/>
        </w:rPr>
        <w:t xml:space="preserve"> </w:t>
      </w:r>
      <w:r w:rsidR="00FF1F3A" w:rsidRPr="00BC30A2">
        <w:rPr>
          <w:rFonts w:ascii="Times New Roman" w:hAnsi="Times New Roman" w:cs="Times New Roman"/>
          <w:sz w:val="20"/>
          <w:szCs w:val="20"/>
        </w:rPr>
        <w:t xml:space="preserve">jellyfish </w:t>
      </w:r>
      <w:r w:rsidR="00CF75E1" w:rsidRPr="004509FC">
        <w:rPr>
          <w:rFonts w:ascii="Times New Roman" w:hAnsi="Times New Roman" w:cs="Times New Roman"/>
          <w:sz w:val="20"/>
          <w:szCs w:val="20"/>
          <w:shd w:val="clear" w:color="auto" w:fill="FFFFFF"/>
        </w:rPr>
        <w:t>[</w:t>
      </w:r>
      <w:r w:rsidR="00CF75E1">
        <w:rPr>
          <w:rFonts w:ascii="Times New Roman" w:hAnsi="Times New Roman" w:cs="Times New Roman"/>
          <w:sz w:val="20"/>
          <w:szCs w:val="20"/>
          <w:shd w:val="clear" w:color="auto" w:fill="FFFFFF"/>
        </w:rPr>
        <w:t>91</w:t>
      </w:r>
      <w:r w:rsidR="00CF75E1" w:rsidRPr="004509FC">
        <w:rPr>
          <w:rFonts w:ascii="Times New Roman" w:hAnsi="Times New Roman" w:cs="Times New Roman"/>
          <w:sz w:val="20"/>
          <w:szCs w:val="20"/>
          <w:shd w:val="clear" w:color="auto" w:fill="FFFFFF"/>
        </w:rPr>
        <w:t>]</w:t>
      </w:r>
      <w:r w:rsidR="00FF1F3A" w:rsidRPr="00BC30A2">
        <w:rPr>
          <w:rFonts w:ascii="Times New Roman" w:hAnsi="Times New Roman" w:cs="Times New Roman"/>
          <w:sz w:val="20"/>
          <w:szCs w:val="20"/>
        </w:rPr>
        <w:t xml:space="preserve">, green and brown seaweed </w:t>
      </w:r>
      <w:r w:rsidR="00CF75E1" w:rsidRPr="004509FC">
        <w:rPr>
          <w:rFonts w:ascii="Times New Roman" w:hAnsi="Times New Roman" w:cs="Times New Roman"/>
          <w:sz w:val="20"/>
          <w:szCs w:val="20"/>
          <w:shd w:val="clear" w:color="auto" w:fill="FFFFFF"/>
        </w:rPr>
        <w:t>[</w:t>
      </w:r>
      <w:r w:rsidR="00CF75E1">
        <w:rPr>
          <w:rFonts w:ascii="Times New Roman" w:hAnsi="Times New Roman" w:cs="Times New Roman"/>
          <w:sz w:val="20"/>
          <w:szCs w:val="20"/>
          <w:shd w:val="clear" w:color="auto" w:fill="FFFFFF"/>
        </w:rPr>
        <w:t>92</w:t>
      </w:r>
      <w:r w:rsidR="00CF75E1" w:rsidRPr="004509FC">
        <w:rPr>
          <w:rFonts w:ascii="Times New Roman" w:hAnsi="Times New Roman" w:cs="Times New Roman"/>
          <w:sz w:val="20"/>
          <w:szCs w:val="20"/>
          <w:shd w:val="clear" w:color="auto" w:fill="FFFFFF"/>
        </w:rPr>
        <w:t>]</w:t>
      </w:r>
      <w:r w:rsidR="00FF1F3A" w:rsidRPr="00BC30A2">
        <w:rPr>
          <w:rFonts w:ascii="Times New Roman" w:hAnsi="Times New Roman" w:cs="Times New Roman"/>
          <w:sz w:val="20"/>
          <w:szCs w:val="20"/>
        </w:rPr>
        <w:t xml:space="preserve">, </w:t>
      </w:r>
      <w:r w:rsidR="00500703" w:rsidRPr="00BC30A2">
        <w:rPr>
          <w:rFonts w:ascii="Times New Roman" w:hAnsi="Times New Roman" w:cs="Times New Roman"/>
          <w:sz w:val="20"/>
          <w:szCs w:val="20"/>
        </w:rPr>
        <w:t xml:space="preserve">and yellow </w:t>
      </w:r>
      <w:r w:rsidR="00E10835">
        <w:rPr>
          <w:rFonts w:ascii="Times New Roman" w:hAnsi="Times New Roman" w:cs="Times New Roman"/>
          <w:sz w:val="20"/>
          <w:szCs w:val="20"/>
        </w:rPr>
        <w:t>catfish</w:t>
      </w:r>
      <w:r w:rsidR="00500703" w:rsidRPr="00BC30A2">
        <w:rPr>
          <w:rFonts w:ascii="Times New Roman" w:hAnsi="Times New Roman" w:cs="Times New Roman"/>
          <w:sz w:val="20"/>
          <w:szCs w:val="20"/>
        </w:rPr>
        <w:t xml:space="preserve"> </w:t>
      </w:r>
      <w:r w:rsidR="00FD5077" w:rsidRPr="004509FC">
        <w:rPr>
          <w:rFonts w:ascii="Times New Roman" w:hAnsi="Times New Roman" w:cs="Times New Roman"/>
          <w:sz w:val="20"/>
          <w:szCs w:val="20"/>
          <w:shd w:val="clear" w:color="auto" w:fill="FFFFFF"/>
        </w:rPr>
        <w:t>[</w:t>
      </w:r>
      <w:r w:rsidR="00FD5077">
        <w:rPr>
          <w:rFonts w:ascii="Times New Roman" w:hAnsi="Times New Roman" w:cs="Times New Roman"/>
          <w:sz w:val="20"/>
          <w:szCs w:val="20"/>
          <w:shd w:val="clear" w:color="auto" w:fill="FFFFFF"/>
        </w:rPr>
        <w:t>93</w:t>
      </w:r>
      <w:r w:rsidR="00FD5077" w:rsidRPr="004509FC">
        <w:rPr>
          <w:rFonts w:ascii="Times New Roman" w:hAnsi="Times New Roman" w:cs="Times New Roman"/>
          <w:sz w:val="20"/>
          <w:szCs w:val="20"/>
          <w:shd w:val="clear" w:color="auto" w:fill="FFFFFF"/>
        </w:rPr>
        <w:t>]</w:t>
      </w:r>
      <w:r w:rsidR="00FD5077">
        <w:rPr>
          <w:rFonts w:ascii="Times New Roman" w:hAnsi="Times New Roman" w:cs="Times New Roman"/>
          <w:sz w:val="20"/>
          <w:szCs w:val="20"/>
        </w:rPr>
        <w:t>.</w:t>
      </w:r>
      <w:r w:rsidR="00500703" w:rsidRPr="00BC30A2">
        <w:rPr>
          <w:rFonts w:ascii="Times New Roman" w:hAnsi="Times New Roman" w:cs="Times New Roman"/>
          <w:sz w:val="20"/>
          <w:szCs w:val="20"/>
        </w:rPr>
        <w:tab/>
      </w:r>
      <w:r w:rsidR="00E2726B" w:rsidRPr="00BC30A2">
        <w:rPr>
          <w:rFonts w:ascii="Times New Roman" w:hAnsi="Times New Roman" w:cs="Times New Roman"/>
          <w:sz w:val="20"/>
          <w:szCs w:val="20"/>
          <w:shd w:val="clear" w:color="auto" w:fill="FFFFFF"/>
        </w:rPr>
        <w:t xml:space="preserve">Fish muscle from </w:t>
      </w:r>
      <w:proofErr w:type="spellStart"/>
      <w:r w:rsidR="00E2726B" w:rsidRPr="00BC30A2">
        <w:rPr>
          <w:rFonts w:ascii="Times New Roman" w:hAnsi="Times New Roman" w:cs="Times New Roman"/>
          <w:sz w:val="20"/>
          <w:szCs w:val="20"/>
          <w:shd w:val="clear" w:color="auto" w:fill="FFFFFF"/>
        </w:rPr>
        <w:t>Crucian</w:t>
      </w:r>
      <w:proofErr w:type="spellEnd"/>
      <w:r w:rsidR="00E2726B" w:rsidRPr="00BC30A2">
        <w:rPr>
          <w:rFonts w:ascii="Times New Roman" w:hAnsi="Times New Roman" w:cs="Times New Roman"/>
          <w:sz w:val="20"/>
          <w:szCs w:val="20"/>
          <w:shd w:val="clear" w:color="auto" w:fill="FFFFFF"/>
        </w:rPr>
        <w:t xml:space="preserve"> carp (</w:t>
      </w:r>
      <w:proofErr w:type="spellStart"/>
      <w:r w:rsidR="00E2726B" w:rsidRPr="00BC30A2">
        <w:rPr>
          <w:rStyle w:val="html-italic"/>
          <w:rFonts w:ascii="Times New Roman" w:hAnsi="Times New Roman" w:cs="Times New Roman"/>
          <w:i/>
          <w:iCs/>
          <w:sz w:val="20"/>
          <w:szCs w:val="20"/>
          <w:shd w:val="clear" w:color="auto" w:fill="FFFFFF"/>
        </w:rPr>
        <w:t>Carassius</w:t>
      </w:r>
      <w:proofErr w:type="spellEnd"/>
      <w:r w:rsidR="00E2726B" w:rsidRPr="00BC30A2">
        <w:rPr>
          <w:rStyle w:val="html-italic"/>
          <w:rFonts w:ascii="Times New Roman" w:hAnsi="Times New Roman" w:cs="Times New Roman"/>
          <w:i/>
          <w:iCs/>
          <w:sz w:val="20"/>
          <w:szCs w:val="20"/>
          <w:shd w:val="clear" w:color="auto" w:fill="FFFFFF"/>
        </w:rPr>
        <w:t xml:space="preserve"> </w:t>
      </w:r>
      <w:proofErr w:type="spellStart"/>
      <w:r w:rsidR="00E2726B" w:rsidRPr="00BC30A2">
        <w:rPr>
          <w:rStyle w:val="html-italic"/>
          <w:rFonts w:ascii="Times New Roman" w:hAnsi="Times New Roman" w:cs="Times New Roman"/>
          <w:i/>
          <w:iCs/>
          <w:sz w:val="20"/>
          <w:szCs w:val="20"/>
          <w:shd w:val="clear" w:color="auto" w:fill="FFFFFF"/>
        </w:rPr>
        <w:t>carassius</w:t>
      </w:r>
      <w:proofErr w:type="spellEnd"/>
      <w:r w:rsidR="00E2726B" w:rsidRPr="00BC30A2">
        <w:rPr>
          <w:rStyle w:val="html-italic"/>
          <w:rFonts w:ascii="Times New Roman" w:hAnsi="Times New Roman" w:cs="Times New Roman"/>
          <w:iCs/>
          <w:sz w:val="20"/>
          <w:szCs w:val="20"/>
          <w:shd w:val="clear" w:color="auto" w:fill="FFFFFF"/>
        </w:rPr>
        <w:t xml:space="preserve">) was </w:t>
      </w:r>
      <w:r w:rsidR="008C3BC9" w:rsidRPr="00BC30A2">
        <w:rPr>
          <w:rFonts w:ascii="Times New Roman" w:hAnsi="Times New Roman" w:cs="Times New Roman"/>
          <w:sz w:val="20"/>
          <w:szCs w:val="20"/>
          <w:shd w:val="clear" w:color="auto" w:fill="FFFFFF"/>
        </w:rPr>
        <w:t>optimized with the aid of response surface methodology</w:t>
      </w:r>
      <w:r w:rsidR="008C3BC9" w:rsidRPr="00BC30A2">
        <w:rPr>
          <w:rStyle w:val="html-italic"/>
          <w:rFonts w:ascii="Times New Roman" w:hAnsi="Times New Roman" w:cs="Times New Roman"/>
          <w:iCs/>
          <w:sz w:val="20"/>
          <w:szCs w:val="20"/>
          <w:shd w:val="clear" w:color="auto" w:fill="FFFFFF"/>
        </w:rPr>
        <w:t xml:space="preserve">. Fish muscle was hydrolyzed </w:t>
      </w:r>
      <w:r w:rsidR="00E2726B" w:rsidRPr="00BC30A2">
        <w:rPr>
          <w:rStyle w:val="html-italic"/>
          <w:rFonts w:ascii="Times New Roman" w:hAnsi="Times New Roman" w:cs="Times New Roman"/>
          <w:iCs/>
          <w:sz w:val="20"/>
          <w:szCs w:val="20"/>
          <w:shd w:val="clear" w:color="auto" w:fill="FFFFFF"/>
        </w:rPr>
        <w:t xml:space="preserve">with </w:t>
      </w:r>
      <w:r w:rsidR="00E2726B" w:rsidRPr="00BC30A2">
        <w:rPr>
          <w:rFonts w:ascii="Times New Roman" w:hAnsi="Times New Roman" w:cs="Times New Roman"/>
          <w:sz w:val="20"/>
          <w:szCs w:val="20"/>
          <w:shd w:val="clear" w:color="auto" w:fill="FFFFFF"/>
        </w:rPr>
        <w:t xml:space="preserve">neutral protease, alkaline protease, papain, and </w:t>
      </w:r>
      <w:proofErr w:type="spellStart"/>
      <w:r w:rsidR="00E2726B" w:rsidRPr="00BC30A2">
        <w:rPr>
          <w:rFonts w:ascii="Times New Roman" w:hAnsi="Times New Roman" w:cs="Times New Roman"/>
          <w:sz w:val="20"/>
          <w:szCs w:val="20"/>
          <w:shd w:val="clear" w:color="auto" w:fill="FFFFFF"/>
        </w:rPr>
        <w:t>protamex</w:t>
      </w:r>
      <w:proofErr w:type="spellEnd"/>
      <w:r w:rsidR="00E2726B" w:rsidRPr="00BC30A2">
        <w:rPr>
          <w:rFonts w:ascii="Times New Roman" w:hAnsi="Times New Roman" w:cs="Times New Roman"/>
          <w:sz w:val="20"/>
          <w:szCs w:val="20"/>
          <w:shd w:val="clear" w:color="auto" w:fill="FFFFFF"/>
        </w:rPr>
        <w:t xml:space="preserve"> (100 U/mL) for 14 </w:t>
      </w:r>
      <w:r w:rsidR="008C3BC9" w:rsidRPr="00BC30A2">
        <w:rPr>
          <w:rFonts w:ascii="Times New Roman" w:hAnsi="Times New Roman" w:cs="Times New Roman"/>
          <w:sz w:val="20"/>
          <w:szCs w:val="20"/>
          <w:shd w:val="clear" w:color="auto" w:fill="FFFFFF"/>
        </w:rPr>
        <w:t>h. The researchers carried out an evaluation to determine the ability of fish protein hydrolysate to inhibit pancreatic lipase.</w:t>
      </w:r>
      <w:r w:rsidR="004C60F9" w:rsidRPr="00BC30A2">
        <w:rPr>
          <w:rFonts w:ascii="Times New Roman" w:hAnsi="Times New Roman" w:cs="Times New Roman"/>
          <w:sz w:val="20"/>
          <w:szCs w:val="20"/>
          <w:shd w:val="clear" w:color="auto" w:fill="FFFFFF"/>
        </w:rPr>
        <w:t xml:space="preserve"> </w:t>
      </w:r>
      <w:r w:rsidR="008C3BC9" w:rsidRPr="00BC30A2">
        <w:rPr>
          <w:rFonts w:ascii="Times New Roman" w:hAnsi="Times New Roman" w:cs="Times New Roman"/>
          <w:sz w:val="20"/>
          <w:szCs w:val="20"/>
          <w:shd w:val="clear" w:color="auto" w:fill="FFFFFF"/>
        </w:rPr>
        <w:t xml:space="preserve">When using alkaline protease, the hydrolysates derived from fish </w:t>
      </w:r>
      <w:r w:rsidR="00E10835">
        <w:rPr>
          <w:rFonts w:ascii="Times New Roman" w:hAnsi="Times New Roman" w:cs="Times New Roman"/>
          <w:sz w:val="20"/>
          <w:szCs w:val="20"/>
          <w:shd w:val="clear" w:color="auto" w:fill="FFFFFF"/>
        </w:rPr>
        <w:t>water-soluble</w:t>
      </w:r>
      <w:r w:rsidR="008C3BC9" w:rsidRPr="00BC30A2">
        <w:rPr>
          <w:rFonts w:ascii="Times New Roman" w:hAnsi="Times New Roman" w:cs="Times New Roman"/>
          <w:sz w:val="20"/>
          <w:szCs w:val="20"/>
          <w:shd w:val="clear" w:color="auto" w:fill="FFFFFF"/>
        </w:rPr>
        <w:t xml:space="preserve"> protein showed a higher rate of inhibition on porcine pancreas lipase compared to neutral protease, papain and </w:t>
      </w:r>
      <w:proofErr w:type="spellStart"/>
      <w:r w:rsidR="008C3BC9" w:rsidRPr="00BC30A2">
        <w:rPr>
          <w:rFonts w:ascii="Times New Roman" w:hAnsi="Times New Roman" w:cs="Times New Roman"/>
          <w:sz w:val="20"/>
          <w:szCs w:val="20"/>
          <w:shd w:val="clear" w:color="auto" w:fill="FFFFFF"/>
        </w:rPr>
        <w:t>protamex</w:t>
      </w:r>
      <w:proofErr w:type="spellEnd"/>
      <w:r w:rsidR="008C3BC9" w:rsidRPr="00BC30A2">
        <w:rPr>
          <w:rFonts w:ascii="Times New Roman" w:hAnsi="Times New Roman" w:cs="Times New Roman"/>
          <w:sz w:val="20"/>
          <w:szCs w:val="20"/>
          <w:shd w:val="clear" w:color="auto" w:fill="FFFFFF"/>
        </w:rPr>
        <w:t>.</w:t>
      </w:r>
      <w:r w:rsidR="004C60F9" w:rsidRPr="00BC30A2">
        <w:rPr>
          <w:rFonts w:ascii="Times New Roman" w:hAnsi="Times New Roman" w:cs="Times New Roman"/>
          <w:sz w:val="20"/>
          <w:szCs w:val="20"/>
          <w:shd w:val="clear" w:color="auto" w:fill="FFFFFF"/>
        </w:rPr>
        <w:t xml:space="preserve"> The results showed that certain model terms were important, while the lack of fit terms did not have much significance. The optimal conditions for hydrolysis using alkaline protease were determined to be an initial pH of 11, a temperature of 39 °C, an enzyme dosage of 122 U/mL and a hydrolysis duration of 10 hours. It was observed that under these specific conditions, the activity of porcine pancreas </w:t>
      </w:r>
      <w:r w:rsidR="00287715">
        <w:rPr>
          <w:rFonts w:ascii="Times New Roman" w:hAnsi="Times New Roman" w:cs="Times New Roman"/>
          <w:sz w:val="20"/>
          <w:szCs w:val="20"/>
          <w:shd w:val="clear" w:color="auto" w:fill="FFFFFF"/>
        </w:rPr>
        <w:t xml:space="preserve">lipase amounted </w:t>
      </w:r>
      <w:r w:rsidR="00E10835">
        <w:rPr>
          <w:rFonts w:ascii="Times New Roman" w:hAnsi="Times New Roman" w:cs="Times New Roman"/>
          <w:sz w:val="20"/>
          <w:szCs w:val="20"/>
          <w:shd w:val="clear" w:color="auto" w:fill="FFFFFF"/>
        </w:rPr>
        <w:t xml:space="preserve">to </w:t>
      </w:r>
      <w:r w:rsidR="00287715">
        <w:rPr>
          <w:rFonts w:ascii="Times New Roman" w:hAnsi="Times New Roman" w:cs="Times New Roman"/>
          <w:sz w:val="20"/>
          <w:szCs w:val="20"/>
          <w:shd w:val="clear" w:color="auto" w:fill="FFFFFF"/>
        </w:rPr>
        <w:t xml:space="preserve">53.04% ± 1.32% </w:t>
      </w:r>
      <w:r w:rsidR="00FD5077" w:rsidRPr="004509FC">
        <w:rPr>
          <w:rFonts w:ascii="Times New Roman" w:hAnsi="Times New Roman" w:cs="Times New Roman"/>
          <w:sz w:val="20"/>
          <w:szCs w:val="20"/>
          <w:shd w:val="clear" w:color="auto" w:fill="FFFFFF"/>
        </w:rPr>
        <w:t>[</w:t>
      </w:r>
      <w:r w:rsidR="00FD5077">
        <w:rPr>
          <w:rFonts w:ascii="Times New Roman" w:hAnsi="Times New Roman" w:cs="Times New Roman"/>
          <w:sz w:val="20"/>
          <w:szCs w:val="20"/>
          <w:shd w:val="clear" w:color="auto" w:fill="FFFFFF"/>
        </w:rPr>
        <w:t>86</w:t>
      </w:r>
      <w:r w:rsidR="00FD5077" w:rsidRPr="004509FC">
        <w:rPr>
          <w:rFonts w:ascii="Times New Roman" w:hAnsi="Times New Roman" w:cs="Times New Roman"/>
          <w:sz w:val="20"/>
          <w:szCs w:val="20"/>
          <w:shd w:val="clear" w:color="auto" w:fill="FFFFFF"/>
        </w:rPr>
        <w:t>]</w:t>
      </w:r>
      <w:r w:rsidR="00FD5077">
        <w:rPr>
          <w:rFonts w:ascii="Times New Roman" w:hAnsi="Times New Roman" w:cs="Times New Roman"/>
          <w:sz w:val="20"/>
          <w:szCs w:val="20"/>
        </w:rPr>
        <w:t>.</w:t>
      </w:r>
    </w:p>
    <w:p w:rsidR="002D043B" w:rsidRPr="00BC30A2" w:rsidRDefault="005407AF"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shd w:val="clear" w:color="auto" w:fill="FFFFFF"/>
        </w:rPr>
        <w:tab/>
        <w:t xml:space="preserve">Peptides were produced from fresh </w:t>
      </w:r>
      <w:r w:rsidRPr="00BC30A2">
        <w:rPr>
          <w:rFonts w:ascii="Times New Roman" w:hAnsi="Times New Roman" w:cs="Times New Roman"/>
          <w:sz w:val="20"/>
          <w:szCs w:val="20"/>
        </w:rPr>
        <w:t>Atlantic sea cucumber (</w:t>
      </w:r>
      <w:proofErr w:type="spellStart"/>
      <w:r w:rsidRPr="00BC30A2">
        <w:rPr>
          <w:rStyle w:val="Vurgu"/>
          <w:rFonts w:ascii="Times New Roman" w:hAnsi="Times New Roman" w:cs="Times New Roman"/>
          <w:sz w:val="20"/>
          <w:szCs w:val="20"/>
        </w:rPr>
        <w:fldChar w:fldCharType="begin"/>
      </w:r>
      <w:r w:rsidRPr="00BC30A2">
        <w:rPr>
          <w:rStyle w:val="Vurgu"/>
          <w:rFonts w:ascii="Times New Roman" w:hAnsi="Times New Roman" w:cs="Times New Roman"/>
          <w:sz w:val="20"/>
          <w:szCs w:val="20"/>
        </w:rPr>
        <w:instrText xml:space="preserve"> HYPERLINK "https://www.sciencedirect.com/topics/biochemistry-genetics-and-molecular-biology/cucumaria" \o "Learn more about Cucumaria from ScienceDirect's AI-generated Topic Pages" </w:instrText>
      </w:r>
      <w:r w:rsidRPr="00BC30A2">
        <w:rPr>
          <w:rStyle w:val="Vurgu"/>
          <w:rFonts w:ascii="Times New Roman" w:hAnsi="Times New Roman" w:cs="Times New Roman"/>
          <w:sz w:val="20"/>
          <w:szCs w:val="20"/>
        </w:rPr>
        <w:fldChar w:fldCharType="separate"/>
      </w:r>
      <w:r w:rsidRPr="00BC30A2">
        <w:rPr>
          <w:rStyle w:val="Kpr"/>
          <w:rFonts w:ascii="Times New Roman" w:hAnsi="Times New Roman" w:cs="Times New Roman"/>
          <w:i/>
          <w:iCs/>
          <w:color w:val="auto"/>
          <w:sz w:val="20"/>
          <w:szCs w:val="20"/>
        </w:rPr>
        <w:t>Cucumaria</w:t>
      </w:r>
      <w:proofErr w:type="spellEnd"/>
      <w:r w:rsidRPr="00BC30A2">
        <w:rPr>
          <w:rStyle w:val="Vurgu"/>
          <w:rFonts w:ascii="Times New Roman" w:hAnsi="Times New Roman" w:cs="Times New Roman"/>
          <w:sz w:val="20"/>
          <w:szCs w:val="20"/>
        </w:rPr>
        <w:fldChar w:fldCharType="end"/>
      </w:r>
      <w:r w:rsidRPr="00BC30A2">
        <w:rPr>
          <w:rStyle w:val="Vurgu"/>
          <w:rFonts w:ascii="Times New Roman" w:hAnsi="Times New Roman" w:cs="Times New Roman"/>
          <w:sz w:val="20"/>
          <w:szCs w:val="20"/>
        </w:rPr>
        <w:t> </w:t>
      </w:r>
      <w:proofErr w:type="spellStart"/>
      <w:r w:rsidRPr="00BC30A2">
        <w:rPr>
          <w:rStyle w:val="Vurgu"/>
          <w:rFonts w:ascii="Times New Roman" w:hAnsi="Times New Roman" w:cs="Times New Roman"/>
          <w:sz w:val="20"/>
          <w:szCs w:val="20"/>
        </w:rPr>
        <w:t>frondosa</w:t>
      </w:r>
      <w:proofErr w:type="spellEnd"/>
      <w:r w:rsidRPr="00BC30A2">
        <w:rPr>
          <w:rFonts w:ascii="Times New Roman" w:hAnsi="Times New Roman" w:cs="Times New Roman"/>
          <w:sz w:val="20"/>
          <w:szCs w:val="20"/>
        </w:rPr>
        <w:t xml:space="preserve">) </w:t>
      </w:r>
      <w:r w:rsidRPr="00BC30A2">
        <w:rPr>
          <w:rFonts w:ascii="Times New Roman" w:hAnsi="Times New Roman" w:cs="Times New Roman"/>
          <w:sz w:val="20"/>
          <w:szCs w:val="20"/>
          <w:shd w:val="clear" w:color="auto" w:fill="FFFFFF"/>
        </w:rPr>
        <w:t xml:space="preserve">using the enzymes </w:t>
      </w:r>
      <w:proofErr w:type="spellStart"/>
      <w:r w:rsidRPr="00BC30A2">
        <w:rPr>
          <w:rFonts w:ascii="Times New Roman" w:hAnsi="Times New Roman" w:cs="Times New Roman"/>
          <w:sz w:val="20"/>
          <w:szCs w:val="20"/>
          <w:shd w:val="clear" w:color="auto" w:fill="FFFFFF"/>
        </w:rPr>
        <w:t>alcalase</w:t>
      </w:r>
      <w:proofErr w:type="spellEnd"/>
      <w:r w:rsidRPr="00BC30A2">
        <w:rPr>
          <w:rFonts w:ascii="Times New Roman" w:hAnsi="Times New Roman" w:cs="Times New Roman"/>
          <w:sz w:val="20"/>
          <w:szCs w:val="20"/>
          <w:shd w:val="clear" w:color="auto" w:fill="FFFFFF"/>
        </w:rPr>
        <w:t xml:space="preserve"> (A) and trypsin (T). The enzyme concentrations were set at 3000 U/g for Alcalase and 2000 U/g for trypsin, with a ratio of 1:3 (w/v). The mixture of reactions was left to incubate with gentle stirring at a temperature of 25 °C for a duration of 2 hours. The peptides were separated into different fractions using ultrafiltration membranes with varying </w:t>
      </w:r>
      <w:r w:rsidR="00E10835">
        <w:rPr>
          <w:rFonts w:ascii="Times New Roman" w:hAnsi="Times New Roman" w:cs="Times New Roman"/>
          <w:sz w:val="20"/>
          <w:szCs w:val="20"/>
          <w:shd w:val="clear" w:color="auto" w:fill="FFFFFF"/>
        </w:rPr>
        <w:t>cut-off</w:t>
      </w:r>
      <w:r w:rsidRPr="00BC30A2">
        <w:rPr>
          <w:rFonts w:ascii="Times New Roman" w:hAnsi="Times New Roman" w:cs="Times New Roman"/>
          <w:sz w:val="20"/>
          <w:szCs w:val="20"/>
          <w:shd w:val="clear" w:color="auto" w:fill="FFFFFF"/>
        </w:rPr>
        <w:t xml:space="preserve"> sizes (10 </w:t>
      </w:r>
      <w:proofErr w:type="spellStart"/>
      <w:r w:rsidRPr="00BC30A2">
        <w:rPr>
          <w:rFonts w:ascii="Times New Roman" w:hAnsi="Times New Roman" w:cs="Times New Roman"/>
          <w:sz w:val="20"/>
          <w:szCs w:val="20"/>
          <w:shd w:val="clear" w:color="auto" w:fill="FFFFFF"/>
        </w:rPr>
        <w:t>kDa</w:t>
      </w:r>
      <w:proofErr w:type="spellEnd"/>
      <w:r w:rsidRPr="00BC30A2">
        <w:rPr>
          <w:rFonts w:ascii="Times New Roman" w:hAnsi="Times New Roman" w:cs="Times New Roman"/>
          <w:sz w:val="20"/>
          <w:szCs w:val="20"/>
          <w:shd w:val="clear" w:color="auto" w:fill="FFFFFF"/>
        </w:rPr>
        <w:t xml:space="preserve">, 5 </w:t>
      </w:r>
      <w:proofErr w:type="spellStart"/>
      <w:r w:rsidRPr="00BC30A2">
        <w:rPr>
          <w:rFonts w:ascii="Times New Roman" w:hAnsi="Times New Roman" w:cs="Times New Roman"/>
          <w:sz w:val="20"/>
          <w:szCs w:val="20"/>
          <w:shd w:val="clear" w:color="auto" w:fill="FFFFFF"/>
        </w:rPr>
        <w:t>kDa</w:t>
      </w:r>
      <w:proofErr w:type="spellEnd"/>
      <w:r w:rsidRPr="00BC30A2">
        <w:rPr>
          <w:rFonts w:ascii="Times New Roman" w:hAnsi="Times New Roman" w:cs="Times New Roman"/>
          <w:sz w:val="20"/>
          <w:szCs w:val="20"/>
          <w:shd w:val="clear" w:color="auto" w:fill="FFFFFF"/>
        </w:rPr>
        <w:t>, 3 kDa and 2 kDa). This separation process resulted in obtaining 14 distinct peptide fractions (A&lt;10, A10 5, A&lt;5, A5 3, A&lt;3, A3 2, A&lt;2, T&lt;10, T10 5, T&lt;5</w:t>
      </w:r>
      <w:proofErr w:type="gramStart"/>
      <w:r w:rsidRPr="00BC30A2">
        <w:rPr>
          <w:rFonts w:ascii="Times New Roman" w:hAnsi="Times New Roman" w:cs="Times New Roman"/>
          <w:sz w:val="20"/>
          <w:szCs w:val="20"/>
          <w:shd w:val="clear" w:color="auto" w:fill="FFFFFF"/>
        </w:rPr>
        <w:t>,T5</w:t>
      </w:r>
      <w:proofErr w:type="gramEnd"/>
      <w:r w:rsidRPr="00BC30A2">
        <w:rPr>
          <w:rFonts w:ascii="Times New Roman" w:hAnsi="Times New Roman" w:cs="Times New Roman"/>
          <w:sz w:val="20"/>
          <w:szCs w:val="20"/>
          <w:shd w:val="clear" w:color="auto" w:fill="FFFFFF"/>
        </w:rPr>
        <w:t xml:space="preserve"> 3,T&lt;3,T3 2,T&lt;2). After that, </w:t>
      </w:r>
      <w:r w:rsidR="006254D0" w:rsidRPr="00BC30A2">
        <w:rPr>
          <w:rFonts w:ascii="Times New Roman" w:hAnsi="Times New Roman" w:cs="Times New Roman"/>
          <w:sz w:val="20"/>
          <w:szCs w:val="20"/>
          <w:shd w:val="clear" w:color="auto" w:fill="FFFFFF"/>
        </w:rPr>
        <w:t xml:space="preserve">the focus shifted towards </w:t>
      </w:r>
      <w:r w:rsidRPr="00BC30A2">
        <w:rPr>
          <w:rFonts w:ascii="Times New Roman" w:hAnsi="Times New Roman" w:cs="Times New Roman"/>
          <w:sz w:val="20"/>
          <w:szCs w:val="20"/>
          <w:shd w:val="clear" w:color="auto" w:fill="FFFFFF"/>
        </w:rPr>
        <w:t xml:space="preserve">the peptides found in the fractions below 2kDa (A&lt;2 and T&lt;2) because of their strong inhibitory effects on multiple enzymes. To identify these peptides accurately and precisely analyze them using </w:t>
      </w:r>
      <w:r w:rsidR="00E10835">
        <w:rPr>
          <w:rFonts w:ascii="Times New Roman" w:hAnsi="Times New Roman" w:cs="Times New Roman"/>
          <w:sz w:val="20"/>
          <w:szCs w:val="20"/>
          <w:shd w:val="clear" w:color="auto" w:fill="FFFFFF"/>
        </w:rPr>
        <w:t>LC-MS</w:t>
      </w:r>
      <w:r w:rsidRPr="00BC30A2">
        <w:rPr>
          <w:rFonts w:ascii="Times New Roman" w:hAnsi="Times New Roman" w:cs="Times New Roman"/>
          <w:sz w:val="20"/>
          <w:szCs w:val="20"/>
          <w:shd w:val="clear" w:color="auto" w:fill="FFFFFF"/>
        </w:rPr>
        <w:t>/MS combined with Peaks software.</w:t>
      </w:r>
      <w:r w:rsidR="006254D0" w:rsidRPr="00BC30A2">
        <w:rPr>
          <w:rFonts w:ascii="Times New Roman" w:hAnsi="Times New Roman" w:cs="Times New Roman"/>
          <w:sz w:val="20"/>
          <w:szCs w:val="20"/>
          <w:shd w:val="clear" w:color="auto" w:fill="FFFFFF"/>
        </w:rPr>
        <w:t xml:space="preserve"> The activity of peptides in inhibiting lipase was assessed by measuring the production of free fatty acids from olive oil at a temperature of 37 °C and a pH level of 7.5.</w:t>
      </w:r>
      <w:r w:rsidR="00861A1B" w:rsidRPr="00BC30A2">
        <w:rPr>
          <w:rFonts w:ascii="Times New Roman" w:hAnsi="Times New Roman" w:cs="Times New Roman"/>
          <w:sz w:val="20"/>
          <w:szCs w:val="20"/>
          <w:shd w:val="clear" w:color="auto" w:fill="FFFFFF"/>
        </w:rPr>
        <w:tab/>
      </w:r>
      <w:r w:rsidR="006254D0" w:rsidRPr="00BC30A2">
        <w:rPr>
          <w:rFonts w:ascii="Times New Roman" w:hAnsi="Times New Roman" w:cs="Times New Roman"/>
          <w:sz w:val="20"/>
          <w:szCs w:val="20"/>
          <w:shd w:val="clear" w:color="auto" w:fill="FFFFFF"/>
        </w:rPr>
        <w:t xml:space="preserve">In </w:t>
      </w:r>
      <w:r w:rsidR="00E10835">
        <w:rPr>
          <w:rFonts w:ascii="Times New Roman" w:hAnsi="Times New Roman" w:cs="Times New Roman"/>
          <w:sz w:val="20"/>
          <w:szCs w:val="20"/>
          <w:shd w:val="clear" w:color="auto" w:fill="FFFFFF"/>
        </w:rPr>
        <w:t xml:space="preserve">the </w:t>
      </w:r>
      <w:r w:rsidR="006254D0" w:rsidRPr="00BC30A2">
        <w:rPr>
          <w:rFonts w:ascii="Times New Roman" w:hAnsi="Times New Roman" w:cs="Times New Roman"/>
          <w:sz w:val="20"/>
          <w:szCs w:val="20"/>
          <w:shd w:val="clear" w:color="auto" w:fill="FFFFFF"/>
        </w:rPr>
        <w:t xml:space="preserve">results, </w:t>
      </w:r>
      <w:r w:rsidR="006254D0" w:rsidRPr="00BC30A2">
        <w:rPr>
          <w:rFonts w:ascii="Times New Roman" w:hAnsi="Times New Roman" w:cs="Times New Roman"/>
          <w:sz w:val="20"/>
          <w:szCs w:val="20"/>
        </w:rPr>
        <w:t xml:space="preserve">the peptides strongly inhibited pancreatic lipase (5.3–17.0%), ACE (52.2–78.8%) and </w:t>
      </w:r>
      <w:r w:rsidR="006254D0" w:rsidRPr="00BC30A2">
        <w:rPr>
          <w:rFonts w:ascii="Times New Roman" w:eastAsia="Gulim" w:hAnsi="Times New Roman" w:cs="Times New Roman"/>
          <w:sz w:val="20"/>
          <w:szCs w:val="20"/>
        </w:rPr>
        <w:t>α</w:t>
      </w:r>
      <w:r w:rsidR="006254D0" w:rsidRPr="00BC30A2">
        <w:rPr>
          <w:rFonts w:ascii="Times New Roman" w:hAnsi="Times New Roman" w:cs="Times New Roman"/>
          <w:sz w:val="20"/>
          <w:szCs w:val="20"/>
        </w:rPr>
        <w:t>-amylase (16.3–27.2%).</w:t>
      </w:r>
      <w:r w:rsidR="003E317C" w:rsidRPr="00BC30A2">
        <w:rPr>
          <w:rFonts w:ascii="Times New Roman" w:hAnsi="Times New Roman" w:cs="Times New Roman"/>
        </w:rPr>
        <w:t xml:space="preserve"> </w:t>
      </w:r>
      <w:r w:rsidR="003E317C" w:rsidRPr="00BC30A2">
        <w:rPr>
          <w:rFonts w:ascii="Times New Roman" w:hAnsi="Times New Roman" w:cs="Times New Roman"/>
          <w:sz w:val="20"/>
          <w:szCs w:val="20"/>
        </w:rPr>
        <w:t xml:space="preserve">Tripeptides with a significant presence of R residues were created and showed strong effectiveness in inhibiting lipase enzymes </w:t>
      </w:r>
      <w:r w:rsidR="00FD5077" w:rsidRPr="004509FC">
        <w:rPr>
          <w:rFonts w:ascii="Times New Roman" w:hAnsi="Times New Roman" w:cs="Times New Roman"/>
          <w:sz w:val="20"/>
          <w:szCs w:val="20"/>
          <w:shd w:val="clear" w:color="auto" w:fill="FFFFFF"/>
        </w:rPr>
        <w:t>[</w:t>
      </w:r>
      <w:r w:rsidR="00FD5077">
        <w:rPr>
          <w:rFonts w:ascii="Times New Roman" w:hAnsi="Times New Roman" w:cs="Times New Roman"/>
          <w:sz w:val="20"/>
          <w:szCs w:val="20"/>
          <w:shd w:val="clear" w:color="auto" w:fill="FFFFFF"/>
        </w:rPr>
        <w:t>94</w:t>
      </w:r>
      <w:r w:rsidR="00FD5077" w:rsidRPr="004509FC">
        <w:rPr>
          <w:rFonts w:ascii="Times New Roman" w:hAnsi="Times New Roman" w:cs="Times New Roman"/>
          <w:sz w:val="20"/>
          <w:szCs w:val="20"/>
          <w:shd w:val="clear" w:color="auto" w:fill="FFFFFF"/>
        </w:rPr>
        <w:t>]</w:t>
      </w:r>
      <w:r w:rsidR="00FD5077">
        <w:rPr>
          <w:rFonts w:ascii="Times New Roman" w:hAnsi="Times New Roman" w:cs="Times New Roman"/>
          <w:sz w:val="20"/>
          <w:szCs w:val="20"/>
        </w:rPr>
        <w:t>.</w:t>
      </w:r>
    </w:p>
    <w:p w:rsidR="004375C1" w:rsidRPr="00BC30A2" w:rsidRDefault="004375C1" w:rsidP="00AC4629">
      <w:pPr>
        <w:pStyle w:val="ListeParagraf"/>
        <w:spacing w:after="0" w:line="240" w:lineRule="auto"/>
        <w:ind w:left="0"/>
        <w:rPr>
          <w:rFonts w:ascii="Times New Roman" w:hAnsi="Times New Roman" w:cs="Times New Roman"/>
          <w:sz w:val="20"/>
          <w:szCs w:val="20"/>
        </w:rPr>
      </w:pPr>
    </w:p>
    <w:p w:rsidR="00E7138E" w:rsidRDefault="00E7138E" w:rsidP="00287715">
      <w:pPr>
        <w:pStyle w:val="ListeParagraf"/>
        <w:numPr>
          <w:ilvl w:val="0"/>
          <w:numId w:val="4"/>
        </w:numPr>
        <w:spacing w:after="0" w:line="240" w:lineRule="auto"/>
        <w:ind w:left="0" w:firstLine="0"/>
        <w:rPr>
          <w:rFonts w:ascii="Times New Roman" w:hAnsi="Times New Roman" w:cs="Times New Roman"/>
          <w:b/>
          <w:sz w:val="20"/>
          <w:szCs w:val="20"/>
        </w:rPr>
      </w:pPr>
      <w:r w:rsidRPr="00BC30A2">
        <w:rPr>
          <w:rFonts w:ascii="Times New Roman" w:hAnsi="Times New Roman" w:cs="Times New Roman"/>
          <w:b/>
          <w:sz w:val="20"/>
          <w:szCs w:val="20"/>
        </w:rPr>
        <w:t>Antioxidant Activity</w:t>
      </w:r>
    </w:p>
    <w:p w:rsidR="00287715" w:rsidRPr="00BC30A2" w:rsidRDefault="00287715" w:rsidP="00287715">
      <w:pPr>
        <w:pStyle w:val="ListeParagraf"/>
        <w:spacing w:after="0" w:line="240" w:lineRule="auto"/>
        <w:ind w:left="0"/>
        <w:rPr>
          <w:rFonts w:ascii="Times New Roman" w:hAnsi="Times New Roman" w:cs="Times New Roman"/>
          <w:b/>
          <w:sz w:val="20"/>
          <w:szCs w:val="20"/>
        </w:rPr>
      </w:pPr>
    </w:p>
    <w:p w:rsidR="003E317C" w:rsidRPr="00BC30A2" w:rsidRDefault="003E317C"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b/>
          <w:sz w:val="20"/>
          <w:szCs w:val="20"/>
        </w:rPr>
        <w:tab/>
      </w:r>
      <w:r w:rsidRPr="00BC30A2">
        <w:rPr>
          <w:rFonts w:ascii="Times New Roman" w:hAnsi="Times New Roman" w:cs="Times New Roman"/>
          <w:sz w:val="20"/>
          <w:szCs w:val="20"/>
        </w:rPr>
        <w:t>Oxidation is a process found in all living organisms, where the production of free radicals and other reactive oxygen species (ROS) plays a key role in signaling. However</w:t>
      </w:r>
      <w:r w:rsidR="00E10835">
        <w:rPr>
          <w:rFonts w:ascii="Times New Roman" w:hAnsi="Times New Roman" w:cs="Times New Roman"/>
          <w:sz w:val="20"/>
          <w:szCs w:val="20"/>
        </w:rPr>
        <w:t>,</w:t>
      </w:r>
      <w:r w:rsidRPr="00BC30A2">
        <w:rPr>
          <w:rFonts w:ascii="Times New Roman" w:hAnsi="Times New Roman" w:cs="Times New Roman"/>
          <w:sz w:val="20"/>
          <w:szCs w:val="20"/>
        </w:rPr>
        <w:t xml:space="preserve"> an excess of radicals can contribute to various human diseases, including heart conditions, strokes, arteriosclerosis, diabetes and cancer. </w:t>
      </w:r>
      <w:r w:rsidR="008C1D61" w:rsidRPr="00BC30A2">
        <w:rPr>
          <w:rFonts w:ascii="Times New Roman" w:hAnsi="Times New Roman" w:cs="Times New Roman"/>
          <w:sz w:val="20"/>
          <w:szCs w:val="20"/>
        </w:rPr>
        <w:t xml:space="preserve">The heart, lungs and brain are particularly susceptible, to the effects of free radicals as they rely heavily on oxygen </w:t>
      </w:r>
      <w:r w:rsidR="00DB0850" w:rsidRPr="004509FC">
        <w:rPr>
          <w:rFonts w:ascii="Times New Roman" w:hAnsi="Times New Roman" w:cs="Times New Roman"/>
          <w:sz w:val="20"/>
          <w:szCs w:val="20"/>
          <w:shd w:val="clear" w:color="auto" w:fill="FFFFFF"/>
        </w:rPr>
        <w:t>[</w:t>
      </w:r>
      <w:r w:rsidR="00DB0850">
        <w:rPr>
          <w:rFonts w:ascii="Times New Roman" w:hAnsi="Times New Roman" w:cs="Times New Roman"/>
          <w:sz w:val="20"/>
          <w:szCs w:val="20"/>
          <w:shd w:val="clear" w:color="auto" w:fill="FFFFFF"/>
        </w:rPr>
        <w:t>95</w:t>
      </w:r>
      <w:r w:rsidR="00DB0850" w:rsidRPr="004509FC">
        <w:rPr>
          <w:rFonts w:ascii="Times New Roman" w:hAnsi="Times New Roman" w:cs="Times New Roman"/>
          <w:sz w:val="20"/>
          <w:szCs w:val="20"/>
          <w:shd w:val="clear" w:color="auto" w:fill="FFFFFF"/>
        </w:rPr>
        <w:t>]</w:t>
      </w:r>
      <w:r w:rsidR="008C1D61" w:rsidRPr="00BC30A2">
        <w:rPr>
          <w:rFonts w:ascii="Times New Roman" w:hAnsi="Times New Roman" w:cs="Times New Roman"/>
          <w:sz w:val="20"/>
          <w:szCs w:val="20"/>
        </w:rPr>
        <w:t>. Antioxidants are substances that play a role in reducing the harmful effects caused by reactive species like reactive oxygen and nitrogen</w:t>
      </w:r>
      <w:r w:rsidRPr="00BC30A2">
        <w:rPr>
          <w:rFonts w:ascii="Times New Roman" w:hAnsi="Times New Roman" w:cs="Times New Roman"/>
          <w:sz w:val="20"/>
          <w:szCs w:val="20"/>
        </w:rPr>
        <w:t xml:space="preserve">. </w:t>
      </w:r>
      <w:r w:rsidR="008C1D61" w:rsidRPr="00BC30A2">
        <w:rPr>
          <w:rFonts w:ascii="Times New Roman" w:hAnsi="Times New Roman" w:cs="Times New Roman"/>
          <w:sz w:val="20"/>
          <w:szCs w:val="20"/>
        </w:rPr>
        <w:t>In the context of food antioxidants are compounds that can slow down hinder or even prevent oxidation processes</w:t>
      </w:r>
      <w:r w:rsidRPr="00BC30A2">
        <w:rPr>
          <w:rFonts w:ascii="Times New Roman" w:hAnsi="Times New Roman" w:cs="Times New Roman"/>
          <w:sz w:val="20"/>
          <w:szCs w:val="20"/>
        </w:rPr>
        <w:t xml:space="preserve">. </w:t>
      </w:r>
      <w:r w:rsidR="008C1D61" w:rsidRPr="00BC30A2">
        <w:rPr>
          <w:rFonts w:ascii="Times New Roman" w:hAnsi="Times New Roman" w:cs="Times New Roman"/>
          <w:sz w:val="20"/>
          <w:szCs w:val="20"/>
        </w:rPr>
        <w:t>However</w:t>
      </w:r>
      <w:r w:rsidR="00E10835">
        <w:rPr>
          <w:rFonts w:ascii="Times New Roman" w:hAnsi="Times New Roman" w:cs="Times New Roman"/>
          <w:sz w:val="20"/>
          <w:szCs w:val="20"/>
        </w:rPr>
        <w:t>,</w:t>
      </w:r>
      <w:r w:rsidR="008C1D61" w:rsidRPr="00BC30A2">
        <w:rPr>
          <w:rFonts w:ascii="Times New Roman" w:hAnsi="Times New Roman" w:cs="Times New Roman"/>
          <w:sz w:val="20"/>
          <w:szCs w:val="20"/>
        </w:rPr>
        <w:t xml:space="preserve"> there are worries regarding the risks and unfavorable opinions linked to synthetic antioxidants such as butylated </w:t>
      </w:r>
      <w:proofErr w:type="spellStart"/>
      <w:r w:rsidR="008C1D61" w:rsidRPr="00BC30A2">
        <w:rPr>
          <w:rFonts w:ascii="Times New Roman" w:hAnsi="Times New Roman" w:cs="Times New Roman"/>
          <w:sz w:val="20"/>
          <w:szCs w:val="20"/>
        </w:rPr>
        <w:t>hydroxyanisole</w:t>
      </w:r>
      <w:proofErr w:type="spellEnd"/>
      <w:r w:rsidR="008C1D61" w:rsidRPr="00BC30A2">
        <w:rPr>
          <w:rFonts w:ascii="Times New Roman" w:hAnsi="Times New Roman" w:cs="Times New Roman"/>
          <w:sz w:val="20"/>
          <w:szCs w:val="20"/>
        </w:rPr>
        <w:t xml:space="preserve"> (BHA) and butylated </w:t>
      </w:r>
      <w:proofErr w:type="spellStart"/>
      <w:r w:rsidR="008C1D61" w:rsidRPr="00BC30A2">
        <w:rPr>
          <w:rFonts w:ascii="Times New Roman" w:hAnsi="Times New Roman" w:cs="Times New Roman"/>
          <w:sz w:val="20"/>
          <w:szCs w:val="20"/>
        </w:rPr>
        <w:t>hydroxytoluene</w:t>
      </w:r>
      <w:proofErr w:type="spellEnd"/>
      <w:r w:rsidR="008C1D61" w:rsidRPr="00BC30A2">
        <w:rPr>
          <w:rFonts w:ascii="Times New Roman" w:hAnsi="Times New Roman" w:cs="Times New Roman"/>
          <w:sz w:val="20"/>
          <w:szCs w:val="20"/>
        </w:rPr>
        <w:t xml:space="preserve"> (BHT). These substances might have impacts on vital organs, like the liver, spleen, lungs and other internal organs in humans </w:t>
      </w:r>
      <w:r w:rsidR="00B47D11" w:rsidRPr="004509FC">
        <w:rPr>
          <w:rFonts w:ascii="Times New Roman" w:hAnsi="Times New Roman" w:cs="Times New Roman"/>
          <w:sz w:val="20"/>
          <w:szCs w:val="20"/>
          <w:shd w:val="clear" w:color="auto" w:fill="FFFFFF"/>
        </w:rPr>
        <w:t>[</w:t>
      </w:r>
      <w:r w:rsidR="00B47D11">
        <w:rPr>
          <w:rFonts w:ascii="Times New Roman" w:hAnsi="Times New Roman" w:cs="Times New Roman"/>
          <w:sz w:val="20"/>
          <w:szCs w:val="20"/>
          <w:shd w:val="clear" w:color="auto" w:fill="FFFFFF"/>
        </w:rPr>
        <w:t>25</w:t>
      </w:r>
      <w:r w:rsidR="00B47D11" w:rsidRPr="004509FC">
        <w:rPr>
          <w:rFonts w:ascii="Times New Roman" w:hAnsi="Times New Roman" w:cs="Times New Roman"/>
          <w:sz w:val="20"/>
          <w:szCs w:val="20"/>
          <w:shd w:val="clear" w:color="auto" w:fill="FFFFFF"/>
        </w:rPr>
        <w:t>]</w:t>
      </w:r>
      <w:r w:rsidR="00B47D11" w:rsidRPr="00BC30A2">
        <w:rPr>
          <w:rFonts w:ascii="Times New Roman" w:hAnsi="Times New Roman" w:cs="Times New Roman"/>
          <w:sz w:val="20"/>
          <w:szCs w:val="20"/>
        </w:rPr>
        <w:t>.</w:t>
      </w:r>
      <w:r w:rsidRPr="00BC30A2">
        <w:rPr>
          <w:rFonts w:ascii="Times New Roman" w:hAnsi="Times New Roman" w:cs="Times New Roman"/>
          <w:sz w:val="20"/>
          <w:szCs w:val="20"/>
        </w:rPr>
        <w:t xml:space="preserve"> As a result</w:t>
      </w:r>
      <w:r w:rsidR="00E10835">
        <w:rPr>
          <w:rFonts w:ascii="Times New Roman" w:hAnsi="Times New Roman" w:cs="Times New Roman"/>
          <w:sz w:val="20"/>
          <w:szCs w:val="20"/>
        </w:rPr>
        <w:t>,</w:t>
      </w:r>
      <w:r w:rsidRPr="00BC30A2">
        <w:rPr>
          <w:rFonts w:ascii="Times New Roman" w:hAnsi="Times New Roman" w:cs="Times New Roman"/>
          <w:sz w:val="20"/>
          <w:szCs w:val="20"/>
        </w:rPr>
        <w:t xml:space="preserve"> there </w:t>
      </w:r>
      <w:r w:rsidR="00E10835">
        <w:rPr>
          <w:rFonts w:ascii="Times New Roman" w:hAnsi="Times New Roman" w:cs="Times New Roman"/>
          <w:sz w:val="20"/>
          <w:szCs w:val="20"/>
        </w:rPr>
        <w:t>has been</w:t>
      </w:r>
      <w:r w:rsidRPr="00BC30A2">
        <w:rPr>
          <w:rFonts w:ascii="Times New Roman" w:hAnsi="Times New Roman" w:cs="Times New Roman"/>
          <w:sz w:val="20"/>
          <w:szCs w:val="20"/>
        </w:rPr>
        <w:t xml:space="preserve"> a growing demand for </w:t>
      </w:r>
      <w:r w:rsidR="00F00019" w:rsidRPr="00BC30A2">
        <w:rPr>
          <w:rFonts w:ascii="Times New Roman" w:hAnsi="Times New Roman" w:cs="Times New Roman"/>
          <w:sz w:val="20"/>
          <w:szCs w:val="20"/>
        </w:rPr>
        <w:t>natural antioxidants</w:t>
      </w:r>
      <w:r w:rsidRPr="00BC30A2">
        <w:rPr>
          <w:rFonts w:ascii="Times New Roman" w:hAnsi="Times New Roman" w:cs="Times New Roman"/>
          <w:sz w:val="20"/>
          <w:szCs w:val="20"/>
        </w:rPr>
        <w:t>, in recent years.</w:t>
      </w:r>
      <w:r w:rsidR="00F00019" w:rsidRPr="00BC30A2">
        <w:rPr>
          <w:rFonts w:ascii="Times New Roman" w:hAnsi="Times New Roman" w:cs="Times New Roman"/>
          <w:sz w:val="20"/>
          <w:szCs w:val="20"/>
        </w:rPr>
        <w:t xml:space="preserve"> Natural antioxidants commonly employed in foods include vitamin C, vitamin E and polyphenols. In the case of vitamin C and vitamin E specifically</w:t>
      </w:r>
      <w:r w:rsidR="00E10835">
        <w:rPr>
          <w:rFonts w:ascii="Times New Roman" w:hAnsi="Times New Roman" w:cs="Times New Roman"/>
          <w:sz w:val="20"/>
          <w:szCs w:val="20"/>
        </w:rPr>
        <w:t>,</w:t>
      </w:r>
      <w:r w:rsidR="00F00019" w:rsidRPr="00BC30A2">
        <w:rPr>
          <w:rFonts w:ascii="Times New Roman" w:hAnsi="Times New Roman" w:cs="Times New Roman"/>
          <w:sz w:val="20"/>
          <w:szCs w:val="20"/>
        </w:rPr>
        <w:t xml:space="preserve"> the antioxidant molecules are either recharged by accepting electrons, from types of antioxidants or they undergo recyc</w:t>
      </w:r>
      <w:r w:rsidR="00B47D11">
        <w:rPr>
          <w:rFonts w:ascii="Times New Roman" w:hAnsi="Times New Roman" w:cs="Times New Roman"/>
          <w:sz w:val="20"/>
          <w:szCs w:val="20"/>
        </w:rPr>
        <w:t xml:space="preserve">ling for tissue repair purposes </w:t>
      </w:r>
      <w:r w:rsidR="00B47D11" w:rsidRPr="004509FC">
        <w:rPr>
          <w:rFonts w:ascii="Times New Roman" w:hAnsi="Times New Roman" w:cs="Times New Roman"/>
          <w:sz w:val="20"/>
          <w:szCs w:val="20"/>
          <w:shd w:val="clear" w:color="auto" w:fill="FFFFFF"/>
        </w:rPr>
        <w:t>[</w:t>
      </w:r>
      <w:r w:rsidR="00B47D11">
        <w:rPr>
          <w:rFonts w:ascii="Times New Roman" w:hAnsi="Times New Roman" w:cs="Times New Roman"/>
          <w:sz w:val="20"/>
          <w:szCs w:val="20"/>
          <w:shd w:val="clear" w:color="auto" w:fill="FFFFFF"/>
        </w:rPr>
        <w:t>96</w:t>
      </w:r>
      <w:r w:rsidR="00B47D11" w:rsidRPr="004509FC">
        <w:rPr>
          <w:rFonts w:ascii="Times New Roman" w:hAnsi="Times New Roman" w:cs="Times New Roman"/>
          <w:sz w:val="20"/>
          <w:szCs w:val="20"/>
          <w:shd w:val="clear" w:color="auto" w:fill="FFFFFF"/>
        </w:rPr>
        <w:t>]</w:t>
      </w:r>
      <w:r w:rsidR="00B47D11" w:rsidRPr="00BC30A2">
        <w:rPr>
          <w:rFonts w:ascii="Times New Roman" w:hAnsi="Times New Roman" w:cs="Times New Roman"/>
          <w:sz w:val="20"/>
          <w:szCs w:val="20"/>
        </w:rPr>
        <w:t>.</w:t>
      </w:r>
    </w:p>
    <w:p w:rsidR="003E317C" w:rsidRPr="00BC30A2" w:rsidRDefault="00F00019"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 xml:space="preserve">Since </w:t>
      </w:r>
      <w:proofErr w:type="spellStart"/>
      <w:r w:rsidRPr="00B47D11">
        <w:rPr>
          <w:rFonts w:ascii="Times New Roman" w:hAnsi="Times New Roman" w:cs="Times New Roman"/>
          <w:sz w:val="20"/>
          <w:szCs w:val="20"/>
        </w:rPr>
        <w:t>Prokorn</w:t>
      </w:r>
      <w:r w:rsidR="00B47D11" w:rsidRPr="00B47D11">
        <w:rPr>
          <w:rFonts w:ascii="Times New Roman" w:hAnsi="Times New Roman" w:cs="Times New Roman"/>
          <w:sz w:val="20"/>
          <w:szCs w:val="20"/>
          <w:shd w:val="clear" w:color="auto" w:fill="FFFFFF"/>
        </w:rPr>
        <w:t>ý</w:t>
      </w:r>
      <w:r w:rsidRPr="00B47D11">
        <w:rPr>
          <w:rFonts w:ascii="Times New Roman" w:hAnsi="Times New Roman" w:cs="Times New Roman"/>
          <w:sz w:val="20"/>
          <w:szCs w:val="20"/>
        </w:rPr>
        <w:t>s</w:t>
      </w:r>
      <w:proofErr w:type="spellEnd"/>
      <w:r w:rsidRPr="00B47D11">
        <w:rPr>
          <w:rFonts w:ascii="Times New Roman" w:hAnsi="Times New Roman" w:cs="Times New Roman"/>
          <w:sz w:val="20"/>
          <w:szCs w:val="20"/>
        </w:rPr>
        <w:t xml:space="preserve"> report in 1991, where it was mentioned that specific hydrolysates of peptides and proteins can help reduce the speed of </w:t>
      </w:r>
      <w:r w:rsidR="00B47D11" w:rsidRPr="00B47D11">
        <w:rPr>
          <w:rFonts w:ascii="Times New Roman" w:hAnsi="Times New Roman" w:cs="Times New Roman"/>
          <w:sz w:val="20"/>
          <w:szCs w:val="20"/>
        </w:rPr>
        <w:t>autoxidation</w:t>
      </w:r>
      <w:r w:rsidRPr="00BC30A2">
        <w:rPr>
          <w:rFonts w:ascii="Times New Roman" w:hAnsi="Times New Roman" w:cs="Times New Roman"/>
          <w:sz w:val="20"/>
          <w:szCs w:val="20"/>
        </w:rPr>
        <w:t xml:space="preserve"> and peroxide levels in fats a significant amount of research has been focused on investigating antioxidant peptides, with enhanced antioxidant properties</w:t>
      </w:r>
      <w:r w:rsidR="00B47D11">
        <w:rPr>
          <w:rFonts w:ascii="Times New Roman" w:hAnsi="Times New Roman" w:cs="Times New Roman"/>
          <w:sz w:val="20"/>
          <w:szCs w:val="20"/>
        </w:rPr>
        <w:t xml:space="preserve"> </w:t>
      </w:r>
      <w:r w:rsidR="00B47D11" w:rsidRPr="00B47D11">
        <w:rPr>
          <w:rFonts w:ascii="Times New Roman" w:hAnsi="Times New Roman" w:cs="Times New Roman"/>
          <w:sz w:val="20"/>
          <w:szCs w:val="20"/>
          <w:shd w:val="clear" w:color="auto" w:fill="FFFFFF"/>
        </w:rPr>
        <w:t>[97]</w:t>
      </w:r>
      <w:r w:rsidR="00B47D11">
        <w:rPr>
          <w:rFonts w:ascii="Times New Roman" w:hAnsi="Times New Roman" w:cs="Times New Roman"/>
          <w:sz w:val="20"/>
          <w:szCs w:val="20"/>
          <w:shd w:val="clear" w:color="auto" w:fill="FFFFFF"/>
        </w:rPr>
        <w:t xml:space="preserve">. </w:t>
      </w:r>
      <w:r w:rsidR="009E4662" w:rsidRPr="00BC30A2">
        <w:rPr>
          <w:rFonts w:ascii="Times New Roman" w:hAnsi="Times New Roman" w:cs="Times New Roman"/>
          <w:sz w:val="20"/>
          <w:szCs w:val="20"/>
          <w:shd w:val="clear" w:color="auto" w:fill="FFFFFF"/>
        </w:rPr>
        <w:t xml:space="preserve">The antioxidant properties of an antioxidant peptide are influenced by factors such as the composition of amino acids the sequence of acids in the peptides the weight of the peptide chain as well as the amino acid residues, at both ends (N terminal and C terminal) and their hydrophilic characteristics </w:t>
      </w:r>
      <w:r w:rsidR="00B47D11" w:rsidRPr="004509FC">
        <w:rPr>
          <w:rFonts w:ascii="Times New Roman" w:hAnsi="Times New Roman" w:cs="Times New Roman"/>
          <w:sz w:val="20"/>
          <w:szCs w:val="20"/>
          <w:shd w:val="clear" w:color="auto" w:fill="FFFFFF"/>
        </w:rPr>
        <w:t>[</w:t>
      </w:r>
      <w:r w:rsidR="00B47D11">
        <w:rPr>
          <w:rFonts w:ascii="Times New Roman" w:hAnsi="Times New Roman" w:cs="Times New Roman"/>
          <w:sz w:val="20"/>
          <w:szCs w:val="20"/>
          <w:shd w:val="clear" w:color="auto" w:fill="FFFFFF"/>
        </w:rPr>
        <w:t>95</w:t>
      </w:r>
      <w:r w:rsidR="00B47D11" w:rsidRPr="004509FC">
        <w:rPr>
          <w:rFonts w:ascii="Times New Roman" w:hAnsi="Times New Roman" w:cs="Times New Roman"/>
          <w:sz w:val="20"/>
          <w:szCs w:val="20"/>
          <w:shd w:val="clear" w:color="auto" w:fill="FFFFFF"/>
        </w:rPr>
        <w:t>]</w:t>
      </w:r>
      <w:r w:rsidR="00B47D11" w:rsidRPr="00BC30A2">
        <w:rPr>
          <w:rFonts w:ascii="Times New Roman" w:hAnsi="Times New Roman" w:cs="Times New Roman"/>
          <w:sz w:val="20"/>
          <w:szCs w:val="20"/>
        </w:rPr>
        <w:t>.</w:t>
      </w:r>
    </w:p>
    <w:p w:rsidR="00F00019" w:rsidRPr="00BC30A2" w:rsidRDefault="00F00019"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It has been reported that there is a link between the way amino acids in peptides are structured and their antioxidant activity. Specifically</w:t>
      </w:r>
      <w:r w:rsidR="00B47D11">
        <w:rPr>
          <w:rFonts w:ascii="Times New Roman" w:hAnsi="Times New Roman" w:cs="Times New Roman"/>
          <w:sz w:val="20"/>
          <w:szCs w:val="20"/>
        </w:rPr>
        <w:t>,</w:t>
      </w:r>
      <w:r w:rsidRPr="00BC30A2">
        <w:rPr>
          <w:rFonts w:ascii="Times New Roman" w:hAnsi="Times New Roman" w:cs="Times New Roman"/>
          <w:sz w:val="20"/>
          <w:szCs w:val="20"/>
        </w:rPr>
        <w:t xml:space="preserve"> when the second L-histidine, in</w:t>
      </w:r>
      <w:r w:rsidR="00B47D11">
        <w:rPr>
          <w:rFonts w:ascii="Times New Roman" w:hAnsi="Times New Roman" w:cs="Times New Roman"/>
          <w:sz w:val="20"/>
          <w:szCs w:val="20"/>
        </w:rPr>
        <w:t xml:space="preserve"> Pro-His-His is replaced with D-</w:t>
      </w:r>
      <w:r w:rsidRPr="00BC30A2">
        <w:rPr>
          <w:rFonts w:ascii="Times New Roman" w:hAnsi="Times New Roman" w:cs="Times New Roman"/>
          <w:sz w:val="20"/>
          <w:szCs w:val="20"/>
        </w:rPr>
        <w:t xml:space="preserve">histidine it significantly reduces the </w:t>
      </w:r>
      <w:r w:rsidR="00E10835">
        <w:rPr>
          <w:rFonts w:ascii="Times New Roman" w:hAnsi="Times New Roman" w:cs="Times New Roman"/>
          <w:sz w:val="20"/>
          <w:szCs w:val="20"/>
        </w:rPr>
        <w:t>peptide's</w:t>
      </w:r>
      <w:r w:rsidRPr="00BC30A2">
        <w:rPr>
          <w:rFonts w:ascii="Times New Roman" w:hAnsi="Times New Roman" w:cs="Times New Roman"/>
          <w:sz w:val="20"/>
          <w:szCs w:val="20"/>
        </w:rPr>
        <w:t xml:space="preserve"> antioxidant </w:t>
      </w:r>
      <w:r w:rsidRPr="00BC30A2">
        <w:rPr>
          <w:rFonts w:ascii="Times New Roman" w:hAnsi="Times New Roman" w:cs="Times New Roman"/>
          <w:sz w:val="20"/>
          <w:szCs w:val="20"/>
        </w:rPr>
        <w:lastRenderedPageBreak/>
        <w:t xml:space="preserve">activity. The relationship between the properties of peptides and their amino acid structures was found to be meaningful. </w:t>
      </w:r>
      <w:r w:rsidR="009E4662" w:rsidRPr="00BC30A2">
        <w:rPr>
          <w:rFonts w:ascii="Times New Roman" w:hAnsi="Times New Roman" w:cs="Times New Roman"/>
          <w:sz w:val="20"/>
          <w:szCs w:val="20"/>
        </w:rPr>
        <w:t>In a research</w:t>
      </w:r>
      <w:r w:rsidRPr="00BC30A2">
        <w:rPr>
          <w:rFonts w:ascii="Times New Roman" w:hAnsi="Times New Roman" w:cs="Times New Roman"/>
          <w:sz w:val="20"/>
          <w:szCs w:val="20"/>
        </w:rPr>
        <w:t xml:space="preserve"> performed an experiment where they created peptides without Tyr, Tyr-</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 Tyr-</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-Tyr and Tyr-</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 xml:space="preserve"> Tyr-Pro. These peptides were derived from the antioxidant peptide called Tyr-</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-Tyr-</w:t>
      </w:r>
      <w:proofErr w:type="spellStart"/>
      <w:r w:rsidRPr="00BC30A2">
        <w:rPr>
          <w:rFonts w:ascii="Times New Roman" w:hAnsi="Times New Roman" w:cs="Times New Roman"/>
          <w:sz w:val="20"/>
          <w:szCs w:val="20"/>
        </w:rPr>
        <w:t>Glu</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xml:space="preserve">, which was originally extracted from casein. Different sequences showed varying levels of activity; </w:t>
      </w:r>
      <w:proofErr w:type="spellStart"/>
      <w:r w:rsidRPr="00BC30A2">
        <w:rPr>
          <w:rFonts w:ascii="Times New Roman" w:hAnsi="Times New Roman" w:cs="Times New Roman"/>
          <w:sz w:val="20"/>
          <w:szCs w:val="20"/>
        </w:rPr>
        <w:t>Glu-Leu</w:t>
      </w:r>
      <w:proofErr w:type="spellEnd"/>
      <w:r w:rsidRPr="00BC30A2">
        <w:rPr>
          <w:rFonts w:ascii="Times New Roman" w:hAnsi="Times New Roman" w:cs="Times New Roman"/>
          <w:sz w:val="20"/>
          <w:szCs w:val="20"/>
        </w:rPr>
        <w:t xml:space="preserve"> (EL) demonstrated the activity, followed by Tyr-</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-Tyr-Pro-</w:t>
      </w:r>
      <w:proofErr w:type="spellStart"/>
      <w:r w:rsidRPr="00BC30A2">
        <w:rPr>
          <w:rFonts w:ascii="Times New Roman" w:hAnsi="Times New Roman" w:cs="Times New Roman"/>
          <w:sz w:val="20"/>
          <w:szCs w:val="20"/>
        </w:rPr>
        <w:t>Glu</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xml:space="preserve"> (YFYPEL) </w:t>
      </w:r>
      <w:proofErr w:type="spellStart"/>
      <w:r w:rsidRPr="00BC30A2">
        <w:rPr>
          <w:rFonts w:ascii="Times New Roman" w:hAnsi="Times New Roman" w:cs="Times New Roman"/>
          <w:sz w:val="20"/>
          <w:szCs w:val="20"/>
        </w:rPr>
        <w:t>Phe</w:t>
      </w:r>
      <w:proofErr w:type="spellEnd"/>
      <w:r w:rsidRPr="00BC30A2">
        <w:rPr>
          <w:rFonts w:ascii="Times New Roman" w:hAnsi="Times New Roman" w:cs="Times New Roman"/>
          <w:sz w:val="20"/>
          <w:szCs w:val="20"/>
        </w:rPr>
        <w:t>-Tyr- Pro-</w:t>
      </w:r>
      <w:proofErr w:type="spellStart"/>
      <w:r w:rsidRPr="00BC30A2">
        <w:rPr>
          <w:rFonts w:ascii="Times New Roman" w:hAnsi="Times New Roman" w:cs="Times New Roman"/>
          <w:sz w:val="20"/>
          <w:szCs w:val="20"/>
        </w:rPr>
        <w:t>Glu</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xml:space="preserve"> (FYPEL), Tyr-Pro-</w:t>
      </w:r>
      <w:proofErr w:type="spellStart"/>
      <w:r w:rsidRPr="00BC30A2">
        <w:rPr>
          <w:rFonts w:ascii="Times New Roman" w:hAnsi="Times New Roman" w:cs="Times New Roman"/>
          <w:sz w:val="20"/>
          <w:szCs w:val="20"/>
        </w:rPr>
        <w:t>Glu</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xml:space="preserve"> (YPEL) and Pro-</w:t>
      </w:r>
      <w:proofErr w:type="spellStart"/>
      <w:r w:rsidRPr="00BC30A2">
        <w:rPr>
          <w:rFonts w:ascii="Times New Roman" w:hAnsi="Times New Roman" w:cs="Times New Roman"/>
          <w:sz w:val="20"/>
          <w:szCs w:val="20"/>
        </w:rPr>
        <w:t>Glu</w:t>
      </w:r>
      <w:proofErr w:type="spellEnd"/>
      <w:r w:rsidRPr="00BC30A2">
        <w:rPr>
          <w:rFonts w:ascii="Times New Roman" w:hAnsi="Times New Roman" w:cs="Times New Roman"/>
          <w:sz w:val="20"/>
          <w:szCs w:val="20"/>
        </w:rPr>
        <w:t>-</w:t>
      </w:r>
      <w:proofErr w:type="spellStart"/>
      <w:r w:rsidRPr="00BC30A2">
        <w:rPr>
          <w:rFonts w:ascii="Times New Roman" w:hAnsi="Times New Roman" w:cs="Times New Roman"/>
          <w:sz w:val="20"/>
          <w:szCs w:val="20"/>
        </w:rPr>
        <w:t>Leu</w:t>
      </w:r>
      <w:proofErr w:type="spellEnd"/>
      <w:r w:rsidRPr="00BC30A2">
        <w:rPr>
          <w:rFonts w:ascii="Times New Roman" w:hAnsi="Times New Roman" w:cs="Times New Roman"/>
          <w:sz w:val="20"/>
          <w:szCs w:val="20"/>
        </w:rPr>
        <w:t xml:space="preserve"> (PEL). This indicates that the EL sequence is particularly important for its activity</w:t>
      </w:r>
      <w:r w:rsidR="009E4662" w:rsidRPr="00BC30A2">
        <w:rPr>
          <w:rFonts w:ascii="Times New Roman" w:hAnsi="Times New Roman" w:cs="Times New Roman"/>
          <w:sz w:val="20"/>
          <w:szCs w:val="20"/>
        </w:rPr>
        <w:t xml:space="preserve"> </w:t>
      </w:r>
      <w:r w:rsidR="00B47D11" w:rsidRPr="004509FC">
        <w:rPr>
          <w:rFonts w:ascii="Times New Roman" w:hAnsi="Times New Roman" w:cs="Times New Roman"/>
          <w:sz w:val="20"/>
          <w:szCs w:val="20"/>
          <w:shd w:val="clear" w:color="auto" w:fill="FFFFFF"/>
        </w:rPr>
        <w:t>[</w:t>
      </w:r>
      <w:r w:rsidR="00B47D11">
        <w:rPr>
          <w:rFonts w:ascii="Times New Roman" w:hAnsi="Times New Roman" w:cs="Times New Roman"/>
          <w:sz w:val="20"/>
          <w:szCs w:val="20"/>
          <w:shd w:val="clear" w:color="auto" w:fill="FFFFFF"/>
        </w:rPr>
        <w:t>98</w:t>
      </w:r>
      <w:r w:rsidR="00B47D11" w:rsidRPr="004509FC">
        <w:rPr>
          <w:rFonts w:ascii="Times New Roman" w:hAnsi="Times New Roman" w:cs="Times New Roman"/>
          <w:sz w:val="20"/>
          <w:szCs w:val="20"/>
          <w:shd w:val="clear" w:color="auto" w:fill="FFFFFF"/>
        </w:rPr>
        <w:t>]</w:t>
      </w:r>
      <w:r w:rsidR="00B47D11" w:rsidRPr="00BC30A2">
        <w:rPr>
          <w:rFonts w:ascii="Times New Roman" w:hAnsi="Times New Roman" w:cs="Times New Roman"/>
          <w:sz w:val="20"/>
          <w:szCs w:val="20"/>
        </w:rPr>
        <w:t>.</w:t>
      </w:r>
      <w:r w:rsidR="00B47D11">
        <w:rPr>
          <w:rFonts w:ascii="Times New Roman" w:hAnsi="Times New Roman" w:cs="Times New Roman"/>
          <w:sz w:val="20"/>
          <w:szCs w:val="20"/>
        </w:rPr>
        <w:t xml:space="preserve"> </w:t>
      </w:r>
      <w:r w:rsidRPr="00BC30A2">
        <w:rPr>
          <w:rFonts w:ascii="Times New Roman" w:hAnsi="Times New Roman" w:cs="Times New Roman"/>
          <w:sz w:val="20"/>
          <w:szCs w:val="20"/>
        </w:rPr>
        <w:t>Furthermore</w:t>
      </w:r>
      <w:r w:rsidR="00E10835">
        <w:rPr>
          <w:rFonts w:ascii="Times New Roman" w:hAnsi="Times New Roman" w:cs="Times New Roman"/>
          <w:sz w:val="20"/>
          <w:szCs w:val="20"/>
        </w:rPr>
        <w:t>,</w:t>
      </w:r>
      <w:r w:rsidRPr="00BC30A2">
        <w:rPr>
          <w:rFonts w:ascii="Times New Roman" w:hAnsi="Times New Roman" w:cs="Times New Roman"/>
          <w:sz w:val="20"/>
          <w:szCs w:val="20"/>
        </w:rPr>
        <w:t xml:space="preserve"> a relationship between weight and antioxidant activity has been established. </w:t>
      </w:r>
      <w:r w:rsidR="009E4662" w:rsidRPr="00BC30A2">
        <w:rPr>
          <w:rFonts w:ascii="Times New Roman" w:hAnsi="Times New Roman" w:cs="Times New Roman"/>
          <w:sz w:val="20"/>
          <w:szCs w:val="20"/>
        </w:rPr>
        <w:t xml:space="preserve">Peptides that have low molecular weights have a tendency to move through biological membranes more easily reaching the desired location </w:t>
      </w:r>
      <w:r w:rsidR="00B47D11" w:rsidRPr="004509FC">
        <w:rPr>
          <w:rFonts w:ascii="Times New Roman" w:hAnsi="Times New Roman" w:cs="Times New Roman"/>
          <w:sz w:val="20"/>
          <w:szCs w:val="20"/>
          <w:shd w:val="clear" w:color="auto" w:fill="FFFFFF"/>
        </w:rPr>
        <w:t>[</w:t>
      </w:r>
      <w:r w:rsidR="00B47D11">
        <w:rPr>
          <w:rFonts w:ascii="Times New Roman" w:hAnsi="Times New Roman" w:cs="Times New Roman"/>
          <w:sz w:val="20"/>
          <w:szCs w:val="20"/>
          <w:shd w:val="clear" w:color="auto" w:fill="FFFFFF"/>
        </w:rPr>
        <w:t>99</w:t>
      </w:r>
      <w:r w:rsidR="00B47D11" w:rsidRPr="004509FC">
        <w:rPr>
          <w:rFonts w:ascii="Times New Roman" w:hAnsi="Times New Roman" w:cs="Times New Roman"/>
          <w:sz w:val="20"/>
          <w:szCs w:val="20"/>
          <w:shd w:val="clear" w:color="auto" w:fill="FFFFFF"/>
        </w:rPr>
        <w:t>]</w:t>
      </w:r>
      <w:r w:rsidR="00B47D11" w:rsidRPr="00BC30A2">
        <w:rPr>
          <w:rFonts w:ascii="Times New Roman" w:hAnsi="Times New Roman" w:cs="Times New Roman"/>
          <w:sz w:val="20"/>
          <w:szCs w:val="20"/>
        </w:rPr>
        <w:t>.</w:t>
      </w:r>
    </w:p>
    <w:p w:rsidR="009E4662" w:rsidRPr="00BC30A2" w:rsidRDefault="009E4662" w:rsidP="00AC4629">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t xml:space="preserve">Marine-derived peptides have shown increased levels of antioxidant activities. In </w:t>
      </w:r>
      <w:r w:rsidR="00E10835">
        <w:rPr>
          <w:rFonts w:ascii="Times New Roman" w:hAnsi="Times New Roman" w:cs="Times New Roman"/>
          <w:sz w:val="20"/>
          <w:szCs w:val="20"/>
        </w:rPr>
        <w:t xml:space="preserve">the </w:t>
      </w:r>
      <w:r w:rsidRPr="00BC30A2">
        <w:rPr>
          <w:rFonts w:ascii="Times New Roman" w:hAnsi="Times New Roman" w:cs="Times New Roman"/>
          <w:sz w:val="20"/>
          <w:szCs w:val="20"/>
        </w:rPr>
        <w:t xml:space="preserve">years scientists have discovered multiple </w:t>
      </w:r>
      <w:r w:rsidR="00E10835">
        <w:rPr>
          <w:rFonts w:ascii="Times New Roman" w:hAnsi="Times New Roman" w:cs="Times New Roman"/>
          <w:sz w:val="20"/>
          <w:szCs w:val="20"/>
        </w:rPr>
        <w:t>anti-oxidative</w:t>
      </w:r>
      <w:r w:rsidRPr="00BC30A2">
        <w:rPr>
          <w:rFonts w:ascii="Times New Roman" w:hAnsi="Times New Roman" w:cs="Times New Roman"/>
          <w:sz w:val="20"/>
          <w:szCs w:val="20"/>
        </w:rPr>
        <w:t xml:space="preserve"> peptides derived from marine organisms such as Antarctic Krill (</w:t>
      </w:r>
      <w:proofErr w:type="spellStart"/>
      <w:r w:rsidRPr="00BC30A2">
        <w:rPr>
          <w:rFonts w:ascii="Times New Roman" w:hAnsi="Times New Roman" w:cs="Times New Roman"/>
          <w:i/>
          <w:sz w:val="20"/>
          <w:szCs w:val="20"/>
        </w:rPr>
        <w:t>Euphausia</w:t>
      </w:r>
      <w:proofErr w:type="spellEnd"/>
      <w:r w:rsidRPr="00BC30A2">
        <w:rPr>
          <w:rFonts w:ascii="Times New Roman" w:hAnsi="Times New Roman" w:cs="Times New Roman"/>
          <w:i/>
          <w:sz w:val="20"/>
          <w:szCs w:val="20"/>
        </w:rPr>
        <w:t xml:space="preserve"> </w:t>
      </w:r>
      <w:proofErr w:type="spellStart"/>
      <w:r w:rsidRPr="00BC30A2">
        <w:rPr>
          <w:rFonts w:ascii="Times New Roman" w:hAnsi="Times New Roman" w:cs="Times New Roman"/>
          <w:i/>
          <w:sz w:val="20"/>
          <w:szCs w:val="20"/>
        </w:rPr>
        <w:t>superba</w:t>
      </w:r>
      <w:proofErr w:type="spellEnd"/>
      <w:r w:rsidRPr="00BC30A2">
        <w:rPr>
          <w:rFonts w:ascii="Times New Roman" w:hAnsi="Times New Roman" w:cs="Times New Roman"/>
          <w:sz w:val="20"/>
          <w:szCs w:val="20"/>
        </w:rPr>
        <w:t xml:space="preserve">) </w:t>
      </w:r>
      <w:r w:rsidR="00B47D11" w:rsidRPr="004509FC">
        <w:rPr>
          <w:rFonts w:ascii="Times New Roman" w:hAnsi="Times New Roman" w:cs="Times New Roman"/>
          <w:sz w:val="20"/>
          <w:szCs w:val="20"/>
          <w:shd w:val="clear" w:color="auto" w:fill="FFFFFF"/>
        </w:rPr>
        <w:t>[</w:t>
      </w:r>
      <w:r w:rsidR="00B47D11">
        <w:rPr>
          <w:rFonts w:ascii="Times New Roman" w:hAnsi="Times New Roman" w:cs="Times New Roman"/>
          <w:sz w:val="20"/>
          <w:szCs w:val="20"/>
          <w:shd w:val="clear" w:color="auto" w:fill="FFFFFF"/>
        </w:rPr>
        <w:t>100</w:t>
      </w:r>
      <w:r w:rsidR="00B47D11" w:rsidRPr="004509FC">
        <w:rPr>
          <w:rFonts w:ascii="Times New Roman" w:hAnsi="Times New Roman" w:cs="Times New Roman"/>
          <w:sz w:val="20"/>
          <w:szCs w:val="20"/>
          <w:shd w:val="clear" w:color="auto" w:fill="FFFFFF"/>
        </w:rPr>
        <w:t>]</w:t>
      </w:r>
      <w:r w:rsidR="00B47D11">
        <w:rPr>
          <w:rFonts w:ascii="Times New Roman" w:hAnsi="Times New Roman" w:cs="Times New Roman"/>
          <w:sz w:val="20"/>
          <w:szCs w:val="20"/>
        </w:rPr>
        <w:t xml:space="preserve">, </w:t>
      </w:r>
      <w:r w:rsidRPr="00BC30A2">
        <w:rPr>
          <w:rFonts w:ascii="Times New Roman" w:hAnsi="Times New Roman" w:cs="Times New Roman"/>
          <w:sz w:val="20"/>
          <w:szCs w:val="20"/>
        </w:rPr>
        <w:t>marine alga</w:t>
      </w:r>
      <w:r w:rsidR="00B47D11">
        <w:rPr>
          <w:rFonts w:ascii="Times New Roman" w:hAnsi="Times New Roman" w:cs="Times New Roman"/>
          <w:sz w:val="20"/>
          <w:szCs w:val="20"/>
        </w:rPr>
        <w:t>e</w:t>
      </w:r>
      <w:r w:rsidRPr="00BC30A2">
        <w:rPr>
          <w:rFonts w:ascii="Times New Roman" w:hAnsi="Times New Roman" w:cs="Times New Roman"/>
          <w:sz w:val="20"/>
          <w:szCs w:val="20"/>
        </w:rPr>
        <w:t xml:space="preserve"> (</w:t>
      </w:r>
      <w:proofErr w:type="spellStart"/>
      <w:r w:rsidRPr="00BC30A2">
        <w:rPr>
          <w:rFonts w:ascii="Times New Roman" w:hAnsi="Times New Roman" w:cs="Times New Roman"/>
          <w:i/>
          <w:iCs/>
          <w:sz w:val="20"/>
          <w:szCs w:val="20"/>
          <w:shd w:val="clear" w:color="auto" w:fill="FCFCFC"/>
        </w:rPr>
        <w:t>Gracilariopsis</w:t>
      </w:r>
      <w:proofErr w:type="spellEnd"/>
      <w:r w:rsidRPr="00BC30A2">
        <w:rPr>
          <w:rFonts w:ascii="Times New Roman" w:hAnsi="Times New Roman" w:cs="Times New Roman"/>
          <w:i/>
          <w:iCs/>
          <w:sz w:val="20"/>
          <w:szCs w:val="20"/>
          <w:shd w:val="clear" w:color="auto" w:fill="FCFCFC"/>
        </w:rPr>
        <w:t xml:space="preserve"> </w:t>
      </w:r>
      <w:proofErr w:type="spellStart"/>
      <w:r w:rsidRPr="00BC30A2">
        <w:rPr>
          <w:rFonts w:ascii="Times New Roman" w:hAnsi="Times New Roman" w:cs="Times New Roman"/>
          <w:i/>
          <w:iCs/>
          <w:sz w:val="20"/>
          <w:szCs w:val="20"/>
          <w:shd w:val="clear" w:color="auto" w:fill="FCFCFC"/>
        </w:rPr>
        <w:t>lemaneiformis</w:t>
      </w:r>
      <w:proofErr w:type="spellEnd"/>
      <w:r w:rsidRPr="00BC30A2">
        <w:rPr>
          <w:rFonts w:ascii="Times New Roman" w:hAnsi="Times New Roman" w:cs="Times New Roman"/>
          <w:iCs/>
          <w:sz w:val="20"/>
          <w:szCs w:val="20"/>
          <w:shd w:val="clear" w:color="auto" w:fill="FCFCFC"/>
        </w:rPr>
        <w:t xml:space="preserve">) </w:t>
      </w:r>
      <w:r w:rsidR="00C6705E" w:rsidRPr="004509FC">
        <w:rPr>
          <w:rFonts w:ascii="Times New Roman" w:hAnsi="Times New Roman" w:cs="Times New Roman"/>
          <w:sz w:val="20"/>
          <w:szCs w:val="20"/>
          <w:shd w:val="clear" w:color="auto" w:fill="FFFFFF"/>
        </w:rPr>
        <w:t>[</w:t>
      </w:r>
      <w:r w:rsidR="00C6705E">
        <w:rPr>
          <w:rFonts w:ascii="Times New Roman" w:hAnsi="Times New Roman" w:cs="Times New Roman"/>
          <w:sz w:val="20"/>
          <w:szCs w:val="20"/>
          <w:shd w:val="clear" w:color="auto" w:fill="FFFFFF"/>
        </w:rPr>
        <w:t>101</w:t>
      </w:r>
      <w:r w:rsidR="00C6705E" w:rsidRPr="004509FC">
        <w:rPr>
          <w:rFonts w:ascii="Times New Roman" w:hAnsi="Times New Roman" w:cs="Times New Roman"/>
          <w:sz w:val="20"/>
          <w:szCs w:val="20"/>
          <w:shd w:val="clear" w:color="auto" w:fill="FFFFFF"/>
        </w:rPr>
        <w:t>]</w:t>
      </w:r>
      <w:r w:rsidR="00C6705E">
        <w:rPr>
          <w:rFonts w:ascii="Times New Roman" w:hAnsi="Times New Roman" w:cs="Times New Roman"/>
          <w:sz w:val="20"/>
          <w:szCs w:val="20"/>
        </w:rPr>
        <w:t>,</w:t>
      </w:r>
      <w:r w:rsidR="00C6705E" w:rsidRPr="00C6705E">
        <w:rPr>
          <w:rFonts w:ascii="Times New Roman" w:hAnsi="Times New Roman" w:cs="Times New Roman"/>
          <w:sz w:val="20"/>
          <w:szCs w:val="20"/>
          <w:shd w:val="clear" w:color="auto" w:fill="FFFFFF"/>
        </w:rPr>
        <w:t xml:space="preserve"> </w:t>
      </w:r>
      <w:r w:rsidRPr="00BC30A2">
        <w:rPr>
          <w:rFonts w:ascii="Times New Roman" w:hAnsi="Times New Roman" w:cs="Times New Roman"/>
          <w:iCs/>
          <w:sz w:val="20"/>
          <w:szCs w:val="20"/>
          <w:shd w:val="clear" w:color="auto" w:fill="FCFCFC"/>
        </w:rPr>
        <w:t xml:space="preserve">and marine by-products </w:t>
      </w:r>
      <w:r w:rsidR="00C6705E" w:rsidRPr="004509FC">
        <w:rPr>
          <w:rFonts w:ascii="Times New Roman" w:hAnsi="Times New Roman" w:cs="Times New Roman"/>
          <w:sz w:val="20"/>
          <w:szCs w:val="20"/>
          <w:shd w:val="clear" w:color="auto" w:fill="FFFFFF"/>
        </w:rPr>
        <w:t>[</w:t>
      </w:r>
      <w:r w:rsidR="00C6705E">
        <w:rPr>
          <w:rFonts w:ascii="Times New Roman" w:hAnsi="Times New Roman" w:cs="Times New Roman"/>
          <w:sz w:val="20"/>
          <w:szCs w:val="20"/>
          <w:shd w:val="clear" w:color="auto" w:fill="FFFFFF"/>
        </w:rPr>
        <w:t>102</w:t>
      </w:r>
      <w:r w:rsidRPr="00BC30A2">
        <w:rPr>
          <w:rFonts w:ascii="Times New Roman" w:hAnsi="Times New Roman" w:cs="Times New Roman"/>
          <w:iCs/>
          <w:sz w:val="20"/>
          <w:szCs w:val="20"/>
          <w:shd w:val="clear" w:color="auto" w:fill="FCFCFC"/>
        </w:rPr>
        <w:t xml:space="preserve">, </w:t>
      </w:r>
      <w:r w:rsidR="00C6705E">
        <w:rPr>
          <w:rFonts w:ascii="Times New Roman" w:hAnsi="Times New Roman" w:cs="Times New Roman"/>
          <w:sz w:val="20"/>
          <w:szCs w:val="20"/>
          <w:shd w:val="clear" w:color="auto" w:fill="FFFFFF"/>
        </w:rPr>
        <w:t>103</w:t>
      </w:r>
      <w:r w:rsidRPr="00BC30A2">
        <w:rPr>
          <w:rFonts w:ascii="Times New Roman" w:hAnsi="Times New Roman" w:cs="Times New Roman"/>
          <w:sz w:val="20"/>
          <w:szCs w:val="20"/>
          <w:shd w:val="clear" w:color="auto" w:fill="FFFFFF"/>
        </w:rPr>
        <w:t xml:space="preserve">, </w:t>
      </w:r>
      <w:r w:rsidR="00C6705E">
        <w:rPr>
          <w:rFonts w:ascii="Times New Roman" w:hAnsi="Times New Roman" w:cs="Times New Roman"/>
          <w:sz w:val="20"/>
          <w:szCs w:val="20"/>
          <w:shd w:val="clear" w:color="auto" w:fill="FFFFFF"/>
        </w:rPr>
        <w:t>104</w:t>
      </w:r>
      <w:r w:rsidR="00C6705E" w:rsidRPr="004509FC">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w:t>
      </w:r>
    </w:p>
    <w:p w:rsidR="00753526" w:rsidRDefault="00753526" w:rsidP="00AC4629">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shd w:val="clear" w:color="auto" w:fill="FFFFFF"/>
        </w:rPr>
        <w:tab/>
        <w:t>Two peptides possessing antioxidant properties were extracted from skin protein hydrolysates of horse mackerel (</w:t>
      </w:r>
      <w:proofErr w:type="spellStart"/>
      <w:r w:rsidRPr="00BC30A2">
        <w:rPr>
          <w:rFonts w:ascii="Times New Roman" w:hAnsi="Times New Roman" w:cs="Times New Roman"/>
          <w:i/>
          <w:sz w:val="20"/>
          <w:szCs w:val="20"/>
          <w:shd w:val="clear" w:color="auto" w:fill="FFFFFF"/>
        </w:rPr>
        <w:t>Magalaspis</w:t>
      </w:r>
      <w:proofErr w:type="spellEnd"/>
      <w:r w:rsidRPr="00BC30A2">
        <w:rPr>
          <w:rFonts w:ascii="Times New Roman" w:hAnsi="Times New Roman" w:cs="Times New Roman"/>
          <w:i/>
          <w:sz w:val="20"/>
          <w:szCs w:val="20"/>
          <w:shd w:val="clear" w:color="auto" w:fill="FFFFFF"/>
        </w:rPr>
        <w:t xml:space="preserve"> </w:t>
      </w:r>
      <w:proofErr w:type="spellStart"/>
      <w:r w:rsidRPr="00BC30A2">
        <w:rPr>
          <w:rFonts w:ascii="Times New Roman" w:hAnsi="Times New Roman" w:cs="Times New Roman"/>
          <w:i/>
          <w:sz w:val="20"/>
          <w:szCs w:val="20"/>
          <w:shd w:val="clear" w:color="auto" w:fill="FFFFFF"/>
        </w:rPr>
        <w:t>cordyla</w:t>
      </w:r>
      <w:proofErr w:type="spellEnd"/>
      <w:r w:rsidRPr="00BC30A2">
        <w:rPr>
          <w:rFonts w:ascii="Times New Roman" w:hAnsi="Times New Roman" w:cs="Times New Roman"/>
          <w:sz w:val="20"/>
          <w:szCs w:val="20"/>
          <w:shd w:val="clear" w:color="auto" w:fill="FFFFFF"/>
        </w:rPr>
        <w:t>) and croaker (</w:t>
      </w:r>
      <w:proofErr w:type="spellStart"/>
      <w:r w:rsidRPr="00BC30A2">
        <w:rPr>
          <w:rFonts w:ascii="Times New Roman" w:hAnsi="Times New Roman" w:cs="Times New Roman"/>
          <w:i/>
          <w:sz w:val="20"/>
          <w:szCs w:val="20"/>
          <w:shd w:val="clear" w:color="auto" w:fill="FFFFFF"/>
        </w:rPr>
        <w:t>Otolithes</w:t>
      </w:r>
      <w:proofErr w:type="spellEnd"/>
      <w:r w:rsidRPr="00BC30A2">
        <w:rPr>
          <w:rFonts w:ascii="Times New Roman" w:hAnsi="Times New Roman" w:cs="Times New Roman"/>
          <w:i/>
          <w:sz w:val="20"/>
          <w:szCs w:val="20"/>
          <w:shd w:val="clear" w:color="auto" w:fill="FFFFFF"/>
        </w:rPr>
        <w:t xml:space="preserve"> </w:t>
      </w:r>
      <w:proofErr w:type="spellStart"/>
      <w:r w:rsidRPr="00BC30A2">
        <w:rPr>
          <w:rFonts w:ascii="Times New Roman" w:hAnsi="Times New Roman" w:cs="Times New Roman"/>
          <w:i/>
          <w:sz w:val="20"/>
          <w:szCs w:val="20"/>
          <w:shd w:val="clear" w:color="auto" w:fill="FFFFFF"/>
        </w:rPr>
        <w:t>ruber</w:t>
      </w:r>
      <w:proofErr w:type="spellEnd"/>
      <w:r w:rsidRPr="00BC30A2">
        <w:rPr>
          <w:rFonts w:ascii="Times New Roman" w:hAnsi="Times New Roman" w:cs="Times New Roman"/>
          <w:sz w:val="20"/>
          <w:szCs w:val="20"/>
          <w:shd w:val="clear" w:color="auto" w:fill="FFFFFF"/>
        </w:rPr>
        <w:t xml:space="preserve">) using a series of fractionations, such as ion exchange chromatography and gel filtration chromatography. The peptide sequence in the skin protein hydrolysate of horse mackerel was determined to be </w:t>
      </w:r>
      <w:proofErr w:type="spellStart"/>
      <w:r w:rsidRPr="00BC30A2">
        <w:rPr>
          <w:rFonts w:ascii="Times New Roman" w:hAnsi="Times New Roman" w:cs="Times New Roman"/>
          <w:sz w:val="20"/>
          <w:szCs w:val="20"/>
          <w:shd w:val="clear" w:color="auto" w:fill="FFFFFF"/>
        </w:rPr>
        <w:t>Asn</w:t>
      </w:r>
      <w:proofErr w:type="spellEnd"/>
      <w:r w:rsidRPr="00BC30A2">
        <w:rPr>
          <w:rFonts w:ascii="Times New Roman" w:hAnsi="Times New Roman" w:cs="Times New Roman"/>
          <w:sz w:val="20"/>
          <w:szCs w:val="20"/>
          <w:shd w:val="clear" w:color="auto" w:fill="FFFFFF"/>
        </w:rPr>
        <w:t>-His-</w:t>
      </w:r>
      <w:proofErr w:type="spellStart"/>
      <w:r w:rsidRPr="00BC30A2">
        <w:rPr>
          <w:rFonts w:ascii="Times New Roman" w:hAnsi="Times New Roman" w:cs="Times New Roman"/>
          <w:sz w:val="20"/>
          <w:szCs w:val="20"/>
          <w:shd w:val="clear" w:color="auto" w:fill="FFFFFF"/>
        </w:rPr>
        <w:t>Arg</w:t>
      </w:r>
      <w:proofErr w:type="spellEnd"/>
      <w:r w:rsidRPr="00BC30A2">
        <w:rPr>
          <w:rFonts w:ascii="Times New Roman" w:hAnsi="Times New Roman" w:cs="Times New Roman"/>
          <w:sz w:val="20"/>
          <w:szCs w:val="20"/>
          <w:shd w:val="clear" w:color="auto" w:fill="FFFFFF"/>
        </w:rPr>
        <w:t>-Tyr-Asp-</w:t>
      </w:r>
      <w:proofErr w:type="spellStart"/>
      <w:r w:rsidRPr="00BC30A2">
        <w:rPr>
          <w:rFonts w:ascii="Times New Roman" w:hAnsi="Times New Roman" w:cs="Times New Roman"/>
          <w:sz w:val="20"/>
          <w:szCs w:val="20"/>
          <w:shd w:val="clear" w:color="auto" w:fill="FFFFFF"/>
        </w:rPr>
        <w:t>Arg</w:t>
      </w:r>
      <w:proofErr w:type="spellEnd"/>
      <w:r w:rsidRPr="00BC30A2">
        <w:rPr>
          <w:rFonts w:ascii="Times New Roman" w:hAnsi="Times New Roman" w:cs="Times New Roman"/>
          <w:sz w:val="20"/>
          <w:szCs w:val="20"/>
          <w:shd w:val="clear" w:color="auto" w:fill="FFFFFF"/>
        </w:rPr>
        <w:t xml:space="preserve"> (856 Da) through electron spray ionization mass spectrometry (ESI MS/MS) while that of croaker was identified as </w:t>
      </w:r>
      <w:proofErr w:type="spellStart"/>
      <w:r w:rsidRPr="00BC30A2">
        <w:rPr>
          <w:rFonts w:ascii="Times New Roman" w:hAnsi="Times New Roman" w:cs="Times New Roman"/>
          <w:sz w:val="20"/>
          <w:szCs w:val="20"/>
          <w:shd w:val="clear" w:color="auto" w:fill="FFFFFF"/>
        </w:rPr>
        <w:t>Gly-Asn-Arg</w:t>
      </w:r>
      <w:proofErr w:type="spellEnd"/>
      <w:r w:rsidRPr="00BC30A2">
        <w:rPr>
          <w:rFonts w:ascii="Times New Roman" w:hAnsi="Times New Roman" w:cs="Times New Roman"/>
          <w:sz w:val="20"/>
          <w:szCs w:val="20"/>
          <w:shd w:val="clear" w:color="auto" w:fill="FFFFFF"/>
        </w:rPr>
        <w:t xml:space="preserve">- </w:t>
      </w:r>
      <w:proofErr w:type="spellStart"/>
      <w:r w:rsidRPr="00BC30A2">
        <w:rPr>
          <w:rFonts w:ascii="Times New Roman" w:hAnsi="Times New Roman" w:cs="Times New Roman"/>
          <w:sz w:val="20"/>
          <w:szCs w:val="20"/>
          <w:shd w:val="clear" w:color="auto" w:fill="FFFFFF"/>
        </w:rPr>
        <w:t>Gly</w:t>
      </w:r>
      <w:proofErr w:type="spellEnd"/>
      <w:r w:rsidRPr="00BC30A2">
        <w:rPr>
          <w:rFonts w:ascii="Times New Roman" w:hAnsi="Times New Roman" w:cs="Times New Roman"/>
          <w:sz w:val="20"/>
          <w:szCs w:val="20"/>
          <w:shd w:val="clear" w:color="auto" w:fill="FFFFFF"/>
        </w:rPr>
        <w:t>-</w:t>
      </w:r>
      <w:proofErr w:type="spellStart"/>
      <w:r w:rsidRPr="00BC30A2">
        <w:rPr>
          <w:rFonts w:ascii="Times New Roman" w:hAnsi="Times New Roman" w:cs="Times New Roman"/>
          <w:sz w:val="20"/>
          <w:szCs w:val="20"/>
          <w:shd w:val="clear" w:color="auto" w:fill="FFFFFF"/>
        </w:rPr>
        <w:t>Phe</w:t>
      </w:r>
      <w:proofErr w:type="spellEnd"/>
      <w:r w:rsidRPr="00BC30A2">
        <w:rPr>
          <w:rFonts w:ascii="Times New Roman" w:hAnsi="Times New Roman" w:cs="Times New Roman"/>
          <w:sz w:val="20"/>
          <w:szCs w:val="20"/>
          <w:shd w:val="clear" w:color="auto" w:fill="FFFFFF"/>
        </w:rPr>
        <w:t>-Ala-</w:t>
      </w:r>
      <w:proofErr w:type="spellStart"/>
      <w:r w:rsidRPr="00BC30A2">
        <w:rPr>
          <w:rFonts w:ascii="Times New Roman" w:hAnsi="Times New Roman" w:cs="Times New Roman"/>
          <w:sz w:val="20"/>
          <w:szCs w:val="20"/>
          <w:shd w:val="clear" w:color="auto" w:fill="FFFFFF"/>
        </w:rPr>
        <w:t>Cys</w:t>
      </w:r>
      <w:proofErr w:type="spellEnd"/>
      <w:r w:rsidRPr="00BC30A2">
        <w:rPr>
          <w:rFonts w:ascii="Times New Roman" w:hAnsi="Times New Roman" w:cs="Times New Roman"/>
          <w:sz w:val="20"/>
          <w:szCs w:val="20"/>
          <w:shd w:val="clear" w:color="auto" w:fill="FFFFFF"/>
        </w:rPr>
        <w:t>-</w:t>
      </w:r>
      <w:proofErr w:type="spellStart"/>
      <w:r w:rsidRPr="00BC30A2">
        <w:rPr>
          <w:rFonts w:ascii="Times New Roman" w:hAnsi="Times New Roman" w:cs="Times New Roman"/>
          <w:sz w:val="20"/>
          <w:szCs w:val="20"/>
          <w:shd w:val="clear" w:color="auto" w:fill="FFFFFF"/>
        </w:rPr>
        <w:t>Arg</w:t>
      </w:r>
      <w:proofErr w:type="spellEnd"/>
      <w:r w:rsidRPr="00BC30A2">
        <w:rPr>
          <w:rFonts w:ascii="Times New Roman" w:hAnsi="Times New Roman" w:cs="Times New Roman"/>
          <w:sz w:val="20"/>
          <w:szCs w:val="20"/>
          <w:shd w:val="clear" w:color="auto" w:fill="FFFFFF"/>
        </w:rPr>
        <w:t xml:space="preserve">-His-Ala (1101.5 </w:t>
      </w:r>
      <w:proofErr w:type="spellStart"/>
      <w:r w:rsidRPr="00BC30A2">
        <w:rPr>
          <w:rFonts w:ascii="Times New Roman" w:hAnsi="Times New Roman" w:cs="Times New Roman"/>
          <w:sz w:val="20"/>
          <w:szCs w:val="20"/>
          <w:shd w:val="clear" w:color="auto" w:fill="FFFFFF"/>
        </w:rPr>
        <w:t>Da</w:t>
      </w:r>
      <w:proofErr w:type="spellEnd"/>
      <w:r w:rsidRPr="00BC30A2">
        <w:rPr>
          <w:rFonts w:ascii="Times New Roman" w:hAnsi="Times New Roman" w:cs="Times New Roman"/>
          <w:sz w:val="20"/>
          <w:szCs w:val="20"/>
          <w:shd w:val="clear" w:color="auto" w:fill="FFFFFF"/>
        </w:rPr>
        <w:t xml:space="preserve">). The antioxidant activity of these peptides was assessed using electron spin resonance (ESR) spectrometry with 1 diphenyl 2 </w:t>
      </w:r>
      <w:proofErr w:type="spellStart"/>
      <w:r w:rsidRPr="00BC30A2">
        <w:rPr>
          <w:rFonts w:ascii="Times New Roman" w:hAnsi="Times New Roman" w:cs="Times New Roman"/>
          <w:sz w:val="20"/>
          <w:szCs w:val="20"/>
          <w:shd w:val="clear" w:color="auto" w:fill="FFFFFF"/>
        </w:rPr>
        <w:t>picryl</w:t>
      </w:r>
      <w:proofErr w:type="spellEnd"/>
      <w:r w:rsidRPr="00BC30A2">
        <w:rPr>
          <w:rFonts w:ascii="Times New Roman" w:hAnsi="Times New Roman" w:cs="Times New Roman"/>
          <w:sz w:val="20"/>
          <w:szCs w:val="20"/>
          <w:shd w:val="clear" w:color="auto" w:fill="FFFFFF"/>
        </w:rPr>
        <w:t xml:space="preserve"> </w:t>
      </w:r>
      <w:proofErr w:type="spellStart"/>
      <w:r w:rsidRPr="00BC30A2">
        <w:rPr>
          <w:rFonts w:ascii="Times New Roman" w:hAnsi="Times New Roman" w:cs="Times New Roman"/>
          <w:sz w:val="20"/>
          <w:szCs w:val="20"/>
          <w:shd w:val="clear" w:color="auto" w:fill="FFFFFF"/>
        </w:rPr>
        <w:t>hydrazyl</w:t>
      </w:r>
      <w:proofErr w:type="spellEnd"/>
      <w:r w:rsidRPr="00BC30A2">
        <w:rPr>
          <w:rFonts w:ascii="Times New Roman" w:hAnsi="Times New Roman" w:cs="Times New Roman"/>
          <w:sz w:val="20"/>
          <w:szCs w:val="20"/>
          <w:shd w:val="clear" w:color="auto" w:fill="FFFFFF"/>
        </w:rPr>
        <w:t xml:space="preserve"> (DPPH·) and hydroxyl (OH·) scavenging assays. Both peptides demonstrated efficacy in inhibiting peroxidation of polyunsaturated fatty acids (PUFAs) compared to α tocopherol, a natural antioxidant. These findings indicate that the two isolated peptides, from horse mackerel and croaker skin protein hydrolysates possess </w:t>
      </w:r>
      <w:proofErr w:type="spellStart"/>
      <w:r w:rsidRPr="00BC30A2">
        <w:rPr>
          <w:rFonts w:ascii="Times New Roman" w:hAnsi="Times New Roman" w:cs="Times New Roman"/>
          <w:sz w:val="20"/>
          <w:szCs w:val="20"/>
          <w:shd w:val="clear" w:color="auto" w:fill="FFFFFF"/>
        </w:rPr>
        <w:t>antioxidative</w:t>
      </w:r>
      <w:proofErr w:type="spellEnd"/>
      <w:r w:rsidRPr="00BC30A2">
        <w:rPr>
          <w:rFonts w:ascii="Times New Roman" w:hAnsi="Times New Roman" w:cs="Times New Roman"/>
          <w:sz w:val="20"/>
          <w:szCs w:val="20"/>
          <w:shd w:val="clear" w:color="auto" w:fill="FFFFFF"/>
        </w:rPr>
        <w:t xml:space="preserve"> properties and hold promise as potential food additives or pharmaceutical agents </w:t>
      </w:r>
      <w:r w:rsidR="00C6705E" w:rsidRPr="004509FC">
        <w:rPr>
          <w:rFonts w:ascii="Times New Roman" w:hAnsi="Times New Roman" w:cs="Times New Roman"/>
          <w:sz w:val="20"/>
          <w:szCs w:val="20"/>
          <w:shd w:val="clear" w:color="auto" w:fill="FFFFFF"/>
        </w:rPr>
        <w:t>[</w:t>
      </w:r>
      <w:r w:rsidR="00C6705E">
        <w:rPr>
          <w:rFonts w:ascii="Times New Roman" w:hAnsi="Times New Roman" w:cs="Times New Roman"/>
          <w:sz w:val="20"/>
          <w:szCs w:val="20"/>
          <w:shd w:val="clear" w:color="auto" w:fill="FFFFFF"/>
        </w:rPr>
        <w:t>105</w:t>
      </w:r>
      <w:r w:rsidR="00C6705E" w:rsidRPr="004509FC">
        <w:rPr>
          <w:rFonts w:ascii="Times New Roman" w:hAnsi="Times New Roman" w:cs="Times New Roman"/>
          <w:sz w:val="20"/>
          <w:szCs w:val="20"/>
          <w:shd w:val="clear" w:color="auto" w:fill="FFFFFF"/>
        </w:rPr>
        <w:t>]</w:t>
      </w:r>
      <w:r w:rsidR="00C6705E" w:rsidRPr="00BC30A2">
        <w:rPr>
          <w:rFonts w:ascii="Times New Roman" w:hAnsi="Times New Roman" w:cs="Times New Roman"/>
          <w:sz w:val="20"/>
          <w:szCs w:val="20"/>
          <w:shd w:val="clear" w:color="auto" w:fill="FFFFFF"/>
        </w:rPr>
        <w:t>.</w:t>
      </w:r>
    </w:p>
    <w:p w:rsidR="00305789" w:rsidRPr="00305789" w:rsidRDefault="00503033" w:rsidP="00AC4629">
      <w:pPr>
        <w:pStyle w:val="ListeParagraf"/>
        <w:spacing w:after="0" w:line="240" w:lineRule="auto"/>
        <w:ind w:left="0"/>
        <w:jc w:val="both"/>
        <w:rPr>
          <w:rFonts w:ascii="Times New Roman" w:hAnsi="Times New Roman" w:cs="Times New Roman"/>
          <w:color w:val="000000" w:themeColor="text1"/>
          <w:sz w:val="20"/>
          <w:szCs w:val="20"/>
          <w:shd w:val="clear" w:color="auto" w:fill="FFFFFF"/>
        </w:rPr>
      </w:pPr>
      <w:r>
        <w:rPr>
          <w:rFonts w:ascii="Times New Roman" w:hAnsi="Times New Roman" w:cs="Times New Roman"/>
          <w:sz w:val="20"/>
          <w:szCs w:val="20"/>
        </w:rPr>
        <w:tab/>
        <w:t>T</w:t>
      </w:r>
      <w:r w:rsidRPr="00503033">
        <w:rPr>
          <w:rFonts w:ascii="Times New Roman" w:hAnsi="Times New Roman" w:cs="Times New Roman"/>
          <w:sz w:val="20"/>
          <w:szCs w:val="20"/>
        </w:rPr>
        <w:t xml:space="preserve">he peptides </w:t>
      </w:r>
      <w:proofErr w:type="spellStart"/>
      <w:r w:rsidRPr="00503033">
        <w:rPr>
          <w:rFonts w:ascii="Times New Roman" w:hAnsi="Times New Roman" w:cs="Times New Roman"/>
          <w:sz w:val="20"/>
          <w:szCs w:val="20"/>
        </w:rPr>
        <w:t>Leu</w:t>
      </w:r>
      <w:proofErr w:type="spellEnd"/>
      <w:r>
        <w:rPr>
          <w:rFonts w:ascii="Times New Roman" w:hAnsi="Times New Roman" w:cs="Times New Roman"/>
          <w:sz w:val="20"/>
          <w:szCs w:val="20"/>
        </w:rPr>
        <w:t>-</w:t>
      </w:r>
      <w:r w:rsidRPr="00503033">
        <w:rPr>
          <w:rFonts w:ascii="Times New Roman" w:hAnsi="Times New Roman" w:cs="Times New Roman"/>
          <w:sz w:val="20"/>
          <w:szCs w:val="20"/>
        </w:rPr>
        <w:t>His</w:t>
      </w:r>
      <w:r>
        <w:rPr>
          <w:rFonts w:ascii="Times New Roman" w:hAnsi="Times New Roman" w:cs="Times New Roman"/>
          <w:sz w:val="20"/>
          <w:szCs w:val="20"/>
        </w:rPr>
        <w:t>-</w:t>
      </w:r>
      <w:r w:rsidRPr="00503033">
        <w:rPr>
          <w:rFonts w:ascii="Times New Roman" w:hAnsi="Times New Roman" w:cs="Times New Roman"/>
          <w:sz w:val="20"/>
          <w:szCs w:val="20"/>
        </w:rPr>
        <w:t xml:space="preserve">Tyr, </w:t>
      </w:r>
      <w:proofErr w:type="spellStart"/>
      <w:r w:rsidRPr="00503033">
        <w:rPr>
          <w:rFonts w:ascii="Times New Roman" w:hAnsi="Times New Roman" w:cs="Times New Roman"/>
          <w:sz w:val="20"/>
          <w:szCs w:val="20"/>
        </w:rPr>
        <w:t>Leu</w:t>
      </w:r>
      <w:proofErr w:type="spellEnd"/>
      <w:r w:rsidR="00521464">
        <w:rPr>
          <w:rFonts w:ascii="Times New Roman" w:hAnsi="Times New Roman" w:cs="Times New Roman"/>
          <w:sz w:val="20"/>
          <w:szCs w:val="20"/>
        </w:rPr>
        <w:t>-</w:t>
      </w:r>
      <w:r w:rsidRPr="00503033">
        <w:rPr>
          <w:rFonts w:ascii="Times New Roman" w:hAnsi="Times New Roman" w:cs="Times New Roman"/>
          <w:sz w:val="20"/>
          <w:szCs w:val="20"/>
        </w:rPr>
        <w:t>Ala</w:t>
      </w:r>
      <w:r w:rsidR="00521464">
        <w:rPr>
          <w:rFonts w:ascii="Times New Roman" w:hAnsi="Times New Roman" w:cs="Times New Roman"/>
          <w:sz w:val="20"/>
          <w:szCs w:val="20"/>
        </w:rPr>
        <w:t>-</w:t>
      </w:r>
      <w:proofErr w:type="spellStart"/>
      <w:r w:rsidRPr="00503033">
        <w:rPr>
          <w:rFonts w:ascii="Times New Roman" w:hAnsi="Times New Roman" w:cs="Times New Roman"/>
          <w:sz w:val="20"/>
          <w:szCs w:val="20"/>
        </w:rPr>
        <w:t>Arg</w:t>
      </w:r>
      <w:proofErr w:type="spellEnd"/>
      <w:r w:rsidR="00521464">
        <w:rPr>
          <w:rFonts w:ascii="Times New Roman" w:hAnsi="Times New Roman" w:cs="Times New Roman"/>
          <w:sz w:val="20"/>
          <w:szCs w:val="20"/>
        </w:rPr>
        <w:t>-</w:t>
      </w:r>
      <w:proofErr w:type="spellStart"/>
      <w:r w:rsidRPr="00503033">
        <w:rPr>
          <w:rFonts w:ascii="Times New Roman" w:hAnsi="Times New Roman" w:cs="Times New Roman"/>
          <w:sz w:val="20"/>
          <w:szCs w:val="20"/>
        </w:rPr>
        <w:t>Leu</w:t>
      </w:r>
      <w:r w:rsidR="00521464">
        <w:rPr>
          <w:rFonts w:ascii="Times New Roman" w:hAnsi="Times New Roman" w:cs="Times New Roman"/>
          <w:sz w:val="20"/>
          <w:szCs w:val="20"/>
        </w:rPr>
        <w:t>-</w:t>
      </w:r>
      <w:r w:rsidRPr="00503033">
        <w:rPr>
          <w:rFonts w:ascii="Times New Roman" w:hAnsi="Times New Roman" w:cs="Times New Roman"/>
          <w:sz w:val="20"/>
          <w:szCs w:val="20"/>
        </w:rPr>
        <w:t>Gly</w:t>
      </w:r>
      <w:r w:rsidR="00521464">
        <w:rPr>
          <w:rFonts w:ascii="Times New Roman" w:hAnsi="Times New Roman" w:cs="Times New Roman"/>
          <w:sz w:val="20"/>
          <w:szCs w:val="20"/>
        </w:rPr>
        <w:t>-</w:t>
      </w:r>
      <w:r w:rsidRPr="00503033">
        <w:rPr>
          <w:rFonts w:ascii="Times New Roman" w:hAnsi="Times New Roman" w:cs="Times New Roman"/>
          <w:sz w:val="20"/>
          <w:szCs w:val="20"/>
        </w:rPr>
        <w:t>Gly</w:t>
      </w:r>
      <w:r w:rsidR="00521464">
        <w:rPr>
          <w:rFonts w:ascii="Times New Roman" w:hAnsi="Times New Roman" w:cs="Times New Roman"/>
          <w:sz w:val="20"/>
          <w:szCs w:val="20"/>
        </w:rPr>
        <w:t>-</w:t>
      </w:r>
      <w:r w:rsidRPr="00503033">
        <w:rPr>
          <w:rFonts w:ascii="Times New Roman" w:hAnsi="Times New Roman" w:cs="Times New Roman"/>
          <w:sz w:val="20"/>
          <w:szCs w:val="20"/>
        </w:rPr>
        <w:t>Glu</w:t>
      </w:r>
      <w:proofErr w:type="spellEnd"/>
      <w:r w:rsidRPr="00503033">
        <w:rPr>
          <w:rFonts w:ascii="Times New Roman" w:hAnsi="Times New Roman" w:cs="Times New Roman"/>
          <w:sz w:val="20"/>
          <w:szCs w:val="20"/>
        </w:rPr>
        <w:t xml:space="preserve">, </w:t>
      </w:r>
      <w:proofErr w:type="spellStart"/>
      <w:r w:rsidRPr="00503033">
        <w:rPr>
          <w:rFonts w:ascii="Times New Roman" w:hAnsi="Times New Roman" w:cs="Times New Roman"/>
          <w:sz w:val="20"/>
          <w:szCs w:val="20"/>
        </w:rPr>
        <w:t>Gly</w:t>
      </w:r>
      <w:proofErr w:type="spellEnd"/>
      <w:r w:rsidR="00521464">
        <w:rPr>
          <w:rFonts w:ascii="Times New Roman" w:hAnsi="Times New Roman" w:cs="Times New Roman"/>
          <w:sz w:val="20"/>
          <w:szCs w:val="20"/>
        </w:rPr>
        <w:t>-</w:t>
      </w:r>
      <w:r w:rsidRPr="00503033">
        <w:rPr>
          <w:rFonts w:ascii="Times New Roman" w:hAnsi="Times New Roman" w:cs="Times New Roman"/>
          <w:sz w:val="20"/>
          <w:szCs w:val="20"/>
        </w:rPr>
        <w:t>Ala</w:t>
      </w:r>
      <w:r w:rsidR="00521464">
        <w:rPr>
          <w:rFonts w:ascii="Times New Roman" w:hAnsi="Times New Roman" w:cs="Times New Roman"/>
          <w:sz w:val="20"/>
          <w:szCs w:val="20"/>
        </w:rPr>
        <w:t>-</w:t>
      </w:r>
      <w:r w:rsidRPr="00503033">
        <w:rPr>
          <w:rFonts w:ascii="Times New Roman" w:hAnsi="Times New Roman" w:cs="Times New Roman"/>
          <w:sz w:val="20"/>
          <w:szCs w:val="20"/>
        </w:rPr>
        <w:t>His</w:t>
      </w:r>
      <w:r w:rsidR="00521464">
        <w:rPr>
          <w:rFonts w:ascii="Times New Roman" w:hAnsi="Times New Roman" w:cs="Times New Roman"/>
          <w:sz w:val="20"/>
          <w:szCs w:val="20"/>
        </w:rPr>
        <w:t>-</w:t>
      </w:r>
      <w:proofErr w:type="spellStart"/>
      <w:r w:rsidRPr="00503033">
        <w:rPr>
          <w:rFonts w:ascii="Times New Roman" w:hAnsi="Times New Roman" w:cs="Times New Roman"/>
          <w:sz w:val="20"/>
          <w:szCs w:val="20"/>
        </w:rPr>
        <w:t>Gly</w:t>
      </w:r>
      <w:proofErr w:type="spellEnd"/>
      <w:r w:rsidR="00521464">
        <w:rPr>
          <w:rFonts w:ascii="Times New Roman" w:hAnsi="Times New Roman" w:cs="Times New Roman"/>
          <w:sz w:val="20"/>
          <w:szCs w:val="20"/>
        </w:rPr>
        <w:t>-</w:t>
      </w:r>
      <w:r w:rsidRPr="00503033">
        <w:rPr>
          <w:rFonts w:ascii="Times New Roman" w:hAnsi="Times New Roman" w:cs="Times New Roman"/>
          <w:sz w:val="20"/>
          <w:szCs w:val="20"/>
        </w:rPr>
        <w:t>Ala</w:t>
      </w:r>
      <w:r w:rsidR="00521464">
        <w:rPr>
          <w:rFonts w:ascii="Times New Roman" w:hAnsi="Times New Roman" w:cs="Times New Roman"/>
          <w:sz w:val="20"/>
          <w:szCs w:val="20"/>
        </w:rPr>
        <w:t>-</w:t>
      </w:r>
      <w:proofErr w:type="spellStart"/>
      <w:r w:rsidRPr="00503033">
        <w:rPr>
          <w:rFonts w:ascii="Times New Roman" w:hAnsi="Times New Roman" w:cs="Times New Roman"/>
          <w:sz w:val="20"/>
          <w:szCs w:val="20"/>
        </w:rPr>
        <w:t>Trp</w:t>
      </w:r>
      <w:proofErr w:type="spellEnd"/>
      <w:r w:rsidR="00521464">
        <w:rPr>
          <w:rFonts w:ascii="Times New Roman" w:hAnsi="Times New Roman" w:cs="Times New Roman"/>
          <w:sz w:val="20"/>
          <w:szCs w:val="20"/>
        </w:rPr>
        <w:t>-</w:t>
      </w:r>
      <w:r w:rsidRPr="00503033">
        <w:rPr>
          <w:rFonts w:ascii="Times New Roman" w:hAnsi="Times New Roman" w:cs="Times New Roman"/>
          <w:sz w:val="20"/>
          <w:szCs w:val="20"/>
        </w:rPr>
        <w:t>Ala, Pro</w:t>
      </w:r>
      <w:r w:rsidR="00521464">
        <w:rPr>
          <w:rFonts w:ascii="Times New Roman" w:hAnsi="Times New Roman" w:cs="Times New Roman"/>
          <w:sz w:val="20"/>
          <w:szCs w:val="20"/>
        </w:rPr>
        <w:t>-</w:t>
      </w:r>
      <w:r w:rsidRPr="00503033">
        <w:rPr>
          <w:rFonts w:ascii="Times New Roman" w:hAnsi="Times New Roman" w:cs="Times New Roman"/>
          <w:sz w:val="20"/>
          <w:szCs w:val="20"/>
        </w:rPr>
        <w:t>His</w:t>
      </w:r>
      <w:r w:rsidR="00521464">
        <w:rPr>
          <w:rFonts w:ascii="Times New Roman" w:hAnsi="Times New Roman" w:cs="Times New Roman"/>
          <w:sz w:val="20"/>
          <w:szCs w:val="20"/>
        </w:rPr>
        <w:t>-</w:t>
      </w:r>
      <w:r w:rsidRPr="00503033">
        <w:rPr>
          <w:rFonts w:ascii="Times New Roman" w:hAnsi="Times New Roman" w:cs="Times New Roman"/>
          <w:sz w:val="20"/>
          <w:szCs w:val="20"/>
        </w:rPr>
        <w:t>Tyr</w:t>
      </w:r>
      <w:r w:rsidR="00521464">
        <w:rPr>
          <w:rFonts w:ascii="Times New Roman" w:hAnsi="Times New Roman" w:cs="Times New Roman"/>
          <w:sz w:val="20"/>
          <w:szCs w:val="20"/>
        </w:rPr>
        <w:t>-</w:t>
      </w:r>
      <w:proofErr w:type="spellStart"/>
      <w:r w:rsidRPr="00503033">
        <w:rPr>
          <w:rFonts w:ascii="Times New Roman" w:hAnsi="Times New Roman" w:cs="Times New Roman"/>
          <w:sz w:val="20"/>
          <w:szCs w:val="20"/>
        </w:rPr>
        <w:t>Leu</w:t>
      </w:r>
      <w:proofErr w:type="spellEnd"/>
      <w:r w:rsidRPr="00503033">
        <w:rPr>
          <w:rFonts w:ascii="Times New Roman" w:hAnsi="Times New Roman" w:cs="Times New Roman"/>
          <w:sz w:val="20"/>
          <w:szCs w:val="20"/>
        </w:rPr>
        <w:t xml:space="preserve"> and </w:t>
      </w:r>
      <w:proofErr w:type="spellStart"/>
      <w:r w:rsidRPr="00503033">
        <w:rPr>
          <w:rFonts w:ascii="Times New Roman" w:hAnsi="Times New Roman" w:cs="Times New Roman"/>
          <w:sz w:val="20"/>
          <w:szCs w:val="20"/>
        </w:rPr>
        <w:t>Gly</w:t>
      </w:r>
      <w:proofErr w:type="spellEnd"/>
      <w:r w:rsidR="00521464">
        <w:rPr>
          <w:rFonts w:ascii="Times New Roman" w:hAnsi="Times New Roman" w:cs="Times New Roman"/>
          <w:sz w:val="20"/>
          <w:szCs w:val="20"/>
        </w:rPr>
        <w:t>-</w:t>
      </w:r>
      <w:r w:rsidRPr="00503033">
        <w:rPr>
          <w:rFonts w:ascii="Times New Roman" w:hAnsi="Times New Roman" w:cs="Times New Roman"/>
          <w:sz w:val="20"/>
          <w:szCs w:val="20"/>
        </w:rPr>
        <w:t>Ala</w:t>
      </w:r>
      <w:r w:rsidR="00521464">
        <w:rPr>
          <w:rFonts w:ascii="Times New Roman" w:hAnsi="Times New Roman" w:cs="Times New Roman"/>
          <w:sz w:val="20"/>
          <w:szCs w:val="20"/>
        </w:rPr>
        <w:t>-</w:t>
      </w:r>
      <w:proofErr w:type="spellStart"/>
      <w:r w:rsidRPr="00503033">
        <w:rPr>
          <w:rFonts w:ascii="Times New Roman" w:hAnsi="Times New Roman" w:cs="Times New Roman"/>
          <w:sz w:val="20"/>
          <w:szCs w:val="20"/>
        </w:rPr>
        <w:t>Leu</w:t>
      </w:r>
      <w:proofErr w:type="spellEnd"/>
      <w:r w:rsidR="00521464">
        <w:rPr>
          <w:rFonts w:ascii="Times New Roman" w:hAnsi="Times New Roman" w:cs="Times New Roman"/>
          <w:sz w:val="20"/>
          <w:szCs w:val="20"/>
        </w:rPr>
        <w:t>-</w:t>
      </w:r>
      <w:r w:rsidRPr="00503033">
        <w:rPr>
          <w:rFonts w:ascii="Times New Roman" w:hAnsi="Times New Roman" w:cs="Times New Roman"/>
          <w:sz w:val="20"/>
          <w:szCs w:val="20"/>
        </w:rPr>
        <w:t>Ala</w:t>
      </w:r>
      <w:r w:rsidR="00521464">
        <w:rPr>
          <w:rFonts w:ascii="Times New Roman" w:hAnsi="Times New Roman" w:cs="Times New Roman"/>
          <w:sz w:val="20"/>
          <w:szCs w:val="20"/>
        </w:rPr>
        <w:t>-</w:t>
      </w:r>
      <w:r w:rsidRPr="00503033">
        <w:rPr>
          <w:rFonts w:ascii="Times New Roman" w:hAnsi="Times New Roman" w:cs="Times New Roman"/>
          <w:sz w:val="20"/>
          <w:szCs w:val="20"/>
        </w:rPr>
        <w:t>Ala</w:t>
      </w:r>
      <w:r w:rsidR="00521464">
        <w:rPr>
          <w:rFonts w:ascii="Times New Roman" w:hAnsi="Times New Roman" w:cs="Times New Roman"/>
          <w:sz w:val="20"/>
          <w:szCs w:val="20"/>
        </w:rPr>
        <w:t>-</w:t>
      </w:r>
      <w:r w:rsidRPr="00503033">
        <w:rPr>
          <w:rFonts w:ascii="Times New Roman" w:hAnsi="Times New Roman" w:cs="Times New Roman"/>
          <w:sz w:val="20"/>
          <w:szCs w:val="20"/>
        </w:rPr>
        <w:t xml:space="preserve">His were derived from the waste produced during the processing of </w:t>
      </w:r>
      <w:proofErr w:type="spellStart"/>
      <w:r w:rsidRPr="00503033">
        <w:rPr>
          <w:rFonts w:ascii="Times New Roman" w:hAnsi="Times New Roman" w:cs="Times New Roman"/>
          <w:sz w:val="20"/>
          <w:szCs w:val="20"/>
        </w:rPr>
        <w:t>sardinelle</w:t>
      </w:r>
      <w:proofErr w:type="spellEnd"/>
      <w:r w:rsidRPr="00503033">
        <w:rPr>
          <w:rFonts w:ascii="Times New Roman" w:hAnsi="Times New Roman" w:cs="Times New Roman"/>
          <w:sz w:val="20"/>
          <w:szCs w:val="20"/>
        </w:rPr>
        <w:t xml:space="preserve"> (</w:t>
      </w:r>
      <w:proofErr w:type="spellStart"/>
      <w:r w:rsidRPr="00521464">
        <w:rPr>
          <w:rFonts w:ascii="Times New Roman" w:hAnsi="Times New Roman" w:cs="Times New Roman"/>
          <w:i/>
          <w:sz w:val="20"/>
          <w:szCs w:val="20"/>
        </w:rPr>
        <w:t>Sardinella</w:t>
      </w:r>
      <w:proofErr w:type="spellEnd"/>
      <w:r w:rsidRPr="00521464">
        <w:rPr>
          <w:rFonts w:ascii="Times New Roman" w:hAnsi="Times New Roman" w:cs="Times New Roman"/>
          <w:i/>
          <w:sz w:val="20"/>
          <w:szCs w:val="20"/>
        </w:rPr>
        <w:t xml:space="preserve"> </w:t>
      </w:r>
      <w:proofErr w:type="spellStart"/>
      <w:r w:rsidRPr="00521464">
        <w:rPr>
          <w:rFonts w:ascii="Times New Roman" w:hAnsi="Times New Roman" w:cs="Times New Roman"/>
          <w:i/>
          <w:sz w:val="20"/>
          <w:szCs w:val="20"/>
        </w:rPr>
        <w:t>aurita</w:t>
      </w:r>
      <w:proofErr w:type="spellEnd"/>
      <w:r w:rsidRPr="00503033">
        <w:rPr>
          <w:rFonts w:ascii="Times New Roman" w:hAnsi="Times New Roman" w:cs="Times New Roman"/>
          <w:sz w:val="20"/>
          <w:szCs w:val="20"/>
        </w:rPr>
        <w:t>). These peptides were obtained by utilizing an enzyme extract, from sardine (</w:t>
      </w:r>
      <w:proofErr w:type="spellStart"/>
      <w:r w:rsidRPr="00503033">
        <w:rPr>
          <w:rFonts w:ascii="Times New Roman" w:hAnsi="Times New Roman" w:cs="Times New Roman"/>
          <w:sz w:val="20"/>
          <w:szCs w:val="20"/>
        </w:rPr>
        <w:t>Sardina</w:t>
      </w:r>
      <w:proofErr w:type="spellEnd"/>
      <w:r w:rsidRPr="00503033">
        <w:rPr>
          <w:rFonts w:ascii="Times New Roman" w:hAnsi="Times New Roman" w:cs="Times New Roman"/>
          <w:sz w:val="20"/>
          <w:szCs w:val="20"/>
        </w:rPr>
        <w:t xml:space="preserve"> </w:t>
      </w:r>
      <w:proofErr w:type="spellStart"/>
      <w:r w:rsidRPr="00503033">
        <w:rPr>
          <w:rFonts w:ascii="Times New Roman" w:hAnsi="Times New Roman" w:cs="Times New Roman"/>
          <w:sz w:val="20"/>
          <w:szCs w:val="20"/>
        </w:rPr>
        <w:t>pilchardus</w:t>
      </w:r>
      <w:proofErr w:type="spellEnd"/>
      <w:r w:rsidRPr="00503033">
        <w:rPr>
          <w:rFonts w:ascii="Times New Roman" w:hAnsi="Times New Roman" w:cs="Times New Roman"/>
          <w:sz w:val="20"/>
          <w:szCs w:val="20"/>
        </w:rPr>
        <w:t>). Among these peptides</w:t>
      </w:r>
      <w:r w:rsidR="00E10835">
        <w:rPr>
          <w:rFonts w:ascii="Times New Roman" w:hAnsi="Times New Roman" w:cs="Times New Roman"/>
          <w:sz w:val="20"/>
          <w:szCs w:val="20"/>
        </w:rPr>
        <w:t>,</w:t>
      </w:r>
      <w:r w:rsidRPr="00503033">
        <w:rPr>
          <w:rFonts w:ascii="Times New Roman" w:hAnsi="Times New Roman" w:cs="Times New Roman"/>
          <w:sz w:val="20"/>
          <w:szCs w:val="20"/>
        </w:rPr>
        <w:t xml:space="preserve"> the first tripeptide showed the ability to scavenge DPPH radicals. It is likely that the presence of the amino acid sequence His</w:t>
      </w:r>
      <w:r w:rsidR="00C6705E">
        <w:rPr>
          <w:rFonts w:ascii="Times New Roman" w:hAnsi="Times New Roman" w:cs="Times New Roman"/>
          <w:sz w:val="20"/>
          <w:szCs w:val="20"/>
        </w:rPr>
        <w:t>-</w:t>
      </w:r>
      <w:r w:rsidRPr="00503033">
        <w:rPr>
          <w:rFonts w:ascii="Times New Roman" w:hAnsi="Times New Roman" w:cs="Times New Roman"/>
          <w:sz w:val="20"/>
          <w:szCs w:val="20"/>
        </w:rPr>
        <w:t>Tyr contributes significantly to</w:t>
      </w:r>
      <w:r w:rsidR="00521464">
        <w:rPr>
          <w:rFonts w:ascii="Times New Roman" w:hAnsi="Times New Roman" w:cs="Times New Roman"/>
          <w:sz w:val="20"/>
          <w:szCs w:val="20"/>
        </w:rPr>
        <w:t xml:space="preserve"> the activity of these </w:t>
      </w:r>
      <w:r w:rsidR="00521464" w:rsidRPr="00521464">
        <w:rPr>
          <w:rFonts w:ascii="Times New Roman" w:hAnsi="Times New Roman" w:cs="Times New Roman"/>
          <w:color w:val="000000" w:themeColor="text1"/>
          <w:sz w:val="20"/>
          <w:szCs w:val="20"/>
        </w:rPr>
        <w:t xml:space="preserve">peptides </w:t>
      </w:r>
      <w:r w:rsidR="00C6705E" w:rsidRPr="004509FC">
        <w:rPr>
          <w:rFonts w:ascii="Times New Roman" w:hAnsi="Times New Roman" w:cs="Times New Roman"/>
          <w:sz w:val="20"/>
          <w:szCs w:val="20"/>
          <w:shd w:val="clear" w:color="auto" w:fill="FFFFFF"/>
        </w:rPr>
        <w:t>[</w:t>
      </w:r>
      <w:r w:rsidR="00C6705E">
        <w:rPr>
          <w:rFonts w:ascii="Times New Roman" w:hAnsi="Times New Roman" w:cs="Times New Roman"/>
          <w:sz w:val="20"/>
          <w:szCs w:val="20"/>
          <w:shd w:val="clear" w:color="auto" w:fill="FFFFFF"/>
        </w:rPr>
        <w:t>106</w:t>
      </w:r>
      <w:r w:rsidR="00C6705E" w:rsidRPr="004509FC">
        <w:rPr>
          <w:rFonts w:ascii="Times New Roman" w:hAnsi="Times New Roman" w:cs="Times New Roman"/>
          <w:sz w:val="20"/>
          <w:szCs w:val="20"/>
          <w:shd w:val="clear" w:color="auto" w:fill="FFFFFF"/>
        </w:rPr>
        <w:t>]</w:t>
      </w:r>
      <w:r w:rsidR="00C6705E" w:rsidRPr="00BC30A2">
        <w:rPr>
          <w:rFonts w:ascii="Times New Roman" w:hAnsi="Times New Roman" w:cs="Times New Roman"/>
          <w:sz w:val="20"/>
          <w:szCs w:val="20"/>
          <w:shd w:val="clear" w:color="auto" w:fill="FFFFFF"/>
        </w:rPr>
        <w:t>.</w:t>
      </w:r>
    </w:p>
    <w:p w:rsidR="00F00019" w:rsidRPr="00BC30A2" w:rsidRDefault="009E4662"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r>
      <w:r w:rsidR="00753526" w:rsidRPr="00BC30A2">
        <w:rPr>
          <w:rFonts w:ascii="Times New Roman" w:hAnsi="Times New Roman" w:cs="Times New Roman"/>
          <w:sz w:val="20"/>
          <w:szCs w:val="20"/>
        </w:rPr>
        <w:tab/>
      </w:r>
    </w:p>
    <w:p w:rsidR="00E7138E" w:rsidRDefault="00E7138E" w:rsidP="00305789">
      <w:pPr>
        <w:pStyle w:val="ListeParagraf"/>
        <w:numPr>
          <w:ilvl w:val="0"/>
          <w:numId w:val="4"/>
        </w:numPr>
        <w:spacing w:after="0" w:line="240" w:lineRule="auto"/>
        <w:ind w:left="0" w:firstLine="0"/>
        <w:rPr>
          <w:rFonts w:ascii="Times New Roman" w:hAnsi="Times New Roman" w:cs="Times New Roman"/>
          <w:b/>
          <w:sz w:val="20"/>
          <w:szCs w:val="20"/>
        </w:rPr>
      </w:pPr>
      <w:r w:rsidRPr="00BC30A2">
        <w:rPr>
          <w:rFonts w:ascii="Times New Roman" w:hAnsi="Times New Roman" w:cs="Times New Roman"/>
          <w:b/>
          <w:sz w:val="20"/>
          <w:szCs w:val="20"/>
        </w:rPr>
        <w:t>Anti-Microbial Activity</w:t>
      </w:r>
    </w:p>
    <w:p w:rsidR="002B473A" w:rsidRPr="00BC30A2" w:rsidRDefault="002B473A" w:rsidP="002B473A">
      <w:pPr>
        <w:pStyle w:val="ListeParagraf"/>
        <w:spacing w:after="0" w:line="240" w:lineRule="auto"/>
        <w:ind w:left="0"/>
        <w:rPr>
          <w:rFonts w:ascii="Times New Roman" w:hAnsi="Times New Roman" w:cs="Times New Roman"/>
          <w:b/>
          <w:sz w:val="20"/>
          <w:szCs w:val="20"/>
        </w:rPr>
      </w:pPr>
    </w:p>
    <w:p w:rsidR="00753526" w:rsidRPr="00BC30A2" w:rsidRDefault="00753526" w:rsidP="00AC4629">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t xml:space="preserve">The excessive and inappropriate use of antibiotics worldwide has caused an increase in microbial resistance </w:t>
      </w:r>
      <w:r w:rsidR="00C6705E" w:rsidRPr="004509FC">
        <w:rPr>
          <w:rFonts w:ascii="Times New Roman" w:hAnsi="Times New Roman" w:cs="Times New Roman"/>
          <w:sz w:val="20"/>
          <w:szCs w:val="20"/>
          <w:shd w:val="clear" w:color="auto" w:fill="FFFFFF"/>
        </w:rPr>
        <w:t>[</w:t>
      </w:r>
      <w:r w:rsidR="00C6705E">
        <w:rPr>
          <w:rFonts w:ascii="Times New Roman" w:hAnsi="Times New Roman" w:cs="Times New Roman"/>
          <w:sz w:val="20"/>
          <w:szCs w:val="20"/>
          <w:shd w:val="clear" w:color="auto" w:fill="FFFFFF"/>
        </w:rPr>
        <w:t>107</w:t>
      </w:r>
      <w:r w:rsidR="00C6705E" w:rsidRPr="004509FC">
        <w:rPr>
          <w:rFonts w:ascii="Times New Roman" w:hAnsi="Times New Roman" w:cs="Times New Roman"/>
          <w:sz w:val="20"/>
          <w:szCs w:val="20"/>
          <w:shd w:val="clear" w:color="auto" w:fill="FFFFFF"/>
        </w:rPr>
        <w:t>]</w:t>
      </w:r>
      <w:r w:rsidR="00C6705E" w:rsidRPr="00BC30A2">
        <w:rPr>
          <w:rFonts w:ascii="Times New Roman" w:hAnsi="Times New Roman" w:cs="Times New Roman"/>
          <w:sz w:val="20"/>
          <w:szCs w:val="20"/>
          <w:shd w:val="clear" w:color="auto" w:fill="FFFFFF"/>
        </w:rPr>
        <w:t>.</w:t>
      </w:r>
      <w:r w:rsidRPr="00BC30A2">
        <w:rPr>
          <w:rFonts w:ascii="Times New Roman" w:hAnsi="Times New Roman" w:cs="Times New Roman"/>
          <w:sz w:val="20"/>
          <w:szCs w:val="20"/>
        </w:rPr>
        <w:t xml:space="preserve"> This poses challenges to human health as we are now witnessing the re-emergence of infectious diseases and a rapid rise in the number of pathogenic bacteria that are resistant to commonly available antibiotics. This situation threatens to bring us to a time before antibiotics were discovered. To address this issue scientists are prioritizing the search for antibacterial molecules that can effectively combat resistance. One promising avenue of research is exploring occurring cationic antimicrobial peptides (AMPs) which have caught the attention of scientists as potential alternatives to conventional antibiotics. These AMPs have been found in organisms and play a crucial role in their defense mechanisms against infections. The number of AMPs that have proven effective against bacteria continues to grow. They are small peptides (&lt;60 amino acids) with </w:t>
      </w:r>
      <w:r w:rsidR="00E10835">
        <w:rPr>
          <w:rFonts w:ascii="Times New Roman" w:hAnsi="Times New Roman" w:cs="Times New Roman"/>
          <w:sz w:val="20"/>
          <w:szCs w:val="20"/>
        </w:rPr>
        <w:t>broad-spectrum</w:t>
      </w:r>
      <w:r w:rsidRPr="00BC30A2">
        <w:rPr>
          <w:rFonts w:ascii="Times New Roman" w:hAnsi="Times New Roman" w:cs="Times New Roman"/>
          <w:sz w:val="20"/>
          <w:szCs w:val="20"/>
        </w:rPr>
        <w:t xml:space="preserve"> activ</w:t>
      </w:r>
      <w:r w:rsidR="00E10835">
        <w:rPr>
          <w:rFonts w:ascii="Times New Roman" w:hAnsi="Times New Roman" w:cs="Times New Roman"/>
          <w:sz w:val="20"/>
          <w:szCs w:val="20"/>
        </w:rPr>
        <w:t>ity against microorganisms such</w:t>
      </w:r>
      <w:r w:rsidRPr="00BC30A2">
        <w:rPr>
          <w:rFonts w:ascii="Times New Roman" w:hAnsi="Times New Roman" w:cs="Times New Roman"/>
          <w:sz w:val="20"/>
          <w:szCs w:val="20"/>
        </w:rPr>
        <w:t xml:space="preserve"> as </w:t>
      </w:r>
      <w:r w:rsidR="00E10835">
        <w:rPr>
          <w:rFonts w:ascii="Times New Roman" w:hAnsi="Times New Roman" w:cs="Times New Roman"/>
          <w:sz w:val="20"/>
          <w:szCs w:val="20"/>
        </w:rPr>
        <w:t>gram-positive and gram-negative</w:t>
      </w:r>
      <w:r w:rsidRPr="00BC30A2">
        <w:rPr>
          <w:rFonts w:ascii="Times New Roman" w:hAnsi="Times New Roman" w:cs="Times New Roman"/>
          <w:sz w:val="20"/>
          <w:szCs w:val="20"/>
        </w:rPr>
        <w:t xml:space="preserve"> bacteria, fungi, viruses and parasites</w:t>
      </w:r>
      <w:r w:rsidR="00822479" w:rsidRPr="00BC30A2">
        <w:rPr>
          <w:rFonts w:ascii="Times New Roman" w:hAnsi="Times New Roman" w:cs="Times New Roman"/>
          <w:sz w:val="20"/>
          <w:szCs w:val="20"/>
        </w:rPr>
        <w:t xml:space="preserve"> </w:t>
      </w:r>
      <w:r w:rsidR="00C6705E" w:rsidRPr="004509FC">
        <w:rPr>
          <w:rFonts w:ascii="Times New Roman" w:hAnsi="Times New Roman" w:cs="Times New Roman"/>
          <w:sz w:val="20"/>
          <w:szCs w:val="20"/>
          <w:shd w:val="clear" w:color="auto" w:fill="FFFFFF"/>
        </w:rPr>
        <w:t>[</w:t>
      </w:r>
      <w:r w:rsidR="00C6705E">
        <w:rPr>
          <w:rFonts w:ascii="Times New Roman" w:hAnsi="Times New Roman" w:cs="Times New Roman"/>
          <w:sz w:val="20"/>
          <w:szCs w:val="20"/>
          <w:shd w:val="clear" w:color="auto" w:fill="FFFFFF"/>
        </w:rPr>
        <w:t>108</w:t>
      </w:r>
      <w:r w:rsidR="00C6705E" w:rsidRPr="004509FC">
        <w:rPr>
          <w:rFonts w:ascii="Times New Roman" w:hAnsi="Times New Roman" w:cs="Times New Roman"/>
          <w:sz w:val="20"/>
          <w:szCs w:val="20"/>
          <w:shd w:val="clear" w:color="auto" w:fill="FFFFFF"/>
        </w:rPr>
        <w:t>]</w:t>
      </w:r>
      <w:r w:rsidR="00C6705E" w:rsidRPr="00BC30A2">
        <w:rPr>
          <w:rFonts w:ascii="Times New Roman" w:hAnsi="Times New Roman" w:cs="Times New Roman"/>
          <w:sz w:val="20"/>
          <w:szCs w:val="20"/>
          <w:shd w:val="clear" w:color="auto" w:fill="FFFFFF"/>
        </w:rPr>
        <w:t>.</w:t>
      </w:r>
      <w:r w:rsidR="00822479" w:rsidRPr="00BC30A2">
        <w:rPr>
          <w:rFonts w:ascii="Times New Roman" w:hAnsi="Times New Roman" w:cs="Times New Roman"/>
          <w:sz w:val="20"/>
          <w:szCs w:val="20"/>
        </w:rPr>
        <w:t xml:space="preserve"> </w:t>
      </w:r>
      <w:r w:rsidRPr="00BC30A2">
        <w:rPr>
          <w:rFonts w:ascii="Times New Roman" w:hAnsi="Times New Roman" w:cs="Times New Roman"/>
          <w:sz w:val="20"/>
          <w:szCs w:val="20"/>
        </w:rPr>
        <w:t>An additional advantage is their likelihood of developing resistance. Furthermore</w:t>
      </w:r>
      <w:r w:rsidR="00E10835">
        <w:rPr>
          <w:rFonts w:ascii="Times New Roman" w:hAnsi="Times New Roman" w:cs="Times New Roman"/>
          <w:sz w:val="20"/>
          <w:szCs w:val="20"/>
        </w:rPr>
        <w:t>,</w:t>
      </w:r>
      <w:r w:rsidRPr="00BC30A2">
        <w:rPr>
          <w:rFonts w:ascii="Times New Roman" w:hAnsi="Times New Roman" w:cs="Times New Roman"/>
          <w:sz w:val="20"/>
          <w:szCs w:val="20"/>
        </w:rPr>
        <w:t xml:space="preserve"> AMPs may serve functions beyond their antibiotic properties. In reality</w:t>
      </w:r>
      <w:r w:rsidR="00E10835">
        <w:rPr>
          <w:rFonts w:ascii="Times New Roman" w:hAnsi="Times New Roman" w:cs="Times New Roman"/>
          <w:sz w:val="20"/>
          <w:szCs w:val="20"/>
        </w:rPr>
        <w:t>,</w:t>
      </w:r>
      <w:r w:rsidRPr="00BC30A2">
        <w:rPr>
          <w:rFonts w:ascii="Times New Roman" w:hAnsi="Times New Roman" w:cs="Times New Roman"/>
          <w:sz w:val="20"/>
          <w:szCs w:val="20"/>
        </w:rPr>
        <w:t xml:space="preserve"> certain peptides possess properties that can combat cancer. They also have the ability to enhance the system through promoting the release of cytokines facilitating </w:t>
      </w:r>
      <w:r w:rsidR="00E10835">
        <w:rPr>
          <w:rFonts w:ascii="Times New Roman" w:hAnsi="Times New Roman" w:cs="Times New Roman"/>
          <w:sz w:val="20"/>
          <w:szCs w:val="20"/>
        </w:rPr>
        <w:t>chemotaxis</w:t>
      </w:r>
      <w:r w:rsidRPr="00BC30A2">
        <w:rPr>
          <w:rFonts w:ascii="Times New Roman" w:hAnsi="Times New Roman" w:cs="Times New Roman"/>
          <w:sz w:val="20"/>
          <w:szCs w:val="20"/>
        </w:rPr>
        <w:t xml:space="preserve"> and antigen presentation initiating angiogenesis and inflammatory responses as well as inducing adaptive immune responses</w:t>
      </w:r>
      <w:r w:rsidR="00822479" w:rsidRPr="00BC30A2">
        <w:rPr>
          <w:rFonts w:ascii="Times New Roman" w:hAnsi="Times New Roman" w:cs="Times New Roman"/>
          <w:sz w:val="20"/>
          <w:szCs w:val="20"/>
        </w:rPr>
        <w:t xml:space="preserve"> </w:t>
      </w:r>
      <w:r w:rsidR="00C6705E" w:rsidRPr="004509FC">
        <w:rPr>
          <w:rFonts w:ascii="Times New Roman" w:hAnsi="Times New Roman" w:cs="Times New Roman"/>
          <w:sz w:val="20"/>
          <w:szCs w:val="20"/>
          <w:shd w:val="clear" w:color="auto" w:fill="FFFFFF"/>
        </w:rPr>
        <w:t>[</w:t>
      </w:r>
      <w:r w:rsidR="00C6705E">
        <w:rPr>
          <w:rFonts w:ascii="Times New Roman" w:hAnsi="Times New Roman" w:cs="Times New Roman"/>
          <w:sz w:val="20"/>
          <w:szCs w:val="20"/>
          <w:shd w:val="clear" w:color="auto" w:fill="FFFFFF"/>
        </w:rPr>
        <w:t>109</w:t>
      </w:r>
      <w:r w:rsidR="00C6705E" w:rsidRPr="004509FC">
        <w:rPr>
          <w:rFonts w:ascii="Times New Roman" w:hAnsi="Times New Roman" w:cs="Times New Roman"/>
          <w:sz w:val="20"/>
          <w:szCs w:val="20"/>
          <w:shd w:val="clear" w:color="auto" w:fill="FFFFFF"/>
        </w:rPr>
        <w:t>]</w:t>
      </w:r>
      <w:r w:rsidR="00C6705E" w:rsidRPr="00BC30A2">
        <w:rPr>
          <w:rFonts w:ascii="Times New Roman" w:hAnsi="Times New Roman" w:cs="Times New Roman"/>
          <w:sz w:val="20"/>
          <w:szCs w:val="20"/>
          <w:shd w:val="clear" w:color="auto" w:fill="FFFFFF"/>
        </w:rPr>
        <w:t>.</w:t>
      </w:r>
    </w:p>
    <w:p w:rsidR="00A031A0" w:rsidRPr="00BC30A2" w:rsidRDefault="00822479"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shd w:val="clear" w:color="auto" w:fill="FFFFFF"/>
        </w:rPr>
        <w:tab/>
        <w:t>Currently</w:t>
      </w:r>
      <w:r w:rsidR="00C6705E">
        <w:rPr>
          <w:rFonts w:ascii="Times New Roman" w:hAnsi="Times New Roman" w:cs="Times New Roman"/>
          <w:sz w:val="20"/>
          <w:szCs w:val="20"/>
          <w:shd w:val="clear" w:color="auto" w:fill="FFFFFF"/>
        </w:rPr>
        <w:t>,</w:t>
      </w:r>
      <w:r w:rsidRPr="00BC30A2">
        <w:rPr>
          <w:rFonts w:ascii="Times New Roman" w:hAnsi="Times New Roman" w:cs="Times New Roman"/>
          <w:sz w:val="20"/>
          <w:szCs w:val="20"/>
          <w:shd w:val="clear" w:color="auto" w:fill="FFFFFF"/>
        </w:rPr>
        <w:t xml:space="preserve"> antimicrobial peptides (AMPs) are an area of research for potential drug candidates. This is because they have a range of </w:t>
      </w:r>
      <w:r w:rsidR="00E10835">
        <w:rPr>
          <w:rFonts w:ascii="Times New Roman" w:hAnsi="Times New Roman" w:cs="Times New Roman"/>
          <w:sz w:val="20"/>
          <w:szCs w:val="20"/>
          <w:shd w:val="clear" w:color="auto" w:fill="FFFFFF"/>
        </w:rPr>
        <w:t>activities</w:t>
      </w:r>
      <w:r w:rsidRPr="00BC30A2">
        <w:rPr>
          <w:rFonts w:ascii="Times New Roman" w:hAnsi="Times New Roman" w:cs="Times New Roman"/>
          <w:sz w:val="20"/>
          <w:szCs w:val="20"/>
          <w:shd w:val="clear" w:color="auto" w:fill="FFFFFF"/>
        </w:rPr>
        <w:t xml:space="preserve"> and importantly they may be able to combat antimicrobial resistance. AMPs work by targeting the lipid components in the invading pathogens membranes, which disrupts this structure and creates a barrier against the development of resistance. Due to this fact scientific research has focused on exploring the world of AMPs with, over 2000 reported in antimicrobial peptide databases </w:t>
      </w:r>
      <w:r w:rsidR="00C6705E" w:rsidRPr="004509FC">
        <w:rPr>
          <w:rFonts w:ascii="Times New Roman" w:hAnsi="Times New Roman" w:cs="Times New Roman"/>
          <w:sz w:val="20"/>
          <w:szCs w:val="20"/>
          <w:shd w:val="clear" w:color="auto" w:fill="FFFFFF"/>
        </w:rPr>
        <w:t>[</w:t>
      </w:r>
      <w:r w:rsidR="00C6705E">
        <w:rPr>
          <w:rFonts w:ascii="Times New Roman" w:hAnsi="Times New Roman" w:cs="Times New Roman"/>
          <w:sz w:val="20"/>
          <w:szCs w:val="20"/>
          <w:shd w:val="clear" w:color="auto" w:fill="FFFFFF"/>
        </w:rPr>
        <w:t>110</w:t>
      </w:r>
      <w:r w:rsidR="00C6705E" w:rsidRPr="004509FC">
        <w:rPr>
          <w:rFonts w:ascii="Times New Roman" w:hAnsi="Times New Roman" w:cs="Times New Roman"/>
          <w:sz w:val="20"/>
          <w:szCs w:val="20"/>
          <w:shd w:val="clear" w:color="auto" w:fill="FFFFFF"/>
        </w:rPr>
        <w:t>]</w:t>
      </w:r>
      <w:r w:rsidR="00C6705E" w:rsidRPr="00BC30A2">
        <w:rPr>
          <w:rFonts w:ascii="Times New Roman" w:hAnsi="Times New Roman" w:cs="Times New Roman"/>
          <w:sz w:val="20"/>
          <w:szCs w:val="20"/>
          <w:shd w:val="clear" w:color="auto" w:fill="FFFFFF"/>
        </w:rPr>
        <w:t>.</w:t>
      </w:r>
    </w:p>
    <w:p w:rsidR="00A031A0" w:rsidRPr="00BC30A2" w:rsidRDefault="00822479"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Despite the potential of AMPs</w:t>
      </w:r>
      <w:r w:rsidR="00E10835">
        <w:rPr>
          <w:rFonts w:ascii="Times New Roman" w:hAnsi="Times New Roman" w:cs="Times New Roman"/>
          <w:sz w:val="20"/>
          <w:szCs w:val="20"/>
        </w:rPr>
        <w:t>,</w:t>
      </w:r>
      <w:r w:rsidRPr="00BC30A2">
        <w:rPr>
          <w:rFonts w:ascii="Times New Roman" w:hAnsi="Times New Roman" w:cs="Times New Roman"/>
          <w:sz w:val="20"/>
          <w:szCs w:val="20"/>
        </w:rPr>
        <w:t xml:space="preserve"> they do have some drawbacks. These include stability under certain pH conditions </w:t>
      </w:r>
      <w:r w:rsidR="00E10835">
        <w:rPr>
          <w:rFonts w:ascii="Times New Roman" w:hAnsi="Times New Roman" w:cs="Times New Roman"/>
          <w:sz w:val="20"/>
          <w:szCs w:val="20"/>
        </w:rPr>
        <w:t xml:space="preserve">and </w:t>
      </w:r>
      <w:r w:rsidRPr="00BC30A2">
        <w:rPr>
          <w:rFonts w:ascii="Times New Roman" w:hAnsi="Times New Roman" w:cs="Times New Roman"/>
          <w:sz w:val="20"/>
          <w:szCs w:val="20"/>
        </w:rPr>
        <w:t>the ability to disrupt the cellular membrane of eukaryotic organisms which can lead to hemolytic side effects high production costs and technical challenges in manufacturing them. Additionally</w:t>
      </w:r>
      <w:r w:rsidR="00E10835">
        <w:rPr>
          <w:rFonts w:ascii="Times New Roman" w:hAnsi="Times New Roman" w:cs="Times New Roman"/>
          <w:sz w:val="20"/>
          <w:szCs w:val="20"/>
        </w:rPr>
        <w:t>,</w:t>
      </w:r>
      <w:r w:rsidRPr="00BC30A2">
        <w:rPr>
          <w:rFonts w:ascii="Times New Roman" w:hAnsi="Times New Roman" w:cs="Times New Roman"/>
          <w:sz w:val="20"/>
          <w:szCs w:val="20"/>
        </w:rPr>
        <w:t xml:space="preserve"> there is a lack of data regarding their toxicity, pharmacodynamics and pharmacokinetics properties. Furthermore</w:t>
      </w:r>
      <w:r w:rsidR="00E10835">
        <w:rPr>
          <w:rFonts w:ascii="Times New Roman" w:hAnsi="Times New Roman" w:cs="Times New Roman"/>
          <w:sz w:val="20"/>
          <w:szCs w:val="20"/>
        </w:rPr>
        <w:t>,</w:t>
      </w:r>
      <w:r w:rsidRPr="00BC30A2">
        <w:rPr>
          <w:rFonts w:ascii="Times New Roman" w:hAnsi="Times New Roman" w:cs="Times New Roman"/>
          <w:sz w:val="20"/>
          <w:szCs w:val="20"/>
        </w:rPr>
        <w:t xml:space="preserve"> their activity can be reduced when exposed to cations, like calcium and iron or specific serum conditions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111</w:t>
      </w:r>
      <w:r w:rsidR="009A1532" w:rsidRPr="004509FC">
        <w:rPr>
          <w:rFonts w:ascii="Times New Roman" w:hAnsi="Times New Roman" w:cs="Times New Roman"/>
          <w:sz w:val="20"/>
          <w:szCs w:val="20"/>
          <w:shd w:val="clear" w:color="auto" w:fill="FFFFFF"/>
        </w:rPr>
        <w:t>]</w:t>
      </w:r>
      <w:r w:rsidR="009A1532" w:rsidRPr="00BC30A2">
        <w:rPr>
          <w:rFonts w:ascii="Times New Roman" w:hAnsi="Times New Roman" w:cs="Times New Roman"/>
          <w:sz w:val="20"/>
          <w:szCs w:val="20"/>
          <w:shd w:val="clear" w:color="auto" w:fill="FFFFFF"/>
        </w:rPr>
        <w:t>.</w:t>
      </w:r>
      <w:r w:rsidRPr="00BC30A2">
        <w:rPr>
          <w:rFonts w:ascii="Times New Roman" w:hAnsi="Times New Roman" w:cs="Times New Roman"/>
          <w:sz w:val="20"/>
          <w:szCs w:val="20"/>
        </w:rPr>
        <w:tab/>
      </w:r>
      <w:r w:rsidR="00A031A0" w:rsidRPr="00BC30A2">
        <w:rPr>
          <w:rFonts w:ascii="Times New Roman" w:hAnsi="Times New Roman" w:cs="Times New Roman"/>
          <w:sz w:val="20"/>
          <w:szCs w:val="20"/>
        </w:rPr>
        <w:t>Antimicrobial peptides can be categorized into classes; (</w:t>
      </w:r>
      <w:proofErr w:type="spellStart"/>
      <w:r w:rsidR="00A031A0" w:rsidRPr="00BC30A2">
        <w:rPr>
          <w:rFonts w:ascii="Times New Roman" w:hAnsi="Times New Roman" w:cs="Times New Roman"/>
          <w:sz w:val="20"/>
          <w:szCs w:val="20"/>
        </w:rPr>
        <w:t>i</w:t>
      </w:r>
      <w:proofErr w:type="spellEnd"/>
      <w:r w:rsidR="00A031A0" w:rsidRPr="00BC30A2">
        <w:rPr>
          <w:rFonts w:ascii="Times New Roman" w:hAnsi="Times New Roman" w:cs="Times New Roman"/>
          <w:sz w:val="20"/>
          <w:szCs w:val="20"/>
        </w:rPr>
        <w:t xml:space="preserve">) those consisting of α-helices (ii) small proteins and β-sheet structures, (iii) peptides containing </w:t>
      </w:r>
      <w:proofErr w:type="spellStart"/>
      <w:r w:rsidR="00A031A0" w:rsidRPr="00BC30A2">
        <w:rPr>
          <w:rFonts w:ascii="Times New Roman" w:hAnsi="Times New Roman" w:cs="Times New Roman"/>
          <w:sz w:val="20"/>
          <w:szCs w:val="20"/>
        </w:rPr>
        <w:t>thio</w:t>
      </w:r>
      <w:proofErr w:type="spellEnd"/>
      <w:r w:rsidR="00A031A0" w:rsidRPr="00BC30A2">
        <w:rPr>
          <w:rFonts w:ascii="Times New Roman" w:hAnsi="Times New Roman" w:cs="Times New Roman"/>
          <w:sz w:val="20"/>
          <w:szCs w:val="20"/>
        </w:rPr>
        <w:t xml:space="preserve">-ether rings, (iv) peptides, with an abundance of one or two specific amino acids (v) </w:t>
      </w:r>
      <w:proofErr w:type="spellStart"/>
      <w:r w:rsidR="00A031A0" w:rsidRPr="00BC30A2">
        <w:rPr>
          <w:rFonts w:ascii="Times New Roman" w:hAnsi="Times New Roman" w:cs="Times New Roman"/>
          <w:sz w:val="20"/>
          <w:szCs w:val="20"/>
        </w:rPr>
        <w:t>lipopeptides</w:t>
      </w:r>
      <w:proofErr w:type="spellEnd"/>
      <w:r w:rsidR="00A031A0" w:rsidRPr="00BC30A2">
        <w:rPr>
          <w:rFonts w:ascii="Times New Roman" w:hAnsi="Times New Roman" w:cs="Times New Roman"/>
          <w:sz w:val="20"/>
          <w:szCs w:val="20"/>
        </w:rPr>
        <w:t xml:space="preserve"> and (vi) macrocyclic </w:t>
      </w:r>
      <w:proofErr w:type="spellStart"/>
      <w:r w:rsidR="00A031A0" w:rsidRPr="00BC30A2">
        <w:rPr>
          <w:rFonts w:ascii="Times New Roman" w:hAnsi="Times New Roman" w:cs="Times New Roman"/>
          <w:sz w:val="20"/>
          <w:szCs w:val="20"/>
        </w:rPr>
        <w:t>cystine</w:t>
      </w:r>
      <w:proofErr w:type="spellEnd"/>
      <w:r w:rsidR="00A031A0" w:rsidRPr="00BC30A2">
        <w:rPr>
          <w:rFonts w:ascii="Times New Roman" w:hAnsi="Times New Roman" w:cs="Times New Roman"/>
          <w:sz w:val="20"/>
          <w:szCs w:val="20"/>
        </w:rPr>
        <w:t xml:space="preserve"> knot peptides. This classification is based on research findings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112</w:t>
      </w:r>
      <w:r w:rsidR="009A1532" w:rsidRPr="004509FC">
        <w:rPr>
          <w:rFonts w:ascii="Times New Roman" w:hAnsi="Times New Roman" w:cs="Times New Roman"/>
          <w:sz w:val="20"/>
          <w:szCs w:val="20"/>
          <w:shd w:val="clear" w:color="auto" w:fill="FFFFFF"/>
        </w:rPr>
        <w:t>]</w:t>
      </w:r>
      <w:r w:rsidR="009A1532" w:rsidRPr="00BC30A2">
        <w:rPr>
          <w:rFonts w:ascii="Times New Roman" w:hAnsi="Times New Roman" w:cs="Times New Roman"/>
          <w:sz w:val="20"/>
          <w:szCs w:val="20"/>
          <w:shd w:val="clear" w:color="auto" w:fill="FFFFFF"/>
        </w:rPr>
        <w:t>.</w:t>
      </w:r>
    </w:p>
    <w:p w:rsidR="00566FE6" w:rsidRPr="00521464" w:rsidRDefault="00822479" w:rsidP="00AC4629">
      <w:pPr>
        <w:pStyle w:val="ListeParagraf"/>
        <w:spacing w:after="0" w:line="240" w:lineRule="auto"/>
        <w:ind w:left="0"/>
        <w:jc w:val="both"/>
        <w:rPr>
          <w:rFonts w:ascii="Times New Roman" w:hAnsi="Times New Roman" w:cs="Times New Roman"/>
          <w:sz w:val="20"/>
          <w:szCs w:val="20"/>
          <w:shd w:val="clear" w:color="auto" w:fill="FFFFFF"/>
        </w:rPr>
      </w:pPr>
      <w:r w:rsidRPr="00BC30A2">
        <w:rPr>
          <w:rFonts w:ascii="Times New Roman" w:hAnsi="Times New Roman" w:cs="Times New Roman"/>
          <w:sz w:val="20"/>
          <w:szCs w:val="20"/>
        </w:rPr>
        <w:tab/>
        <w:t>Marine-derived antim</w:t>
      </w:r>
      <w:r w:rsidRPr="00521464">
        <w:rPr>
          <w:rFonts w:ascii="Times New Roman" w:hAnsi="Times New Roman" w:cs="Times New Roman"/>
          <w:sz w:val="20"/>
          <w:szCs w:val="20"/>
        </w:rPr>
        <w:t xml:space="preserve">icrobial peptides have been obtained from many resources such as </w:t>
      </w:r>
      <w:r w:rsidR="00566FE6" w:rsidRPr="00521464">
        <w:rPr>
          <w:rFonts w:ascii="Times New Roman" w:hAnsi="Times New Roman" w:cs="Times New Roman"/>
          <w:sz w:val="20"/>
          <w:szCs w:val="20"/>
        </w:rPr>
        <w:t xml:space="preserve">fish species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113,114</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 xml:space="preserve">, </w:t>
      </w:r>
      <w:r w:rsidR="00566FE6" w:rsidRPr="00521464">
        <w:rPr>
          <w:rFonts w:ascii="Times New Roman" w:hAnsi="Times New Roman" w:cs="Times New Roman"/>
          <w:sz w:val="20"/>
          <w:szCs w:val="20"/>
          <w:shd w:val="clear" w:color="auto" w:fill="FFFFFF"/>
        </w:rPr>
        <w:t xml:space="preserve">black tiger shrimp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115</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w:t>
      </w:r>
      <w:r w:rsidR="003175F3" w:rsidRPr="00521464">
        <w:rPr>
          <w:rFonts w:ascii="Times New Roman" w:hAnsi="Times New Roman" w:cs="Times New Roman"/>
          <w:sz w:val="20"/>
          <w:szCs w:val="20"/>
          <w:shd w:val="clear" w:color="auto" w:fill="FFFFFF"/>
        </w:rPr>
        <w:t xml:space="preserve"> and marine invertebrates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112</w:t>
      </w:r>
      <w:r w:rsidR="009A1532" w:rsidRPr="004509FC">
        <w:rPr>
          <w:rFonts w:ascii="Times New Roman" w:hAnsi="Times New Roman" w:cs="Times New Roman"/>
          <w:sz w:val="20"/>
          <w:szCs w:val="20"/>
          <w:shd w:val="clear" w:color="auto" w:fill="FFFFFF"/>
        </w:rPr>
        <w:t>]</w:t>
      </w:r>
      <w:r w:rsidR="009A1532" w:rsidRPr="00BC30A2">
        <w:rPr>
          <w:rFonts w:ascii="Times New Roman" w:hAnsi="Times New Roman" w:cs="Times New Roman"/>
          <w:sz w:val="20"/>
          <w:szCs w:val="20"/>
          <w:shd w:val="clear" w:color="auto" w:fill="FFFFFF"/>
        </w:rPr>
        <w:t>.</w:t>
      </w:r>
    </w:p>
    <w:p w:rsidR="00753526" w:rsidRDefault="00521464" w:rsidP="00AC4629">
      <w:pPr>
        <w:pStyle w:val="ListeParagraf"/>
        <w:spacing w:after="0" w:line="240" w:lineRule="auto"/>
        <w:ind w:left="0"/>
        <w:jc w:val="both"/>
        <w:rPr>
          <w:rFonts w:ascii="Times New Roman" w:hAnsi="Times New Roman" w:cs="Times New Roman"/>
          <w:sz w:val="20"/>
          <w:szCs w:val="20"/>
        </w:rPr>
      </w:pPr>
      <w:r w:rsidRPr="00521464">
        <w:rPr>
          <w:rFonts w:ascii="Times New Roman" w:hAnsi="Times New Roman" w:cs="Times New Roman"/>
          <w:sz w:val="20"/>
          <w:szCs w:val="20"/>
          <w:shd w:val="clear" w:color="auto" w:fill="FFFFFF"/>
        </w:rPr>
        <w:tab/>
        <w:t>A peptide called XL</w:t>
      </w:r>
      <w:r w:rsidR="009A1532">
        <w:rPr>
          <w:rFonts w:ascii="Times New Roman" w:hAnsi="Times New Roman" w:cs="Times New Roman"/>
          <w:sz w:val="20"/>
          <w:szCs w:val="20"/>
          <w:shd w:val="clear" w:color="auto" w:fill="FFFFFF"/>
        </w:rPr>
        <w:t xml:space="preserve"> </w:t>
      </w:r>
      <w:r w:rsidRPr="00521464">
        <w:rPr>
          <w:rFonts w:ascii="Times New Roman" w:hAnsi="Times New Roman" w:cs="Times New Roman"/>
          <w:sz w:val="20"/>
          <w:szCs w:val="20"/>
          <w:shd w:val="clear" w:color="auto" w:fill="FFFFFF"/>
        </w:rPr>
        <w:t xml:space="preserve">Asp P1, which has properties was discovered in the skin of </w:t>
      </w:r>
      <w:proofErr w:type="spellStart"/>
      <w:r w:rsidRPr="00521464">
        <w:rPr>
          <w:rFonts w:ascii="Times New Roman" w:hAnsi="Times New Roman" w:cs="Times New Roman"/>
          <w:i/>
          <w:sz w:val="20"/>
          <w:szCs w:val="20"/>
          <w:shd w:val="clear" w:color="auto" w:fill="FFFFFF"/>
        </w:rPr>
        <w:t>Xenopus</w:t>
      </w:r>
      <w:proofErr w:type="spellEnd"/>
      <w:r w:rsidRPr="00521464">
        <w:rPr>
          <w:rFonts w:ascii="Times New Roman" w:hAnsi="Times New Roman" w:cs="Times New Roman"/>
          <w:i/>
          <w:sz w:val="20"/>
          <w:szCs w:val="20"/>
          <w:shd w:val="clear" w:color="auto" w:fill="FFFFFF"/>
        </w:rPr>
        <w:t xml:space="preserve"> </w:t>
      </w:r>
      <w:proofErr w:type="spellStart"/>
      <w:r w:rsidRPr="00521464">
        <w:rPr>
          <w:rFonts w:ascii="Times New Roman" w:hAnsi="Times New Roman" w:cs="Times New Roman"/>
          <w:i/>
          <w:sz w:val="20"/>
          <w:szCs w:val="20"/>
          <w:shd w:val="clear" w:color="auto" w:fill="FFFFFF"/>
        </w:rPr>
        <w:t>laevis</w:t>
      </w:r>
      <w:proofErr w:type="spellEnd"/>
      <w:r w:rsidRPr="00521464">
        <w:rPr>
          <w:rFonts w:ascii="Times New Roman" w:hAnsi="Times New Roman" w:cs="Times New Roman"/>
          <w:sz w:val="20"/>
          <w:szCs w:val="20"/>
          <w:shd w:val="clear" w:color="auto" w:fill="FFFFFF"/>
        </w:rPr>
        <w:t xml:space="preserve">. It has shown to be highly effective, against both </w:t>
      </w:r>
      <w:r w:rsidR="00E10835">
        <w:rPr>
          <w:rFonts w:ascii="Times New Roman" w:hAnsi="Times New Roman" w:cs="Times New Roman"/>
          <w:sz w:val="20"/>
          <w:szCs w:val="20"/>
          <w:shd w:val="clear" w:color="auto" w:fill="FFFFFF"/>
        </w:rPr>
        <w:t>gram-positive</w:t>
      </w:r>
      <w:r>
        <w:rPr>
          <w:rFonts w:ascii="Times New Roman" w:hAnsi="Times New Roman" w:cs="Times New Roman"/>
          <w:sz w:val="20"/>
          <w:szCs w:val="20"/>
          <w:shd w:val="clear" w:color="auto" w:fill="FFFFFF"/>
        </w:rPr>
        <w:t xml:space="preserve"> and </w:t>
      </w:r>
      <w:r w:rsidR="00E10835">
        <w:rPr>
          <w:rFonts w:ascii="Times New Roman" w:hAnsi="Times New Roman" w:cs="Times New Roman"/>
          <w:sz w:val="20"/>
          <w:szCs w:val="20"/>
          <w:shd w:val="clear" w:color="auto" w:fill="FFFFFF"/>
        </w:rPr>
        <w:t>gram-negative</w:t>
      </w:r>
      <w:r w:rsidRPr="00521464">
        <w:rPr>
          <w:rFonts w:ascii="Times New Roman" w:hAnsi="Times New Roman" w:cs="Times New Roman"/>
          <w:sz w:val="20"/>
          <w:szCs w:val="20"/>
          <w:shd w:val="clear" w:color="auto" w:fill="FFFFFF"/>
        </w:rPr>
        <w:t xml:space="preserve"> bacteria, well as having promising inhibitory effects, on breast cancer cells. Researchers were able to understand how this unique peptide works by using transmission electron microscopy. The antimicrobial activity is attributed to its ability to damage the cell membrane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116</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w:t>
      </w:r>
    </w:p>
    <w:p w:rsidR="00305789" w:rsidRPr="00BC30A2" w:rsidRDefault="00305789" w:rsidP="00AC4629">
      <w:pPr>
        <w:pStyle w:val="ListeParagraf"/>
        <w:spacing w:after="0" w:line="240" w:lineRule="auto"/>
        <w:ind w:left="0"/>
        <w:jc w:val="both"/>
        <w:rPr>
          <w:rFonts w:ascii="Times New Roman" w:hAnsi="Times New Roman" w:cs="Times New Roman"/>
          <w:sz w:val="20"/>
          <w:szCs w:val="20"/>
        </w:rPr>
      </w:pPr>
    </w:p>
    <w:p w:rsidR="00E7138E" w:rsidRDefault="00E7138E" w:rsidP="00305789">
      <w:pPr>
        <w:pStyle w:val="ListeParagraf"/>
        <w:numPr>
          <w:ilvl w:val="0"/>
          <w:numId w:val="4"/>
        </w:numPr>
        <w:spacing w:after="0" w:line="240" w:lineRule="auto"/>
        <w:ind w:left="0" w:firstLine="0"/>
        <w:rPr>
          <w:rFonts w:ascii="Times New Roman" w:hAnsi="Times New Roman" w:cs="Times New Roman"/>
          <w:b/>
          <w:sz w:val="20"/>
          <w:szCs w:val="20"/>
        </w:rPr>
      </w:pPr>
      <w:r w:rsidRPr="00BC30A2">
        <w:rPr>
          <w:rFonts w:ascii="Times New Roman" w:hAnsi="Times New Roman" w:cs="Times New Roman"/>
          <w:b/>
          <w:sz w:val="20"/>
          <w:szCs w:val="20"/>
        </w:rPr>
        <w:t>Other Health Effects</w:t>
      </w:r>
    </w:p>
    <w:p w:rsidR="00305789" w:rsidRPr="00BC30A2" w:rsidRDefault="00305789" w:rsidP="00305789">
      <w:pPr>
        <w:pStyle w:val="ListeParagraf"/>
        <w:spacing w:after="0" w:line="240" w:lineRule="auto"/>
        <w:ind w:left="0"/>
        <w:rPr>
          <w:rFonts w:ascii="Times New Roman" w:hAnsi="Times New Roman" w:cs="Times New Roman"/>
          <w:b/>
          <w:sz w:val="20"/>
          <w:szCs w:val="20"/>
        </w:rPr>
      </w:pPr>
    </w:p>
    <w:p w:rsidR="00772DC3" w:rsidRDefault="00DC1FBD" w:rsidP="00AC4629">
      <w:pPr>
        <w:pStyle w:val="ListeParagraf"/>
        <w:spacing w:after="0" w:line="240" w:lineRule="auto"/>
        <w:ind w:left="0"/>
        <w:jc w:val="both"/>
        <w:rPr>
          <w:rFonts w:ascii="Times New Roman" w:hAnsi="Times New Roman" w:cs="Times New Roman"/>
          <w:sz w:val="20"/>
          <w:szCs w:val="20"/>
        </w:rPr>
      </w:pPr>
      <w:r w:rsidRPr="00BC30A2">
        <w:rPr>
          <w:rFonts w:ascii="Times New Roman" w:hAnsi="Times New Roman" w:cs="Times New Roman"/>
          <w:sz w:val="20"/>
          <w:szCs w:val="20"/>
        </w:rPr>
        <w:tab/>
        <w:t>Inflammation refers to the body’s response, to types of injury such as trauma, infection, lack of blood flow, toxins or autoimmune conditions. It involves an interaction between cells and substances in any part of our body. Typically inflammation plays a role in fighting infections and promoting wound healing. There are two types of inflammation; acute and chronic. Acute inflammation is the response against pathogens, injured tissue or small particles. It is a process that self-limits over time. Acute inflammation is mediated by substances like eicosanoids and vasoactive amines that promote the movement of plasma and immune cells to the area. However</w:t>
      </w:r>
      <w:r w:rsidR="00E10835">
        <w:rPr>
          <w:rFonts w:ascii="Times New Roman" w:hAnsi="Times New Roman" w:cs="Times New Roman"/>
          <w:sz w:val="20"/>
          <w:szCs w:val="20"/>
        </w:rPr>
        <w:t>,</w:t>
      </w:r>
      <w:r w:rsidRPr="00BC30A2">
        <w:rPr>
          <w:rFonts w:ascii="Times New Roman" w:hAnsi="Times New Roman" w:cs="Times New Roman"/>
          <w:sz w:val="20"/>
          <w:szCs w:val="20"/>
        </w:rPr>
        <w:t xml:space="preserve"> if phagocytes fail to eliminate pathogens or the immune system cannot restore tissue during inflammation it can progress into chronic inflammation. Chronic inflammation involves the release of cytokines and growth factors that attract advanced immune cells like leukocytes, lymphocytes and fibroblasts. Unfortunately during inflammation</w:t>
      </w:r>
      <w:r w:rsidR="00E10835">
        <w:rPr>
          <w:rFonts w:ascii="Times New Roman" w:hAnsi="Times New Roman" w:cs="Times New Roman"/>
          <w:sz w:val="20"/>
          <w:szCs w:val="20"/>
        </w:rPr>
        <w:t>,</w:t>
      </w:r>
      <w:r w:rsidRPr="00BC30A2">
        <w:rPr>
          <w:rFonts w:ascii="Times New Roman" w:hAnsi="Times New Roman" w:cs="Times New Roman"/>
          <w:sz w:val="20"/>
          <w:szCs w:val="20"/>
        </w:rPr>
        <w:t xml:space="preserve"> these cells can cause damage, to tissues.</w:t>
      </w:r>
      <w:r w:rsidRPr="00BC30A2">
        <w:rPr>
          <w:rFonts w:ascii="Times New Roman" w:hAnsi="Times New Roman" w:cs="Times New Roman"/>
        </w:rPr>
        <w:t xml:space="preserve"> </w:t>
      </w:r>
      <w:r w:rsidRPr="00BC30A2">
        <w:rPr>
          <w:rFonts w:ascii="Times New Roman" w:hAnsi="Times New Roman" w:cs="Times New Roman"/>
          <w:sz w:val="20"/>
          <w:szCs w:val="20"/>
        </w:rPr>
        <w:t xml:space="preserve">Numerous </w:t>
      </w:r>
      <w:r w:rsidRPr="00BC30A2">
        <w:rPr>
          <w:rFonts w:ascii="Times New Roman" w:hAnsi="Times New Roman" w:cs="Times New Roman"/>
          <w:sz w:val="20"/>
          <w:szCs w:val="20"/>
        </w:rPr>
        <w:lastRenderedPageBreak/>
        <w:t>research studies have been conducted to investigate the connection, between inflammation and conditions such, as heart attacks, Alzheimer’s</w:t>
      </w:r>
      <w:r w:rsidR="00195040" w:rsidRPr="00BC30A2">
        <w:rPr>
          <w:rFonts w:ascii="Times New Roman" w:hAnsi="Times New Roman" w:cs="Times New Roman"/>
          <w:sz w:val="20"/>
          <w:szCs w:val="20"/>
        </w:rPr>
        <w:t xml:space="preserve"> disease and cancer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117</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w:t>
      </w:r>
      <w:r w:rsidR="009A1532">
        <w:rPr>
          <w:rFonts w:ascii="Times New Roman" w:hAnsi="Times New Roman" w:cs="Times New Roman"/>
          <w:sz w:val="20"/>
          <w:szCs w:val="20"/>
        </w:rPr>
        <w:t xml:space="preserve"> </w:t>
      </w:r>
      <w:r w:rsidR="00BC30A2" w:rsidRPr="00BC30A2">
        <w:rPr>
          <w:rFonts w:ascii="Times New Roman" w:hAnsi="Times New Roman" w:cs="Times New Roman"/>
          <w:sz w:val="20"/>
          <w:szCs w:val="20"/>
          <w:shd w:val="clear" w:color="auto" w:fill="FFFFFF"/>
        </w:rPr>
        <w:t>Despite the importance of inflammation</w:t>
      </w:r>
      <w:r w:rsidR="00E10835">
        <w:rPr>
          <w:rFonts w:ascii="Times New Roman" w:hAnsi="Times New Roman" w:cs="Times New Roman"/>
          <w:sz w:val="20"/>
          <w:szCs w:val="20"/>
          <w:shd w:val="clear" w:color="auto" w:fill="FFFFFF"/>
        </w:rPr>
        <w:t>,</w:t>
      </w:r>
      <w:r w:rsidR="00BC30A2" w:rsidRPr="00BC30A2">
        <w:rPr>
          <w:rFonts w:ascii="Times New Roman" w:hAnsi="Times New Roman" w:cs="Times New Roman"/>
          <w:sz w:val="20"/>
          <w:szCs w:val="20"/>
          <w:shd w:val="clear" w:color="auto" w:fill="FFFFFF"/>
        </w:rPr>
        <w:t xml:space="preserve"> there have been efforts to develop therapies that specifically target the inflammatory aspect of cardiovascular and malignant diseases. One class of drugs known as anti-inflammatory drugs (NSAIDs)</w:t>
      </w:r>
      <w:r w:rsidR="00E10835">
        <w:rPr>
          <w:rFonts w:ascii="Times New Roman" w:hAnsi="Times New Roman" w:cs="Times New Roman"/>
          <w:sz w:val="20"/>
          <w:szCs w:val="20"/>
          <w:shd w:val="clear" w:color="auto" w:fill="FFFFFF"/>
        </w:rPr>
        <w:t xml:space="preserve"> such</w:t>
      </w:r>
      <w:r w:rsidR="00BC30A2" w:rsidRPr="00BC30A2">
        <w:rPr>
          <w:rFonts w:ascii="Times New Roman" w:hAnsi="Times New Roman" w:cs="Times New Roman"/>
          <w:sz w:val="20"/>
          <w:szCs w:val="20"/>
          <w:shd w:val="clear" w:color="auto" w:fill="FFFFFF"/>
        </w:rPr>
        <w:t xml:space="preserve"> as aspirin are widely utilized for preventing and managing cardiovascular diseases due to their antithrombotic and anti-inflammatory properties. Recent research indicates that NSAIDs might also have effects against cancers expanding their potential applications in anti-inflammatory treatments. However</w:t>
      </w:r>
      <w:r w:rsidR="00E10835">
        <w:rPr>
          <w:rFonts w:ascii="Times New Roman" w:hAnsi="Times New Roman" w:cs="Times New Roman"/>
          <w:sz w:val="20"/>
          <w:szCs w:val="20"/>
          <w:shd w:val="clear" w:color="auto" w:fill="FFFFFF"/>
        </w:rPr>
        <w:t>,</w:t>
      </w:r>
      <w:r w:rsidR="00BC30A2" w:rsidRPr="00BC30A2">
        <w:rPr>
          <w:rFonts w:ascii="Times New Roman" w:hAnsi="Times New Roman" w:cs="Times New Roman"/>
          <w:sz w:val="20"/>
          <w:szCs w:val="20"/>
          <w:shd w:val="clear" w:color="auto" w:fill="FFFFFF"/>
        </w:rPr>
        <w:t xml:space="preserve"> the known side effects, like bleeding and ulceration limit the </w:t>
      </w:r>
      <w:r w:rsidR="00E10835">
        <w:rPr>
          <w:rFonts w:ascii="Times New Roman" w:hAnsi="Times New Roman" w:cs="Times New Roman"/>
          <w:sz w:val="20"/>
          <w:szCs w:val="20"/>
          <w:shd w:val="clear" w:color="auto" w:fill="FFFFFF"/>
        </w:rPr>
        <w:t>long-term</w:t>
      </w:r>
      <w:r w:rsidR="00BC30A2" w:rsidRPr="00BC30A2">
        <w:rPr>
          <w:rFonts w:ascii="Times New Roman" w:hAnsi="Times New Roman" w:cs="Times New Roman"/>
          <w:sz w:val="20"/>
          <w:szCs w:val="20"/>
          <w:shd w:val="clear" w:color="auto" w:fill="FFFFFF"/>
        </w:rPr>
        <w:t xml:space="preserve"> usage of NSAIDs for a significant portion of the population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118</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w:t>
      </w:r>
    </w:p>
    <w:p w:rsidR="00BC30A2" w:rsidRPr="00BC30A2" w:rsidRDefault="00772DC3" w:rsidP="00AC4629">
      <w:pPr>
        <w:pStyle w:val="ListeParagraf"/>
        <w:spacing w:after="0" w:line="240" w:lineRule="auto"/>
        <w:ind w:left="0"/>
        <w:jc w:val="both"/>
        <w:rPr>
          <w:rFonts w:ascii="Times New Roman" w:hAnsi="Times New Roman" w:cs="Times New Roman"/>
          <w:sz w:val="20"/>
          <w:szCs w:val="20"/>
          <w:shd w:val="clear" w:color="auto" w:fill="FFFFFF"/>
        </w:rPr>
      </w:pPr>
      <w:r>
        <w:rPr>
          <w:rFonts w:ascii="Times New Roman" w:hAnsi="Times New Roman" w:cs="Times New Roman"/>
          <w:sz w:val="20"/>
          <w:szCs w:val="20"/>
        </w:rPr>
        <w:tab/>
      </w:r>
      <w:r w:rsidRPr="00D06B39">
        <w:rPr>
          <w:rFonts w:ascii="Times New Roman" w:hAnsi="Times New Roman" w:cs="Times New Roman"/>
          <w:sz w:val="20"/>
          <w:szCs w:val="20"/>
        </w:rPr>
        <w:t xml:space="preserve">The researchers have provided details, about the range of peptides found in environments including their ability to combat inflammation. They have also discussed the inflammatory properties of newly discovered compounds derived from sponges, bacteria and microalgae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35</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w:t>
      </w:r>
    </w:p>
    <w:p w:rsidR="00772DC3" w:rsidRDefault="00BC30A2" w:rsidP="00AC4629">
      <w:pPr>
        <w:pStyle w:val="ListeParagraf"/>
        <w:spacing w:after="0" w:line="240" w:lineRule="auto"/>
        <w:ind w:left="0"/>
        <w:jc w:val="both"/>
        <w:rPr>
          <w:rFonts w:ascii="Times New Roman" w:hAnsi="Times New Roman" w:cs="Times New Roman"/>
          <w:sz w:val="20"/>
          <w:szCs w:val="20"/>
          <w:shd w:val="clear" w:color="auto" w:fill="FFFFFF"/>
        </w:rPr>
      </w:pPr>
      <w:r>
        <w:rPr>
          <w:rFonts w:ascii="Times New Roman" w:hAnsi="Times New Roman" w:cs="Times New Roman"/>
          <w:sz w:val="20"/>
          <w:szCs w:val="20"/>
        </w:rPr>
        <w:tab/>
      </w:r>
      <w:r w:rsidR="00E20EE6" w:rsidRPr="00BC30A2">
        <w:rPr>
          <w:rFonts w:ascii="Times New Roman" w:hAnsi="Times New Roman" w:cs="Times New Roman"/>
          <w:sz w:val="20"/>
          <w:szCs w:val="20"/>
          <w:shd w:val="clear" w:color="auto" w:fill="FFFFFF"/>
        </w:rPr>
        <w:t xml:space="preserve">The impact of peptides, on inflammation has predominantly been studied in mammalian cells. In this context researchers have explored the potential of peptides derived from various marine resources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119</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w:t>
      </w:r>
      <w:r w:rsidR="00E20EE6" w:rsidRPr="00BC30A2">
        <w:rPr>
          <w:rFonts w:ascii="Times New Roman" w:hAnsi="Times New Roman" w:cs="Times New Roman"/>
          <w:sz w:val="20"/>
          <w:szCs w:val="20"/>
          <w:shd w:val="clear" w:color="auto" w:fill="FFFFFF"/>
        </w:rPr>
        <w:t xml:space="preserve"> According to a study, three specific peptides (LREMLSTMCTARGA, AVGPAGPRG and VAPAWGPWPKG) found in the hydrolysate of a sea cucumber species called A</w:t>
      </w:r>
      <w:r w:rsidR="00E20EE6" w:rsidRPr="00BC30A2">
        <w:rPr>
          <w:rFonts w:ascii="Times New Roman" w:hAnsi="Times New Roman" w:cs="Times New Roman"/>
          <w:i/>
          <w:sz w:val="20"/>
          <w:szCs w:val="20"/>
          <w:shd w:val="clear" w:color="auto" w:fill="FFFFFF"/>
        </w:rPr>
        <w:t xml:space="preserve">. </w:t>
      </w:r>
      <w:proofErr w:type="spellStart"/>
      <w:r w:rsidR="00E20EE6" w:rsidRPr="00BC30A2">
        <w:rPr>
          <w:rFonts w:ascii="Times New Roman" w:hAnsi="Times New Roman" w:cs="Times New Roman"/>
          <w:i/>
          <w:sz w:val="20"/>
          <w:szCs w:val="20"/>
          <w:shd w:val="clear" w:color="auto" w:fill="FFFFFF"/>
        </w:rPr>
        <w:t>Lecanora</w:t>
      </w:r>
      <w:proofErr w:type="spellEnd"/>
      <w:r w:rsidR="00E20EE6" w:rsidRPr="00BC30A2">
        <w:rPr>
          <w:rFonts w:ascii="Times New Roman" w:hAnsi="Times New Roman" w:cs="Times New Roman"/>
          <w:sz w:val="20"/>
          <w:szCs w:val="20"/>
          <w:shd w:val="clear" w:color="auto" w:fill="FFFFFF"/>
        </w:rPr>
        <w:t xml:space="preserve"> displayed inflammatory properties. The effectiveness of these peptides was measured at 76.3%, 66.6% and 69.9% respectively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120</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w:t>
      </w:r>
    </w:p>
    <w:p w:rsidR="00E20EE6" w:rsidRPr="00E20EE6" w:rsidRDefault="00E20EE6" w:rsidP="00AC4629">
      <w:pPr>
        <w:pStyle w:val="ListeParagraf"/>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shd w:val="clear" w:color="auto" w:fill="FFFFFF"/>
        </w:rPr>
        <w:tab/>
      </w:r>
      <w:r w:rsidR="00C2686B">
        <w:rPr>
          <w:rFonts w:ascii="Times New Roman" w:hAnsi="Times New Roman" w:cs="Times New Roman"/>
          <w:sz w:val="20"/>
          <w:szCs w:val="20"/>
          <w:shd w:val="clear" w:color="auto" w:fill="FFFFFF"/>
        </w:rPr>
        <w:t xml:space="preserve">In a research, </w:t>
      </w:r>
      <w:r w:rsidRPr="00B409EC">
        <w:rPr>
          <w:rFonts w:ascii="Times New Roman" w:hAnsi="Times New Roman" w:cs="Times New Roman"/>
          <w:sz w:val="20"/>
          <w:szCs w:val="20"/>
          <w:shd w:val="clear" w:color="auto" w:fill="FFFFFF"/>
        </w:rPr>
        <w:t xml:space="preserve">scientists examined how oyster peptides (OPs) can </w:t>
      </w:r>
      <w:proofErr w:type="gramStart"/>
      <w:r w:rsidRPr="00B409EC">
        <w:rPr>
          <w:rFonts w:ascii="Times New Roman" w:hAnsi="Times New Roman" w:cs="Times New Roman"/>
          <w:sz w:val="20"/>
          <w:szCs w:val="20"/>
          <w:shd w:val="clear" w:color="auto" w:fill="FFFFFF"/>
        </w:rPr>
        <w:t>impact</w:t>
      </w:r>
      <w:proofErr w:type="gramEnd"/>
      <w:r w:rsidRPr="00B409EC">
        <w:rPr>
          <w:rFonts w:ascii="Times New Roman" w:hAnsi="Times New Roman" w:cs="Times New Roman"/>
          <w:sz w:val="20"/>
          <w:szCs w:val="20"/>
          <w:shd w:val="clear" w:color="auto" w:fill="FFFFFF"/>
        </w:rPr>
        <w:t xml:space="preserve"> the system of the mucosa and intestinal micro flora in mice that have been made immunosuppressed, through treatment with chemotherapy called Cyclophosphamide (Cy). The mucosa immune system consists of lymphocytes, macrophages and plasma cells. Acts as the initial defense against potential harm from th</w:t>
      </w:r>
      <w:r>
        <w:rPr>
          <w:rFonts w:ascii="Times New Roman" w:hAnsi="Times New Roman" w:cs="Times New Roman"/>
          <w:sz w:val="20"/>
          <w:szCs w:val="20"/>
          <w:shd w:val="clear" w:color="auto" w:fill="FFFFFF"/>
        </w:rPr>
        <w:t xml:space="preserve">e environment. </w:t>
      </w:r>
      <w:r w:rsidRPr="00B409EC">
        <w:rPr>
          <w:rFonts w:ascii="Times New Roman" w:hAnsi="Times New Roman" w:cs="Times New Roman"/>
          <w:sz w:val="20"/>
          <w:szCs w:val="20"/>
          <w:shd w:val="clear" w:color="auto" w:fill="FFFFFF"/>
        </w:rPr>
        <w:t>Cyclophospha</w:t>
      </w:r>
      <w:r>
        <w:rPr>
          <w:rFonts w:ascii="Times New Roman" w:hAnsi="Times New Roman" w:cs="Times New Roman"/>
          <w:sz w:val="20"/>
          <w:szCs w:val="20"/>
          <w:shd w:val="clear" w:color="auto" w:fill="FFFFFF"/>
        </w:rPr>
        <w:t xml:space="preserve">mide has effects, on the mucosa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121</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w:t>
      </w:r>
    </w:p>
    <w:p w:rsidR="00E20EE6" w:rsidRPr="00772DC3" w:rsidRDefault="00DB19CB" w:rsidP="00AC4629">
      <w:pPr>
        <w:pStyle w:val="ListeParagraf"/>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sz w:val="20"/>
          <w:szCs w:val="20"/>
          <w:shd w:val="clear" w:color="auto" w:fill="FFFFFF"/>
        </w:rPr>
        <w:tab/>
      </w:r>
      <w:proofErr w:type="spellStart"/>
      <w:r w:rsidRPr="00772DC3">
        <w:rPr>
          <w:rFonts w:ascii="Times New Roman" w:hAnsi="Times New Roman" w:cs="Times New Roman"/>
          <w:color w:val="000000" w:themeColor="text1"/>
          <w:sz w:val="20"/>
          <w:szCs w:val="20"/>
        </w:rPr>
        <w:t>Immunostimulating</w:t>
      </w:r>
      <w:proofErr w:type="spellEnd"/>
      <w:r w:rsidRPr="00772DC3">
        <w:rPr>
          <w:rFonts w:ascii="Times New Roman" w:hAnsi="Times New Roman" w:cs="Times New Roman"/>
          <w:color w:val="000000" w:themeColor="text1"/>
          <w:sz w:val="20"/>
          <w:szCs w:val="20"/>
        </w:rPr>
        <w:t xml:space="preserve"> or immunomodulatory peptides consist of categories of peptides including anticancer peptides and anti-inflammatory peptides. Anticancer peptides can have effects, on cancer cells, such as promoting cell death inhibiting tumor growth and regulating the system. They typically have molecules and are primarily made up of neutral and aromatic amino acids (for example </w:t>
      </w:r>
      <w:proofErr w:type="spellStart"/>
      <w:r w:rsidRPr="00772DC3">
        <w:rPr>
          <w:rFonts w:ascii="Times New Roman" w:hAnsi="Times New Roman" w:cs="Times New Roman"/>
          <w:color w:val="000000" w:themeColor="text1"/>
          <w:sz w:val="20"/>
          <w:szCs w:val="20"/>
        </w:rPr>
        <w:t>Arg</w:t>
      </w:r>
      <w:proofErr w:type="spellEnd"/>
      <w:r w:rsidRPr="00772DC3">
        <w:rPr>
          <w:rFonts w:ascii="Times New Roman" w:hAnsi="Times New Roman" w:cs="Times New Roman"/>
          <w:color w:val="000000" w:themeColor="text1"/>
          <w:sz w:val="20"/>
          <w:szCs w:val="20"/>
        </w:rPr>
        <w:t xml:space="preserve">- </w:t>
      </w:r>
      <w:proofErr w:type="spellStart"/>
      <w:r w:rsidRPr="00772DC3">
        <w:rPr>
          <w:rFonts w:ascii="Times New Roman" w:hAnsi="Times New Roman" w:cs="Times New Roman"/>
          <w:color w:val="000000" w:themeColor="text1"/>
          <w:sz w:val="20"/>
          <w:szCs w:val="20"/>
        </w:rPr>
        <w:t>Arg-Trp-Gln-Trp-Arg</w:t>
      </w:r>
      <w:proofErr w:type="spellEnd"/>
      <w:r w:rsidRPr="00772DC3">
        <w:rPr>
          <w:rFonts w:ascii="Times New Roman" w:hAnsi="Times New Roman" w:cs="Times New Roman"/>
          <w:color w:val="000000" w:themeColor="text1"/>
          <w:sz w:val="20"/>
          <w:szCs w:val="20"/>
        </w:rPr>
        <w:t xml:space="preserve">). On the </w:t>
      </w:r>
      <w:r w:rsidR="00E10835">
        <w:rPr>
          <w:rFonts w:ascii="Times New Roman" w:hAnsi="Times New Roman" w:cs="Times New Roman"/>
          <w:color w:val="000000" w:themeColor="text1"/>
          <w:sz w:val="20"/>
          <w:szCs w:val="20"/>
        </w:rPr>
        <w:t xml:space="preserve">other </w:t>
      </w:r>
      <w:r w:rsidRPr="00772DC3">
        <w:rPr>
          <w:rFonts w:ascii="Times New Roman" w:hAnsi="Times New Roman" w:cs="Times New Roman"/>
          <w:color w:val="000000" w:themeColor="text1"/>
          <w:sz w:val="20"/>
          <w:szCs w:val="20"/>
        </w:rPr>
        <w:t xml:space="preserve">hand, anti-inflammatory peptides work by targeting the </w:t>
      </w:r>
      <w:r w:rsidR="00E10835">
        <w:rPr>
          <w:rFonts w:ascii="Times New Roman" w:hAnsi="Times New Roman" w:cs="Times New Roman"/>
          <w:color w:val="000000" w:themeColor="text1"/>
          <w:sz w:val="20"/>
          <w:szCs w:val="20"/>
        </w:rPr>
        <w:t>body's</w:t>
      </w:r>
      <w:r w:rsidRPr="00772DC3">
        <w:rPr>
          <w:rFonts w:ascii="Times New Roman" w:hAnsi="Times New Roman" w:cs="Times New Roman"/>
          <w:color w:val="000000" w:themeColor="text1"/>
          <w:sz w:val="20"/>
          <w:szCs w:val="20"/>
        </w:rPr>
        <w:t xml:space="preserve"> defense mechanism against inflammation. They help regulate the secretion of </w:t>
      </w:r>
      <w:r w:rsidR="00E10835">
        <w:rPr>
          <w:rFonts w:ascii="Times New Roman" w:hAnsi="Times New Roman" w:cs="Times New Roman"/>
          <w:color w:val="000000" w:themeColor="text1"/>
          <w:sz w:val="20"/>
          <w:szCs w:val="20"/>
        </w:rPr>
        <w:t>inflammation-inducing</w:t>
      </w:r>
      <w:r w:rsidRPr="00772DC3">
        <w:rPr>
          <w:rFonts w:ascii="Times New Roman" w:hAnsi="Times New Roman" w:cs="Times New Roman"/>
          <w:color w:val="000000" w:themeColor="text1"/>
          <w:sz w:val="20"/>
          <w:szCs w:val="20"/>
        </w:rPr>
        <w:t xml:space="preserve"> substances like cytokines or tumor necrosis </w:t>
      </w:r>
      <w:r w:rsidR="00E10835">
        <w:rPr>
          <w:rFonts w:ascii="Times New Roman" w:hAnsi="Times New Roman" w:cs="Times New Roman"/>
          <w:color w:val="000000" w:themeColor="text1"/>
          <w:sz w:val="20"/>
          <w:szCs w:val="20"/>
        </w:rPr>
        <w:t>factor-alpha</w:t>
      </w:r>
      <w:r w:rsidRPr="00772DC3">
        <w:rPr>
          <w:rFonts w:ascii="Times New Roman" w:hAnsi="Times New Roman" w:cs="Times New Roman"/>
          <w:color w:val="000000" w:themeColor="text1"/>
          <w:sz w:val="20"/>
          <w:szCs w:val="20"/>
        </w:rPr>
        <w:t xml:space="preserve"> (TNF-α). Anti-inflammatory peptides are characterized by a content of both hydrophobic and polar acids (for instance Tyr-</w:t>
      </w:r>
      <w:proofErr w:type="spellStart"/>
      <w:r w:rsidRPr="00772DC3">
        <w:rPr>
          <w:rFonts w:ascii="Times New Roman" w:hAnsi="Times New Roman" w:cs="Times New Roman"/>
          <w:color w:val="000000" w:themeColor="text1"/>
          <w:sz w:val="20"/>
          <w:szCs w:val="20"/>
        </w:rPr>
        <w:t>Leu</w:t>
      </w:r>
      <w:proofErr w:type="spellEnd"/>
      <w:r w:rsidRPr="00772DC3">
        <w:rPr>
          <w:rFonts w:ascii="Times New Roman" w:hAnsi="Times New Roman" w:cs="Times New Roman"/>
          <w:color w:val="000000" w:themeColor="text1"/>
          <w:sz w:val="20"/>
          <w:szCs w:val="20"/>
        </w:rPr>
        <w:t xml:space="preserve">)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122</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w:t>
      </w:r>
    </w:p>
    <w:p w:rsidR="00772DC3" w:rsidRDefault="00B409EC" w:rsidP="00AC4629">
      <w:pPr>
        <w:pStyle w:val="ListeParagraf"/>
        <w:spacing w:after="0" w:line="240" w:lineRule="auto"/>
        <w:ind w:left="0"/>
        <w:jc w:val="both"/>
        <w:rPr>
          <w:rFonts w:ascii="Times New Roman" w:hAnsi="Times New Roman" w:cs="Times New Roman"/>
          <w:color w:val="000000" w:themeColor="text1"/>
          <w:sz w:val="20"/>
          <w:szCs w:val="20"/>
          <w:shd w:val="clear" w:color="auto" w:fill="FFFFFF"/>
        </w:rPr>
      </w:pPr>
      <w:r w:rsidRPr="00772DC3">
        <w:rPr>
          <w:rFonts w:ascii="Times New Roman" w:hAnsi="Times New Roman" w:cs="Times New Roman"/>
          <w:color w:val="000000" w:themeColor="text1"/>
          <w:sz w:val="20"/>
          <w:szCs w:val="20"/>
        </w:rPr>
        <w:tab/>
        <w:t xml:space="preserve">There are types of peptides that help reduce cholesterol levels in the body each, with its unique way of working. </w:t>
      </w:r>
      <w:r w:rsidR="000E3110" w:rsidRPr="00772DC3">
        <w:rPr>
          <w:rFonts w:ascii="Times New Roman" w:hAnsi="Times New Roman" w:cs="Times New Roman"/>
          <w:color w:val="000000" w:themeColor="text1"/>
          <w:sz w:val="20"/>
          <w:szCs w:val="20"/>
        </w:rPr>
        <w:t xml:space="preserve">They have the potential to either interfere with enter hepatic circulation, causing a rise in the elimination of cholesterol and bile acids through feces, or to enhance the expression of lipoproteins (LDL), achieving the same outcomes. </w:t>
      </w:r>
      <w:r w:rsidRPr="00772DC3">
        <w:rPr>
          <w:rFonts w:ascii="Times New Roman" w:hAnsi="Times New Roman" w:cs="Times New Roman"/>
          <w:color w:val="000000" w:themeColor="text1"/>
          <w:sz w:val="20"/>
          <w:szCs w:val="20"/>
        </w:rPr>
        <w:t>It is known that many of these peptides work by inhibiting an enzyme called 3</w:t>
      </w:r>
      <w:r w:rsidR="000E3110" w:rsidRPr="00772DC3">
        <w:rPr>
          <w:rFonts w:ascii="Times New Roman" w:hAnsi="Times New Roman" w:cs="Times New Roman"/>
          <w:color w:val="000000" w:themeColor="text1"/>
          <w:sz w:val="20"/>
          <w:szCs w:val="20"/>
        </w:rPr>
        <w:t>-</w:t>
      </w:r>
      <w:r w:rsidRPr="00772DC3">
        <w:rPr>
          <w:rFonts w:ascii="Times New Roman" w:hAnsi="Times New Roman" w:cs="Times New Roman"/>
          <w:color w:val="000000" w:themeColor="text1"/>
          <w:sz w:val="20"/>
          <w:szCs w:val="20"/>
        </w:rPr>
        <w:t>hydroxy</w:t>
      </w:r>
      <w:r w:rsidR="000E3110" w:rsidRPr="00772DC3">
        <w:rPr>
          <w:rFonts w:ascii="Times New Roman" w:hAnsi="Times New Roman" w:cs="Times New Roman"/>
          <w:color w:val="000000" w:themeColor="text1"/>
          <w:sz w:val="20"/>
          <w:szCs w:val="20"/>
        </w:rPr>
        <w:t>-</w:t>
      </w:r>
      <w:r w:rsidRPr="00772DC3">
        <w:rPr>
          <w:rFonts w:ascii="Times New Roman" w:hAnsi="Times New Roman" w:cs="Times New Roman"/>
          <w:color w:val="000000" w:themeColor="text1"/>
          <w:sz w:val="20"/>
          <w:szCs w:val="20"/>
        </w:rPr>
        <w:t>3</w:t>
      </w:r>
      <w:r w:rsidR="000E3110" w:rsidRPr="00772DC3">
        <w:rPr>
          <w:rFonts w:ascii="Times New Roman" w:hAnsi="Times New Roman" w:cs="Times New Roman"/>
          <w:color w:val="000000" w:themeColor="text1"/>
          <w:sz w:val="20"/>
          <w:szCs w:val="20"/>
        </w:rPr>
        <w:t>-</w:t>
      </w:r>
      <w:r w:rsidRPr="00772DC3">
        <w:rPr>
          <w:rFonts w:ascii="Times New Roman" w:hAnsi="Times New Roman" w:cs="Times New Roman"/>
          <w:color w:val="000000" w:themeColor="text1"/>
          <w:sz w:val="20"/>
          <w:szCs w:val="20"/>
        </w:rPr>
        <w:t xml:space="preserve">methylglutaryl CoA (HMG CoA) reductase, which ultimately leads to the release of cholesterol. These peptides primarily consist of acids such, as </w:t>
      </w:r>
      <w:proofErr w:type="spellStart"/>
      <w:r w:rsidRPr="00772DC3">
        <w:rPr>
          <w:rFonts w:ascii="Times New Roman" w:hAnsi="Times New Roman" w:cs="Times New Roman"/>
          <w:color w:val="000000" w:themeColor="text1"/>
          <w:sz w:val="20"/>
          <w:szCs w:val="20"/>
        </w:rPr>
        <w:t>proline</w:t>
      </w:r>
      <w:proofErr w:type="spellEnd"/>
      <w:r w:rsidRPr="00772DC3">
        <w:rPr>
          <w:rFonts w:ascii="Times New Roman" w:hAnsi="Times New Roman" w:cs="Times New Roman"/>
          <w:color w:val="000000" w:themeColor="text1"/>
          <w:sz w:val="20"/>
          <w:szCs w:val="20"/>
        </w:rPr>
        <w:t>, valine and gl</w:t>
      </w:r>
      <w:r w:rsidR="000E3110" w:rsidRPr="00772DC3">
        <w:rPr>
          <w:rFonts w:ascii="Times New Roman" w:hAnsi="Times New Roman" w:cs="Times New Roman"/>
          <w:color w:val="000000" w:themeColor="text1"/>
          <w:sz w:val="20"/>
          <w:szCs w:val="20"/>
        </w:rPr>
        <w:t xml:space="preserve">ycine (for example; </w:t>
      </w:r>
      <w:proofErr w:type="spellStart"/>
      <w:r w:rsidR="000E3110" w:rsidRPr="00772DC3">
        <w:rPr>
          <w:rFonts w:ascii="Times New Roman" w:hAnsi="Times New Roman" w:cs="Times New Roman"/>
          <w:color w:val="000000" w:themeColor="text1"/>
          <w:sz w:val="20"/>
          <w:szCs w:val="20"/>
        </w:rPr>
        <w:t>Gly</w:t>
      </w:r>
      <w:proofErr w:type="spellEnd"/>
      <w:r w:rsidR="000E3110" w:rsidRPr="00772DC3">
        <w:rPr>
          <w:rFonts w:ascii="Times New Roman" w:hAnsi="Times New Roman" w:cs="Times New Roman"/>
          <w:color w:val="000000" w:themeColor="text1"/>
          <w:sz w:val="20"/>
          <w:szCs w:val="20"/>
        </w:rPr>
        <w:t>-</w:t>
      </w:r>
      <w:proofErr w:type="spellStart"/>
      <w:r w:rsidR="000E3110" w:rsidRPr="00772DC3">
        <w:rPr>
          <w:rFonts w:ascii="Times New Roman" w:hAnsi="Times New Roman" w:cs="Times New Roman"/>
          <w:color w:val="000000" w:themeColor="text1"/>
          <w:sz w:val="20"/>
          <w:szCs w:val="20"/>
        </w:rPr>
        <w:t>Gly</w:t>
      </w:r>
      <w:proofErr w:type="spellEnd"/>
      <w:r w:rsidR="000E3110" w:rsidRPr="00772DC3">
        <w:rPr>
          <w:rFonts w:ascii="Times New Roman" w:hAnsi="Times New Roman" w:cs="Times New Roman"/>
          <w:color w:val="000000" w:themeColor="text1"/>
          <w:sz w:val="20"/>
          <w:szCs w:val="20"/>
        </w:rPr>
        <w:t>-Val</w:t>
      </w:r>
      <w:r w:rsidR="00524579" w:rsidRPr="00772DC3">
        <w:rPr>
          <w:rFonts w:ascii="Times New Roman" w:hAnsi="Times New Roman" w:cs="Times New Roman"/>
          <w:color w:val="000000" w:themeColor="text1"/>
          <w:sz w:val="20"/>
          <w:szCs w:val="20"/>
        </w:rPr>
        <w:t xml:space="preserve">)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46</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 xml:space="preserve">. </w:t>
      </w:r>
      <w:r w:rsidR="000E3110" w:rsidRPr="00772DC3">
        <w:rPr>
          <w:rFonts w:ascii="Times New Roman" w:hAnsi="Times New Roman" w:cs="Times New Roman"/>
          <w:color w:val="000000" w:themeColor="text1"/>
          <w:sz w:val="20"/>
          <w:szCs w:val="20"/>
        </w:rPr>
        <w:t>Nevertheless, in a study</w:t>
      </w:r>
      <w:r w:rsidR="00E10835">
        <w:rPr>
          <w:rFonts w:ascii="Times New Roman" w:hAnsi="Times New Roman" w:cs="Times New Roman"/>
          <w:color w:val="000000" w:themeColor="text1"/>
          <w:sz w:val="20"/>
          <w:szCs w:val="20"/>
        </w:rPr>
        <w:t>,</w:t>
      </w:r>
      <w:r w:rsidR="000E3110" w:rsidRPr="00772DC3">
        <w:rPr>
          <w:rFonts w:ascii="Times New Roman" w:hAnsi="Times New Roman" w:cs="Times New Roman"/>
          <w:color w:val="000000" w:themeColor="text1"/>
          <w:sz w:val="20"/>
          <w:szCs w:val="20"/>
        </w:rPr>
        <w:t xml:space="preserve"> it was found that the reduction in cholesterol brought about by peptides is primarily linked to their primary or higher-order structure, rather than their specific amino acid composition. In fact, hydrophobic peptides have the ability to bind with cholesterol and bile </w:t>
      </w:r>
      <w:r w:rsidR="00E10835">
        <w:rPr>
          <w:rFonts w:ascii="Times New Roman" w:hAnsi="Times New Roman" w:cs="Times New Roman"/>
          <w:color w:val="000000" w:themeColor="text1"/>
          <w:sz w:val="20"/>
          <w:szCs w:val="20"/>
        </w:rPr>
        <w:t>acids</w:t>
      </w:r>
      <w:r w:rsidR="000E3110" w:rsidRPr="00772DC3">
        <w:rPr>
          <w:rFonts w:ascii="Times New Roman" w:hAnsi="Times New Roman" w:cs="Times New Roman"/>
          <w:color w:val="000000" w:themeColor="text1"/>
          <w:sz w:val="20"/>
          <w:szCs w:val="20"/>
        </w:rPr>
        <w:t xml:space="preserve">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123</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w:t>
      </w:r>
    </w:p>
    <w:p w:rsidR="00874083" w:rsidRDefault="00772DC3" w:rsidP="00AC4629">
      <w:pPr>
        <w:pStyle w:val="ListeParagraf"/>
        <w:spacing w:after="0" w:line="240" w:lineRule="auto"/>
        <w:ind w:left="0"/>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ab/>
      </w:r>
      <w:r w:rsidRPr="00772DC3">
        <w:rPr>
          <w:rFonts w:ascii="Times New Roman" w:hAnsi="Times New Roman" w:cs="Times New Roman"/>
          <w:color w:val="000000" w:themeColor="text1"/>
          <w:sz w:val="20"/>
          <w:szCs w:val="20"/>
        </w:rPr>
        <w:t xml:space="preserve">The human sense of taste can perceive four primary tastes; sweet, sour, </w:t>
      </w:r>
      <w:r w:rsidRPr="00B42D22">
        <w:rPr>
          <w:rFonts w:ascii="Times New Roman" w:hAnsi="Times New Roman" w:cs="Times New Roman"/>
          <w:color w:val="000000" w:themeColor="text1"/>
          <w:sz w:val="20"/>
          <w:szCs w:val="20"/>
        </w:rPr>
        <w:t xml:space="preserve">bitter and salty. Additionally, umami is recognized as the fifth taste by our sense of taste. While initially not considered a biological characteristic of peptides, scientific evidence has demonstrated that peptides derived from marine products and their derivatives can exhibit all five tastes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124</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 xml:space="preserve">. </w:t>
      </w:r>
      <w:r w:rsidRPr="00B42D22">
        <w:rPr>
          <w:rFonts w:ascii="Times New Roman" w:hAnsi="Times New Roman" w:cs="Times New Roman"/>
          <w:color w:val="000000" w:themeColor="text1"/>
          <w:sz w:val="20"/>
          <w:szCs w:val="20"/>
        </w:rPr>
        <w:t>This discovery</w:t>
      </w:r>
      <w:r w:rsidRPr="00772DC3">
        <w:rPr>
          <w:rFonts w:ascii="Times New Roman" w:hAnsi="Times New Roman" w:cs="Times New Roman"/>
          <w:color w:val="000000" w:themeColor="text1"/>
          <w:sz w:val="20"/>
          <w:szCs w:val="20"/>
        </w:rPr>
        <w:t xml:space="preserve"> holds significant potential for the growth of the food industry.</w:t>
      </w:r>
      <w:r w:rsidR="00B42D22">
        <w:rPr>
          <w:rFonts w:ascii="Times New Roman" w:hAnsi="Times New Roman" w:cs="Times New Roman"/>
          <w:color w:val="000000" w:themeColor="text1"/>
          <w:sz w:val="20"/>
          <w:szCs w:val="20"/>
        </w:rPr>
        <w:t xml:space="preserve"> </w:t>
      </w:r>
      <w:r w:rsidR="00C2686B" w:rsidRPr="00C2686B">
        <w:rPr>
          <w:rFonts w:ascii="Times New Roman" w:hAnsi="Times New Roman" w:cs="Times New Roman"/>
          <w:color w:val="000000" w:themeColor="text1"/>
          <w:sz w:val="20"/>
          <w:szCs w:val="20"/>
        </w:rPr>
        <w:t>Researchers conducted a study to examine the creation of protein hydrolysates from the heads and backbones of salmon, mackerel and herring. Afterward, a group of highly trained sensory evaluators assessed the sensory characteristics of these hydrolysates.</w:t>
      </w:r>
      <w:r w:rsidR="00C2686B">
        <w:rPr>
          <w:rFonts w:ascii="Times New Roman" w:hAnsi="Times New Roman" w:cs="Times New Roman"/>
          <w:color w:val="000000" w:themeColor="text1"/>
          <w:sz w:val="20"/>
          <w:szCs w:val="20"/>
        </w:rPr>
        <w:t xml:space="preserve"> </w:t>
      </w:r>
      <w:r w:rsidR="00C2686B" w:rsidRPr="00C2686B">
        <w:rPr>
          <w:rFonts w:ascii="Times New Roman" w:hAnsi="Times New Roman" w:cs="Times New Roman"/>
          <w:color w:val="000000" w:themeColor="text1"/>
          <w:sz w:val="20"/>
          <w:szCs w:val="20"/>
        </w:rPr>
        <w:t xml:space="preserve">Protein hydrolysates made from herring were found to have the strongest flavor, while those made from salmon were considered more enjoyable. This study revealed that the type of raw material used (heads or backbones) and the enzyme employed had minimal impact on sensory and nutritional </w:t>
      </w:r>
      <w:r w:rsidR="00C2686B" w:rsidRPr="003F6FAB">
        <w:rPr>
          <w:rFonts w:ascii="Times New Roman" w:hAnsi="Times New Roman" w:cs="Times New Roman"/>
          <w:color w:val="000000" w:themeColor="text1"/>
          <w:sz w:val="20"/>
          <w:szCs w:val="20"/>
        </w:rPr>
        <w:t>characteristics. Instead, it was the choice of fish species that played a significant role in determining the taste prof</w:t>
      </w:r>
      <w:r w:rsidR="003F6FAB" w:rsidRPr="003F6FAB">
        <w:rPr>
          <w:rFonts w:ascii="Times New Roman" w:hAnsi="Times New Roman" w:cs="Times New Roman"/>
          <w:color w:val="000000" w:themeColor="text1"/>
          <w:sz w:val="20"/>
          <w:szCs w:val="20"/>
        </w:rPr>
        <w:t xml:space="preserve">ile of the protein hydrolysates </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125</w:t>
      </w:r>
      <w:r w:rsidR="009A1532" w:rsidRPr="004509FC">
        <w:rPr>
          <w:rFonts w:ascii="Times New Roman" w:hAnsi="Times New Roman" w:cs="Times New Roman"/>
          <w:sz w:val="20"/>
          <w:szCs w:val="20"/>
          <w:shd w:val="clear" w:color="auto" w:fill="FFFFFF"/>
        </w:rPr>
        <w:t>]</w:t>
      </w:r>
      <w:r w:rsidR="009A1532">
        <w:rPr>
          <w:rFonts w:ascii="Times New Roman" w:hAnsi="Times New Roman" w:cs="Times New Roman"/>
          <w:sz w:val="20"/>
          <w:szCs w:val="20"/>
          <w:shd w:val="clear" w:color="auto" w:fill="FFFFFF"/>
        </w:rPr>
        <w:t>.</w:t>
      </w:r>
      <w:r w:rsidR="003F6FAB">
        <w:rPr>
          <w:rFonts w:ascii="Times New Roman" w:hAnsi="Times New Roman" w:cs="Times New Roman"/>
          <w:color w:val="000000" w:themeColor="text1"/>
          <w:sz w:val="20"/>
          <w:szCs w:val="20"/>
          <w:shd w:val="clear" w:color="auto" w:fill="FFFFFF"/>
        </w:rPr>
        <w:tab/>
      </w:r>
    </w:p>
    <w:p w:rsidR="00874083" w:rsidRPr="00BC30A2" w:rsidRDefault="003F6FAB" w:rsidP="00AC4629">
      <w:pPr>
        <w:pStyle w:val="ListeParagraf"/>
        <w:spacing w:after="0" w:line="240" w:lineRule="auto"/>
        <w:ind w:left="0"/>
        <w:jc w:val="both"/>
        <w:rPr>
          <w:rFonts w:ascii="Times New Roman" w:hAnsi="Times New Roman" w:cs="Times New Roman"/>
          <w:b/>
          <w:sz w:val="20"/>
          <w:szCs w:val="20"/>
        </w:rPr>
      </w:pPr>
      <w:r>
        <w:rPr>
          <w:rFonts w:ascii="Times New Roman" w:hAnsi="Times New Roman" w:cs="Times New Roman"/>
          <w:color w:val="000000" w:themeColor="text1"/>
          <w:sz w:val="20"/>
          <w:szCs w:val="20"/>
          <w:shd w:val="clear" w:color="auto" w:fill="FFFFFF"/>
        </w:rPr>
        <w:tab/>
      </w:r>
      <w:r w:rsidRPr="003F6FAB">
        <w:rPr>
          <w:rFonts w:ascii="Times New Roman" w:hAnsi="Times New Roman" w:cs="Times New Roman"/>
          <w:color w:val="000000" w:themeColor="text1"/>
          <w:sz w:val="20"/>
          <w:szCs w:val="20"/>
          <w:shd w:val="clear" w:color="auto" w:fill="FFFFFF"/>
        </w:rPr>
        <w:t>To summarize, we have previously discussed the main biological effects triggered by peptides.</w:t>
      </w:r>
      <w:r>
        <w:rPr>
          <w:rFonts w:ascii="Times New Roman" w:hAnsi="Times New Roman" w:cs="Times New Roman"/>
          <w:color w:val="000000" w:themeColor="text1"/>
          <w:sz w:val="20"/>
          <w:szCs w:val="20"/>
          <w:shd w:val="clear" w:color="auto" w:fill="FFFFFF"/>
        </w:rPr>
        <w:t xml:space="preserve"> </w:t>
      </w:r>
      <w:r w:rsidRPr="003F6FAB">
        <w:rPr>
          <w:rFonts w:ascii="Times New Roman" w:hAnsi="Times New Roman" w:cs="Times New Roman"/>
          <w:color w:val="000000" w:themeColor="text1"/>
          <w:sz w:val="20"/>
          <w:szCs w:val="20"/>
          <w:shd w:val="clear" w:color="auto" w:fill="FFFFFF"/>
        </w:rPr>
        <w:t>However, researchers have also explored other bioactivities apart from the ones mentioned. These include antithrombotic, mineral binding, opioid, anti</w:t>
      </w:r>
      <w:r w:rsidR="009A1532">
        <w:rPr>
          <w:rFonts w:ascii="Times New Roman" w:hAnsi="Times New Roman" w:cs="Times New Roman"/>
          <w:color w:val="000000" w:themeColor="text1"/>
          <w:sz w:val="20"/>
          <w:szCs w:val="20"/>
          <w:shd w:val="clear" w:color="auto" w:fill="FFFFFF"/>
        </w:rPr>
        <w:t>-</w:t>
      </w:r>
      <w:r w:rsidRPr="003F6FAB">
        <w:rPr>
          <w:rFonts w:ascii="Times New Roman" w:hAnsi="Times New Roman" w:cs="Times New Roman"/>
          <w:color w:val="000000" w:themeColor="text1"/>
          <w:sz w:val="20"/>
          <w:szCs w:val="20"/>
          <w:shd w:val="clear" w:color="auto" w:fill="FFFFFF"/>
        </w:rPr>
        <w:t>stress</w:t>
      </w:r>
      <w:r w:rsidR="00AB31EC">
        <w:rPr>
          <w:rFonts w:ascii="Times New Roman" w:hAnsi="Times New Roman" w:cs="Times New Roman"/>
          <w:color w:val="000000" w:themeColor="text1"/>
          <w:sz w:val="20"/>
          <w:szCs w:val="20"/>
          <w:shd w:val="clear" w:color="auto" w:fill="FFFFFF"/>
        </w:rPr>
        <w:t xml:space="preserve"> and insomnia relief effects </w:t>
      </w:r>
      <w:r w:rsidR="00AB31EC" w:rsidRPr="004509FC">
        <w:rPr>
          <w:rFonts w:ascii="Times New Roman" w:hAnsi="Times New Roman" w:cs="Times New Roman"/>
          <w:sz w:val="20"/>
          <w:szCs w:val="20"/>
          <w:shd w:val="clear" w:color="auto" w:fill="FFFFFF"/>
        </w:rPr>
        <w:t>[</w:t>
      </w:r>
      <w:r w:rsidR="00AB31EC">
        <w:rPr>
          <w:rFonts w:ascii="Times New Roman" w:hAnsi="Times New Roman" w:cs="Times New Roman"/>
          <w:sz w:val="20"/>
          <w:szCs w:val="20"/>
          <w:shd w:val="clear" w:color="auto" w:fill="FFFFFF"/>
        </w:rPr>
        <w:t>126</w:t>
      </w:r>
      <w:r w:rsidR="00AB31EC" w:rsidRPr="004509FC">
        <w:rPr>
          <w:rFonts w:ascii="Times New Roman" w:hAnsi="Times New Roman" w:cs="Times New Roman"/>
          <w:sz w:val="20"/>
          <w:szCs w:val="20"/>
          <w:shd w:val="clear" w:color="auto" w:fill="FFFFFF"/>
        </w:rPr>
        <w:t>]</w:t>
      </w:r>
      <w:r w:rsidR="00AB31EC">
        <w:rPr>
          <w:rFonts w:ascii="Times New Roman" w:hAnsi="Times New Roman" w:cs="Times New Roman"/>
          <w:sz w:val="20"/>
          <w:szCs w:val="20"/>
          <w:shd w:val="clear" w:color="auto" w:fill="FFFFFF"/>
        </w:rPr>
        <w:t>.</w:t>
      </w:r>
      <w:r w:rsidRPr="003F6FAB">
        <w:rPr>
          <w:rFonts w:ascii="Times New Roman" w:hAnsi="Times New Roman" w:cs="Times New Roman"/>
          <w:color w:val="000000" w:themeColor="text1"/>
          <w:sz w:val="20"/>
          <w:szCs w:val="20"/>
          <w:shd w:val="clear" w:color="auto" w:fill="FFFFFF"/>
        </w:rPr>
        <w:t xml:space="preserve"> This emphasizes that the effects triggered by peptides may depend on various factors such as their structure, amino acid composition and the protein family they originate from.</w:t>
      </w:r>
    </w:p>
    <w:p w:rsidR="00874083" w:rsidRPr="00BC30A2" w:rsidRDefault="00874083" w:rsidP="00AC4629">
      <w:pPr>
        <w:pStyle w:val="ListeParagraf"/>
        <w:spacing w:after="0" w:line="240" w:lineRule="auto"/>
        <w:ind w:left="2007"/>
        <w:rPr>
          <w:rFonts w:ascii="Times New Roman" w:hAnsi="Times New Roman" w:cs="Times New Roman"/>
          <w:b/>
          <w:sz w:val="20"/>
          <w:szCs w:val="20"/>
        </w:rPr>
      </w:pPr>
    </w:p>
    <w:p w:rsidR="00874083" w:rsidRPr="00BC30A2" w:rsidRDefault="00956F54" w:rsidP="00AC4629">
      <w:pPr>
        <w:pStyle w:val="ListeParagraf"/>
        <w:numPr>
          <w:ilvl w:val="0"/>
          <w:numId w:val="3"/>
        </w:numPr>
        <w:spacing w:after="0" w:line="240" w:lineRule="auto"/>
        <w:ind w:left="0" w:hanging="11"/>
        <w:jc w:val="center"/>
        <w:rPr>
          <w:rFonts w:ascii="Times New Roman" w:hAnsi="Times New Roman" w:cs="Times New Roman"/>
          <w:b/>
          <w:sz w:val="20"/>
          <w:szCs w:val="20"/>
        </w:rPr>
      </w:pPr>
      <w:r w:rsidRPr="00BC30A2">
        <w:rPr>
          <w:rFonts w:ascii="Times New Roman" w:hAnsi="Times New Roman" w:cs="Times New Roman"/>
          <w:b/>
          <w:sz w:val="20"/>
          <w:szCs w:val="20"/>
        </w:rPr>
        <w:t>RESULTS &amp; FUTURE RESPECTS</w:t>
      </w:r>
    </w:p>
    <w:p w:rsidR="00956F54" w:rsidRPr="00BC30A2" w:rsidRDefault="00956F54" w:rsidP="00AC4629">
      <w:pPr>
        <w:pStyle w:val="ListeParagraf"/>
        <w:spacing w:after="0" w:line="240" w:lineRule="auto"/>
        <w:ind w:left="142"/>
        <w:rPr>
          <w:rFonts w:ascii="Times New Roman" w:hAnsi="Times New Roman" w:cs="Times New Roman"/>
          <w:sz w:val="20"/>
          <w:szCs w:val="20"/>
        </w:rPr>
      </w:pPr>
    </w:p>
    <w:p w:rsidR="00874083" w:rsidRDefault="005D417D" w:rsidP="005D417D">
      <w:pPr>
        <w:pStyle w:val="ListeParagraf"/>
        <w:tabs>
          <w:tab w:val="left" w:pos="0"/>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Pr="005D417D">
        <w:rPr>
          <w:rFonts w:ascii="Times New Roman" w:hAnsi="Times New Roman" w:cs="Times New Roman"/>
          <w:sz w:val="20"/>
          <w:szCs w:val="20"/>
        </w:rPr>
        <w:t xml:space="preserve">Marine bioactive peptides are functional components that can prevent and treat diseases in maintaining health. The increasing demand for functional foods increases the need for functional food components. Bioactive peptides </w:t>
      </w:r>
      <w:proofErr w:type="gramStart"/>
      <w:r w:rsidRPr="005D417D">
        <w:rPr>
          <w:rFonts w:ascii="Times New Roman" w:hAnsi="Times New Roman" w:cs="Times New Roman"/>
          <w:sz w:val="20"/>
          <w:szCs w:val="20"/>
        </w:rPr>
        <w:t>Its</w:t>
      </w:r>
      <w:proofErr w:type="gramEnd"/>
      <w:r w:rsidRPr="005D417D">
        <w:rPr>
          <w:rFonts w:ascii="Times New Roman" w:hAnsi="Times New Roman" w:cs="Times New Roman"/>
          <w:sz w:val="20"/>
          <w:szCs w:val="20"/>
        </w:rPr>
        <w:t xml:space="preserve"> positive effects on health increase consumer awareness, research and production trends of bioactive peptides. There is a great demand for in vivo studies to better understand the mechanisms of marine bioactive peptides and to promote their commercialization. However, their components are unknown. It is important to identify marine peptides and to investigate the mechanisms of their effects on health. It is expected that bioactive peptides will be commercially available in the near future. In this case, these peptides can be used both in the development of functional new products in the food industry and in pharmacy.</w:t>
      </w:r>
    </w:p>
    <w:p w:rsidR="00A43F97" w:rsidRDefault="00A43F97" w:rsidP="005D417D">
      <w:pPr>
        <w:pStyle w:val="ListeParagraf"/>
        <w:tabs>
          <w:tab w:val="left" w:pos="0"/>
        </w:tabs>
        <w:spacing w:after="0" w:line="240" w:lineRule="auto"/>
        <w:ind w:left="0"/>
        <w:jc w:val="both"/>
        <w:rPr>
          <w:rFonts w:ascii="Times New Roman" w:hAnsi="Times New Roman" w:cs="Times New Roman"/>
          <w:sz w:val="20"/>
          <w:szCs w:val="20"/>
        </w:rPr>
      </w:pPr>
    </w:p>
    <w:p w:rsidR="00150840" w:rsidRPr="003E4EF1" w:rsidRDefault="00150840" w:rsidP="00150840">
      <w:pPr>
        <w:pStyle w:val="ListeParagraf"/>
        <w:tabs>
          <w:tab w:val="left" w:pos="0"/>
        </w:tabs>
        <w:spacing w:after="0" w:line="240" w:lineRule="auto"/>
        <w:ind w:left="0"/>
        <w:jc w:val="center"/>
        <w:rPr>
          <w:rFonts w:ascii="Times New Roman" w:hAnsi="Times New Roman" w:cs="Times New Roman"/>
          <w:b/>
          <w:sz w:val="16"/>
          <w:szCs w:val="16"/>
        </w:rPr>
      </w:pPr>
      <w:r w:rsidRPr="003E4EF1">
        <w:rPr>
          <w:rFonts w:ascii="Times New Roman" w:hAnsi="Times New Roman" w:cs="Times New Roman"/>
          <w:b/>
          <w:sz w:val="16"/>
          <w:szCs w:val="16"/>
        </w:rPr>
        <w:t>REFERENCES</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 A. A. </w:t>
      </w:r>
      <w:proofErr w:type="spellStart"/>
      <w:r w:rsidRPr="003E4EF1">
        <w:rPr>
          <w:rFonts w:ascii="Times New Roman" w:hAnsi="Times New Roman" w:cs="Times New Roman"/>
          <w:sz w:val="16"/>
          <w:szCs w:val="16"/>
          <w:shd w:val="clear" w:color="auto" w:fill="FFFFFF"/>
        </w:rPr>
        <w:t>Zaky</w:t>
      </w:r>
      <w:proofErr w:type="spellEnd"/>
      <w:r w:rsidRPr="003E4EF1">
        <w:rPr>
          <w:rFonts w:ascii="Times New Roman" w:hAnsi="Times New Roman" w:cs="Times New Roman"/>
          <w:sz w:val="16"/>
          <w:szCs w:val="16"/>
          <w:shd w:val="clear" w:color="auto" w:fill="FFFFFF"/>
        </w:rPr>
        <w:t xml:space="preserve">, J. </w:t>
      </w:r>
      <w:proofErr w:type="spellStart"/>
      <w:r w:rsidRPr="003E4EF1">
        <w:rPr>
          <w:rFonts w:ascii="Times New Roman" w:hAnsi="Times New Roman" w:cs="Times New Roman"/>
          <w:sz w:val="16"/>
          <w:szCs w:val="16"/>
          <w:shd w:val="clear" w:color="auto" w:fill="FFFFFF"/>
        </w:rPr>
        <w:t>Simal-Gandara</w:t>
      </w:r>
      <w:proofErr w:type="spellEnd"/>
      <w:r w:rsidRPr="003E4EF1">
        <w:rPr>
          <w:rFonts w:ascii="Times New Roman" w:hAnsi="Times New Roman" w:cs="Times New Roman"/>
          <w:sz w:val="16"/>
          <w:szCs w:val="16"/>
          <w:shd w:val="clear" w:color="auto" w:fill="FFFFFF"/>
        </w:rPr>
        <w:t xml:space="preserve">, J. B. </w:t>
      </w:r>
      <w:proofErr w:type="spellStart"/>
      <w:r w:rsidRPr="003E4EF1">
        <w:rPr>
          <w:rFonts w:ascii="Times New Roman" w:hAnsi="Times New Roman" w:cs="Times New Roman"/>
          <w:sz w:val="16"/>
          <w:szCs w:val="16"/>
          <w:shd w:val="clear" w:color="auto" w:fill="FFFFFF"/>
        </w:rPr>
        <w:t>Eun</w:t>
      </w:r>
      <w:proofErr w:type="spellEnd"/>
      <w:r w:rsidRPr="003E4EF1">
        <w:rPr>
          <w:rFonts w:ascii="Times New Roman" w:hAnsi="Times New Roman" w:cs="Times New Roman"/>
          <w:sz w:val="16"/>
          <w:szCs w:val="16"/>
          <w:shd w:val="clear" w:color="auto" w:fill="FFFFFF"/>
        </w:rPr>
        <w:t xml:space="preserve">, J. H. Shim, and A. M. </w:t>
      </w:r>
      <w:proofErr w:type="spellStart"/>
      <w:r w:rsidRPr="003E4EF1">
        <w:rPr>
          <w:rFonts w:ascii="Times New Roman" w:hAnsi="Times New Roman" w:cs="Times New Roman"/>
          <w:sz w:val="16"/>
          <w:szCs w:val="16"/>
          <w:shd w:val="clear" w:color="auto" w:fill="FFFFFF"/>
        </w:rPr>
        <w:t>Abd</w:t>
      </w:r>
      <w:proofErr w:type="spellEnd"/>
      <w:r w:rsidRPr="003E4EF1">
        <w:rPr>
          <w:rFonts w:ascii="Times New Roman" w:hAnsi="Times New Roman" w:cs="Times New Roman"/>
          <w:sz w:val="16"/>
          <w:szCs w:val="16"/>
          <w:shd w:val="clear" w:color="auto" w:fill="FFFFFF"/>
        </w:rPr>
        <w:t xml:space="preserve"> El-</w:t>
      </w:r>
      <w:proofErr w:type="spellStart"/>
      <w:r w:rsidRPr="003E4EF1">
        <w:rPr>
          <w:rFonts w:ascii="Times New Roman" w:hAnsi="Times New Roman" w:cs="Times New Roman"/>
          <w:sz w:val="16"/>
          <w:szCs w:val="16"/>
          <w:shd w:val="clear" w:color="auto" w:fill="FFFFFF"/>
        </w:rPr>
        <w:t>Aty</w:t>
      </w:r>
      <w:proofErr w:type="spellEnd"/>
      <w:r w:rsidRPr="003E4EF1">
        <w:rPr>
          <w:rFonts w:ascii="Times New Roman" w:hAnsi="Times New Roman" w:cs="Times New Roman"/>
          <w:sz w:val="16"/>
          <w:szCs w:val="16"/>
          <w:shd w:val="clear" w:color="auto" w:fill="FFFFFF"/>
        </w:rPr>
        <w:t>, “Bioactivities, applications, safety, and health benefits of bioactive peptides from food and by-products: A review” </w:t>
      </w:r>
      <w:r w:rsidRPr="003E4EF1">
        <w:rPr>
          <w:rFonts w:ascii="Times New Roman" w:hAnsi="Times New Roman" w:cs="Times New Roman"/>
          <w:iCs/>
          <w:sz w:val="16"/>
          <w:szCs w:val="16"/>
          <w:shd w:val="clear" w:color="auto" w:fill="FFFFFF"/>
        </w:rPr>
        <w:t>Frontiers in Nutrition</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8</w:t>
      </w:r>
      <w:r w:rsidRPr="003E4EF1">
        <w:rPr>
          <w:rFonts w:ascii="Times New Roman" w:hAnsi="Times New Roman" w:cs="Times New Roman"/>
          <w:sz w:val="16"/>
          <w:szCs w:val="16"/>
          <w:shd w:val="clear" w:color="auto" w:fill="FFFFFF"/>
        </w:rPr>
        <w:t>, pp. 815640, 2022.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 J. Zhou, </w:t>
      </w:r>
      <w:proofErr w:type="spellStart"/>
      <w:r w:rsidRPr="003E4EF1">
        <w:rPr>
          <w:rFonts w:ascii="Times New Roman" w:hAnsi="Times New Roman" w:cs="Times New Roman"/>
          <w:sz w:val="16"/>
          <w:szCs w:val="16"/>
          <w:shd w:val="clear" w:color="auto" w:fill="FFFFFF"/>
        </w:rPr>
        <w:t>Q.Han</w:t>
      </w:r>
      <w:proofErr w:type="spellEnd"/>
      <w:r w:rsidRPr="003E4EF1">
        <w:rPr>
          <w:rFonts w:ascii="Times New Roman" w:hAnsi="Times New Roman" w:cs="Times New Roman"/>
          <w:sz w:val="16"/>
          <w:szCs w:val="16"/>
          <w:shd w:val="clear" w:color="auto" w:fill="FFFFFF"/>
        </w:rPr>
        <w:t xml:space="preserve">, T. Koyama, and S. </w:t>
      </w:r>
      <w:proofErr w:type="spellStart"/>
      <w:r w:rsidRPr="003E4EF1">
        <w:rPr>
          <w:rFonts w:ascii="Times New Roman" w:hAnsi="Times New Roman" w:cs="Times New Roman"/>
          <w:sz w:val="16"/>
          <w:szCs w:val="16"/>
          <w:shd w:val="clear" w:color="auto" w:fill="FFFFFF"/>
        </w:rPr>
        <w:t>Ishizaki</w:t>
      </w:r>
      <w:proofErr w:type="spellEnd"/>
      <w:r w:rsidRPr="003E4EF1">
        <w:rPr>
          <w:rFonts w:ascii="Times New Roman" w:hAnsi="Times New Roman" w:cs="Times New Roman"/>
          <w:sz w:val="16"/>
          <w:szCs w:val="16"/>
          <w:shd w:val="clear" w:color="auto" w:fill="FFFFFF"/>
        </w:rPr>
        <w:t xml:space="preserve">, “Preparation, Purification and Characterization of Antibacterial and ACE Inhibitory Peptides from Head Protein Hydrolysate of </w:t>
      </w:r>
      <w:proofErr w:type="spellStart"/>
      <w:r w:rsidRPr="003E4EF1">
        <w:rPr>
          <w:rFonts w:ascii="Times New Roman" w:hAnsi="Times New Roman" w:cs="Times New Roman"/>
          <w:sz w:val="16"/>
          <w:szCs w:val="16"/>
          <w:shd w:val="clear" w:color="auto" w:fill="FFFFFF"/>
        </w:rPr>
        <w:t>Kuruma</w:t>
      </w:r>
      <w:proofErr w:type="spellEnd"/>
      <w:r w:rsidRPr="003E4EF1">
        <w:rPr>
          <w:rFonts w:ascii="Times New Roman" w:hAnsi="Times New Roman" w:cs="Times New Roman"/>
          <w:sz w:val="16"/>
          <w:szCs w:val="16"/>
          <w:shd w:val="clear" w:color="auto" w:fill="FFFFFF"/>
        </w:rPr>
        <w:t xml:space="preserve"> Shrimp, </w:t>
      </w:r>
      <w:proofErr w:type="spellStart"/>
      <w:r w:rsidRPr="003E4EF1">
        <w:rPr>
          <w:rFonts w:ascii="Times New Roman" w:hAnsi="Times New Roman" w:cs="Times New Roman"/>
          <w:sz w:val="16"/>
          <w:szCs w:val="16"/>
          <w:shd w:val="clear" w:color="auto" w:fill="FFFFFF"/>
        </w:rPr>
        <w:t>Marsupenaeus</w:t>
      </w:r>
      <w:proofErr w:type="spellEnd"/>
      <w:r w:rsidRPr="003E4EF1">
        <w:rPr>
          <w:rFonts w:ascii="Times New Roman" w:hAnsi="Times New Roman" w:cs="Times New Roman"/>
          <w:sz w:val="16"/>
          <w:szCs w:val="16"/>
          <w:shd w:val="clear" w:color="auto" w:fill="FFFFFF"/>
        </w:rPr>
        <w:t xml:space="preserve"> japonicas,” </w:t>
      </w:r>
      <w:r w:rsidRPr="003E4EF1">
        <w:rPr>
          <w:rFonts w:ascii="Times New Roman" w:hAnsi="Times New Roman" w:cs="Times New Roman"/>
          <w:iCs/>
          <w:sz w:val="16"/>
          <w:szCs w:val="16"/>
          <w:shd w:val="clear" w:color="auto" w:fill="FFFFFF"/>
        </w:rPr>
        <w:t>Molecules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28</w:t>
      </w:r>
      <w:r w:rsidRPr="003E4EF1">
        <w:rPr>
          <w:rFonts w:ascii="Times New Roman" w:hAnsi="Times New Roman" w:cs="Times New Roman"/>
          <w:sz w:val="16"/>
          <w:szCs w:val="16"/>
          <w:shd w:val="clear" w:color="auto" w:fill="FFFFFF"/>
        </w:rPr>
        <w:t>(2), pp. 894, 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[3] S. B. </w:t>
      </w:r>
      <w:proofErr w:type="spellStart"/>
      <w:r w:rsidRPr="003E4EF1">
        <w:rPr>
          <w:rFonts w:ascii="Times New Roman" w:hAnsi="Times New Roman" w:cs="Times New Roman"/>
          <w:sz w:val="16"/>
          <w:szCs w:val="16"/>
          <w:shd w:val="clear" w:color="auto" w:fill="FFFFFF"/>
        </w:rPr>
        <w:t>Mada</w:t>
      </w:r>
      <w:proofErr w:type="spellEnd"/>
      <w:r w:rsidRPr="003E4EF1">
        <w:rPr>
          <w:rFonts w:ascii="Times New Roman" w:hAnsi="Times New Roman" w:cs="Times New Roman"/>
          <w:sz w:val="16"/>
          <w:szCs w:val="16"/>
          <w:shd w:val="clear" w:color="auto" w:fill="FFFFFF"/>
        </w:rPr>
        <w:t xml:space="preserve">, C. P. </w:t>
      </w:r>
      <w:proofErr w:type="spellStart"/>
      <w:r w:rsidRPr="003E4EF1">
        <w:rPr>
          <w:rFonts w:ascii="Times New Roman" w:hAnsi="Times New Roman" w:cs="Times New Roman"/>
          <w:sz w:val="16"/>
          <w:szCs w:val="16"/>
          <w:shd w:val="clear" w:color="auto" w:fill="FFFFFF"/>
        </w:rPr>
        <w:t>Ugwu</w:t>
      </w:r>
      <w:proofErr w:type="spellEnd"/>
      <w:r w:rsidRPr="003E4EF1">
        <w:rPr>
          <w:rFonts w:ascii="Times New Roman" w:hAnsi="Times New Roman" w:cs="Times New Roman"/>
          <w:sz w:val="16"/>
          <w:szCs w:val="16"/>
          <w:shd w:val="clear" w:color="auto" w:fill="FFFFFF"/>
        </w:rPr>
        <w:t xml:space="preserve">, and M. M. </w:t>
      </w:r>
      <w:proofErr w:type="spellStart"/>
      <w:r w:rsidRPr="003E4EF1">
        <w:rPr>
          <w:rFonts w:ascii="Times New Roman" w:hAnsi="Times New Roman" w:cs="Times New Roman"/>
          <w:sz w:val="16"/>
          <w:szCs w:val="16"/>
          <w:shd w:val="clear" w:color="auto" w:fill="FFFFFF"/>
        </w:rPr>
        <w:t>Abarshi</w:t>
      </w:r>
      <w:proofErr w:type="spellEnd"/>
      <w:r w:rsidRPr="003E4EF1">
        <w:rPr>
          <w:rFonts w:ascii="Times New Roman" w:hAnsi="Times New Roman" w:cs="Times New Roman"/>
          <w:sz w:val="16"/>
          <w:szCs w:val="16"/>
          <w:shd w:val="clear" w:color="auto" w:fill="FFFFFF"/>
        </w:rPr>
        <w:t>, “Health promoting effects of food-derived bioactive peptides: A review,” </w:t>
      </w:r>
      <w:r w:rsidRPr="003E4EF1">
        <w:rPr>
          <w:rFonts w:ascii="Times New Roman" w:hAnsi="Times New Roman" w:cs="Times New Roman"/>
          <w:iCs/>
          <w:sz w:val="16"/>
          <w:szCs w:val="16"/>
          <w:shd w:val="clear" w:color="auto" w:fill="FFFFFF"/>
        </w:rPr>
        <w:t>International Journal of Peptide Research and Therapeutics</w:t>
      </w:r>
      <w:r w:rsidRPr="003E4EF1">
        <w:rPr>
          <w:rFonts w:ascii="Times New Roman" w:hAnsi="Times New Roman" w:cs="Times New Roman"/>
          <w:sz w:val="16"/>
          <w:szCs w:val="16"/>
          <w:shd w:val="clear" w:color="auto" w:fill="FFFFFF"/>
        </w:rPr>
        <w:t>, vol.</w:t>
      </w:r>
      <w:r w:rsidRPr="003E4EF1">
        <w:rPr>
          <w:rFonts w:ascii="Times New Roman" w:hAnsi="Times New Roman" w:cs="Times New Roman"/>
          <w:iCs/>
          <w:sz w:val="16"/>
          <w:szCs w:val="16"/>
          <w:shd w:val="clear" w:color="auto" w:fill="FFFFFF"/>
        </w:rPr>
        <w:t>26</w:t>
      </w:r>
      <w:r w:rsidRPr="003E4EF1">
        <w:rPr>
          <w:rFonts w:ascii="Times New Roman" w:hAnsi="Times New Roman" w:cs="Times New Roman"/>
          <w:sz w:val="16"/>
          <w:szCs w:val="16"/>
          <w:shd w:val="clear" w:color="auto" w:fill="FFFFFF"/>
        </w:rPr>
        <w:t>, pp. 831-848, 2020.</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[4] N. H. </w:t>
      </w:r>
      <w:proofErr w:type="spellStart"/>
      <w:r w:rsidRPr="003E4EF1">
        <w:rPr>
          <w:rFonts w:ascii="Times New Roman" w:hAnsi="Times New Roman" w:cs="Times New Roman"/>
          <w:sz w:val="16"/>
          <w:szCs w:val="16"/>
          <w:shd w:val="clear" w:color="auto" w:fill="FFFFFF"/>
        </w:rPr>
        <w:t>Ishak</w:t>
      </w:r>
      <w:proofErr w:type="spellEnd"/>
      <w:r w:rsidRPr="003E4EF1">
        <w:rPr>
          <w:rFonts w:ascii="Times New Roman" w:hAnsi="Times New Roman" w:cs="Times New Roman"/>
          <w:sz w:val="16"/>
          <w:szCs w:val="16"/>
          <w:shd w:val="clear" w:color="auto" w:fill="FFFFFF"/>
        </w:rPr>
        <w:t xml:space="preserve">, and N. M. </w:t>
      </w:r>
      <w:proofErr w:type="spellStart"/>
      <w:r w:rsidRPr="003E4EF1">
        <w:rPr>
          <w:rFonts w:ascii="Times New Roman" w:hAnsi="Times New Roman" w:cs="Times New Roman"/>
          <w:sz w:val="16"/>
          <w:szCs w:val="16"/>
          <w:shd w:val="clear" w:color="auto" w:fill="FFFFFF"/>
        </w:rPr>
        <w:t>Sarbon</w:t>
      </w:r>
      <w:proofErr w:type="spellEnd"/>
      <w:r w:rsidRPr="003E4EF1">
        <w:rPr>
          <w:rFonts w:ascii="Times New Roman" w:hAnsi="Times New Roman" w:cs="Times New Roman"/>
          <w:sz w:val="16"/>
          <w:szCs w:val="16"/>
          <w:shd w:val="clear" w:color="auto" w:fill="FFFFFF"/>
        </w:rPr>
        <w:t>, “A review of protein hydrolysates and bioactive peptides deriving from wastes generated by fish processing,” </w:t>
      </w:r>
      <w:r w:rsidRPr="003E4EF1">
        <w:rPr>
          <w:rFonts w:ascii="Times New Roman" w:hAnsi="Times New Roman" w:cs="Times New Roman"/>
          <w:iCs/>
          <w:sz w:val="16"/>
          <w:szCs w:val="16"/>
          <w:shd w:val="clear" w:color="auto" w:fill="FFFFFF"/>
        </w:rPr>
        <w:t>Food and Bioprocess Technology</w:t>
      </w:r>
      <w:r w:rsidRPr="003E4EF1">
        <w:rPr>
          <w:rFonts w:ascii="Times New Roman" w:hAnsi="Times New Roman" w:cs="Times New Roman"/>
          <w:sz w:val="16"/>
          <w:szCs w:val="16"/>
          <w:shd w:val="clear" w:color="auto" w:fill="FFFFFF"/>
        </w:rPr>
        <w:t>, vol.</w:t>
      </w:r>
      <w:r w:rsidRPr="003E4EF1">
        <w:rPr>
          <w:rFonts w:ascii="Times New Roman" w:hAnsi="Times New Roman" w:cs="Times New Roman"/>
          <w:iCs/>
          <w:sz w:val="16"/>
          <w:szCs w:val="16"/>
          <w:shd w:val="clear" w:color="auto" w:fill="FFFFFF"/>
        </w:rPr>
        <w:t>11</w:t>
      </w:r>
      <w:r w:rsidRPr="003E4EF1">
        <w:rPr>
          <w:rFonts w:ascii="Times New Roman" w:hAnsi="Times New Roman" w:cs="Times New Roman"/>
          <w:sz w:val="16"/>
          <w:szCs w:val="16"/>
          <w:shd w:val="clear" w:color="auto" w:fill="FFFFFF"/>
        </w:rPr>
        <w:t>, pp. 2-16, 2018.</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[5] C. Jo, F. F. Khan, M. I. Khan, and J. Iqbal, “Marine bioactive peptides: Types, structures, and physiological functions,” </w:t>
      </w:r>
      <w:r w:rsidRPr="003E4EF1">
        <w:rPr>
          <w:rFonts w:ascii="Times New Roman" w:hAnsi="Times New Roman" w:cs="Times New Roman"/>
          <w:iCs/>
          <w:sz w:val="16"/>
          <w:szCs w:val="16"/>
          <w:shd w:val="clear" w:color="auto" w:fill="FFFFFF"/>
        </w:rPr>
        <w:t>Food Reviews International</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33</w:t>
      </w:r>
      <w:r w:rsidRPr="003E4EF1">
        <w:rPr>
          <w:rFonts w:ascii="Times New Roman" w:hAnsi="Times New Roman" w:cs="Times New Roman"/>
          <w:sz w:val="16"/>
          <w:szCs w:val="16"/>
          <w:shd w:val="clear" w:color="auto" w:fill="FFFFFF"/>
        </w:rPr>
        <w:t>(1), pp.44-61, 2017.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[6] L. </w:t>
      </w:r>
      <w:proofErr w:type="spellStart"/>
      <w:r w:rsidRPr="003E4EF1">
        <w:rPr>
          <w:rFonts w:ascii="Times New Roman" w:hAnsi="Times New Roman" w:cs="Times New Roman"/>
          <w:sz w:val="16"/>
          <w:szCs w:val="16"/>
          <w:shd w:val="clear" w:color="auto" w:fill="FFFFFF"/>
        </w:rPr>
        <w:t>Vercruysse</w:t>
      </w:r>
      <w:proofErr w:type="spellEnd"/>
      <w:r w:rsidRPr="003E4EF1">
        <w:rPr>
          <w:rFonts w:ascii="Times New Roman" w:hAnsi="Times New Roman" w:cs="Times New Roman"/>
          <w:sz w:val="16"/>
          <w:szCs w:val="16"/>
          <w:shd w:val="clear" w:color="auto" w:fill="FFFFFF"/>
        </w:rPr>
        <w:t xml:space="preserve">, J. Van Camp, and G. </w:t>
      </w:r>
      <w:proofErr w:type="spellStart"/>
      <w:r w:rsidRPr="003E4EF1">
        <w:rPr>
          <w:rFonts w:ascii="Times New Roman" w:hAnsi="Times New Roman" w:cs="Times New Roman"/>
          <w:sz w:val="16"/>
          <w:szCs w:val="16"/>
          <w:shd w:val="clear" w:color="auto" w:fill="FFFFFF"/>
        </w:rPr>
        <w:t>Smagghe</w:t>
      </w:r>
      <w:proofErr w:type="spellEnd"/>
      <w:r w:rsidRPr="003E4EF1">
        <w:rPr>
          <w:rFonts w:ascii="Times New Roman" w:hAnsi="Times New Roman" w:cs="Times New Roman"/>
          <w:sz w:val="16"/>
          <w:szCs w:val="16"/>
          <w:shd w:val="clear" w:color="auto" w:fill="FFFFFF"/>
        </w:rPr>
        <w:t>, “ACE inhibitory peptides derived from enzymatic hydrolysates of animal muscle protein: A review” </w:t>
      </w:r>
      <w:r w:rsidRPr="003E4EF1">
        <w:rPr>
          <w:rFonts w:ascii="Times New Roman" w:hAnsi="Times New Roman" w:cs="Times New Roman"/>
          <w:iCs/>
          <w:sz w:val="16"/>
          <w:szCs w:val="16"/>
          <w:shd w:val="clear" w:color="auto" w:fill="FFFFFF"/>
        </w:rPr>
        <w:t>Journal of Agricultural and Food Chemistry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53</w:t>
      </w:r>
      <w:r w:rsidRPr="003E4EF1">
        <w:rPr>
          <w:rFonts w:ascii="Times New Roman" w:hAnsi="Times New Roman" w:cs="Times New Roman"/>
          <w:sz w:val="16"/>
          <w:szCs w:val="16"/>
          <w:shd w:val="clear" w:color="auto" w:fill="FFFFFF"/>
        </w:rPr>
        <w:t>(21), pp. 8106-8115, 2005.</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[7] S. K. </w:t>
      </w:r>
      <w:proofErr w:type="spellStart"/>
      <w:r w:rsidRPr="003E4EF1">
        <w:rPr>
          <w:rFonts w:ascii="Times New Roman" w:hAnsi="Times New Roman" w:cs="Times New Roman"/>
          <w:sz w:val="16"/>
          <w:szCs w:val="16"/>
          <w:shd w:val="clear" w:color="auto" w:fill="FFFFFF"/>
        </w:rPr>
        <w:t>Ulug</w:t>
      </w:r>
      <w:proofErr w:type="spellEnd"/>
      <w:r w:rsidRPr="003E4EF1">
        <w:rPr>
          <w:rFonts w:ascii="Times New Roman" w:hAnsi="Times New Roman" w:cs="Times New Roman"/>
          <w:sz w:val="16"/>
          <w:szCs w:val="16"/>
          <w:shd w:val="clear" w:color="auto" w:fill="FFFFFF"/>
        </w:rPr>
        <w:t xml:space="preserve">, F. </w:t>
      </w:r>
      <w:proofErr w:type="spellStart"/>
      <w:r w:rsidRPr="003E4EF1">
        <w:rPr>
          <w:rFonts w:ascii="Times New Roman" w:hAnsi="Times New Roman" w:cs="Times New Roman"/>
          <w:sz w:val="16"/>
          <w:szCs w:val="16"/>
          <w:shd w:val="clear" w:color="auto" w:fill="FFFFFF"/>
        </w:rPr>
        <w:t>Jahandideh</w:t>
      </w:r>
      <w:proofErr w:type="spellEnd"/>
      <w:r w:rsidRPr="003E4EF1">
        <w:rPr>
          <w:rFonts w:ascii="Times New Roman" w:hAnsi="Times New Roman" w:cs="Times New Roman"/>
          <w:sz w:val="16"/>
          <w:szCs w:val="16"/>
          <w:shd w:val="clear" w:color="auto" w:fill="FFFFFF"/>
        </w:rPr>
        <w:t>, and J. Wu, “Novel technologies for the production of bioactive peptides,” </w:t>
      </w:r>
      <w:r w:rsidRPr="003E4EF1">
        <w:rPr>
          <w:rFonts w:ascii="Times New Roman" w:hAnsi="Times New Roman" w:cs="Times New Roman"/>
          <w:iCs/>
          <w:sz w:val="16"/>
          <w:szCs w:val="16"/>
          <w:shd w:val="clear" w:color="auto" w:fill="FFFFFF"/>
        </w:rPr>
        <w:t>Trends in food science &amp; 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108</w:t>
      </w:r>
      <w:r w:rsidRPr="003E4EF1">
        <w:rPr>
          <w:rFonts w:ascii="Times New Roman" w:hAnsi="Times New Roman" w:cs="Times New Roman"/>
          <w:sz w:val="16"/>
          <w:szCs w:val="16"/>
          <w:shd w:val="clear" w:color="auto" w:fill="FFFFFF"/>
        </w:rPr>
        <w:t>, pp. 27-39, 2021.</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lastRenderedPageBreak/>
        <w:t>[8] I. P. S. Fernando, T. U. Jayawardena, and J. Wu, “Marine proteins and peptides: Production, biological activities, and potential applications,” </w:t>
      </w:r>
      <w:r w:rsidRPr="003E4EF1">
        <w:rPr>
          <w:rFonts w:ascii="Times New Roman" w:hAnsi="Times New Roman" w:cs="Times New Roman"/>
          <w:iCs/>
          <w:sz w:val="16"/>
          <w:szCs w:val="16"/>
          <w:shd w:val="clear" w:color="auto" w:fill="FFFFFF"/>
        </w:rPr>
        <w:t>Food Innovation and Advances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w:t>
      </w:r>
      <w:r w:rsidRPr="003E4EF1">
        <w:rPr>
          <w:rFonts w:ascii="Times New Roman" w:hAnsi="Times New Roman" w:cs="Times New Roman"/>
          <w:sz w:val="16"/>
          <w:szCs w:val="16"/>
          <w:shd w:val="clear" w:color="auto" w:fill="FFFFFF"/>
        </w:rPr>
        <w:t>(2), pp. 69-84, 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 O. </w:t>
      </w:r>
      <w:proofErr w:type="spellStart"/>
      <w:r w:rsidRPr="003E4EF1">
        <w:rPr>
          <w:rFonts w:ascii="Times New Roman" w:hAnsi="Times New Roman" w:cs="Times New Roman"/>
          <w:sz w:val="16"/>
          <w:szCs w:val="16"/>
          <w:shd w:val="clear" w:color="auto" w:fill="FFFFFF"/>
        </w:rPr>
        <w:t>Villamil</w:t>
      </w:r>
      <w:proofErr w:type="spellEnd"/>
      <w:r w:rsidRPr="003E4EF1">
        <w:rPr>
          <w:rFonts w:ascii="Times New Roman" w:hAnsi="Times New Roman" w:cs="Times New Roman"/>
          <w:sz w:val="16"/>
          <w:szCs w:val="16"/>
          <w:shd w:val="clear" w:color="auto" w:fill="FFFFFF"/>
        </w:rPr>
        <w:t xml:space="preserve">, H. </w:t>
      </w:r>
      <w:proofErr w:type="spellStart"/>
      <w:r w:rsidRPr="003E4EF1">
        <w:rPr>
          <w:rFonts w:ascii="Times New Roman" w:hAnsi="Times New Roman" w:cs="Times New Roman"/>
          <w:sz w:val="16"/>
          <w:szCs w:val="16"/>
          <w:shd w:val="clear" w:color="auto" w:fill="FFFFFF"/>
        </w:rPr>
        <w:t>Váquiro</w:t>
      </w:r>
      <w:proofErr w:type="spellEnd"/>
      <w:r w:rsidRPr="003E4EF1">
        <w:rPr>
          <w:rFonts w:ascii="Times New Roman" w:hAnsi="Times New Roman" w:cs="Times New Roman"/>
          <w:sz w:val="16"/>
          <w:szCs w:val="16"/>
          <w:shd w:val="clear" w:color="auto" w:fill="FFFFFF"/>
        </w:rPr>
        <w:t xml:space="preserve">, and J. F. </w:t>
      </w:r>
      <w:proofErr w:type="spellStart"/>
      <w:r w:rsidRPr="003E4EF1">
        <w:rPr>
          <w:rFonts w:ascii="Times New Roman" w:hAnsi="Times New Roman" w:cs="Times New Roman"/>
          <w:sz w:val="16"/>
          <w:szCs w:val="16"/>
          <w:shd w:val="clear" w:color="auto" w:fill="FFFFFF"/>
        </w:rPr>
        <w:t>Solanilla</w:t>
      </w:r>
      <w:proofErr w:type="spellEnd"/>
      <w:r w:rsidRPr="003E4EF1">
        <w:rPr>
          <w:rFonts w:ascii="Times New Roman" w:hAnsi="Times New Roman" w:cs="Times New Roman"/>
          <w:sz w:val="16"/>
          <w:szCs w:val="16"/>
          <w:shd w:val="clear" w:color="auto" w:fill="FFFFFF"/>
        </w:rPr>
        <w:t>, "Fish viscera protein hydrolysates: Production, potential applications and functional and bioactive properties." </w:t>
      </w:r>
      <w:r w:rsidRPr="003E4EF1">
        <w:rPr>
          <w:rFonts w:ascii="Times New Roman" w:hAnsi="Times New Roman" w:cs="Times New Roman"/>
          <w:iCs/>
          <w:sz w:val="16"/>
          <w:szCs w:val="16"/>
          <w:shd w:val="clear" w:color="auto" w:fill="FFFFFF"/>
        </w:rPr>
        <w:t>Food chemistry,</w:t>
      </w:r>
      <w:r w:rsidRPr="003E4EF1">
        <w:rPr>
          <w:rFonts w:ascii="Times New Roman" w:hAnsi="Times New Roman" w:cs="Times New Roman"/>
          <w:sz w:val="16"/>
          <w:szCs w:val="16"/>
          <w:shd w:val="clear" w:color="auto" w:fill="FFFFFF"/>
        </w:rPr>
        <w:t> vol. 224, pp. 160-171, 2017.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 P. </w:t>
      </w:r>
      <w:proofErr w:type="spellStart"/>
      <w:r w:rsidRPr="003E4EF1">
        <w:rPr>
          <w:rFonts w:ascii="Times New Roman" w:hAnsi="Times New Roman" w:cs="Times New Roman"/>
          <w:sz w:val="16"/>
          <w:szCs w:val="16"/>
          <w:shd w:val="clear" w:color="auto" w:fill="FFFFFF"/>
        </w:rPr>
        <w:t>Sezer</w:t>
      </w:r>
      <w:proofErr w:type="spellEnd"/>
      <w:r w:rsidRPr="003E4EF1">
        <w:rPr>
          <w:rFonts w:ascii="Times New Roman" w:hAnsi="Times New Roman" w:cs="Times New Roman"/>
          <w:sz w:val="16"/>
          <w:szCs w:val="16"/>
          <w:shd w:val="clear" w:color="auto" w:fill="FFFFFF"/>
        </w:rPr>
        <w:t xml:space="preserve">, I. </w:t>
      </w:r>
      <w:proofErr w:type="spellStart"/>
      <w:r w:rsidRPr="003E4EF1">
        <w:rPr>
          <w:rFonts w:ascii="Times New Roman" w:hAnsi="Times New Roman" w:cs="Times New Roman"/>
          <w:sz w:val="16"/>
          <w:szCs w:val="16"/>
          <w:shd w:val="clear" w:color="auto" w:fill="FFFFFF"/>
        </w:rPr>
        <w:t>Okur</w:t>
      </w:r>
      <w:proofErr w:type="spellEnd"/>
      <w:r w:rsidRPr="003E4EF1">
        <w:rPr>
          <w:rFonts w:ascii="Times New Roman" w:hAnsi="Times New Roman" w:cs="Times New Roman"/>
          <w:sz w:val="16"/>
          <w:szCs w:val="16"/>
          <w:shd w:val="clear" w:color="auto" w:fill="FFFFFF"/>
        </w:rPr>
        <w:t xml:space="preserve">, M. H. </w:t>
      </w:r>
      <w:proofErr w:type="spellStart"/>
      <w:r w:rsidRPr="003E4EF1">
        <w:rPr>
          <w:rFonts w:ascii="Times New Roman" w:hAnsi="Times New Roman" w:cs="Times New Roman"/>
          <w:sz w:val="16"/>
          <w:szCs w:val="16"/>
          <w:shd w:val="clear" w:color="auto" w:fill="FFFFFF"/>
        </w:rPr>
        <w:t>Oztop</w:t>
      </w:r>
      <w:proofErr w:type="spellEnd"/>
      <w:r w:rsidRPr="003E4EF1">
        <w:rPr>
          <w:rFonts w:ascii="Times New Roman" w:hAnsi="Times New Roman" w:cs="Times New Roman"/>
          <w:sz w:val="16"/>
          <w:szCs w:val="16"/>
          <w:shd w:val="clear" w:color="auto" w:fill="FFFFFF"/>
        </w:rPr>
        <w:t xml:space="preserve">, and H. </w:t>
      </w:r>
      <w:proofErr w:type="spellStart"/>
      <w:r w:rsidRPr="003E4EF1">
        <w:rPr>
          <w:rFonts w:ascii="Times New Roman" w:hAnsi="Times New Roman" w:cs="Times New Roman"/>
          <w:sz w:val="16"/>
          <w:szCs w:val="16"/>
          <w:shd w:val="clear" w:color="auto" w:fill="FFFFFF"/>
        </w:rPr>
        <w:t>Alpas</w:t>
      </w:r>
      <w:proofErr w:type="spellEnd"/>
      <w:r w:rsidRPr="003E4EF1">
        <w:rPr>
          <w:rFonts w:ascii="Times New Roman" w:hAnsi="Times New Roman" w:cs="Times New Roman"/>
          <w:sz w:val="16"/>
          <w:szCs w:val="16"/>
          <w:shd w:val="clear" w:color="auto" w:fill="FFFFFF"/>
        </w:rPr>
        <w:t xml:space="preserve">, “Improving the physical properties of fish gelatin by high hydrostatic pressure (HHP) and </w:t>
      </w:r>
      <w:proofErr w:type="spellStart"/>
      <w:r w:rsidRPr="003E4EF1">
        <w:rPr>
          <w:rFonts w:ascii="Times New Roman" w:hAnsi="Times New Roman" w:cs="Times New Roman"/>
          <w:sz w:val="16"/>
          <w:szCs w:val="16"/>
          <w:shd w:val="clear" w:color="auto" w:fill="FFFFFF"/>
        </w:rPr>
        <w:t>ultrasonication</w:t>
      </w:r>
      <w:proofErr w:type="spellEnd"/>
      <w:r w:rsidRPr="003E4EF1">
        <w:rPr>
          <w:rFonts w:ascii="Times New Roman" w:hAnsi="Times New Roman" w:cs="Times New Roman"/>
          <w:sz w:val="16"/>
          <w:szCs w:val="16"/>
          <w:shd w:val="clear" w:color="auto" w:fill="FFFFFF"/>
        </w:rPr>
        <w:t xml:space="preserve"> (US),” </w:t>
      </w:r>
      <w:r w:rsidRPr="003E4EF1">
        <w:rPr>
          <w:rFonts w:ascii="Times New Roman" w:hAnsi="Times New Roman" w:cs="Times New Roman"/>
          <w:iCs/>
          <w:sz w:val="16"/>
          <w:szCs w:val="16"/>
          <w:shd w:val="clear" w:color="auto" w:fill="FFFFFF"/>
        </w:rPr>
        <w:t>International Journal of Food Science &amp; 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55</w:t>
      </w:r>
      <w:r w:rsidRPr="003E4EF1">
        <w:rPr>
          <w:rFonts w:ascii="Times New Roman" w:hAnsi="Times New Roman" w:cs="Times New Roman"/>
          <w:sz w:val="16"/>
          <w:szCs w:val="16"/>
          <w:shd w:val="clear" w:color="auto" w:fill="FFFFFF"/>
        </w:rPr>
        <w:t>(4), pp. 1468-1476, 2020.</w:t>
      </w:r>
    </w:p>
    <w:p w:rsidR="00150840" w:rsidRPr="003E4EF1" w:rsidRDefault="00150840" w:rsidP="00150840">
      <w:pPr>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[11] J. A. </w:t>
      </w:r>
      <w:proofErr w:type="spellStart"/>
      <w:r w:rsidRPr="003E4EF1">
        <w:rPr>
          <w:rFonts w:ascii="Times New Roman" w:hAnsi="Times New Roman" w:cs="Times New Roman"/>
          <w:sz w:val="16"/>
          <w:szCs w:val="16"/>
          <w:shd w:val="clear" w:color="auto" w:fill="FFFFFF"/>
        </w:rPr>
        <w:t>Cárcel</w:t>
      </w:r>
      <w:proofErr w:type="spellEnd"/>
      <w:r w:rsidRPr="003E4EF1">
        <w:rPr>
          <w:rFonts w:ascii="Times New Roman" w:hAnsi="Times New Roman" w:cs="Times New Roman"/>
          <w:sz w:val="16"/>
          <w:szCs w:val="16"/>
          <w:shd w:val="clear" w:color="auto" w:fill="FFFFFF"/>
        </w:rPr>
        <w:t xml:space="preserve">, J. V. </w:t>
      </w:r>
      <w:proofErr w:type="spellStart"/>
      <w:r w:rsidRPr="003E4EF1">
        <w:rPr>
          <w:rFonts w:ascii="Times New Roman" w:hAnsi="Times New Roman" w:cs="Times New Roman"/>
          <w:sz w:val="16"/>
          <w:szCs w:val="16"/>
          <w:shd w:val="clear" w:color="auto" w:fill="FFFFFF"/>
        </w:rPr>
        <w:t>García</w:t>
      </w:r>
      <w:proofErr w:type="spellEnd"/>
      <w:r w:rsidRPr="003E4EF1">
        <w:rPr>
          <w:rFonts w:ascii="Times New Roman" w:hAnsi="Times New Roman" w:cs="Times New Roman"/>
          <w:sz w:val="16"/>
          <w:szCs w:val="16"/>
          <w:shd w:val="clear" w:color="auto" w:fill="FFFFFF"/>
        </w:rPr>
        <w:t xml:space="preserve">-Pérez, J. </w:t>
      </w:r>
      <w:proofErr w:type="spellStart"/>
      <w:r w:rsidRPr="003E4EF1">
        <w:rPr>
          <w:rFonts w:ascii="Times New Roman" w:hAnsi="Times New Roman" w:cs="Times New Roman"/>
          <w:sz w:val="16"/>
          <w:szCs w:val="16"/>
          <w:shd w:val="clear" w:color="auto" w:fill="FFFFFF"/>
        </w:rPr>
        <w:t>Benedito</w:t>
      </w:r>
      <w:proofErr w:type="spellEnd"/>
      <w:r w:rsidRPr="003E4EF1">
        <w:rPr>
          <w:rFonts w:ascii="Times New Roman" w:hAnsi="Times New Roman" w:cs="Times New Roman"/>
          <w:sz w:val="16"/>
          <w:szCs w:val="16"/>
          <w:shd w:val="clear" w:color="auto" w:fill="FFFFFF"/>
        </w:rPr>
        <w:t xml:space="preserve">, and A. </w:t>
      </w:r>
      <w:proofErr w:type="spellStart"/>
      <w:r w:rsidRPr="003E4EF1">
        <w:rPr>
          <w:rFonts w:ascii="Times New Roman" w:hAnsi="Times New Roman" w:cs="Times New Roman"/>
          <w:sz w:val="16"/>
          <w:szCs w:val="16"/>
          <w:shd w:val="clear" w:color="auto" w:fill="FFFFFF"/>
        </w:rPr>
        <w:t>Mulet</w:t>
      </w:r>
      <w:proofErr w:type="spellEnd"/>
      <w:r w:rsidRPr="003E4EF1">
        <w:rPr>
          <w:rFonts w:ascii="Times New Roman" w:hAnsi="Times New Roman" w:cs="Times New Roman"/>
          <w:sz w:val="16"/>
          <w:szCs w:val="16"/>
          <w:shd w:val="clear" w:color="auto" w:fill="FFFFFF"/>
        </w:rPr>
        <w:t>, “Food process innovation through new technologies: Use of ultrasound,” </w:t>
      </w:r>
      <w:r w:rsidRPr="003E4EF1">
        <w:rPr>
          <w:rFonts w:ascii="Times New Roman" w:hAnsi="Times New Roman" w:cs="Times New Roman"/>
          <w:iCs/>
          <w:sz w:val="16"/>
          <w:szCs w:val="16"/>
          <w:shd w:val="clear" w:color="auto" w:fill="FFFFFF"/>
        </w:rPr>
        <w:t>Journal of Food Engineering</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110</w:t>
      </w:r>
      <w:r w:rsidRPr="003E4EF1">
        <w:rPr>
          <w:rFonts w:ascii="Times New Roman" w:hAnsi="Times New Roman" w:cs="Times New Roman"/>
          <w:sz w:val="16"/>
          <w:szCs w:val="16"/>
          <w:shd w:val="clear" w:color="auto" w:fill="FFFFFF"/>
        </w:rPr>
        <w:t>(2), pp. 200-207, 2012.</w:t>
      </w:r>
    </w:p>
    <w:p w:rsidR="00150840" w:rsidRPr="003E4EF1" w:rsidRDefault="00150840" w:rsidP="00150840">
      <w:pPr>
        <w:spacing w:after="0" w:line="240" w:lineRule="auto"/>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[12] </w:t>
      </w:r>
      <w:r w:rsidRPr="003E4EF1">
        <w:rPr>
          <w:rFonts w:ascii="Times New Roman" w:hAnsi="Times New Roman" w:cs="Times New Roman"/>
          <w:sz w:val="16"/>
          <w:szCs w:val="16"/>
        </w:rPr>
        <w:t xml:space="preserve">W. Qu, H. Ma, J. </w:t>
      </w:r>
      <w:proofErr w:type="spellStart"/>
      <w:r w:rsidRPr="003E4EF1">
        <w:rPr>
          <w:rFonts w:ascii="Times New Roman" w:hAnsi="Times New Roman" w:cs="Times New Roman"/>
          <w:sz w:val="16"/>
          <w:szCs w:val="16"/>
        </w:rPr>
        <w:t>Jia</w:t>
      </w:r>
      <w:proofErr w:type="spellEnd"/>
      <w:r w:rsidRPr="003E4EF1">
        <w:rPr>
          <w:rFonts w:ascii="Times New Roman" w:hAnsi="Times New Roman" w:cs="Times New Roman"/>
          <w:sz w:val="16"/>
          <w:szCs w:val="16"/>
        </w:rPr>
        <w:t>, R. He, L. Luo, and Z. Pan, “</w:t>
      </w:r>
      <w:proofErr w:type="spellStart"/>
      <w:r w:rsidRPr="003E4EF1">
        <w:rPr>
          <w:rFonts w:ascii="Times New Roman" w:hAnsi="Times New Roman" w:cs="Times New Roman"/>
          <w:sz w:val="16"/>
          <w:szCs w:val="16"/>
        </w:rPr>
        <w:t>Enzymolysis</w:t>
      </w:r>
      <w:proofErr w:type="spellEnd"/>
      <w:r w:rsidRPr="003E4EF1">
        <w:rPr>
          <w:rFonts w:ascii="Times New Roman" w:hAnsi="Times New Roman" w:cs="Times New Roman"/>
          <w:sz w:val="16"/>
          <w:szCs w:val="16"/>
        </w:rPr>
        <w:t xml:space="preserve"> kinetics and activities of ACE inhibitory peptides from wheat germ protein prepared with SFP ultrasound-assisted processing,” </w:t>
      </w:r>
      <w:proofErr w:type="spellStart"/>
      <w:r w:rsidRPr="003E4EF1">
        <w:rPr>
          <w:rFonts w:ascii="Times New Roman" w:hAnsi="Times New Roman" w:cs="Times New Roman"/>
          <w:iCs/>
          <w:sz w:val="16"/>
          <w:szCs w:val="16"/>
        </w:rPr>
        <w:t>Ultrasonics</w:t>
      </w:r>
      <w:proofErr w:type="spellEnd"/>
      <w:r w:rsidRPr="003E4EF1">
        <w:rPr>
          <w:rFonts w:ascii="Times New Roman" w:hAnsi="Times New Roman" w:cs="Times New Roman"/>
          <w:iCs/>
          <w:sz w:val="16"/>
          <w:szCs w:val="16"/>
        </w:rPr>
        <w:t xml:space="preserve"> </w:t>
      </w:r>
      <w:proofErr w:type="spellStart"/>
      <w:r w:rsidRPr="003E4EF1">
        <w:rPr>
          <w:rFonts w:ascii="Times New Roman" w:hAnsi="Times New Roman" w:cs="Times New Roman"/>
          <w:iCs/>
          <w:sz w:val="16"/>
          <w:szCs w:val="16"/>
        </w:rPr>
        <w:t>Sonochemistry</w:t>
      </w:r>
      <w:proofErr w:type="spellEnd"/>
      <w:r w:rsidRPr="003E4EF1">
        <w:rPr>
          <w:rFonts w:ascii="Times New Roman" w:hAnsi="Times New Roman" w:cs="Times New Roman"/>
          <w:iCs/>
          <w:sz w:val="16"/>
          <w:szCs w:val="16"/>
        </w:rPr>
        <w:t>, vol. 19</w:t>
      </w:r>
      <w:r w:rsidRPr="003E4EF1">
        <w:rPr>
          <w:rFonts w:ascii="Times New Roman" w:hAnsi="Times New Roman" w:cs="Times New Roman"/>
          <w:sz w:val="16"/>
          <w:szCs w:val="16"/>
        </w:rPr>
        <w:t>, pp. 1021</w:t>
      </w:r>
      <w:r w:rsidRPr="003E4EF1">
        <w:rPr>
          <w:rFonts w:ascii="Times New Roman" w:hAnsi="Times New Roman" w:cs="Times New Roman"/>
          <w:sz w:val="16"/>
          <w:szCs w:val="16"/>
          <w:shd w:val="clear" w:color="auto" w:fill="FFFFFF"/>
        </w:rPr>
        <w:t>-</w:t>
      </w:r>
      <w:r w:rsidRPr="003E4EF1">
        <w:rPr>
          <w:rFonts w:ascii="Times New Roman" w:hAnsi="Times New Roman" w:cs="Times New Roman"/>
          <w:sz w:val="16"/>
          <w:szCs w:val="16"/>
        </w:rPr>
        <w:t xml:space="preserve">1026, 2012. </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[13] </w:t>
      </w:r>
      <w:r w:rsidRPr="003E4EF1">
        <w:rPr>
          <w:rFonts w:ascii="Times New Roman" w:hAnsi="Times New Roman" w:cs="Times New Roman"/>
          <w:sz w:val="16"/>
          <w:szCs w:val="16"/>
        </w:rPr>
        <w:t xml:space="preserve">Q. Liang, X. Ren, H. Ma, S. Li, K. Xu, and A. O. </w:t>
      </w:r>
      <w:proofErr w:type="spellStart"/>
      <w:r w:rsidRPr="003E4EF1">
        <w:rPr>
          <w:rFonts w:ascii="Times New Roman" w:hAnsi="Times New Roman" w:cs="Times New Roman"/>
          <w:sz w:val="16"/>
          <w:szCs w:val="16"/>
        </w:rPr>
        <w:t>Oladejo</w:t>
      </w:r>
      <w:proofErr w:type="spellEnd"/>
      <w:r w:rsidRPr="003E4EF1">
        <w:rPr>
          <w:rFonts w:ascii="Times New Roman" w:hAnsi="Times New Roman" w:cs="Times New Roman"/>
          <w:sz w:val="16"/>
          <w:szCs w:val="16"/>
        </w:rPr>
        <w:t xml:space="preserve">, “Effect of low-frequency ultrasonic-assisted </w:t>
      </w:r>
      <w:proofErr w:type="spellStart"/>
      <w:r w:rsidRPr="003E4EF1">
        <w:rPr>
          <w:rFonts w:ascii="Times New Roman" w:hAnsi="Times New Roman" w:cs="Times New Roman"/>
          <w:sz w:val="16"/>
          <w:szCs w:val="16"/>
        </w:rPr>
        <w:t>enzymolysis</w:t>
      </w:r>
      <w:proofErr w:type="spellEnd"/>
      <w:r w:rsidRPr="003E4EF1">
        <w:rPr>
          <w:rFonts w:ascii="Times New Roman" w:hAnsi="Times New Roman" w:cs="Times New Roman"/>
          <w:sz w:val="16"/>
          <w:szCs w:val="16"/>
        </w:rPr>
        <w:t xml:space="preserve"> on the physicochemical and antioxidant properties of corn protein hydrolysates,” </w:t>
      </w:r>
      <w:r w:rsidRPr="003E4EF1">
        <w:rPr>
          <w:rFonts w:ascii="Times New Roman" w:hAnsi="Times New Roman" w:cs="Times New Roman"/>
          <w:iCs/>
          <w:sz w:val="16"/>
          <w:szCs w:val="16"/>
        </w:rPr>
        <w:t>Journal of Food Quality</w:t>
      </w:r>
      <w:r w:rsidRPr="003E4EF1">
        <w:rPr>
          <w:rFonts w:ascii="Times New Roman" w:hAnsi="Times New Roman" w:cs="Times New Roman"/>
          <w:sz w:val="16"/>
          <w:szCs w:val="16"/>
        </w:rPr>
        <w:t>, vol. 2017, pp. 1</w:t>
      </w:r>
      <w:r w:rsidRPr="003E4EF1">
        <w:rPr>
          <w:rFonts w:ascii="Times New Roman" w:hAnsi="Times New Roman" w:cs="Times New Roman"/>
          <w:sz w:val="16"/>
          <w:szCs w:val="16"/>
          <w:shd w:val="clear" w:color="auto" w:fill="FFFFFF"/>
        </w:rPr>
        <w:t>-</w:t>
      </w:r>
      <w:r w:rsidRPr="003E4EF1">
        <w:rPr>
          <w:rFonts w:ascii="Times New Roman" w:hAnsi="Times New Roman" w:cs="Times New Roman"/>
          <w:sz w:val="16"/>
          <w:szCs w:val="16"/>
        </w:rPr>
        <w:t>10, 2017.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[14] </w:t>
      </w:r>
      <w:r w:rsidRPr="003E4EF1">
        <w:rPr>
          <w:rFonts w:ascii="Times New Roman" w:hAnsi="Times New Roman" w:cs="Times New Roman"/>
          <w:sz w:val="16"/>
          <w:szCs w:val="16"/>
        </w:rPr>
        <w:t xml:space="preserve">X. Zhu, Z. Chao, Z. Liang, and H. Cheng, “Amino acids production from fish proteins hydrolysis in subcritical water,” </w:t>
      </w:r>
      <w:r w:rsidRPr="003E4EF1">
        <w:rPr>
          <w:rFonts w:ascii="Times New Roman" w:hAnsi="Times New Roman" w:cs="Times New Roman"/>
          <w:iCs/>
          <w:sz w:val="16"/>
          <w:szCs w:val="16"/>
        </w:rPr>
        <w:t>Chinese Journal of Chemical Engineering, vol. 15</w:t>
      </w:r>
      <w:r w:rsidRPr="003E4EF1">
        <w:rPr>
          <w:rFonts w:ascii="Times New Roman" w:hAnsi="Times New Roman" w:cs="Times New Roman"/>
          <w:sz w:val="16"/>
          <w:szCs w:val="16"/>
        </w:rPr>
        <w:t>, pp. 456</w:t>
      </w:r>
      <w:r w:rsidRPr="003E4EF1">
        <w:rPr>
          <w:rFonts w:ascii="Times New Roman" w:hAnsi="Times New Roman" w:cs="Times New Roman"/>
          <w:sz w:val="16"/>
          <w:szCs w:val="16"/>
          <w:shd w:val="clear" w:color="auto" w:fill="FFFFFF"/>
        </w:rPr>
        <w:t>-</w:t>
      </w:r>
      <w:r w:rsidRPr="003E4EF1">
        <w:rPr>
          <w:rFonts w:ascii="Times New Roman" w:hAnsi="Times New Roman" w:cs="Times New Roman"/>
          <w:sz w:val="16"/>
          <w:szCs w:val="16"/>
        </w:rPr>
        <w:t>460, 2008.</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[15] </w:t>
      </w:r>
      <w:r w:rsidRPr="003E4EF1">
        <w:rPr>
          <w:rFonts w:ascii="Times New Roman" w:hAnsi="Times New Roman" w:cs="Times New Roman"/>
          <w:sz w:val="16"/>
          <w:szCs w:val="16"/>
        </w:rPr>
        <w:t xml:space="preserve">A. K. M. </w:t>
      </w:r>
      <w:proofErr w:type="spellStart"/>
      <w:r w:rsidRPr="003E4EF1">
        <w:rPr>
          <w:rFonts w:ascii="Times New Roman" w:hAnsi="Times New Roman" w:cs="Times New Roman"/>
          <w:sz w:val="16"/>
          <w:szCs w:val="16"/>
        </w:rPr>
        <w:t>Asaduzzaman</w:t>
      </w:r>
      <w:proofErr w:type="spellEnd"/>
      <w:r w:rsidRPr="003E4EF1">
        <w:rPr>
          <w:rFonts w:ascii="Times New Roman" w:hAnsi="Times New Roman" w:cs="Times New Roman"/>
          <w:sz w:val="16"/>
          <w:szCs w:val="16"/>
        </w:rPr>
        <w:t xml:space="preserve">, </w:t>
      </w:r>
      <w:proofErr w:type="gramStart"/>
      <w:r w:rsidRPr="003E4EF1">
        <w:rPr>
          <w:rFonts w:ascii="Times New Roman" w:hAnsi="Times New Roman" w:cs="Times New Roman"/>
          <w:sz w:val="16"/>
          <w:szCs w:val="16"/>
        </w:rPr>
        <w:t>and  B</w:t>
      </w:r>
      <w:proofErr w:type="gramEnd"/>
      <w:r w:rsidRPr="003E4EF1">
        <w:rPr>
          <w:rFonts w:ascii="Times New Roman" w:hAnsi="Times New Roman" w:cs="Times New Roman"/>
          <w:sz w:val="16"/>
          <w:szCs w:val="16"/>
        </w:rPr>
        <w:t xml:space="preserve">. S. Chun, “Recovery of functional materials with thermally stable </w:t>
      </w:r>
      <w:proofErr w:type="spellStart"/>
      <w:r w:rsidRPr="003E4EF1">
        <w:rPr>
          <w:rFonts w:ascii="Times New Roman" w:hAnsi="Times New Roman" w:cs="Times New Roman"/>
          <w:sz w:val="16"/>
          <w:szCs w:val="16"/>
        </w:rPr>
        <w:t>antioxidative</w:t>
      </w:r>
      <w:proofErr w:type="spellEnd"/>
      <w:r w:rsidRPr="003E4EF1">
        <w:rPr>
          <w:rFonts w:ascii="Times New Roman" w:hAnsi="Times New Roman" w:cs="Times New Roman"/>
          <w:sz w:val="16"/>
          <w:szCs w:val="16"/>
        </w:rPr>
        <w:t xml:space="preserve"> properties in squid muscle </w:t>
      </w:r>
      <w:proofErr w:type="spellStart"/>
      <w:r w:rsidRPr="003E4EF1">
        <w:rPr>
          <w:rFonts w:ascii="Times New Roman" w:hAnsi="Times New Roman" w:cs="Times New Roman"/>
          <w:sz w:val="16"/>
          <w:szCs w:val="16"/>
        </w:rPr>
        <w:t>hydrolyzates</w:t>
      </w:r>
      <w:proofErr w:type="spellEnd"/>
      <w:r w:rsidRPr="003E4EF1">
        <w:rPr>
          <w:rFonts w:ascii="Times New Roman" w:hAnsi="Times New Roman" w:cs="Times New Roman"/>
          <w:sz w:val="16"/>
          <w:szCs w:val="16"/>
        </w:rPr>
        <w:t xml:space="preserve"> by subcritical water,” </w:t>
      </w:r>
      <w:r w:rsidRPr="003E4EF1">
        <w:rPr>
          <w:rFonts w:ascii="Times New Roman" w:hAnsi="Times New Roman" w:cs="Times New Roman"/>
          <w:iCs/>
          <w:sz w:val="16"/>
          <w:szCs w:val="16"/>
        </w:rPr>
        <w:t>Journal of Food Science &amp; Technology, vol. 52</w:t>
      </w:r>
      <w:r w:rsidRPr="003E4EF1">
        <w:rPr>
          <w:rFonts w:ascii="Times New Roman" w:hAnsi="Times New Roman" w:cs="Times New Roman"/>
          <w:sz w:val="16"/>
          <w:szCs w:val="16"/>
        </w:rPr>
        <w:t>, pp. 793</w:t>
      </w:r>
      <w:r w:rsidRPr="003E4EF1">
        <w:rPr>
          <w:rFonts w:ascii="Times New Roman" w:hAnsi="Times New Roman" w:cs="Times New Roman"/>
          <w:sz w:val="16"/>
          <w:szCs w:val="16"/>
          <w:shd w:val="clear" w:color="auto" w:fill="FFFFFF"/>
        </w:rPr>
        <w:t>-</w:t>
      </w:r>
      <w:r w:rsidRPr="003E4EF1">
        <w:rPr>
          <w:rFonts w:ascii="Times New Roman" w:hAnsi="Times New Roman" w:cs="Times New Roman"/>
          <w:sz w:val="16"/>
          <w:szCs w:val="16"/>
        </w:rPr>
        <w:t>802, 2013.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[16] </w:t>
      </w:r>
      <w:r w:rsidRPr="003E4EF1">
        <w:rPr>
          <w:rFonts w:ascii="Times New Roman" w:hAnsi="Times New Roman" w:cs="Times New Roman"/>
          <w:sz w:val="16"/>
          <w:szCs w:val="16"/>
        </w:rPr>
        <w:t xml:space="preserve">E. Nguyen, O Jones, Y. H. B. Kim, F. San Martin-Gonzalez, and A. M. </w:t>
      </w:r>
      <w:proofErr w:type="spellStart"/>
      <w:r w:rsidRPr="003E4EF1">
        <w:rPr>
          <w:rFonts w:ascii="Times New Roman" w:hAnsi="Times New Roman" w:cs="Times New Roman"/>
          <w:sz w:val="16"/>
          <w:szCs w:val="16"/>
        </w:rPr>
        <w:t>Liceaga</w:t>
      </w:r>
      <w:proofErr w:type="spellEnd"/>
      <w:r w:rsidRPr="003E4EF1">
        <w:rPr>
          <w:rFonts w:ascii="Times New Roman" w:hAnsi="Times New Roman" w:cs="Times New Roman"/>
          <w:sz w:val="16"/>
          <w:szCs w:val="16"/>
        </w:rPr>
        <w:t xml:space="preserve">, “Impact of microwave-assisted enzymatic hydrolysis on functional and antioxidant properties of rainbow trout </w:t>
      </w:r>
      <w:proofErr w:type="spellStart"/>
      <w:r w:rsidRPr="003E4EF1">
        <w:rPr>
          <w:rFonts w:ascii="Times New Roman" w:hAnsi="Times New Roman" w:cs="Times New Roman"/>
          <w:iCs/>
          <w:sz w:val="16"/>
          <w:szCs w:val="16"/>
        </w:rPr>
        <w:t>Oncorhynchus</w:t>
      </w:r>
      <w:proofErr w:type="spellEnd"/>
      <w:r w:rsidRPr="003E4EF1">
        <w:rPr>
          <w:rFonts w:ascii="Times New Roman" w:hAnsi="Times New Roman" w:cs="Times New Roman"/>
          <w:iCs/>
          <w:sz w:val="16"/>
          <w:szCs w:val="16"/>
        </w:rPr>
        <w:t xml:space="preserve"> mykiss </w:t>
      </w:r>
      <w:r w:rsidRPr="003E4EF1">
        <w:rPr>
          <w:rFonts w:ascii="Times New Roman" w:hAnsi="Times New Roman" w:cs="Times New Roman"/>
          <w:sz w:val="16"/>
          <w:szCs w:val="16"/>
        </w:rPr>
        <w:t xml:space="preserve">by-products,” </w:t>
      </w:r>
      <w:r w:rsidRPr="003E4EF1">
        <w:rPr>
          <w:rFonts w:ascii="Times New Roman" w:hAnsi="Times New Roman" w:cs="Times New Roman"/>
          <w:iCs/>
          <w:sz w:val="16"/>
          <w:szCs w:val="16"/>
        </w:rPr>
        <w:t>Fisheries Science, vol. 83</w:t>
      </w:r>
      <w:r w:rsidRPr="003E4EF1">
        <w:rPr>
          <w:rFonts w:ascii="Times New Roman" w:hAnsi="Times New Roman" w:cs="Times New Roman"/>
          <w:sz w:val="16"/>
          <w:szCs w:val="16"/>
        </w:rPr>
        <w:t>, pp. 317</w:t>
      </w:r>
      <w:r w:rsidRPr="003E4EF1">
        <w:rPr>
          <w:rFonts w:ascii="Times New Roman" w:hAnsi="Times New Roman" w:cs="Times New Roman"/>
          <w:sz w:val="16"/>
          <w:szCs w:val="16"/>
          <w:shd w:val="clear" w:color="auto" w:fill="FFFFFF"/>
        </w:rPr>
        <w:t>-</w:t>
      </w:r>
      <w:r w:rsidRPr="003E4EF1">
        <w:rPr>
          <w:rFonts w:ascii="Times New Roman" w:hAnsi="Times New Roman" w:cs="Times New Roman"/>
          <w:sz w:val="16"/>
          <w:szCs w:val="16"/>
        </w:rPr>
        <w:t>331, 2017.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[17] S. U. </w:t>
      </w:r>
      <w:proofErr w:type="spellStart"/>
      <w:r w:rsidRPr="003E4EF1">
        <w:rPr>
          <w:rFonts w:ascii="Times New Roman" w:hAnsi="Times New Roman" w:cs="Times New Roman"/>
          <w:sz w:val="16"/>
          <w:szCs w:val="16"/>
          <w:shd w:val="clear" w:color="auto" w:fill="FFFFFF"/>
        </w:rPr>
        <w:t>Kadam</w:t>
      </w:r>
      <w:proofErr w:type="spellEnd"/>
      <w:r w:rsidRPr="003E4EF1">
        <w:rPr>
          <w:rFonts w:ascii="Times New Roman" w:hAnsi="Times New Roman" w:cs="Times New Roman"/>
          <w:sz w:val="16"/>
          <w:szCs w:val="16"/>
          <w:shd w:val="clear" w:color="auto" w:fill="FFFFFF"/>
        </w:rPr>
        <w:t xml:space="preserve">, B. K. Tiwari, and C. P. O’Donnell, “Application of novel extraction technologies for </w:t>
      </w:r>
      <w:proofErr w:type="spellStart"/>
      <w:r w:rsidRPr="003E4EF1">
        <w:rPr>
          <w:rFonts w:ascii="Times New Roman" w:hAnsi="Times New Roman" w:cs="Times New Roman"/>
          <w:sz w:val="16"/>
          <w:szCs w:val="16"/>
          <w:shd w:val="clear" w:color="auto" w:fill="FFFFFF"/>
        </w:rPr>
        <w:t>bioactives</w:t>
      </w:r>
      <w:proofErr w:type="spellEnd"/>
      <w:r w:rsidRPr="003E4EF1">
        <w:rPr>
          <w:rFonts w:ascii="Times New Roman" w:hAnsi="Times New Roman" w:cs="Times New Roman"/>
          <w:sz w:val="16"/>
          <w:szCs w:val="16"/>
          <w:shd w:val="clear" w:color="auto" w:fill="FFFFFF"/>
        </w:rPr>
        <w:t xml:space="preserve"> from marine algae,” </w:t>
      </w:r>
      <w:r w:rsidRPr="003E4EF1">
        <w:rPr>
          <w:rFonts w:ascii="Times New Roman" w:hAnsi="Times New Roman" w:cs="Times New Roman"/>
          <w:iCs/>
          <w:sz w:val="16"/>
          <w:szCs w:val="16"/>
          <w:shd w:val="clear" w:color="auto" w:fill="FFFFFF"/>
        </w:rPr>
        <w:t>Journal of agricultural and food chemistry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61</w:t>
      </w:r>
      <w:r w:rsidRPr="003E4EF1">
        <w:rPr>
          <w:rFonts w:ascii="Times New Roman" w:hAnsi="Times New Roman" w:cs="Times New Roman"/>
          <w:sz w:val="16"/>
          <w:szCs w:val="16"/>
          <w:shd w:val="clear" w:color="auto" w:fill="FFFFFF"/>
        </w:rPr>
        <w:t>(20), pp. 4667-4675, 2013.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[18] H. X. </w:t>
      </w:r>
      <w:proofErr w:type="spellStart"/>
      <w:r w:rsidRPr="003E4EF1">
        <w:rPr>
          <w:rFonts w:ascii="Times New Roman" w:hAnsi="Times New Roman" w:cs="Times New Roman"/>
          <w:sz w:val="16"/>
          <w:szCs w:val="16"/>
          <w:shd w:val="clear" w:color="auto" w:fill="FFFFFF"/>
        </w:rPr>
        <w:t>Jin</w:t>
      </w:r>
      <w:proofErr w:type="spellEnd"/>
      <w:r w:rsidRPr="003E4EF1">
        <w:rPr>
          <w:rFonts w:ascii="Times New Roman" w:hAnsi="Times New Roman" w:cs="Times New Roman"/>
          <w:sz w:val="16"/>
          <w:szCs w:val="16"/>
          <w:shd w:val="clear" w:color="auto" w:fill="FFFFFF"/>
        </w:rPr>
        <w:t xml:space="preserve">, H. P. Xu, Y. Li, Q. W. Zhang, and H. </w:t>
      </w:r>
      <w:proofErr w:type="spellStart"/>
      <w:r w:rsidRPr="003E4EF1">
        <w:rPr>
          <w:rFonts w:ascii="Times New Roman" w:hAnsi="Times New Roman" w:cs="Times New Roman"/>
          <w:sz w:val="16"/>
          <w:szCs w:val="16"/>
          <w:shd w:val="clear" w:color="auto" w:fill="FFFFFF"/>
        </w:rPr>
        <w:t>Xie</w:t>
      </w:r>
      <w:proofErr w:type="spellEnd"/>
      <w:r w:rsidRPr="003E4EF1">
        <w:rPr>
          <w:rFonts w:ascii="Times New Roman" w:hAnsi="Times New Roman" w:cs="Times New Roman"/>
          <w:sz w:val="16"/>
          <w:szCs w:val="16"/>
          <w:shd w:val="clear" w:color="auto" w:fill="FFFFFF"/>
        </w:rPr>
        <w:t xml:space="preserve">, “Preparation and evaluation of peptides with potential antioxidant activity by microwave assisted enzymatic hydrolysis of collagen from sea cucumber" </w:t>
      </w:r>
      <w:proofErr w:type="spellStart"/>
      <w:r w:rsidRPr="003E4EF1">
        <w:rPr>
          <w:rFonts w:ascii="Times New Roman" w:hAnsi="Times New Roman" w:cs="Times New Roman"/>
          <w:sz w:val="16"/>
          <w:szCs w:val="16"/>
          <w:shd w:val="clear" w:color="auto" w:fill="FFFFFF"/>
        </w:rPr>
        <w:t>Acaudina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molpadioides</w:t>
      </w:r>
      <w:proofErr w:type="spellEnd"/>
      <w:r w:rsidRPr="003E4EF1">
        <w:rPr>
          <w:rFonts w:ascii="Times New Roman" w:hAnsi="Times New Roman" w:cs="Times New Roman"/>
          <w:sz w:val="16"/>
          <w:szCs w:val="16"/>
          <w:shd w:val="clear" w:color="auto" w:fill="FFFFFF"/>
        </w:rPr>
        <w:t xml:space="preserve"> obtained from Zhejiang province in China,”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17</w:t>
      </w:r>
      <w:r w:rsidRPr="003E4EF1">
        <w:rPr>
          <w:rFonts w:ascii="Times New Roman" w:hAnsi="Times New Roman" w:cs="Times New Roman"/>
          <w:sz w:val="16"/>
          <w:szCs w:val="16"/>
          <w:shd w:val="clear" w:color="auto" w:fill="FFFFFF"/>
        </w:rPr>
        <w:t>(3), pp. 169, 2019.</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[19] C. Grosso, P. </w:t>
      </w:r>
      <w:proofErr w:type="spellStart"/>
      <w:r w:rsidRPr="003E4EF1">
        <w:rPr>
          <w:rFonts w:ascii="Times New Roman" w:hAnsi="Times New Roman" w:cs="Times New Roman"/>
          <w:sz w:val="16"/>
          <w:szCs w:val="16"/>
          <w:shd w:val="clear" w:color="auto" w:fill="FFFFFF"/>
        </w:rPr>
        <w:t>Valentão</w:t>
      </w:r>
      <w:proofErr w:type="spellEnd"/>
      <w:r w:rsidRPr="003E4EF1">
        <w:rPr>
          <w:rFonts w:ascii="Times New Roman" w:hAnsi="Times New Roman" w:cs="Times New Roman"/>
          <w:sz w:val="16"/>
          <w:szCs w:val="16"/>
          <w:shd w:val="clear" w:color="auto" w:fill="FFFFFF"/>
        </w:rPr>
        <w:t xml:space="preserve">, F. </w:t>
      </w:r>
      <w:proofErr w:type="spellStart"/>
      <w:r w:rsidRPr="003E4EF1">
        <w:rPr>
          <w:rFonts w:ascii="Times New Roman" w:hAnsi="Times New Roman" w:cs="Times New Roman"/>
          <w:sz w:val="16"/>
          <w:szCs w:val="16"/>
          <w:shd w:val="clear" w:color="auto" w:fill="FFFFFF"/>
        </w:rPr>
        <w:t>Ferreres</w:t>
      </w:r>
      <w:proofErr w:type="spellEnd"/>
      <w:r w:rsidRPr="003E4EF1">
        <w:rPr>
          <w:rFonts w:ascii="Times New Roman" w:hAnsi="Times New Roman" w:cs="Times New Roman"/>
          <w:sz w:val="16"/>
          <w:szCs w:val="16"/>
          <w:shd w:val="clear" w:color="auto" w:fill="FFFFFF"/>
        </w:rPr>
        <w:t>, and P. B. Andrade, “Alternative and efficient extraction methods for marine-derived compounds,”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13</w:t>
      </w:r>
      <w:r w:rsidRPr="003E4EF1">
        <w:rPr>
          <w:rFonts w:ascii="Times New Roman" w:hAnsi="Times New Roman" w:cs="Times New Roman"/>
          <w:sz w:val="16"/>
          <w:szCs w:val="16"/>
          <w:shd w:val="clear" w:color="auto" w:fill="FFFFFF"/>
        </w:rPr>
        <w:t>(5), pp. 3182-3230, 2015.</w:t>
      </w:r>
    </w:p>
    <w:p w:rsidR="00150840" w:rsidRPr="003E4EF1" w:rsidRDefault="00150840" w:rsidP="00150840">
      <w:pPr>
        <w:pStyle w:val="ListeParagraf"/>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[20] J. M. </w:t>
      </w:r>
      <w:proofErr w:type="spellStart"/>
      <w:r w:rsidRPr="003E4EF1">
        <w:rPr>
          <w:rFonts w:ascii="Times New Roman" w:hAnsi="Times New Roman" w:cs="Times New Roman"/>
          <w:sz w:val="16"/>
          <w:szCs w:val="16"/>
          <w:shd w:val="clear" w:color="auto" w:fill="FFFFFF"/>
        </w:rPr>
        <w:t>Bélanger</w:t>
      </w:r>
      <w:proofErr w:type="spellEnd"/>
      <w:r w:rsidRPr="003E4EF1">
        <w:rPr>
          <w:rFonts w:ascii="Times New Roman" w:hAnsi="Times New Roman" w:cs="Times New Roman"/>
          <w:sz w:val="16"/>
          <w:szCs w:val="16"/>
          <w:shd w:val="clear" w:color="auto" w:fill="FFFFFF"/>
        </w:rPr>
        <w:t xml:space="preserve">, and J. J. </w:t>
      </w:r>
      <w:proofErr w:type="spellStart"/>
      <w:r w:rsidRPr="003E4EF1">
        <w:rPr>
          <w:rFonts w:ascii="Times New Roman" w:hAnsi="Times New Roman" w:cs="Times New Roman"/>
          <w:sz w:val="16"/>
          <w:szCs w:val="16"/>
          <w:shd w:val="clear" w:color="auto" w:fill="FFFFFF"/>
        </w:rPr>
        <w:t>Paré</w:t>
      </w:r>
      <w:proofErr w:type="spellEnd"/>
      <w:r w:rsidRPr="003E4EF1">
        <w:rPr>
          <w:rFonts w:ascii="Times New Roman" w:hAnsi="Times New Roman" w:cs="Times New Roman"/>
          <w:sz w:val="16"/>
          <w:szCs w:val="16"/>
          <w:shd w:val="clear" w:color="auto" w:fill="FFFFFF"/>
        </w:rPr>
        <w:t>, “Applications of microwave-assisted processes (MAP™) to environmental analysis,” </w:t>
      </w:r>
      <w:r w:rsidRPr="003E4EF1">
        <w:rPr>
          <w:rFonts w:ascii="Times New Roman" w:hAnsi="Times New Roman" w:cs="Times New Roman"/>
          <w:iCs/>
          <w:sz w:val="16"/>
          <w:szCs w:val="16"/>
          <w:shd w:val="clear" w:color="auto" w:fill="FFFFFF"/>
        </w:rPr>
        <w:t>Analytical and bioanalytical chemistry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386</w:t>
      </w:r>
      <w:r w:rsidRPr="003E4EF1">
        <w:rPr>
          <w:rFonts w:ascii="Times New Roman" w:hAnsi="Times New Roman" w:cs="Times New Roman"/>
          <w:sz w:val="16"/>
          <w:szCs w:val="16"/>
          <w:shd w:val="clear" w:color="auto" w:fill="FFFFFF"/>
        </w:rPr>
        <w:t>, pp. 1049-1058, 2006.</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[21] M. I. </w:t>
      </w:r>
      <w:proofErr w:type="spellStart"/>
      <w:r w:rsidRPr="003E4EF1">
        <w:rPr>
          <w:rFonts w:ascii="Times New Roman" w:hAnsi="Times New Roman" w:cs="Times New Roman"/>
          <w:sz w:val="16"/>
          <w:szCs w:val="16"/>
          <w:shd w:val="clear" w:color="auto" w:fill="FFFFFF"/>
        </w:rPr>
        <w:t>Shaik</w:t>
      </w:r>
      <w:proofErr w:type="spellEnd"/>
      <w:r w:rsidRPr="003E4EF1">
        <w:rPr>
          <w:rFonts w:ascii="Times New Roman" w:hAnsi="Times New Roman" w:cs="Times New Roman"/>
          <w:sz w:val="16"/>
          <w:szCs w:val="16"/>
          <w:shd w:val="clear" w:color="auto" w:fill="FFFFFF"/>
        </w:rPr>
        <w:t xml:space="preserve">, and M. S. </w:t>
      </w:r>
      <w:proofErr w:type="spellStart"/>
      <w:r w:rsidRPr="003E4EF1">
        <w:rPr>
          <w:rFonts w:ascii="Times New Roman" w:hAnsi="Times New Roman" w:cs="Times New Roman"/>
          <w:sz w:val="16"/>
          <w:szCs w:val="16"/>
          <w:shd w:val="clear" w:color="auto" w:fill="FFFFFF"/>
        </w:rPr>
        <w:t>Norizah</w:t>
      </w:r>
      <w:proofErr w:type="spellEnd"/>
      <w:r w:rsidRPr="003E4EF1">
        <w:rPr>
          <w:rFonts w:ascii="Times New Roman" w:hAnsi="Times New Roman" w:cs="Times New Roman"/>
          <w:sz w:val="16"/>
          <w:szCs w:val="16"/>
          <w:shd w:val="clear" w:color="auto" w:fill="FFFFFF"/>
        </w:rPr>
        <w:t>, "A review on purification and characterization of anti-proliferative peptides derived from fish protein hydrolysate," </w:t>
      </w:r>
      <w:r w:rsidRPr="003E4EF1">
        <w:rPr>
          <w:rFonts w:ascii="Times New Roman" w:hAnsi="Times New Roman" w:cs="Times New Roman"/>
          <w:iCs/>
          <w:sz w:val="16"/>
          <w:szCs w:val="16"/>
          <w:shd w:val="clear" w:color="auto" w:fill="FFFFFF"/>
        </w:rPr>
        <w:t>Food Reviews International</w:t>
      </w:r>
      <w:r w:rsidRPr="003E4EF1">
        <w:rPr>
          <w:rFonts w:ascii="Times New Roman" w:hAnsi="Times New Roman" w:cs="Times New Roman"/>
          <w:sz w:val="16"/>
          <w:szCs w:val="16"/>
          <w:shd w:val="clear" w:color="auto" w:fill="FFFFFF"/>
        </w:rPr>
        <w:t>, vol. 38.7, pp. 1389-1409, 2022.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[22] F. </w:t>
      </w:r>
      <w:proofErr w:type="spellStart"/>
      <w:r w:rsidRPr="003E4EF1">
        <w:rPr>
          <w:rFonts w:ascii="Times New Roman" w:hAnsi="Times New Roman" w:cs="Times New Roman"/>
          <w:sz w:val="16"/>
          <w:szCs w:val="16"/>
          <w:shd w:val="clear" w:color="auto" w:fill="FFFFFF"/>
        </w:rPr>
        <w:t>Mahmoodani</w:t>
      </w:r>
      <w:proofErr w:type="spellEnd"/>
      <w:r w:rsidRPr="003E4EF1">
        <w:rPr>
          <w:rFonts w:ascii="Times New Roman" w:hAnsi="Times New Roman" w:cs="Times New Roman"/>
          <w:sz w:val="16"/>
          <w:szCs w:val="16"/>
          <w:shd w:val="clear" w:color="auto" w:fill="FFFFFF"/>
        </w:rPr>
        <w:t xml:space="preserve">, M. </w:t>
      </w:r>
      <w:proofErr w:type="spellStart"/>
      <w:r w:rsidRPr="003E4EF1">
        <w:rPr>
          <w:rFonts w:ascii="Times New Roman" w:hAnsi="Times New Roman" w:cs="Times New Roman"/>
          <w:sz w:val="16"/>
          <w:szCs w:val="16"/>
          <w:shd w:val="clear" w:color="auto" w:fill="FFFFFF"/>
        </w:rPr>
        <w:t>Ghassem</w:t>
      </w:r>
      <w:proofErr w:type="spellEnd"/>
      <w:r w:rsidRPr="003E4EF1">
        <w:rPr>
          <w:rFonts w:ascii="Times New Roman" w:hAnsi="Times New Roman" w:cs="Times New Roman"/>
          <w:sz w:val="16"/>
          <w:szCs w:val="16"/>
          <w:shd w:val="clear" w:color="auto" w:fill="FFFFFF"/>
        </w:rPr>
        <w:t xml:space="preserve">, A. S. </w:t>
      </w:r>
      <w:proofErr w:type="spellStart"/>
      <w:r w:rsidRPr="003E4EF1">
        <w:rPr>
          <w:rFonts w:ascii="Times New Roman" w:hAnsi="Times New Roman" w:cs="Times New Roman"/>
          <w:sz w:val="16"/>
          <w:szCs w:val="16"/>
          <w:shd w:val="clear" w:color="auto" w:fill="FFFFFF"/>
        </w:rPr>
        <w:t>Babji</w:t>
      </w:r>
      <w:proofErr w:type="spellEnd"/>
      <w:r w:rsidRPr="003E4EF1">
        <w:rPr>
          <w:rFonts w:ascii="Times New Roman" w:hAnsi="Times New Roman" w:cs="Times New Roman"/>
          <w:sz w:val="16"/>
          <w:szCs w:val="16"/>
          <w:shd w:val="clear" w:color="auto" w:fill="FFFFFF"/>
        </w:rPr>
        <w:t xml:space="preserve">, S. M. </w:t>
      </w:r>
      <w:proofErr w:type="spellStart"/>
      <w:r w:rsidRPr="003E4EF1">
        <w:rPr>
          <w:rFonts w:ascii="Times New Roman" w:hAnsi="Times New Roman" w:cs="Times New Roman"/>
          <w:sz w:val="16"/>
          <w:szCs w:val="16"/>
          <w:shd w:val="clear" w:color="auto" w:fill="FFFFFF"/>
        </w:rPr>
        <w:t>Yusop</w:t>
      </w:r>
      <w:proofErr w:type="spellEnd"/>
      <w:r w:rsidRPr="003E4EF1">
        <w:rPr>
          <w:rFonts w:ascii="Times New Roman" w:hAnsi="Times New Roman" w:cs="Times New Roman"/>
          <w:sz w:val="16"/>
          <w:szCs w:val="16"/>
          <w:shd w:val="clear" w:color="auto" w:fill="FFFFFF"/>
        </w:rPr>
        <w:t xml:space="preserve">, and R. </w:t>
      </w:r>
      <w:proofErr w:type="spellStart"/>
      <w:r w:rsidRPr="003E4EF1">
        <w:rPr>
          <w:rFonts w:ascii="Times New Roman" w:hAnsi="Times New Roman" w:cs="Times New Roman"/>
          <w:sz w:val="16"/>
          <w:szCs w:val="16"/>
          <w:shd w:val="clear" w:color="auto" w:fill="FFFFFF"/>
        </w:rPr>
        <w:t>Khosrokhavar</w:t>
      </w:r>
      <w:proofErr w:type="spellEnd"/>
      <w:r w:rsidRPr="003E4EF1">
        <w:rPr>
          <w:rFonts w:ascii="Times New Roman" w:hAnsi="Times New Roman" w:cs="Times New Roman"/>
          <w:sz w:val="16"/>
          <w:szCs w:val="16"/>
          <w:shd w:val="clear" w:color="auto" w:fill="FFFFFF"/>
        </w:rPr>
        <w:t xml:space="preserve">, “ACE inhibitory activity of </w:t>
      </w:r>
      <w:proofErr w:type="spellStart"/>
      <w:r w:rsidRPr="003E4EF1">
        <w:rPr>
          <w:rFonts w:ascii="Times New Roman" w:hAnsi="Times New Roman" w:cs="Times New Roman"/>
          <w:sz w:val="16"/>
          <w:szCs w:val="16"/>
          <w:shd w:val="clear" w:color="auto" w:fill="FFFFFF"/>
        </w:rPr>
        <w:t>pangasius</w:t>
      </w:r>
      <w:proofErr w:type="spellEnd"/>
      <w:r w:rsidRPr="003E4EF1">
        <w:rPr>
          <w:rFonts w:ascii="Times New Roman" w:hAnsi="Times New Roman" w:cs="Times New Roman"/>
          <w:sz w:val="16"/>
          <w:szCs w:val="16"/>
          <w:shd w:val="clear" w:color="auto" w:fill="FFFFFF"/>
        </w:rPr>
        <w:t xml:space="preserve"> catfish (</w:t>
      </w:r>
      <w:proofErr w:type="spellStart"/>
      <w:r w:rsidRPr="003E4EF1">
        <w:rPr>
          <w:rFonts w:ascii="Times New Roman" w:hAnsi="Times New Roman" w:cs="Times New Roman"/>
          <w:sz w:val="16"/>
          <w:szCs w:val="16"/>
          <w:shd w:val="clear" w:color="auto" w:fill="FFFFFF"/>
        </w:rPr>
        <w:t>Pangasius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sutchi</w:t>
      </w:r>
      <w:proofErr w:type="spellEnd"/>
      <w:r w:rsidRPr="003E4EF1">
        <w:rPr>
          <w:rFonts w:ascii="Times New Roman" w:hAnsi="Times New Roman" w:cs="Times New Roman"/>
          <w:sz w:val="16"/>
          <w:szCs w:val="16"/>
          <w:shd w:val="clear" w:color="auto" w:fill="FFFFFF"/>
        </w:rPr>
        <w:t>) skin and bone gelatin hydrolysate,” </w:t>
      </w:r>
      <w:r w:rsidRPr="003E4EF1">
        <w:rPr>
          <w:rFonts w:ascii="Times New Roman" w:hAnsi="Times New Roman" w:cs="Times New Roman"/>
          <w:iCs/>
          <w:sz w:val="16"/>
          <w:szCs w:val="16"/>
          <w:shd w:val="clear" w:color="auto" w:fill="FFFFFF"/>
        </w:rPr>
        <w:t>Journal of food science and 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51</w:t>
      </w:r>
      <w:r w:rsidRPr="003E4EF1">
        <w:rPr>
          <w:rFonts w:ascii="Times New Roman" w:hAnsi="Times New Roman" w:cs="Times New Roman"/>
          <w:sz w:val="16"/>
          <w:szCs w:val="16"/>
          <w:shd w:val="clear" w:color="auto" w:fill="FFFFFF"/>
        </w:rPr>
        <w:t>, pp. 1847-1856, 2014.</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[23] R. </w:t>
      </w:r>
      <w:proofErr w:type="spellStart"/>
      <w:r w:rsidRPr="003E4EF1">
        <w:rPr>
          <w:rFonts w:ascii="Times New Roman" w:hAnsi="Times New Roman" w:cs="Times New Roman"/>
          <w:sz w:val="16"/>
          <w:szCs w:val="16"/>
          <w:shd w:val="clear" w:color="auto" w:fill="FFFFFF"/>
        </w:rPr>
        <w:t>Rabail</w:t>
      </w:r>
      <w:proofErr w:type="spellEnd"/>
      <w:r w:rsidRPr="003E4EF1">
        <w:rPr>
          <w:rFonts w:ascii="Times New Roman" w:hAnsi="Times New Roman" w:cs="Times New Roman"/>
          <w:sz w:val="16"/>
          <w:szCs w:val="16"/>
          <w:shd w:val="clear" w:color="auto" w:fill="FFFFFF"/>
        </w:rPr>
        <w:t xml:space="preserve">, M. R. Khan, H. M </w:t>
      </w:r>
      <w:proofErr w:type="spellStart"/>
      <w:r w:rsidRPr="003E4EF1">
        <w:rPr>
          <w:rFonts w:ascii="Times New Roman" w:hAnsi="Times New Roman" w:cs="Times New Roman"/>
          <w:sz w:val="16"/>
          <w:szCs w:val="16"/>
          <w:shd w:val="clear" w:color="auto" w:fill="FFFFFF"/>
        </w:rPr>
        <w:t>Mehwish</w:t>
      </w:r>
      <w:proofErr w:type="spellEnd"/>
      <w:r w:rsidRPr="003E4EF1">
        <w:rPr>
          <w:rFonts w:ascii="Times New Roman" w:hAnsi="Times New Roman" w:cs="Times New Roman"/>
          <w:sz w:val="16"/>
          <w:szCs w:val="16"/>
          <w:shd w:val="clear" w:color="auto" w:fill="FFFFFF"/>
        </w:rPr>
        <w:t xml:space="preserve">, M. S. R. </w:t>
      </w:r>
      <w:proofErr w:type="spellStart"/>
      <w:r w:rsidRPr="003E4EF1">
        <w:rPr>
          <w:rFonts w:ascii="Times New Roman" w:hAnsi="Times New Roman" w:cs="Times New Roman"/>
          <w:sz w:val="16"/>
          <w:szCs w:val="16"/>
          <w:shd w:val="clear" w:color="auto" w:fill="FFFFFF"/>
        </w:rPr>
        <w:t>Rajoka</w:t>
      </w:r>
      <w:proofErr w:type="spellEnd"/>
      <w:r w:rsidRPr="003E4EF1">
        <w:rPr>
          <w:rFonts w:ascii="Times New Roman" w:hAnsi="Times New Roman" w:cs="Times New Roman"/>
          <w:sz w:val="16"/>
          <w:szCs w:val="16"/>
          <w:shd w:val="clear" w:color="auto" w:fill="FFFFFF"/>
        </w:rPr>
        <w:t xml:space="preserve">, J. M. Lorenzo, M. </w:t>
      </w:r>
      <w:proofErr w:type="spellStart"/>
      <w:r w:rsidRPr="003E4EF1">
        <w:rPr>
          <w:rFonts w:ascii="Times New Roman" w:hAnsi="Times New Roman" w:cs="Times New Roman"/>
          <w:sz w:val="16"/>
          <w:szCs w:val="16"/>
          <w:shd w:val="clear" w:color="auto" w:fill="FFFFFF"/>
        </w:rPr>
        <w:t>Kieliszek</w:t>
      </w:r>
      <w:proofErr w:type="spellEnd"/>
      <w:r w:rsidRPr="003E4EF1">
        <w:rPr>
          <w:rFonts w:ascii="Times New Roman" w:hAnsi="Times New Roman" w:cs="Times New Roman"/>
          <w:sz w:val="16"/>
          <w:szCs w:val="16"/>
          <w:shd w:val="clear" w:color="auto" w:fill="FFFFFF"/>
        </w:rPr>
        <w:t xml:space="preserve"> and R. M. </w:t>
      </w:r>
      <w:proofErr w:type="spellStart"/>
      <w:r w:rsidRPr="003E4EF1">
        <w:rPr>
          <w:rFonts w:ascii="Times New Roman" w:hAnsi="Times New Roman" w:cs="Times New Roman"/>
          <w:sz w:val="16"/>
          <w:szCs w:val="16"/>
          <w:shd w:val="clear" w:color="auto" w:fill="FFFFFF"/>
        </w:rPr>
        <w:t>Aadil</w:t>
      </w:r>
      <w:proofErr w:type="spellEnd"/>
      <w:r w:rsidRPr="003E4EF1">
        <w:rPr>
          <w:rFonts w:ascii="Times New Roman" w:hAnsi="Times New Roman" w:cs="Times New Roman"/>
          <w:sz w:val="16"/>
          <w:szCs w:val="16"/>
          <w:shd w:val="clear" w:color="auto" w:fill="FFFFFF"/>
        </w:rPr>
        <w:t xml:space="preserve">, “An overview of chia seed (Salvia </w:t>
      </w:r>
      <w:proofErr w:type="spellStart"/>
      <w:r w:rsidRPr="003E4EF1">
        <w:rPr>
          <w:rFonts w:ascii="Times New Roman" w:hAnsi="Times New Roman" w:cs="Times New Roman"/>
          <w:sz w:val="16"/>
          <w:szCs w:val="16"/>
          <w:shd w:val="clear" w:color="auto" w:fill="FFFFFF"/>
        </w:rPr>
        <w:t>hispanica</w:t>
      </w:r>
      <w:proofErr w:type="spellEnd"/>
      <w:r w:rsidRPr="003E4EF1">
        <w:rPr>
          <w:rFonts w:ascii="Times New Roman" w:hAnsi="Times New Roman" w:cs="Times New Roman"/>
          <w:sz w:val="16"/>
          <w:szCs w:val="16"/>
          <w:shd w:val="clear" w:color="auto" w:fill="FFFFFF"/>
        </w:rPr>
        <w:t xml:space="preserve"> L.) </w:t>
      </w:r>
      <w:proofErr w:type="gramStart"/>
      <w:r w:rsidRPr="003E4EF1">
        <w:rPr>
          <w:rFonts w:ascii="Times New Roman" w:hAnsi="Times New Roman" w:cs="Times New Roman"/>
          <w:sz w:val="16"/>
          <w:szCs w:val="16"/>
          <w:shd w:val="clear" w:color="auto" w:fill="FFFFFF"/>
        </w:rPr>
        <w:t>bioactive</w:t>
      </w:r>
      <w:proofErr w:type="gramEnd"/>
      <w:r w:rsidRPr="003E4EF1">
        <w:rPr>
          <w:rFonts w:ascii="Times New Roman" w:hAnsi="Times New Roman" w:cs="Times New Roman"/>
          <w:sz w:val="16"/>
          <w:szCs w:val="16"/>
          <w:shd w:val="clear" w:color="auto" w:fill="FFFFFF"/>
        </w:rPr>
        <w:t xml:space="preserve"> peptides’ derivation and utilization as an emerging nutraceutical food,” </w:t>
      </w:r>
      <w:r w:rsidRPr="003E4EF1">
        <w:rPr>
          <w:rFonts w:ascii="Times New Roman" w:hAnsi="Times New Roman" w:cs="Times New Roman"/>
          <w:iCs/>
          <w:sz w:val="16"/>
          <w:szCs w:val="16"/>
          <w:shd w:val="clear" w:color="auto" w:fill="FFFFFF"/>
        </w:rPr>
        <w:t>Frontiers in Bioscience-Landmark</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26</w:t>
      </w:r>
      <w:r w:rsidRPr="003E4EF1">
        <w:rPr>
          <w:rFonts w:ascii="Times New Roman" w:hAnsi="Times New Roman" w:cs="Times New Roman"/>
          <w:sz w:val="16"/>
          <w:szCs w:val="16"/>
          <w:shd w:val="clear" w:color="auto" w:fill="FFFFFF"/>
        </w:rPr>
        <w:t>(9), pp. 643-654, 2021.</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[24] J. L Wu, S. Y. Ge, Z. X. </w:t>
      </w:r>
      <w:proofErr w:type="spellStart"/>
      <w:r w:rsidRPr="003E4EF1">
        <w:rPr>
          <w:rFonts w:ascii="Times New Roman" w:hAnsi="Times New Roman" w:cs="Times New Roman"/>
          <w:sz w:val="16"/>
          <w:szCs w:val="16"/>
          <w:shd w:val="clear" w:color="auto" w:fill="FFFFFF"/>
        </w:rPr>
        <w:t>Cai</w:t>
      </w:r>
      <w:proofErr w:type="spellEnd"/>
      <w:r w:rsidRPr="003E4EF1">
        <w:rPr>
          <w:rFonts w:ascii="Times New Roman" w:hAnsi="Times New Roman" w:cs="Times New Roman"/>
          <w:sz w:val="16"/>
          <w:szCs w:val="16"/>
          <w:shd w:val="clear" w:color="auto" w:fill="FFFFFF"/>
        </w:rPr>
        <w:t xml:space="preserve">, H. Liu, Y. X. Liu, J. H. Wang, and Q. Q. Zhang, “Purification and characterization of a </w:t>
      </w:r>
      <w:proofErr w:type="spellStart"/>
      <w:r w:rsidRPr="003E4EF1">
        <w:rPr>
          <w:rFonts w:ascii="Times New Roman" w:hAnsi="Times New Roman" w:cs="Times New Roman"/>
          <w:sz w:val="16"/>
          <w:szCs w:val="16"/>
          <w:shd w:val="clear" w:color="auto" w:fill="FFFFFF"/>
        </w:rPr>
        <w:t>gelatinolytic</w:t>
      </w:r>
      <w:proofErr w:type="spellEnd"/>
      <w:r w:rsidRPr="003E4EF1">
        <w:rPr>
          <w:rFonts w:ascii="Times New Roman" w:hAnsi="Times New Roman" w:cs="Times New Roman"/>
          <w:sz w:val="16"/>
          <w:szCs w:val="16"/>
          <w:shd w:val="clear" w:color="auto" w:fill="FFFFFF"/>
        </w:rPr>
        <w:t xml:space="preserve"> matrix metalloproteinase from the skeletal muscle of grass carp (</w:t>
      </w:r>
      <w:proofErr w:type="spellStart"/>
      <w:r w:rsidRPr="003E4EF1">
        <w:rPr>
          <w:rFonts w:ascii="Times New Roman" w:hAnsi="Times New Roman" w:cs="Times New Roman"/>
          <w:sz w:val="16"/>
          <w:szCs w:val="16"/>
          <w:shd w:val="clear" w:color="auto" w:fill="FFFFFF"/>
        </w:rPr>
        <w:t>Ctenopharyngodon</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idellus</w:t>
      </w:r>
      <w:proofErr w:type="spellEnd"/>
      <w:r w:rsidRPr="003E4EF1">
        <w:rPr>
          <w:rFonts w:ascii="Times New Roman" w:hAnsi="Times New Roman" w:cs="Times New Roman"/>
          <w:sz w:val="16"/>
          <w:szCs w:val="16"/>
          <w:shd w:val="clear" w:color="auto" w:fill="FFFFFF"/>
        </w:rPr>
        <w:t xml:space="preserve">),” </w:t>
      </w:r>
      <w:r w:rsidRPr="003E4EF1">
        <w:rPr>
          <w:rFonts w:ascii="Times New Roman" w:hAnsi="Times New Roman" w:cs="Times New Roman"/>
          <w:iCs/>
          <w:sz w:val="16"/>
          <w:szCs w:val="16"/>
          <w:shd w:val="clear" w:color="auto" w:fill="FFFFFF"/>
        </w:rPr>
        <w:t>Food chemistry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145</w:t>
      </w:r>
      <w:r w:rsidRPr="003E4EF1">
        <w:rPr>
          <w:rFonts w:ascii="Times New Roman" w:hAnsi="Times New Roman" w:cs="Times New Roman"/>
          <w:sz w:val="16"/>
          <w:szCs w:val="16"/>
          <w:shd w:val="clear" w:color="auto" w:fill="FFFFFF"/>
        </w:rPr>
        <w:t>, pp. 632-638, 2014.</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[25] X. Wang, H. Yu, R. Xing, and P. Li, “Characterization, preparation, and purification of marine bioactive peptides,” </w:t>
      </w:r>
      <w:proofErr w:type="spellStart"/>
      <w:r w:rsidRPr="003E4EF1">
        <w:rPr>
          <w:rFonts w:ascii="Times New Roman" w:hAnsi="Times New Roman" w:cs="Times New Roman"/>
          <w:iCs/>
          <w:sz w:val="16"/>
          <w:szCs w:val="16"/>
          <w:shd w:val="clear" w:color="auto" w:fill="FFFFFF"/>
        </w:rPr>
        <w:t>BioMed</w:t>
      </w:r>
      <w:proofErr w:type="spellEnd"/>
      <w:r w:rsidRPr="003E4EF1">
        <w:rPr>
          <w:rFonts w:ascii="Times New Roman" w:hAnsi="Times New Roman" w:cs="Times New Roman"/>
          <w:iCs/>
          <w:sz w:val="16"/>
          <w:szCs w:val="16"/>
          <w:shd w:val="clear" w:color="auto" w:fill="FFFFFF"/>
        </w:rPr>
        <w:t xml:space="preserve"> research international</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2017</w:t>
      </w:r>
      <w:r w:rsidRPr="003E4EF1">
        <w:rPr>
          <w:rFonts w:ascii="Times New Roman" w:hAnsi="Times New Roman" w:cs="Times New Roman"/>
          <w:sz w:val="16"/>
          <w:szCs w:val="16"/>
          <w:shd w:val="clear" w:color="auto" w:fill="FFFFFF"/>
        </w:rPr>
        <w:t xml:space="preserve">. </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[26] P. R. </w:t>
      </w:r>
      <w:proofErr w:type="spellStart"/>
      <w:r w:rsidRPr="003E4EF1">
        <w:rPr>
          <w:rFonts w:ascii="Times New Roman" w:hAnsi="Times New Roman" w:cs="Times New Roman"/>
          <w:sz w:val="16"/>
          <w:szCs w:val="16"/>
          <w:shd w:val="clear" w:color="auto" w:fill="FFFFFF"/>
        </w:rPr>
        <w:t>Levison</w:t>
      </w:r>
      <w:proofErr w:type="spellEnd"/>
      <w:r w:rsidRPr="003E4EF1">
        <w:rPr>
          <w:rFonts w:ascii="Times New Roman" w:hAnsi="Times New Roman" w:cs="Times New Roman"/>
          <w:sz w:val="16"/>
          <w:szCs w:val="16"/>
          <w:shd w:val="clear" w:color="auto" w:fill="FFFFFF"/>
        </w:rPr>
        <w:t xml:space="preserve">, “Large-scale ion-exchange column chromatography of proteins: comparison of different formats,” </w:t>
      </w:r>
      <w:r w:rsidRPr="003E4EF1">
        <w:rPr>
          <w:rFonts w:ascii="Times New Roman" w:hAnsi="Times New Roman" w:cs="Times New Roman"/>
          <w:iCs/>
          <w:sz w:val="16"/>
          <w:szCs w:val="16"/>
          <w:shd w:val="clear" w:color="auto" w:fill="FFFFFF"/>
        </w:rPr>
        <w:t>Journal of Chromatography B</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790</w:t>
      </w:r>
      <w:r w:rsidRPr="003E4EF1">
        <w:rPr>
          <w:rFonts w:ascii="Times New Roman" w:hAnsi="Times New Roman" w:cs="Times New Roman"/>
          <w:sz w:val="16"/>
          <w:szCs w:val="16"/>
          <w:shd w:val="clear" w:color="auto" w:fill="FFFFFF"/>
        </w:rPr>
        <w:t>(1-2), pp. 17-33, 2003.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[27] T. </w:t>
      </w:r>
      <w:proofErr w:type="spellStart"/>
      <w:r w:rsidRPr="003E4EF1">
        <w:rPr>
          <w:rFonts w:ascii="Times New Roman" w:hAnsi="Times New Roman" w:cs="Times New Roman"/>
          <w:sz w:val="16"/>
          <w:szCs w:val="16"/>
          <w:shd w:val="clear" w:color="auto" w:fill="FFFFFF"/>
        </w:rPr>
        <w:t>Lafarga</w:t>
      </w:r>
      <w:proofErr w:type="spellEnd"/>
      <w:r w:rsidRPr="003E4EF1">
        <w:rPr>
          <w:rFonts w:ascii="Times New Roman" w:hAnsi="Times New Roman" w:cs="Times New Roman"/>
          <w:sz w:val="16"/>
          <w:szCs w:val="16"/>
          <w:shd w:val="clear" w:color="auto" w:fill="FFFFFF"/>
        </w:rPr>
        <w:t xml:space="preserve">, F. G. </w:t>
      </w:r>
      <w:proofErr w:type="spellStart"/>
      <w:r w:rsidRPr="003E4EF1">
        <w:rPr>
          <w:rFonts w:ascii="Times New Roman" w:hAnsi="Times New Roman" w:cs="Times New Roman"/>
          <w:sz w:val="16"/>
          <w:szCs w:val="16"/>
          <w:shd w:val="clear" w:color="auto" w:fill="FFFFFF"/>
        </w:rPr>
        <w:t>Acién-Fernández</w:t>
      </w:r>
      <w:proofErr w:type="spellEnd"/>
      <w:r w:rsidRPr="003E4EF1">
        <w:rPr>
          <w:rFonts w:ascii="Times New Roman" w:hAnsi="Times New Roman" w:cs="Times New Roman"/>
          <w:sz w:val="16"/>
          <w:szCs w:val="16"/>
          <w:shd w:val="clear" w:color="auto" w:fill="FFFFFF"/>
        </w:rPr>
        <w:t>, and M. Garcia-Vaquero, “Bioactive peptides and carbohydrates from seaweed for food applications: Natural occurrence, isolation, purification, and identification,” </w:t>
      </w:r>
      <w:r w:rsidRPr="003E4EF1">
        <w:rPr>
          <w:rFonts w:ascii="Times New Roman" w:hAnsi="Times New Roman" w:cs="Times New Roman"/>
          <w:iCs/>
          <w:sz w:val="16"/>
          <w:szCs w:val="16"/>
          <w:shd w:val="clear" w:color="auto" w:fill="FFFFFF"/>
        </w:rPr>
        <w:t>Algal research</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48</w:t>
      </w:r>
      <w:r w:rsidRPr="003E4EF1">
        <w:rPr>
          <w:rFonts w:ascii="Times New Roman" w:hAnsi="Times New Roman" w:cs="Times New Roman"/>
          <w:sz w:val="16"/>
          <w:szCs w:val="16"/>
          <w:shd w:val="clear" w:color="auto" w:fill="FFFFFF"/>
        </w:rPr>
        <w:t>, pp. 101909, 2020.</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[28] C. </w:t>
      </w:r>
      <w:proofErr w:type="spellStart"/>
      <w:r w:rsidRPr="003E4EF1">
        <w:rPr>
          <w:rFonts w:ascii="Times New Roman" w:hAnsi="Times New Roman" w:cs="Times New Roman"/>
          <w:sz w:val="16"/>
          <w:szCs w:val="16"/>
          <w:shd w:val="clear" w:color="auto" w:fill="FFFFFF"/>
        </w:rPr>
        <w:t>Tamvakopoulos</w:t>
      </w:r>
      <w:proofErr w:type="spellEnd"/>
      <w:r w:rsidRPr="003E4EF1">
        <w:rPr>
          <w:rFonts w:ascii="Times New Roman" w:hAnsi="Times New Roman" w:cs="Times New Roman"/>
          <w:sz w:val="16"/>
          <w:szCs w:val="16"/>
          <w:shd w:val="clear" w:color="auto" w:fill="FFFFFF"/>
        </w:rPr>
        <w:t>, "Mass spectrometry for the quantification of bioactive peptides in biological fluids," </w:t>
      </w:r>
      <w:r w:rsidRPr="003E4EF1">
        <w:rPr>
          <w:rFonts w:ascii="Times New Roman" w:hAnsi="Times New Roman" w:cs="Times New Roman"/>
          <w:iCs/>
          <w:sz w:val="16"/>
          <w:szCs w:val="16"/>
          <w:shd w:val="clear" w:color="auto" w:fill="FFFFFF"/>
        </w:rPr>
        <w:t>Mass spectrometry reviews</w:t>
      </w:r>
      <w:r w:rsidRPr="003E4EF1">
        <w:rPr>
          <w:rFonts w:ascii="Times New Roman" w:hAnsi="Times New Roman" w:cs="Times New Roman"/>
          <w:sz w:val="16"/>
          <w:szCs w:val="16"/>
          <w:shd w:val="clear" w:color="auto" w:fill="FFFFFF"/>
        </w:rPr>
        <w:t>, vol. 26.3, pp. 389-402, 2007.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[29] F. S Youssef, M. L. </w:t>
      </w:r>
      <w:proofErr w:type="spellStart"/>
      <w:r w:rsidRPr="003E4EF1">
        <w:rPr>
          <w:rFonts w:ascii="Times New Roman" w:hAnsi="Times New Roman" w:cs="Times New Roman"/>
          <w:sz w:val="16"/>
          <w:szCs w:val="16"/>
          <w:shd w:val="clear" w:color="auto" w:fill="FFFFFF"/>
        </w:rPr>
        <w:t>Ashour</w:t>
      </w:r>
      <w:proofErr w:type="spellEnd"/>
      <w:r w:rsidRPr="003E4EF1">
        <w:rPr>
          <w:rFonts w:ascii="Times New Roman" w:hAnsi="Times New Roman" w:cs="Times New Roman"/>
          <w:sz w:val="16"/>
          <w:szCs w:val="16"/>
          <w:shd w:val="clear" w:color="auto" w:fill="FFFFFF"/>
        </w:rPr>
        <w:t xml:space="preserve">, A. N. B. </w:t>
      </w:r>
      <w:proofErr w:type="spellStart"/>
      <w:r w:rsidRPr="003E4EF1">
        <w:rPr>
          <w:rFonts w:ascii="Times New Roman" w:hAnsi="Times New Roman" w:cs="Times New Roman"/>
          <w:sz w:val="16"/>
          <w:szCs w:val="16"/>
          <w:shd w:val="clear" w:color="auto" w:fill="FFFFFF"/>
        </w:rPr>
        <w:t>Singab</w:t>
      </w:r>
      <w:proofErr w:type="spellEnd"/>
      <w:r w:rsidRPr="003E4EF1">
        <w:rPr>
          <w:rFonts w:ascii="Times New Roman" w:hAnsi="Times New Roman" w:cs="Times New Roman"/>
          <w:sz w:val="16"/>
          <w:szCs w:val="16"/>
          <w:shd w:val="clear" w:color="auto" w:fill="FFFFFF"/>
        </w:rPr>
        <w:t>, and M. Wink, “A comprehensive review of bioactive peptides from marine fungi and their biological significance,”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17</w:t>
      </w:r>
      <w:r w:rsidRPr="003E4EF1">
        <w:rPr>
          <w:rFonts w:ascii="Times New Roman" w:hAnsi="Times New Roman" w:cs="Times New Roman"/>
          <w:sz w:val="16"/>
          <w:szCs w:val="16"/>
          <w:shd w:val="clear" w:color="auto" w:fill="FFFFFF"/>
        </w:rPr>
        <w:t>(10), pp. 559, 2019.</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[30] S. A. Cunha, and M. E. </w:t>
      </w:r>
      <w:proofErr w:type="spellStart"/>
      <w:r w:rsidRPr="003E4EF1">
        <w:rPr>
          <w:rFonts w:ascii="Times New Roman" w:hAnsi="Times New Roman" w:cs="Times New Roman"/>
          <w:sz w:val="16"/>
          <w:szCs w:val="16"/>
          <w:shd w:val="clear" w:color="auto" w:fill="FFFFFF"/>
        </w:rPr>
        <w:t>Pintado</w:t>
      </w:r>
      <w:proofErr w:type="spellEnd"/>
      <w:r w:rsidRPr="003E4EF1">
        <w:rPr>
          <w:rFonts w:ascii="Times New Roman" w:hAnsi="Times New Roman" w:cs="Times New Roman"/>
          <w:sz w:val="16"/>
          <w:szCs w:val="16"/>
          <w:shd w:val="clear" w:color="auto" w:fill="FFFFFF"/>
        </w:rPr>
        <w:t xml:space="preserve">, “Bioactive peptides derived from marine sources: Biological and functional properties,” </w:t>
      </w:r>
      <w:r w:rsidRPr="003E4EF1">
        <w:rPr>
          <w:rFonts w:ascii="Times New Roman" w:hAnsi="Times New Roman" w:cs="Times New Roman"/>
          <w:iCs/>
          <w:sz w:val="16"/>
          <w:szCs w:val="16"/>
          <w:shd w:val="clear" w:color="auto" w:fill="FFFFFF"/>
        </w:rPr>
        <w:t>Trends in Food Science &amp; 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119</w:t>
      </w:r>
      <w:r w:rsidRPr="003E4EF1">
        <w:rPr>
          <w:rFonts w:ascii="Times New Roman" w:hAnsi="Times New Roman" w:cs="Times New Roman"/>
          <w:sz w:val="16"/>
          <w:szCs w:val="16"/>
          <w:shd w:val="clear" w:color="auto" w:fill="FFFFFF"/>
        </w:rPr>
        <w:t>, pp. 348-370, 2022.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b/>
          <w:sz w:val="16"/>
          <w:szCs w:val="16"/>
        </w:rPr>
      </w:pPr>
      <w:r w:rsidRPr="003E4EF1">
        <w:rPr>
          <w:rFonts w:ascii="Times New Roman" w:hAnsi="Times New Roman" w:cs="Times New Roman"/>
          <w:sz w:val="16"/>
          <w:szCs w:val="16"/>
          <w:shd w:val="clear" w:color="auto" w:fill="FFFFFF"/>
        </w:rPr>
        <w:t xml:space="preserve">[31] K. Erdmann, B. W. Cheung, and H. </w:t>
      </w:r>
      <w:proofErr w:type="spellStart"/>
      <w:r w:rsidRPr="003E4EF1">
        <w:rPr>
          <w:rFonts w:ascii="Times New Roman" w:hAnsi="Times New Roman" w:cs="Times New Roman"/>
          <w:sz w:val="16"/>
          <w:szCs w:val="16"/>
          <w:shd w:val="clear" w:color="auto" w:fill="FFFFFF"/>
        </w:rPr>
        <w:t>Schröder</w:t>
      </w:r>
      <w:proofErr w:type="spellEnd"/>
      <w:r w:rsidRPr="003E4EF1">
        <w:rPr>
          <w:rFonts w:ascii="Times New Roman" w:hAnsi="Times New Roman" w:cs="Times New Roman"/>
          <w:sz w:val="16"/>
          <w:szCs w:val="16"/>
          <w:shd w:val="clear" w:color="auto" w:fill="FFFFFF"/>
        </w:rPr>
        <w:t>, “The possible roles of food-derived bioactive peptides in reducing the risk of cardiovascular disease,” </w:t>
      </w:r>
      <w:r w:rsidRPr="003E4EF1">
        <w:rPr>
          <w:rFonts w:ascii="Times New Roman" w:hAnsi="Times New Roman" w:cs="Times New Roman"/>
          <w:iCs/>
          <w:sz w:val="16"/>
          <w:szCs w:val="16"/>
          <w:shd w:val="clear" w:color="auto" w:fill="FFFFFF"/>
        </w:rPr>
        <w:t>The Journal of nutritional biochemistry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19</w:t>
      </w:r>
      <w:r w:rsidRPr="003E4EF1">
        <w:rPr>
          <w:rFonts w:ascii="Times New Roman" w:hAnsi="Times New Roman" w:cs="Times New Roman"/>
          <w:sz w:val="16"/>
          <w:szCs w:val="16"/>
          <w:shd w:val="clear" w:color="auto" w:fill="FFFFFF"/>
        </w:rPr>
        <w:t>(10), pp. 643-654, 2008.</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b/>
          <w:sz w:val="16"/>
          <w:szCs w:val="16"/>
        </w:rPr>
      </w:pPr>
      <w:r w:rsidRPr="003E4EF1">
        <w:rPr>
          <w:rFonts w:ascii="Times New Roman" w:hAnsi="Times New Roman" w:cs="Times New Roman"/>
          <w:sz w:val="16"/>
          <w:szCs w:val="16"/>
          <w:shd w:val="clear" w:color="auto" w:fill="FFFFFF"/>
        </w:rPr>
        <w:t xml:space="preserve">[32] </w:t>
      </w:r>
      <w:r w:rsidRPr="003E4EF1">
        <w:rPr>
          <w:rFonts w:ascii="Times New Roman" w:hAnsi="Times New Roman" w:cs="Times New Roman"/>
          <w:sz w:val="16"/>
          <w:szCs w:val="16"/>
        </w:rPr>
        <w:t xml:space="preserve">World Health Organization (WHO). Global Status Report on </w:t>
      </w:r>
      <w:proofErr w:type="gramStart"/>
      <w:r w:rsidRPr="003E4EF1">
        <w:rPr>
          <w:rFonts w:ascii="Times New Roman" w:hAnsi="Times New Roman" w:cs="Times New Roman"/>
          <w:sz w:val="16"/>
          <w:szCs w:val="16"/>
        </w:rPr>
        <w:t>Non communicable</w:t>
      </w:r>
      <w:proofErr w:type="gramEnd"/>
      <w:r w:rsidRPr="003E4EF1">
        <w:rPr>
          <w:rFonts w:ascii="Times New Roman" w:hAnsi="Times New Roman" w:cs="Times New Roman"/>
          <w:sz w:val="16"/>
          <w:szCs w:val="16"/>
        </w:rPr>
        <w:t xml:space="preserve"> Diseases 2022; </w:t>
      </w:r>
      <w:hyperlink r:id="rId20" w:history="1">
        <w:r w:rsidRPr="003E4EF1">
          <w:rPr>
            <w:rStyle w:val="Kpr"/>
            <w:rFonts w:ascii="Times New Roman" w:hAnsi="Times New Roman" w:cs="Times New Roman"/>
            <w:color w:val="auto"/>
            <w:sz w:val="16"/>
            <w:szCs w:val="16"/>
          </w:rPr>
          <w:t>https://www.who.int/news-room/fact-sheets/detail/noncommunicable-diseases</w:t>
        </w:r>
      </w:hyperlink>
      <w:r w:rsidRPr="003E4EF1">
        <w:rPr>
          <w:rFonts w:ascii="Times New Roman" w:hAnsi="Times New Roman" w:cs="Times New Roman"/>
          <w:sz w:val="16"/>
          <w:szCs w:val="16"/>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b/>
          <w:sz w:val="16"/>
          <w:szCs w:val="16"/>
        </w:rPr>
      </w:pPr>
      <w:r w:rsidRPr="003E4EF1">
        <w:rPr>
          <w:rFonts w:ascii="Times New Roman" w:hAnsi="Times New Roman" w:cs="Times New Roman"/>
          <w:sz w:val="16"/>
          <w:szCs w:val="16"/>
          <w:shd w:val="clear" w:color="auto" w:fill="FFFFFF"/>
        </w:rPr>
        <w:t xml:space="preserve">[33] D. Y. </w:t>
      </w:r>
      <w:proofErr w:type="spellStart"/>
      <w:r w:rsidRPr="003E4EF1">
        <w:rPr>
          <w:rFonts w:ascii="Times New Roman" w:hAnsi="Times New Roman" w:cs="Times New Roman"/>
          <w:sz w:val="16"/>
          <w:szCs w:val="16"/>
          <w:shd w:val="clear" w:color="auto" w:fill="FFFFFF"/>
        </w:rPr>
        <w:t>Pujiastuti</w:t>
      </w:r>
      <w:proofErr w:type="spellEnd"/>
      <w:r w:rsidRPr="003E4EF1">
        <w:rPr>
          <w:rFonts w:ascii="Times New Roman" w:hAnsi="Times New Roman" w:cs="Times New Roman"/>
          <w:sz w:val="16"/>
          <w:szCs w:val="16"/>
          <w:shd w:val="clear" w:color="auto" w:fill="FFFFFF"/>
        </w:rPr>
        <w:t xml:space="preserve">, M. N. </w:t>
      </w:r>
      <w:proofErr w:type="spellStart"/>
      <w:r w:rsidRPr="003E4EF1">
        <w:rPr>
          <w:rFonts w:ascii="Times New Roman" w:hAnsi="Times New Roman" w:cs="Times New Roman"/>
          <w:sz w:val="16"/>
          <w:szCs w:val="16"/>
          <w:shd w:val="clear" w:color="auto" w:fill="FFFFFF"/>
        </w:rPr>
        <w:t>Ghoyatul</w:t>
      </w:r>
      <w:proofErr w:type="spellEnd"/>
      <w:r w:rsidRPr="003E4EF1">
        <w:rPr>
          <w:rFonts w:ascii="Times New Roman" w:hAnsi="Times New Roman" w:cs="Times New Roman"/>
          <w:sz w:val="16"/>
          <w:szCs w:val="16"/>
          <w:shd w:val="clear" w:color="auto" w:fill="FFFFFF"/>
        </w:rPr>
        <w:t xml:space="preserve"> Amin, M. A. </w:t>
      </w:r>
      <w:proofErr w:type="spellStart"/>
      <w:r w:rsidRPr="003E4EF1">
        <w:rPr>
          <w:rFonts w:ascii="Times New Roman" w:hAnsi="Times New Roman" w:cs="Times New Roman"/>
          <w:sz w:val="16"/>
          <w:szCs w:val="16"/>
          <w:shd w:val="clear" w:color="auto" w:fill="FFFFFF"/>
        </w:rPr>
        <w:t>Alamsjah</w:t>
      </w:r>
      <w:proofErr w:type="spellEnd"/>
      <w:r w:rsidRPr="003E4EF1">
        <w:rPr>
          <w:rFonts w:ascii="Times New Roman" w:hAnsi="Times New Roman" w:cs="Times New Roman"/>
          <w:sz w:val="16"/>
          <w:szCs w:val="16"/>
          <w:shd w:val="clear" w:color="auto" w:fill="FFFFFF"/>
        </w:rPr>
        <w:t>, and J. L. Hsu, “Marine organisms as potential sources of bioactive peptides that inhibit the activity of angiotensin I-converting enzyme: A review,” </w:t>
      </w:r>
      <w:r w:rsidRPr="003E4EF1">
        <w:rPr>
          <w:rFonts w:ascii="Times New Roman" w:hAnsi="Times New Roman" w:cs="Times New Roman"/>
          <w:iCs/>
          <w:sz w:val="16"/>
          <w:szCs w:val="16"/>
          <w:shd w:val="clear" w:color="auto" w:fill="FFFFFF"/>
        </w:rPr>
        <w:t>Molecules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24</w:t>
      </w:r>
      <w:r w:rsidRPr="003E4EF1">
        <w:rPr>
          <w:rFonts w:ascii="Times New Roman" w:hAnsi="Times New Roman" w:cs="Times New Roman"/>
          <w:sz w:val="16"/>
          <w:szCs w:val="16"/>
          <w:shd w:val="clear" w:color="auto" w:fill="FFFFFF"/>
        </w:rPr>
        <w:t>(14), pp. 2541, 2019.</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b/>
          <w:sz w:val="16"/>
          <w:szCs w:val="16"/>
        </w:rPr>
      </w:pPr>
      <w:r w:rsidRPr="003E4EF1">
        <w:rPr>
          <w:rFonts w:ascii="Times New Roman" w:hAnsi="Times New Roman" w:cs="Times New Roman"/>
          <w:sz w:val="16"/>
          <w:szCs w:val="16"/>
          <w:shd w:val="clear" w:color="auto" w:fill="FFFFFF"/>
        </w:rPr>
        <w:t xml:space="preserve">[34] D. B. </w:t>
      </w:r>
      <w:proofErr w:type="spellStart"/>
      <w:r w:rsidRPr="003E4EF1">
        <w:rPr>
          <w:rFonts w:ascii="Times New Roman" w:hAnsi="Times New Roman" w:cs="Times New Roman"/>
          <w:sz w:val="16"/>
          <w:szCs w:val="16"/>
          <w:shd w:val="clear" w:color="auto" w:fill="FFFFFF"/>
        </w:rPr>
        <w:t>Matchar</w:t>
      </w:r>
      <w:proofErr w:type="spellEnd"/>
      <w:r w:rsidRPr="003E4EF1">
        <w:rPr>
          <w:rFonts w:ascii="Times New Roman" w:hAnsi="Times New Roman" w:cs="Times New Roman"/>
          <w:sz w:val="16"/>
          <w:szCs w:val="16"/>
          <w:shd w:val="clear" w:color="auto" w:fill="FFFFFF"/>
        </w:rPr>
        <w:t xml:space="preserve">, D. C. </w:t>
      </w:r>
      <w:proofErr w:type="spellStart"/>
      <w:r w:rsidRPr="003E4EF1">
        <w:rPr>
          <w:rFonts w:ascii="Times New Roman" w:hAnsi="Times New Roman" w:cs="Times New Roman"/>
          <w:sz w:val="16"/>
          <w:szCs w:val="16"/>
          <w:shd w:val="clear" w:color="auto" w:fill="FFFFFF"/>
        </w:rPr>
        <w:t>McCrory</w:t>
      </w:r>
      <w:proofErr w:type="spellEnd"/>
      <w:r w:rsidRPr="003E4EF1">
        <w:rPr>
          <w:rFonts w:ascii="Times New Roman" w:hAnsi="Times New Roman" w:cs="Times New Roman"/>
          <w:sz w:val="16"/>
          <w:szCs w:val="16"/>
          <w:shd w:val="clear" w:color="auto" w:fill="FFFFFF"/>
        </w:rPr>
        <w:t xml:space="preserve">, L. A. Orlando, M. R. Patel, U. D. Patel, M. B. </w:t>
      </w:r>
      <w:proofErr w:type="spellStart"/>
      <w:r w:rsidRPr="003E4EF1">
        <w:rPr>
          <w:rFonts w:ascii="Times New Roman" w:hAnsi="Times New Roman" w:cs="Times New Roman"/>
          <w:sz w:val="16"/>
          <w:szCs w:val="16"/>
          <w:shd w:val="clear" w:color="auto" w:fill="FFFFFF"/>
        </w:rPr>
        <w:t>Patwardhan</w:t>
      </w:r>
      <w:proofErr w:type="spellEnd"/>
      <w:r w:rsidRPr="003E4EF1">
        <w:rPr>
          <w:rFonts w:ascii="Times New Roman" w:hAnsi="Times New Roman" w:cs="Times New Roman"/>
          <w:sz w:val="16"/>
          <w:szCs w:val="16"/>
          <w:shd w:val="clear" w:color="auto" w:fill="FFFFFF"/>
        </w:rPr>
        <w:t>, and R. N. Gray, “Systematic review: comparative effectiveness of angiotensin-converting enzyme inhibitors and angiotensin II receptor blockers for treating essential hypertension,” </w:t>
      </w:r>
      <w:r w:rsidRPr="003E4EF1">
        <w:rPr>
          <w:rFonts w:ascii="Times New Roman" w:hAnsi="Times New Roman" w:cs="Times New Roman"/>
          <w:iCs/>
          <w:sz w:val="16"/>
          <w:szCs w:val="16"/>
          <w:shd w:val="clear" w:color="auto" w:fill="FFFFFF"/>
        </w:rPr>
        <w:t>Annals of internal medicine</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148</w:t>
      </w:r>
      <w:r w:rsidRPr="003E4EF1">
        <w:rPr>
          <w:rFonts w:ascii="Times New Roman" w:hAnsi="Times New Roman" w:cs="Times New Roman"/>
          <w:sz w:val="16"/>
          <w:szCs w:val="16"/>
          <w:shd w:val="clear" w:color="auto" w:fill="FFFFFF"/>
        </w:rPr>
        <w:t>(1), pp. 16-29, 2008.</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[35] S. K. Kim, D. H. Ngo, and T. S. Vo, “Marine fish-derived bioactive peptides as potential antihypertensive agents,” </w:t>
      </w:r>
      <w:r w:rsidRPr="003E4EF1">
        <w:rPr>
          <w:rFonts w:ascii="Times New Roman" w:hAnsi="Times New Roman" w:cs="Times New Roman"/>
          <w:iCs/>
          <w:sz w:val="16"/>
          <w:szCs w:val="16"/>
          <w:shd w:val="clear" w:color="auto" w:fill="FFFFFF"/>
        </w:rPr>
        <w:t>Advances in food and nutrition research</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65</w:t>
      </w:r>
      <w:r w:rsidRPr="003E4EF1">
        <w:rPr>
          <w:rFonts w:ascii="Times New Roman" w:hAnsi="Times New Roman" w:cs="Times New Roman"/>
          <w:sz w:val="16"/>
          <w:szCs w:val="16"/>
          <w:shd w:val="clear" w:color="auto" w:fill="FFFFFF"/>
        </w:rPr>
        <w:t>, pp. 249-260, 2012.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[36] D. Cao, X. </w:t>
      </w:r>
      <w:proofErr w:type="spellStart"/>
      <w:r w:rsidRPr="003E4EF1">
        <w:rPr>
          <w:rFonts w:ascii="Times New Roman" w:hAnsi="Times New Roman" w:cs="Times New Roman"/>
          <w:sz w:val="16"/>
          <w:szCs w:val="16"/>
          <w:shd w:val="clear" w:color="auto" w:fill="FFFFFF"/>
        </w:rPr>
        <w:t>Lv</w:t>
      </w:r>
      <w:proofErr w:type="spellEnd"/>
      <w:r w:rsidRPr="003E4EF1">
        <w:rPr>
          <w:rFonts w:ascii="Times New Roman" w:hAnsi="Times New Roman" w:cs="Times New Roman"/>
          <w:sz w:val="16"/>
          <w:szCs w:val="16"/>
          <w:shd w:val="clear" w:color="auto" w:fill="FFFFFF"/>
        </w:rPr>
        <w:t xml:space="preserve">, X. Xu, H. Yu, X. Sun, and N. Xu, “Purification and identification of a novel ACE inhibitory peptide from marine alga </w:t>
      </w:r>
      <w:proofErr w:type="spellStart"/>
      <w:r w:rsidRPr="003E4EF1">
        <w:rPr>
          <w:rFonts w:ascii="Times New Roman" w:hAnsi="Times New Roman" w:cs="Times New Roman"/>
          <w:sz w:val="16"/>
          <w:szCs w:val="16"/>
          <w:shd w:val="clear" w:color="auto" w:fill="FFFFFF"/>
        </w:rPr>
        <w:t>Gracilariopsis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lemaneiformis</w:t>
      </w:r>
      <w:proofErr w:type="spellEnd"/>
      <w:r w:rsidRPr="003E4EF1">
        <w:rPr>
          <w:rFonts w:ascii="Times New Roman" w:hAnsi="Times New Roman" w:cs="Times New Roman"/>
          <w:sz w:val="16"/>
          <w:szCs w:val="16"/>
          <w:shd w:val="clear" w:color="auto" w:fill="FFFFFF"/>
        </w:rPr>
        <w:t xml:space="preserve"> protein hydrolysate,” </w:t>
      </w:r>
      <w:r w:rsidRPr="003E4EF1">
        <w:rPr>
          <w:rFonts w:ascii="Times New Roman" w:hAnsi="Times New Roman" w:cs="Times New Roman"/>
          <w:iCs/>
          <w:sz w:val="16"/>
          <w:szCs w:val="16"/>
          <w:shd w:val="clear" w:color="auto" w:fill="FFFFFF"/>
        </w:rPr>
        <w:t>European Food Research and 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243</w:t>
      </w:r>
      <w:r w:rsidRPr="003E4EF1">
        <w:rPr>
          <w:rFonts w:ascii="Times New Roman" w:hAnsi="Times New Roman" w:cs="Times New Roman"/>
          <w:sz w:val="16"/>
          <w:szCs w:val="16"/>
          <w:shd w:val="clear" w:color="auto" w:fill="FFFFFF"/>
        </w:rPr>
        <w:t>, pp. 1829-1837, 2017.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[37] P. Diane, M. A. Packer, and M. Hayes. "Identification of bioactive peptides from a </w:t>
      </w:r>
      <w:proofErr w:type="spellStart"/>
      <w:r w:rsidRPr="003E4EF1">
        <w:rPr>
          <w:rFonts w:ascii="Times New Roman" w:hAnsi="Times New Roman" w:cs="Times New Roman"/>
          <w:sz w:val="16"/>
          <w:szCs w:val="16"/>
          <w:shd w:val="clear" w:color="auto" w:fill="FFFFFF"/>
        </w:rPr>
        <w:t>Laminaria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digitata</w:t>
      </w:r>
      <w:proofErr w:type="spellEnd"/>
      <w:r w:rsidRPr="003E4EF1">
        <w:rPr>
          <w:rFonts w:ascii="Times New Roman" w:hAnsi="Times New Roman" w:cs="Times New Roman"/>
          <w:sz w:val="16"/>
          <w:szCs w:val="16"/>
          <w:shd w:val="clear" w:color="auto" w:fill="FFFFFF"/>
        </w:rPr>
        <w:t xml:space="preserve"> protein hydrolysate using in </w:t>
      </w:r>
      <w:proofErr w:type="spellStart"/>
      <w:r w:rsidRPr="003E4EF1">
        <w:rPr>
          <w:rFonts w:ascii="Times New Roman" w:hAnsi="Times New Roman" w:cs="Times New Roman"/>
          <w:sz w:val="16"/>
          <w:szCs w:val="16"/>
          <w:shd w:val="clear" w:color="auto" w:fill="FFFFFF"/>
        </w:rPr>
        <w:t>silico</w:t>
      </w:r>
      <w:proofErr w:type="spellEnd"/>
      <w:r w:rsidRPr="003E4EF1">
        <w:rPr>
          <w:rFonts w:ascii="Times New Roman" w:hAnsi="Times New Roman" w:cs="Times New Roman"/>
          <w:sz w:val="16"/>
          <w:szCs w:val="16"/>
          <w:shd w:val="clear" w:color="auto" w:fill="FFFFFF"/>
        </w:rPr>
        <w:t xml:space="preserve"> and in vitro methods to identify angiotensin-1-converting enzyme (ACE-1) inhibitory peptides,"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21.2, pp. 90, 2023. </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[38] A. Ahmad, S. Sukarno, B. </w:t>
      </w:r>
      <w:proofErr w:type="spellStart"/>
      <w:r w:rsidRPr="003E4EF1">
        <w:rPr>
          <w:rFonts w:ascii="Times New Roman" w:hAnsi="Times New Roman" w:cs="Times New Roman"/>
          <w:sz w:val="16"/>
          <w:szCs w:val="16"/>
          <w:shd w:val="clear" w:color="auto" w:fill="FFFFFF"/>
        </w:rPr>
        <w:t>Slamet</w:t>
      </w:r>
      <w:proofErr w:type="spellEnd"/>
      <w:r w:rsidRPr="003E4EF1">
        <w:rPr>
          <w:rFonts w:ascii="Times New Roman" w:hAnsi="Times New Roman" w:cs="Times New Roman"/>
          <w:sz w:val="16"/>
          <w:szCs w:val="16"/>
          <w:shd w:val="clear" w:color="auto" w:fill="FFFFFF"/>
        </w:rPr>
        <w:t xml:space="preserve">, and A. B. </w:t>
      </w:r>
      <w:proofErr w:type="spellStart"/>
      <w:r w:rsidRPr="003E4EF1">
        <w:rPr>
          <w:rFonts w:ascii="Times New Roman" w:hAnsi="Times New Roman" w:cs="Times New Roman"/>
          <w:sz w:val="16"/>
          <w:szCs w:val="16"/>
          <w:shd w:val="clear" w:color="auto" w:fill="FFFFFF"/>
        </w:rPr>
        <w:t>Sitanggang</w:t>
      </w:r>
      <w:proofErr w:type="spellEnd"/>
      <w:r w:rsidRPr="003E4EF1">
        <w:rPr>
          <w:rFonts w:ascii="Times New Roman" w:hAnsi="Times New Roman" w:cs="Times New Roman"/>
          <w:sz w:val="16"/>
          <w:szCs w:val="16"/>
          <w:shd w:val="clear" w:color="auto" w:fill="FFFFFF"/>
        </w:rPr>
        <w:t>, “Enzymatic hydrolysis of marine fish gelatin for producing ACE inhibitor peptides: meta-analysis,” </w:t>
      </w:r>
      <w:r w:rsidRPr="003E4EF1">
        <w:rPr>
          <w:rFonts w:ascii="Times New Roman" w:hAnsi="Times New Roman" w:cs="Times New Roman"/>
          <w:iCs/>
          <w:sz w:val="16"/>
          <w:szCs w:val="16"/>
          <w:shd w:val="clear" w:color="auto" w:fill="FFFFFF"/>
        </w:rPr>
        <w:t xml:space="preserve">The Annals of the University </w:t>
      </w:r>
      <w:proofErr w:type="spellStart"/>
      <w:r w:rsidRPr="003E4EF1">
        <w:rPr>
          <w:rFonts w:ascii="Times New Roman" w:hAnsi="Times New Roman" w:cs="Times New Roman"/>
          <w:iCs/>
          <w:sz w:val="16"/>
          <w:szCs w:val="16"/>
          <w:shd w:val="clear" w:color="auto" w:fill="FFFFFF"/>
        </w:rPr>
        <w:t>Dunarea</w:t>
      </w:r>
      <w:proofErr w:type="spellEnd"/>
      <w:r w:rsidRPr="003E4EF1">
        <w:rPr>
          <w:rFonts w:ascii="Times New Roman" w:hAnsi="Times New Roman" w:cs="Times New Roman"/>
          <w:iCs/>
          <w:sz w:val="16"/>
          <w:szCs w:val="16"/>
          <w:shd w:val="clear" w:color="auto" w:fill="FFFFFF"/>
        </w:rPr>
        <w:t xml:space="preserve"> de Jos of Galati. Fascicle VI-Food 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46</w:t>
      </w:r>
      <w:r w:rsidRPr="003E4EF1">
        <w:rPr>
          <w:rFonts w:ascii="Times New Roman" w:hAnsi="Times New Roman" w:cs="Times New Roman"/>
          <w:sz w:val="16"/>
          <w:szCs w:val="16"/>
          <w:shd w:val="clear" w:color="auto" w:fill="FFFFFF"/>
        </w:rPr>
        <w:t>(2), pp. 188-206. 2022.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[39] M. A. </w:t>
      </w:r>
      <w:proofErr w:type="spellStart"/>
      <w:r w:rsidRPr="003E4EF1">
        <w:rPr>
          <w:rFonts w:ascii="Times New Roman" w:hAnsi="Times New Roman" w:cs="Times New Roman"/>
          <w:sz w:val="16"/>
          <w:szCs w:val="16"/>
          <w:shd w:val="clear" w:color="auto" w:fill="FFFFFF"/>
        </w:rPr>
        <w:t>Mune</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Mune</w:t>
      </w:r>
      <w:proofErr w:type="spellEnd"/>
      <w:r w:rsidRPr="003E4EF1">
        <w:rPr>
          <w:rFonts w:ascii="Times New Roman" w:hAnsi="Times New Roman" w:cs="Times New Roman"/>
          <w:sz w:val="16"/>
          <w:szCs w:val="16"/>
          <w:shd w:val="clear" w:color="auto" w:fill="FFFFFF"/>
        </w:rPr>
        <w:t xml:space="preserve">, Y. </w:t>
      </w:r>
      <w:proofErr w:type="spellStart"/>
      <w:r w:rsidRPr="003E4EF1">
        <w:rPr>
          <w:rFonts w:ascii="Times New Roman" w:hAnsi="Times New Roman" w:cs="Times New Roman"/>
          <w:sz w:val="16"/>
          <w:szCs w:val="16"/>
          <w:shd w:val="clear" w:color="auto" w:fill="FFFFFF"/>
        </w:rPr>
        <w:t>Miyabe</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T.Shimizu</w:t>
      </w:r>
      <w:proofErr w:type="spellEnd"/>
      <w:r w:rsidRPr="003E4EF1">
        <w:rPr>
          <w:rFonts w:ascii="Times New Roman" w:hAnsi="Times New Roman" w:cs="Times New Roman"/>
          <w:sz w:val="16"/>
          <w:szCs w:val="16"/>
          <w:shd w:val="clear" w:color="auto" w:fill="FFFFFF"/>
        </w:rPr>
        <w:t xml:space="preserve">, W. Matsui, Y. </w:t>
      </w:r>
      <w:proofErr w:type="spellStart"/>
      <w:r w:rsidRPr="003E4EF1">
        <w:rPr>
          <w:rFonts w:ascii="Times New Roman" w:hAnsi="Times New Roman" w:cs="Times New Roman"/>
          <w:sz w:val="16"/>
          <w:szCs w:val="16"/>
          <w:shd w:val="clear" w:color="auto" w:fill="FFFFFF"/>
        </w:rPr>
        <w:t>Kumagai</w:t>
      </w:r>
      <w:proofErr w:type="spellEnd"/>
      <w:r w:rsidRPr="003E4EF1">
        <w:rPr>
          <w:rFonts w:ascii="Times New Roman" w:hAnsi="Times New Roman" w:cs="Times New Roman"/>
          <w:sz w:val="16"/>
          <w:szCs w:val="16"/>
          <w:shd w:val="clear" w:color="auto" w:fill="FFFFFF"/>
        </w:rPr>
        <w:t xml:space="preserve"> and H. </w:t>
      </w:r>
      <w:proofErr w:type="spellStart"/>
      <w:r w:rsidRPr="003E4EF1">
        <w:rPr>
          <w:rFonts w:ascii="Times New Roman" w:hAnsi="Times New Roman" w:cs="Times New Roman"/>
          <w:sz w:val="16"/>
          <w:szCs w:val="16"/>
          <w:shd w:val="clear" w:color="auto" w:fill="FFFFFF"/>
        </w:rPr>
        <w:t>Kishimura</w:t>
      </w:r>
      <w:proofErr w:type="spellEnd"/>
      <w:r w:rsidRPr="003E4EF1">
        <w:rPr>
          <w:rFonts w:ascii="Times New Roman" w:hAnsi="Times New Roman" w:cs="Times New Roman"/>
          <w:sz w:val="16"/>
          <w:szCs w:val="16"/>
          <w:shd w:val="clear" w:color="auto" w:fill="FFFFFF"/>
        </w:rPr>
        <w:t>, “</w:t>
      </w:r>
      <w:proofErr w:type="spellStart"/>
      <w:r w:rsidRPr="003E4EF1">
        <w:rPr>
          <w:rFonts w:ascii="Times New Roman" w:hAnsi="Times New Roman" w:cs="Times New Roman"/>
          <w:sz w:val="16"/>
          <w:szCs w:val="16"/>
          <w:shd w:val="clear" w:color="auto" w:fill="FFFFFF"/>
        </w:rPr>
        <w:t>Characterisation</w:t>
      </w:r>
      <w:proofErr w:type="spellEnd"/>
      <w:r w:rsidRPr="003E4EF1">
        <w:rPr>
          <w:rFonts w:ascii="Times New Roman" w:hAnsi="Times New Roman" w:cs="Times New Roman"/>
          <w:sz w:val="16"/>
          <w:szCs w:val="16"/>
          <w:shd w:val="clear" w:color="auto" w:fill="FFFFFF"/>
        </w:rPr>
        <w:t xml:space="preserve"> of bioactive peptides from red alga </w:t>
      </w:r>
      <w:proofErr w:type="spellStart"/>
      <w:r w:rsidRPr="003E4EF1">
        <w:rPr>
          <w:rFonts w:ascii="Times New Roman" w:hAnsi="Times New Roman" w:cs="Times New Roman"/>
          <w:sz w:val="16"/>
          <w:szCs w:val="16"/>
          <w:shd w:val="clear" w:color="auto" w:fill="FFFFFF"/>
        </w:rPr>
        <w:t>Gracilariopsis</w:t>
      </w:r>
      <w:proofErr w:type="spellEnd"/>
      <w:r w:rsidRPr="003E4EF1">
        <w:rPr>
          <w:rFonts w:ascii="Times New Roman" w:hAnsi="Times New Roman" w:cs="Times New Roman"/>
          <w:sz w:val="16"/>
          <w:szCs w:val="16"/>
          <w:shd w:val="clear" w:color="auto" w:fill="FFFFFF"/>
        </w:rPr>
        <w:t xml:space="preserve"> chorda,”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21</w:t>
      </w:r>
      <w:r w:rsidRPr="003E4EF1">
        <w:rPr>
          <w:rFonts w:ascii="Times New Roman" w:hAnsi="Times New Roman" w:cs="Times New Roman"/>
          <w:sz w:val="16"/>
          <w:szCs w:val="16"/>
          <w:shd w:val="clear" w:color="auto" w:fill="FFFFFF"/>
        </w:rPr>
        <w:t>(1), pp. 49, 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b/>
          <w:sz w:val="16"/>
          <w:szCs w:val="16"/>
        </w:rPr>
      </w:pPr>
      <w:r w:rsidRPr="003E4EF1">
        <w:rPr>
          <w:rFonts w:ascii="Times New Roman" w:hAnsi="Times New Roman" w:cs="Times New Roman"/>
          <w:sz w:val="16"/>
          <w:szCs w:val="16"/>
          <w:shd w:val="clear" w:color="auto" w:fill="FFFFFF"/>
        </w:rPr>
        <w:t xml:space="preserve">[40] M. </w:t>
      </w:r>
      <w:proofErr w:type="spellStart"/>
      <w:r w:rsidRPr="003E4EF1">
        <w:rPr>
          <w:rFonts w:ascii="Times New Roman" w:hAnsi="Times New Roman" w:cs="Times New Roman"/>
          <w:sz w:val="16"/>
          <w:szCs w:val="16"/>
          <w:shd w:val="clear" w:color="auto" w:fill="FFFFFF"/>
        </w:rPr>
        <w:t>Bartolomei</w:t>
      </w:r>
      <w:proofErr w:type="spellEnd"/>
      <w:r w:rsidRPr="003E4EF1">
        <w:rPr>
          <w:rFonts w:ascii="Times New Roman" w:hAnsi="Times New Roman" w:cs="Times New Roman"/>
          <w:sz w:val="16"/>
          <w:szCs w:val="16"/>
          <w:shd w:val="clear" w:color="auto" w:fill="FFFFFF"/>
        </w:rPr>
        <w:t xml:space="preserve">, J. </w:t>
      </w:r>
      <w:proofErr w:type="spellStart"/>
      <w:r w:rsidRPr="003E4EF1">
        <w:rPr>
          <w:rFonts w:ascii="Times New Roman" w:hAnsi="Times New Roman" w:cs="Times New Roman"/>
          <w:sz w:val="16"/>
          <w:szCs w:val="16"/>
          <w:shd w:val="clear" w:color="auto" w:fill="FFFFFF"/>
        </w:rPr>
        <w:t>Cropotova</w:t>
      </w:r>
      <w:proofErr w:type="spellEnd"/>
      <w:r w:rsidRPr="003E4EF1">
        <w:rPr>
          <w:rFonts w:ascii="Times New Roman" w:hAnsi="Times New Roman" w:cs="Times New Roman"/>
          <w:sz w:val="16"/>
          <w:szCs w:val="16"/>
          <w:shd w:val="clear" w:color="auto" w:fill="FFFFFF"/>
        </w:rPr>
        <w:t xml:space="preserve">, C. </w:t>
      </w:r>
      <w:proofErr w:type="spellStart"/>
      <w:r w:rsidRPr="003E4EF1">
        <w:rPr>
          <w:rFonts w:ascii="Times New Roman" w:hAnsi="Times New Roman" w:cs="Times New Roman"/>
          <w:sz w:val="16"/>
          <w:szCs w:val="16"/>
          <w:shd w:val="clear" w:color="auto" w:fill="FFFFFF"/>
        </w:rPr>
        <w:t>Bollati</w:t>
      </w:r>
      <w:proofErr w:type="spellEnd"/>
      <w:r w:rsidRPr="003E4EF1">
        <w:rPr>
          <w:rFonts w:ascii="Times New Roman" w:hAnsi="Times New Roman" w:cs="Times New Roman"/>
          <w:sz w:val="16"/>
          <w:szCs w:val="16"/>
          <w:shd w:val="clear" w:color="auto" w:fill="FFFFFF"/>
        </w:rPr>
        <w:t xml:space="preserve">, K. </w:t>
      </w:r>
      <w:proofErr w:type="spellStart"/>
      <w:r w:rsidRPr="003E4EF1">
        <w:rPr>
          <w:rFonts w:ascii="Times New Roman" w:hAnsi="Times New Roman" w:cs="Times New Roman"/>
          <w:sz w:val="16"/>
          <w:szCs w:val="16"/>
          <w:shd w:val="clear" w:color="auto" w:fill="FFFFFF"/>
        </w:rPr>
        <w:t>Kvangarsnes</w:t>
      </w:r>
      <w:proofErr w:type="spellEnd"/>
      <w:r w:rsidRPr="003E4EF1">
        <w:rPr>
          <w:rFonts w:ascii="Times New Roman" w:hAnsi="Times New Roman" w:cs="Times New Roman"/>
          <w:sz w:val="16"/>
          <w:szCs w:val="16"/>
          <w:shd w:val="clear" w:color="auto" w:fill="FFFFFF"/>
        </w:rPr>
        <w:t xml:space="preserve">, L. </w:t>
      </w:r>
      <w:proofErr w:type="spellStart"/>
      <w:r w:rsidRPr="003E4EF1">
        <w:rPr>
          <w:rFonts w:ascii="Times New Roman" w:hAnsi="Times New Roman" w:cs="Times New Roman"/>
          <w:sz w:val="16"/>
          <w:szCs w:val="16"/>
          <w:shd w:val="clear" w:color="auto" w:fill="FFFFFF"/>
        </w:rPr>
        <w:t>d’Adduzio</w:t>
      </w:r>
      <w:proofErr w:type="spellEnd"/>
      <w:r w:rsidRPr="003E4EF1">
        <w:rPr>
          <w:rFonts w:ascii="Times New Roman" w:hAnsi="Times New Roman" w:cs="Times New Roman"/>
          <w:sz w:val="16"/>
          <w:szCs w:val="16"/>
          <w:shd w:val="clear" w:color="auto" w:fill="FFFFFF"/>
        </w:rPr>
        <w:t xml:space="preserve">, J. Li, and C. </w:t>
      </w:r>
      <w:proofErr w:type="spellStart"/>
      <w:r w:rsidRPr="003E4EF1">
        <w:rPr>
          <w:rFonts w:ascii="Times New Roman" w:hAnsi="Times New Roman" w:cs="Times New Roman"/>
          <w:sz w:val="16"/>
          <w:szCs w:val="16"/>
          <w:shd w:val="clear" w:color="auto" w:fill="FFFFFF"/>
        </w:rPr>
        <w:t>Lammi</w:t>
      </w:r>
      <w:proofErr w:type="spellEnd"/>
      <w:r w:rsidRPr="003E4EF1">
        <w:rPr>
          <w:rFonts w:ascii="Times New Roman" w:hAnsi="Times New Roman" w:cs="Times New Roman"/>
          <w:sz w:val="16"/>
          <w:szCs w:val="16"/>
          <w:shd w:val="clear" w:color="auto" w:fill="FFFFFF"/>
        </w:rPr>
        <w:t>, “Rainbow Trout (</w:t>
      </w:r>
      <w:proofErr w:type="spellStart"/>
      <w:r w:rsidRPr="003E4EF1">
        <w:rPr>
          <w:rFonts w:ascii="Times New Roman" w:hAnsi="Times New Roman" w:cs="Times New Roman"/>
          <w:sz w:val="16"/>
          <w:szCs w:val="16"/>
          <w:shd w:val="clear" w:color="auto" w:fill="FFFFFF"/>
        </w:rPr>
        <w:t>Oncorhynchus</w:t>
      </w:r>
      <w:proofErr w:type="spellEnd"/>
      <w:r w:rsidRPr="003E4EF1">
        <w:rPr>
          <w:rFonts w:ascii="Times New Roman" w:hAnsi="Times New Roman" w:cs="Times New Roman"/>
          <w:sz w:val="16"/>
          <w:szCs w:val="16"/>
          <w:shd w:val="clear" w:color="auto" w:fill="FFFFFF"/>
        </w:rPr>
        <w:t xml:space="preserve"> mykiss) as Source of Multifunctional Peptides with Antioxidant, ACE and DPP-IV Inhibitory Activities,” </w:t>
      </w:r>
      <w:r w:rsidRPr="003E4EF1">
        <w:rPr>
          <w:rFonts w:ascii="Times New Roman" w:hAnsi="Times New Roman" w:cs="Times New Roman"/>
          <w:iCs/>
          <w:sz w:val="16"/>
          <w:szCs w:val="16"/>
          <w:shd w:val="clear" w:color="auto" w:fill="FFFFFF"/>
        </w:rPr>
        <w:t>Nutrients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15</w:t>
      </w:r>
      <w:r w:rsidRPr="003E4EF1">
        <w:rPr>
          <w:rFonts w:ascii="Times New Roman" w:hAnsi="Times New Roman" w:cs="Times New Roman"/>
          <w:sz w:val="16"/>
          <w:szCs w:val="16"/>
          <w:shd w:val="clear" w:color="auto" w:fill="FFFFFF"/>
        </w:rPr>
        <w:t>(4), pp. 829, 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[41] Y. Wang, F. Sun, Z. Wang, X. </w:t>
      </w:r>
      <w:proofErr w:type="spellStart"/>
      <w:r w:rsidRPr="003E4EF1">
        <w:rPr>
          <w:rFonts w:ascii="Times New Roman" w:hAnsi="Times New Roman" w:cs="Times New Roman"/>
          <w:sz w:val="16"/>
          <w:szCs w:val="16"/>
          <w:shd w:val="clear" w:color="auto" w:fill="FFFFFF"/>
        </w:rPr>
        <w:t>Duan</w:t>
      </w:r>
      <w:proofErr w:type="spellEnd"/>
      <w:r w:rsidRPr="003E4EF1">
        <w:rPr>
          <w:rFonts w:ascii="Times New Roman" w:hAnsi="Times New Roman" w:cs="Times New Roman"/>
          <w:sz w:val="16"/>
          <w:szCs w:val="16"/>
          <w:shd w:val="clear" w:color="auto" w:fill="FFFFFF"/>
        </w:rPr>
        <w:t>, Q. Li, Y. Pang, and M. Gou, “</w:t>
      </w:r>
      <w:proofErr w:type="spellStart"/>
      <w:r w:rsidRPr="003E4EF1">
        <w:rPr>
          <w:rFonts w:ascii="Times New Roman" w:hAnsi="Times New Roman" w:cs="Times New Roman"/>
          <w:sz w:val="16"/>
          <w:szCs w:val="16"/>
          <w:shd w:val="clear" w:color="auto" w:fill="FFFFFF"/>
        </w:rPr>
        <w:t>Peptidomics</w:t>
      </w:r>
      <w:proofErr w:type="spellEnd"/>
      <w:r w:rsidRPr="003E4EF1">
        <w:rPr>
          <w:rFonts w:ascii="Times New Roman" w:hAnsi="Times New Roman" w:cs="Times New Roman"/>
          <w:sz w:val="16"/>
          <w:szCs w:val="16"/>
          <w:shd w:val="clear" w:color="auto" w:fill="FFFFFF"/>
        </w:rPr>
        <w:t xml:space="preserve"> Analysis Reveals the Buccal Gland of Jawless Vertebrate Lamprey as a Source of Multiple Bioactive Peptides,”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21</w:t>
      </w:r>
      <w:r w:rsidRPr="003E4EF1">
        <w:rPr>
          <w:rFonts w:ascii="Times New Roman" w:hAnsi="Times New Roman" w:cs="Times New Roman"/>
          <w:sz w:val="16"/>
          <w:szCs w:val="16"/>
          <w:shd w:val="clear" w:color="auto" w:fill="FFFFFF"/>
        </w:rPr>
        <w:t>(7), pp. 389, 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[42] T. R. </w:t>
      </w:r>
      <w:proofErr w:type="spellStart"/>
      <w:r w:rsidRPr="003E4EF1">
        <w:rPr>
          <w:rFonts w:ascii="Times New Roman" w:hAnsi="Times New Roman" w:cs="Times New Roman"/>
          <w:sz w:val="16"/>
          <w:szCs w:val="16"/>
          <w:shd w:val="clear" w:color="auto" w:fill="FFFFFF"/>
        </w:rPr>
        <w:t>Senadheera</w:t>
      </w:r>
      <w:proofErr w:type="spellEnd"/>
      <w:r w:rsidRPr="003E4EF1">
        <w:rPr>
          <w:rFonts w:ascii="Times New Roman" w:hAnsi="Times New Roman" w:cs="Times New Roman"/>
          <w:sz w:val="16"/>
          <w:szCs w:val="16"/>
          <w:shd w:val="clear" w:color="auto" w:fill="FFFFFF"/>
        </w:rPr>
        <w:t xml:space="preserve">, A. Hossain, D. Dave, and F. </w:t>
      </w:r>
      <w:proofErr w:type="spellStart"/>
      <w:r w:rsidRPr="003E4EF1">
        <w:rPr>
          <w:rFonts w:ascii="Times New Roman" w:hAnsi="Times New Roman" w:cs="Times New Roman"/>
          <w:sz w:val="16"/>
          <w:szCs w:val="16"/>
          <w:shd w:val="clear" w:color="auto" w:fill="FFFFFF"/>
        </w:rPr>
        <w:t>Shahidi</w:t>
      </w:r>
      <w:proofErr w:type="spellEnd"/>
      <w:r w:rsidRPr="003E4EF1">
        <w:rPr>
          <w:rFonts w:ascii="Times New Roman" w:hAnsi="Times New Roman" w:cs="Times New Roman"/>
          <w:sz w:val="16"/>
          <w:szCs w:val="16"/>
          <w:shd w:val="clear" w:color="auto" w:fill="FFFFFF"/>
        </w:rPr>
        <w:t>, “Antioxidant and ACE-Inhibitory Activity of Protein Hydrolysates Produced from Atlantic Sea Cucumber (</w:t>
      </w:r>
      <w:proofErr w:type="spellStart"/>
      <w:r w:rsidRPr="003E4EF1">
        <w:rPr>
          <w:rFonts w:ascii="Times New Roman" w:hAnsi="Times New Roman" w:cs="Times New Roman"/>
          <w:sz w:val="16"/>
          <w:szCs w:val="16"/>
          <w:shd w:val="clear" w:color="auto" w:fill="FFFFFF"/>
        </w:rPr>
        <w:t>Cucumaria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frondosa</w:t>
      </w:r>
      <w:proofErr w:type="spellEnd"/>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Molecules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28</w:t>
      </w:r>
      <w:r w:rsidRPr="003E4EF1">
        <w:rPr>
          <w:rFonts w:ascii="Times New Roman" w:hAnsi="Times New Roman" w:cs="Times New Roman"/>
          <w:sz w:val="16"/>
          <w:szCs w:val="16"/>
          <w:shd w:val="clear" w:color="auto" w:fill="FFFFFF"/>
        </w:rPr>
        <w:t>(13), pp. 5263, 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[43] H. L. He, D. Liu, and C. B. Ma, “Review on the angiotensin-I-converting enzyme (ACE) inhibitor peptides from marine proteins,” </w:t>
      </w:r>
      <w:r w:rsidRPr="003E4EF1">
        <w:rPr>
          <w:rFonts w:ascii="Times New Roman" w:hAnsi="Times New Roman" w:cs="Times New Roman"/>
          <w:iCs/>
          <w:sz w:val="16"/>
          <w:szCs w:val="16"/>
          <w:shd w:val="clear" w:color="auto" w:fill="FFFFFF"/>
        </w:rPr>
        <w:t>Applied Biochemistry and Biotechnology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169</w:t>
      </w:r>
      <w:r w:rsidRPr="003E4EF1">
        <w:rPr>
          <w:rFonts w:ascii="Times New Roman" w:hAnsi="Times New Roman" w:cs="Times New Roman"/>
          <w:sz w:val="16"/>
          <w:szCs w:val="16"/>
          <w:shd w:val="clear" w:color="auto" w:fill="FFFFFF"/>
        </w:rPr>
        <w:t>, pp. 738-749, 2013.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[44] D. W. Cushman, and H. S. Cheung, “Spectrophotometric assay and properties of the angiotensin-converting enzyme of rabbit lung,” </w:t>
      </w:r>
      <w:r w:rsidRPr="003E4EF1">
        <w:rPr>
          <w:rFonts w:ascii="Times New Roman" w:hAnsi="Times New Roman" w:cs="Times New Roman"/>
          <w:iCs/>
          <w:sz w:val="16"/>
          <w:szCs w:val="16"/>
          <w:shd w:val="clear" w:color="auto" w:fill="FFFFFF"/>
        </w:rPr>
        <w:t>Biochemical pharmacology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20</w:t>
      </w:r>
      <w:r w:rsidRPr="003E4EF1">
        <w:rPr>
          <w:rFonts w:ascii="Times New Roman" w:hAnsi="Times New Roman" w:cs="Times New Roman"/>
          <w:sz w:val="16"/>
          <w:szCs w:val="16"/>
          <w:shd w:val="clear" w:color="auto" w:fill="FFFFFF"/>
        </w:rPr>
        <w:t>(7), pp. 1637-1648, 1971.</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[45] Q. C. </w:t>
      </w:r>
      <w:proofErr w:type="spellStart"/>
      <w:r w:rsidRPr="003E4EF1">
        <w:rPr>
          <w:rFonts w:ascii="Times New Roman" w:hAnsi="Times New Roman" w:cs="Times New Roman"/>
          <w:sz w:val="16"/>
          <w:szCs w:val="16"/>
          <w:shd w:val="clear" w:color="auto" w:fill="FFFFFF"/>
        </w:rPr>
        <w:t>Meng</w:t>
      </w:r>
      <w:proofErr w:type="spellEnd"/>
      <w:r w:rsidRPr="003E4EF1">
        <w:rPr>
          <w:rFonts w:ascii="Times New Roman" w:hAnsi="Times New Roman" w:cs="Times New Roman"/>
          <w:sz w:val="16"/>
          <w:szCs w:val="16"/>
          <w:shd w:val="clear" w:color="auto" w:fill="FFFFFF"/>
        </w:rPr>
        <w:t xml:space="preserve">, E. </w:t>
      </w:r>
      <w:proofErr w:type="spellStart"/>
      <w:r w:rsidRPr="003E4EF1">
        <w:rPr>
          <w:rFonts w:ascii="Times New Roman" w:hAnsi="Times New Roman" w:cs="Times New Roman"/>
          <w:sz w:val="16"/>
          <w:szCs w:val="16"/>
          <w:shd w:val="clear" w:color="auto" w:fill="FFFFFF"/>
        </w:rPr>
        <w:t>Balcells</w:t>
      </w:r>
      <w:proofErr w:type="spellEnd"/>
      <w:r w:rsidRPr="003E4EF1">
        <w:rPr>
          <w:rFonts w:ascii="Times New Roman" w:hAnsi="Times New Roman" w:cs="Times New Roman"/>
          <w:sz w:val="16"/>
          <w:szCs w:val="16"/>
          <w:shd w:val="clear" w:color="auto" w:fill="FFFFFF"/>
        </w:rPr>
        <w:t xml:space="preserve">, L. </w:t>
      </w:r>
      <w:proofErr w:type="spellStart"/>
      <w:r w:rsidRPr="003E4EF1">
        <w:rPr>
          <w:rFonts w:ascii="Times New Roman" w:hAnsi="Times New Roman" w:cs="Times New Roman"/>
          <w:sz w:val="16"/>
          <w:szCs w:val="16"/>
          <w:shd w:val="clear" w:color="auto" w:fill="FFFFFF"/>
        </w:rPr>
        <w:t>Dell'Italia</w:t>
      </w:r>
      <w:proofErr w:type="spellEnd"/>
      <w:r w:rsidRPr="003E4EF1">
        <w:rPr>
          <w:rFonts w:ascii="Times New Roman" w:hAnsi="Times New Roman" w:cs="Times New Roman"/>
          <w:sz w:val="16"/>
          <w:szCs w:val="16"/>
          <w:shd w:val="clear" w:color="auto" w:fill="FFFFFF"/>
        </w:rPr>
        <w:t xml:space="preserve">, J. Durand, and S. </w:t>
      </w:r>
      <w:proofErr w:type="spellStart"/>
      <w:r w:rsidRPr="003E4EF1">
        <w:rPr>
          <w:rFonts w:ascii="Times New Roman" w:hAnsi="Times New Roman" w:cs="Times New Roman"/>
          <w:sz w:val="16"/>
          <w:szCs w:val="16"/>
          <w:shd w:val="clear" w:color="auto" w:fill="FFFFFF"/>
        </w:rPr>
        <w:t>Oparil</w:t>
      </w:r>
      <w:proofErr w:type="spellEnd"/>
      <w:r w:rsidRPr="003E4EF1">
        <w:rPr>
          <w:rFonts w:ascii="Times New Roman" w:hAnsi="Times New Roman" w:cs="Times New Roman"/>
          <w:sz w:val="16"/>
          <w:szCs w:val="16"/>
          <w:shd w:val="clear" w:color="auto" w:fill="FFFFFF"/>
        </w:rPr>
        <w:t>, “Sensitive method for quantitation of angiotensin-converting enzyme (ACE) activity in tissue,” </w:t>
      </w:r>
      <w:r w:rsidRPr="003E4EF1">
        <w:rPr>
          <w:rFonts w:ascii="Times New Roman" w:hAnsi="Times New Roman" w:cs="Times New Roman"/>
          <w:iCs/>
          <w:sz w:val="16"/>
          <w:szCs w:val="16"/>
          <w:shd w:val="clear" w:color="auto" w:fill="FFFFFF"/>
        </w:rPr>
        <w:t>Biochemical pharmacology</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50</w:t>
      </w:r>
      <w:r w:rsidRPr="003E4EF1">
        <w:rPr>
          <w:rFonts w:ascii="Times New Roman" w:hAnsi="Times New Roman" w:cs="Times New Roman"/>
          <w:sz w:val="16"/>
          <w:szCs w:val="16"/>
          <w:shd w:val="clear" w:color="auto" w:fill="FFFFFF"/>
        </w:rPr>
        <w:t>(9), pp. 1445-145, 1995.</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[46] J. </w:t>
      </w:r>
      <w:proofErr w:type="spellStart"/>
      <w:r w:rsidRPr="003E4EF1">
        <w:rPr>
          <w:rFonts w:ascii="Times New Roman" w:hAnsi="Times New Roman" w:cs="Times New Roman"/>
          <w:sz w:val="16"/>
          <w:szCs w:val="16"/>
          <w:shd w:val="clear" w:color="auto" w:fill="FFFFFF"/>
        </w:rPr>
        <w:t>Bechaux</w:t>
      </w:r>
      <w:proofErr w:type="spellEnd"/>
      <w:r w:rsidRPr="003E4EF1">
        <w:rPr>
          <w:rFonts w:ascii="Times New Roman" w:hAnsi="Times New Roman" w:cs="Times New Roman"/>
          <w:sz w:val="16"/>
          <w:szCs w:val="16"/>
          <w:shd w:val="clear" w:color="auto" w:fill="FFFFFF"/>
        </w:rPr>
        <w:t xml:space="preserve">, P. </w:t>
      </w:r>
      <w:proofErr w:type="spellStart"/>
      <w:r w:rsidRPr="003E4EF1">
        <w:rPr>
          <w:rFonts w:ascii="Times New Roman" w:hAnsi="Times New Roman" w:cs="Times New Roman"/>
          <w:sz w:val="16"/>
          <w:szCs w:val="16"/>
          <w:shd w:val="clear" w:color="auto" w:fill="FFFFFF"/>
        </w:rPr>
        <w:t>Gatellier</w:t>
      </w:r>
      <w:proofErr w:type="spellEnd"/>
      <w:r w:rsidRPr="003E4EF1">
        <w:rPr>
          <w:rFonts w:ascii="Times New Roman" w:hAnsi="Times New Roman" w:cs="Times New Roman"/>
          <w:sz w:val="16"/>
          <w:szCs w:val="16"/>
          <w:shd w:val="clear" w:color="auto" w:fill="FFFFFF"/>
        </w:rPr>
        <w:t xml:space="preserve">, J. F. Le Page, Y. </w:t>
      </w:r>
      <w:proofErr w:type="spellStart"/>
      <w:r w:rsidRPr="003E4EF1">
        <w:rPr>
          <w:rFonts w:ascii="Times New Roman" w:hAnsi="Times New Roman" w:cs="Times New Roman"/>
          <w:sz w:val="16"/>
          <w:szCs w:val="16"/>
          <w:shd w:val="clear" w:color="auto" w:fill="FFFFFF"/>
        </w:rPr>
        <w:t>Drillet</w:t>
      </w:r>
      <w:proofErr w:type="spellEnd"/>
      <w:r w:rsidRPr="003E4EF1">
        <w:rPr>
          <w:rFonts w:ascii="Times New Roman" w:hAnsi="Times New Roman" w:cs="Times New Roman"/>
          <w:sz w:val="16"/>
          <w:szCs w:val="16"/>
          <w:shd w:val="clear" w:color="auto" w:fill="FFFFFF"/>
        </w:rPr>
        <w:t xml:space="preserve">, and V. </w:t>
      </w:r>
      <w:proofErr w:type="spellStart"/>
      <w:r w:rsidRPr="003E4EF1">
        <w:rPr>
          <w:rFonts w:ascii="Times New Roman" w:hAnsi="Times New Roman" w:cs="Times New Roman"/>
          <w:sz w:val="16"/>
          <w:szCs w:val="16"/>
          <w:shd w:val="clear" w:color="auto" w:fill="FFFFFF"/>
        </w:rPr>
        <w:t>Sante-Lhoutellier</w:t>
      </w:r>
      <w:proofErr w:type="spellEnd"/>
      <w:r w:rsidRPr="003E4EF1">
        <w:rPr>
          <w:rFonts w:ascii="Times New Roman" w:hAnsi="Times New Roman" w:cs="Times New Roman"/>
          <w:sz w:val="16"/>
          <w:szCs w:val="16"/>
          <w:shd w:val="clear" w:color="auto" w:fill="FFFFFF"/>
        </w:rPr>
        <w:t>, “A comprehensive review of bioactive peptides obtained from animal byproducts and their applications,” </w:t>
      </w:r>
      <w:r w:rsidRPr="003E4EF1">
        <w:rPr>
          <w:rFonts w:ascii="Times New Roman" w:hAnsi="Times New Roman" w:cs="Times New Roman"/>
          <w:iCs/>
          <w:sz w:val="16"/>
          <w:szCs w:val="16"/>
          <w:shd w:val="clear" w:color="auto" w:fill="FFFFFF"/>
        </w:rPr>
        <w:t>Food &amp; function</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10</w:t>
      </w:r>
      <w:r w:rsidRPr="003E4EF1">
        <w:rPr>
          <w:rFonts w:ascii="Times New Roman" w:hAnsi="Times New Roman" w:cs="Times New Roman"/>
          <w:sz w:val="16"/>
          <w:szCs w:val="16"/>
          <w:shd w:val="clear" w:color="auto" w:fill="FFFFFF"/>
        </w:rPr>
        <w:t>(10), pp. 6244-6266, 2019.</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b/>
          <w:sz w:val="16"/>
          <w:szCs w:val="16"/>
        </w:rPr>
      </w:pPr>
      <w:r w:rsidRPr="003E4EF1">
        <w:rPr>
          <w:rFonts w:ascii="Times New Roman" w:hAnsi="Times New Roman" w:cs="Times New Roman"/>
          <w:sz w:val="16"/>
          <w:szCs w:val="16"/>
          <w:shd w:val="clear" w:color="auto" w:fill="FFFFFF"/>
        </w:rPr>
        <w:t xml:space="preserve"> [47] T. </w:t>
      </w:r>
      <w:proofErr w:type="spellStart"/>
      <w:r w:rsidRPr="003E4EF1">
        <w:rPr>
          <w:rFonts w:ascii="Times New Roman" w:hAnsi="Times New Roman" w:cs="Times New Roman"/>
          <w:sz w:val="16"/>
          <w:szCs w:val="16"/>
          <w:shd w:val="clear" w:color="auto" w:fill="FFFFFF"/>
        </w:rPr>
        <w:t>Toopcham</w:t>
      </w:r>
      <w:proofErr w:type="spellEnd"/>
      <w:r w:rsidRPr="003E4EF1">
        <w:rPr>
          <w:rFonts w:ascii="Times New Roman" w:hAnsi="Times New Roman" w:cs="Times New Roman"/>
          <w:sz w:val="16"/>
          <w:szCs w:val="16"/>
          <w:shd w:val="clear" w:color="auto" w:fill="FFFFFF"/>
        </w:rPr>
        <w:t xml:space="preserve">, S. </w:t>
      </w:r>
      <w:proofErr w:type="spellStart"/>
      <w:r w:rsidRPr="003E4EF1">
        <w:rPr>
          <w:rFonts w:ascii="Times New Roman" w:hAnsi="Times New Roman" w:cs="Times New Roman"/>
          <w:sz w:val="16"/>
          <w:szCs w:val="16"/>
          <w:shd w:val="clear" w:color="auto" w:fill="FFFFFF"/>
        </w:rPr>
        <w:t>Roytrakul</w:t>
      </w:r>
      <w:proofErr w:type="spellEnd"/>
      <w:r w:rsidRPr="003E4EF1">
        <w:rPr>
          <w:rFonts w:ascii="Times New Roman" w:hAnsi="Times New Roman" w:cs="Times New Roman"/>
          <w:sz w:val="16"/>
          <w:szCs w:val="16"/>
          <w:shd w:val="clear" w:color="auto" w:fill="FFFFFF"/>
        </w:rPr>
        <w:t xml:space="preserve">, and J. </w:t>
      </w:r>
      <w:proofErr w:type="spellStart"/>
      <w:r w:rsidRPr="003E4EF1">
        <w:rPr>
          <w:rFonts w:ascii="Times New Roman" w:hAnsi="Times New Roman" w:cs="Times New Roman"/>
          <w:sz w:val="16"/>
          <w:szCs w:val="16"/>
          <w:shd w:val="clear" w:color="auto" w:fill="FFFFFF"/>
        </w:rPr>
        <w:t>Yongsawatdigul</w:t>
      </w:r>
      <w:proofErr w:type="spellEnd"/>
      <w:r w:rsidRPr="003E4EF1">
        <w:rPr>
          <w:rFonts w:ascii="Times New Roman" w:hAnsi="Times New Roman" w:cs="Times New Roman"/>
          <w:sz w:val="16"/>
          <w:szCs w:val="16"/>
          <w:shd w:val="clear" w:color="auto" w:fill="FFFFFF"/>
        </w:rPr>
        <w:t xml:space="preserve">, "Characterization and identification of angiotensin I-converting enzyme (ACE) inhibitory peptides derived from tilapia using </w:t>
      </w:r>
      <w:proofErr w:type="spellStart"/>
      <w:r w:rsidRPr="003E4EF1">
        <w:rPr>
          <w:rFonts w:ascii="Times New Roman" w:hAnsi="Times New Roman" w:cs="Times New Roman"/>
          <w:sz w:val="16"/>
          <w:szCs w:val="16"/>
          <w:shd w:val="clear" w:color="auto" w:fill="FFFFFF"/>
        </w:rPr>
        <w:t>Virgibacillus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halodenitrificans</w:t>
      </w:r>
      <w:proofErr w:type="spellEnd"/>
      <w:r w:rsidRPr="003E4EF1">
        <w:rPr>
          <w:rFonts w:ascii="Times New Roman" w:hAnsi="Times New Roman" w:cs="Times New Roman"/>
          <w:sz w:val="16"/>
          <w:szCs w:val="16"/>
          <w:shd w:val="clear" w:color="auto" w:fill="FFFFFF"/>
        </w:rPr>
        <w:t xml:space="preserve"> SK1-3-7 proteinases," </w:t>
      </w:r>
      <w:r w:rsidRPr="003E4EF1">
        <w:rPr>
          <w:rFonts w:ascii="Times New Roman" w:hAnsi="Times New Roman" w:cs="Times New Roman"/>
          <w:iCs/>
          <w:sz w:val="16"/>
          <w:szCs w:val="16"/>
          <w:shd w:val="clear" w:color="auto" w:fill="FFFFFF"/>
        </w:rPr>
        <w:t>Journal of Functional Foods</w:t>
      </w:r>
      <w:r w:rsidRPr="003E4EF1">
        <w:rPr>
          <w:rFonts w:ascii="Times New Roman" w:hAnsi="Times New Roman" w:cs="Times New Roman"/>
          <w:sz w:val="16"/>
          <w:szCs w:val="16"/>
          <w:shd w:val="clear" w:color="auto" w:fill="FFFFFF"/>
        </w:rPr>
        <w:t>, vol. 14, pp. 435-444, 2015.</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[48] C. M.</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Montone</w:t>
      </w:r>
      <w:proofErr w:type="spellEnd"/>
      <w:r w:rsidRPr="003E4EF1">
        <w:rPr>
          <w:rFonts w:ascii="Times New Roman" w:hAnsi="Times New Roman" w:cs="Times New Roman"/>
          <w:sz w:val="16"/>
          <w:szCs w:val="16"/>
          <w:shd w:val="clear" w:color="auto" w:fill="FFFFFF"/>
        </w:rPr>
        <w:t>, A. L.</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Capriotti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C.</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Cavaliere</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G. </w:t>
      </w:r>
      <w:r w:rsidRPr="003E4EF1">
        <w:rPr>
          <w:rFonts w:ascii="Times New Roman" w:hAnsi="Times New Roman" w:cs="Times New Roman"/>
          <w:sz w:val="16"/>
          <w:szCs w:val="16"/>
          <w:shd w:val="clear" w:color="auto" w:fill="FFFFFF"/>
        </w:rPr>
        <w:t xml:space="preserve">La </w:t>
      </w:r>
      <w:proofErr w:type="spellStart"/>
      <w:r w:rsidRPr="003E4EF1">
        <w:rPr>
          <w:rFonts w:ascii="Times New Roman" w:hAnsi="Times New Roman" w:cs="Times New Roman"/>
          <w:sz w:val="16"/>
          <w:szCs w:val="16"/>
          <w:shd w:val="clear" w:color="auto" w:fill="FFFFFF"/>
        </w:rPr>
        <w:t>Barbera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S. </w:t>
      </w:r>
      <w:proofErr w:type="spellStart"/>
      <w:r w:rsidRPr="003E4EF1">
        <w:rPr>
          <w:rFonts w:ascii="Times New Roman" w:hAnsi="Times New Roman" w:cs="Times New Roman"/>
          <w:sz w:val="16"/>
          <w:szCs w:val="16"/>
          <w:shd w:val="clear" w:color="auto" w:fill="FFFFFF"/>
        </w:rPr>
        <w:t>Piovesana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Zenezini</w:t>
      </w:r>
      <w:proofErr w:type="spellEnd"/>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R</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Chiozzi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A.</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Laganà</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proofErr w:type="spellStart"/>
      <w:r w:rsidRPr="003E4EF1">
        <w:rPr>
          <w:rFonts w:ascii="Times New Roman" w:hAnsi="Times New Roman" w:cs="Times New Roman"/>
          <w:sz w:val="16"/>
          <w:szCs w:val="16"/>
          <w:shd w:val="clear" w:color="auto" w:fill="FFFFFF"/>
        </w:rPr>
        <w:t>Peptidomic</w:t>
      </w:r>
      <w:proofErr w:type="spellEnd"/>
      <w:r w:rsidRPr="003E4EF1">
        <w:rPr>
          <w:rFonts w:ascii="Times New Roman" w:hAnsi="Times New Roman" w:cs="Times New Roman"/>
          <w:sz w:val="16"/>
          <w:szCs w:val="16"/>
          <w:shd w:val="clear" w:color="auto" w:fill="FFFFFF"/>
        </w:rPr>
        <w:t xml:space="preserve"> strategy for purification and identification of potential ACE-inhibitory and antioxidant peptides in </w:t>
      </w:r>
      <w:proofErr w:type="spellStart"/>
      <w:r w:rsidRPr="003E4EF1">
        <w:rPr>
          <w:rFonts w:ascii="Times New Roman" w:hAnsi="Times New Roman" w:cs="Times New Roman"/>
          <w:sz w:val="16"/>
          <w:szCs w:val="16"/>
          <w:shd w:val="clear" w:color="auto" w:fill="FFFFFF"/>
        </w:rPr>
        <w:t>Tetradesmus</w:t>
      </w:r>
      <w:proofErr w:type="spellEnd"/>
      <w:r w:rsidRPr="003E4EF1">
        <w:rPr>
          <w:rFonts w:ascii="Times New Roman" w:hAnsi="Times New Roman" w:cs="Times New Roman"/>
          <w:sz w:val="16"/>
          <w:szCs w:val="16"/>
          <w:shd w:val="clear" w:color="auto" w:fill="FFFFFF"/>
        </w:rPr>
        <w:t xml:space="preserve"> obliquus microalgae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Analytical and Bioanalytical Chemistry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410</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3573-3586</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2018.</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[49] A.</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Henriques</w:t>
      </w:r>
      <w:proofErr w:type="spellEnd"/>
      <w:r w:rsidRPr="003E4EF1">
        <w:rPr>
          <w:rFonts w:ascii="Times New Roman" w:hAnsi="Times New Roman" w:cs="Times New Roman"/>
          <w:sz w:val="16"/>
          <w:szCs w:val="16"/>
          <w:shd w:val="clear" w:color="auto" w:fill="FFFFFF"/>
        </w:rPr>
        <w:t>, J. A.</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Vázquez</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J.</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Valcarcel</w:t>
      </w:r>
      <w:proofErr w:type="spellEnd"/>
      <w:r w:rsidRPr="003E4EF1">
        <w:rPr>
          <w:rFonts w:ascii="Times New Roman" w:hAnsi="Times New Roman" w:cs="Times New Roman"/>
          <w:sz w:val="16"/>
          <w:szCs w:val="16"/>
          <w:shd w:val="clear" w:color="auto" w:fill="FFFFFF"/>
        </w:rPr>
        <w:t>, R.</w:t>
      </w:r>
      <w:r>
        <w:rPr>
          <w:rFonts w:ascii="Times New Roman" w:hAnsi="Times New Roman" w:cs="Times New Roman"/>
          <w:sz w:val="16"/>
          <w:szCs w:val="16"/>
          <w:shd w:val="clear" w:color="auto" w:fill="FFFFFF"/>
        </w:rPr>
        <w:t xml:space="preserve"> Mendes, N. M.</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Bandarra</w:t>
      </w:r>
      <w:proofErr w:type="spellEnd"/>
      <w:r>
        <w:rPr>
          <w:rFonts w:ascii="Times New Roman" w:hAnsi="Times New Roman" w:cs="Times New Roman"/>
          <w:sz w:val="16"/>
          <w:szCs w:val="16"/>
          <w:shd w:val="clear" w:color="auto" w:fill="FFFFFF"/>
        </w:rPr>
        <w:t>, and</w:t>
      </w:r>
      <w:r w:rsidRPr="003E4EF1">
        <w:rPr>
          <w:rFonts w:ascii="Times New Roman" w:hAnsi="Times New Roman" w:cs="Times New Roman"/>
          <w:sz w:val="16"/>
          <w:szCs w:val="16"/>
          <w:shd w:val="clear" w:color="auto" w:fill="FFFFFF"/>
        </w:rPr>
        <w:t xml:space="preserve"> C.</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Pires</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Characterization of protein hydrolysates from fish discards and by-products from the north-west Spain fishing fleet as potential sources of bioactive peptides,”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xml:space="preserve">, vol. </w:t>
      </w:r>
      <w:r w:rsidRPr="003E4EF1">
        <w:rPr>
          <w:rFonts w:ascii="Times New Roman" w:hAnsi="Times New Roman" w:cs="Times New Roman"/>
          <w:iCs/>
          <w:sz w:val="16"/>
          <w:szCs w:val="16"/>
          <w:shd w:val="clear" w:color="auto" w:fill="FFFFFF"/>
        </w:rPr>
        <w:t>19</w:t>
      </w:r>
      <w:r w:rsidRPr="003E4EF1">
        <w:rPr>
          <w:rFonts w:ascii="Times New Roman" w:hAnsi="Times New Roman" w:cs="Times New Roman"/>
          <w:sz w:val="16"/>
          <w:szCs w:val="16"/>
          <w:shd w:val="clear" w:color="auto" w:fill="FFFFFF"/>
        </w:rPr>
        <w:t>(6), pp. 338, 2021.</w:t>
      </w:r>
    </w:p>
    <w:p w:rsidR="00150840" w:rsidRPr="00D01CFC"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lastRenderedPageBreak/>
        <w:t>[50] P.</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Vásquez</w:t>
      </w:r>
      <w:proofErr w:type="spellEnd"/>
      <w:r w:rsidRPr="003E4EF1">
        <w:rPr>
          <w:rFonts w:ascii="Times New Roman" w:hAnsi="Times New Roman" w:cs="Times New Roman"/>
          <w:sz w:val="16"/>
          <w:szCs w:val="16"/>
          <w:shd w:val="clear" w:color="auto" w:fill="FFFFFF"/>
        </w:rPr>
        <w:t>, J. E.</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Zapata</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V. C.</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Chamorro, </w:t>
      </w:r>
      <w:r>
        <w:rPr>
          <w:rFonts w:ascii="Times New Roman" w:hAnsi="Times New Roman" w:cs="Times New Roman"/>
          <w:sz w:val="16"/>
          <w:szCs w:val="16"/>
          <w:shd w:val="clear" w:color="auto" w:fill="FFFFFF"/>
        </w:rPr>
        <w:t xml:space="preserve">S. F. G. </w:t>
      </w:r>
      <w:proofErr w:type="spellStart"/>
      <w:r w:rsidRPr="003E4EF1">
        <w:rPr>
          <w:rFonts w:ascii="Times New Roman" w:hAnsi="Times New Roman" w:cs="Times New Roman"/>
          <w:sz w:val="16"/>
          <w:szCs w:val="16"/>
          <w:shd w:val="clear" w:color="auto" w:fill="FFFFFF"/>
        </w:rPr>
        <w:t>Fillería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V. A. </w:t>
      </w:r>
      <w:proofErr w:type="spellStart"/>
      <w:r w:rsidRPr="003E4EF1">
        <w:rPr>
          <w:rFonts w:ascii="Times New Roman" w:hAnsi="Times New Roman" w:cs="Times New Roman"/>
          <w:sz w:val="16"/>
          <w:szCs w:val="16"/>
          <w:shd w:val="clear" w:color="auto" w:fill="FFFFFF"/>
        </w:rPr>
        <w:t>Tironi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Antioxidant and angiotensin I-converting enzyme (ACE) inhibitory peptides of rainbow trout (</w:t>
      </w:r>
      <w:proofErr w:type="spellStart"/>
      <w:r w:rsidRPr="003E4EF1">
        <w:rPr>
          <w:rFonts w:ascii="Times New Roman" w:hAnsi="Times New Roman" w:cs="Times New Roman"/>
          <w:sz w:val="16"/>
          <w:szCs w:val="16"/>
          <w:shd w:val="clear" w:color="auto" w:fill="FFFFFF"/>
        </w:rPr>
        <w:t>Oncorhynchus</w:t>
      </w:r>
      <w:proofErr w:type="spellEnd"/>
      <w:r w:rsidRPr="003E4EF1">
        <w:rPr>
          <w:rFonts w:ascii="Times New Roman" w:hAnsi="Times New Roman" w:cs="Times New Roman"/>
          <w:sz w:val="16"/>
          <w:szCs w:val="16"/>
          <w:shd w:val="clear" w:color="auto" w:fill="FFFFFF"/>
        </w:rPr>
        <w:t xml:space="preserve"> mykiss) viscera hydrolysates subjected to simulated gastrointestinal digestion and intestinal absorption</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proofErr w:type="spellStart"/>
      <w:r w:rsidRPr="00D01CFC">
        <w:rPr>
          <w:rFonts w:ascii="Times New Roman" w:hAnsi="Times New Roman" w:cs="Times New Roman"/>
          <w:iCs/>
          <w:sz w:val="16"/>
          <w:szCs w:val="16"/>
          <w:shd w:val="clear" w:color="auto" w:fill="FFFFFF"/>
        </w:rPr>
        <w:t>Lwt</w:t>
      </w:r>
      <w:proofErr w:type="spellEnd"/>
      <w:r w:rsidRPr="00D01CFC">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D01CFC">
        <w:rPr>
          <w:rFonts w:ascii="Times New Roman" w:hAnsi="Times New Roman" w:cs="Times New Roman"/>
          <w:iCs/>
          <w:sz w:val="16"/>
          <w:szCs w:val="16"/>
          <w:shd w:val="clear" w:color="auto" w:fill="FFFFFF"/>
        </w:rPr>
        <w:t>154</w:t>
      </w:r>
      <w:r w:rsidRPr="00D01CFC">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D01CFC">
        <w:rPr>
          <w:rFonts w:ascii="Times New Roman" w:hAnsi="Times New Roman" w:cs="Times New Roman"/>
          <w:sz w:val="16"/>
          <w:szCs w:val="16"/>
          <w:shd w:val="clear" w:color="auto" w:fill="FFFFFF"/>
        </w:rPr>
        <w:t>112834</w:t>
      </w:r>
      <w:r>
        <w:rPr>
          <w:rFonts w:ascii="Times New Roman" w:hAnsi="Times New Roman" w:cs="Times New Roman"/>
          <w:sz w:val="16"/>
          <w:szCs w:val="16"/>
          <w:shd w:val="clear" w:color="auto" w:fill="FFFFFF"/>
        </w:rPr>
        <w:t xml:space="preserve">, </w:t>
      </w:r>
      <w:r w:rsidRPr="00D01CFC">
        <w:rPr>
          <w:rFonts w:ascii="Times New Roman" w:hAnsi="Times New Roman" w:cs="Times New Roman"/>
          <w:sz w:val="16"/>
          <w:szCs w:val="16"/>
          <w:shd w:val="clear" w:color="auto" w:fill="FFFFFF"/>
        </w:rPr>
        <w:t>2022.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D01CFC">
        <w:rPr>
          <w:rFonts w:ascii="Times New Roman" w:hAnsi="Times New Roman" w:cs="Times New Roman"/>
          <w:sz w:val="16"/>
          <w:szCs w:val="16"/>
          <w:shd w:val="clear" w:color="auto" w:fill="FFFFFF"/>
        </w:rPr>
        <w:t>[51] C.</w:t>
      </w:r>
      <w:r>
        <w:rPr>
          <w:rFonts w:ascii="Times New Roman" w:hAnsi="Times New Roman" w:cs="Times New Roman"/>
          <w:sz w:val="16"/>
          <w:szCs w:val="16"/>
          <w:shd w:val="clear" w:color="auto" w:fill="FFFFFF"/>
        </w:rPr>
        <w:t xml:space="preserve"> </w:t>
      </w:r>
      <w:r w:rsidRPr="00D01CFC">
        <w:rPr>
          <w:rFonts w:ascii="Times New Roman" w:hAnsi="Times New Roman" w:cs="Times New Roman"/>
          <w:sz w:val="16"/>
          <w:szCs w:val="16"/>
          <w:shd w:val="clear" w:color="auto" w:fill="FFFFFF"/>
        </w:rPr>
        <w:t xml:space="preserve">Fitzgerald, </w:t>
      </w:r>
      <w:r>
        <w:rPr>
          <w:rFonts w:ascii="Times New Roman" w:hAnsi="Times New Roman" w:cs="Times New Roman"/>
          <w:sz w:val="16"/>
          <w:szCs w:val="16"/>
          <w:shd w:val="clear" w:color="auto" w:fill="FFFFFF"/>
        </w:rPr>
        <w:t>R. E.</w:t>
      </w:r>
      <w:r w:rsidRPr="00D01CFC">
        <w:rPr>
          <w:rFonts w:ascii="Times New Roman" w:hAnsi="Times New Roman" w:cs="Times New Roman"/>
          <w:sz w:val="16"/>
          <w:szCs w:val="16"/>
          <w:shd w:val="clear" w:color="auto" w:fill="FFFFFF"/>
        </w:rPr>
        <w:t xml:space="preserve"> </w:t>
      </w:r>
      <w:proofErr w:type="spellStart"/>
      <w:r w:rsidRPr="00D01CFC">
        <w:rPr>
          <w:rFonts w:ascii="Times New Roman" w:hAnsi="Times New Roman" w:cs="Times New Roman"/>
          <w:sz w:val="16"/>
          <w:szCs w:val="16"/>
          <w:shd w:val="clear" w:color="auto" w:fill="FFFFFF"/>
        </w:rPr>
        <w:t>Aluko</w:t>
      </w:r>
      <w:proofErr w:type="spellEnd"/>
      <w:r w:rsidRPr="00D01CFC">
        <w:rPr>
          <w:rFonts w:ascii="Times New Roman" w:hAnsi="Times New Roman" w:cs="Times New Roman"/>
          <w:sz w:val="16"/>
          <w:szCs w:val="16"/>
          <w:shd w:val="clear" w:color="auto" w:fill="FFFFFF"/>
        </w:rPr>
        <w:t>, M.</w:t>
      </w:r>
      <w:r>
        <w:rPr>
          <w:rFonts w:ascii="Times New Roman" w:hAnsi="Times New Roman" w:cs="Times New Roman"/>
          <w:sz w:val="16"/>
          <w:szCs w:val="16"/>
          <w:shd w:val="clear" w:color="auto" w:fill="FFFFFF"/>
        </w:rPr>
        <w:t xml:space="preserve"> </w:t>
      </w:r>
      <w:r w:rsidRPr="00D01CFC">
        <w:rPr>
          <w:rFonts w:ascii="Times New Roman" w:hAnsi="Times New Roman" w:cs="Times New Roman"/>
          <w:sz w:val="16"/>
          <w:szCs w:val="16"/>
          <w:shd w:val="clear" w:color="auto" w:fill="FFFFFF"/>
        </w:rPr>
        <w:t>Hossain</w:t>
      </w:r>
      <w:r>
        <w:rPr>
          <w:rFonts w:ascii="Times New Roman" w:hAnsi="Times New Roman" w:cs="Times New Roman"/>
          <w:sz w:val="16"/>
          <w:szCs w:val="16"/>
          <w:shd w:val="clear" w:color="auto" w:fill="FFFFFF"/>
        </w:rPr>
        <w:t xml:space="preserve">, D. K. </w:t>
      </w:r>
      <w:r w:rsidRPr="00D01CFC">
        <w:rPr>
          <w:rFonts w:ascii="Times New Roman" w:hAnsi="Times New Roman" w:cs="Times New Roman"/>
          <w:sz w:val="16"/>
          <w:szCs w:val="16"/>
          <w:shd w:val="clear" w:color="auto" w:fill="FFFFFF"/>
        </w:rPr>
        <w:t xml:space="preserve"> Rai, </w:t>
      </w:r>
      <w:r>
        <w:rPr>
          <w:rFonts w:ascii="Times New Roman" w:hAnsi="Times New Roman" w:cs="Times New Roman"/>
          <w:sz w:val="16"/>
          <w:szCs w:val="16"/>
          <w:shd w:val="clear" w:color="auto" w:fill="FFFFFF"/>
        </w:rPr>
        <w:t>and</w:t>
      </w:r>
      <w:r w:rsidRPr="00D01CFC">
        <w:rPr>
          <w:rFonts w:ascii="Times New Roman" w:hAnsi="Times New Roman" w:cs="Times New Roman"/>
          <w:sz w:val="16"/>
          <w:szCs w:val="16"/>
          <w:shd w:val="clear" w:color="auto" w:fill="FFFFFF"/>
        </w:rPr>
        <w:t xml:space="preserve"> M.</w:t>
      </w:r>
      <w:r>
        <w:rPr>
          <w:rFonts w:ascii="Times New Roman" w:hAnsi="Times New Roman" w:cs="Times New Roman"/>
          <w:sz w:val="16"/>
          <w:szCs w:val="16"/>
          <w:shd w:val="clear" w:color="auto" w:fill="FFFFFF"/>
        </w:rPr>
        <w:t xml:space="preserve"> </w:t>
      </w:r>
      <w:r w:rsidRPr="00D01CFC">
        <w:rPr>
          <w:rFonts w:ascii="Times New Roman" w:hAnsi="Times New Roman" w:cs="Times New Roman"/>
          <w:sz w:val="16"/>
          <w:szCs w:val="16"/>
          <w:shd w:val="clear" w:color="auto" w:fill="FFFFFF"/>
        </w:rPr>
        <w:t xml:space="preserve">Hayes, </w:t>
      </w:r>
      <w:r>
        <w:rPr>
          <w:rFonts w:ascii="Times New Roman" w:hAnsi="Times New Roman" w:cs="Times New Roman"/>
          <w:sz w:val="16"/>
          <w:szCs w:val="16"/>
          <w:shd w:val="clear" w:color="auto" w:fill="FFFFFF"/>
        </w:rPr>
        <w:t>“</w:t>
      </w:r>
      <w:r w:rsidRPr="00D01CFC">
        <w:rPr>
          <w:rFonts w:ascii="Times New Roman" w:hAnsi="Times New Roman" w:cs="Times New Roman"/>
          <w:sz w:val="16"/>
          <w:szCs w:val="16"/>
          <w:shd w:val="clear" w:color="auto" w:fill="FFFFFF"/>
        </w:rPr>
        <w:t>Potential of a renin inhibitory peptide from the red seaweed</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Palmaria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palmata</w:t>
      </w:r>
      <w:proofErr w:type="spellEnd"/>
      <w:r w:rsidRPr="003E4EF1">
        <w:rPr>
          <w:rFonts w:ascii="Times New Roman" w:hAnsi="Times New Roman" w:cs="Times New Roman"/>
          <w:sz w:val="16"/>
          <w:szCs w:val="16"/>
          <w:shd w:val="clear" w:color="auto" w:fill="FFFFFF"/>
        </w:rPr>
        <w:t xml:space="preserve"> as a functional food ingredient following confirmation and characterization of a hypotensive effect in spontaneously hypertensive rats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agricultural and food chemistry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62</w:t>
      </w:r>
      <w:r w:rsidRPr="003E4EF1">
        <w:rPr>
          <w:rFonts w:ascii="Times New Roman" w:hAnsi="Times New Roman" w:cs="Times New Roman"/>
          <w:sz w:val="16"/>
          <w:szCs w:val="16"/>
          <w:shd w:val="clear" w:color="auto" w:fill="FFFFFF"/>
        </w:rPr>
        <w:t xml:space="preserve">(33),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8352-8356</w:t>
      </w:r>
      <w:r>
        <w:rPr>
          <w:rFonts w:ascii="Times New Roman" w:hAnsi="Times New Roman" w:cs="Times New Roman"/>
          <w:sz w:val="16"/>
          <w:szCs w:val="16"/>
          <w:shd w:val="clear" w:color="auto" w:fill="FFFFFF"/>
        </w:rPr>
        <w:t xml:space="preserve">, </w:t>
      </w:r>
      <w:r w:rsidRPr="00D01CFC">
        <w:rPr>
          <w:rFonts w:ascii="Times New Roman" w:hAnsi="Times New Roman" w:cs="Times New Roman"/>
          <w:sz w:val="16"/>
          <w:szCs w:val="16"/>
          <w:shd w:val="clear" w:color="auto" w:fill="FFFFFF"/>
        </w:rPr>
        <w:t>2014.</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[52] R.</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Intarasirisawat</w:t>
      </w:r>
      <w:proofErr w:type="spellEnd"/>
      <w:r w:rsidRPr="003E4EF1">
        <w:rPr>
          <w:rFonts w:ascii="Times New Roman" w:hAnsi="Times New Roman" w:cs="Times New Roman"/>
          <w:sz w:val="16"/>
          <w:szCs w:val="16"/>
          <w:shd w:val="clear" w:color="auto" w:fill="FFFFFF"/>
        </w:rPr>
        <w:t>, S.</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Benjakul</w:t>
      </w:r>
      <w:proofErr w:type="spellEnd"/>
      <w:r w:rsidRPr="003E4EF1">
        <w:rPr>
          <w:rFonts w:ascii="Times New Roman" w:hAnsi="Times New Roman" w:cs="Times New Roman"/>
          <w:sz w:val="16"/>
          <w:szCs w:val="16"/>
          <w:shd w:val="clear" w:color="auto" w:fill="FFFFFF"/>
        </w:rPr>
        <w:t>, J.</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Wu,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W.</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Visessanguan</w:t>
      </w:r>
      <w:proofErr w:type="spellEnd"/>
      <w:r>
        <w:rPr>
          <w:rFonts w:ascii="Times New Roman" w:hAnsi="Times New Roman" w:cs="Times New Roman"/>
          <w:sz w:val="16"/>
          <w:szCs w:val="16"/>
          <w:shd w:val="clear" w:color="auto" w:fill="FFFFFF"/>
        </w:rPr>
        <w:t>, “</w:t>
      </w:r>
      <w:r w:rsidRPr="003E4EF1">
        <w:rPr>
          <w:rFonts w:ascii="Times New Roman" w:hAnsi="Times New Roman" w:cs="Times New Roman"/>
          <w:sz w:val="16"/>
          <w:szCs w:val="16"/>
          <w:shd w:val="clear" w:color="auto" w:fill="FFFFFF"/>
        </w:rPr>
        <w:t xml:space="preserve">Isolation of </w:t>
      </w:r>
      <w:proofErr w:type="spellStart"/>
      <w:r w:rsidRPr="003E4EF1">
        <w:rPr>
          <w:rFonts w:ascii="Times New Roman" w:hAnsi="Times New Roman" w:cs="Times New Roman"/>
          <w:sz w:val="16"/>
          <w:szCs w:val="16"/>
          <w:shd w:val="clear" w:color="auto" w:fill="FFFFFF"/>
        </w:rPr>
        <w:t>antioxidative</w:t>
      </w:r>
      <w:proofErr w:type="spellEnd"/>
      <w:r w:rsidRPr="003E4EF1">
        <w:rPr>
          <w:rFonts w:ascii="Times New Roman" w:hAnsi="Times New Roman" w:cs="Times New Roman"/>
          <w:sz w:val="16"/>
          <w:szCs w:val="16"/>
          <w:shd w:val="clear" w:color="auto" w:fill="FFFFFF"/>
        </w:rPr>
        <w:t xml:space="preserve"> and ACE inhibitory peptides from protein hydrolysate of skipjack (</w:t>
      </w:r>
      <w:proofErr w:type="spellStart"/>
      <w:r w:rsidRPr="003E4EF1">
        <w:rPr>
          <w:rFonts w:ascii="Times New Roman" w:hAnsi="Times New Roman" w:cs="Times New Roman"/>
          <w:sz w:val="16"/>
          <w:szCs w:val="16"/>
          <w:shd w:val="clear" w:color="auto" w:fill="FFFFFF"/>
        </w:rPr>
        <w:t>Katsuwana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pelamis</w:t>
      </w:r>
      <w:proofErr w:type="spellEnd"/>
      <w:r w:rsidRPr="003E4EF1">
        <w:rPr>
          <w:rFonts w:ascii="Times New Roman" w:hAnsi="Times New Roman" w:cs="Times New Roman"/>
          <w:sz w:val="16"/>
          <w:szCs w:val="16"/>
          <w:shd w:val="clear" w:color="auto" w:fill="FFFFFF"/>
        </w:rPr>
        <w:t>) roe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Functional Foods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w:t>
      </w:r>
      <w:r w:rsidRPr="003E4EF1">
        <w:rPr>
          <w:rFonts w:ascii="Times New Roman" w:hAnsi="Times New Roman" w:cs="Times New Roman"/>
          <w:sz w:val="16"/>
          <w:szCs w:val="16"/>
          <w:shd w:val="clear" w:color="auto" w:fill="FFFFFF"/>
        </w:rPr>
        <w:t xml:space="preserve">(4),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1854-1862</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[53] </w:t>
      </w:r>
      <w:r w:rsidRPr="003E4EF1">
        <w:rPr>
          <w:rFonts w:ascii="Times New Roman" w:hAnsi="Times New Roman" w:cs="Times New Roman"/>
          <w:sz w:val="16"/>
          <w:szCs w:val="16"/>
        </w:rPr>
        <w:t xml:space="preserve">World Health Organization (WHO). Fact sheets/Detail/Diabetes, 2023; </w:t>
      </w:r>
      <w:hyperlink r:id="rId21" w:history="1">
        <w:r w:rsidRPr="003E4EF1">
          <w:rPr>
            <w:rStyle w:val="Kpr"/>
            <w:rFonts w:ascii="Times New Roman" w:hAnsi="Times New Roman" w:cs="Times New Roman"/>
            <w:color w:val="auto"/>
            <w:sz w:val="16"/>
            <w:szCs w:val="16"/>
          </w:rPr>
          <w:t>https://www.who.int/news-room/fact-sheets/detail/diabetes</w:t>
        </w:r>
      </w:hyperlink>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[54] C.</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Acquah</w:t>
      </w:r>
      <w:proofErr w:type="spellEnd"/>
      <w:r w:rsidRPr="003E4EF1">
        <w:rPr>
          <w:rFonts w:ascii="Times New Roman" w:hAnsi="Times New Roman" w:cs="Times New Roman"/>
          <w:sz w:val="16"/>
          <w:szCs w:val="16"/>
          <w:shd w:val="clear" w:color="auto" w:fill="FFFFFF"/>
        </w:rPr>
        <w:t xml:space="preserve">, C. K </w:t>
      </w:r>
      <w:proofErr w:type="spellStart"/>
      <w:r w:rsidRPr="003E4EF1">
        <w:rPr>
          <w:rFonts w:ascii="Times New Roman" w:hAnsi="Times New Roman" w:cs="Times New Roman"/>
          <w:sz w:val="16"/>
          <w:szCs w:val="16"/>
          <w:shd w:val="clear" w:color="auto" w:fill="FFFFFF"/>
        </w:rPr>
        <w:t>Dzuvor</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S. </w:t>
      </w:r>
      <w:r w:rsidRPr="003E4EF1">
        <w:rPr>
          <w:rFonts w:ascii="Times New Roman" w:hAnsi="Times New Roman" w:cs="Times New Roman"/>
          <w:sz w:val="16"/>
          <w:szCs w:val="16"/>
          <w:shd w:val="clear" w:color="auto" w:fill="FFFFFF"/>
        </w:rPr>
        <w:t xml:space="preserve">Tosh,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D.</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Agyei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Anti-diabetic effects of bioactive peptides: </w:t>
      </w:r>
      <w:r>
        <w:rPr>
          <w:rFonts w:ascii="Times New Roman" w:hAnsi="Times New Roman" w:cs="Times New Roman"/>
          <w:sz w:val="16"/>
          <w:szCs w:val="16"/>
          <w:shd w:val="clear" w:color="auto" w:fill="FFFFFF"/>
        </w:rPr>
        <w:t>R</w:t>
      </w:r>
      <w:r w:rsidRPr="003E4EF1">
        <w:rPr>
          <w:rFonts w:ascii="Times New Roman" w:hAnsi="Times New Roman" w:cs="Times New Roman"/>
          <w:sz w:val="16"/>
          <w:szCs w:val="16"/>
          <w:shd w:val="clear" w:color="auto" w:fill="FFFFFF"/>
        </w:rPr>
        <w:t>ecent advances and clinical implications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Critical Reviews in Food Science and Nutrition</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62</w:t>
      </w:r>
      <w:r w:rsidRPr="003E4EF1">
        <w:rPr>
          <w:rFonts w:ascii="Times New Roman" w:hAnsi="Times New Roman" w:cs="Times New Roman"/>
          <w:sz w:val="16"/>
          <w:szCs w:val="16"/>
          <w:shd w:val="clear" w:color="auto" w:fill="FFFFFF"/>
        </w:rPr>
        <w:t xml:space="preserve">(8),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2158-2171</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2022.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[55] L</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Chiara, and A</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Ianora</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"Marine organisms with anti-diabetes properties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Marine drugs</w:t>
      </w:r>
      <w:r>
        <w:rPr>
          <w:rFonts w:ascii="Times New Roman" w:hAnsi="Times New Roman" w:cs="Times New Roman"/>
          <w:iCs/>
          <w:sz w:val="16"/>
          <w:szCs w:val="16"/>
          <w:shd w:val="clear" w:color="auto" w:fill="FFFFFF"/>
        </w:rPr>
        <w:t>,</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14.12, pp. </w:t>
      </w:r>
      <w:r w:rsidRPr="003E4EF1">
        <w:rPr>
          <w:rFonts w:ascii="Times New Roman" w:hAnsi="Times New Roman" w:cs="Times New Roman"/>
          <w:sz w:val="16"/>
          <w:szCs w:val="16"/>
          <w:shd w:val="clear" w:color="auto" w:fill="FFFFFF"/>
        </w:rPr>
        <w:t>220</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2016</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[56]</w:t>
      </w:r>
      <w:r w:rsidRPr="00D01CFC">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A. </w:t>
      </w:r>
      <w:proofErr w:type="spellStart"/>
      <w:r w:rsidRPr="003E4EF1">
        <w:rPr>
          <w:rFonts w:ascii="Times New Roman" w:hAnsi="Times New Roman" w:cs="Times New Roman"/>
          <w:sz w:val="16"/>
          <w:szCs w:val="16"/>
          <w:shd w:val="clear" w:color="auto" w:fill="FFFFFF"/>
        </w:rPr>
        <w:t>Katsarou</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S.</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Gudbjörnsdottir</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A.</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Rawshani</w:t>
      </w:r>
      <w:proofErr w:type="spellEnd"/>
      <w:r>
        <w:rPr>
          <w:rFonts w:ascii="Times New Roman" w:hAnsi="Times New Roman" w:cs="Times New Roman"/>
          <w:sz w:val="16"/>
          <w:szCs w:val="16"/>
          <w:shd w:val="clear" w:color="auto" w:fill="FFFFFF"/>
        </w:rPr>
        <w:t>, D.</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Dabelea</w:t>
      </w:r>
      <w:proofErr w:type="spellEnd"/>
      <w:r w:rsidRPr="003E4EF1">
        <w:rPr>
          <w:rFonts w:ascii="Times New Roman" w:hAnsi="Times New Roman" w:cs="Times New Roman"/>
          <w:sz w:val="16"/>
          <w:szCs w:val="16"/>
          <w:shd w:val="clear" w:color="auto" w:fill="FFFFFF"/>
        </w:rPr>
        <w:t>, E.</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Bonifacio</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B.</w:t>
      </w:r>
      <w:r w:rsidRPr="003E4EF1">
        <w:rPr>
          <w:rFonts w:ascii="Times New Roman" w:hAnsi="Times New Roman" w:cs="Times New Roman"/>
          <w:sz w:val="16"/>
          <w:szCs w:val="16"/>
          <w:shd w:val="clear" w:color="auto" w:fill="FFFFFF"/>
        </w:rPr>
        <w:t>J</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Anderson</w:t>
      </w:r>
      <w:r>
        <w:rPr>
          <w:rFonts w:ascii="Times New Roman" w:hAnsi="Times New Roman" w:cs="Times New Roman"/>
          <w:sz w:val="16"/>
          <w:szCs w:val="16"/>
          <w:shd w:val="clear" w:color="auto" w:fill="FFFFFF"/>
        </w:rPr>
        <w:t xml:space="preserve">, and </w:t>
      </w:r>
      <w:r w:rsidRPr="003E4EF1">
        <w:rPr>
          <w:rFonts w:ascii="Times New Roman" w:hAnsi="Times New Roman" w:cs="Times New Roman"/>
          <w:sz w:val="16"/>
          <w:szCs w:val="16"/>
          <w:shd w:val="clear" w:color="auto" w:fill="FFFFFF"/>
        </w:rPr>
        <w:t>Å</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Lernmark</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Type 1 diabetes mellitus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Nature reviews Disease primers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3</w:t>
      </w:r>
      <w:r w:rsidRPr="003E4EF1">
        <w:rPr>
          <w:rFonts w:ascii="Times New Roman" w:hAnsi="Times New Roman" w:cs="Times New Roman"/>
          <w:sz w:val="16"/>
          <w:szCs w:val="16"/>
          <w:shd w:val="clear" w:color="auto" w:fill="FFFFFF"/>
        </w:rPr>
        <w:t xml:space="preserve">(1),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1-17</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2017</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[57] D.</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Devendra</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E</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Liu</w:t>
      </w:r>
      <w:r>
        <w:rPr>
          <w:rFonts w:ascii="Times New Roman" w:hAnsi="Times New Roman" w:cs="Times New Roman"/>
          <w:sz w:val="16"/>
          <w:szCs w:val="16"/>
          <w:shd w:val="clear" w:color="auto" w:fill="FFFFFF"/>
        </w:rPr>
        <w:t xml:space="preserve">, and </w:t>
      </w:r>
      <w:r w:rsidRPr="003E4EF1">
        <w:rPr>
          <w:rFonts w:ascii="Times New Roman" w:hAnsi="Times New Roman" w:cs="Times New Roman"/>
          <w:sz w:val="16"/>
          <w:szCs w:val="16"/>
          <w:shd w:val="clear" w:color="auto" w:fill="FFFFFF"/>
        </w:rPr>
        <w:t xml:space="preserve">G. S. </w:t>
      </w:r>
      <w:proofErr w:type="spellStart"/>
      <w:r w:rsidRPr="003E4EF1">
        <w:rPr>
          <w:rFonts w:ascii="Times New Roman" w:hAnsi="Times New Roman" w:cs="Times New Roman"/>
          <w:sz w:val="16"/>
          <w:szCs w:val="16"/>
          <w:shd w:val="clear" w:color="auto" w:fill="FFFFFF"/>
        </w:rPr>
        <w:t>Eisenbarth</w:t>
      </w:r>
      <w:proofErr w:type="spellEnd"/>
      <w:r>
        <w:rPr>
          <w:rFonts w:ascii="Times New Roman" w:hAnsi="Times New Roman" w:cs="Times New Roman"/>
          <w:sz w:val="16"/>
          <w:szCs w:val="16"/>
          <w:shd w:val="clear" w:color="auto" w:fill="FFFFFF"/>
        </w:rPr>
        <w:t>, “</w:t>
      </w:r>
      <w:r w:rsidRPr="003E4EF1">
        <w:rPr>
          <w:rFonts w:ascii="Times New Roman" w:hAnsi="Times New Roman" w:cs="Times New Roman"/>
          <w:sz w:val="16"/>
          <w:szCs w:val="16"/>
          <w:shd w:val="clear" w:color="auto" w:fill="FFFFFF"/>
        </w:rPr>
        <w:t xml:space="preserve">Type 1 diabetes: </w:t>
      </w:r>
      <w:r>
        <w:rPr>
          <w:rFonts w:ascii="Times New Roman" w:hAnsi="Times New Roman" w:cs="Times New Roman"/>
          <w:sz w:val="16"/>
          <w:szCs w:val="16"/>
          <w:shd w:val="clear" w:color="auto" w:fill="FFFFFF"/>
        </w:rPr>
        <w:t>R</w:t>
      </w:r>
      <w:r w:rsidRPr="003E4EF1">
        <w:rPr>
          <w:rFonts w:ascii="Times New Roman" w:hAnsi="Times New Roman" w:cs="Times New Roman"/>
          <w:sz w:val="16"/>
          <w:szCs w:val="16"/>
          <w:shd w:val="clear" w:color="auto" w:fill="FFFFFF"/>
        </w:rPr>
        <w:t>ecent developments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proofErr w:type="spellStart"/>
      <w:r w:rsidRPr="003E4EF1">
        <w:rPr>
          <w:rFonts w:ascii="Times New Roman" w:hAnsi="Times New Roman" w:cs="Times New Roman"/>
          <w:iCs/>
          <w:sz w:val="16"/>
          <w:szCs w:val="16"/>
          <w:shd w:val="clear" w:color="auto" w:fill="FFFFFF"/>
        </w:rPr>
        <w:t>Bmj</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328</w:t>
      </w:r>
      <w:r w:rsidRPr="003E4EF1">
        <w:rPr>
          <w:rFonts w:ascii="Times New Roman" w:hAnsi="Times New Roman" w:cs="Times New Roman"/>
          <w:sz w:val="16"/>
          <w:szCs w:val="16"/>
          <w:shd w:val="clear" w:color="auto" w:fill="FFFFFF"/>
        </w:rPr>
        <w:t xml:space="preserve">(7442),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750-754</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2004</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[58] </w:t>
      </w:r>
      <w:r>
        <w:rPr>
          <w:rFonts w:ascii="Times New Roman" w:hAnsi="Times New Roman" w:cs="Times New Roman"/>
          <w:sz w:val="16"/>
          <w:szCs w:val="16"/>
          <w:shd w:val="clear" w:color="auto" w:fill="FFFFFF"/>
        </w:rPr>
        <w:t xml:space="preserve">M. A. </w:t>
      </w:r>
      <w:r w:rsidRPr="003E4EF1">
        <w:rPr>
          <w:rFonts w:ascii="Times New Roman" w:hAnsi="Times New Roman" w:cs="Times New Roman"/>
          <w:sz w:val="16"/>
          <w:szCs w:val="16"/>
          <w:shd w:val="clear" w:color="auto" w:fill="FFFFFF"/>
        </w:rPr>
        <w:t xml:space="preserve">Atkinson, </w:t>
      </w:r>
      <w:r>
        <w:rPr>
          <w:rFonts w:ascii="Times New Roman" w:hAnsi="Times New Roman" w:cs="Times New Roman"/>
          <w:sz w:val="16"/>
          <w:szCs w:val="16"/>
          <w:shd w:val="clear" w:color="auto" w:fill="FFFFFF"/>
        </w:rPr>
        <w:t>G. S.</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Eisenbarth</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A. W. </w:t>
      </w:r>
      <w:proofErr w:type="spellStart"/>
      <w:r>
        <w:rPr>
          <w:rFonts w:ascii="Times New Roman" w:hAnsi="Times New Roman" w:cs="Times New Roman"/>
          <w:sz w:val="16"/>
          <w:szCs w:val="16"/>
          <w:shd w:val="clear" w:color="auto" w:fill="FFFFFF"/>
        </w:rPr>
        <w:t>Michels</w:t>
      </w:r>
      <w:proofErr w:type="spellEnd"/>
      <w:r>
        <w:rPr>
          <w:rFonts w:ascii="Times New Roman" w:hAnsi="Times New Roman" w:cs="Times New Roman"/>
          <w:sz w:val="16"/>
          <w:szCs w:val="16"/>
          <w:shd w:val="clear" w:color="auto" w:fill="FFFFFF"/>
        </w:rPr>
        <w:t>, “</w:t>
      </w:r>
      <w:r w:rsidRPr="003E4EF1">
        <w:rPr>
          <w:rFonts w:ascii="Times New Roman" w:hAnsi="Times New Roman" w:cs="Times New Roman"/>
          <w:sz w:val="16"/>
          <w:szCs w:val="16"/>
          <w:shd w:val="clear" w:color="auto" w:fill="FFFFFF"/>
        </w:rPr>
        <w:t>Type 1 diabetes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The Lancet</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383</w:t>
      </w:r>
      <w:r w:rsidRPr="003E4EF1">
        <w:rPr>
          <w:rFonts w:ascii="Times New Roman" w:hAnsi="Times New Roman" w:cs="Times New Roman"/>
          <w:sz w:val="16"/>
          <w:szCs w:val="16"/>
          <w:shd w:val="clear" w:color="auto" w:fill="FFFFFF"/>
        </w:rPr>
        <w:t xml:space="preserve">(9911),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69-82.</w:t>
      </w:r>
      <w:r w:rsidRPr="00D01CFC">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2014.</w:t>
      </w:r>
    </w:p>
    <w:p w:rsidR="00150840"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[59] </w:t>
      </w:r>
      <w:r w:rsidRPr="00F117B1">
        <w:rPr>
          <w:rFonts w:ascii="Times New Roman" w:hAnsi="Times New Roman" w:cs="Times New Roman"/>
          <w:color w:val="222222"/>
          <w:sz w:val="16"/>
          <w:szCs w:val="16"/>
          <w:shd w:val="clear" w:color="auto" w:fill="FFFFFF"/>
        </w:rPr>
        <w:t>P. A.</w:t>
      </w:r>
      <w:r>
        <w:rPr>
          <w:rFonts w:ascii="Times New Roman" w:hAnsi="Times New Roman" w:cs="Times New Roman"/>
          <w:color w:val="222222"/>
          <w:sz w:val="16"/>
          <w:szCs w:val="16"/>
          <w:shd w:val="clear" w:color="auto" w:fill="FFFFFF"/>
        </w:rPr>
        <w:t xml:space="preserve"> </w:t>
      </w:r>
      <w:proofErr w:type="spellStart"/>
      <w:r w:rsidRPr="00F117B1">
        <w:rPr>
          <w:rFonts w:ascii="Times New Roman" w:hAnsi="Times New Roman" w:cs="Times New Roman"/>
          <w:color w:val="222222"/>
          <w:sz w:val="16"/>
          <w:szCs w:val="16"/>
          <w:shd w:val="clear" w:color="auto" w:fill="FFFFFF"/>
        </w:rPr>
        <w:t>Harnedy</w:t>
      </w:r>
      <w:proofErr w:type="spellEnd"/>
      <w:r w:rsidRPr="00F117B1">
        <w:rPr>
          <w:rFonts w:ascii="Times New Roman" w:hAnsi="Times New Roman" w:cs="Times New Roman"/>
          <w:color w:val="222222"/>
          <w:sz w:val="16"/>
          <w:szCs w:val="16"/>
          <w:shd w:val="clear" w:color="auto" w:fill="FFFFFF"/>
        </w:rPr>
        <w:t xml:space="preserve">-Rothwell, </w:t>
      </w:r>
      <w:r>
        <w:rPr>
          <w:rFonts w:ascii="Times New Roman" w:hAnsi="Times New Roman" w:cs="Times New Roman"/>
          <w:color w:val="222222"/>
          <w:sz w:val="16"/>
          <w:szCs w:val="16"/>
          <w:shd w:val="clear" w:color="auto" w:fill="FFFFFF"/>
        </w:rPr>
        <w:t>C. M.</w:t>
      </w:r>
      <w:r w:rsidRPr="00F117B1">
        <w:rPr>
          <w:rFonts w:ascii="Times New Roman" w:hAnsi="Times New Roman" w:cs="Times New Roman"/>
          <w:color w:val="222222"/>
          <w:sz w:val="16"/>
          <w:szCs w:val="16"/>
          <w:shd w:val="clear" w:color="auto" w:fill="FFFFFF"/>
        </w:rPr>
        <w:t xml:space="preserve"> McLaughlin, M. B.</w:t>
      </w:r>
      <w:r>
        <w:rPr>
          <w:rFonts w:ascii="Times New Roman" w:hAnsi="Times New Roman" w:cs="Times New Roman"/>
          <w:color w:val="222222"/>
          <w:sz w:val="16"/>
          <w:szCs w:val="16"/>
          <w:shd w:val="clear" w:color="auto" w:fill="FFFFFF"/>
        </w:rPr>
        <w:t xml:space="preserve"> </w:t>
      </w:r>
      <w:r w:rsidRPr="00F117B1">
        <w:rPr>
          <w:rFonts w:ascii="Times New Roman" w:hAnsi="Times New Roman" w:cs="Times New Roman"/>
          <w:color w:val="222222"/>
          <w:sz w:val="16"/>
          <w:szCs w:val="16"/>
          <w:shd w:val="clear" w:color="auto" w:fill="FFFFFF"/>
        </w:rPr>
        <w:t xml:space="preserve">O'Keeffe, </w:t>
      </w:r>
      <w:r>
        <w:rPr>
          <w:rFonts w:ascii="Times New Roman" w:hAnsi="Times New Roman" w:cs="Times New Roman"/>
          <w:color w:val="222222"/>
          <w:sz w:val="16"/>
          <w:szCs w:val="16"/>
          <w:shd w:val="clear" w:color="auto" w:fill="FFFFFF"/>
        </w:rPr>
        <w:t xml:space="preserve">A. V. </w:t>
      </w:r>
      <w:r w:rsidRPr="00F117B1">
        <w:rPr>
          <w:rFonts w:ascii="Times New Roman" w:hAnsi="Times New Roman" w:cs="Times New Roman"/>
          <w:color w:val="222222"/>
          <w:sz w:val="16"/>
          <w:szCs w:val="16"/>
          <w:shd w:val="clear" w:color="auto" w:fill="FFFFFF"/>
        </w:rPr>
        <w:t xml:space="preserve">Le </w:t>
      </w:r>
      <w:proofErr w:type="spellStart"/>
      <w:r w:rsidRPr="00F117B1">
        <w:rPr>
          <w:rFonts w:ascii="Times New Roman" w:hAnsi="Times New Roman" w:cs="Times New Roman"/>
          <w:color w:val="222222"/>
          <w:sz w:val="16"/>
          <w:szCs w:val="16"/>
          <w:shd w:val="clear" w:color="auto" w:fill="FFFFFF"/>
        </w:rPr>
        <w:t>Gouic</w:t>
      </w:r>
      <w:proofErr w:type="spellEnd"/>
      <w:r w:rsidRPr="00F117B1">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 xml:space="preserve">P. J. </w:t>
      </w:r>
      <w:r w:rsidRPr="00F117B1">
        <w:rPr>
          <w:rFonts w:ascii="Times New Roman" w:hAnsi="Times New Roman" w:cs="Times New Roman"/>
          <w:color w:val="222222"/>
          <w:sz w:val="16"/>
          <w:szCs w:val="16"/>
          <w:shd w:val="clear" w:color="auto" w:fill="FFFFFF"/>
        </w:rPr>
        <w:t xml:space="preserve"> Allsopp, E. M., </w:t>
      </w:r>
      <w:proofErr w:type="spellStart"/>
      <w:r w:rsidRPr="00F117B1">
        <w:rPr>
          <w:rFonts w:ascii="Times New Roman" w:hAnsi="Times New Roman" w:cs="Times New Roman"/>
          <w:color w:val="222222"/>
          <w:sz w:val="16"/>
          <w:szCs w:val="16"/>
          <w:shd w:val="clear" w:color="auto" w:fill="FFFFFF"/>
        </w:rPr>
        <w:t>McSorley</w:t>
      </w:r>
      <w:proofErr w:type="spellEnd"/>
      <w:r>
        <w:rPr>
          <w:rFonts w:ascii="Times New Roman" w:hAnsi="Times New Roman" w:cs="Times New Roman"/>
          <w:color w:val="222222"/>
          <w:sz w:val="16"/>
          <w:szCs w:val="16"/>
          <w:shd w:val="clear" w:color="auto" w:fill="FFFFFF"/>
        </w:rPr>
        <w:t xml:space="preserve">, and </w:t>
      </w:r>
      <w:r w:rsidRPr="00F117B1">
        <w:rPr>
          <w:rFonts w:ascii="Times New Roman" w:hAnsi="Times New Roman" w:cs="Times New Roman"/>
          <w:color w:val="222222"/>
          <w:sz w:val="16"/>
          <w:szCs w:val="16"/>
          <w:shd w:val="clear" w:color="auto" w:fill="FFFFFF"/>
        </w:rPr>
        <w:t>R. J.</w:t>
      </w:r>
      <w:r>
        <w:rPr>
          <w:rFonts w:ascii="Times New Roman" w:hAnsi="Times New Roman" w:cs="Times New Roman"/>
          <w:color w:val="222222"/>
          <w:sz w:val="16"/>
          <w:szCs w:val="16"/>
          <w:shd w:val="clear" w:color="auto" w:fill="FFFFFF"/>
        </w:rPr>
        <w:t xml:space="preserve"> </w:t>
      </w:r>
      <w:r w:rsidRPr="00F117B1">
        <w:rPr>
          <w:rFonts w:ascii="Times New Roman" w:hAnsi="Times New Roman" w:cs="Times New Roman"/>
          <w:color w:val="222222"/>
          <w:sz w:val="16"/>
          <w:szCs w:val="16"/>
          <w:shd w:val="clear" w:color="auto" w:fill="FFFFFF"/>
        </w:rPr>
        <w:t xml:space="preserve">FitzGerald, </w:t>
      </w:r>
      <w:r>
        <w:rPr>
          <w:rFonts w:ascii="Times New Roman" w:hAnsi="Times New Roman" w:cs="Times New Roman"/>
          <w:color w:val="222222"/>
          <w:sz w:val="16"/>
          <w:szCs w:val="16"/>
          <w:shd w:val="clear" w:color="auto" w:fill="FFFFFF"/>
        </w:rPr>
        <w:t>“</w:t>
      </w:r>
      <w:r w:rsidRPr="00F117B1">
        <w:rPr>
          <w:rFonts w:ascii="Times New Roman" w:hAnsi="Times New Roman" w:cs="Times New Roman"/>
          <w:color w:val="222222"/>
          <w:sz w:val="16"/>
          <w:szCs w:val="16"/>
          <w:shd w:val="clear" w:color="auto" w:fill="FFFFFF"/>
        </w:rPr>
        <w:t xml:space="preserve">Identification and </w:t>
      </w:r>
      <w:proofErr w:type="spellStart"/>
      <w:r w:rsidRPr="00F117B1">
        <w:rPr>
          <w:rFonts w:ascii="Times New Roman" w:hAnsi="Times New Roman" w:cs="Times New Roman"/>
          <w:color w:val="222222"/>
          <w:sz w:val="16"/>
          <w:szCs w:val="16"/>
          <w:shd w:val="clear" w:color="auto" w:fill="FFFFFF"/>
        </w:rPr>
        <w:t>characterisation</w:t>
      </w:r>
      <w:proofErr w:type="spellEnd"/>
      <w:r w:rsidRPr="00F117B1">
        <w:rPr>
          <w:rFonts w:ascii="Times New Roman" w:hAnsi="Times New Roman" w:cs="Times New Roman"/>
          <w:color w:val="222222"/>
          <w:sz w:val="16"/>
          <w:szCs w:val="16"/>
          <w:shd w:val="clear" w:color="auto" w:fill="FFFFFF"/>
        </w:rPr>
        <w:t xml:space="preserve"> of peptides from a boarfish (</w:t>
      </w:r>
      <w:proofErr w:type="spellStart"/>
      <w:r w:rsidRPr="00F117B1">
        <w:rPr>
          <w:rFonts w:ascii="Times New Roman" w:hAnsi="Times New Roman" w:cs="Times New Roman"/>
          <w:color w:val="222222"/>
          <w:sz w:val="16"/>
          <w:szCs w:val="16"/>
          <w:shd w:val="clear" w:color="auto" w:fill="FFFFFF"/>
        </w:rPr>
        <w:t>Capros</w:t>
      </w:r>
      <w:proofErr w:type="spellEnd"/>
      <w:r w:rsidRPr="00F117B1">
        <w:rPr>
          <w:rFonts w:ascii="Times New Roman" w:hAnsi="Times New Roman" w:cs="Times New Roman"/>
          <w:color w:val="222222"/>
          <w:sz w:val="16"/>
          <w:szCs w:val="16"/>
          <w:shd w:val="clear" w:color="auto" w:fill="FFFFFF"/>
        </w:rPr>
        <w:t xml:space="preserve"> </w:t>
      </w:r>
      <w:proofErr w:type="spellStart"/>
      <w:r w:rsidRPr="00F117B1">
        <w:rPr>
          <w:rFonts w:ascii="Times New Roman" w:hAnsi="Times New Roman" w:cs="Times New Roman"/>
          <w:color w:val="222222"/>
          <w:sz w:val="16"/>
          <w:szCs w:val="16"/>
          <w:shd w:val="clear" w:color="auto" w:fill="FFFFFF"/>
        </w:rPr>
        <w:t>aper</w:t>
      </w:r>
      <w:proofErr w:type="spellEnd"/>
      <w:r w:rsidRPr="00F117B1">
        <w:rPr>
          <w:rFonts w:ascii="Times New Roman" w:hAnsi="Times New Roman" w:cs="Times New Roman"/>
          <w:color w:val="222222"/>
          <w:sz w:val="16"/>
          <w:szCs w:val="16"/>
          <w:shd w:val="clear" w:color="auto" w:fill="FFFFFF"/>
        </w:rPr>
        <w:t xml:space="preserve">) protein hydrolysate displaying in vitro dipeptidyl peptidase-IV (DPP-IV) inhibitory and </w:t>
      </w:r>
      <w:proofErr w:type="spellStart"/>
      <w:r w:rsidRPr="00F117B1">
        <w:rPr>
          <w:rFonts w:ascii="Times New Roman" w:hAnsi="Times New Roman" w:cs="Times New Roman"/>
          <w:color w:val="222222"/>
          <w:sz w:val="16"/>
          <w:szCs w:val="16"/>
          <w:shd w:val="clear" w:color="auto" w:fill="FFFFFF"/>
        </w:rPr>
        <w:t>insulinotropic</w:t>
      </w:r>
      <w:proofErr w:type="spellEnd"/>
      <w:r w:rsidRPr="00F117B1">
        <w:rPr>
          <w:rFonts w:ascii="Times New Roman" w:hAnsi="Times New Roman" w:cs="Times New Roman"/>
          <w:color w:val="222222"/>
          <w:sz w:val="16"/>
          <w:szCs w:val="16"/>
          <w:shd w:val="clear" w:color="auto" w:fill="FFFFFF"/>
        </w:rPr>
        <w:t xml:space="preserve"> activity</w:t>
      </w:r>
      <w:r>
        <w:rPr>
          <w:rFonts w:ascii="Times New Roman" w:hAnsi="Times New Roman" w:cs="Times New Roman"/>
          <w:color w:val="222222"/>
          <w:sz w:val="16"/>
          <w:szCs w:val="16"/>
          <w:shd w:val="clear" w:color="auto" w:fill="FFFFFF"/>
        </w:rPr>
        <w:t>,”</w:t>
      </w:r>
      <w:r w:rsidRPr="00F117B1">
        <w:rPr>
          <w:rFonts w:ascii="Times New Roman" w:hAnsi="Times New Roman" w:cs="Times New Roman"/>
          <w:color w:val="222222"/>
          <w:sz w:val="16"/>
          <w:szCs w:val="16"/>
          <w:shd w:val="clear" w:color="auto" w:fill="FFFFFF"/>
        </w:rPr>
        <w:t> </w:t>
      </w:r>
      <w:r w:rsidRPr="00F117B1">
        <w:rPr>
          <w:rFonts w:ascii="Times New Roman" w:hAnsi="Times New Roman" w:cs="Times New Roman"/>
          <w:iCs/>
          <w:color w:val="222222"/>
          <w:sz w:val="16"/>
          <w:szCs w:val="16"/>
          <w:shd w:val="clear" w:color="auto" w:fill="FFFFFF"/>
        </w:rPr>
        <w:t>Food Research International</w:t>
      </w:r>
      <w:r w:rsidRPr="00F117B1">
        <w:rPr>
          <w:rFonts w:ascii="Times New Roman" w:hAnsi="Times New Roman" w:cs="Times New Roman"/>
          <w:color w:val="222222"/>
          <w:sz w:val="16"/>
          <w:szCs w:val="16"/>
          <w:shd w:val="clear" w:color="auto" w:fill="FFFFFF"/>
        </w:rPr>
        <w:t>, </w:t>
      </w:r>
      <w:r>
        <w:rPr>
          <w:rFonts w:ascii="Times New Roman" w:hAnsi="Times New Roman" w:cs="Times New Roman"/>
          <w:color w:val="222222"/>
          <w:sz w:val="16"/>
          <w:szCs w:val="16"/>
          <w:shd w:val="clear" w:color="auto" w:fill="FFFFFF"/>
        </w:rPr>
        <w:t xml:space="preserve">vol. </w:t>
      </w:r>
      <w:r w:rsidRPr="00F117B1">
        <w:rPr>
          <w:rFonts w:ascii="Times New Roman" w:hAnsi="Times New Roman" w:cs="Times New Roman"/>
          <w:iCs/>
          <w:color w:val="222222"/>
          <w:sz w:val="16"/>
          <w:szCs w:val="16"/>
          <w:shd w:val="clear" w:color="auto" w:fill="FFFFFF"/>
        </w:rPr>
        <w:t>131</w:t>
      </w:r>
      <w:r w:rsidRPr="00F117B1">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pp.</w:t>
      </w:r>
      <w:r w:rsidRPr="00F117B1">
        <w:rPr>
          <w:rFonts w:ascii="Times New Roman" w:hAnsi="Times New Roman" w:cs="Times New Roman"/>
          <w:color w:val="222222"/>
          <w:sz w:val="16"/>
          <w:szCs w:val="16"/>
          <w:shd w:val="clear" w:color="auto" w:fill="FFFFFF"/>
        </w:rPr>
        <w:t>108989</w:t>
      </w:r>
      <w:r>
        <w:rPr>
          <w:rFonts w:ascii="Times New Roman" w:hAnsi="Times New Roman" w:cs="Times New Roman"/>
          <w:color w:val="222222"/>
          <w:sz w:val="16"/>
          <w:szCs w:val="16"/>
          <w:shd w:val="clear" w:color="auto" w:fill="FFFFFF"/>
        </w:rPr>
        <w:t>, 2020</w:t>
      </w:r>
      <w:r w:rsidRPr="00F117B1">
        <w:rPr>
          <w:rFonts w:ascii="Times New Roman" w:hAnsi="Times New Roman" w:cs="Times New Roman"/>
          <w:color w:val="222222"/>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[60] </w:t>
      </w:r>
      <w:r w:rsidRPr="003E4EF1">
        <w:rPr>
          <w:rFonts w:ascii="Times New Roman" w:hAnsi="Times New Roman" w:cs="Times New Roman"/>
          <w:sz w:val="16"/>
          <w:szCs w:val="16"/>
          <w:shd w:val="clear" w:color="auto" w:fill="FCFCFC"/>
        </w:rPr>
        <w:t>J</w:t>
      </w:r>
      <w:r>
        <w:rPr>
          <w:rFonts w:ascii="Times New Roman" w:hAnsi="Times New Roman" w:cs="Times New Roman"/>
          <w:sz w:val="16"/>
          <w:szCs w:val="16"/>
          <w:shd w:val="clear" w:color="auto" w:fill="FCFCFC"/>
        </w:rPr>
        <w:t xml:space="preserve">. P. </w:t>
      </w:r>
      <w:r w:rsidRPr="003E4EF1">
        <w:rPr>
          <w:rFonts w:ascii="Times New Roman" w:hAnsi="Times New Roman" w:cs="Times New Roman"/>
          <w:sz w:val="16"/>
          <w:szCs w:val="16"/>
          <w:shd w:val="clear" w:color="auto" w:fill="FCFCFC"/>
        </w:rPr>
        <w:t xml:space="preserve"> </w:t>
      </w:r>
      <w:proofErr w:type="spellStart"/>
      <w:r w:rsidRPr="003E4EF1">
        <w:rPr>
          <w:rFonts w:ascii="Times New Roman" w:hAnsi="Times New Roman" w:cs="Times New Roman"/>
          <w:sz w:val="16"/>
          <w:szCs w:val="16"/>
          <w:shd w:val="clear" w:color="auto" w:fill="FCFCFC"/>
        </w:rPr>
        <w:t>Bantle</w:t>
      </w:r>
      <w:proofErr w:type="spellEnd"/>
      <w:r w:rsidRPr="003E4EF1">
        <w:rPr>
          <w:rFonts w:ascii="Times New Roman" w:hAnsi="Times New Roman" w:cs="Times New Roman"/>
          <w:sz w:val="16"/>
          <w:szCs w:val="16"/>
          <w:shd w:val="clear" w:color="auto" w:fill="FCFCFC"/>
        </w:rPr>
        <w:t>, J</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Wylie-</w:t>
      </w:r>
      <w:proofErr w:type="spellStart"/>
      <w:r w:rsidRPr="003E4EF1">
        <w:rPr>
          <w:rFonts w:ascii="Times New Roman" w:hAnsi="Times New Roman" w:cs="Times New Roman"/>
          <w:sz w:val="16"/>
          <w:szCs w:val="16"/>
          <w:shd w:val="clear" w:color="auto" w:fill="FCFCFC"/>
        </w:rPr>
        <w:t>Rosett</w:t>
      </w:r>
      <w:proofErr w:type="spellEnd"/>
      <w:r w:rsidRPr="003E4EF1">
        <w:rPr>
          <w:rFonts w:ascii="Times New Roman" w:hAnsi="Times New Roman" w:cs="Times New Roman"/>
          <w:sz w:val="16"/>
          <w:szCs w:val="16"/>
          <w:shd w:val="clear" w:color="auto" w:fill="FCFCFC"/>
        </w:rPr>
        <w:t>, A</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L</w:t>
      </w:r>
      <w:r>
        <w:rPr>
          <w:rFonts w:ascii="Times New Roman" w:hAnsi="Times New Roman" w:cs="Times New Roman"/>
          <w:sz w:val="16"/>
          <w:szCs w:val="16"/>
          <w:shd w:val="clear" w:color="auto" w:fill="FCFCFC"/>
        </w:rPr>
        <w:t>.</w:t>
      </w:r>
      <w:r w:rsidRPr="003E4EF1">
        <w:rPr>
          <w:rFonts w:ascii="Times New Roman" w:hAnsi="Times New Roman" w:cs="Times New Roman"/>
          <w:sz w:val="16"/>
          <w:szCs w:val="16"/>
          <w:shd w:val="clear" w:color="auto" w:fill="FCFCFC"/>
        </w:rPr>
        <w:t xml:space="preserve"> Albright, C</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M</w:t>
      </w:r>
      <w:r>
        <w:rPr>
          <w:rFonts w:ascii="Times New Roman" w:hAnsi="Times New Roman" w:cs="Times New Roman"/>
          <w:sz w:val="16"/>
          <w:szCs w:val="16"/>
          <w:shd w:val="clear" w:color="auto" w:fill="FCFCFC"/>
        </w:rPr>
        <w:t>.</w:t>
      </w:r>
      <w:r w:rsidRPr="003E4EF1">
        <w:rPr>
          <w:rFonts w:ascii="Times New Roman" w:hAnsi="Times New Roman" w:cs="Times New Roman"/>
          <w:sz w:val="16"/>
          <w:szCs w:val="16"/>
          <w:shd w:val="clear" w:color="auto" w:fill="FCFCFC"/>
        </w:rPr>
        <w:t xml:space="preserve"> </w:t>
      </w:r>
      <w:proofErr w:type="spellStart"/>
      <w:r w:rsidRPr="003E4EF1">
        <w:rPr>
          <w:rFonts w:ascii="Times New Roman" w:hAnsi="Times New Roman" w:cs="Times New Roman"/>
          <w:sz w:val="16"/>
          <w:szCs w:val="16"/>
          <w:shd w:val="clear" w:color="auto" w:fill="FCFCFC"/>
        </w:rPr>
        <w:t>Apovian</w:t>
      </w:r>
      <w:proofErr w:type="spellEnd"/>
      <w:r w:rsidRPr="003E4EF1">
        <w:rPr>
          <w:rFonts w:ascii="Times New Roman" w:hAnsi="Times New Roman" w:cs="Times New Roman"/>
          <w:sz w:val="16"/>
          <w:szCs w:val="16"/>
          <w:shd w:val="clear" w:color="auto" w:fill="FCFCFC"/>
        </w:rPr>
        <w:t>, N</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G</w:t>
      </w:r>
      <w:r>
        <w:rPr>
          <w:rFonts w:ascii="Times New Roman" w:hAnsi="Times New Roman" w:cs="Times New Roman"/>
          <w:sz w:val="16"/>
          <w:szCs w:val="16"/>
          <w:shd w:val="clear" w:color="auto" w:fill="FCFCFC"/>
        </w:rPr>
        <w:t>.</w:t>
      </w:r>
      <w:r w:rsidRPr="003E4EF1">
        <w:rPr>
          <w:rFonts w:ascii="Times New Roman" w:hAnsi="Times New Roman" w:cs="Times New Roman"/>
          <w:sz w:val="16"/>
          <w:szCs w:val="16"/>
          <w:shd w:val="clear" w:color="auto" w:fill="FCFCFC"/>
        </w:rPr>
        <w:t xml:space="preserve"> Clark, M</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J</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Franz</w:t>
      </w:r>
      <w:r>
        <w:rPr>
          <w:rFonts w:ascii="Times New Roman" w:hAnsi="Times New Roman" w:cs="Times New Roman"/>
          <w:sz w:val="16"/>
          <w:szCs w:val="16"/>
          <w:shd w:val="clear" w:color="auto" w:fill="FCFCFC"/>
        </w:rPr>
        <w:t>,</w:t>
      </w:r>
      <w:r w:rsidRPr="003E4EF1">
        <w:rPr>
          <w:rFonts w:ascii="Times New Roman" w:hAnsi="Times New Roman" w:cs="Times New Roman"/>
          <w:sz w:val="16"/>
          <w:szCs w:val="16"/>
          <w:shd w:val="clear" w:color="auto" w:fill="FCFCFC"/>
        </w:rPr>
        <w:t xml:space="preserve"> </w:t>
      </w:r>
      <w:r>
        <w:rPr>
          <w:rFonts w:ascii="Times New Roman" w:hAnsi="Times New Roman" w:cs="Times New Roman"/>
          <w:sz w:val="16"/>
          <w:szCs w:val="16"/>
          <w:shd w:val="clear" w:color="auto" w:fill="FCFCFC"/>
        </w:rPr>
        <w:t>“</w:t>
      </w:r>
      <w:r w:rsidRPr="003E4EF1">
        <w:rPr>
          <w:rFonts w:ascii="Times New Roman" w:hAnsi="Times New Roman" w:cs="Times New Roman"/>
          <w:sz w:val="16"/>
          <w:szCs w:val="16"/>
          <w:shd w:val="clear" w:color="auto" w:fill="FCFCFC"/>
        </w:rPr>
        <w:t xml:space="preserve">Nutrition recommendations and interventions for diabetes: </w:t>
      </w:r>
      <w:r>
        <w:rPr>
          <w:rFonts w:ascii="Times New Roman" w:hAnsi="Times New Roman" w:cs="Times New Roman"/>
          <w:sz w:val="16"/>
          <w:szCs w:val="16"/>
          <w:shd w:val="clear" w:color="auto" w:fill="FCFCFC"/>
        </w:rPr>
        <w:t>A</w:t>
      </w:r>
      <w:r w:rsidRPr="003E4EF1">
        <w:rPr>
          <w:rFonts w:ascii="Times New Roman" w:hAnsi="Times New Roman" w:cs="Times New Roman"/>
          <w:sz w:val="16"/>
          <w:szCs w:val="16"/>
          <w:shd w:val="clear" w:color="auto" w:fill="FCFCFC"/>
        </w:rPr>
        <w:t xml:space="preserve"> position statement of the American diabetes association</w:t>
      </w:r>
      <w:r>
        <w:rPr>
          <w:rFonts w:ascii="Times New Roman" w:hAnsi="Times New Roman" w:cs="Times New Roman"/>
          <w:sz w:val="16"/>
          <w:szCs w:val="16"/>
          <w:shd w:val="clear" w:color="auto" w:fill="FCFCFC"/>
        </w:rPr>
        <w:t>,”</w:t>
      </w:r>
      <w:r w:rsidRPr="003E4EF1">
        <w:rPr>
          <w:rFonts w:ascii="Times New Roman" w:hAnsi="Times New Roman" w:cs="Times New Roman"/>
          <w:sz w:val="16"/>
          <w:szCs w:val="16"/>
          <w:shd w:val="clear" w:color="auto" w:fill="FCFCFC"/>
        </w:rPr>
        <w:t xml:space="preserve"> Diabetes Care</w:t>
      </w:r>
      <w:r>
        <w:rPr>
          <w:rFonts w:ascii="Times New Roman" w:hAnsi="Times New Roman" w:cs="Times New Roman"/>
          <w:sz w:val="16"/>
          <w:szCs w:val="16"/>
          <w:shd w:val="clear" w:color="auto" w:fill="FCFCFC"/>
        </w:rPr>
        <w:t xml:space="preserve">, vol. 31, pp. </w:t>
      </w:r>
      <w:r w:rsidRPr="003E4EF1">
        <w:rPr>
          <w:rFonts w:ascii="Times New Roman" w:hAnsi="Times New Roman" w:cs="Times New Roman"/>
          <w:sz w:val="16"/>
          <w:szCs w:val="16"/>
          <w:shd w:val="clear" w:color="auto" w:fill="FCFCFC"/>
        </w:rPr>
        <w:t>S61</w:t>
      </w:r>
      <w:r w:rsidRPr="003E4EF1">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CFCFC"/>
        </w:rPr>
        <w:t>S78</w:t>
      </w:r>
      <w:r>
        <w:rPr>
          <w:rFonts w:ascii="Times New Roman" w:hAnsi="Times New Roman" w:cs="Times New Roman"/>
          <w:sz w:val="16"/>
          <w:szCs w:val="16"/>
          <w:shd w:val="clear" w:color="auto" w:fill="FCFCFC"/>
        </w:rPr>
        <w:t xml:space="preserve">, </w:t>
      </w:r>
      <w:r w:rsidRPr="003E4EF1">
        <w:rPr>
          <w:rFonts w:ascii="Times New Roman" w:hAnsi="Times New Roman" w:cs="Times New Roman"/>
          <w:sz w:val="16"/>
          <w:szCs w:val="16"/>
          <w:shd w:val="clear" w:color="auto" w:fill="FCFCFC"/>
        </w:rPr>
        <w:t>2008</w:t>
      </w:r>
      <w:r>
        <w:rPr>
          <w:rFonts w:ascii="Times New Roman" w:hAnsi="Times New Roman" w:cs="Times New Roman"/>
          <w:sz w:val="16"/>
          <w:szCs w:val="16"/>
          <w:shd w:val="clear" w:color="auto" w:fill="FCFCFC"/>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[61] J.</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Y</w:t>
      </w:r>
      <w:r>
        <w:rPr>
          <w:rFonts w:ascii="Times New Roman" w:hAnsi="Times New Roman" w:cs="Times New Roman"/>
          <w:sz w:val="16"/>
          <w:szCs w:val="16"/>
          <w:shd w:val="clear" w:color="auto" w:fill="FFFFFF"/>
        </w:rPr>
        <w:t>an,</w:t>
      </w:r>
      <w:r w:rsidRPr="003E4EF1">
        <w:rPr>
          <w:rFonts w:ascii="Times New Roman" w:hAnsi="Times New Roman" w:cs="Times New Roman"/>
          <w:sz w:val="16"/>
          <w:szCs w:val="16"/>
          <w:shd w:val="clear" w:color="auto" w:fill="FFFFFF"/>
        </w:rPr>
        <w:t xml:space="preserve"> J.</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Zh</w:t>
      </w:r>
      <w:r>
        <w:rPr>
          <w:rFonts w:ascii="Times New Roman" w:hAnsi="Times New Roman" w:cs="Times New Roman"/>
          <w:sz w:val="16"/>
          <w:szCs w:val="16"/>
          <w:shd w:val="clear" w:color="auto" w:fill="FFFFFF"/>
        </w:rPr>
        <w:t xml:space="preserve">ao, </w:t>
      </w:r>
      <w:proofErr w:type="spellStart"/>
      <w:r w:rsidRPr="003E4EF1">
        <w:rPr>
          <w:rFonts w:ascii="Times New Roman" w:hAnsi="Times New Roman" w:cs="Times New Roman"/>
          <w:sz w:val="16"/>
          <w:szCs w:val="16"/>
          <w:shd w:val="clear" w:color="auto" w:fill="FFFFFF"/>
        </w:rPr>
        <w:t>R.Yang</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W. Zhao,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Bioactive peptides with antidiabetic properties: A review</w:t>
      </w:r>
      <w:r>
        <w:rPr>
          <w:rFonts w:ascii="Times New Roman" w:hAnsi="Times New Roman" w:cs="Times New Roman"/>
          <w:sz w:val="16"/>
          <w:szCs w:val="16"/>
          <w:shd w:val="clear" w:color="auto" w:fill="FFFFFF"/>
        </w:rPr>
        <w:t xml:space="preserve">,” </w:t>
      </w:r>
      <w:r w:rsidRPr="003E4EF1">
        <w:rPr>
          <w:rFonts w:ascii="Times New Roman" w:hAnsi="Times New Roman" w:cs="Times New Roman"/>
          <w:iCs/>
          <w:sz w:val="16"/>
          <w:szCs w:val="16"/>
          <w:shd w:val="clear" w:color="auto" w:fill="FFFFFF"/>
        </w:rPr>
        <w:t>International Journal of Food Science &amp; Technology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54</w:t>
      </w:r>
      <w:r w:rsidRPr="003E4EF1">
        <w:rPr>
          <w:rFonts w:ascii="Times New Roman" w:hAnsi="Times New Roman" w:cs="Times New Roman"/>
          <w:sz w:val="16"/>
          <w:szCs w:val="16"/>
          <w:shd w:val="clear" w:color="auto" w:fill="FFFFFF"/>
        </w:rPr>
        <w:t xml:space="preserve">(6),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1909-1919</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2019.</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CFCFC"/>
        </w:rPr>
      </w:pPr>
      <w:r w:rsidRPr="003E4EF1">
        <w:rPr>
          <w:rFonts w:ascii="Times New Roman" w:hAnsi="Times New Roman" w:cs="Times New Roman"/>
          <w:sz w:val="16"/>
          <w:szCs w:val="16"/>
          <w:shd w:val="clear" w:color="auto" w:fill="FFFFFF"/>
        </w:rPr>
        <w:t xml:space="preserve">[62] </w:t>
      </w:r>
      <w:r>
        <w:rPr>
          <w:rFonts w:ascii="Times New Roman" w:hAnsi="Times New Roman" w:cs="Times New Roman"/>
          <w:sz w:val="16"/>
          <w:szCs w:val="16"/>
          <w:shd w:val="clear" w:color="auto" w:fill="FFFFFF"/>
        </w:rPr>
        <w:t xml:space="preserve">M. E. </w:t>
      </w:r>
      <w:proofErr w:type="spellStart"/>
      <w:r w:rsidRPr="003E4EF1">
        <w:rPr>
          <w:rFonts w:ascii="Times New Roman" w:hAnsi="Times New Roman" w:cs="Times New Roman"/>
          <w:sz w:val="16"/>
          <w:szCs w:val="16"/>
          <w:shd w:val="clear" w:color="auto" w:fill="FFFFFF"/>
        </w:rPr>
        <w:t>Oseguera</w:t>
      </w:r>
      <w:proofErr w:type="spellEnd"/>
      <w:r w:rsidRPr="003E4EF1">
        <w:rPr>
          <w:rFonts w:ascii="Times New Roman" w:hAnsi="Times New Roman" w:cs="Times New Roman"/>
          <w:sz w:val="16"/>
          <w:szCs w:val="16"/>
          <w:shd w:val="clear" w:color="auto" w:fill="FFFFFF"/>
        </w:rPr>
        <w:t>-Toledo, E.</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González de </w:t>
      </w:r>
      <w:proofErr w:type="spellStart"/>
      <w:r w:rsidRPr="003E4EF1">
        <w:rPr>
          <w:rFonts w:ascii="Times New Roman" w:hAnsi="Times New Roman" w:cs="Times New Roman"/>
          <w:sz w:val="16"/>
          <w:szCs w:val="16"/>
          <w:shd w:val="clear" w:color="auto" w:fill="FFFFFF"/>
        </w:rPr>
        <w:t>Mejía</w:t>
      </w:r>
      <w:proofErr w:type="spellEnd"/>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R.</w:t>
      </w:r>
      <w:r>
        <w:rPr>
          <w:rFonts w:ascii="Times New Roman" w:hAnsi="Times New Roman" w:cs="Times New Roman"/>
          <w:sz w:val="16"/>
          <w:szCs w:val="16"/>
          <w:shd w:val="clear" w:color="auto" w:fill="FFFFFF"/>
        </w:rPr>
        <w:t xml:space="preserve"> Reynoso-Camacho,</w:t>
      </w:r>
      <w:r w:rsidRPr="003E4EF1">
        <w:rPr>
          <w:rFonts w:ascii="Times New Roman" w:hAnsi="Times New Roman" w:cs="Times New Roman"/>
          <w:sz w:val="16"/>
          <w:szCs w:val="16"/>
          <w:shd w:val="clear" w:color="auto" w:fill="FFFFFF"/>
        </w:rPr>
        <w:t xml:space="preserve"> A.</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Cardador-Martínez</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S. L. Amaya-Llano,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Proteins and bioactive peptides: </w:t>
      </w:r>
      <w:r>
        <w:rPr>
          <w:rFonts w:ascii="Times New Roman" w:hAnsi="Times New Roman" w:cs="Times New Roman"/>
          <w:sz w:val="16"/>
          <w:szCs w:val="16"/>
          <w:shd w:val="clear" w:color="auto" w:fill="FFFFFF"/>
        </w:rPr>
        <w:t>M</w:t>
      </w:r>
      <w:r w:rsidRPr="003E4EF1">
        <w:rPr>
          <w:rFonts w:ascii="Times New Roman" w:hAnsi="Times New Roman" w:cs="Times New Roman"/>
          <w:sz w:val="16"/>
          <w:szCs w:val="16"/>
          <w:shd w:val="clear" w:color="auto" w:fill="FFFFFF"/>
        </w:rPr>
        <w:t>echanisms of action on diabetes management</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proofErr w:type="spellStart"/>
      <w:r w:rsidRPr="003E4EF1">
        <w:rPr>
          <w:rFonts w:ascii="Times New Roman" w:hAnsi="Times New Roman" w:cs="Times New Roman"/>
          <w:iCs/>
          <w:sz w:val="16"/>
          <w:szCs w:val="16"/>
          <w:shd w:val="clear" w:color="auto" w:fill="FFFFFF"/>
        </w:rPr>
        <w:t>Nutrafoods</w:t>
      </w:r>
      <w:proofErr w:type="spellEnd"/>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13</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147-157</w:t>
      </w:r>
      <w:r>
        <w:rPr>
          <w:rFonts w:ascii="Times New Roman" w:hAnsi="Times New Roman" w:cs="Times New Roman"/>
          <w:sz w:val="16"/>
          <w:szCs w:val="16"/>
          <w:shd w:val="clear" w:color="auto" w:fill="FFFFFF"/>
        </w:rPr>
        <w:t>, 2014</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[63] F</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proofErr w:type="gramStart"/>
      <w:r>
        <w:rPr>
          <w:rFonts w:ascii="Times New Roman" w:hAnsi="Times New Roman" w:cs="Times New Roman"/>
          <w:sz w:val="16"/>
          <w:szCs w:val="16"/>
          <w:shd w:val="clear" w:color="auto" w:fill="FFFFFF"/>
        </w:rPr>
        <w:t>Jahandideh</w:t>
      </w:r>
      <w:proofErr w:type="spellEnd"/>
      <w:r>
        <w:rPr>
          <w:rFonts w:ascii="Times New Roman" w:hAnsi="Times New Roman" w:cs="Times New Roman"/>
          <w:sz w:val="16"/>
          <w:szCs w:val="16"/>
          <w:shd w:val="clear" w:color="auto" w:fill="FFFFFF"/>
        </w:rPr>
        <w:t>,</w:t>
      </w:r>
      <w:proofErr w:type="gramEnd"/>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and J</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Wu. "A review on mechanisms of action of bioactive peptides against glucose intolerance and insulin resistance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 Science and Human Wellness</w:t>
      </w:r>
      <w:r>
        <w:rPr>
          <w:rFonts w:ascii="Times New Roman" w:hAnsi="Times New Roman" w:cs="Times New Roman"/>
          <w:sz w:val="16"/>
          <w:szCs w:val="16"/>
          <w:shd w:val="clear" w:color="auto" w:fill="FFFFFF"/>
        </w:rPr>
        <w:t xml:space="preserve">, vol. </w:t>
      </w:r>
      <w:r w:rsidRPr="003E4EF1">
        <w:rPr>
          <w:rFonts w:ascii="Times New Roman" w:hAnsi="Times New Roman" w:cs="Times New Roman"/>
          <w:sz w:val="16"/>
          <w:szCs w:val="16"/>
          <w:shd w:val="clear" w:color="auto" w:fill="FFFFFF"/>
        </w:rPr>
        <w:t>11.6</w:t>
      </w:r>
      <w:r>
        <w:rPr>
          <w:rFonts w:ascii="Times New Roman" w:hAnsi="Times New Roman" w:cs="Times New Roman"/>
          <w:sz w:val="16"/>
          <w:szCs w:val="16"/>
          <w:shd w:val="clear" w:color="auto" w:fill="FFFFFF"/>
        </w:rPr>
        <w:t>, pp.</w:t>
      </w:r>
      <w:r w:rsidRPr="003E4EF1">
        <w:rPr>
          <w:rFonts w:ascii="Times New Roman" w:hAnsi="Times New Roman" w:cs="Times New Roman"/>
          <w:sz w:val="16"/>
          <w:szCs w:val="16"/>
          <w:shd w:val="clear" w:color="auto" w:fill="FFFFFF"/>
        </w:rPr>
        <w:t xml:space="preserve"> 1441-1454</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2022</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[64] </w:t>
      </w:r>
      <w:r>
        <w:rPr>
          <w:rFonts w:ascii="Times New Roman" w:hAnsi="Times New Roman" w:cs="Times New Roman"/>
          <w:sz w:val="16"/>
          <w:szCs w:val="16"/>
          <w:shd w:val="clear" w:color="auto" w:fill="FFFFFF"/>
        </w:rPr>
        <w:t>E. Q.</w:t>
      </w:r>
      <w:r w:rsidRPr="003E4EF1">
        <w:rPr>
          <w:rFonts w:ascii="Times New Roman" w:hAnsi="Times New Roman" w:cs="Times New Roman"/>
          <w:sz w:val="16"/>
          <w:szCs w:val="16"/>
          <w:shd w:val="clear" w:color="auto" w:fill="FFFFFF"/>
        </w:rPr>
        <w:t xml:space="preserve"> Xia,</w:t>
      </w:r>
      <w:r w:rsidRPr="000001A1">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S. S. Zhu</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M. J. </w:t>
      </w:r>
      <w:r w:rsidRPr="003E4EF1">
        <w:rPr>
          <w:rFonts w:ascii="Times New Roman" w:hAnsi="Times New Roman" w:cs="Times New Roman"/>
          <w:sz w:val="16"/>
          <w:szCs w:val="16"/>
          <w:shd w:val="clear" w:color="auto" w:fill="FFFFFF"/>
        </w:rPr>
        <w:t>He,</w:t>
      </w:r>
      <w:r w:rsidRPr="000001A1">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F. Luo, C. Z.</w:t>
      </w:r>
      <w:r>
        <w:rPr>
          <w:rFonts w:ascii="Times New Roman" w:hAnsi="Times New Roman" w:cs="Times New Roman"/>
          <w:sz w:val="16"/>
          <w:szCs w:val="16"/>
          <w:shd w:val="clear" w:color="auto" w:fill="FFFFFF"/>
        </w:rPr>
        <w:t xml:space="preserve"> Fu, and </w:t>
      </w:r>
      <w:r w:rsidRPr="003E4EF1">
        <w:rPr>
          <w:rFonts w:ascii="Times New Roman" w:hAnsi="Times New Roman" w:cs="Times New Roman"/>
          <w:sz w:val="16"/>
          <w:szCs w:val="16"/>
          <w:shd w:val="clear" w:color="auto" w:fill="FFFFFF"/>
        </w:rPr>
        <w:t xml:space="preserve">T. B. Zou,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Marine peptides as potential agents for the management of type 2 diabetes mellitus—a prospect</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Marine drugs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15</w:t>
      </w:r>
      <w:r w:rsidRPr="003E4EF1">
        <w:rPr>
          <w:rFonts w:ascii="Times New Roman" w:hAnsi="Times New Roman" w:cs="Times New Roman"/>
          <w:sz w:val="16"/>
          <w:szCs w:val="16"/>
          <w:shd w:val="clear" w:color="auto" w:fill="FFFFFF"/>
        </w:rPr>
        <w:t xml:space="preserve">(4),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88</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2017.</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[65] D.</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Zhu, Z. Yuan, D.</w:t>
      </w:r>
      <w:r>
        <w:rPr>
          <w:rFonts w:ascii="Times New Roman" w:hAnsi="Times New Roman" w:cs="Times New Roman"/>
          <w:sz w:val="16"/>
          <w:szCs w:val="16"/>
          <w:shd w:val="clear" w:color="auto" w:fill="FFFFFF"/>
        </w:rPr>
        <w:t xml:space="preserve"> Wu,</w:t>
      </w:r>
      <w:r w:rsidRPr="003E4EF1">
        <w:rPr>
          <w:rFonts w:ascii="Times New Roman" w:hAnsi="Times New Roman" w:cs="Times New Roman"/>
          <w:sz w:val="16"/>
          <w:szCs w:val="16"/>
          <w:shd w:val="clear" w:color="auto" w:fill="FFFFFF"/>
        </w:rPr>
        <w:t xml:space="preserve"> C., Wu, El-</w:t>
      </w:r>
      <w:proofErr w:type="spellStart"/>
      <w:r w:rsidRPr="003E4EF1">
        <w:rPr>
          <w:rFonts w:ascii="Times New Roman" w:hAnsi="Times New Roman" w:cs="Times New Roman"/>
          <w:sz w:val="16"/>
          <w:szCs w:val="16"/>
          <w:shd w:val="clear" w:color="auto" w:fill="FFFFFF"/>
        </w:rPr>
        <w:t>Seedi</w:t>
      </w:r>
      <w:proofErr w:type="spellEnd"/>
      <w:r w:rsidRPr="003E4EF1">
        <w:rPr>
          <w:rFonts w:ascii="Times New Roman" w:hAnsi="Times New Roman" w:cs="Times New Roman"/>
          <w:sz w:val="16"/>
          <w:szCs w:val="16"/>
          <w:shd w:val="clear" w:color="auto" w:fill="FFFFFF"/>
        </w:rPr>
        <w:t xml:space="preserve">, H. R.,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Du, M.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The dual-function of bioactive peptides derived from oyster (</w:t>
      </w:r>
      <w:proofErr w:type="spellStart"/>
      <w:r w:rsidRPr="003E4EF1">
        <w:rPr>
          <w:rFonts w:ascii="Times New Roman" w:hAnsi="Times New Roman" w:cs="Times New Roman"/>
          <w:sz w:val="16"/>
          <w:szCs w:val="16"/>
          <w:shd w:val="clear" w:color="auto" w:fill="FFFFFF"/>
        </w:rPr>
        <w:t>Crassostrea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gigas</w:t>
      </w:r>
      <w:proofErr w:type="spellEnd"/>
      <w:r w:rsidRPr="003E4EF1">
        <w:rPr>
          <w:rFonts w:ascii="Times New Roman" w:hAnsi="Times New Roman" w:cs="Times New Roman"/>
          <w:sz w:val="16"/>
          <w:szCs w:val="16"/>
          <w:shd w:val="clear" w:color="auto" w:fill="FFFFFF"/>
        </w:rPr>
        <w:t>) proteins</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2023.</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[66] H.</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Admassu</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M. A.</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Gasmalla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R.</w:t>
      </w:r>
      <w:r w:rsidRPr="003E4EF1">
        <w:rPr>
          <w:rFonts w:ascii="Times New Roman" w:hAnsi="Times New Roman" w:cs="Times New Roman"/>
          <w:sz w:val="16"/>
          <w:szCs w:val="16"/>
          <w:shd w:val="clear" w:color="auto" w:fill="FFFFFF"/>
        </w:rPr>
        <w:t xml:space="preserve"> Yang,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W</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Zhao</w:t>
      </w:r>
      <w:r>
        <w:rPr>
          <w:rFonts w:ascii="Times New Roman" w:hAnsi="Times New Roman" w:cs="Times New Roman"/>
          <w:sz w:val="16"/>
          <w:szCs w:val="16"/>
          <w:shd w:val="clear" w:color="auto" w:fill="FFFFFF"/>
        </w:rPr>
        <w:t>, “</w:t>
      </w:r>
      <w:r w:rsidRPr="003E4EF1">
        <w:rPr>
          <w:rFonts w:ascii="Times New Roman" w:hAnsi="Times New Roman" w:cs="Times New Roman"/>
          <w:sz w:val="16"/>
          <w:szCs w:val="16"/>
          <w:shd w:val="clear" w:color="auto" w:fill="FFFFFF"/>
        </w:rPr>
        <w:t>Identification of bioactive peptides with α-amylase inhibitory potential from enzymatic protein hydrolysates of red seaweed (</w:t>
      </w:r>
      <w:proofErr w:type="spellStart"/>
      <w:r w:rsidRPr="003E4EF1">
        <w:rPr>
          <w:rFonts w:ascii="Times New Roman" w:hAnsi="Times New Roman" w:cs="Times New Roman"/>
          <w:sz w:val="16"/>
          <w:szCs w:val="16"/>
          <w:shd w:val="clear" w:color="auto" w:fill="FFFFFF"/>
        </w:rPr>
        <w:t>Porphyra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spp</w:t>
      </w:r>
      <w:proofErr w:type="spellEnd"/>
      <w:r w:rsidRPr="003E4EF1">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Agricultural and Food Chemistry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66</w:t>
      </w:r>
      <w:r w:rsidRPr="003E4EF1">
        <w:rPr>
          <w:rFonts w:ascii="Times New Roman" w:hAnsi="Times New Roman" w:cs="Times New Roman"/>
          <w:sz w:val="16"/>
          <w:szCs w:val="16"/>
          <w:shd w:val="clear" w:color="auto" w:fill="FFFFFF"/>
        </w:rPr>
        <w:t xml:space="preserve">(19), </w:t>
      </w:r>
      <w:r>
        <w:rPr>
          <w:rFonts w:ascii="Times New Roman" w:hAnsi="Times New Roman" w:cs="Times New Roman"/>
          <w:sz w:val="16"/>
          <w:szCs w:val="16"/>
          <w:shd w:val="clear" w:color="auto" w:fill="FFFFFF"/>
        </w:rPr>
        <w:t>pp. 4872-4882, 2018.</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[67] H.</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Hong, </w:t>
      </w:r>
      <w:proofErr w:type="spellStart"/>
      <w:r w:rsidRPr="003E4EF1">
        <w:rPr>
          <w:rFonts w:ascii="Times New Roman" w:hAnsi="Times New Roman" w:cs="Times New Roman"/>
          <w:sz w:val="16"/>
          <w:szCs w:val="16"/>
          <w:shd w:val="clear" w:color="auto" w:fill="FFFFFF"/>
        </w:rPr>
        <w:t>Y.Zheng</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S.Song</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Y.</w:t>
      </w:r>
      <w:r>
        <w:rPr>
          <w:rFonts w:ascii="Times New Roman" w:hAnsi="Times New Roman" w:cs="Times New Roman"/>
          <w:sz w:val="16"/>
          <w:szCs w:val="16"/>
          <w:shd w:val="clear" w:color="auto" w:fill="FFFFFF"/>
        </w:rPr>
        <w:t>Zhang</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C.Zhang</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J. </w:t>
      </w:r>
      <w:r w:rsidRPr="003E4EF1">
        <w:rPr>
          <w:rFonts w:ascii="Times New Roman" w:hAnsi="Times New Roman" w:cs="Times New Roman"/>
          <w:sz w:val="16"/>
          <w:szCs w:val="16"/>
          <w:shd w:val="clear" w:color="auto" w:fill="FFFFFF"/>
        </w:rPr>
        <w:t xml:space="preserve">Liu,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Y. Luo,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Identification and characterization of DPP-IV inhibitory peptides from silver carp swim bladder hydrolysates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 Bioscience</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38</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100748</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2020.</w:t>
      </w:r>
    </w:p>
    <w:p w:rsidR="00150840" w:rsidRPr="003E4EF1" w:rsidRDefault="00150840" w:rsidP="00150840">
      <w:pPr>
        <w:spacing w:after="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[68] R.</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Jin</w:t>
      </w:r>
      <w:proofErr w:type="spellEnd"/>
      <w:r w:rsidRPr="003E4EF1">
        <w:rPr>
          <w:rFonts w:ascii="Times New Roman" w:hAnsi="Times New Roman" w:cs="Times New Roman"/>
          <w:sz w:val="16"/>
          <w:szCs w:val="16"/>
          <w:shd w:val="clear" w:color="auto" w:fill="FFFFFF"/>
        </w:rPr>
        <w:t xml:space="preserve">, X. </w:t>
      </w:r>
      <w:proofErr w:type="spellStart"/>
      <w:r w:rsidRPr="003E4EF1">
        <w:rPr>
          <w:rFonts w:ascii="Times New Roman" w:hAnsi="Times New Roman" w:cs="Times New Roman"/>
          <w:sz w:val="16"/>
          <w:szCs w:val="16"/>
          <w:shd w:val="clear" w:color="auto" w:fill="FFFFFF"/>
        </w:rPr>
        <w:t>Teng</w:t>
      </w:r>
      <w:r>
        <w:rPr>
          <w:rFonts w:ascii="Times New Roman" w:hAnsi="Times New Roman" w:cs="Times New Roman"/>
          <w:sz w:val="16"/>
          <w:szCs w:val="16"/>
          <w:shd w:val="clear" w:color="auto" w:fill="FFFFFF"/>
        </w:rPr>
        <w:t>Shang</w:t>
      </w:r>
      <w:proofErr w:type="spellEnd"/>
      <w:r>
        <w:rPr>
          <w:rFonts w:ascii="Times New Roman" w:hAnsi="Times New Roman" w:cs="Times New Roman"/>
          <w:sz w:val="16"/>
          <w:szCs w:val="16"/>
          <w:shd w:val="clear" w:color="auto" w:fill="FFFFFF"/>
        </w:rPr>
        <w:t>, J.</w:t>
      </w:r>
      <w:r w:rsidRPr="003E4EF1">
        <w:rPr>
          <w:rFonts w:ascii="Times New Roman" w:hAnsi="Times New Roman" w:cs="Times New Roman"/>
          <w:sz w:val="16"/>
          <w:szCs w:val="16"/>
          <w:shd w:val="clear" w:color="auto" w:fill="FFFFFF"/>
        </w:rPr>
        <w:t xml:space="preserve"> Wang,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N.</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Liu,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Identification of novel DPP–IV inhibitory peptides from Atlantic salmon (Sal</w:t>
      </w:r>
      <w:r>
        <w:rPr>
          <w:rFonts w:ascii="Times New Roman" w:hAnsi="Times New Roman" w:cs="Times New Roman"/>
          <w:sz w:val="16"/>
          <w:szCs w:val="16"/>
          <w:shd w:val="clear" w:color="auto" w:fill="FFFFFF"/>
        </w:rPr>
        <w:t xml:space="preserve">mo </w:t>
      </w:r>
      <w:proofErr w:type="spellStart"/>
      <w:r>
        <w:rPr>
          <w:rFonts w:ascii="Times New Roman" w:hAnsi="Times New Roman" w:cs="Times New Roman"/>
          <w:sz w:val="16"/>
          <w:szCs w:val="16"/>
          <w:shd w:val="clear" w:color="auto" w:fill="FFFFFF"/>
        </w:rPr>
        <w:t>salar</w:t>
      </w:r>
      <w:proofErr w:type="spellEnd"/>
      <w:r>
        <w:rPr>
          <w:rFonts w:ascii="Times New Roman" w:hAnsi="Times New Roman" w:cs="Times New Roman"/>
          <w:sz w:val="16"/>
          <w:szCs w:val="16"/>
          <w:shd w:val="clear" w:color="auto" w:fill="FFFFFF"/>
        </w:rPr>
        <w:t xml:space="preserve">) skin,” </w:t>
      </w:r>
      <w:r w:rsidRPr="003E4EF1">
        <w:rPr>
          <w:rFonts w:ascii="Times New Roman" w:hAnsi="Times New Roman" w:cs="Times New Roman"/>
          <w:iCs/>
          <w:sz w:val="16"/>
          <w:szCs w:val="16"/>
          <w:shd w:val="clear" w:color="auto" w:fill="FFFFFF"/>
        </w:rPr>
        <w:t>Food Research International</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133</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109161</w:t>
      </w:r>
      <w:r>
        <w:rPr>
          <w:rFonts w:ascii="Times New Roman" w:hAnsi="Times New Roman" w:cs="Times New Roman"/>
          <w:sz w:val="16"/>
          <w:szCs w:val="16"/>
          <w:shd w:val="clear" w:color="auto" w:fill="FFFFFF"/>
        </w:rPr>
        <w:t>, 2020</w:t>
      </w:r>
      <w:r w:rsidRPr="003E4EF1">
        <w:rPr>
          <w:rFonts w:ascii="Times New Roman" w:hAnsi="Times New Roman" w:cs="Times New Roman"/>
          <w:sz w:val="16"/>
          <w:szCs w:val="16"/>
          <w:shd w:val="clear" w:color="auto" w:fill="FFFFFF"/>
        </w:rPr>
        <w:t>.</w:t>
      </w:r>
    </w:p>
    <w:p w:rsidR="00150840" w:rsidRPr="003E4EF1" w:rsidRDefault="00150840" w:rsidP="00150840">
      <w:pPr>
        <w:spacing w:after="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[69] 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Theysgeur</w:t>
      </w:r>
      <w:proofErr w:type="spellEnd"/>
      <w:proofErr w:type="gramStart"/>
      <w:r w:rsidRPr="003E4EF1">
        <w:rPr>
          <w:rFonts w:ascii="Times New Roman" w:hAnsi="Times New Roman" w:cs="Times New Roman"/>
          <w:sz w:val="16"/>
          <w:szCs w:val="16"/>
          <w:shd w:val="clear" w:color="auto" w:fill="FFFFFF"/>
        </w:rPr>
        <w:t>, ,</w:t>
      </w:r>
      <w:proofErr w:type="gramEnd"/>
      <w:r w:rsidRPr="003E4EF1">
        <w:rPr>
          <w:rFonts w:ascii="Times New Roman" w:hAnsi="Times New Roman" w:cs="Times New Roman"/>
          <w:sz w:val="16"/>
          <w:szCs w:val="16"/>
          <w:shd w:val="clear" w:color="auto" w:fill="FFFFFF"/>
        </w:rPr>
        <w:t xml:space="preserve"> et al. "New bioactive peptides identified from a tilapia byproduct hydrolysate exerting effects on DPP-IV activity and intestinal hormones regulation after canine gastrointestinal simulated digestion</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Molecules</w:t>
      </w:r>
      <w:r>
        <w:rPr>
          <w:rFonts w:ascii="Times New Roman" w:hAnsi="Times New Roman" w:cs="Times New Roman"/>
          <w:sz w:val="16"/>
          <w:szCs w:val="16"/>
          <w:shd w:val="clear" w:color="auto" w:fill="FFFFFF"/>
        </w:rPr>
        <w:t xml:space="preserve">, vol. 26.1, pp. </w:t>
      </w:r>
      <w:r w:rsidRPr="003E4EF1">
        <w:rPr>
          <w:rFonts w:ascii="Times New Roman" w:hAnsi="Times New Roman" w:cs="Times New Roman"/>
          <w:sz w:val="16"/>
          <w:szCs w:val="16"/>
          <w:shd w:val="clear" w:color="auto" w:fill="FFFFFF"/>
        </w:rPr>
        <w:t>136</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2020</w:t>
      </w:r>
      <w:r>
        <w:rPr>
          <w:rFonts w:ascii="Times New Roman" w:hAnsi="Times New Roman" w:cs="Times New Roman"/>
          <w:sz w:val="16"/>
          <w:szCs w:val="16"/>
          <w:shd w:val="clear" w:color="auto" w:fill="FFFFFF"/>
        </w:rPr>
        <w:t>.</w:t>
      </w:r>
    </w:p>
    <w:p w:rsidR="00150840" w:rsidRPr="003E4EF1" w:rsidRDefault="00150840" w:rsidP="00150840">
      <w:pPr>
        <w:spacing w:after="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[70] </w:t>
      </w:r>
      <w:r>
        <w:rPr>
          <w:rFonts w:ascii="Times New Roman" w:hAnsi="Times New Roman" w:cs="Times New Roman"/>
          <w:sz w:val="16"/>
          <w:szCs w:val="16"/>
          <w:shd w:val="clear" w:color="auto" w:fill="FFFFFF"/>
        </w:rPr>
        <w:t>W. G.</w:t>
      </w:r>
      <w:r w:rsidRPr="003E4EF1">
        <w:rPr>
          <w:rFonts w:ascii="Times New Roman" w:hAnsi="Times New Roman" w:cs="Times New Roman"/>
          <w:sz w:val="16"/>
          <w:szCs w:val="16"/>
          <w:shd w:val="clear" w:color="auto" w:fill="FFFFFF"/>
        </w:rPr>
        <w:t xml:space="preserve"> Anderson, M. F</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Ali, </w:t>
      </w:r>
      <w:r>
        <w:rPr>
          <w:rFonts w:ascii="Times New Roman" w:hAnsi="Times New Roman" w:cs="Times New Roman"/>
          <w:sz w:val="16"/>
          <w:szCs w:val="16"/>
          <w:shd w:val="clear" w:color="auto" w:fill="FFFFFF"/>
        </w:rPr>
        <w:t xml:space="preserve">I. E. </w:t>
      </w:r>
      <w:proofErr w:type="spellStart"/>
      <w:r w:rsidRPr="003E4EF1">
        <w:rPr>
          <w:rFonts w:ascii="Times New Roman" w:hAnsi="Times New Roman" w:cs="Times New Roman"/>
          <w:sz w:val="16"/>
          <w:szCs w:val="16"/>
          <w:shd w:val="clear" w:color="auto" w:fill="FFFFFF"/>
        </w:rPr>
        <w:t>Einarsdóttir</w:t>
      </w:r>
      <w:proofErr w:type="spellEnd"/>
      <w:r w:rsidRPr="003E4EF1">
        <w:rPr>
          <w:rFonts w:ascii="Times New Roman" w:hAnsi="Times New Roman" w:cs="Times New Roman"/>
          <w:sz w:val="16"/>
          <w:szCs w:val="16"/>
          <w:shd w:val="clear" w:color="auto" w:fill="FFFFFF"/>
        </w:rPr>
        <w:t>, L.</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Schäffer</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N., </w:t>
      </w:r>
      <w:proofErr w:type="spellStart"/>
      <w:r w:rsidRPr="003E4EF1">
        <w:rPr>
          <w:rFonts w:ascii="Times New Roman" w:hAnsi="Times New Roman" w:cs="Times New Roman"/>
          <w:sz w:val="16"/>
          <w:szCs w:val="16"/>
          <w:shd w:val="clear" w:color="auto" w:fill="FFFFFF"/>
        </w:rPr>
        <w:t>Hazon</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J. M. Conlon,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Purification, characterization, and biological activity of insulins from the spotted dogfish, </w:t>
      </w:r>
      <w:proofErr w:type="spellStart"/>
      <w:r w:rsidRPr="003E4EF1">
        <w:rPr>
          <w:rFonts w:ascii="Times New Roman" w:hAnsi="Times New Roman" w:cs="Times New Roman"/>
          <w:sz w:val="16"/>
          <w:szCs w:val="16"/>
          <w:shd w:val="clear" w:color="auto" w:fill="FFFFFF"/>
        </w:rPr>
        <w:t>Scyliorhinus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canicula</w:t>
      </w:r>
      <w:proofErr w:type="spellEnd"/>
      <w:r w:rsidRPr="003E4EF1">
        <w:rPr>
          <w:rFonts w:ascii="Times New Roman" w:hAnsi="Times New Roman" w:cs="Times New Roman"/>
          <w:sz w:val="16"/>
          <w:szCs w:val="16"/>
          <w:shd w:val="clear" w:color="auto" w:fill="FFFFFF"/>
        </w:rPr>
        <w:t xml:space="preserve">, and the hammerhead shark, Sphyrna </w:t>
      </w:r>
      <w:proofErr w:type="spellStart"/>
      <w:r w:rsidRPr="003E4EF1">
        <w:rPr>
          <w:rFonts w:ascii="Times New Roman" w:hAnsi="Times New Roman" w:cs="Times New Roman"/>
          <w:sz w:val="16"/>
          <w:szCs w:val="16"/>
          <w:shd w:val="clear" w:color="auto" w:fill="FFFFFF"/>
        </w:rPr>
        <w:t>lewini</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General and comparative endocrinology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126</w:t>
      </w:r>
      <w:r w:rsidRPr="003E4EF1">
        <w:rPr>
          <w:rFonts w:ascii="Times New Roman" w:hAnsi="Times New Roman" w:cs="Times New Roman"/>
          <w:sz w:val="16"/>
          <w:szCs w:val="16"/>
          <w:shd w:val="clear" w:color="auto" w:fill="FFFFFF"/>
        </w:rPr>
        <w:t xml:space="preserve">(1),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113-122</w:t>
      </w:r>
      <w:r>
        <w:rPr>
          <w:rFonts w:ascii="Times New Roman" w:hAnsi="Times New Roman" w:cs="Times New Roman"/>
          <w:sz w:val="16"/>
          <w:szCs w:val="16"/>
          <w:shd w:val="clear" w:color="auto" w:fill="FFFFFF"/>
        </w:rPr>
        <w:t>,</w:t>
      </w:r>
      <w:r w:rsidRPr="00EE0A0D">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2002</w:t>
      </w:r>
      <w:r>
        <w:rPr>
          <w:rFonts w:ascii="Times New Roman" w:hAnsi="Times New Roman" w:cs="Times New Roman"/>
          <w:sz w:val="16"/>
          <w:szCs w:val="16"/>
          <w:shd w:val="clear" w:color="auto" w:fill="FFFFFF"/>
        </w:rPr>
        <w:t>.</w:t>
      </w:r>
    </w:p>
    <w:p w:rsidR="00150840" w:rsidRPr="003E4EF1" w:rsidRDefault="00150840" w:rsidP="00150840">
      <w:pPr>
        <w:spacing w:after="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[71] </w:t>
      </w:r>
      <w:r>
        <w:rPr>
          <w:rFonts w:ascii="Times New Roman" w:hAnsi="Times New Roman" w:cs="Times New Roman"/>
          <w:sz w:val="16"/>
          <w:szCs w:val="16"/>
          <w:shd w:val="clear" w:color="auto" w:fill="FFFFFF"/>
        </w:rPr>
        <w:t>Y. I.</w:t>
      </w:r>
      <w:r w:rsidRPr="003E4EF1">
        <w:rPr>
          <w:rFonts w:ascii="Times New Roman" w:hAnsi="Times New Roman" w:cs="Times New Roman"/>
          <w:sz w:val="16"/>
          <w:szCs w:val="16"/>
          <w:shd w:val="clear" w:color="auto" w:fill="FFFFFF"/>
        </w:rPr>
        <w:t xml:space="preserve"> Kwon, </w:t>
      </w:r>
      <w:r>
        <w:rPr>
          <w:rFonts w:ascii="Times New Roman" w:hAnsi="Times New Roman" w:cs="Times New Roman"/>
          <w:sz w:val="16"/>
          <w:szCs w:val="16"/>
          <w:shd w:val="clear" w:color="auto" w:fill="FFFFFF"/>
        </w:rPr>
        <w:t>E.</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Apostolidis</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K.</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Shetty,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Inhibitory potential of wine and tea against α</w:t>
      </w:r>
      <w:r w:rsidRPr="003E4EF1">
        <w:rPr>
          <w:rFonts w:ascii="Cambria Math" w:hAnsi="Cambria Math" w:cs="Cambria Math"/>
          <w:sz w:val="16"/>
          <w:szCs w:val="16"/>
          <w:shd w:val="clear" w:color="auto" w:fill="FFFFFF"/>
        </w:rPr>
        <w:t>‐</w:t>
      </w:r>
      <w:r w:rsidRPr="003E4EF1">
        <w:rPr>
          <w:rFonts w:ascii="Times New Roman" w:hAnsi="Times New Roman" w:cs="Times New Roman"/>
          <w:sz w:val="16"/>
          <w:szCs w:val="16"/>
          <w:shd w:val="clear" w:color="auto" w:fill="FFFFFF"/>
        </w:rPr>
        <w:t>amylase and α</w:t>
      </w:r>
      <w:r w:rsidRPr="003E4EF1">
        <w:rPr>
          <w:rFonts w:ascii="Cambria Math" w:hAnsi="Cambria Math" w:cs="Cambria Math"/>
          <w:sz w:val="16"/>
          <w:szCs w:val="16"/>
          <w:shd w:val="clear" w:color="auto" w:fill="FFFFFF"/>
        </w:rPr>
        <w:t>‐</w:t>
      </w:r>
      <w:r w:rsidRPr="003E4EF1">
        <w:rPr>
          <w:rFonts w:ascii="Times New Roman" w:hAnsi="Times New Roman" w:cs="Times New Roman"/>
          <w:sz w:val="16"/>
          <w:szCs w:val="16"/>
          <w:shd w:val="clear" w:color="auto" w:fill="FFFFFF"/>
        </w:rPr>
        <w:t>glucosidase for management of hyperglycemia linked to type 2 diabetes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Food Biochemistry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32</w:t>
      </w:r>
      <w:r w:rsidRPr="003E4EF1">
        <w:rPr>
          <w:rFonts w:ascii="Times New Roman" w:hAnsi="Times New Roman" w:cs="Times New Roman"/>
          <w:sz w:val="16"/>
          <w:szCs w:val="16"/>
          <w:shd w:val="clear" w:color="auto" w:fill="FFFFFF"/>
        </w:rPr>
        <w:t xml:space="preserve">(1), </w:t>
      </w:r>
      <w:r>
        <w:rPr>
          <w:rFonts w:ascii="Times New Roman" w:hAnsi="Times New Roman" w:cs="Times New Roman"/>
          <w:sz w:val="16"/>
          <w:szCs w:val="16"/>
          <w:shd w:val="clear" w:color="auto" w:fill="FFFFFF"/>
        </w:rPr>
        <w:t>pp.</w:t>
      </w:r>
      <w:r w:rsidRPr="003E4EF1">
        <w:rPr>
          <w:rFonts w:ascii="Times New Roman" w:hAnsi="Times New Roman" w:cs="Times New Roman"/>
          <w:sz w:val="16"/>
          <w:szCs w:val="16"/>
          <w:shd w:val="clear" w:color="auto" w:fill="FFFFFF"/>
        </w:rPr>
        <w:t>15-31</w:t>
      </w:r>
      <w:r>
        <w:rPr>
          <w:rFonts w:ascii="Times New Roman" w:hAnsi="Times New Roman" w:cs="Times New Roman"/>
          <w:sz w:val="16"/>
          <w:szCs w:val="16"/>
          <w:shd w:val="clear" w:color="auto" w:fill="FFFFFF"/>
        </w:rPr>
        <w:t>, 2008</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[72] L.</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Striegel</w:t>
      </w:r>
      <w:proofErr w:type="spellEnd"/>
      <w:r w:rsidRPr="003E4EF1">
        <w:rPr>
          <w:rFonts w:ascii="Times New Roman" w:hAnsi="Times New Roman" w:cs="Times New Roman"/>
          <w:sz w:val="16"/>
          <w:szCs w:val="16"/>
          <w:shd w:val="clear" w:color="auto" w:fill="FFFFFF"/>
        </w:rPr>
        <w:t>, B.</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Kang, S. </w:t>
      </w:r>
      <w:r>
        <w:rPr>
          <w:rFonts w:ascii="Times New Roman" w:hAnsi="Times New Roman" w:cs="Times New Roman"/>
          <w:sz w:val="16"/>
          <w:szCs w:val="16"/>
          <w:shd w:val="clear" w:color="auto" w:fill="FFFFFF"/>
        </w:rPr>
        <w:t xml:space="preserve">J. </w:t>
      </w:r>
      <w:proofErr w:type="spellStart"/>
      <w:r w:rsidRPr="003E4EF1">
        <w:rPr>
          <w:rFonts w:ascii="Times New Roman" w:hAnsi="Times New Roman" w:cs="Times New Roman"/>
          <w:sz w:val="16"/>
          <w:szCs w:val="16"/>
          <w:shd w:val="clear" w:color="auto" w:fill="FFFFFF"/>
        </w:rPr>
        <w:t>Pilkenton</w:t>
      </w:r>
      <w:proofErr w:type="spellEnd"/>
      <w:r w:rsidRPr="003E4EF1">
        <w:rPr>
          <w:rFonts w:ascii="Times New Roman" w:hAnsi="Times New Roman" w:cs="Times New Roman"/>
          <w:sz w:val="16"/>
          <w:szCs w:val="16"/>
          <w:shd w:val="clear" w:color="auto" w:fill="FFFFFF"/>
        </w:rPr>
        <w:t>, M.</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Rychlik</w:t>
      </w:r>
      <w:proofErr w:type="spellEnd"/>
      <w:r>
        <w:rPr>
          <w:rFonts w:ascii="Times New Roman" w:hAnsi="Times New Roman" w:cs="Times New Roman"/>
          <w:sz w:val="16"/>
          <w:szCs w:val="16"/>
          <w:shd w:val="clear" w:color="auto" w:fill="FFFFFF"/>
        </w:rPr>
        <w:t>, and</w:t>
      </w:r>
      <w:r w:rsidRPr="003E4EF1">
        <w:rPr>
          <w:rFonts w:ascii="Times New Roman" w:hAnsi="Times New Roman" w:cs="Times New Roman"/>
          <w:sz w:val="16"/>
          <w:szCs w:val="16"/>
          <w:shd w:val="clear" w:color="auto" w:fill="FFFFFF"/>
        </w:rPr>
        <w:t xml:space="preserve"> E.</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Apostolidis</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Effect of black tea and black tea pomace polyphenols on α-glucosidase and α-amylase inhibition, relevant to type 2 diabetes prevention</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Frontiers in nutrition</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vol.</w:t>
      </w:r>
      <w:r w:rsidRPr="003E4EF1">
        <w:rPr>
          <w:rFonts w:ascii="Times New Roman" w:hAnsi="Times New Roman" w:cs="Times New Roman"/>
          <w:iCs/>
          <w:sz w:val="16"/>
          <w:szCs w:val="16"/>
          <w:shd w:val="clear" w:color="auto" w:fill="FFFFFF"/>
        </w:rPr>
        <w:t>2</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3</w:t>
      </w:r>
      <w:r>
        <w:rPr>
          <w:rFonts w:ascii="Times New Roman" w:hAnsi="Times New Roman" w:cs="Times New Roman"/>
          <w:sz w:val="16"/>
          <w:szCs w:val="16"/>
          <w:shd w:val="clear" w:color="auto" w:fill="FFFFFF"/>
        </w:rPr>
        <w:t>, 2015</w:t>
      </w:r>
      <w:r w:rsidRPr="003E4EF1">
        <w:rPr>
          <w:rFonts w:ascii="Times New Roman" w:hAnsi="Times New Roman" w:cs="Times New Roman"/>
          <w:sz w:val="16"/>
          <w:szCs w:val="16"/>
          <w:shd w:val="clear" w:color="auto" w:fill="FFFFFF"/>
        </w:rPr>
        <w:t>.</w:t>
      </w:r>
    </w:p>
    <w:p w:rsidR="00150840" w:rsidRPr="003E4EF1" w:rsidRDefault="00150840" w:rsidP="00150840">
      <w:pPr>
        <w:spacing w:after="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[73] P</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Patil</w:t>
      </w:r>
      <w:proofErr w:type="spellEnd"/>
      <w:r w:rsidRPr="003E4EF1">
        <w:rPr>
          <w:rFonts w:ascii="Times New Roman" w:hAnsi="Times New Roman" w:cs="Times New Roman"/>
          <w:sz w:val="16"/>
          <w:szCs w:val="16"/>
          <w:shd w:val="clear" w:color="auto" w:fill="FFFFFF"/>
        </w:rPr>
        <w:t>, S</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Mandal</w:t>
      </w:r>
      <w:r>
        <w:rPr>
          <w:rFonts w:ascii="Times New Roman" w:hAnsi="Times New Roman" w:cs="Times New Roman"/>
          <w:sz w:val="16"/>
          <w:szCs w:val="16"/>
          <w:shd w:val="clear" w:color="auto" w:fill="FFFFFF"/>
        </w:rPr>
        <w:t>, S. K.</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Tomar</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S. </w:t>
      </w:r>
      <w:proofErr w:type="spellStart"/>
      <w:r w:rsidRPr="003E4EF1">
        <w:rPr>
          <w:rFonts w:ascii="Times New Roman" w:hAnsi="Times New Roman" w:cs="Times New Roman"/>
          <w:sz w:val="16"/>
          <w:szCs w:val="16"/>
          <w:shd w:val="clear" w:color="auto" w:fill="FFFFFF"/>
        </w:rPr>
        <w:t>Anand</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Food protein-derived bioactive peptides in management of type 2 diabetes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European journal of nutrition</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54</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863-880</w:t>
      </w:r>
      <w:r>
        <w:rPr>
          <w:rFonts w:ascii="Times New Roman" w:hAnsi="Times New Roman" w:cs="Times New Roman"/>
          <w:sz w:val="16"/>
          <w:szCs w:val="16"/>
          <w:shd w:val="clear" w:color="auto" w:fill="FFFFFF"/>
        </w:rPr>
        <w:t>, 2015</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[74] M.</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González-Montoya, B.</w:t>
      </w:r>
      <w:r>
        <w:rPr>
          <w:rFonts w:ascii="Times New Roman" w:hAnsi="Times New Roman" w:cs="Times New Roman"/>
          <w:sz w:val="16"/>
          <w:szCs w:val="16"/>
          <w:shd w:val="clear" w:color="auto" w:fill="FFFFFF"/>
        </w:rPr>
        <w:t xml:space="preserve"> Hernández-Ledesma, </w:t>
      </w:r>
      <w:proofErr w:type="spellStart"/>
      <w:r w:rsidRPr="003E4EF1">
        <w:rPr>
          <w:rFonts w:ascii="Times New Roman" w:hAnsi="Times New Roman" w:cs="Times New Roman"/>
          <w:sz w:val="16"/>
          <w:szCs w:val="16"/>
          <w:shd w:val="clear" w:color="auto" w:fill="FFFFFF"/>
        </w:rPr>
        <w:t>R.Mora</w:t>
      </w:r>
      <w:proofErr w:type="spellEnd"/>
      <w:r w:rsidRPr="003E4EF1">
        <w:rPr>
          <w:rFonts w:ascii="Times New Roman" w:hAnsi="Times New Roman" w:cs="Times New Roman"/>
          <w:sz w:val="16"/>
          <w:szCs w:val="16"/>
          <w:shd w:val="clear" w:color="auto" w:fill="FFFFFF"/>
        </w:rPr>
        <w:t xml:space="preserve">-Escobedo,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C.</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Martínez-Villaluenga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Bioactive peptides from germinated soybean with anti-diabetic potential by inhibition of dipeptidyl peptidase-IV, α-amylase, and α-glucosidase enzymes</w:t>
      </w:r>
      <w:r>
        <w:rPr>
          <w:rFonts w:ascii="Times New Roman" w:hAnsi="Times New Roman" w:cs="Times New Roman"/>
          <w:sz w:val="16"/>
          <w:szCs w:val="16"/>
          <w:shd w:val="clear" w:color="auto" w:fill="FFFFFF"/>
        </w:rPr>
        <w:t xml:space="preserve">,” </w:t>
      </w:r>
      <w:r w:rsidRPr="003E4EF1">
        <w:rPr>
          <w:rFonts w:ascii="Times New Roman" w:hAnsi="Times New Roman" w:cs="Times New Roman"/>
          <w:iCs/>
          <w:sz w:val="16"/>
          <w:szCs w:val="16"/>
          <w:shd w:val="clear" w:color="auto" w:fill="FFFFFF"/>
        </w:rPr>
        <w:t>International journal of molecular sciences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19</w:t>
      </w:r>
      <w:r w:rsidRPr="003E4EF1">
        <w:rPr>
          <w:rFonts w:ascii="Times New Roman" w:hAnsi="Times New Roman" w:cs="Times New Roman"/>
          <w:sz w:val="16"/>
          <w:szCs w:val="16"/>
          <w:shd w:val="clear" w:color="auto" w:fill="FFFFFF"/>
        </w:rPr>
        <w:t xml:space="preserve">(10),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2883</w:t>
      </w:r>
      <w:r>
        <w:rPr>
          <w:rFonts w:ascii="Times New Roman" w:hAnsi="Times New Roman" w:cs="Times New Roman"/>
          <w:sz w:val="16"/>
          <w:szCs w:val="16"/>
          <w:shd w:val="clear" w:color="auto" w:fill="FFFFFF"/>
        </w:rPr>
        <w:t>, 2018</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[75] </w:t>
      </w:r>
      <w:proofErr w:type="spellStart"/>
      <w:r w:rsidRPr="003E4EF1">
        <w:rPr>
          <w:rFonts w:ascii="Times New Roman" w:hAnsi="Times New Roman" w:cs="Times New Roman"/>
          <w:sz w:val="16"/>
          <w:szCs w:val="16"/>
          <w:shd w:val="clear" w:color="auto" w:fill="FFFFFF"/>
        </w:rPr>
        <w:t>Chelliah</w:t>
      </w:r>
      <w:proofErr w:type="spellEnd"/>
      <w:r w:rsidRPr="003E4EF1">
        <w:rPr>
          <w:rFonts w:ascii="Times New Roman" w:hAnsi="Times New Roman" w:cs="Times New Roman"/>
          <w:sz w:val="16"/>
          <w:szCs w:val="16"/>
          <w:shd w:val="clear" w:color="auto" w:fill="FFFFFF"/>
        </w:rPr>
        <w:t>, Ramachandran, et al. "The role of bioactive peptides in diabetes and obesity</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Foods</w:t>
      </w:r>
      <w:r>
        <w:rPr>
          <w:rFonts w:ascii="Times New Roman" w:hAnsi="Times New Roman" w:cs="Times New Roman"/>
          <w:sz w:val="16"/>
          <w:szCs w:val="16"/>
          <w:shd w:val="clear" w:color="auto" w:fill="FFFFFF"/>
        </w:rPr>
        <w:t xml:space="preserve">, vol. 10.9, pp. </w:t>
      </w:r>
      <w:r w:rsidRPr="003E4EF1">
        <w:rPr>
          <w:rFonts w:ascii="Times New Roman" w:hAnsi="Times New Roman" w:cs="Times New Roman"/>
          <w:sz w:val="16"/>
          <w:szCs w:val="16"/>
          <w:shd w:val="clear" w:color="auto" w:fill="FFFFFF"/>
        </w:rPr>
        <w:t>2220</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2021</w:t>
      </w:r>
      <w:r>
        <w:rPr>
          <w:rFonts w:ascii="Times New Roman" w:hAnsi="Times New Roman" w:cs="Times New Roman"/>
          <w:sz w:val="16"/>
          <w:szCs w:val="16"/>
          <w:shd w:val="clear" w:color="auto" w:fill="FFFFFF"/>
        </w:rPr>
        <w:t>.</w:t>
      </w:r>
    </w:p>
    <w:p w:rsidR="00150840" w:rsidRPr="003E4EF1" w:rsidRDefault="00150840" w:rsidP="00150840">
      <w:pPr>
        <w:shd w:val="clear" w:color="auto" w:fill="FFFFFF"/>
        <w:spacing w:after="0" w:line="240" w:lineRule="auto"/>
        <w:rPr>
          <w:rFonts w:ascii="Times New Roman" w:eastAsia="Times New Roman" w:hAnsi="Times New Roman" w:cs="Times New Roman"/>
          <w:sz w:val="16"/>
          <w:szCs w:val="16"/>
          <w:lang w:eastAsia="tr-TR"/>
        </w:rPr>
      </w:pPr>
      <w:r w:rsidRPr="003E4EF1">
        <w:rPr>
          <w:rFonts w:ascii="Times New Roman" w:hAnsi="Times New Roman" w:cs="Times New Roman"/>
          <w:sz w:val="16"/>
          <w:szCs w:val="16"/>
          <w:shd w:val="clear" w:color="auto" w:fill="FFFFFF"/>
        </w:rPr>
        <w:t xml:space="preserve">[76] </w:t>
      </w:r>
      <w:proofErr w:type="spellStart"/>
      <w:r w:rsidRPr="003E4EF1">
        <w:rPr>
          <w:rFonts w:ascii="Times New Roman" w:hAnsi="Times New Roman" w:cs="Times New Roman"/>
          <w:sz w:val="16"/>
          <w:szCs w:val="16"/>
          <w:shd w:val="clear" w:color="auto" w:fill="FFFFFF"/>
        </w:rPr>
        <w:t>M</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Luis</w:t>
      </w:r>
      <w:proofErr w:type="spellEnd"/>
      <w:r w:rsidRPr="003E4EF1">
        <w:rPr>
          <w:rFonts w:ascii="Times New Roman" w:hAnsi="Times New Roman" w:cs="Times New Roman"/>
          <w:sz w:val="16"/>
          <w:szCs w:val="16"/>
          <w:shd w:val="clear" w:color="auto" w:fill="FFFFFF"/>
        </w:rPr>
        <w:t>, and 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González De </w:t>
      </w:r>
      <w:proofErr w:type="spellStart"/>
      <w:r w:rsidRPr="003E4EF1">
        <w:rPr>
          <w:rFonts w:ascii="Times New Roman" w:hAnsi="Times New Roman" w:cs="Times New Roman"/>
          <w:sz w:val="16"/>
          <w:szCs w:val="16"/>
          <w:shd w:val="clear" w:color="auto" w:fill="FFFFFF"/>
        </w:rPr>
        <w:t>Mejía</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"Optimization of enzymatic production of anti-diabetic peptides from black bean (</w:t>
      </w:r>
      <w:proofErr w:type="spellStart"/>
      <w:r w:rsidRPr="003E4EF1">
        <w:rPr>
          <w:rFonts w:ascii="Times New Roman" w:hAnsi="Times New Roman" w:cs="Times New Roman"/>
          <w:sz w:val="16"/>
          <w:szCs w:val="16"/>
          <w:shd w:val="clear" w:color="auto" w:fill="FFFFFF"/>
        </w:rPr>
        <w:t>Phaseolus</w:t>
      </w:r>
      <w:proofErr w:type="spellEnd"/>
      <w:r w:rsidRPr="003E4EF1">
        <w:rPr>
          <w:rFonts w:ascii="Times New Roman" w:hAnsi="Times New Roman" w:cs="Times New Roman"/>
          <w:sz w:val="16"/>
          <w:szCs w:val="16"/>
          <w:shd w:val="clear" w:color="auto" w:fill="FFFFFF"/>
        </w:rPr>
        <w:t xml:space="preserve"> vulgaris L.) </w:t>
      </w:r>
      <w:proofErr w:type="gramStart"/>
      <w:r w:rsidRPr="003E4EF1">
        <w:rPr>
          <w:rFonts w:ascii="Times New Roman" w:hAnsi="Times New Roman" w:cs="Times New Roman"/>
          <w:sz w:val="16"/>
          <w:szCs w:val="16"/>
          <w:shd w:val="clear" w:color="auto" w:fill="FFFFFF"/>
        </w:rPr>
        <w:t>proteins</w:t>
      </w:r>
      <w:proofErr w:type="gramEnd"/>
      <w:r w:rsidRPr="003E4EF1">
        <w:rPr>
          <w:rFonts w:ascii="Times New Roman" w:hAnsi="Times New Roman" w:cs="Times New Roman"/>
          <w:sz w:val="16"/>
          <w:szCs w:val="16"/>
          <w:shd w:val="clear" w:color="auto" w:fill="FFFFFF"/>
        </w:rPr>
        <w:t>, their characterization and biological potential</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 &amp; function</w:t>
      </w:r>
      <w:r>
        <w:rPr>
          <w:rFonts w:ascii="Times New Roman" w:hAnsi="Times New Roman" w:cs="Times New Roman"/>
          <w:sz w:val="16"/>
          <w:szCs w:val="16"/>
          <w:shd w:val="clear" w:color="auto" w:fill="FFFFFF"/>
        </w:rPr>
        <w:t xml:space="preserve">, vol. </w:t>
      </w:r>
      <w:r w:rsidRPr="003E4EF1">
        <w:rPr>
          <w:rFonts w:ascii="Times New Roman" w:hAnsi="Times New Roman" w:cs="Times New Roman"/>
          <w:sz w:val="16"/>
          <w:szCs w:val="16"/>
          <w:shd w:val="clear" w:color="auto" w:fill="FFFFFF"/>
        </w:rPr>
        <w:t>7.2</w:t>
      </w:r>
      <w:r>
        <w:rPr>
          <w:rFonts w:ascii="Times New Roman" w:hAnsi="Times New Roman" w:cs="Times New Roman"/>
          <w:sz w:val="16"/>
          <w:szCs w:val="16"/>
          <w:shd w:val="clear" w:color="auto" w:fill="FFFFFF"/>
        </w:rPr>
        <w:t xml:space="preserve">, pp. </w:t>
      </w:r>
      <w:r w:rsidRPr="003E4EF1">
        <w:rPr>
          <w:rFonts w:ascii="Times New Roman" w:hAnsi="Times New Roman" w:cs="Times New Roman"/>
          <w:sz w:val="16"/>
          <w:szCs w:val="16"/>
          <w:shd w:val="clear" w:color="auto" w:fill="FFFFFF"/>
        </w:rPr>
        <w:t>713-727</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2016</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[77] V</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Rubén, C</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Martínez-Villaluenga</w:t>
      </w:r>
      <w:proofErr w:type="spellEnd"/>
      <w:r w:rsidRPr="003E4EF1">
        <w:rPr>
          <w:rFonts w:ascii="Times New Roman" w:hAnsi="Times New Roman" w:cs="Times New Roman"/>
          <w:sz w:val="16"/>
          <w:szCs w:val="16"/>
          <w:shd w:val="clear" w:color="auto" w:fill="FFFFFF"/>
        </w:rPr>
        <w:t>, and B</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Hernández-Ledesma</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"Release of dipeptidyl peptidase IV, α-amylase and α-glucosidase inhibitory peptides from quinoa (</w:t>
      </w:r>
      <w:proofErr w:type="spellStart"/>
      <w:r w:rsidRPr="003E4EF1">
        <w:rPr>
          <w:rFonts w:ascii="Times New Roman" w:hAnsi="Times New Roman" w:cs="Times New Roman"/>
          <w:sz w:val="16"/>
          <w:szCs w:val="16"/>
          <w:shd w:val="clear" w:color="auto" w:fill="FFFFFF"/>
        </w:rPr>
        <w:t>Chenopodium</w:t>
      </w:r>
      <w:proofErr w:type="spellEnd"/>
      <w:r w:rsidRPr="003E4EF1">
        <w:rPr>
          <w:rFonts w:ascii="Times New Roman" w:hAnsi="Times New Roman" w:cs="Times New Roman"/>
          <w:sz w:val="16"/>
          <w:szCs w:val="16"/>
          <w:shd w:val="clear" w:color="auto" w:fill="FFFFFF"/>
        </w:rPr>
        <w:t xml:space="preserve"> quinoa </w:t>
      </w:r>
      <w:proofErr w:type="spellStart"/>
      <w:r w:rsidRPr="003E4EF1">
        <w:rPr>
          <w:rFonts w:ascii="Times New Roman" w:hAnsi="Times New Roman" w:cs="Times New Roman"/>
          <w:sz w:val="16"/>
          <w:szCs w:val="16"/>
          <w:shd w:val="clear" w:color="auto" w:fill="FFFFFF"/>
        </w:rPr>
        <w:t>Willd</w:t>
      </w:r>
      <w:proofErr w:type="spellEnd"/>
      <w:r w:rsidRPr="003E4EF1">
        <w:rPr>
          <w:rFonts w:ascii="Times New Roman" w:hAnsi="Times New Roman" w:cs="Times New Roman"/>
          <w:sz w:val="16"/>
          <w:szCs w:val="16"/>
          <w:shd w:val="clear" w:color="auto" w:fill="FFFFFF"/>
        </w:rPr>
        <w:t xml:space="preserve">.) </w:t>
      </w:r>
      <w:proofErr w:type="gramStart"/>
      <w:r w:rsidRPr="003E4EF1">
        <w:rPr>
          <w:rFonts w:ascii="Times New Roman" w:hAnsi="Times New Roman" w:cs="Times New Roman"/>
          <w:sz w:val="16"/>
          <w:szCs w:val="16"/>
          <w:shd w:val="clear" w:color="auto" w:fill="FFFFFF"/>
        </w:rPr>
        <w:t>during</w:t>
      </w:r>
      <w:proofErr w:type="gramEnd"/>
      <w:r w:rsidRPr="003E4EF1">
        <w:rPr>
          <w:rFonts w:ascii="Times New Roman" w:hAnsi="Times New Roman" w:cs="Times New Roman"/>
          <w:sz w:val="16"/>
          <w:szCs w:val="16"/>
          <w:shd w:val="clear" w:color="auto" w:fill="FFFFFF"/>
        </w:rPr>
        <w:t xml:space="preserve"> in vitro simulated gastrointestinal digestion</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Functional Foods</w:t>
      </w:r>
      <w:r>
        <w:rPr>
          <w:rFonts w:ascii="Times New Roman" w:hAnsi="Times New Roman" w:cs="Times New Roman"/>
          <w:sz w:val="16"/>
          <w:szCs w:val="16"/>
          <w:shd w:val="clear" w:color="auto" w:fill="FFFFFF"/>
        </w:rPr>
        <w:t xml:space="preserve">, vol. 35, pp. </w:t>
      </w:r>
      <w:r w:rsidRPr="003E4EF1">
        <w:rPr>
          <w:rFonts w:ascii="Times New Roman" w:hAnsi="Times New Roman" w:cs="Times New Roman"/>
          <w:sz w:val="16"/>
          <w:szCs w:val="16"/>
          <w:shd w:val="clear" w:color="auto" w:fill="FFFFFF"/>
        </w:rPr>
        <w:t>531-539</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2017</w:t>
      </w:r>
      <w:r>
        <w:rPr>
          <w:rFonts w:ascii="Times New Roman" w:hAnsi="Times New Roman" w:cs="Times New Roman"/>
          <w:sz w:val="16"/>
          <w:szCs w:val="16"/>
          <w:shd w:val="clear" w:color="auto" w:fill="FFFFFF"/>
        </w:rPr>
        <w:t>.</w:t>
      </w:r>
    </w:p>
    <w:p w:rsidR="00150840" w:rsidRPr="003E4EF1" w:rsidRDefault="00150840" w:rsidP="00150840">
      <w:pPr>
        <w:shd w:val="clear" w:color="auto" w:fill="FFFFFF"/>
        <w:spacing w:after="0" w:line="240" w:lineRule="auto"/>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[78] Z.</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Yu, Y.</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Yin, W.</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Zhao, J. Liu,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F. Chen,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Anti-diabetic activity peptides from albumin against α-glucosidase and α-amylase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 chemistry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135</w:t>
      </w:r>
      <w:r w:rsidRPr="003E4EF1">
        <w:rPr>
          <w:rFonts w:ascii="Times New Roman" w:hAnsi="Times New Roman" w:cs="Times New Roman"/>
          <w:sz w:val="16"/>
          <w:szCs w:val="16"/>
          <w:shd w:val="clear" w:color="auto" w:fill="FFFFFF"/>
        </w:rPr>
        <w:t xml:space="preserve">(3),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2078-2085</w:t>
      </w:r>
      <w:r>
        <w:rPr>
          <w:rFonts w:ascii="Times New Roman" w:hAnsi="Times New Roman" w:cs="Times New Roman"/>
          <w:sz w:val="16"/>
          <w:szCs w:val="16"/>
          <w:shd w:val="clear" w:color="auto" w:fill="FFFFFF"/>
        </w:rPr>
        <w:t>, 2012</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[79] C. L.</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Jao</w:t>
      </w:r>
      <w:proofErr w:type="spellEnd"/>
      <w:r w:rsidRPr="003E4EF1">
        <w:rPr>
          <w:rFonts w:ascii="Times New Roman" w:hAnsi="Times New Roman" w:cs="Times New Roman"/>
          <w:sz w:val="16"/>
          <w:szCs w:val="16"/>
          <w:shd w:val="clear" w:color="auto" w:fill="FFFFFF"/>
        </w:rPr>
        <w:t>, C. C</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Hung, </w:t>
      </w:r>
      <w:r>
        <w:rPr>
          <w:rFonts w:ascii="Times New Roman" w:hAnsi="Times New Roman" w:cs="Times New Roman"/>
          <w:sz w:val="16"/>
          <w:szCs w:val="16"/>
          <w:shd w:val="clear" w:color="auto" w:fill="FFFFFF"/>
        </w:rPr>
        <w:t>Y. S.</w:t>
      </w:r>
      <w:r w:rsidRPr="003E4EF1">
        <w:rPr>
          <w:rFonts w:ascii="Times New Roman" w:hAnsi="Times New Roman" w:cs="Times New Roman"/>
          <w:sz w:val="16"/>
          <w:szCs w:val="16"/>
          <w:shd w:val="clear" w:color="auto" w:fill="FFFFFF"/>
        </w:rPr>
        <w:t xml:space="preserve"> Tung, </w:t>
      </w:r>
      <w:r>
        <w:rPr>
          <w:rFonts w:ascii="Times New Roman" w:hAnsi="Times New Roman" w:cs="Times New Roman"/>
          <w:sz w:val="16"/>
          <w:szCs w:val="16"/>
          <w:shd w:val="clear" w:color="auto" w:fill="FFFFFF"/>
        </w:rPr>
        <w:t>P. Y.</w:t>
      </w:r>
      <w:r w:rsidRPr="003E4EF1">
        <w:rPr>
          <w:rFonts w:ascii="Times New Roman" w:hAnsi="Times New Roman" w:cs="Times New Roman"/>
          <w:sz w:val="16"/>
          <w:szCs w:val="16"/>
          <w:shd w:val="clear" w:color="auto" w:fill="FFFFFF"/>
        </w:rPr>
        <w:t xml:space="preserve"> Lin, </w:t>
      </w:r>
      <w:r>
        <w:rPr>
          <w:rFonts w:ascii="Times New Roman" w:hAnsi="Times New Roman" w:cs="Times New Roman"/>
          <w:sz w:val="16"/>
          <w:szCs w:val="16"/>
          <w:shd w:val="clear" w:color="auto" w:fill="FFFFFF"/>
        </w:rPr>
        <w:t xml:space="preserve">M. C. </w:t>
      </w:r>
      <w:r w:rsidRPr="003E4EF1">
        <w:rPr>
          <w:rFonts w:ascii="Times New Roman" w:hAnsi="Times New Roman" w:cs="Times New Roman"/>
          <w:sz w:val="16"/>
          <w:szCs w:val="16"/>
          <w:shd w:val="clear" w:color="auto" w:fill="FFFFFF"/>
        </w:rPr>
        <w:t xml:space="preserve">Chen,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K. C. Hsu,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The development of bioactive peptides from dietary proteins as a dipeptidyl peptidase IV inhibitor for the management of type 2 diabetes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proofErr w:type="spellStart"/>
      <w:r w:rsidRPr="003E4EF1">
        <w:rPr>
          <w:rFonts w:ascii="Times New Roman" w:hAnsi="Times New Roman" w:cs="Times New Roman"/>
          <w:iCs/>
          <w:sz w:val="16"/>
          <w:szCs w:val="16"/>
          <w:shd w:val="clear" w:color="auto" w:fill="FFFFFF"/>
        </w:rPr>
        <w:t>BioMedicine</w:t>
      </w:r>
      <w:proofErr w:type="spellEnd"/>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1-7</w:t>
      </w:r>
      <w:r>
        <w:rPr>
          <w:rFonts w:ascii="Times New Roman" w:hAnsi="Times New Roman" w:cs="Times New Roman"/>
          <w:sz w:val="16"/>
          <w:szCs w:val="16"/>
          <w:shd w:val="clear" w:color="auto" w:fill="FFFFFF"/>
        </w:rPr>
        <w:t>, 2015</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[80] P.</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Krushner</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M.</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Gorrell</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DPP-4 inhibitors in type 2 diabetes: importance of selective enzyme inhibition and implications for clinical use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 xml:space="preserve">J </w:t>
      </w:r>
      <w:proofErr w:type="gramStart"/>
      <w:r w:rsidRPr="003E4EF1">
        <w:rPr>
          <w:rFonts w:ascii="Times New Roman" w:hAnsi="Times New Roman" w:cs="Times New Roman"/>
          <w:iCs/>
          <w:sz w:val="16"/>
          <w:szCs w:val="16"/>
          <w:shd w:val="clear" w:color="auto" w:fill="FFFFFF"/>
        </w:rPr>
        <w:t>Fam</w:t>
      </w:r>
      <w:proofErr w:type="gramEnd"/>
      <w:r w:rsidRPr="003E4EF1">
        <w:rPr>
          <w:rFonts w:ascii="Times New Roman" w:hAnsi="Times New Roman" w:cs="Times New Roman"/>
          <w:iCs/>
          <w:sz w:val="16"/>
          <w:szCs w:val="16"/>
          <w:shd w:val="clear" w:color="auto" w:fill="FFFFFF"/>
        </w:rPr>
        <w:t xml:space="preserve"> </w:t>
      </w:r>
      <w:proofErr w:type="spellStart"/>
      <w:r w:rsidRPr="003E4EF1">
        <w:rPr>
          <w:rFonts w:ascii="Times New Roman" w:hAnsi="Times New Roman" w:cs="Times New Roman"/>
          <w:iCs/>
          <w:sz w:val="16"/>
          <w:szCs w:val="16"/>
          <w:shd w:val="clear" w:color="auto" w:fill="FFFFFF"/>
        </w:rPr>
        <w:t>Pract</w:t>
      </w:r>
      <w:proofErr w:type="spellEnd"/>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59</w:t>
      </w:r>
      <w:r w:rsidRPr="003E4EF1">
        <w:rPr>
          <w:rFonts w:ascii="Times New Roman" w:hAnsi="Times New Roman" w:cs="Times New Roman"/>
          <w:sz w:val="16"/>
          <w:szCs w:val="16"/>
          <w:shd w:val="clear" w:color="auto" w:fill="FFFFFF"/>
        </w:rPr>
        <w:t xml:space="preserve">(2),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w:t>
      </w:r>
      <w:r>
        <w:rPr>
          <w:rFonts w:ascii="Times New Roman" w:hAnsi="Times New Roman" w:cs="Times New Roman"/>
          <w:sz w:val="16"/>
          <w:szCs w:val="16"/>
          <w:shd w:val="clear" w:color="auto" w:fill="FFFFFF"/>
        </w:rPr>
        <w:t>,</w:t>
      </w:r>
      <w:r w:rsidRPr="00615420">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2010</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[81] J.</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Ritian</w:t>
      </w:r>
      <w:proofErr w:type="spellEnd"/>
      <w:r w:rsidRPr="003E4EF1">
        <w:rPr>
          <w:rFonts w:ascii="Times New Roman" w:hAnsi="Times New Roman" w:cs="Times New Roman"/>
          <w:sz w:val="16"/>
          <w:szCs w:val="16"/>
          <w:shd w:val="clear" w:color="auto" w:fill="FFFFFF"/>
        </w:rPr>
        <w:t>, X.</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T</w:t>
      </w:r>
      <w:r>
        <w:rPr>
          <w:rFonts w:ascii="Times New Roman" w:hAnsi="Times New Roman" w:cs="Times New Roman"/>
          <w:sz w:val="16"/>
          <w:szCs w:val="16"/>
          <w:shd w:val="clear" w:color="auto" w:fill="FFFFFF"/>
        </w:rPr>
        <w:t>eng</w:t>
      </w:r>
      <w:proofErr w:type="spellEnd"/>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M.</w:t>
      </w:r>
      <w:r>
        <w:rPr>
          <w:rFonts w:ascii="Times New Roman" w:hAnsi="Times New Roman" w:cs="Times New Roman"/>
          <w:sz w:val="16"/>
          <w:szCs w:val="16"/>
          <w:shd w:val="clear" w:color="auto" w:fill="FFFFFF"/>
        </w:rPr>
        <w:t xml:space="preserve"> Liao</w:t>
      </w:r>
      <w:r w:rsidRPr="003E4EF1">
        <w:rPr>
          <w:rFonts w:ascii="Times New Roman" w:hAnsi="Times New Roman" w:cs="Times New Roman"/>
          <w:sz w:val="16"/>
          <w:szCs w:val="16"/>
          <w:shd w:val="clear" w:color="auto" w:fill="FFFFFF"/>
        </w:rPr>
        <w:t>, L.</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Zhang, , Z.</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Wei, R.</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Meng</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N.</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Liu,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Release of dipeptidyl peptidase IV inhibitory peptides from salmon (Salmo </w:t>
      </w:r>
      <w:proofErr w:type="spellStart"/>
      <w:r w:rsidRPr="003E4EF1">
        <w:rPr>
          <w:rFonts w:ascii="Times New Roman" w:hAnsi="Times New Roman" w:cs="Times New Roman"/>
          <w:sz w:val="16"/>
          <w:szCs w:val="16"/>
          <w:shd w:val="clear" w:color="auto" w:fill="FFFFFF"/>
        </w:rPr>
        <w:t>salar</w:t>
      </w:r>
      <w:proofErr w:type="spellEnd"/>
      <w:r w:rsidRPr="003E4EF1">
        <w:rPr>
          <w:rFonts w:ascii="Times New Roman" w:hAnsi="Times New Roman" w:cs="Times New Roman"/>
          <w:sz w:val="16"/>
          <w:szCs w:val="16"/>
          <w:shd w:val="clear" w:color="auto" w:fill="FFFFFF"/>
        </w:rPr>
        <w:t>) skin collagen based on digestion–intestinal absorption in vitro</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International Journal of Food Science &amp; Technology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56</w:t>
      </w:r>
      <w:r w:rsidRPr="003E4EF1">
        <w:rPr>
          <w:rFonts w:ascii="Times New Roman" w:hAnsi="Times New Roman" w:cs="Times New Roman"/>
          <w:sz w:val="16"/>
          <w:szCs w:val="16"/>
          <w:shd w:val="clear" w:color="auto" w:fill="FFFFFF"/>
        </w:rPr>
        <w:t xml:space="preserve">(7),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3507-3518</w:t>
      </w:r>
      <w:r>
        <w:rPr>
          <w:rFonts w:ascii="Times New Roman" w:hAnsi="Times New Roman" w:cs="Times New Roman"/>
          <w:sz w:val="16"/>
          <w:szCs w:val="16"/>
          <w:shd w:val="clear" w:color="auto" w:fill="FFFFFF"/>
        </w:rPr>
        <w:t>, 2021</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[82] </w:t>
      </w:r>
      <w:r>
        <w:rPr>
          <w:rFonts w:ascii="Times New Roman" w:hAnsi="Times New Roman" w:cs="Times New Roman"/>
          <w:sz w:val="16"/>
          <w:szCs w:val="16"/>
          <w:shd w:val="clear" w:color="auto" w:fill="FFFFFF"/>
        </w:rPr>
        <w:t xml:space="preserve">R. A. </w:t>
      </w:r>
      <w:proofErr w:type="spellStart"/>
      <w:r w:rsidRPr="003E4EF1">
        <w:rPr>
          <w:rFonts w:ascii="Times New Roman" w:hAnsi="Times New Roman" w:cs="Times New Roman"/>
          <w:sz w:val="16"/>
          <w:szCs w:val="16"/>
          <w:shd w:val="clear" w:color="auto" w:fill="FFFFFF"/>
        </w:rPr>
        <w:t>Sarteshnizi</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Sahari</w:t>
      </w:r>
      <w:proofErr w:type="spellEnd"/>
      <w:r w:rsidRPr="003E4EF1">
        <w:rPr>
          <w:rFonts w:ascii="Times New Roman" w:hAnsi="Times New Roman" w:cs="Times New Roman"/>
          <w:sz w:val="16"/>
          <w:szCs w:val="16"/>
          <w:shd w:val="clear" w:color="auto" w:fill="FFFFFF"/>
        </w:rPr>
        <w:t xml:space="preserve">, M. A., </w:t>
      </w:r>
      <w:proofErr w:type="spellStart"/>
      <w:r w:rsidRPr="003E4EF1">
        <w:rPr>
          <w:rFonts w:ascii="Times New Roman" w:hAnsi="Times New Roman" w:cs="Times New Roman"/>
          <w:sz w:val="16"/>
          <w:szCs w:val="16"/>
          <w:shd w:val="clear" w:color="auto" w:fill="FFFFFF"/>
        </w:rPr>
        <w:t>Gavlighi</w:t>
      </w:r>
      <w:proofErr w:type="spellEnd"/>
      <w:r w:rsidRPr="003E4EF1">
        <w:rPr>
          <w:rFonts w:ascii="Times New Roman" w:hAnsi="Times New Roman" w:cs="Times New Roman"/>
          <w:sz w:val="16"/>
          <w:szCs w:val="16"/>
          <w:shd w:val="clear" w:color="auto" w:fill="FFFFFF"/>
        </w:rPr>
        <w:t xml:space="preserve">, H. A., Regenstein, J. M., </w:t>
      </w:r>
      <w:proofErr w:type="spellStart"/>
      <w:r w:rsidRPr="003E4EF1">
        <w:rPr>
          <w:rFonts w:ascii="Times New Roman" w:hAnsi="Times New Roman" w:cs="Times New Roman"/>
          <w:sz w:val="16"/>
          <w:szCs w:val="16"/>
          <w:shd w:val="clear" w:color="auto" w:fill="FFFFFF"/>
        </w:rPr>
        <w:t>Nikoo</w:t>
      </w:r>
      <w:proofErr w:type="spellEnd"/>
      <w:r w:rsidRPr="003E4EF1">
        <w:rPr>
          <w:rFonts w:ascii="Times New Roman" w:hAnsi="Times New Roman" w:cs="Times New Roman"/>
          <w:sz w:val="16"/>
          <w:szCs w:val="16"/>
          <w:shd w:val="clear" w:color="auto" w:fill="FFFFFF"/>
        </w:rPr>
        <w:t xml:space="preserve">, M.,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Udenigwe</w:t>
      </w:r>
      <w:proofErr w:type="spellEnd"/>
      <w:r w:rsidRPr="003E4EF1">
        <w:rPr>
          <w:rFonts w:ascii="Times New Roman" w:hAnsi="Times New Roman" w:cs="Times New Roman"/>
          <w:sz w:val="16"/>
          <w:szCs w:val="16"/>
          <w:shd w:val="clear" w:color="auto" w:fill="FFFFFF"/>
        </w:rPr>
        <w:t>, C. C</w:t>
      </w:r>
      <w:r>
        <w:rPr>
          <w:rFonts w:ascii="Times New Roman" w:hAnsi="Times New Roman" w:cs="Times New Roman"/>
          <w:sz w:val="16"/>
          <w:szCs w:val="16"/>
          <w:shd w:val="clear" w:color="auto" w:fill="FFFFFF"/>
        </w:rPr>
        <w:t>, “</w:t>
      </w:r>
      <w:r w:rsidRPr="003E4EF1">
        <w:rPr>
          <w:rFonts w:ascii="Times New Roman" w:hAnsi="Times New Roman" w:cs="Times New Roman"/>
          <w:sz w:val="16"/>
          <w:szCs w:val="16"/>
          <w:shd w:val="clear" w:color="auto" w:fill="FFFFFF"/>
        </w:rPr>
        <w:t>Influence of fish protein hydrolysate-pistachio green hull extract interactions on antioxidant activity and inhibition of α-glucosidase, α-amylase, and DPP-IV enzymes</w:t>
      </w:r>
      <w:r>
        <w:rPr>
          <w:rFonts w:ascii="Times New Roman" w:hAnsi="Times New Roman" w:cs="Times New Roman"/>
          <w:sz w:val="16"/>
          <w:szCs w:val="16"/>
          <w:shd w:val="clear" w:color="auto" w:fill="FFFFFF"/>
        </w:rPr>
        <w:t xml:space="preserve">,” </w:t>
      </w:r>
      <w:r w:rsidRPr="003E4EF1">
        <w:rPr>
          <w:rFonts w:ascii="Times New Roman" w:hAnsi="Times New Roman" w:cs="Times New Roman"/>
          <w:iCs/>
          <w:sz w:val="16"/>
          <w:szCs w:val="16"/>
          <w:shd w:val="clear" w:color="auto" w:fill="FFFFFF"/>
        </w:rPr>
        <w:t>LWT</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142</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111019</w:t>
      </w:r>
      <w:r>
        <w:rPr>
          <w:rFonts w:ascii="Times New Roman" w:hAnsi="Times New Roman" w:cs="Times New Roman"/>
          <w:sz w:val="16"/>
          <w:szCs w:val="16"/>
          <w:shd w:val="clear" w:color="auto" w:fill="FFFFFF"/>
        </w:rPr>
        <w:t>, 2021</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[83] S.</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Patra</w:t>
      </w:r>
      <w:proofErr w:type="spellEnd"/>
      <w:r w:rsidRPr="003E4EF1">
        <w:rPr>
          <w:rFonts w:ascii="Times New Roman" w:hAnsi="Times New Roman" w:cs="Times New Roman"/>
          <w:sz w:val="16"/>
          <w:szCs w:val="16"/>
          <w:shd w:val="clear" w:color="auto" w:fill="FFFFFF"/>
        </w:rPr>
        <w:t>,</w:t>
      </w:r>
      <w:r w:rsidRPr="00615420">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S. </w:t>
      </w:r>
      <w:proofErr w:type="spellStart"/>
      <w:r w:rsidRPr="003E4EF1">
        <w:rPr>
          <w:rFonts w:ascii="Times New Roman" w:hAnsi="Times New Roman" w:cs="Times New Roman"/>
          <w:sz w:val="16"/>
          <w:szCs w:val="16"/>
          <w:shd w:val="clear" w:color="auto" w:fill="FFFFFF"/>
        </w:rPr>
        <w:t>Nithya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B.Srinithya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S. M. </w:t>
      </w:r>
      <w:proofErr w:type="spellStart"/>
      <w:r w:rsidRPr="003E4EF1">
        <w:rPr>
          <w:rFonts w:ascii="Times New Roman" w:hAnsi="Times New Roman" w:cs="Times New Roman"/>
          <w:sz w:val="16"/>
          <w:szCs w:val="16"/>
          <w:shd w:val="clear" w:color="auto" w:fill="FFFFFF"/>
        </w:rPr>
        <w:t>Meenakshi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Review of medicinal plants for anti-obesity activity</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Translational Biomedicine</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6</w:t>
      </w:r>
      <w:r>
        <w:rPr>
          <w:rFonts w:ascii="Times New Roman" w:hAnsi="Times New Roman" w:cs="Times New Roman"/>
          <w:sz w:val="16"/>
          <w:szCs w:val="16"/>
          <w:shd w:val="clear" w:color="auto" w:fill="FFFFFF"/>
        </w:rPr>
        <w:t>(3), 2015</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[84] </w:t>
      </w:r>
      <w:r w:rsidRPr="003E4EF1">
        <w:rPr>
          <w:rFonts w:ascii="Times New Roman" w:hAnsi="Times New Roman" w:cs="Times New Roman"/>
          <w:sz w:val="16"/>
          <w:szCs w:val="16"/>
        </w:rPr>
        <w:t xml:space="preserve">Who 2021 </w:t>
      </w:r>
      <w:hyperlink r:id="rId22" w:history="1">
        <w:r w:rsidRPr="003E4EF1">
          <w:rPr>
            <w:rStyle w:val="Kpr"/>
            <w:rFonts w:ascii="Times New Roman" w:hAnsi="Times New Roman" w:cs="Times New Roman"/>
            <w:color w:val="auto"/>
            <w:sz w:val="16"/>
            <w:szCs w:val="16"/>
          </w:rPr>
          <w:t>https://www.who.int/news-room/fact-sheets/detail/obesity-and-overweight</w:t>
        </w:r>
      </w:hyperlink>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[85]</w:t>
      </w:r>
      <w:r w:rsidRPr="00615420">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L.</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Rajan</w:t>
      </w:r>
      <w:proofErr w:type="spellEnd"/>
      <w:r w:rsidRPr="003E4EF1">
        <w:rPr>
          <w:rFonts w:ascii="Times New Roman" w:hAnsi="Times New Roman" w:cs="Times New Roman"/>
          <w:sz w:val="16"/>
          <w:szCs w:val="16"/>
          <w:shd w:val="clear" w:color="auto" w:fill="FFFFFF"/>
        </w:rPr>
        <w:t>, D.</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Palaniswamy</w:t>
      </w:r>
      <w:proofErr w:type="spellEnd"/>
      <w:r>
        <w:rPr>
          <w:rFonts w:ascii="Times New Roman" w:hAnsi="Times New Roman" w:cs="Times New Roman"/>
          <w:sz w:val="16"/>
          <w:szCs w:val="16"/>
          <w:shd w:val="clear" w:color="auto" w:fill="FFFFFF"/>
        </w:rPr>
        <w:t>, and</w:t>
      </w:r>
      <w:r w:rsidRPr="003E4EF1">
        <w:rPr>
          <w:rFonts w:ascii="Times New Roman" w:hAnsi="Times New Roman" w:cs="Times New Roman"/>
          <w:sz w:val="16"/>
          <w:szCs w:val="16"/>
          <w:shd w:val="clear" w:color="auto" w:fill="FFFFFF"/>
        </w:rPr>
        <w:t xml:space="preserve"> S. K. </w:t>
      </w:r>
      <w:proofErr w:type="spellStart"/>
      <w:r w:rsidRPr="003E4EF1">
        <w:rPr>
          <w:rFonts w:ascii="Times New Roman" w:hAnsi="Times New Roman" w:cs="Times New Roman"/>
          <w:sz w:val="16"/>
          <w:szCs w:val="16"/>
          <w:shd w:val="clear" w:color="auto" w:fill="FFFFFF"/>
        </w:rPr>
        <w:t>Mohankumar</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Targeting obesity with plant-derived pancreatic lipase inhibitors: A comprehensive review</w:t>
      </w:r>
      <w:r>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Pharmacological research</w:t>
      </w:r>
      <w:r>
        <w:rPr>
          <w:rFonts w:ascii="Times New Roman" w:hAnsi="Times New Roman" w:cs="Times New Roman"/>
          <w:sz w:val="16"/>
          <w:szCs w:val="16"/>
          <w:shd w:val="clear" w:color="auto" w:fill="FFFFFF"/>
        </w:rPr>
        <w:t>, vol.</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155</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pp. 104681,</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2020</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[86] L.</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Liu, Y.</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Wang, C.</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Peng,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J.</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Wang,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Optimization of the preparation of fish protein anti-obesity hydrolysates using response surface methodology</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International Journal of Molecular Sciences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14</w:t>
      </w:r>
      <w:r w:rsidRPr="003E4EF1">
        <w:rPr>
          <w:rFonts w:ascii="Times New Roman" w:hAnsi="Times New Roman" w:cs="Times New Roman"/>
          <w:sz w:val="16"/>
          <w:szCs w:val="16"/>
          <w:shd w:val="clear" w:color="auto" w:fill="FFFFFF"/>
        </w:rPr>
        <w:t xml:space="preserve">(2),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3124-3139</w:t>
      </w:r>
      <w:r>
        <w:rPr>
          <w:rFonts w:ascii="Times New Roman" w:hAnsi="Times New Roman" w:cs="Times New Roman"/>
          <w:sz w:val="16"/>
          <w:szCs w:val="16"/>
          <w:shd w:val="clear" w:color="auto" w:fill="FFFFFF"/>
        </w:rPr>
        <w:t>, 2013</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[87] </w:t>
      </w:r>
      <w:r>
        <w:rPr>
          <w:rFonts w:ascii="Times New Roman" w:hAnsi="Times New Roman" w:cs="Times New Roman"/>
          <w:sz w:val="16"/>
          <w:szCs w:val="16"/>
          <w:shd w:val="clear" w:color="auto" w:fill="FFFFFF"/>
        </w:rPr>
        <w:t>Y. W.</w:t>
      </w:r>
      <w:r w:rsidRPr="003E4EF1">
        <w:rPr>
          <w:rFonts w:ascii="Times New Roman" w:hAnsi="Times New Roman" w:cs="Times New Roman"/>
          <w:sz w:val="16"/>
          <w:szCs w:val="16"/>
          <w:shd w:val="clear" w:color="auto" w:fill="FFFFFF"/>
        </w:rPr>
        <w:t xml:space="preserve"> Wang,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P. J. Jones,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Conjugated linoleic acid and obesity control: efficacy and mechanisms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International journal of obesity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28</w:t>
      </w:r>
      <w:r w:rsidRPr="003E4EF1">
        <w:rPr>
          <w:rFonts w:ascii="Times New Roman" w:hAnsi="Times New Roman" w:cs="Times New Roman"/>
          <w:sz w:val="16"/>
          <w:szCs w:val="16"/>
          <w:shd w:val="clear" w:color="auto" w:fill="FFFFFF"/>
        </w:rPr>
        <w:t xml:space="preserve">(8),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941-955</w:t>
      </w:r>
      <w:r>
        <w:rPr>
          <w:rFonts w:ascii="Times New Roman" w:hAnsi="Times New Roman" w:cs="Times New Roman"/>
          <w:sz w:val="16"/>
          <w:szCs w:val="16"/>
          <w:shd w:val="clear" w:color="auto" w:fill="FFFFFF"/>
        </w:rPr>
        <w:t>,</w:t>
      </w:r>
      <w:r w:rsidRPr="00615420">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2004</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[88] </w:t>
      </w:r>
      <w:r>
        <w:rPr>
          <w:rFonts w:ascii="Times New Roman" w:hAnsi="Times New Roman" w:cs="Times New Roman"/>
          <w:sz w:val="16"/>
          <w:szCs w:val="16"/>
          <w:shd w:val="clear" w:color="auto" w:fill="FFFFFF"/>
        </w:rPr>
        <w:t xml:space="preserve">X. </w:t>
      </w:r>
      <w:r w:rsidRPr="003E4EF1">
        <w:rPr>
          <w:rFonts w:ascii="Times New Roman" w:hAnsi="Times New Roman" w:cs="Times New Roman"/>
          <w:sz w:val="16"/>
          <w:szCs w:val="16"/>
          <w:shd w:val="clear" w:color="auto" w:fill="FFFFFF"/>
        </w:rPr>
        <w:t>Fan, Y.</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Cui, R.</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Zhang,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X.</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Zhang,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Purification and identification of anti-obesity peptides derived from Spirulina platensis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Functional Foods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47</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350-360</w:t>
      </w:r>
      <w:proofErr w:type="gramStart"/>
      <w:r>
        <w:rPr>
          <w:rFonts w:ascii="Times New Roman" w:hAnsi="Times New Roman" w:cs="Times New Roman"/>
          <w:sz w:val="16"/>
          <w:szCs w:val="16"/>
          <w:shd w:val="clear" w:color="auto" w:fill="FFFFFF"/>
        </w:rPr>
        <w:t>,2018</w:t>
      </w:r>
      <w:proofErr w:type="gramEnd"/>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[89] C</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Tan Yong, et al. "A comprehensive review on the pancreatic lipase inhibitory peptides: A future anti-obesity strategy</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Electronic Journal of General Medicine</w:t>
      </w:r>
      <w:r>
        <w:rPr>
          <w:rFonts w:ascii="Times New Roman" w:hAnsi="Times New Roman" w:cs="Times New Roman"/>
          <w:sz w:val="16"/>
          <w:szCs w:val="16"/>
          <w:shd w:val="clear" w:color="auto" w:fill="FFFFFF"/>
        </w:rPr>
        <w:t xml:space="preserve">, vol. </w:t>
      </w:r>
      <w:r w:rsidRPr="003E4EF1">
        <w:rPr>
          <w:rFonts w:ascii="Times New Roman" w:hAnsi="Times New Roman" w:cs="Times New Roman"/>
          <w:sz w:val="16"/>
          <w:szCs w:val="16"/>
          <w:shd w:val="clear" w:color="auto" w:fill="FFFFFF"/>
        </w:rPr>
        <w:t>20.3</w:t>
      </w:r>
      <w:r>
        <w:rPr>
          <w:rFonts w:ascii="Times New Roman" w:hAnsi="Times New Roman" w:cs="Times New Roman"/>
          <w:sz w:val="16"/>
          <w:szCs w:val="16"/>
          <w:shd w:val="clear" w:color="auto" w:fill="FFFFFF"/>
        </w:rPr>
        <w:t>, 2023</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[90] </w:t>
      </w:r>
      <w:r>
        <w:rPr>
          <w:rFonts w:ascii="Times New Roman" w:hAnsi="Times New Roman" w:cs="Times New Roman"/>
          <w:sz w:val="16"/>
          <w:szCs w:val="16"/>
          <w:shd w:val="clear" w:color="auto" w:fill="FFFFFF"/>
        </w:rPr>
        <w:t xml:space="preserve">B. S. </w:t>
      </w:r>
      <w:proofErr w:type="spellStart"/>
      <w:r w:rsidRPr="003E4EF1">
        <w:rPr>
          <w:rFonts w:ascii="Times New Roman" w:hAnsi="Times New Roman" w:cs="Times New Roman"/>
          <w:sz w:val="16"/>
          <w:szCs w:val="16"/>
          <w:shd w:val="clear" w:color="auto" w:fill="FFFFFF"/>
        </w:rPr>
        <w:t>Sivamaruthi</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K.Alagarsamy</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S.</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Thangaleela</w:t>
      </w:r>
      <w:proofErr w:type="spellEnd"/>
      <w:r w:rsidRPr="003E4EF1">
        <w:rPr>
          <w:rFonts w:ascii="Times New Roman" w:hAnsi="Times New Roman" w:cs="Times New Roman"/>
          <w:sz w:val="16"/>
          <w:szCs w:val="16"/>
          <w:shd w:val="clear" w:color="auto" w:fill="FFFFFF"/>
        </w:rPr>
        <w:t>, M.</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Bharathi</w:t>
      </w:r>
      <w:proofErr w:type="spellEnd"/>
      <w:r w:rsidRPr="003E4EF1">
        <w:rPr>
          <w:rFonts w:ascii="Times New Roman" w:hAnsi="Times New Roman" w:cs="Times New Roman"/>
          <w:sz w:val="16"/>
          <w:szCs w:val="16"/>
          <w:shd w:val="clear" w:color="auto" w:fill="FFFFFF"/>
        </w:rPr>
        <w:t>, P.</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Kesika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and </w:t>
      </w:r>
      <w:r w:rsidRPr="003E4EF1">
        <w:rPr>
          <w:rFonts w:ascii="Times New Roman" w:hAnsi="Times New Roman" w:cs="Times New Roman"/>
          <w:sz w:val="16"/>
          <w:szCs w:val="16"/>
          <w:shd w:val="clear" w:color="auto" w:fill="FFFFFF"/>
        </w:rPr>
        <w:t>C.</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Chaiyasut</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Composition, Microbiota, Mechanisms, and Anti-Obesity Properties of Rice Bran</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12</w:t>
      </w:r>
      <w:r w:rsidRPr="003E4EF1">
        <w:rPr>
          <w:rFonts w:ascii="Times New Roman" w:hAnsi="Times New Roman" w:cs="Times New Roman"/>
          <w:sz w:val="16"/>
          <w:szCs w:val="16"/>
          <w:shd w:val="clear" w:color="auto" w:fill="FFFFFF"/>
        </w:rPr>
        <w:t xml:space="preserve">(6),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1300</w:t>
      </w:r>
      <w:r>
        <w:rPr>
          <w:rFonts w:ascii="Times New Roman" w:hAnsi="Times New Roman" w:cs="Times New Roman"/>
          <w:sz w:val="16"/>
          <w:szCs w:val="16"/>
          <w:shd w:val="clear" w:color="auto" w:fill="FFFFFF"/>
        </w:rPr>
        <w:t>. 2023</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[91] N.</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Raksha</w:t>
      </w:r>
      <w:proofErr w:type="spellEnd"/>
      <w:r w:rsidRPr="003E4EF1">
        <w:rPr>
          <w:rFonts w:ascii="Times New Roman" w:hAnsi="Times New Roman" w:cs="Times New Roman"/>
          <w:sz w:val="16"/>
          <w:szCs w:val="16"/>
          <w:shd w:val="clear" w:color="auto" w:fill="FFFFFF"/>
        </w:rPr>
        <w:t>,</w:t>
      </w:r>
      <w:r w:rsidRPr="00615420">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T. </w:t>
      </w:r>
      <w:proofErr w:type="spellStart"/>
      <w:r w:rsidRPr="003E4EF1">
        <w:rPr>
          <w:rFonts w:ascii="Times New Roman" w:hAnsi="Times New Roman" w:cs="Times New Roman"/>
          <w:sz w:val="16"/>
          <w:szCs w:val="16"/>
          <w:shd w:val="clear" w:color="auto" w:fill="FFFFFF"/>
        </w:rPr>
        <w:t>Halenova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T. </w:t>
      </w:r>
      <w:proofErr w:type="spellStart"/>
      <w:r w:rsidRPr="003E4EF1">
        <w:rPr>
          <w:rFonts w:ascii="Times New Roman" w:hAnsi="Times New Roman" w:cs="Times New Roman"/>
          <w:sz w:val="16"/>
          <w:szCs w:val="16"/>
          <w:shd w:val="clear" w:color="auto" w:fill="FFFFFF"/>
        </w:rPr>
        <w:t>Vovk</w:t>
      </w:r>
      <w:proofErr w:type="spellEnd"/>
      <w:r w:rsidRPr="003E4EF1">
        <w:rPr>
          <w:rFonts w:ascii="Times New Roman" w:hAnsi="Times New Roman" w:cs="Times New Roman"/>
          <w:sz w:val="16"/>
          <w:szCs w:val="16"/>
          <w:shd w:val="clear" w:color="auto" w:fill="FFFFFF"/>
        </w:rPr>
        <w:t>, O.</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Kostyuk</w:t>
      </w:r>
      <w:proofErr w:type="spellEnd"/>
      <w:r w:rsidRPr="003E4EF1">
        <w:rPr>
          <w:rFonts w:ascii="Times New Roman" w:hAnsi="Times New Roman" w:cs="Times New Roman"/>
          <w:sz w:val="16"/>
          <w:szCs w:val="16"/>
          <w:shd w:val="clear" w:color="auto" w:fill="FFFFFF"/>
        </w:rPr>
        <w:t>, T.</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Synelnyk</w:t>
      </w:r>
      <w:proofErr w:type="spellEnd"/>
      <w:r w:rsidRPr="003E4EF1">
        <w:rPr>
          <w:rFonts w:ascii="Times New Roman" w:hAnsi="Times New Roman" w:cs="Times New Roman"/>
          <w:sz w:val="16"/>
          <w:szCs w:val="16"/>
          <w:shd w:val="clear" w:color="auto" w:fill="FFFFFF"/>
        </w:rPr>
        <w:t>, T.</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Andriichuk</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L.</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Ostapchenko</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Anti-obesity effect of collagen peptides obtained from </w:t>
      </w:r>
      <w:proofErr w:type="spellStart"/>
      <w:r w:rsidRPr="003E4EF1">
        <w:rPr>
          <w:rFonts w:ascii="Times New Roman" w:hAnsi="Times New Roman" w:cs="Times New Roman"/>
          <w:sz w:val="16"/>
          <w:szCs w:val="16"/>
          <w:shd w:val="clear" w:color="auto" w:fill="FFFFFF"/>
        </w:rPr>
        <w:t>Diplulmaris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antarctica</w:t>
      </w:r>
      <w:proofErr w:type="spellEnd"/>
      <w:r w:rsidRPr="003E4EF1">
        <w:rPr>
          <w:rFonts w:ascii="Times New Roman" w:hAnsi="Times New Roman" w:cs="Times New Roman"/>
          <w:sz w:val="16"/>
          <w:szCs w:val="16"/>
          <w:shd w:val="clear" w:color="auto" w:fill="FFFFFF"/>
        </w:rPr>
        <w:t>, a jellyfish of the Antarctic region</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Croatian Medical Journal</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64</w:t>
      </w:r>
      <w:r w:rsidRPr="003E4EF1">
        <w:rPr>
          <w:rFonts w:ascii="Times New Roman" w:hAnsi="Times New Roman" w:cs="Times New Roman"/>
          <w:sz w:val="16"/>
          <w:szCs w:val="16"/>
          <w:shd w:val="clear" w:color="auto" w:fill="FFFFFF"/>
        </w:rPr>
        <w:t xml:space="preserve">(1),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21</w:t>
      </w:r>
      <w:r>
        <w:rPr>
          <w:rFonts w:ascii="Times New Roman" w:hAnsi="Times New Roman" w:cs="Times New Roman"/>
          <w:sz w:val="16"/>
          <w:szCs w:val="16"/>
          <w:shd w:val="clear" w:color="auto" w:fill="FFFFFF"/>
        </w:rPr>
        <w:t>, 2023</w:t>
      </w:r>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[92] Shannon, E., Conlon, M., &amp; Hayes, M. (2023). In vitro enzyme inhibitory effects of green and brown Australian seaweeds and potential impact on metabolic syndrome. </w:t>
      </w:r>
      <w:r w:rsidRPr="003E4EF1">
        <w:rPr>
          <w:rFonts w:ascii="Times New Roman" w:hAnsi="Times New Roman" w:cs="Times New Roman"/>
          <w:iCs/>
          <w:sz w:val="16"/>
          <w:szCs w:val="16"/>
          <w:shd w:val="clear" w:color="auto" w:fill="FFFFFF"/>
        </w:rPr>
        <w:t>Journal of Applied Phycology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35</w:t>
      </w:r>
      <w:r w:rsidRPr="003E4EF1">
        <w:rPr>
          <w:rFonts w:ascii="Times New Roman" w:hAnsi="Times New Roman" w:cs="Times New Roman"/>
          <w:sz w:val="16"/>
          <w:szCs w:val="16"/>
          <w:shd w:val="clear" w:color="auto" w:fill="FFFFFF"/>
        </w:rPr>
        <w:t>(2), 893-910.</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[93] Kim, </w:t>
      </w:r>
      <w:proofErr w:type="spellStart"/>
      <w:r w:rsidRPr="003E4EF1">
        <w:rPr>
          <w:rFonts w:ascii="Times New Roman" w:hAnsi="Times New Roman" w:cs="Times New Roman"/>
          <w:sz w:val="16"/>
          <w:szCs w:val="16"/>
          <w:shd w:val="clear" w:color="auto" w:fill="FFFFFF"/>
        </w:rPr>
        <w:t>Mi-Ryung</w:t>
      </w:r>
      <w:proofErr w:type="spellEnd"/>
      <w:r w:rsidRPr="003E4EF1">
        <w:rPr>
          <w:rFonts w:ascii="Times New Roman" w:hAnsi="Times New Roman" w:cs="Times New Roman"/>
          <w:sz w:val="16"/>
          <w:szCs w:val="16"/>
          <w:shd w:val="clear" w:color="auto" w:fill="FFFFFF"/>
        </w:rPr>
        <w:t>, et al. "Anti-obesity effects of yellow catfish protein hydrolysate on mice fed a 45% kcal high-fat diet." </w:t>
      </w:r>
      <w:r w:rsidRPr="003E4EF1">
        <w:rPr>
          <w:rFonts w:ascii="Times New Roman" w:hAnsi="Times New Roman" w:cs="Times New Roman"/>
          <w:iCs/>
          <w:sz w:val="16"/>
          <w:szCs w:val="16"/>
          <w:shd w:val="clear" w:color="auto" w:fill="FFFFFF"/>
        </w:rPr>
        <w:t>International Journal of Molecular Medicine</w:t>
      </w:r>
      <w:r w:rsidRPr="003E4EF1">
        <w:rPr>
          <w:rFonts w:ascii="Times New Roman" w:hAnsi="Times New Roman" w:cs="Times New Roman"/>
          <w:sz w:val="16"/>
          <w:szCs w:val="16"/>
          <w:shd w:val="clear" w:color="auto" w:fill="FFFFFF"/>
        </w:rPr>
        <w:t> 40.3 (2017): 784-800.</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[94] Zhang, Y., He, S., </w:t>
      </w:r>
      <w:proofErr w:type="spellStart"/>
      <w:r w:rsidRPr="003E4EF1">
        <w:rPr>
          <w:rFonts w:ascii="Times New Roman" w:hAnsi="Times New Roman" w:cs="Times New Roman"/>
          <w:sz w:val="16"/>
          <w:szCs w:val="16"/>
          <w:shd w:val="clear" w:color="auto" w:fill="FFFFFF"/>
        </w:rPr>
        <w:t>Rui</w:t>
      </w:r>
      <w:proofErr w:type="spellEnd"/>
      <w:r w:rsidRPr="003E4EF1">
        <w:rPr>
          <w:rFonts w:ascii="Times New Roman" w:hAnsi="Times New Roman" w:cs="Times New Roman"/>
          <w:sz w:val="16"/>
          <w:szCs w:val="16"/>
          <w:shd w:val="clear" w:color="auto" w:fill="FFFFFF"/>
        </w:rPr>
        <w:t xml:space="preserve">, X., &amp; Simpson, B. K. (2022). Interactions of C. </w:t>
      </w:r>
      <w:proofErr w:type="spellStart"/>
      <w:r w:rsidRPr="003E4EF1">
        <w:rPr>
          <w:rFonts w:ascii="Times New Roman" w:hAnsi="Times New Roman" w:cs="Times New Roman"/>
          <w:sz w:val="16"/>
          <w:szCs w:val="16"/>
          <w:shd w:val="clear" w:color="auto" w:fill="FFFFFF"/>
        </w:rPr>
        <w:t>frondosa</w:t>
      </w:r>
      <w:proofErr w:type="spellEnd"/>
      <w:r w:rsidRPr="003E4EF1">
        <w:rPr>
          <w:rFonts w:ascii="Times New Roman" w:hAnsi="Times New Roman" w:cs="Times New Roman"/>
          <w:sz w:val="16"/>
          <w:szCs w:val="16"/>
          <w:shd w:val="clear" w:color="auto" w:fill="FFFFFF"/>
        </w:rPr>
        <w:t>-derived inhibitory peptides against angiotensin I-converting enzyme (ACE), α-amylase and lipase. </w:t>
      </w:r>
      <w:r w:rsidRPr="003E4EF1">
        <w:rPr>
          <w:rFonts w:ascii="Times New Roman" w:hAnsi="Times New Roman" w:cs="Times New Roman"/>
          <w:iCs/>
          <w:sz w:val="16"/>
          <w:szCs w:val="16"/>
          <w:shd w:val="clear" w:color="auto" w:fill="FFFFFF"/>
        </w:rPr>
        <w:t>Food Chemistry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367</w:t>
      </w:r>
      <w:r w:rsidRPr="003E4EF1">
        <w:rPr>
          <w:rFonts w:ascii="Times New Roman" w:hAnsi="Times New Roman" w:cs="Times New Roman"/>
          <w:sz w:val="16"/>
          <w:szCs w:val="16"/>
          <w:shd w:val="clear" w:color="auto" w:fill="FFFFFF"/>
        </w:rPr>
        <w:t>, 130695.</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lastRenderedPageBreak/>
        <w:t>[95] Li, Y., &amp; Yu, J. (2015). Research progress in structure-activity relationship of bioactive peptides. </w:t>
      </w:r>
      <w:r w:rsidRPr="003E4EF1">
        <w:rPr>
          <w:rFonts w:ascii="Times New Roman" w:hAnsi="Times New Roman" w:cs="Times New Roman"/>
          <w:iCs/>
          <w:sz w:val="16"/>
          <w:szCs w:val="16"/>
          <w:shd w:val="clear" w:color="auto" w:fill="FFFFFF"/>
        </w:rPr>
        <w:t>Journal of medicinal food</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18</w:t>
      </w:r>
      <w:r w:rsidRPr="003E4EF1">
        <w:rPr>
          <w:rFonts w:ascii="Times New Roman" w:hAnsi="Times New Roman" w:cs="Times New Roman"/>
          <w:sz w:val="16"/>
          <w:szCs w:val="16"/>
          <w:shd w:val="clear" w:color="auto" w:fill="FFFFFF"/>
        </w:rPr>
        <w:t>(2), 147-156.</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[96] </w:t>
      </w:r>
      <w:proofErr w:type="spellStart"/>
      <w:r w:rsidRPr="003E4EF1">
        <w:rPr>
          <w:rFonts w:ascii="Times New Roman" w:hAnsi="Times New Roman" w:cs="Times New Roman"/>
          <w:sz w:val="16"/>
          <w:szCs w:val="16"/>
          <w:shd w:val="clear" w:color="auto" w:fill="FFFFFF"/>
        </w:rPr>
        <w:t>Sohaib</w:t>
      </w:r>
      <w:proofErr w:type="spellEnd"/>
      <w:r w:rsidRPr="003E4EF1">
        <w:rPr>
          <w:rFonts w:ascii="Times New Roman" w:hAnsi="Times New Roman" w:cs="Times New Roman"/>
          <w:sz w:val="16"/>
          <w:szCs w:val="16"/>
          <w:shd w:val="clear" w:color="auto" w:fill="FFFFFF"/>
        </w:rPr>
        <w:t xml:space="preserve">, M., </w:t>
      </w:r>
      <w:proofErr w:type="spellStart"/>
      <w:r w:rsidRPr="003E4EF1">
        <w:rPr>
          <w:rFonts w:ascii="Times New Roman" w:hAnsi="Times New Roman" w:cs="Times New Roman"/>
          <w:sz w:val="16"/>
          <w:szCs w:val="16"/>
          <w:shd w:val="clear" w:color="auto" w:fill="FFFFFF"/>
        </w:rPr>
        <w:t>Anjum</w:t>
      </w:r>
      <w:proofErr w:type="spellEnd"/>
      <w:r w:rsidRPr="003E4EF1">
        <w:rPr>
          <w:rFonts w:ascii="Times New Roman" w:hAnsi="Times New Roman" w:cs="Times New Roman"/>
          <w:sz w:val="16"/>
          <w:szCs w:val="16"/>
          <w:shd w:val="clear" w:color="auto" w:fill="FFFFFF"/>
        </w:rPr>
        <w:t>, F. M., Sahar, A., Arshad, M. S., Rahman, U. U., Imran, A., &amp; Hussain, S. (2017). Antioxidant proteins and peptides to enhance the oxidative stability of meat and meat products: A comprehensive review. </w:t>
      </w:r>
      <w:r w:rsidRPr="003E4EF1">
        <w:rPr>
          <w:rFonts w:ascii="Times New Roman" w:hAnsi="Times New Roman" w:cs="Times New Roman"/>
          <w:iCs/>
          <w:sz w:val="16"/>
          <w:szCs w:val="16"/>
          <w:shd w:val="clear" w:color="auto" w:fill="FFFFFF"/>
        </w:rPr>
        <w:t>International Journal of Food Properties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20</w:t>
      </w:r>
      <w:r w:rsidRPr="003E4EF1">
        <w:rPr>
          <w:rFonts w:ascii="Times New Roman" w:hAnsi="Times New Roman" w:cs="Times New Roman"/>
          <w:sz w:val="16"/>
          <w:szCs w:val="16"/>
          <w:shd w:val="clear" w:color="auto" w:fill="FFFFFF"/>
        </w:rPr>
        <w:t>(11), 2581-2593.</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[97] </w:t>
      </w:r>
      <w:proofErr w:type="spellStart"/>
      <w:r w:rsidRPr="003E4EF1">
        <w:rPr>
          <w:rFonts w:ascii="Times New Roman" w:hAnsi="Times New Roman" w:cs="Times New Roman"/>
          <w:sz w:val="16"/>
          <w:szCs w:val="16"/>
          <w:shd w:val="clear" w:color="auto" w:fill="FFFFFF"/>
        </w:rPr>
        <w:t>Pokorný</w:t>
      </w:r>
      <w:proofErr w:type="spellEnd"/>
      <w:r w:rsidRPr="003E4EF1">
        <w:rPr>
          <w:rFonts w:ascii="Times New Roman" w:hAnsi="Times New Roman" w:cs="Times New Roman"/>
          <w:sz w:val="16"/>
          <w:szCs w:val="16"/>
          <w:shd w:val="clear" w:color="auto" w:fill="FFFFFF"/>
        </w:rPr>
        <w:t>, Jan. "Natural antioxidants for food use." </w:t>
      </w:r>
      <w:r w:rsidRPr="003E4EF1">
        <w:rPr>
          <w:rFonts w:ascii="Times New Roman" w:hAnsi="Times New Roman" w:cs="Times New Roman"/>
          <w:iCs/>
          <w:sz w:val="16"/>
          <w:szCs w:val="16"/>
          <w:shd w:val="clear" w:color="auto" w:fill="FFFFFF"/>
        </w:rPr>
        <w:t>Trends in Food Science &amp; Technology</w:t>
      </w:r>
      <w:r w:rsidRPr="003E4EF1">
        <w:rPr>
          <w:rFonts w:ascii="Times New Roman" w:hAnsi="Times New Roman" w:cs="Times New Roman"/>
          <w:sz w:val="16"/>
          <w:szCs w:val="16"/>
          <w:shd w:val="clear" w:color="auto" w:fill="FFFFFF"/>
        </w:rPr>
        <w:t> 2 (1991): 223-227.</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[98] </w:t>
      </w:r>
      <w:proofErr w:type="spellStart"/>
      <w:r w:rsidRPr="003E4EF1">
        <w:rPr>
          <w:rFonts w:ascii="Times New Roman" w:hAnsi="Times New Roman" w:cs="Times New Roman"/>
          <w:sz w:val="16"/>
          <w:szCs w:val="16"/>
          <w:shd w:val="clear" w:color="auto" w:fill="FFFFFF"/>
        </w:rPr>
        <w:t>Suetsuna</w:t>
      </w:r>
      <w:proofErr w:type="spellEnd"/>
      <w:r w:rsidRPr="003E4EF1">
        <w:rPr>
          <w:rFonts w:ascii="Times New Roman" w:hAnsi="Times New Roman" w:cs="Times New Roman"/>
          <w:sz w:val="16"/>
          <w:szCs w:val="16"/>
          <w:shd w:val="clear" w:color="auto" w:fill="FFFFFF"/>
        </w:rPr>
        <w:t xml:space="preserve">, K., </w:t>
      </w:r>
      <w:proofErr w:type="spellStart"/>
      <w:r w:rsidRPr="003E4EF1">
        <w:rPr>
          <w:rFonts w:ascii="Times New Roman" w:hAnsi="Times New Roman" w:cs="Times New Roman"/>
          <w:sz w:val="16"/>
          <w:szCs w:val="16"/>
          <w:shd w:val="clear" w:color="auto" w:fill="FFFFFF"/>
        </w:rPr>
        <w:t>Ukeda</w:t>
      </w:r>
      <w:proofErr w:type="spellEnd"/>
      <w:r w:rsidRPr="003E4EF1">
        <w:rPr>
          <w:rFonts w:ascii="Times New Roman" w:hAnsi="Times New Roman" w:cs="Times New Roman"/>
          <w:sz w:val="16"/>
          <w:szCs w:val="16"/>
          <w:shd w:val="clear" w:color="auto" w:fill="FFFFFF"/>
        </w:rPr>
        <w:t>, H., &amp; Ochi, H. (2000). Isolation and characterization of free radical scavenging activities peptides derived from casein. </w:t>
      </w:r>
      <w:r w:rsidRPr="003E4EF1">
        <w:rPr>
          <w:rFonts w:ascii="Times New Roman" w:hAnsi="Times New Roman" w:cs="Times New Roman"/>
          <w:iCs/>
          <w:sz w:val="16"/>
          <w:szCs w:val="16"/>
          <w:shd w:val="clear" w:color="auto" w:fill="FFFFFF"/>
        </w:rPr>
        <w:t>The Journal of nutritional biochemistry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11</w:t>
      </w:r>
      <w:r w:rsidRPr="003E4EF1">
        <w:rPr>
          <w:rFonts w:ascii="Times New Roman" w:hAnsi="Times New Roman" w:cs="Times New Roman"/>
          <w:sz w:val="16"/>
          <w:szCs w:val="16"/>
          <w:shd w:val="clear" w:color="auto" w:fill="FFFFFF"/>
        </w:rPr>
        <w:t>(3), 128-131.</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[99] Zhu, Y. H., Liu, R., Wu, H., &amp; Wang, L. C. (2012). Progress of structure—activity relationship of bioactive peptides. </w:t>
      </w:r>
      <w:r w:rsidRPr="003E4EF1">
        <w:rPr>
          <w:rFonts w:ascii="Times New Roman" w:hAnsi="Times New Roman" w:cs="Times New Roman"/>
          <w:iCs/>
          <w:sz w:val="16"/>
          <w:szCs w:val="16"/>
          <w:shd w:val="clear" w:color="auto" w:fill="FFFFFF"/>
        </w:rPr>
        <w:t>China Journal of Traditional Chinese Medicine and Pharmacy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27</w:t>
      </w:r>
      <w:r w:rsidRPr="003E4EF1">
        <w:rPr>
          <w:rFonts w:ascii="Times New Roman" w:hAnsi="Times New Roman" w:cs="Times New Roman"/>
          <w:sz w:val="16"/>
          <w:szCs w:val="16"/>
          <w:shd w:val="clear" w:color="auto" w:fill="FFFFFF"/>
        </w:rPr>
        <w:t>, 2625-2628.</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[100] Wang, Y. Z., Zhao, Y. Q., Wang, Y. M., Zhao, W. H., Wang, P., Chi, C. F., &amp; Wang, B. (2021). Antioxidant peptides from Antarctic Krill (</w:t>
      </w:r>
      <w:proofErr w:type="spellStart"/>
      <w:r w:rsidRPr="003E4EF1">
        <w:rPr>
          <w:rFonts w:ascii="Times New Roman" w:hAnsi="Times New Roman" w:cs="Times New Roman"/>
          <w:sz w:val="16"/>
          <w:szCs w:val="16"/>
          <w:shd w:val="clear" w:color="auto" w:fill="FFFFFF"/>
        </w:rPr>
        <w:t>Euphausia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superba</w:t>
      </w:r>
      <w:proofErr w:type="spellEnd"/>
      <w:r w:rsidRPr="003E4EF1">
        <w:rPr>
          <w:rFonts w:ascii="Times New Roman" w:hAnsi="Times New Roman" w:cs="Times New Roman"/>
          <w:sz w:val="16"/>
          <w:szCs w:val="16"/>
          <w:shd w:val="clear" w:color="auto" w:fill="FFFFFF"/>
        </w:rPr>
        <w:t xml:space="preserve">) hydrolysate: Preparation, identification and </w:t>
      </w:r>
      <w:proofErr w:type="spellStart"/>
      <w:r w:rsidRPr="003E4EF1">
        <w:rPr>
          <w:rFonts w:ascii="Times New Roman" w:hAnsi="Times New Roman" w:cs="Times New Roman"/>
          <w:sz w:val="16"/>
          <w:szCs w:val="16"/>
          <w:shd w:val="clear" w:color="auto" w:fill="FFFFFF"/>
        </w:rPr>
        <w:t>cytoprotection</w:t>
      </w:r>
      <w:proofErr w:type="spellEnd"/>
      <w:r w:rsidRPr="003E4EF1">
        <w:rPr>
          <w:rFonts w:ascii="Times New Roman" w:hAnsi="Times New Roman" w:cs="Times New Roman"/>
          <w:sz w:val="16"/>
          <w:szCs w:val="16"/>
          <w:shd w:val="clear" w:color="auto" w:fill="FFFFFF"/>
        </w:rPr>
        <w:t xml:space="preserve"> on H2O2-induced oxidative stress. </w:t>
      </w:r>
      <w:r w:rsidRPr="003E4EF1">
        <w:rPr>
          <w:rFonts w:ascii="Times New Roman" w:hAnsi="Times New Roman" w:cs="Times New Roman"/>
          <w:iCs/>
          <w:sz w:val="16"/>
          <w:szCs w:val="16"/>
          <w:shd w:val="clear" w:color="auto" w:fill="FFFFFF"/>
        </w:rPr>
        <w:t>Journal of Functional Foods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86</w:t>
      </w:r>
      <w:r w:rsidRPr="003E4EF1">
        <w:rPr>
          <w:rFonts w:ascii="Times New Roman" w:hAnsi="Times New Roman" w:cs="Times New Roman"/>
          <w:sz w:val="16"/>
          <w:szCs w:val="16"/>
          <w:shd w:val="clear" w:color="auto" w:fill="FFFFFF"/>
        </w:rPr>
        <w:t>, 104701.</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[101] Zhang, X., Cao, D., Sun, X., Sun, S., &amp; Xu, N. (2019). Preparation and identification of antioxidant peptides from protein hydrolysate of marine alga </w:t>
      </w:r>
      <w:proofErr w:type="spellStart"/>
      <w:r w:rsidRPr="003E4EF1">
        <w:rPr>
          <w:rFonts w:ascii="Times New Roman" w:hAnsi="Times New Roman" w:cs="Times New Roman"/>
          <w:sz w:val="16"/>
          <w:szCs w:val="16"/>
          <w:shd w:val="clear" w:color="auto" w:fill="FFFFFF"/>
        </w:rPr>
        <w:t>Gracilariopsis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lemaneiformis</w:t>
      </w:r>
      <w:proofErr w:type="spellEnd"/>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Applied Phycology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31</w:t>
      </w:r>
      <w:r w:rsidRPr="003E4EF1">
        <w:rPr>
          <w:rFonts w:ascii="Times New Roman" w:hAnsi="Times New Roman" w:cs="Times New Roman"/>
          <w:sz w:val="16"/>
          <w:szCs w:val="16"/>
          <w:shd w:val="clear" w:color="auto" w:fill="FFFFFF"/>
        </w:rPr>
        <w:t>, 2585-2596.</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[102] Silva, J. F. X., Ribeiro, K., Silva, J. F., </w:t>
      </w:r>
      <w:proofErr w:type="spellStart"/>
      <w:r w:rsidRPr="003E4EF1">
        <w:rPr>
          <w:rFonts w:ascii="Times New Roman" w:hAnsi="Times New Roman" w:cs="Times New Roman"/>
          <w:sz w:val="16"/>
          <w:szCs w:val="16"/>
          <w:shd w:val="clear" w:color="auto" w:fill="FFFFFF"/>
        </w:rPr>
        <w:t>Cahú</w:t>
      </w:r>
      <w:proofErr w:type="spellEnd"/>
      <w:r w:rsidRPr="003E4EF1">
        <w:rPr>
          <w:rFonts w:ascii="Times New Roman" w:hAnsi="Times New Roman" w:cs="Times New Roman"/>
          <w:sz w:val="16"/>
          <w:szCs w:val="16"/>
          <w:shd w:val="clear" w:color="auto" w:fill="FFFFFF"/>
        </w:rPr>
        <w:t xml:space="preserve">, T. B., &amp; </w:t>
      </w:r>
      <w:proofErr w:type="spellStart"/>
      <w:r w:rsidRPr="003E4EF1">
        <w:rPr>
          <w:rFonts w:ascii="Times New Roman" w:hAnsi="Times New Roman" w:cs="Times New Roman"/>
          <w:sz w:val="16"/>
          <w:szCs w:val="16"/>
          <w:shd w:val="clear" w:color="auto" w:fill="FFFFFF"/>
        </w:rPr>
        <w:t>Bezerra</w:t>
      </w:r>
      <w:proofErr w:type="spellEnd"/>
      <w:r w:rsidRPr="003E4EF1">
        <w:rPr>
          <w:rFonts w:ascii="Times New Roman" w:hAnsi="Times New Roman" w:cs="Times New Roman"/>
          <w:sz w:val="16"/>
          <w:szCs w:val="16"/>
          <w:shd w:val="clear" w:color="auto" w:fill="FFFFFF"/>
        </w:rPr>
        <w:t>, R. S. (2014). Utilization of tilapia processing waste for the production of fish protein hydrolysate. </w:t>
      </w:r>
      <w:r w:rsidRPr="003E4EF1">
        <w:rPr>
          <w:rFonts w:ascii="Times New Roman" w:hAnsi="Times New Roman" w:cs="Times New Roman"/>
          <w:iCs/>
          <w:sz w:val="16"/>
          <w:szCs w:val="16"/>
          <w:shd w:val="clear" w:color="auto" w:fill="FFFFFF"/>
        </w:rPr>
        <w:t>Animal feed science and technology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196</w:t>
      </w:r>
      <w:r w:rsidRPr="003E4EF1">
        <w:rPr>
          <w:rFonts w:ascii="Times New Roman" w:hAnsi="Times New Roman" w:cs="Times New Roman"/>
          <w:sz w:val="16"/>
          <w:szCs w:val="16"/>
          <w:shd w:val="clear" w:color="auto" w:fill="FFFFFF"/>
        </w:rPr>
        <w:t>, 96-106.</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[103] </w:t>
      </w:r>
      <w:proofErr w:type="spellStart"/>
      <w:r w:rsidRPr="003E4EF1">
        <w:rPr>
          <w:rFonts w:ascii="Times New Roman" w:hAnsi="Times New Roman" w:cs="Times New Roman"/>
          <w:sz w:val="16"/>
          <w:szCs w:val="16"/>
          <w:shd w:val="clear" w:color="auto" w:fill="FFFFFF"/>
        </w:rPr>
        <w:t>Nazeer</w:t>
      </w:r>
      <w:proofErr w:type="spellEnd"/>
      <w:r w:rsidRPr="003E4EF1">
        <w:rPr>
          <w:rFonts w:ascii="Times New Roman" w:hAnsi="Times New Roman" w:cs="Times New Roman"/>
          <w:sz w:val="16"/>
          <w:szCs w:val="16"/>
          <w:shd w:val="clear" w:color="auto" w:fill="FFFFFF"/>
        </w:rPr>
        <w:t xml:space="preserve">, R. A., &amp; </w:t>
      </w:r>
      <w:proofErr w:type="spellStart"/>
      <w:r w:rsidRPr="003E4EF1">
        <w:rPr>
          <w:rFonts w:ascii="Times New Roman" w:hAnsi="Times New Roman" w:cs="Times New Roman"/>
          <w:sz w:val="16"/>
          <w:szCs w:val="16"/>
          <w:shd w:val="clear" w:color="auto" w:fill="FFFFFF"/>
        </w:rPr>
        <w:t>Anila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Kulandai</w:t>
      </w:r>
      <w:proofErr w:type="spellEnd"/>
      <w:r w:rsidRPr="003E4EF1">
        <w:rPr>
          <w:rFonts w:ascii="Times New Roman" w:hAnsi="Times New Roman" w:cs="Times New Roman"/>
          <w:sz w:val="16"/>
          <w:szCs w:val="16"/>
          <w:shd w:val="clear" w:color="auto" w:fill="FFFFFF"/>
        </w:rPr>
        <w:t xml:space="preserve">, K. (2012). Evaluation of antioxidant activity of muscle and skin protein hydrolysates from giant kingfish, </w:t>
      </w:r>
      <w:proofErr w:type="spellStart"/>
      <w:r w:rsidRPr="003E4EF1">
        <w:rPr>
          <w:rFonts w:ascii="Times New Roman" w:hAnsi="Times New Roman" w:cs="Times New Roman"/>
          <w:sz w:val="16"/>
          <w:szCs w:val="16"/>
          <w:shd w:val="clear" w:color="auto" w:fill="FFFFFF"/>
        </w:rPr>
        <w:t>Caranx</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ignobilis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Forsskål</w:t>
      </w:r>
      <w:proofErr w:type="spellEnd"/>
      <w:r w:rsidRPr="003E4EF1">
        <w:rPr>
          <w:rFonts w:ascii="Times New Roman" w:hAnsi="Times New Roman" w:cs="Times New Roman"/>
          <w:sz w:val="16"/>
          <w:szCs w:val="16"/>
          <w:shd w:val="clear" w:color="auto" w:fill="FFFFFF"/>
        </w:rPr>
        <w:t>, 1775). </w:t>
      </w:r>
      <w:r w:rsidRPr="003E4EF1">
        <w:rPr>
          <w:rFonts w:ascii="Times New Roman" w:hAnsi="Times New Roman" w:cs="Times New Roman"/>
          <w:iCs/>
          <w:sz w:val="16"/>
          <w:szCs w:val="16"/>
          <w:shd w:val="clear" w:color="auto" w:fill="FFFFFF"/>
        </w:rPr>
        <w:t>International journal of food science &amp; technology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47</w:t>
      </w:r>
      <w:r w:rsidRPr="003E4EF1">
        <w:rPr>
          <w:rFonts w:ascii="Times New Roman" w:hAnsi="Times New Roman" w:cs="Times New Roman"/>
          <w:sz w:val="16"/>
          <w:szCs w:val="16"/>
          <w:shd w:val="clear" w:color="auto" w:fill="FFFFFF"/>
        </w:rPr>
        <w:t>(2), 274-281.</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[104] Chi, C. F., Wang, B., Wang, Y. M., Zhang, B., &amp; Deng, S. G. (2015). Isolation and characterization of three antioxidant peptides from protein hydrolysate of </w:t>
      </w:r>
      <w:proofErr w:type="spellStart"/>
      <w:r w:rsidRPr="003E4EF1">
        <w:rPr>
          <w:rFonts w:ascii="Times New Roman" w:hAnsi="Times New Roman" w:cs="Times New Roman"/>
          <w:sz w:val="16"/>
          <w:szCs w:val="16"/>
          <w:shd w:val="clear" w:color="auto" w:fill="FFFFFF"/>
        </w:rPr>
        <w:t>bluefin</w:t>
      </w:r>
      <w:proofErr w:type="spellEnd"/>
      <w:r w:rsidRPr="003E4EF1">
        <w:rPr>
          <w:rFonts w:ascii="Times New Roman" w:hAnsi="Times New Roman" w:cs="Times New Roman"/>
          <w:sz w:val="16"/>
          <w:szCs w:val="16"/>
          <w:shd w:val="clear" w:color="auto" w:fill="FFFFFF"/>
        </w:rPr>
        <w:t xml:space="preserve"> leatherjacket (</w:t>
      </w:r>
      <w:proofErr w:type="spellStart"/>
      <w:r w:rsidRPr="003E4EF1">
        <w:rPr>
          <w:rFonts w:ascii="Times New Roman" w:hAnsi="Times New Roman" w:cs="Times New Roman"/>
          <w:sz w:val="16"/>
          <w:szCs w:val="16"/>
          <w:shd w:val="clear" w:color="auto" w:fill="FFFFFF"/>
        </w:rPr>
        <w:t>Navodon</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septentrionalis</w:t>
      </w:r>
      <w:proofErr w:type="spellEnd"/>
      <w:r w:rsidRPr="003E4EF1">
        <w:rPr>
          <w:rFonts w:ascii="Times New Roman" w:hAnsi="Times New Roman" w:cs="Times New Roman"/>
          <w:sz w:val="16"/>
          <w:szCs w:val="16"/>
          <w:shd w:val="clear" w:color="auto" w:fill="FFFFFF"/>
        </w:rPr>
        <w:t>) heads. </w:t>
      </w:r>
      <w:r w:rsidRPr="003E4EF1">
        <w:rPr>
          <w:rFonts w:ascii="Times New Roman" w:hAnsi="Times New Roman" w:cs="Times New Roman"/>
          <w:iCs/>
          <w:sz w:val="16"/>
          <w:szCs w:val="16"/>
          <w:shd w:val="clear" w:color="auto" w:fill="FFFFFF"/>
        </w:rPr>
        <w:t>Journal of functional foods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12</w:t>
      </w:r>
      <w:r w:rsidRPr="003E4EF1">
        <w:rPr>
          <w:rFonts w:ascii="Times New Roman" w:hAnsi="Times New Roman" w:cs="Times New Roman"/>
          <w:sz w:val="16"/>
          <w:szCs w:val="16"/>
          <w:shd w:val="clear" w:color="auto" w:fill="FFFFFF"/>
        </w:rPr>
        <w:t>, 1-10.</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[105] </w:t>
      </w:r>
      <w:proofErr w:type="spellStart"/>
      <w:r w:rsidRPr="003E4EF1">
        <w:rPr>
          <w:rFonts w:ascii="Times New Roman" w:hAnsi="Times New Roman" w:cs="Times New Roman"/>
          <w:sz w:val="16"/>
          <w:szCs w:val="16"/>
          <w:shd w:val="clear" w:color="auto" w:fill="FFFFFF"/>
        </w:rPr>
        <w:t>Sampath</w:t>
      </w:r>
      <w:proofErr w:type="spellEnd"/>
      <w:r w:rsidRPr="003E4EF1">
        <w:rPr>
          <w:rFonts w:ascii="Times New Roman" w:hAnsi="Times New Roman" w:cs="Times New Roman"/>
          <w:sz w:val="16"/>
          <w:szCs w:val="16"/>
          <w:shd w:val="clear" w:color="auto" w:fill="FFFFFF"/>
        </w:rPr>
        <w:t xml:space="preserve"> Kumar, N. S., </w:t>
      </w:r>
      <w:proofErr w:type="spellStart"/>
      <w:r w:rsidRPr="003E4EF1">
        <w:rPr>
          <w:rFonts w:ascii="Times New Roman" w:hAnsi="Times New Roman" w:cs="Times New Roman"/>
          <w:sz w:val="16"/>
          <w:szCs w:val="16"/>
          <w:shd w:val="clear" w:color="auto" w:fill="FFFFFF"/>
        </w:rPr>
        <w:t>Nazeer</w:t>
      </w:r>
      <w:proofErr w:type="spellEnd"/>
      <w:r w:rsidRPr="003E4EF1">
        <w:rPr>
          <w:rFonts w:ascii="Times New Roman" w:hAnsi="Times New Roman" w:cs="Times New Roman"/>
          <w:sz w:val="16"/>
          <w:szCs w:val="16"/>
          <w:shd w:val="clear" w:color="auto" w:fill="FFFFFF"/>
        </w:rPr>
        <w:t xml:space="preserve">, R. A., &amp; </w:t>
      </w:r>
      <w:proofErr w:type="spellStart"/>
      <w:r w:rsidRPr="003E4EF1">
        <w:rPr>
          <w:rFonts w:ascii="Times New Roman" w:hAnsi="Times New Roman" w:cs="Times New Roman"/>
          <w:sz w:val="16"/>
          <w:szCs w:val="16"/>
          <w:shd w:val="clear" w:color="auto" w:fill="FFFFFF"/>
        </w:rPr>
        <w:t>Jaiganesh</w:t>
      </w:r>
      <w:proofErr w:type="spellEnd"/>
      <w:r w:rsidRPr="003E4EF1">
        <w:rPr>
          <w:rFonts w:ascii="Times New Roman" w:hAnsi="Times New Roman" w:cs="Times New Roman"/>
          <w:sz w:val="16"/>
          <w:szCs w:val="16"/>
          <w:shd w:val="clear" w:color="auto" w:fill="FFFFFF"/>
        </w:rPr>
        <w:t>, R. (2012). Purification and identification of antioxidant peptides from the skin protein hydrolysate of two marine fishes, horse mackerel (</w:t>
      </w:r>
      <w:proofErr w:type="spellStart"/>
      <w:r w:rsidRPr="003E4EF1">
        <w:rPr>
          <w:rFonts w:ascii="Times New Roman" w:hAnsi="Times New Roman" w:cs="Times New Roman"/>
          <w:sz w:val="16"/>
          <w:szCs w:val="16"/>
          <w:shd w:val="clear" w:color="auto" w:fill="FFFFFF"/>
        </w:rPr>
        <w:t>Magalaspis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cordyla</w:t>
      </w:r>
      <w:proofErr w:type="spellEnd"/>
      <w:r w:rsidRPr="003E4EF1">
        <w:rPr>
          <w:rFonts w:ascii="Times New Roman" w:hAnsi="Times New Roman" w:cs="Times New Roman"/>
          <w:sz w:val="16"/>
          <w:szCs w:val="16"/>
          <w:shd w:val="clear" w:color="auto" w:fill="FFFFFF"/>
        </w:rPr>
        <w:t>) and croaker (</w:t>
      </w:r>
      <w:proofErr w:type="spellStart"/>
      <w:r w:rsidRPr="003E4EF1">
        <w:rPr>
          <w:rFonts w:ascii="Times New Roman" w:hAnsi="Times New Roman" w:cs="Times New Roman"/>
          <w:sz w:val="16"/>
          <w:szCs w:val="16"/>
          <w:shd w:val="clear" w:color="auto" w:fill="FFFFFF"/>
        </w:rPr>
        <w:t>Otolithes</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ruber</w:t>
      </w:r>
      <w:proofErr w:type="spellEnd"/>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Amino acids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42</w:t>
      </w:r>
      <w:r w:rsidRPr="003E4EF1">
        <w:rPr>
          <w:rFonts w:ascii="Times New Roman" w:hAnsi="Times New Roman" w:cs="Times New Roman"/>
          <w:sz w:val="16"/>
          <w:szCs w:val="16"/>
          <w:shd w:val="clear" w:color="auto" w:fill="FFFFFF"/>
        </w:rPr>
        <w:t>, 1641-1649.</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[106] </w:t>
      </w:r>
      <w:proofErr w:type="spellStart"/>
      <w:r w:rsidRPr="003E4EF1">
        <w:rPr>
          <w:rFonts w:ascii="Times New Roman" w:hAnsi="Times New Roman" w:cs="Times New Roman"/>
          <w:sz w:val="16"/>
          <w:szCs w:val="16"/>
          <w:shd w:val="clear" w:color="auto" w:fill="FFFFFF"/>
        </w:rPr>
        <w:t>Bougatef</w:t>
      </w:r>
      <w:proofErr w:type="spellEnd"/>
      <w:r w:rsidRPr="003E4EF1">
        <w:rPr>
          <w:rFonts w:ascii="Times New Roman" w:hAnsi="Times New Roman" w:cs="Times New Roman"/>
          <w:sz w:val="16"/>
          <w:szCs w:val="16"/>
          <w:shd w:val="clear" w:color="auto" w:fill="FFFFFF"/>
        </w:rPr>
        <w:t xml:space="preserve">, A., </w:t>
      </w:r>
      <w:proofErr w:type="spellStart"/>
      <w:r w:rsidRPr="003E4EF1">
        <w:rPr>
          <w:rFonts w:ascii="Times New Roman" w:hAnsi="Times New Roman" w:cs="Times New Roman"/>
          <w:sz w:val="16"/>
          <w:szCs w:val="16"/>
          <w:shd w:val="clear" w:color="auto" w:fill="FFFFFF"/>
        </w:rPr>
        <w:t>Nedjar-Arroume</w:t>
      </w:r>
      <w:proofErr w:type="spellEnd"/>
      <w:r w:rsidRPr="003E4EF1">
        <w:rPr>
          <w:rFonts w:ascii="Times New Roman" w:hAnsi="Times New Roman" w:cs="Times New Roman"/>
          <w:sz w:val="16"/>
          <w:szCs w:val="16"/>
          <w:shd w:val="clear" w:color="auto" w:fill="FFFFFF"/>
        </w:rPr>
        <w:t xml:space="preserve">, N., </w:t>
      </w:r>
      <w:proofErr w:type="spellStart"/>
      <w:r w:rsidRPr="003E4EF1">
        <w:rPr>
          <w:rFonts w:ascii="Times New Roman" w:hAnsi="Times New Roman" w:cs="Times New Roman"/>
          <w:sz w:val="16"/>
          <w:szCs w:val="16"/>
          <w:shd w:val="clear" w:color="auto" w:fill="FFFFFF"/>
        </w:rPr>
        <w:t>Manni</w:t>
      </w:r>
      <w:proofErr w:type="spellEnd"/>
      <w:r w:rsidRPr="003E4EF1">
        <w:rPr>
          <w:rFonts w:ascii="Times New Roman" w:hAnsi="Times New Roman" w:cs="Times New Roman"/>
          <w:sz w:val="16"/>
          <w:szCs w:val="16"/>
          <w:shd w:val="clear" w:color="auto" w:fill="FFFFFF"/>
        </w:rPr>
        <w:t xml:space="preserve">, L., </w:t>
      </w:r>
      <w:proofErr w:type="spellStart"/>
      <w:r w:rsidRPr="003E4EF1">
        <w:rPr>
          <w:rFonts w:ascii="Times New Roman" w:hAnsi="Times New Roman" w:cs="Times New Roman"/>
          <w:sz w:val="16"/>
          <w:szCs w:val="16"/>
          <w:shd w:val="clear" w:color="auto" w:fill="FFFFFF"/>
        </w:rPr>
        <w:t>Ravallec</w:t>
      </w:r>
      <w:proofErr w:type="spellEnd"/>
      <w:r w:rsidRPr="003E4EF1">
        <w:rPr>
          <w:rFonts w:ascii="Times New Roman" w:hAnsi="Times New Roman" w:cs="Times New Roman"/>
          <w:sz w:val="16"/>
          <w:szCs w:val="16"/>
          <w:shd w:val="clear" w:color="auto" w:fill="FFFFFF"/>
        </w:rPr>
        <w:t xml:space="preserve">, R., </w:t>
      </w:r>
      <w:proofErr w:type="spellStart"/>
      <w:r w:rsidRPr="003E4EF1">
        <w:rPr>
          <w:rFonts w:ascii="Times New Roman" w:hAnsi="Times New Roman" w:cs="Times New Roman"/>
          <w:sz w:val="16"/>
          <w:szCs w:val="16"/>
          <w:shd w:val="clear" w:color="auto" w:fill="FFFFFF"/>
        </w:rPr>
        <w:t>Barkia</w:t>
      </w:r>
      <w:proofErr w:type="spellEnd"/>
      <w:r w:rsidRPr="003E4EF1">
        <w:rPr>
          <w:rFonts w:ascii="Times New Roman" w:hAnsi="Times New Roman" w:cs="Times New Roman"/>
          <w:sz w:val="16"/>
          <w:szCs w:val="16"/>
          <w:shd w:val="clear" w:color="auto" w:fill="FFFFFF"/>
        </w:rPr>
        <w:t xml:space="preserve">, A., </w:t>
      </w:r>
      <w:proofErr w:type="spellStart"/>
      <w:r w:rsidRPr="003E4EF1">
        <w:rPr>
          <w:rFonts w:ascii="Times New Roman" w:hAnsi="Times New Roman" w:cs="Times New Roman"/>
          <w:sz w:val="16"/>
          <w:szCs w:val="16"/>
          <w:shd w:val="clear" w:color="auto" w:fill="FFFFFF"/>
        </w:rPr>
        <w:t>Guillochon</w:t>
      </w:r>
      <w:proofErr w:type="spellEnd"/>
      <w:r w:rsidRPr="003E4EF1">
        <w:rPr>
          <w:rFonts w:ascii="Times New Roman" w:hAnsi="Times New Roman" w:cs="Times New Roman"/>
          <w:sz w:val="16"/>
          <w:szCs w:val="16"/>
          <w:shd w:val="clear" w:color="auto" w:fill="FFFFFF"/>
        </w:rPr>
        <w:t xml:space="preserve">, D., &amp; </w:t>
      </w:r>
      <w:proofErr w:type="spellStart"/>
      <w:r w:rsidRPr="003E4EF1">
        <w:rPr>
          <w:rFonts w:ascii="Times New Roman" w:hAnsi="Times New Roman" w:cs="Times New Roman"/>
          <w:sz w:val="16"/>
          <w:szCs w:val="16"/>
          <w:shd w:val="clear" w:color="auto" w:fill="FFFFFF"/>
        </w:rPr>
        <w:t>Nasri</w:t>
      </w:r>
      <w:proofErr w:type="spellEnd"/>
      <w:r w:rsidRPr="003E4EF1">
        <w:rPr>
          <w:rFonts w:ascii="Times New Roman" w:hAnsi="Times New Roman" w:cs="Times New Roman"/>
          <w:sz w:val="16"/>
          <w:szCs w:val="16"/>
          <w:shd w:val="clear" w:color="auto" w:fill="FFFFFF"/>
        </w:rPr>
        <w:t xml:space="preserve">, M. (2010). Purification and identification of novel antioxidant peptides from enzymatic hydrolysates of </w:t>
      </w:r>
      <w:proofErr w:type="spellStart"/>
      <w:r w:rsidRPr="003E4EF1">
        <w:rPr>
          <w:rFonts w:ascii="Times New Roman" w:hAnsi="Times New Roman" w:cs="Times New Roman"/>
          <w:sz w:val="16"/>
          <w:szCs w:val="16"/>
          <w:shd w:val="clear" w:color="auto" w:fill="FFFFFF"/>
        </w:rPr>
        <w:t>sardinelle</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Sardinella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aurita</w:t>
      </w:r>
      <w:proofErr w:type="spellEnd"/>
      <w:r w:rsidRPr="003E4EF1">
        <w:rPr>
          <w:rFonts w:ascii="Times New Roman" w:hAnsi="Times New Roman" w:cs="Times New Roman"/>
          <w:sz w:val="16"/>
          <w:szCs w:val="16"/>
          <w:shd w:val="clear" w:color="auto" w:fill="FFFFFF"/>
        </w:rPr>
        <w:t>) by-products proteins. </w:t>
      </w:r>
      <w:r w:rsidRPr="003E4EF1">
        <w:rPr>
          <w:rFonts w:ascii="Times New Roman" w:hAnsi="Times New Roman" w:cs="Times New Roman"/>
          <w:iCs/>
          <w:sz w:val="16"/>
          <w:szCs w:val="16"/>
          <w:shd w:val="clear" w:color="auto" w:fill="FFFFFF"/>
        </w:rPr>
        <w:t>Food chemistry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118</w:t>
      </w:r>
      <w:r w:rsidRPr="003E4EF1">
        <w:rPr>
          <w:rFonts w:ascii="Times New Roman" w:hAnsi="Times New Roman" w:cs="Times New Roman"/>
          <w:sz w:val="16"/>
          <w:szCs w:val="16"/>
          <w:shd w:val="clear" w:color="auto" w:fill="FFFFFF"/>
        </w:rPr>
        <w:t>(3), 559-565.</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[107] Aiello, A. E., &amp; Larson, E. (2003). Antibacterial cleaning and hygiene products as an emerging risk factor for antibiotic resistance in the community. </w:t>
      </w:r>
      <w:r w:rsidRPr="003E4EF1">
        <w:rPr>
          <w:rFonts w:ascii="Times New Roman" w:hAnsi="Times New Roman" w:cs="Times New Roman"/>
          <w:iCs/>
          <w:sz w:val="16"/>
          <w:szCs w:val="16"/>
          <w:shd w:val="clear" w:color="auto" w:fill="FFFFFF"/>
        </w:rPr>
        <w:t>The Lancet infectious diseases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3</w:t>
      </w:r>
      <w:r w:rsidRPr="003E4EF1">
        <w:rPr>
          <w:rFonts w:ascii="Times New Roman" w:hAnsi="Times New Roman" w:cs="Times New Roman"/>
          <w:sz w:val="16"/>
          <w:szCs w:val="16"/>
          <w:shd w:val="clear" w:color="auto" w:fill="FFFFFF"/>
        </w:rPr>
        <w:t>(8), 501-506.</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[108] Cruz, J., Ortiz, C., Guzman, F., </w:t>
      </w:r>
      <w:proofErr w:type="spellStart"/>
      <w:r w:rsidRPr="003E4EF1">
        <w:rPr>
          <w:rFonts w:ascii="Times New Roman" w:hAnsi="Times New Roman" w:cs="Times New Roman"/>
          <w:sz w:val="16"/>
          <w:szCs w:val="16"/>
          <w:shd w:val="clear" w:color="auto" w:fill="FFFFFF"/>
        </w:rPr>
        <w:t>Fernández-Lafuente</w:t>
      </w:r>
      <w:proofErr w:type="spellEnd"/>
      <w:r w:rsidRPr="003E4EF1">
        <w:rPr>
          <w:rFonts w:ascii="Times New Roman" w:hAnsi="Times New Roman" w:cs="Times New Roman"/>
          <w:sz w:val="16"/>
          <w:szCs w:val="16"/>
          <w:shd w:val="clear" w:color="auto" w:fill="FFFFFF"/>
        </w:rPr>
        <w:t>, R., &amp; Torres, R. (2014). Antimicrobial peptides: promising compounds against pathogenic microorganisms. </w:t>
      </w:r>
      <w:r w:rsidRPr="003E4EF1">
        <w:rPr>
          <w:rFonts w:ascii="Times New Roman" w:hAnsi="Times New Roman" w:cs="Times New Roman"/>
          <w:iCs/>
          <w:sz w:val="16"/>
          <w:szCs w:val="16"/>
          <w:shd w:val="clear" w:color="auto" w:fill="FFFFFF"/>
        </w:rPr>
        <w:t>Current medicinal chemistry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21</w:t>
      </w:r>
      <w:r w:rsidRPr="003E4EF1">
        <w:rPr>
          <w:rFonts w:ascii="Times New Roman" w:hAnsi="Times New Roman" w:cs="Times New Roman"/>
          <w:sz w:val="16"/>
          <w:szCs w:val="16"/>
          <w:shd w:val="clear" w:color="auto" w:fill="FFFFFF"/>
        </w:rPr>
        <w:t>(20), 2299-2321.</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[109] Bertrand, B., &amp; Munoz-</w:t>
      </w:r>
      <w:proofErr w:type="spellStart"/>
      <w:r w:rsidRPr="003E4EF1">
        <w:rPr>
          <w:rFonts w:ascii="Times New Roman" w:hAnsi="Times New Roman" w:cs="Times New Roman"/>
          <w:sz w:val="16"/>
          <w:szCs w:val="16"/>
          <w:shd w:val="clear" w:color="auto" w:fill="FFFFFF"/>
        </w:rPr>
        <w:t>Garay</w:t>
      </w:r>
      <w:proofErr w:type="spellEnd"/>
      <w:r w:rsidRPr="003E4EF1">
        <w:rPr>
          <w:rFonts w:ascii="Times New Roman" w:hAnsi="Times New Roman" w:cs="Times New Roman"/>
          <w:sz w:val="16"/>
          <w:szCs w:val="16"/>
          <w:shd w:val="clear" w:color="auto" w:fill="FFFFFF"/>
        </w:rPr>
        <w:t xml:space="preserve">, C. (2019). Marine antimicrobial peptides: a promising source of new generation antibiotics and other </w:t>
      </w:r>
      <w:proofErr w:type="gramStart"/>
      <w:r w:rsidRPr="003E4EF1">
        <w:rPr>
          <w:rFonts w:ascii="Times New Roman" w:hAnsi="Times New Roman" w:cs="Times New Roman"/>
          <w:sz w:val="16"/>
          <w:szCs w:val="16"/>
          <w:shd w:val="clear" w:color="auto" w:fill="FFFFFF"/>
        </w:rPr>
        <w:t>bio-active</w:t>
      </w:r>
      <w:proofErr w:type="gramEnd"/>
      <w:r w:rsidRPr="003E4EF1">
        <w:rPr>
          <w:rFonts w:ascii="Times New Roman" w:hAnsi="Times New Roman" w:cs="Times New Roman"/>
          <w:sz w:val="16"/>
          <w:szCs w:val="16"/>
          <w:shd w:val="clear" w:color="auto" w:fill="FFFFFF"/>
        </w:rPr>
        <w:t xml:space="preserve"> molecules. </w:t>
      </w:r>
      <w:r w:rsidRPr="003E4EF1">
        <w:rPr>
          <w:rFonts w:ascii="Times New Roman" w:hAnsi="Times New Roman" w:cs="Times New Roman"/>
          <w:iCs/>
          <w:sz w:val="16"/>
          <w:szCs w:val="16"/>
          <w:shd w:val="clear" w:color="auto" w:fill="FFFFFF"/>
        </w:rPr>
        <w:t>International Journal of Peptide Research and Therapeutics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25</w:t>
      </w:r>
      <w:r w:rsidRPr="003E4EF1">
        <w:rPr>
          <w:rFonts w:ascii="Times New Roman" w:hAnsi="Times New Roman" w:cs="Times New Roman"/>
          <w:sz w:val="16"/>
          <w:szCs w:val="16"/>
          <w:shd w:val="clear" w:color="auto" w:fill="FFFFFF"/>
        </w:rPr>
        <w:t>, 1441-1450.</w:t>
      </w:r>
    </w:p>
    <w:p w:rsidR="00150840" w:rsidRPr="003E4EF1" w:rsidRDefault="00150840" w:rsidP="00150840">
      <w:pPr>
        <w:tabs>
          <w:tab w:val="left" w:pos="0"/>
        </w:tabs>
        <w:spacing w:after="0" w:line="240" w:lineRule="auto"/>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[110] Haney, Evan F., Sarah C. Mansour, and Robert EW Hancock. "Antimicrobial peptides: an introduction." </w:t>
      </w:r>
      <w:r w:rsidRPr="003E4EF1">
        <w:rPr>
          <w:rFonts w:ascii="Times New Roman" w:hAnsi="Times New Roman" w:cs="Times New Roman"/>
          <w:iCs/>
          <w:sz w:val="16"/>
          <w:szCs w:val="16"/>
          <w:shd w:val="clear" w:color="auto" w:fill="FFFFFF"/>
        </w:rPr>
        <w:t>Antimicrobial peptides: methods and protocols</w:t>
      </w:r>
      <w:r w:rsidRPr="003E4EF1">
        <w:rPr>
          <w:rFonts w:ascii="Times New Roman" w:hAnsi="Times New Roman" w:cs="Times New Roman"/>
          <w:sz w:val="16"/>
          <w:szCs w:val="16"/>
          <w:shd w:val="clear" w:color="auto" w:fill="FFFFFF"/>
        </w:rPr>
        <w:t> (2017): 3-22.</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[111] Sarkar, T., </w:t>
      </w:r>
      <w:proofErr w:type="spellStart"/>
      <w:r w:rsidRPr="003E4EF1">
        <w:rPr>
          <w:rFonts w:ascii="Times New Roman" w:hAnsi="Times New Roman" w:cs="Times New Roman"/>
          <w:sz w:val="16"/>
          <w:szCs w:val="16"/>
          <w:shd w:val="clear" w:color="auto" w:fill="FFFFFF"/>
        </w:rPr>
        <w:t>Chetia</w:t>
      </w:r>
      <w:proofErr w:type="spellEnd"/>
      <w:r w:rsidRPr="003E4EF1">
        <w:rPr>
          <w:rFonts w:ascii="Times New Roman" w:hAnsi="Times New Roman" w:cs="Times New Roman"/>
          <w:sz w:val="16"/>
          <w:szCs w:val="16"/>
          <w:shd w:val="clear" w:color="auto" w:fill="FFFFFF"/>
        </w:rPr>
        <w:t>, M., &amp; Chatterjee, S. (2021). Antimicrobial peptides and proteins: From nature’s reservoir to the laboratory and beyond. </w:t>
      </w:r>
      <w:r w:rsidRPr="003E4EF1">
        <w:rPr>
          <w:rFonts w:ascii="Times New Roman" w:hAnsi="Times New Roman" w:cs="Times New Roman"/>
          <w:iCs/>
          <w:sz w:val="16"/>
          <w:szCs w:val="16"/>
          <w:shd w:val="clear" w:color="auto" w:fill="FFFFFF"/>
        </w:rPr>
        <w:t>Frontiers in Chemistry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9</w:t>
      </w:r>
      <w:r w:rsidRPr="003E4EF1">
        <w:rPr>
          <w:rFonts w:ascii="Times New Roman" w:hAnsi="Times New Roman" w:cs="Times New Roman"/>
          <w:sz w:val="16"/>
          <w:szCs w:val="16"/>
          <w:shd w:val="clear" w:color="auto" w:fill="FFFFFF"/>
        </w:rPr>
        <w:t>, 691532.</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[112] </w:t>
      </w:r>
      <w:proofErr w:type="spellStart"/>
      <w:r w:rsidRPr="003E4EF1">
        <w:rPr>
          <w:rFonts w:ascii="Times New Roman" w:hAnsi="Times New Roman" w:cs="Times New Roman"/>
          <w:sz w:val="16"/>
          <w:szCs w:val="16"/>
          <w:shd w:val="clear" w:color="auto" w:fill="FFFFFF"/>
        </w:rPr>
        <w:t>Tincu</w:t>
      </w:r>
      <w:proofErr w:type="spellEnd"/>
      <w:r w:rsidRPr="003E4EF1">
        <w:rPr>
          <w:rFonts w:ascii="Times New Roman" w:hAnsi="Times New Roman" w:cs="Times New Roman"/>
          <w:sz w:val="16"/>
          <w:szCs w:val="16"/>
          <w:shd w:val="clear" w:color="auto" w:fill="FFFFFF"/>
        </w:rPr>
        <w:t>, J. Andy, and Steven W. Taylor. "Antimicrobial peptides from marine invertebrates." </w:t>
      </w:r>
      <w:r w:rsidRPr="003E4EF1">
        <w:rPr>
          <w:rFonts w:ascii="Times New Roman" w:hAnsi="Times New Roman" w:cs="Times New Roman"/>
          <w:iCs/>
          <w:sz w:val="16"/>
          <w:szCs w:val="16"/>
          <w:shd w:val="clear" w:color="auto" w:fill="FFFFFF"/>
        </w:rPr>
        <w:t>Antimicrobial agents and chemotherapy</w:t>
      </w:r>
      <w:r w:rsidRPr="003E4EF1">
        <w:rPr>
          <w:rFonts w:ascii="Times New Roman" w:hAnsi="Times New Roman" w:cs="Times New Roman"/>
          <w:sz w:val="16"/>
          <w:szCs w:val="16"/>
          <w:shd w:val="clear" w:color="auto" w:fill="FFFFFF"/>
        </w:rPr>
        <w:t> 48.10 (2004): 3645-3654.</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rPr>
      </w:pPr>
      <w:r w:rsidRPr="003E4EF1">
        <w:rPr>
          <w:rFonts w:ascii="Times New Roman" w:hAnsi="Times New Roman" w:cs="Times New Roman"/>
          <w:sz w:val="16"/>
          <w:szCs w:val="16"/>
          <w:shd w:val="clear" w:color="auto" w:fill="FFFFFF"/>
        </w:rPr>
        <w:t xml:space="preserve">[113] </w:t>
      </w:r>
      <w:proofErr w:type="spellStart"/>
      <w:r w:rsidRPr="003E4EF1">
        <w:rPr>
          <w:rFonts w:ascii="Times New Roman" w:hAnsi="Times New Roman" w:cs="Times New Roman"/>
          <w:sz w:val="16"/>
          <w:szCs w:val="16"/>
          <w:shd w:val="clear" w:color="auto" w:fill="FFFFFF"/>
        </w:rPr>
        <w:t>Masso</w:t>
      </w:r>
      <w:proofErr w:type="spellEnd"/>
      <w:r w:rsidRPr="003E4EF1">
        <w:rPr>
          <w:rFonts w:ascii="Times New Roman" w:hAnsi="Times New Roman" w:cs="Times New Roman"/>
          <w:sz w:val="16"/>
          <w:szCs w:val="16"/>
          <w:shd w:val="clear" w:color="auto" w:fill="FFFFFF"/>
        </w:rPr>
        <w:t>-Silva, J. A., &amp; Diamond, G. (2014). Antimicrobial peptides from fish. </w:t>
      </w:r>
      <w:r w:rsidRPr="003E4EF1">
        <w:rPr>
          <w:rFonts w:ascii="Times New Roman" w:hAnsi="Times New Roman" w:cs="Times New Roman"/>
          <w:iCs/>
          <w:sz w:val="16"/>
          <w:szCs w:val="16"/>
          <w:shd w:val="clear" w:color="auto" w:fill="FFFFFF"/>
        </w:rPr>
        <w:t>Pharmaceuticals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7</w:t>
      </w:r>
      <w:r w:rsidRPr="003E4EF1">
        <w:rPr>
          <w:rFonts w:ascii="Times New Roman" w:hAnsi="Times New Roman" w:cs="Times New Roman"/>
          <w:sz w:val="16"/>
          <w:szCs w:val="16"/>
          <w:shd w:val="clear" w:color="auto" w:fill="FFFFFF"/>
        </w:rPr>
        <w:t>(3), 265-310.</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[114] Brunner, S. R., </w:t>
      </w:r>
      <w:proofErr w:type="spellStart"/>
      <w:r w:rsidRPr="003E4EF1">
        <w:rPr>
          <w:rFonts w:ascii="Times New Roman" w:hAnsi="Times New Roman" w:cs="Times New Roman"/>
          <w:sz w:val="16"/>
          <w:szCs w:val="16"/>
          <w:shd w:val="clear" w:color="auto" w:fill="FFFFFF"/>
        </w:rPr>
        <w:t>Varga</w:t>
      </w:r>
      <w:proofErr w:type="spellEnd"/>
      <w:r w:rsidRPr="003E4EF1">
        <w:rPr>
          <w:rFonts w:ascii="Times New Roman" w:hAnsi="Times New Roman" w:cs="Times New Roman"/>
          <w:sz w:val="16"/>
          <w:szCs w:val="16"/>
          <w:shd w:val="clear" w:color="auto" w:fill="FFFFFF"/>
        </w:rPr>
        <w:t>, J. F., &amp; Dixon, B. (2020). Antimicrobial peptides of salmonid fish: from form to function. </w:t>
      </w:r>
      <w:r w:rsidRPr="003E4EF1">
        <w:rPr>
          <w:rFonts w:ascii="Times New Roman" w:hAnsi="Times New Roman" w:cs="Times New Roman"/>
          <w:iCs/>
          <w:sz w:val="16"/>
          <w:szCs w:val="16"/>
          <w:shd w:val="clear" w:color="auto" w:fill="FFFFFF"/>
        </w:rPr>
        <w:t>Biology</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9</w:t>
      </w:r>
      <w:r w:rsidRPr="003E4EF1">
        <w:rPr>
          <w:rFonts w:ascii="Times New Roman" w:hAnsi="Times New Roman" w:cs="Times New Roman"/>
          <w:sz w:val="16"/>
          <w:szCs w:val="16"/>
          <w:shd w:val="clear" w:color="auto" w:fill="FFFFFF"/>
        </w:rPr>
        <w:t>(8), 233.</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[115] </w:t>
      </w:r>
      <w:proofErr w:type="spellStart"/>
      <w:r w:rsidRPr="003E4EF1">
        <w:rPr>
          <w:rFonts w:ascii="Times New Roman" w:hAnsi="Times New Roman" w:cs="Times New Roman"/>
          <w:sz w:val="16"/>
          <w:szCs w:val="16"/>
          <w:shd w:val="clear" w:color="auto" w:fill="FFFFFF"/>
        </w:rPr>
        <w:t>Supungul</w:t>
      </w:r>
      <w:proofErr w:type="spellEnd"/>
      <w:r w:rsidRPr="003E4EF1">
        <w:rPr>
          <w:rFonts w:ascii="Times New Roman" w:hAnsi="Times New Roman" w:cs="Times New Roman"/>
          <w:sz w:val="16"/>
          <w:szCs w:val="16"/>
          <w:shd w:val="clear" w:color="auto" w:fill="FFFFFF"/>
        </w:rPr>
        <w:t xml:space="preserve">, P., </w:t>
      </w:r>
      <w:proofErr w:type="spellStart"/>
      <w:r w:rsidRPr="003E4EF1">
        <w:rPr>
          <w:rFonts w:ascii="Times New Roman" w:hAnsi="Times New Roman" w:cs="Times New Roman"/>
          <w:sz w:val="16"/>
          <w:szCs w:val="16"/>
          <w:shd w:val="clear" w:color="auto" w:fill="FFFFFF"/>
        </w:rPr>
        <w:t>Klinbunga</w:t>
      </w:r>
      <w:proofErr w:type="spellEnd"/>
      <w:r w:rsidRPr="003E4EF1">
        <w:rPr>
          <w:rFonts w:ascii="Times New Roman" w:hAnsi="Times New Roman" w:cs="Times New Roman"/>
          <w:sz w:val="16"/>
          <w:szCs w:val="16"/>
          <w:shd w:val="clear" w:color="auto" w:fill="FFFFFF"/>
        </w:rPr>
        <w:t xml:space="preserve">, S., </w:t>
      </w:r>
      <w:proofErr w:type="spellStart"/>
      <w:r w:rsidRPr="003E4EF1">
        <w:rPr>
          <w:rFonts w:ascii="Times New Roman" w:hAnsi="Times New Roman" w:cs="Times New Roman"/>
          <w:sz w:val="16"/>
          <w:szCs w:val="16"/>
          <w:shd w:val="clear" w:color="auto" w:fill="FFFFFF"/>
        </w:rPr>
        <w:t>Pichyangkura</w:t>
      </w:r>
      <w:proofErr w:type="spellEnd"/>
      <w:r w:rsidRPr="003E4EF1">
        <w:rPr>
          <w:rFonts w:ascii="Times New Roman" w:hAnsi="Times New Roman" w:cs="Times New Roman"/>
          <w:sz w:val="16"/>
          <w:szCs w:val="16"/>
          <w:shd w:val="clear" w:color="auto" w:fill="FFFFFF"/>
        </w:rPr>
        <w:t xml:space="preserve">, R., </w:t>
      </w:r>
      <w:proofErr w:type="spellStart"/>
      <w:r w:rsidRPr="003E4EF1">
        <w:rPr>
          <w:rFonts w:ascii="Times New Roman" w:hAnsi="Times New Roman" w:cs="Times New Roman"/>
          <w:sz w:val="16"/>
          <w:szCs w:val="16"/>
          <w:shd w:val="clear" w:color="auto" w:fill="FFFFFF"/>
        </w:rPr>
        <w:t>Hirono</w:t>
      </w:r>
      <w:proofErr w:type="spellEnd"/>
      <w:r w:rsidRPr="003E4EF1">
        <w:rPr>
          <w:rFonts w:ascii="Times New Roman" w:hAnsi="Times New Roman" w:cs="Times New Roman"/>
          <w:sz w:val="16"/>
          <w:szCs w:val="16"/>
          <w:shd w:val="clear" w:color="auto" w:fill="FFFFFF"/>
        </w:rPr>
        <w:t xml:space="preserve">, I., Aoki, T., &amp; </w:t>
      </w:r>
      <w:proofErr w:type="spellStart"/>
      <w:r w:rsidRPr="003E4EF1">
        <w:rPr>
          <w:rFonts w:ascii="Times New Roman" w:hAnsi="Times New Roman" w:cs="Times New Roman"/>
          <w:sz w:val="16"/>
          <w:szCs w:val="16"/>
          <w:shd w:val="clear" w:color="auto" w:fill="FFFFFF"/>
        </w:rPr>
        <w:t>Tassanakajon</w:t>
      </w:r>
      <w:proofErr w:type="spellEnd"/>
      <w:r w:rsidRPr="003E4EF1">
        <w:rPr>
          <w:rFonts w:ascii="Times New Roman" w:hAnsi="Times New Roman" w:cs="Times New Roman"/>
          <w:sz w:val="16"/>
          <w:szCs w:val="16"/>
          <w:shd w:val="clear" w:color="auto" w:fill="FFFFFF"/>
        </w:rPr>
        <w:t xml:space="preserve">, A. (2004). Antimicrobial peptides discovered in the black tiger shrimp </w:t>
      </w:r>
      <w:proofErr w:type="spellStart"/>
      <w:r w:rsidRPr="003E4EF1">
        <w:rPr>
          <w:rFonts w:ascii="Times New Roman" w:hAnsi="Times New Roman" w:cs="Times New Roman"/>
          <w:sz w:val="16"/>
          <w:szCs w:val="16"/>
          <w:shd w:val="clear" w:color="auto" w:fill="FFFFFF"/>
        </w:rPr>
        <w:t>Penaeus</w:t>
      </w:r>
      <w:proofErr w:type="spellEnd"/>
      <w:r w:rsidRPr="003E4EF1">
        <w:rPr>
          <w:rFonts w:ascii="Times New Roman" w:hAnsi="Times New Roman" w:cs="Times New Roman"/>
          <w:sz w:val="16"/>
          <w:szCs w:val="16"/>
          <w:shd w:val="clear" w:color="auto" w:fill="FFFFFF"/>
        </w:rPr>
        <w:t xml:space="preserve"> monodon using the EST approach. </w:t>
      </w:r>
      <w:r w:rsidRPr="003E4EF1">
        <w:rPr>
          <w:rFonts w:ascii="Times New Roman" w:hAnsi="Times New Roman" w:cs="Times New Roman"/>
          <w:iCs/>
          <w:sz w:val="16"/>
          <w:szCs w:val="16"/>
          <w:shd w:val="clear" w:color="auto" w:fill="FFFFFF"/>
        </w:rPr>
        <w:t>Diseases of aquatic organisms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61</w:t>
      </w:r>
      <w:r w:rsidRPr="003E4EF1">
        <w:rPr>
          <w:rFonts w:ascii="Times New Roman" w:hAnsi="Times New Roman" w:cs="Times New Roman"/>
          <w:sz w:val="16"/>
          <w:szCs w:val="16"/>
          <w:shd w:val="clear" w:color="auto" w:fill="FFFFFF"/>
        </w:rPr>
        <w:t>(1-2), 123-135.</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[116] </w:t>
      </w:r>
      <w:proofErr w:type="spellStart"/>
      <w:r w:rsidRPr="003E4EF1">
        <w:rPr>
          <w:rFonts w:ascii="Times New Roman" w:hAnsi="Times New Roman" w:cs="Times New Roman"/>
          <w:sz w:val="16"/>
          <w:szCs w:val="16"/>
          <w:shd w:val="clear" w:color="auto" w:fill="FFFFFF"/>
        </w:rPr>
        <w:t>Lassoued</w:t>
      </w:r>
      <w:proofErr w:type="spellEnd"/>
      <w:r w:rsidRPr="003E4EF1">
        <w:rPr>
          <w:rFonts w:ascii="Times New Roman" w:hAnsi="Times New Roman" w:cs="Times New Roman"/>
          <w:sz w:val="16"/>
          <w:szCs w:val="16"/>
          <w:shd w:val="clear" w:color="auto" w:fill="FFFFFF"/>
        </w:rPr>
        <w:t xml:space="preserve">, I., Mora, L., </w:t>
      </w:r>
      <w:proofErr w:type="spellStart"/>
      <w:r w:rsidRPr="003E4EF1">
        <w:rPr>
          <w:rFonts w:ascii="Times New Roman" w:hAnsi="Times New Roman" w:cs="Times New Roman"/>
          <w:sz w:val="16"/>
          <w:szCs w:val="16"/>
          <w:shd w:val="clear" w:color="auto" w:fill="FFFFFF"/>
        </w:rPr>
        <w:t>Barkia</w:t>
      </w:r>
      <w:proofErr w:type="spellEnd"/>
      <w:r w:rsidRPr="003E4EF1">
        <w:rPr>
          <w:rFonts w:ascii="Times New Roman" w:hAnsi="Times New Roman" w:cs="Times New Roman"/>
          <w:sz w:val="16"/>
          <w:szCs w:val="16"/>
          <w:shd w:val="clear" w:color="auto" w:fill="FFFFFF"/>
        </w:rPr>
        <w:t xml:space="preserve">, A., </w:t>
      </w:r>
      <w:proofErr w:type="spellStart"/>
      <w:r w:rsidRPr="003E4EF1">
        <w:rPr>
          <w:rFonts w:ascii="Times New Roman" w:hAnsi="Times New Roman" w:cs="Times New Roman"/>
          <w:sz w:val="16"/>
          <w:szCs w:val="16"/>
          <w:shd w:val="clear" w:color="auto" w:fill="FFFFFF"/>
        </w:rPr>
        <w:t>Aristoy</w:t>
      </w:r>
      <w:proofErr w:type="spellEnd"/>
      <w:r w:rsidRPr="003E4EF1">
        <w:rPr>
          <w:rFonts w:ascii="Times New Roman" w:hAnsi="Times New Roman" w:cs="Times New Roman"/>
          <w:sz w:val="16"/>
          <w:szCs w:val="16"/>
          <w:shd w:val="clear" w:color="auto" w:fill="FFFFFF"/>
        </w:rPr>
        <w:t xml:space="preserve">, M. C., </w:t>
      </w:r>
      <w:proofErr w:type="spellStart"/>
      <w:r w:rsidRPr="003E4EF1">
        <w:rPr>
          <w:rFonts w:ascii="Times New Roman" w:hAnsi="Times New Roman" w:cs="Times New Roman"/>
          <w:sz w:val="16"/>
          <w:szCs w:val="16"/>
          <w:shd w:val="clear" w:color="auto" w:fill="FFFFFF"/>
        </w:rPr>
        <w:t>Nasri</w:t>
      </w:r>
      <w:proofErr w:type="spellEnd"/>
      <w:r w:rsidRPr="003E4EF1">
        <w:rPr>
          <w:rFonts w:ascii="Times New Roman" w:hAnsi="Times New Roman" w:cs="Times New Roman"/>
          <w:sz w:val="16"/>
          <w:szCs w:val="16"/>
          <w:shd w:val="clear" w:color="auto" w:fill="FFFFFF"/>
        </w:rPr>
        <w:t xml:space="preserve">, M., &amp; </w:t>
      </w:r>
      <w:proofErr w:type="spellStart"/>
      <w:r w:rsidRPr="003E4EF1">
        <w:rPr>
          <w:rFonts w:ascii="Times New Roman" w:hAnsi="Times New Roman" w:cs="Times New Roman"/>
          <w:sz w:val="16"/>
          <w:szCs w:val="16"/>
          <w:shd w:val="clear" w:color="auto" w:fill="FFFFFF"/>
        </w:rPr>
        <w:t>Toldrá</w:t>
      </w:r>
      <w:proofErr w:type="spellEnd"/>
      <w:r w:rsidRPr="003E4EF1">
        <w:rPr>
          <w:rFonts w:ascii="Times New Roman" w:hAnsi="Times New Roman" w:cs="Times New Roman"/>
          <w:sz w:val="16"/>
          <w:szCs w:val="16"/>
          <w:shd w:val="clear" w:color="auto" w:fill="FFFFFF"/>
        </w:rPr>
        <w:t xml:space="preserve">, F. (2015). Bioactive peptides identified in thornback ray skin's gelatin hydrolysates by proteases from Bacillus subtilis and Bacillus </w:t>
      </w:r>
      <w:proofErr w:type="spellStart"/>
      <w:r w:rsidRPr="003E4EF1">
        <w:rPr>
          <w:rFonts w:ascii="Times New Roman" w:hAnsi="Times New Roman" w:cs="Times New Roman"/>
          <w:sz w:val="16"/>
          <w:szCs w:val="16"/>
          <w:shd w:val="clear" w:color="auto" w:fill="FFFFFF"/>
        </w:rPr>
        <w:t>amyloliquefaciens</w:t>
      </w:r>
      <w:proofErr w:type="spellEnd"/>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Proteomics</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128</w:t>
      </w:r>
      <w:r w:rsidRPr="003E4EF1">
        <w:rPr>
          <w:rFonts w:ascii="Times New Roman" w:hAnsi="Times New Roman" w:cs="Times New Roman"/>
          <w:sz w:val="16"/>
          <w:szCs w:val="16"/>
          <w:shd w:val="clear" w:color="auto" w:fill="FFFFFF"/>
        </w:rPr>
        <w:t>, 8-17.</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[117] M. M. Mueller,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Inflammation in epithelial skin </w:t>
      </w:r>
      <w:proofErr w:type="spellStart"/>
      <w:r w:rsidRPr="003E4EF1">
        <w:rPr>
          <w:rFonts w:ascii="Times New Roman" w:hAnsi="Times New Roman" w:cs="Times New Roman"/>
          <w:sz w:val="16"/>
          <w:szCs w:val="16"/>
          <w:shd w:val="clear" w:color="auto" w:fill="FFFFFF"/>
        </w:rPr>
        <w:t>tumours</w:t>
      </w:r>
      <w:proofErr w:type="spellEnd"/>
      <w:r w:rsidRPr="003E4EF1">
        <w:rPr>
          <w:rFonts w:ascii="Times New Roman" w:hAnsi="Times New Roman" w:cs="Times New Roman"/>
          <w:sz w:val="16"/>
          <w:szCs w:val="16"/>
          <w:shd w:val="clear" w:color="auto" w:fill="FFFFFF"/>
        </w:rPr>
        <w:t>: old stories and new ideas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European journal of cancer</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42</w:t>
      </w:r>
      <w:r w:rsidRPr="003E4EF1">
        <w:rPr>
          <w:rFonts w:ascii="Times New Roman" w:hAnsi="Times New Roman" w:cs="Times New Roman"/>
          <w:sz w:val="16"/>
          <w:szCs w:val="16"/>
          <w:shd w:val="clear" w:color="auto" w:fill="FFFFFF"/>
        </w:rPr>
        <w:t xml:space="preserve">(6),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735-744</w:t>
      </w:r>
      <w:r>
        <w:rPr>
          <w:rFonts w:ascii="Times New Roman" w:hAnsi="Times New Roman" w:cs="Times New Roman"/>
          <w:sz w:val="16"/>
          <w:szCs w:val="16"/>
          <w:shd w:val="clear" w:color="auto" w:fill="FFFFFF"/>
        </w:rPr>
        <w:t>, 2006</w:t>
      </w:r>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[118] S.</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Chakrabarti</w:t>
      </w:r>
      <w:proofErr w:type="spellEnd"/>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F.</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Jahandideh</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J. Wu,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Food-derived bioactive peptides on inflammation and oxidative stress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proofErr w:type="spellStart"/>
      <w:r w:rsidRPr="003E4EF1">
        <w:rPr>
          <w:rFonts w:ascii="Times New Roman" w:hAnsi="Times New Roman" w:cs="Times New Roman"/>
          <w:iCs/>
          <w:sz w:val="16"/>
          <w:szCs w:val="16"/>
          <w:shd w:val="clear" w:color="auto" w:fill="FFFFFF"/>
        </w:rPr>
        <w:t>BioMed</w:t>
      </w:r>
      <w:proofErr w:type="spellEnd"/>
      <w:r w:rsidRPr="003E4EF1">
        <w:rPr>
          <w:rFonts w:ascii="Times New Roman" w:hAnsi="Times New Roman" w:cs="Times New Roman"/>
          <w:iCs/>
          <w:sz w:val="16"/>
          <w:szCs w:val="16"/>
          <w:shd w:val="clear" w:color="auto" w:fill="FFFFFF"/>
        </w:rPr>
        <w:t xml:space="preserve"> research international</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2014</w:t>
      </w:r>
      <w:proofErr w:type="gramStart"/>
      <w:r>
        <w:rPr>
          <w:rFonts w:ascii="Times New Roman" w:hAnsi="Times New Roman" w:cs="Times New Roman"/>
          <w:sz w:val="16"/>
          <w:szCs w:val="16"/>
          <w:shd w:val="clear" w:color="auto" w:fill="FFFFFF"/>
        </w:rPr>
        <w:t xml:space="preserve">, </w:t>
      </w:r>
      <w:r w:rsidRPr="00915310">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2014</w:t>
      </w:r>
      <w:proofErr w:type="gramEnd"/>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[119] R.</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Ghanbari</w:t>
      </w:r>
      <w:proofErr w:type="spellEnd"/>
      <w:r>
        <w:rPr>
          <w:rFonts w:ascii="Times New Roman" w:hAnsi="Times New Roman" w:cs="Times New Roman"/>
          <w:sz w:val="16"/>
          <w:szCs w:val="16"/>
          <w:shd w:val="clear" w:color="auto" w:fill="FFFFFF"/>
        </w:rPr>
        <w:t>, “</w:t>
      </w:r>
      <w:r w:rsidRPr="003E4EF1">
        <w:rPr>
          <w:rFonts w:ascii="Times New Roman" w:hAnsi="Times New Roman" w:cs="Times New Roman"/>
          <w:sz w:val="16"/>
          <w:szCs w:val="16"/>
          <w:shd w:val="clear" w:color="auto" w:fill="FFFFFF"/>
        </w:rPr>
        <w:t>Review on the bioactive peptides from marine sources: Indication for health effects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International Journal of Peptide Research and Therapeutics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25</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1187-1199</w:t>
      </w:r>
      <w:r>
        <w:rPr>
          <w:rFonts w:ascii="Times New Roman" w:hAnsi="Times New Roman" w:cs="Times New Roman"/>
          <w:sz w:val="16"/>
          <w:szCs w:val="16"/>
          <w:shd w:val="clear" w:color="auto" w:fill="FFFFFF"/>
        </w:rPr>
        <w:t>, 2019</w:t>
      </w:r>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[120] R.</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Ghanbari</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A.Ebrahimpour</w:t>
      </w:r>
      <w:proofErr w:type="spellEnd"/>
      <w:r w:rsidRPr="003E4EF1">
        <w:rPr>
          <w:rFonts w:ascii="Times New Roman" w:hAnsi="Times New Roman" w:cs="Times New Roman"/>
          <w:sz w:val="16"/>
          <w:szCs w:val="16"/>
          <w:shd w:val="clear" w:color="auto" w:fill="FFFFFF"/>
        </w:rPr>
        <w:t>, M.</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Zarei</w:t>
      </w:r>
      <w:proofErr w:type="spellEnd"/>
      <w:r w:rsidRPr="003E4EF1">
        <w:rPr>
          <w:rFonts w:ascii="Times New Roman" w:hAnsi="Times New Roman" w:cs="Times New Roman"/>
          <w:sz w:val="16"/>
          <w:szCs w:val="16"/>
          <w:shd w:val="clear" w:color="auto" w:fill="FFFFFF"/>
        </w:rPr>
        <w:t>, A</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Ismail, Abdul-Hamid, A.,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N.</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Saari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Purification and characterization of nitric oxide inhibitory peptides from </w:t>
      </w:r>
      <w:proofErr w:type="spellStart"/>
      <w:r w:rsidRPr="003E4EF1">
        <w:rPr>
          <w:rFonts w:ascii="Times New Roman" w:hAnsi="Times New Roman" w:cs="Times New Roman"/>
          <w:sz w:val="16"/>
          <w:szCs w:val="16"/>
          <w:shd w:val="clear" w:color="auto" w:fill="FFFFFF"/>
        </w:rPr>
        <w:t>Actinopyga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lecanora</w:t>
      </w:r>
      <w:proofErr w:type="spellEnd"/>
      <w:r w:rsidRPr="003E4EF1">
        <w:rPr>
          <w:rFonts w:ascii="Times New Roman" w:hAnsi="Times New Roman" w:cs="Times New Roman"/>
          <w:sz w:val="16"/>
          <w:szCs w:val="16"/>
          <w:shd w:val="clear" w:color="auto" w:fill="FFFFFF"/>
        </w:rPr>
        <w:t xml:space="preserve"> through enzymatic hydrolysis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 Biotechnology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30</w:t>
      </w:r>
      <w:r w:rsidRPr="003E4EF1">
        <w:rPr>
          <w:rFonts w:ascii="Times New Roman" w:hAnsi="Times New Roman" w:cs="Times New Roman"/>
          <w:sz w:val="16"/>
          <w:szCs w:val="16"/>
          <w:shd w:val="clear" w:color="auto" w:fill="FFFFFF"/>
        </w:rPr>
        <w:t xml:space="preserve">(4),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263-277</w:t>
      </w:r>
      <w:r>
        <w:rPr>
          <w:rFonts w:ascii="Times New Roman" w:hAnsi="Times New Roman" w:cs="Times New Roman"/>
          <w:sz w:val="16"/>
          <w:szCs w:val="16"/>
          <w:shd w:val="clear" w:color="auto" w:fill="FFFFFF"/>
        </w:rPr>
        <w:t>, 2016</w:t>
      </w:r>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[121] X, Xing-Wei, et al. "Ameliorative effects of peptides derived from oyster (</w:t>
      </w:r>
      <w:proofErr w:type="spellStart"/>
      <w:r w:rsidRPr="003E4EF1">
        <w:rPr>
          <w:rFonts w:ascii="Times New Roman" w:hAnsi="Times New Roman" w:cs="Times New Roman"/>
          <w:sz w:val="16"/>
          <w:szCs w:val="16"/>
          <w:shd w:val="clear" w:color="auto" w:fill="FFFFFF"/>
        </w:rPr>
        <w:t>Crassostrea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gigas</w:t>
      </w:r>
      <w:proofErr w:type="spellEnd"/>
      <w:r w:rsidRPr="003E4EF1">
        <w:rPr>
          <w:rFonts w:ascii="Times New Roman" w:hAnsi="Times New Roman" w:cs="Times New Roman"/>
          <w:sz w:val="16"/>
          <w:szCs w:val="16"/>
          <w:shd w:val="clear" w:color="auto" w:fill="FFFFFF"/>
        </w:rPr>
        <w:t>) on immunomodulatory function and gut microbiota structure in cyclophosphamide-treated mice</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Marine Drugs</w:t>
      </w:r>
      <w:r>
        <w:rPr>
          <w:rFonts w:ascii="Times New Roman" w:hAnsi="Times New Roman" w:cs="Times New Roman"/>
          <w:sz w:val="16"/>
          <w:szCs w:val="16"/>
          <w:shd w:val="clear" w:color="auto" w:fill="FFFFFF"/>
        </w:rPr>
        <w:t xml:space="preserve">, vol. 19.8, pp. 456, </w:t>
      </w:r>
      <w:r w:rsidRPr="003E4EF1">
        <w:rPr>
          <w:rFonts w:ascii="Times New Roman" w:hAnsi="Times New Roman" w:cs="Times New Roman"/>
          <w:sz w:val="16"/>
          <w:szCs w:val="16"/>
          <w:shd w:val="clear" w:color="auto" w:fill="FFFFFF"/>
        </w:rPr>
        <w:t>2021</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[122] M</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Piotr, et al. "BIOPEP database and other programs for processing bioactive peptide sequences</w:t>
      </w:r>
      <w:proofErr w:type="gramStart"/>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w:t>
      </w:r>
      <w:proofErr w:type="gramEnd"/>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Journal of AOAC International</w:t>
      </w:r>
      <w:r>
        <w:rPr>
          <w:rFonts w:ascii="Times New Roman" w:hAnsi="Times New Roman" w:cs="Times New Roman"/>
          <w:sz w:val="16"/>
          <w:szCs w:val="16"/>
          <w:shd w:val="clear" w:color="auto" w:fill="FFFFFF"/>
        </w:rPr>
        <w:t xml:space="preserve">, vol. 91.4, pp. </w:t>
      </w:r>
      <w:r w:rsidRPr="003E4EF1">
        <w:rPr>
          <w:rFonts w:ascii="Times New Roman" w:hAnsi="Times New Roman" w:cs="Times New Roman"/>
          <w:sz w:val="16"/>
          <w:szCs w:val="16"/>
          <w:shd w:val="clear" w:color="auto" w:fill="FFFFFF"/>
        </w:rPr>
        <w:t>965-980</w:t>
      </w:r>
      <w:r>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2008</w:t>
      </w:r>
      <w:r>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[123] K.</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Iwami</w:t>
      </w:r>
      <w:proofErr w:type="spellEnd"/>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K.Sakakibara</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F.</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Ibuki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Involvement of post-</w:t>
      </w:r>
      <w:proofErr w:type="spellStart"/>
      <w:r w:rsidRPr="003E4EF1">
        <w:rPr>
          <w:rFonts w:ascii="Times New Roman" w:hAnsi="Times New Roman" w:cs="Times New Roman"/>
          <w:sz w:val="16"/>
          <w:szCs w:val="16"/>
          <w:shd w:val="clear" w:color="auto" w:fill="FFFFFF"/>
        </w:rPr>
        <w:t>digestion'hydrophobia'peptides</w:t>
      </w:r>
      <w:proofErr w:type="spellEnd"/>
      <w:r w:rsidRPr="003E4EF1">
        <w:rPr>
          <w:rFonts w:ascii="Times New Roman" w:hAnsi="Times New Roman" w:cs="Times New Roman"/>
          <w:sz w:val="16"/>
          <w:szCs w:val="16"/>
          <w:shd w:val="clear" w:color="auto" w:fill="FFFFFF"/>
        </w:rPr>
        <w:t xml:space="preserve"> in plasma cholesterol-lowering effect of dietary plant proteins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Agricultural and biological chemistry</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50</w:t>
      </w:r>
      <w:r w:rsidRPr="003E4EF1">
        <w:rPr>
          <w:rFonts w:ascii="Times New Roman" w:hAnsi="Times New Roman" w:cs="Times New Roman"/>
          <w:sz w:val="16"/>
          <w:szCs w:val="16"/>
          <w:shd w:val="clear" w:color="auto" w:fill="FFFFFF"/>
        </w:rPr>
        <w:t xml:space="preserve">(5),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1217-1222</w:t>
      </w:r>
      <w:r>
        <w:rPr>
          <w:rFonts w:ascii="Times New Roman" w:hAnsi="Times New Roman" w:cs="Times New Roman"/>
          <w:sz w:val="16"/>
          <w:szCs w:val="16"/>
          <w:shd w:val="clear" w:color="auto" w:fill="FFFFFF"/>
        </w:rPr>
        <w:t>, 1986</w:t>
      </w:r>
      <w:r w:rsidRPr="003E4EF1">
        <w:rPr>
          <w:rFonts w:ascii="Times New Roman" w:hAnsi="Times New Roman" w:cs="Times New Roman"/>
          <w:sz w:val="16"/>
          <w:szCs w:val="16"/>
          <w:shd w:val="clear" w:color="auto" w:fill="FFFFFF"/>
        </w:rPr>
        <w:t>.</w:t>
      </w:r>
    </w:p>
    <w:p w:rsidR="00150840" w:rsidRPr="003E4EF1" w:rsidRDefault="00150840" w:rsidP="00150840">
      <w:pPr>
        <w:pStyle w:val="ListeParagraf"/>
        <w:tabs>
          <w:tab w:val="left" w:pos="0"/>
        </w:tabs>
        <w:spacing w:after="0" w:line="240" w:lineRule="auto"/>
        <w:ind w:left="0"/>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[124] A.</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Iwaniak</w:t>
      </w:r>
      <w:proofErr w:type="spellEnd"/>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P.</w:t>
      </w:r>
      <w:r>
        <w:rPr>
          <w:rFonts w:ascii="Times New Roman" w:hAnsi="Times New Roman" w:cs="Times New Roman"/>
          <w:sz w:val="16"/>
          <w:szCs w:val="16"/>
          <w:shd w:val="clear" w:color="auto" w:fill="FFFFFF"/>
        </w:rPr>
        <w:t>Minkiewicz</w:t>
      </w:r>
      <w:proofErr w:type="spellEnd"/>
      <w:r>
        <w:rPr>
          <w:rFonts w:ascii="Times New Roman" w:hAnsi="Times New Roman" w:cs="Times New Roman"/>
          <w:sz w:val="16"/>
          <w:szCs w:val="16"/>
          <w:shd w:val="clear" w:color="auto" w:fill="FFFFFF"/>
        </w:rPr>
        <w:t>,</w:t>
      </w:r>
      <w:r w:rsidRPr="00AE260A">
        <w:rPr>
          <w:rFonts w:ascii="Times New Roman" w:hAnsi="Times New Roman" w:cs="Times New Roman"/>
          <w:sz w:val="16"/>
          <w:szCs w:val="16"/>
          <w:shd w:val="clear" w:color="auto" w:fill="FFFFFF"/>
        </w:rPr>
        <w:t xml:space="preserve"> </w:t>
      </w:r>
      <w:r w:rsidRPr="003E4EF1">
        <w:rPr>
          <w:rFonts w:ascii="Times New Roman" w:hAnsi="Times New Roman" w:cs="Times New Roman"/>
          <w:sz w:val="16"/>
          <w:szCs w:val="16"/>
          <w:shd w:val="clear" w:color="auto" w:fill="FFFFFF"/>
        </w:rPr>
        <w:t xml:space="preserve">M. </w:t>
      </w:r>
      <w:proofErr w:type="spellStart"/>
      <w:r w:rsidRPr="003E4EF1">
        <w:rPr>
          <w:rFonts w:ascii="Times New Roman" w:hAnsi="Times New Roman" w:cs="Times New Roman"/>
          <w:sz w:val="16"/>
          <w:szCs w:val="16"/>
          <w:shd w:val="clear" w:color="auto" w:fill="FFFFFF"/>
        </w:rPr>
        <w:t>Darewicz</w:t>
      </w:r>
      <w:proofErr w:type="spellEnd"/>
      <w:r w:rsidRPr="003E4EF1">
        <w:rPr>
          <w:rFonts w:ascii="Times New Roman" w:hAnsi="Times New Roman" w:cs="Times New Roman"/>
          <w:sz w:val="16"/>
          <w:szCs w:val="16"/>
          <w:shd w:val="clear" w:color="auto" w:fill="FFFFFF"/>
        </w:rPr>
        <w:t xml:space="preserve">, K., </w:t>
      </w:r>
      <w:proofErr w:type="spellStart"/>
      <w:r w:rsidRPr="003E4EF1">
        <w:rPr>
          <w:rFonts w:ascii="Times New Roman" w:hAnsi="Times New Roman" w:cs="Times New Roman"/>
          <w:sz w:val="16"/>
          <w:szCs w:val="16"/>
          <w:shd w:val="clear" w:color="auto" w:fill="FFFFFF"/>
        </w:rPr>
        <w:t>Sieniawski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P.</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Starowicz</w:t>
      </w:r>
      <w:proofErr w:type="spellEnd"/>
      <w:r w:rsidRPr="003E4EF1">
        <w:rPr>
          <w:rFonts w:ascii="Times New Roman" w:hAnsi="Times New Roman" w:cs="Times New Roman"/>
          <w:sz w:val="16"/>
          <w:szCs w:val="16"/>
          <w:shd w:val="clear" w:color="auto" w:fill="FFFFFF"/>
        </w:rPr>
        <w:t>, BIOPEP database of sensory peptides and amino acids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Food Research International</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85</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155-161</w:t>
      </w:r>
      <w:r>
        <w:rPr>
          <w:rFonts w:ascii="Times New Roman" w:hAnsi="Times New Roman" w:cs="Times New Roman"/>
          <w:sz w:val="16"/>
          <w:szCs w:val="16"/>
          <w:shd w:val="clear" w:color="auto" w:fill="FFFFFF"/>
        </w:rPr>
        <w:t>, 2016</w:t>
      </w:r>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 xml:space="preserve">[125] </w:t>
      </w:r>
      <w:r>
        <w:rPr>
          <w:rFonts w:ascii="Times New Roman" w:hAnsi="Times New Roman" w:cs="Times New Roman"/>
          <w:sz w:val="16"/>
          <w:szCs w:val="16"/>
          <w:shd w:val="clear" w:color="auto" w:fill="FFFFFF"/>
        </w:rPr>
        <w:t xml:space="preserve">T. </w:t>
      </w:r>
      <w:proofErr w:type="spellStart"/>
      <w:r w:rsidRPr="003E4EF1">
        <w:rPr>
          <w:rFonts w:ascii="Times New Roman" w:hAnsi="Times New Roman" w:cs="Times New Roman"/>
          <w:sz w:val="16"/>
          <w:szCs w:val="16"/>
          <w:shd w:val="clear" w:color="auto" w:fill="FFFFFF"/>
        </w:rPr>
        <w:t>Aspevik</w:t>
      </w:r>
      <w:proofErr w:type="spellEnd"/>
      <w:r w:rsidRPr="003E4EF1">
        <w:rPr>
          <w:rFonts w:ascii="Times New Roman" w:hAnsi="Times New Roman" w:cs="Times New Roman"/>
          <w:sz w:val="16"/>
          <w:szCs w:val="16"/>
          <w:shd w:val="clear" w:color="auto" w:fill="FFFFFF"/>
        </w:rPr>
        <w:t>, S.</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Steinsholm</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B.Vang</w:t>
      </w:r>
      <w:proofErr w:type="spellEnd"/>
      <w:r w:rsidRPr="003E4EF1">
        <w:rPr>
          <w:rFonts w:ascii="Times New Roman" w:hAnsi="Times New Roman" w:cs="Times New Roman"/>
          <w:sz w:val="16"/>
          <w:szCs w:val="16"/>
          <w:shd w:val="clear" w:color="auto" w:fill="FFFFFF"/>
        </w:rPr>
        <w:t>, M.</w:t>
      </w:r>
      <w:r>
        <w:rPr>
          <w:rFonts w:ascii="Times New Roman" w:hAnsi="Times New Roman" w:cs="Times New Roman"/>
          <w:sz w:val="16"/>
          <w:szCs w:val="16"/>
          <w:shd w:val="clear" w:color="auto" w:fill="FFFFFF"/>
        </w:rPr>
        <w:t xml:space="preserve"> </w:t>
      </w:r>
      <w:proofErr w:type="spellStart"/>
      <w:r>
        <w:rPr>
          <w:rFonts w:ascii="Times New Roman" w:hAnsi="Times New Roman" w:cs="Times New Roman"/>
          <w:sz w:val="16"/>
          <w:szCs w:val="16"/>
          <w:shd w:val="clear" w:color="auto" w:fill="FFFFFF"/>
        </w:rPr>
        <w:t>Carlehög</w:t>
      </w:r>
      <w:proofErr w:type="spellEnd"/>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 J. A. </w:t>
      </w:r>
      <w:proofErr w:type="spellStart"/>
      <w:r w:rsidRPr="003E4EF1">
        <w:rPr>
          <w:rFonts w:ascii="Times New Roman" w:hAnsi="Times New Roman" w:cs="Times New Roman"/>
          <w:sz w:val="16"/>
          <w:szCs w:val="16"/>
          <w:shd w:val="clear" w:color="auto" w:fill="FFFFFF"/>
        </w:rPr>
        <w:t>Arnesen</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Pr="003E4EF1">
        <w:rPr>
          <w:rFonts w:ascii="Times New Roman" w:hAnsi="Times New Roman" w:cs="Times New Roman"/>
          <w:sz w:val="16"/>
          <w:szCs w:val="16"/>
          <w:shd w:val="clear" w:color="auto" w:fill="FFFFFF"/>
        </w:rPr>
        <w:t xml:space="preserve"> K</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Kousoulaki</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xml:space="preserve">Nutritional and sensory properties of protein hydrolysates based on salmon (Salmo </w:t>
      </w:r>
      <w:proofErr w:type="spellStart"/>
      <w:r w:rsidRPr="003E4EF1">
        <w:rPr>
          <w:rFonts w:ascii="Times New Roman" w:hAnsi="Times New Roman" w:cs="Times New Roman"/>
          <w:sz w:val="16"/>
          <w:szCs w:val="16"/>
          <w:shd w:val="clear" w:color="auto" w:fill="FFFFFF"/>
        </w:rPr>
        <w:t>salar</w:t>
      </w:r>
      <w:proofErr w:type="spellEnd"/>
      <w:r w:rsidRPr="003E4EF1">
        <w:rPr>
          <w:rFonts w:ascii="Times New Roman" w:hAnsi="Times New Roman" w:cs="Times New Roman"/>
          <w:sz w:val="16"/>
          <w:szCs w:val="16"/>
          <w:shd w:val="clear" w:color="auto" w:fill="FFFFFF"/>
        </w:rPr>
        <w:t>), mackerel (</w:t>
      </w:r>
      <w:proofErr w:type="spellStart"/>
      <w:r w:rsidRPr="003E4EF1">
        <w:rPr>
          <w:rFonts w:ascii="Times New Roman" w:hAnsi="Times New Roman" w:cs="Times New Roman"/>
          <w:sz w:val="16"/>
          <w:szCs w:val="16"/>
          <w:shd w:val="clear" w:color="auto" w:fill="FFFFFF"/>
        </w:rPr>
        <w:t>Scomber</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scombrus</w:t>
      </w:r>
      <w:proofErr w:type="spellEnd"/>
      <w:r w:rsidRPr="003E4EF1">
        <w:rPr>
          <w:rFonts w:ascii="Times New Roman" w:hAnsi="Times New Roman" w:cs="Times New Roman"/>
          <w:sz w:val="16"/>
          <w:szCs w:val="16"/>
          <w:shd w:val="clear" w:color="auto" w:fill="FFFFFF"/>
        </w:rPr>
        <w:t>), and herring (</w:t>
      </w:r>
      <w:proofErr w:type="spellStart"/>
      <w:r w:rsidRPr="003E4EF1">
        <w:rPr>
          <w:rFonts w:ascii="Times New Roman" w:hAnsi="Times New Roman" w:cs="Times New Roman"/>
          <w:sz w:val="16"/>
          <w:szCs w:val="16"/>
          <w:shd w:val="clear" w:color="auto" w:fill="FFFFFF"/>
        </w:rPr>
        <w:t>Clupea</w:t>
      </w:r>
      <w:proofErr w:type="spellEnd"/>
      <w:r w:rsidRPr="003E4EF1">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harengus</w:t>
      </w:r>
      <w:proofErr w:type="spellEnd"/>
      <w:r w:rsidRPr="003E4EF1">
        <w:rPr>
          <w:rFonts w:ascii="Times New Roman" w:hAnsi="Times New Roman" w:cs="Times New Roman"/>
          <w:sz w:val="16"/>
          <w:szCs w:val="16"/>
          <w:shd w:val="clear" w:color="auto" w:fill="FFFFFF"/>
        </w:rPr>
        <w:t>) heads and backbones</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 </w:t>
      </w:r>
      <w:r w:rsidRPr="003E4EF1">
        <w:rPr>
          <w:rFonts w:ascii="Times New Roman" w:hAnsi="Times New Roman" w:cs="Times New Roman"/>
          <w:iCs/>
          <w:sz w:val="16"/>
          <w:szCs w:val="16"/>
          <w:shd w:val="clear" w:color="auto" w:fill="FFFFFF"/>
        </w:rPr>
        <w:t>Frontiers in Nutrition</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8</w:t>
      </w:r>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695151</w:t>
      </w:r>
      <w:r>
        <w:rPr>
          <w:rFonts w:ascii="Times New Roman" w:hAnsi="Times New Roman" w:cs="Times New Roman"/>
          <w:sz w:val="16"/>
          <w:szCs w:val="16"/>
          <w:shd w:val="clear" w:color="auto" w:fill="FFFFFF"/>
        </w:rPr>
        <w:t>, 2021</w:t>
      </w:r>
      <w:r w:rsidRPr="003E4EF1">
        <w:rPr>
          <w:rFonts w:ascii="Times New Roman" w:hAnsi="Times New Roman" w:cs="Times New Roman"/>
          <w:sz w:val="16"/>
          <w:szCs w:val="16"/>
          <w:shd w:val="clear" w:color="auto" w:fill="FFFFFF"/>
        </w:rPr>
        <w:t>.</w:t>
      </w:r>
    </w:p>
    <w:p w:rsidR="00150840" w:rsidRPr="003E4EF1" w:rsidRDefault="00150840" w:rsidP="00150840">
      <w:pPr>
        <w:tabs>
          <w:tab w:val="left" w:pos="0"/>
        </w:tabs>
        <w:spacing w:after="0" w:line="240" w:lineRule="auto"/>
        <w:jc w:val="both"/>
        <w:rPr>
          <w:rFonts w:ascii="Times New Roman" w:hAnsi="Times New Roman" w:cs="Times New Roman"/>
          <w:sz w:val="16"/>
          <w:szCs w:val="16"/>
          <w:shd w:val="clear" w:color="auto" w:fill="FFFFFF"/>
        </w:rPr>
      </w:pPr>
      <w:r w:rsidRPr="003E4EF1">
        <w:rPr>
          <w:rFonts w:ascii="Times New Roman" w:hAnsi="Times New Roman" w:cs="Times New Roman"/>
          <w:sz w:val="16"/>
          <w:szCs w:val="16"/>
          <w:shd w:val="clear" w:color="auto" w:fill="FFFFFF"/>
        </w:rPr>
        <w:t>[126] M.</w:t>
      </w:r>
      <w:r>
        <w:rPr>
          <w:rFonts w:ascii="Times New Roman" w:hAnsi="Times New Roman" w:cs="Times New Roman"/>
          <w:sz w:val="16"/>
          <w:szCs w:val="16"/>
          <w:shd w:val="clear" w:color="auto" w:fill="FFFFFF"/>
        </w:rPr>
        <w:t xml:space="preserve"> </w:t>
      </w:r>
      <w:proofErr w:type="spellStart"/>
      <w:r w:rsidRPr="003E4EF1">
        <w:rPr>
          <w:rFonts w:ascii="Times New Roman" w:hAnsi="Times New Roman" w:cs="Times New Roman"/>
          <w:sz w:val="16"/>
          <w:szCs w:val="16"/>
          <w:shd w:val="clear" w:color="auto" w:fill="FFFFFF"/>
        </w:rPr>
        <w:t>Vijaykrishnaraj</w:t>
      </w:r>
      <w:proofErr w:type="spellEnd"/>
      <w:r>
        <w:rPr>
          <w:rFonts w:ascii="Times New Roman" w:hAnsi="Times New Roman" w:cs="Times New Roman"/>
          <w:sz w:val="16"/>
          <w:szCs w:val="16"/>
          <w:shd w:val="clear" w:color="auto" w:fill="FFFFFF"/>
        </w:rPr>
        <w:t xml:space="preserve"> and</w:t>
      </w:r>
      <w:r w:rsidRPr="003E4EF1">
        <w:rPr>
          <w:rFonts w:ascii="Times New Roman" w:hAnsi="Times New Roman" w:cs="Times New Roman"/>
          <w:sz w:val="16"/>
          <w:szCs w:val="16"/>
          <w:shd w:val="clear" w:color="auto" w:fill="FFFFFF"/>
        </w:rPr>
        <w:t xml:space="preserve"> P. </w:t>
      </w:r>
      <w:proofErr w:type="spellStart"/>
      <w:r w:rsidRPr="003E4EF1">
        <w:rPr>
          <w:rFonts w:ascii="Times New Roman" w:hAnsi="Times New Roman" w:cs="Times New Roman"/>
          <w:sz w:val="16"/>
          <w:szCs w:val="16"/>
          <w:shd w:val="clear" w:color="auto" w:fill="FFFFFF"/>
        </w:rPr>
        <w:t>Prabhasankar</w:t>
      </w:r>
      <w:proofErr w:type="spellEnd"/>
      <w:r w:rsidRPr="003E4EF1">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Pr="003E4EF1">
        <w:rPr>
          <w:rFonts w:ascii="Times New Roman" w:hAnsi="Times New Roman" w:cs="Times New Roman"/>
          <w:sz w:val="16"/>
          <w:szCs w:val="16"/>
          <w:shd w:val="clear" w:color="auto" w:fill="FFFFFF"/>
        </w:rPr>
        <w:t>Marine protein hydrolysates: their present and future perspectives in food chemistry–</w:t>
      </w:r>
      <w:r>
        <w:rPr>
          <w:rFonts w:ascii="Times New Roman" w:hAnsi="Times New Roman" w:cs="Times New Roman"/>
          <w:sz w:val="16"/>
          <w:szCs w:val="16"/>
          <w:shd w:val="clear" w:color="auto" w:fill="FFFFFF"/>
        </w:rPr>
        <w:t xml:space="preserve">A review,” </w:t>
      </w:r>
      <w:r w:rsidRPr="003E4EF1">
        <w:rPr>
          <w:rFonts w:ascii="Times New Roman" w:hAnsi="Times New Roman" w:cs="Times New Roman"/>
          <w:iCs/>
          <w:sz w:val="16"/>
          <w:szCs w:val="16"/>
          <w:shd w:val="clear" w:color="auto" w:fill="FFFFFF"/>
        </w:rPr>
        <w:t>RSC advances</w:t>
      </w:r>
      <w:r w:rsidRPr="003E4EF1">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Pr="003E4EF1">
        <w:rPr>
          <w:rFonts w:ascii="Times New Roman" w:hAnsi="Times New Roman" w:cs="Times New Roman"/>
          <w:iCs/>
          <w:sz w:val="16"/>
          <w:szCs w:val="16"/>
          <w:shd w:val="clear" w:color="auto" w:fill="FFFFFF"/>
        </w:rPr>
        <w:t>5</w:t>
      </w:r>
      <w:r w:rsidRPr="003E4EF1">
        <w:rPr>
          <w:rFonts w:ascii="Times New Roman" w:hAnsi="Times New Roman" w:cs="Times New Roman"/>
          <w:sz w:val="16"/>
          <w:szCs w:val="16"/>
          <w:shd w:val="clear" w:color="auto" w:fill="FFFFFF"/>
        </w:rPr>
        <w:t xml:space="preserve">(44), </w:t>
      </w:r>
      <w:r>
        <w:rPr>
          <w:rFonts w:ascii="Times New Roman" w:hAnsi="Times New Roman" w:cs="Times New Roman"/>
          <w:sz w:val="16"/>
          <w:szCs w:val="16"/>
          <w:shd w:val="clear" w:color="auto" w:fill="FFFFFF"/>
        </w:rPr>
        <w:t xml:space="preserve">pp. </w:t>
      </w:r>
      <w:r w:rsidRPr="003E4EF1">
        <w:rPr>
          <w:rFonts w:ascii="Times New Roman" w:hAnsi="Times New Roman" w:cs="Times New Roman"/>
          <w:sz w:val="16"/>
          <w:szCs w:val="16"/>
          <w:shd w:val="clear" w:color="auto" w:fill="FFFFFF"/>
        </w:rPr>
        <w:t>34864-34877</w:t>
      </w:r>
      <w:r>
        <w:rPr>
          <w:rFonts w:ascii="Times New Roman" w:hAnsi="Times New Roman" w:cs="Times New Roman"/>
          <w:sz w:val="16"/>
          <w:szCs w:val="16"/>
          <w:shd w:val="clear" w:color="auto" w:fill="FFFFFF"/>
        </w:rPr>
        <w:t>, 2015</w:t>
      </w:r>
      <w:r w:rsidRPr="003E4EF1">
        <w:rPr>
          <w:rFonts w:ascii="Times New Roman" w:hAnsi="Times New Roman" w:cs="Times New Roman"/>
          <w:sz w:val="16"/>
          <w:szCs w:val="16"/>
          <w:shd w:val="clear" w:color="auto" w:fill="FFFFFF"/>
        </w:rPr>
        <w:t>.</w:t>
      </w:r>
    </w:p>
    <w:p w:rsidR="00A43F97" w:rsidRPr="00150840" w:rsidRDefault="00150840" w:rsidP="00A43F97">
      <w:pPr>
        <w:shd w:val="clear" w:color="auto" w:fill="FFFFFF"/>
        <w:spacing w:after="0" w:line="240" w:lineRule="auto"/>
        <w:jc w:val="both"/>
        <w:rPr>
          <w:rFonts w:ascii="Times New Roman" w:eastAsia="Times New Roman" w:hAnsi="Times New Roman" w:cs="Times New Roman"/>
          <w:color w:val="222222"/>
          <w:sz w:val="16"/>
          <w:szCs w:val="16"/>
          <w:lang w:val="tr-TR" w:eastAsia="tr-TR"/>
        </w:rPr>
      </w:pPr>
      <w:r>
        <w:rPr>
          <w:rFonts w:ascii="Times New Roman" w:hAnsi="Times New Roman" w:cs="Times New Roman"/>
          <w:sz w:val="16"/>
          <w:szCs w:val="16"/>
          <w:shd w:val="clear" w:color="auto" w:fill="FFFFFF"/>
        </w:rPr>
        <w:t>[127</w:t>
      </w:r>
      <w:r w:rsidRPr="00150840">
        <w:rPr>
          <w:rFonts w:ascii="Times New Roman" w:hAnsi="Times New Roman" w:cs="Times New Roman"/>
          <w:sz w:val="16"/>
          <w:szCs w:val="16"/>
          <w:shd w:val="clear" w:color="auto" w:fill="FFFFFF"/>
        </w:rPr>
        <w:t xml:space="preserve">] </w:t>
      </w:r>
      <w:proofErr w:type="spellStart"/>
      <w:r w:rsidR="00A43F97" w:rsidRPr="00150840">
        <w:rPr>
          <w:rFonts w:ascii="Times New Roman" w:eastAsia="Times New Roman" w:hAnsi="Times New Roman" w:cs="Times New Roman"/>
          <w:color w:val="222222"/>
          <w:sz w:val="16"/>
          <w:szCs w:val="16"/>
          <w:lang w:val="tr-TR" w:eastAsia="tr-TR"/>
        </w:rPr>
        <w:t>Aguilar-Toalá</w:t>
      </w:r>
      <w:proofErr w:type="spellEnd"/>
      <w:r w:rsidR="00A43F97" w:rsidRPr="00150840">
        <w:rPr>
          <w:rFonts w:ascii="Times New Roman" w:eastAsia="Times New Roman" w:hAnsi="Times New Roman" w:cs="Times New Roman"/>
          <w:color w:val="222222"/>
          <w:sz w:val="16"/>
          <w:szCs w:val="16"/>
          <w:lang w:val="tr-TR" w:eastAsia="tr-TR"/>
        </w:rPr>
        <w:t>, J.; Santiago-</w:t>
      </w:r>
      <w:proofErr w:type="spellStart"/>
      <w:r w:rsidR="00A43F97" w:rsidRPr="00150840">
        <w:rPr>
          <w:rFonts w:ascii="Times New Roman" w:eastAsia="Times New Roman" w:hAnsi="Times New Roman" w:cs="Times New Roman"/>
          <w:color w:val="222222"/>
          <w:sz w:val="16"/>
          <w:szCs w:val="16"/>
          <w:lang w:val="tr-TR" w:eastAsia="tr-TR"/>
        </w:rPr>
        <w:t>López</w:t>
      </w:r>
      <w:proofErr w:type="spellEnd"/>
      <w:r w:rsidR="00A43F97" w:rsidRPr="00150840">
        <w:rPr>
          <w:rFonts w:ascii="Times New Roman" w:eastAsia="Times New Roman" w:hAnsi="Times New Roman" w:cs="Times New Roman"/>
          <w:color w:val="222222"/>
          <w:sz w:val="16"/>
          <w:szCs w:val="16"/>
          <w:lang w:val="tr-TR" w:eastAsia="tr-TR"/>
        </w:rPr>
        <w:t xml:space="preserve">, L.; </w:t>
      </w:r>
      <w:proofErr w:type="spellStart"/>
      <w:r w:rsidR="00A43F97" w:rsidRPr="00150840">
        <w:rPr>
          <w:rFonts w:ascii="Times New Roman" w:eastAsia="Times New Roman" w:hAnsi="Times New Roman" w:cs="Times New Roman"/>
          <w:color w:val="222222"/>
          <w:sz w:val="16"/>
          <w:szCs w:val="16"/>
          <w:lang w:val="tr-TR" w:eastAsia="tr-TR"/>
        </w:rPr>
        <w:t>Peres</w:t>
      </w:r>
      <w:proofErr w:type="spellEnd"/>
      <w:r w:rsidR="00A43F97" w:rsidRPr="00150840">
        <w:rPr>
          <w:rFonts w:ascii="Times New Roman" w:eastAsia="Times New Roman" w:hAnsi="Times New Roman" w:cs="Times New Roman"/>
          <w:color w:val="222222"/>
          <w:sz w:val="16"/>
          <w:szCs w:val="16"/>
          <w:lang w:val="tr-TR" w:eastAsia="tr-TR"/>
        </w:rPr>
        <w:t xml:space="preserve">, C.; </w:t>
      </w:r>
      <w:proofErr w:type="spellStart"/>
      <w:r w:rsidR="00A43F97" w:rsidRPr="00150840">
        <w:rPr>
          <w:rFonts w:ascii="Times New Roman" w:eastAsia="Times New Roman" w:hAnsi="Times New Roman" w:cs="Times New Roman"/>
          <w:color w:val="222222"/>
          <w:sz w:val="16"/>
          <w:szCs w:val="16"/>
          <w:lang w:val="tr-TR" w:eastAsia="tr-TR"/>
        </w:rPr>
        <w:t>Peres</w:t>
      </w:r>
      <w:proofErr w:type="spellEnd"/>
      <w:r w:rsidR="00A43F97" w:rsidRPr="00150840">
        <w:rPr>
          <w:rFonts w:ascii="Times New Roman" w:eastAsia="Times New Roman" w:hAnsi="Times New Roman" w:cs="Times New Roman"/>
          <w:color w:val="222222"/>
          <w:sz w:val="16"/>
          <w:szCs w:val="16"/>
          <w:lang w:val="tr-TR" w:eastAsia="tr-TR"/>
        </w:rPr>
        <w:t xml:space="preserve">, C.; </w:t>
      </w:r>
      <w:proofErr w:type="spellStart"/>
      <w:r w:rsidR="00A43F97" w:rsidRPr="00150840">
        <w:rPr>
          <w:rFonts w:ascii="Times New Roman" w:eastAsia="Times New Roman" w:hAnsi="Times New Roman" w:cs="Times New Roman"/>
          <w:color w:val="222222"/>
          <w:sz w:val="16"/>
          <w:szCs w:val="16"/>
          <w:lang w:val="tr-TR" w:eastAsia="tr-TR"/>
        </w:rPr>
        <w:t>Garcia</w:t>
      </w:r>
      <w:proofErr w:type="spellEnd"/>
      <w:r w:rsidR="00A43F97" w:rsidRPr="00150840">
        <w:rPr>
          <w:rFonts w:ascii="Times New Roman" w:eastAsia="Times New Roman" w:hAnsi="Times New Roman" w:cs="Times New Roman"/>
          <w:color w:val="222222"/>
          <w:sz w:val="16"/>
          <w:szCs w:val="16"/>
          <w:lang w:val="tr-TR" w:eastAsia="tr-TR"/>
        </w:rPr>
        <w:t xml:space="preserve">, H.; </w:t>
      </w:r>
      <w:proofErr w:type="spellStart"/>
      <w:r w:rsidR="00A43F97" w:rsidRPr="00150840">
        <w:rPr>
          <w:rFonts w:ascii="Times New Roman" w:eastAsia="Times New Roman" w:hAnsi="Times New Roman" w:cs="Times New Roman"/>
          <w:color w:val="222222"/>
          <w:sz w:val="16"/>
          <w:szCs w:val="16"/>
          <w:lang w:val="tr-TR" w:eastAsia="tr-TR"/>
        </w:rPr>
        <w:t>Vallejo-Cordoba</w:t>
      </w:r>
      <w:proofErr w:type="spellEnd"/>
      <w:r w:rsidR="00A43F97" w:rsidRPr="00150840">
        <w:rPr>
          <w:rFonts w:ascii="Times New Roman" w:eastAsia="Times New Roman" w:hAnsi="Times New Roman" w:cs="Times New Roman"/>
          <w:color w:val="222222"/>
          <w:sz w:val="16"/>
          <w:szCs w:val="16"/>
          <w:lang w:val="tr-TR" w:eastAsia="tr-TR"/>
        </w:rPr>
        <w:t xml:space="preserve">, B.; </w:t>
      </w:r>
      <w:proofErr w:type="spellStart"/>
      <w:r w:rsidR="00A43F97" w:rsidRPr="00150840">
        <w:rPr>
          <w:rFonts w:ascii="Times New Roman" w:eastAsia="Times New Roman" w:hAnsi="Times New Roman" w:cs="Times New Roman"/>
          <w:color w:val="222222"/>
          <w:sz w:val="16"/>
          <w:szCs w:val="16"/>
          <w:lang w:val="tr-TR" w:eastAsia="tr-TR"/>
        </w:rPr>
        <w:t>González-Córdova</w:t>
      </w:r>
      <w:proofErr w:type="spellEnd"/>
      <w:r w:rsidR="00A43F97" w:rsidRPr="00150840">
        <w:rPr>
          <w:rFonts w:ascii="Times New Roman" w:eastAsia="Times New Roman" w:hAnsi="Times New Roman" w:cs="Times New Roman"/>
          <w:color w:val="222222"/>
          <w:sz w:val="16"/>
          <w:szCs w:val="16"/>
          <w:lang w:val="tr-TR" w:eastAsia="tr-TR"/>
        </w:rPr>
        <w:t xml:space="preserve">, A.; </w:t>
      </w:r>
      <w:proofErr w:type="spellStart"/>
      <w:r w:rsidR="00A43F97" w:rsidRPr="00150840">
        <w:rPr>
          <w:rFonts w:ascii="Times New Roman" w:eastAsia="Times New Roman" w:hAnsi="Times New Roman" w:cs="Times New Roman"/>
          <w:color w:val="222222"/>
          <w:sz w:val="16"/>
          <w:szCs w:val="16"/>
          <w:lang w:val="tr-TR" w:eastAsia="tr-TR"/>
        </w:rPr>
        <w:t>Hernández-Mendoza</w:t>
      </w:r>
      <w:proofErr w:type="spellEnd"/>
      <w:r w:rsidR="00A43F97" w:rsidRPr="00150840">
        <w:rPr>
          <w:rFonts w:ascii="Times New Roman" w:eastAsia="Times New Roman" w:hAnsi="Times New Roman" w:cs="Times New Roman"/>
          <w:color w:val="222222"/>
          <w:sz w:val="16"/>
          <w:szCs w:val="16"/>
          <w:lang w:val="tr-TR" w:eastAsia="tr-TR"/>
        </w:rPr>
        <w:t xml:space="preserve">, A. </w:t>
      </w:r>
      <w:proofErr w:type="spellStart"/>
      <w:r w:rsidR="00A43F97" w:rsidRPr="00150840">
        <w:rPr>
          <w:rFonts w:ascii="Times New Roman" w:eastAsia="Times New Roman" w:hAnsi="Times New Roman" w:cs="Times New Roman"/>
          <w:color w:val="222222"/>
          <w:sz w:val="16"/>
          <w:szCs w:val="16"/>
          <w:lang w:val="tr-TR" w:eastAsia="tr-TR"/>
        </w:rPr>
        <w:t>Assessment</w:t>
      </w:r>
      <w:proofErr w:type="spellEnd"/>
      <w:r w:rsidR="00A43F97" w:rsidRPr="00150840">
        <w:rPr>
          <w:rFonts w:ascii="Times New Roman" w:eastAsia="Times New Roman" w:hAnsi="Times New Roman" w:cs="Times New Roman"/>
          <w:color w:val="222222"/>
          <w:sz w:val="16"/>
          <w:szCs w:val="16"/>
          <w:lang w:val="tr-TR" w:eastAsia="tr-TR"/>
        </w:rPr>
        <w:t xml:space="preserve"> of </w:t>
      </w:r>
      <w:proofErr w:type="spellStart"/>
      <w:r w:rsidR="00A43F97" w:rsidRPr="00150840">
        <w:rPr>
          <w:rFonts w:ascii="Times New Roman" w:eastAsia="Times New Roman" w:hAnsi="Times New Roman" w:cs="Times New Roman"/>
          <w:color w:val="222222"/>
          <w:sz w:val="16"/>
          <w:szCs w:val="16"/>
          <w:lang w:val="tr-TR" w:eastAsia="tr-TR"/>
        </w:rPr>
        <w:t>multifunctional</w:t>
      </w:r>
      <w:proofErr w:type="spellEnd"/>
      <w:r w:rsidR="00A43F97" w:rsidRPr="00150840">
        <w:rPr>
          <w:rFonts w:ascii="Times New Roman" w:eastAsia="Times New Roman" w:hAnsi="Times New Roman" w:cs="Times New Roman"/>
          <w:color w:val="222222"/>
          <w:sz w:val="16"/>
          <w:szCs w:val="16"/>
          <w:lang w:val="tr-TR" w:eastAsia="tr-TR"/>
        </w:rPr>
        <w:t xml:space="preserve"> </w:t>
      </w:r>
      <w:proofErr w:type="spellStart"/>
      <w:r w:rsidR="00A43F97" w:rsidRPr="00150840">
        <w:rPr>
          <w:rFonts w:ascii="Times New Roman" w:eastAsia="Times New Roman" w:hAnsi="Times New Roman" w:cs="Times New Roman"/>
          <w:color w:val="222222"/>
          <w:sz w:val="16"/>
          <w:szCs w:val="16"/>
          <w:lang w:val="tr-TR" w:eastAsia="tr-TR"/>
        </w:rPr>
        <w:t>activity</w:t>
      </w:r>
      <w:proofErr w:type="spellEnd"/>
      <w:r w:rsidR="00A43F97" w:rsidRPr="00150840">
        <w:rPr>
          <w:rFonts w:ascii="Times New Roman" w:eastAsia="Times New Roman" w:hAnsi="Times New Roman" w:cs="Times New Roman"/>
          <w:color w:val="222222"/>
          <w:sz w:val="16"/>
          <w:szCs w:val="16"/>
          <w:lang w:val="tr-TR" w:eastAsia="tr-TR"/>
        </w:rPr>
        <w:t xml:space="preserve"> of </w:t>
      </w:r>
      <w:proofErr w:type="spellStart"/>
      <w:r w:rsidR="00A43F97" w:rsidRPr="00150840">
        <w:rPr>
          <w:rFonts w:ascii="Times New Roman" w:eastAsia="Times New Roman" w:hAnsi="Times New Roman" w:cs="Times New Roman"/>
          <w:color w:val="222222"/>
          <w:sz w:val="16"/>
          <w:szCs w:val="16"/>
          <w:lang w:val="tr-TR" w:eastAsia="tr-TR"/>
        </w:rPr>
        <w:t>bioactive</w:t>
      </w:r>
      <w:proofErr w:type="spellEnd"/>
      <w:r w:rsidR="00A43F97" w:rsidRPr="00150840">
        <w:rPr>
          <w:rFonts w:ascii="Times New Roman" w:eastAsia="Times New Roman" w:hAnsi="Times New Roman" w:cs="Times New Roman"/>
          <w:color w:val="222222"/>
          <w:sz w:val="16"/>
          <w:szCs w:val="16"/>
          <w:lang w:val="tr-TR" w:eastAsia="tr-TR"/>
        </w:rPr>
        <w:t xml:space="preserve"> </w:t>
      </w:r>
      <w:proofErr w:type="spellStart"/>
      <w:r w:rsidR="00A43F97" w:rsidRPr="00150840">
        <w:rPr>
          <w:rFonts w:ascii="Times New Roman" w:eastAsia="Times New Roman" w:hAnsi="Times New Roman" w:cs="Times New Roman"/>
          <w:color w:val="222222"/>
          <w:sz w:val="16"/>
          <w:szCs w:val="16"/>
          <w:lang w:val="tr-TR" w:eastAsia="tr-TR"/>
        </w:rPr>
        <w:t>peptides</w:t>
      </w:r>
      <w:proofErr w:type="spellEnd"/>
      <w:r w:rsidR="00A43F97" w:rsidRPr="00150840">
        <w:rPr>
          <w:rFonts w:ascii="Times New Roman" w:eastAsia="Times New Roman" w:hAnsi="Times New Roman" w:cs="Times New Roman"/>
          <w:color w:val="222222"/>
          <w:sz w:val="16"/>
          <w:szCs w:val="16"/>
          <w:lang w:val="tr-TR" w:eastAsia="tr-TR"/>
        </w:rPr>
        <w:t xml:space="preserve"> </w:t>
      </w:r>
      <w:proofErr w:type="spellStart"/>
      <w:r w:rsidR="00A43F97" w:rsidRPr="00150840">
        <w:rPr>
          <w:rFonts w:ascii="Times New Roman" w:eastAsia="Times New Roman" w:hAnsi="Times New Roman" w:cs="Times New Roman"/>
          <w:color w:val="222222"/>
          <w:sz w:val="16"/>
          <w:szCs w:val="16"/>
          <w:lang w:val="tr-TR" w:eastAsia="tr-TR"/>
        </w:rPr>
        <w:t>derived</w:t>
      </w:r>
      <w:proofErr w:type="spellEnd"/>
      <w:r w:rsidR="00A43F97" w:rsidRPr="00150840">
        <w:rPr>
          <w:rFonts w:ascii="Times New Roman" w:eastAsia="Times New Roman" w:hAnsi="Times New Roman" w:cs="Times New Roman"/>
          <w:color w:val="222222"/>
          <w:sz w:val="16"/>
          <w:szCs w:val="16"/>
          <w:lang w:val="tr-TR" w:eastAsia="tr-TR"/>
        </w:rPr>
        <w:t xml:space="preserve"> </w:t>
      </w:r>
      <w:proofErr w:type="spellStart"/>
      <w:r w:rsidR="00A43F97" w:rsidRPr="00150840">
        <w:rPr>
          <w:rFonts w:ascii="Times New Roman" w:eastAsia="Times New Roman" w:hAnsi="Times New Roman" w:cs="Times New Roman"/>
          <w:color w:val="222222"/>
          <w:sz w:val="16"/>
          <w:szCs w:val="16"/>
          <w:lang w:val="tr-TR" w:eastAsia="tr-TR"/>
        </w:rPr>
        <w:t>from</w:t>
      </w:r>
      <w:proofErr w:type="spellEnd"/>
      <w:r w:rsidR="00A43F97" w:rsidRPr="00150840">
        <w:rPr>
          <w:rFonts w:ascii="Times New Roman" w:eastAsia="Times New Roman" w:hAnsi="Times New Roman" w:cs="Times New Roman"/>
          <w:color w:val="222222"/>
          <w:sz w:val="16"/>
          <w:szCs w:val="16"/>
          <w:lang w:val="tr-TR" w:eastAsia="tr-TR"/>
        </w:rPr>
        <w:t xml:space="preserve"> </w:t>
      </w:r>
      <w:proofErr w:type="spellStart"/>
      <w:r w:rsidR="00A43F97" w:rsidRPr="00150840">
        <w:rPr>
          <w:rFonts w:ascii="Times New Roman" w:eastAsia="Times New Roman" w:hAnsi="Times New Roman" w:cs="Times New Roman"/>
          <w:color w:val="222222"/>
          <w:sz w:val="16"/>
          <w:szCs w:val="16"/>
          <w:lang w:val="tr-TR" w:eastAsia="tr-TR"/>
        </w:rPr>
        <w:t>fermented</w:t>
      </w:r>
      <w:proofErr w:type="spellEnd"/>
      <w:r w:rsidR="00A43F97" w:rsidRPr="00150840">
        <w:rPr>
          <w:rFonts w:ascii="Times New Roman" w:eastAsia="Times New Roman" w:hAnsi="Times New Roman" w:cs="Times New Roman"/>
          <w:color w:val="222222"/>
          <w:sz w:val="16"/>
          <w:szCs w:val="16"/>
          <w:lang w:val="tr-TR" w:eastAsia="tr-TR"/>
        </w:rPr>
        <w:t xml:space="preserve"> </w:t>
      </w:r>
      <w:proofErr w:type="spellStart"/>
      <w:r w:rsidR="00A43F97" w:rsidRPr="00150840">
        <w:rPr>
          <w:rFonts w:ascii="Times New Roman" w:eastAsia="Times New Roman" w:hAnsi="Times New Roman" w:cs="Times New Roman"/>
          <w:color w:val="222222"/>
          <w:sz w:val="16"/>
          <w:szCs w:val="16"/>
          <w:lang w:val="tr-TR" w:eastAsia="tr-TR"/>
        </w:rPr>
        <w:t>milk</w:t>
      </w:r>
      <w:proofErr w:type="spellEnd"/>
      <w:r w:rsidR="00A43F97" w:rsidRPr="00150840">
        <w:rPr>
          <w:rFonts w:ascii="Times New Roman" w:eastAsia="Times New Roman" w:hAnsi="Times New Roman" w:cs="Times New Roman"/>
          <w:color w:val="222222"/>
          <w:sz w:val="16"/>
          <w:szCs w:val="16"/>
          <w:lang w:val="tr-TR" w:eastAsia="tr-TR"/>
        </w:rPr>
        <w:t xml:space="preserve"> </w:t>
      </w:r>
      <w:proofErr w:type="spellStart"/>
      <w:r w:rsidR="00A43F97" w:rsidRPr="00150840">
        <w:rPr>
          <w:rFonts w:ascii="Times New Roman" w:eastAsia="Times New Roman" w:hAnsi="Times New Roman" w:cs="Times New Roman"/>
          <w:color w:val="222222"/>
          <w:sz w:val="16"/>
          <w:szCs w:val="16"/>
          <w:lang w:val="tr-TR" w:eastAsia="tr-TR"/>
        </w:rPr>
        <w:t>by</w:t>
      </w:r>
      <w:proofErr w:type="spellEnd"/>
      <w:r w:rsidR="00A43F97" w:rsidRPr="00150840">
        <w:rPr>
          <w:rFonts w:ascii="Times New Roman" w:eastAsia="Times New Roman" w:hAnsi="Times New Roman" w:cs="Times New Roman"/>
          <w:color w:val="222222"/>
          <w:sz w:val="16"/>
          <w:szCs w:val="16"/>
          <w:lang w:val="tr-TR" w:eastAsia="tr-TR"/>
        </w:rPr>
        <w:t xml:space="preserve"> </w:t>
      </w:r>
      <w:proofErr w:type="spellStart"/>
      <w:r w:rsidR="00A43F97" w:rsidRPr="00150840">
        <w:rPr>
          <w:rFonts w:ascii="Times New Roman" w:eastAsia="Times New Roman" w:hAnsi="Times New Roman" w:cs="Times New Roman"/>
          <w:color w:val="222222"/>
          <w:sz w:val="16"/>
          <w:szCs w:val="16"/>
          <w:lang w:val="tr-TR" w:eastAsia="tr-TR"/>
        </w:rPr>
        <w:t>specific</w:t>
      </w:r>
      <w:proofErr w:type="spellEnd"/>
      <w:r w:rsidR="00A43F97" w:rsidRPr="00150840">
        <w:rPr>
          <w:rFonts w:ascii="Times New Roman" w:eastAsia="Times New Roman" w:hAnsi="Times New Roman" w:cs="Times New Roman"/>
          <w:color w:val="222222"/>
          <w:sz w:val="16"/>
          <w:szCs w:val="16"/>
          <w:lang w:val="tr-TR" w:eastAsia="tr-TR"/>
        </w:rPr>
        <w:t> </w:t>
      </w:r>
      <w:proofErr w:type="spellStart"/>
      <w:r w:rsidR="00A43F97" w:rsidRPr="00150840">
        <w:rPr>
          <w:rFonts w:ascii="Times New Roman" w:eastAsia="Times New Roman" w:hAnsi="Times New Roman" w:cs="Times New Roman"/>
          <w:i/>
          <w:iCs/>
          <w:color w:val="222222"/>
          <w:sz w:val="16"/>
          <w:szCs w:val="16"/>
          <w:lang w:val="tr-TR" w:eastAsia="tr-TR"/>
        </w:rPr>
        <w:t>Lactobacillus</w:t>
      </w:r>
      <w:proofErr w:type="spellEnd"/>
      <w:r w:rsidR="00A43F97" w:rsidRPr="00150840">
        <w:rPr>
          <w:rFonts w:ascii="Times New Roman" w:eastAsia="Times New Roman" w:hAnsi="Times New Roman" w:cs="Times New Roman"/>
          <w:i/>
          <w:iCs/>
          <w:color w:val="222222"/>
          <w:sz w:val="16"/>
          <w:szCs w:val="16"/>
          <w:lang w:val="tr-TR" w:eastAsia="tr-TR"/>
        </w:rPr>
        <w:t xml:space="preserve"> </w:t>
      </w:r>
      <w:proofErr w:type="spellStart"/>
      <w:r w:rsidR="00A43F97" w:rsidRPr="00150840">
        <w:rPr>
          <w:rFonts w:ascii="Times New Roman" w:eastAsia="Times New Roman" w:hAnsi="Times New Roman" w:cs="Times New Roman"/>
          <w:i/>
          <w:iCs/>
          <w:color w:val="222222"/>
          <w:sz w:val="16"/>
          <w:szCs w:val="16"/>
          <w:lang w:val="tr-TR" w:eastAsia="tr-TR"/>
        </w:rPr>
        <w:t>plantarum</w:t>
      </w:r>
      <w:proofErr w:type="spellEnd"/>
      <w:r w:rsidR="00A43F97" w:rsidRPr="00150840">
        <w:rPr>
          <w:rFonts w:ascii="Times New Roman" w:eastAsia="Times New Roman" w:hAnsi="Times New Roman" w:cs="Times New Roman"/>
          <w:color w:val="222222"/>
          <w:sz w:val="16"/>
          <w:szCs w:val="16"/>
          <w:lang w:val="tr-TR" w:eastAsia="tr-TR"/>
        </w:rPr>
        <w:t> </w:t>
      </w:r>
      <w:proofErr w:type="spellStart"/>
      <w:r w:rsidR="00A43F97" w:rsidRPr="00150840">
        <w:rPr>
          <w:rFonts w:ascii="Times New Roman" w:eastAsia="Times New Roman" w:hAnsi="Times New Roman" w:cs="Times New Roman"/>
          <w:color w:val="222222"/>
          <w:sz w:val="16"/>
          <w:szCs w:val="16"/>
          <w:lang w:val="tr-TR" w:eastAsia="tr-TR"/>
        </w:rPr>
        <w:t>strains</w:t>
      </w:r>
      <w:proofErr w:type="spellEnd"/>
      <w:r w:rsidR="00A43F97" w:rsidRPr="00150840">
        <w:rPr>
          <w:rFonts w:ascii="Times New Roman" w:eastAsia="Times New Roman" w:hAnsi="Times New Roman" w:cs="Times New Roman"/>
          <w:color w:val="222222"/>
          <w:sz w:val="16"/>
          <w:szCs w:val="16"/>
          <w:lang w:val="tr-TR" w:eastAsia="tr-TR"/>
        </w:rPr>
        <w:t>. </w:t>
      </w:r>
      <w:r w:rsidR="00A43F97" w:rsidRPr="00150840">
        <w:rPr>
          <w:rFonts w:ascii="Times New Roman" w:eastAsia="Times New Roman" w:hAnsi="Times New Roman" w:cs="Times New Roman"/>
          <w:i/>
          <w:iCs/>
          <w:color w:val="222222"/>
          <w:sz w:val="16"/>
          <w:szCs w:val="16"/>
          <w:lang w:val="tr-TR" w:eastAsia="tr-TR"/>
        </w:rPr>
        <w:t xml:space="preserve">J. </w:t>
      </w:r>
      <w:proofErr w:type="spellStart"/>
      <w:r w:rsidR="00A43F97" w:rsidRPr="00150840">
        <w:rPr>
          <w:rFonts w:ascii="Times New Roman" w:eastAsia="Times New Roman" w:hAnsi="Times New Roman" w:cs="Times New Roman"/>
          <w:i/>
          <w:iCs/>
          <w:color w:val="222222"/>
          <w:sz w:val="16"/>
          <w:szCs w:val="16"/>
          <w:lang w:val="tr-TR" w:eastAsia="tr-TR"/>
        </w:rPr>
        <w:t>Dairy</w:t>
      </w:r>
      <w:proofErr w:type="spellEnd"/>
      <w:r w:rsidR="00A43F97" w:rsidRPr="00150840">
        <w:rPr>
          <w:rFonts w:ascii="Times New Roman" w:eastAsia="Times New Roman" w:hAnsi="Times New Roman" w:cs="Times New Roman"/>
          <w:i/>
          <w:iCs/>
          <w:color w:val="222222"/>
          <w:sz w:val="16"/>
          <w:szCs w:val="16"/>
          <w:lang w:val="tr-TR" w:eastAsia="tr-TR"/>
        </w:rPr>
        <w:t xml:space="preserve"> </w:t>
      </w:r>
      <w:proofErr w:type="spellStart"/>
      <w:r w:rsidR="00A43F97" w:rsidRPr="00150840">
        <w:rPr>
          <w:rFonts w:ascii="Times New Roman" w:eastAsia="Times New Roman" w:hAnsi="Times New Roman" w:cs="Times New Roman"/>
          <w:i/>
          <w:iCs/>
          <w:color w:val="222222"/>
          <w:sz w:val="16"/>
          <w:szCs w:val="16"/>
          <w:lang w:val="tr-TR" w:eastAsia="tr-TR"/>
        </w:rPr>
        <w:t>Sci</w:t>
      </w:r>
      <w:proofErr w:type="spellEnd"/>
      <w:r w:rsidR="00A43F97" w:rsidRPr="00150840">
        <w:rPr>
          <w:rFonts w:ascii="Times New Roman" w:eastAsia="Times New Roman" w:hAnsi="Times New Roman" w:cs="Times New Roman"/>
          <w:i/>
          <w:iCs/>
          <w:color w:val="222222"/>
          <w:sz w:val="16"/>
          <w:szCs w:val="16"/>
          <w:lang w:val="tr-TR" w:eastAsia="tr-TR"/>
        </w:rPr>
        <w:t>.</w:t>
      </w:r>
      <w:r w:rsidR="00A43F97" w:rsidRPr="00150840">
        <w:rPr>
          <w:rFonts w:ascii="Times New Roman" w:eastAsia="Times New Roman" w:hAnsi="Times New Roman" w:cs="Times New Roman"/>
          <w:color w:val="222222"/>
          <w:sz w:val="16"/>
          <w:szCs w:val="16"/>
          <w:lang w:val="tr-TR" w:eastAsia="tr-TR"/>
        </w:rPr>
        <w:t> </w:t>
      </w:r>
      <w:r w:rsidR="00A43F97" w:rsidRPr="00150840">
        <w:rPr>
          <w:rFonts w:ascii="Times New Roman" w:eastAsia="Times New Roman" w:hAnsi="Times New Roman" w:cs="Times New Roman"/>
          <w:bCs/>
          <w:color w:val="222222"/>
          <w:sz w:val="16"/>
          <w:szCs w:val="16"/>
          <w:lang w:val="tr-TR" w:eastAsia="tr-TR"/>
        </w:rPr>
        <w:t>2017</w:t>
      </w:r>
      <w:r w:rsidR="00A43F97" w:rsidRPr="00150840">
        <w:rPr>
          <w:rFonts w:ascii="Times New Roman" w:eastAsia="Times New Roman" w:hAnsi="Times New Roman" w:cs="Times New Roman"/>
          <w:color w:val="222222"/>
          <w:sz w:val="16"/>
          <w:szCs w:val="16"/>
          <w:lang w:val="tr-TR" w:eastAsia="tr-TR"/>
        </w:rPr>
        <w:t>, </w:t>
      </w:r>
      <w:r w:rsidR="00A43F97" w:rsidRPr="00150840">
        <w:rPr>
          <w:rFonts w:ascii="Times New Roman" w:eastAsia="Times New Roman" w:hAnsi="Times New Roman" w:cs="Times New Roman"/>
          <w:i/>
          <w:iCs/>
          <w:color w:val="222222"/>
          <w:sz w:val="16"/>
          <w:szCs w:val="16"/>
          <w:lang w:val="tr-TR" w:eastAsia="tr-TR"/>
        </w:rPr>
        <w:t>100</w:t>
      </w:r>
      <w:r w:rsidR="00A43F97" w:rsidRPr="00150840">
        <w:rPr>
          <w:rFonts w:ascii="Times New Roman" w:eastAsia="Times New Roman" w:hAnsi="Times New Roman" w:cs="Times New Roman"/>
          <w:color w:val="222222"/>
          <w:sz w:val="16"/>
          <w:szCs w:val="16"/>
          <w:lang w:val="tr-TR" w:eastAsia="tr-TR"/>
        </w:rPr>
        <w:t>, 65–75. [</w:t>
      </w:r>
      <w:hyperlink r:id="rId23" w:tgtFrame="_blank" w:history="1">
        <w:r w:rsidR="00A43F97" w:rsidRPr="00150840">
          <w:rPr>
            <w:rFonts w:ascii="Times New Roman" w:eastAsia="Times New Roman" w:hAnsi="Times New Roman" w:cs="Times New Roman"/>
            <w:bCs/>
            <w:color w:val="4F5671"/>
            <w:sz w:val="16"/>
            <w:szCs w:val="16"/>
            <w:u w:val="single"/>
            <w:lang w:val="tr-TR" w:eastAsia="tr-TR"/>
          </w:rPr>
          <w:t xml:space="preserve">Google </w:t>
        </w:r>
        <w:proofErr w:type="spellStart"/>
        <w:r w:rsidR="00A43F97" w:rsidRPr="00150840">
          <w:rPr>
            <w:rFonts w:ascii="Times New Roman" w:eastAsia="Times New Roman" w:hAnsi="Times New Roman" w:cs="Times New Roman"/>
            <w:bCs/>
            <w:color w:val="4F5671"/>
            <w:sz w:val="16"/>
            <w:szCs w:val="16"/>
            <w:u w:val="single"/>
            <w:lang w:val="tr-TR" w:eastAsia="tr-TR"/>
          </w:rPr>
          <w:t>Scholar</w:t>
        </w:r>
        <w:proofErr w:type="spellEnd"/>
      </w:hyperlink>
      <w:r w:rsidR="00A43F97" w:rsidRPr="00150840">
        <w:rPr>
          <w:rFonts w:ascii="Times New Roman" w:eastAsia="Times New Roman" w:hAnsi="Times New Roman" w:cs="Times New Roman"/>
          <w:color w:val="222222"/>
          <w:sz w:val="16"/>
          <w:szCs w:val="16"/>
          <w:lang w:val="tr-TR" w:eastAsia="tr-TR"/>
        </w:rPr>
        <w:t>] [</w:t>
      </w:r>
      <w:proofErr w:type="spellStart"/>
      <w:r w:rsidR="00A43F97" w:rsidRPr="00150840">
        <w:rPr>
          <w:rFonts w:ascii="Times New Roman" w:eastAsia="Times New Roman" w:hAnsi="Times New Roman" w:cs="Times New Roman"/>
          <w:color w:val="222222"/>
          <w:sz w:val="16"/>
          <w:szCs w:val="16"/>
          <w:lang w:val="tr-TR" w:eastAsia="tr-TR"/>
        </w:rPr>
        <w:fldChar w:fldCharType="begin"/>
      </w:r>
      <w:r w:rsidR="00A43F97" w:rsidRPr="00150840">
        <w:rPr>
          <w:rFonts w:ascii="Times New Roman" w:eastAsia="Times New Roman" w:hAnsi="Times New Roman" w:cs="Times New Roman"/>
          <w:color w:val="222222"/>
          <w:sz w:val="16"/>
          <w:szCs w:val="16"/>
          <w:lang w:val="tr-TR" w:eastAsia="tr-TR"/>
        </w:rPr>
        <w:instrText xml:space="preserve"> HYPERLINK "https://dx.doi.org/10.3168/jds.2016-11846" \t "_blank" </w:instrText>
      </w:r>
      <w:r w:rsidR="00A43F97" w:rsidRPr="00150840">
        <w:rPr>
          <w:rFonts w:ascii="Times New Roman" w:eastAsia="Times New Roman" w:hAnsi="Times New Roman" w:cs="Times New Roman"/>
          <w:color w:val="222222"/>
          <w:sz w:val="16"/>
          <w:szCs w:val="16"/>
          <w:lang w:val="tr-TR" w:eastAsia="tr-TR"/>
        </w:rPr>
        <w:fldChar w:fldCharType="separate"/>
      </w:r>
      <w:r w:rsidR="00A43F97" w:rsidRPr="00150840">
        <w:rPr>
          <w:rFonts w:ascii="Times New Roman" w:eastAsia="Times New Roman" w:hAnsi="Times New Roman" w:cs="Times New Roman"/>
          <w:bCs/>
          <w:color w:val="4F5671"/>
          <w:sz w:val="16"/>
          <w:szCs w:val="16"/>
          <w:u w:val="single"/>
          <w:lang w:val="tr-TR" w:eastAsia="tr-TR"/>
        </w:rPr>
        <w:t>CrossRef</w:t>
      </w:r>
      <w:proofErr w:type="spellEnd"/>
      <w:r w:rsidR="00A43F97" w:rsidRPr="00150840">
        <w:rPr>
          <w:rFonts w:ascii="Times New Roman" w:eastAsia="Times New Roman" w:hAnsi="Times New Roman" w:cs="Times New Roman"/>
          <w:color w:val="222222"/>
          <w:sz w:val="16"/>
          <w:szCs w:val="16"/>
          <w:lang w:val="tr-TR" w:eastAsia="tr-TR"/>
        </w:rPr>
        <w:fldChar w:fldCharType="end"/>
      </w:r>
      <w:r w:rsidR="00A43F97" w:rsidRPr="00150840">
        <w:rPr>
          <w:rFonts w:ascii="Times New Roman" w:eastAsia="Times New Roman" w:hAnsi="Times New Roman" w:cs="Times New Roman"/>
          <w:color w:val="222222"/>
          <w:sz w:val="16"/>
          <w:szCs w:val="16"/>
          <w:lang w:val="tr-TR" w:eastAsia="tr-TR"/>
        </w:rPr>
        <w:t>] [</w:t>
      </w:r>
      <w:proofErr w:type="spellStart"/>
      <w:r w:rsidR="00A43F97" w:rsidRPr="00150840">
        <w:rPr>
          <w:rFonts w:ascii="Times New Roman" w:eastAsia="Times New Roman" w:hAnsi="Times New Roman" w:cs="Times New Roman"/>
          <w:color w:val="222222"/>
          <w:sz w:val="16"/>
          <w:szCs w:val="16"/>
          <w:lang w:val="tr-TR" w:eastAsia="tr-TR"/>
        </w:rPr>
        <w:fldChar w:fldCharType="begin"/>
      </w:r>
      <w:r w:rsidR="00A43F97" w:rsidRPr="00150840">
        <w:rPr>
          <w:rFonts w:ascii="Times New Roman" w:eastAsia="Times New Roman" w:hAnsi="Times New Roman" w:cs="Times New Roman"/>
          <w:color w:val="222222"/>
          <w:sz w:val="16"/>
          <w:szCs w:val="16"/>
          <w:lang w:val="tr-TR" w:eastAsia="tr-TR"/>
        </w:rPr>
        <w:instrText xml:space="preserve"> HYPERLINK "http://www.ncbi.nlm.nih.gov/pubmed/27865495" \t "_blank" </w:instrText>
      </w:r>
      <w:r w:rsidR="00A43F97" w:rsidRPr="00150840">
        <w:rPr>
          <w:rFonts w:ascii="Times New Roman" w:eastAsia="Times New Roman" w:hAnsi="Times New Roman" w:cs="Times New Roman"/>
          <w:color w:val="222222"/>
          <w:sz w:val="16"/>
          <w:szCs w:val="16"/>
          <w:lang w:val="tr-TR" w:eastAsia="tr-TR"/>
        </w:rPr>
        <w:fldChar w:fldCharType="separate"/>
      </w:r>
      <w:r w:rsidR="00A43F97" w:rsidRPr="00150840">
        <w:rPr>
          <w:rFonts w:ascii="Times New Roman" w:eastAsia="Times New Roman" w:hAnsi="Times New Roman" w:cs="Times New Roman"/>
          <w:bCs/>
          <w:color w:val="4F5671"/>
          <w:sz w:val="16"/>
          <w:szCs w:val="16"/>
          <w:u w:val="single"/>
          <w:lang w:val="tr-TR" w:eastAsia="tr-TR"/>
        </w:rPr>
        <w:t>PubMed</w:t>
      </w:r>
      <w:proofErr w:type="spellEnd"/>
      <w:r w:rsidR="00A43F97" w:rsidRPr="00150840">
        <w:rPr>
          <w:rFonts w:ascii="Times New Roman" w:eastAsia="Times New Roman" w:hAnsi="Times New Roman" w:cs="Times New Roman"/>
          <w:color w:val="222222"/>
          <w:sz w:val="16"/>
          <w:szCs w:val="16"/>
          <w:lang w:val="tr-TR" w:eastAsia="tr-TR"/>
        </w:rPr>
        <w:fldChar w:fldCharType="end"/>
      </w:r>
      <w:r w:rsidR="00A43F97" w:rsidRPr="00150840">
        <w:rPr>
          <w:rFonts w:ascii="Times New Roman" w:eastAsia="Times New Roman" w:hAnsi="Times New Roman" w:cs="Times New Roman"/>
          <w:color w:val="222222"/>
          <w:sz w:val="16"/>
          <w:szCs w:val="16"/>
          <w:lang w:val="tr-TR" w:eastAsia="tr-TR"/>
        </w:rPr>
        <w:t>]</w:t>
      </w:r>
    </w:p>
    <w:p w:rsidR="00A43F97" w:rsidRPr="00150840" w:rsidRDefault="00A43F97" w:rsidP="005D417D">
      <w:pPr>
        <w:pStyle w:val="ListeParagraf"/>
        <w:tabs>
          <w:tab w:val="left" w:pos="0"/>
        </w:tabs>
        <w:spacing w:after="0" w:line="240" w:lineRule="auto"/>
        <w:ind w:left="0"/>
        <w:jc w:val="both"/>
        <w:rPr>
          <w:rFonts w:ascii="Times New Roman" w:hAnsi="Times New Roman" w:cs="Times New Roman"/>
          <w:sz w:val="16"/>
          <w:szCs w:val="16"/>
        </w:rPr>
      </w:pPr>
    </w:p>
    <w:sectPr w:rsidR="00A43F97" w:rsidRPr="00150840" w:rsidSect="008F7C21">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harisSIL">
    <w:altName w:val="Arial Unicode MS"/>
    <w:panose1 w:val="00000000000000000000"/>
    <w:charset w:val="81"/>
    <w:family w:val="swiss"/>
    <w:notTrueType/>
    <w:pitch w:val="default"/>
    <w:sig w:usb0="00000001" w:usb1="09060000" w:usb2="00000010" w:usb3="00000000" w:csb0="00080000" w:csb1="00000000"/>
  </w:font>
  <w:font w:name="CharisSIL-Italic">
    <w:altName w:val="MS Gothic"/>
    <w:panose1 w:val="00000000000000000000"/>
    <w:charset w:val="80"/>
    <w:family w:val="swiss"/>
    <w:notTrueType/>
    <w:pitch w:val="default"/>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01265"/>
    <w:multiLevelType w:val="hybridMultilevel"/>
    <w:tmpl w:val="80DC0DC6"/>
    <w:lvl w:ilvl="0" w:tplc="041F0013">
      <w:start w:val="1"/>
      <w:numFmt w:val="upperRoman"/>
      <w:lvlText w:val="%1."/>
      <w:lvlJc w:val="righ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 w15:restartNumberingAfterBreak="0">
    <w:nsid w:val="22B955DE"/>
    <w:multiLevelType w:val="multilevel"/>
    <w:tmpl w:val="E78C8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8636B"/>
    <w:multiLevelType w:val="hybridMultilevel"/>
    <w:tmpl w:val="9B7A2BD8"/>
    <w:lvl w:ilvl="0" w:tplc="041F0015">
      <w:start w:val="1"/>
      <w:numFmt w:val="upperLetter"/>
      <w:lvlText w:val="%1."/>
      <w:lvlJc w:val="left"/>
      <w:pPr>
        <w:ind w:left="2007" w:hanging="360"/>
      </w:pPr>
    </w:lvl>
    <w:lvl w:ilvl="1" w:tplc="041F0019" w:tentative="1">
      <w:start w:val="1"/>
      <w:numFmt w:val="lowerLetter"/>
      <w:lvlText w:val="%2."/>
      <w:lvlJc w:val="left"/>
      <w:pPr>
        <w:ind w:left="2727" w:hanging="360"/>
      </w:pPr>
    </w:lvl>
    <w:lvl w:ilvl="2" w:tplc="041F001B" w:tentative="1">
      <w:start w:val="1"/>
      <w:numFmt w:val="lowerRoman"/>
      <w:lvlText w:val="%3."/>
      <w:lvlJc w:val="right"/>
      <w:pPr>
        <w:ind w:left="3447" w:hanging="180"/>
      </w:pPr>
    </w:lvl>
    <w:lvl w:ilvl="3" w:tplc="041F000F" w:tentative="1">
      <w:start w:val="1"/>
      <w:numFmt w:val="decimal"/>
      <w:lvlText w:val="%4."/>
      <w:lvlJc w:val="left"/>
      <w:pPr>
        <w:ind w:left="4167" w:hanging="360"/>
      </w:pPr>
    </w:lvl>
    <w:lvl w:ilvl="4" w:tplc="041F0019" w:tentative="1">
      <w:start w:val="1"/>
      <w:numFmt w:val="lowerLetter"/>
      <w:lvlText w:val="%5."/>
      <w:lvlJc w:val="left"/>
      <w:pPr>
        <w:ind w:left="4887" w:hanging="360"/>
      </w:pPr>
    </w:lvl>
    <w:lvl w:ilvl="5" w:tplc="041F001B" w:tentative="1">
      <w:start w:val="1"/>
      <w:numFmt w:val="lowerRoman"/>
      <w:lvlText w:val="%6."/>
      <w:lvlJc w:val="right"/>
      <w:pPr>
        <w:ind w:left="5607" w:hanging="180"/>
      </w:pPr>
    </w:lvl>
    <w:lvl w:ilvl="6" w:tplc="041F000F" w:tentative="1">
      <w:start w:val="1"/>
      <w:numFmt w:val="decimal"/>
      <w:lvlText w:val="%7."/>
      <w:lvlJc w:val="left"/>
      <w:pPr>
        <w:ind w:left="6327" w:hanging="360"/>
      </w:pPr>
    </w:lvl>
    <w:lvl w:ilvl="7" w:tplc="041F0019" w:tentative="1">
      <w:start w:val="1"/>
      <w:numFmt w:val="lowerLetter"/>
      <w:lvlText w:val="%8."/>
      <w:lvlJc w:val="left"/>
      <w:pPr>
        <w:ind w:left="7047" w:hanging="360"/>
      </w:pPr>
    </w:lvl>
    <w:lvl w:ilvl="8" w:tplc="041F001B" w:tentative="1">
      <w:start w:val="1"/>
      <w:numFmt w:val="lowerRoman"/>
      <w:lvlText w:val="%9."/>
      <w:lvlJc w:val="right"/>
      <w:pPr>
        <w:ind w:left="7767" w:hanging="180"/>
      </w:pPr>
    </w:lvl>
  </w:abstractNum>
  <w:abstractNum w:abstractNumId="3" w15:restartNumberingAfterBreak="0">
    <w:nsid w:val="4567487F"/>
    <w:multiLevelType w:val="hybridMultilevel"/>
    <w:tmpl w:val="DD1E48AC"/>
    <w:lvl w:ilvl="0" w:tplc="95267A72">
      <w:start w:val="1"/>
      <w:numFmt w:val="decimal"/>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54451A2A"/>
    <w:multiLevelType w:val="multilevel"/>
    <w:tmpl w:val="FD6C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E63168"/>
    <w:multiLevelType w:val="hybridMultilevel"/>
    <w:tmpl w:val="4948C9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7A76732"/>
    <w:multiLevelType w:val="hybridMultilevel"/>
    <w:tmpl w:val="3EA6B04C"/>
    <w:lvl w:ilvl="0" w:tplc="D870E69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CE6643"/>
    <w:multiLevelType w:val="multilevel"/>
    <w:tmpl w:val="DFD6C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ED6092"/>
    <w:multiLevelType w:val="hybridMultilevel"/>
    <w:tmpl w:val="3BFCAFE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F0B4775"/>
    <w:multiLevelType w:val="multilevel"/>
    <w:tmpl w:val="48E8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E17A89"/>
    <w:multiLevelType w:val="multilevel"/>
    <w:tmpl w:val="3CFC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0"/>
  </w:num>
  <w:num w:numId="4">
    <w:abstractNumId w:val="2"/>
  </w:num>
  <w:num w:numId="5">
    <w:abstractNumId w:val="6"/>
  </w:num>
  <w:num w:numId="6">
    <w:abstractNumId w:val="8"/>
  </w:num>
  <w:num w:numId="7">
    <w:abstractNumId w:val="4"/>
  </w:num>
  <w:num w:numId="8">
    <w:abstractNumId w:val="10"/>
  </w:num>
  <w:num w:numId="9">
    <w:abstractNumId w:val="1"/>
  </w:num>
  <w:num w:numId="10">
    <w:abstractNumId w:val="7"/>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F7"/>
    <w:rsid w:val="00001D89"/>
    <w:rsid w:val="000024D5"/>
    <w:rsid w:val="00007C0A"/>
    <w:rsid w:val="000106DE"/>
    <w:rsid w:val="0001155D"/>
    <w:rsid w:val="00013F36"/>
    <w:rsid w:val="00014FA6"/>
    <w:rsid w:val="000172DA"/>
    <w:rsid w:val="00017C11"/>
    <w:rsid w:val="000216FC"/>
    <w:rsid w:val="000226C9"/>
    <w:rsid w:val="0005780A"/>
    <w:rsid w:val="000604A4"/>
    <w:rsid w:val="00063DD3"/>
    <w:rsid w:val="000864EE"/>
    <w:rsid w:val="000921DE"/>
    <w:rsid w:val="000A5BC4"/>
    <w:rsid w:val="000B17F6"/>
    <w:rsid w:val="000B2AAB"/>
    <w:rsid w:val="000C54C5"/>
    <w:rsid w:val="000C71A6"/>
    <w:rsid w:val="000E3110"/>
    <w:rsid w:val="00100D46"/>
    <w:rsid w:val="0012510D"/>
    <w:rsid w:val="0012703E"/>
    <w:rsid w:val="001317F9"/>
    <w:rsid w:val="001361BC"/>
    <w:rsid w:val="00145510"/>
    <w:rsid w:val="00150840"/>
    <w:rsid w:val="001653E0"/>
    <w:rsid w:val="00165A2B"/>
    <w:rsid w:val="00167E65"/>
    <w:rsid w:val="001734D0"/>
    <w:rsid w:val="00194B51"/>
    <w:rsid w:val="00195040"/>
    <w:rsid w:val="001A3870"/>
    <w:rsid w:val="001B0F80"/>
    <w:rsid w:val="001B2A36"/>
    <w:rsid w:val="001B5B67"/>
    <w:rsid w:val="001C29EF"/>
    <w:rsid w:val="001D0738"/>
    <w:rsid w:val="001D15C6"/>
    <w:rsid w:val="001D3DF7"/>
    <w:rsid w:val="001D4AD9"/>
    <w:rsid w:val="001E0C2E"/>
    <w:rsid w:val="001E2406"/>
    <w:rsid w:val="00205261"/>
    <w:rsid w:val="0021151C"/>
    <w:rsid w:val="00213E07"/>
    <w:rsid w:val="00215937"/>
    <w:rsid w:val="002178AB"/>
    <w:rsid w:val="002265CB"/>
    <w:rsid w:val="00232212"/>
    <w:rsid w:val="00233DE1"/>
    <w:rsid w:val="00265B04"/>
    <w:rsid w:val="0026647B"/>
    <w:rsid w:val="00287715"/>
    <w:rsid w:val="0029508B"/>
    <w:rsid w:val="002A70BE"/>
    <w:rsid w:val="002B473A"/>
    <w:rsid w:val="002B71F5"/>
    <w:rsid w:val="002B7BF6"/>
    <w:rsid w:val="002C5415"/>
    <w:rsid w:val="002D043B"/>
    <w:rsid w:val="002D73A0"/>
    <w:rsid w:val="002E397A"/>
    <w:rsid w:val="002F0ED7"/>
    <w:rsid w:val="002F4FD3"/>
    <w:rsid w:val="00302C0B"/>
    <w:rsid w:val="00305789"/>
    <w:rsid w:val="00314F0C"/>
    <w:rsid w:val="003175F3"/>
    <w:rsid w:val="003249C2"/>
    <w:rsid w:val="00330F02"/>
    <w:rsid w:val="003328F3"/>
    <w:rsid w:val="0033546E"/>
    <w:rsid w:val="003418A2"/>
    <w:rsid w:val="00343B18"/>
    <w:rsid w:val="003629E8"/>
    <w:rsid w:val="0036546E"/>
    <w:rsid w:val="00384691"/>
    <w:rsid w:val="0038626D"/>
    <w:rsid w:val="003A1ECA"/>
    <w:rsid w:val="003B5424"/>
    <w:rsid w:val="003B56D0"/>
    <w:rsid w:val="003C52AC"/>
    <w:rsid w:val="003E317C"/>
    <w:rsid w:val="003F6FAB"/>
    <w:rsid w:val="004073DA"/>
    <w:rsid w:val="0043499A"/>
    <w:rsid w:val="004350F7"/>
    <w:rsid w:val="004375C1"/>
    <w:rsid w:val="00444AD2"/>
    <w:rsid w:val="00444AFD"/>
    <w:rsid w:val="004509FC"/>
    <w:rsid w:val="00451A2D"/>
    <w:rsid w:val="004524EE"/>
    <w:rsid w:val="00463EA9"/>
    <w:rsid w:val="00471D49"/>
    <w:rsid w:val="00491D49"/>
    <w:rsid w:val="004933C3"/>
    <w:rsid w:val="004A26F1"/>
    <w:rsid w:val="004A2736"/>
    <w:rsid w:val="004C4735"/>
    <w:rsid w:val="004C60F9"/>
    <w:rsid w:val="004D0233"/>
    <w:rsid w:val="004D2DA4"/>
    <w:rsid w:val="004E2314"/>
    <w:rsid w:val="004F2DEA"/>
    <w:rsid w:val="004F36C5"/>
    <w:rsid w:val="004F59A3"/>
    <w:rsid w:val="00500232"/>
    <w:rsid w:val="00500703"/>
    <w:rsid w:val="00503033"/>
    <w:rsid w:val="00503D7C"/>
    <w:rsid w:val="005156EA"/>
    <w:rsid w:val="0051610A"/>
    <w:rsid w:val="00521464"/>
    <w:rsid w:val="00524579"/>
    <w:rsid w:val="00534760"/>
    <w:rsid w:val="005407AF"/>
    <w:rsid w:val="0054307E"/>
    <w:rsid w:val="00554CC5"/>
    <w:rsid w:val="005553CC"/>
    <w:rsid w:val="00566FE6"/>
    <w:rsid w:val="00572C06"/>
    <w:rsid w:val="005A66B7"/>
    <w:rsid w:val="005B13A1"/>
    <w:rsid w:val="005B6412"/>
    <w:rsid w:val="005C1E7C"/>
    <w:rsid w:val="005D417D"/>
    <w:rsid w:val="005D734D"/>
    <w:rsid w:val="00610A7D"/>
    <w:rsid w:val="00611A91"/>
    <w:rsid w:val="006254D0"/>
    <w:rsid w:val="00650B6B"/>
    <w:rsid w:val="00652322"/>
    <w:rsid w:val="0066029C"/>
    <w:rsid w:val="006803B2"/>
    <w:rsid w:val="006872E3"/>
    <w:rsid w:val="006A24C2"/>
    <w:rsid w:val="006C4A70"/>
    <w:rsid w:val="006D0A84"/>
    <w:rsid w:val="0070126F"/>
    <w:rsid w:val="00710514"/>
    <w:rsid w:val="00710A4E"/>
    <w:rsid w:val="007231F9"/>
    <w:rsid w:val="00725593"/>
    <w:rsid w:val="00753526"/>
    <w:rsid w:val="00762BC4"/>
    <w:rsid w:val="0076440F"/>
    <w:rsid w:val="00772DC3"/>
    <w:rsid w:val="0077735D"/>
    <w:rsid w:val="007820DD"/>
    <w:rsid w:val="00794ED3"/>
    <w:rsid w:val="007B2BB7"/>
    <w:rsid w:val="007C17D0"/>
    <w:rsid w:val="007D03D7"/>
    <w:rsid w:val="007D7EF0"/>
    <w:rsid w:val="007F7D66"/>
    <w:rsid w:val="00803FA1"/>
    <w:rsid w:val="00811387"/>
    <w:rsid w:val="00822361"/>
    <w:rsid w:val="00822479"/>
    <w:rsid w:val="00837BA3"/>
    <w:rsid w:val="0084376A"/>
    <w:rsid w:val="008523D6"/>
    <w:rsid w:val="00855C64"/>
    <w:rsid w:val="00861A1B"/>
    <w:rsid w:val="00874083"/>
    <w:rsid w:val="00883A8C"/>
    <w:rsid w:val="008A6585"/>
    <w:rsid w:val="008B3455"/>
    <w:rsid w:val="008C1D61"/>
    <w:rsid w:val="008C3BC9"/>
    <w:rsid w:val="008C4995"/>
    <w:rsid w:val="008D4A7C"/>
    <w:rsid w:val="008E3CE2"/>
    <w:rsid w:val="008F251C"/>
    <w:rsid w:val="008F48A5"/>
    <w:rsid w:val="008F7C21"/>
    <w:rsid w:val="00920FA1"/>
    <w:rsid w:val="0093445A"/>
    <w:rsid w:val="00942CEE"/>
    <w:rsid w:val="0094376C"/>
    <w:rsid w:val="00947B37"/>
    <w:rsid w:val="00956F54"/>
    <w:rsid w:val="0097527B"/>
    <w:rsid w:val="00977149"/>
    <w:rsid w:val="00977531"/>
    <w:rsid w:val="009854D7"/>
    <w:rsid w:val="009A1532"/>
    <w:rsid w:val="009A1B9A"/>
    <w:rsid w:val="009B2B02"/>
    <w:rsid w:val="009C091B"/>
    <w:rsid w:val="009C4506"/>
    <w:rsid w:val="009C66A9"/>
    <w:rsid w:val="009D2811"/>
    <w:rsid w:val="009E4662"/>
    <w:rsid w:val="009F427A"/>
    <w:rsid w:val="00A031A0"/>
    <w:rsid w:val="00A05C83"/>
    <w:rsid w:val="00A116AB"/>
    <w:rsid w:val="00A1202C"/>
    <w:rsid w:val="00A1447B"/>
    <w:rsid w:val="00A23903"/>
    <w:rsid w:val="00A27993"/>
    <w:rsid w:val="00A27DEC"/>
    <w:rsid w:val="00A27EA7"/>
    <w:rsid w:val="00A3596A"/>
    <w:rsid w:val="00A425EA"/>
    <w:rsid w:val="00A42850"/>
    <w:rsid w:val="00A43F97"/>
    <w:rsid w:val="00A51731"/>
    <w:rsid w:val="00A80366"/>
    <w:rsid w:val="00A93A79"/>
    <w:rsid w:val="00A94B21"/>
    <w:rsid w:val="00AA17A2"/>
    <w:rsid w:val="00AA484D"/>
    <w:rsid w:val="00AB31EC"/>
    <w:rsid w:val="00AC2A7D"/>
    <w:rsid w:val="00AC4629"/>
    <w:rsid w:val="00AF69A2"/>
    <w:rsid w:val="00AF798B"/>
    <w:rsid w:val="00B00CC7"/>
    <w:rsid w:val="00B03FC4"/>
    <w:rsid w:val="00B074B8"/>
    <w:rsid w:val="00B113BE"/>
    <w:rsid w:val="00B20FEC"/>
    <w:rsid w:val="00B409EC"/>
    <w:rsid w:val="00B42D22"/>
    <w:rsid w:val="00B45DC0"/>
    <w:rsid w:val="00B47D11"/>
    <w:rsid w:val="00B53C12"/>
    <w:rsid w:val="00B66ACD"/>
    <w:rsid w:val="00B673D6"/>
    <w:rsid w:val="00B85D66"/>
    <w:rsid w:val="00B861C6"/>
    <w:rsid w:val="00B957AF"/>
    <w:rsid w:val="00BA6A33"/>
    <w:rsid w:val="00BB4D3B"/>
    <w:rsid w:val="00BC05B5"/>
    <w:rsid w:val="00BC1493"/>
    <w:rsid w:val="00BC30A2"/>
    <w:rsid w:val="00BC6BAE"/>
    <w:rsid w:val="00BC7854"/>
    <w:rsid w:val="00BD5259"/>
    <w:rsid w:val="00BF36DC"/>
    <w:rsid w:val="00C00E1A"/>
    <w:rsid w:val="00C2686B"/>
    <w:rsid w:val="00C3035E"/>
    <w:rsid w:val="00C3282D"/>
    <w:rsid w:val="00C36114"/>
    <w:rsid w:val="00C41CF1"/>
    <w:rsid w:val="00C43FB2"/>
    <w:rsid w:val="00C53050"/>
    <w:rsid w:val="00C53FFA"/>
    <w:rsid w:val="00C6705E"/>
    <w:rsid w:val="00C75715"/>
    <w:rsid w:val="00C92C9F"/>
    <w:rsid w:val="00C930A1"/>
    <w:rsid w:val="00C9363F"/>
    <w:rsid w:val="00CA7567"/>
    <w:rsid w:val="00CB540A"/>
    <w:rsid w:val="00CC4B93"/>
    <w:rsid w:val="00CE0607"/>
    <w:rsid w:val="00CF4F23"/>
    <w:rsid w:val="00CF75E1"/>
    <w:rsid w:val="00D062A0"/>
    <w:rsid w:val="00D06B39"/>
    <w:rsid w:val="00D2255F"/>
    <w:rsid w:val="00D405B5"/>
    <w:rsid w:val="00D42ABD"/>
    <w:rsid w:val="00D44A40"/>
    <w:rsid w:val="00D66C6C"/>
    <w:rsid w:val="00D70A37"/>
    <w:rsid w:val="00D771D0"/>
    <w:rsid w:val="00DB0850"/>
    <w:rsid w:val="00DB0A96"/>
    <w:rsid w:val="00DB19CB"/>
    <w:rsid w:val="00DB3842"/>
    <w:rsid w:val="00DB66D0"/>
    <w:rsid w:val="00DC1FBD"/>
    <w:rsid w:val="00E10835"/>
    <w:rsid w:val="00E13F44"/>
    <w:rsid w:val="00E20EE6"/>
    <w:rsid w:val="00E2726B"/>
    <w:rsid w:val="00E32319"/>
    <w:rsid w:val="00E36688"/>
    <w:rsid w:val="00E4672C"/>
    <w:rsid w:val="00E47C3B"/>
    <w:rsid w:val="00E50D10"/>
    <w:rsid w:val="00E544F7"/>
    <w:rsid w:val="00E574EF"/>
    <w:rsid w:val="00E7138E"/>
    <w:rsid w:val="00EA0AEA"/>
    <w:rsid w:val="00EB06CB"/>
    <w:rsid w:val="00EC62A3"/>
    <w:rsid w:val="00ED28B1"/>
    <w:rsid w:val="00EE0E80"/>
    <w:rsid w:val="00EE5873"/>
    <w:rsid w:val="00EF4C5C"/>
    <w:rsid w:val="00F00019"/>
    <w:rsid w:val="00F12EEE"/>
    <w:rsid w:val="00F162EC"/>
    <w:rsid w:val="00F169A2"/>
    <w:rsid w:val="00F20005"/>
    <w:rsid w:val="00F42F55"/>
    <w:rsid w:val="00F461F0"/>
    <w:rsid w:val="00F8181E"/>
    <w:rsid w:val="00F84A73"/>
    <w:rsid w:val="00F97B02"/>
    <w:rsid w:val="00FA13C8"/>
    <w:rsid w:val="00FA285B"/>
    <w:rsid w:val="00FB12AD"/>
    <w:rsid w:val="00FB6301"/>
    <w:rsid w:val="00FC3B84"/>
    <w:rsid w:val="00FD5077"/>
    <w:rsid w:val="00FE2C7D"/>
    <w:rsid w:val="00FF1F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D42C"/>
  <w15:chartTrackingRefBased/>
  <w15:docId w15:val="{E06974DE-246E-4D38-8366-3BC90591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Balk1">
    <w:name w:val="heading 1"/>
    <w:basedOn w:val="Normal"/>
    <w:link w:val="Balk1Char"/>
    <w:uiPriority w:val="9"/>
    <w:qFormat/>
    <w:rsid w:val="008F48A5"/>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Balk2">
    <w:name w:val="heading 2"/>
    <w:basedOn w:val="Normal"/>
    <w:next w:val="Normal"/>
    <w:link w:val="Balk2Char"/>
    <w:uiPriority w:val="9"/>
    <w:unhideWhenUsed/>
    <w:qFormat/>
    <w:rsid w:val="003B56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3B56D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
    <w:unhideWhenUsed/>
    <w:qFormat/>
    <w:rsid w:val="003B56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544F7"/>
    <w:pPr>
      <w:spacing w:line="256" w:lineRule="auto"/>
      <w:ind w:left="720"/>
      <w:contextualSpacing/>
    </w:pPr>
  </w:style>
  <w:style w:type="character" w:styleId="YerTutucuMetni">
    <w:name w:val="Placeholder Text"/>
    <w:basedOn w:val="VarsaylanParagrafYazTipi"/>
    <w:uiPriority w:val="99"/>
    <w:semiHidden/>
    <w:rsid w:val="00874083"/>
    <w:rPr>
      <w:color w:val="808080"/>
    </w:rPr>
  </w:style>
  <w:style w:type="character" w:styleId="Kpr">
    <w:name w:val="Hyperlink"/>
    <w:basedOn w:val="VarsaylanParagrafYazTipi"/>
    <w:uiPriority w:val="99"/>
    <w:unhideWhenUsed/>
    <w:rsid w:val="00920FA1"/>
    <w:rPr>
      <w:color w:val="0563C1" w:themeColor="hyperlink"/>
      <w:u w:val="single"/>
    </w:rPr>
  </w:style>
  <w:style w:type="character" w:customStyle="1" w:styleId="Balk1Char">
    <w:name w:val="Başlık 1 Char"/>
    <w:basedOn w:val="VarsaylanParagrafYazTipi"/>
    <w:link w:val="Balk1"/>
    <w:uiPriority w:val="9"/>
    <w:rsid w:val="008F48A5"/>
    <w:rPr>
      <w:rFonts w:ascii="Times New Roman" w:eastAsia="Times New Roman" w:hAnsi="Times New Roman" w:cs="Times New Roman"/>
      <w:b/>
      <w:bCs/>
      <w:kern w:val="36"/>
      <w:sz w:val="48"/>
      <w:szCs w:val="48"/>
      <w:lang w:eastAsia="tr-TR"/>
    </w:rPr>
  </w:style>
  <w:style w:type="character" w:customStyle="1" w:styleId="html-italic">
    <w:name w:val="html-italic"/>
    <w:basedOn w:val="VarsaylanParagrafYazTipi"/>
    <w:rsid w:val="005B6412"/>
  </w:style>
  <w:style w:type="character" w:styleId="Vurgu">
    <w:name w:val="Emphasis"/>
    <w:basedOn w:val="VarsaylanParagrafYazTipi"/>
    <w:uiPriority w:val="20"/>
    <w:qFormat/>
    <w:rsid w:val="002C5415"/>
    <w:rPr>
      <w:i/>
      <w:iCs/>
    </w:rPr>
  </w:style>
  <w:style w:type="character" w:customStyle="1" w:styleId="anchor-text">
    <w:name w:val="anchor-text"/>
    <w:basedOn w:val="VarsaylanParagrafYazTipi"/>
    <w:rsid w:val="00A3596A"/>
  </w:style>
  <w:style w:type="paragraph" w:styleId="NormalWeb">
    <w:name w:val="Normal (Web)"/>
    <w:basedOn w:val="Normal"/>
    <w:uiPriority w:val="99"/>
    <w:unhideWhenUsed/>
    <w:rsid w:val="00A4285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AklamaBavurusu">
    <w:name w:val="annotation reference"/>
    <w:basedOn w:val="VarsaylanParagrafYazTipi"/>
    <w:uiPriority w:val="99"/>
    <w:semiHidden/>
    <w:unhideWhenUsed/>
    <w:rsid w:val="007820DD"/>
    <w:rPr>
      <w:sz w:val="16"/>
      <w:szCs w:val="16"/>
    </w:rPr>
  </w:style>
  <w:style w:type="paragraph" w:styleId="AklamaMetni">
    <w:name w:val="annotation text"/>
    <w:basedOn w:val="Normal"/>
    <w:link w:val="AklamaMetniChar"/>
    <w:uiPriority w:val="99"/>
    <w:semiHidden/>
    <w:unhideWhenUsed/>
    <w:rsid w:val="007820DD"/>
    <w:pPr>
      <w:spacing w:line="240" w:lineRule="auto"/>
    </w:pPr>
    <w:rPr>
      <w:sz w:val="20"/>
      <w:szCs w:val="20"/>
    </w:rPr>
  </w:style>
  <w:style w:type="character" w:customStyle="1" w:styleId="AklamaMetniChar">
    <w:name w:val="Açıklama Metni Char"/>
    <w:basedOn w:val="VarsaylanParagrafYazTipi"/>
    <w:link w:val="AklamaMetni"/>
    <w:uiPriority w:val="99"/>
    <w:semiHidden/>
    <w:rsid w:val="007820DD"/>
    <w:rPr>
      <w:sz w:val="20"/>
      <w:szCs w:val="20"/>
      <w:lang w:val="en-US"/>
    </w:rPr>
  </w:style>
  <w:style w:type="paragraph" w:styleId="AklamaKonusu">
    <w:name w:val="annotation subject"/>
    <w:basedOn w:val="AklamaMetni"/>
    <w:next w:val="AklamaMetni"/>
    <w:link w:val="AklamaKonusuChar"/>
    <w:uiPriority w:val="99"/>
    <w:semiHidden/>
    <w:unhideWhenUsed/>
    <w:rsid w:val="007820DD"/>
    <w:rPr>
      <w:b/>
      <w:bCs/>
    </w:rPr>
  </w:style>
  <w:style w:type="character" w:customStyle="1" w:styleId="AklamaKonusuChar">
    <w:name w:val="Açıklama Konusu Char"/>
    <w:basedOn w:val="AklamaMetniChar"/>
    <w:link w:val="AklamaKonusu"/>
    <w:uiPriority w:val="99"/>
    <w:semiHidden/>
    <w:rsid w:val="007820DD"/>
    <w:rPr>
      <w:b/>
      <w:bCs/>
      <w:sz w:val="20"/>
      <w:szCs w:val="20"/>
      <w:lang w:val="en-US"/>
    </w:rPr>
  </w:style>
  <w:style w:type="paragraph" w:styleId="BalonMetni">
    <w:name w:val="Balloon Text"/>
    <w:basedOn w:val="Normal"/>
    <w:link w:val="BalonMetniChar"/>
    <w:uiPriority w:val="99"/>
    <w:semiHidden/>
    <w:unhideWhenUsed/>
    <w:rsid w:val="007820D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20DD"/>
    <w:rPr>
      <w:rFonts w:ascii="Segoe UI" w:hAnsi="Segoe UI" w:cs="Segoe UI"/>
      <w:sz w:val="18"/>
      <w:szCs w:val="18"/>
      <w:lang w:val="en-US"/>
    </w:rPr>
  </w:style>
  <w:style w:type="character" w:customStyle="1" w:styleId="hlfld-title">
    <w:name w:val="hlfld-title"/>
    <w:basedOn w:val="VarsaylanParagrafYazTipi"/>
    <w:rsid w:val="00FA13C8"/>
  </w:style>
  <w:style w:type="character" w:customStyle="1" w:styleId="Balk2Char">
    <w:name w:val="Başlık 2 Char"/>
    <w:basedOn w:val="VarsaylanParagrafYazTipi"/>
    <w:link w:val="Balk2"/>
    <w:uiPriority w:val="9"/>
    <w:rsid w:val="003B56D0"/>
    <w:rPr>
      <w:rFonts w:asciiTheme="majorHAnsi" w:eastAsiaTheme="majorEastAsia" w:hAnsiTheme="majorHAnsi" w:cstheme="majorBidi"/>
      <w:color w:val="2E74B5" w:themeColor="accent1" w:themeShade="BF"/>
      <w:sz w:val="26"/>
      <w:szCs w:val="26"/>
      <w:lang w:val="en-US"/>
    </w:rPr>
  </w:style>
  <w:style w:type="character" w:customStyle="1" w:styleId="Balk3Char">
    <w:name w:val="Başlık 3 Char"/>
    <w:basedOn w:val="VarsaylanParagrafYazTipi"/>
    <w:link w:val="Balk3"/>
    <w:uiPriority w:val="9"/>
    <w:rsid w:val="003B56D0"/>
    <w:rPr>
      <w:rFonts w:asciiTheme="majorHAnsi" w:eastAsiaTheme="majorEastAsia" w:hAnsiTheme="majorHAnsi" w:cstheme="majorBidi"/>
      <w:color w:val="1F4D78" w:themeColor="accent1" w:themeShade="7F"/>
      <w:sz w:val="24"/>
      <w:szCs w:val="24"/>
      <w:lang w:val="en-US"/>
    </w:rPr>
  </w:style>
  <w:style w:type="character" w:customStyle="1" w:styleId="Balk4Char">
    <w:name w:val="Başlık 4 Char"/>
    <w:basedOn w:val="VarsaylanParagrafYazTipi"/>
    <w:link w:val="Balk4"/>
    <w:uiPriority w:val="9"/>
    <w:rsid w:val="003B56D0"/>
    <w:rPr>
      <w:rFonts w:asciiTheme="majorHAnsi" w:eastAsiaTheme="majorEastAsia" w:hAnsiTheme="majorHAnsi" w:cstheme="majorBidi"/>
      <w:i/>
      <w:iCs/>
      <w:color w:val="2E74B5" w:themeColor="accent1" w:themeShade="BF"/>
      <w:lang w:val="en-US"/>
    </w:rPr>
  </w:style>
  <w:style w:type="paragraph" w:styleId="Liste">
    <w:name w:val="List"/>
    <w:basedOn w:val="Normal"/>
    <w:uiPriority w:val="99"/>
    <w:unhideWhenUsed/>
    <w:rsid w:val="003B56D0"/>
    <w:pPr>
      <w:ind w:left="283" w:hanging="283"/>
      <w:contextualSpacing/>
    </w:pPr>
  </w:style>
  <w:style w:type="paragraph" w:styleId="GvdeMetni">
    <w:name w:val="Body Text"/>
    <w:basedOn w:val="Normal"/>
    <w:link w:val="GvdeMetniChar"/>
    <w:uiPriority w:val="99"/>
    <w:unhideWhenUsed/>
    <w:rsid w:val="003B56D0"/>
    <w:pPr>
      <w:spacing w:after="120"/>
    </w:pPr>
  </w:style>
  <w:style w:type="character" w:customStyle="1" w:styleId="GvdeMetniChar">
    <w:name w:val="Gövde Metni Char"/>
    <w:basedOn w:val="VarsaylanParagrafYazTipi"/>
    <w:link w:val="GvdeMetni"/>
    <w:uiPriority w:val="99"/>
    <w:rsid w:val="003B56D0"/>
    <w:rPr>
      <w:lang w:val="en-US"/>
    </w:rPr>
  </w:style>
  <w:style w:type="paragraph" w:styleId="GvdeMetnilkGirintisi">
    <w:name w:val="Body Text First Indent"/>
    <w:basedOn w:val="GvdeMetni"/>
    <w:link w:val="GvdeMetnilkGirintisiChar"/>
    <w:uiPriority w:val="99"/>
    <w:unhideWhenUsed/>
    <w:rsid w:val="003B56D0"/>
    <w:pPr>
      <w:spacing w:after="160"/>
      <w:ind w:firstLine="360"/>
    </w:pPr>
  </w:style>
  <w:style w:type="character" w:customStyle="1" w:styleId="GvdeMetnilkGirintisiChar">
    <w:name w:val="Gövde Metni İlk Girintisi Char"/>
    <w:basedOn w:val="GvdeMetniChar"/>
    <w:link w:val="GvdeMetnilkGirintisi"/>
    <w:uiPriority w:val="99"/>
    <w:rsid w:val="003B56D0"/>
    <w:rPr>
      <w:lang w:val="en-US"/>
    </w:rPr>
  </w:style>
  <w:style w:type="paragraph" w:customStyle="1" w:styleId="c-reading-companionreference-citation">
    <w:name w:val="c-reading-companion__reference-citation"/>
    <w:basedOn w:val="Normal"/>
    <w:rsid w:val="001E0C2E"/>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HTMLCite">
    <w:name w:val="HTML Cite"/>
    <w:basedOn w:val="VarsaylanParagrafYazTipi"/>
    <w:uiPriority w:val="99"/>
    <w:semiHidden/>
    <w:unhideWhenUsed/>
    <w:rsid w:val="00232212"/>
    <w:rPr>
      <w:i/>
      <w:iCs/>
    </w:rPr>
  </w:style>
  <w:style w:type="character" w:styleId="Gl">
    <w:name w:val="Strong"/>
    <w:basedOn w:val="VarsaylanParagrafYazTipi"/>
    <w:uiPriority w:val="22"/>
    <w:qFormat/>
    <w:rsid w:val="00232212"/>
    <w:rPr>
      <w:b/>
      <w:bCs/>
    </w:rPr>
  </w:style>
  <w:style w:type="character" w:customStyle="1" w:styleId="referencesnote">
    <w:name w:val="references__note"/>
    <w:basedOn w:val="VarsaylanParagrafYazTipi"/>
    <w:rsid w:val="00F00019"/>
  </w:style>
  <w:style w:type="character" w:customStyle="1" w:styleId="referencesauthors">
    <w:name w:val="references__authors"/>
    <w:basedOn w:val="VarsaylanParagrafYazTipi"/>
    <w:rsid w:val="00F00019"/>
  </w:style>
  <w:style w:type="character" w:customStyle="1" w:styleId="referencesarticle-title">
    <w:name w:val="references__article-title"/>
    <w:basedOn w:val="VarsaylanParagrafYazTipi"/>
    <w:rsid w:val="00F00019"/>
  </w:style>
  <w:style w:type="character" w:customStyle="1" w:styleId="referencesyear">
    <w:name w:val="references__year"/>
    <w:basedOn w:val="VarsaylanParagrafYazTipi"/>
    <w:rsid w:val="00F00019"/>
  </w:style>
  <w:style w:type="character" w:customStyle="1" w:styleId="referencessuffix">
    <w:name w:val="references__suffix"/>
    <w:basedOn w:val="VarsaylanParagrafYazTipi"/>
    <w:rsid w:val="00F00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7576">
      <w:bodyDiv w:val="1"/>
      <w:marLeft w:val="0"/>
      <w:marRight w:val="0"/>
      <w:marTop w:val="0"/>
      <w:marBottom w:val="0"/>
      <w:divBdr>
        <w:top w:val="none" w:sz="0" w:space="0" w:color="auto"/>
        <w:left w:val="none" w:sz="0" w:space="0" w:color="auto"/>
        <w:bottom w:val="none" w:sz="0" w:space="0" w:color="auto"/>
        <w:right w:val="none" w:sz="0" w:space="0" w:color="auto"/>
      </w:divBdr>
    </w:div>
    <w:div w:id="303319304">
      <w:bodyDiv w:val="1"/>
      <w:marLeft w:val="0"/>
      <w:marRight w:val="0"/>
      <w:marTop w:val="0"/>
      <w:marBottom w:val="0"/>
      <w:divBdr>
        <w:top w:val="none" w:sz="0" w:space="0" w:color="auto"/>
        <w:left w:val="none" w:sz="0" w:space="0" w:color="auto"/>
        <w:bottom w:val="none" w:sz="0" w:space="0" w:color="auto"/>
        <w:right w:val="none" w:sz="0" w:space="0" w:color="auto"/>
      </w:divBdr>
    </w:div>
    <w:div w:id="367798365">
      <w:bodyDiv w:val="1"/>
      <w:marLeft w:val="0"/>
      <w:marRight w:val="0"/>
      <w:marTop w:val="0"/>
      <w:marBottom w:val="0"/>
      <w:divBdr>
        <w:top w:val="none" w:sz="0" w:space="0" w:color="auto"/>
        <w:left w:val="none" w:sz="0" w:space="0" w:color="auto"/>
        <w:bottom w:val="none" w:sz="0" w:space="0" w:color="auto"/>
        <w:right w:val="none" w:sz="0" w:space="0" w:color="auto"/>
      </w:divBdr>
    </w:div>
    <w:div w:id="374736354">
      <w:bodyDiv w:val="1"/>
      <w:marLeft w:val="0"/>
      <w:marRight w:val="0"/>
      <w:marTop w:val="0"/>
      <w:marBottom w:val="0"/>
      <w:divBdr>
        <w:top w:val="none" w:sz="0" w:space="0" w:color="auto"/>
        <w:left w:val="none" w:sz="0" w:space="0" w:color="auto"/>
        <w:bottom w:val="none" w:sz="0" w:space="0" w:color="auto"/>
        <w:right w:val="none" w:sz="0" w:space="0" w:color="auto"/>
      </w:divBdr>
      <w:divsChild>
        <w:div w:id="37825570">
          <w:marLeft w:val="0"/>
          <w:marRight w:val="0"/>
          <w:marTop w:val="0"/>
          <w:marBottom w:val="0"/>
          <w:divBdr>
            <w:top w:val="none" w:sz="0" w:space="0" w:color="auto"/>
            <w:left w:val="none" w:sz="0" w:space="0" w:color="auto"/>
            <w:bottom w:val="none" w:sz="0" w:space="0" w:color="auto"/>
            <w:right w:val="none" w:sz="0" w:space="0" w:color="auto"/>
          </w:divBdr>
          <w:divsChild>
            <w:div w:id="129309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29887">
      <w:bodyDiv w:val="1"/>
      <w:marLeft w:val="0"/>
      <w:marRight w:val="0"/>
      <w:marTop w:val="0"/>
      <w:marBottom w:val="0"/>
      <w:divBdr>
        <w:top w:val="none" w:sz="0" w:space="0" w:color="auto"/>
        <w:left w:val="none" w:sz="0" w:space="0" w:color="auto"/>
        <w:bottom w:val="none" w:sz="0" w:space="0" w:color="auto"/>
        <w:right w:val="none" w:sz="0" w:space="0" w:color="auto"/>
      </w:divBdr>
      <w:divsChild>
        <w:div w:id="859246130">
          <w:marLeft w:val="0"/>
          <w:marRight w:val="0"/>
          <w:marTop w:val="0"/>
          <w:marBottom w:val="0"/>
          <w:divBdr>
            <w:top w:val="none" w:sz="0" w:space="0" w:color="auto"/>
            <w:left w:val="none" w:sz="0" w:space="0" w:color="auto"/>
            <w:bottom w:val="none" w:sz="0" w:space="0" w:color="auto"/>
            <w:right w:val="none" w:sz="0" w:space="0" w:color="auto"/>
          </w:divBdr>
        </w:div>
        <w:div w:id="839348282">
          <w:marLeft w:val="0"/>
          <w:marRight w:val="0"/>
          <w:marTop w:val="0"/>
          <w:marBottom w:val="0"/>
          <w:divBdr>
            <w:top w:val="none" w:sz="0" w:space="0" w:color="auto"/>
            <w:left w:val="none" w:sz="0" w:space="0" w:color="auto"/>
            <w:bottom w:val="none" w:sz="0" w:space="0" w:color="auto"/>
            <w:right w:val="none" w:sz="0" w:space="0" w:color="auto"/>
          </w:divBdr>
        </w:div>
      </w:divsChild>
    </w:div>
    <w:div w:id="477189863">
      <w:bodyDiv w:val="1"/>
      <w:marLeft w:val="0"/>
      <w:marRight w:val="0"/>
      <w:marTop w:val="0"/>
      <w:marBottom w:val="0"/>
      <w:divBdr>
        <w:top w:val="none" w:sz="0" w:space="0" w:color="auto"/>
        <w:left w:val="none" w:sz="0" w:space="0" w:color="auto"/>
        <w:bottom w:val="none" w:sz="0" w:space="0" w:color="auto"/>
        <w:right w:val="none" w:sz="0" w:space="0" w:color="auto"/>
      </w:divBdr>
    </w:div>
    <w:div w:id="636031235">
      <w:bodyDiv w:val="1"/>
      <w:marLeft w:val="0"/>
      <w:marRight w:val="0"/>
      <w:marTop w:val="0"/>
      <w:marBottom w:val="0"/>
      <w:divBdr>
        <w:top w:val="none" w:sz="0" w:space="0" w:color="auto"/>
        <w:left w:val="none" w:sz="0" w:space="0" w:color="auto"/>
        <w:bottom w:val="none" w:sz="0" w:space="0" w:color="auto"/>
        <w:right w:val="none" w:sz="0" w:space="0" w:color="auto"/>
      </w:divBdr>
    </w:div>
    <w:div w:id="818769734">
      <w:bodyDiv w:val="1"/>
      <w:marLeft w:val="0"/>
      <w:marRight w:val="0"/>
      <w:marTop w:val="0"/>
      <w:marBottom w:val="0"/>
      <w:divBdr>
        <w:top w:val="none" w:sz="0" w:space="0" w:color="auto"/>
        <w:left w:val="none" w:sz="0" w:space="0" w:color="auto"/>
        <w:bottom w:val="none" w:sz="0" w:space="0" w:color="auto"/>
        <w:right w:val="none" w:sz="0" w:space="0" w:color="auto"/>
      </w:divBdr>
    </w:div>
    <w:div w:id="857277687">
      <w:bodyDiv w:val="1"/>
      <w:marLeft w:val="0"/>
      <w:marRight w:val="0"/>
      <w:marTop w:val="0"/>
      <w:marBottom w:val="0"/>
      <w:divBdr>
        <w:top w:val="none" w:sz="0" w:space="0" w:color="auto"/>
        <w:left w:val="none" w:sz="0" w:space="0" w:color="auto"/>
        <w:bottom w:val="none" w:sz="0" w:space="0" w:color="auto"/>
        <w:right w:val="none" w:sz="0" w:space="0" w:color="auto"/>
      </w:divBdr>
    </w:div>
    <w:div w:id="959453553">
      <w:bodyDiv w:val="1"/>
      <w:marLeft w:val="0"/>
      <w:marRight w:val="0"/>
      <w:marTop w:val="0"/>
      <w:marBottom w:val="0"/>
      <w:divBdr>
        <w:top w:val="none" w:sz="0" w:space="0" w:color="auto"/>
        <w:left w:val="none" w:sz="0" w:space="0" w:color="auto"/>
        <w:bottom w:val="none" w:sz="0" w:space="0" w:color="auto"/>
        <w:right w:val="none" w:sz="0" w:space="0" w:color="auto"/>
      </w:divBdr>
    </w:div>
    <w:div w:id="975450781">
      <w:bodyDiv w:val="1"/>
      <w:marLeft w:val="0"/>
      <w:marRight w:val="0"/>
      <w:marTop w:val="0"/>
      <w:marBottom w:val="0"/>
      <w:divBdr>
        <w:top w:val="none" w:sz="0" w:space="0" w:color="auto"/>
        <w:left w:val="none" w:sz="0" w:space="0" w:color="auto"/>
        <w:bottom w:val="none" w:sz="0" w:space="0" w:color="auto"/>
        <w:right w:val="none" w:sz="0" w:space="0" w:color="auto"/>
      </w:divBdr>
    </w:div>
    <w:div w:id="977762961">
      <w:bodyDiv w:val="1"/>
      <w:marLeft w:val="0"/>
      <w:marRight w:val="0"/>
      <w:marTop w:val="0"/>
      <w:marBottom w:val="0"/>
      <w:divBdr>
        <w:top w:val="none" w:sz="0" w:space="0" w:color="auto"/>
        <w:left w:val="none" w:sz="0" w:space="0" w:color="auto"/>
        <w:bottom w:val="none" w:sz="0" w:space="0" w:color="auto"/>
        <w:right w:val="none" w:sz="0" w:space="0" w:color="auto"/>
      </w:divBdr>
    </w:div>
    <w:div w:id="982779973">
      <w:bodyDiv w:val="1"/>
      <w:marLeft w:val="0"/>
      <w:marRight w:val="0"/>
      <w:marTop w:val="0"/>
      <w:marBottom w:val="0"/>
      <w:divBdr>
        <w:top w:val="none" w:sz="0" w:space="0" w:color="auto"/>
        <w:left w:val="none" w:sz="0" w:space="0" w:color="auto"/>
        <w:bottom w:val="none" w:sz="0" w:space="0" w:color="auto"/>
        <w:right w:val="none" w:sz="0" w:space="0" w:color="auto"/>
      </w:divBdr>
    </w:div>
    <w:div w:id="1033383352">
      <w:bodyDiv w:val="1"/>
      <w:marLeft w:val="0"/>
      <w:marRight w:val="0"/>
      <w:marTop w:val="0"/>
      <w:marBottom w:val="0"/>
      <w:divBdr>
        <w:top w:val="none" w:sz="0" w:space="0" w:color="auto"/>
        <w:left w:val="none" w:sz="0" w:space="0" w:color="auto"/>
        <w:bottom w:val="none" w:sz="0" w:space="0" w:color="auto"/>
        <w:right w:val="none" w:sz="0" w:space="0" w:color="auto"/>
      </w:divBdr>
    </w:div>
    <w:div w:id="1146700823">
      <w:bodyDiv w:val="1"/>
      <w:marLeft w:val="0"/>
      <w:marRight w:val="0"/>
      <w:marTop w:val="0"/>
      <w:marBottom w:val="0"/>
      <w:divBdr>
        <w:top w:val="none" w:sz="0" w:space="0" w:color="auto"/>
        <w:left w:val="none" w:sz="0" w:space="0" w:color="auto"/>
        <w:bottom w:val="none" w:sz="0" w:space="0" w:color="auto"/>
        <w:right w:val="none" w:sz="0" w:space="0" w:color="auto"/>
      </w:divBdr>
    </w:div>
    <w:div w:id="1209803703">
      <w:bodyDiv w:val="1"/>
      <w:marLeft w:val="0"/>
      <w:marRight w:val="0"/>
      <w:marTop w:val="0"/>
      <w:marBottom w:val="0"/>
      <w:divBdr>
        <w:top w:val="none" w:sz="0" w:space="0" w:color="auto"/>
        <w:left w:val="none" w:sz="0" w:space="0" w:color="auto"/>
        <w:bottom w:val="none" w:sz="0" w:space="0" w:color="auto"/>
        <w:right w:val="none" w:sz="0" w:space="0" w:color="auto"/>
      </w:divBdr>
    </w:div>
    <w:div w:id="1277441207">
      <w:bodyDiv w:val="1"/>
      <w:marLeft w:val="0"/>
      <w:marRight w:val="0"/>
      <w:marTop w:val="0"/>
      <w:marBottom w:val="0"/>
      <w:divBdr>
        <w:top w:val="none" w:sz="0" w:space="0" w:color="auto"/>
        <w:left w:val="none" w:sz="0" w:space="0" w:color="auto"/>
        <w:bottom w:val="none" w:sz="0" w:space="0" w:color="auto"/>
        <w:right w:val="none" w:sz="0" w:space="0" w:color="auto"/>
      </w:divBdr>
    </w:div>
    <w:div w:id="1462966688">
      <w:bodyDiv w:val="1"/>
      <w:marLeft w:val="0"/>
      <w:marRight w:val="0"/>
      <w:marTop w:val="0"/>
      <w:marBottom w:val="0"/>
      <w:divBdr>
        <w:top w:val="none" w:sz="0" w:space="0" w:color="auto"/>
        <w:left w:val="none" w:sz="0" w:space="0" w:color="auto"/>
        <w:bottom w:val="none" w:sz="0" w:space="0" w:color="auto"/>
        <w:right w:val="none" w:sz="0" w:space="0" w:color="auto"/>
      </w:divBdr>
    </w:div>
    <w:div w:id="1469280093">
      <w:bodyDiv w:val="1"/>
      <w:marLeft w:val="0"/>
      <w:marRight w:val="0"/>
      <w:marTop w:val="0"/>
      <w:marBottom w:val="0"/>
      <w:divBdr>
        <w:top w:val="none" w:sz="0" w:space="0" w:color="auto"/>
        <w:left w:val="none" w:sz="0" w:space="0" w:color="auto"/>
        <w:bottom w:val="none" w:sz="0" w:space="0" w:color="auto"/>
        <w:right w:val="none" w:sz="0" w:space="0" w:color="auto"/>
      </w:divBdr>
    </w:div>
    <w:div w:id="1566993414">
      <w:bodyDiv w:val="1"/>
      <w:marLeft w:val="0"/>
      <w:marRight w:val="0"/>
      <w:marTop w:val="0"/>
      <w:marBottom w:val="0"/>
      <w:divBdr>
        <w:top w:val="none" w:sz="0" w:space="0" w:color="auto"/>
        <w:left w:val="none" w:sz="0" w:space="0" w:color="auto"/>
        <w:bottom w:val="none" w:sz="0" w:space="0" w:color="auto"/>
        <w:right w:val="none" w:sz="0" w:space="0" w:color="auto"/>
      </w:divBdr>
    </w:div>
    <w:div w:id="1607031579">
      <w:bodyDiv w:val="1"/>
      <w:marLeft w:val="0"/>
      <w:marRight w:val="0"/>
      <w:marTop w:val="0"/>
      <w:marBottom w:val="0"/>
      <w:divBdr>
        <w:top w:val="none" w:sz="0" w:space="0" w:color="auto"/>
        <w:left w:val="none" w:sz="0" w:space="0" w:color="auto"/>
        <w:bottom w:val="none" w:sz="0" w:space="0" w:color="auto"/>
        <w:right w:val="none" w:sz="0" w:space="0" w:color="auto"/>
      </w:divBdr>
    </w:div>
    <w:div w:id="1628589017">
      <w:bodyDiv w:val="1"/>
      <w:marLeft w:val="0"/>
      <w:marRight w:val="0"/>
      <w:marTop w:val="0"/>
      <w:marBottom w:val="0"/>
      <w:divBdr>
        <w:top w:val="none" w:sz="0" w:space="0" w:color="auto"/>
        <w:left w:val="none" w:sz="0" w:space="0" w:color="auto"/>
        <w:bottom w:val="none" w:sz="0" w:space="0" w:color="auto"/>
        <w:right w:val="none" w:sz="0" w:space="0" w:color="auto"/>
      </w:divBdr>
    </w:div>
    <w:div w:id="1677805927">
      <w:bodyDiv w:val="1"/>
      <w:marLeft w:val="0"/>
      <w:marRight w:val="0"/>
      <w:marTop w:val="0"/>
      <w:marBottom w:val="0"/>
      <w:divBdr>
        <w:top w:val="none" w:sz="0" w:space="0" w:color="auto"/>
        <w:left w:val="none" w:sz="0" w:space="0" w:color="auto"/>
        <w:bottom w:val="none" w:sz="0" w:space="0" w:color="auto"/>
        <w:right w:val="none" w:sz="0" w:space="0" w:color="auto"/>
      </w:divBdr>
    </w:div>
    <w:div w:id="1777479085">
      <w:bodyDiv w:val="1"/>
      <w:marLeft w:val="0"/>
      <w:marRight w:val="0"/>
      <w:marTop w:val="0"/>
      <w:marBottom w:val="0"/>
      <w:divBdr>
        <w:top w:val="none" w:sz="0" w:space="0" w:color="auto"/>
        <w:left w:val="none" w:sz="0" w:space="0" w:color="auto"/>
        <w:bottom w:val="none" w:sz="0" w:space="0" w:color="auto"/>
        <w:right w:val="none" w:sz="0" w:space="0" w:color="auto"/>
      </w:divBdr>
    </w:div>
    <w:div w:id="1791433741">
      <w:bodyDiv w:val="1"/>
      <w:marLeft w:val="0"/>
      <w:marRight w:val="0"/>
      <w:marTop w:val="0"/>
      <w:marBottom w:val="0"/>
      <w:divBdr>
        <w:top w:val="none" w:sz="0" w:space="0" w:color="auto"/>
        <w:left w:val="none" w:sz="0" w:space="0" w:color="auto"/>
        <w:bottom w:val="none" w:sz="0" w:space="0" w:color="auto"/>
        <w:right w:val="none" w:sz="0" w:space="0" w:color="auto"/>
      </w:divBdr>
    </w:div>
    <w:div w:id="1816144208">
      <w:bodyDiv w:val="1"/>
      <w:marLeft w:val="0"/>
      <w:marRight w:val="0"/>
      <w:marTop w:val="0"/>
      <w:marBottom w:val="0"/>
      <w:divBdr>
        <w:top w:val="none" w:sz="0" w:space="0" w:color="auto"/>
        <w:left w:val="none" w:sz="0" w:space="0" w:color="auto"/>
        <w:bottom w:val="none" w:sz="0" w:space="0" w:color="auto"/>
        <w:right w:val="none" w:sz="0" w:space="0" w:color="auto"/>
      </w:divBdr>
    </w:div>
    <w:div w:id="1874002236">
      <w:bodyDiv w:val="1"/>
      <w:marLeft w:val="0"/>
      <w:marRight w:val="0"/>
      <w:marTop w:val="0"/>
      <w:marBottom w:val="0"/>
      <w:divBdr>
        <w:top w:val="none" w:sz="0" w:space="0" w:color="auto"/>
        <w:left w:val="none" w:sz="0" w:space="0" w:color="auto"/>
        <w:bottom w:val="none" w:sz="0" w:space="0" w:color="auto"/>
        <w:right w:val="none" w:sz="0" w:space="0" w:color="auto"/>
      </w:divBdr>
    </w:div>
    <w:div w:id="199945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png"/><Relationship Id="rId18" Type="http://schemas.openxmlformats.org/officeDocument/2006/relationships/diagramColors" Target="diagrams/colors2.xml"/><Relationship Id="rId3" Type="http://schemas.openxmlformats.org/officeDocument/2006/relationships/styles" Target="styles.xml"/><Relationship Id="rId21" Type="http://schemas.openxmlformats.org/officeDocument/2006/relationships/hyperlink" Target="https://www.who.int/news-room/fact-sheets/detail/diabetes" TargetMode="External"/><Relationship Id="rId7" Type="http://schemas.openxmlformats.org/officeDocument/2006/relationships/image" Target="media/image2.png"/><Relationship Id="rId12" Type="http://schemas.microsoft.com/office/2007/relationships/diagramDrawing" Target="diagrams/drawing1.xml"/><Relationship Id="rId17" Type="http://schemas.openxmlformats.org/officeDocument/2006/relationships/diagramQuickStyle" Target="diagrams/quickStyle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yperlink" Target="https://www.who.int/news-room/fact-sheets/detail/noncommunicable-disease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hyperlink" Target="https://scholar.google.com/scholar_lookup?title=Assessment+of+multifunctional+activity+of+bioactive+peptides+derived+from+fermented+milk+by+specific+Lactobacillus+plantarum+strains&amp;author=Aguilar-Toal%C3%A1,+J.&amp;author=Santiago-L%C3%B3pez,+L.&amp;author=Peres,+C.&amp;author=Peres,+C.&amp;author=Garcia,+H.&amp;author=Vallejo-Cordoba,+B.&amp;author=Gonz%C3%A1lez-C%C3%B3rdova,+A.&amp;author=Hern%C3%A1ndez-Mendoza,+A.&amp;publication_year=2017&amp;journal=J.+Dairy+Sci.&amp;volume=100&amp;pages=65%E2%80%9375&amp;doi=10.3168/jds.2016-11846&amp;pmid=27865495" TargetMode="External"/><Relationship Id="rId10" Type="http://schemas.openxmlformats.org/officeDocument/2006/relationships/diagramQuickStyle" Target="diagrams/quickStyle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4.png"/><Relationship Id="rId22" Type="http://schemas.openxmlformats.org/officeDocument/2006/relationships/hyperlink" Target="https://www.who.int/news-room/fact-sheets/detail/obesity-and-overweight"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BFD11FE-46EC-43E7-AD52-F9AB48A35C69}"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tr-TR"/>
        </a:p>
      </dgm:t>
    </dgm:pt>
    <dgm:pt modelId="{A3389587-6878-449F-91B9-8BCD2450C3D4}">
      <dgm:prSet phldrT="[Metin]" custT="1"/>
      <dgm:spPr/>
      <dgm:t>
        <a:bodyPr/>
        <a:lstStyle/>
        <a:p>
          <a:pPr algn="ctr"/>
          <a:r>
            <a:rPr lang="tr-TR" sz="1600"/>
            <a:t>Marine-derived Bioactive Peptides</a:t>
          </a:r>
        </a:p>
      </dgm:t>
    </dgm:pt>
    <dgm:pt modelId="{96BEA5BF-6804-4567-8AA0-577E1E310004}" type="parTrans" cxnId="{09399C1C-6DBB-40EC-9C87-5A6147BA5A74}">
      <dgm:prSet/>
      <dgm:spPr/>
      <dgm:t>
        <a:bodyPr/>
        <a:lstStyle/>
        <a:p>
          <a:pPr algn="ctr"/>
          <a:endParaRPr lang="tr-TR"/>
        </a:p>
      </dgm:t>
    </dgm:pt>
    <dgm:pt modelId="{1E8450C1-1AA1-4232-A238-773165796AD3}" type="sibTrans" cxnId="{09399C1C-6DBB-40EC-9C87-5A6147BA5A74}">
      <dgm:prSet/>
      <dgm:spPr/>
      <dgm:t>
        <a:bodyPr/>
        <a:lstStyle/>
        <a:p>
          <a:pPr algn="ctr"/>
          <a:endParaRPr lang="tr-TR"/>
        </a:p>
      </dgm:t>
    </dgm:pt>
    <dgm:pt modelId="{40ADB426-CEBB-46C5-B49B-0257689660B1}">
      <dgm:prSet phldrT="[Metin]"/>
      <dgm:spPr>
        <a:solidFill>
          <a:schemeClr val="accent2">
            <a:lumMod val="40000"/>
            <a:lumOff val="60000"/>
            <a:alpha val="50000"/>
          </a:schemeClr>
        </a:solidFill>
      </dgm:spPr>
      <dgm:t>
        <a:bodyPr/>
        <a:lstStyle/>
        <a:p>
          <a:pPr algn="ctr"/>
          <a:r>
            <a:rPr lang="tr-TR"/>
            <a:t>Other health effects</a:t>
          </a:r>
        </a:p>
      </dgm:t>
    </dgm:pt>
    <dgm:pt modelId="{241EEFD8-18FE-4491-9B66-332DBE65FB2B}" type="sibTrans" cxnId="{15223144-8AB0-4CC5-8398-2FD8C3C7B77F}">
      <dgm:prSet/>
      <dgm:spPr/>
      <dgm:t>
        <a:bodyPr/>
        <a:lstStyle/>
        <a:p>
          <a:pPr algn="ctr"/>
          <a:endParaRPr lang="tr-TR"/>
        </a:p>
      </dgm:t>
    </dgm:pt>
    <dgm:pt modelId="{A5EE8104-287E-48D9-B009-4B0C17AEF12D}" type="parTrans" cxnId="{15223144-8AB0-4CC5-8398-2FD8C3C7B77F}">
      <dgm:prSet/>
      <dgm:spPr/>
      <dgm:t>
        <a:bodyPr/>
        <a:lstStyle/>
        <a:p>
          <a:pPr algn="ctr"/>
          <a:endParaRPr lang="tr-TR"/>
        </a:p>
      </dgm:t>
    </dgm:pt>
    <dgm:pt modelId="{ECF5A580-4E16-4163-9BD5-9D34CA96DFEA}">
      <dgm:prSet phldrT="[Metin]"/>
      <dgm:spPr>
        <a:solidFill>
          <a:schemeClr val="accent6">
            <a:lumMod val="40000"/>
            <a:lumOff val="60000"/>
            <a:alpha val="50000"/>
          </a:schemeClr>
        </a:solidFill>
      </dgm:spPr>
      <dgm:t>
        <a:bodyPr/>
        <a:lstStyle/>
        <a:p>
          <a:pPr algn="ctr"/>
          <a:r>
            <a:rPr lang="tr-TR"/>
            <a:t>Anti-obesity effects</a:t>
          </a:r>
        </a:p>
      </dgm:t>
    </dgm:pt>
    <dgm:pt modelId="{89F16F7D-874A-42B5-9A57-04E7E8CC4ACF}" type="sibTrans" cxnId="{0C2BCC85-54C7-4DAC-BB88-9BFDD3FED3F2}">
      <dgm:prSet/>
      <dgm:spPr/>
      <dgm:t>
        <a:bodyPr/>
        <a:lstStyle/>
        <a:p>
          <a:pPr algn="ctr"/>
          <a:endParaRPr lang="tr-TR"/>
        </a:p>
      </dgm:t>
    </dgm:pt>
    <dgm:pt modelId="{CE3F1DE1-669C-4425-8F9C-2EB3585DFF61}" type="parTrans" cxnId="{0C2BCC85-54C7-4DAC-BB88-9BFDD3FED3F2}">
      <dgm:prSet/>
      <dgm:spPr/>
      <dgm:t>
        <a:bodyPr/>
        <a:lstStyle/>
        <a:p>
          <a:pPr algn="ctr"/>
          <a:endParaRPr lang="tr-TR"/>
        </a:p>
      </dgm:t>
    </dgm:pt>
    <dgm:pt modelId="{AAAA333D-AC97-47E1-9794-A8F2A512C50E}">
      <dgm:prSet phldrT="[Metin]"/>
      <dgm:spPr/>
      <dgm:t>
        <a:bodyPr/>
        <a:lstStyle/>
        <a:p>
          <a:pPr algn="ctr"/>
          <a:r>
            <a:rPr lang="tr-TR"/>
            <a:t>Anti-diabetic effects</a:t>
          </a:r>
        </a:p>
      </dgm:t>
    </dgm:pt>
    <dgm:pt modelId="{742BA164-08A7-4F63-9F7A-4EB4AE76F8EC}" type="sibTrans" cxnId="{FA4426AC-69C3-4ECE-A792-5A58F50CD181}">
      <dgm:prSet/>
      <dgm:spPr/>
      <dgm:t>
        <a:bodyPr/>
        <a:lstStyle/>
        <a:p>
          <a:pPr algn="ctr"/>
          <a:endParaRPr lang="tr-TR"/>
        </a:p>
      </dgm:t>
    </dgm:pt>
    <dgm:pt modelId="{B45153CB-B698-4E3E-95B2-3CE10B4AC732}" type="parTrans" cxnId="{FA4426AC-69C3-4ECE-A792-5A58F50CD181}">
      <dgm:prSet/>
      <dgm:spPr/>
      <dgm:t>
        <a:bodyPr/>
        <a:lstStyle/>
        <a:p>
          <a:pPr algn="ctr"/>
          <a:endParaRPr lang="tr-TR"/>
        </a:p>
      </dgm:t>
    </dgm:pt>
    <dgm:pt modelId="{5BB6FD16-2AB6-4B60-8030-516FA464D46B}">
      <dgm:prSet phldrT="[Metin]"/>
      <dgm:spPr/>
      <dgm:t>
        <a:bodyPr/>
        <a:lstStyle/>
        <a:p>
          <a:pPr algn="ctr"/>
          <a:r>
            <a:rPr lang="tr-TR"/>
            <a:t>Antioxidant activity</a:t>
          </a:r>
        </a:p>
      </dgm:t>
    </dgm:pt>
    <dgm:pt modelId="{7A8BA82B-DC26-4D69-AB73-81FB0AAA4D00}" type="sibTrans" cxnId="{8EC52A11-B9E4-49DD-97BA-620E1539235A}">
      <dgm:prSet/>
      <dgm:spPr/>
      <dgm:t>
        <a:bodyPr/>
        <a:lstStyle/>
        <a:p>
          <a:pPr algn="ctr"/>
          <a:endParaRPr lang="tr-TR"/>
        </a:p>
      </dgm:t>
    </dgm:pt>
    <dgm:pt modelId="{330BC5EF-416F-4162-81F9-704C94040C35}" type="parTrans" cxnId="{8EC52A11-B9E4-49DD-97BA-620E1539235A}">
      <dgm:prSet/>
      <dgm:spPr/>
      <dgm:t>
        <a:bodyPr/>
        <a:lstStyle/>
        <a:p>
          <a:pPr algn="ctr"/>
          <a:endParaRPr lang="tr-TR"/>
        </a:p>
      </dgm:t>
    </dgm:pt>
    <dgm:pt modelId="{C95982EE-250A-4FA5-B5D3-9D2C8847E334}">
      <dgm:prSet phldrT="[Metin]"/>
      <dgm:spPr/>
      <dgm:t>
        <a:bodyPr/>
        <a:lstStyle/>
        <a:p>
          <a:pPr algn="ctr"/>
          <a:r>
            <a:rPr lang="tr-TR"/>
            <a:t>Antimicrobial activity</a:t>
          </a:r>
        </a:p>
      </dgm:t>
    </dgm:pt>
    <dgm:pt modelId="{5BD7FC61-79A4-42AB-81EE-A480AEA32388}" type="sibTrans" cxnId="{2ED8984B-D4B7-48F4-9504-47026CE93089}">
      <dgm:prSet/>
      <dgm:spPr/>
      <dgm:t>
        <a:bodyPr/>
        <a:lstStyle/>
        <a:p>
          <a:pPr algn="ctr"/>
          <a:endParaRPr lang="tr-TR"/>
        </a:p>
      </dgm:t>
    </dgm:pt>
    <dgm:pt modelId="{437D545A-8343-4262-B425-288D850794A0}" type="parTrans" cxnId="{2ED8984B-D4B7-48F4-9504-47026CE93089}">
      <dgm:prSet/>
      <dgm:spPr/>
      <dgm:t>
        <a:bodyPr/>
        <a:lstStyle/>
        <a:p>
          <a:pPr algn="ctr"/>
          <a:endParaRPr lang="tr-TR"/>
        </a:p>
      </dgm:t>
    </dgm:pt>
    <dgm:pt modelId="{ED734E21-A3ED-45EE-901A-6227D09784FF}">
      <dgm:prSet phldrT="[Metin]"/>
      <dgm:spPr/>
      <dgm:t>
        <a:bodyPr/>
        <a:lstStyle/>
        <a:p>
          <a:pPr algn="ctr"/>
          <a:r>
            <a:rPr lang="tr-TR"/>
            <a:t>Anti-hypertensive</a:t>
          </a:r>
        </a:p>
        <a:p>
          <a:pPr algn="ctr"/>
          <a:r>
            <a:rPr lang="tr-TR"/>
            <a:t>activities</a:t>
          </a:r>
        </a:p>
      </dgm:t>
    </dgm:pt>
    <dgm:pt modelId="{544DB569-60EF-4884-9C1E-7232BD3114E0}" type="sibTrans" cxnId="{034B6355-20D7-42E7-93F3-0EE83EA71FF1}">
      <dgm:prSet/>
      <dgm:spPr/>
      <dgm:t>
        <a:bodyPr/>
        <a:lstStyle/>
        <a:p>
          <a:pPr algn="ctr"/>
          <a:endParaRPr lang="tr-TR"/>
        </a:p>
      </dgm:t>
    </dgm:pt>
    <dgm:pt modelId="{3AC2F7AD-CC74-4DDA-B72E-218C16F0FBFD}" type="parTrans" cxnId="{034B6355-20D7-42E7-93F3-0EE83EA71FF1}">
      <dgm:prSet/>
      <dgm:spPr/>
      <dgm:t>
        <a:bodyPr/>
        <a:lstStyle/>
        <a:p>
          <a:pPr algn="ctr"/>
          <a:endParaRPr lang="tr-TR"/>
        </a:p>
      </dgm:t>
    </dgm:pt>
    <dgm:pt modelId="{69B66794-B7AC-471A-8332-F87E0C4CC546}" type="pres">
      <dgm:prSet presAssocID="{EBFD11FE-46EC-43E7-AD52-F9AB48A35C69}" presName="composite" presStyleCnt="0">
        <dgm:presLayoutVars>
          <dgm:chMax val="1"/>
          <dgm:dir/>
          <dgm:resizeHandles val="exact"/>
        </dgm:presLayoutVars>
      </dgm:prSet>
      <dgm:spPr/>
      <dgm:t>
        <a:bodyPr/>
        <a:lstStyle/>
        <a:p>
          <a:endParaRPr lang="tr-TR"/>
        </a:p>
      </dgm:t>
    </dgm:pt>
    <dgm:pt modelId="{01D9EABB-50B9-4F32-A5E1-12027CD70F7B}" type="pres">
      <dgm:prSet presAssocID="{EBFD11FE-46EC-43E7-AD52-F9AB48A35C69}" presName="radial" presStyleCnt="0">
        <dgm:presLayoutVars>
          <dgm:animLvl val="ctr"/>
        </dgm:presLayoutVars>
      </dgm:prSet>
      <dgm:spPr/>
    </dgm:pt>
    <dgm:pt modelId="{BAB8A7F7-1A6F-4996-A748-B420A7880AC4}" type="pres">
      <dgm:prSet presAssocID="{A3389587-6878-449F-91B9-8BCD2450C3D4}" presName="centerShape" presStyleLbl="vennNode1" presStyleIdx="0" presStyleCnt="7"/>
      <dgm:spPr/>
      <dgm:t>
        <a:bodyPr/>
        <a:lstStyle/>
        <a:p>
          <a:endParaRPr lang="tr-TR"/>
        </a:p>
      </dgm:t>
    </dgm:pt>
    <dgm:pt modelId="{3B375769-A8EF-42F9-9C4E-6DF5BA551B35}" type="pres">
      <dgm:prSet presAssocID="{ED734E21-A3ED-45EE-901A-6227D09784FF}" presName="node" presStyleLbl="vennNode1" presStyleIdx="1" presStyleCnt="7">
        <dgm:presLayoutVars>
          <dgm:bulletEnabled val="1"/>
        </dgm:presLayoutVars>
      </dgm:prSet>
      <dgm:spPr/>
      <dgm:t>
        <a:bodyPr/>
        <a:lstStyle/>
        <a:p>
          <a:endParaRPr lang="tr-TR"/>
        </a:p>
      </dgm:t>
    </dgm:pt>
    <dgm:pt modelId="{D9BDD9CC-68A1-4CE3-AD43-C0EDBCDAC52E}" type="pres">
      <dgm:prSet presAssocID="{C95982EE-250A-4FA5-B5D3-9D2C8847E334}" presName="node" presStyleLbl="vennNode1" presStyleIdx="2" presStyleCnt="7">
        <dgm:presLayoutVars>
          <dgm:bulletEnabled val="1"/>
        </dgm:presLayoutVars>
      </dgm:prSet>
      <dgm:spPr/>
      <dgm:t>
        <a:bodyPr/>
        <a:lstStyle/>
        <a:p>
          <a:endParaRPr lang="tr-TR"/>
        </a:p>
      </dgm:t>
    </dgm:pt>
    <dgm:pt modelId="{D3EB59FD-F256-4DE5-A61D-79ABC156D27F}" type="pres">
      <dgm:prSet presAssocID="{5BB6FD16-2AB6-4B60-8030-516FA464D46B}" presName="node" presStyleLbl="vennNode1" presStyleIdx="3" presStyleCnt="7">
        <dgm:presLayoutVars>
          <dgm:bulletEnabled val="1"/>
        </dgm:presLayoutVars>
      </dgm:prSet>
      <dgm:spPr/>
      <dgm:t>
        <a:bodyPr/>
        <a:lstStyle/>
        <a:p>
          <a:endParaRPr lang="tr-TR"/>
        </a:p>
      </dgm:t>
    </dgm:pt>
    <dgm:pt modelId="{DFCF1B82-3080-4617-B1C6-8054A14989C5}" type="pres">
      <dgm:prSet presAssocID="{AAAA333D-AC97-47E1-9794-A8F2A512C50E}" presName="node" presStyleLbl="vennNode1" presStyleIdx="4" presStyleCnt="7">
        <dgm:presLayoutVars>
          <dgm:bulletEnabled val="1"/>
        </dgm:presLayoutVars>
      </dgm:prSet>
      <dgm:spPr/>
      <dgm:t>
        <a:bodyPr/>
        <a:lstStyle/>
        <a:p>
          <a:endParaRPr lang="tr-TR"/>
        </a:p>
      </dgm:t>
    </dgm:pt>
    <dgm:pt modelId="{F858F85A-2E00-430D-B988-72140CF69AAE}" type="pres">
      <dgm:prSet presAssocID="{ECF5A580-4E16-4163-9BD5-9D34CA96DFEA}" presName="node" presStyleLbl="vennNode1" presStyleIdx="5" presStyleCnt="7">
        <dgm:presLayoutVars>
          <dgm:bulletEnabled val="1"/>
        </dgm:presLayoutVars>
      </dgm:prSet>
      <dgm:spPr/>
      <dgm:t>
        <a:bodyPr/>
        <a:lstStyle/>
        <a:p>
          <a:endParaRPr lang="tr-TR"/>
        </a:p>
      </dgm:t>
    </dgm:pt>
    <dgm:pt modelId="{F493ABBC-B15C-47C3-A98B-7F01CB5FBCD3}" type="pres">
      <dgm:prSet presAssocID="{40ADB426-CEBB-46C5-B49B-0257689660B1}" presName="node" presStyleLbl="vennNode1" presStyleIdx="6" presStyleCnt="7">
        <dgm:presLayoutVars>
          <dgm:bulletEnabled val="1"/>
        </dgm:presLayoutVars>
      </dgm:prSet>
      <dgm:spPr/>
      <dgm:t>
        <a:bodyPr/>
        <a:lstStyle/>
        <a:p>
          <a:endParaRPr lang="tr-TR"/>
        </a:p>
      </dgm:t>
    </dgm:pt>
  </dgm:ptLst>
  <dgm:cxnLst>
    <dgm:cxn modelId="{09399C1C-6DBB-40EC-9C87-5A6147BA5A74}" srcId="{EBFD11FE-46EC-43E7-AD52-F9AB48A35C69}" destId="{A3389587-6878-449F-91B9-8BCD2450C3D4}" srcOrd="0" destOrd="0" parTransId="{96BEA5BF-6804-4567-8AA0-577E1E310004}" sibTransId="{1E8450C1-1AA1-4232-A238-773165796AD3}"/>
    <dgm:cxn modelId="{FA4426AC-69C3-4ECE-A792-5A58F50CD181}" srcId="{A3389587-6878-449F-91B9-8BCD2450C3D4}" destId="{AAAA333D-AC97-47E1-9794-A8F2A512C50E}" srcOrd="3" destOrd="0" parTransId="{B45153CB-B698-4E3E-95B2-3CE10B4AC732}" sibTransId="{742BA164-08A7-4F63-9F7A-4EB4AE76F8EC}"/>
    <dgm:cxn modelId="{EEB6E259-45C2-4A2B-89B2-66F0D47673A5}" type="presOf" srcId="{ED734E21-A3ED-45EE-901A-6227D09784FF}" destId="{3B375769-A8EF-42F9-9C4E-6DF5BA551B35}" srcOrd="0" destOrd="0" presId="urn:microsoft.com/office/officeart/2005/8/layout/radial3"/>
    <dgm:cxn modelId="{2ED8984B-D4B7-48F4-9504-47026CE93089}" srcId="{A3389587-6878-449F-91B9-8BCD2450C3D4}" destId="{C95982EE-250A-4FA5-B5D3-9D2C8847E334}" srcOrd="1" destOrd="0" parTransId="{437D545A-8343-4262-B425-288D850794A0}" sibTransId="{5BD7FC61-79A4-42AB-81EE-A480AEA32388}"/>
    <dgm:cxn modelId="{8EC52A11-B9E4-49DD-97BA-620E1539235A}" srcId="{A3389587-6878-449F-91B9-8BCD2450C3D4}" destId="{5BB6FD16-2AB6-4B60-8030-516FA464D46B}" srcOrd="2" destOrd="0" parTransId="{330BC5EF-416F-4162-81F9-704C94040C35}" sibTransId="{7A8BA82B-DC26-4D69-AB73-81FB0AAA4D00}"/>
    <dgm:cxn modelId="{0C2BCC85-54C7-4DAC-BB88-9BFDD3FED3F2}" srcId="{A3389587-6878-449F-91B9-8BCD2450C3D4}" destId="{ECF5A580-4E16-4163-9BD5-9D34CA96DFEA}" srcOrd="4" destOrd="0" parTransId="{CE3F1DE1-669C-4425-8F9C-2EB3585DFF61}" sibTransId="{89F16F7D-874A-42B5-9A57-04E7E8CC4ACF}"/>
    <dgm:cxn modelId="{C6C8DDFE-EA11-44E9-8F3A-82C5BA10675C}" type="presOf" srcId="{A3389587-6878-449F-91B9-8BCD2450C3D4}" destId="{BAB8A7F7-1A6F-4996-A748-B420A7880AC4}" srcOrd="0" destOrd="0" presId="urn:microsoft.com/office/officeart/2005/8/layout/radial3"/>
    <dgm:cxn modelId="{9E1CE14E-1358-434C-97EB-55D6B40897D4}" type="presOf" srcId="{5BB6FD16-2AB6-4B60-8030-516FA464D46B}" destId="{D3EB59FD-F256-4DE5-A61D-79ABC156D27F}" srcOrd="0" destOrd="0" presId="urn:microsoft.com/office/officeart/2005/8/layout/radial3"/>
    <dgm:cxn modelId="{CD6BC47B-A8BB-43BA-AC25-BC16E26CD0D0}" type="presOf" srcId="{EBFD11FE-46EC-43E7-AD52-F9AB48A35C69}" destId="{69B66794-B7AC-471A-8332-F87E0C4CC546}" srcOrd="0" destOrd="0" presId="urn:microsoft.com/office/officeart/2005/8/layout/radial3"/>
    <dgm:cxn modelId="{BBBFBB8D-E53A-4582-A3C6-26AEBCDF8263}" type="presOf" srcId="{40ADB426-CEBB-46C5-B49B-0257689660B1}" destId="{F493ABBC-B15C-47C3-A98B-7F01CB5FBCD3}" srcOrd="0" destOrd="0" presId="urn:microsoft.com/office/officeart/2005/8/layout/radial3"/>
    <dgm:cxn modelId="{15223144-8AB0-4CC5-8398-2FD8C3C7B77F}" srcId="{A3389587-6878-449F-91B9-8BCD2450C3D4}" destId="{40ADB426-CEBB-46C5-B49B-0257689660B1}" srcOrd="5" destOrd="0" parTransId="{A5EE8104-287E-48D9-B009-4B0C17AEF12D}" sibTransId="{241EEFD8-18FE-4491-9B66-332DBE65FB2B}"/>
    <dgm:cxn modelId="{B45B1572-BC69-4E88-83FC-71BA7549E6EA}" type="presOf" srcId="{ECF5A580-4E16-4163-9BD5-9D34CA96DFEA}" destId="{F858F85A-2E00-430D-B988-72140CF69AAE}" srcOrd="0" destOrd="0" presId="urn:microsoft.com/office/officeart/2005/8/layout/radial3"/>
    <dgm:cxn modelId="{BB8F9C3D-063D-42DD-B8F7-20077FA042B2}" type="presOf" srcId="{C95982EE-250A-4FA5-B5D3-9D2C8847E334}" destId="{D9BDD9CC-68A1-4CE3-AD43-C0EDBCDAC52E}" srcOrd="0" destOrd="0" presId="urn:microsoft.com/office/officeart/2005/8/layout/radial3"/>
    <dgm:cxn modelId="{034B6355-20D7-42E7-93F3-0EE83EA71FF1}" srcId="{A3389587-6878-449F-91B9-8BCD2450C3D4}" destId="{ED734E21-A3ED-45EE-901A-6227D09784FF}" srcOrd="0" destOrd="0" parTransId="{3AC2F7AD-CC74-4DDA-B72E-218C16F0FBFD}" sibTransId="{544DB569-60EF-4884-9C1E-7232BD3114E0}"/>
    <dgm:cxn modelId="{2836214E-72EA-4964-BBDD-558D6E29B67B}" type="presOf" srcId="{AAAA333D-AC97-47E1-9794-A8F2A512C50E}" destId="{DFCF1B82-3080-4617-B1C6-8054A14989C5}" srcOrd="0" destOrd="0" presId="urn:microsoft.com/office/officeart/2005/8/layout/radial3"/>
    <dgm:cxn modelId="{7FBE4184-ED99-4F83-83B3-3D52E8821CB8}" type="presParOf" srcId="{69B66794-B7AC-471A-8332-F87E0C4CC546}" destId="{01D9EABB-50B9-4F32-A5E1-12027CD70F7B}" srcOrd="0" destOrd="0" presId="urn:microsoft.com/office/officeart/2005/8/layout/radial3"/>
    <dgm:cxn modelId="{14EB9300-C8FD-4D1A-92B9-7E9483366A51}" type="presParOf" srcId="{01D9EABB-50B9-4F32-A5E1-12027CD70F7B}" destId="{BAB8A7F7-1A6F-4996-A748-B420A7880AC4}" srcOrd="0" destOrd="0" presId="urn:microsoft.com/office/officeart/2005/8/layout/radial3"/>
    <dgm:cxn modelId="{5E901992-3D9A-467F-82C0-7AEDC72CB602}" type="presParOf" srcId="{01D9EABB-50B9-4F32-A5E1-12027CD70F7B}" destId="{3B375769-A8EF-42F9-9C4E-6DF5BA551B35}" srcOrd="1" destOrd="0" presId="urn:microsoft.com/office/officeart/2005/8/layout/radial3"/>
    <dgm:cxn modelId="{843F7384-2AED-4C4C-9903-F1F869E7233E}" type="presParOf" srcId="{01D9EABB-50B9-4F32-A5E1-12027CD70F7B}" destId="{D9BDD9CC-68A1-4CE3-AD43-C0EDBCDAC52E}" srcOrd="2" destOrd="0" presId="urn:microsoft.com/office/officeart/2005/8/layout/radial3"/>
    <dgm:cxn modelId="{E77CF6B4-F585-4218-983C-BF63DD801685}" type="presParOf" srcId="{01D9EABB-50B9-4F32-A5E1-12027CD70F7B}" destId="{D3EB59FD-F256-4DE5-A61D-79ABC156D27F}" srcOrd="3" destOrd="0" presId="urn:microsoft.com/office/officeart/2005/8/layout/radial3"/>
    <dgm:cxn modelId="{36D043C2-2F4F-4E65-9C4B-D515AB20B1EE}" type="presParOf" srcId="{01D9EABB-50B9-4F32-A5E1-12027CD70F7B}" destId="{DFCF1B82-3080-4617-B1C6-8054A14989C5}" srcOrd="4" destOrd="0" presId="urn:microsoft.com/office/officeart/2005/8/layout/radial3"/>
    <dgm:cxn modelId="{EA6A7A33-7180-4906-96D7-3A3DA3CAB876}" type="presParOf" srcId="{01D9EABB-50B9-4F32-A5E1-12027CD70F7B}" destId="{F858F85A-2E00-430D-B988-72140CF69AAE}" srcOrd="5" destOrd="0" presId="urn:microsoft.com/office/officeart/2005/8/layout/radial3"/>
    <dgm:cxn modelId="{B95EF08D-682F-4561-8E28-85DEF3230DB4}" type="presParOf" srcId="{01D9EABB-50B9-4F32-A5E1-12027CD70F7B}" destId="{F493ABBC-B15C-47C3-A98B-7F01CB5FBCD3}" srcOrd="6" destOrd="0" presId="urn:microsoft.com/office/officeart/2005/8/layout/radial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26DB588-8131-4646-AA4B-22281889D51B}" type="doc">
      <dgm:prSet loTypeId="urn:microsoft.com/office/officeart/2005/8/layout/orgChart1" loCatId="hierarchy" qsTypeId="urn:microsoft.com/office/officeart/2005/8/quickstyle/simple1" qsCatId="simple" csTypeId="urn:microsoft.com/office/officeart/2005/8/colors/accent6_1" csCatId="accent6" phldr="1"/>
      <dgm:spPr/>
      <dgm:t>
        <a:bodyPr/>
        <a:lstStyle/>
        <a:p>
          <a:endParaRPr lang="tr-TR"/>
        </a:p>
      </dgm:t>
    </dgm:pt>
    <dgm:pt modelId="{4AC2EDD6-470D-4436-A0FA-95F7F7B2097D}">
      <dgm:prSet phldrT="[Metin]" custT="1"/>
      <dgm:spPr/>
      <dgm:t>
        <a:bodyPr/>
        <a:lstStyle/>
        <a:p>
          <a:pPr algn="ctr"/>
          <a:r>
            <a:rPr lang="tr-TR" sz="900">
              <a:latin typeface="Times New Roman" panose="02020603050405020304" pitchFamily="18" charset="0"/>
              <a:cs typeface="Times New Roman" panose="02020603050405020304" pitchFamily="18" charset="0"/>
            </a:rPr>
            <a:t>Bioactive Peptides </a:t>
          </a:r>
        </a:p>
      </dgm:t>
    </dgm:pt>
    <dgm:pt modelId="{D45377C8-4F58-4CBF-A2E9-C6047D91B70B}" type="parTrans" cxnId="{25C59751-E37D-4DD1-A55F-02678E12607F}">
      <dgm:prSet/>
      <dgm:spPr/>
      <dgm:t>
        <a:bodyPr/>
        <a:lstStyle/>
        <a:p>
          <a:pPr algn="ctr"/>
          <a:endParaRPr lang="tr-TR"/>
        </a:p>
      </dgm:t>
    </dgm:pt>
    <dgm:pt modelId="{8D3188AC-81CA-4341-B260-53FE1232136D}" type="sibTrans" cxnId="{25C59751-E37D-4DD1-A55F-02678E12607F}">
      <dgm:prSet/>
      <dgm:spPr/>
      <dgm:t>
        <a:bodyPr/>
        <a:lstStyle/>
        <a:p>
          <a:pPr algn="ctr"/>
          <a:endParaRPr lang="tr-TR"/>
        </a:p>
      </dgm:t>
    </dgm:pt>
    <dgm:pt modelId="{6B5B68E9-FC6C-4EAE-9CC7-C65A73307960}">
      <dgm:prSet phldrT="[Metin]" custT="1"/>
      <dgm:spPr/>
      <dgm:t>
        <a:bodyPr/>
        <a:lstStyle/>
        <a:p>
          <a:pPr algn="ctr"/>
          <a:r>
            <a:rPr lang="tr-TR" sz="1000">
              <a:latin typeface="Times New Roman" panose="02020603050405020304" pitchFamily="18" charset="0"/>
              <a:cs typeface="Times New Roman" panose="02020603050405020304" pitchFamily="18" charset="0"/>
            </a:rPr>
            <a:t>DPP-IV inhibition</a:t>
          </a:r>
        </a:p>
      </dgm:t>
    </dgm:pt>
    <dgm:pt modelId="{FAE8EBD4-2886-456A-802A-D23A6B42CCEA}" type="parTrans" cxnId="{B64E7861-B1C8-414B-8867-A1BF822B9BE5}">
      <dgm:prSet/>
      <dgm:spPr/>
      <dgm:t>
        <a:bodyPr/>
        <a:lstStyle/>
        <a:p>
          <a:pPr algn="ctr"/>
          <a:endParaRPr lang="tr-TR"/>
        </a:p>
      </dgm:t>
    </dgm:pt>
    <dgm:pt modelId="{15480CDA-2545-4EE6-BD26-24B8C9D6E12B}" type="sibTrans" cxnId="{B64E7861-B1C8-414B-8867-A1BF822B9BE5}">
      <dgm:prSet/>
      <dgm:spPr/>
      <dgm:t>
        <a:bodyPr/>
        <a:lstStyle/>
        <a:p>
          <a:pPr algn="ctr"/>
          <a:endParaRPr lang="tr-TR"/>
        </a:p>
      </dgm:t>
    </dgm:pt>
    <dgm:pt modelId="{B735D755-D682-489E-842C-87545B4011DC}">
      <dgm:prSet phldrT="[Metin]" custT="1"/>
      <dgm:spPr/>
      <dgm:t>
        <a:bodyPr/>
        <a:lstStyle/>
        <a:p>
          <a:pPr algn="ctr"/>
          <a:r>
            <a:rPr lang="el-GR" sz="1000">
              <a:latin typeface="Times New Roman" panose="02020603050405020304" pitchFamily="18" charset="0"/>
              <a:ea typeface="Gulim" panose="020B0600000101010101" pitchFamily="34" charset="-127"/>
              <a:cs typeface="Times New Roman" panose="02020603050405020304" pitchFamily="18" charset="0"/>
            </a:rPr>
            <a:t>α</a:t>
          </a:r>
          <a:r>
            <a:rPr lang="tr-TR" sz="1000">
              <a:latin typeface="Times New Roman" panose="02020603050405020304" pitchFamily="18" charset="0"/>
              <a:ea typeface="Gulim" panose="020B0600000101010101" pitchFamily="34" charset="-127"/>
              <a:cs typeface="Times New Roman" panose="02020603050405020304" pitchFamily="18" charset="0"/>
            </a:rPr>
            <a:t>-glucosidase inhibition</a:t>
          </a:r>
          <a:endParaRPr lang="tr-TR" sz="1000">
            <a:latin typeface="Times New Roman" panose="02020603050405020304" pitchFamily="18" charset="0"/>
            <a:cs typeface="Times New Roman" panose="02020603050405020304" pitchFamily="18" charset="0"/>
          </a:endParaRPr>
        </a:p>
      </dgm:t>
    </dgm:pt>
    <dgm:pt modelId="{9318C6BE-56A7-43AD-B8EB-81CF2E8A9318}" type="parTrans" cxnId="{44991DA3-595C-4F0B-B654-12DABB60D5F0}">
      <dgm:prSet/>
      <dgm:spPr/>
      <dgm:t>
        <a:bodyPr/>
        <a:lstStyle/>
        <a:p>
          <a:pPr algn="ctr"/>
          <a:endParaRPr lang="tr-TR"/>
        </a:p>
      </dgm:t>
    </dgm:pt>
    <dgm:pt modelId="{66A4B3CD-5E47-4D2F-85F4-F68C501C171D}" type="sibTrans" cxnId="{44991DA3-595C-4F0B-B654-12DABB60D5F0}">
      <dgm:prSet/>
      <dgm:spPr/>
      <dgm:t>
        <a:bodyPr/>
        <a:lstStyle/>
        <a:p>
          <a:pPr algn="ctr"/>
          <a:endParaRPr lang="tr-TR"/>
        </a:p>
      </dgm:t>
    </dgm:pt>
    <dgm:pt modelId="{5BE6A62C-25EA-4562-8E7E-8774B2957800}">
      <dgm:prSet phldrT="[Metin]" custT="1"/>
      <dgm:spPr/>
      <dgm:t>
        <a:bodyPr/>
        <a:lstStyle/>
        <a:p>
          <a:pPr algn="ctr"/>
          <a:r>
            <a:rPr lang="el-GR" sz="1000">
              <a:latin typeface="Times New Roman" panose="02020603050405020304" pitchFamily="18" charset="0"/>
              <a:ea typeface="Gulim" panose="020B0600000101010101" pitchFamily="34" charset="-127"/>
              <a:cs typeface="Times New Roman" panose="02020603050405020304" pitchFamily="18" charset="0"/>
            </a:rPr>
            <a:t>α</a:t>
          </a:r>
          <a:r>
            <a:rPr lang="tr-TR" sz="1000">
              <a:latin typeface="Times New Roman" panose="02020603050405020304" pitchFamily="18" charset="0"/>
              <a:ea typeface="Gulim" panose="020B0600000101010101" pitchFamily="34" charset="-127"/>
              <a:cs typeface="Times New Roman" panose="02020603050405020304" pitchFamily="18" charset="0"/>
            </a:rPr>
            <a:t>-amylase inhibition</a:t>
          </a:r>
          <a:endParaRPr lang="tr-TR" sz="1000">
            <a:latin typeface="Times New Roman" panose="02020603050405020304" pitchFamily="18" charset="0"/>
            <a:cs typeface="Times New Roman" panose="02020603050405020304" pitchFamily="18" charset="0"/>
          </a:endParaRPr>
        </a:p>
      </dgm:t>
    </dgm:pt>
    <dgm:pt modelId="{9FC61C7E-BDE5-4598-B674-7217A22C19DB}" type="parTrans" cxnId="{83B3EF18-C4AF-488B-A2AA-C8F130643A19}">
      <dgm:prSet/>
      <dgm:spPr/>
      <dgm:t>
        <a:bodyPr/>
        <a:lstStyle/>
        <a:p>
          <a:pPr algn="ctr"/>
          <a:endParaRPr lang="tr-TR"/>
        </a:p>
      </dgm:t>
    </dgm:pt>
    <dgm:pt modelId="{6AFDD4DA-DFB1-45E6-A0B0-C9C98737E99A}" type="sibTrans" cxnId="{83B3EF18-C4AF-488B-A2AA-C8F130643A19}">
      <dgm:prSet/>
      <dgm:spPr/>
      <dgm:t>
        <a:bodyPr/>
        <a:lstStyle/>
        <a:p>
          <a:pPr algn="ctr"/>
          <a:endParaRPr lang="tr-TR"/>
        </a:p>
      </dgm:t>
    </dgm:pt>
    <dgm:pt modelId="{208D558D-2BD1-4400-9A44-F1A549927C45}" type="pres">
      <dgm:prSet presAssocID="{026DB588-8131-4646-AA4B-22281889D51B}" presName="hierChild1" presStyleCnt="0">
        <dgm:presLayoutVars>
          <dgm:orgChart val="1"/>
          <dgm:chPref val="1"/>
          <dgm:dir val="rev"/>
          <dgm:animOne val="branch"/>
          <dgm:animLvl val="lvl"/>
          <dgm:resizeHandles/>
        </dgm:presLayoutVars>
      </dgm:prSet>
      <dgm:spPr/>
      <dgm:t>
        <a:bodyPr/>
        <a:lstStyle/>
        <a:p>
          <a:endParaRPr lang="tr-TR"/>
        </a:p>
      </dgm:t>
    </dgm:pt>
    <dgm:pt modelId="{F4086016-FDFA-4F7C-81C1-6D3B05C9FC51}" type="pres">
      <dgm:prSet presAssocID="{4AC2EDD6-470D-4436-A0FA-95F7F7B2097D}" presName="hierRoot1" presStyleCnt="0">
        <dgm:presLayoutVars>
          <dgm:hierBranch val="init"/>
        </dgm:presLayoutVars>
      </dgm:prSet>
      <dgm:spPr/>
    </dgm:pt>
    <dgm:pt modelId="{CD998510-EEA4-43E2-98B6-287B343830A0}" type="pres">
      <dgm:prSet presAssocID="{4AC2EDD6-470D-4436-A0FA-95F7F7B2097D}" presName="rootComposite1" presStyleCnt="0"/>
      <dgm:spPr/>
    </dgm:pt>
    <dgm:pt modelId="{009D7442-84E1-45C2-9A83-3CDA42D6D794}" type="pres">
      <dgm:prSet presAssocID="{4AC2EDD6-470D-4436-A0FA-95F7F7B2097D}" presName="rootText1" presStyleLbl="node0" presStyleIdx="0" presStyleCnt="1" custScaleX="166466">
        <dgm:presLayoutVars>
          <dgm:chPref val="3"/>
        </dgm:presLayoutVars>
      </dgm:prSet>
      <dgm:spPr/>
      <dgm:t>
        <a:bodyPr/>
        <a:lstStyle/>
        <a:p>
          <a:endParaRPr lang="tr-TR"/>
        </a:p>
      </dgm:t>
    </dgm:pt>
    <dgm:pt modelId="{B5B0CBC4-476A-4852-A28D-472DFF7AE610}" type="pres">
      <dgm:prSet presAssocID="{4AC2EDD6-470D-4436-A0FA-95F7F7B2097D}" presName="rootConnector1" presStyleLbl="node1" presStyleIdx="0" presStyleCnt="0"/>
      <dgm:spPr/>
      <dgm:t>
        <a:bodyPr/>
        <a:lstStyle/>
        <a:p>
          <a:endParaRPr lang="tr-TR"/>
        </a:p>
      </dgm:t>
    </dgm:pt>
    <dgm:pt modelId="{860D531F-60A9-4730-B84A-CFA3AE938249}" type="pres">
      <dgm:prSet presAssocID="{4AC2EDD6-470D-4436-A0FA-95F7F7B2097D}" presName="hierChild2" presStyleCnt="0"/>
      <dgm:spPr/>
    </dgm:pt>
    <dgm:pt modelId="{EF1C4925-F1B9-4348-8D3B-337D9CE66D7C}" type="pres">
      <dgm:prSet presAssocID="{FAE8EBD4-2886-456A-802A-D23A6B42CCEA}" presName="Name37" presStyleLbl="parChTrans1D2" presStyleIdx="0" presStyleCnt="3"/>
      <dgm:spPr/>
      <dgm:t>
        <a:bodyPr/>
        <a:lstStyle/>
        <a:p>
          <a:endParaRPr lang="tr-TR"/>
        </a:p>
      </dgm:t>
    </dgm:pt>
    <dgm:pt modelId="{793E640F-D8ED-479F-A13A-33B875125174}" type="pres">
      <dgm:prSet presAssocID="{6B5B68E9-FC6C-4EAE-9CC7-C65A73307960}" presName="hierRoot2" presStyleCnt="0">
        <dgm:presLayoutVars>
          <dgm:hierBranch val="init"/>
        </dgm:presLayoutVars>
      </dgm:prSet>
      <dgm:spPr/>
    </dgm:pt>
    <dgm:pt modelId="{C925D0AA-359D-449B-BB3B-24029A813CA5}" type="pres">
      <dgm:prSet presAssocID="{6B5B68E9-FC6C-4EAE-9CC7-C65A73307960}" presName="rootComposite" presStyleCnt="0"/>
      <dgm:spPr/>
    </dgm:pt>
    <dgm:pt modelId="{5F40A86F-DF81-420B-BAB1-8D0EA74B84E1}" type="pres">
      <dgm:prSet presAssocID="{6B5B68E9-FC6C-4EAE-9CC7-C65A73307960}" presName="rootText" presStyleLbl="node2" presStyleIdx="0" presStyleCnt="3">
        <dgm:presLayoutVars>
          <dgm:chPref val="3"/>
        </dgm:presLayoutVars>
      </dgm:prSet>
      <dgm:spPr/>
      <dgm:t>
        <a:bodyPr/>
        <a:lstStyle/>
        <a:p>
          <a:endParaRPr lang="tr-TR"/>
        </a:p>
      </dgm:t>
    </dgm:pt>
    <dgm:pt modelId="{C5F8833E-88B7-4703-A2E2-B5C3561F8F44}" type="pres">
      <dgm:prSet presAssocID="{6B5B68E9-FC6C-4EAE-9CC7-C65A73307960}" presName="rootConnector" presStyleLbl="node2" presStyleIdx="0" presStyleCnt="3"/>
      <dgm:spPr/>
      <dgm:t>
        <a:bodyPr/>
        <a:lstStyle/>
        <a:p>
          <a:endParaRPr lang="tr-TR"/>
        </a:p>
      </dgm:t>
    </dgm:pt>
    <dgm:pt modelId="{6289269A-6C5D-468E-BBF6-010B2AF61D0A}" type="pres">
      <dgm:prSet presAssocID="{6B5B68E9-FC6C-4EAE-9CC7-C65A73307960}" presName="hierChild4" presStyleCnt="0"/>
      <dgm:spPr/>
    </dgm:pt>
    <dgm:pt modelId="{7229F30B-039E-4ED1-9F77-2FC35A51169A}" type="pres">
      <dgm:prSet presAssocID="{6B5B68E9-FC6C-4EAE-9CC7-C65A73307960}" presName="hierChild5" presStyleCnt="0"/>
      <dgm:spPr/>
    </dgm:pt>
    <dgm:pt modelId="{0A4FEC13-82EF-4E54-AA9F-E7B75A9E7FE1}" type="pres">
      <dgm:prSet presAssocID="{9318C6BE-56A7-43AD-B8EB-81CF2E8A9318}" presName="Name37" presStyleLbl="parChTrans1D2" presStyleIdx="1" presStyleCnt="3"/>
      <dgm:spPr/>
      <dgm:t>
        <a:bodyPr/>
        <a:lstStyle/>
        <a:p>
          <a:endParaRPr lang="tr-TR"/>
        </a:p>
      </dgm:t>
    </dgm:pt>
    <dgm:pt modelId="{52B747FB-EC6E-4B14-8BD9-7931238B93C8}" type="pres">
      <dgm:prSet presAssocID="{B735D755-D682-489E-842C-87545B4011DC}" presName="hierRoot2" presStyleCnt="0">
        <dgm:presLayoutVars>
          <dgm:hierBranch val="init"/>
        </dgm:presLayoutVars>
      </dgm:prSet>
      <dgm:spPr/>
    </dgm:pt>
    <dgm:pt modelId="{18DEA474-8B8E-4732-B7C4-93333EABBBE4}" type="pres">
      <dgm:prSet presAssocID="{B735D755-D682-489E-842C-87545B4011DC}" presName="rootComposite" presStyleCnt="0"/>
      <dgm:spPr/>
    </dgm:pt>
    <dgm:pt modelId="{5643F908-1A93-45DB-A6B2-6E9798F2D1E7}" type="pres">
      <dgm:prSet presAssocID="{B735D755-D682-489E-842C-87545B4011DC}" presName="rootText" presStyleLbl="node2" presStyleIdx="1" presStyleCnt="3">
        <dgm:presLayoutVars>
          <dgm:chPref val="3"/>
        </dgm:presLayoutVars>
      </dgm:prSet>
      <dgm:spPr/>
      <dgm:t>
        <a:bodyPr/>
        <a:lstStyle/>
        <a:p>
          <a:endParaRPr lang="tr-TR"/>
        </a:p>
      </dgm:t>
    </dgm:pt>
    <dgm:pt modelId="{C818DB6A-1822-4109-94DC-FA8C4A7FBF09}" type="pres">
      <dgm:prSet presAssocID="{B735D755-D682-489E-842C-87545B4011DC}" presName="rootConnector" presStyleLbl="node2" presStyleIdx="1" presStyleCnt="3"/>
      <dgm:spPr/>
      <dgm:t>
        <a:bodyPr/>
        <a:lstStyle/>
        <a:p>
          <a:endParaRPr lang="tr-TR"/>
        </a:p>
      </dgm:t>
    </dgm:pt>
    <dgm:pt modelId="{E6778EFA-319C-45C4-BD22-DBD48ACB08EE}" type="pres">
      <dgm:prSet presAssocID="{B735D755-D682-489E-842C-87545B4011DC}" presName="hierChild4" presStyleCnt="0"/>
      <dgm:spPr/>
    </dgm:pt>
    <dgm:pt modelId="{45CA870E-8141-42A9-9B9D-28DE5FA01810}" type="pres">
      <dgm:prSet presAssocID="{B735D755-D682-489E-842C-87545B4011DC}" presName="hierChild5" presStyleCnt="0"/>
      <dgm:spPr/>
    </dgm:pt>
    <dgm:pt modelId="{D5D8E893-EA4F-4A12-A22E-FA991D217C24}" type="pres">
      <dgm:prSet presAssocID="{9FC61C7E-BDE5-4598-B674-7217A22C19DB}" presName="Name37" presStyleLbl="parChTrans1D2" presStyleIdx="2" presStyleCnt="3"/>
      <dgm:spPr/>
      <dgm:t>
        <a:bodyPr/>
        <a:lstStyle/>
        <a:p>
          <a:endParaRPr lang="tr-TR"/>
        </a:p>
      </dgm:t>
    </dgm:pt>
    <dgm:pt modelId="{7F6EB317-F9AD-4C98-9BFF-8322716E174A}" type="pres">
      <dgm:prSet presAssocID="{5BE6A62C-25EA-4562-8E7E-8774B2957800}" presName="hierRoot2" presStyleCnt="0">
        <dgm:presLayoutVars>
          <dgm:hierBranch val="init"/>
        </dgm:presLayoutVars>
      </dgm:prSet>
      <dgm:spPr/>
    </dgm:pt>
    <dgm:pt modelId="{3EC54741-5595-4C80-97D3-752B13B72867}" type="pres">
      <dgm:prSet presAssocID="{5BE6A62C-25EA-4562-8E7E-8774B2957800}" presName="rootComposite" presStyleCnt="0"/>
      <dgm:spPr/>
    </dgm:pt>
    <dgm:pt modelId="{348175AF-D0AA-4CA5-961A-B341966CBDDF}" type="pres">
      <dgm:prSet presAssocID="{5BE6A62C-25EA-4562-8E7E-8774B2957800}" presName="rootText" presStyleLbl="node2" presStyleIdx="2" presStyleCnt="3">
        <dgm:presLayoutVars>
          <dgm:chPref val="3"/>
        </dgm:presLayoutVars>
      </dgm:prSet>
      <dgm:spPr/>
      <dgm:t>
        <a:bodyPr/>
        <a:lstStyle/>
        <a:p>
          <a:endParaRPr lang="tr-TR"/>
        </a:p>
      </dgm:t>
    </dgm:pt>
    <dgm:pt modelId="{63C79A13-E8F1-48FD-AB70-E7B9065255B5}" type="pres">
      <dgm:prSet presAssocID="{5BE6A62C-25EA-4562-8E7E-8774B2957800}" presName="rootConnector" presStyleLbl="node2" presStyleIdx="2" presStyleCnt="3"/>
      <dgm:spPr/>
      <dgm:t>
        <a:bodyPr/>
        <a:lstStyle/>
        <a:p>
          <a:endParaRPr lang="tr-TR"/>
        </a:p>
      </dgm:t>
    </dgm:pt>
    <dgm:pt modelId="{7892B351-A8C8-4678-9908-4E99E14A2454}" type="pres">
      <dgm:prSet presAssocID="{5BE6A62C-25EA-4562-8E7E-8774B2957800}" presName="hierChild4" presStyleCnt="0"/>
      <dgm:spPr/>
    </dgm:pt>
    <dgm:pt modelId="{CD072841-434A-4088-8887-733E01D8F0EF}" type="pres">
      <dgm:prSet presAssocID="{5BE6A62C-25EA-4562-8E7E-8774B2957800}" presName="hierChild5" presStyleCnt="0"/>
      <dgm:spPr/>
    </dgm:pt>
    <dgm:pt modelId="{89093146-5747-4DC7-BCC4-DCF70B4A6A8F}" type="pres">
      <dgm:prSet presAssocID="{4AC2EDD6-470D-4436-A0FA-95F7F7B2097D}" presName="hierChild3" presStyleCnt="0"/>
      <dgm:spPr/>
    </dgm:pt>
  </dgm:ptLst>
  <dgm:cxnLst>
    <dgm:cxn modelId="{B64E7861-B1C8-414B-8867-A1BF822B9BE5}" srcId="{4AC2EDD6-470D-4436-A0FA-95F7F7B2097D}" destId="{6B5B68E9-FC6C-4EAE-9CC7-C65A73307960}" srcOrd="0" destOrd="0" parTransId="{FAE8EBD4-2886-456A-802A-D23A6B42CCEA}" sibTransId="{15480CDA-2545-4EE6-BD26-24B8C9D6E12B}"/>
    <dgm:cxn modelId="{F987F37E-231C-4D04-97B2-56F09E4434B5}" type="presOf" srcId="{6B5B68E9-FC6C-4EAE-9CC7-C65A73307960}" destId="{5F40A86F-DF81-420B-BAB1-8D0EA74B84E1}" srcOrd="0" destOrd="0" presId="urn:microsoft.com/office/officeart/2005/8/layout/orgChart1"/>
    <dgm:cxn modelId="{24A653F1-9223-4762-A69F-F28CCD6747A0}" type="presOf" srcId="{9318C6BE-56A7-43AD-B8EB-81CF2E8A9318}" destId="{0A4FEC13-82EF-4E54-AA9F-E7B75A9E7FE1}" srcOrd="0" destOrd="0" presId="urn:microsoft.com/office/officeart/2005/8/layout/orgChart1"/>
    <dgm:cxn modelId="{5FBA8D5A-7DB8-4926-9FF2-B68AB2F41F5D}" type="presOf" srcId="{B735D755-D682-489E-842C-87545B4011DC}" destId="{C818DB6A-1822-4109-94DC-FA8C4A7FBF09}" srcOrd="1" destOrd="0" presId="urn:microsoft.com/office/officeart/2005/8/layout/orgChart1"/>
    <dgm:cxn modelId="{25C59751-E37D-4DD1-A55F-02678E12607F}" srcId="{026DB588-8131-4646-AA4B-22281889D51B}" destId="{4AC2EDD6-470D-4436-A0FA-95F7F7B2097D}" srcOrd="0" destOrd="0" parTransId="{D45377C8-4F58-4CBF-A2E9-C6047D91B70B}" sibTransId="{8D3188AC-81CA-4341-B260-53FE1232136D}"/>
    <dgm:cxn modelId="{EEB36437-2D16-45D8-ACC2-2FD05E8110C1}" type="presOf" srcId="{4AC2EDD6-470D-4436-A0FA-95F7F7B2097D}" destId="{009D7442-84E1-45C2-9A83-3CDA42D6D794}" srcOrd="0" destOrd="0" presId="urn:microsoft.com/office/officeart/2005/8/layout/orgChart1"/>
    <dgm:cxn modelId="{83B3EF18-C4AF-488B-A2AA-C8F130643A19}" srcId="{4AC2EDD6-470D-4436-A0FA-95F7F7B2097D}" destId="{5BE6A62C-25EA-4562-8E7E-8774B2957800}" srcOrd="2" destOrd="0" parTransId="{9FC61C7E-BDE5-4598-B674-7217A22C19DB}" sibTransId="{6AFDD4DA-DFB1-45E6-A0B0-C9C98737E99A}"/>
    <dgm:cxn modelId="{6B7B8CA3-048A-4A4F-9F9E-135EFC774699}" type="presOf" srcId="{026DB588-8131-4646-AA4B-22281889D51B}" destId="{208D558D-2BD1-4400-9A44-F1A549927C45}" srcOrd="0" destOrd="0" presId="urn:microsoft.com/office/officeart/2005/8/layout/orgChart1"/>
    <dgm:cxn modelId="{0A1D6748-3926-484B-B462-312B8ABDAD49}" type="presOf" srcId="{B735D755-D682-489E-842C-87545B4011DC}" destId="{5643F908-1A93-45DB-A6B2-6E9798F2D1E7}" srcOrd="0" destOrd="0" presId="urn:microsoft.com/office/officeart/2005/8/layout/orgChart1"/>
    <dgm:cxn modelId="{A2F334BF-89EB-4BE9-9FB8-8A4CA2E4B1F6}" type="presOf" srcId="{FAE8EBD4-2886-456A-802A-D23A6B42CCEA}" destId="{EF1C4925-F1B9-4348-8D3B-337D9CE66D7C}" srcOrd="0" destOrd="0" presId="urn:microsoft.com/office/officeart/2005/8/layout/orgChart1"/>
    <dgm:cxn modelId="{A27B4FF2-DAE5-4D74-AE92-EBACB43F2CE6}" type="presOf" srcId="{9FC61C7E-BDE5-4598-B674-7217A22C19DB}" destId="{D5D8E893-EA4F-4A12-A22E-FA991D217C24}" srcOrd="0" destOrd="0" presId="urn:microsoft.com/office/officeart/2005/8/layout/orgChart1"/>
    <dgm:cxn modelId="{74545EB8-1081-49AB-94A1-C511E0326935}" type="presOf" srcId="{6B5B68E9-FC6C-4EAE-9CC7-C65A73307960}" destId="{C5F8833E-88B7-4703-A2E2-B5C3561F8F44}" srcOrd="1" destOrd="0" presId="urn:microsoft.com/office/officeart/2005/8/layout/orgChart1"/>
    <dgm:cxn modelId="{11D4785F-B15F-420A-8822-862B67C14CF0}" type="presOf" srcId="{5BE6A62C-25EA-4562-8E7E-8774B2957800}" destId="{348175AF-D0AA-4CA5-961A-B341966CBDDF}" srcOrd="0" destOrd="0" presId="urn:microsoft.com/office/officeart/2005/8/layout/orgChart1"/>
    <dgm:cxn modelId="{44991DA3-595C-4F0B-B654-12DABB60D5F0}" srcId="{4AC2EDD6-470D-4436-A0FA-95F7F7B2097D}" destId="{B735D755-D682-489E-842C-87545B4011DC}" srcOrd="1" destOrd="0" parTransId="{9318C6BE-56A7-43AD-B8EB-81CF2E8A9318}" sibTransId="{66A4B3CD-5E47-4D2F-85F4-F68C501C171D}"/>
    <dgm:cxn modelId="{B3C31E12-74A9-4390-876D-213E015FAFB9}" type="presOf" srcId="{4AC2EDD6-470D-4436-A0FA-95F7F7B2097D}" destId="{B5B0CBC4-476A-4852-A28D-472DFF7AE610}" srcOrd="1" destOrd="0" presId="urn:microsoft.com/office/officeart/2005/8/layout/orgChart1"/>
    <dgm:cxn modelId="{FDF58DFC-C9B0-4196-938B-29D6AB13ED61}" type="presOf" srcId="{5BE6A62C-25EA-4562-8E7E-8774B2957800}" destId="{63C79A13-E8F1-48FD-AB70-E7B9065255B5}" srcOrd="1" destOrd="0" presId="urn:microsoft.com/office/officeart/2005/8/layout/orgChart1"/>
    <dgm:cxn modelId="{62E5CDFA-A24C-4EF8-8DA8-B536D58A8986}" type="presParOf" srcId="{208D558D-2BD1-4400-9A44-F1A549927C45}" destId="{F4086016-FDFA-4F7C-81C1-6D3B05C9FC51}" srcOrd="0" destOrd="0" presId="urn:microsoft.com/office/officeart/2005/8/layout/orgChart1"/>
    <dgm:cxn modelId="{5E0AE7AD-FB69-4718-9F83-E9AC025E344E}" type="presParOf" srcId="{F4086016-FDFA-4F7C-81C1-6D3B05C9FC51}" destId="{CD998510-EEA4-43E2-98B6-287B343830A0}" srcOrd="0" destOrd="0" presId="urn:microsoft.com/office/officeart/2005/8/layout/orgChart1"/>
    <dgm:cxn modelId="{36DD4015-30EE-4EE6-9E11-6D6ED3D49357}" type="presParOf" srcId="{CD998510-EEA4-43E2-98B6-287B343830A0}" destId="{009D7442-84E1-45C2-9A83-3CDA42D6D794}" srcOrd="0" destOrd="0" presId="urn:microsoft.com/office/officeart/2005/8/layout/orgChart1"/>
    <dgm:cxn modelId="{EB014093-E2C6-49A3-B73D-CFA0AABE9586}" type="presParOf" srcId="{CD998510-EEA4-43E2-98B6-287B343830A0}" destId="{B5B0CBC4-476A-4852-A28D-472DFF7AE610}" srcOrd="1" destOrd="0" presId="urn:microsoft.com/office/officeart/2005/8/layout/orgChart1"/>
    <dgm:cxn modelId="{01194DFC-FE11-4A5E-9D14-45B0D4F0EE14}" type="presParOf" srcId="{F4086016-FDFA-4F7C-81C1-6D3B05C9FC51}" destId="{860D531F-60A9-4730-B84A-CFA3AE938249}" srcOrd="1" destOrd="0" presId="urn:microsoft.com/office/officeart/2005/8/layout/orgChart1"/>
    <dgm:cxn modelId="{622BA0D5-B5D3-41C8-AF7F-24A666AE9A77}" type="presParOf" srcId="{860D531F-60A9-4730-B84A-CFA3AE938249}" destId="{EF1C4925-F1B9-4348-8D3B-337D9CE66D7C}" srcOrd="0" destOrd="0" presId="urn:microsoft.com/office/officeart/2005/8/layout/orgChart1"/>
    <dgm:cxn modelId="{D29C616C-D383-42C4-A78E-3231F24CDE06}" type="presParOf" srcId="{860D531F-60A9-4730-B84A-CFA3AE938249}" destId="{793E640F-D8ED-479F-A13A-33B875125174}" srcOrd="1" destOrd="0" presId="urn:microsoft.com/office/officeart/2005/8/layout/orgChart1"/>
    <dgm:cxn modelId="{64169EA4-1F80-43F4-9FA0-F5C47E054E55}" type="presParOf" srcId="{793E640F-D8ED-479F-A13A-33B875125174}" destId="{C925D0AA-359D-449B-BB3B-24029A813CA5}" srcOrd="0" destOrd="0" presId="urn:microsoft.com/office/officeart/2005/8/layout/orgChart1"/>
    <dgm:cxn modelId="{5108D514-0BD7-4AFB-8ADB-741C8E79B873}" type="presParOf" srcId="{C925D0AA-359D-449B-BB3B-24029A813CA5}" destId="{5F40A86F-DF81-420B-BAB1-8D0EA74B84E1}" srcOrd="0" destOrd="0" presId="urn:microsoft.com/office/officeart/2005/8/layout/orgChart1"/>
    <dgm:cxn modelId="{96DCB425-6D64-4A3D-9DBA-D13293931D5B}" type="presParOf" srcId="{C925D0AA-359D-449B-BB3B-24029A813CA5}" destId="{C5F8833E-88B7-4703-A2E2-B5C3561F8F44}" srcOrd="1" destOrd="0" presId="urn:microsoft.com/office/officeart/2005/8/layout/orgChart1"/>
    <dgm:cxn modelId="{AC174D22-97C6-42AB-9898-F8F3B4D9ED4A}" type="presParOf" srcId="{793E640F-D8ED-479F-A13A-33B875125174}" destId="{6289269A-6C5D-468E-BBF6-010B2AF61D0A}" srcOrd="1" destOrd="0" presId="urn:microsoft.com/office/officeart/2005/8/layout/orgChart1"/>
    <dgm:cxn modelId="{6A2BE937-2BA2-4107-8C17-5989E2FC9015}" type="presParOf" srcId="{793E640F-D8ED-479F-A13A-33B875125174}" destId="{7229F30B-039E-4ED1-9F77-2FC35A51169A}" srcOrd="2" destOrd="0" presId="urn:microsoft.com/office/officeart/2005/8/layout/orgChart1"/>
    <dgm:cxn modelId="{6E32E46D-C5EB-42CE-8706-322BC7F10980}" type="presParOf" srcId="{860D531F-60A9-4730-B84A-CFA3AE938249}" destId="{0A4FEC13-82EF-4E54-AA9F-E7B75A9E7FE1}" srcOrd="2" destOrd="0" presId="urn:microsoft.com/office/officeart/2005/8/layout/orgChart1"/>
    <dgm:cxn modelId="{753B7905-1A87-49DD-A1C3-0D8EC1707161}" type="presParOf" srcId="{860D531F-60A9-4730-B84A-CFA3AE938249}" destId="{52B747FB-EC6E-4B14-8BD9-7931238B93C8}" srcOrd="3" destOrd="0" presId="urn:microsoft.com/office/officeart/2005/8/layout/orgChart1"/>
    <dgm:cxn modelId="{402AE938-692A-4D45-87B6-554D36B6AB2C}" type="presParOf" srcId="{52B747FB-EC6E-4B14-8BD9-7931238B93C8}" destId="{18DEA474-8B8E-4732-B7C4-93333EABBBE4}" srcOrd="0" destOrd="0" presId="urn:microsoft.com/office/officeart/2005/8/layout/orgChart1"/>
    <dgm:cxn modelId="{D0DE3C57-B772-47D4-8FC0-804942EBFEC3}" type="presParOf" srcId="{18DEA474-8B8E-4732-B7C4-93333EABBBE4}" destId="{5643F908-1A93-45DB-A6B2-6E9798F2D1E7}" srcOrd="0" destOrd="0" presId="urn:microsoft.com/office/officeart/2005/8/layout/orgChart1"/>
    <dgm:cxn modelId="{08D730C5-211B-4B2B-9CEC-F40176097AD4}" type="presParOf" srcId="{18DEA474-8B8E-4732-B7C4-93333EABBBE4}" destId="{C818DB6A-1822-4109-94DC-FA8C4A7FBF09}" srcOrd="1" destOrd="0" presId="urn:microsoft.com/office/officeart/2005/8/layout/orgChart1"/>
    <dgm:cxn modelId="{6595C543-4283-4F3C-8BFA-A0092B36A1E0}" type="presParOf" srcId="{52B747FB-EC6E-4B14-8BD9-7931238B93C8}" destId="{E6778EFA-319C-45C4-BD22-DBD48ACB08EE}" srcOrd="1" destOrd="0" presId="urn:microsoft.com/office/officeart/2005/8/layout/orgChart1"/>
    <dgm:cxn modelId="{9142C486-C920-4C6A-9520-ABD546FA02CD}" type="presParOf" srcId="{52B747FB-EC6E-4B14-8BD9-7931238B93C8}" destId="{45CA870E-8141-42A9-9B9D-28DE5FA01810}" srcOrd="2" destOrd="0" presId="urn:microsoft.com/office/officeart/2005/8/layout/orgChart1"/>
    <dgm:cxn modelId="{F68C822F-0102-41CF-A3A0-76F2165DC5F5}" type="presParOf" srcId="{860D531F-60A9-4730-B84A-CFA3AE938249}" destId="{D5D8E893-EA4F-4A12-A22E-FA991D217C24}" srcOrd="4" destOrd="0" presId="urn:microsoft.com/office/officeart/2005/8/layout/orgChart1"/>
    <dgm:cxn modelId="{268DF724-58F1-454D-9A2B-AFCCA421BCE1}" type="presParOf" srcId="{860D531F-60A9-4730-B84A-CFA3AE938249}" destId="{7F6EB317-F9AD-4C98-9BFF-8322716E174A}" srcOrd="5" destOrd="0" presId="urn:microsoft.com/office/officeart/2005/8/layout/orgChart1"/>
    <dgm:cxn modelId="{51FE9DEE-A874-41A2-89C3-7DFA310E7C0F}" type="presParOf" srcId="{7F6EB317-F9AD-4C98-9BFF-8322716E174A}" destId="{3EC54741-5595-4C80-97D3-752B13B72867}" srcOrd="0" destOrd="0" presId="urn:microsoft.com/office/officeart/2005/8/layout/orgChart1"/>
    <dgm:cxn modelId="{4BF71AFC-D0C6-4E64-9D63-DEFFEE794488}" type="presParOf" srcId="{3EC54741-5595-4C80-97D3-752B13B72867}" destId="{348175AF-D0AA-4CA5-961A-B341966CBDDF}" srcOrd="0" destOrd="0" presId="urn:microsoft.com/office/officeart/2005/8/layout/orgChart1"/>
    <dgm:cxn modelId="{E413E16A-F19B-46BA-9425-70A30D9CF402}" type="presParOf" srcId="{3EC54741-5595-4C80-97D3-752B13B72867}" destId="{63C79A13-E8F1-48FD-AB70-E7B9065255B5}" srcOrd="1" destOrd="0" presId="urn:microsoft.com/office/officeart/2005/8/layout/orgChart1"/>
    <dgm:cxn modelId="{E98F6F0C-F6FA-4A9D-9300-03C5B309B40D}" type="presParOf" srcId="{7F6EB317-F9AD-4C98-9BFF-8322716E174A}" destId="{7892B351-A8C8-4678-9908-4E99E14A2454}" srcOrd="1" destOrd="0" presId="urn:microsoft.com/office/officeart/2005/8/layout/orgChart1"/>
    <dgm:cxn modelId="{E56B3E57-B6C8-4E96-87AF-906C1E566446}" type="presParOf" srcId="{7F6EB317-F9AD-4C98-9BFF-8322716E174A}" destId="{CD072841-434A-4088-8887-733E01D8F0EF}" srcOrd="2" destOrd="0" presId="urn:microsoft.com/office/officeart/2005/8/layout/orgChart1"/>
    <dgm:cxn modelId="{60E854D1-2D80-4665-A575-ADC193D2CB79}" type="presParOf" srcId="{F4086016-FDFA-4F7C-81C1-6D3B05C9FC51}" destId="{89093146-5747-4DC7-BCC4-DCF70B4A6A8F}" srcOrd="2" destOrd="0" presId="urn:microsoft.com/office/officeart/2005/8/layout/orgChart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B8A7F7-1A6F-4996-A748-B420A7880AC4}">
      <dsp:nvSpPr>
        <dsp:cNvPr id="0" name=""/>
        <dsp:cNvSpPr/>
      </dsp:nvSpPr>
      <dsp:spPr>
        <a:xfrm>
          <a:off x="1749046" y="899472"/>
          <a:ext cx="2240791" cy="2240791"/>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tr-TR" sz="1600" kern="1200"/>
            <a:t>Marine-derived Bioactive Peptides</a:t>
          </a:r>
        </a:p>
      </dsp:txBody>
      <dsp:txXfrm>
        <a:off x="2077202" y="1227628"/>
        <a:ext cx="1584479" cy="1584479"/>
      </dsp:txXfrm>
    </dsp:sp>
    <dsp:sp modelId="{3B375769-A8EF-42F9-9C4E-6DF5BA551B35}">
      <dsp:nvSpPr>
        <dsp:cNvPr id="0" name=""/>
        <dsp:cNvSpPr/>
      </dsp:nvSpPr>
      <dsp:spPr>
        <a:xfrm>
          <a:off x="2309244" y="399"/>
          <a:ext cx="1120395" cy="1120395"/>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Anti-hypertensive</a:t>
          </a:r>
        </a:p>
        <a:p>
          <a:pPr lvl="0" algn="ctr" defTabSz="488950">
            <a:lnSpc>
              <a:spcPct val="90000"/>
            </a:lnSpc>
            <a:spcBef>
              <a:spcPct val="0"/>
            </a:spcBef>
            <a:spcAft>
              <a:spcPct val="35000"/>
            </a:spcAft>
          </a:pPr>
          <a:r>
            <a:rPr lang="tr-TR" sz="1100" kern="1200"/>
            <a:t>activities</a:t>
          </a:r>
        </a:p>
      </dsp:txBody>
      <dsp:txXfrm>
        <a:off x="2473322" y="164477"/>
        <a:ext cx="792239" cy="792239"/>
      </dsp:txXfrm>
    </dsp:sp>
    <dsp:sp modelId="{D9BDD9CC-68A1-4CE3-AD43-C0EDBCDAC52E}">
      <dsp:nvSpPr>
        <dsp:cNvPr id="0" name=""/>
        <dsp:cNvSpPr/>
      </dsp:nvSpPr>
      <dsp:spPr>
        <a:xfrm>
          <a:off x="3573009" y="730035"/>
          <a:ext cx="1120395" cy="1120395"/>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Antimicrobial activity</a:t>
          </a:r>
        </a:p>
      </dsp:txBody>
      <dsp:txXfrm>
        <a:off x="3737087" y="894113"/>
        <a:ext cx="792239" cy="792239"/>
      </dsp:txXfrm>
    </dsp:sp>
    <dsp:sp modelId="{D3EB59FD-F256-4DE5-A61D-79ABC156D27F}">
      <dsp:nvSpPr>
        <dsp:cNvPr id="0" name=""/>
        <dsp:cNvSpPr/>
      </dsp:nvSpPr>
      <dsp:spPr>
        <a:xfrm>
          <a:off x="3573009" y="2189305"/>
          <a:ext cx="1120395" cy="112039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Antioxidant activity</a:t>
          </a:r>
        </a:p>
      </dsp:txBody>
      <dsp:txXfrm>
        <a:off x="3737087" y="2353383"/>
        <a:ext cx="792239" cy="792239"/>
      </dsp:txXfrm>
    </dsp:sp>
    <dsp:sp modelId="{DFCF1B82-3080-4617-B1C6-8054A14989C5}">
      <dsp:nvSpPr>
        <dsp:cNvPr id="0" name=""/>
        <dsp:cNvSpPr/>
      </dsp:nvSpPr>
      <dsp:spPr>
        <a:xfrm>
          <a:off x="2309244" y="2918941"/>
          <a:ext cx="1120395" cy="1120395"/>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Anti-diabetic effects</a:t>
          </a:r>
        </a:p>
      </dsp:txBody>
      <dsp:txXfrm>
        <a:off x="2473322" y="3083019"/>
        <a:ext cx="792239" cy="792239"/>
      </dsp:txXfrm>
    </dsp:sp>
    <dsp:sp modelId="{F858F85A-2E00-430D-B988-72140CF69AAE}">
      <dsp:nvSpPr>
        <dsp:cNvPr id="0" name=""/>
        <dsp:cNvSpPr/>
      </dsp:nvSpPr>
      <dsp:spPr>
        <a:xfrm>
          <a:off x="1045478" y="2189305"/>
          <a:ext cx="1120395" cy="1120395"/>
        </a:xfrm>
        <a:prstGeom prst="ellipse">
          <a:avLst/>
        </a:prstGeom>
        <a:solidFill>
          <a:schemeClr val="accent6">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Anti-obesity effects</a:t>
          </a:r>
        </a:p>
      </dsp:txBody>
      <dsp:txXfrm>
        <a:off x="1209556" y="2353383"/>
        <a:ext cx="792239" cy="792239"/>
      </dsp:txXfrm>
    </dsp:sp>
    <dsp:sp modelId="{F493ABBC-B15C-47C3-A98B-7F01CB5FBCD3}">
      <dsp:nvSpPr>
        <dsp:cNvPr id="0" name=""/>
        <dsp:cNvSpPr/>
      </dsp:nvSpPr>
      <dsp:spPr>
        <a:xfrm>
          <a:off x="1045478" y="730035"/>
          <a:ext cx="1120395" cy="1120395"/>
        </a:xfrm>
        <a:prstGeom prst="ellipse">
          <a:avLst/>
        </a:prstGeom>
        <a:solidFill>
          <a:schemeClr val="accent2">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tr-TR" sz="1100" kern="1200"/>
            <a:t>Other health effects</a:t>
          </a:r>
        </a:p>
      </dsp:txBody>
      <dsp:txXfrm>
        <a:off x="1209556" y="894113"/>
        <a:ext cx="792239" cy="7922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D8E893-EA4F-4A12-A22E-FA991D217C24}">
      <dsp:nvSpPr>
        <dsp:cNvPr id="0" name=""/>
        <dsp:cNvSpPr/>
      </dsp:nvSpPr>
      <dsp:spPr>
        <a:xfrm>
          <a:off x="521936" y="784371"/>
          <a:ext cx="1262507" cy="219112"/>
        </a:xfrm>
        <a:custGeom>
          <a:avLst/>
          <a:gdLst/>
          <a:ahLst/>
          <a:cxnLst/>
          <a:rect l="0" t="0" r="0" b="0"/>
          <a:pathLst>
            <a:path>
              <a:moveTo>
                <a:pt x="1262507" y="0"/>
              </a:moveTo>
              <a:lnTo>
                <a:pt x="1262507" y="109556"/>
              </a:lnTo>
              <a:lnTo>
                <a:pt x="0" y="109556"/>
              </a:lnTo>
              <a:lnTo>
                <a:pt x="0" y="21911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A4FEC13-82EF-4E54-AA9F-E7B75A9E7FE1}">
      <dsp:nvSpPr>
        <dsp:cNvPr id="0" name=""/>
        <dsp:cNvSpPr/>
      </dsp:nvSpPr>
      <dsp:spPr>
        <a:xfrm>
          <a:off x="1738724" y="784371"/>
          <a:ext cx="91440" cy="219112"/>
        </a:xfrm>
        <a:custGeom>
          <a:avLst/>
          <a:gdLst/>
          <a:ahLst/>
          <a:cxnLst/>
          <a:rect l="0" t="0" r="0" b="0"/>
          <a:pathLst>
            <a:path>
              <a:moveTo>
                <a:pt x="45720" y="0"/>
              </a:moveTo>
              <a:lnTo>
                <a:pt x="45720" y="21911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1C4925-F1B9-4348-8D3B-337D9CE66D7C}">
      <dsp:nvSpPr>
        <dsp:cNvPr id="0" name=""/>
        <dsp:cNvSpPr/>
      </dsp:nvSpPr>
      <dsp:spPr>
        <a:xfrm>
          <a:off x="1784444" y="784371"/>
          <a:ext cx="1262507" cy="219112"/>
        </a:xfrm>
        <a:custGeom>
          <a:avLst/>
          <a:gdLst/>
          <a:ahLst/>
          <a:cxnLst/>
          <a:rect l="0" t="0" r="0" b="0"/>
          <a:pathLst>
            <a:path>
              <a:moveTo>
                <a:pt x="0" y="0"/>
              </a:moveTo>
              <a:lnTo>
                <a:pt x="0" y="109556"/>
              </a:lnTo>
              <a:lnTo>
                <a:pt x="1262507" y="109556"/>
              </a:lnTo>
              <a:lnTo>
                <a:pt x="1262507" y="219112"/>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9D7442-84E1-45C2-9A83-3CDA42D6D794}">
      <dsp:nvSpPr>
        <dsp:cNvPr id="0" name=""/>
        <dsp:cNvSpPr/>
      </dsp:nvSpPr>
      <dsp:spPr>
        <a:xfrm>
          <a:off x="915995" y="262674"/>
          <a:ext cx="1736897" cy="52169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tr-TR" sz="900" kern="1200">
              <a:latin typeface="Times New Roman" panose="02020603050405020304" pitchFamily="18" charset="0"/>
              <a:cs typeface="Times New Roman" panose="02020603050405020304" pitchFamily="18" charset="0"/>
            </a:rPr>
            <a:t>Bioactive Peptides </a:t>
          </a:r>
        </a:p>
      </dsp:txBody>
      <dsp:txXfrm>
        <a:off x="915995" y="262674"/>
        <a:ext cx="1736897" cy="521697"/>
      </dsp:txXfrm>
    </dsp:sp>
    <dsp:sp modelId="{5F40A86F-DF81-420B-BAB1-8D0EA74B84E1}">
      <dsp:nvSpPr>
        <dsp:cNvPr id="0" name=""/>
        <dsp:cNvSpPr/>
      </dsp:nvSpPr>
      <dsp:spPr>
        <a:xfrm>
          <a:off x="2525254" y="1003484"/>
          <a:ext cx="1043394" cy="52169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tr-TR" sz="1000" kern="1200">
              <a:latin typeface="Times New Roman" panose="02020603050405020304" pitchFamily="18" charset="0"/>
              <a:cs typeface="Times New Roman" panose="02020603050405020304" pitchFamily="18" charset="0"/>
            </a:rPr>
            <a:t>DPP-IV inhibition</a:t>
          </a:r>
        </a:p>
      </dsp:txBody>
      <dsp:txXfrm>
        <a:off x="2525254" y="1003484"/>
        <a:ext cx="1043394" cy="521697"/>
      </dsp:txXfrm>
    </dsp:sp>
    <dsp:sp modelId="{5643F908-1A93-45DB-A6B2-6E9798F2D1E7}">
      <dsp:nvSpPr>
        <dsp:cNvPr id="0" name=""/>
        <dsp:cNvSpPr/>
      </dsp:nvSpPr>
      <dsp:spPr>
        <a:xfrm>
          <a:off x="1262747" y="1003484"/>
          <a:ext cx="1043394" cy="52169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latin typeface="Times New Roman" panose="02020603050405020304" pitchFamily="18" charset="0"/>
              <a:ea typeface="Gulim" panose="020B0600000101010101" pitchFamily="34" charset="-127"/>
              <a:cs typeface="Times New Roman" panose="02020603050405020304" pitchFamily="18" charset="0"/>
            </a:rPr>
            <a:t>α</a:t>
          </a:r>
          <a:r>
            <a:rPr lang="tr-TR" sz="1000" kern="1200">
              <a:latin typeface="Times New Roman" panose="02020603050405020304" pitchFamily="18" charset="0"/>
              <a:ea typeface="Gulim" panose="020B0600000101010101" pitchFamily="34" charset="-127"/>
              <a:cs typeface="Times New Roman" panose="02020603050405020304" pitchFamily="18" charset="0"/>
            </a:rPr>
            <a:t>-glucosidase inhibition</a:t>
          </a:r>
          <a:endParaRPr lang="tr-TR" sz="1000" kern="1200">
            <a:latin typeface="Times New Roman" panose="02020603050405020304" pitchFamily="18" charset="0"/>
            <a:cs typeface="Times New Roman" panose="02020603050405020304" pitchFamily="18" charset="0"/>
          </a:endParaRPr>
        </a:p>
      </dsp:txBody>
      <dsp:txXfrm>
        <a:off x="1262747" y="1003484"/>
        <a:ext cx="1043394" cy="521697"/>
      </dsp:txXfrm>
    </dsp:sp>
    <dsp:sp modelId="{348175AF-D0AA-4CA5-961A-B341966CBDDF}">
      <dsp:nvSpPr>
        <dsp:cNvPr id="0" name=""/>
        <dsp:cNvSpPr/>
      </dsp:nvSpPr>
      <dsp:spPr>
        <a:xfrm>
          <a:off x="239" y="1003484"/>
          <a:ext cx="1043394" cy="521697"/>
        </a:xfrm>
        <a:prstGeom prst="rect">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l-GR" sz="1000" kern="1200">
              <a:latin typeface="Times New Roman" panose="02020603050405020304" pitchFamily="18" charset="0"/>
              <a:ea typeface="Gulim" panose="020B0600000101010101" pitchFamily="34" charset="-127"/>
              <a:cs typeface="Times New Roman" panose="02020603050405020304" pitchFamily="18" charset="0"/>
            </a:rPr>
            <a:t>α</a:t>
          </a:r>
          <a:r>
            <a:rPr lang="tr-TR" sz="1000" kern="1200">
              <a:latin typeface="Times New Roman" panose="02020603050405020304" pitchFamily="18" charset="0"/>
              <a:ea typeface="Gulim" panose="020B0600000101010101" pitchFamily="34" charset="-127"/>
              <a:cs typeface="Times New Roman" panose="02020603050405020304" pitchFamily="18" charset="0"/>
            </a:rPr>
            <a:t>-amylase inhibition</a:t>
          </a:r>
          <a:endParaRPr lang="tr-TR" sz="1000" kern="1200">
            <a:latin typeface="Times New Roman" panose="02020603050405020304" pitchFamily="18" charset="0"/>
            <a:cs typeface="Times New Roman" panose="02020603050405020304" pitchFamily="18" charset="0"/>
          </a:endParaRPr>
        </a:p>
      </dsp:txBody>
      <dsp:txXfrm>
        <a:off x="239" y="1003484"/>
        <a:ext cx="1043394" cy="521697"/>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9824D-C491-4F91-9B8A-186210DC5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15713</Words>
  <Characters>89568</Characters>
  <Application>Microsoft Office Word</Application>
  <DocSecurity>0</DocSecurity>
  <Lines>746</Lines>
  <Paragraphs>210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DOLĞUN</dc:creator>
  <cp:keywords/>
  <dc:description/>
  <cp:lastModifiedBy>AYSE OZER</cp:lastModifiedBy>
  <cp:revision>4</cp:revision>
  <dcterms:created xsi:type="dcterms:W3CDTF">2023-08-31T20:02:00Z</dcterms:created>
  <dcterms:modified xsi:type="dcterms:W3CDTF">2023-08-31T20:05:00Z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877cf40b8594d2a6df404094c364d6db04fd283876d214ce2da443de3297a918</vt:lpwstr>
  </property>
</Properties>
</file>