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956B7" w14:textId="39DCFF01" w:rsidR="00E96421" w:rsidRDefault="00AD3F6F" w:rsidP="00E96421">
      <w:pPr>
        <w:autoSpaceDE w:val="0"/>
        <w:autoSpaceDN w:val="0"/>
        <w:adjustRightInd w:val="0"/>
        <w:spacing w:after="0" w:line="360" w:lineRule="auto"/>
        <w:jc w:val="center"/>
        <w:rPr>
          <w:rFonts w:ascii="Times New Roman" w:hAnsi="Times New Roman" w:cs="Times New Roman"/>
          <w:b/>
          <w:sz w:val="28"/>
          <w:szCs w:val="28"/>
        </w:rPr>
      </w:pPr>
      <w:r w:rsidRPr="00647343">
        <w:rPr>
          <w:rFonts w:ascii="Times New Roman" w:hAnsi="Times New Roman" w:cs="Times New Roman"/>
          <w:b/>
          <w:sz w:val="28"/>
          <w:szCs w:val="28"/>
        </w:rPr>
        <w:t xml:space="preserve">MICROBIAL ENZYMES: A </w:t>
      </w:r>
      <w:r w:rsidR="00647343">
        <w:rPr>
          <w:rFonts w:ascii="Times New Roman" w:hAnsi="Times New Roman" w:cs="Times New Roman"/>
          <w:b/>
          <w:sz w:val="28"/>
          <w:szCs w:val="28"/>
        </w:rPr>
        <w:t>SUSTAINABLE</w:t>
      </w:r>
      <w:r w:rsidRPr="00647343">
        <w:rPr>
          <w:rFonts w:ascii="Times New Roman" w:hAnsi="Times New Roman" w:cs="Times New Roman"/>
          <w:b/>
          <w:sz w:val="28"/>
          <w:szCs w:val="28"/>
        </w:rPr>
        <w:t xml:space="preserve"> APPROACH FOR BIOREMEDIATION OF INDUSTRIAL POLLUTANTS</w:t>
      </w:r>
    </w:p>
    <w:p w14:paraId="6E2FA1A0" w14:textId="77777777" w:rsidR="007F0B9D" w:rsidRPr="00647343" w:rsidRDefault="007F0B9D" w:rsidP="00E96421">
      <w:pPr>
        <w:autoSpaceDE w:val="0"/>
        <w:autoSpaceDN w:val="0"/>
        <w:adjustRightInd w:val="0"/>
        <w:spacing w:after="0" w:line="360" w:lineRule="auto"/>
        <w:jc w:val="center"/>
        <w:rPr>
          <w:rFonts w:ascii="Times New Roman" w:hAnsi="Times New Roman" w:cs="Times New Roman"/>
          <w:b/>
          <w:sz w:val="28"/>
          <w:szCs w:val="28"/>
        </w:rPr>
      </w:pPr>
    </w:p>
    <w:p w14:paraId="1C0A2F12" w14:textId="118878BF" w:rsidR="0065748D" w:rsidRPr="00647343" w:rsidRDefault="0065748D" w:rsidP="00647343">
      <w:pPr>
        <w:spacing w:line="360" w:lineRule="auto"/>
        <w:jc w:val="center"/>
        <w:rPr>
          <w:rFonts w:ascii="Times New Roman" w:hAnsi="Times New Roman" w:cs="Times New Roman"/>
          <w:b/>
          <w:bCs/>
          <w:sz w:val="24"/>
          <w:szCs w:val="24"/>
          <w:u w:val="single"/>
        </w:rPr>
      </w:pPr>
      <w:r w:rsidRPr="00647343">
        <w:rPr>
          <w:rFonts w:ascii="Times New Roman" w:hAnsi="Times New Roman" w:cs="Times New Roman"/>
          <w:b/>
          <w:bCs/>
          <w:color w:val="000000"/>
          <w:sz w:val="24"/>
          <w:szCs w:val="24"/>
        </w:rPr>
        <w:t>Smriti Yadav</w:t>
      </w:r>
      <w:r w:rsidRPr="00647343">
        <w:rPr>
          <w:rFonts w:ascii="Times New Roman" w:hAnsi="Times New Roman" w:cs="Times New Roman"/>
          <w:b/>
          <w:bCs/>
          <w:color w:val="000000"/>
          <w:sz w:val="24"/>
          <w:szCs w:val="24"/>
          <w:vertAlign w:val="superscript"/>
        </w:rPr>
        <w:t>1</w:t>
      </w:r>
      <w:r w:rsidRPr="00647343">
        <w:rPr>
          <w:rFonts w:ascii="Times New Roman" w:hAnsi="Times New Roman" w:cs="Times New Roman"/>
          <w:b/>
          <w:bCs/>
          <w:color w:val="000000"/>
          <w:sz w:val="24"/>
          <w:szCs w:val="24"/>
        </w:rPr>
        <w:t>,</w:t>
      </w:r>
      <w:r w:rsidR="0093637F" w:rsidRPr="00647343">
        <w:rPr>
          <w:rFonts w:ascii="Times New Roman" w:hAnsi="Times New Roman" w:cs="Times New Roman"/>
          <w:b/>
          <w:bCs/>
          <w:color w:val="000000"/>
          <w:sz w:val="24"/>
          <w:szCs w:val="24"/>
        </w:rPr>
        <w:t xml:space="preserve"> Nikita Kundu</w:t>
      </w:r>
      <w:r w:rsidR="0093637F" w:rsidRPr="00647343">
        <w:rPr>
          <w:rFonts w:ascii="Times New Roman" w:hAnsi="Times New Roman" w:cs="Times New Roman"/>
          <w:b/>
          <w:bCs/>
          <w:color w:val="000000"/>
          <w:sz w:val="24"/>
          <w:szCs w:val="24"/>
          <w:vertAlign w:val="superscript"/>
        </w:rPr>
        <w:t>1</w:t>
      </w:r>
      <w:r w:rsidR="0093637F" w:rsidRPr="00647343">
        <w:rPr>
          <w:rFonts w:ascii="Times New Roman" w:hAnsi="Times New Roman" w:cs="Times New Roman"/>
          <w:b/>
          <w:bCs/>
          <w:color w:val="000000"/>
          <w:sz w:val="24"/>
          <w:szCs w:val="24"/>
        </w:rPr>
        <w:t>, Ananya Bhattacharya</w:t>
      </w:r>
      <w:r w:rsidR="0093637F" w:rsidRPr="00647343">
        <w:rPr>
          <w:rFonts w:ascii="Times New Roman" w:hAnsi="Times New Roman" w:cs="Times New Roman"/>
          <w:b/>
          <w:bCs/>
          <w:color w:val="000000"/>
          <w:sz w:val="24"/>
          <w:szCs w:val="24"/>
          <w:vertAlign w:val="superscript"/>
        </w:rPr>
        <w:t>1</w:t>
      </w:r>
      <w:r w:rsidR="0093637F" w:rsidRPr="00647343">
        <w:rPr>
          <w:rFonts w:ascii="Times New Roman" w:hAnsi="Times New Roman" w:cs="Times New Roman"/>
          <w:b/>
          <w:bCs/>
          <w:color w:val="000000"/>
          <w:sz w:val="24"/>
          <w:szCs w:val="24"/>
        </w:rPr>
        <w:t>,</w:t>
      </w:r>
      <w:r w:rsidRPr="00647343">
        <w:rPr>
          <w:rFonts w:ascii="Times New Roman" w:hAnsi="Times New Roman" w:cs="Times New Roman"/>
          <w:b/>
          <w:bCs/>
          <w:color w:val="000000"/>
          <w:sz w:val="24"/>
          <w:szCs w:val="24"/>
        </w:rPr>
        <w:t xml:space="preserve"> </w:t>
      </w:r>
      <w:r w:rsidRPr="00647343">
        <w:rPr>
          <w:rFonts w:ascii="Times New Roman" w:hAnsi="Times New Roman" w:cs="Times New Roman"/>
          <w:b/>
          <w:bCs/>
          <w:sz w:val="24"/>
          <w:szCs w:val="24"/>
        </w:rPr>
        <w:t>G. K. Aseri</w:t>
      </w:r>
      <w:r w:rsidRPr="00647343">
        <w:rPr>
          <w:rFonts w:ascii="Times New Roman" w:hAnsi="Times New Roman" w:cs="Times New Roman"/>
          <w:b/>
          <w:bCs/>
          <w:sz w:val="24"/>
          <w:szCs w:val="24"/>
          <w:vertAlign w:val="superscript"/>
        </w:rPr>
        <w:t>1</w:t>
      </w:r>
      <w:r w:rsidR="00AD3F6F" w:rsidRPr="00647343">
        <w:rPr>
          <w:rFonts w:ascii="Times New Roman" w:hAnsi="Times New Roman" w:cs="Times New Roman"/>
          <w:b/>
          <w:bCs/>
          <w:sz w:val="24"/>
          <w:szCs w:val="24"/>
          <w:vertAlign w:val="superscript"/>
        </w:rPr>
        <w:t>*</w:t>
      </w:r>
      <w:r w:rsidRPr="00647343">
        <w:rPr>
          <w:rFonts w:ascii="Times New Roman" w:hAnsi="Times New Roman" w:cs="Times New Roman"/>
          <w:b/>
          <w:bCs/>
          <w:sz w:val="24"/>
          <w:szCs w:val="24"/>
        </w:rPr>
        <w:t xml:space="preserve"> </w:t>
      </w:r>
      <w:r w:rsidRPr="00647343">
        <w:rPr>
          <w:rFonts w:ascii="Times New Roman" w:hAnsi="Times New Roman" w:cs="Times New Roman"/>
          <w:b/>
          <w:bCs/>
          <w:color w:val="000000"/>
          <w:sz w:val="24"/>
          <w:szCs w:val="24"/>
        </w:rPr>
        <w:t>and Neelam Jain</w:t>
      </w:r>
      <w:r w:rsidRPr="00647343">
        <w:rPr>
          <w:rFonts w:ascii="Times New Roman" w:hAnsi="Times New Roman" w:cs="Times New Roman"/>
          <w:b/>
          <w:bCs/>
          <w:color w:val="000000"/>
          <w:sz w:val="24"/>
          <w:szCs w:val="24"/>
          <w:vertAlign w:val="superscript"/>
        </w:rPr>
        <w:t>2*</w:t>
      </w:r>
    </w:p>
    <w:p w14:paraId="4DBC7CE9" w14:textId="58CED3BD" w:rsidR="0065748D" w:rsidRPr="00647343" w:rsidRDefault="00B033E3" w:rsidP="00647343">
      <w:pPr>
        <w:spacing w:line="240" w:lineRule="auto"/>
        <w:jc w:val="center"/>
        <w:rPr>
          <w:rFonts w:ascii="Times New Roman" w:hAnsi="Times New Roman" w:cs="Times New Roman"/>
          <w:iCs/>
          <w:sz w:val="24"/>
          <w:szCs w:val="24"/>
        </w:rPr>
      </w:pPr>
      <w:r>
        <w:rPr>
          <w:rFonts w:ascii="Times New Roman" w:hAnsi="Times New Roman" w:cs="Times New Roman"/>
          <w:iCs/>
          <w:sz w:val="24"/>
          <w:szCs w:val="24"/>
          <w:vertAlign w:val="superscript"/>
        </w:rPr>
        <w:t>1</w:t>
      </w:r>
      <w:r w:rsidR="0065748D" w:rsidRPr="00647343">
        <w:rPr>
          <w:rFonts w:ascii="Times New Roman" w:hAnsi="Times New Roman" w:cs="Times New Roman"/>
          <w:iCs/>
          <w:sz w:val="24"/>
          <w:szCs w:val="24"/>
        </w:rPr>
        <w:t>Amity Institute of Microbial Technology, Amity University Rajasthan, Jaipur, India</w:t>
      </w:r>
      <w:r>
        <w:rPr>
          <w:rFonts w:ascii="Times New Roman" w:hAnsi="Times New Roman" w:cs="Times New Roman"/>
          <w:iCs/>
          <w:sz w:val="24"/>
          <w:szCs w:val="24"/>
        </w:rPr>
        <w:t>, 303002</w:t>
      </w:r>
    </w:p>
    <w:p w14:paraId="48710754" w14:textId="6E594738" w:rsidR="0065748D" w:rsidRPr="00647343" w:rsidRDefault="0065748D" w:rsidP="00647343">
      <w:pPr>
        <w:spacing w:line="240" w:lineRule="auto"/>
        <w:jc w:val="center"/>
        <w:rPr>
          <w:rFonts w:ascii="Times New Roman" w:hAnsi="Times New Roman" w:cs="Times New Roman"/>
          <w:iCs/>
          <w:sz w:val="24"/>
          <w:szCs w:val="24"/>
        </w:rPr>
      </w:pPr>
      <w:r w:rsidRPr="00647343">
        <w:rPr>
          <w:rFonts w:ascii="Times New Roman" w:hAnsi="Times New Roman" w:cs="Times New Roman"/>
          <w:iCs/>
          <w:sz w:val="24"/>
          <w:szCs w:val="24"/>
          <w:vertAlign w:val="superscript"/>
        </w:rPr>
        <w:t>2</w:t>
      </w:r>
      <w:r w:rsidRPr="00647343">
        <w:rPr>
          <w:rFonts w:ascii="Times New Roman" w:hAnsi="Times New Roman" w:cs="Times New Roman"/>
          <w:iCs/>
          <w:sz w:val="24"/>
          <w:szCs w:val="24"/>
        </w:rPr>
        <w:t>Amity Institute of Biotechnology, Amity University Rajasthan, Jaipur, India</w:t>
      </w:r>
      <w:r w:rsidR="00B033E3">
        <w:rPr>
          <w:rFonts w:ascii="Times New Roman" w:hAnsi="Times New Roman" w:cs="Times New Roman"/>
          <w:iCs/>
          <w:sz w:val="24"/>
          <w:szCs w:val="24"/>
        </w:rPr>
        <w:t xml:space="preserve">, </w:t>
      </w:r>
      <w:r w:rsidR="00B033E3">
        <w:rPr>
          <w:rFonts w:ascii="Times New Roman" w:hAnsi="Times New Roman" w:cs="Times New Roman"/>
          <w:iCs/>
          <w:sz w:val="24"/>
          <w:szCs w:val="24"/>
        </w:rPr>
        <w:t>303002</w:t>
      </w:r>
    </w:p>
    <w:p w14:paraId="470F7627" w14:textId="3B24E596" w:rsidR="0065748D" w:rsidRPr="00647343" w:rsidRDefault="0065748D" w:rsidP="00647343">
      <w:pPr>
        <w:spacing w:line="240" w:lineRule="auto"/>
        <w:jc w:val="center"/>
        <w:rPr>
          <w:rFonts w:ascii="Times New Roman" w:hAnsi="Times New Roman" w:cs="Times New Roman"/>
          <w:b/>
          <w:sz w:val="24"/>
          <w:szCs w:val="24"/>
        </w:rPr>
      </w:pPr>
      <w:r w:rsidRPr="00647343">
        <w:rPr>
          <w:rFonts w:ascii="Times New Roman" w:hAnsi="Times New Roman" w:cs="Times New Roman"/>
          <w:b/>
          <w:sz w:val="24"/>
          <w:szCs w:val="24"/>
        </w:rPr>
        <w:t>*Corresponding Author</w:t>
      </w:r>
      <w:r w:rsidR="00AD3F6F" w:rsidRPr="00647343">
        <w:rPr>
          <w:rFonts w:ascii="Times New Roman" w:hAnsi="Times New Roman" w:cs="Times New Roman"/>
          <w:b/>
          <w:sz w:val="24"/>
          <w:szCs w:val="24"/>
        </w:rPr>
        <w:t>s</w:t>
      </w:r>
      <w:r w:rsidRPr="00647343">
        <w:rPr>
          <w:rFonts w:ascii="Times New Roman" w:hAnsi="Times New Roman" w:cs="Times New Roman"/>
          <w:b/>
          <w:sz w:val="24"/>
          <w:szCs w:val="24"/>
        </w:rPr>
        <w:t xml:space="preserve">: </w:t>
      </w:r>
      <w:hyperlink r:id="rId8" w:history="1">
        <w:r w:rsidRPr="00647343">
          <w:rPr>
            <w:rStyle w:val="Hyperlink"/>
            <w:rFonts w:ascii="Times New Roman" w:hAnsi="Times New Roman" w:cs="Times New Roman"/>
            <w:b/>
            <w:bCs/>
            <w:sz w:val="24"/>
            <w:szCs w:val="24"/>
          </w:rPr>
          <w:t>njain1@jpr.amity.edu</w:t>
        </w:r>
      </w:hyperlink>
      <w:r w:rsidR="00AD3F6F" w:rsidRPr="00647343">
        <w:rPr>
          <w:rStyle w:val="Hyperlink"/>
          <w:rFonts w:ascii="Times New Roman" w:hAnsi="Times New Roman" w:cs="Times New Roman"/>
          <w:b/>
          <w:bCs/>
          <w:sz w:val="24"/>
          <w:szCs w:val="24"/>
          <w:u w:val="none"/>
        </w:rPr>
        <w:t xml:space="preserve"> ; </w:t>
      </w:r>
      <w:hyperlink r:id="rId9" w:history="1">
        <w:r w:rsidR="00AD3F6F" w:rsidRPr="00647343">
          <w:rPr>
            <w:rStyle w:val="Hyperlink"/>
            <w:rFonts w:ascii="Times New Roman" w:hAnsi="Times New Roman" w:cs="Times New Roman"/>
            <w:b/>
            <w:bCs/>
            <w:sz w:val="24"/>
            <w:szCs w:val="24"/>
          </w:rPr>
          <w:t>gkaseri@jpr.amity.edu</w:t>
        </w:r>
      </w:hyperlink>
      <w:r w:rsidR="00AD3F6F" w:rsidRPr="00647343">
        <w:rPr>
          <w:rStyle w:val="Hyperlink"/>
          <w:rFonts w:ascii="Times New Roman" w:hAnsi="Times New Roman" w:cs="Times New Roman"/>
          <w:b/>
          <w:bCs/>
          <w:sz w:val="24"/>
          <w:szCs w:val="24"/>
          <w:u w:val="none"/>
        </w:rPr>
        <w:t xml:space="preserve"> </w:t>
      </w:r>
    </w:p>
    <w:p w14:paraId="786028CD" w14:textId="77777777" w:rsidR="0065748D" w:rsidRPr="00647343" w:rsidRDefault="0065748D" w:rsidP="00647343">
      <w:pPr>
        <w:autoSpaceDE w:val="0"/>
        <w:autoSpaceDN w:val="0"/>
        <w:adjustRightInd w:val="0"/>
        <w:spacing w:after="0" w:line="360" w:lineRule="auto"/>
        <w:ind w:firstLine="720"/>
        <w:jc w:val="both"/>
        <w:rPr>
          <w:rFonts w:ascii="Times New Roman" w:hAnsi="Times New Roman" w:cs="Times New Roman"/>
          <w:b/>
          <w:sz w:val="24"/>
          <w:szCs w:val="24"/>
          <w:u w:val="single"/>
        </w:rPr>
      </w:pPr>
    </w:p>
    <w:p w14:paraId="4328ECFA" w14:textId="3ADEE162" w:rsidR="00D4200C" w:rsidRPr="00F73CF1" w:rsidRDefault="009C7E7C" w:rsidP="00647343">
      <w:pPr>
        <w:autoSpaceDE w:val="0"/>
        <w:autoSpaceDN w:val="0"/>
        <w:adjustRightInd w:val="0"/>
        <w:spacing w:after="0" w:line="360" w:lineRule="auto"/>
        <w:jc w:val="both"/>
        <w:rPr>
          <w:rFonts w:ascii="Times New Roman" w:hAnsi="Times New Roman" w:cs="Times New Roman"/>
          <w:b/>
          <w:sz w:val="28"/>
          <w:szCs w:val="28"/>
        </w:rPr>
      </w:pPr>
      <w:r w:rsidRPr="00F73CF1">
        <w:rPr>
          <w:rFonts w:ascii="Times New Roman" w:hAnsi="Times New Roman" w:cs="Times New Roman"/>
          <w:b/>
          <w:sz w:val="28"/>
          <w:szCs w:val="28"/>
        </w:rPr>
        <w:t>A</w:t>
      </w:r>
      <w:r w:rsidR="00760BF0" w:rsidRPr="00F73CF1">
        <w:rPr>
          <w:rFonts w:ascii="Times New Roman" w:hAnsi="Times New Roman" w:cs="Times New Roman"/>
          <w:b/>
          <w:sz w:val="28"/>
          <w:szCs w:val="28"/>
        </w:rPr>
        <w:t>bstract</w:t>
      </w:r>
    </w:p>
    <w:p w14:paraId="3D3BE1C3" w14:textId="6062A86A" w:rsidR="00010EB1" w:rsidRPr="00647343" w:rsidRDefault="001A4751" w:rsidP="00002B49">
      <w:pPr>
        <w:autoSpaceDE w:val="0"/>
        <w:autoSpaceDN w:val="0"/>
        <w:adjustRightInd w:val="0"/>
        <w:spacing w:after="0" w:line="360" w:lineRule="auto"/>
        <w:jc w:val="both"/>
        <w:rPr>
          <w:rFonts w:ascii="Times New Roman" w:hAnsi="Times New Roman" w:cs="Times New Roman"/>
          <w:sz w:val="24"/>
          <w:szCs w:val="24"/>
        </w:rPr>
      </w:pPr>
      <w:r w:rsidRPr="00647343">
        <w:rPr>
          <w:rFonts w:ascii="Times New Roman" w:hAnsi="Times New Roman" w:cs="Times New Roman"/>
          <w:sz w:val="24"/>
          <w:szCs w:val="24"/>
        </w:rPr>
        <w:t xml:space="preserve">Industrialization and other human activity represent significant environmental hazards. A wide variety of living things can be harmed by toxic pollutants in their specific surroundings. Emerging contaminants in nature are associated with a number of acute and long-term biotic component harms, which subsequently damage the ecosystem and provide major risks. Conventional methods of pollution removal are ineffective and result in the creation of secondary contaminants. Prenatal illnesses, cancer, cardiovascular and mental disorders, allergy diseases, and other adverse impacts are all significantly exacerbated by pollution.  By utilization of microorganisms or their enzymes, harmful contaminants are removed from the environment through the efficient remediation method known as bioremediation. Environmental microorganisms frequently produce a wide range of enzymes that can remove dangerous toxins by using them as a substrate for growth and development. Microbial enzymes have the ability to break down and eliminate dangerous environmental contaminants and convert them into non-toxic forms through their catalytic reaction mechanism. </w:t>
      </w:r>
      <w:r w:rsidR="00D4200C" w:rsidRPr="00647343">
        <w:rPr>
          <w:rFonts w:ascii="Times New Roman" w:hAnsi="Times New Roman" w:cs="Times New Roman"/>
          <w:sz w:val="24"/>
          <w:szCs w:val="24"/>
        </w:rPr>
        <w:t xml:space="preserve">Microbial enzymes can easily be modified by pollutant substrate into other relatively harmless products by recognising them under ideal settings (temperature/pH/contact time/concentration). </w:t>
      </w:r>
      <w:r w:rsidR="00173F89" w:rsidRPr="00647343">
        <w:rPr>
          <w:rFonts w:ascii="Times New Roman" w:hAnsi="Times New Roman" w:cs="Times New Roman"/>
          <w:sz w:val="24"/>
          <w:szCs w:val="24"/>
        </w:rPr>
        <w:t xml:space="preserve">The most representative enzymes involved in bioremediation include cytochrome P450s, laccases, hydrolases, dehalogenases, dehydrogenases, proteases, and lipases, which have shown promising potential degradation of polymers, aromatic hydrocarbons, halogenated compounds, dyes, detergents, agrochemical compounds, etc. </w:t>
      </w:r>
      <w:r w:rsidR="00D4200C" w:rsidRPr="00647343">
        <w:rPr>
          <w:rFonts w:ascii="Times New Roman" w:hAnsi="Times New Roman" w:cs="Times New Roman"/>
          <w:sz w:val="24"/>
          <w:szCs w:val="24"/>
        </w:rPr>
        <w:t>For the breakdown of polymers, dyes, aromatic hydrocarbons, detergents, halogenated chemicals, agrochemical compounds, etc., these enzymes have shown great potential.</w:t>
      </w:r>
      <w:r w:rsidRPr="00647343">
        <w:rPr>
          <w:rFonts w:ascii="Times New Roman" w:hAnsi="Times New Roman" w:cs="Times New Roman"/>
          <w:sz w:val="24"/>
          <w:szCs w:val="24"/>
        </w:rPr>
        <w:t xml:space="preserve"> Several </w:t>
      </w:r>
      <w:hyperlink r:id="rId10" w:tooltip="Learn more about immobilizations from ScienceDirect's AI-generated Topic Pages" w:history="1">
        <w:r w:rsidRPr="00647343">
          <w:rPr>
            <w:rStyle w:val="Hyperlink"/>
            <w:rFonts w:ascii="Times New Roman" w:hAnsi="Times New Roman" w:cs="Times New Roman"/>
            <w:color w:val="auto"/>
            <w:sz w:val="24"/>
            <w:szCs w:val="24"/>
            <w:u w:val="none"/>
          </w:rPr>
          <w:t>immobilizations</w:t>
        </w:r>
      </w:hyperlink>
      <w:r w:rsidRPr="00647343">
        <w:rPr>
          <w:rFonts w:ascii="Times New Roman" w:hAnsi="Times New Roman" w:cs="Times New Roman"/>
          <w:sz w:val="24"/>
          <w:szCs w:val="24"/>
        </w:rPr>
        <w:t>, genetic engineering strategies, and nanotechnology applications have been developed to improve enzyme performance and reduce pollution removal process costs.</w:t>
      </w:r>
      <w:r w:rsidR="00002B49">
        <w:rPr>
          <w:rFonts w:ascii="Times New Roman" w:hAnsi="Times New Roman" w:cs="Times New Roman"/>
          <w:sz w:val="24"/>
          <w:szCs w:val="24"/>
        </w:rPr>
        <w:t xml:space="preserve"> </w:t>
      </w:r>
      <w:r w:rsidR="00D4200C" w:rsidRPr="00647343">
        <w:rPr>
          <w:rFonts w:ascii="Times New Roman" w:hAnsi="Times New Roman" w:cs="Times New Roman"/>
          <w:sz w:val="24"/>
          <w:szCs w:val="24"/>
        </w:rPr>
        <w:t xml:space="preserve">Oxidation, elimination, reduction and other numerous </w:t>
      </w:r>
      <w:r w:rsidR="00D4200C" w:rsidRPr="00647343">
        <w:rPr>
          <w:rFonts w:ascii="Times New Roman" w:hAnsi="Times New Roman" w:cs="Times New Roman"/>
          <w:sz w:val="24"/>
          <w:szCs w:val="24"/>
        </w:rPr>
        <w:lastRenderedPageBreak/>
        <w:t xml:space="preserve">mechanisms, favour this type of bioremediation. Through the use of environmentally friendly new technologies, genetically modified microorganisms that generate a variety of recombinant enzymes can improve the considerable breakdown of pollutants. Few microbial enzymes have been </w:t>
      </w:r>
      <w:r w:rsidR="00D4200C" w:rsidRPr="00647343">
        <w:rPr>
          <w:rFonts w:ascii="Times New Roman" w:hAnsi="Times New Roman" w:cs="Times New Roman"/>
          <w:color w:val="000000" w:themeColor="text1"/>
          <w:sz w:val="24"/>
          <w:szCs w:val="24"/>
        </w:rPr>
        <w:t xml:space="preserve">utilised thus far, yet a significant amount of microbial diversity remains undiscovered. </w:t>
      </w:r>
      <w:r w:rsidR="009C7E7C" w:rsidRPr="00647343">
        <w:rPr>
          <w:rFonts w:ascii="Times New Roman" w:hAnsi="Times New Roman" w:cs="Times New Roman"/>
          <w:color w:val="000000" w:themeColor="text1"/>
          <w:sz w:val="24"/>
          <w:szCs w:val="24"/>
        </w:rPr>
        <w:t xml:space="preserve">This chapter </w:t>
      </w:r>
      <w:r w:rsidRPr="00647343">
        <w:rPr>
          <w:rFonts w:ascii="Times New Roman" w:hAnsi="Times New Roman" w:cs="Times New Roman"/>
          <w:color w:val="000000" w:themeColor="text1"/>
          <w:sz w:val="24"/>
          <w:szCs w:val="24"/>
        </w:rPr>
        <w:t>focuse</w:t>
      </w:r>
      <w:r w:rsidR="009D3A81">
        <w:rPr>
          <w:rFonts w:ascii="Times New Roman" w:hAnsi="Times New Roman" w:cs="Times New Roman"/>
          <w:color w:val="000000" w:themeColor="text1"/>
          <w:sz w:val="24"/>
          <w:szCs w:val="24"/>
        </w:rPr>
        <w:t>s</w:t>
      </w:r>
      <w:r w:rsidRPr="00647343">
        <w:rPr>
          <w:rFonts w:ascii="Times New Roman" w:hAnsi="Times New Roman" w:cs="Times New Roman"/>
          <w:color w:val="000000" w:themeColor="text1"/>
          <w:sz w:val="24"/>
          <w:szCs w:val="24"/>
        </w:rPr>
        <w:t xml:space="preserve"> on </w:t>
      </w:r>
      <w:r w:rsidR="005B7083">
        <w:rPr>
          <w:rFonts w:ascii="Times New Roman" w:hAnsi="Times New Roman" w:cs="Times New Roman"/>
          <w:color w:val="000000" w:themeColor="text1"/>
          <w:sz w:val="24"/>
          <w:szCs w:val="24"/>
        </w:rPr>
        <w:t>r</w:t>
      </w:r>
      <w:r w:rsidR="005B7083" w:rsidRPr="00647343">
        <w:rPr>
          <w:rFonts w:ascii="Times New Roman" w:hAnsi="Times New Roman" w:cs="Times New Roman"/>
          <w:color w:val="000000" w:themeColor="text1"/>
          <w:sz w:val="24"/>
          <w:szCs w:val="24"/>
        </w:rPr>
        <w:t xml:space="preserve">ecent trends and </w:t>
      </w:r>
      <w:r w:rsidR="009D3A81">
        <w:rPr>
          <w:rFonts w:ascii="Times New Roman" w:hAnsi="Times New Roman" w:cs="Times New Roman"/>
          <w:color w:val="000000" w:themeColor="text1"/>
          <w:sz w:val="24"/>
          <w:szCs w:val="24"/>
        </w:rPr>
        <w:t>prospects</w:t>
      </w:r>
      <w:r w:rsidR="005B7083">
        <w:rPr>
          <w:rFonts w:ascii="Times New Roman" w:hAnsi="Times New Roman" w:cs="Times New Roman"/>
          <w:color w:val="000000" w:themeColor="text1"/>
          <w:sz w:val="24"/>
          <w:szCs w:val="24"/>
        </w:rPr>
        <w:t xml:space="preserve"> for</w:t>
      </w:r>
      <w:r w:rsidR="005B7083" w:rsidRPr="00647343">
        <w:rPr>
          <w:rFonts w:ascii="Times New Roman" w:hAnsi="Times New Roman" w:cs="Times New Roman"/>
          <w:color w:val="000000" w:themeColor="text1"/>
          <w:sz w:val="24"/>
          <w:szCs w:val="24"/>
        </w:rPr>
        <w:t xml:space="preserve"> </w:t>
      </w:r>
      <w:r w:rsidR="009D3A81">
        <w:rPr>
          <w:rFonts w:ascii="Times New Roman" w:hAnsi="Times New Roman" w:cs="Times New Roman"/>
          <w:color w:val="000000" w:themeColor="text1"/>
          <w:sz w:val="24"/>
          <w:szCs w:val="24"/>
        </w:rPr>
        <w:t xml:space="preserve">microbial enzymes in </w:t>
      </w:r>
      <w:r w:rsidRPr="00647343">
        <w:rPr>
          <w:rFonts w:ascii="Times New Roman" w:hAnsi="Times New Roman" w:cs="Times New Roman"/>
          <w:color w:val="000000" w:themeColor="text1"/>
          <w:sz w:val="24"/>
          <w:szCs w:val="24"/>
        </w:rPr>
        <w:t xml:space="preserve">the </w:t>
      </w:r>
      <w:r w:rsidR="009D3A81">
        <w:rPr>
          <w:rFonts w:ascii="Times New Roman" w:hAnsi="Times New Roman" w:cs="Times New Roman"/>
          <w:color w:val="000000" w:themeColor="text1"/>
          <w:sz w:val="24"/>
          <w:szCs w:val="24"/>
        </w:rPr>
        <w:t xml:space="preserve">sustainable </w:t>
      </w:r>
      <w:r w:rsidR="005B7083">
        <w:rPr>
          <w:rFonts w:ascii="Times New Roman" w:hAnsi="Times New Roman" w:cs="Times New Roman"/>
          <w:color w:val="000000" w:themeColor="text1"/>
          <w:sz w:val="24"/>
          <w:szCs w:val="24"/>
        </w:rPr>
        <w:t>degradation</w:t>
      </w:r>
      <w:r w:rsidRPr="00647343">
        <w:rPr>
          <w:rFonts w:ascii="Times New Roman" w:hAnsi="Times New Roman" w:cs="Times New Roman"/>
          <w:color w:val="000000" w:themeColor="text1"/>
          <w:sz w:val="24"/>
          <w:szCs w:val="24"/>
        </w:rPr>
        <w:t xml:space="preserve"> of harmful contaminants </w:t>
      </w:r>
      <w:r w:rsidR="009D3A81">
        <w:rPr>
          <w:rFonts w:ascii="Times New Roman" w:hAnsi="Times New Roman" w:cs="Times New Roman"/>
          <w:color w:val="000000" w:themeColor="text1"/>
          <w:sz w:val="24"/>
          <w:szCs w:val="24"/>
        </w:rPr>
        <w:t>(</w:t>
      </w:r>
      <w:r w:rsidR="009D3A81" w:rsidRPr="00647343">
        <w:rPr>
          <w:rFonts w:ascii="Times New Roman" w:hAnsi="Times New Roman" w:cs="Times New Roman"/>
          <w:color w:val="000000" w:themeColor="text1"/>
          <w:sz w:val="24"/>
          <w:szCs w:val="24"/>
        </w:rPr>
        <w:t>such as dyes, </w:t>
      </w:r>
      <w:hyperlink r:id="rId11" w:tooltip="Learn more about polyaromatic from ScienceDirect's AI-generated Topic Pages" w:history="1">
        <w:r w:rsidR="009D3A81" w:rsidRPr="00647343">
          <w:rPr>
            <w:rStyle w:val="Hyperlink"/>
            <w:rFonts w:ascii="Times New Roman" w:hAnsi="Times New Roman" w:cs="Times New Roman"/>
            <w:color w:val="000000" w:themeColor="text1"/>
            <w:sz w:val="24"/>
            <w:szCs w:val="24"/>
            <w:u w:val="none"/>
          </w:rPr>
          <w:t>poly-aromatic</w:t>
        </w:r>
      </w:hyperlink>
      <w:r w:rsidR="009D3A81" w:rsidRPr="00647343">
        <w:rPr>
          <w:rFonts w:ascii="Times New Roman" w:hAnsi="Times New Roman" w:cs="Times New Roman"/>
          <w:color w:val="000000" w:themeColor="text1"/>
          <w:sz w:val="24"/>
          <w:szCs w:val="24"/>
        </w:rPr>
        <w:t> hydrocarbons, plastics, </w:t>
      </w:r>
      <w:hyperlink r:id="rId12" w:tooltip="Learn more about heavy metals from ScienceDirect's AI-generated Topic Pages" w:history="1">
        <w:r w:rsidR="009D3A81" w:rsidRPr="00647343">
          <w:rPr>
            <w:rStyle w:val="Hyperlink"/>
            <w:rFonts w:ascii="Times New Roman" w:hAnsi="Times New Roman" w:cs="Times New Roman"/>
            <w:color w:val="000000" w:themeColor="text1"/>
            <w:sz w:val="24"/>
            <w:szCs w:val="24"/>
            <w:u w:val="none"/>
          </w:rPr>
          <w:t>heavy metals</w:t>
        </w:r>
      </w:hyperlink>
      <w:r w:rsidR="009D3A81" w:rsidRPr="00647343">
        <w:rPr>
          <w:rFonts w:ascii="Times New Roman" w:hAnsi="Times New Roman" w:cs="Times New Roman"/>
          <w:color w:val="000000" w:themeColor="text1"/>
          <w:sz w:val="24"/>
          <w:szCs w:val="24"/>
        </w:rPr>
        <w:t>, and pesticides</w:t>
      </w:r>
      <w:r w:rsidR="009D3A81">
        <w:rPr>
          <w:rFonts w:ascii="Times New Roman" w:hAnsi="Times New Roman" w:cs="Times New Roman"/>
          <w:color w:val="000000" w:themeColor="text1"/>
          <w:sz w:val="24"/>
          <w:szCs w:val="24"/>
        </w:rPr>
        <w:t xml:space="preserve">) </w:t>
      </w:r>
      <w:r w:rsidRPr="00647343">
        <w:rPr>
          <w:rFonts w:ascii="Times New Roman" w:hAnsi="Times New Roman" w:cs="Times New Roman"/>
          <w:color w:val="000000" w:themeColor="text1"/>
          <w:sz w:val="24"/>
          <w:szCs w:val="24"/>
        </w:rPr>
        <w:t>in the environment</w:t>
      </w:r>
      <w:r w:rsidR="009D3A81">
        <w:rPr>
          <w:rFonts w:ascii="Times New Roman" w:hAnsi="Times New Roman" w:cs="Times New Roman"/>
          <w:color w:val="000000" w:themeColor="text1"/>
          <w:sz w:val="24"/>
          <w:szCs w:val="24"/>
        </w:rPr>
        <w:t>.</w:t>
      </w:r>
    </w:p>
    <w:p w14:paraId="4F6DE1BD" w14:textId="77777777" w:rsidR="006162A5" w:rsidRDefault="006162A5" w:rsidP="00647343">
      <w:pPr>
        <w:spacing w:line="360" w:lineRule="auto"/>
        <w:jc w:val="both"/>
        <w:rPr>
          <w:rFonts w:ascii="Times New Roman" w:hAnsi="Times New Roman" w:cs="Times New Roman"/>
          <w:b/>
          <w:sz w:val="28"/>
          <w:szCs w:val="28"/>
        </w:rPr>
      </w:pPr>
    </w:p>
    <w:p w14:paraId="3BFCAA87" w14:textId="77777777" w:rsidR="006162A5" w:rsidRDefault="00760BF0" w:rsidP="006162A5">
      <w:pPr>
        <w:spacing w:line="360" w:lineRule="auto"/>
        <w:jc w:val="both"/>
        <w:rPr>
          <w:rFonts w:ascii="Times New Roman" w:hAnsi="Times New Roman" w:cs="Times New Roman"/>
          <w:b/>
          <w:sz w:val="28"/>
          <w:szCs w:val="28"/>
        </w:rPr>
      </w:pPr>
      <w:r w:rsidRPr="005B7083">
        <w:rPr>
          <w:rFonts w:ascii="Times New Roman" w:hAnsi="Times New Roman" w:cs="Times New Roman"/>
          <w:b/>
          <w:sz w:val="28"/>
          <w:szCs w:val="28"/>
        </w:rPr>
        <w:t>Introduction</w:t>
      </w:r>
    </w:p>
    <w:p w14:paraId="7D57F879" w14:textId="77777777" w:rsidR="00E93541" w:rsidRDefault="001A4751" w:rsidP="00E93541">
      <w:pPr>
        <w:spacing w:line="360" w:lineRule="auto"/>
        <w:jc w:val="both"/>
        <w:rPr>
          <w:rFonts w:ascii="Times New Roman" w:hAnsi="Times New Roman" w:cs="Times New Roman"/>
          <w:b/>
          <w:sz w:val="28"/>
          <w:szCs w:val="28"/>
        </w:rPr>
      </w:pPr>
      <w:r w:rsidRPr="00647343">
        <w:rPr>
          <w:rFonts w:ascii="Times New Roman" w:hAnsi="Times New Roman" w:cs="Times New Roman"/>
          <w:color w:val="000000" w:themeColor="text1"/>
          <w:sz w:val="24"/>
          <w:szCs w:val="24"/>
        </w:rPr>
        <w:t>Environmental pollution is one of the world's most significant problems due to the uncontrolled discharge of untreated effluents and pollutants into the environment. Environmental contamination is mostly caused by population increase, industrialisation, exploration, urbanization, and mining (</w:t>
      </w:r>
      <w:proofErr w:type="spellStart"/>
      <w:r w:rsidRPr="00647343">
        <w:rPr>
          <w:rFonts w:ascii="Times New Roman" w:hAnsi="Times New Roman" w:cs="Times New Roman"/>
          <w:color w:val="000000" w:themeColor="text1"/>
          <w:sz w:val="24"/>
          <w:szCs w:val="24"/>
        </w:rPr>
        <w:t>Jie</w:t>
      </w:r>
      <w:proofErr w:type="spellEnd"/>
      <w:r w:rsidRPr="00647343">
        <w:rPr>
          <w:rFonts w:ascii="Times New Roman" w:hAnsi="Times New Roman" w:cs="Times New Roman"/>
          <w:color w:val="000000" w:themeColor="text1"/>
          <w:sz w:val="24"/>
          <w:szCs w:val="24"/>
        </w:rPr>
        <w:t xml:space="preserve"> e</w:t>
      </w:r>
      <w:r w:rsidR="00373E00" w:rsidRPr="00647343">
        <w:rPr>
          <w:rFonts w:ascii="Times New Roman" w:hAnsi="Times New Roman" w:cs="Times New Roman"/>
          <w:color w:val="000000" w:themeColor="text1"/>
          <w:sz w:val="24"/>
          <w:szCs w:val="24"/>
        </w:rPr>
        <w:t>t al., 2023</w:t>
      </w:r>
      <w:r w:rsidRPr="00647343">
        <w:rPr>
          <w:rFonts w:ascii="Times New Roman" w:hAnsi="Times New Roman" w:cs="Times New Roman"/>
          <w:color w:val="000000" w:themeColor="text1"/>
          <w:sz w:val="24"/>
          <w:szCs w:val="24"/>
        </w:rPr>
        <w:t>).</w:t>
      </w:r>
      <w:r w:rsidR="00373E00" w:rsidRPr="00647343">
        <w:rPr>
          <w:rFonts w:ascii="Times New Roman" w:hAnsi="Times New Roman" w:cs="Times New Roman"/>
          <w:color w:val="000000" w:themeColor="text1"/>
          <w:sz w:val="24"/>
          <w:szCs w:val="24"/>
        </w:rPr>
        <w:t xml:space="preserve"> A cons</w:t>
      </w:r>
      <w:r w:rsidR="001528FD" w:rsidRPr="00647343">
        <w:rPr>
          <w:rFonts w:ascii="Times New Roman" w:hAnsi="Times New Roman" w:cs="Times New Roman"/>
          <w:color w:val="000000" w:themeColor="text1"/>
          <w:sz w:val="24"/>
          <w:szCs w:val="24"/>
        </w:rPr>
        <w:t>iderable quantity of pollutants</w:t>
      </w:r>
      <w:r w:rsidR="00373E00" w:rsidRPr="00647343">
        <w:rPr>
          <w:rFonts w:ascii="Times New Roman" w:hAnsi="Times New Roman" w:cs="Times New Roman"/>
          <w:color w:val="000000" w:themeColor="text1"/>
          <w:sz w:val="24"/>
          <w:szCs w:val="24"/>
        </w:rPr>
        <w:t xml:space="preserve"> from un</w:t>
      </w:r>
      <w:r w:rsidR="001528FD" w:rsidRPr="00647343">
        <w:rPr>
          <w:rFonts w:ascii="Times New Roman" w:hAnsi="Times New Roman" w:cs="Times New Roman"/>
          <w:color w:val="000000" w:themeColor="text1"/>
          <w:sz w:val="24"/>
          <w:szCs w:val="24"/>
        </w:rPr>
        <w:t>treated sewage to nuclear waste</w:t>
      </w:r>
      <w:r w:rsidR="00373E00" w:rsidRPr="00647343">
        <w:rPr>
          <w:rFonts w:ascii="Times New Roman" w:hAnsi="Times New Roman" w:cs="Times New Roman"/>
          <w:color w:val="000000" w:themeColor="text1"/>
          <w:sz w:val="24"/>
          <w:szCs w:val="24"/>
        </w:rPr>
        <w:t xml:space="preserve"> has been released into the environment, posing a severe threat to humanity's survival (</w:t>
      </w:r>
      <w:proofErr w:type="spellStart"/>
      <w:r w:rsidR="00373E00" w:rsidRPr="00647343">
        <w:rPr>
          <w:rFonts w:ascii="Times New Roman" w:hAnsi="Times New Roman" w:cs="Times New Roman"/>
          <w:color w:val="000000" w:themeColor="text1"/>
          <w:sz w:val="24"/>
          <w:szCs w:val="24"/>
        </w:rPr>
        <w:t>Kesari</w:t>
      </w:r>
      <w:proofErr w:type="spellEnd"/>
      <w:r w:rsidR="00373E00" w:rsidRPr="00647343">
        <w:rPr>
          <w:rFonts w:ascii="Times New Roman" w:hAnsi="Times New Roman" w:cs="Times New Roman"/>
          <w:color w:val="000000" w:themeColor="text1"/>
          <w:sz w:val="24"/>
          <w:szCs w:val="24"/>
        </w:rPr>
        <w:t xml:space="preserve"> et al., 2021)</w:t>
      </w:r>
      <w:r w:rsidR="009C7E7C" w:rsidRPr="00647343">
        <w:rPr>
          <w:rFonts w:ascii="Times New Roman" w:hAnsi="Times New Roman" w:cs="Times New Roman"/>
          <w:color w:val="000000" w:themeColor="text1"/>
          <w:sz w:val="24"/>
          <w:szCs w:val="24"/>
        </w:rPr>
        <w:t>.</w:t>
      </w:r>
      <w:r w:rsidRPr="00647343">
        <w:rPr>
          <w:rFonts w:ascii="Times New Roman" w:hAnsi="Times New Roman" w:cs="Times New Roman"/>
          <w:color w:val="000000" w:themeColor="text1"/>
          <w:sz w:val="24"/>
          <w:szCs w:val="24"/>
        </w:rPr>
        <w:t xml:space="preserve"> </w:t>
      </w:r>
      <w:r w:rsidR="004506B5" w:rsidRPr="00647343">
        <w:rPr>
          <w:rFonts w:ascii="Times New Roman" w:hAnsi="Times New Roman" w:cs="Times New Roman"/>
          <w:color w:val="000000" w:themeColor="text1"/>
          <w:sz w:val="24"/>
          <w:szCs w:val="24"/>
        </w:rPr>
        <w:t>Anthropogenic activities including industrialization, farming methods, population growth, and unhealthy competition for dominance are having severely negative effects on Earth. These processes result in the production of pollutants, primarily phenols, polyaromatic hydrocarbons, pesticides, azo dyes, polychlorinated chemicals, heavy metals, and other dangerous compounds.</w:t>
      </w:r>
      <w:r w:rsidR="00D96F49" w:rsidRPr="00647343">
        <w:rPr>
          <w:rFonts w:ascii="Times New Roman" w:hAnsi="Times New Roman" w:cs="Times New Roman"/>
          <w:color w:val="000000" w:themeColor="text1"/>
          <w:sz w:val="24"/>
          <w:szCs w:val="24"/>
        </w:rPr>
        <w:t xml:space="preserve"> These chemicals endanger the biotic components of ecosystems because they are resistant to biodegradation (</w:t>
      </w:r>
      <w:proofErr w:type="spellStart"/>
      <w:r w:rsidR="00D96F49" w:rsidRPr="00647343">
        <w:rPr>
          <w:rFonts w:ascii="Times New Roman" w:hAnsi="Times New Roman" w:cs="Times New Roman"/>
          <w:color w:val="000000" w:themeColor="text1"/>
          <w:sz w:val="24"/>
          <w:szCs w:val="24"/>
        </w:rPr>
        <w:t>Elekwachi</w:t>
      </w:r>
      <w:proofErr w:type="spellEnd"/>
      <w:r w:rsidR="00AB515E">
        <w:rPr>
          <w:rFonts w:ascii="Times New Roman" w:hAnsi="Times New Roman" w:cs="Times New Roman"/>
          <w:color w:val="000000" w:themeColor="text1"/>
          <w:sz w:val="24"/>
          <w:szCs w:val="24"/>
        </w:rPr>
        <w:t>,</w:t>
      </w:r>
      <w:r w:rsidR="00D96F49" w:rsidRPr="00647343">
        <w:rPr>
          <w:rFonts w:ascii="Times New Roman" w:hAnsi="Times New Roman" w:cs="Times New Roman"/>
          <w:color w:val="000000" w:themeColor="text1"/>
          <w:sz w:val="24"/>
          <w:szCs w:val="24"/>
        </w:rPr>
        <w:t xml:space="preserve"> 2014). These contaminants </w:t>
      </w:r>
      <w:r w:rsidR="009D3663">
        <w:rPr>
          <w:rFonts w:ascii="Times New Roman" w:hAnsi="Times New Roman" w:cs="Times New Roman"/>
          <w:color w:val="000000" w:themeColor="text1"/>
          <w:sz w:val="24"/>
          <w:szCs w:val="24"/>
        </w:rPr>
        <w:t>have</w:t>
      </w:r>
      <w:r w:rsidR="00D96F49" w:rsidRPr="00647343">
        <w:rPr>
          <w:rFonts w:ascii="Times New Roman" w:hAnsi="Times New Roman" w:cs="Times New Roman"/>
          <w:color w:val="000000" w:themeColor="text1"/>
          <w:sz w:val="24"/>
          <w:szCs w:val="24"/>
        </w:rPr>
        <w:t xml:space="preserve"> a profound impact on every area of the planet, having carcinogenic, mutagenic, and toxic consequences on people and other living things (Liu et al., 2019).</w:t>
      </w:r>
    </w:p>
    <w:p w14:paraId="45DC9442" w14:textId="46D192F3" w:rsidR="00D673A4" w:rsidRDefault="00D96F49" w:rsidP="004C3149">
      <w:pPr>
        <w:spacing w:line="360" w:lineRule="auto"/>
        <w:jc w:val="both"/>
        <w:rPr>
          <w:rFonts w:ascii="Times New Roman" w:hAnsi="Times New Roman" w:cs="Times New Roman"/>
          <w:color w:val="000000" w:themeColor="text1"/>
          <w:sz w:val="24"/>
          <w:szCs w:val="24"/>
        </w:rPr>
      </w:pPr>
      <w:r w:rsidRPr="00647343">
        <w:rPr>
          <w:rFonts w:ascii="Times New Roman" w:hAnsi="Times New Roman" w:cs="Times New Roman"/>
          <w:color w:val="000000" w:themeColor="text1"/>
          <w:sz w:val="24"/>
          <w:szCs w:val="24"/>
        </w:rPr>
        <w:t>Pollutants have been cleaned up using a variety of physical and chemical techniques, including oxidising agents, electrochemical processes, pollutant adsorption, ion exchange, and membrane filtering (</w:t>
      </w:r>
      <w:proofErr w:type="spellStart"/>
      <w:r w:rsidRPr="00647343">
        <w:rPr>
          <w:rFonts w:ascii="Times New Roman" w:hAnsi="Times New Roman" w:cs="Times New Roman"/>
          <w:color w:val="000000" w:themeColor="text1"/>
          <w:sz w:val="24"/>
          <w:szCs w:val="24"/>
        </w:rPr>
        <w:t>Ufart</w:t>
      </w:r>
      <w:proofErr w:type="spellEnd"/>
      <w:r w:rsidRPr="00647343">
        <w:rPr>
          <w:rFonts w:ascii="Times New Roman" w:hAnsi="Times New Roman" w:cs="Times New Roman"/>
          <w:color w:val="000000" w:themeColor="text1"/>
          <w:sz w:val="24"/>
          <w:szCs w:val="24"/>
        </w:rPr>
        <w:t xml:space="preserve"> et al., 2015). Traditional procedures were adequate for the high concentration of contaminants, but they were insufficient to reduce the pollution to allowable levels (Malik</w:t>
      </w:r>
      <w:r w:rsidR="009D3663">
        <w:rPr>
          <w:rFonts w:ascii="Times New Roman" w:hAnsi="Times New Roman" w:cs="Times New Roman"/>
          <w:color w:val="000000" w:themeColor="text1"/>
          <w:sz w:val="24"/>
          <w:szCs w:val="24"/>
        </w:rPr>
        <w:t>,</w:t>
      </w:r>
      <w:r w:rsidRPr="00647343">
        <w:rPr>
          <w:rFonts w:ascii="Times New Roman" w:hAnsi="Times New Roman" w:cs="Times New Roman"/>
          <w:color w:val="000000" w:themeColor="text1"/>
          <w:sz w:val="24"/>
          <w:szCs w:val="24"/>
        </w:rPr>
        <w:t xml:space="preserve"> 2004). Traditional methods for cleaning up pollutants have a number of drawbacks, including their high cost, difficult procedures, stringent international regulations imposed on decontamination, general public rejection, non-specificity, space limitations and potential for secondary pollution creation (Singh et al., 2008). As a result, inter</w:t>
      </w:r>
      <w:r w:rsidR="009C7E7C" w:rsidRPr="00647343">
        <w:rPr>
          <w:rFonts w:ascii="Times New Roman" w:hAnsi="Times New Roman" w:cs="Times New Roman"/>
          <w:color w:val="000000" w:themeColor="text1"/>
          <w:sz w:val="24"/>
          <w:szCs w:val="24"/>
        </w:rPr>
        <w:t xml:space="preserve">est has grown in bioremediation, </w:t>
      </w:r>
      <w:r w:rsidRPr="00647343">
        <w:rPr>
          <w:rFonts w:ascii="Times New Roman" w:hAnsi="Times New Roman" w:cs="Times New Roman"/>
          <w:color w:val="000000" w:themeColor="text1"/>
          <w:sz w:val="24"/>
          <w:szCs w:val="24"/>
        </w:rPr>
        <w:t>eco-friendly and biological procedures.</w:t>
      </w:r>
    </w:p>
    <w:p w14:paraId="11DDB093" w14:textId="715F6E60" w:rsidR="001E7D02" w:rsidRDefault="001F6DD2" w:rsidP="001E7D02">
      <w:pPr>
        <w:autoSpaceDE w:val="0"/>
        <w:autoSpaceDN w:val="0"/>
        <w:adjustRightInd w:val="0"/>
        <w:spacing w:after="0" w:line="360" w:lineRule="auto"/>
        <w:jc w:val="both"/>
        <w:rPr>
          <w:rFonts w:ascii="Times New Roman" w:hAnsi="Times New Roman" w:cs="Times New Roman"/>
          <w:color w:val="000000" w:themeColor="text1"/>
          <w:sz w:val="24"/>
          <w:szCs w:val="24"/>
        </w:rPr>
      </w:pPr>
      <w:r w:rsidRPr="00647343">
        <w:rPr>
          <w:rFonts w:ascii="Times New Roman" w:hAnsi="Times New Roman" w:cs="Times New Roman"/>
          <w:color w:val="000000" w:themeColor="text1"/>
          <w:sz w:val="24"/>
          <w:szCs w:val="24"/>
        </w:rPr>
        <w:lastRenderedPageBreak/>
        <w:t>Bioremediation is the transition or deterioration of pollutants by microorganisms into non/less toxic substances (Sharma et al., 2018).</w:t>
      </w:r>
      <w:r w:rsidR="004330DC" w:rsidRPr="00647343">
        <w:rPr>
          <w:rFonts w:ascii="Times New Roman" w:hAnsi="Times New Roman" w:cs="Times New Roman"/>
          <w:color w:val="000000" w:themeColor="text1"/>
          <w:sz w:val="24"/>
          <w:szCs w:val="24"/>
        </w:rPr>
        <w:t xml:space="preserve"> </w:t>
      </w:r>
      <w:r w:rsidRPr="00647343">
        <w:rPr>
          <w:rFonts w:ascii="Times New Roman" w:hAnsi="Times New Roman" w:cs="Times New Roman"/>
          <w:color w:val="000000" w:themeColor="text1"/>
          <w:sz w:val="24"/>
          <w:szCs w:val="24"/>
        </w:rPr>
        <w:t xml:space="preserve">The bioremediation method primarily depends on microorganisms that degrade </w:t>
      </w:r>
      <w:r w:rsidR="009D3663">
        <w:rPr>
          <w:rFonts w:ascii="Times New Roman" w:hAnsi="Times New Roman" w:cs="Times New Roman"/>
          <w:color w:val="000000" w:themeColor="text1"/>
          <w:sz w:val="24"/>
          <w:szCs w:val="24"/>
        </w:rPr>
        <w:t>multi-pollutants</w:t>
      </w:r>
      <w:r w:rsidRPr="00647343">
        <w:rPr>
          <w:rFonts w:ascii="Times New Roman" w:hAnsi="Times New Roman" w:cs="Times New Roman"/>
          <w:color w:val="000000" w:themeColor="text1"/>
          <w:sz w:val="24"/>
          <w:szCs w:val="24"/>
        </w:rPr>
        <w:t xml:space="preserve"> enzymatically and transform them into less/non-toxic substances/metabolites that may be useful products (Narayanan et al., 2023).</w:t>
      </w:r>
      <w:r w:rsidR="00231C3F" w:rsidRPr="00647343">
        <w:rPr>
          <w:rFonts w:ascii="Times New Roman" w:hAnsi="Times New Roman" w:cs="Times New Roman"/>
          <w:color w:val="000000" w:themeColor="text1"/>
          <w:sz w:val="24"/>
          <w:szCs w:val="24"/>
        </w:rPr>
        <w:t xml:space="preserve"> Using biological agents for the reduction of pollutants present in the environment is an affordable process and reduces the risk they </w:t>
      </w:r>
      <w:r w:rsidR="00C03CB2" w:rsidRPr="00647343">
        <w:rPr>
          <w:rFonts w:ascii="Times New Roman" w:hAnsi="Times New Roman" w:cs="Times New Roman"/>
          <w:color w:val="000000" w:themeColor="text1"/>
          <w:sz w:val="24"/>
          <w:szCs w:val="24"/>
        </w:rPr>
        <w:t xml:space="preserve">impose on people’s health and </w:t>
      </w:r>
      <w:r w:rsidR="00626C3F">
        <w:rPr>
          <w:rFonts w:ascii="Times New Roman" w:hAnsi="Times New Roman" w:cs="Times New Roman"/>
          <w:color w:val="000000" w:themeColor="text1"/>
          <w:sz w:val="24"/>
          <w:szCs w:val="24"/>
        </w:rPr>
        <w:t>threats</w:t>
      </w:r>
      <w:r w:rsidR="00C03CB2" w:rsidRPr="00647343">
        <w:rPr>
          <w:rFonts w:ascii="Times New Roman" w:hAnsi="Times New Roman" w:cs="Times New Roman"/>
          <w:color w:val="000000" w:themeColor="text1"/>
          <w:sz w:val="24"/>
          <w:szCs w:val="24"/>
        </w:rPr>
        <w:t xml:space="preserve"> to the environment</w:t>
      </w:r>
      <w:r w:rsidR="00D96F49" w:rsidRPr="00647343">
        <w:rPr>
          <w:rFonts w:ascii="Times New Roman" w:hAnsi="Times New Roman" w:cs="Times New Roman"/>
          <w:color w:val="000000" w:themeColor="text1"/>
          <w:sz w:val="24"/>
          <w:szCs w:val="24"/>
        </w:rPr>
        <w:t xml:space="preserve"> (Kirchhoff</w:t>
      </w:r>
      <w:r w:rsidR="005B7083">
        <w:rPr>
          <w:rFonts w:ascii="Times New Roman" w:hAnsi="Times New Roman" w:cs="Times New Roman"/>
          <w:color w:val="000000" w:themeColor="text1"/>
          <w:sz w:val="24"/>
          <w:szCs w:val="24"/>
        </w:rPr>
        <w:t>,</w:t>
      </w:r>
      <w:r w:rsidR="00D96F49" w:rsidRPr="00647343">
        <w:rPr>
          <w:rFonts w:ascii="Times New Roman" w:hAnsi="Times New Roman" w:cs="Times New Roman"/>
          <w:color w:val="000000" w:themeColor="text1"/>
          <w:sz w:val="24"/>
          <w:szCs w:val="24"/>
        </w:rPr>
        <w:t xml:space="preserve"> 2003).</w:t>
      </w:r>
      <w:r w:rsidR="00C03CB2" w:rsidRPr="00647343">
        <w:rPr>
          <w:rFonts w:ascii="Times New Roman" w:hAnsi="Times New Roman" w:cs="Times New Roman"/>
          <w:color w:val="000000" w:themeColor="text1"/>
          <w:sz w:val="24"/>
          <w:szCs w:val="24"/>
        </w:rPr>
        <w:t xml:space="preserve"> It mostly uses intracellular accumulation or enzymatic transformation to degrade and detoxify contaminants (Singh et al., 2008). Microbial enzymes are regarded to be innovative, economical, and promising when used in the bioremediation of persistent pollutants</w:t>
      </w:r>
      <w:r w:rsidR="00625EDE">
        <w:rPr>
          <w:rFonts w:ascii="Times New Roman" w:hAnsi="Times New Roman" w:cs="Times New Roman"/>
          <w:color w:val="000000" w:themeColor="text1"/>
          <w:sz w:val="24"/>
          <w:szCs w:val="24"/>
        </w:rPr>
        <w:t xml:space="preserve"> (Fig. </w:t>
      </w:r>
      <w:r w:rsidR="0077776B">
        <w:rPr>
          <w:rFonts w:ascii="Times New Roman" w:hAnsi="Times New Roman" w:cs="Times New Roman"/>
          <w:color w:val="000000" w:themeColor="text1"/>
          <w:sz w:val="24"/>
          <w:szCs w:val="24"/>
        </w:rPr>
        <w:t>1</w:t>
      </w:r>
      <w:r w:rsidR="00625EDE">
        <w:rPr>
          <w:rFonts w:ascii="Times New Roman" w:hAnsi="Times New Roman" w:cs="Times New Roman"/>
          <w:color w:val="000000" w:themeColor="text1"/>
          <w:sz w:val="24"/>
          <w:szCs w:val="24"/>
        </w:rPr>
        <w:t>)</w:t>
      </w:r>
      <w:r w:rsidR="00CA5DD2" w:rsidRPr="00647343">
        <w:rPr>
          <w:rFonts w:ascii="Times New Roman" w:hAnsi="Times New Roman" w:cs="Times New Roman"/>
          <w:color w:val="000000" w:themeColor="text1"/>
          <w:sz w:val="24"/>
          <w:szCs w:val="24"/>
        </w:rPr>
        <w:t>. Because of their metabolic activity and capacity to thrive in a variety of environmental conditions, bacteria</w:t>
      </w:r>
      <w:r w:rsidR="00426460" w:rsidRPr="00647343">
        <w:rPr>
          <w:rFonts w:ascii="Times New Roman" w:hAnsi="Times New Roman" w:cs="Times New Roman"/>
          <w:color w:val="000000" w:themeColor="text1"/>
          <w:sz w:val="24"/>
          <w:szCs w:val="24"/>
        </w:rPr>
        <w:t>, fungi etc.</w:t>
      </w:r>
      <w:r w:rsidR="00CA5DD2" w:rsidRPr="00647343">
        <w:rPr>
          <w:rFonts w:ascii="Times New Roman" w:hAnsi="Times New Roman" w:cs="Times New Roman"/>
          <w:color w:val="000000" w:themeColor="text1"/>
          <w:sz w:val="24"/>
          <w:szCs w:val="24"/>
        </w:rPr>
        <w:t xml:space="preserve"> are present throughout the biosphere and produce enzymes. </w:t>
      </w:r>
      <w:r w:rsidR="005B7083">
        <w:rPr>
          <w:rFonts w:ascii="Times New Roman" w:hAnsi="Times New Roman" w:cs="Times New Roman"/>
          <w:color w:val="000000" w:themeColor="text1"/>
          <w:sz w:val="24"/>
          <w:szCs w:val="24"/>
        </w:rPr>
        <w:t>Among the v</w:t>
      </w:r>
      <w:r w:rsidR="00CA5DD2" w:rsidRPr="00647343">
        <w:rPr>
          <w:rFonts w:ascii="Times New Roman" w:hAnsi="Times New Roman" w:cs="Times New Roman"/>
          <w:color w:val="000000" w:themeColor="text1"/>
          <w:sz w:val="24"/>
          <w:szCs w:val="24"/>
        </w:rPr>
        <w:t>arious</w:t>
      </w:r>
      <w:r w:rsidR="00626C3F">
        <w:rPr>
          <w:rFonts w:ascii="Times New Roman" w:hAnsi="Times New Roman" w:cs="Times New Roman"/>
          <w:color w:val="000000" w:themeColor="text1"/>
          <w:sz w:val="24"/>
          <w:szCs w:val="24"/>
        </w:rPr>
        <w:t xml:space="preserve"> </w:t>
      </w:r>
      <w:r w:rsidR="00426460" w:rsidRPr="00647343">
        <w:rPr>
          <w:rFonts w:ascii="Times New Roman" w:hAnsi="Times New Roman" w:cs="Times New Roman"/>
          <w:color w:val="000000" w:themeColor="text1"/>
          <w:sz w:val="24"/>
          <w:szCs w:val="24"/>
        </w:rPr>
        <w:t xml:space="preserve">microbial </w:t>
      </w:r>
      <w:r w:rsidR="00CA5DD2" w:rsidRPr="00647343">
        <w:rPr>
          <w:rFonts w:ascii="Times New Roman" w:hAnsi="Times New Roman" w:cs="Times New Roman"/>
          <w:color w:val="000000" w:themeColor="text1"/>
          <w:sz w:val="24"/>
          <w:szCs w:val="24"/>
        </w:rPr>
        <w:t xml:space="preserve">enzymes, such as those from </w:t>
      </w:r>
      <w:r w:rsidR="00CA5DD2" w:rsidRPr="00647343">
        <w:rPr>
          <w:rFonts w:ascii="Times New Roman" w:hAnsi="Times New Roman" w:cs="Times New Roman"/>
          <w:i/>
          <w:color w:val="000000" w:themeColor="text1"/>
          <w:sz w:val="24"/>
          <w:szCs w:val="24"/>
        </w:rPr>
        <w:t>Mycobacterium</w:t>
      </w:r>
      <w:r w:rsidR="00CA5DD2" w:rsidRPr="00647343">
        <w:rPr>
          <w:rFonts w:ascii="Times New Roman" w:hAnsi="Times New Roman" w:cs="Times New Roman"/>
          <w:color w:val="000000" w:themeColor="text1"/>
          <w:sz w:val="24"/>
          <w:szCs w:val="24"/>
        </w:rPr>
        <w:t xml:space="preserve">, </w:t>
      </w:r>
      <w:r w:rsidR="00CA5DD2" w:rsidRPr="00647343">
        <w:rPr>
          <w:rFonts w:ascii="Times New Roman" w:hAnsi="Times New Roman" w:cs="Times New Roman"/>
          <w:i/>
          <w:color w:val="000000" w:themeColor="text1"/>
          <w:sz w:val="24"/>
          <w:szCs w:val="24"/>
        </w:rPr>
        <w:t>Pseudomonas</w:t>
      </w:r>
      <w:r w:rsidR="00CA5DD2" w:rsidRPr="00647343">
        <w:rPr>
          <w:rFonts w:ascii="Times New Roman" w:hAnsi="Times New Roman" w:cs="Times New Roman"/>
          <w:color w:val="000000" w:themeColor="text1"/>
          <w:sz w:val="24"/>
          <w:szCs w:val="24"/>
        </w:rPr>
        <w:t>,</w:t>
      </w:r>
      <w:r w:rsidR="0085001A" w:rsidRPr="0085001A">
        <w:rPr>
          <w:rFonts w:ascii="Times New Roman" w:hAnsi="Times New Roman" w:cs="Times New Roman"/>
          <w:i/>
          <w:color w:val="000000" w:themeColor="text1"/>
          <w:sz w:val="24"/>
          <w:szCs w:val="24"/>
        </w:rPr>
        <w:t xml:space="preserve"> </w:t>
      </w:r>
      <w:proofErr w:type="spellStart"/>
      <w:r w:rsidR="0085001A" w:rsidRPr="00647343">
        <w:rPr>
          <w:rFonts w:ascii="Times New Roman" w:hAnsi="Times New Roman" w:cs="Times New Roman"/>
          <w:i/>
          <w:color w:val="000000" w:themeColor="text1"/>
          <w:sz w:val="24"/>
          <w:szCs w:val="24"/>
        </w:rPr>
        <w:t>Sphingomonas</w:t>
      </w:r>
      <w:proofErr w:type="spellEnd"/>
      <w:r w:rsidR="0085001A">
        <w:rPr>
          <w:rFonts w:ascii="Times New Roman" w:hAnsi="Times New Roman" w:cs="Times New Roman"/>
          <w:color w:val="000000" w:themeColor="text1"/>
          <w:sz w:val="24"/>
          <w:szCs w:val="24"/>
        </w:rPr>
        <w:t xml:space="preserve">, </w:t>
      </w:r>
      <w:proofErr w:type="spellStart"/>
      <w:r w:rsidR="00CA5DD2" w:rsidRPr="00647343">
        <w:rPr>
          <w:rFonts w:ascii="Times New Roman" w:hAnsi="Times New Roman" w:cs="Times New Roman"/>
          <w:i/>
          <w:color w:val="000000" w:themeColor="text1"/>
          <w:sz w:val="24"/>
          <w:szCs w:val="24"/>
        </w:rPr>
        <w:t>Rhodococcus</w:t>
      </w:r>
      <w:proofErr w:type="spellEnd"/>
      <w:r w:rsidR="005B7083">
        <w:rPr>
          <w:rFonts w:ascii="Times New Roman" w:hAnsi="Times New Roman" w:cs="Times New Roman"/>
          <w:i/>
          <w:color w:val="000000" w:themeColor="text1"/>
          <w:sz w:val="24"/>
          <w:szCs w:val="24"/>
        </w:rPr>
        <w:t>,</w:t>
      </w:r>
      <w:r w:rsidR="00EE4F46" w:rsidRPr="00647343">
        <w:rPr>
          <w:rFonts w:ascii="Times New Roman" w:hAnsi="Times New Roman" w:cs="Times New Roman"/>
          <w:color w:val="000000" w:themeColor="text1"/>
          <w:sz w:val="24"/>
          <w:szCs w:val="24"/>
        </w:rPr>
        <w:t xml:space="preserve"> </w:t>
      </w:r>
      <w:r w:rsidR="00EE4F46" w:rsidRPr="00647343">
        <w:rPr>
          <w:rFonts w:ascii="Times New Roman" w:hAnsi="Times New Roman" w:cs="Times New Roman"/>
          <w:i/>
          <w:color w:val="000000" w:themeColor="text1"/>
          <w:sz w:val="24"/>
          <w:szCs w:val="24"/>
        </w:rPr>
        <w:t>Mycobacterium</w:t>
      </w:r>
      <w:r w:rsidR="00626C3F">
        <w:rPr>
          <w:rFonts w:ascii="Times New Roman" w:hAnsi="Times New Roman" w:cs="Times New Roman"/>
          <w:color w:val="000000" w:themeColor="text1"/>
          <w:sz w:val="24"/>
          <w:szCs w:val="24"/>
        </w:rPr>
        <w:t xml:space="preserve"> </w:t>
      </w:r>
      <w:r w:rsidR="00EE4F46" w:rsidRPr="00647343">
        <w:rPr>
          <w:rFonts w:ascii="Times New Roman" w:hAnsi="Times New Roman" w:cs="Times New Roman"/>
          <w:color w:val="000000" w:themeColor="text1"/>
          <w:sz w:val="24"/>
          <w:szCs w:val="24"/>
        </w:rPr>
        <w:t>has already</w:t>
      </w:r>
      <w:r w:rsidR="00626C3F">
        <w:rPr>
          <w:rFonts w:ascii="Times New Roman" w:hAnsi="Times New Roman" w:cs="Times New Roman"/>
          <w:color w:val="000000" w:themeColor="text1"/>
          <w:sz w:val="24"/>
          <w:szCs w:val="24"/>
        </w:rPr>
        <w:t xml:space="preserve"> </w:t>
      </w:r>
      <w:r w:rsidR="00EE4F46" w:rsidRPr="00647343">
        <w:rPr>
          <w:rFonts w:ascii="Times New Roman" w:hAnsi="Times New Roman" w:cs="Times New Roman"/>
          <w:color w:val="000000" w:themeColor="text1"/>
          <w:sz w:val="24"/>
          <w:szCs w:val="24"/>
        </w:rPr>
        <w:t xml:space="preserve">been shown to break down pesticides and hydrocarbons. </w:t>
      </w:r>
      <w:r w:rsidR="009C7E7C" w:rsidRPr="00647343">
        <w:rPr>
          <w:rFonts w:ascii="Times New Roman" w:hAnsi="Times New Roman" w:cs="Times New Roman"/>
          <w:color w:val="000000" w:themeColor="text1"/>
          <w:sz w:val="24"/>
          <w:szCs w:val="24"/>
        </w:rPr>
        <w:t>The most common microbial enzymes that participated in bioremediation,  are cytochrome P450s, dehydrogenases, laccases (Lac), proteases, hydrolases, lipases, and dehalogenases (Bhandari et al., 2021).</w:t>
      </w:r>
      <w:r w:rsidR="001E7D02" w:rsidRPr="001E7D02">
        <w:rPr>
          <w:rFonts w:ascii="Times New Roman" w:hAnsi="Times New Roman" w:cs="Times New Roman"/>
          <w:color w:val="000000" w:themeColor="text1"/>
          <w:sz w:val="24"/>
          <w:szCs w:val="24"/>
        </w:rPr>
        <w:t xml:space="preserve"> </w:t>
      </w:r>
      <w:r w:rsidR="00625EDE" w:rsidRPr="00647343">
        <w:rPr>
          <w:rFonts w:ascii="Times New Roman" w:hAnsi="Times New Roman" w:cs="Times New Roman"/>
          <w:color w:val="000000" w:themeColor="text1"/>
          <w:sz w:val="24"/>
          <w:szCs w:val="24"/>
        </w:rPr>
        <w:t xml:space="preserve">The bioremediation technique has a number of constraints. Only </w:t>
      </w:r>
      <w:r w:rsidR="00625EDE">
        <w:rPr>
          <w:rFonts w:ascii="Times New Roman" w:hAnsi="Times New Roman" w:cs="Times New Roman"/>
          <w:color w:val="000000" w:themeColor="text1"/>
          <w:sz w:val="24"/>
          <w:szCs w:val="24"/>
        </w:rPr>
        <w:t xml:space="preserve">a </w:t>
      </w:r>
      <w:r w:rsidR="00625EDE" w:rsidRPr="00647343">
        <w:rPr>
          <w:rFonts w:ascii="Times New Roman" w:hAnsi="Times New Roman" w:cs="Times New Roman"/>
          <w:color w:val="000000" w:themeColor="text1"/>
          <w:sz w:val="24"/>
          <w:szCs w:val="24"/>
        </w:rPr>
        <w:t xml:space="preserve">few biological agents have </w:t>
      </w:r>
      <w:r w:rsidR="00625EDE">
        <w:rPr>
          <w:rFonts w:ascii="Times New Roman" w:hAnsi="Times New Roman" w:cs="Times New Roman"/>
          <w:color w:val="000000" w:themeColor="text1"/>
          <w:sz w:val="24"/>
          <w:szCs w:val="24"/>
        </w:rPr>
        <w:t xml:space="preserve">the </w:t>
      </w:r>
      <w:r w:rsidR="00625EDE" w:rsidRPr="00647343">
        <w:rPr>
          <w:rFonts w:ascii="Times New Roman" w:hAnsi="Times New Roman" w:cs="Times New Roman"/>
          <w:color w:val="000000" w:themeColor="text1"/>
          <w:sz w:val="24"/>
          <w:szCs w:val="24"/>
        </w:rPr>
        <w:t xml:space="preserve">aptness to produce specialised enzymes with sufficient power to </w:t>
      </w:r>
      <w:r w:rsidR="00625EDE">
        <w:rPr>
          <w:rFonts w:ascii="Times New Roman" w:hAnsi="Times New Roman" w:cs="Times New Roman"/>
          <w:color w:val="000000" w:themeColor="text1"/>
          <w:sz w:val="24"/>
          <w:szCs w:val="24"/>
        </w:rPr>
        <w:t>break down</w:t>
      </w:r>
      <w:r w:rsidR="00625EDE" w:rsidRPr="00647343">
        <w:rPr>
          <w:rFonts w:ascii="Times New Roman" w:hAnsi="Times New Roman" w:cs="Times New Roman"/>
          <w:color w:val="000000" w:themeColor="text1"/>
          <w:sz w:val="24"/>
          <w:szCs w:val="24"/>
        </w:rPr>
        <w:t xml:space="preserve"> contaminants, and the process is exceedingly slow and constant. Therefore, because genetically engineered microbes produce required enzymes in huge quantities under ideal conditions, we choose them for bioremediation</w:t>
      </w:r>
      <w:r w:rsidR="004C3149">
        <w:rPr>
          <w:rFonts w:ascii="Times New Roman" w:hAnsi="Times New Roman" w:cs="Times New Roman"/>
          <w:color w:val="000000" w:themeColor="text1"/>
          <w:sz w:val="24"/>
          <w:szCs w:val="24"/>
        </w:rPr>
        <w:t>.</w:t>
      </w:r>
    </w:p>
    <w:p w14:paraId="401C515E" w14:textId="70FF3F94" w:rsidR="00E93541" w:rsidRDefault="001E7D02" w:rsidP="00E93541">
      <w:pPr>
        <w:autoSpaceDE w:val="0"/>
        <w:autoSpaceDN w:val="0"/>
        <w:adjustRightInd w:val="0"/>
        <w:spacing w:after="0" w:line="360" w:lineRule="auto"/>
        <w:jc w:val="both"/>
        <w:rPr>
          <w:rFonts w:ascii="Times New Roman" w:hAnsi="Times New Roman" w:cs="Times New Roman"/>
          <w:color w:val="000000" w:themeColor="text1"/>
          <w:sz w:val="24"/>
          <w:szCs w:val="24"/>
        </w:rPr>
      </w:pPr>
      <w:r w:rsidRPr="00647343">
        <w:rPr>
          <w:rFonts w:ascii="Times New Roman" w:hAnsi="Times New Roman" w:cs="Times New Roman"/>
          <w:color w:val="000000" w:themeColor="text1"/>
          <w:sz w:val="24"/>
          <w:szCs w:val="24"/>
        </w:rPr>
        <w:t>Industrial microbial enzymes currently have a very competitive global market. Numerous novel microbial enzymes are been developed using rDNA technology, meta-genomics and protein engineering for different bioprocesses. In food, pharmaceutical, textile, paper, biotechnological,  leather, and other industries, a variety of molecular techniques are implemented to boost the production and effectiveness of different microbial enzymes (Nigam 2013; Singh et al., 2016</w:t>
      </w:r>
      <w:r>
        <w:rPr>
          <w:rFonts w:ascii="Times New Roman" w:hAnsi="Times New Roman" w:cs="Times New Roman"/>
          <w:color w:val="000000" w:themeColor="text1"/>
          <w:sz w:val="24"/>
          <w:szCs w:val="24"/>
        </w:rPr>
        <w:t xml:space="preserve">; </w:t>
      </w:r>
      <w:proofErr w:type="spellStart"/>
      <w:r w:rsidRPr="00647343">
        <w:rPr>
          <w:rFonts w:ascii="Times New Roman" w:hAnsi="Times New Roman" w:cs="Times New Roman"/>
          <w:color w:val="000000" w:themeColor="text1"/>
          <w:sz w:val="24"/>
          <w:szCs w:val="24"/>
        </w:rPr>
        <w:t>Adrio</w:t>
      </w:r>
      <w:proofErr w:type="spellEnd"/>
      <w:r w:rsidRPr="00647343">
        <w:rPr>
          <w:rFonts w:ascii="Times New Roman" w:hAnsi="Times New Roman" w:cs="Times New Roman"/>
          <w:color w:val="000000" w:themeColor="text1"/>
          <w:sz w:val="24"/>
          <w:szCs w:val="24"/>
        </w:rPr>
        <w:t xml:space="preserve"> and </w:t>
      </w:r>
      <w:proofErr w:type="spellStart"/>
      <w:r w:rsidRPr="00647343">
        <w:rPr>
          <w:rFonts w:ascii="Times New Roman" w:hAnsi="Times New Roman" w:cs="Times New Roman"/>
          <w:color w:val="000000" w:themeColor="text1"/>
          <w:sz w:val="24"/>
          <w:szCs w:val="24"/>
        </w:rPr>
        <w:t>Demain</w:t>
      </w:r>
      <w:proofErr w:type="spellEnd"/>
      <w:r w:rsidRPr="00647343">
        <w:rPr>
          <w:rFonts w:ascii="Times New Roman" w:hAnsi="Times New Roman" w:cs="Times New Roman"/>
          <w:color w:val="000000" w:themeColor="text1"/>
          <w:sz w:val="24"/>
          <w:szCs w:val="24"/>
        </w:rPr>
        <w:t xml:space="preserve">, 2014). In this chapter, we have focused on </w:t>
      </w:r>
      <w:r>
        <w:rPr>
          <w:rFonts w:ascii="Times New Roman" w:hAnsi="Times New Roman" w:cs="Times New Roman"/>
          <w:color w:val="000000" w:themeColor="text1"/>
          <w:sz w:val="24"/>
          <w:szCs w:val="24"/>
        </w:rPr>
        <w:t>the role and mechanism of microbial enzymes</w:t>
      </w:r>
      <w:r w:rsidRPr="00647343">
        <w:rPr>
          <w:rFonts w:ascii="Times New Roman" w:hAnsi="Times New Roman" w:cs="Times New Roman"/>
          <w:color w:val="000000" w:themeColor="text1"/>
          <w:sz w:val="24"/>
          <w:szCs w:val="24"/>
        </w:rPr>
        <w:t xml:space="preserve"> in </w:t>
      </w:r>
      <w:r>
        <w:rPr>
          <w:rFonts w:ascii="Times New Roman" w:hAnsi="Times New Roman" w:cs="Times New Roman"/>
          <w:color w:val="000000" w:themeColor="text1"/>
          <w:sz w:val="24"/>
          <w:szCs w:val="24"/>
        </w:rPr>
        <w:t xml:space="preserve">the sustainable </w:t>
      </w:r>
      <w:r w:rsidRPr="00647343">
        <w:rPr>
          <w:rFonts w:ascii="Times New Roman" w:hAnsi="Times New Roman" w:cs="Times New Roman"/>
          <w:color w:val="000000" w:themeColor="text1"/>
          <w:sz w:val="24"/>
          <w:szCs w:val="24"/>
        </w:rPr>
        <w:t xml:space="preserve">bioremediation of </w:t>
      </w:r>
      <w:r>
        <w:rPr>
          <w:rFonts w:ascii="Times New Roman" w:hAnsi="Times New Roman" w:cs="Times New Roman"/>
          <w:color w:val="000000" w:themeColor="text1"/>
          <w:sz w:val="24"/>
          <w:szCs w:val="24"/>
        </w:rPr>
        <w:t>industrial pollutants.</w:t>
      </w:r>
      <w:r w:rsidRPr="00647343">
        <w:rPr>
          <w:rFonts w:ascii="Times New Roman" w:hAnsi="Times New Roman" w:cs="Times New Roman"/>
          <w:color w:val="000000" w:themeColor="text1"/>
          <w:sz w:val="24"/>
          <w:szCs w:val="24"/>
        </w:rPr>
        <w:t xml:space="preserve"> </w:t>
      </w:r>
    </w:p>
    <w:p w14:paraId="0B36FFAA" w14:textId="57FAC9A4" w:rsidR="004C3149" w:rsidRDefault="004C3149" w:rsidP="00E93541">
      <w:pPr>
        <w:autoSpaceDE w:val="0"/>
        <w:autoSpaceDN w:val="0"/>
        <w:adjustRightInd w:val="0"/>
        <w:spacing w:after="0" w:line="360" w:lineRule="auto"/>
        <w:jc w:val="both"/>
        <w:rPr>
          <w:rFonts w:ascii="Times New Roman" w:hAnsi="Times New Roman" w:cs="Times New Roman"/>
          <w:color w:val="000000" w:themeColor="text1"/>
          <w:sz w:val="24"/>
          <w:szCs w:val="24"/>
        </w:rPr>
      </w:pPr>
    </w:p>
    <w:p w14:paraId="4B166AD9" w14:textId="360DF19B" w:rsidR="004C3149" w:rsidRDefault="004C3149" w:rsidP="00E93541">
      <w:pPr>
        <w:autoSpaceDE w:val="0"/>
        <w:autoSpaceDN w:val="0"/>
        <w:adjustRightInd w:val="0"/>
        <w:spacing w:after="0" w:line="360" w:lineRule="auto"/>
        <w:jc w:val="both"/>
        <w:rPr>
          <w:rFonts w:ascii="Times New Roman" w:hAnsi="Times New Roman" w:cs="Times New Roman"/>
          <w:color w:val="000000" w:themeColor="text1"/>
          <w:sz w:val="24"/>
          <w:szCs w:val="24"/>
        </w:rPr>
      </w:pPr>
    </w:p>
    <w:p w14:paraId="5C166B36" w14:textId="77777777" w:rsidR="004C3149" w:rsidRPr="00647343" w:rsidRDefault="004C3149" w:rsidP="004C3149">
      <w:pPr>
        <w:autoSpaceDE w:val="0"/>
        <w:autoSpaceDN w:val="0"/>
        <w:adjustRightInd w:val="0"/>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en-IN"/>
        </w:rPr>
        <w:lastRenderedPageBreak/>
        <w:drawing>
          <wp:inline distT="0" distB="0" distL="0" distR="0" wp14:anchorId="3C8C1083" wp14:editId="64625518">
            <wp:extent cx="4895273" cy="4684298"/>
            <wp:effectExtent l="12700" t="12700" r="6985" b="15240"/>
            <wp:docPr id="4" name="Picture 4" descr="A diagram of different types of materia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diagram of different types of materials&#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924411" cy="4712180"/>
                    </a:xfrm>
                    <a:prstGeom prst="rect">
                      <a:avLst/>
                    </a:prstGeom>
                    <a:ln>
                      <a:solidFill>
                        <a:schemeClr val="accent1"/>
                      </a:solidFill>
                    </a:ln>
                  </pic:spPr>
                </pic:pic>
              </a:graphicData>
            </a:graphic>
          </wp:inline>
        </w:drawing>
      </w:r>
    </w:p>
    <w:p w14:paraId="631BCCC8" w14:textId="19060B37" w:rsidR="004C3149" w:rsidRPr="00647343" w:rsidRDefault="004C3149" w:rsidP="004C3149">
      <w:pPr>
        <w:autoSpaceDE w:val="0"/>
        <w:autoSpaceDN w:val="0"/>
        <w:adjustRightInd w:val="0"/>
        <w:spacing w:after="0" w:line="360" w:lineRule="auto"/>
        <w:jc w:val="both"/>
        <w:rPr>
          <w:rFonts w:ascii="Times New Roman" w:hAnsi="Times New Roman" w:cs="Times New Roman"/>
          <w:color w:val="000000" w:themeColor="text1"/>
          <w:sz w:val="24"/>
          <w:szCs w:val="24"/>
        </w:rPr>
      </w:pPr>
      <w:r w:rsidRPr="00D673A4">
        <w:rPr>
          <w:rFonts w:ascii="Times New Roman" w:hAnsi="Times New Roman" w:cs="Times New Roman"/>
          <w:b/>
          <w:bCs/>
          <w:color w:val="000000" w:themeColor="text1"/>
          <w:sz w:val="24"/>
          <w:szCs w:val="24"/>
        </w:rPr>
        <w:t>Figure 1:</w:t>
      </w:r>
      <w:r w:rsidRPr="0064734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Application </w:t>
      </w:r>
      <w:r w:rsidRPr="00647343">
        <w:rPr>
          <w:rFonts w:ascii="Times New Roman" w:hAnsi="Times New Roman" w:cs="Times New Roman"/>
          <w:color w:val="000000" w:themeColor="text1"/>
          <w:sz w:val="24"/>
          <w:szCs w:val="24"/>
        </w:rPr>
        <w:t xml:space="preserve">of microbial enzymes </w:t>
      </w:r>
      <w:r>
        <w:rPr>
          <w:rFonts w:ascii="Times New Roman" w:hAnsi="Times New Roman" w:cs="Times New Roman"/>
          <w:color w:val="000000" w:themeColor="text1"/>
          <w:sz w:val="24"/>
          <w:szCs w:val="24"/>
        </w:rPr>
        <w:t xml:space="preserve">in bioremediation of </w:t>
      </w:r>
      <w:r>
        <w:rPr>
          <w:rFonts w:ascii="Times New Roman" w:hAnsi="Times New Roman" w:cs="Times New Roman"/>
          <w:color w:val="000000" w:themeColor="text1"/>
          <w:sz w:val="24"/>
          <w:szCs w:val="24"/>
        </w:rPr>
        <w:t xml:space="preserve">toxic industrial </w:t>
      </w:r>
      <w:r w:rsidRPr="00647343">
        <w:rPr>
          <w:rFonts w:ascii="Times New Roman" w:hAnsi="Times New Roman" w:cs="Times New Roman"/>
          <w:color w:val="000000" w:themeColor="text1"/>
          <w:sz w:val="24"/>
          <w:szCs w:val="24"/>
        </w:rPr>
        <w:t xml:space="preserve">pollutants into </w:t>
      </w:r>
      <w:r>
        <w:rPr>
          <w:rFonts w:ascii="Times New Roman" w:hAnsi="Times New Roman" w:cs="Times New Roman"/>
          <w:color w:val="000000" w:themeColor="text1"/>
          <w:sz w:val="24"/>
          <w:szCs w:val="24"/>
        </w:rPr>
        <w:t>non-toxic</w:t>
      </w:r>
      <w:r w:rsidRPr="0064734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compounds</w:t>
      </w:r>
    </w:p>
    <w:p w14:paraId="4FFA9AEE" w14:textId="77777777" w:rsidR="004C3149" w:rsidRDefault="004C3149" w:rsidP="00E93541">
      <w:pPr>
        <w:autoSpaceDE w:val="0"/>
        <w:autoSpaceDN w:val="0"/>
        <w:adjustRightInd w:val="0"/>
        <w:spacing w:after="0" w:line="360" w:lineRule="auto"/>
        <w:jc w:val="both"/>
        <w:rPr>
          <w:rFonts w:ascii="Times New Roman" w:hAnsi="Times New Roman" w:cs="Times New Roman"/>
          <w:color w:val="000000" w:themeColor="text1"/>
          <w:sz w:val="24"/>
          <w:szCs w:val="24"/>
        </w:rPr>
      </w:pPr>
    </w:p>
    <w:p w14:paraId="4F90929C" w14:textId="77777777" w:rsidR="00D673A4" w:rsidRPr="00D673A4" w:rsidRDefault="00D673A4" w:rsidP="00E93541">
      <w:pPr>
        <w:autoSpaceDE w:val="0"/>
        <w:autoSpaceDN w:val="0"/>
        <w:adjustRightInd w:val="0"/>
        <w:spacing w:after="0" w:line="360" w:lineRule="auto"/>
        <w:jc w:val="both"/>
        <w:rPr>
          <w:rFonts w:ascii="Times New Roman" w:hAnsi="Times New Roman" w:cs="Times New Roman"/>
          <w:color w:val="000000" w:themeColor="text1"/>
          <w:sz w:val="24"/>
          <w:szCs w:val="24"/>
        </w:rPr>
      </w:pPr>
    </w:p>
    <w:p w14:paraId="21FACC0F" w14:textId="5331FF4F" w:rsidR="00E93541" w:rsidRPr="005B7083" w:rsidRDefault="00E93541" w:rsidP="00E93541">
      <w:pPr>
        <w:autoSpaceDE w:val="0"/>
        <w:autoSpaceDN w:val="0"/>
        <w:adjustRightInd w:val="0"/>
        <w:spacing w:after="0" w:line="360" w:lineRule="auto"/>
        <w:jc w:val="both"/>
        <w:rPr>
          <w:rFonts w:ascii="Times New Roman" w:hAnsi="Times New Roman" w:cs="Times New Roman"/>
          <w:b/>
          <w:sz w:val="28"/>
          <w:szCs w:val="28"/>
        </w:rPr>
      </w:pPr>
      <w:r w:rsidRPr="005B7083">
        <w:rPr>
          <w:rFonts w:ascii="Times New Roman" w:hAnsi="Times New Roman" w:cs="Times New Roman"/>
          <w:b/>
          <w:sz w:val="28"/>
          <w:szCs w:val="28"/>
        </w:rPr>
        <w:t xml:space="preserve">Microbial enzymes  for bioremediation of </w:t>
      </w:r>
      <w:r>
        <w:rPr>
          <w:rFonts w:ascii="Times New Roman" w:hAnsi="Times New Roman" w:cs="Times New Roman"/>
          <w:b/>
          <w:sz w:val="28"/>
          <w:szCs w:val="28"/>
        </w:rPr>
        <w:t xml:space="preserve">industrial </w:t>
      </w:r>
      <w:r w:rsidRPr="005B7083">
        <w:rPr>
          <w:rFonts w:ascii="Times New Roman" w:hAnsi="Times New Roman" w:cs="Times New Roman"/>
          <w:b/>
          <w:sz w:val="28"/>
          <w:szCs w:val="28"/>
        </w:rPr>
        <w:t>pollutants</w:t>
      </w:r>
    </w:p>
    <w:p w14:paraId="684D3915" w14:textId="697A5936" w:rsidR="00E93541" w:rsidRDefault="00E93541" w:rsidP="00E93541">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Microbial enzyme-mediated bioremediation is a sustainable approach in current scenario. </w:t>
      </w:r>
      <w:r w:rsidRPr="00647343">
        <w:rPr>
          <w:rFonts w:ascii="Times New Roman" w:hAnsi="Times New Roman" w:cs="Times New Roman"/>
          <w:color w:val="000000" w:themeColor="text1"/>
          <w:sz w:val="24"/>
          <w:szCs w:val="24"/>
        </w:rPr>
        <w:t xml:space="preserve">Enzymes are present in almost every naturally existing </w:t>
      </w:r>
      <w:r>
        <w:rPr>
          <w:rFonts w:ascii="Times New Roman" w:hAnsi="Times New Roman" w:cs="Times New Roman"/>
          <w:color w:val="000000" w:themeColor="text1"/>
          <w:sz w:val="24"/>
          <w:szCs w:val="24"/>
        </w:rPr>
        <w:t>organism</w:t>
      </w:r>
      <w:r w:rsidRPr="00647343">
        <w:rPr>
          <w:rFonts w:ascii="Times New Roman" w:hAnsi="Times New Roman" w:cs="Times New Roman"/>
          <w:color w:val="000000" w:themeColor="text1"/>
          <w:sz w:val="24"/>
          <w:szCs w:val="24"/>
        </w:rPr>
        <w:t xml:space="preserve"> i.e. from prokaryotes to eukaryotes. Many microbial enzymes act as </w:t>
      </w:r>
      <w:r>
        <w:rPr>
          <w:rFonts w:ascii="Times New Roman" w:hAnsi="Times New Roman" w:cs="Times New Roman"/>
          <w:color w:val="000000" w:themeColor="text1"/>
          <w:sz w:val="24"/>
          <w:szCs w:val="24"/>
        </w:rPr>
        <w:t>catalysts</w:t>
      </w:r>
      <w:r w:rsidRPr="00647343">
        <w:rPr>
          <w:rFonts w:ascii="Times New Roman" w:hAnsi="Times New Roman" w:cs="Times New Roman"/>
          <w:color w:val="000000" w:themeColor="text1"/>
          <w:sz w:val="24"/>
          <w:szCs w:val="24"/>
        </w:rPr>
        <w:t xml:space="preserve"> for producing a variety of products from a variety of substrates under controlled circumstances. Additionally, through bioconversion or biodegradation processes, several microbial enzymes can quickly convert hazardous substances into valuable by-products</w:t>
      </w:r>
      <w:r>
        <w:rPr>
          <w:rFonts w:ascii="Times New Roman" w:hAnsi="Times New Roman" w:cs="Times New Roman"/>
          <w:color w:val="000000" w:themeColor="text1"/>
          <w:sz w:val="24"/>
          <w:szCs w:val="24"/>
        </w:rPr>
        <w:t xml:space="preserve"> (Fig. 1)</w:t>
      </w:r>
      <w:r w:rsidRPr="00647343">
        <w:rPr>
          <w:rFonts w:ascii="Times New Roman" w:hAnsi="Times New Roman" w:cs="Times New Roman"/>
          <w:color w:val="000000" w:themeColor="text1"/>
          <w:sz w:val="24"/>
          <w:szCs w:val="24"/>
        </w:rPr>
        <w:t>. The large range of applications for these compounds necessitates the industrial production of microbial enzymes under varied physical and chemical circumstances. Under extreme pH and temperature circumstances, microbial enzymes ought to function properly. During prolonged commercial fermentations, the use of thermostable enzymes lowers the danger of microbial contamination (</w:t>
      </w:r>
      <w:proofErr w:type="spellStart"/>
      <w:r w:rsidRPr="00647343">
        <w:rPr>
          <w:rFonts w:ascii="Times New Roman" w:hAnsi="Times New Roman" w:cs="Times New Roman"/>
          <w:color w:val="000000" w:themeColor="text1"/>
          <w:sz w:val="24"/>
          <w:szCs w:val="24"/>
        </w:rPr>
        <w:t>Adrio</w:t>
      </w:r>
      <w:proofErr w:type="spellEnd"/>
      <w:r w:rsidRPr="00647343">
        <w:rPr>
          <w:rFonts w:ascii="Times New Roman" w:hAnsi="Times New Roman" w:cs="Times New Roman"/>
          <w:color w:val="000000" w:themeColor="text1"/>
          <w:sz w:val="24"/>
          <w:szCs w:val="24"/>
        </w:rPr>
        <w:t xml:space="preserve"> and </w:t>
      </w:r>
      <w:proofErr w:type="spellStart"/>
      <w:r w:rsidRPr="00647343">
        <w:rPr>
          <w:rFonts w:ascii="Times New Roman" w:hAnsi="Times New Roman" w:cs="Times New Roman"/>
          <w:color w:val="000000" w:themeColor="text1"/>
          <w:sz w:val="24"/>
          <w:szCs w:val="24"/>
        </w:rPr>
        <w:t>Demain</w:t>
      </w:r>
      <w:proofErr w:type="spellEnd"/>
      <w:r w:rsidRPr="00647343">
        <w:rPr>
          <w:rFonts w:ascii="Times New Roman" w:hAnsi="Times New Roman" w:cs="Times New Roman"/>
          <w:color w:val="000000" w:themeColor="text1"/>
          <w:sz w:val="24"/>
          <w:szCs w:val="24"/>
        </w:rPr>
        <w:t xml:space="preserve">, </w:t>
      </w:r>
      <w:r w:rsidRPr="00647343">
        <w:rPr>
          <w:rFonts w:ascii="Times New Roman" w:hAnsi="Times New Roman" w:cs="Times New Roman"/>
          <w:color w:val="000000" w:themeColor="text1"/>
          <w:sz w:val="24"/>
          <w:szCs w:val="24"/>
        </w:rPr>
        <w:lastRenderedPageBreak/>
        <w:t xml:space="preserve">2014). </w:t>
      </w:r>
      <w:r>
        <w:rPr>
          <w:rFonts w:ascii="Times New Roman" w:hAnsi="Times New Roman" w:cs="Times New Roman"/>
          <w:color w:val="000000" w:themeColor="text1"/>
          <w:sz w:val="24"/>
          <w:szCs w:val="24"/>
        </w:rPr>
        <w:t>A</w:t>
      </w:r>
      <w:r w:rsidRPr="00647343">
        <w:rPr>
          <w:rFonts w:ascii="Times New Roman" w:hAnsi="Times New Roman" w:cs="Times New Roman"/>
          <w:color w:val="000000" w:themeColor="text1"/>
          <w:sz w:val="24"/>
          <w:szCs w:val="24"/>
        </w:rPr>
        <w:t xml:space="preserve">naerobic bacterial enzymes have been used to de-chlorinate chloroform, trichloroethylene (TCE), and polychlorinated biphenyls (PCBs) (Sharma 2012). </w:t>
      </w:r>
    </w:p>
    <w:p w14:paraId="0E91573E" w14:textId="785559CA" w:rsidR="00244134" w:rsidRPr="00D673A4" w:rsidRDefault="00E93541" w:rsidP="00244134">
      <w:pPr>
        <w:autoSpaceDE w:val="0"/>
        <w:autoSpaceDN w:val="0"/>
        <w:adjustRightInd w:val="0"/>
        <w:spacing w:after="0" w:line="360" w:lineRule="auto"/>
        <w:jc w:val="both"/>
        <w:rPr>
          <w:rFonts w:ascii="Times New Roman" w:hAnsi="Times New Roman" w:cs="Times New Roman"/>
          <w:color w:val="000000" w:themeColor="text1"/>
          <w:sz w:val="24"/>
          <w:szCs w:val="24"/>
        </w:rPr>
      </w:pPr>
      <w:r w:rsidRPr="00647343">
        <w:rPr>
          <w:rFonts w:ascii="Times New Roman" w:hAnsi="Times New Roman" w:cs="Times New Roman"/>
          <w:color w:val="000000" w:themeColor="text1"/>
          <w:sz w:val="24"/>
          <w:szCs w:val="24"/>
        </w:rPr>
        <w:t xml:space="preserve">It is possible for a number of endogenous biological events to take place along a well-defined pathway. Credit goes to the superb metabolic catalysts that are enzymes. Enzymes accelerate a range of biological operations that are crucial to sustaining human life by lowering the reaction activation energy without causing any long-term impact. The manufacture of enzymes from microbes has a number of advantages, including easy handling, rapid growth under controlled circumstances, </w:t>
      </w:r>
      <w:r>
        <w:rPr>
          <w:rFonts w:ascii="Times New Roman" w:hAnsi="Times New Roman" w:cs="Times New Roman"/>
          <w:color w:val="000000" w:themeColor="text1"/>
          <w:sz w:val="24"/>
          <w:szCs w:val="24"/>
        </w:rPr>
        <w:t>straightforward</w:t>
      </w:r>
      <w:r w:rsidRPr="00647343">
        <w:rPr>
          <w:rFonts w:ascii="Times New Roman" w:hAnsi="Times New Roman" w:cs="Times New Roman"/>
          <w:color w:val="000000" w:themeColor="text1"/>
          <w:sz w:val="24"/>
          <w:szCs w:val="24"/>
        </w:rPr>
        <w:t xml:space="preserve"> gene manipulation, elevated manufacturing yield etc. Microbial enzymes are also being employed more frequently in industrial settings as a result of their catalytic activity, non-toxicity,  specificity, eco-friendliness, stability, </w:t>
      </w:r>
      <w:r>
        <w:rPr>
          <w:rFonts w:ascii="Times New Roman" w:hAnsi="Times New Roman" w:cs="Times New Roman"/>
          <w:color w:val="000000" w:themeColor="text1"/>
          <w:sz w:val="24"/>
          <w:szCs w:val="24"/>
        </w:rPr>
        <w:t>cost-effectiveness</w:t>
      </w:r>
      <w:r w:rsidRPr="00647343">
        <w:rPr>
          <w:rFonts w:ascii="Times New Roman" w:hAnsi="Times New Roman" w:cs="Times New Roman"/>
          <w:color w:val="000000" w:themeColor="text1"/>
          <w:sz w:val="24"/>
          <w:szCs w:val="24"/>
        </w:rPr>
        <w:t xml:space="preserve"> and ease of manufacturing. </w:t>
      </w:r>
      <w:r>
        <w:rPr>
          <w:rFonts w:ascii="Times New Roman" w:hAnsi="Times New Roman" w:cs="Times New Roman"/>
          <w:color w:val="000000" w:themeColor="text1"/>
          <w:sz w:val="24"/>
          <w:szCs w:val="24"/>
        </w:rPr>
        <w:t>The</w:t>
      </w:r>
      <w:r w:rsidRPr="00647343">
        <w:rPr>
          <w:rFonts w:ascii="Times New Roman" w:hAnsi="Times New Roman" w:cs="Times New Roman"/>
          <w:color w:val="000000" w:themeColor="text1"/>
          <w:sz w:val="24"/>
          <w:szCs w:val="24"/>
        </w:rPr>
        <w:t xml:space="preserve"> sources, </w:t>
      </w:r>
      <w:r>
        <w:rPr>
          <w:rFonts w:ascii="Times New Roman" w:hAnsi="Times New Roman" w:cs="Times New Roman"/>
          <w:color w:val="000000" w:themeColor="text1"/>
          <w:sz w:val="24"/>
          <w:szCs w:val="24"/>
        </w:rPr>
        <w:t>mechanisms</w:t>
      </w:r>
      <w:r w:rsidRPr="00647343">
        <w:rPr>
          <w:rFonts w:ascii="Times New Roman" w:hAnsi="Times New Roman" w:cs="Times New Roman"/>
          <w:color w:val="000000" w:themeColor="text1"/>
          <w:sz w:val="24"/>
          <w:szCs w:val="24"/>
        </w:rPr>
        <w:t xml:space="preserve"> involved</w:t>
      </w:r>
      <w:r>
        <w:rPr>
          <w:rFonts w:ascii="Times New Roman" w:hAnsi="Times New Roman" w:cs="Times New Roman"/>
          <w:color w:val="000000" w:themeColor="text1"/>
          <w:sz w:val="24"/>
          <w:szCs w:val="24"/>
        </w:rPr>
        <w:t xml:space="preserve"> </w:t>
      </w:r>
      <w:r w:rsidRPr="00647343">
        <w:rPr>
          <w:rFonts w:ascii="Times New Roman" w:hAnsi="Times New Roman" w:cs="Times New Roman"/>
          <w:color w:val="000000" w:themeColor="text1"/>
          <w:sz w:val="24"/>
          <w:szCs w:val="24"/>
        </w:rPr>
        <w:t xml:space="preserve">and uses </w:t>
      </w:r>
      <w:r>
        <w:rPr>
          <w:rFonts w:ascii="Times New Roman" w:hAnsi="Times New Roman" w:cs="Times New Roman"/>
          <w:color w:val="000000" w:themeColor="text1"/>
          <w:sz w:val="24"/>
          <w:szCs w:val="24"/>
        </w:rPr>
        <w:t>of microbial</w:t>
      </w:r>
      <w:r w:rsidRPr="00647343">
        <w:rPr>
          <w:rFonts w:ascii="Times New Roman" w:hAnsi="Times New Roman" w:cs="Times New Roman"/>
          <w:color w:val="000000" w:themeColor="text1"/>
          <w:sz w:val="24"/>
          <w:szCs w:val="24"/>
        </w:rPr>
        <w:t xml:space="preserve"> enzyme</w:t>
      </w:r>
      <w:r>
        <w:rPr>
          <w:rFonts w:ascii="Times New Roman" w:hAnsi="Times New Roman" w:cs="Times New Roman"/>
          <w:color w:val="000000" w:themeColor="text1"/>
          <w:sz w:val="24"/>
          <w:szCs w:val="24"/>
        </w:rPr>
        <w:t xml:space="preserve">s </w:t>
      </w:r>
      <w:r w:rsidRPr="00647343">
        <w:rPr>
          <w:rFonts w:ascii="Times New Roman" w:hAnsi="Times New Roman" w:cs="Times New Roman"/>
          <w:color w:val="000000" w:themeColor="text1"/>
          <w:sz w:val="24"/>
          <w:szCs w:val="24"/>
        </w:rPr>
        <w:t xml:space="preserve">isolated from different bacterial </w:t>
      </w:r>
      <w:r>
        <w:rPr>
          <w:rFonts w:ascii="Times New Roman" w:hAnsi="Times New Roman" w:cs="Times New Roman"/>
          <w:color w:val="000000" w:themeColor="text1"/>
          <w:sz w:val="24"/>
          <w:szCs w:val="24"/>
        </w:rPr>
        <w:t xml:space="preserve">and fungal </w:t>
      </w:r>
      <w:r w:rsidRPr="00647343">
        <w:rPr>
          <w:rFonts w:ascii="Times New Roman" w:hAnsi="Times New Roman" w:cs="Times New Roman"/>
          <w:color w:val="000000" w:themeColor="text1"/>
          <w:sz w:val="24"/>
          <w:szCs w:val="24"/>
        </w:rPr>
        <w:t>species for bioremediation</w:t>
      </w:r>
      <w:r>
        <w:rPr>
          <w:rFonts w:ascii="Times New Roman" w:hAnsi="Times New Roman" w:cs="Times New Roman"/>
          <w:color w:val="000000" w:themeColor="text1"/>
          <w:sz w:val="24"/>
          <w:szCs w:val="24"/>
        </w:rPr>
        <w:t xml:space="preserve"> </w:t>
      </w:r>
      <w:r w:rsidRPr="00647343">
        <w:rPr>
          <w:rFonts w:ascii="Times New Roman" w:hAnsi="Times New Roman" w:cs="Times New Roman"/>
          <w:color w:val="000000" w:themeColor="text1"/>
          <w:sz w:val="24"/>
          <w:szCs w:val="24"/>
        </w:rPr>
        <w:t xml:space="preserve">are shown in </w:t>
      </w:r>
      <w:r w:rsidR="00244134">
        <w:rPr>
          <w:rFonts w:ascii="Times New Roman" w:hAnsi="Times New Roman" w:cs="Times New Roman"/>
          <w:color w:val="000000" w:themeColor="text1"/>
          <w:sz w:val="24"/>
          <w:szCs w:val="24"/>
        </w:rPr>
        <w:t>Table</w:t>
      </w:r>
      <w:r w:rsidRPr="00647343">
        <w:rPr>
          <w:rFonts w:ascii="Times New Roman" w:hAnsi="Times New Roman" w:cs="Times New Roman"/>
          <w:color w:val="000000" w:themeColor="text1"/>
          <w:sz w:val="24"/>
          <w:szCs w:val="24"/>
        </w:rPr>
        <w:t xml:space="preserve"> 1 </w:t>
      </w:r>
      <w:r>
        <w:rPr>
          <w:rFonts w:ascii="Times New Roman" w:hAnsi="Times New Roman" w:cs="Times New Roman"/>
          <w:color w:val="000000" w:themeColor="text1"/>
          <w:sz w:val="24"/>
          <w:szCs w:val="24"/>
        </w:rPr>
        <w:t xml:space="preserve">and </w:t>
      </w:r>
      <w:r w:rsidR="00244134">
        <w:rPr>
          <w:rFonts w:ascii="Times New Roman" w:hAnsi="Times New Roman" w:cs="Times New Roman"/>
          <w:color w:val="000000" w:themeColor="text1"/>
          <w:sz w:val="24"/>
          <w:szCs w:val="24"/>
        </w:rPr>
        <w:t>Table</w:t>
      </w:r>
      <w:r w:rsidRPr="00647343">
        <w:rPr>
          <w:rFonts w:ascii="Times New Roman" w:hAnsi="Times New Roman" w:cs="Times New Roman"/>
          <w:color w:val="000000" w:themeColor="text1"/>
          <w:sz w:val="24"/>
          <w:szCs w:val="24"/>
        </w:rPr>
        <w:t xml:space="preserve"> 2</w:t>
      </w:r>
      <w:r>
        <w:rPr>
          <w:rFonts w:ascii="Times New Roman" w:hAnsi="Times New Roman" w:cs="Times New Roman"/>
          <w:color w:val="000000" w:themeColor="text1"/>
          <w:sz w:val="24"/>
          <w:szCs w:val="24"/>
        </w:rPr>
        <w:t xml:space="preserve"> respectively.</w:t>
      </w:r>
    </w:p>
    <w:p w14:paraId="36764946" w14:textId="122E2014" w:rsidR="00244134" w:rsidRPr="001971A7" w:rsidRDefault="00244134" w:rsidP="00244134">
      <w:pPr>
        <w:autoSpaceDE w:val="0"/>
        <w:autoSpaceDN w:val="0"/>
        <w:adjustRightInd w:val="0"/>
        <w:spacing w:after="0" w:line="360" w:lineRule="auto"/>
        <w:jc w:val="both"/>
        <w:rPr>
          <w:rFonts w:ascii="Times New Roman" w:hAnsi="Times New Roman" w:cs="Times New Roman"/>
          <w:b/>
          <w:bCs/>
          <w:i/>
          <w:sz w:val="24"/>
          <w:szCs w:val="24"/>
        </w:rPr>
      </w:pPr>
      <w:r w:rsidRPr="001971A7">
        <w:rPr>
          <w:rFonts w:ascii="Times New Roman" w:hAnsi="Times New Roman" w:cs="Times New Roman"/>
          <w:b/>
          <w:bCs/>
          <w:sz w:val="24"/>
          <w:szCs w:val="24"/>
        </w:rPr>
        <w:t xml:space="preserve">A. </w:t>
      </w:r>
      <w:r w:rsidRPr="001971A7">
        <w:rPr>
          <w:rFonts w:ascii="Times New Roman" w:hAnsi="Times New Roman" w:cs="Times New Roman"/>
          <w:b/>
          <w:bCs/>
          <w:i/>
          <w:sz w:val="24"/>
          <w:szCs w:val="24"/>
        </w:rPr>
        <w:t xml:space="preserve">Laccases ( </w:t>
      </w:r>
      <w:r w:rsidRPr="001971A7">
        <w:rPr>
          <w:rFonts w:ascii="Times New Roman" w:hAnsi="Times New Roman" w:cs="Times New Roman"/>
          <w:b/>
          <w:bCs/>
          <w:sz w:val="24"/>
          <w:szCs w:val="24"/>
        </w:rPr>
        <w:t>EC 1.10.3.2)</w:t>
      </w:r>
    </w:p>
    <w:p w14:paraId="72E5E1F6" w14:textId="77777777" w:rsidR="00244134" w:rsidRDefault="00244134" w:rsidP="0024413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Laccases are </w:t>
      </w:r>
      <w:r w:rsidRPr="00647343">
        <w:rPr>
          <w:rFonts w:ascii="Times New Roman" w:hAnsi="Times New Roman" w:cs="Times New Roman"/>
          <w:sz w:val="24"/>
          <w:szCs w:val="24"/>
        </w:rPr>
        <w:t>extracellular enzymes that contain several copper ions and are made up of various glycoprotein subunits. By using a one-electron mechanism, laccases (benzenediol oxygen oxidoreductases) oxidise some amines, ethers, and esters as well as some phenolic and aromatic compounds in bacteria, fungi and plants (</w:t>
      </w:r>
      <w:proofErr w:type="spellStart"/>
      <w:r w:rsidRPr="00647343">
        <w:rPr>
          <w:rFonts w:ascii="Times New Roman" w:hAnsi="Times New Roman" w:cs="Times New Roman"/>
          <w:sz w:val="24"/>
          <w:szCs w:val="24"/>
        </w:rPr>
        <w:t>Shekher</w:t>
      </w:r>
      <w:proofErr w:type="spellEnd"/>
      <w:r w:rsidRPr="00647343">
        <w:rPr>
          <w:rFonts w:ascii="Times New Roman" w:hAnsi="Times New Roman" w:cs="Times New Roman"/>
          <w:sz w:val="24"/>
          <w:szCs w:val="24"/>
        </w:rPr>
        <w:t xml:space="preserve"> et al., 2011). The water molecules are oxidised as a result of this </w:t>
      </w:r>
      <w:r>
        <w:rPr>
          <w:rFonts w:ascii="Times New Roman" w:hAnsi="Times New Roman" w:cs="Times New Roman"/>
          <w:sz w:val="24"/>
          <w:szCs w:val="24"/>
        </w:rPr>
        <w:t>multi-copper</w:t>
      </w:r>
      <w:r w:rsidRPr="00647343">
        <w:rPr>
          <w:rFonts w:ascii="Times New Roman" w:hAnsi="Times New Roman" w:cs="Times New Roman"/>
          <w:sz w:val="24"/>
          <w:szCs w:val="24"/>
        </w:rPr>
        <w:t xml:space="preserve"> blue oxidase coupling the electron transport. The possibility for laccases to be used in many biotechnological processes has been explored because oxygen is used as the final electron acceptor, a wide range of substrates can be used, and cofactors are not required. These qualities have piqued researcher’s interest in using laccases to break down a variety of harmful substances found in wastewater. Most microbial laccase from various microorganisms is recognised, defined, and investigated, particularly the </w:t>
      </w:r>
      <w:r w:rsidRPr="00647343">
        <w:rPr>
          <w:rFonts w:ascii="Times New Roman" w:hAnsi="Times New Roman" w:cs="Times New Roman"/>
          <w:i/>
          <w:sz w:val="24"/>
          <w:szCs w:val="24"/>
        </w:rPr>
        <w:t>Streptomyces laccase</w:t>
      </w:r>
      <w:r w:rsidRPr="00647343">
        <w:rPr>
          <w:rFonts w:ascii="Times New Roman" w:hAnsi="Times New Roman" w:cs="Times New Roman"/>
          <w:sz w:val="24"/>
          <w:szCs w:val="24"/>
        </w:rPr>
        <w:t xml:space="preserve"> from </w:t>
      </w:r>
      <w:r w:rsidRPr="00647343">
        <w:rPr>
          <w:rFonts w:ascii="Times New Roman" w:hAnsi="Times New Roman" w:cs="Times New Roman"/>
          <w:i/>
          <w:sz w:val="24"/>
          <w:szCs w:val="24"/>
        </w:rPr>
        <w:t>actinomycetes</w:t>
      </w:r>
      <w:r w:rsidRPr="00647343">
        <w:rPr>
          <w:rFonts w:ascii="Times New Roman" w:hAnsi="Times New Roman" w:cs="Times New Roman"/>
          <w:sz w:val="24"/>
          <w:szCs w:val="24"/>
        </w:rPr>
        <w:t xml:space="preserve"> (Guan et al., 2018). </w:t>
      </w:r>
    </w:p>
    <w:p w14:paraId="781A8AE8" w14:textId="77777777" w:rsidR="00244134" w:rsidRDefault="00244134" w:rsidP="00244134">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 xml:space="preserve">The stability of laccases under a range of pH, organic solvents, temperatures, and salt concentrations is among their most notable biochemical characteristics (Guan et al., 2018). Laccase is typically a highly stable, industrially applicable heat-resistant enzyme, in contrast to recombinant Cot A from </w:t>
      </w:r>
      <w:r w:rsidRPr="00647343">
        <w:rPr>
          <w:rFonts w:ascii="Times New Roman" w:hAnsi="Times New Roman" w:cs="Times New Roman"/>
          <w:i/>
          <w:iCs/>
          <w:sz w:val="24"/>
          <w:szCs w:val="24"/>
        </w:rPr>
        <w:t>E. coli</w:t>
      </w:r>
      <w:r w:rsidRPr="00647343">
        <w:rPr>
          <w:rFonts w:ascii="Times New Roman" w:hAnsi="Times New Roman" w:cs="Times New Roman"/>
          <w:sz w:val="24"/>
          <w:szCs w:val="24"/>
        </w:rPr>
        <w:t xml:space="preserve"> which particularly has half-life of approximately 120 minutes as seen  in Cot A from </w:t>
      </w:r>
      <w:r w:rsidRPr="00647343">
        <w:rPr>
          <w:rFonts w:ascii="Times New Roman" w:hAnsi="Times New Roman" w:cs="Times New Roman"/>
          <w:i/>
          <w:iCs/>
          <w:sz w:val="24"/>
          <w:szCs w:val="24"/>
        </w:rPr>
        <w:t>B. subtilis</w:t>
      </w:r>
      <w:r w:rsidRPr="00647343">
        <w:rPr>
          <w:rFonts w:ascii="Times New Roman" w:hAnsi="Times New Roman" w:cs="Times New Roman"/>
          <w:sz w:val="24"/>
          <w:szCs w:val="24"/>
        </w:rPr>
        <w:t xml:space="preserve"> at 75℃ temperature (Chandra and Chowdhary 2015).  Laccase has the ability to eliminate xenobiotics and generate polymeric compounds employed in bioremediation procedures. The most prevalent contaminant now understood, PAHs, which are made up of a linearly structured benzene ring, are spread equally in the natural environment (Li et al., 2010; Zeng et al., 2011). Due to their toxicity, persistence, mutagenicity, and </w:t>
      </w:r>
      <w:r w:rsidRPr="00647343">
        <w:rPr>
          <w:rFonts w:ascii="Times New Roman" w:hAnsi="Times New Roman" w:cs="Times New Roman"/>
          <w:sz w:val="24"/>
          <w:szCs w:val="24"/>
        </w:rPr>
        <w:lastRenderedPageBreak/>
        <w:t>carcinogenicity, pollutants and their by-products pose a serious threat to the ecosystem. Pollutants are created by burning industrial waste and fossil fuels. When used with the most efficient laccase mediator 1-hydroxy benzene triazole (HBT), polycyclic aromatic hydrocarbons (PAHs) are transformed by laccase into their quinone form, which is subsequently further broken down to carbon dioxide (</w:t>
      </w:r>
      <w:proofErr w:type="spellStart"/>
      <w:r w:rsidRPr="00647343">
        <w:rPr>
          <w:rFonts w:ascii="Times New Roman" w:hAnsi="Times New Roman" w:cs="Times New Roman"/>
          <w:sz w:val="24"/>
          <w:szCs w:val="24"/>
        </w:rPr>
        <w:t>Khlifi</w:t>
      </w:r>
      <w:proofErr w:type="spellEnd"/>
      <w:r w:rsidRPr="00647343">
        <w:rPr>
          <w:rFonts w:ascii="Times New Roman" w:hAnsi="Times New Roman" w:cs="Times New Roman"/>
          <w:sz w:val="24"/>
          <w:szCs w:val="24"/>
        </w:rPr>
        <w:t xml:space="preserve"> et al., 2010). Textile industry-produced phenols and dyes can be eliminated and detoxified using laccase (</w:t>
      </w:r>
      <w:proofErr w:type="spellStart"/>
      <w:r w:rsidRPr="00647343">
        <w:rPr>
          <w:rFonts w:ascii="Times New Roman" w:hAnsi="Times New Roman" w:cs="Times New Roman"/>
          <w:sz w:val="24"/>
          <w:szCs w:val="24"/>
        </w:rPr>
        <w:t>Sondhi</w:t>
      </w:r>
      <w:proofErr w:type="spellEnd"/>
      <w:r w:rsidRPr="00647343">
        <w:rPr>
          <w:rFonts w:ascii="Times New Roman" w:hAnsi="Times New Roman" w:cs="Times New Roman"/>
          <w:sz w:val="24"/>
          <w:szCs w:val="24"/>
        </w:rPr>
        <w:t xml:space="preserve"> et al., 2008).</w:t>
      </w:r>
    </w:p>
    <w:p w14:paraId="2D4FDFE4" w14:textId="77777777" w:rsidR="00244134" w:rsidRPr="00647343" w:rsidRDefault="00244134" w:rsidP="00244134">
      <w:pPr>
        <w:autoSpaceDE w:val="0"/>
        <w:autoSpaceDN w:val="0"/>
        <w:adjustRightInd w:val="0"/>
        <w:spacing w:after="0" w:line="360" w:lineRule="auto"/>
        <w:jc w:val="both"/>
        <w:rPr>
          <w:rFonts w:ascii="Times New Roman" w:hAnsi="Times New Roman" w:cs="Times New Roman"/>
          <w:sz w:val="24"/>
          <w:szCs w:val="24"/>
        </w:rPr>
      </w:pPr>
      <w:r w:rsidRPr="00647343">
        <w:rPr>
          <w:rFonts w:ascii="Times New Roman" w:hAnsi="Times New Roman" w:cs="Times New Roman"/>
          <w:sz w:val="24"/>
          <w:szCs w:val="24"/>
        </w:rPr>
        <w:t>Agricultural wastes including sawdust, banana peels, and rice bran contain lignin and phenolic substances that increase laccase production (</w:t>
      </w:r>
      <w:proofErr w:type="spellStart"/>
      <w:r w:rsidRPr="00647343">
        <w:rPr>
          <w:rFonts w:ascii="Times New Roman" w:hAnsi="Times New Roman" w:cs="Times New Roman"/>
          <w:sz w:val="24"/>
          <w:szCs w:val="24"/>
        </w:rPr>
        <w:t>Muthukumarasamy</w:t>
      </w:r>
      <w:proofErr w:type="spellEnd"/>
      <w:r w:rsidRPr="00647343">
        <w:rPr>
          <w:rFonts w:ascii="Times New Roman" w:hAnsi="Times New Roman" w:cs="Times New Roman"/>
          <w:sz w:val="24"/>
          <w:szCs w:val="24"/>
        </w:rPr>
        <w:t xml:space="preserve"> et al., 2015 ). There are numerous biotechnological uses for laccases in a variety of industries, including paper, food, textiles, cosmetics and others. This is because of their high oxidative capability. Laccases are also employed to break down agricultural items like pesticides and herbicides, protecting the environment from dangerous chemicals. Additionally, Laccases have been employed in the bioremediation of soil contaminated by oil hydrocarbons, the treatment of wastewater containing textile industry dyes, and the bio-pulping and bio-bleaching procedures (</w:t>
      </w:r>
      <w:proofErr w:type="spellStart"/>
      <w:r w:rsidRPr="00647343">
        <w:rPr>
          <w:rFonts w:ascii="Times New Roman" w:hAnsi="Times New Roman" w:cs="Times New Roman"/>
          <w:sz w:val="24"/>
          <w:szCs w:val="24"/>
        </w:rPr>
        <w:t>Annibale</w:t>
      </w:r>
      <w:proofErr w:type="spellEnd"/>
      <w:r w:rsidRPr="00647343">
        <w:rPr>
          <w:rFonts w:ascii="Times New Roman" w:hAnsi="Times New Roman" w:cs="Times New Roman"/>
          <w:sz w:val="24"/>
          <w:szCs w:val="24"/>
        </w:rPr>
        <w:t xml:space="preserve"> et al., 2006 ; Sharma et al., 2014;  Martin-</w:t>
      </w:r>
      <w:proofErr w:type="spellStart"/>
      <w:r w:rsidRPr="00647343">
        <w:rPr>
          <w:rFonts w:ascii="Times New Roman" w:hAnsi="Times New Roman" w:cs="Times New Roman"/>
          <w:sz w:val="24"/>
          <w:szCs w:val="24"/>
        </w:rPr>
        <w:t>Sampedro</w:t>
      </w:r>
      <w:proofErr w:type="spellEnd"/>
      <w:r w:rsidRPr="00647343">
        <w:rPr>
          <w:rFonts w:ascii="Times New Roman" w:hAnsi="Times New Roman" w:cs="Times New Roman"/>
          <w:sz w:val="24"/>
          <w:szCs w:val="24"/>
        </w:rPr>
        <w:t xml:space="preserve"> et al., 2012). </w:t>
      </w:r>
    </w:p>
    <w:p w14:paraId="4FB1F7E5" w14:textId="77777777" w:rsidR="00244134" w:rsidRDefault="00244134" w:rsidP="00244134">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A complicated mixture of phenolic metals, post-methanation detoxification of distillery effluent, colour removal</w:t>
      </w:r>
      <w:r>
        <w:rPr>
          <w:rFonts w:ascii="Times New Roman" w:hAnsi="Times New Roman" w:cs="Times New Roman"/>
          <w:sz w:val="24"/>
          <w:szCs w:val="24"/>
        </w:rPr>
        <w:t xml:space="preserve"> </w:t>
      </w:r>
      <w:r w:rsidRPr="00647343">
        <w:rPr>
          <w:rFonts w:ascii="Times New Roman" w:hAnsi="Times New Roman" w:cs="Times New Roman"/>
          <w:sz w:val="24"/>
          <w:szCs w:val="24"/>
        </w:rPr>
        <w:t xml:space="preserve">and disintegration of distillery effluent comprising amino carbonyl complex and </w:t>
      </w:r>
      <w:r>
        <w:rPr>
          <w:rFonts w:ascii="Times New Roman" w:hAnsi="Times New Roman" w:cs="Times New Roman"/>
          <w:sz w:val="24"/>
          <w:szCs w:val="24"/>
        </w:rPr>
        <w:t>chloro-lignin-containing</w:t>
      </w:r>
      <w:r w:rsidRPr="00647343">
        <w:rPr>
          <w:rFonts w:ascii="Times New Roman" w:hAnsi="Times New Roman" w:cs="Times New Roman"/>
          <w:sz w:val="24"/>
          <w:szCs w:val="24"/>
        </w:rPr>
        <w:t xml:space="preserve"> pulp paper mill waste have also been described for the microbial laccase. Recombinant Cot A laccase from </w:t>
      </w:r>
      <w:r w:rsidRPr="00647343">
        <w:rPr>
          <w:rFonts w:ascii="Times New Roman" w:hAnsi="Times New Roman" w:cs="Times New Roman"/>
          <w:i/>
          <w:sz w:val="24"/>
          <w:szCs w:val="24"/>
        </w:rPr>
        <w:t>E. coli</w:t>
      </w:r>
      <w:r w:rsidRPr="00647343">
        <w:rPr>
          <w:rFonts w:ascii="Times New Roman" w:hAnsi="Times New Roman" w:cs="Times New Roman"/>
          <w:sz w:val="24"/>
          <w:szCs w:val="24"/>
        </w:rPr>
        <w:t xml:space="preserve"> has been demonstrated in a study to be capable of discolouring simulated textile effluents (STE). Seven structurally distinct dyes were successfully decoloured by recombinant Cot A laccase in both pure and un-purified forms. When simulated textile effluents</w:t>
      </w:r>
      <w:r>
        <w:rPr>
          <w:rFonts w:ascii="Times New Roman" w:hAnsi="Times New Roman" w:cs="Times New Roman"/>
          <w:sz w:val="24"/>
          <w:szCs w:val="24"/>
        </w:rPr>
        <w:t xml:space="preserve"> were</w:t>
      </w:r>
      <w:r w:rsidRPr="00647343">
        <w:rPr>
          <w:rFonts w:ascii="Times New Roman" w:hAnsi="Times New Roman" w:cs="Times New Roman"/>
          <w:sz w:val="24"/>
          <w:szCs w:val="24"/>
        </w:rPr>
        <w:t xml:space="preserve"> buffered at pH 7, pure and un-purified Cot A laccase </w:t>
      </w:r>
      <w:r>
        <w:rPr>
          <w:rFonts w:ascii="Times New Roman" w:hAnsi="Times New Roman" w:cs="Times New Roman"/>
          <w:sz w:val="24"/>
          <w:szCs w:val="24"/>
        </w:rPr>
        <w:t>decolourized</w:t>
      </w:r>
      <w:r w:rsidRPr="00647343">
        <w:rPr>
          <w:rFonts w:ascii="Times New Roman" w:hAnsi="Times New Roman" w:cs="Times New Roman"/>
          <w:sz w:val="24"/>
          <w:szCs w:val="24"/>
        </w:rPr>
        <w:t xml:space="preserve"> more quickly (Wang and Zhao 2017). At basic pH (pH 9.0), the pure recombinant laccase removes colour</w:t>
      </w:r>
      <w:r>
        <w:rPr>
          <w:rFonts w:ascii="Times New Roman" w:hAnsi="Times New Roman" w:cs="Times New Roman"/>
          <w:sz w:val="24"/>
          <w:szCs w:val="24"/>
        </w:rPr>
        <w:t xml:space="preserve"> </w:t>
      </w:r>
      <w:r w:rsidRPr="00647343">
        <w:rPr>
          <w:rFonts w:ascii="Times New Roman" w:hAnsi="Times New Roman" w:cs="Times New Roman"/>
          <w:sz w:val="24"/>
          <w:szCs w:val="24"/>
        </w:rPr>
        <w:t xml:space="preserve">more than </w:t>
      </w:r>
      <w:r>
        <w:rPr>
          <w:rFonts w:ascii="Times New Roman" w:hAnsi="Times New Roman" w:cs="Times New Roman"/>
          <w:sz w:val="24"/>
          <w:szCs w:val="24"/>
        </w:rPr>
        <w:t>ninety-three</w:t>
      </w:r>
      <w:r w:rsidRPr="00647343">
        <w:rPr>
          <w:rFonts w:ascii="Times New Roman" w:hAnsi="Times New Roman" w:cs="Times New Roman"/>
          <w:sz w:val="24"/>
          <w:szCs w:val="24"/>
        </w:rPr>
        <w:t xml:space="preserve"> </w:t>
      </w:r>
      <w:r>
        <w:rPr>
          <w:rFonts w:ascii="Times New Roman" w:hAnsi="Times New Roman" w:cs="Times New Roman"/>
          <w:sz w:val="24"/>
          <w:szCs w:val="24"/>
        </w:rPr>
        <w:t>percent</w:t>
      </w:r>
      <w:r w:rsidRPr="00647343">
        <w:rPr>
          <w:rFonts w:ascii="Times New Roman" w:hAnsi="Times New Roman" w:cs="Times New Roman"/>
          <w:sz w:val="24"/>
          <w:szCs w:val="24"/>
        </w:rPr>
        <w:t xml:space="preserve"> of the tested colours in about four hours (Lu et al., 2013). An environmentally acceptable alternative to traditional dye degradation techniques that are frequently expensive and result in harmful consequences is laccase-mediated dye degradation (</w:t>
      </w:r>
      <w:proofErr w:type="spellStart"/>
      <w:r w:rsidRPr="00647343">
        <w:rPr>
          <w:rFonts w:ascii="Times New Roman" w:hAnsi="Times New Roman" w:cs="Times New Roman"/>
          <w:sz w:val="24"/>
          <w:szCs w:val="24"/>
        </w:rPr>
        <w:t>Vaithyanathan</w:t>
      </w:r>
      <w:proofErr w:type="spellEnd"/>
      <w:r w:rsidRPr="00647343">
        <w:rPr>
          <w:rFonts w:ascii="Times New Roman" w:hAnsi="Times New Roman" w:cs="Times New Roman"/>
          <w:sz w:val="24"/>
          <w:szCs w:val="24"/>
        </w:rPr>
        <w:t xml:space="preserve"> et al., 2022).  </w:t>
      </w:r>
      <w:r w:rsidRPr="00647343">
        <w:rPr>
          <w:rFonts w:ascii="Times New Roman" w:hAnsi="Times New Roman" w:cs="Times New Roman"/>
          <w:i/>
          <w:sz w:val="24"/>
          <w:szCs w:val="24"/>
        </w:rPr>
        <w:t xml:space="preserve">B. </w:t>
      </w:r>
      <w:proofErr w:type="spellStart"/>
      <w:r w:rsidRPr="00647343">
        <w:rPr>
          <w:rFonts w:ascii="Times New Roman" w:hAnsi="Times New Roman" w:cs="Times New Roman"/>
          <w:i/>
          <w:sz w:val="24"/>
          <w:szCs w:val="24"/>
        </w:rPr>
        <w:t>vallismortis</w:t>
      </w:r>
      <w:proofErr w:type="spellEnd"/>
      <w:r w:rsidRPr="00647343">
        <w:rPr>
          <w:rFonts w:ascii="Times New Roman" w:hAnsi="Times New Roman" w:cs="Times New Roman"/>
          <w:i/>
          <w:sz w:val="24"/>
          <w:szCs w:val="24"/>
        </w:rPr>
        <w:t xml:space="preserve"> strain </w:t>
      </w:r>
      <w:r w:rsidRPr="00647343">
        <w:rPr>
          <w:rFonts w:ascii="Times New Roman" w:hAnsi="Times New Roman" w:cs="Times New Roman"/>
          <w:sz w:val="24"/>
          <w:szCs w:val="24"/>
        </w:rPr>
        <w:t xml:space="preserve">fmb103 is responsible for </w:t>
      </w:r>
      <w:r>
        <w:rPr>
          <w:rFonts w:ascii="Times New Roman" w:hAnsi="Times New Roman" w:cs="Times New Roman"/>
          <w:sz w:val="24"/>
          <w:szCs w:val="24"/>
        </w:rPr>
        <w:t xml:space="preserve">the </w:t>
      </w:r>
      <w:r w:rsidRPr="00647343">
        <w:rPr>
          <w:rFonts w:ascii="Times New Roman" w:hAnsi="Times New Roman" w:cs="Times New Roman"/>
          <w:sz w:val="24"/>
          <w:szCs w:val="24"/>
        </w:rPr>
        <w:t>production of recombinant laccase; that is used in aquaculture wastewater bioremediation</w:t>
      </w:r>
      <w:r w:rsidRPr="00647343">
        <w:rPr>
          <w:rFonts w:ascii="Times New Roman" w:hAnsi="Times New Roman" w:cs="Times New Roman"/>
          <w:i/>
          <w:sz w:val="24"/>
          <w:szCs w:val="24"/>
        </w:rPr>
        <w:t xml:space="preserve"> </w:t>
      </w:r>
      <w:r w:rsidRPr="00647343">
        <w:rPr>
          <w:rFonts w:ascii="Times New Roman" w:hAnsi="Times New Roman" w:cs="Times New Roman"/>
          <w:sz w:val="24"/>
          <w:szCs w:val="24"/>
        </w:rPr>
        <w:t xml:space="preserve">(Sun et al., 2017). Effluent from textile printing industry is used for decolourization of recombinant </w:t>
      </w:r>
      <w:proofErr w:type="spellStart"/>
      <w:r w:rsidRPr="00647343">
        <w:rPr>
          <w:rFonts w:ascii="Times New Roman" w:hAnsi="Times New Roman" w:cs="Times New Roman"/>
          <w:sz w:val="24"/>
          <w:szCs w:val="24"/>
        </w:rPr>
        <w:t>CuO</w:t>
      </w:r>
      <w:proofErr w:type="spellEnd"/>
      <w:r w:rsidRPr="00647343">
        <w:rPr>
          <w:rFonts w:ascii="Times New Roman" w:hAnsi="Times New Roman" w:cs="Times New Roman"/>
          <w:sz w:val="24"/>
          <w:szCs w:val="24"/>
        </w:rPr>
        <w:t xml:space="preserve"> from </w:t>
      </w:r>
      <w:r w:rsidRPr="00647343">
        <w:rPr>
          <w:rFonts w:ascii="Times New Roman" w:hAnsi="Times New Roman" w:cs="Times New Roman"/>
          <w:i/>
          <w:sz w:val="24"/>
          <w:szCs w:val="24"/>
        </w:rPr>
        <w:t>E. Coli</w:t>
      </w:r>
      <w:r w:rsidRPr="00647343">
        <w:rPr>
          <w:rFonts w:ascii="Times New Roman" w:hAnsi="Times New Roman" w:cs="Times New Roman"/>
          <w:sz w:val="24"/>
          <w:szCs w:val="24"/>
        </w:rPr>
        <w:t xml:space="preserve"> K12 produced in </w:t>
      </w:r>
      <w:r w:rsidRPr="00647343">
        <w:rPr>
          <w:rFonts w:ascii="Times New Roman" w:hAnsi="Times New Roman" w:cs="Times New Roman"/>
          <w:i/>
          <w:sz w:val="24"/>
          <w:szCs w:val="24"/>
        </w:rPr>
        <w:t>Pichia pastoris</w:t>
      </w:r>
      <w:r w:rsidRPr="00647343">
        <w:rPr>
          <w:rFonts w:ascii="Times New Roman" w:hAnsi="Times New Roman" w:cs="Times New Roman"/>
          <w:sz w:val="24"/>
          <w:szCs w:val="24"/>
        </w:rPr>
        <w:t xml:space="preserve"> (Ma et al., 2017). Two laccases were found in </w:t>
      </w:r>
      <w:r>
        <w:rPr>
          <w:rFonts w:ascii="Times New Roman" w:hAnsi="Times New Roman" w:cs="Times New Roman"/>
          <w:sz w:val="24"/>
          <w:szCs w:val="24"/>
        </w:rPr>
        <w:t xml:space="preserve">the </w:t>
      </w:r>
      <w:r w:rsidRPr="00647343">
        <w:rPr>
          <w:rFonts w:ascii="Times New Roman" w:hAnsi="Times New Roman" w:cs="Times New Roman"/>
          <w:sz w:val="24"/>
          <w:szCs w:val="24"/>
        </w:rPr>
        <w:t xml:space="preserve">cell-free extract of </w:t>
      </w:r>
      <w:r w:rsidRPr="00647343">
        <w:rPr>
          <w:rFonts w:ascii="Times New Roman" w:hAnsi="Times New Roman" w:cs="Times New Roman"/>
          <w:i/>
          <w:iCs/>
          <w:sz w:val="24"/>
          <w:szCs w:val="24"/>
        </w:rPr>
        <w:t xml:space="preserve">Pseudomonas putida </w:t>
      </w:r>
      <w:r w:rsidRPr="00647343">
        <w:rPr>
          <w:rFonts w:ascii="Times New Roman" w:hAnsi="Times New Roman" w:cs="Times New Roman"/>
          <w:sz w:val="24"/>
          <w:szCs w:val="24"/>
        </w:rPr>
        <w:t xml:space="preserve">strain F6 (soil bacteria) and Cop A was one of them. It was capable of destroying five of the seven dyes tested: Evans Blue, Brom Cresol Purple, Remazol brilliant Blue , Reactive Black 5 &amp; Amido Black </w:t>
      </w:r>
      <w:r w:rsidRPr="00647343">
        <w:rPr>
          <w:rFonts w:ascii="Times New Roman" w:hAnsi="Times New Roman" w:cs="Times New Roman"/>
          <w:sz w:val="24"/>
          <w:szCs w:val="24"/>
        </w:rPr>
        <w:lastRenderedPageBreak/>
        <w:t xml:space="preserve">10B  (Mandic et al., 2019). Almost </w:t>
      </w:r>
      <w:r>
        <w:rPr>
          <w:rFonts w:ascii="Times New Roman" w:hAnsi="Times New Roman" w:cs="Times New Roman"/>
          <w:sz w:val="24"/>
          <w:szCs w:val="24"/>
        </w:rPr>
        <w:t xml:space="preserve">ninety-two </w:t>
      </w:r>
      <w:r w:rsidRPr="00647343">
        <w:rPr>
          <w:rFonts w:ascii="Times New Roman" w:hAnsi="Times New Roman" w:cs="Times New Roman"/>
          <w:sz w:val="24"/>
          <w:szCs w:val="24"/>
        </w:rPr>
        <w:t>percent of the BPA (</w:t>
      </w:r>
      <w:r>
        <w:rPr>
          <w:rFonts w:ascii="Times New Roman" w:hAnsi="Times New Roman" w:cs="Times New Roman"/>
          <w:sz w:val="24"/>
          <w:szCs w:val="24"/>
        </w:rPr>
        <w:t>bisphenol</w:t>
      </w:r>
      <w:r w:rsidRPr="00647343">
        <w:rPr>
          <w:rFonts w:ascii="Times New Roman" w:hAnsi="Times New Roman" w:cs="Times New Roman"/>
          <w:sz w:val="24"/>
          <w:szCs w:val="24"/>
        </w:rPr>
        <w:t xml:space="preserve"> A) is converted into C</w:t>
      </w:r>
      <w:r w:rsidRPr="00647343">
        <w:rPr>
          <w:rFonts w:ascii="Times New Roman" w:hAnsi="Times New Roman" w:cs="Times New Roman"/>
          <w:sz w:val="24"/>
          <w:szCs w:val="24"/>
          <w:vertAlign w:val="subscript"/>
        </w:rPr>
        <w:t xml:space="preserve">9 </w:t>
      </w:r>
      <w:r w:rsidRPr="00647343">
        <w:rPr>
          <w:rFonts w:ascii="Times New Roman" w:hAnsi="Times New Roman" w:cs="Times New Roman"/>
          <w:sz w:val="24"/>
          <w:szCs w:val="24"/>
        </w:rPr>
        <w:t>H</w:t>
      </w:r>
      <w:r w:rsidRPr="00647343">
        <w:rPr>
          <w:rFonts w:ascii="Times New Roman" w:hAnsi="Times New Roman" w:cs="Times New Roman"/>
          <w:sz w:val="24"/>
          <w:szCs w:val="24"/>
          <w:vertAlign w:val="subscript"/>
        </w:rPr>
        <w:t xml:space="preserve">12 </w:t>
      </w:r>
      <w:r w:rsidRPr="00647343">
        <w:rPr>
          <w:rFonts w:ascii="Times New Roman" w:hAnsi="Times New Roman" w:cs="Times New Roman"/>
          <w:sz w:val="24"/>
          <w:szCs w:val="24"/>
        </w:rPr>
        <w:t>O</w:t>
      </w:r>
      <w:r w:rsidRPr="00647343">
        <w:rPr>
          <w:rFonts w:ascii="Times New Roman" w:hAnsi="Times New Roman" w:cs="Times New Roman"/>
          <w:sz w:val="24"/>
          <w:szCs w:val="24"/>
          <w:vertAlign w:val="subscript"/>
        </w:rPr>
        <w:t xml:space="preserve">2 </w:t>
      </w:r>
      <w:r w:rsidRPr="00647343">
        <w:rPr>
          <w:rFonts w:ascii="Times New Roman" w:hAnsi="Times New Roman" w:cs="Times New Roman"/>
          <w:sz w:val="24"/>
          <w:szCs w:val="24"/>
        </w:rPr>
        <w:t xml:space="preserve">( 4-ethyl-2-methoxy phenol) by </w:t>
      </w:r>
      <w:r w:rsidRPr="00647343">
        <w:rPr>
          <w:rFonts w:ascii="Times New Roman" w:hAnsi="Times New Roman" w:cs="Times New Roman"/>
          <w:i/>
          <w:sz w:val="24"/>
          <w:szCs w:val="24"/>
        </w:rPr>
        <w:t>Bacillus sp.</w:t>
      </w:r>
      <w:r w:rsidRPr="00647343">
        <w:rPr>
          <w:rFonts w:ascii="Times New Roman" w:hAnsi="Times New Roman" w:cs="Times New Roman"/>
          <w:sz w:val="24"/>
          <w:szCs w:val="24"/>
        </w:rPr>
        <w:t xml:space="preserve"> (Rajeshwari and </w:t>
      </w:r>
      <w:proofErr w:type="spellStart"/>
      <w:r w:rsidRPr="00647343">
        <w:rPr>
          <w:rFonts w:ascii="Times New Roman" w:hAnsi="Times New Roman" w:cs="Times New Roman"/>
          <w:sz w:val="24"/>
          <w:szCs w:val="24"/>
        </w:rPr>
        <w:t>Bhuvaneswari</w:t>
      </w:r>
      <w:proofErr w:type="spellEnd"/>
      <w:r w:rsidRPr="00647343">
        <w:rPr>
          <w:rFonts w:ascii="Times New Roman" w:hAnsi="Times New Roman" w:cs="Times New Roman"/>
          <w:sz w:val="24"/>
          <w:szCs w:val="24"/>
        </w:rPr>
        <w:t xml:space="preserve"> 2016). Similar results were obtained by laccase, isolated Lac15 from marine microbial metagenome, which demonstrated one-hour </w:t>
      </w:r>
      <w:r>
        <w:rPr>
          <w:rFonts w:ascii="Times New Roman" w:hAnsi="Times New Roman" w:cs="Times New Roman"/>
          <w:sz w:val="24"/>
          <w:szCs w:val="24"/>
        </w:rPr>
        <w:t>decolourization</w:t>
      </w:r>
      <w:r w:rsidRPr="00647343">
        <w:rPr>
          <w:rFonts w:ascii="Times New Roman" w:hAnsi="Times New Roman" w:cs="Times New Roman"/>
          <w:sz w:val="24"/>
          <w:szCs w:val="24"/>
        </w:rPr>
        <w:t xml:space="preserve"> of reactive azo dyes at 50 mM, which </w:t>
      </w:r>
      <w:r>
        <w:rPr>
          <w:rFonts w:ascii="Times New Roman" w:hAnsi="Times New Roman" w:cs="Times New Roman"/>
          <w:sz w:val="24"/>
          <w:szCs w:val="24"/>
        </w:rPr>
        <w:t>includes</w:t>
      </w:r>
      <w:r w:rsidRPr="00647343">
        <w:rPr>
          <w:rFonts w:ascii="Times New Roman" w:hAnsi="Times New Roman" w:cs="Times New Roman"/>
          <w:sz w:val="24"/>
          <w:szCs w:val="24"/>
        </w:rPr>
        <w:t xml:space="preserve"> reactive deep blue M-2GE &amp; brilliant orange K-7R  (Guan et al., 2014). Laccase produced from microorganisms such as </w:t>
      </w:r>
      <w:r w:rsidRPr="00647343">
        <w:rPr>
          <w:rFonts w:ascii="Times New Roman" w:hAnsi="Times New Roman" w:cs="Times New Roman"/>
          <w:i/>
          <w:sz w:val="24"/>
          <w:szCs w:val="24"/>
        </w:rPr>
        <w:t xml:space="preserve">Pseudomonas </w:t>
      </w:r>
      <w:proofErr w:type="spellStart"/>
      <w:r w:rsidRPr="00647343">
        <w:rPr>
          <w:rFonts w:ascii="Times New Roman" w:hAnsi="Times New Roman" w:cs="Times New Roman"/>
          <w:i/>
          <w:sz w:val="24"/>
          <w:szCs w:val="24"/>
        </w:rPr>
        <w:t>stutzeri</w:t>
      </w:r>
      <w:proofErr w:type="spellEnd"/>
      <w:r w:rsidRPr="00647343">
        <w:rPr>
          <w:rFonts w:ascii="Times New Roman" w:hAnsi="Times New Roman" w:cs="Times New Roman"/>
          <w:sz w:val="24"/>
          <w:szCs w:val="24"/>
        </w:rPr>
        <w:t xml:space="preserve"> and </w:t>
      </w:r>
      <w:r w:rsidRPr="00647343">
        <w:rPr>
          <w:rFonts w:ascii="Times New Roman" w:hAnsi="Times New Roman" w:cs="Times New Roman"/>
          <w:i/>
          <w:sz w:val="24"/>
          <w:szCs w:val="24"/>
        </w:rPr>
        <w:t xml:space="preserve">Streptomyces </w:t>
      </w:r>
      <w:proofErr w:type="spellStart"/>
      <w:r w:rsidRPr="00647343">
        <w:rPr>
          <w:rFonts w:ascii="Times New Roman" w:hAnsi="Times New Roman" w:cs="Times New Roman"/>
          <w:i/>
          <w:sz w:val="24"/>
          <w:szCs w:val="24"/>
        </w:rPr>
        <w:t>cyaneus</w:t>
      </w:r>
      <w:proofErr w:type="spellEnd"/>
      <w:r w:rsidRPr="00647343">
        <w:rPr>
          <w:rFonts w:ascii="Times New Roman" w:hAnsi="Times New Roman" w:cs="Times New Roman"/>
          <w:sz w:val="24"/>
          <w:szCs w:val="24"/>
        </w:rPr>
        <w:t xml:space="preserve"> CECT 3335</w:t>
      </w:r>
      <w:r>
        <w:rPr>
          <w:rFonts w:ascii="Times New Roman" w:hAnsi="Times New Roman" w:cs="Times New Roman"/>
          <w:sz w:val="24"/>
          <w:szCs w:val="24"/>
        </w:rPr>
        <w:t xml:space="preserve"> was</w:t>
      </w:r>
      <w:r w:rsidRPr="00647343">
        <w:rPr>
          <w:rFonts w:ascii="Times New Roman" w:hAnsi="Times New Roman" w:cs="Times New Roman"/>
          <w:sz w:val="24"/>
          <w:szCs w:val="24"/>
        </w:rPr>
        <w:t xml:space="preserve"> used to evaluate the biological decolourizing of kraft eucalyptus pulps eucalyptus pulps using mediators such as ABTS ( 2,2-Azino-bis-3-Ethyl benzo thiazoline-6-sulfonic acid) etc. </w:t>
      </w:r>
    </w:p>
    <w:p w14:paraId="390C7438" w14:textId="797FFC81" w:rsidR="00244134" w:rsidRPr="00244134" w:rsidRDefault="00244134" w:rsidP="0024413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Pr="00647343">
        <w:rPr>
          <w:rFonts w:ascii="Times New Roman" w:hAnsi="Times New Roman" w:cs="Times New Roman"/>
          <w:sz w:val="24"/>
          <w:szCs w:val="24"/>
        </w:rPr>
        <w:t xml:space="preserve">accases </w:t>
      </w:r>
      <w:r>
        <w:rPr>
          <w:rFonts w:ascii="Times New Roman" w:hAnsi="Times New Roman" w:cs="Times New Roman"/>
          <w:sz w:val="24"/>
          <w:szCs w:val="24"/>
        </w:rPr>
        <w:t xml:space="preserve">have also been reported to be produced </w:t>
      </w:r>
      <w:r w:rsidRPr="00647343">
        <w:rPr>
          <w:rFonts w:ascii="Times New Roman" w:hAnsi="Times New Roman" w:cs="Times New Roman"/>
          <w:sz w:val="24"/>
          <w:szCs w:val="24"/>
        </w:rPr>
        <w:t xml:space="preserve">from filamentous </w:t>
      </w:r>
      <w:r>
        <w:rPr>
          <w:rFonts w:ascii="Times New Roman" w:hAnsi="Times New Roman" w:cs="Times New Roman"/>
          <w:sz w:val="24"/>
          <w:szCs w:val="24"/>
        </w:rPr>
        <w:t>fungi</w:t>
      </w:r>
      <w:r w:rsidRPr="00647343">
        <w:rPr>
          <w:rFonts w:ascii="Times New Roman" w:hAnsi="Times New Roman" w:cs="Times New Roman"/>
          <w:sz w:val="24"/>
          <w:szCs w:val="24"/>
        </w:rPr>
        <w:t>.</w:t>
      </w:r>
      <w:r>
        <w:rPr>
          <w:rFonts w:ascii="Times New Roman" w:hAnsi="Times New Roman" w:cs="Times New Roman"/>
          <w:sz w:val="24"/>
          <w:szCs w:val="24"/>
        </w:rPr>
        <w:t xml:space="preserve"> </w:t>
      </w:r>
      <w:r w:rsidRPr="00647343">
        <w:rPr>
          <w:rFonts w:ascii="Times New Roman" w:hAnsi="Times New Roman" w:cs="Times New Roman"/>
          <w:sz w:val="24"/>
          <w:szCs w:val="24"/>
        </w:rPr>
        <w:t xml:space="preserve">White rot </w:t>
      </w:r>
      <w:r>
        <w:rPr>
          <w:rFonts w:ascii="Times New Roman" w:hAnsi="Times New Roman" w:cs="Times New Roman"/>
          <w:sz w:val="24"/>
          <w:szCs w:val="24"/>
        </w:rPr>
        <w:t>fungi</w:t>
      </w:r>
      <w:r w:rsidRPr="00647343">
        <w:rPr>
          <w:rFonts w:ascii="Times New Roman" w:hAnsi="Times New Roman" w:cs="Times New Roman"/>
          <w:sz w:val="24"/>
          <w:szCs w:val="24"/>
        </w:rPr>
        <w:t xml:space="preserve"> are responsible for producing the most laccases (</w:t>
      </w:r>
      <w:r w:rsidRPr="00647343">
        <w:rPr>
          <w:rFonts w:ascii="Times New Roman" w:hAnsi="Times New Roman" w:cs="Times New Roman"/>
          <w:color w:val="222222"/>
          <w:sz w:val="24"/>
          <w:szCs w:val="24"/>
          <w:shd w:val="clear" w:color="auto" w:fill="FFFFFF"/>
        </w:rPr>
        <w:t>Fernandez-Fernandez</w:t>
      </w:r>
      <w:r w:rsidRPr="00647343">
        <w:rPr>
          <w:rFonts w:ascii="Times New Roman" w:hAnsi="Times New Roman" w:cs="Times New Roman"/>
          <w:sz w:val="24"/>
          <w:szCs w:val="24"/>
        </w:rPr>
        <w:t xml:space="preserve"> et al., 2013). Strong Laccase </w:t>
      </w:r>
      <w:r>
        <w:rPr>
          <w:rFonts w:ascii="Times New Roman" w:hAnsi="Times New Roman" w:cs="Times New Roman"/>
          <w:sz w:val="24"/>
          <w:szCs w:val="24"/>
        </w:rPr>
        <w:t>producers</w:t>
      </w:r>
      <w:r w:rsidRPr="00647343">
        <w:rPr>
          <w:rFonts w:ascii="Times New Roman" w:hAnsi="Times New Roman" w:cs="Times New Roman"/>
          <w:sz w:val="24"/>
          <w:szCs w:val="24"/>
        </w:rPr>
        <w:t xml:space="preserve"> include </w:t>
      </w:r>
      <w:proofErr w:type="spellStart"/>
      <w:r w:rsidRPr="00647343">
        <w:rPr>
          <w:rFonts w:ascii="Times New Roman" w:hAnsi="Times New Roman" w:cs="Times New Roman"/>
          <w:i/>
          <w:sz w:val="24"/>
          <w:szCs w:val="24"/>
        </w:rPr>
        <w:t>Pleurotus</w:t>
      </w:r>
      <w:proofErr w:type="spellEnd"/>
      <w:r w:rsidRPr="00647343">
        <w:rPr>
          <w:rFonts w:ascii="Times New Roman" w:hAnsi="Times New Roman" w:cs="Times New Roman"/>
          <w:i/>
          <w:sz w:val="24"/>
          <w:szCs w:val="24"/>
        </w:rPr>
        <w:t xml:space="preserve"> </w:t>
      </w:r>
      <w:proofErr w:type="spellStart"/>
      <w:r w:rsidRPr="00647343">
        <w:rPr>
          <w:rFonts w:ascii="Times New Roman" w:hAnsi="Times New Roman" w:cs="Times New Roman"/>
          <w:i/>
          <w:sz w:val="24"/>
          <w:szCs w:val="24"/>
        </w:rPr>
        <w:t>florida</w:t>
      </w:r>
      <w:proofErr w:type="spellEnd"/>
      <w:r w:rsidRPr="00647343">
        <w:rPr>
          <w:rFonts w:ascii="Times New Roman" w:hAnsi="Times New Roman" w:cs="Times New Roman"/>
          <w:i/>
          <w:sz w:val="24"/>
          <w:szCs w:val="24"/>
        </w:rPr>
        <w:t xml:space="preserve"> </w:t>
      </w:r>
      <w:r w:rsidRPr="00647343">
        <w:rPr>
          <w:rFonts w:ascii="Times New Roman" w:hAnsi="Times New Roman" w:cs="Times New Roman"/>
          <w:iCs/>
          <w:sz w:val="24"/>
          <w:szCs w:val="24"/>
        </w:rPr>
        <w:t>(Silva et al., 2012</w:t>
      </w:r>
      <w:r w:rsidRPr="00647343">
        <w:rPr>
          <w:rFonts w:ascii="Times New Roman" w:hAnsi="Times New Roman" w:cs="Times New Roman"/>
          <w:i/>
          <w:sz w:val="24"/>
          <w:szCs w:val="24"/>
        </w:rPr>
        <w:t>)</w:t>
      </w:r>
      <w:r w:rsidRPr="00647343">
        <w:rPr>
          <w:rFonts w:ascii="Times New Roman" w:hAnsi="Times New Roman" w:cs="Times New Roman"/>
          <w:sz w:val="24"/>
          <w:szCs w:val="24"/>
        </w:rPr>
        <w:t xml:space="preserve">, </w:t>
      </w:r>
      <w:proofErr w:type="spellStart"/>
      <w:r w:rsidRPr="00647343">
        <w:rPr>
          <w:rFonts w:ascii="Times New Roman" w:hAnsi="Times New Roman" w:cs="Times New Roman"/>
          <w:i/>
          <w:iCs/>
          <w:sz w:val="24"/>
          <w:szCs w:val="24"/>
        </w:rPr>
        <w:t>P.ostreatus</w:t>
      </w:r>
      <w:proofErr w:type="spellEnd"/>
      <w:r w:rsidRPr="00647343">
        <w:rPr>
          <w:rFonts w:ascii="Times New Roman" w:hAnsi="Times New Roman" w:cs="Times New Roman"/>
          <w:sz w:val="24"/>
          <w:szCs w:val="24"/>
        </w:rPr>
        <w:t xml:space="preserve">  (</w:t>
      </w:r>
      <w:proofErr w:type="spellStart"/>
      <w:r w:rsidRPr="00647343">
        <w:rPr>
          <w:rFonts w:ascii="Times New Roman" w:hAnsi="Times New Roman" w:cs="Times New Roman"/>
          <w:sz w:val="24"/>
          <w:szCs w:val="24"/>
        </w:rPr>
        <w:t>Alexandrino</w:t>
      </w:r>
      <w:proofErr w:type="spellEnd"/>
      <w:r w:rsidRPr="00647343">
        <w:rPr>
          <w:rFonts w:ascii="Times New Roman" w:hAnsi="Times New Roman" w:cs="Times New Roman"/>
          <w:sz w:val="24"/>
          <w:szCs w:val="24"/>
        </w:rPr>
        <w:t xml:space="preserve"> et al.,2007), </w:t>
      </w:r>
      <w:r w:rsidRPr="00647343">
        <w:rPr>
          <w:rFonts w:ascii="Times New Roman" w:hAnsi="Times New Roman" w:cs="Times New Roman"/>
          <w:i/>
          <w:sz w:val="24"/>
          <w:szCs w:val="24"/>
        </w:rPr>
        <w:t xml:space="preserve">P. </w:t>
      </w:r>
      <w:proofErr w:type="spellStart"/>
      <w:r w:rsidRPr="00647343">
        <w:rPr>
          <w:rFonts w:ascii="Times New Roman" w:hAnsi="Times New Roman" w:cs="Times New Roman"/>
          <w:i/>
          <w:sz w:val="24"/>
          <w:szCs w:val="24"/>
        </w:rPr>
        <w:t>pulmonarius</w:t>
      </w:r>
      <w:proofErr w:type="spellEnd"/>
      <w:r w:rsidRPr="00647343">
        <w:rPr>
          <w:rFonts w:ascii="Times New Roman" w:hAnsi="Times New Roman" w:cs="Times New Roman"/>
          <w:sz w:val="24"/>
          <w:szCs w:val="24"/>
        </w:rPr>
        <w:t xml:space="preserve"> (</w:t>
      </w:r>
      <w:proofErr w:type="spellStart"/>
      <w:r w:rsidRPr="00647343">
        <w:rPr>
          <w:rFonts w:ascii="Times New Roman" w:hAnsi="Times New Roman" w:cs="Times New Roman"/>
          <w:sz w:val="24"/>
          <w:szCs w:val="24"/>
        </w:rPr>
        <w:t>Tychanowicz</w:t>
      </w:r>
      <w:proofErr w:type="spellEnd"/>
      <w:r w:rsidRPr="00647343">
        <w:rPr>
          <w:rFonts w:ascii="Times New Roman" w:hAnsi="Times New Roman" w:cs="Times New Roman"/>
          <w:sz w:val="24"/>
          <w:szCs w:val="24"/>
        </w:rPr>
        <w:t xml:space="preserve"> et al., 2004), and </w:t>
      </w:r>
      <w:r w:rsidRPr="00647343">
        <w:rPr>
          <w:rFonts w:ascii="Times New Roman" w:hAnsi="Times New Roman" w:cs="Times New Roman"/>
          <w:i/>
          <w:sz w:val="24"/>
          <w:szCs w:val="24"/>
        </w:rPr>
        <w:t xml:space="preserve">P. </w:t>
      </w:r>
      <w:proofErr w:type="spellStart"/>
      <w:r w:rsidRPr="00647343">
        <w:rPr>
          <w:rFonts w:ascii="Times New Roman" w:hAnsi="Times New Roman" w:cs="Times New Roman"/>
          <w:i/>
          <w:sz w:val="24"/>
          <w:szCs w:val="24"/>
        </w:rPr>
        <w:t>tailandia</w:t>
      </w:r>
      <w:proofErr w:type="spellEnd"/>
      <w:r w:rsidRPr="00647343">
        <w:rPr>
          <w:rFonts w:ascii="Times New Roman" w:hAnsi="Times New Roman" w:cs="Times New Roman"/>
          <w:sz w:val="24"/>
          <w:szCs w:val="24"/>
        </w:rPr>
        <w:t xml:space="preserve"> (Menezes et al.,2009). The fungi </w:t>
      </w:r>
      <w:proofErr w:type="spellStart"/>
      <w:r w:rsidRPr="00647343">
        <w:rPr>
          <w:rFonts w:ascii="Times New Roman" w:hAnsi="Times New Roman" w:cs="Times New Roman"/>
          <w:i/>
          <w:sz w:val="24"/>
          <w:szCs w:val="24"/>
        </w:rPr>
        <w:t>Trametes</w:t>
      </w:r>
      <w:proofErr w:type="spellEnd"/>
      <w:r w:rsidRPr="00647343">
        <w:rPr>
          <w:rFonts w:ascii="Times New Roman" w:hAnsi="Times New Roman" w:cs="Times New Roman"/>
          <w:i/>
          <w:sz w:val="24"/>
          <w:szCs w:val="24"/>
        </w:rPr>
        <w:t xml:space="preserve"> sp</w:t>
      </w:r>
      <w:r w:rsidRPr="00647343">
        <w:rPr>
          <w:rFonts w:ascii="Times New Roman" w:hAnsi="Times New Roman" w:cs="Times New Roman"/>
          <w:sz w:val="24"/>
          <w:szCs w:val="24"/>
        </w:rPr>
        <w:t xml:space="preserve">. (Couto and Herrera, 2006), </w:t>
      </w:r>
      <w:proofErr w:type="spellStart"/>
      <w:r w:rsidRPr="00647343">
        <w:rPr>
          <w:rFonts w:ascii="Times New Roman" w:hAnsi="Times New Roman" w:cs="Times New Roman"/>
          <w:sz w:val="24"/>
          <w:szCs w:val="24"/>
        </w:rPr>
        <w:t>Coriolopsis</w:t>
      </w:r>
      <w:proofErr w:type="spellEnd"/>
      <w:r w:rsidRPr="00647343">
        <w:rPr>
          <w:rFonts w:ascii="Times New Roman" w:hAnsi="Times New Roman" w:cs="Times New Roman"/>
          <w:sz w:val="24"/>
          <w:szCs w:val="24"/>
        </w:rPr>
        <w:t xml:space="preserve"> sp. (Cabana et al.,2007), </w:t>
      </w:r>
      <w:proofErr w:type="spellStart"/>
      <w:r w:rsidRPr="00647343">
        <w:rPr>
          <w:rFonts w:ascii="Times New Roman" w:hAnsi="Times New Roman" w:cs="Times New Roman"/>
          <w:i/>
          <w:sz w:val="24"/>
          <w:szCs w:val="24"/>
        </w:rPr>
        <w:t>Grifola</w:t>
      </w:r>
      <w:proofErr w:type="spellEnd"/>
      <w:r w:rsidRPr="00647343">
        <w:rPr>
          <w:rFonts w:ascii="Times New Roman" w:hAnsi="Times New Roman" w:cs="Times New Roman"/>
          <w:i/>
          <w:sz w:val="24"/>
          <w:szCs w:val="24"/>
        </w:rPr>
        <w:t xml:space="preserve"> sp.</w:t>
      </w:r>
      <w:r w:rsidRPr="00647343">
        <w:rPr>
          <w:rFonts w:ascii="Times New Roman" w:hAnsi="Times New Roman" w:cs="Times New Roman"/>
          <w:sz w:val="24"/>
          <w:szCs w:val="24"/>
        </w:rPr>
        <w:t xml:space="preserve"> (</w:t>
      </w:r>
      <w:proofErr w:type="spellStart"/>
      <w:r w:rsidRPr="00647343">
        <w:rPr>
          <w:rFonts w:ascii="Times New Roman" w:hAnsi="Times New Roman" w:cs="Times New Roman"/>
          <w:sz w:val="24"/>
          <w:szCs w:val="24"/>
        </w:rPr>
        <w:t>Nitheranont</w:t>
      </w:r>
      <w:proofErr w:type="spellEnd"/>
      <w:r w:rsidRPr="00647343">
        <w:rPr>
          <w:rFonts w:ascii="Times New Roman" w:hAnsi="Times New Roman" w:cs="Times New Roman"/>
          <w:sz w:val="24"/>
          <w:szCs w:val="24"/>
        </w:rPr>
        <w:t xml:space="preserve"> et al., 2011),</w:t>
      </w:r>
      <w:r w:rsidRPr="00647343">
        <w:rPr>
          <w:rFonts w:ascii="Times New Roman" w:hAnsi="Times New Roman" w:cs="Times New Roman"/>
          <w:i/>
          <w:sz w:val="24"/>
          <w:szCs w:val="24"/>
        </w:rPr>
        <w:t xml:space="preserve"> </w:t>
      </w:r>
      <w:r w:rsidRPr="00647343">
        <w:rPr>
          <w:rFonts w:ascii="Times New Roman" w:hAnsi="Times New Roman" w:cs="Times New Roman"/>
          <w:iCs/>
          <w:sz w:val="24"/>
          <w:szCs w:val="24"/>
        </w:rPr>
        <w:t xml:space="preserve">and many others </w:t>
      </w:r>
      <w:r w:rsidRPr="00647343">
        <w:rPr>
          <w:rFonts w:ascii="Times New Roman" w:hAnsi="Times New Roman" w:cs="Times New Roman"/>
          <w:sz w:val="24"/>
          <w:szCs w:val="24"/>
        </w:rPr>
        <w:t xml:space="preserve">also create laccases. The </w:t>
      </w:r>
      <w:r w:rsidRPr="00647343">
        <w:rPr>
          <w:rFonts w:ascii="Times New Roman" w:hAnsi="Times New Roman" w:cs="Times New Roman"/>
          <w:i/>
          <w:sz w:val="24"/>
          <w:szCs w:val="24"/>
        </w:rPr>
        <w:t xml:space="preserve">Rhus </w:t>
      </w:r>
      <w:proofErr w:type="spellStart"/>
      <w:r w:rsidRPr="00647343">
        <w:rPr>
          <w:rFonts w:ascii="Times New Roman" w:hAnsi="Times New Roman" w:cs="Times New Roman"/>
          <w:i/>
          <w:sz w:val="24"/>
          <w:szCs w:val="24"/>
        </w:rPr>
        <w:t>vernicifera</w:t>
      </w:r>
      <w:proofErr w:type="spellEnd"/>
      <w:r w:rsidRPr="00647343">
        <w:rPr>
          <w:rFonts w:ascii="Times New Roman" w:hAnsi="Times New Roman" w:cs="Times New Roman"/>
          <w:sz w:val="24"/>
          <w:szCs w:val="24"/>
        </w:rPr>
        <w:t xml:space="preserve"> tree served as the first source of laccase isolation (Yoshida 1883). Presently, bacteria such as </w:t>
      </w:r>
      <w:r w:rsidRPr="00647343">
        <w:rPr>
          <w:rFonts w:ascii="Times New Roman" w:hAnsi="Times New Roman" w:cs="Times New Roman"/>
          <w:i/>
          <w:sz w:val="24"/>
          <w:szCs w:val="24"/>
        </w:rPr>
        <w:t>E. coli</w:t>
      </w:r>
      <w:r w:rsidRPr="00647343">
        <w:rPr>
          <w:rFonts w:ascii="Times New Roman" w:hAnsi="Times New Roman" w:cs="Times New Roman"/>
          <w:sz w:val="24"/>
          <w:szCs w:val="24"/>
        </w:rPr>
        <w:t xml:space="preserve">, insects example </w:t>
      </w:r>
      <w:r w:rsidRPr="00647343">
        <w:rPr>
          <w:rFonts w:ascii="Times New Roman" w:hAnsi="Times New Roman" w:cs="Times New Roman"/>
          <w:i/>
          <w:sz w:val="24"/>
          <w:szCs w:val="24"/>
        </w:rPr>
        <w:t>Bombyx</w:t>
      </w:r>
      <w:r w:rsidRPr="00647343">
        <w:rPr>
          <w:rFonts w:ascii="Times New Roman" w:hAnsi="Times New Roman" w:cs="Times New Roman"/>
          <w:sz w:val="24"/>
          <w:szCs w:val="24"/>
        </w:rPr>
        <w:t xml:space="preserve">, </w:t>
      </w:r>
      <w:r w:rsidRPr="00647343">
        <w:rPr>
          <w:rFonts w:ascii="Times New Roman" w:hAnsi="Times New Roman" w:cs="Times New Roman"/>
          <w:i/>
          <w:sz w:val="24"/>
          <w:szCs w:val="24"/>
        </w:rPr>
        <w:t xml:space="preserve">Drosophila, </w:t>
      </w:r>
      <w:proofErr w:type="spellStart"/>
      <w:r w:rsidRPr="00647343">
        <w:rPr>
          <w:rFonts w:ascii="Times New Roman" w:hAnsi="Times New Roman" w:cs="Times New Roman"/>
          <w:i/>
          <w:sz w:val="24"/>
          <w:szCs w:val="24"/>
        </w:rPr>
        <w:t>Papilio</w:t>
      </w:r>
      <w:proofErr w:type="spellEnd"/>
      <w:r w:rsidRPr="00647343">
        <w:rPr>
          <w:rFonts w:ascii="Times New Roman" w:hAnsi="Times New Roman" w:cs="Times New Roman"/>
          <w:sz w:val="24"/>
          <w:szCs w:val="24"/>
        </w:rPr>
        <w:t xml:space="preserve">, </w:t>
      </w:r>
      <w:r w:rsidRPr="00647343">
        <w:rPr>
          <w:rFonts w:ascii="Times New Roman" w:hAnsi="Times New Roman" w:cs="Times New Roman"/>
          <w:i/>
          <w:sz w:val="24"/>
          <w:szCs w:val="24"/>
        </w:rPr>
        <w:t>Schistocerca</w:t>
      </w:r>
      <w:r w:rsidRPr="00647343">
        <w:rPr>
          <w:rFonts w:ascii="Times New Roman" w:hAnsi="Times New Roman" w:cs="Times New Roman"/>
          <w:sz w:val="24"/>
          <w:szCs w:val="24"/>
        </w:rPr>
        <w:t xml:space="preserve"> etc. and plants that produce laccases include mango, peaches and pines (Arora and Sharma 2010</w:t>
      </w:r>
      <w:r>
        <w:rPr>
          <w:rFonts w:ascii="Times New Roman" w:hAnsi="Times New Roman" w:cs="Times New Roman"/>
          <w:sz w:val="24"/>
          <w:szCs w:val="24"/>
        </w:rPr>
        <w:t xml:space="preserve">; </w:t>
      </w:r>
      <w:r w:rsidRPr="00647343">
        <w:rPr>
          <w:rFonts w:ascii="Times New Roman" w:hAnsi="Times New Roman" w:cs="Times New Roman"/>
          <w:sz w:val="24"/>
          <w:szCs w:val="24"/>
        </w:rPr>
        <w:t>Kalra et al., 2013</w:t>
      </w:r>
      <w:r>
        <w:rPr>
          <w:rFonts w:ascii="Times New Roman" w:hAnsi="Times New Roman" w:cs="Times New Roman"/>
          <w:sz w:val="24"/>
          <w:szCs w:val="24"/>
        </w:rPr>
        <w:t>)</w:t>
      </w:r>
      <w:r w:rsidRPr="00647343">
        <w:rPr>
          <w:rFonts w:ascii="Times New Roman" w:hAnsi="Times New Roman" w:cs="Times New Roman"/>
          <w:sz w:val="24"/>
          <w:szCs w:val="24"/>
        </w:rPr>
        <w:t>.</w:t>
      </w:r>
      <w:r>
        <w:rPr>
          <w:rFonts w:ascii="Times New Roman" w:hAnsi="Times New Roman" w:cs="Times New Roman"/>
          <w:sz w:val="24"/>
          <w:szCs w:val="24"/>
        </w:rPr>
        <w:t xml:space="preserve"> </w:t>
      </w:r>
      <w:r w:rsidRPr="00647343">
        <w:rPr>
          <w:rFonts w:ascii="Times New Roman" w:hAnsi="Times New Roman" w:cs="Times New Roman"/>
          <w:sz w:val="24"/>
          <w:szCs w:val="24"/>
        </w:rPr>
        <w:t xml:space="preserve">As a result, laccase has enormous promise for the cost-effective treatment of wastewater comprising phenolic and non-phenolic chemicals, PHAs (poly-hydroxy </w:t>
      </w:r>
      <w:proofErr w:type="spellStart"/>
      <w:r w:rsidRPr="00647343">
        <w:rPr>
          <w:rFonts w:ascii="Times New Roman" w:hAnsi="Times New Roman" w:cs="Times New Roman"/>
          <w:sz w:val="24"/>
          <w:szCs w:val="24"/>
        </w:rPr>
        <w:t>alkanoates</w:t>
      </w:r>
      <w:proofErr w:type="spellEnd"/>
      <w:r w:rsidRPr="00647343">
        <w:rPr>
          <w:rFonts w:ascii="Times New Roman" w:hAnsi="Times New Roman" w:cs="Times New Roman"/>
          <w:sz w:val="24"/>
          <w:szCs w:val="24"/>
        </w:rPr>
        <w:t xml:space="preserve">), artificial colours, and other developing contaminants. </w:t>
      </w:r>
    </w:p>
    <w:p w14:paraId="74CEA3FE" w14:textId="77777777" w:rsidR="00244134" w:rsidRDefault="00244134" w:rsidP="00E93541">
      <w:pPr>
        <w:autoSpaceDE w:val="0"/>
        <w:autoSpaceDN w:val="0"/>
        <w:adjustRightInd w:val="0"/>
        <w:spacing w:after="0" w:line="360" w:lineRule="auto"/>
        <w:jc w:val="both"/>
        <w:rPr>
          <w:rFonts w:ascii="Times New Roman" w:hAnsi="Times New Roman" w:cs="Times New Roman"/>
          <w:color w:val="000000" w:themeColor="text1"/>
          <w:sz w:val="24"/>
          <w:szCs w:val="24"/>
        </w:rPr>
      </w:pPr>
    </w:p>
    <w:p w14:paraId="728A1EB6" w14:textId="77777777" w:rsidR="00E93541" w:rsidRDefault="00E93541" w:rsidP="00E93541">
      <w:pPr>
        <w:autoSpaceDE w:val="0"/>
        <w:autoSpaceDN w:val="0"/>
        <w:adjustRightInd w:val="0"/>
        <w:spacing w:after="0" w:line="360" w:lineRule="auto"/>
        <w:jc w:val="both"/>
        <w:rPr>
          <w:rFonts w:ascii="Times New Roman" w:hAnsi="Times New Roman" w:cs="Times New Roman"/>
          <w:color w:val="000000" w:themeColor="text1"/>
          <w:sz w:val="24"/>
          <w:szCs w:val="24"/>
        </w:rPr>
      </w:pPr>
    </w:p>
    <w:p w14:paraId="7DBBA01F" w14:textId="77777777" w:rsidR="00E93541" w:rsidRDefault="00E93541" w:rsidP="001E7D02">
      <w:pPr>
        <w:autoSpaceDE w:val="0"/>
        <w:autoSpaceDN w:val="0"/>
        <w:adjustRightInd w:val="0"/>
        <w:spacing w:after="0" w:line="360" w:lineRule="auto"/>
        <w:jc w:val="both"/>
        <w:rPr>
          <w:rFonts w:ascii="Times New Roman" w:hAnsi="Times New Roman" w:cs="Times New Roman"/>
          <w:color w:val="000000" w:themeColor="text1"/>
          <w:sz w:val="24"/>
          <w:szCs w:val="24"/>
        </w:rPr>
      </w:pPr>
    </w:p>
    <w:p w14:paraId="5D418B48" w14:textId="27B62770" w:rsidR="00E171EA" w:rsidRPr="00647343" w:rsidRDefault="00E171EA" w:rsidP="00647343">
      <w:pPr>
        <w:autoSpaceDE w:val="0"/>
        <w:autoSpaceDN w:val="0"/>
        <w:adjustRightInd w:val="0"/>
        <w:spacing w:after="0" w:line="360" w:lineRule="auto"/>
        <w:jc w:val="both"/>
        <w:rPr>
          <w:rFonts w:ascii="Times New Roman" w:hAnsi="Times New Roman" w:cs="Times New Roman"/>
          <w:color w:val="000000" w:themeColor="text1"/>
          <w:sz w:val="24"/>
          <w:szCs w:val="24"/>
        </w:rPr>
      </w:pPr>
    </w:p>
    <w:p w14:paraId="0A8E1897" w14:textId="77777777" w:rsidR="004330DC" w:rsidRPr="00647343" w:rsidRDefault="004330DC" w:rsidP="00647343">
      <w:pPr>
        <w:autoSpaceDE w:val="0"/>
        <w:autoSpaceDN w:val="0"/>
        <w:adjustRightInd w:val="0"/>
        <w:spacing w:after="0" w:line="360" w:lineRule="auto"/>
        <w:jc w:val="both"/>
        <w:rPr>
          <w:rFonts w:ascii="Times New Roman" w:hAnsi="Times New Roman" w:cs="Times New Roman"/>
          <w:color w:val="000000" w:themeColor="text1"/>
          <w:sz w:val="24"/>
          <w:szCs w:val="24"/>
        </w:rPr>
      </w:pPr>
    </w:p>
    <w:p w14:paraId="0F2FCD26" w14:textId="77777777" w:rsidR="00B6538F" w:rsidRPr="00647343" w:rsidRDefault="00B6538F" w:rsidP="00B6538F">
      <w:pPr>
        <w:autoSpaceDE w:val="0"/>
        <w:autoSpaceDN w:val="0"/>
        <w:adjustRightInd w:val="0"/>
        <w:spacing w:after="0" w:line="360" w:lineRule="auto"/>
        <w:jc w:val="both"/>
        <w:rPr>
          <w:rFonts w:ascii="Times New Roman" w:hAnsi="Times New Roman" w:cs="Times New Roman"/>
          <w:sz w:val="24"/>
          <w:szCs w:val="24"/>
        </w:rPr>
      </w:pPr>
    </w:p>
    <w:p w14:paraId="354BCE89" w14:textId="77777777" w:rsidR="0007358A" w:rsidRDefault="0007358A" w:rsidP="00B6538F">
      <w:pPr>
        <w:autoSpaceDE w:val="0"/>
        <w:autoSpaceDN w:val="0"/>
        <w:adjustRightInd w:val="0"/>
        <w:spacing w:after="0" w:line="360" w:lineRule="auto"/>
        <w:jc w:val="both"/>
        <w:rPr>
          <w:rFonts w:ascii="Times New Roman" w:hAnsi="Times New Roman" w:cs="Times New Roman"/>
          <w:sz w:val="24"/>
          <w:szCs w:val="24"/>
        </w:rPr>
      </w:pPr>
    </w:p>
    <w:p w14:paraId="6CC68786" w14:textId="77777777" w:rsidR="0007358A" w:rsidRDefault="0007358A" w:rsidP="00B6538F">
      <w:pPr>
        <w:autoSpaceDE w:val="0"/>
        <w:autoSpaceDN w:val="0"/>
        <w:adjustRightInd w:val="0"/>
        <w:spacing w:after="0" w:line="360" w:lineRule="auto"/>
        <w:jc w:val="both"/>
        <w:rPr>
          <w:rFonts w:ascii="Times New Roman" w:hAnsi="Times New Roman" w:cs="Times New Roman"/>
          <w:sz w:val="24"/>
          <w:szCs w:val="24"/>
        </w:rPr>
      </w:pPr>
    </w:p>
    <w:p w14:paraId="0CD94AED" w14:textId="77777777" w:rsidR="0007358A" w:rsidRDefault="0007358A" w:rsidP="00B6538F">
      <w:pPr>
        <w:autoSpaceDE w:val="0"/>
        <w:autoSpaceDN w:val="0"/>
        <w:adjustRightInd w:val="0"/>
        <w:spacing w:after="0" w:line="360" w:lineRule="auto"/>
        <w:jc w:val="both"/>
        <w:rPr>
          <w:rFonts w:ascii="Times New Roman" w:hAnsi="Times New Roman" w:cs="Times New Roman"/>
          <w:sz w:val="24"/>
          <w:szCs w:val="24"/>
        </w:rPr>
      </w:pPr>
    </w:p>
    <w:p w14:paraId="5B4796FF" w14:textId="77777777" w:rsidR="0007358A" w:rsidRDefault="0007358A" w:rsidP="00B6538F">
      <w:pPr>
        <w:autoSpaceDE w:val="0"/>
        <w:autoSpaceDN w:val="0"/>
        <w:adjustRightInd w:val="0"/>
        <w:spacing w:after="0" w:line="360" w:lineRule="auto"/>
        <w:jc w:val="both"/>
        <w:rPr>
          <w:rFonts w:ascii="Times New Roman" w:hAnsi="Times New Roman" w:cs="Times New Roman"/>
          <w:sz w:val="24"/>
          <w:szCs w:val="24"/>
        </w:rPr>
      </w:pPr>
    </w:p>
    <w:p w14:paraId="024BF57C" w14:textId="77777777" w:rsidR="0007358A" w:rsidRDefault="0007358A" w:rsidP="00B6538F">
      <w:pPr>
        <w:autoSpaceDE w:val="0"/>
        <w:autoSpaceDN w:val="0"/>
        <w:adjustRightInd w:val="0"/>
        <w:spacing w:after="0" w:line="360" w:lineRule="auto"/>
        <w:jc w:val="both"/>
        <w:rPr>
          <w:rFonts w:ascii="Times New Roman" w:hAnsi="Times New Roman" w:cs="Times New Roman"/>
          <w:sz w:val="24"/>
          <w:szCs w:val="24"/>
        </w:rPr>
      </w:pPr>
    </w:p>
    <w:p w14:paraId="5766DB9B" w14:textId="0A73CB5A" w:rsidR="0007358A" w:rsidRPr="00B6538F" w:rsidRDefault="0007358A" w:rsidP="00B6538F">
      <w:pPr>
        <w:autoSpaceDE w:val="0"/>
        <w:autoSpaceDN w:val="0"/>
        <w:adjustRightInd w:val="0"/>
        <w:spacing w:after="0" w:line="360" w:lineRule="auto"/>
        <w:jc w:val="both"/>
        <w:rPr>
          <w:rFonts w:ascii="Times New Roman" w:hAnsi="Times New Roman" w:cs="Times New Roman"/>
          <w:color w:val="000000" w:themeColor="text1"/>
          <w:sz w:val="24"/>
          <w:szCs w:val="24"/>
        </w:rPr>
        <w:sectPr w:rsidR="0007358A" w:rsidRPr="00B6538F">
          <w:pgSz w:w="11906" w:h="16838"/>
          <w:pgMar w:top="1440" w:right="1440" w:bottom="1440" w:left="1440" w:header="708" w:footer="708" w:gutter="0"/>
          <w:cols w:space="708"/>
          <w:docGrid w:linePitch="360"/>
        </w:sectPr>
      </w:pPr>
    </w:p>
    <w:tbl>
      <w:tblPr>
        <w:tblStyle w:val="TableGrid"/>
        <w:tblW w:w="15276" w:type="dxa"/>
        <w:tblLayout w:type="fixed"/>
        <w:tblLook w:val="04A0" w:firstRow="1" w:lastRow="0" w:firstColumn="1" w:lastColumn="0" w:noHBand="0" w:noVBand="1"/>
      </w:tblPr>
      <w:tblGrid>
        <w:gridCol w:w="817"/>
        <w:gridCol w:w="1701"/>
        <w:gridCol w:w="2126"/>
        <w:gridCol w:w="2127"/>
        <w:gridCol w:w="1984"/>
        <w:gridCol w:w="1843"/>
        <w:gridCol w:w="2410"/>
        <w:gridCol w:w="2268"/>
      </w:tblGrid>
      <w:tr w:rsidR="0007358A" w:rsidRPr="00647343" w14:paraId="1C9E8623" w14:textId="303AFC5F" w:rsidTr="0007358A">
        <w:trPr>
          <w:trHeight w:val="590"/>
        </w:trPr>
        <w:tc>
          <w:tcPr>
            <w:tcW w:w="15276" w:type="dxa"/>
            <w:gridSpan w:val="8"/>
            <w:tcBorders>
              <w:top w:val="nil"/>
              <w:left w:val="nil"/>
              <w:bottom w:val="single" w:sz="4" w:space="0" w:color="auto"/>
              <w:right w:val="nil"/>
            </w:tcBorders>
          </w:tcPr>
          <w:p w14:paraId="173663C7" w14:textId="11B7AF7D"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Table 1: </w:t>
            </w:r>
            <w:r w:rsidRPr="00647343">
              <w:rPr>
                <w:rFonts w:ascii="Times New Roman" w:hAnsi="Times New Roman" w:cs="Times New Roman"/>
                <w:sz w:val="24"/>
                <w:szCs w:val="24"/>
              </w:rPr>
              <w:t xml:space="preserve">Bioremediation of </w:t>
            </w:r>
            <w:r w:rsidR="00B74F71">
              <w:rPr>
                <w:rFonts w:ascii="Times New Roman" w:hAnsi="Times New Roman" w:cs="Times New Roman"/>
                <w:sz w:val="24"/>
                <w:szCs w:val="24"/>
              </w:rPr>
              <w:t>industrial</w:t>
            </w:r>
            <w:r>
              <w:rPr>
                <w:rFonts w:ascii="Times New Roman" w:hAnsi="Times New Roman" w:cs="Times New Roman"/>
                <w:sz w:val="24"/>
                <w:szCs w:val="24"/>
              </w:rPr>
              <w:t xml:space="preserve"> pollutants through various bacterial enzymes</w:t>
            </w:r>
          </w:p>
        </w:tc>
      </w:tr>
      <w:tr w:rsidR="0007358A" w:rsidRPr="00647343" w14:paraId="6F50F93B" w14:textId="77777777" w:rsidTr="0007358A">
        <w:trPr>
          <w:trHeight w:val="590"/>
        </w:trPr>
        <w:tc>
          <w:tcPr>
            <w:tcW w:w="817" w:type="dxa"/>
            <w:tcBorders>
              <w:top w:val="single" w:sz="4" w:space="0" w:color="auto"/>
              <w:left w:val="single" w:sz="4" w:space="0" w:color="auto"/>
              <w:bottom w:val="single" w:sz="4" w:space="0" w:color="auto"/>
              <w:right w:val="single" w:sz="4" w:space="0" w:color="auto"/>
            </w:tcBorders>
            <w:hideMark/>
          </w:tcPr>
          <w:p w14:paraId="05ED90CD" w14:textId="77777777" w:rsidR="0007358A" w:rsidRDefault="0007358A" w:rsidP="0007358A">
            <w:pPr>
              <w:autoSpaceDE w:val="0"/>
              <w:autoSpaceDN w:val="0"/>
              <w:adjustRightInd w:val="0"/>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w:t>
            </w:r>
            <w:r w:rsidRPr="00647343">
              <w:rPr>
                <w:rFonts w:ascii="Times New Roman" w:hAnsi="Times New Roman" w:cs="Times New Roman"/>
                <w:sz w:val="24"/>
                <w:szCs w:val="24"/>
              </w:rPr>
              <w:t>.</w:t>
            </w:r>
            <w:r>
              <w:rPr>
                <w:rFonts w:ascii="Times New Roman" w:hAnsi="Times New Roman" w:cs="Times New Roman"/>
                <w:sz w:val="24"/>
                <w:szCs w:val="24"/>
              </w:rPr>
              <w:t>N</w:t>
            </w:r>
            <w:r w:rsidRPr="00647343">
              <w:rPr>
                <w:rFonts w:ascii="Times New Roman" w:hAnsi="Times New Roman" w:cs="Times New Roman"/>
                <w:sz w:val="24"/>
                <w:szCs w:val="24"/>
              </w:rPr>
              <w:t>o</w:t>
            </w:r>
            <w:proofErr w:type="spellEnd"/>
            <w:r w:rsidRPr="00647343">
              <w:rPr>
                <w:rFonts w:ascii="Times New Roman" w:hAnsi="Times New Roman" w:cs="Times New Roman"/>
                <w:sz w:val="24"/>
                <w:szCs w:val="24"/>
              </w:rPr>
              <w:t>.</w:t>
            </w:r>
          </w:p>
          <w:p w14:paraId="016343C6" w14:textId="3A345D56"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80DB225" w14:textId="381B28DD"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Name of enzyme</w:t>
            </w:r>
          </w:p>
        </w:tc>
        <w:tc>
          <w:tcPr>
            <w:tcW w:w="2126" w:type="dxa"/>
            <w:tcBorders>
              <w:top w:val="single" w:sz="4" w:space="0" w:color="auto"/>
              <w:left w:val="single" w:sz="4" w:space="0" w:color="auto"/>
              <w:bottom w:val="single" w:sz="4" w:space="0" w:color="auto"/>
              <w:right w:val="single" w:sz="4" w:space="0" w:color="auto"/>
            </w:tcBorders>
            <w:hideMark/>
          </w:tcPr>
          <w:p w14:paraId="582BA34C" w14:textId="598ADE5F"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Name of bacteria</w:t>
            </w:r>
          </w:p>
        </w:tc>
        <w:tc>
          <w:tcPr>
            <w:tcW w:w="2127" w:type="dxa"/>
            <w:tcBorders>
              <w:top w:val="single" w:sz="4" w:space="0" w:color="auto"/>
              <w:left w:val="single" w:sz="4" w:space="0" w:color="auto"/>
              <w:bottom w:val="single" w:sz="4" w:space="0" w:color="auto"/>
              <w:right w:val="single" w:sz="4" w:space="0" w:color="auto"/>
            </w:tcBorders>
            <w:hideMark/>
          </w:tcPr>
          <w:p w14:paraId="1D461DE1" w14:textId="77777777"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Substrate used</w:t>
            </w:r>
          </w:p>
        </w:tc>
        <w:tc>
          <w:tcPr>
            <w:tcW w:w="1984" w:type="dxa"/>
            <w:tcBorders>
              <w:top w:val="single" w:sz="4" w:space="0" w:color="auto"/>
              <w:left w:val="single" w:sz="4" w:space="0" w:color="auto"/>
              <w:bottom w:val="single" w:sz="4" w:space="0" w:color="auto"/>
              <w:right w:val="single" w:sz="4" w:space="0" w:color="auto"/>
            </w:tcBorders>
            <w:hideMark/>
          </w:tcPr>
          <w:p w14:paraId="25F4F424" w14:textId="77777777"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Mechanism</w:t>
            </w:r>
          </w:p>
          <w:p w14:paraId="4146D3C8" w14:textId="77777777"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involved</w:t>
            </w:r>
          </w:p>
        </w:tc>
        <w:tc>
          <w:tcPr>
            <w:tcW w:w="1843" w:type="dxa"/>
            <w:tcBorders>
              <w:top w:val="single" w:sz="4" w:space="0" w:color="auto"/>
              <w:left w:val="single" w:sz="4" w:space="0" w:color="auto"/>
              <w:bottom w:val="single" w:sz="4" w:space="0" w:color="auto"/>
              <w:right w:val="single" w:sz="4" w:space="0" w:color="auto"/>
            </w:tcBorders>
          </w:tcPr>
          <w:p w14:paraId="7F0A1B91" w14:textId="6216A3C8"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 xml:space="preserve">Industry </w:t>
            </w:r>
          </w:p>
        </w:tc>
        <w:tc>
          <w:tcPr>
            <w:tcW w:w="2410" w:type="dxa"/>
            <w:tcBorders>
              <w:top w:val="single" w:sz="4" w:space="0" w:color="auto"/>
              <w:left w:val="single" w:sz="4" w:space="0" w:color="auto"/>
              <w:bottom w:val="single" w:sz="4" w:space="0" w:color="auto"/>
              <w:right w:val="single" w:sz="4" w:space="0" w:color="auto"/>
            </w:tcBorders>
            <w:hideMark/>
          </w:tcPr>
          <w:p w14:paraId="55377D2A" w14:textId="706F75E1"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Application</w:t>
            </w:r>
          </w:p>
        </w:tc>
        <w:tc>
          <w:tcPr>
            <w:tcW w:w="2268" w:type="dxa"/>
            <w:tcBorders>
              <w:top w:val="single" w:sz="4" w:space="0" w:color="auto"/>
              <w:left w:val="single" w:sz="4" w:space="0" w:color="auto"/>
              <w:bottom w:val="single" w:sz="4" w:space="0" w:color="auto"/>
              <w:right w:val="single" w:sz="4" w:space="0" w:color="auto"/>
            </w:tcBorders>
            <w:hideMark/>
          </w:tcPr>
          <w:p w14:paraId="4CC9A879" w14:textId="77777777"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References</w:t>
            </w:r>
          </w:p>
        </w:tc>
      </w:tr>
      <w:tr w:rsidR="0007358A" w:rsidRPr="00647343" w14:paraId="0AF8C712" w14:textId="77777777" w:rsidTr="0007358A">
        <w:trPr>
          <w:trHeight w:val="1438"/>
        </w:trPr>
        <w:tc>
          <w:tcPr>
            <w:tcW w:w="817" w:type="dxa"/>
            <w:tcBorders>
              <w:top w:val="single" w:sz="4" w:space="0" w:color="auto"/>
              <w:left w:val="single" w:sz="4" w:space="0" w:color="auto"/>
              <w:bottom w:val="single" w:sz="4" w:space="0" w:color="auto"/>
              <w:right w:val="single" w:sz="4" w:space="0" w:color="auto"/>
            </w:tcBorders>
            <w:hideMark/>
          </w:tcPr>
          <w:p w14:paraId="10762D05" w14:textId="6671318E"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1</w:t>
            </w:r>
          </w:p>
        </w:tc>
        <w:tc>
          <w:tcPr>
            <w:tcW w:w="1701" w:type="dxa"/>
            <w:vMerge w:val="restart"/>
            <w:tcBorders>
              <w:top w:val="single" w:sz="4" w:space="0" w:color="auto"/>
              <w:left w:val="single" w:sz="4" w:space="0" w:color="auto"/>
              <w:right w:val="single" w:sz="4" w:space="0" w:color="auto"/>
            </w:tcBorders>
          </w:tcPr>
          <w:p w14:paraId="76F47BFF" w14:textId="77777777" w:rsidR="0007358A" w:rsidRPr="00647343" w:rsidRDefault="0007358A" w:rsidP="0007358A">
            <w:pPr>
              <w:autoSpaceDE w:val="0"/>
              <w:autoSpaceDN w:val="0"/>
              <w:adjustRightInd w:val="0"/>
              <w:spacing w:line="360" w:lineRule="auto"/>
              <w:jc w:val="both"/>
              <w:rPr>
                <w:rFonts w:ascii="Times New Roman" w:hAnsi="Times New Roman" w:cs="Times New Roman"/>
                <w:i/>
                <w:iCs/>
                <w:sz w:val="24"/>
                <w:szCs w:val="24"/>
              </w:rPr>
            </w:pPr>
          </w:p>
          <w:p w14:paraId="1C45DBCD" w14:textId="77777777" w:rsidR="0007358A" w:rsidRPr="00647343" w:rsidRDefault="0007358A" w:rsidP="0007358A">
            <w:pPr>
              <w:autoSpaceDE w:val="0"/>
              <w:autoSpaceDN w:val="0"/>
              <w:adjustRightInd w:val="0"/>
              <w:spacing w:line="360" w:lineRule="auto"/>
              <w:jc w:val="both"/>
              <w:rPr>
                <w:rFonts w:ascii="Times New Roman" w:hAnsi="Times New Roman" w:cs="Times New Roman"/>
                <w:i/>
                <w:iCs/>
                <w:sz w:val="24"/>
                <w:szCs w:val="24"/>
              </w:rPr>
            </w:pPr>
          </w:p>
          <w:p w14:paraId="3F0E0C2F" w14:textId="77777777" w:rsidR="0007358A" w:rsidRPr="00647343" w:rsidRDefault="0007358A" w:rsidP="0007358A">
            <w:pPr>
              <w:autoSpaceDE w:val="0"/>
              <w:autoSpaceDN w:val="0"/>
              <w:adjustRightInd w:val="0"/>
              <w:spacing w:line="360" w:lineRule="auto"/>
              <w:jc w:val="both"/>
              <w:rPr>
                <w:rFonts w:ascii="Times New Roman" w:hAnsi="Times New Roman" w:cs="Times New Roman"/>
                <w:i/>
                <w:iCs/>
                <w:sz w:val="24"/>
                <w:szCs w:val="24"/>
              </w:rPr>
            </w:pPr>
          </w:p>
          <w:p w14:paraId="18F63035" w14:textId="77777777" w:rsidR="0007358A" w:rsidRPr="00647343" w:rsidRDefault="0007358A" w:rsidP="0007358A">
            <w:pPr>
              <w:autoSpaceDE w:val="0"/>
              <w:autoSpaceDN w:val="0"/>
              <w:adjustRightInd w:val="0"/>
              <w:spacing w:line="360" w:lineRule="auto"/>
              <w:jc w:val="both"/>
              <w:rPr>
                <w:rFonts w:ascii="Times New Roman" w:hAnsi="Times New Roman" w:cs="Times New Roman"/>
                <w:i/>
                <w:iCs/>
                <w:sz w:val="24"/>
                <w:szCs w:val="24"/>
              </w:rPr>
            </w:pPr>
          </w:p>
          <w:p w14:paraId="37A41F85" w14:textId="77777777" w:rsidR="0007358A" w:rsidRPr="00647343" w:rsidRDefault="0007358A" w:rsidP="0007358A">
            <w:pPr>
              <w:autoSpaceDE w:val="0"/>
              <w:autoSpaceDN w:val="0"/>
              <w:adjustRightInd w:val="0"/>
              <w:spacing w:line="360" w:lineRule="auto"/>
              <w:jc w:val="both"/>
              <w:rPr>
                <w:rFonts w:ascii="Times New Roman" w:hAnsi="Times New Roman" w:cs="Times New Roman"/>
                <w:i/>
                <w:iCs/>
                <w:sz w:val="24"/>
                <w:szCs w:val="24"/>
              </w:rPr>
            </w:pPr>
          </w:p>
          <w:p w14:paraId="2E5A08FC" w14:textId="77777777" w:rsidR="0007358A" w:rsidRPr="00647343" w:rsidRDefault="0007358A" w:rsidP="0007358A">
            <w:pPr>
              <w:autoSpaceDE w:val="0"/>
              <w:autoSpaceDN w:val="0"/>
              <w:adjustRightInd w:val="0"/>
              <w:spacing w:line="360" w:lineRule="auto"/>
              <w:jc w:val="both"/>
              <w:rPr>
                <w:rFonts w:ascii="Times New Roman" w:hAnsi="Times New Roman" w:cs="Times New Roman"/>
                <w:i/>
                <w:iCs/>
                <w:sz w:val="24"/>
                <w:szCs w:val="24"/>
              </w:rPr>
            </w:pPr>
          </w:p>
          <w:p w14:paraId="4F1772F4" w14:textId="77777777" w:rsidR="0007358A" w:rsidRPr="00647343" w:rsidRDefault="0007358A" w:rsidP="0007358A">
            <w:pPr>
              <w:autoSpaceDE w:val="0"/>
              <w:autoSpaceDN w:val="0"/>
              <w:adjustRightInd w:val="0"/>
              <w:spacing w:line="360" w:lineRule="auto"/>
              <w:jc w:val="both"/>
              <w:rPr>
                <w:rFonts w:ascii="Times New Roman" w:hAnsi="Times New Roman" w:cs="Times New Roman"/>
                <w:i/>
                <w:iCs/>
                <w:sz w:val="24"/>
                <w:szCs w:val="24"/>
              </w:rPr>
            </w:pPr>
          </w:p>
          <w:p w14:paraId="357EDD53" w14:textId="37B96E9C" w:rsidR="0007358A" w:rsidRPr="00647343" w:rsidRDefault="0007358A" w:rsidP="0007358A">
            <w:pPr>
              <w:autoSpaceDE w:val="0"/>
              <w:autoSpaceDN w:val="0"/>
              <w:adjustRightInd w:val="0"/>
              <w:spacing w:line="360" w:lineRule="auto"/>
              <w:jc w:val="both"/>
              <w:rPr>
                <w:rFonts w:ascii="Times New Roman" w:hAnsi="Times New Roman" w:cs="Times New Roman"/>
                <w:i/>
                <w:iCs/>
                <w:sz w:val="24"/>
                <w:szCs w:val="24"/>
              </w:rPr>
            </w:pPr>
            <w:r w:rsidRPr="00647343">
              <w:rPr>
                <w:rFonts w:ascii="Times New Roman" w:hAnsi="Times New Roman" w:cs="Times New Roman"/>
                <w:i/>
                <w:iCs/>
                <w:sz w:val="24"/>
                <w:szCs w:val="24"/>
              </w:rPr>
              <w:t>Laccase</w:t>
            </w:r>
          </w:p>
          <w:p w14:paraId="706EDAA0" w14:textId="5FD52771" w:rsidR="0007358A" w:rsidRPr="00647343" w:rsidRDefault="0007358A" w:rsidP="0007358A">
            <w:pPr>
              <w:autoSpaceDE w:val="0"/>
              <w:autoSpaceDN w:val="0"/>
              <w:adjustRightInd w:val="0"/>
              <w:spacing w:line="360" w:lineRule="auto"/>
              <w:jc w:val="both"/>
              <w:rPr>
                <w:rFonts w:ascii="Times New Roman" w:hAnsi="Times New Roman" w:cs="Times New Roman"/>
                <w:i/>
                <w:iCs/>
                <w:sz w:val="24"/>
                <w:szCs w:val="24"/>
              </w:rPr>
            </w:pPr>
            <w:r w:rsidRPr="00647343">
              <w:rPr>
                <w:rFonts w:ascii="Times New Roman" w:hAnsi="Times New Roman" w:cs="Times New Roman"/>
                <w:i/>
                <w:sz w:val="24"/>
                <w:szCs w:val="24"/>
              </w:rPr>
              <w:t xml:space="preserve">( </w:t>
            </w:r>
            <w:r w:rsidRPr="00647343">
              <w:rPr>
                <w:rFonts w:ascii="Times New Roman" w:hAnsi="Times New Roman" w:cs="Times New Roman"/>
                <w:sz w:val="24"/>
                <w:szCs w:val="24"/>
              </w:rPr>
              <w:t>EC 1.10.3.2)</w:t>
            </w:r>
          </w:p>
          <w:p w14:paraId="64AABFF8" w14:textId="4D9C0EE6" w:rsidR="0007358A" w:rsidRPr="00647343" w:rsidRDefault="0007358A" w:rsidP="0007358A">
            <w:pPr>
              <w:autoSpaceDE w:val="0"/>
              <w:autoSpaceDN w:val="0"/>
              <w:adjustRightInd w:val="0"/>
              <w:spacing w:line="360" w:lineRule="auto"/>
              <w:jc w:val="both"/>
              <w:rPr>
                <w:rFonts w:ascii="Times New Roman" w:hAnsi="Times New Roman" w:cs="Times New Roman"/>
                <w:i/>
                <w:iCs/>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20A9D18A" w14:textId="5005405F" w:rsidR="0007358A" w:rsidRPr="00647343" w:rsidRDefault="0007358A" w:rsidP="0007358A">
            <w:pPr>
              <w:autoSpaceDE w:val="0"/>
              <w:autoSpaceDN w:val="0"/>
              <w:adjustRightInd w:val="0"/>
              <w:spacing w:line="360" w:lineRule="auto"/>
              <w:jc w:val="both"/>
              <w:rPr>
                <w:rFonts w:ascii="Times New Roman" w:hAnsi="Times New Roman" w:cs="Times New Roman"/>
                <w:i/>
                <w:sz w:val="24"/>
                <w:szCs w:val="24"/>
              </w:rPr>
            </w:pPr>
            <w:r w:rsidRPr="00647343">
              <w:rPr>
                <w:rFonts w:ascii="Times New Roman" w:hAnsi="Times New Roman" w:cs="Times New Roman"/>
                <w:i/>
                <w:sz w:val="24"/>
                <w:szCs w:val="24"/>
              </w:rPr>
              <w:t>S</w:t>
            </w:r>
            <w:r w:rsidRPr="00647343">
              <w:rPr>
                <w:rFonts w:ascii="Times New Roman" w:hAnsi="Times New Roman" w:cs="Times New Roman"/>
                <w:i/>
                <w:iCs/>
                <w:sz w:val="24"/>
                <w:szCs w:val="24"/>
              </w:rPr>
              <w:t>treptomyces</w:t>
            </w:r>
            <w:r>
              <w:rPr>
                <w:rFonts w:ascii="Times New Roman" w:hAnsi="Times New Roman" w:cs="Times New Roman"/>
                <w:i/>
                <w:sz w:val="24"/>
                <w:szCs w:val="24"/>
              </w:rPr>
              <w:t xml:space="preserve"> </w:t>
            </w:r>
            <w:proofErr w:type="spellStart"/>
            <w:r w:rsidRPr="00647343">
              <w:rPr>
                <w:rFonts w:ascii="Times New Roman" w:hAnsi="Times New Roman" w:cs="Times New Roman"/>
                <w:i/>
                <w:sz w:val="24"/>
                <w:szCs w:val="24"/>
              </w:rPr>
              <w:t>maltophilia</w:t>
            </w:r>
            <w:proofErr w:type="spellEnd"/>
          </w:p>
        </w:tc>
        <w:tc>
          <w:tcPr>
            <w:tcW w:w="2127" w:type="dxa"/>
            <w:tcBorders>
              <w:top w:val="single" w:sz="4" w:space="0" w:color="auto"/>
              <w:left w:val="single" w:sz="4" w:space="0" w:color="auto"/>
              <w:bottom w:val="single" w:sz="4" w:space="0" w:color="auto"/>
              <w:right w:val="single" w:sz="4" w:space="0" w:color="auto"/>
            </w:tcBorders>
            <w:hideMark/>
          </w:tcPr>
          <w:p w14:paraId="6DC7BF42" w14:textId="4FDC201E"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Synthetic dyes such as methylene blue, methyl green, toluidine blue, Congo red, methyl orange, and pink</w:t>
            </w:r>
          </w:p>
        </w:tc>
        <w:tc>
          <w:tcPr>
            <w:tcW w:w="1984" w:type="dxa"/>
            <w:vMerge w:val="restart"/>
            <w:tcBorders>
              <w:top w:val="single" w:sz="4" w:space="0" w:color="auto"/>
              <w:left w:val="single" w:sz="4" w:space="0" w:color="auto"/>
              <w:right w:val="single" w:sz="4" w:space="0" w:color="auto"/>
            </w:tcBorders>
            <w:hideMark/>
          </w:tcPr>
          <w:p w14:paraId="7994A1DA" w14:textId="77777777"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p>
          <w:p w14:paraId="56121E5B" w14:textId="77777777"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p>
          <w:p w14:paraId="10237422" w14:textId="77777777"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p>
          <w:p w14:paraId="3B2B057B" w14:textId="77777777"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p>
          <w:p w14:paraId="7C7E244F" w14:textId="77777777"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p>
          <w:p w14:paraId="0E43E8BB" w14:textId="77777777"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p>
          <w:p w14:paraId="6BFDD8EA" w14:textId="77777777"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Ring cleavage in aromatic compounds</w:t>
            </w:r>
          </w:p>
          <w:p w14:paraId="04778073" w14:textId="77777777"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and reduce one molecule of oxygen in the</w:t>
            </w:r>
          </w:p>
          <w:p w14:paraId="01126241" w14:textId="77777777"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 xml:space="preserve">water and produce free radicals </w:t>
            </w:r>
          </w:p>
          <w:p w14:paraId="230128C3" w14:textId="39501372"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 xml:space="preserve"> </w:t>
            </w:r>
          </w:p>
        </w:tc>
        <w:tc>
          <w:tcPr>
            <w:tcW w:w="1843" w:type="dxa"/>
            <w:tcBorders>
              <w:top w:val="single" w:sz="4" w:space="0" w:color="auto"/>
              <w:left w:val="single" w:sz="4" w:space="0" w:color="auto"/>
              <w:right w:val="single" w:sz="4" w:space="0" w:color="auto"/>
            </w:tcBorders>
          </w:tcPr>
          <w:p w14:paraId="199612CA" w14:textId="6E2A7C39"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Textile</w:t>
            </w:r>
          </w:p>
          <w:p w14:paraId="75E4E9E6" w14:textId="77777777"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7E8575F6" w14:textId="137104AB"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Degradation and decolourization of</w:t>
            </w:r>
            <w:r w:rsidRPr="00647343">
              <w:rPr>
                <w:rFonts w:ascii="Times New Roman" w:hAnsi="Times New Roman" w:cs="Times New Roman"/>
                <w:sz w:val="24"/>
                <w:szCs w:val="24"/>
              </w:rPr>
              <w:t xml:space="preserve"> synthetic dyes </w:t>
            </w:r>
            <w:r>
              <w:rPr>
                <w:rFonts w:ascii="Times New Roman" w:hAnsi="Times New Roman" w:cs="Times New Roman"/>
                <w:sz w:val="24"/>
                <w:szCs w:val="24"/>
              </w:rPr>
              <w:t>in</w:t>
            </w:r>
            <w:r w:rsidRPr="00647343">
              <w:rPr>
                <w:rFonts w:ascii="Times New Roman" w:hAnsi="Times New Roman" w:cs="Times New Roman"/>
                <w:sz w:val="24"/>
                <w:szCs w:val="24"/>
              </w:rPr>
              <w:t xml:space="preserve"> </w:t>
            </w:r>
            <w:r>
              <w:rPr>
                <w:rFonts w:ascii="Times New Roman" w:hAnsi="Times New Roman" w:cs="Times New Roman"/>
                <w:sz w:val="24"/>
                <w:szCs w:val="24"/>
              </w:rPr>
              <w:t>Textile</w:t>
            </w:r>
            <w:r w:rsidRPr="00647343">
              <w:rPr>
                <w:rFonts w:ascii="Times New Roman" w:hAnsi="Times New Roman" w:cs="Times New Roman"/>
                <w:sz w:val="24"/>
                <w:szCs w:val="24"/>
              </w:rPr>
              <w:t xml:space="preserve"> effluent</w:t>
            </w:r>
            <w:r>
              <w:rPr>
                <w:rFonts w:ascii="Times New Roman" w:hAnsi="Times New Roman" w:cs="Times New Roman"/>
                <w:sz w:val="24"/>
                <w:szCs w:val="24"/>
              </w:rPr>
              <w:t>s</w:t>
            </w:r>
          </w:p>
        </w:tc>
        <w:tc>
          <w:tcPr>
            <w:tcW w:w="2268" w:type="dxa"/>
            <w:tcBorders>
              <w:top w:val="single" w:sz="4" w:space="0" w:color="auto"/>
              <w:left w:val="single" w:sz="4" w:space="0" w:color="auto"/>
              <w:bottom w:val="single" w:sz="4" w:space="0" w:color="auto"/>
              <w:right w:val="single" w:sz="4" w:space="0" w:color="auto"/>
            </w:tcBorders>
            <w:hideMark/>
          </w:tcPr>
          <w:p w14:paraId="610B5640" w14:textId="1980B72F" w:rsidR="0007358A" w:rsidRPr="00647343" w:rsidRDefault="0007358A" w:rsidP="0007358A">
            <w:pPr>
              <w:autoSpaceDE w:val="0"/>
              <w:autoSpaceDN w:val="0"/>
              <w:adjustRightInd w:val="0"/>
              <w:spacing w:line="360" w:lineRule="auto"/>
              <w:ind w:right="1025"/>
              <w:jc w:val="both"/>
              <w:rPr>
                <w:rFonts w:ascii="Times New Roman" w:hAnsi="Times New Roman" w:cs="Times New Roman"/>
                <w:sz w:val="24"/>
                <w:szCs w:val="24"/>
              </w:rPr>
            </w:pPr>
            <w:r w:rsidRPr="00647343">
              <w:rPr>
                <w:rFonts w:ascii="Times New Roman" w:hAnsi="Times New Roman" w:cs="Times New Roman"/>
                <w:sz w:val="24"/>
                <w:szCs w:val="24"/>
              </w:rPr>
              <w:t>Romero et al.,</w:t>
            </w:r>
            <w:r>
              <w:rPr>
                <w:rFonts w:ascii="Times New Roman" w:hAnsi="Times New Roman" w:cs="Times New Roman"/>
                <w:sz w:val="24"/>
                <w:szCs w:val="24"/>
              </w:rPr>
              <w:t xml:space="preserve"> </w:t>
            </w:r>
            <w:r w:rsidRPr="00647343">
              <w:rPr>
                <w:rFonts w:ascii="Times New Roman" w:hAnsi="Times New Roman" w:cs="Times New Roman"/>
                <w:sz w:val="24"/>
                <w:szCs w:val="24"/>
              </w:rPr>
              <w:t>2006</w:t>
            </w:r>
          </w:p>
        </w:tc>
      </w:tr>
      <w:tr w:rsidR="0007358A" w:rsidRPr="00647343" w14:paraId="38F1EF58" w14:textId="77777777" w:rsidTr="0007358A">
        <w:tc>
          <w:tcPr>
            <w:tcW w:w="817" w:type="dxa"/>
            <w:tcBorders>
              <w:top w:val="single" w:sz="4" w:space="0" w:color="auto"/>
              <w:left w:val="single" w:sz="4" w:space="0" w:color="auto"/>
              <w:bottom w:val="single" w:sz="4" w:space="0" w:color="auto"/>
              <w:right w:val="single" w:sz="4" w:space="0" w:color="auto"/>
            </w:tcBorders>
            <w:hideMark/>
          </w:tcPr>
          <w:p w14:paraId="04F9ADA6" w14:textId="2D5B8EC6"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2</w:t>
            </w:r>
          </w:p>
        </w:tc>
        <w:tc>
          <w:tcPr>
            <w:tcW w:w="1701" w:type="dxa"/>
            <w:vMerge/>
            <w:tcBorders>
              <w:left w:val="single" w:sz="4" w:space="0" w:color="auto"/>
              <w:right w:val="single" w:sz="4" w:space="0" w:color="auto"/>
            </w:tcBorders>
          </w:tcPr>
          <w:p w14:paraId="0786BAF5" w14:textId="490DE7B5" w:rsidR="0007358A" w:rsidRPr="00647343" w:rsidRDefault="0007358A" w:rsidP="0007358A">
            <w:pPr>
              <w:autoSpaceDE w:val="0"/>
              <w:autoSpaceDN w:val="0"/>
              <w:adjustRightInd w:val="0"/>
              <w:spacing w:line="360" w:lineRule="auto"/>
              <w:jc w:val="both"/>
              <w:rPr>
                <w:rFonts w:ascii="Times New Roman" w:hAnsi="Times New Roman" w:cs="Times New Roman"/>
                <w:i/>
                <w:iCs/>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79875DF1" w14:textId="4FA5AEA1"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i/>
                <w:iCs/>
                <w:sz w:val="24"/>
                <w:szCs w:val="24"/>
              </w:rPr>
              <w:t xml:space="preserve">Streptomyces </w:t>
            </w:r>
            <w:proofErr w:type="spellStart"/>
            <w:r w:rsidRPr="00647343">
              <w:rPr>
                <w:rFonts w:ascii="Times New Roman" w:hAnsi="Times New Roman" w:cs="Times New Roman"/>
                <w:i/>
                <w:iCs/>
                <w:sz w:val="24"/>
                <w:szCs w:val="24"/>
              </w:rPr>
              <w:t>cyaneus</w:t>
            </w:r>
            <w:proofErr w:type="spellEnd"/>
            <w:r w:rsidRPr="00647343">
              <w:rPr>
                <w:rFonts w:ascii="Times New Roman" w:hAnsi="Times New Roman" w:cs="Times New Roman"/>
                <w:i/>
                <w:iCs/>
                <w:sz w:val="24"/>
                <w:szCs w:val="24"/>
              </w:rPr>
              <w:t xml:space="preserve"> </w:t>
            </w:r>
          </w:p>
        </w:tc>
        <w:tc>
          <w:tcPr>
            <w:tcW w:w="2127" w:type="dxa"/>
            <w:tcBorders>
              <w:top w:val="single" w:sz="4" w:space="0" w:color="auto"/>
              <w:left w:val="single" w:sz="4" w:space="0" w:color="auto"/>
              <w:bottom w:val="single" w:sz="4" w:space="0" w:color="auto"/>
              <w:right w:val="single" w:sz="4" w:space="0" w:color="auto"/>
            </w:tcBorders>
            <w:hideMark/>
          </w:tcPr>
          <w:p w14:paraId="1F268BF0" w14:textId="77777777"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bookmarkStart w:id="0" w:name="_Hlk108182877"/>
            <w:r w:rsidRPr="00647343">
              <w:rPr>
                <w:rFonts w:ascii="Times New Roman" w:hAnsi="Times New Roman" w:cs="Times New Roman"/>
                <w:sz w:val="24"/>
                <w:szCs w:val="24"/>
              </w:rPr>
              <w:t xml:space="preserve"> </w:t>
            </w:r>
            <w:bookmarkEnd w:id="0"/>
            <w:r w:rsidRPr="00647343">
              <w:rPr>
                <w:rFonts w:ascii="Times New Roman" w:hAnsi="Times New Roman" w:cs="Times New Roman"/>
                <w:sz w:val="24"/>
                <w:szCs w:val="24"/>
              </w:rPr>
              <w:t>2,2′-Azino-bis-(3-</w:t>
            </w:r>
          </w:p>
          <w:p w14:paraId="24D34145" w14:textId="77777777"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ethylbenzothiazoline -6-sulfonic</w:t>
            </w:r>
          </w:p>
          <w:p w14:paraId="7EA0935B" w14:textId="167C772C"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acid (ABTS)</w:t>
            </w:r>
          </w:p>
        </w:tc>
        <w:tc>
          <w:tcPr>
            <w:tcW w:w="1984" w:type="dxa"/>
            <w:vMerge/>
            <w:tcBorders>
              <w:left w:val="single" w:sz="4" w:space="0" w:color="auto"/>
              <w:right w:val="single" w:sz="4" w:space="0" w:color="auto"/>
            </w:tcBorders>
            <w:hideMark/>
          </w:tcPr>
          <w:p w14:paraId="714202EB" w14:textId="0D514009"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p>
        </w:tc>
        <w:tc>
          <w:tcPr>
            <w:tcW w:w="1843" w:type="dxa"/>
            <w:tcBorders>
              <w:left w:val="single" w:sz="4" w:space="0" w:color="auto"/>
              <w:right w:val="single" w:sz="4" w:space="0" w:color="auto"/>
            </w:tcBorders>
          </w:tcPr>
          <w:p w14:paraId="6E7EB40C" w14:textId="66943D3C"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 xml:space="preserve">Plastic </w:t>
            </w:r>
          </w:p>
        </w:tc>
        <w:tc>
          <w:tcPr>
            <w:tcW w:w="2410" w:type="dxa"/>
            <w:tcBorders>
              <w:top w:val="single" w:sz="4" w:space="0" w:color="auto"/>
              <w:left w:val="single" w:sz="4" w:space="0" w:color="auto"/>
              <w:bottom w:val="single" w:sz="4" w:space="0" w:color="auto"/>
              <w:right w:val="single" w:sz="4" w:space="0" w:color="auto"/>
            </w:tcBorders>
            <w:hideMark/>
          </w:tcPr>
          <w:p w14:paraId="0C76E1B1" w14:textId="42AC1CAC"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Oxidation of </w:t>
            </w:r>
            <w:r w:rsidRPr="00647343">
              <w:rPr>
                <w:rFonts w:ascii="Times New Roman" w:hAnsi="Times New Roman" w:cs="Times New Roman"/>
                <w:sz w:val="24"/>
                <w:szCs w:val="24"/>
              </w:rPr>
              <w:t xml:space="preserve">Micro-pollutants like BPA (Bisphenol A), DFC (Diclofenac), and MFA (Mefenamic acid) </w:t>
            </w:r>
          </w:p>
        </w:tc>
        <w:tc>
          <w:tcPr>
            <w:tcW w:w="2268" w:type="dxa"/>
            <w:tcBorders>
              <w:top w:val="single" w:sz="4" w:space="0" w:color="auto"/>
              <w:left w:val="single" w:sz="4" w:space="0" w:color="auto"/>
              <w:bottom w:val="single" w:sz="4" w:space="0" w:color="auto"/>
              <w:right w:val="single" w:sz="4" w:space="0" w:color="auto"/>
            </w:tcBorders>
            <w:hideMark/>
          </w:tcPr>
          <w:p w14:paraId="47BD0191" w14:textId="7EA81C80"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Margot et al., 2013</w:t>
            </w:r>
          </w:p>
        </w:tc>
      </w:tr>
      <w:tr w:rsidR="0007358A" w:rsidRPr="00647343" w14:paraId="2CC350F4" w14:textId="77777777" w:rsidTr="0007358A">
        <w:tc>
          <w:tcPr>
            <w:tcW w:w="817" w:type="dxa"/>
            <w:tcBorders>
              <w:top w:val="single" w:sz="4" w:space="0" w:color="auto"/>
              <w:left w:val="single" w:sz="4" w:space="0" w:color="auto"/>
              <w:bottom w:val="single" w:sz="4" w:space="0" w:color="auto"/>
              <w:right w:val="single" w:sz="4" w:space="0" w:color="auto"/>
            </w:tcBorders>
            <w:hideMark/>
          </w:tcPr>
          <w:p w14:paraId="3477CA60" w14:textId="77777777"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3</w:t>
            </w:r>
          </w:p>
        </w:tc>
        <w:tc>
          <w:tcPr>
            <w:tcW w:w="1701" w:type="dxa"/>
            <w:vMerge/>
            <w:tcBorders>
              <w:left w:val="single" w:sz="4" w:space="0" w:color="auto"/>
              <w:right w:val="single" w:sz="4" w:space="0" w:color="auto"/>
            </w:tcBorders>
          </w:tcPr>
          <w:p w14:paraId="7ADFAA36" w14:textId="1E227D57" w:rsidR="0007358A" w:rsidRPr="00647343" w:rsidRDefault="0007358A" w:rsidP="0007358A">
            <w:pPr>
              <w:autoSpaceDE w:val="0"/>
              <w:autoSpaceDN w:val="0"/>
              <w:adjustRightInd w:val="0"/>
              <w:spacing w:line="360" w:lineRule="auto"/>
              <w:jc w:val="both"/>
              <w:rPr>
                <w:rFonts w:ascii="Times New Roman" w:hAnsi="Times New Roman" w:cs="Times New Roman"/>
                <w:i/>
                <w:iCs/>
                <w:sz w:val="24"/>
                <w:szCs w:val="24"/>
              </w:rPr>
            </w:pPr>
          </w:p>
        </w:tc>
        <w:tc>
          <w:tcPr>
            <w:tcW w:w="2126" w:type="dxa"/>
            <w:tcBorders>
              <w:top w:val="single" w:sz="4" w:space="0" w:color="auto"/>
              <w:left w:val="single" w:sz="4" w:space="0" w:color="auto"/>
              <w:bottom w:val="single" w:sz="4" w:space="0" w:color="auto"/>
              <w:right w:val="single" w:sz="4" w:space="0" w:color="auto"/>
            </w:tcBorders>
          </w:tcPr>
          <w:p w14:paraId="729BA2AF" w14:textId="212CF852"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proofErr w:type="spellStart"/>
            <w:r w:rsidRPr="00647343">
              <w:rPr>
                <w:rFonts w:ascii="Times New Roman" w:hAnsi="Times New Roman" w:cs="Times New Roman"/>
                <w:i/>
                <w:iCs/>
                <w:sz w:val="24"/>
                <w:szCs w:val="24"/>
              </w:rPr>
              <w:t>Geobacillus</w:t>
            </w:r>
            <w:proofErr w:type="spellEnd"/>
            <w:r w:rsidRPr="00647343">
              <w:rPr>
                <w:rFonts w:ascii="Times New Roman" w:hAnsi="Times New Roman" w:cs="Times New Roman"/>
                <w:i/>
                <w:iCs/>
                <w:sz w:val="24"/>
                <w:szCs w:val="24"/>
              </w:rPr>
              <w:t xml:space="preserve"> </w:t>
            </w:r>
            <w:proofErr w:type="spellStart"/>
            <w:r w:rsidRPr="00647343">
              <w:rPr>
                <w:rFonts w:ascii="Times New Roman" w:hAnsi="Times New Roman" w:cs="Times New Roman"/>
                <w:i/>
                <w:iCs/>
                <w:sz w:val="24"/>
                <w:szCs w:val="24"/>
              </w:rPr>
              <w:t>thermocatenulatus</w:t>
            </w:r>
            <w:proofErr w:type="spellEnd"/>
          </w:p>
          <w:p w14:paraId="57BCFD4C" w14:textId="77777777"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762F838B" w14:textId="494560AB"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 xml:space="preserve"> ABTS</w:t>
            </w:r>
          </w:p>
        </w:tc>
        <w:tc>
          <w:tcPr>
            <w:tcW w:w="1984" w:type="dxa"/>
            <w:vMerge/>
            <w:tcBorders>
              <w:left w:val="single" w:sz="4" w:space="0" w:color="auto"/>
              <w:right w:val="single" w:sz="4" w:space="0" w:color="auto"/>
            </w:tcBorders>
            <w:hideMark/>
          </w:tcPr>
          <w:p w14:paraId="17D672AB" w14:textId="253A1962"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p>
        </w:tc>
        <w:tc>
          <w:tcPr>
            <w:tcW w:w="1843" w:type="dxa"/>
            <w:tcBorders>
              <w:left w:val="single" w:sz="4" w:space="0" w:color="auto"/>
              <w:right w:val="single" w:sz="4" w:space="0" w:color="auto"/>
            </w:tcBorders>
          </w:tcPr>
          <w:p w14:paraId="5FFE0521" w14:textId="16DE62F4"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Textile</w:t>
            </w:r>
          </w:p>
          <w:p w14:paraId="37191971" w14:textId="77777777"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2FB4A411" w14:textId="31287415"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Degradation</w:t>
            </w:r>
            <w:r w:rsidRPr="00647343">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647343">
              <w:rPr>
                <w:rFonts w:ascii="Times New Roman" w:hAnsi="Times New Roman" w:cs="Times New Roman"/>
                <w:sz w:val="24"/>
                <w:szCs w:val="24"/>
              </w:rPr>
              <w:t>Decolorization of</w:t>
            </w:r>
          </w:p>
          <w:p w14:paraId="4006E376" w14:textId="5E225B41"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Textile dyes, especially</w:t>
            </w:r>
          </w:p>
          <w:p w14:paraId="6351040D" w14:textId="77777777"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Congo red and</w:t>
            </w:r>
          </w:p>
          <w:p w14:paraId="18F9D7AD" w14:textId="36154CED"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bromophenol blue</w:t>
            </w:r>
          </w:p>
        </w:tc>
        <w:tc>
          <w:tcPr>
            <w:tcW w:w="2268" w:type="dxa"/>
            <w:tcBorders>
              <w:top w:val="single" w:sz="4" w:space="0" w:color="auto"/>
              <w:left w:val="single" w:sz="4" w:space="0" w:color="auto"/>
              <w:bottom w:val="single" w:sz="4" w:space="0" w:color="auto"/>
              <w:right w:val="single" w:sz="4" w:space="0" w:color="auto"/>
            </w:tcBorders>
            <w:hideMark/>
          </w:tcPr>
          <w:p w14:paraId="43D3BB40" w14:textId="16BB4BA1"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Shekhar et al., 2011</w:t>
            </w:r>
          </w:p>
        </w:tc>
      </w:tr>
      <w:tr w:rsidR="0007358A" w:rsidRPr="00647343" w14:paraId="105F8FE0" w14:textId="77777777" w:rsidTr="0007358A">
        <w:tc>
          <w:tcPr>
            <w:tcW w:w="817" w:type="dxa"/>
            <w:tcBorders>
              <w:top w:val="single" w:sz="4" w:space="0" w:color="auto"/>
              <w:left w:val="single" w:sz="4" w:space="0" w:color="auto"/>
              <w:bottom w:val="single" w:sz="4" w:space="0" w:color="auto"/>
              <w:right w:val="single" w:sz="4" w:space="0" w:color="auto"/>
            </w:tcBorders>
            <w:hideMark/>
          </w:tcPr>
          <w:p w14:paraId="5C057E26" w14:textId="2F17B721"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lastRenderedPageBreak/>
              <w:t>4</w:t>
            </w:r>
          </w:p>
        </w:tc>
        <w:tc>
          <w:tcPr>
            <w:tcW w:w="1701" w:type="dxa"/>
            <w:vMerge/>
            <w:tcBorders>
              <w:left w:val="single" w:sz="4" w:space="0" w:color="auto"/>
              <w:bottom w:val="single" w:sz="4" w:space="0" w:color="auto"/>
              <w:right w:val="single" w:sz="4" w:space="0" w:color="auto"/>
            </w:tcBorders>
          </w:tcPr>
          <w:p w14:paraId="013BF79D" w14:textId="318AE000" w:rsidR="0007358A" w:rsidRPr="00647343" w:rsidRDefault="0007358A" w:rsidP="0007358A">
            <w:pPr>
              <w:autoSpaceDE w:val="0"/>
              <w:autoSpaceDN w:val="0"/>
              <w:adjustRightInd w:val="0"/>
              <w:spacing w:line="360" w:lineRule="auto"/>
              <w:jc w:val="both"/>
              <w:rPr>
                <w:rFonts w:ascii="Times New Roman" w:hAnsi="Times New Roman" w:cs="Times New Roman"/>
                <w:i/>
                <w:iCs/>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2FC1869B" w14:textId="77777777"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i/>
                <w:iCs/>
                <w:sz w:val="24"/>
                <w:szCs w:val="24"/>
              </w:rPr>
              <w:t>A</w:t>
            </w:r>
            <w:r w:rsidRPr="00647343">
              <w:rPr>
                <w:rFonts w:ascii="Times New Roman" w:hAnsi="Times New Roman" w:cs="Times New Roman"/>
                <w:sz w:val="24"/>
                <w:szCs w:val="24"/>
              </w:rPr>
              <w:t xml:space="preserve">. </w:t>
            </w:r>
            <w:proofErr w:type="spellStart"/>
            <w:r w:rsidRPr="00647343">
              <w:rPr>
                <w:rFonts w:ascii="Times New Roman" w:hAnsi="Times New Roman" w:cs="Times New Roman"/>
                <w:i/>
                <w:iCs/>
                <w:sz w:val="24"/>
                <w:szCs w:val="24"/>
              </w:rPr>
              <w:t>gonensis</w:t>
            </w:r>
            <w:proofErr w:type="spellEnd"/>
            <w:r w:rsidRPr="00647343">
              <w:rPr>
                <w:rFonts w:ascii="Times New Roman" w:hAnsi="Times New Roman" w:cs="Times New Roman"/>
                <w:i/>
                <w:iCs/>
                <w:sz w:val="24"/>
                <w:szCs w:val="24"/>
              </w:rPr>
              <w:t xml:space="preserve"> (</w:t>
            </w:r>
            <w:r w:rsidRPr="00647343">
              <w:rPr>
                <w:rFonts w:ascii="Times New Roman" w:hAnsi="Times New Roman" w:cs="Times New Roman"/>
                <w:sz w:val="24"/>
                <w:szCs w:val="24"/>
              </w:rPr>
              <w:t>cell-free</w:t>
            </w:r>
          </w:p>
          <w:p w14:paraId="59C56C04" w14:textId="2AFD5DDE"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extracts laccase)</w:t>
            </w:r>
          </w:p>
        </w:tc>
        <w:tc>
          <w:tcPr>
            <w:tcW w:w="2127" w:type="dxa"/>
            <w:tcBorders>
              <w:top w:val="single" w:sz="4" w:space="0" w:color="auto"/>
              <w:left w:val="single" w:sz="4" w:space="0" w:color="auto"/>
              <w:bottom w:val="single" w:sz="4" w:space="0" w:color="auto"/>
              <w:right w:val="single" w:sz="4" w:space="0" w:color="auto"/>
            </w:tcBorders>
            <w:hideMark/>
          </w:tcPr>
          <w:p w14:paraId="42F511F0" w14:textId="77777777"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ABTS</w:t>
            </w:r>
          </w:p>
        </w:tc>
        <w:tc>
          <w:tcPr>
            <w:tcW w:w="1984" w:type="dxa"/>
            <w:vMerge/>
            <w:tcBorders>
              <w:left w:val="single" w:sz="4" w:space="0" w:color="auto"/>
              <w:bottom w:val="single" w:sz="4" w:space="0" w:color="auto"/>
              <w:right w:val="single" w:sz="4" w:space="0" w:color="auto"/>
            </w:tcBorders>
            <w:hideMark/>
          </w:tcPr>
          <w:p w14:paraId="4EBE0332" w14:textId="1E521375"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p>
        </w:tc>
        <w:tc>
          <w:tcPr>
            <w:tcW w:w="1843" w:type="dxa"/>
            <w:tcBorders>
              <w:left w:val="single" w:sz="4" w:space="0" w:color="auto"/>
              <w:bottom w:val="single" w:sz="4" w:space="0" w:color="auto"/>
              <w:right w:val="single" w:sz="4" w:space="0" w:color="auto"/>
            </w:tcBorders>
          </w:tcPr>
          <w:p w14:paraId="6C86E2E9" w14:textId="202ACEE8"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Tannery</w:t>
            </w:r>
          </w:p>
          <w:p w14:paraId="4FFFFAD7" w14:textId="77777777"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6A8D7B4A" w14:textId="58F1D187"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Bioremediation of</w:t>
            </w:r>
          </w:p>
          <w:p w14:paraId="50BFB5D3" w14:textId="13003CC1"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tannery effluents</w:t>
            </w:r>
          </w:p>
        </w:tc>
        <w:tc>
          <w:tcPr>
            <w:tcW w:w="2268" w:type="dxa"/>
            <w:tcBorders>
              <w:top w:val="single" w:sz="4" w:space="0" w:color="auto"/>
              <w:left w:val="single" w:sz="4" w:space="0" w:color="auto"/>
              <w:bottom w:val="single" w:sz="4" w:space="0" w:color="auto"/>
              <w:right w:val="single" w:sz="4" w:space="0" w:color="auto"/>
            </w:tcBorders>
            <w:hideMark/>
          </w:tcPr>
          <w:p w14:paraId="65AF47BA" w14:textId="4952939D"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 xml:space="preserve"> Bhandari et al.,2021; Shekhar et al., 2011; </w:t>
            </w:r>
            <w:proofErr w:type="spellStart"/>
            <w:r w:rsidRPr="00647343">
              <w:rPr>
                <w:rFonts w:ascii="Times New Roman" w:hAnsi="Times New Roman" w:cs="Times New Roman"/>
                <w:sz w:val="24"/>
                <w:szCs w:val="24"/>
              </w:rPr>
              <w:t>Yanmis</w:t>
            </w:r>
            <w:proofErr w:type="spellEnd"/>
            <w:r w:rsidRPr="00647343">
              <w:rPr>
                <w:rFonts w:ascii="Times New Roman" w:hAnsi="Times New Roman" w:cs="Times New Roman"/>
                <w:sz w:val="24"/>
                <w:szCs w:val="24"/>
              </w:rPr>
              <w:t xml:space="preserve">  et al., 2016</w:t>
            </w:r>
          </w:p>
        </w:tc>
      </w:tr>
      <w:tr w:rsidR="0007358A" w:rsidRPr="00647343" w14:paraId="549D36FF" w14:textId="77777777" w:rsidTr="0007358A">
        <w:tc>
          <w:tcPr>
            <w:tcW w:w="817" w:type="dxa"/>
            <w:tcBorders>
              <w:top w:val="single" w:sz="4" w:space="0" w:color="auto"/>
              <w:left w:val="single" w:sz="4" w:space="0" w:color="auto"/>
              <w:bottom w:val="single" w:sz="4" w:space="0" w:color="auto"/>
              <w:right w:val="single" w:sz="4" w:space="0" w:color="auto"/>
            </w:tcBorders>
            <w:hideMark/>
          </w:tcPr>
          <w:p w14:paraId="3D1F4E08" w14:textId="0DBBEE4C"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1A7D4DF6" w14:textId="77777777" w:rsidR="0007358A" w:rsidRPr="00647343" w:rsidRDefault="0007358A" w:rsidP="0007358A">
            <w:pPr>
              <w:autoSpaceDE w:val="0"/>
              <w:autoSpaceDN w:val="0"/>
              <w:adjustRightInd w:val="0"/>
              <w:spacing w:line="360" w:lineRule="auto"/>
              <w:jc w:val="both"/>
              <w:rPr>
                <w:rFonts w:ascii="Times New Roman" w:hAnsi="Times New Roman" w:cs="Times New Roman"/>
                <w:i/>
                <w:sz w:val="24"/>
                <w:szCs w:val="24"/>
              </w:rPr>
            </w:pPr>
            <w:r w:rsidRPr="00647343">
              <w:rPr>
                <w:rFonts w:ascii="Times New Roman" w:hAnsi="Times New Roman" w:cs="Times New Roman"/>
                <w:i/>
                <w:sz w:val="24"/>
                <w:szCs w:val="24"/>
              </w:rPr>
              <w:t>Cytochrome P450</w:t>
            </w:r>
          </w:p>
          <w:p w14:paraId="5BEE4FF0" w14:textId="54249DA0" w:rsidR="0007358A" w:rsidRPr="00647343" w:rsidRDefault="0007358A" w:rsidP="0007358A">
            <w:pPr>
              <w:autoSpaceDE w:val="0"/>
              <w:autoSpaceDN w:val="0"/>
              <w:adjustRightInd w:val="0"/>
              <w:spacing w:line="360" w:lineRule="auto"/>
              <w:jc w:val="both"/>
              <w:rPr>
                <w:rFonts w:ascii="Times New Roman" w:hAnsi="Times New Roman" w:cs="Times New Roman"/>
                <w:i/>
                <w:iCs/>
                <w:sz w:val="24"/>
                <w:szCs w:val="24"/>
              </w:rPr>
            </w:pPr>
            <w:r w:rsidRPr="00647343">
              <w:rPr>
                <w:rFonts w:ascii="Times New Roman" w:hAnsi="Times New Roman" w:cs="Times New Roman"/>
                <w:sz w:val="24"/>
                <w:szCs w:val="24"/>
              </w:rPr>
              <w:t>(EC 1.14.14.1)</w:t>
            </w:r>
          </w:p>
        </w:tc>
        <w:tc>
          <w:tcPr>
            <w:tcW w:w="2126" w:type="dxa"/>
            <w:tcBorders>
              <w:top w:val="single" w:sz="4" w:space="0" w:color="auto"/>
              <w:left w:val="single" w:sz="4" w:space="0" w:color="auto"/>
              <w:bottom w:val="single" w:sz="4" w:space="0" w:color="auto"/>
              <w:right w:val="single" w:sz="4" w:space="0" w:color="auto"/>
            </w:tcBorders>
            <w:hideMark/>
          </w:tcPr>
          <w:p w14:paraId="75015195" w14:textId="21AD2004" w:rsidR="0007358A" w:rsidRPr="00647343" w:rsidRDefault="0007358A" w:rsidP="0007358A">
            <w:pPr>
              <w:autoSpaceDE w:val="0"/>
              <w:autoSpaceDN w:val="0"/>
              <w:adjustRightInd w:val="0"/>
              <w:spacing w:line="360" w:lineRule="auto"/>
              <w:jc w:val="both"/>
              <w:rPr>
                <w:rFonts w:ascii="Times New Roman" w:hAnsi="Times New Roman" w:cs="Times New Roman"/>
                <w:i/>
                <w:iCs/>
                <w:sz w:val="24"/>
                <w:szCs w:val="24"/>
              </w:rPr>
            </w:pPr>
            <w:proofErr w:type="spellStart"/>
            <w:r w:rsidRPr="00647343">
              <w:rPr>
                <w:rFonts w:ascii="Times New Roman" w:hAnsi="Times New Roman" w:cs="Times New Roman"/>
                <w:i/>
                <w:iCs/>
                <w:sz w:val="24"/>
                <w:szCs w:val="24"/>
              </w:rPr>
              <w:t>Rhodococcus</w:t>
            </w:r>
            <w:proofErr w:type="spellEnd"/>
          </w:p>
          <w:p w14:paraId="4EA3C8AC" w14:textId="77777777"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proofErr w:type="spellStart"/>
            <w:r w:rsidRPr="00647343">
              <w:rPr>
                <w:rFonts w:ascii="Times New Roman" w:hAnsi="Times New Roman" w:cs="Times New Roman"/>
                <w:i/>
                <w:iCs/>
                <w:sz w:val="24"/>
                <w:szCs w:val="24"/>
              </w:rPr>
              <w:t>rhodochrous</w:t>
            </w:r>
            <w:proofErr w:type="spellEnd"/>
          </w:p>
        </w:tc>
        <w:tc>
          <w:tcPr>
            <w:tcW w:w="2127" w:type="dxa"/>
            <w:tcBorders>
              <w:top w:val="single" w:sz="4" w:space="0" w:color="auto"/>
              <w:left w:val="single" w:sz="4" w:space="0" w:color="auto"/>
              <w:bottom w:val="single" w:sz="4" w:space="0" w:color="auto"/>
              <w:right w:val="single" w:sz="4" w:space="0" w:color="auto"/>
            </w:tcBorders>
            <w:hideMark/>
          </w:tcPr>
          <w:p w14:paraId="54F68805" w14:textId="790351B4"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Hexahydro-1,3,5-trinitro 1,3,5-triazine (RDX)</w:t>
            </w:r>
          </w:p>
        </w:tc>
        <w:tc>
          <w:tcPr>
            <w:tcW w:w="1984" w:type="dxa"/>
            <w:tcBorders>
              <w:top w:val="single" w:sz="4" w:space="0" w:color="auto"/>
              <w:left w:val="single" w:sz="4" w:space="0" w:color="auto"/>
              <w:bottom w:val="single" w:sz="4" w:space="0" w:color="auto"/>
              <w:right w:val="single" w:sz="4" w:space="0" w:color="auto"/>
            </w:tcBorders>
            <w:hideMark/>
          </w:tcPr>
          <w:p w14:paraId="10CD1A76" w14:textId="1D1037D5"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 xml:space="preserve">Performs electron transfer reactions and catalysis by reduction or oxidation of </w:t>
            </w:r>
            <w:proofErr w:type="spellStart"/>
            <w:r w:rsidRPr="00647343">
              <w:rPr>
                <w:rFonts w:ascii="Times New Roman" w:hAnsi="Times New Roman" w:cs="Times New Roman"/>
                <w:sz w:val="24"/>
                <w:szCs w:val="24"/>
              </w:rPr>
              <w:t>heme</w:t>
            </w:r>
            <w:proofErr w:type="spellEnd"/>
            <w:r w:rsidRPr="00647343">
              <w:rPr>
                <w:rFonts w:ascii="Times New Roman" w:hAnsi="Times New Roman" w:cs="Times New Roman"/>
                <w:sz w:val="24"/>
                <w:szCs w:val="24"/>
              </w:rPr>
              <w:t xml:space="preserve"> iron. </w:t>
            </w:r>
          </w:p>
        </w:tc>
        <w:tc>
          <w:tcPr>
            <w:tcW w:w="1843" w:type="dxa"/>
            <w:tcBorders>
              <w:top w:val="single" w:sz="4" w:space="0" w:color="auto"/>
              <w:left w:val="single" w:sz="4" w:space="0" w:color="auto"/>
              <w:bottom w:val="single" w:sz="4" w:space="0" w:color="auto"/>
              <w:right w:val="single" w:sz="4" w:space="0" w:color="auto"/>
            </w:tcBorders>
          </w:tcPr>
          <w:p w14:paraId="7AFCFF98" w14:textId="5932C241"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Pharmaceutical </w:t>
            </w:r>
          </w:p>
        </w:tc>
        <w:tc>
          <w:tcPr>
            <w:tcW w:w="2410" w:type="dxa"/>
            <w:tcBorders>
              <w:top w:val="single" w:sz="4" w:space="0" w:color="auto"/>
              <w:left w:val="single" w:sz="4" w:space="0" w:color="auto"/>
              <w:bottom w:val="single" w:sz="4" w:space="0" w:color="auto"/>
              <w:right w:val="single" w:sz="4" w:space="0" w:color="auto"/>
            </w:tcBorders>
            <w:hideMark/>
          </w:tcPr>
          <w:p w14:paraId="277CD0E6" w14:textId="2A46D8EF"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Degradation of RDX</w:t>
            </w:r>
          </w:p>
        </w:tc>
        <w:tc>
          <w:tcPr>
            <w:tcW w:w="2268" w:type="dxa"/>
            <w:tcBorders>
              <w:top w:val="single" w:sz="4" w:space="0" w:color="auto"/>
              <w:left w:val="single" w:sz="4" w:space="0" w:color="auto"/>
              <w:bottom w:val="single" w:sz="4" w:space="0" w:color="auto"/>
              <w:right w:val="single" w:sz="4" w:space="0" w:color="auto"/>
            </w:tcBorders>
            <w:hideMark/>
          </w:tcPr>
          <w:p w14:paraId="7A66CB96" w14:textId="291725A6" w:rsidR="0007358A" w:rsidRPr="00E058B3" w:rsidRDefault="0007358A" w:rsidP="0007358A">
            <w:pPr>
              <w:autoSpaceDE w:val="0"/>
              <w:autoSpaceDN w:val="0"/>
              <w:adjustRightInd w:val="0"/>
              <w:spacing w:line="360" w:lineRule="auto"/>
              <w:jc w:val="both"/>
              <w:rPr>
                <w:rFonts w:ascii="Times New Roman" w:hAnsi="Times New Roman" w:cs="Times New Roman"/>
                <w:sz w:val="24"/>
                <w:szCs w:val="24"/>
              </w:rPr>
            </w:pPr>
            <w:proofErr w:type="spellStart"/>
            <w:r w:rsidRPr="00E058B3">
              <w:rPr>
                <w:rFonts w:ascii="Times New Roman" w:hAnsi="Times New Roman" w:cs="Times New Roman"/>
                <w:sz w:val="24"/>
                <w:szCs w:val="24"/>
              </w:rPr>
              <w:t>Guengerich</w:t>
            </w:r>
            <w:proofErr w:type="spellEnd"/>
            <w:r w:rsidRPr="00E058B3">
              <w:rPr>
                <w:rFonts w:ascii="Times New Roman" w:hAnsi="Times New Roman" w:cs="Times New Roman"/>
                <w:sz w:val="24"/>
                <w:szCs w:val="24"/>
              </w:rPr>
              <w:t xml:space="preserve"> 2018,</w:t>
            </w:r>
            <w:r w:rsidRPr="00E058B3">
              <w:rPr>
                <w:rFonts w:ascii="Times New Roman" w:hAnsi="Times New Roman" w:cs="Times New Roman"/>
                <w:color w:val="222222"/>
                <w:sz w:val="24"/>
                <w:szCs w:val="24"/>
                <w:shd w:val="clear" w:color="auto" w:fill="FFFFFF"/>
              </w:rPr>
              <w:t xml:space="preserve"> Du Plessis-</w:t>
            </w:r>
            <w:proofErr w:type="spellStart"/>
            <w:r w:rsidRPr="00E058B3">
              <w:rPr>
                <w:rFonts w:ascii="Times New Roman" w:hAnsi="Times New Roman" w:cs="Times New Roman"/>
                <w:color w:val="222222"/>
                <w:sz w:val="24"/>
                <w:szCs w:val="24"/>
                <w:shd w:val="clear" w:color="auto" w:fill="FFFFFF"/>
              </w:rPr>
              <w:t>Rosloniec</w:t>
            </w:r>
            <w:proofErr w:type="spellEnd"/>
            <w:r w:rsidRPr="00E058B3">
              <w:rPr>
                <w:rFonts w:ascii="Times New Roman" w:hAnsi="Times New Roman" w:cs="Times New Roman"/>
                <w:color w:val="222222"/>
                <w:sz w:val="24"/>
                <w:szCs w:val="24"/>
                <w:shd w:val="clear" w:color="auto" w:fill="FFFFFF"/>
              </w:rPr>
              <w:t xml:space="preserve"> 2011</w:t>
            </w:r>
          </w:p>
        </w:tc>
      </w:tr>
      <w:tr w:rsidR="0007358A" w:rsidRPr="00647343" w14:paraId="5D7D9CFD" w14:textId="77777777" w:rsidTr="0007358A">
        <w:tc>
          <w:tcPr>
            <w:tcW w:w="817" w:type="dxa"/>
            <w:tcBorders>
              <w:top w:val="single" w:sz="4" w:space="0" w:color="auto"/>
              <w:left w:val="single" w:sz="4" w:space="0" w:color="auto"/>
              <w:bottom w:val="single" w:sz="4" w:space="0" w:color="auto"/>
              <w:right w:val="single" w:sz="4" w:space="0" w:color="auto"/>
            </w:tcBorders>
            <w:hideMark/>
          </w:tcPr>
          <w:p w14:paraId="2E53B811" w14:textId="77777777"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6</w:t>
            </w:r>
          </w:p>
        </w:tc>
        <w:tc>
          <w:tcPr>
            <w:tcW w:w="1701" w:type="dxa"/>
            <w:vMerge w:val="restart"/>
            <w:tcBorders>
              <w:top w:val="single" w:sz="4" w:space="0" w:color="auto"/>
              <w:left w:val="single" w:sz="4" w:space="0" w:color="auto"/>
              <w:right w:val="single" w:sz="4" w:space="0" w:color="auto"/>
            </w:tcBorders>
          </w:tcPr>
          <w:p w14:paraId="6F0DBD38" w14:textId="77777777" w:rsidR="0007358A" w:rsidRPr="00647343" w:rsidRDefault="0007358A" w:rsidP="0007358A">
            <w:pPr>
              <w:autoSpaceDE w:val="0"/>
              <w:autoSpaceDN w:val="0"/>
              <w:adjustRightInd w:val="0"/>
              <w:spacing w:line="360" w:lineRule="auto"/>
              <w:jc w:val="both"/>
              <w:rPr>
                <w:rFonts w:ascii="Times New Roman" w:hAnsi="Times New Roman" w:cs="Times New Roman"/>
                <w:i/>
                <w:sz w:val="24"/>
                <w:szCs w:val="24"/>
              </w:rPr>
            </w:pPr>
          </w:p>
          <w:p w14:paraId="7D210F6A" w14:textId="77777777" w:rsidR="0007358A" w:rsidRPr="00647343" w:rsidRDefault="0007358A" w:rsidP="0007358A">
            <w:pPr>
              <w:autoSpaceDE w:val="0"/>
              <w:autoSpaceDN w:val="0"/>
              <w:adjustRightInd w:val="0"/>
              <w:spacing w:line="360" w:lineRule="auto"/>
              <w:jc w:val="both"/>
              <w:rPr>
                <w:rFonts w:ascii="Times New Roman" w:hAnsi="Times New Roman" w:cs="Times New Roman"/>
                <w:i/>
                <w:sz w:val="24"/>
                <w:szCs w:val="24"/>
              </w:rPr>
            </w:pPr>
          </w:p>
          <w:p w14:paraId="7859624C" w14:textId="77777777" w:rsidR="0007358A" w:rsidRPr="00647343" w:rsidRDefault="0007358A" w:rsidP="0007358A">
            <w:pPr>
              <w:autoSpaceDE w:val="0"/>
              <w:autoSpaceDN w:val="0"/>
              <w:adjustRightInd w:val="0"/>
              <w:spacing w:line="360" w:lineRule="auto"/>
              <w:jc w:val="both"/>
              <w:rPr>
                <w:rFonts w:ascii="Times New Roman" w:hAnsi="Times New Roman" w:cs="Times New Roman"/>
                <w:i/>
                <w:sz w:val="24"/>
                <w:szCs w:val="24"/>
              </w:rPr>
            </w:pPr>
          </w:p>
          <w:p w14:paraId="3C8E1EEA" w14:textId="77777777" w:rsidR="0007358A" w:rsidRPr="00647343" w:rsidRDefault="0007358A" w:rsidP="0007358A">
            <w:pPr>
              <w:autoSpaceDE w:val="0"/>
              <w:autoSpaceDN w:val="0"/>
              <w:adjustRightInd w:val="0"/>
              <w:spacing w:line="360" w:lineRule="auto"/>
              <w:jc w:val="both"/>
              <w:rPr>
                <w:rFonts w:ascii="Times New Roman" w:hAnsi="Times New Roman" w:cs="Times New Roman"/>
                <w:i/>
                <w:sz w:val="24"/>
                <w:szCs w:val="24"/>
              </w:rPr>
            </w:pPr>
            <w:r w:rsidRPr="00647343">
              <w:rPr>
                <w:rFonts w:ascii="Times New Roman" w:hAnsi="Times New Roman" w:cs="Times New Roman"/>
                <w:i/>
                <w:sz w:val="24"/>
                <w:szCs w:val="24"/>
              </w:rPr>
              <w:t>Lipase</w:t>
            </w:r>
          </w:p>
          <w:p w14:paraId="3344D3C5" w14:textId="77777777" w:rsidR="0007358A" w:rsidRPr="00647343" w:rsidRDefault="0007358A" w:rsidP="0007358A">
            <w:pPr>
              <w:autoSpaceDE w:val="0"/>
              <w:autoSpaceDN w:val="0"/>
              <w:adjustRightInd w:val="0"/>
              <w:spacing w:line="360" w:lineRule="auto"/>
              <w:jc w:val="both"/>
              <w:rPr>
                <w:rFonts w:ascii="Times New Roman" w:hAnsi="Times New Roman" w:cs="Times New Roman"/>
                <w:i/>
                <w:iCs/>
                <w:sz w:val="24"/>
                <w:szCs w:val="24"/>
              </w:rPr>
            </w:pPr>
            <w:r w:rsidRPr="00647343">
              <w:rPr>
                <w:rFonts w:ascii="Times New Roman" w:hAnsi="Times New Roman" w:cs="Times New Roman"/>
                <w:sz w:val="24"/>
                <w:szCs w:val="24"/>
              </w:rPr>
              <w:t>(EC 3.1.1.3)</w:t>
            </w:r>
          </w:p>
          <w:p w14:paraId="21A5CAD4" w14:textId="77777777" w:rsidR="0007358A" w:rsidRPr="00647343" w:rsidRDefault="0007358A" w:rsidP="0007358A">
            <w:pPr>
              <w:autoSpaceDE w:val="0"/>
              <w:autoSpaceDN w:val="0"/>
              <w:adjustRightInd w:val="0"/>
              <w:spacing w:line="360" w:lineRule="auto"/>
              <w:jc w:val="both"/>
              <w:rPr>
                <w:rFonts w:ascii="Times New Roman" w:hAnsi="Times New Roman" w:cs="Times New Roman"/>
                <w:i/>
                <w:sz w:val="24"/>
                <w:szCs w:val="24"/>
              </w:rPr>
            </w:pPr>
          </w:p>
          <w:p w14:paraId="7062F16B" w14:textId="77777777" w:rsidR="0007358A" w:rsidRPr="00647343" w:rsidRDefault="0007358A" w:rsidP="0007358A">
            <w:pPr>
              <w:autoSpaceDE w:val="0"/>
              <w:autoSpaceDN w:val="0"/>
              <w:adjustRightInd w:val="0"/>
              <w:spacing w:line="360" w:lineRule="auto"/>
              <w:jc w:val="both"/>
              <w:rPr>
                <w:rFonts w:ascii="Times New Roman" w:hAnsi="Times New Roman" w:cs="Times New Roman"/>
                <w:i/>
                <w:sz w:val="24"/>
                <w:szCs w:val="24"/>
              </w:rPr>
            </w:pPr>
          </w:p>
          <w:p w14:paraId="1ED47DE0" w14:textId="77777777" w:rsidR="0007358A" w:rsidRPr="00647343" w:rsidRDefault="0007358A" w:rsidP="0007358A">
            <w:pPr>
              <w:autoSpaceDE w:val="0"/>
              <w:autoSpaceDN w:val="0"/>
              <w:adjustRightInd w:val="0"/>
              <w:spacing w:line="360" w:lineRule="auto"/>
              <w:jc w:val="both"/>
              <w:rPr>
                <w:rFonts w:ascii="Times New Roman" w:hAnsi="Times New Roman" w:cs="Times New Roman"/>
                <w:i/>
                <w:sz w:val="24"/>
                <w:szCs w:val="24"/>
              </w:rPr>
            </w:pPr>
          </w:p>
          <w:p w14:paraId="58EDB258" w14:textId="77777777" w:rsidR="0007358A" w:rsidRPr="00647343" w:rsidRDefault="0007358A" w:rsidP="0007358A">
            <w:pPr>
              <w:autoSpaceDE w:val="0"/>
              <w:autoSpaceDN w:val="0"/>
              <w:adjustRightInd w:val="0"/>
              <w:spacing w:line="360" w:lineRule="auto"/>
              <w:jc w:val="both"/>
              <w:rPr>
                <w:rFonts w:ascii="Times New Roman" w:hAnsi="Times New Roman" w:cs="Times New Roman"/>
                <w:i/>
                <w:sz w:val="24"/>
                <w:szCs w:val="24"/>
              </w:rPr>
            </w:pPr>
          </w:p>
          <w:p w14:paraId="6131A917" w14:textId="77777777" w:rsidR="0007358A" w:rsidRPr="00647343" w:rsidRDefault="0007358A" w:rsidP="0007358A">
            <w:pPr>
              <w:autoSpaceDE w:val="0"/>
              <w:autoSpaceDN w:val="0"/>
              <w:adjustRightInd w:val="0"/>
              <w:spacing w:line="360" w:lineRule="auto"/>
              <w:jc w:val="both"/>
              <w:rPr>
                <w:rFonts w:ascii="Times New Roman" w:hAnsi="Times New Roman" w:cs="Times New Roman"/>
                <w:i/>
                <w:sz w:val="24"/>
                <w:szCs w:val="24"/>
              </w:rPr>
            </w:pPr>
          </w:p>
          <w:p w14:paraId="12FC6D70" w14:textId="77777777" w:rsidR="0007358A" w:rsidRPr="00647343" w:rsidRDefault="0007358A" w:rsidP="0007358A">
            <w:pPr>
              <w:autoSpaceDE w:val="0"/>
              <w:autoSpaceDN w:val="0"/>
              <w:adjustRightInd w:val="0"/>
              <w:spacing w:line="360" w:lineRule="auto"/>
              <w:jc w:val="both"/>
              <w:rPr>
                <w:rFonts w:ascii="Times New Roman" w:hAnsi="Times New Roman" w:cs="Times New Roman"/>
                <w:i/>
                <w:sz w:val="24"/>
                <w:szCs w:val="24"/>
              </w:rPr>
            </w:pPr>
          </w:p>
          <w:p w14:paraId="78FF1802" w14:textId="77777777" w:rsidR="0007358A" w:rsidRPr="00647343" w:rsidRDefault="0007358A" w:rsidP="0007358A">
            <w:pPr>
              <w:autoSpaceDE w:val="0"/>
              <w:autoSpaceDN w:val="0"/>
              <w:adjustRightInd w:val="0"/>
              <w:spacing w:line="360" w:lineRule="auto"/>
              <w:jc w:val="both"/>
              <w:rPr>
                <w:rFonts w:ascii="Times New Roman" w:hAnsi="Times New Roman" w:cs="Times New Roman"/>
                <w:i/>
                <w:sz w:val="24"/>
                <w:szCs w:val="24"/>
              </w:rPr>
            </w:pPr>
          </w:p>
          <w:p w14:paraId="6D48F903" w14:textId="77777777" w:rsidR="0007358A" w:rsidRPr="00647343" w:rsidRDefault="0007358A" w:rsidP="0007358A">
            <w:pPr>
              <w:autoSpaceDE w:val="0"/>
              <w:autoSpaceDN w:val="0"/>
              <w:adjustRightInd w:val="0"/>
              <w:spacing w:line="360" w:lineRule="auto"/>
              <w:jc w:val="both"/>
              <w:rPr>
                <w:rFonts w:ascii="Times New Roman" w:hAnsi="Times New Roman" w:cs="Times New Roman"/>
                <w:i/>
                <w:sz w:val="24"/>
                <w:szCs w:val="24"/>
              </w:rPr>
            </w:pPr>
          </w:p>
          <w:p w14:paraId="7504D897" w14:textId="77777777" w:rsidR="0007358A" w:rsidRPr="00647343" w:rsidRDefault="0007358A" w:rsidP="0007358A">
            <w:pPr>
              <w:autoSpaceDE w:val="0"/>
              <w:autoSpaceDN w:val="0"/>
              <w:adjustRightInd w:val="0"/>
              <w:spacing w:line="360" w:lineRule="auto"/>
              <w:jc w:val="both"/>
              <w:rPr>
                <w:rFonts w:ascii="Times New Roman" w:hAnsi="Times New Roman" w:cs="Times New Roman"/>
                <w:i/>
                <w:sz w:val="24"/>
                <w:szCs w:val="24"/>
              </w:rPr>
            </w:pPr>
          </w:p>
          <w:p w14:paraId="55F609C5" w14:textId="77777777" w:rsidR="0007358A" w:rsidRPr="00647343" w:rsidRDefault="0007358A" w:rsidP="0007358A">
            <w:pPr>
              <w:autoSpaceDE w:val="0"/>
              <w:autoSpaceDN w:val="0"/>
              <w:adjustRightInd w:val="0"/>
              <w:spacing w:line="360" w:lineRule="auto"/>
              <w:jc w:val="both"/>
              <w:rPr>
                <w:rFonts w:ascii="Times New Roman" w:hAnsi="Times New Roman" w:cs="Times New Roman"/>
                <w:i/>
                <w:sz w:val="24"/>
                <w:szCs w:val="24"/>
              </w:rPr>
            </w:pPr>
          </w:p>
          <w:p w14:paraId="4BD6FFDA" w14:textId="7C29EE3C" w:rsidR="0007358A" w:rsidRPr="00647343" w:rsidRDefault="0007358A" w:rsidP="0007358A">
            <w:pPr>
              <w:autoSpaceDE w:val="0"/>
              <w:autoSpaceDN w:val="0"/>
              <w:adjustRightInd w:val="0"/>
              <w:spacing w:line="360" w:lineRule="auto"/>
              <w:jc w:val="both"/>
              <w:rPr>
                <w:rFonts w:ascii="Times New Roman" w:hAnsi="Times New Roman" w:cs="Times New Roman"/>
                <w:i/>
                <w:iCs/>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5CC93F70" w14:textId="0CB83728"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i/>
                <w:iCs/>
                <w:sz w:val="24"/>
                <w:szCs w:val="24"/>
              </w:rPr>
              <w:lastRenderedPageBreak/>
              <w:t>Bacillus subtilis</w:t>
            </w:r>
          </w:p>
        </w:tc>
        <w:tc>
          <w:tcPr>
            <w:tcW w:w="2127" w:type="dxa"/>
            <w:tcBorders>
              <w:top w:val="single" w:sz="4" w:space="0" w:color="auto"/>
              <w:left w:val="single" w:sz="4" w:space="0" w:color="auto"/>
              <w:bottom w:val="single" w:sz="4" w:space="0" w:color="auto"/>
              <w:right w:val="single" w:sz="4" w:space="0" w:color="auto"/>
            </w:tcBorders>
            <w:hideMark/>
          </w:tcPr>
          <w:p w14:paraId="4AD50DF0" w14:textId="77777777"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Olive oil</w:t>
            </w:r>
          </w:p>
        </w:tc>
        <w:tc>
          <w:tcPr>
            <w:tcW w:w="1984" w:type="dxa"/>
            <w:vMerge w:val="restart"/>
            <w:tcBorders>
              <w:top w:val="single" w:sz="4" w:space="0" w:color="auto"/>
              <w:left w:val="single" w:sz="4" w:space="0" w:color="auto"/>
              <w:right w:val="single" w:sz="4" w:space="0" w:color="auto"/>
            </w:tcBorders>
            <w:hideMark/>
          </w:tcPr>
          <w:p w14:paraId="068DC1AA" w14:textId="77777777"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p>
          <w:p w14:paraId="074B5E05" w14:textId="77777777"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p>
          <w:p w14:paraId="71628F53" w14:textId="77777777"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p>
          <w:p w14:paraId="6D21551E" w14:textId="77777777"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p>
          <w:p w14:paraId="57AE0A00" w14:textId="303B53E1"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proofErr w:type="spellStart"/>
            <w:r w:rsidRPr="00647343">
              <w:rPr>
                <w:rFonts w:ascii="Times New Roman" w:hAnsi="Times New Roman" w:cs="Times New Roman"/>
                <w:sz w:val="24"/>
                <w:szCs w:val="24"/>
              </w:rPr>
              <w:t>Catalyzes</w:t>
            </w:r>
            <w:proofErr w:type="spellEnd"/>
            <w:r w:rsidRPr="00647343">
              <w:rPr>
                <w:rFonts w:ascii="Times New Roman" w:hAnsi="Times New Roman" w:cs="Times New Roman"/>
                <w:sz w:val="24"/>
                <w:szCs w:val="24"/>
              </w:rPr>
              <w:t xml:space="preserve"> the hydrolysis of mono-, di-, and triglycerides into fatty acids and glycerol as well as catalyse the esterification </w:t>
            </w:r>
          </w:p>
          <w:p w14:paraId="6A848587" w14:textId="2385E4B3"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lastRenderedPageBreak/>
              <w:t>reactions.</w:t>
            </w:r>
          </w:p>
        </w:tc>
        <w:tc>
          <w:tcPr>
            <w:tcW w:w="1843" w:type="dxa"/>
            <w:tcBorders>
              <w:top w:val="single" w:sz="4" w:space="0" w:color="auto"/>
              <w:left w:val="single" w:sz="4" w:space="0" w:color="auto"/>
              <w:right w:val="single" w:sz="4" w:space="0" w:color="auto"/>
            </w:tcBorders>
          </w:tcPr>
          <w:p w14:paraId="76484D2C" w14:textId="75D08170"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lastRenderedPageBreak/>
              <w:t>Food</w:t>
            </w:r>
          </w:p>
          <w:p w14:paraId="5F48B1AB" w14:textId="55213703"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790387F9" w14:textId="56E661F4"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Bioremediation of</w:t>
            </w:r>
          </w:p>
          <w:p w14:paraId="178445EF" w14:textId="77777777"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Wastewater,</w:t>
            </w:r>
          </w:p>
          <w:p w14:paraId="487B99A5" w14:textId="77777777"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Cleaning detergent of tough oil or grease stains.</w:t>
            </w:r>
          </w:p>
        </w:tc>
        <w:tc>
          <w:tcPr>
            <w:tcW w:w="2268" w:type="dxa"/>
            <w:tcBorders>
              <w:top w:val="single" w:sz="4" w:space="0" w:color="auto"/>
              <w:left w:val="single" w:sz="4" w:space="0" w:color="auto"/>
              <w:bottom w:val="single" w:sz="4" w:space="0" w:color="auto"/>
              <w:right w:val="single" w:sz="4" w:space="0" w:color="auto"/>
            </w:tcBorders>
            <w:hideMark/>
          </w:tcPr>
          <w:p w14:paraId="48C23525" w14:textId="7B9765EB"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 xml:space="preserve">Bhandari et al.,2021, </w:t>
            </w:r>
            <w:proofErr w:type="spellStart"/>
            <w:r w:rsidRPr="00647343">
              <w:rPr>
                <w:rFonts w:ascii="Times New Roman" w:hAnsi="Times New Roman" w:cs="Times New Roman"/>
                <w:sz w:val="24"/>
                <w:szCs w:val="24"/>
              </w:rPr>
              <w:t>Haniya</w:t>
            </w:r>
            <w:proofErr w:type="spellEnd"/>
            <w:r w:rsidRPr="00647343">
              <w:rPr>
                <w:rFonts w:ascii="Times New Roman" w:hAnsi="Times New Roman" w:cs="Times New Roman"/>
                <w:sz w:val="24"/>
                <w:szCs w:val="24"/>
              </w:rPr>
              <w:t xml:space="preserve"> et al., 2017; Marty 2012; Saraswat et al., 2017</w:t>
            </w:r>
          </w:p>
        </w:tc>
      </w:tr>
      <w:tr w:rsidR="0007358A" w:rsidRPr="00647343" w14:paraId="0A1B37FA" w14:textId="77777777" w:rsidTr="0007358A">
        <w:trPr>
          <w:trHeight w:val="1656"/>
        </w:trPr>
        <w:tc>
          <w:tcPr>
            <w:tcW w:w="817" w:type="dxa"/>
            <w:tcBorders>
              <w:top w:val="single" w:sz="4" w:space="0" w:color="auto"/>
              <w:left w:val="single" w:sz="4" w:space="0" w:color="auto"/>
              <w:right w:val="single" w:sz="4" w:space="0" w:color="auto"/>
            </w:tcBorders>
          </w:tcPr>
          <w:p w14:paraId="48CBC05A" w14:textId="4EC57E14"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7</w:t>
            </w:r>
          </w:p>
        </w:tc>
        <w:tc>
          <w:tcPr>
            <w:tcW w:w="1701" w:type="dxa"/>
            <w:vMerge/>
            <w:tcBorders>
              <w:left w:val="single" w:sz="4" w:space="0" w:color="auto"/>
              <w:right w:val="single" w:sz="4" w:space="0" w:color="auto"/>
            </w:tcBorders>
          </w:tcPr>
          <w:p w14:paraId="4B9F1137" w14:textId="7F4EC0B6" w:rsidR="0007358A" w:rsidRPr="00647343" w:rsidRDefault="0007358A" w:rsidP="0007358A">
            <w:pPr>
              <w:autoSpaceDE w:val="0"/>
              <w:autoSpaceDN w:val="0"/>
              <w:adjustRightInd w:val="0"/>
              <w:spacing w:line="360" w:lineRule="auto"/>
              <w:jc w:val="both"/>
              <w:rPr>
                <w:rFonts w:ascii="Times New Roman" w:hAnsi="Times New Roman" w:cs="Times New Roman"/>
                <w:i/>
                <w:sz w:val="24"/>
                <w:szCs w:val="24"/>
              </w:rPr>
            </w:pPr>
          </w:p>
        </w:tc>
        <w:tc>
          <w:tcPr>
            <w:tcW w:w="2126" w:type="dxa"/>
            <w:tcBorders>
              <w:top w:val="single" w:sz="4" w:space="0" w:color="auto"/>
              <w:left w:val="single" w:sz="4" w:space="0" w:color="auto"/>
              <w:right w:val="single" w:sz="4" w:space="0" w:color="auto"/>
            </w:tcBorders>
          </w:tcPr>
          <w:p w14:paraId="11100535" w14:textId="01274806" w:rsidR="0007358A" w:rsidRPr="00647343" w:rsidRDefault="0007358A" w:rsidP="0007358A">
            <w:pPr>
              <w:autoSpaceDE w:val="0"/>
              <w:autoSpaceDN w:val="0"/>
              <w:adjustRightInd w:val="0"/>
              <w:spacing w:line="360" w:lineRule="auto"/>
              <w:jc w:val="both"/>
              <w:rPr>
                <w:rFonts w:ascii="Times New Roman" w:hAnsi="Times New Roman" w:cs="Times New Roman"/>
                <w:i/>
                <w:iCs/>
                <w:sz w:val="24"/>
                <w:szCs w:val="24"/>
              </w:rPr>
            </w:pPr>
            <w:r w:rsidRPr="00647343">
              <w:rPr>
                <w:rFonts w:ascii="Times New Roman" w:hAnsi="Times New Roman" w:cs="Times New Roman"/>
                <w:i/>
                <w:iCs/>
                <w:sz w:val="24"/>
                <w:szCs w:val="24"/>
              </w:rPr>
              <w:t xml:space="preserve">Bacillus </w:t>
            </w:r>
            <w:proofErr w:type="spellStart"/>
            <w:r w:rsidRPr="00647343">
              <w:rPr>
                <w:rFonts w:ascii="Times New Roman" w:hAnsi="Times New Roman" w:cs="Times New Roman"/>
                <w:i/>
                <w:iCs/>
                <w:sz w:val="24"/>
                <w:szCs w:val="24"/>
              </w:rPr>
              <w:t>pumilus</w:t>
            </w:r>
            <w:proofErr w:type="spellEnd"/>
          </w:p>
        </w:tc>
        <w:tc>
          <w:tcPr>
            <w:tcW w:w="2127" w:type="dxa"/>
            <w:tcBorders>
              <w:top w:val="single" w:sz="4" w:space="0" w:color="auto"/>
              <w:left w:val="single" w:sz="4" w:space="0" w:color="auto"/>
              <w:right w:val="single" w:sz="4" w:space="0" w:color="auto"/>
            </w:tcBorders>
          </w:tcPr>
          <w:p w14:paraId="2EA475E2" w14:textId="1E5AE189"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 xml:space="preserve">Palm oil </w:t>
            </w:r>
          </w:p>
        </w:tc>
        <w:tc>
          <w:tcPr>
            <w:tcW w:w="1984" w:type="dxa"/>
            <w:vMerge/>
            <w:tcBorders>
              <w:left w:val="single" w:sz="4" w:space="0" w:color="auto"/>
              <w:right w:val="single" w:sz="4" w:space="0" w:color="auto"/>
            </w:tcBorders>
          </w:tcPr>
          <w:p w14:paraId="764B1858" w14:textId="2BF76ADA"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p>
        </w:tc>
        <w:tc>
          <w:tcPr>
            <w:tcW w:w="1843" w:type="dxa"/>
            <w:tcBorders>
              <w:left w:val="single" w:sz="4" w:space="0" w:color="auto"/>
              <w:right w:val="single" w:sz="4" w:space="0" w:color="auto"/>
            </w:tcBorders>
          </w:tcPr>
          <w:p w14:paraId="3AB31C94" w14:textId="67EB9E35"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 xml:space="preserve">Detergent , food, cosmetic </w:t>
            </w:r>
          </w:p>
        </w:tc>
        <w:tc>
          <w:tcPr>
            <w:tcW w:w="2410" w:type="dxa"/>
            <w:tcBorders>
              <w:top w:val="single" w:sz="4" w:space="0" w:color="auto"/>
              <w:left w:val="single" w:sz="4" w:space="0" w:color="auto"/>
              <w:right w:val="single" w:sz="4" w:space="0" w:color="auto"/>
            </w:tcBorders>
          </w:tcPr>
          <w:p w14:paraId="7D66EE13" w14:textId="02D4D9C5"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Degradation of palm oil containing</w:t>
            </w:r>
          </w:p>
          <w:p w14:paraId="39F1DF7B" w14:textId="3133D25F"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Industrial wastewater</w:t>
            </w:r>
          </w:p>
        </w:tc>
        <w:tc>
          <w:tcPr>
            <w:tcW w:w="2268" w:type="dxa"/>
            <w:tcBorders>
              <w:top w:val="single" w:sz="4" w:space="0" w:color="auto"/>
              <w:left w:val="single" w:sz="4" w:space="0" w:color="auto"/>
              <w:right w:val="single" w:sz="4" w:space="0" w:color="auto"/>
            </w:tcBorders>
          </w:tcPr>
          <w:p w14:paraId="0F1740BC" w14:textId="4D0908BB"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Saranya et al., 2019</w:t>
            </w:r>
          </w:p>
        </w:tc>
      </w:tr>
      <w:tr w:rsidR="0007358A" w:rsidRPr="00647343" w14:paraId="005AB02C" w14:textId="77777777" w:rsidTr="0007358A">
        <w:tc>
          <w:tcPr>
            <w:tcW w:w="817" w:type="dxa"/>
            <w:tcBorders>
              <w:top w:val="single" w:sz="4" w:space="0" w:color="auto"/>
              <w:left w:val="single" w:sz="4" w:space="0" w:color="auto"/>
              <w:bottom w:val="single" w:sz="4" w:space="0" w:color="auto"/>
              <w:right w:val="single" w:sz="4" w:space="0" w:color="auto"/>
            </w:tcBorders>
            <w:hideMark/>
          </w:tcPr>
          <w:p w14:paraId="68B3452D" w14:textId="77777777"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8</w:t>
            </w:r>
          </w:p>
        </w:tc>
        <w:tc>
          <w:tcPr>
            <w:tcW w:w="1701" w:type="dxa"/>
            <w:vMerge w:val="restart"/>
            <w:tcBorders>
              <w:top w:val="single" w:sz="4" w:space="0" w:color="auto"/>
              <w:left w:val="single" w:sz="4" w:space="0" w:color="auto"/>
              <w:right w:val="single" w:sz="4" w:space="0" w:color="auto"/>
            </w:tcBorders>
          </w:tcPr>
          <w:p w14:paraId="2202A34E" w14:textId="77777777" w:rsidR="0007358A" w:rsidRPr="00647343" w:rsidRDefault="0007358A" w:rsidP="0007358A">
            <w:pPr>
              <w:autoSpaceDE w:val="0"/>
              <w:autoSpaceDN w:val="0"/>
              <w:adjustRightInd w:val="0"/>
              <w:spacing w:line="360" w:lineRule="auto"/>
              <w:jc w:val="both"/>
              <w:rPr>
                <w:rFonts w:ascii="Times New Roman" w:hAnsi="Times New Roman" w:cs="Times New Roman"/>
                <w:i/>
                <w:iCs/>
                <w:sz w:val="24"/>
                <w:szCs w:val="24"/>
              </w:rPr>
            </w:pPr>
          </w:p>
          <w:p w14:paraId="5A3FBE7A" w14:textId="77777777" w:rsidR="0007358A" w:rsidRPr="00647343" w:rsidRDefault="0007358A" w:rsidP="0007358A">
            <w:pPr>
              <w:autoSpaceDE w:val="0"/>
              <w:autoSpaceDN w:val="0"/>
              <w:adjustRightInd w:val="0"/>
              <w:spacing w:line="360" w:lineRule="auto"/>
              <w:jc w:val="both"/>
              <w:rPr>
                <w:rFonts w:ascii="Times New Roman" w:hAnsi="Times New Roman" w:cs="Times New Roman"/>
                <w:i/>
                <w:iCs/>
                <w:sz w:val="24"/>
                <w:szCs w:val="24"/>
              </w:rPr>
            </w:pPr>
          </w:p>
          <w:p w14:paraId="5A7B31AD" w14:textId="77777777" w:rsidR="0007358A" w:rsidRPr="00647343" w:rsidRDefault="0007358A" w:rsidP="0007358A">
            <w:pPr>
              <w:autoSpaceDE w:val="0"/>
              <w:autoSpaceDN w:val="0"/>
              <w:adjustRightInd w:val="0"/>
              <w:spacing w:line="360" w:lineRule="auto"/>
              <w:jc w:val="both"/>
              <w:rPr>
                <w:rFonts w:ascii="Times New Roman" w:hAnsi="Times New Roman" w:cs="Times New Roman"/>
                <w:i/>
                <w:iCs/>
                <w:sz w:val="24"/>
                <w:szCs w:val="24"/>
              </w:rPr>
            </w:pPr>
          </w:p>
          <w:p w14:paraId="432D8E24" w14:textId="77777777" w:rsidR="0007358A" w:rsidRPr="00647343" w:rsidRDefault="0007358A" w:rsidP="0007358A">
            <w:pPr>
              <w:autoSpaceDE w:val="0"/>
              <w:autoSpaceDN w:val="0"/>
              <w:adjustRightInd w:val="0"/>
              <w:spacing w:line="360" w:lineRule="auto"/>
              <w:jc w:val="both"/>
              <w:rPr>
                <w:rFonts w:ascii="Times New Roman" w:hAnsi="Times New Roman" w:cs="Times New Roman"/>
                <w:i/>
                <w:iCs/>
                <w:sz w:val="24"/>
                <w:szCs w:val="24"/>
              </w:rPr>
            </w:pPr>
          </w:p>
          <w:p w14:paraId="1DE8C3F5" w14:textId="77777777" w:rsidR="0007358A" w:rsidRPr="00647343" w:rsidRDefault="0007358A" w:rsidP="0007358A">
            <w:pPr>
              <w:autoSpaceDE w:val="0"/>
              <w:autoSpaceDN w:val="0"/>
              <w:adjustRightInd w:val="0"/>
              <w:spacing w:line="360" w:lineRule="auto"/>
              <w:jc w:val="both"/>
              <w:rPr>
                <w:rFonts w:ascii="Times New Roman" w:hAnsi="Times New Roman" w:cs="Times New Roman"/>
                <w:i/>
                <w:iCs/>
                <w:sz w:val="24"/>
                <w:szCs w:val="24"/>
              </w:rPr>
            </w:pPr>
            <w:r w:rsidRPr="00647343">
              <w:rPr>
                <w:rFonts w:ascii="Times New Roman" w:hAnsi="Times New Roman" w:cs="Times New Roman"/>
                <w:i/>
                <w:iCs/>
                <w:sz w:val="24"/>
                <w:szCs w:val="24"/>
              </w:rPr>
              <w:t>Dehydrogenase</w:t>
            </w:r>
          </w:p>
          <w:p w14:paraId="192B2B0C" w14:textId="6FFE2BF5" w:rsidR="0007358A" w:rsidRPr="00647343" w:rsidRDefault="0007358A" w:rsidP="0007358A">
            <w:pPr>
              <w:autoSpaceDE w:val="0"/>
              <w:autoSpaceDN w:val="0"/>
              <w:adjustRightInd w:val="0"/>
              <w:spacing w:line="360" w:lineRule="auto"/>
              <w:jc w:val="both"/>
              <w:rPr>
                <w:rFonts w:ascii="Times New Roman" w:hAnsi="Times New Roman" w:cs="Times New Roman"/>
                <w:i/>
                <w:iCs/>
                <w:sz w:val="24"/>
                <w:szCs w:val="24"/>
              </w:rPr>
            </w:pPr>
            <w:r w:rsidRPr="00647343">
              <w:rPr>
                <w:rFonts w:ascii="Times New Roman" w:hAnsi="Times New Roman" w:cs="Times New Roman"/>
                <w:sz w:val="24"/>
                <w:szCs w:val="24"/>
              </w:rPr>
              <w:t>(EC1.1.1.1)</w:t>
            </w:r>
          </w:p>
          <w:p w14:paraId="05B23E09" w14:textId="77777777" w:rsidR="0007358A" w:rsidRPr="00647343" w:rsidRDefault="0007358A" w:rsidP="0007358A">
            <w:pPr>
              <w:autoSpaceDE w:val="0"/>
              <w:autoSpaceDN w:val="0"/>
              <w:adjustRightInd w:val="0"/>
              <w:spacing w:line="360" w:lineRule="auto"/>
              <w:jc w:val="both"/>
              <w:rPr>
                <w:rFonts w:ascii="Times New Roman" w:hAnsi="Times New Roman" w:cs="Times New Roman"/>
                <w:i/>
                <w:iCs/>
                <w:sz w:val="24"/>
                <w:szCs w:val="24"/>
              </w:rPr>
            </w:pPr>
          </w:p>
          <w:p w14:paraId="0AFF7034" w14:textId="020E9A61" w:rsidR="0007358A" w:rsidRPr="00647343" w:rsidRDefault="0007358A" w:rsidP="0007358A">
            <w:pPr>
              <w:autoSpaceDE w:val="0"/>
              <w:autoSpaceDN w:val="0"/>
              <w:adjustRightInd w:val="0"/>
              <w:spacing w:line="360" w:lineRule="auto"/>
              <w:jc w:val="both"/>
              <w:rPr>
                <w:rFonts w:ascii="Times New Roman" w:hAnsi="Times New Roman" w:cs="Times New Roman"/>
                <w:i/>
                <w:iCs/>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4071B88C" w14:textId="16B3BA7C"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i/>
                <w:iCs/>
                <w:sz w:val="24"/>
                <w:szCs w:val="24"/>
              </w:rPr>
              <w:t>Pseudomonas putida</w:t>
            </w:r>
          </w:p>
        </w:tc>
        <w:tc>
          <w:tcPr>
            <w:tcW w:w="2127" w:type="dxa"/>
            <w:tcBorders>
              <w:top w:val="single" w:sz="4" w:space="0" w:color="auto"/>
              <w:left w:val="single" w:sz="4" w:space="0" w:color="auto"/>
              <w:bottom w:val="single" w:sz="4" w:space="0" w:color="auto"/>
              <w:right w:val="single" w:sz="4" w:space="0" w:color="auto"/>
            </w:tcBorders>
            <w:hideMark/>
          </w:tcPr>
          <w:p w14:paraId="522D9F26" w14:textId="77777777"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4-Hydroxybenzaldehyde and 4-</w:t>
            </w:r>
          </w:p>
          <w:p w14:paraId="3B3F431B" w14:textId="77777777"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hydroxy-3-methylbenzaldehyde</w:t>
            </w:r>
          </w:p>
        </w:tc>
        <w:tc>
          <w:tcPr>
            <w:tcW w:w="1984" w:type="dxa"/>
            <w:vMerge w:val="restart"/>
            <w:tcBorders>
              <w:top w:val="single" w:sz="4" w:space="0" w:color="auto"/>
              <w:left w:val="single" w:sz="4" w:space="0" w:color="auto"/>
              <w:right w:val="single" w:sz="4" w:space="0" w:color="auto"/>
            </w:tcBorders>
            <w:hideMark/>
          </w:tcPr>
          <w:p w14:paraId="37E8963B" w14:textId="77777777"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p>
          <w:p w14:paraId="70D816C5" w14:textId="77777777"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p>
          <w:p w14:paraId="2CEE6C65" w14:textId="77777777"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p>
          <w:p w14:paraId="7A11FA50" w14:textId="77777777"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Oxidizing organic compounds and</w:t>
            </w:r>
          </w:p>
          <w:p w14:paraId="04FE3589" w14:textId="1EBCD4D0"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generating energy</w:t>
            </w:r>
          </w:p>
        </w:tc>
        <w:tc>
          <w:tcPr>
            <w:tcW w:w="1843" w:type="dxa"/>
            <w:tcBorders>
              <w:top w:val="single" w:sz="4" w:space="0" w:color="auto"/>
              <w:left w:val="single" w:sz="4" w:space="0" w:color="auto"/>
              <w:right w:val="single" w:sz="4" w:space="0" w:color="auto"/>
            </w:tcBorders>
          </w:tcPr>
          <w:p w14:paraId="5B02ADD5" w14:textId="65A0386F"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Tannery</w:t>
            </w:r>
          </w:p>
          <w:p w14:paraId="2A5D64B3" w14:textId="77777777"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27586A44" w14:textId="78FD5972"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Breakdown of 2,4- xylenol.</w:t>
            </w:r>
          </w:p>
          <w:p w14:paraId="05F16D9A" w14:textId="77777777"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1A065795" w14:textId="65A363B3"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 xml:space="preserve">Chen et al., 2014; </w:t>
            </w:r>
            <w:proofErr w:type="spellStart"/>
            <w:r w:rsidRPr="00647343">
              <w:rPr>
                <w:rFonts w:ascii="Times New Roman" w:hAnsi="Times New Roman" w:cs="Times New Roman"/>
                <w:sz w:val="24"/>
                <w:szCs w:val="24"/>
              </w:rPr>
              <w:t>Phale</w:t>
            </w:r>
            <w:proofErr w:type="spellEnd"/>
            <w:r w:rsidRPr="00647343">
              <w:rPr>
                <w:rFonts w:ascii="Times New Roman" w:hAnsi="Times New Roman" w:cs="Times New Roman"/>
                <w:sz w:val="24"/>
                <w:szCs w:val="24"/>
              </w:rPr>
              <w:t xml:space="preserve"> et al., 2019; </w:t>
            </w:r>
            <w:proofErr w:type="spellStart"/>
            <w:r w:rsidRPr="00647343">
              <w:rPr>
                <w:rFonts w:ascii="Times New Roman" w:hAnsi="Times New Roman" w:cs="Times New Roman"/>
                <w:sz w:val="24"/>
                <w:szCs w:val="24"/>
              </w:rPr>
              <w:t>Dotaniya</w:t>
            </w:r>
            <w:proofErr w:type="spellEnd"/>
            <w:r w:rsidRPr="00647343">
              <w:rPr>
                <w:rFonts w:ascii="Times New Roman" w:hAnsi="Times New Roman" w:cs="Times New Roman"/>
                <w:sz w:val="24"/>
                <w:szCs w:val="24"/>
              </w:rPr>
              <w:t xml:space="preserve"> et al., 2019</w:t>
            </w:r>
          </w:p>
        </w:tc>
      </w:tr>
      <w:tr w:rsidR="0007358A" w:rsidRPr="00647343" w14:paraId="6640BCD5" w14:textId="77777777" w:rsidTr="0007358A">
        <w:tc>
          <w:tcPr>
            <w:tcW w:w="817" w:type="dxa"/>
            <w:tcBorders>
              <w:top w:val="single" w:sz="4" w:space="0" w:color="auto"/>
              <w:left w:val="single" w:sz="4" w:space="0" w:color="auto"/>
              <w:bottom w:val="single" w:sz="4" w:space="0" w:color="auto"/>
              <w:right w:val="single" w:sz="4" w:space="0" w:color="auto"/>
            </w:tcBorders>
            <w:hideMark/>
          </w:tcPr>
          <w:p w14:paraId="32252E93" w14:textId="10D39FDF"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9</w:t>
            </w:r>
          </w:p>
        </w:tc>
        <w:tc>
          <w:tcPr>
            <w:tcW w:w="1701" w:type="dxa"/>
            <w:vMerge/>
            <w:tcBorders>
              <w:left w:val="single" w:sz="4" w:space="0" w:color="auto"/>
              <w:bottom w:val="single" w:sz="4" w:space="0" w:color="auto"/>
              <w:right w:val="single" w:sz="4" w:space="0" w:color="auto"/>
            </w:tcBorders>
          </w:tcPr>
          <w:p w14:paraId="452C1610" w14:textId="77777777" w:rsidR="0007358A" w:rsidRPr="00647343" w:rsidRDefault="0007358A" w:rsidP="0007358A">
            <w:pPr>
              <w:autoSpaceDE w:val="0"/>
              <w:autoSpaceDN w:val="0"/>
              <w:adjustRightInd w:val="0"/>
              <w:spacing w:line="360" w:lineRule="auto"/>
              <w:jc w:val="both"/>
              <w:rPr>
                <w:rFonts w:ascii="Times New Roman" w:hAnsi="Times New Roman" w:cs="Times New Roman"/>
                <w:i/>
                <w:iCs/>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577885C9" w14:textId="67434E52" w:rsidR="0007358A" w:rsidRPr="00647343" w:rsidRDefault="0007358A" w:rsidP="0007358A">
            <w:pPr>
              <w:autoSpaceDE w:val="0"/>
              <w:autoSpaceDN w:val="0"/>
              <w:adjustRightInd w:val="0"/>
              <w:spacing w:line="360" w:lineRule="auto"/>
              <w:jc w:val="both"/>
              <w:rPr>
                <w:rFonts w:ascii="Times New Roman" w:hAnsi="Times New Roman" w:cs="Times New Roman"/>
                <w:i/>
                <w:iCs/>
                <w:sz w:val="24"/>
                <w:szCs w:val="24"/>
              </w:rPr>
            </w:pPr>
            <w:r w:rsidRPr="00647343">
              <w:rPr>
                <w:rFonts w:ascii="Times New Roman" w:hAnsi="Times New Roman" w:cs="Times New Roman"/>
                <w:i/>
                <w:iCs/>
                <w:sz w:val="24"/>
                <w:szCs w:val="24"/>
              </w:rPr>
              <w:t xml:space="preserve">S. </w:t>
            </w:r>
            <w:proofErr w:type="spellStart"/>
            <w:r w:rsidRPr="00647343">
              <w:rPr>
                <w:rFonts w:ascii="Times New Roman" w:hAnsi="Times New Roman" w:cs="Times New Roman"/>
                <w:i/>
                <w:iCs/>
                <w:sz w:val="24"/>
                <w:szCs w:val="24"/>
              </w:rPr>
              <w:t>rhizophila</w:t>
            </w:r>
            <w:proofErr w:type="spellEnd"/>
            <w:r w:rsidRPr="00647343">
              <w:rPr>
                <w:rFonts w:ascii="Times New Roman" w:hAnsi="Times New Roman" w:cs="Times New Roman"/>
                <w:i/>
                <w:iCs/>
                <w:sz w:val="24"/>
                <w:szCs w:val="24"/>
              </w:rPr>
              <w:t xml:space="preserve"> </w:t>
            </w:r>
          </w:p>
        </w:tc>
        <w:tc>
          <w:tcPr>
            <w:tcW w:w="2127" w:type="dxa"/>
            <w:tcBorders>
              <w:top w:val="single" w:sz="4" w:space="0" w:color="auto"/>
              <w:left w:val="single" w:sz="4" w:space="0" w:color="auto"/>
              <w:bottom w:val="single" w:sz="4" w:space="0" w:color="auto"/>
              <w:right w:val="single" w:sz="4" w:space="0" w:color="auto"/>
            </w:tcBorders>
            <w:hideMark/>
          </w:tcPr>
          <w:p w14:paraId="06250B94" w14:textId="5442B583"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Vinyl alcohol oligomer and polyvinyl alcohol</w:t>
            </w:r>
          </w:p>
        </w:tc>
        <w:tc>
          <w:tcPr>
            <w:tcW w:w="1984" w:type="dxa"/>
            <w:vMerge/>
            <w:tcBorders>
              <w:left w:val="single" w:sz="4" w:space="0" w:color="auto"/>
              <w:bottom w:val="single" w:sz="4" w:space="0" w:color="auto"/>
              <w:right w:val="single" w:sz="4" w:space="0" w:color="auto"/>
            </w:tcBorders>
            <w:hideMark/>
          </w:tcPr>
          <w:p w14:paraId="5639DC45" w14:textId="3277703B"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p>
        </w:tc>
        <w:tc>
          <w:tcPr>
            <w:tcW w:w="1843" w:type="dxa"/>
            <w:tcBorders>
              <w:left w:val="single" w:sz="4" w:space="0" w:color="auto"/>
              <w:bottom w:val="single" w:sz="4" w:space="0" w:color="auto"/>
              <w:right w:val="single" w:sz="4" w:space="0" w:color="auto"/>
            </w:tcBorders>
          </w:tcPr>
          <w:p w14:paraId="2B0B3B91" w14:textId="27EB7F1D"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Textile, paper , food</w:t>
            </w:r>
          </w:p>
        </w:tc>
        <w:tc>
          <w:tcPr>
            <w:tcW w:w="2410" w:type="dxa"/>
            <w:tcBorders>
              <w:top w:val="single" w:sz="4" w:space="0" w:color="auto"/>
              <w:left w:val="single" w:sz="4" w:space="0" w:color="auto"/>
              <w:bottom w:val="single" w:sz="4" w:space="0" w:color="auto"/>
              <w:right w:val="single" w:sz="4" w:space="0" w:color="auto"/>
            </w:tcBorders>
            <w:hideMark/>
          </w:tcPr>
          <w:p w14:paraId="04C4230E" w14:textId="5BECEB49"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Polyvinyl alcohol</w:t>
            </w:r>
          </w:p>
          <w:p w14:paraId="73817758" w14:textId="77777777"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degradation</w:t>
            </w:r>
          </w:p>
        </w:tc>
        <w:tc>
          <w:tcPr>
            <w:tcW w:w="2268" w:type="dxa"/>
            <w:tcBorders>
              <w:top w:val="single" w:sz="4" w:space="0" w:color="auto"/>
              <w:left w:val="single" w:sz="4" w:space="0" w:color="auto"/>
              <w:bottom w:val="single" w:sz="4" w:space="0" w:color="auto"/>
              <w:right w:val="single" w:sz="4" w:space="0" w:color="auto"/>
            </w:tcBorders>
            <w:hideMark/>
          </w:tcPr>
          <w:p w14:paraId="48CC7210" w14:textId="74CD3499"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proofErr w:type="spellStart"/>
            <w:r w:rsidRPr="00647343">
              <w:rPr>
                <w:rFonts w:ascii="Times New Roman" w:hAnsi="Times New Roman" w:cs="Times New Roman"/>
                <w:sz w:val="24"/>
                <w:szCs w:val="24"/>
              </w:rPr>
              <w:t>Phale</w:t>
            </w:r>
            <w:proofErr w:type="spellEnd"/>
            <w:r w:rsidRPr="00647343">
              <w:rPr>
                <w:rFonts w:ascii="Times New Roman" w:hAnsi="Times New Roman" w:cs="Times New Roman"/>
                <w:sz w:val="24"/>
                <w:szCs w:val="24"/>
              </w:rPr>
              <w:t xml:space="preserve"> et al., 2019; </w:t>
            </w:r>
            <w:proofErr w:type="spellStart"/>
            <w:r w:rsidRPr="00647343">
              <w:rPr>
                <w:rFonts w:ascii="Times New Roman" w:hAnsi="Times New Roman" w:cs="Times New Roman"/>
                <w:sz w:val="24"/>
                <w:szCs w:val="24"/>
              </w:rPr>
              <w:t>Dotaniya</w:t>
            </w:r>
            <w:proofErr w:type="spellEnd"/>
            <w:r w:rsidRPr="00647343">
              <w:rPr>
                <w:rFonts w:ascii="Times New Roman" w:hAnsi="Times New Roman" w:cs="Times New Roman"/>
                <w:sz w:val="24"/>
                <w:szCs w:val="24"/>
              </w:rPr>
              <w:t xml:space="preserve"> et al., 2019</w:t>
            </w:r>
          </w:p>
        </w:tc>
      </w:tr>
      <w:tr w:rsidR="0007358A" w:rsidRPr="00647343" w14:paraId="395BFEA1" w14:textId="77777777" w:rsidTr="0007358A">
        <w:tc>
          <w:tcPr>
            <w:tcW w:w="817" w:type="dxa"/>
            <w:tcBorders>
              <w:top w:val="single" w:sz="4" w:space="0" w:color="auto"/>
              <w:left w:val="single" w:sz="4" w:space="0" w:color="auto"/>
              <w:bottom w:val="single" w:sz="4" w:space="0" w:color="auto"/>
              <w:right w:val="single" w:sz="4" w:space="0" w:color="auto"/>
            </w:tcBorders>
            <w:hideMark/>
          </w:tcPr>
          <w:p w14:paraId="5C991C3B" w14:textId="2DFB5697"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10</w:t>
            </w:r>
          </w:p>
        </w:tc>
        <w:tc>
          <w:tcPr>
            <w:tcW w:w="1701" w:type="dxa"/>
            <w:vMerge w:val="restart"/>
            <w:tcBorders>
              <w:top w:val="single" w:sz="4" w:space="0" w:color="auto"/>
              <w:left w:val="single" w:sz="4" w:space="0" w:color="auto"/>
              <w:right w:val="single" w:sz="4" w:space="0" w:color="auto"/>
            </w:tcBorders>
          </w:tcPr>
          <w:p w14:paraId="5310250F" w14:textId="77777777" w:rsidR="0007358A" w:rsidRPr="00647343" w:rsidRDefault="0007358A" w:rsidP="0007358A">
            <w:pPr>
              <w:autoSpaceDE w:val="0"/>
              <w:autoSpaceDN w:val="0"/>
              <w:adjustRightInd w:val="0"/>
              <w:spacing w:line="360" w:lineRule="auto"/>
              <w:jc w:val="both"/>
              <w:rPr>
                <w:rFonts w:ascii="Times New Roman" w:hAnsi="Times New Roman" w:cs="Times New Roman"/>
                <w:i/>
                <w:sz w:val="24"/>
                <w:szCs w:val="24"/>
              </w:rPr>
            </w:pPr>
          </w:p>
          <w:p w14:paraId="0FCAD15F" w14:textId="77777777" w:rsidR="0007358A" w:rsidRPr="00647343" w:rsidRDefault="0007358A" w:rsidP="0007358A">
            <w:pPr>
              <w:autoSpaceDE w:val="0"/>
              <w:autoSpaceDN w:val="0"/>
              <w:adjustRightInd w:val="0"/>
              <w:spacing w:line="360" w:lineRule="auto"/>
              <w:jc w:val="both"/>
              <w:rPr>
                <w:rFonts w:ascii="Times New Roman" w:hAnsi="Times New Roman" w:cs="Times New Roman"/>
                <w:i/>
                <w:sz w:val="24"/>
                <w:szCs w:val="24"/>
              </w:rPr>
            </w:pPr>
            <w:r w:rsidRPr="00647343">
              <w:rPr>
                <w:rFonts w:ascii="Times New Roman" w:hAnsi="Times New Roman" w:cs="Times New Roman"/>
                <w:i/>
                <w:sz w:val="24"/>
                <w:szCs w:val="24"/>
              </w:rPr>
              <w:t>Protease</w:t>
            </w:r>
          </w:p>
          <w:p w14:paraId="06D252A3" w14:textId="77777777"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(E.C 3.4.21.12)</w:t>
            </w:r>
          </w:p>
          <w:p w14:paraId="47AEF564" w14:textId="77777777"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p>
          <w:p w14:paraId="1E08CE07" w14:textId="77777777"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p>
          <w:p w14:paraId="52D4AE12" w14:textId="77777777"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p>
          <w:p w14:paraId="4426C5FA" w14:textId="77777777"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p>
          <w:p w14:paraId="1E85CEB4" w14:textId="77777777"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p>
          <w:p w14:paraId="0E57A2CA" w14:textId="77777777"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p>
          <w:p w14:paraId="530CD93A" w14:textId="77777777"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p>
          <w:p w14:paraId="2EF6689A" w14:textId="77777777"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p>
          <w:p w14:paraId="3E17B051" w14:textId="77777777"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p>
          <w:p w14:paraId="2DD3DB22" w14:textId="77777777"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p>
          <w:p w14:paraId="04E9401B" w14:textId="4DB8DACE" w:rsidR="0007358A" w:rsidRPr="00647343" w:rsidRDefault="0007358A" w:rsidP="0007358A">
            <w:pPr>
              <w:autoSpaceDE w:val="0"/>
              <w:autoSpaceDN w:val="0"/>
              <w:adjustRightInd w:val="0"/>
              <w:spacing w:line="360" w:lineRule="auto"/>
              <w:jc w:val="both"/>
              <w:rPr>
                <w:rFonts w:ascii="Times New Roman" w:hAnsi="Times New Roman" w:cs="Times New Roman"/>
                <w:i/>
                <w:sz w:val="24"/>
                <w:szCs w:val="24"/>
              </w:rPr>
            </w:pPr>
            <w:r w:rsidRPr="00647343">
              <w:rPr>
                <w:rFonts w:ascii="Times New Roman" w:hAnsi="Times New Roman" w:cs="Times New Roman"/>
                <w:i/>
                <w:sz w:val="24"/>
                <w:szCs w:val="24"/>
              </w:rPr>
              <w:t>Protease</w:t>
            </w:r>
          </w:p>
          <w:p w14:paraId="76445F99" w14:textId="3A4AEC1E" w:rsidR="0007358A" w:rsidRPr="00647343" w:rsidRDefault="0007358A" w:rsidP="0007358A">
            <w:pPr>
              <w:autoSpaceDE w:val="0"/>
              <w:autoSpaceDN w:val="0"/>
              <w:adjustRightInd w:val="0"/>
              <w:spacing w:line="360" w:lineRule="auto"/>
              <w:jc w:val="both"/>
              <w:rPr>
                <w:rFonts w:ascii="Times New Roman" w:hAnsi="Times New Roman" w:cs="Times New Roman"/>
                <w:i/>
                <w:iCs/>
                <w:sz w:val="24"/>
                <w:szCs w:val="24"/>
              </w:rPr>
            </w:pPr>
            <w:r w:rsidRPr="00647343">
              <w:rPr>
                <w:rFonts w:ascii="Times New Roman" w:hAnsi="Times New Roman" w:cs="Times New Roman"/>
                <w:sz w:val="24"/>
                <w:szCs w:val="24"/>
              </w:rPr>
              <w:t>(E.C 3.4.21.12)</w:t>
            </w:r>
          </w:p>
        </w:tc>
        <w:tc>
          <w:tcPr>
            <w:tcW w:w="2126" w:type="dxa"/>
            <w:tcBorders>
              <w:top w:val="single" w:sz="4" w:space="0" w:color="auto"/>
              <w:left w:val="single" w:sz="4" w:space="0" w:color="auto"/>
              <w:bottom w:val="single" w:sz="4" w:space="0" w:color="auto"/>
              <w:right w:val="single" w:sz="4" w:space="0" w:color="auto"/>
            </w:tcBorders>
            <w:hideMark/>
          </w:tcPr>
          <w:p w14:paraId="78DCF000" w14:textId="2557021E" w:rsidR="0007358A" w:rsidRPr="00647343" w:rsidRDefault="0007358A" w:rsidP="0007358A">
            <w:pPr>
              <w:autoSpaceDE w:val="0"/>
              <w:autoSpaceDN w:val="0"/>
              <w:adjustRightInd w:val="0"/>
              <w:spacing w:line="360" w:lineRule="auto"/>
              <w:jc w:val="both"/>
              <w:rPr>
                <w:rFonts w:ascii="Times New Roman" w:hAnsi="Times New Roman" w:cs="Times New Roman"/>
                <w:i/>
                <w:iCs/>
                <w:sz w:val="24"/>
                <w:szCs w:val="24"/>
              </w:rPr>
            </w:pPr>
            <w:r w:rsidRPr="00647343">
              <w:rPr>
                <w:rFonts w:ascii="Times New Roman" w:hAnsi="Times New Roman" w:cs="Times New Roman"/>
                <w:i/>
                <w:iCs/>
                <w:sz w:val="24"/>
                <w:szCs w:val="24"/>
              </w:rPr>
              <w:lastRenderedPageBreak/>
              <w:t>Bacillus subtilis</w:t>
            </w:r>
          </w:p>
        </w:tc>
        <w:tc>
          <w:tcPr>
            <w:tcW w:w="2127" w:type="dxa"/>
            <w:tcBorders>
              <w:top w:val="single" w:sz="4" w:space="0" w:color="auto"/>
              <w:left w:val="single" w:sz="4" w:space="0" w:color="auto"/>
              <w:bottom w:val="single" w:sz="4" w:space="0" w:color="auto"/>
              <w:right w:val="single" w:sz="4" w:space="0" w:color="auto"/>
            </w:tcBorders>
            <w:hideMark/>
          </w:tcPr>
          <w:p w14:paraId="70985F7F" w14:textId="77777777"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Feather culture medium</w:t>
            </w:r>
          </w:p>
        </w:tc>
        <w:tc>
          <w:tcPr>
            <w:tcW w:w="1984" w:type="dxa"/>
            <w:vMerge w:val="restart"/>
            <w:tcBorders>
              <w:top w:val="single" w:sz="4" w:space="0" w:color="auto"/>
              <w:left w:val="single" w:sz="4" w:space="0" w:color="auto"/>
              <w:right w:val="single" w:sz="4" w:space="0" w:color="auto"/>
            </w:tcBorders>
            <w:hideMark/>
          </w:tcPr>
          <w:p w14:paraId="20BAEF6D" w14:textId="77777777"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p>
          <w:p w14:paraId="3E7FE2BE" w14:textId="77777777"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p>
          <w:p w14:paraId="4B2A6B10" w14:textId="77777777"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p>
          <w:p w14:paraId="355A2F10" w14:textId="77777777"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p>
          <w:p w14:paraId="5FCC4204" w14:textId="77777777"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p>
          <w:p w14:paraId="3A0D7F0D" w14:textId="77777777"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p>
          <w:p w14:paraId="32CFE945" w14:textId="77777777"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p>
          <w:p w14:paraId="338A7AAC" w14:textId="77777777"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p>
          <w:p w14:paraId="6290F1B9" w14:textId="77777777"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p>
          <w:p w14:paraId="6D962CDB" w14:textId="77777777"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p>
          <w:p w14:paraId="3543C7EB" w14:textId="77777777"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p>
          <w:p w14:paraId="04594DAE" w14:textId="77777777"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p>
          <w:p w14:paraId="209490A9" w14:textId="77777777"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Assist in the breaking of protein peptide bonds.</w:t>
            </w:r>
          </w:p>
        </w:tc>
        <w:tc>
          <w:tcPr>
            <w:tcW w:w="1843" w:type="dxa"/>
            <w:tcBorders>
              <w:top w:val="single" w:sz="4" w:space="0" w:color="auto"/>
              <w:left w:val="single" w:sz="4" w:space="0" w:color="auto"/>
              <w:right w:val="single" w:sz="4" w:space="0" w:color="auto"/>
            </w:tcBorders>
          </w:tcPr>
          <w:p w14:paraId="6B18F54C" w14:textId="77777777"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lastRenderedPageBreak/>
              <w:t>Poultry, tannery</w:t>
            </w:r>
          </w:p>
          <w:p w14:paraId="339B758A" w14:textId="4FC2468A"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1BD6D2C4" w14:textId="68F900AA"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Deterioration of casein as well as feathers. Degradation of proteins like keratin, casein, etc., leather dehairing, and</w:t>
            </w:r>
          </w:p>
          <w:p w14:paraId="7E7E713E" w14:textId="1B6076D5"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wastewater treatment</w:t>
            </w:r>
          </w:p>
        </w:tc>
        <w:tc>
          <w:tcPr>
            <w:tcW w:w="2268" w:type="dxa"/>
            <w:tcBorders>
              <w:top w:val="single" w:sz="4" w:space="0" w:color="auto"/>
              <w:left w:val="single" w:sz="4" w:space="0" w:color="auto"/>
              <w:bottom w:val="single" w:sz="4" w:space="0" w:color="auto"/>
              <w:right w:val="single" w:sz="4" w:space="0" w:color="auto"/>
            </w:tcBorders>
            <w:hideMark/>
          </w:tcPr>
          <w:p w14:paraId="53CB4D29" w14:textId="09B4E5B5"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 xml:space="preserve">Suh and Lee 2001; Razzaq et al., 2019 </w:t>
            </w:r>
          </w:p>
        </w:tc>
      </w:tr>
      <w:tr w:rsidR="0007358A" w:rsidRPr="00647343" w14:paraId="02D03E95" w14:textId="77777777" w:rsidTr="0007358A">
        <w:tc>
          <w:tcPr>
            <w:tcW w:w="817" w:type="dxa"/>
            <w:tcBorders>
              <w:top w:val="single" w:sz="4" w:space="0" w:color="auto"/>
              <w:left w:val="single" w:sz="4" w:space="0" w:color="auto"/>
              <w:bottom w:val="single" w:sz="4" w:space="0" w:color="auto"/>
              <w:right w:val="single" w:sz="4" w:space="0" w:color="auto"/>
            </w:tcBorders>
            <w:hideMark/>
          </w:tcPr>
          <w:p w14:paraId="19442D13" w14:textId="3787444B"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lastRenderedPageBreak/>
              <w:t>11</w:t>
            </w:r>
          </w:p>
        </w:tc>
        <w:tc>
          <w:tcPr>
            <w:tcW w:w="1701" w:type="dxa"/>
            <w:vMerge/>
            <w:tcBorders>
              <w:left w:val="single" w:sz="4" w:space="0" w:color="auto"/>
              <w:right w:val="single" w:sz="4" w:space="0" w:color="auto"/>
            </w:tcBorders>
          </w:tcPr>
          <w:p w14:paraId="03EF987E" w14:textId="1E51C23D" w:rsidR="0007358A" w:rsidRPr="00647343" w:rsidRDefault="0007358A" w:rsidP="0007358A">
            <w:pPr>
              <w:autoSpaceDE w:val="0"/>
              <w:autoSpaceDN w:val="0"/>
              <w:adjustRightInd w:val="0"/>
              <w:spacing w:line="360" w:lineRule="auto"/>
              <w:jc w:val="both"/>
              <w:rPr>
                <w:rFonts w:ascii="Times New Roman" w:hAnsi="Times New Roman" w:cs="Times New Roman"/>
                <w:i/>
                <w:iCs/>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6781E96C" w14:textId="0E289BA8"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proofErr w:type="spellStart"/>
            <w:r w:rsidRPr="00647343">
              <w:rPr>
                <w:rFonts w:ascii="Times New Roman" w:hAnsi="Times New Roman" w:cs="Times New Roman"/>
                <w:i/>
                <w:iCs/>
                <w:sz w:val="24"/>
                <w:szCs w:val="24"/>
              </w:rPr>
              <w:t>Chryseobacterium</w:t>
            </w:r>
            <w:proofErr w:type="spellEnd"/>
            <w:r w:rsidRPr="00647343">
              <w:rPr>
                <w:rFonts w:ascii="Times New Roman" w:hAnsi="Times New Roman" w:cs="Times New Roman"/>
                <w:i/>
                <w:iCs/>
                <w:sz w:val="24"/>
                <w:szCs w:val="24"/>
              </w:rPr>
              <w:t xml:space="preserve"> </w:t>
            </w:r>
            <w:r w:rsidRPr="00647343">
              <w:rPr>
                <w:rFonts w:ascii="Times New Roman" w:hAnsi="Times New Roman" w:cs="Times New Roman"/>
                <w:sz w:val="24"/>
                <w:szCs w:val="24"/>
              </w:rPr>
              <w:t>sp. strain kr6,</w:t>
            </w:r>
          </w:p>
          <w:p w14:paraId="7DE4C4EC" w14:textId="77777777"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i/>
                <w:iCs/>
                <w:sz w:val="24"/>
                <w:szCs w:val="24"/>
              </w:rPr>
              <w:t xml:space="preserve">Bacillus </w:t>
            </w:r>
            <w:proofErr w:type="spellStart"/>
            <w:r w:rsidRPr="00647343">
              <w:rPr>
                <w:rFonts w:ascii="Times New Roman" w:hAnsi="Times New Roman" w:cs="Times New Roman"/>
                <w:i/>
                <w:iCs/>
                <w:sz w:val="24"/>
                <w:szCs w:val="24"/>
              </w:rPr>
              <w:t>pumilus</w:t>
            </w:r>
            <w:proofErr w:type="spellEnd"/>
          </w:p>
        </w:tc>
        <w:tc>
          <w:tcPr>
            <w:tcW w:w="2127" w:type="dxa"/>
            <w:tcBorders>
              <w:top w:val="single" w:sz="4" w:space="0" w:color="auto"/>
              <w:left w:val="single" w:sz="4" w:space="0" w:color="auto"/>
              <w:bottom w:val="single" w:sz="4" w:space="0" w:color="auto"/>
              <w:right w:val="single" w:sz="4" w:space="0" w:color="auto"/>
            </w:tcBorders>
            <w:hideMark/>
          </w:tcPr>
          <w:p w14:paraId="23F66985" w14:textId="77777777"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Chicken feathers</w:t>
            </w:r>
          </w:p>
        </w:tc>
        <w:tc>
          <w:tcPr>
            <w:tcW w:w="1984" w:type="dxa"/>
            <w:vMerge/>
            <w:tcBorders>
              <w:left w:val="single" w:sz="4" w:space="0" w:color="auto"/>
              <w:right w:val="single" w:sz="4" w:space="0" w:color="auto"/>
            </w:tcBorders>
            <w:hideMark/>
          </w:tcPr>
          <w:p w14:paraId="3F3AE7B0" w14:textId="545C2A29"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p>
        </w:tc>
        <w:tc>
          <w:tcPr>
            <w:tcW w:w="1843" w:type="dxa"/>
            <w:tcBorders>
              <w:left w:val="single" w:sz="4" w:space="0" w:color="auto"/>
              <w:right w:val="single" w:sz="4" w:space="0" w:color="auto"/>
            </w:tcBorders>
          </w:tcPr>
          <w:p w14:paraId="5B53C96F" w14:textId="380C7E92"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Poultry</w:t>
            </w:r>
          </w:p>
          <w:p w14:paraId="0641857A" w14:textId="77777777"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51D712A5" w14:textId="6DF90BAB"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Deterioration of feathers.</w:t>
            </w:r>
          </w:p>
        </w:tc>
        <w:tc>
          <w:tcPr>
            <w:tcW w:w="2268" w:type="dxa"/>
            <w:tcBorders>
              <w:top w:val="single" w:sz="4" w:space="0" w:color="auto"/>
              <w:left w:val="single" w:sz="4" w:space="0" w:color="auto"/>
              <w:bottom w:val="single" w:sz="4" w:space="0" w:color="auto"/>
              <w:right w:val="single" w:sz="4" w:space="0" w:color="auto"/>
            </w:tcBorders>
            <w:hideMark/>
          </w:tcPr>
          <w:p w14:paraId="42F31743" w14:textId="00061262"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proofErr w:type="spellStart"/>
            <w:r w:rsidRPr="00647343">
              <w:rPr>
                <w:rFonts w:ascii="Times New Roman" w:hAnsi="Times New Roman" w:cs="Times New Roman"/>
                <w:sz w:val="24"/>
                <w:szCs w:val="24"/>
              </w:rPr>
              <w:t>Riffel</w:t>
            </w:r>
            <w:proofErr w:type="spellEnd"/>
            <w:r w:rsidRPr="00647343">
              <w:rPr>
                <w:rFonts w:ascii="Times New Roman" w:hAnsi="Times New Roman" w:cs="Times New Roman"/>
                <w:sz w:val="24"/>
                <w:szCs w:val="24"/>
              </w:rPr>
              <w:t xml:space="preserve"> et al.,2003;  Razzaq et al.,2019; </w:t>
            </w:r>
            <w:proofErr w:type="spellStart"/>
            <w:r w:rsidRPr="00647343">
              <w:rPr>
                <w:rFonts w:ascii="Times New Roman" w:hAnsi="Times New Roman" w:cs="Times New Roman"/>
                <w:sz w:val="24"/>
                <w:szCs w:val="24"/>
              </w:rPr>
              <w:t>Refai</w:t>
            </w:r>
            <w:proofErr w:type="spellEnd"/>
            <w:r w:rsidRPr="00647343">
              <w:rPr>
                <w:rFonts w:ascii="Times New Roman" w:hAnsi="Times New Roman" w:cs="Times New Roman"/>
                <w:sz w:val="24"/>
                <w:szCs w:val="24"/>
              </w:rPr>
              <w:t xml:space="preserve"> et al., 2005</w:t>
            </w:r>
          </w:p>
        </w:tc>
      </w:tr>
      <w:tr w:rsidR="0007358A" w:rsidRPr="00647343" w14:paraId="3B4598A5" w14:textId="77777777" w:rsidTr="0007358A">
        <w:tc>
          <w:tcPr>
            <w:tcW w:w="817" w:type="dxa"/>
            <w:tcBorders>
              <w:top w:val="single" w:sz="4" w:space="0" w:color="auto"/>
              <w:left w:val="single" w:sz="4" w:space="0" w:color="auto"/>
              <w:bottom w:val="single" w:sz="4" w:space="0" w:color="auto"/>
              <w:right w:val="single" w:sz="4" w:space="0" w:color="auto"/>
            </w:tcBorders>
            <w:hideMark/>
          </w:tcPr>
          <w:p w14:paraId="09FD9A6C" w14:textId="38639F83"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12</w:t>
            </w:r>
          </w:p>
        </w:tc>
        <w:tc>
          <w:tcPr>
            <w:tcW w:w="1701" w:type="dxa"/>
            <w:vMerge/>
            <w:tcBorders>
              <w:left w:val="single" w:sz="4" w:space="0" w:color="auto"/>
              <w:right w:val="single" w:sz="4" w:space="0" w:color="auto"/>
            </w:tcBorders>
          </w:tcPr>
          <w:p w14:paraId="09B5EE66" w14:textId="76C55A14" w:rsidR="0007358A" w:rsidRPr="00647343" w:rsidRDefault="0007358A" w:rsidP="0007358A">
            <w:pPr>
              <w:autoSpaceDE w:val="0"/>
              <w:autoSpaceDN w:val="0"/>
              <w:adjustRightInd w:val="0"/>
              <w:spacing w:line="360" w:lineRule="auto"/>
              <w:jc w:val="both"/>
              <w:rPr>
                <w:rFonts w:ascii="Times New Roman" w:hAnsi="Times New Roman" w:cs="Times New Roman"/>
                <w:i/>
                <w:iCs/>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6119CEDE" w14:textId="54C0FC68" w:rsidR="0007358A" w:rsidRPr="00647343" w:rsidRDefault="0007358A" w:rsidP="0007358A">
            <w:pPr>
              <w:autoSpaceDE w:val="0"/>
              <w:autoSpaceDN w:val="0"/>
              <w:adjustRightInd w:val="0"/>
              <w:spacing w:line="360" w:lineRule="auto"/>
              <w:jc w:val="both"/>
              <w:rPr>
                <w:rFonts w:ascii="Times New Roman" w:hAnsi="Times New Roman" w:cs="Times New Roman"/>
                <w:i/>
                <w:iCs/>
                <w:sz w:val="24"/>
                <w:szCs w:val="24"/>
              </w:rPr>
            </w:pPr>
            <w:r w:rsidRPr="00647343">
              <w:rPr>
                <w:rFonts w:ascii="Times New Roman" w:hAnsi="Times New Roman" w:cs="Times New Roman"/>
                <w:i/>
                <w:iCs/>
                <w:sz w:val="24"/>
                <w:szCs w:val="24"/>
              </w:rPr>
              <w:t xml:space="preserve">Streptomyces </w:t>
            </w:r>
            <w:proofErr w:type="spellStart"/>
            <w:r w:rsidRPr="00647343">
              <w:rPr>
                <w:rFonts w:ascii="Times New Roman" w:hAnsi="Times New Roman" w:cs="Times New Roman"/>
                <w:i/>
                <w:iCs/>
                <w:sz w:val="24"/>
                <w:szCs w:val="24"/>
              </w:rPr>
              <w:t>thermoviolaceus</w:t>
            </w:r>
            <w:proofErr w:type="spellEnd"/>
          </w:p>
        </w:tc>
        <w:tc>
          <w:tcPr>
            <w:tcW w:w="2127" w:type="dxa"/>
            <w:tcBorders>
              <w:top w:val="single" w:sz="4" w:space="0" w:color="auto"/>
              <w:left w:val="single" w:sz="4" w:space="0" w:color="auto"/>
              <w:bottom w:val="single" w:sz="4" w:space="0" w:color="auto"/>
              <w:right w:val="single" w:sz="4" w:space="0" w:color="auto"/>
            </w:tcBorders>
            <w:hideMark/>
          </w:tcPr>
          <w:p w14:paraId="50EEC696" w14:textId="77777777"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 xml:space="preserve"> Hair, collagen, Muscle, nail,</w:t>
            </w:r>
          </w:p>
          <w:p w14:paraId="73453E95" w14:textId="77777777"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feathers</w:t>
            </w:r>
          </w:p>
        </w:tc>
        <w:tc>
          <w:tcPr>
            <w:tcW w:w="1984" w:type="dxa"/>
            <w:vMerge/>
            <w:tcBorders>
              <w:left w:val="single" w:sz="4" w:space="0" w:color="auto"/>
              <w:right w:val="single" w:sz="4" w:space="0" w:color="auto"/>
            </w:tcBorders>
            <w:hideMark/>
          </w:tcPr>
          <w:p w14:paraId="427ECF04" w14:textId="6ECA4F01"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p>
        </w:tc>
        <w:tc>
          <w:tcPr>
            <w:tcW w:w="1843" w:type="dxa"/>
            <w:tcBorders>
              <w:left w:val="single" w:sz="4" w:space="0" w:color="auto"/>
              <w:right w:val="single" w:sz="4" w:space="0" w:color="auto"/>
            </w:tcBorders>
          </w:tcPr>
          <w:p w14:paraId="5260738A" w14:textId="5122C3E7"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Poultry</w:t>
            </w:r>
          </w:p>
          <w:p w14:paraId="1308F782" w14:textId="77777777"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15D8B415" w14:textId="1AAA5198"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proofErr w:type="spellStart"/>
            <w:r w:rsidRPr="00647343">
              <w:rPr>
                <w:rFonts w:ascii="Times New Roman" w:hAnsi="Times New Roman" w:cs="Times New Roman"/>
                <w:sz w:val="24"/>
                <w:szCs w:val="24"/>
              </w:rPr>
              <w:t>Hydrolyze</w:t>
            </w:r>
            <w:proofErr w:type="spellEnd"/>
            <w:r w:rsidRPr="00647343">
              <w:rPr>
                <w:rFonts w:ascii="Times New Roman" w:hAnsi="Times New Roman" w:cs="Times New Roman"/>
                <w:sz w:val="24"/>
                <w:szCs w:val="24"/>
              </w:rPr>
              <w:t xml:space="preserve"> the fibrin, collagen, muscle, nail, and hair</w:t>
            </w:r>
          </w:p>
        </w:tc>
        <w:tc>
          <w:tcPr>
            <w:tcW w:w="2268" w:type="dxa"/>
            <w:tcBorders>
              <w:top w:val="single" w:sz="4" w:space="0" w:color="auto"/>
              <w:left w:val="single" w:sz="4" w:space="0" w:color="auto"/>
              <w:bottom w:val="single" w:sz="4" w:space="0" w:color="auto"/>
              <w:right w:val="single" w:sz="4" w:space="0" w:color="auto"/>
            </w:tcBorders>
            <w:hideMark/>
          </w:tcPr>
          <w:p w14:paraId="3581451F" w14:textId="3AF2DA8E"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 xml:space="preserve">Razzaq et al., 2019; </w:t>
            </w:r>
            <w:proofErr w:type="spellStart"/>
            <w:r w:rsidRPr="00647343">
              <w:rPr>
                <w:rFonts w:ascii="Times New Roman" w:hAnsi="Times New Roman" w:cs="Times New Roman"/>
                <w:sz w:val="24"/>
                <w:szCs w:val="24"/>
              </w:rPr>
              <w:t>Chitte</w:t>
            </w:r>
            <w:proofErr w:type="spellEnd"/>
            <w:r w:rsidRPr="00647343">
              <w:rPr>
                <w:rFonts w:ascii="Times New Roman" w:hAnsi="Times New Roman" w:cs="Times New Roman"/>
                <w:sz w:val="24"/>
                <w:szCs w:val="24"/>
              </w:rPr>
              <w:t xml:space="preserve"> et al., 1999</w:t>
            </w:r>
          </w:p>
        </w:tc>
      </w:tr>
      <w:tr w:rsidR="0007358A" w:rsidRPr="00647343" w14:paraId="1FF23A7F" w14:textId="77777777" w:rsidTr="0007358A">
        <w:tc>
          <w:tcPr>
            <w:tcW w:w="817" w:type="dxa"/>
            <w:tcBorders>
              <w:top w:val="single" w:sz="4" w:space="0" w:color="auto"/>
              <w:left w:val="single" w:sz="4" w:space="0" w:color="auto"/>
              <w:bottom w:val="single" w:sz="4" w:space="0" w:color="auto"/>
              <w:right w:val="single" w:sz="4" w:space="0" w:color="auto"/>
            </w:tcBorders>
            <w:hideMark/>
          </w:tcPr>
          <w:p w14:paraId="77FDB85F" w14:textId="593D606E"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13</w:t>
            </w:r>
          </w:p>
        </w:tc>
        <w:tc>
          <w:tcPr>
            <w:tcW w:w="1701" w:type="dxa"/>
            <w:vMerge/>
            <w:tcBorders>
              <w:left w:val="single" w:sz="4" w:space="0" w:color="auto"/>
              <w:bottom w:val="single" w:sz="4" w:space="0" w:color="auto"/>
              <w:right w:val="single" w:sz="4" w:space="0" w:color="auto"/>
            </w:tcBorders>
          </w:tcPr>
          <w:p w14:paraId="1CEB8C78" w14:textId="3EE62A8E" w:rsidR="0007358A" w:rsidRPr="00647343" w:rsidRDefault="0007358A" w:rsidP="0007358A">
            <w:pPr>
              <w:autoSpaceDE w:val="0"/>
              <w:autoSpaceDN w:val="0"/>
              <w:adjustRightInd w:val="0"/>
              <w:spacing w:line="360" w:lineRule="auto"/>
              <w:jc w:val="both"/>
              <w:rPr>
                <w:rFonts w:ascii="Times New Roman" w:hAnsi="Times New Roman" w:cs="Times New Roman"/>
                <w:i/>
                <w:iCs/>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5B970AD2" w14:textId="37062E9D" w:rsidR="0007358A" w:rsidRPr="00647343" w:rsidRDefault="0007358A" w:rsidP="0007358A">
            <w:pPr>
              <w:autoSpaceDE w:val="0"/>
              <w:autoSpaceDN w:val="0"/>
              <w:adjustRightInd w:val="0"/>
              <w:spacing w:line="360" w:lineRule="auto"/>
              <w:jc w:val="both"/>
              <w:rPr>
                <w:rFonts w:ascii="Times New Roman" w:hAnsi="Times New Roman" w:cs="Times New Roman"/>
                <w:i/>
                <w:iCs/>
                <w:sz w:val="24"/>
                <w:szCs w:val="24"/>
              </w:rPr>
            </w:pPr>
            <w:proofErr w:type="spellStart"/>
            <w:r w:rsidRPr="00647343">
              <w:rPr>
                <w:rFonts w:ascii="Times New Roman" w:hAnsi="Times New Roman" w:cs="Times New Roman"/>
                <w:i/>
                <w:iCs/>
                <w:sz w:val="24"/>
                <w:szCs w:val="24"/>
              </w:rPr>
              <w:t>Thermoanaerobacter</w:t>
            </w:r>
            <w:proofErr w:type="spellEnd"/>
            <w:r w:rsidRPr="00647343">
              <w:rPr>
                <w:rFonts w:ascii="Times New Roman" w:hAnsi="Times New Roman" w:cs="Times New Roman"/>
                <w:i/>
                <w:iCs/>
                <w:sz w:val="24"/>
                <w:szCs w:val="24"/>
              </w:rPr>
              <w:t xml:space="preserve"> </w:t>
            </w:r>
            <w:proofErr w:type="spellStart"/>
            <w:r w:rsidRPr="00647343">
              <w:rPr>
                <w:rFonts w:ascii="Times New Roman" w:hAnsi="Times New Roman" w:cs="Times New Roman"/>
                <w:i/>
                <w:iCs/>
                <w:sz w:val="24"/>
                <w:szCs w:val="24"/>
              </w:rPr>
              <w:t>keratinophilus</w:t>
            </w:r>
            <w:proofErr w:type="spellEnd"/>
          </w:p>
        </w:tc>
        <w:tc>
          <w:tcPr>
            <w:tcW w:w="2127" w:type="dxa"/>
            <w:tcBorders>
              <w:top w:val="single" w:sz="4" w:space="0" w:color="auto"/>
              <w:left w:val="single" w:sz="4" w:space="0" w:color="auto"/>
              <w:bottom w:val="single" w:sz="4" w:space="0" w:color="auto"/>
              <w:right w:val="single" w:sz="4" w:space="0" w:color="auto"/>
            </w:tcBorders>
          </w:tcPr>
          <w:p w14:paraId="74FC31DC" w14:textId="2E4288F3"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Complex medium without oxygen having merino wool, human hairs, chicken feathers</w:t>
            </w:r>
          </w:p>
          <w:p w14:paraId="0A11AA4E" w14:textId="77777777"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hideMark/>
          </w:tcPr>
          <w:p w14:paraId="62BF1CAB" w14:textId="3606ED92"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p>
        </w:tc>
        <w:tc>
          <w:tcPr>
            <w:tcW w:w="1843" w:type="dxa"/>
            <w:tcBorders>
              <w:left w:val="single" w:sz="4" w:space="0" w:color="auto"/>
              <w:bottom w:val="single" w:sz="4" w:space="0" w:color="auto"/>
              <w:right w:val="single" w:sz="4" w:space="0" w:color="auto"/>
            </w:tcBorders>
          </w:tcPr>
          <w:p w14:paraId="3DC24DB5" w14:textId="2C39F28D"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Poultry</w:t>
            </w:r>
          </w:p>
          <w:p w14:paraId="16B82890" w14:textId="77777777"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58BBBE03" w14:textId="5A0BEE0C"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 xml:space="preserve"> Breakdown of keratin </w:t>
            </w:r>
            <w:proofErr w:type="spellStart"/>
            <w:r w:rsidRPr="00647343">
              <w:rPr>
                <w:rFonts w:ascii="Times New Roman" w:hAnsi="Times New Roman" w:cs="Times New Roman"/>
                <w:sz w:val="24"/>
                <w:szCs w:val="24"/>
              </w:rPr>
              <w:t>fibers</w:t>
            </w:r>
            <w:proofErr w:type="spellEnd"/>
            <w:r w:rsidRPr="00647343">
              <w:rPr>
                <w:rFonts w:ascii="Times New Roman" w:hAnsi="Times New Roman" w:cs="Times New Roman"/>
                <w:sz w:val="24"/>
                <w:szCs w:val="24"/>
              </w:rPr>
              <w:t xml:space="preserve">. </w:t>
            </w:r>
          </w:p>
          <w:p w14:paraId="35755687" w14:textId="77777777"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71853FEC" w14:textId="0C98D745"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 xml:space="preserve">Razzaq et al., 2019; </w:t>
            </w:r>
            <w:proofErr w:type="spellStart"/>
            <w:r w:rsidRPr="00647343">
              <w:rPr>
                <w:rFonts w:ascii="Times New Roman" w:hAnsi="Times New Roman" w:cs="Times New Roman"/>
                <w:sz w:val="24"/>
                <w:szCs w:val="24"/>
              </w:rPr>
              <w:t>Riessen</w:t>
            </w:r>
            <w:proofErr w:type="spellEnd"/>
            <w:r w:rsidRPr="00647343">
              <w:rPr>
                <w:rFonts w:ascii="Times New Roman" w:hAnsi="Times New Roman" w:cs="Times New Roman"/>
                <w:sz w:val="24"/>
                <w:szCs w:val="24"/>
              </w:rPr>
              <w:t xml:space="preserve"> and </w:t>
            </w:r>
            <w:proofErr w:type="spellStart"/>
            <w:r w:rsidRPr="00647343">
              <w:rPr>
                <w:rFonts w:ascii="Times New Roman" w:hAnsi="Times New Roman" w:cs="Times New Roman"/>
                <w:sz w:val="24"/>
                <w:szCs w:val="24"/>
              </w:rPr>
              <w:t>Antranikian</w:t>
            </w:r>
            <w:proofErr w:type="spellEnd"/>
            <w:r w:rsidRPr="00647343">
              <w:rPr>
                <w:rFonts w:ascii="Times New Roman" w:hAnsi="Times New Roman" w:cs="Times New Roman"/>
                <w:sz w:val="24"/>
                <w:szCs w:val="24"/>
              </w:rPr>
              <w:t xml:space="preserve"> 2001</w:t>
            </w:r>
          </w:p>
        </w:tc>
      </w:tr>
      <w:tr w:rsidR="0007358A" w:rsidRPr="00647343" w14:paraId="18CCBEC7" w14:textId="77777777" w:rsidTr="0007358A">
        <w:tc>
          <w:tcPr>
            <w:tcW w:w="817" w:type="dxa"/>
            <w:tcBorders>
              <w:top w:val="single" w:sz="4" w:space="0" w:color="auto"/>
              <w:left w:val="single" w:sz="4" w:space="0" w:color="auto"/>
              <w:bottom w:val="single" w:sz="4" w:space="0" w:color="auto"/>
              <w:right w:val="single" w:sz="4" w:space="0" w:color="auto"/>
            </w:tcBorders>
            <w:hideMark/>
          </w:tcPr>
          <w:p w14:paraId="2ABAD40F" w14:textId="622BFBF5"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14</w:t>
            </w:r>
          </w:p>
        </w:tc>
        <w:tc>
          <w:tcPr>
            <w:tcW w:w="1701" w:type="dxa"/>
            <w:tcBorders>
              <w:top w:val="single" w:sz="4" w:space="0" w:color="auto"/>
              <w:left w:val="single" w:sz="4" w:space="0" w:color="auto"/>
              <w:bottom w:val="single" w:sz="4" w:space="0" w:color="auto"/>
              <w:right w:val="single" w:sz="4" w:space="0" w:color="auto"/>
            </w:tcBorders>
          </w:tcPr>
          <w:p w14:paraId="67510F0A" w14:textId="77777777" w:rsidR="0007358A" w:rsidRPr="00647343" w:rsidRDefault="0007358A" w:rsidP="0007358A">
            <w:pPr>
              <w:autoSpaceDE w:val="0"/>
              <w:autoSpaceDN w:val="0"/>
              <w:adjustRightInd w:val="0"/>
              <w:spacing w:line="360" w:lineRule="auto"/>
              <w:jc w:val="both"/>
              <w:rPr>
                <w:rFonts w:ascii="Times New Roman" w:hAnsi="Times New Roman" w:cs="Times New Roman"/>
                <w:i/>
                <w:sz w:val="24"/>
                <w:szCs w:val="24"/>
              </w:rPr>
            </w:pPr>
            <w:r w:rsidRPr="00647343">
              <w:rPr>
                <w:rFonts w:ascii="Times New Roman" w:hAnsi="Times New Roman" w:cs="Times New Roman"/>
                <w:i/>
                <w:sz w:val="24"/>
                <w:szCs w:val="24"/>
              </w:rPr>
              <w:t>Dehalogenase</w:t>
            </w:r>
          </w:p>
          <w:p w14:paraId="16EB7021" w14:textId="3DE8EE94" w:rsidR="0007358A" w:rsidRPr="00647343" w:rsidRDefault="0007358A" w:rsidP="0007358A">
            <w:pPr>
              <w:autoSpaceDE w:val="0"/>
              <w:autoSpaceDN w:val="0"/>
              <w:adjustRightInd w:val="0"/>
              <w:spacing w:line="360" w:lineRule="auto"/>
              <w:jc w:val="both"/>
              <w:rPr>
                <w:rFonts w:ascii="Times New Roman" w:hAnsi="Times New Roman" w:cs="Times New Roman"/>
                <w:i/>
                <w:iCs/>
                <w:sz w:val="24"/>
                <w:szCs w:val="24"/>
              </w:rPr>
            </w:pPr>
            <w:r w:rsidRPr="00647343">
              <w:rPr>
                <w:rFonts w:ascii="Times New Roman" w:hAnsi="Times New Roman" w:cs="Times New Roman"/>
                <w:sz w:val="24"/>
                <w:szCs w:val="24"/>
              </w:rPr>
              <w:t>(EC 3.8.1.5)</w:t>
            </w:r>
          </w:p>
        </w:tc>
        <w:tc>
          <w:tcPr>
            <w:tcW w:w="2126" w:type="dxa"/>
            <w:tcBorders>
              <w:top w:val="single" w:sz="4" w:space="0" w:color="auto"/>
              <w:left w:val="single" w:sz="4" w:space="0" w:color="auto"/>
              <w:bottom w:val="single" w:sz="4" w:space="0" w:color="auto"/>
              <w:right w:val="single" w:sz="4" w:space="0" w:color="auto"/>
            </w:tcBorders>
            <w:hideMark/>
          </w:tcPr>
          <w:p w14:paraId="5C660695" w14:textId="745876D4" w:rsidR="0007358A" w:rsidRPr="00647343" w:rsidRDefault="0007358A" w:rsidP="0007358A">
            <w:pPr>
              <w:autoSpaceDE w:val="0"/>
              <w:autoSpaceDN w:val="0"/>
              <w:adjustRightInd w:val="0"/>
              <w:spacing w:line="360" w:lineRule="auto"/>
              <w:jc w:val="both"/>
              <w:rPr>
                <w:rFonts w:ascii="Times New Roman" w:hAnsi="Times New Roman" w:cs="Times New Roman"/>
                <w:i/>
                <w:iCs/>
                <w:sz w:val="24"/>
                <w:szCs w:val="24"/>
              </w:rPr>
            </w:pPr>
            <w:r w:rsidRPr="00647343">
              <w:rPr>
                <w:rFonts w:ascii="Times New Roman" w:hAnsi="Times New Roman" w:cs="Times New Roman"/>
                <w:i/>
                <w:iCs/>
                <w:sz w:val="24"/>
                <w:szCs w:val="24"/>
              </w:rPr>
              <w:t xml:space="preserve">Bacillus </w:t>
            </w:r>
            <w:r w:rsidRPr="00647343">
              <w:rPr>
                <w:rFonts w:ascii="Times New Roman" w:hAnsi="Times New Roman" w:cs="Times New Roman"/>
                <w:sz w:val="24"/>
                <w:szCs w:val="24"/>
              </w:rPr>
              <w:t>sp.</w:t>
            </w:r>
          </w:p>
        </w:tc>
        <w:tc>
          <w:tcPr>
            <w:tcW w:w="2127" w:type="dxa"/>
            <w:tcBorders>
              <w:top w:val="single" w:sz="4" w:space="0" w:color="auto"/>
              <w:left w:val="single" w:sz="4" w:space="0" w:color="auto"/>
              <w:bottom w:val="single" w:sz="4" w:space="0" w:color="auto"/>
              <w:right w:val="single" w:sz="4" w:space="0" w:color="auto"/>
            </w:tcBorders>
            <w:hideMark/>
          </w:tcPr>
          <w:p w14:paraId="0C7FD91C" w14:textId="77777777"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2,4,6-Trinitrobromophenol</w:t>
            </w:r>
          </w:p>
          <w:p w14:paraId="1FB8B09C" w14:textId="77777777"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(TBP)</w:t>
            </w:r>
          </w:p>
        </w:tc>
        <w:tc>
          <w:tcPr>
            <w:tcW w:w="1984" w:type="dxa"/>
            <w:tcBorders>
              <w:top w:val="single" w:sz="4" w:space="0" w:color="auto"/>
              <w:left w:val="single" w:sz="4" w:space="0" w:color="auto"/>
              <w:bottom w:val="single" w:sz="4" w:space="0" w:color="auto"/>
              <w:right w:val="single" w:sz="4" w:space="0" w:color="auto"/>
            </w:tcBorders>
            <w:hideMark/>
          </w:tcPr>
          <w:p w14:paraId="3DF89B4B" w14:textId="77777777"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Cleaves the carbon-halogen bond and</w:t>
            </w:r>
          </w:p>
          <w:p w14:paraId="0B5C154F" w14:textId="3C9A964F"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 xml:space="preserve">eliminates the halogens </w:t>
            </w:r>
          </w:p>
        </w:tc>
        <w:tc>
          <w:tcPr>
            <w:tcW w:w="1843" w:type="dxa"/>
            <w:tcBorders>
              <w:top w:val="single" w:sz="4" w:space="0" w:color="auto"/>
              <w:left w:val="single" w:sz="4" w:space="0" w:color="auto"/>
              <w:bottom w:val="single" w:sz="4" w:space="0" w:color="auto"/>
              <w:right w:val="single" w:sz="4" w:space="0" w:color="auto"/>
            </w:tcBorders>
          </w:tcPr>
          <w:p w14:paraId="461AE1EA" w14:textId="39530C66"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Pesticides</w:t>
            </w:r>
          </w:p>
          <w:p w14:paraId="35A397E1" w14:textId="77777777"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66AA39DC" w14:textId="31F8ECDD"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Degradation of TBP</w:t>
            </w:r>
          </w:p>
        </w:tc>
        <w:tc>
          <w:tcPr>
            <w:tcW w:w="2268" w:type="dxa"/>
            <w:tcBorders>
              <w:top w:val="single" w:sz="4" w:space="0" w:color="auto"/>
              <w:left w:val="single" w:sz="4" w:space="0" w:color="auto"/>
              <w:bottom w:val="single" w:sz="4" w:space="0" w:color="auto"/>
              <w:right w:val="single" w:sz="4" w:space="0" w:color="auto"/>
            </w:tcBorders>
            <w:hideMark/>
          </w:tcPr>
          <w:p w14:paraId="2B7A95AC" w14:textId="6AAEDAB1" w:rsidR="0007358A" w:rsidRPr="00647343" w:rsidRDefault="0007358A" w:rsidP="0007358A">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 xml:space="preserve">Zu et al., 2012; Allpress and </w:t>
            </w:r>
            <w:proofErr w:type="spellStart"/>
            <w:r w:rsidRPr="00647343">
              <w:rPr>
                <w:rFonts w:ascii="Times New Roman" w:hAnsi="Times New Roman" w:cs="Times New Roman"/>
                <w:sz w:val="24"/>
                <w:szCs w:val="24"/>
              </w:rPr>
              <w:t>Gowland</w:t>
            </w:r>
            <w:proofErr w:type="spellEnd"/>
            <w:r w:rsidRPr="00647343">
              <w:rPr>
                <w:rFonts w:ascii="Times New Roman" w:hAnsi="Times New Roman" w:cs="Times New Roman"/>
                <w:sz w:val="24"/>
                <w:szCs w:val="24"/>
              </w:rPr>
              <w:t xml:space="preserve"> 1998; </w:t>
            </w:r>
            <w:proofErr w:type="spellStart"/>
            <w:r w:rsidRPr="00647343">
              <w:rPr>
                <w:rFonts w:ascii="Times New Roman" w:hAnsi="Times New Roman" w:cs="Times New Roman"/>
                <w:sz w:val="24"/>
                <w:szCs w:val="24"/>
              </w:rPr>
              <w:t>Jugder</w:t>
            </w:r>
            <w:proofErr w:type="spellEnd"/>
            <w:r w:rsidRPr="00647343">
              <w:rPr>
                <w:rFonts w:ascii="Times New Roman" w:hAnsi="Times New Roman" w:cs="Times New Roman"/>
                <w:sz w:val="24"/>
                <w:szCs w:val="24"/>
              </w:rPr>
              <w:t xml:space="preserve"> et al., 2015</w:t>
            </w:r>
          </w:p>
        </w:tc>
      </w:tr>
    </w:tbl>
    <w:p w14:paraId="47F56AB3" w14:textId="1059ADEB" w:rsidR="00173F89" w:rsidRPr="00647343" w:rsidRDefault="00173F89" w:rsidP="00647343">
      <w:pPr>
        <w:autoSpaceDE w:val="0"/>
        <w:autoSpaceDN w:val="0"/>
        <w:adjustRightInd w:val="0"/>
        <w:spacing w:after="0" w:line="360" w:lineRule="auto"/>
        <w:jc w:val="both"/>
        <w:rPr>
          <w:rFonts w:ascii="Times New Roman" w:hAnsi="Times New Roman" w:cs="Times New Roman"/>
          <w:sz w:val="24"/>
          <w:szCs w:val="24"/>
        </w:rPr>
      </w:pPr>
    </w:p>
    <w:p w14:paraId="3BC4090A" w14:textId="77777777" w:rsidR="004330DC" w:rsidRPr="00647343" w:rsidRDefault="004330DC" w:rsidP="00647343">
      <w:pPr>
        <w:autoSpaceDE w:val="0"/>
        <w:autoSpaceDN w:val="0"/>
        <w:adjustRightInd w:val="0"/>
        <w:spacing w:after="0" w:line="360" w:lineRule="auto"/>
        <w:jc w:val="both"/>
        <w:rPr>
          <w:rFonts w:ascii="Times New Roman" w:hAnsi="Times New Roman" w:cs="Times New Roman"/>
          <w:sz w:val="24"/>
          <w:szCs w:val="24"/>
        </w:rPr>
      </w:pPr>
    </w:p>
    <w:p w14:paraId="6A9B86F1" w14:textId="77777777" w:rsidR="004330DC" w:rsidRPr="00647343" w:rsidRDefault="004330DC" w:rsidP="00647343">
      <w:pPr>
        <w:autoSpaceDE w:val="0"/>
        <w:autoSpaceDN w:val="0"/>
        <w:adjustRightInd w:val="0"/>
        <w:spacing w:after="0" w:line="360" w:lineRule="auto"/>
        <w:jc w:val="both"/>
        <w:rPr>
          <w:rFonts w:ascii="Times New Roman" w:hAnsi="Times New Roman" w:cs="Times New Roman"/>
          <w:sz w:val="24"/>
          <w:szCs w:val="24"/>
        </w:rPr>
      </w:pPr>
    </w:p>
    <w:p w14:paraId="4B192D25" w14:textId="77777777" w:rsidR="0007358A" w:rsidRDefault="0007358A" w:rsidP="00647343">
      <w:pPr>
        <w:autoSpaceDE w:val="0"/>
        <w:autoSpaceDN w:val="0"/>
        <w:adjustRightInd w:val="0"/>
        <w:spacing w:after="0" w:line="360" w:lineRule="auto"/>
        <w:jc w:val="both"/>
        <w:rPr>
          <w:rFonts w:ascii="Times New Roman" w:hAnsi="Times New Roman" w:cs="Times New Roman"/>
          <w:sz w:val="24"/>
          <w:szCs w:val="24"/>
        </w:rPr>
      </w:pPr>
    </w:p>
    <w:p w14:paraId="4D2611CB" w14:textId="77777777" w:rsidR="0007358A" w:rsidRDefault="0007358A" w:rsidP="00647343">
      <w:pPr>
        <w:autoSpaceDE w:val="0"/>
        <w:autoSpaceDN w:val="0"/>
        <w:adjustRightInd w:val="0"/>
        <w:spacing w:after="0" w:line="360" w:lineRule="auto"/>
        <w:jc w:val="both"/>
        <w:rPr>
          <w:rFonts w:ascii="Times New Roman" w:hAnsi="Times New Roman" w:cs="Times New Roman"/>
          <w:sz w:val="24"/>
          <w:szCs w:val="24"/>
        </w:rPr>
      </w:pPr>
    </w:p>
    <w:p w14:paraId="237205AB" w14:textId="3AAB9B5B" w:rsidR="00824827" w:rsidRPr="00647343" w:rsidRDefault="00AC7660" w:rsidP="00647343">
      <w:pPr>
        <w:autoSpaceDE w:val="0"/>
        <w:autoSpaceDN w:val="0"/>
        <w:adjustRightInd w:val="0"/>
        <w:spacing w:after="0" w:line="360" w:lineRule="auto"/>
        <w:jc w:val="both"/>
        <w:rPr>
          <w:rFonts w:ascii="Times New Roman" w:hAnsi="Times New Roman" w:cs="Times New Roman"/>
          <w:color w:val="000000" w:themeColor="text1"/>
          <w:sz w:val="24"/>
          <w:szCs w:val="24"/>
        </w:rPr>
      </w:pPr>
      <w:r w:rsidRPr="00647343">
        <w:rPr>
          <w:rFonts w:ascii="Times New Roman" w:hAnsi="Times New Roman" w:cs="Times New Roman"/>
          <w:sz w:val="24"/>
          <w:szCs w:val="24"/>
        </w:rPr>
        <w:lastRenderedPageBreak/>
        <w:t>Table 2</w:t>
      </w:r>
      <w:r w:rsidR="00824827" w:rsidRPr="00647343">
        <w:rPr>
          <w:rFonts w:ascii="Times New Roman" w:hAnsi="Times New Roman" w:cs="Times New Roman"/>
          <w:sz w:val="24"/>
          <w:szCs w:val="24"/>
        </w:rPr>
        <w:t xml:space="preserve">: </w:t>
      </w:r>
      <w:r w:rsidR="004330DC" w:rsidRPr="00647343">
        <w:rPr>
          <w:rFonts w:ascii="Times New Roman" w:hAnsi="Times New Roman" w:cs="Times New Roman"/>
          <w:sz w:val="24"/>
          <w:szCs w:val="24"/>
        </w:rPr>
        <w:t xml:space="preserve">Bioremediation of </w:t>
      </w:r>
      <w:r w:rsidR="00B74F71">
        <w:rPr>
          <w:rFonts w:ascii="Times New Roman" w:hAnsi="Times New Roman" w:cs="Times New Roman"/>
          <w:sz w:val="24"/>
          <w:szCs w:val="24"/>
        </w:rPr>
        <w:t>industrial</w:t>
      </w:r>
      <w:r w:rsidR="004330DC" w:rsidRPr="00647343">
        <w:rPr>
          <w:rFonts w:ascii="Times New Roman" w:hAnsi="Times New Roman" w:cs="Times New Roman"/>
          <w:sz w:val="24"/>
          <w:szCs w:val="24"/>
        </w:rPr>
        <w:t xml:space="preserve"> pollutants through various fungal enzymes</w:t>
      </w:r>
    </w:p>
    <w:p w14:paraId="07EB0C41" w14:textId="77777777" w:rsidR="00387D2A" w:rsidRPr="00647343" w:rsidRDefault="00387D2A" w:rsidP="00647343">
      <w:pPr>
        <w:autoSpaceDE w:val="0"/>
        <w:autoSpaceDN w:val="0"/>
        <w:adjustRightInd w:val="0"/>
        <w:spacing w:after="0" w:line="360" w:lineRule="auto"/>
        <w:jc w:val="both"/>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1027"/>
        <w:gridCol w:w="1723"/>
        <w:gridCol w:w="1773"/>
        <w:gridCol w:w="1342"/>
        <w:gridCol w:w="2181"/>
        <w:gridCol w:w="1069"/>
        <w:gridCol w:w="65"/>
        <w:gridCol w:w="2552"/>
        <w:gridCol w:w="1984"/>
      </w:tblGrid>
      <w:tr w:rsidR="00E81207" w:rsidRPr="00647343" w14:paraId="42842D00" w14:textId="77777777" w:rsidTr="00E81207">
        <w:trPr>
          <w:trHeight w:val="1289"/>
        </w:trPr>
        <w:tc>
          <w:tcPr>
            <w:tcW w:w="1027" w:type="dxa"/>
          </w:tcPr>
          <w:p w14:paraId="58F80BB6" w14:textId="50C5C4A8" w:rsidR="00E81207" w:rsidRPr="00647343" w:rsidRDefault="00E81207" w:rsidP="00647343">
            <w:pPr>
              <w:autoSpaceDE w:val="0"/>
              <w:autoSpaceDN w:val="0"/>
              <w:adjustRightInd w:val="0"/>
              <w:spacing w:line="360" w:lineRule="auto"/>
              <w:jc w:val="both"/>
              <w:rPr>
                <w:rFonts w:ascii="Times New Roman" w:hAnsi="Times New Roman" w:cs="Times New Roman"/>
                <w:sz w:val="24"/>
                <w:szCs w:val="24"/>
              </w:rPr>
            </w:pPr>
            <w:proofErr w:type="spellStart"/>
            <w:r w:rsidRPr="00647343">
              <w:rPr>
                <w:rFonts w:ascii="Times New Roman" w:hAnsi="Times New Roman" w:cs="Times New Roman"/>
                <w:sz w:val="24"/>
                <w:szCs w:val="24"/>
              </w:rPr>
              <w:t>S.N</w:t>
            </w:r>
            <w:r w:rsidR="00B74F71">
              <w:rPr>
                <w:rFonts w:ascii="Times New Roman" w:hAnsi="Times New Roman" w:cs="Times New Roman"/>
                <w:sz w:val="24"/>
                <w:szCs w:val="24"/>
              </w:rPr>
              <w:t>o</w:t>
            </w:r>
            <w:proofErr w:type="spellEnd"/>
            <w:r w:rsidRPr="00647343">
              <w:rPr>
                <w:rFonts w:ascii="Times New Roman" w:hAnsi="Times New Roman" w:cs="Times New Roman"/>
                <w:sz w:val="24"/>
                <w:szCs w:val="24"/>
              </w:rPr>
              <w:t>.</w:t>
            </w:r>
          </w:p>
        </w:tc>
        <w:tc>
          <w:tcPr>
            <w:tcW w:w="1723" w:type="dxa"/>
          </w:tcPr>
          <w:p w14:paraId="3EE62626" w14:textId="549E46F7" w:rsidR="00E81207" w:rsidRPr="00647343" w:rsidRDefault="00E81207"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Name of enzyme</w:t>
            </w:r>
          </w:p>
        </w:tc>
        <w:tc>
          <w:tcPr>
            <w:tcW w:w="1773" w:type="dxa"/>
          </w:tcPr>
          <w:p w14:paraId="1E526243" w14:textId="2C2465FB" w:rsidR="00E81207" w:rsidRPr="00647343" w:rsidRDefault="00E81207"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Name of fungus</w:t>
            </w:r>
          </w:p>
        </w:tc>
        <w:tc>
          <w:tcPr>
            <w:tcW w:w="1342" w:type="dxa"/>
          </w:tcPr>
          <w:p w14:paraId="5E3336F2" w14:textId="5060FED8" w:rsidR="00E81207" w:rsidRPr="00647343" w:rsidRDefault="00E81207"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Substrate used</w:t>
            </w:r>
          </w:p>
        </w:tc>
        <w:tc>
          <w:tcPr>
            <w:tcW w:w="2181" w:type="dxa"/>
          </w:tcPr>
          <w:p w14:paraId="38AF6E22" w14:textId="7CFCCA0B" w:rsidR="00E81207" w:rsidRPr="00647343" w:rsidRDefault="00E81207"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Mechanism involved</w:t>
            </w:r>
          </w:p>
        </w:tc>
        <w:tc>
          <w:tcPr>
            <w:tcW w:w="1134" w:type="dxa"/>
            <w:gridSpan w:val="2"/>
          </w:tcPr>
          <w:p w14:paraId="31F59E9E" w14:textId="19E9C822" w:rsidR="00E81207" w:rsidRPr="00647343" w:rsidRDefault="00E81207"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Industry</w:t>
            </w:r>
          </w:p>
          <w:p w14:paraId="475B0529" w14:textId="77777777" w:rsidR="00E81207" w:rsidRPr="00647343" w:rsidRDefault="00E81207" w:rsidP="00647343">
            <w:pPr>
              <w:autoSpaceDE w:val="0"/>
              <w:autoSpaceDN w:val="0"/>
              <w:adjustRightInd w:val="0"/>
              <w:spacing w:line="360" w:lineRule="auto"/>
              <w:jc w:val="both"/>
              <w:rPr>
                <w:rFonts w:ascii="Times New Roman" w:hAnsi="Times New Roman" w:cs="Times New Roman"/>
                <w:sz w:val="24"/>
                <w:szCs w:val="24"/>
              </w:rPr>
            </w:pPr>
          </w:p>
        </w:tc>
        <w:tc>
          <w:tcPr>
            <w:tcW w:w="2552" w:type="dxa"/>
          </w:tcPr>
          <w:p w14:paraId="3DC2C3DF" w14:textId="271E1010" w:rsidR="00E81207" w:rsidRPr="00647343" w:rsidRDefault="00E81207" w:rsidP="00647343">
            <w:pPr>
              <w:autoSpaceDE w:val="0"/>
              <w:autoSpaceDN w:val="0"/>
              <w:adjustRightInd w:val="0"/>
              <w:spacing w:line="360" w:lineRule="auto"/>
              <w:ind w:left="-108" w:firstLine="108"/>
              <w:jc w:val="both"/>
              <w:rPr>
                <w:rFonts w:ascii="Times New Roman" w:hAnsi="Times New Roman" w:cs="Times New Roman"/>
                <w:sz w:val="24"/>
                <w:szCs w:val="24"/>
              </w:rPr>
            </w:pPr>
            <w:r w:rsidRPr="00647343">
              <w:rPr>
                <w:rFonts w:ascii="Times New Roman" w:hAnsi="Times New Roman" w:cs="Times New Roman"/>
                <w:sz w:val="24"/>
                <w:szCs w:val="24"/>
              </w:rPr>
              <w:t>Application</w:t>
            </w:r>
          </w:p>
          <w:p w14:paraId="599071BD" w14:textId="77777777" w:rsidR="00E81207" w:rsidRPr="00647343" w:rsidRDefault="00E81207" w:rsidP="00647343">
            <w:pPr>
              <w:autoSpaceDE w:val="0"/>
              <w:autoSpaceDN w:val="0"/>
              <w:adjustRightInd w:val="0"/>
              <w:spacing w:line="360" w:lineRule="auto"/>
              <w:ind w:left="-108" w:firstLine="108"/>
              <w:jc w:val="both"/>
              <w:rPr>
                <w:rFonts w:ascii="Times New Roman" w:hAnsi="Times New Roman" w:cs="Times New Roman"/>
                <w:sz w:val="24"/>
                <w:szCs w:val="24"/>
              </w:rPr>
            </w:pPr>
          </w:p>
        </w:tc>
        <w:tc>
          <w:tcPr>
            <w:tcW w:w="1984" w:type="dxa"/>
          </w:tcPr>
          <w:p w14:paraId="6311F8A0" w14:textId="26F0AE76" w:rsidR="00E81207" w:rsidRPr="00647343" w:rsidRDefault="00E81207"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Reference</w:t>
            </w:r>
          </w:p>
          <w:p w14:paraId="156851DB" w14:textId="77777777" w:rsidR="00E81207" w:rsidRPr="00647343" w:rsidRDefault="00E81207" w:rsidP="00647343">
            <w:pPr>
              <w:autoSpaceDE w:val="0"/>
              <w:autoSpaceDN w:val="0"/>
              <w:adjustRightInd w:val="0"/>
              <w:spacing w:line="360" w:lineRule="auto"/>
              <w:jc w:val="both"/>
              <w:rPr>
                <w:rFonts w:ascii="Times New Roman" w:hAnsi="Times New Roman" w:cs="Times New Roman"/>
                <w:sz w:val="24"/>
                <w:szCs w:val="24"/>
              </w:rPr>
            </w:pPr>
          </w:p>
        </w:tc>
      </w:tr>
      <w:tr w:rsidR="00B866EC" w:rsidRPr="00647343" w14:paraId="11315E51" w14:textId="77777777" w:rsidTr="00E81207">
        <w:trPr>
          <w:trHeight w:val="1289"/>
        </w:trPr>
        <w:tc>
          <w:tcPr>
            <w:tcW w:w="1027" w:type="dxa"/>
          </w:tcPr>
          <w:p w14:paraId="2E91900B" w14:textId="0184CCCB" w:rsidR="00B866EC" w:rsidRPr="00647343" w:rsidRDefault="00B866EC"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1</w:t>
            </w:r>
          </w:p>
        </w:tc>
        <w:tc>
          <w:tcPr>
            <w:tcW w:w="1723" w:type="dxa"/>
            <w:vMerge w:val="restart"/>
          </w:tcPr>
          <w:p w14:paraId="69DBD0A9" w14:textId="77777777" w:rsidR="00B866EC" w:rsidRPr="00647343" w:rsidRDefault="00B866EC" w:rsidP="00647343">
            <w:pPr>
              <w:autoSpaceDE w:val="0"/>
              <w:autoSpaceDN w:val="0"/>
              <w:adjustRightInd w:val="0"/>
              <w:spacing w:line="360" w:lineRule="auto"/>
              <w:jc w:val="both"/>
              <w:rPr>
                <w:rFonts w:ascii="Times New Roman" w:hAnsi="Times New Roman" w:cs="Times New Roman"/>
                <w:i/>
                <w:sz w:val="24"/>
                <w:szCs w:val="24"/>
              </w:rPr>
            </w:pPr>
          </w:p>
          <w:p w14:paraId="30E0C22E" w14:textId="77777777" w:rsidR="00B866EC" w:rsidRPr="00647343" w:rsidRDefault="00B866EC" w:rsidP="00647343">
            <w:pPr>
              <w:autoSpaceDE w:val="0"/>
              <w:autoSpaceDN w:val="0"/>
              <w:adjustRightInd w:val="0"/>
              <w:spacing w:line="360" w:lineRule="auto"/>
              <w:jc w:val="both"/>
              <w:rPr>
                <w:rFonts w:ascii="Times New Roman" w:hAnsi="Times New Roman" w:cs="Times New Roman"/>
                <w:i/>
                <w:sz w:val="24"/>
                <w:szCs w:val="24"/>
              </w:rPr>
            </w:pPr>
          </w:p>
          <w:p w14:paraId="72547692" w14:textId="77777777" w:rsidR="00B866EC" w:rsidRPr="00647343" w:rsidRDefault="00B866EC" w:rsidP="00647343">
            <w:pPr>
              <w:autoSpaceDE w:val="0"/>
              <w:autoSpaceDN w:val="0"/>
              <w:adjustRightInd w:val="0"/>
              <w:spacing w:line="360" w:lineRule="auto"/>
              <w:jc w:val="both"/>
              <w:rPr>
                <w:rFonts w:ascii="Times New Roman" w:hAnsi="Times New Roman" w:cs="Times New Roman"/>
                <w:i/>
                <w:sz w:val="24"/>
                <w:szCs w:val="24"/>
              </w:rPr>
            </w:pPr>
          </w:p>
          <w:p w14:paraId="2D55B43A" w14:textId="77777777" w:rsidR="00B866EC" w:rsidRPr="00647343" w:rsidRDefault="00B866EC" w:rsidP="00647343">
            <w:pPr>
              <w:autoSpaceDE w:val="0"/>
              <w:autoSpaceDN w:val="0"/>
              <w:adjustRightInd w:val="0"/>
              <w:spacing w:line="360" w:lineRule="auto"/>
              <w:jc w:val="both"/>
              <w:rPr>
                <w:rFonts w:ascii="Times New Roman" w:hAnsi="Times New Roman" w:cs="Times New Roman"/>
                <w:i/>
                <w:sz w:val="24"/>
                <w:szCs w:val="24"/>
              </w:rPr>
            </w:pPr>
          </w:p>
          <w:p w14:paraId="4BEFF235" w14:textId="77777777" w:rsidR="00B866EC" w:rsidRPr="00647343" w:rsidRDefault="00B866EC" w:rsidP="00647343">
            <w:pPr>
              <w:autoSpaceDE w:val="0"/>
              <w:autoSpaceDN w:val="0"/>
              <w:adjustRightInd w:val="0"/>
              <w:spacing w:line="360" w:lineRule="auto"/>
              <w:jc w:val="both"/>
              <w:rPr>
                <w:rFonts w:ascii="Times New Roman" w:hAnsi="Times New Roman" w:cs="Times New Roman"/>
                <w:i/>
                <w:sz w:val="24"/>
                <w:szCs w:val="24"/>
              </w:rPr>
            </w:pPr>
          </w:p>
          <w:p w14:paraId="5D4CEB04" w14:textId="77777777" w:rsidR="00B866EC" w:rsidRPr="00647343" w:rsidRDefault="00B866EC" w:rsidP="00647343">
            <w:pPr>
              <w:autoSpaceDE w:val="0"/>
              <w:autoSpaceDN w:val="0"/>
              <w:adjustRightInd w:val="0"/>
              <w:spacing w:line="360" w:lineRule="auto"/>
              <w:jc w:val="both"/>
              <w:rPr>
                <w:rFonts w:ascii="Times New Roman" w:hAnsi="Times New Roman" w:cs="Times New Roman"/>
                <w:i/>
                <w:sz w:val="24"/>
                <w:szCs w:val="24"/>
              </w:rPr>
            </w:pPr>
            <w:r w:rsidRPr="00647343">
              <w:rPr>
                <w:rFonts w:ascii="Times New Roman" w:hAnsi="Times New Roman" w:cs="Times New Roman"/>
                <w:i/>
                <w:sz w:val="24"/>
                <w:szCs w:val="24"/>
              </w:rPr>
              <w:t>Laccase</w:t>
            </w:r>
          </w:p>
          <w:p w14:paraId="4A776E33" w14:textId="77777777" w:rsidR="00B866EC" w:rsidRPr="00647343" w:rsidRDefault="00B866EC"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i/>
                <w:sz w:val="24"/>
                <w:szCs w:val="24"/>
              </w:rPr>
              <w:t xml:space="preserve">( </w:t>
            </w:r>
            <w:r w:rsidRPr="00647343">
              <w:rPr>
                <w:rFonts w:ascii="Times New Roman" w:hAnsi="Times New Roman" w:cs="Times New Roman"/>
                <w:sz w:val="24"/>
                <w:szCs w:val="24"/>
              </w:rPr>
              <w:t>EC 1.10.3.2)</w:t>
            </w:r>
          </w:p>
          <w:p w14:paraId="62CB824D" w14:textId="77777777" w:rsidR="00B866EC" w:rsidRPr="00647343" w:rsidRDefault="00B866EC" w:rsidP="00647343">
            <w:pPr>
              <w:autoSpaceDE w:val="0"/>
              <w:autoSpaceDN w:val="0"/>
              <w:adjustRightInd w:val="0"/>
              <w:spacing w:line="360" w:lineRule="auto"/>
              <w:jc w:val="both"/>
              <w:rPr>
                <w:rFonts w:ascii="Times New Roman" w:hAnsi="Times New Roman" w:cs="Times New Roman"/>
                <w:i/>
                <w:sz w:val="24"/>
                <w:szCs w:val="24"/>
              </w:rPr>
            </w:pPr>
          </w:p>
          <w:p w14:paraId="3452B3C4" w14:textId="77777777" w:rsidR="00B866EC" w:rsidRPr="00647343" w:rsidRDefault="00B866EC" w:rsidP="00647343">
            <w:pPr>
              <w:autoSpaceDE w:val="0"/>
              <w:autoSpaceDN w:val="0"/>
              <w:adjustRightInd w:val="0"/>
              <w:spacing w:line="360" w:lineRule="auto"/>
              <w:jc w:val="both"/>
              <w:rPr>
                <w:rFonts w:ascii="Times New Roman" w:hAnsi="Times New Roman" w:cs="Times New Roman"/>
                <w:i/>
                <w:sz w:val="24"/>
                <w:szCs w:val="24"/>
              </w:rPr>
            </w:pPr>
          </w:p>
          <w:p w14:paraId="63C74057" w14:textId="77777777" w:rsidR="00B866EC" w:rsidRPr="00647343" w:rsidRDefault="00B866EC" w:rsidP="00647343">
            <w:pPr>
              <w:autoSpaceDE w:val="0"/>
              <w:autoSpaceDN w:val="0"/>
              <w:adjustRightInd w:val="0"/>
              <w:spacing w:line="360" w:lineRule="auto"/>
              <w:jc w:val="both"/>
              <w:rPr>
                <w:rFonts w:ascii="Times New Roman" w:hAnsi="Times New Roman" w:cs="Times New Roman"/>
                <w:i/>
                <w:sz w:val="24"/>
                <w:szCs w:val="24"/>
              </w:rPr>
            </w:pPr>
          </w:p>
          <w:p w14:paraId="6DFC3726" w14:textId="77777777" w:rsidR="00B866EC" w:rsidRPr="00647343" w:rsidRDefault="00B866EC" w:rsidP="00647343">
            <w:pPr>
              <w:autoSpaceDE w:val="0"/>
              <w:autoSpaceDN w:val="0"/>
              <w:adjustRightInd w:val="0"/>
              <w:spacing w:line="360" w:lineRule="auto"/>
              <w:jc w:val="both"/>
              <w:rPr>
                <w:rFonts w:ascii="Times New Roman" w:hAnsi="Times New Roman" w:cs="Times New Roman"/>
                <w:i/>
                <w:sz w:val="24"/>
                <w:szCs w:val="24"/>
              </w:rPr>
            </w:pPr>
          </w:p>
          <w:p w14:paraId="7236A893" w14:textId="77777777" w:rsidR="00B866EC" w:rsidRPr="00647343" w:rsidRDefault="00B866EC" w:rsidP="00647343">
            <w:pPr>
              <w:autoSpaceDE w:val="0"/>
              <w:autoSpaceDN w:val="0"/>
              <w:adjustRightInd w:val="0"/>
              <w:spacing w:line="360" w:lineRule="auto"/>
              <w:jc w:val="both"/>
              <w:rPr>
                <w:rFonts w:ascii="Times New Roman" w:hAnsi="Times New Roman" w:cs="Times New Roman"/>
                <w:i/>
                <w:sz w:val="24"/>
                <w:szCs w:val="24"/>
              </w:rPr>
            </w:pPr>
          </w:p>
          <w:p w14:paraId="35EDF408" w14:textId="77777777" w:rsidR="00B866EC" w:rsidRPr="00647343" w:rsidRDefault="00B866EC" w:rsidP="00647343">
            <w:pPr>
              <w:autoSpaceDE w:val="0"/>
              <w:autoSpaceDN w:val="0"/>
              <w:adjustRightInd w:val="0"/>
              <w:spacing w:line="360" w:lineRule="auto"/>
              <w:jc w:val="both"/>
              <w:rPr>
                <w:rFonts w:ascii="Times New Roman" w:hAnsi="Times New Roman" w:cs="Times New Roman"/>
                <w:i/>
                <w:sz w:val="24"/>
                <w:szCs w:val="24"/>
              </w:rPr>
            </w:pPr>
          </w:p>
          <w:p w14:paraId="04B7AEA7" w14:textId="77777777" w:rsidR="00B866EC" w:rsidRPr="00647343" w:rsidRDefault="00B866EC" w:rsidP="00647343">
            <w:pPr>
              <w:autoSpaceDE w:val="0"/>
              <w:autoSpaceDN w:val="0"/>
              <w:adjustRightInd w:val="0"/>
              <w:spacing w:line="360" w:lineRule="auto"/>
              <w:jc w:val="both"/>
              <w:rPr>
                <w:rFonts w:ascii="Times New Roman" w:hAnsi="Times New Roman" w:cs="Times New Roman"/>
                <w:i/>
                <w:sz w:val="24"/>
                <w:szCs w:val="24"/>
              </w:rPr>
            </w:pPr>
          </w:p>
          <w:p w14:paraId="15B3E4AF" w14:textId="77777777" w:rsidR="00B866EC" w:rsidRPr="00647343" w:rsidRDefault="00B866EC" w:rsidP="00647343">
            <w:pPr>
              <w:autoSpaceDE w:val="0"/>
              <w:autoSpaceDN w:val="0"/>
              <w:adjustRightInd w:val="0"/>
              <w:spacing w:line="360" w:lineRule="auto"/>
              <w:jc w:val="both"/>
              <w:rPr>
                <w:rFonts w:ascii="Times New Roman" w:hAnsi="Times New Roman" w:cs="Times New Roman"/>
                <w:i/>
                <w:sz w:val="24"/>
                <w:szCs w:val="24"/>
              </w:rPr>
            </w:pPr>
          </w:p>
          <w:p w14:paraId="3158C0E7" w14:textId="77777777" w:rsidR="00B866EC" w:rsidRPr="00647343" w:rsidRDefault="00B866EC" w:rsidP="00647343">
            <w:pPr>
              <w:autoSpaceDE w:val="0"/>
              <w:autoSpaceDN w:val="0"/>
              <w:adjustRightInd w:val="0"/>
              <w:spacing w:line="360" w:lineRule="auto"/>
              <w:jc w:val="both"/>
              <w:rPr>
                <w:rFonts w:ascii="Times New Roman" w:hAnsi="Times New Roman" w:cs="Times New Roman"/>
                <w:i/>
                <w:sz w:val="24"/>
                <w:szCs w:val="24"/>
              </w:rPr>
            </w:pPr>
          </w:p>
          <w:p w14:paraId="34ED21A7" w14:textId="77777777" w:rsidR="00B866EC" w:rsidRPr="00647343" w:rsidRDefault="00B866EC" w:rsidP="00647343">
            <w:pPr>
              <w:autoSpaceDE w:val="0"/>
              <w:autoSpaceDN w:val="0"/>
              <w:adjustRightInd w:val="0"/>
              <w:spacing w:line="360" w:lineRule="auto"/>
              <w:jc w:val="both"/>
              <w:rPr>
                <w:rFonts w:ascii="Times New Roman" w:hAnsi="Times New Roman" w:cs="Times New Roman"/>
                <w:i/>
                <w:sz w:val="24"/>
                <w:szCs w:val="24"/>
              </w:rPr>
            </w:pPr>
          </w:p>
          <w:p w14:paraId="0830E54E" w14:textId="77777777" w:rsidR="00B866EC" w:rsidRPr="00647343" w:rsidRDefault="00B866EC" w:rsidP="00647343">
            <w:pPr>
              <w:autoSpaceDE w:val="0"/>
              <w:autoSpaceDN w:val="0"/>
              <w:adjustRightInd w:val="0"/>
              <w:spacing w:line="360" w:lineRule="auto"/>
              <w:jc w:val="both"/>
              <w:rPr>
                <w:rFonts w:ascii="Times New Roman" w:hAnsi="Times New Roman" w:cs="Times New Roman"/>
                <w:i/>
                <w:sz w:val="24"/>
                <w:szCs w:val="24"/>
              </w:rPr>
            </w:pPr>
          </w:p>
          <w:p w14:paraId="56D98873" w14:textId="77777777" w:rsidR="00B866EC" w:rsidRPr="00647343" w:rsidRDefault="00B866EC" w:rsidP="00647343">
            <w:pPr>
              <w:autoSpaceDE w:val="0"/>
              <w:autoSpaceDN w:val="0"/>
              <w:adjustRightInd w:val="0"/>
              <w:spacing w:line="360" w:lineRule="auto"/>
              <w:jc w:val="both"/>
              <w:rPr>
                <w:rFonts w:ascii="Times New Roman" w:hAnsi="Times New Roman" w:cs="Times New Roman"/>
                <w:i/>
                <w:sz w:val="24"/>
                <w:szCs w:val="24"/>
              </w:rPr>
            </w:pPr>
          </w:p>
          <w:p w14:paraId="6FD74EDB" w14:textId="77777777" w:rsidR="00B866EC" w:rsidRPr="00647343" w:rsidRDefault="00B866EC" w:rsidP="00647343">
            <w:pPr>
              <w:autoSpaceDE w:val="0"/>
              <w:autoSpaceDN w:val="0"/>
              <w:adjustRightInd w:val="0"/>
              <w:spacing w:line="360" w:lineRule="auto"/>
              <w:jc w:val="both"/>
              <w:rPr>
                <w:rFonts w:ascii="Times New Roman" w:hAnsi="Times New Roman" w:cs="Times New Roman"/>
                <w:i/>
                <w:sz w:val="24"/>
                <w:szCs w:val="24"/>
              </w:rPr>
            </w:pPr>
          </w:p>
          <w:p w14:paraId="31F925D0" w14:textId="77777777" w:rsidR="00B866EC" w:rsidRPr="00647343" w:rsidRDefault="00B866EC" w:rsidP="00647343">
            <w:pPr>
              <w:autoSpaceDE w:val="0"/>
              <w:autoSpaceDN w:val="0"/>
              <w:adjustRightInd w:val="0"/>
              <w:spacing w:line="360" w:lineRule="auto"/>
              <w:jc w:val="both"/>
              <w:rPr>
                <w:rFonts w:ascii="Times New Roman" w:hAnsi="Times New Roman" w:cs="Times New Roman"/>
                <w:i/>
                <w:sz w:val="24"/>
                <w:szCs w:val="24"/>
              </w:rPr>
            </w:pPr>
          </w:p>
          <w:p w14:paraId="3E2C78F3" w14:textId="77777777" w:rsidR="00B866EC" w:rsidRPr="00647343" w:rsidRDefault="00B866EC" w:rsidP="00647343">
            <w:pPr>
              <w:autoSpaceDE w:val="0"/>
              <w:autoSpaceDN w:val="0"/>
              <w:adjustRightInd w:val="0"/>
              <w:spacing w:line="360" w:lineRule="auto"/>
              <w:jc w:val="both"/>
              <w:rPr>
                <w:rFonts w:ascii="Times New Roman" w:hAnsi="Times New Roman" w:cs="Times New Roman"/>
                <w:i/>
                <w:sz w:val="24"/>
                <w:szCs w:val="24"/>
              </w:rPr>
            </w:pPr>
          </w:p>
          <w:p w14:paraId="4B28DAB1" w14:textId="77777777" w:rsidR="00B866EC" w:rsidRPr="00647343" w:rsidRDefault="00B866EC" w:rsidP="00647343">
            <w:pPr>
              <w:autoSpaceDE w:val="0"/>
              <w:autoSpaceDN w:val="0"/>
              <w:adjustRightInd w:val="0"/>
              <w:spacing w:line="360" w:lineRule="auto"/>
              <w:jc w:val="both"/>
              <w:rPr>
                <w:rFonts w:ascii="Times New Roman" w:hAnsi="Times New Roman" w:cs="Times New Roman"/>
                <w:i/>
                <w:sz w:val="24"/>
                <w:szCs w:val="24"/>
              </w:rPr>
            </w:pPr>
          </w:p>
          <w:p w14:paraId="795A9F06" w14:textId="77777777" w:rsidR="00B866EC" w:rsidRPr="00647343" w:rsidRDefault="00B866EC" w:rsidP="00647343">
            <w:pPr>
              <w:autoSpaceDE w:val="0"/>
              <w:autoSpaceDN w:val="0"/>
              <w:adjustRightInd w:val="0"/>
              <w:spacing w:line="360" w:lineRule="auto"/>
              <w:jc w:val="both"/>
              <w:rPr>
                <w:rFonts w:ascii="Times New Roman" w:hAnsi="Times New Roman" w:cs="Times New Roman"/>
                <w:i/>
                <w:sz w:val="24"/>
                <w:szCs w:val="24"/>
              </w:rPr>
            </w:pPr>
          </w:p>
          <w:p w14:paraId="2493AA82" w14:textId="77777777" w:rsidR="00B866EC" w:rsidRPr="00647343" w:rsidRDefault="00B866EC" w:rsidP="00647343">
            <w:pPr>
              <w:autoSpaceDE w:val="0"/>
              <w:autoSpaceDN w:val="0"/>
              <w:adjustRightInd w:val="0"/>
              <w:spacing w:line="360" w:lineRule="auto"/>
              <w:jc w:val="both"/>
              <w:rPr>
                <w:rFonts w:ascii="Times New Roman" w:hAnsi="Times New Roman" w:cs="Times New Roman"/>
                <w:i/>
                <w:sz w:val="24"/>
                <w:szCs w:val="24"/>
              </w:rPr>
            </w:pPr>
          </w:p>
          <w:p w14:paraId="7FDC9C12" w14:textId="77777777" w:rsidR="00B866EC" w:rsidRPr="00647343" w:rsidRDefault="00B866EC" w:rsidP="00647343">
            <w:pPr>
              <w:autoSpaceDE w:val="0"/>
              <w:autoSpaceDN w:val="0"/>
              <w:adjustRightInd w:val="0"/>
              <w:spacing w:line="360" w:lineRule="auto"/>
              <w:jc w:val="both"/>
              <w:rPr>
                <w:rFonts w:ascii="Times New Roman" w:hAnsi="Times New Roman" w:cs="Times New Roman"/>
                <w:i/>
                <w:sz w:val="24"/>
                <w:szCs w:val="24"/>
              </w:rPr>
            </w:pPr>
            <w:r w:rsidRPr="00647343">
              <w:rPr>
                <w:rFonts w:ascii="Times New Roman" w:hAnsi="Times New Roman" w:cs="Times New Roman"/>
                <w:i/>
                <w:sz w:val="24"/>
                <w:szCs w:val="24"/>
              </w:rPr>
              <w:t>Laccase</w:t>
            </w:r>
          </w:p>
          <w:p w14:paraId="214FC559" w14:textId="4D5C54B3" w:rsidR="00B866EC" w:rsidRPr="00647343" w:rsidRDefault="00B866EC"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i/>
                <w:sz w:val="24"/>
                <w:szCs w:val="24"/>
              </w:rPr>
              <w:t xml:space="preserve">( </w:t>
            </w:r>
            <w:r w:rsidRPr="00647343">
              <w:rPr>
                <w:rFonts w:ascii="Times New Roman" w:hAnsi="Times New Roman" w:cs="Times New Roman"/>
                <w:sz w:val="24"/>
                <w:szCs w:val="24"/>
              </w:rPr>
              <w:t>EC 1.10.3.2)</w:t>
            </w:r>
          </w:p>
        </w:tc>
        <w:tc>
          <w:tcPr>
            <w:tcW w:w="1773" w:type="dxa"/>
          </w:tcPr>
          <w:p w14:paraId="0C52A886" w14:textId="2DFC0D9D" w:rsidR="00B866EC" w:rsidRPr="00647343" w:rsidRDefault="00B866EC" w:rsidP="00647343">
            <w:pPr>
              <w:autoSpaceDE w:val="0"/>
              <w:autoSpaceDN w:val="0"/>
              <w:adjustRightInd w:val="0"/>
              <w:spacing w:line="360" w:lineRule="auto"/>
              <w:jc w:val="both"/>
              <w:rPr>
                <w:rFonts w:ascii="Times New Roman" w:hAnsi="Times New Roman" w:cs="Times New Roman"/>
                <w:sz w:val="24"/>
                <w:szCs w:val="24"/>
              </w:rPr>
            </w:pPr>
            <w:proofErr w:type="spellStart"/>
            <w:r w:rsidRPr="00647343">
              <w:rPr>
                <w:rFonts w:ascii="Times New Roman" w:hAnsi="Times New Roman" w:cs="Times New Roman"/>
                <w:i/>
                <w:sz w:val="24"/>
                <w:szCs w:val="24"/>
              </w:rPr>
              <w:lastRenderedPageBreak/>
              <w:t>Coniophora</w:t>
            </w:r>
            <w:proofErr w:type="spellEnd"/>
            <w:r w:rsidRPr="00647343">
              <w:rPr>
                <w:rFonts w:ascii="Times New Roman" w:hAnsi="Times New Roman" w:cs="Times New Roman"/>
                <w:i/>
                <w:sz w:val="24"/>
                <w:szCs w:val="24"/>
              </w:rPr>
              <w:t xml:space="preserve"> </w:t>
            </w:r>
            <w:proofErr w:type="spellStart"/>
            <w:r w:rsidRPr="00647343">
              <w:rPr>
                <w:rFonts w:ascii="Times New Roman" w:hAnsi="Times New Roman" w:cs="Times New Roman"/>
                <w:i/>
                <w:sz w:val="24"/>
                <w:szCs w:val="24"/>
              </w:rPr>
              <w:t>puteana</w:t>
            </w:r>
            <w:proofErr w:type="spellEnd"/>
          </w:p>
        </w:tc>
        <w:tc>
          <w:tcPr>
            <w:tcW w:w="1342" w:type="dxa"/>
          </w:tcPr>
          <w:p w14:paraId="5A17D134" w14:textId="0C4A5394" w:rsidR="00B866EC" w:rsidRPr="00647343" w:rsidRDefault="00B866EC" w:rsidP="00647343">
            <w:pPr>
              <w:autoSpaceDE w:val="0"/>
              <w:autoSpaceDN w:val="0"/>
              <w:adjustRightInd w:val="0"/>
              <w:spacing w:line="360" w:lineRule="auto"/>
              <w:jc w:val="both"/>
              <w:rPr>
                <w:rFonts w:ascii="Times New Roman" w:hAnsi="Times New Roman" w:cs="Times New Roman"/>
                <w:sz w:val="24"/>
                <w:szCs w:val="24"/>
              </w:rPr>
            </w:pPr>
            <w:proofErr w:type="spellStart"/>
            <w:r w:rsidRPr="00647343">
              <w:rPr>
                <w:rFonts w:ascii="Times New Roman" w:hAnsi="Times New Roman" w:cs="Times New Roman"/>
                <w:sz w:val="24"/>
                <w:szCs w:val="24"/>
              </w:rPr>
              <w:t>Syringaldazine</w:t>
            </w:r>
            <w:proofErr w:type="spellEnd"/>
            <w:r w:rsidRPr="00647343">
              <w:rPr>
                <w:rFonts w:ascii="Times New Roman" w:hAnsi="Times New Roman" w:cs="Times New Roman"/>
                <w:sz w:val="24"/>
                <w:szCs w:val="24"/>
              </w:rPr>
              <w:t xml:space="preserve"> (SGZ)</w:t>
            </w:r>
          </w:p>
        </w:tc>
        <w:tc>
          <w:tcPr>
            <w:tcW w:w="2181" w:type="dxa"/>
            <w:vMerge w:val="restart"/>
          </w:tcPr>
          <w:p w14:paraId="35C9EF29" w14:textId="77777777" w:rsidR="00B866EC" w:rsidRPr="00647343" w:rsidRDefault="00B866EC" w:rsidP="00647343">
            <w:pPr>
              <w:autoSpaceDE w:val="0"/>
              <w:autoSpaceDN w:val="0"/>
              <w:adjustRightInd w:val="0"/>
              <w:spacing w:line="360" w:lineRule="auto"/>
              <w:jc w:val="both"/>
              <w:rPr>
                <w:rFonts w:ascii="Times New Roman" w:hAnsi="Times New Roman" w:cs="Times New Roman"/>
                <w:sz w:val="24"/>
                <w:szCs w:val="24"/>
              </w:rPr>
            </w:pPr>
          </w:p>
          <w:p w14:paraId="1EE8BA0F" w14:textId="77777777" w:rsidR="00B866EC" w:rsidRPr="00647343" w:rsidRDefault="00B866EC" w:rsidP="00647343">
            <w:pPr>
              <w:autoSpaceDE w:val="0"/>
              <w:autoSpaceDN w:val="0"/>
              <w:adjustRightInd w:val="0"/>
              <w:spacing w:line="360" w:lineRule="auto"/>
              <w:jc w:val="both"/>
              <w:rPr>
                <w:rFonts w:ascii="Times New Roman" w:hAnsi="Times New Roman" w:cs="Times New Roman"/>
                <w:sz w:val="24"/>
                <w:szCs w:val="24"/>
              </w:rPr>
            </w:pPr>
          </w:p>
          <w:p w14:paraId="613693D6" w14:textId="77777777" w:rsidR="00B866EC" w:rsidRPr="00647343" w:rsidRDefault="00B866EC"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Ring cleavage in aromatic compounds</w:t>
            </w:r>
          </w:p>
          <w:p w14:paraId="05D2500A" w14:textId="77777777" w:rsidR="00B866EC" w:rsidRPr="00647343" w:rsidRDefault="00B866EC"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and reduce one molecule of oxygen in the</w:t>
            </w:r>
          </w:p>
          <w:p w14:paraId="70553432" w14:textId="77777777" w:rsidR="00B866EC" w:rsidRPr="00647343" w:rsidRDefault="00B866EC"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 xml:space="preserve">water and produce free radicals </w:t>
            </w:r>
          </w:p>
          <w:p w14:paraId="5EC19E64" w14:textId="77777777" w:rsidR="00B866EC" w:rsidRPr="00647343" w:rsidRDefault="00B866EC" w:rsidP="00647343">
            <w:pPr>
              <w:autoSpaceDE w:val="0"/>
              <w:autoSpaceDN w:val="0"/>
              <w:adjustRightInd w:val="0"/>
              <w:spacing w:line="360" w:lineRule="auto"/>
              <w:jc w:val="both"/>
              <w:rPr>
                <w:rFonts w:ascii="Times New Roman" w:hAnsi="Times New Roman" w:cs="Times New Roman"/>
                <w:sz w:val="24"/>
                <w:szCs w:val="24"/>
              </w:rPr>
            </w:pPr>
          </w:p>
        </w:tc>
        <w:tc>
          <w:tcPr>
            <w:tcW w:w="1134" w:type="dxa"/>
            <w:gridSpan w:val="2"/>
          </w:tcPr>
          <w:p w14:paraId="5CCFA7FF" w14:textId="40C1EEC5" w:rsidR="00B866EC" w:rsidRPr="00647343" w:rsidRDefault="00B866EC"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Textile</w:t>
            </w:r>
          </w:p>
          <w:p w14:paraId="44E64EC0" w14:textId="77777777" w:rsidR="00B866EC" w:rsidRPr="00647343" w:rsidRDefault="00B866EC" w:rsidP="00647343">
            <w:pPr>
              <w:autoSpaceDE w:val="0"/>
              <w:autoSpaceDN w:val="0"/>
              <w:adjustRightInd w:val="0"/>
              <w:spacing w:line="360" w:lineRule="auto"/>
              <w:jc w:val="both"/>
              <w:rPr>
                <w:rFonts w:ascii="Times New Roman" w:hAnsi="Times New Roman" w:cs="Times New Roman"/>
                <w:sz w:val="24"/>
                <w:szCs w:val="24"/>
              </w:rPr>
            </w:pPr>
          </w:p>
        </w:tc>
        <w:tc>
          <w:tcPr>
            <w:tcW w:w="2552" w:type="dxa"/>
          </w:tcPr>
          <w:p w14:paraId="5267EF38" w14:textId="1522E69F" w:rsidR="00B866EC" w:rsidRPr="00647343" w:rsidRDefault="00B866EC" w:rsidP="00647343">
            <w:pPr>
              <w:autoSpaceDE w:val="0"/>
              <w:autoSpaceDN w:val="0"/>
              <w:adjustRightInd w:val="0"/>
              <w:spacing w:line="360" w:lineRule="auto"/>
              <w:ind w:left="-108" w:firstLine="108"/>
              <w:jc w:val="both"/>
              <w:rPr>
                <w:rFonts w:ascii="Times New Roman" w:hAnsi="Times New Roman" w:cs="Times New Roman"/>
                <w:sz w:val="24"/>
                <w:szCs w:val="24"/>
              </w:rPr>
            </w:pPr>
            <w:r w:rsidRPr="00647343">
              <w:rPr>
                <w:rFonts w:ascii="Times New Roman" w:hAnsi="Times New Roman" w:cs="Times New Roman"/>
                <w:sz w:val="24"/>
                <w:szCs w:val="24"/>
              </w:rPr>
              <w:t>Deterioration of artificial dye</w:t>
            </w:r>
          </w:p>
        </w:tc>
        <w:tc>
          <w:tcPr>
            <w:tcW w:w="1984" w:type="dxa"/>
          </w:tcPr>
          <w:p w14:paraId="5B0CB2BA" w14:textId="1BCE4F2F" w:rsidR="00B866EC" w:rsidRPr="00647343" w:rsidRDefault="00B866EC"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Shekhar et al., 2011</w:t>
            </w:r>
          </w:p>
        </w:tc>
      </w:tr>
      <w:tr w:rsidR="00B866EC" w:rsidRPr="00647343" w14:paraId="6AA8BD3B" w14:textId="77777777" w:rsidTr="00E81207">
        <w:trPr>
          <w:trHeight w:val="1289"/>
        </w:trPr>
        <w:tc>
          <w:tcPr>
            <w:tcW w:w="1027" w:type="dxa"/>
          </w:tcPr>
          <w:p w14:paraId="7ACEB1F0" w14:textId="256CB69B" w:rsidR="00B866EC" w:rsidRPr="00647343" w:rsidRDefault="00B866EC"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2</w:t>
            </w:r>
          </w:p>
        </w:tc>
        <w:tc>
          <w:tcPr>
            <w:tcW w:w="1723" w:type="dxa"/>
            <w:vMerge/>
          </w:tcPr>
          <w:p w14:paraId="668D47AF" w14:textId="21440B6F" w:rsidR="00B866EC" w:rsidRPr="00647343" w:rsidRDefault="00B866EC" w:rsidP="00647343">
            <w:pPr>
              <w:autoSpaceDE w:val="0"/>
              <w:autoSpaceDN w:val="0"/>
              <w:adjustRightInd w:val="0"/>
              <w:spacing w:line="360" w:lineRule="auto"/>
              <w:jc w:val="both"/>
              <w:rPr>
                <w:rFonts w:ascii="Times New Roman" w:hAnsi="Times New Roman" w:cs="Times New Roman"/>
                <w:sz w:val="24"/>
                <w:szCs w:val="24"/>
              </w:rPr>
            </w:pPr>
          </w:p>
        </w:tc>
        <w:tc>
          <w:tcPr>
            <w:tcW w:w="1773" w:type="dxa"/>
          </w:tcPr>
          <w:p w14:paraId="5503FC62" w14:textId="5680E15C" w:rsidR="00B866EC" w:rsidRPr="00647343" w:rsidRDefault="00B866EC" w:rsidP="00647343">
            <w:pPr>
              <w:autoSpaceDE w:val="0"/>
              <w:autoSpaceDN w:val="0"/>
              <w:adjustRightInd w:val="0"/>
              <w:spacing w:line="360" w:lineRule="auto"/>
              <w:jc w:val="both"/>
              <w:rPr>
                <w:rFonts w:ascii="Times New Roman" w:hAnsi="Times New Roman" w:cs="Times New Roman"/>
                <w:i/>
                <w:sz w:val="24"/>
                <w:szCs w:val="24"/>
              </w:rPr>
            </w:pPr>
            <w:r w:rsidRPr="00647343">
              <w:rPr>
                <w:rFonts w:ascii="Times New Roman" w:hAnsi="Times New Roman" w:cs="Times New Roman"/>
                <w:i/>
                <w:sz w:val="24"/>
                <w:szCs w:val="24"/>
              </w:rPr>
              <w:t>T. versicolour</w:t>
            </w:r>
          </w:p>
        </w:tc>
        <w:tc>
          <w:tcPr>
            <w:tcW w:w="1342" w:type="dxa"/>
          </w:tcPr>
          <w:p w14:paraId="14F62674" w14:textId="4398AC95" w:rsidR="00B866EC" w:rsidRPr="00647343" w:rsidRDefault="00B866EC"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 xml:space="preserve">Pellets of </w:t>
            </w:r>
            <w:r w:rsidRPr="00647343">
              <w:rPr>
                <w:rFonts w:ascii="Times New Roman" w:hAnsi="Times New Roman" w:cs="Times New Roman"/>
                <w:i/>
                <w:sz w:val="24"/>
                <w:szCs w:val="24"/>
              </w:rPr>
              <w:t>T. versicolour</w:t>
            </w:r>
          </w:p>
        </w:tc>
        <w:tc>
          <w:tcPr>
            <w:tcW w:w="2181" w:type="dxa"/>
            <w:vMerge/>
          </w:tcPr>
          <w:p w14:paraId="422DE45E" w14:textId="77777777" w:rsidR="00B866EC" w:rsidRPr="00647343" w:rsidRDefault="00B866EC" w:rsidP="00647343">
            <w:pPr>
              <w:autoSpaceDE w:val="0"/>
              <w:autoSpaceDN w:val="0"/>
              <w:adjustRightInd w:val="0"/>
              <w:spacing w:line="360" w:lineRule="auto"/>
              <w:jc w:val="both"/>
              <w:rPr>
                <w:rFonts w:ascii="Times New Roman" w:hAnsi="Times New Roman" w:cs="Times New Roman"/>
                <w:sz w:val="24"/>
                <w:szCs w:val="24"/>
              </w:rPr>
            </w:pPr>
          </w:p>
        </w:tc>
        <w:tc>
          <w:tcPr>
            <w:tcW w:w="1134" w:type="dxa"/>
            <w:gridSpan w:val="2"/>
          </w:tcPr>
          <w:p w14:paraId="0B1E2AAE" w14:textId="00AA0807" w:rsidR="00B866EC" w:rsidRPr="00647343" w:rsidRDefault="00B866EC"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Textile</w:t>
            </w:r>
          </w:p>
          <w:p w14:paraId="759EB4C6" w14:textId="77777777" w:rsidR="00B866EC" w:rsidRPr="00647343" w:rsidRDefault="00B866EC" w:rsidP="00647343">
            <w:pPr>
              <w:autoSpaceDE w:val="0"/>
              <w:autoSpaceDN w:val="0"/>
              <w:adjustRightInd w:val="0"/>
              <w:spacing w:line="360" w:lineRule="auto"/>
              <w:jc w:val="both"/>
              <w:rPr>
                <w:rFonts w:ascii="Times New Roman" w:hAnsi="Times New Roman" w:cs="Times New Roman"/>
                <w:sz w:val="24"/>
                <w:szCs w:val="24"/>
              </w:rPr>
            </w:pPr>
          </w:p>
        </w:tc>
        <w:tc>
          <w:tcPr>
            <w:tcW w:w="2552" w:type="dxa"/>
          </w:tcPr>
          <w:p w14:paraId="648A0CD5" w14:textId="7CC2A89C" w:rsidR="00B866EC" w:rsidRPr="00647343" w:rsidRDefault="00B866EC" w:rsidP="00647343">
            <w:pPr>
              <w:autoSpaceDE w:val="0"/>
              <w:autoSpaceDN w:val="0"/>
              <w:adjustRightInd w:val="0"/>
              <w:spacing w:line="360" w:lineRule="auto"/>
              <w:ind w:left="-108" w:firstLine="108"/>
              <w:jc w:val="both"/>
              <w:rPr>
                <w:rFonts w:ascii="Times New Roman" w:hAnsi="Times New Roman" w:cs="Times New Roman"/>
                <w:sz w:val="24"/>
                <w:szCs w:val="24"/>
              </w:rPr>
            </w:pPr>
            <w:r w:rsidRPr="00647343">
              <w:rPr>
                <w:rFonts w:ascii="Times New Roman" w:hAnsi="Times New Roman" w:cs="Times New Roman"/>
                <w:sz w:val="24"/>
                <w:szCs w:val="24"/>
              </w:rPr>
              <w:t>Detoxifying and reducing the colour, aromatic compounds, and chemical oxygen demand (COD) were reduced up to 70–80% and COD was reduced up to 60%.</w:t>
            </w:r>
          </w:p>
        </w:tc>
        <w:tc>
          <w:tcPr>
            <w:tcW w:w="1984" w:type="dxa"/>
          </w:tcPr>
          <w:p w14:paraId="736AFE3F" w14:textId="525C6BD5" w:rsidR="00B866EC" w:rsidRPr="00647343" w:rsidRDefault="00B866EC"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Shekhar et al., 2011</w:t>
            </w:r>
          </w:p>
        </w:tc>
      </w:tr>
      <w:tr w:rsidR="00B866EC" w:rsidRPr="00647343" w14:paraId="63A61528" w14:textId="77777777" w:rsidTr="00E81207">
        <w:trPr>
          <w:trHeight w:val="1390"/>
        </w:trPr>
        <w:tc>
          <w:tcPr>
            <w:tcW w:w="1027" w:type="dxa"/>
          </w:tcPr>
          <w:p w14:paraId="63BF2B32" w14:textId="7E92DDE2" w:rsidR="00B866EC" w:rsidRPr="00647343" w:rsidRDefault="00B866EC"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3</w:t>
            </w:r>
          </w:p>
        </w:tc>
        <w:tc>
          <w:tcPr>
            <w:tcW w:w="1723" w:type="dxa"/>
            <w:vMerge/>
          </w:tcPr>
          <w:p w14:paraId="37E900F8" w14:textId="0A9BD863" w:rsidR="00B866EC" w:rsidRPr="00647343" w:rsidRDefault="00B866EC" w:rsidP="00647343">
            <w:pPr>
              <w:autoSpaceDE w:val="0"/>
              <w:autoSpaceDN w:val="0"/>
              <w:adjustRightInd w:val="0"/>
              <w:spacing w:line="360" w:lineRule="auto"/>
              <w:jc w:val="both"/>
              <w:rPr>
                <w:rFonts w:ascii="Times New Roman" w:hAnsi="Times New Roman" w:cs="Times New Roman"/>
                <w:i/>
                <w:sz w:val="24"/>
                <w:szCs w:val="24"/>
              </w:rPr>
            </w:pPr>
          </w:p>
        </w:tc>
        <w:tc>
          <w:tcPr>
            <w:tcW w:w="1773" w:type="dxa"/>
          </w:tcPr>
          <w:p w14:paraId="56A1AFFA" w14:textId="77777777" w:rsidR="00B866EC" w:rsidRPr="00647343" w:rsidRDefault="00B866EC" w:rsidP="00647343">
            <w:pPr>
              <w:autoSpaceDE w:val="0"/>
              <w:autoSpaceDN w:val="0"/>
              <w:adjustRightInd w:val="0"/>
              <w:spacing w:line="360" w:lineRule="auto"/>
              <w:jc w:val="both"/>
              <w:rPr>
                <w:rFonts w:ascii="Times New Roman" w:hAnsi="Times New Roman" w:cs="Times New Roman"/>
                <w:i/>
                <w:iCs/>
                <w:sz w:val="24"/>
                <w:szCs w:val="24"/>
              </w:rPr>
            </w:pPr>
            <w:r w:rsidRPr="00647343">
              <w:rPr>
                <w:rFonts w:ascii="Times New Roman" w:hAnsi="Times New Roman" w:cs="Times New Roman"/>
                <w:i/>
                <w:iCs/>
                <w:sz w:val="24"/>
                <w:szCs w:val="24"/>
              </w:rPr>
              <w:t>Aspergillus</w:t>
            </w:r>
          </w:p>
          <w:p w14:paraId="00D701D7" w14:textId="13E8F2B9" w:rsidR="00B866EC" w:rsidRPr="00647343" w:rsidRDefault="00B866EC" w:rsidP="00647343">
            <w:pPr>
              <w:autoSpaceDE w:val="0"/>
              <w:autoSpaceDN w:val="0"/>
              <w:adjustRightInd w:val="0"/>
              <w:spacing w:line="360" w:lineRule="auto"/>
              <w:jc w:val="both"/>
              <w:rPr>
                <w:rFonts w:ascii="Times New Roman" w:hAnsi="Times New Roman" w:cs="Times New Roman"/>
                <w:i/>
                <w:sz w:val="24"/>
                <w:szCs w:val="24"/>
              </w:rPr>
            </w:pPr>
            <w:r w:rsidRPr="00647343">
              <w:rPr>
                <w:rFonts w:ascii="Times New Roman" w:hAnsi="Times New Roman" w:cs="Times New Roman"/>
                <w:i/>
                <w:iCs/>
                <w:sz w:val="24"/>
                <w:szCs w:val="24"/>
              </w:rPr>
              <w:t>flavus</w:t>
            </w:r>
          </w:p>
        </w:tc>
        <w:tc>
          <w:tcPr>
            <w:tcW w:w="1342" w:type="dxa"/>
          </w:tcPr>
          <w:p w14:paraId="3558A977" w14:textId="0DA37746" w:rsidR="00B866EC" w:rsidRPr="00647343" w:rsidRDefault="00B866EC"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Dyes</w:t>
            </w:r>
          </w:p>
          <w:p w14:paraId="57E96FB0" w14:textId="77777777" w:rsidR="00B866EC" w:rsidRPr="00647343" w:rsidRDefault="00B866EC" w:rsidP="00647343">
            <w:pPr>
              <w:autoSpaceDE w:val="0"/>
              <w:autoSpaceDN w:val="0"/>
              <w:adjustRightInd w:val="0"/>
              <w:spacing w:line="360" w:lineRule="auto"/>
              <w:jc w:val="both"/>
              <w:rPr>
                <w:rFonts w:ascii="Times New Roman" w:hAnsi="Times New Roman" w:cs="Times New Roman"/>
                <w:sz w:val="24"/>
                <w:szCs w:val="24"/>
              </w:rPr>
            </w:pPr>
          </w:p>
        </w:tc>
        <w:tc>
          <w:tcPr>
            <w:tcW w:w="2181" w:type="dxa"/>
            <w:vMerge/>
          </w:tcPr>
          <w:p w14:paraId="325E92A3" w14:textId="77777777" w:rsidR="00B866EC" w:rsidRPr="00647343" w:rsidRDefault="00B866EC" w:rsidP="00647343">
            <w:pPr>
              <w:autoSpaceDE w:val="0"/>
              <w:autoSpaceDN w:val="0"/>
              <w:adjustRightInd w:val="0"/>
              <w:spacing w:line="360" w:lineRule="auto"/>
              <w:jc w:val="both"/>
              <w:rPr>
                <w:rFonts w:ascii="Times New Roman" w:hAnsi="Times New Roman" w:cs="Times New Roman"/>
                <w:sz w:val="24"/>
                <w:szCs w:val="24"/>
              </w:rPr>
            </w:pPr>
          </w:p>
        </w:tc>
        <w:tc>
          <w:tcPr>
            <w:tcW w:w="1069" w:type="dxa"/>
          </w:tcPr>
          <w:p w14:paraId="7A351C6E" w14:textId="77777777" w:rsidR="00B866EC" w:rsidRPr="00647343" w:rsidRDefault="00B866EC"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Textile</w:t>
            </w:r>
          </w:p>
          <w:p w14:paraId="38F9394E" w14:textId="405AC2AF" w:rsidR="00B866EC" w:rsidRPr="00647343" w:rsidRDefault="00B866EC" w:rsidP="00647343">
            <w:pPr>
              <w:autoSpaceDE w:val="0"/>
              <w:autoSpaceDN w:val="0"/>
              <w:adjustRightInd w:val="0"/>
              <w:spacing w:line="360" w:lineRule="auto"/>
              <w:jc w:val="both"/>
              <w:rPr>
                <w:rFonts w:ascii="Times New Roman" w:hAnsi="Times New Roman" w:cs="Times New Roman"/>
                <w:sz w:val="24"/>
                <w:szCs w:val="24"/>
              </w:rPr>
            </w:pPr>
          </w:p>
        </w:tc>
        <w:tc>
          <w:tcPr>
            <w:tcW w:w="2617" w:type="dxa"/>
            <w:gridSpan w:val="2"/>
          </w:tcPr>
          <w:p w14:paraId="0813B848" w14:textId="77777777" w:rsidR="00B866EC" w:rsidRPr="00647343" w:rsidRDefault="00B866EC"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Removing</w:t>
            </w:r>
          </w:p>
          <w:p w14:paraId="536E3D1E" w14:textId="779166DD" w:rsidR="00B866EC" w:rsidRPr="00647343" w:rsidRDefault="00B866EC"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surfactants and dyes</w:t>
            </w:r>
          </w:p>
        </w:tc>
        <w:tc>
          <w:tcPr>
            <w:tcW w:w="1984" w:type="dxa"/>
          </w:tcPr>
          <w:p w14:paraId="03F5C2F5" w14:textId="0A49C665" w:rsidR="00B866EC" w:rsidRPr="00647343" w:rsidRDefault="00B866EC"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Ghosh  and</w:t>
            </w:r>
          </w:p>
          <w:p w14:paraId="472B8197" w14:textId="37353BAD" w:rsidR="00B866EC" w:rsidRPr="00647343" w:rsidRDefault="00B866EC"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 xml:space="preserve">Ghosh </w:t>
            </w:r>
            <w:r>
              <w:rPr>
                <w:rFonts w:ascii="Times New Roman" w:hAnsi="Times New Roman" w:cs="Times New Roman"/>
                <w:sz w:val="24"/>
                <w:szCs w:val="24"/>
              </w:rPr>
              <w:t xml:space="preserve">, </w:t>
            </w:r>
            <w:r w:rsidRPr="00647343">
              <w:rPr>
                <w:rFonts w:ascii="Times New Roman" w:hAnsi="Times New Roman" w:cs="Times New Roman"/>
                <w:sz w:val="24"/>
                <w:szCs w:val="24"/>
              </w:rPr>
              <w:t>2018</w:t>
            </w:r>
          </w:p>
        </w:tc>
      </w:tr>
      <w:tr w:rsidR="00B866EC" w:rsidRPr="00647343" w14:paraId="6F26309E" w14:textId="77777777" w:rsidTr="00E81207">
        <w:trPr>
          <w:trHeight w:val="1390"/>
        </w:trPr>
        <w:tc>
          <w:tcPr>
            <w:tcW w:w="1027" w:type="dxa"/>
          </w:tcPr>
          <w:p w14:paraId="6BBD53E9" w14:textId="082225F4" w:rsidR="00B866EC" w:rsidRPr="00647343" w:rsidRDefault="00B866EC"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lastRenderedPageBreak/>
              <w:t>4</w:t>
            </w:r>
          </w:p>
        </w:tc>
        <w:tc>
          <w:tcPr>
            <w:tcW w:w="1723" w:type="dxa"/>
            <w:vMerge/>
          </w:tcPr>
          <w:p w14:paraId="59491511" w14:textId="77777777" w:rsidR="00B866EC" w:rsidRPr="00647343" w:rsidRDefault="00B866EC" w:rsidP="00647343">
            <w:pPr>
              <w:autoSpaceDE w:val="0"/>
              <w:autoSpaceDN w:val="0"/>
              <w:adjustRightInd w:val="0"/>
              <w:spacing w:line="360" w:lineRule="auto"/>
              <w:jc w:val="both"/>
              <w:rPr>
                <w:rFonts w:ascii="Times New Roman" w:hAnsi="Times New Roman" w:cs="Times New Roman"/>
                <w:i/>
                <w:sz w:val="24"/>
                <w:szCs w:val="24"/>
              </w:rPr>
            </w:pPr>
          </w:p>
        </w:tc>
        <w:tc>
          <w:tcPr>
            <w:tcW w:w="1773" w:type="dxa"/>
          </w:tcPr>
          <w:p w14:paraId="63BA1E17" w14:textId="1A82D827" w:rsidR="00B866EC" w:rsidRPr="00647343" w:rsidRDefault="00B866EC" w:rsidP="00647343">
            <w:pPr>
              <w:autoSpaceDE w:val="0"/>
              <w:autoSpaceDN w:val="0"/>
              <w:adjustRightInd w:val="0"/>
              <w:spacing w:line="360" w:lineRule="auto"/>
              <w:jc w:val="both"/>
              <w:rPr>
                <w:rFonts w:ascii="Times New Roman" w:hAnsi="Times New Roman" w:cs="Times New Roman"/>
                <w:i/>
                <w:iCs/>
                <w:sz w:val="24"/>
                <w:szCs w:val="24"/>
              </w:rPr>
            </w:pPr>
            <w:r w:rsidRPr="00647343">
              <w:rPr>
                <w:rFonts w:ascii="Times New Roman" w:hAnsi="Times New Roman" w:cs="Times New Roman"/>
                <w:i/>
                <w:sz w:val="24"/>
                <w:szCs w:val="24"/>
              </w:rPr>
              <w:t>T. versicolour</w:t>
            </w:r>
            <w:r w:rsidRPr="00647343">
              <w:rPr>
                <w:rFonts w:ascii="Times New Roman" w:hAnsi="Times New Roman" w:cs="Times New Roman"/>
                <w:sz w:val="24"/>
                <w:szCs w:val="24"/>
              </w:rPr>
              <w:t xml:space="preserve"> and </w:t>
            </w:r>
            <w:proofErr w:type="spellStart"/>
            <w:r w:rsidRPr="00647343">
              <w:rPr>
                <w:rFonts w:ascii="Times New Roman" w:hAnsi="Times New Roman" w:cs="Times New Roman"/>
                <w:i/>
                <w:sz w:val="24"/>
                <w:szCs w:val="24"/>
              </w:rPr>
              <w:t>Pleurotus</w:t>
            </w:r>
            <w:proofErr w:type="spellEnd"/>
            <w:r w:rsidRPr="00647343">
              <w:rPr>
                <w:rFonts w:ascii="Times New Roman" w:hAnsi="Times New Roman" w:cs="Times New Roman"/>
                <w:i/>
                <w:sz w:val="24"/>
                <w:szCs w:val="24"/>
              </w:rPr>
              <w:t xml:space="preserve"> </w:t>
            </w:r>
            <w:proofErr w:type="spellStart"/>
            <w:r w:rsidRPr="00647343">
              <w:rPr>
                <w:rFonts w:ascii="Times New Roman" w:hAnsi="Times New Roman" w:cs="Times New Roman"/>
                <w:i/>
                <w:sz w:val="24"/>
                <w:szCs w:val="24"/>
              </w:rPr>
              <w:t>ostreatus</w:t>
            </w:r>
            <w:proofErr w:type="spellEnd"/>
          </w:p>
        </w:tc>
        <w:tc>
          <w:tcPr>
            <w:tcW w:w="1342" w:type="dxa"/>
          </w:tcPr>
          <w:p w14:paraId="76214E4A" w14:textId="617A93D5" w:rsidR="00B866EC" w:rsidRPr="00647343" w:rsidRDefault="00B866EC"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Glucose and fructose</w:t>
            </w:r>
          </w:p>
        </w:tc>
        <w:tc>
          <w:tcPr>
            <w:tcW w:w="2181" w:type="dxa"/>
            <w:vMerge/>
          </w:tcPr>
          <w:p w14:paraId="76C56956" w14:textId="77777777" w:rsidR="00B866EC" w:rsidRPr="00647343" w:rsidRDefault="00B866EC" w:rsidP="00647343">
            <w:pPr>
              <w:autoSpaceDE w:val="0"/>
              <w:autoSpaceDN w:val="0"/>
              <w:adjustRightInd w:val="0"/>
              <w:spacing w:line="360" w:lineRule="auto"/>
              <w:jc w:val="both"/>
              <w:rPr>
                <w:rFonts w:ascii="Times New Roman" w:hAnsi="Times New Roman" w:cs="Times New Roman"/>
                <w:sz w:val="24"/>
                <w:szCs w:val="24"/>
              </w:rPr>
            </w:pPr>
          </w:p>
        </w:tc>
        <w:tc>
          <w:tcPr>
            <w:tcW w:w="1069" w:type="dxa"/>
          </w:tcPr>
          <w:p w14:paraId="6C64B78F" w14:textId="7E79E8D1" w:rsidR="00B866EC" w:rsidRPr="00647343" w:rsidRDefault="00B866EC"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Pharmaceutical</w:t>
            </w:r>
          </w:p>
          <w:p w14:paraId="0E66FD35" w14:textId="77777777" w:rsidR="00B866EC" w:rsidRPr="00647343" w:rsidRDefault="00B866EC" w:rsidP="00647343">
            <w:pPr>
              <w:autoSpaceDE w:val="0"/>
              <w:autoSpaceDN w:val="0"/>
              <w:adjustRightInd w:val="0"/>
              <w:spacing w:line="360" w:lineRule="auto"/>
              <w:jc w:val="both"/>
              <w:rPr>
                <w:rFonts w:ascii="Times New Roman" w:hAnsi="Times New Roman" w:cs="Times New Roman"/>
                <w:sz w:val="24"/>
                <w:szCs w:val="24"/>
              </w:rPr>
            </w:pPr>
          </w:p>
        </w:tc>
        <w:tc>
          <w:tcPr>
            <w:tcW w:w="2617" w:type="dxa"/>
            <w:gridSpan w:val="2"/>
          </w:tcPr>
          <w:p w14:paraId="200CA290" w14:textId="6BB200C6" w:rsidR="00B866EC" w:rsidRPr="00647343" w:rsidRDefault="00B866EC"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71% of p-hydroxy benzoic acid and 56% of protocatechuic acid were degraded</w:t>
            </w:r>
          </w:p>
        </w:tc>
        <w:tc>
          <w:tcPr>
            <w:tcW w:w="1984" w:type="dxa"/>
          </w:tcPr>
          <w:p w14:paraId="6A4EE14D" w14:textId="2F753F76" w:rsidR="00B866EC" w:rsidRPr="00647343" w:rsidRDefault="00B866EC" w:rsidP="00647343">
            <w:pPr>
              <w:autoSpaceDE w:val="0"/>
              <w:autoSpaceDN w:val="0"/>
              <w:adjustRightInd w:val="0"/>
              <w:spacing w:line="360" w:lineRule="auto"/>
              <w:jc w:val="both"/>
              <w:rPr>
                <w:rFonts w:ascii="Times New Roman" w:hAnsi="Times New Roman" w:cs="Times New Roman"/>
                <w:sz w:val="24"/>
                <w:szCs w:val="24"/>
              </w:rPr>
            </w:pPr>
            <w:proofErr w:type="spellStart"/>
            <w:r w:rsidRPr="00647343">
              <w:rPr>
                <w:rFonts w:ascii="Times New Roman" w:hAnsi="Times New Roman" w:cs="Times New Roman"/>
                <w:sz w:val="24"/>
                <w:szCs w:val="24"/>
              </w:rPr>
              <w:t>Keum</w:t>
            </w:r>
            <w:proofErr w:type="spellEnd"/>
            <w:r w:rsidRPr="00647343">
              <w:rPr>
                <w:rFonts w:ascii="Times New Roman" w:hAnsi="Times New Roman" w:cs="Times New Roman"/>
                <w:sz w:val="24"/>
                <w:szCs w:val="24"/>
              </w:rPr>
              <w:t xml:space="preserve"> and Li 2004</w:t>
            </w:r>
          </w:p>
        </w:tc>
      </w:tr>
      <w:tr w:rsidR="00B866EC" w:rsidRPr="00647343" w14:paraId="08C38DEB" w14:textId="77777777" w:rsidTr="00E81207">
        <w:trPr>
          <w:trHeight w:val="1390"/>
        </w:trPr>
        <w:tc>
          <w:tcPr>
            <w:tcW w:w="1027" w:type="dxa"/>
          </w:tcPr>
          <w:p w14:paraId="252AB5EC" w14:textId="6EE2CE40" w:rsidR="00B866EC" w:rsidRPr="00647343" w:rsidRDefault="00B866EC"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5</w:t>
            </w:r>
          </w:p>
        </w:tc>
        <w:tc>
          <w:tcPr>
            <w:tcW w:w="1723" w:type="dxa"/>
            <w:vMerge/>
          </w:tcPr>
          <w:p w14:paraId="7291E71D" w14:textId="77777777" w:rsidR="00B866EC" w:rsidRPr="00647343" w:rsidRDefault="00B866EC" w:rsidP="00647343">
            <w:pPr>
              <w:autoSpaceDE w:val="0"/>
              <w:autoSpaceDN w:val="0"/>
              <w:adjustRightInd w:val="0"/>
              <w:spacing w:line="360" w:lineRule="auto"/>
              <w:jc w:val="both"/>
              <w:rPr>
                <w:rFonts w:ascii="Times New Roman" w:hAnsi="Times New Roman" w:cs="Times New Roman"/>
                <w:i/>
                <w:sz w:val="24"/>
                <w:szCs w:val="24"/>
              </w:rPr>
            </w:pPr>
          </w:p>
        </w:tc>
        <w:tc>
          <w:tcPr>
            <w:tcW w:w="1773" w:type="dxa"/>
          </w:tcPr>
          <w:p w14:paraId="625C2F35" w14:textId="64AFAF73" w:rsidR="00B866EC" w:rsidRPr="00647343" w:rsidRDefault="00B866EC" w:rsidP="00647343">
            <w:pPr>
              <w:autoSpaceDE w:val="0"/>
              <w:autoSpaceDN w:val="0"/>
              <w:adjustRightInd w:val="0"/>
              <w:spacing w:line="360" w:lineRule="auto"/>
              <w:jc w:val="both"/>
              <w:rPr>
                <w:rFonts w:ascii="Times New Roman" w:hAnsi="Times New Roman" w:cs="Times New Roman"/>
                <w:i/>
                <w:sz w:val="24"/>
                <w:szCs w:val="24"/>
              </w:rPr>
            </w:pPr>
            <w:proofErr w:type="spellStart"/>
            <w:r w:rsidRPr="00647343">
              <w:rPr>
                <w:rFonts w:ascii="Times New Roman" w:hAnsi="Times New Roman" w:cs="Times New Roman"/>
                <w:i/>
                <w:sz w:val="24"/>
                <w:szCs w:val="24"/>
              </w:rPr>
              <w:t>Cerrena</w:t>
            </w:r>
            <w:proofErr w:type="spellEnd"/>
            <w:r w:rsidRPr="00647343">
              <w:rPr>
                <w:rFonts w:ascii="Times New Roman" w:hAnsi="Times New Roman" w:cs="Times New Roman"/>
                <w:i/>
                <w:sz w:val="24"/>
                <w:szCs w:val="24"/>
              </w:rPr>
              <w:t xml:space="preserve"> </w:t>
            </w:r>
            <w:proofErr w:type="spellStart"/>
            <w:r w:rsidRPr="00647343">
              <w:rPr>
                <w:rFonts w:ascii="Times New Roman" w:hAnsi="Times New Roman" w:cs="Times New Roman"/>
                <w:i/>
                <w:sz w:val="24"/>
                <w:szCs w:val="24"/>
              </w:rPr>
              <w:t>unicolosr</w:t>
            </w:r>
            <w:proofErr w:type="spellEnd"/>
          </w:p>
        </w:tc>
        <w:tc>
          <w:tcPr>
            <w:tcW w:w="1342" w:type="dxa"/>
          </w:tcPr>
          <w:p w14:paraId="058BDED9" w14:textId="397464ED" w:rsidR="00B866EC" w:rsidRPr="00647343" w:rsidRDefault="00B866EC"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sugarcane bagasse</w:t>
            </w:r>
          </w:p>
        </w:tc>
        <w:tc>
          <w:tcPr>
            <w:tcW w:w="2181" w:type="dxa"/>
            <w:vMerge/>
          </w:tcPr>
          <w:p w14:paraId="61F0CF18" w14:textId="77777777" w:rsidR="00B866EC" w:rsidRPr="00647343" w:rsidRDefault="00B866EC" w:rsidP="00647343">
            <w:pPr>
              <w:autoSpaceDE w:val="0"/>
              <w:autoSpaceDN w:val="0"/>
              <w:adjustRightInd w:val="0"/>
              <w:spacing w:line="360" w:lineRule="auto"/>
              <w:jc w:val="both"/>
              <w:rPr>
                <w:rFonts w:ascii="Times New Roman" w:hAnsi="Times New Roman" w:cs="Times New Roman"/>
                <w:sz w:val="24"/>
                <w:szCs w:val="24"/>
              </w:rPr>
            </w:pPr>
          </w:p>
        </w:tc>
        <w:tc>
          <w:tcPr>
            <w:tcW w:w="1069" w:type="dxa"/>
          </w:tcPr>
          <w:p w14:paraId="6E45C89F" w14:textId="5BC2B0E7" w:rsidR="00B866EC" w:rsidRPr="00647343" w:rsidRDefault="00B866EC"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Paper and pulp</w:t>
            </w:r>
          </w:p>
        </w:tc>
        <w:tc>
          <w:tcPr>
            <w:tcW w:w="2617" w:type="dxa"/>
            <w:gridSpan w:val="2"/>
          </w:tcPr>
          <w:p w14:paraId="062E741A" w14:textId="509102E1" w:rsidR="00B866EC" w:rsidRPr="00647343" w:rsidRDefault="00B866EC"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Reducing lignin content</w:t>
            </w:r>
          </w:p>
        </w:tc>
        <w:tc>
          <w:tcPr>
            <w:tcW w:w="1984" w:type="dxa"/>
          </w:tcPr>
          <w:p w14:paraId="17468E08" w14:textId="6689AA38" w:rsidR="00B866EC" w:rsidRPr="00647343" w:rsidRDefault="00B866EC"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D’Souza-</w:t>
            </w:r>
            <w:proofErr w:type="spellStart"/>
            <w:r w:rsidRPr="00647343">
              <w:rPr>
                <w:rFonts w:ascii="Times New Roman" w:hAnsi="Times New Roman" w:cs="Times New Roman"/>
                <w:sz w:val="24"/>
                <w:szCs w:val="24"/>
              </w:rPr>
              <w:t>Ticlo</w:t>
            </w:r>
            <w:proofErr w:type="spellEnd"/>
            <w:r w:rsidRPr="00647343">
              <w:rPr>
                <w:rFonts w:ascii="Times New Roman" w:hAnsi="Times New Roman" w:cs="Times New Roman"/>
                <w:sz w:val="24"/>
                <w:szCs w:val="24"/>
              </w:rPr>
              <w:t xml:space="preserve"> et al., 2009</w:t>
            </w:r>
          </w:p>
        </w:tc>
      </w:tr>
      <w:tr w:rsidR="00B866EC" w:rsidRPr="00647343" w14:paraId="5E850CB5" w14:textId="77777777" w:rsidTr="00E81207">
        <w:tc>
          <w:tcPr>
            <w:tcW w:w="1027" w:type="dxa"/>
          </w:tcPr>
          <w:p w14:paraId="7586855B" w14:textId="4D578A73" w:rsidR="00B866EC" w:rsidRPr="00647343" w:rsidRDefault="00B866EC"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6</w:t>
            </w:r>
          </w:p>
        </w:tc>
        <w:tc>
          <w:tcPr>
            <w:tcW w:w="1723" w:type="dxa"/>
            <w:vMerge/>
          </w:tcPr>
          <w:p w14:paraId="44B6EE7E" w14:textId="49D5EA82" w:rsidR="00B866EC" w:rsidRPr="00647343" w:rsidRDefault="00B866EC" w:rsidP="00647343">
            <w:pPr>
              <w:autoSpaceDE w:val="0"/>
              <w:autoSpaceDN w:val="0"/>
              <w:adjustRightInd w:val="0"/>
              <w:spacing w:line="360" w:lineRule="auto"/>
              <w:jc w:val="both"/>
              <w:rPr>
                <w:rFonts w:ascii="Times New Roman" w:hAnsi="Times New Roman" w:cs="Times New Roman"/>
                <w:sz w:val="24"/>
                <w:szCs w:val="24"/>
              </w:rPr>
            </w:pPr>
          </w:p>
        </w:tc>
        <w:tc>
          <w:tcPr>
            <w:tcW w:w="1773" w:type="dxa"/>
          </w:tcPr>
          <w:p w14:paraId="38E82A1F" w14:textId="265E7D5B" w:rsidR="00B866EC" w:rsidRPr="00647343" w:rsidRDefault="00B866EC" w:rsidP="00647343">
            <w:pPr>
              <w:autoSpaceDE w:val="0"/>
              <w:autoSpaceDN w:val="0"/>
              <w:adjustRightInd w:val="0"/>
              <w:spacing w:line="360" w:lineRule="auto"/>
              <w:jc w:val="both"/>
              <w:rPr>
                <w:rFonts w:ascii="Times New Roman" w:hAnsi="Times New Roman" w:cs="Times New Roman"/>
                <w:i/>
                <w:sz w:val="24"/>
                <w:szCs w:val="24"/>
              </w:rPr>
            </w:pPr>
            <w:proofErr w:type="spellStart"/>
            <w:r w:rsidRPr="00647343">
              <w:rPr>
                <w:rFonts w:ascii="Times New Roman" w:hAnsi="Times New Roman" w:cs="Times New Roman"/>
                <w:i/>
                <w:sz w:val="24"/>
                <w:szCs w:val="24"/>
              </w:rPr>
              <w:t>Flavodon</w:t>
            </w:r>
            <w:proofErr w:type="spellEnd"/>
            <w:r w:rsidRPr="00647343">
              <w:rPr>
                <w:rFonts w:ascii="Times New Roman" w:hAnsi="Times New Roman" w:cs="Times New Roman"/>
                <w:i/>
                <w:sz w:val="24"/>
                <w:szCs w:val="24"/>
              </w:rPr>
              <w:t xml:space="preserve"> flavus, </w:t>
            </w:r>
            <w:proofErr w:type="spellStart"/>
            <w:r w:rsidRPr="00647343">
              <w:rPr>
                <w:rFonts w:ascii="Times New Roman" w:hAnsi="Times New Roman" w:cs="Times New Roman"/>
                <w:i/>
                <w:sz w:val="24"/>
                <w:szCs w:val="24"/>
              </w:rPr>
              <w:t>Pycnoporus</w:t>
            </w:r>
            <w:proofErr w:type="spellEnd"/>
            <w:r w:rsidRPr="00647343">
              <w:rPr>
                <w:rFonts w:ascii="Times New Roman" w:hAnsi="Times New Roman" w:cs="Times New Roman"/>
                <w:i/>
                <w:sz w:val="24"/>
                <w:szCs w:val="24"/>
              </w:rPr>
              <w:t xml:space="preserve"> </w:t>
            </w:r>
            <w:proofErr w:type="spellStart"/>
            <w:r w:rsidRPr="00647343">
              <w:rPr>
                <w:rFonts w:ascii="Times New Roman" w:hAnsi="Times New Roman" w:cs="Times New Roman"/>
                <w:i/>
                <w:sz w:val="24"/>
                <w:szCs w:val="24"/>
              </w:rPr>
              <w:t>sanguineus</w:t>
            </w:r>
            <w:proofErr w:type="spellEnd"/>
            <w:r w:rsidRPr="00647343">
              <w:rPr>
                <w:rFonts w:ascii="Times New Roman" w:hAnsi="Times New Roman" w:cs="Times New Roman"/>
                <w:i/>
                <w:sz w:val="24"/>
                <w:szCs w:val="24"/>
              </w:rPr>
              <w:t xml:space="preserve">, </w:t>
            </w:r>
            <w:proofErr w:type="spellStart"/>
            <w:r w:rsidRPr="00647343">
              <w:rPr>
                <w:rFonts w:ascii="Times New Roman" w:hAnsi="Times New Roman" w:cs="Times New Roman"/>
                <w:i/>
                <w:sz w:val="24"/>
                <w:szCs w:val="24"/>
              </w:rPr>
              <w:t>Trichosporon</w:t>
            </w:r>
            <w:proofErr w:type="spellEnd"/>
            <w:r w:rsidRPr="00647343">
              <w:rPr>
                <w:rFonts w:ascii="Times New Roman" w:hAnsi="Times New Roman" w:cs="Times New Roman"/>
                <w:i/>
                <w:sz w:val="24"/>
                <w:szCs w:val="24"/>
              </w:rPr>
              <w:t xml:space="preserve"> </w:t>
            </w:r>
            <w:proofErr w:type="spellStart"/>
            <w:r w:rsidRPr="00647343">
              <w:rPr>
                <w:rFonts w:ascii="Times New Roman" w:hAnsi="Times New Roman" w:cs="Times New Roman"/>
                <w:i/>
                <w:sz w:val="24"/>
                <w:szCs w:val="24"/>
              </w:rPr>
              <w:t>beigelii</w:t>
            </w:r>
            <w:proofErr w:type="spellEnd"/>
            <w:r w:rsidRPr="00647343">
              <w:rPr>
                <w:rFonts w:ascii="Times New Roman" w:hAnsi="Times New Roman" w:cs="Times New Roman"/>
                <w:sz w:val="24"/>
                <w:szCs w:val="24"/>
              </w:rPr>
              <w:t xml:space="preserve"> NCIM-3326</w:t>
            </w:r>
          </w:p>
        </w:tc>
        <w:tc>
          <w:tcPr>
            <w:tcW w:w="1342" w:type="dxa"/>
          </w:tcPr>
          <w:p w14:paraId="57E9A0E8" w14:textId="6B37D340" w:rsidR="00B866EC" w:rsidRPr="00647343" w:rsidRDefault="00B866EC"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Bromophenol blue , malachite green</w:t>
            </w:r>
          </w:p>
        </w:tc>
        <w:tc>
          <w:tcPr>
            <w:tcW w:w="2181" w:type="dxa"/>
            <w:vMerge/>
          </w:tcPr>
          <w:p w14:paraId="560F6C14" w14:textId="77777777" w:rsidR="00B866EC" w:rsidRPr="00647343" w:rsidRDefault="00B866EC" w:rsidP="00647343">
            <w:pPr>
              <w:autoSpaceDE w:val="0"/>
              <w:autoSpaceDN w:val="0"/>
              <w:adjustRightInd w:val="0"/>
              <w:spacing w:line="360" w:lineRule="auto"/>
              <w:jc w:val="both"/>
              <w:rPr>
                <w:rFonts w:ascii="Times New Roman" w:hAnsi="Times New Roman" w:cs="Times New Roman"/>
                <w:sz w:val="24"/>
                <w:szCs w:val="24"/>
              </w:rPr>
            </w:pPr>
          </w:p>
        </w:tc>
        <w:tc>
          <w:tcPr>
            <w:tcW w:w="1069" w:type="dxa"/>
          </w:tcPr>
          <w:p w14:paraId="4B73CC26" w14:textId="40960375" w:rsidR="00B866EC" w:rsidRPr="00647343" w:rsidRDefault="00B866EC"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Textile</w:t>
            </w:r>
          </w:p>
          <w:p w14:paraId="55627F61" w14:textId="77777777" w:rsidR="00B866EC" w:rsidRPr="00647343" w:rsidRDefault="00B866EC" w:rsidP="00647343">
            <w:pPr>
              <w:autoSpaceDE w:val="0"/>
              <w:autoSpaceDN w:val="0"/>
              <w:adjustRightInd w:val="0"/>
              <w:spacing w:line="360" w:lineRule="auto"/>
              <w:jc w:val="both"/>
              <w:rPr>
                <w:rFonts w:ascii="Times New Roman" w:hAnsi="Times New Roman" w:cs="Times New Roman"/>
                <w:sz w:val="24"/>
                <w:szCs w:val="24"/>
              </w:rPr>
            </w:pPr>
          </w:p>
        </w:tc>
        <w:tc>
          <w:tcPr>
            <w:tcW w:w="2617" w:type="dxa"/>
            <w:gridSpan w:val="2"/>
          </w:tcPr>
          <w:p w14:paraId="3DA4B2A4" w14:textId="3B15ADDC" w:rsidR="00B866EC" w:rsidRPr="00647343" w:rsidRDefault="00B866EC"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Decolourized several synthetic dyes such as Azure B and Brilliant Blue R in low nitrogen medium, decolourized bromophenol blue and malachite green (azo dyes)</w:t>
            </w:r>
          </w:p>
        </w:tc>
        <w:tc>
          <w:tcPr>
            <w:tcW w:w="1984" w:type="dxa"/>
          </w:tcPr>
          <w:p w14:paraId="72660D13" w14:textId="23F1E16B" w:rsidR="00B866EC" w:rsidRPr="00647343" w:rsidRDefault="00B866EC"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 xml:space="preserve">Soares et al., 2001, </w:t>
            </w:r>
            <w:proofErr w:type="spellStart"/>
            <w:r w:rsidRPr="00647343">
              <w:rPr>
                <w:rFonts w:ascii="Times New Roman" w:hAnsi="Times New Roman" w:cs="Times New Roman"/>
                <w:sz w:val="24"/>
                <w:szCs w:val="24"/>
              </w:rPr>
              <w:t>Elisachvili</w:t>
            </w:r>
            <w:proofErr w:type="spellEnd"/>
            <w:r w:rsidRPr="00647343">
              <w:rPr>
                <w:rFonts w:ascii="Times New Roman" w:hAnsi="Times New Roman" w:cs="Times New Roman"/>
                <w:sz w:val="24"/>
                <w:szCs w:val="24"/>
              </w:rPr>
              <w:t xml:space="preserve"> and </w:t>
            </w:r>
            <w:proofErr w:type="spellStart"/>
            <w:r w:rsidRPr="00647343">
              <w:rPr>
                <w:rFonts w:ascii="Times New Roman" w:hAnsi="Times New Roman" w:cs="Times New Roman"/>
                <w:sz w:val="24"/>
                <w:szCs w:val="24"/>
              </w:rPr>
              <w:t>Kachlishvili</w:t>
            </w:r>
            <w:proofErr w:type="spellEnd"/>
            <w:r w:rsidRPr="00647343">
              <w:rPr>
                <w:rFonts w:ascii="Times New Roman" w:hAnsi="Times New Roman" w:cs="Times New Roman"/>
                <w:sz w:val="24"/>
                <w:szCs w:val="24"/>
              </w:rPr>
              <w:t xml:space="preserve"> 2009</w:t>
            </w:r>
          </w:p>
        </w:tc>
      </w:tr>
      <w:tr w:rsidR="00B866EC" w:rsidRPr="00647343" w14:paraId="34E7F079" w14:textId="77777777" w:rsidTr="00E81207">
        <w:tc>
          <w:tcPr>
            <w:tcW w:w="1027" w:type="dxa"/>
          </w:tcPr>
          <w:p w14:paraId="753EBCAF" w14:textId="34CE0895" w:rsidR="00B866EC" w:rsidRPr="00647343" w:rsidRDefault="00B866EC"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7</w:t>
            </w:r>
          </w:p>
        </w:tc>
        <w:tc>
          <w:tcPr>
            <w:tcW w:w="1723" w:type="dxa"/>
            <w:vMerge/>
          </w:tcPr>
          <w:p w14:paraId="02D97958" w14:textId="62F8C658" w:rsidR="00B866EC" w:rsidRPr="00647343" w:rsidRDefault="00B866EC" w:rsidP="00647343">
            <w:pPr>
              <w:autoSpaceDE w:val="0"/>
              <w:autoSpaceDN w:val="0"/>
              <w:adjustRightInd w:val="0"/>
              <w:spacing w:line="360" w:lineRule="auto"/>
              <w:jc w:val="both"/>
              <w:rPr>
                <w:rFonts w:ascii="Times New Roman" w:hAnsi="Times New Roman" w:cs="Times New Roman"/>
                <w:sz w:val="24"/>
                <w:szCs w:val="24"/>
              </w:rPr>
            </w:pPr>
          </w:p>
        </w:tc>
        <w:tc>
          <w:tcPr>
            <w:tcW w:w="1773" w:type="dxa"/>
          </w:tcPr>
          <w:p w14:paraId="6C10CA81" w14:textId="6C83A76A" w:rsidR="00B866EC" w:rsidRPr="00647343" w:rsidRDefault="00B866EC" w:rsidP="00647343">
            <w:pPr>
              <w:autoSpaceDE w:val="0"/>
              <w:autoSpaceDN w:val="0"/>
              <w:adjustRightInd w:val="0"/>
              <w:spacing w:line="360" w:lineRule="auto"/>
              <w:jc w:val="both"/>
              <w:rPr>
                <w:rFonts w:ascii="Times New Roman" w:hAnsi="Times New Roman" w:cs="Times New Roman"/>
                <w:i/>
                <w:sz w:val="24"/>
                <w:szCs w:val="24"/>
              </w:rPr>
            </w:pPr>
            <w:r w:rsidRPr="00647343">
              <w:rPr>
                <w:rFonts w:ascii="Times New Roman" w:hAnsi="Times New Roman" w:cs="Times New Roman"/>
                <w:i/>
                <w:sz w:val="24"/>
                <w:szCs w:val="24"/>
              </w:rPr>
              <w:t xml:space="preserve">P. </w:t>
            </w:r>
            <w:proofErr w:type="spellStart"/>
            <w:r w:rsidRPr="00647343">
              <w:rPr>
                <w:rFonts w:ascii="Times New Roman" w:hAnsi="Times New Roman" w:cs="Times New Roman"/>
                <w:i/>
                <w:sz w:val="24"/>
                <w:szCs w:val="24"/>
              </w:rPr>
              <w:t>chrysosporium</w:t>
            </w:r>
            <w:proofErr w:type="spellEnd"/>
          </w:p>
        </w:tc>
        <w:tc>
          <w:tcPr>
            <w:tcW w:w="1342" w:type="dxa"/>
          </w:tcPr>
          <w:p w14:paraId="6FDECBBB" w14:textId="16C3FE98" w:rsidR="00B866EC" w:rsidRPr="00647343" w:rsidRDefault="00B866EC"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Azo black reactive dye</w:t>
            </w:r>
          </w:p>
        </w:tc>
        <w:tc>
          <w:tcPr>
            <w:tcW w:w="2181" w:type="dxa"/>
            <w:vMerge/>
          </w:tcPr>
          <w:p w14:paraId="56899452" w14:textId="77777777" w:rsidR="00B866EC" w:rsidRPr="00647343" w:rsidRDefault="00B866EC" w:rsidP="00647343">
            <w:pPr>
              <w:autoSpaceDE w:val="0"/>
              <w:autoSpaceDN w:val="0"/>
              <w:adjustRightInd w:val="0"/>
              <w:spacing w:line="360" w:lineRule="auto"/>
              <w:jc w:val="both"/>
              <w:rPr>
                <w:rFonts w:ascii="Times New Roman" w:hAnsi="Times New Roman" w:cs="Times New Roman"/>
                <w:sz w:val="24"/>
                <w:szCs w:val="24"/>
              </w:rPr>
            </w:pPr>
          </w:p>
        </w:tc>
        <w:tc>
          <w:tcPr>
            <w:tcW w:w="1069" w:type="dxa"/>
          </w:tcPr>
          <w:p w14:paraId="0DFE5612" w14:textId="28B22D88" w:rsidR="00B866EC" w:rsidRPr="00647343" w:rsidRDefault="00B866EC"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Tannery</w:t>
            </w:r>
          </w:p>
          <w:p w14:paraId="4CEB8E9F" w14:textId="77777777" w:rsidR="00B866EC" w:rsidRPr="00647343" w:rsidRDefault="00B866EC" w:rsidP="00647343">
            <w:pPr>
              <w:autoSpaceDE w:val="0"/>
              <w:autoSpaceDN w:val="0"/>
              <w:adjustRightInd w:val="0"/>
              <w:spacing w:line="360" w:lineRule="auto"/>
              <w:jc w:val="both"/>
              <w:rPr>
                <w:rFonts w:ascii="Times New Roman" w:hAnsi="Times New Roman" w:cs="Times New Roman"/>
                <w:sz w:val="24"/>
                <w:szCs w:val="24"/>
              </w:rPr>
            </w:pPr>
          </w:p>
        </w:tc>
        <w:tc>
          <w:tcPr>
            <w:tcW w:w="2617" w:type="dxa"/>
            <w:gridSpan w:val="2"/>
          </w:tcPr>
          <w:p w14:paraId="5B35B724" w14:textId="13194EAA" w:rsidR="00B866EC" w:rsidRPr="00647343" w:rsidRDefault="00B866EC"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Degradation of Azo Black Reactive 5 dye</w:t>
            </w:r>
          </w:p>
        </w:tc>
        <w:tc>
          <w:tcPr>
            <w:tcW w:w="1984" w:type="dxa"/>
          </w:tcPr>
          <w:p w14:paraId="36BFCFCC" w14:textId="103F3970" w:rsidR="00B866EC" w:rsidRPr="00647343" w:rsidRDefault="00B866EC" w:rsidP="00647343">
            <w:pPr>
              <w:autoSpaceDE w:val="0"/>
              <w:autoSpaceDN w:val="0"/>
              <w:adjustRightInd w:val="0"/>
              <w:spacing w:line="360" w:lineRule="auto"/>
              <w:jc w:val="both"/>
              <w:rPr>
                <w:rFonts w:ascii="Times New Roman" w:hAnsi="Times New Roman" w:cs="Times New Roman"/>
                <w:sz w:val="24"/>
                <w:szCs w:val="24"/>
              </w:rPr>
            </w:pPr>
            <w:proofErr w:type="spellStart"/>
            <w:r w:rsidRPr="00647343">
              <w:rPr>
                <w:rFonts w:ascii="Times New Roman" w:hAnsi="Times New Roman" w:cs="Times New Roman"/>
                <w:sz w:val="24"/>
                <w:szCs w:val="24"/>
              </w:rPr>
              <w:t>Enayatizamir</w:t>
            </w:r>
            <w:proofErr w:type="spellEnd"/>
            <w:r w:rsidRPr="00647343">
              <w:rPr>
                <w:rFonts w:ascii="Times New Roman" w:hAnsi="Times New Roman" w:cs="Times New Roman"/>
                <w:sz w:val="24"/>
                <w:szCs w:val="24"/>
              </w:rPr>
              <w:t xml:space="preserve"> et al.,</w:t>
            </w:r>
            <w:r>
              <w:rPr>
                <w:rFonts w:ascii="Times New Roman" w:hAnsi="Times New Roman" w:cs="Times New Roman"/>
                <w:sz w:val="24"/>
                <w:szCs w:val="24"/>
              </w:rPr>
              <w:t xml:space="preserve"> </w:t>
            </w:r>
            <w:r w:rsidRPr="00647343">
              <w:rPr>
                <w:rFonts w:ascii="Times New Roman" w:hAnsi="Times New Roman" w:cs="Times New Roman"/>
                <w:sz w:val="24"/>
                <w:szCs w:val="24"/>
              </w:rPr>
              <w:t>2013</w:t>
            </w:r>
          </w:p>
        </w:tc>
      </w:tr>
      <w:tr w:rsidR="00B866EC" w:rsidRPr="00647343" w14:paraId="66836715" w14:textId="77777777" w:rsidTr="00E81207">
        <w:tc>
          <w:tcPr>
            <w:tcW w:w="1027" w:type="dxa"/>
          </w:tcPr>
          <w:p w14:paraId="41012C3F" w14:textId="385F47C2" w:rsidR="00B866EC" w:rsidRPr="00647343" w:rsidRDefault="00B866EC"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8</w:t>
            </w:r>
          </w:p>
        </w:tc>
        <w:tc>
          <w:tcPr>
            <w:tcW w:w="1723" w:type="dxa"/>
            <w:vMerge/>
          </w:tcPr>
          <w:p w14:paraId="650B4201" w14:textId="0B21184A" w:rsidR="00B866EC" w:rsidRPr="00647343" w:rsidRDefault="00B866EC" w:rsidP="00647343">
            <w:pPr>
              <w:autoSpaceDE w:val="0"/>
              <w:autoSpaceDN w:val="0"/>
              <w:adjustRightInd w:val="0"/>
              <w:spacing w:line="360" w:lineRule="auto"/>
              <w:jc w:val="both"/>
              <w:rPr>
                <w:rFonts w:ascii="Times New Roman" w:hAnsi="Times New Roman" w:cs="Times New Roman"/>
                <w:sz w:val="24"/>
                <w:szCs w:val="24"/>
              </w:rPr>
            </w:pPr>
          </w:p>
        </w:tc>
        <w:tc>
          <w:tcPr>
            <w:tcW w:w="1773" w:type="dxa"/>
          </w:tcPr>
          <w:p w14:paraId="7BF00763" w14:textId="3C1D9966" w:rsidR="00B866EC" w:rsidRPr="00647343" w:rsidRDefault="00B866EC"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i/>
                <w:sz w:val="24"/>
                <w:szCs w:val="24"/>
              </w:rPr>
              <w:t xml:space="preserve">P. </w:t>
            </w:r>
            <w:proofErr w:type="spellStart"/>
            <w:r w:rsidRPr="00647343">
              <w:rPr>
                <w:rFonts w:ascii="Times New Roman" w:hAnsi="Times New Roman" w:cs="Times New Roman"/>
                <w:i/>
                <w:sz w:val="24"/>
                <w:szCs w:val="24"/>
              </w:rPr>
              <w:t>chrysosporium</w:t>
            </w:r>
            <w:proofErr w:type="spellEnd"/>
            <w:r w:rsidRPr="00647343">
              <w:rPr>
                <w:rFonts w:ascii="Times New Roman" w:hAnsi="Times New Roman" w:cs="Times New Roman"/>
                <w:sz w:val="24"/>
                <w:szCs w:val="24"/>
              </w:rPr>
              <w:t xml:space="preserve"> URM 6181 and </w:t>
            </w:r>
            <w:proofErr w:type="spellStart"/>
            <w:r w:rsidRPr="00647343">
              <w:rPr>
                <w:rFonts w:ascii="Times New Roman" w:hAnsi="Times New Roman" w:cs="Times New Roman"/>
                <w:i/>
                <w:sz w:val="24"/>
                <w:szCs w:val="24"/>
              </w:rPr>
              <w:lastRenderedPageBreak/>
              <w:t>Curvularia</w:t>
            </w:r>
            <w:proofErr w:type="spellEnd"/>
            <w:r w:rsidRPr="00647343">
              <w:rPr>
                <w:rFonts w:ascii="Times New Roman" w:hAnsi="Times New Roman" w:cs="Times New Roman"/>
                <w:i/>
                <w:sz w:val="24"/>
                <w:szCs w:val="24"/>
              </w:rPr>
              <w:t xml:space="preserve"> </w:t>
            </w:r>
            <w:proofErr w:type="spellStart"/>
            <w:r w:rsidRPr="00647343">
              <w:rPr>
                <w:rFonts w:ascii="Times New Roman" w:hAnsi="Times New Roman" w:cs="Times New Roman"/>
                <w:i/>
                <w:sz w:val="24"/>
                <w:szCs w:val="24"/>
              </w:rPr>
              <w:t>lunata</w:t>
            </w:r>
            <w:proofErr w:type="spellEnd"/>
            <w:r w:rsidRPr="00647343">
              <w:rPr>
                <w:rFonts w:ascii="Times New Roman" w:hAnsi="Times New Roman" w:cs="Times New Roman"/>
                <w:sz w:val="24"/>
                <w:szCs w:val="24"/>
              </w:rPr>
              <w:t xml:space="preserve"> URM 6179</w:t>
            </w:r>
          </w:p>
        </w:tc>
        <w:tc>
          <w:tcPr>
            <w:tcW w:w="1342" w:type="dxa"/>
          </w:tcPr>
          <w:p w14:paraId="54F1D553" w14:textId="38EE4D5C" w:rsidR="00B866EC" w:rsidRPr="00647343" w:rsidRDefault="00B866EC"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lastRenderedPageBreak/>
              <w:t>Indigo dye</w:t>
            </w:r>
          </w:p>
        </w:tc>
        <w:tc>
          <w:tcPr>
            <w:tcW w:w="2181" w:type="dxa"/>
            <w:vMerge/>
          </w:tcPr>
          <w:p w14:paraId="1E93DF3B" w14:textId="77777777" w:rsidR="00B866EC" w:rsidRPr="00647343" w:rsidRDefault="00B866EC" w:rsidP="00647343">
            <w:pPr>
              <w:autoSpaceDE w:val="0"/>
              <w:autoSpaceDN w:val="0"/>
              <w:adjustRightInd w:val="0"/>
              <w:spacing w:line="360" w:lineRule="auto"/>
              <w:jc w:val="both"/>
              <w:rPr>
                <w:rFonts w:ascii="Times New Roman" w:hAnsi="Times New Roman" w:cs="Times New Roman"/>
                <w:sz w:val="24"/>
                <w:szCs w:val="24"/>
              </w:rPr>
            </w:pPr>
          </w:p>
        </w:tc>
        <w:tc>
          <w:tcPr>
            <w:tcW w:w="1069" w:type="dxa"/>
          </w:tcPr>
          <w:p w14:paraId="37A860AD" w14:textId="770BE66D" w:rsidR="00B866EC" w:rsidRPr="00647343" w:rsidRDefault="00B866EC"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Textile</w:t>
            </w:r>
          </w:p>
          <w:p w14:paraId="2A34C25E" w14:textId="77777777" w:rsidR="00B866EC" w:rsidRPr="00647343" w:rsidRDefault="00B866EC" w:rsidP="00647343">
            <w:pPr>
              <w:autoSpaceDE w:val="0"/>
              <w:autoSpaceDN w:val="0"/>
              <w:adjustRightInd w:val="0"/>
              <w:spacing w:line="360" w:lineRule="auto"/>
              <w:jc w:val="both"/>
              <w:rPr>
                <w:rFonts w:ascii="Times New Roman" w:hAnsi="Times New Roman" w:cs="Times New Roman"/>
                <w:sz w:val="24"/>
                <w:szCs w:val="24"/>
              </w:rPr>
            </w:pPr>
          </w:p>
        </w:tc>
        <w:tc>
          <w:tcPr>
            <w:tcW w:w="2617" w:type="dxa"/>
            <w:gridSpan w:val="2"/>
          </w:tcPr>
          <w:p w14:paraId="425857CD" w14:textId="4C0EDAE9" w:rsidR="00B866EC" w:rsidRPr="00647343" w:rsidRDefault="00B866EC"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 xml:space="preserve">Decolourize effluent containing textile indigo dye by approximately </w:t>
            </w:r>
            <w:r w:rsidRPr="00647343">
              <w:rPr>
                <w:rFonts w:ascii="Times New Roman" w:hAnsi="Times New Roman" w:cs="Times New Roman"/>
                <w:sz w:val="24"/>
                <w:szCs w:val="24"/>
              </w:rPr>
              <w:lastRenderedPageBreak/>
              <w:t>95% for 10 days of treatment 95% reduction of indigo dye</w:t>
            </w:r>
          </w:p>
        </w:tc>
        <w:tc>
          <w:tcPr>
            <w:tcW w:w="1984" w:type="dxa"/>
          </w:tcPr>
          <w:p w14:paraId="522D309C" w14:textId="408EA291" w:rsidR="00B866EC" w:rsidRPr="00647343" w:rsidRDefault="00B866EC"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lastRenderedPageBreak/>
              <w:t>Miranda et al., 2013</w:t>
            </w:r>
          </w:p>
        </w:tc>
      </w:tr>
      <w:tr w:rsidR="00B866EC" w:rsidRPr="00647343" w14:paraId="3F3F49E0" w14:textId="77777777" w:rsidTr="00E81207">
        <w:tc>
          <w:tcPr>
            <w:tcW w:w="1027" w:type="dxa"/>
          </w:tcPr>
          <w:p w14:paraId="5A16813F" w14:textId="45A51FB2" w:rsidR="00B866EC" w:rsidRPr="00647343" w:rsidRDefault="00B866EC"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9</w:t>
            </w:r>
          </w:p>
        </w:tc>
        <w:tc>
          <w:tcPr>
            <w:tcW w:w="1723" w:type="dxa"/>
            <w:vMerge/>
          </w:tcPr>
          <w:p w14:paraId="2C6927F4" w14:textId="1F342A04" w:rsidR="00B866EC" w:rsidRPr="00647343" w:rsidRDefault="00B866EC" w:rsidP="00647343">
            <w:pPr>
              <w:autoSpaceDE w:val="0"/>
              <w:autoSpaceDN w:val="0"/>
              <w:adjustRightInd w:val="0"/>
              <w:spacing w:line="360" w:lineRule="auto"/>
              <w:jc w:val="both"/>
              <w:rPr>
                <w:rFonts w:ascii="Times New Roman" w:hAnsi="Times New Roman" w:cs="Times New Roman"/>
                <w:i/>
                <w:sz w:val="24"/>
                <w:szCs w:val="24"/>
              </w:rPr>
            </w:pPr>
          </w:p>
        </w:tc>
        <w:tc>
          <w:tcPr>
            <w:tcW w:w="1773" w:type="dxa"/>
          </w:tcPr>
          <w:p w14:paraId="592E7BDA" w14:textId="154E0ADB" w:rsidR="00B866EC" w:rsidRPr="00647343" w:rsidRDefault="00B866EC" w:rsidP="00647343">
            <w:pPr>
              <w:autoSpaceDE w:val="0"/>
              <w:autoSpaceDN w:val="0"/>
              <w:adjustRightInd w:val="0"/>
              <w:spacing w:line="360" w:lineRule="auto"/>
              <w:jc w:val="both"/>
              <w:rPr>
                <w:rFonts w:ascii="Times New Roman" w:hAnsi="Times New Roman" w:cs="Times New Roman"/>
                <w:i/>
                <w:sz w:val="24"/>
                <w:szCs w:val="24"/>
              </w:rPr>
            </w:pPr>
            <w:proofErr w:type="spellStart"/>
            <w:r w:rsidRPr="00647343">
              <w:rPr>
                <w:rFonts w:ascii="Times New Roman" w:hAnsi="Times New Roman" w:cs="Times New Roman"/>
                <w:i/>
                <w:sz w:val="24"/>
                <w:szCs w:val="24"/>
              </w:rPr>
              <w:t>Flavodon</w:t>
            </w:r>
            <w:proofErr w:type="spellEnd"/>
            <w:r w:rsidRPr="00647343">
              <w:rPr>
                <w:rFonts w:ascii="Times New Roman" w:hAnsi="Times New Roman" w:cs="Times New Roman"/>
                <w:i/>
                <w:sz w:val="24"/>
                <w:szCs w:val="24"/>
              </w:rPr>
              <w:t xml:space="preserve"> flavus, </w:t>
            </w:r>
            <w:proofErr w:type="spellStart"/>
            <w:r w:rsidRPr="00647343">
              <w:rPr>
                <w:rFonts w:ascii="Times New Roman" w:hAnsi="Times New Roman" w:cs="Times New Roman"/>
                <w:i/>
                <w:sz w:val="24"/>
                <w:szCs w:val="24"/>
              </w:rPr>
              <w:t>Coriolopsis</w:t>
            </w:r>
            <w:proofErr w:type="spellEnd"/>
            <w:r w:rsidRPr="00647343">
              <w:rPr>
                <w:rFonts w:ascii="Times New Roman" w:hAnsi="Times New Roman" w:cs="Times New Roman"/>
                <w:i/>
                <w:sz w:val="24"/>
                <w:szCs w:val="24"/>
              </w:rPr>
              <w:t xml:space="preserve"> gallica</w:t>
            </w:r>
          </w:p>
        </w:tc>
        <w:tc>
          <w:tcPr>
            <w:tcW w:w="1342" w:type="dxa"/>
          </w:tcPr>
          <w:p w14:paraId="5A20520A" w14:textId="5408BC26" w:rsidR="00B866EC" w:rsidRPr="00647343" w:rsidRDefault="00B866EC"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color w:val="040C28"/>
                <w:sz w:val="24"/>
                <w:szCs w:val="24"/>
              </w:rPr>
              <w:t>Sugar cane bagasse</w:t>
            </w:r>
          </w:p>
        </w:tc>
        <w:tc>
          <w:tcPr>
            <w:tcW w:w="2181" w:type="dxa"/>
            <w:vMerge/>
          </w:tcPr>
          <w:p w14:paraId="3752463E" w14:textId="77777777" w:rsidR="00B866EC" w:rsidRPr="00647343" w:rsidRDefault="00B866EC" w:rsidP="00647343">
            <w:pPr>
              <w:autoSpaceDE w:val="0"/>
              <w:autoSpaceDN w:val="0"/>
              <w:adjustRightInd w:val="0"/>
              <w:spacing w:line="360" w:lineRule="auto"/>
              <w:jc w:val="both"/>
              <w:rPr>
                <w:rFonts w:ascii="Times New Roman" w:hAnsi="Times New Roman" w:cs="Times New Roman"/>
                <w:sz w:val="24"/>
                <w:szCs w:val="24"/>
              </w:rPr>
            </w:pPr>
          </w:p>
        </w:tc>
        <w:tc>
          <w:tcPr>
            <w:tcW w:w="1069" w:type="dxa"/>
          </w:tcPr>
          <w:p w14:paraId="7A16A205" w14:textId="29E7A92F" w:rsidR="00B866EC" w:rsidRPr="00647343" w:rsidRDefault="00B866EC"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Pulp and paper</w:t>
            </w:r>
          </w:p>
          <w:p w14:paraId="436776C5" w14:textId="2DCBAF73" w:rsidR="00B866EC" w:rsidRPr="00647343" w:rsidRDefault="00B866EC" w:rsidP="00647343">
            <w:pPr>
              <w:autoSpaceDE w:val="0"/>
              <w:autoSpaceDN w:val="0"/>
              <w:adjustRightInd w:val="0"/>
              <w:spacing w:line="360" w:lineRule="auto"/>
              <w:jc w:val="both"/>
              <w:rPr>
                <w:rFonts w:ascii="Times New Roman" w:hAnsi="Times New Roman" w:cs="Times New Roman"/>
                <w:sz w:val="24"/>
                <w:szCs w:val="24"/>
              </w:rPr>
            </w:pPr>
          </w:p>
        </w:tc>
        <w:tc>
          <w:tcPr>
            <w:tcW w:w="2617" w:type="dxa"/>
            <w:gridSpan w:val="2"/>
          </w:tcPr>
          <w:p w14:paraId="67524D95" w14:textId="682119B9" w:rsidR="00B866EC" w:rsidRPr="00647343" w:rsidRDefault="00B866EC"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Decolourize the effluent from a Kraft paper mill bleach plant</w:t>
            </w:r>
          </w:p>
        </w:tc>
        <w:tc>
          <w:tcPr>
            <w:tcW w:w="1984" w:type="dxa"/>
          </w:tcPr>
          <w:p w14:paraId="5B7742D7" w14:textId="71EC8A65" w:rsidR="00B866EC" w:rsidRPr="00647343" w:rsidRDefault="00B866EC"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Hernandez et al. 2017</w:t>
            </w:r>
          </w:p>
        </w:tc>
      </w:tr>
      <w:tr w:rsidR="001713B9" w:rsidRPr="00647343" w14:paraId="40F0493F" w14:textId="77777777" w:rsidTr="00E81207">
        <w:tc>
          <w:tcPr>
            <w:tcW w:w="1027" w:type="dxa"/>
          </w:tcPr>
          <w:p w14:paraId="546AD91C" w14:textId="182691B7" w:rsidR="001713B9" w:rsidRPr="00647343" w:rsidRDefault="001713B9"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10</w:t>
            </w:r>
          </w:p>
        </w:tc>
        <w:tc>
          <w:tcPr>
            <w:tcW w:w="1723" w:type="dxa"/>
            <w:vMerge w:val="restart"/>
          </w:tcPr>
          <w:p w14:paraId="60875326" w14:textId="77777777" w:rsidR="001713B9" w:rsidRPr="00647343" w:rsidRDefault="001713B9" w:rsidP="00647343">
            <w:pPr>
              <w:autoSpaceDE w:val="0"/>
              <w:autoSpaceDN w:val="0"/>
              <w:adjustRightInd w:val="0"/>
              <w:spacing w:line="360" w:lineRule="auto"/>
              <w:jc w:val="both"/>
              <w:rPr>
                <w:rFonts w:ascii="Times New Roman" w:hAnsi="Times New Roman" w:cs="Times New Roman"/>
                <w:i/>
                <w:sz w:val="24"/>
                <w:szCs w:val="24"/>
              </w:rPr>
            </w:pPr>
          </w:p>
          <w:p w14:paraId="428DCEAB" w14:textId="77777777" w:rsidR="001713B9" w:rsidRPr="00647343" w:rsidRDefault="001713B9" w:rsidP="00647343">
            <w:pPr>
              <w:autoSpaceDE w:val="0"/>
              <w:autoSpaceDN w:val="0"/>
              <w:adjustRightInd w:val="0"/>
              <w:spacing w:line="360" w:lineRule="auto"/>
              <w:jc w:val="both"/>
              <w:rPr>
                <w:rFonts w:ascii="Times New Roman" w:hAnsi="Times New Roman" w:cs="Times New Roman"/>
                <w:i/>
                <w:sz w:val="24"/>
                <w:szCs w:val="24"/>
              </w:rPr>
            </w:pPr>
          </w:p>
          <w:p w14:paraId="553E453F" w14:textId="77777777" w:rsidR="001713B9" w:rsidRPr="00647343" w:rsidRDefault="001713B9" w:rsidP="00647343">
            <w:pPr>
              <w:autoSpaceDE w:val="0"/>
              <w:autoSpaceDN w:val="0"/>
              <w:adjustRightInd w:val="0"/>
              <w:spacing w:line="360" w:lineRule="auto"/>
              <w:jc w:val="both"/>
              <w:rPr>
                <w:rFonts w:ascii="Times New Roman" w:hAnsi="Times New Roman" w:cs="Times New Roman"/>
                <w:i/>
                <w:sz w:val="24"/>
                <w:szCs w:val="24"/>
              </w:rPr>
            </w:pPr>
          </w:p>
          <w:p w14:paraId="50F35488" w14:textId="77777777" w:rsidR="001713B9" w:rsidRPr="00647343" w:rsidRDefault="001713B9" w:rsidP="00647343">
            <w:pPr>
              <w:autoSpaceDE w:val="0"/>
              <w:autoSpaceDN w:val="0"/>
              <w:adjustRightInd w:val="0"/>
              <w:spacing w:line="360" w:lineRule="auto"/>
              <w:jc w:val="both"/>
              <w:rPr>
                <w:rFonts w:ascii="Times New Roman" w:hAnsi="Times New Roman" w:cs="Times New Roman"/>
                <w:i/>
                <w:sz w:val="24"/>
                <w:szCs w:val="24"/>
              </w:rPr>
            </w:pPr>
          </w:p>
          <w:p w14:paraId="21FECCA9" w14:textId="77777777" w:rsidR="001713B9" w:rsidRPr="00647343" w:rsidRDefault="001713B9" w:rsidP="00647343">
            <w:pPr>
              <w:autoSpaceDE w:val="0"/>
              <w:autoSpaceDN w:val="0"/>
              <w:adjustRightInd w:val="0"/>
              <w:spacing w:line="360" w:lineRule="auto"/>
              <w:jc w:val="both"/>
              <w:rPr>
                <w:rFonts w:ascii="Times New Roman" w:hAnsi="Times New Roman" w:cs="Times New Roman"/>
                <w:i/>
                <w:sz w:val="24"/>
                <w:szCs w:val="24"/>
              </w:rPr>
            </w:pPr>
          </w:p>
          <w:p w14:paraId="46FE2E69" w14:textId="77777777" w:rsidR="001713B9" w:rsidRPr="00647343" w:rsidRDefault="001713B9" w:rsidP="00647343">
            <w:pPr>
              <w:autoSpaceDE w:val="0"/>
              <w:autoSpaceDN w:val="0"/>
              <w:adjustRightInd w:val="0"/>
              <w:spacing w:line="360" w:lineRule="auto"/>
              <w:jc w:val="both"/>
              <w:rPr>
                <w:rFonts w:ascii="Times New Roman" w:hAnsi="Times New Roman" w:cs="Times New Roman"/>
                <w:i/>
                <w:sz w:val="24"/>
                <w:szCs w:val="24"/>
              </w:rPr>
            </w:pPr>
          </w:p>
          <w:p w14:paraId="204742C5" w14:textId="77777777" w:rsidR="001713B9" w:rsidRPr="00647343" w:rsidRDefault="001713B9" w:rsidP="00647343">
            <w:pPr>
              <w:autoSpaceDE w:val="0"/>
              <w:autoSpaceDN w:val="0"/>
              <w:adjustRightInd w:val="0"/>
              <w:spacing w:line="360" w:lineRule="auto"/>
              <w:jc w:val="both"/>
              <w:rPr>
                <w:rFonts w:ascii="Times New Roman" w:hAnsi="Times New Roman" w:cs="Times New Roman"/>
                <w:i/>
                <w:sz w:val="24"/>
                <w:szCs w:val="24"/>
              </w:rPr>
            </w:pPr>
          </w:p>
          <w:p w14:paraId="6A7BC22A" w14:textId="77777777" w:rsidR="001713B9" w:rsidRPr="00647343" w:rsidRDefault="001713B9" w:rsidP="00647343">
            <w:pPr>
              <w:autoSpaceDE w:val="0"/>
              <w:autoSpaceDN w:val="0"/>
              <w:adjustRightInd w:val="0"/>
              <w:spacing w:line="360" w:lineRule="auto"/>
              <w:jc w:val="both"/>
              <w:rPr>
                <w:rFonts w:ascii="Times New Roman" w:hAnsi="Times New Roman" w:cs="Times New Roman"/>
                <w:i/>
                <w:sz w:val="24"/>
                <w:szCs w:val="24"/>
              </w:rPr>
            </w:pPr>
            <w:r w:rsidRPr="00647343">
              <w:rPr>
                <w:rFonts w:ascii="Times New Roman" w:hAnsi="Times New Roman" w:cs="Times New Roman"/>
                <w:i/>
                <w:sz w:val="24"/>
                <w:szCs w:val="24"/>
              </w:rPr>
              <w:t>Cytochrome</w:t>
            </w:r>
          </w:p>
          <w:p w14:paraId="046B4EFC" w14:textId="77777777" w:rsidR="001713B9" w:rsidRPr="00647343" w:rsidRDefault="001713B9" w:rsidP="00647343">
            <w:pPr>
              <w:autoSpaceDE w:val="0"/>
              <w:autoSpaceDN w:val="0"/>
              <w:adjustRightInd w:val="0"/>
              <w:spacing w:line="360" w:lineRule="auto"/>
              <w:jc w:val="both"/>
              <w:rPr>
                <w:rFonts w:ascii="Times New Roman" w:hAnsi="Times New Roman" w:cs="Times New Roman"/>
                <w:i/>
                <w:sz w:val="24"/>
                <w:szCs w:val="24"/>
              </w:rPr>
            </w:pPr>
            <w:r w:rsidRPr="00647343">
              <w:rPr>
                <w:rFonts w:ascii="Times New Roman" w:hAnsi="Times New Roman" w:cs="Times New Roman"/>
                <w:i/>
                <w:sz w:val="24"/>
                <w:szCs w:val="24"/>
              </w:rPr>
              <w:t>P450</w:t>
            </w:r>
          </w:p>
          <w:p w14:paraId="55C04ABF" w14:textId="4D0067D0" w:rsidR="001713B9" w:rsidRPr="00647343" w:rsidRDefault="001713B9"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(EC 1.14.14.1)</w:t>
            </w:r>
          </w:p>
          <w:p w14:paraId="2217EC7A" w14:textId="4C7FDE7E" w:rsidR="001713B9" w:rsidRPr="00647343" w:rsidRDefault="001713B9" w:rsidP="00647343">
            <w:pPr>
              <w:autoSpaceDE w:val="0"/>
              <w:autoSpaceDN w:val="0"/>
              <w:adjustRightInd w:val="0"/>
              <w:spacing w:line="360" w:lineRule="auto"/>
              <w:jc w:val="both"/>
              <w:rPr>
                <w:rFonts w:ascii="Times New Roman" w:hAnsi="Times New Roman" w:cs="Times New Roman"/>
                <w:i/>
                <w:sz w:val="24"/>
                <w:szCs w:val="24"/>
              </w:rPr>
            </w:pPr>
          </w:p>
        </w:tc>
        <w:tc>
          <w:tcPr>
            <w:tcW w:w="1773" w:type="dxa"/>
          </w:tcPr>
          <w:p w14:paraId="0AD7CDFA" w14:textId="2CB27287" w:rsidR="001713B9" w:rsidRPr="00647343" w:rsidRDefault="001713B9" w:rsidP="00647343">
            <w:pPr>
              <w:autoSpaceDE w:val="0"/>
              <w:autoSpaceDN w:val="0"/>
              <w:adjustRightInd w:val="0"/>
              <w:spacing w:line="360" w:lineRule="auto"/>
              <w:jc w:val="both"/>
              <w:rPr>
                <w:rFonts w:ascii="Times New Roman" w:hAnsi="Times New Roman" w:cs="Times New Roman"/>
                <w:i/>
                <w:sz w:val="24"/>
                <w:szCs w:val="24"/>
              </w:rPr>
            </w:pPr>
            <w:proofErr w:type="spellStart"/>
            <w:r w:rsidRPr="00647343">
              <w:rPr>
                <w:rFonts w:ascii="Times New Roman" w:hAnsi="Times New Roman" w:cs="Times New Roman"/>
                <w:i/>
                <w:iCs/>
                <w:sz w:val="24"/>
                <w:szCs w:val="24"/>
              </w:rPr>
              <w:t>Phanerochaete</w:t>
            </w:r>
            <w:proofErr w:type="spellEnd"/>
            <w:r w:rsidRPr="00647343">
              <w:rPr>
                <w:rFonts w:ascii="Times New Roman" w:hAnsi="Times New Roman" w:cs="Times New Roman"/>
                <w:i/>
                <w:iCs/>
                <w:sz w:val="24"/>
                <w:szCs w:val="24"/>
              </w:rPr>
              <w:t xml:space="preserve"> </w:t>
            </w:r>
            <w:proofErr w:type="spellStart"/>
            <w:r w:rsidRPr="00647343">
              <w:rPr>
                <w:rFonts w:ascii="Times New Roman" w:hAnsi="Times New Roman" w:cs="Times New Roman"/>
                <w:i/>
                <w:iCs/>
                <w:sz w:val="24"/>
                <w:szCs w:val="24"/>
              </w:rPr>
              <w:t>chrysosporium</w:t>
            </w:r>
            <w:proofErr w:type="spellEnd"/>
          </w:p>
        </w:tc>
        <w:tc>
          <w:tcPr>
            <w:tcW w:w="1342" w:type="dxa"/>
          </w:tcPr>
          <w:p w14:paraId="6277DC75" w14:textId="706880D6" w:rsidR="001713B9" w:rsidRPr="00647343" w:rsidRDefault="001713B9"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Polyaromatic hydrocarbon</w:t>
            </w:r>
            <w:r w:rsidR="00B866EC">
              <w:rPr>
                <w:rFonts w:ascii="Times New Roman" w:hAnsi="Times New Roman" w:cs="Times New Roman"/>
                <w:sz w:val="24"/>
                <w:szCs w:val="24"/>
              </w:rPr>
              <w:t xml:space="preserve"> </w:t>
            </w:r>
            <w:r w:rsidRPr="00647343">
              <w:rPr>
                <w:rFonts w:ascii="Times New Roman" w:hAnsi="Times New Roman" w:cs="Times New Roman"/>
                <w:sz w:val="24"/>
                <w:szCs w:val="24"/>
              </w:rPr>
              <w:t>(PAHs)</w:t>
            </w:r>
          </w:p>
        </w:tc>
        <w:tc>
          <w:tcPr>
            <w:tcW w:w="2181" w:type="dxa"/>
            <w:vMerge w:val="restart"/>
          </w:tcPr>
          <w:p w14:paraId="0E3580FF" w14:textId="77777777" w:rsidR="001713B9" w:rsidRPr="00647343" w:rsidRDefault="001713B9" w:rsidP="00647343">
            <w:pPr>
              <w:autoSpaceDE w:val="0"/>
              <w:autoSpaceDN w:val="0"/>
              <w:adjustRightInd w:val="0"/>
              <w:spacing w:line="360" w:lineRule="auto"/>
              <w:jc w:val="both"/>
              <w:rPr>
                <w:rFonts w:ascii="Times New Roman" w:hAnsi="Times New Roman" w:cs="Times New Roman"/>
                <w:sz w:val="24"/>
                <w:szCs w:val="24"/>
              </w:rPr>
            </w:pPr>
          </w:p>
          <w:p w14:paraId="35A265EB" w14:textId="77777777" w:rsidR="001713B9" w:rsidRPr="00647343" w:rsidRDefault="001713B9" w:rsidP="00647343">
            <w:pPr>
              <w:autoSpaceDE w:val="0"/>
              <w:autoSpaceDN w:val="0"/>
              <w:adjustRightInd w:val="0"/>
              <w:spacing w:line="360" w:lineRule="auto"/>
              <w:jc w:val="both"/>
              <w:rPr>
                <w:rFonts w:ascii="Times New Roman" w:hAnsi="Times New Roman" w:cs="Times New Roman"/>
                <w:sz w:val="24"/>
                <w:szCs w:val="24"/>
              </w:rPr>
            </w:pPr>
          </w:p>
          <w:p w14:paraId="322CB373" w14:textId="77777777" w:rsidR="001713B9" w:rsidRPr="00647343" w:rsidRDefault="001713B9" w:rsidP="00647343">
            <w:pPr>
              <w:autoSpaceDE w:val="0"/>
              <w:autoSpaceDN w:val="0"/>
              <w:adjustRightInd w:val="0"/>
              <w:spacing w:line="360" w:lineRule="auto"/>
              <w:jc w:val="both"/>
              <w:rPr>
                <w:rFonts w:ascii="Times New Roman" w:hAnsi="Times New Roman" w:cs="Times New Roman"/>
                <w:sz w:val="24"/>
                <w:szCs w:val="24"/>
              </w:rPr>
            </w:pPr>
          </w:p>
          <w:p w14:paraId="3EBDC4FD" w14:textId="77777777" w:rsidR="001713B9" w:rsidRPr="00647343" w:rsidRDefault="001713B9"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Performs electron transfer reactions and catalysis by</w:t>
            </w:r>
          </w:p>
          <w:p w14:paraId="221E12F6" w14:textId="113AEF96" w:rsidR="001713B9" w:rsidRPr="00647343" w:rsidRDefault="001713B9"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 xml:space="preserve">reduction or oxidation of </w:t>
            </w:r>
            <w:proofErr w:type="spellStart"/>
            <w:r w:rsidRPr="00647343">
              <w:rPr>
                <w:rFonts w:ascii="Times New Roman" w:hAnsi="Times New Roman" w:cs="Times New Roman"/>
                <w:sz w:val="24"/>
                <w:szCs w:val="24"/>
              </w:rPr>
              <w:t>heme</w:t>
            </w:r>
            <w:proofErr w:type="spellEnd"/>
            <w:r w:rsidRPr="00647343">
              <w:rPr>
                <w:rFonts w:ascii="Times New Roman" w:hAnsi="Times New Roman" w:cs="Times New Roman"/>
                <w:sz w:val="24"/>
                <w:szCs w:val="24"/>
              </w:rPr>
              <w:t xml:space="preserve"> iron.</w:t>
            </w:r>
          </w:p>
        </w:tc>
        <w:tc>
          <w:tcPr>
            <w:tcW w:w="1069" w:type="dxa"/>
          </w:tcPr>
          <w:p w14:paraId="5B756CB6" w14:textId="77777777" w:rsidR="001713B9" w:rsidRPr="00647343" w:rsidRDefault="001713B9" w:rsidP="00647343">
            <w:pPr>
              <w:autoSpaceDE w:val="0"/>
              <w:autoSpaceDN w:val="0"/>
              <w:adjustRightInd w:val="0"/>
              <w:spacing w:line="360" w:lineRule="auto"/>
              <w:jc w:val="both"/>
              <w:rPr>
                <w:rFonts w:ascii="Times New Roman" w:hAnsi="Times New Roman" w:cs="Times New Roman"/>
                <w:sz w:val="24"/>
                <w:szCs w:val="24"/>
              </w:rPr>
            </w:pPr>
          </w:p>
          <w:p w14:paraId="10373B96" w14:textId="6A5D8E04" w:rsidR="001713B9" w:rsidRPr="00647343" w:rsidRDefault="001713B9"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 xml:space="preserve">Pharmaceutical </w:t>
            </w:r>
          </w:p>
        </w:tc>
        <w:tc>
          <w:tcPr>
            <w:tcW w:w="2617" w:type="dxa"/>
            <w:gridSpan w:val="2"/>
          </w:tcPr>
          <w:p w14:paraId="42833AAE" w14:textId="4382C2F4" w:rsidR="001713B9" w:rsidRPr="00647343" w:rsidRDefault="001713B9"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Catabolize PAHs including anthracene and the endocrine</w:t>
            </w:r>
          </w:p>
          <w:p w14:paraId="59581AF9" w14:textId="7C104543" w:rsidR="001713B9" w:rsidRPr="00647343" w:rsidRDefault="001713B9"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 xml:space="preserve">disrupting alkylphenols, detoxify a variety of pharmaceutical compounds, including </w:t>
            </w:r>
            <w:proofErr w:type="spellStart"/>
            <w:r w:rsidRPr="00647343">
              <w:rPr>
                <w:rFonts w:ascii="Times New Roman" w:hAnsi="Times New Roman" w:cs="Times New Roman"/>
                <w:sz w:val="24"/>
                <w:szCs w:val="24"/>
              </w:rPr>
              <w:t>antibiotics,anti-inflammatories</w:t>
            </w:r>
            <w:proofErr w:type="spellEnd"/>
            <w:r w:rsidRPr="00647343">
              <w:rPr>
                <w:rFonts w:ascii="Times New Roman" w:hAnsi="Times New Roman" w:cs="Times New Roman"/>
                <w:sz w:val="24"/>
                <w:szCs w:val="24"/>
              </w:rPr>
              <w:t>,</w:t>
            </w:r>
          </w:p>
          <w:p w14:paraId="1405B881" w14:textId="240FAFC8" w:rsidR="001713B9" w:rsidRPr="00647343" w:rsidRDefault="001713B9"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and β-blockers</w:t>
            </w:r>
          </w:p>
        </w:tc>
        <w:tc>
          <w:tcPr>
            <w:tcW w:w="1984" w:type="dxa"/>
          </w:tcPr>
          <w:p w14:paraId="3A83E7AF" w14:textId="7D9E0C1A" w:rsidR="001713B9" w:rsidRPr="00647343" w:rsidRDefault="001713B9" w:rsidP="00647343">
            <w:pPr>
              <w:autoSpaceDE w:val="0"/>
              <w:autoSpaceDN w:val="0"/>
              <w:adjustRightInd w:val="0"/>
              <w:spacing w:line="360" w:lineRule="auto"/>
              <w:jc w:val="both"/>
              <w:rPr>
                <w:rFonts w:ascii="Times New Roman" w:hAnsi="Times New Roman" w:cs="Times New Roman"/>
                <w:sz w:val="24"/>
                <w:szCs w:val="24"/>
              </w:rPr>
            </w:pPr>
            <w:proofErr w:type="spellStart"/>
            <w:r w:rsidRPr="00647343">
              <w:rPr>
                <w:rFonts w:ascii="Times New Roman" w:hAnsi="Times New Roman" w:cs="Times New Roman"/>
                <w:sz w:val="24"/>
                <w:szCs w:val="24"/>
              </w:rPr>
              <w:t>Hirosue</w:t>
            </w:r>
            <w:proofErr w:type="spellEnd"/>
            <w:r w:rsidRPr="00647343">
              <w:rPr>
                <w:rFonts w:ascii="Times New Roman" w:hAnsi="Times New Roman" w:cs="Times New Roman"/>
                <w:sz w:val="24"/>
                <w:szCs w:val="24"/>
              </w:rPr>
              <w:t xml:space="preserve"> et al. 2011; Syed et al. 2011;Olicon-Hernandez et al. 2017</w:t>
            </w:r>
          </w:p>
        </w:tc>
      </w:tr>
      <w:tr w:rsidR="001713B9" w:rsidRPr="00647343" w14:paraId="0C44A5CA" w14:textId="77777777" w:rsidTr="00E81207">
        <w:tc>
          <w:tcPr>
            <w:tcW w:w="1027" w:type="dxa"/>
          </w:tcPr>
          <w:p w14:paraId="03E5A70B" w14:textId="0DD8ABFA" w:rsidR="001713B9" w:rsidRPr="00647343" w:rsidRDefault="001713B9"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11</w:t>
            </w:r>
          </w:p>
        </w:tc>
        <w:tc>
          <w:tcPr>
            <w:tcW w:w="1723" w:type="dxa"/>
            <w:vMerge/>
          </w:tcPr>
          <w:p w14:paraId="1C45F0EC" w14:textId="7DA6D5F7" w:rsidR="001713B9" w:rsidRPr="00647343" w:rsidRDefault="001713B9" w:rsidP="00647343">
            <w:pPr>
              <w:autoSpaceDE w:val="0"/>
              <w:autoSpaceDN w:val="0"/>
              <w:adjustRightInd w:val="0"/>
              <w:spacing w:line="360" w:lineRule="auto"/>
              <w:jc w:val="both"/>
              <w:rPr>
                <w:rFonts w:ascii="Times New Roman" w:hAnsi="Times New Roman" w:cs="Times New Roman"/>
                <w:sz w:val="24"/>
                <w:szCs w:val="24"/>
              </w:rPr>
            </w:pPr>
          </w:p>
        </w:tc>
        <w:tc>
          <w:tcPr>
            <w:tcW w:w="1773" w:type="dxa"/>
          </w:tcPr>
          <w:p w14:paraId="469FA02F" w14:textId="24D381B2" w:rsidR="001713B9" w:rsidRPr="00647343" w:rsidRDefault="001713B9" w:rsidP="00647343">
            <w:pPr>
              <w:autoSpaceDE w:val="0"/>
              <w:autoSpaceDN w:val="0"/>
              <w:adjustRightInd w:val="0"/>
              <w:spacing w:line="360" w:lineRule="auto"/>
              <w:jc w:val="both"/>
              <w:rPr>
                <w:rFonts w:ascii="Times New Roman" w:hAnsi="Times New Roman" w:cs="Times New Roman"/>
                <w:i/>
                <w:iCs/>
                <w:sz w:val="24"/>
                <w:szCs w:val="24"/>
              </w:rPr>
            </w:pPr>
            <w:proofErr w:type="spellStart"/>
            <w:r w:rsidRPr="00647343">
              <w:rPr>
                <w:rFonts w:ascii="Times New Roman" w:hAnsi="Times New Roman" w:cs="Times New Roman"/>
                <w:i/>
                <w:sz w:val="24"/>
                <w:szCs w:val="24"/>
              </w:rPr>
              <w:t>Phanerochaete</w:t>
            </w:r>
            <w:proofErr w:type="spellEnd"/>
            <w:r w:rsidRPr="00647343">
              <w:rPr>
                <w:rFonts w:ascii="Times New Roman" w:hAnsi="Times New Roman" w:cs="Times New Roman"/>
                <w:i/>
                <w:sz w:val="24"/>
                <w:szCs w:val="24"/>
              </w:rPr>
              <w:t xml:space="preserve"> </w:t>
            </w:r>
            <w:proofErr w:type="spellStart"/>
            <w:r w:rsidRPr="00647343">
              <w:rPr>
                <w:rFonts w:ascii="Times New Roman" w:hAnsi="Times New Roman" w:cs="Times New Roman"/>
                <w:i/>
                <w:sz w:val="24"/>
                <w:szCs w:val="24"/>
              </w:rPr>
              <w:t>chrysosporium</w:t>
            </w:r>
            <w:proofErr w:type="spellEnd"/>
            <w:r w:rsidRPr="00647343">
              <w:rPr>
                <w:rFonts w:ascii="Times New Roman" w:hAnsi="Times New Roman" w:cs="Times New Roman"/>
                <w:i/>
                <w:sz w:val="24"/>
                <w:szCs w:val="24"/>
              </w:rPr>
              <w:t>, Saccharomyces cerevisiae</w:t>
            </w:r>
          </w:p>
        </w:tc>
        <w:tc>
          <w:tcPr>
            <w:tcW w:w="1342" w:type="dxa"/>
          </w:tcPr>
          <w:p w14:paraId="6CE34D59" w14:textId="77777777" w:rsidR="001713B9" w:rsidRPr="00647343" w:rsidRDefault="001713B9" w:rsidP="00647343">
            <w:pPr>
              <w:autoSpaceDE w:val="0"/>
              <w:autoSpaceDN w:val="0"/>
              <w:adjustRightInd w:val="0"/>
              <w:spacing w:line="360" w:lineRule="auto"/>
              <w:jc w:val="both"/>
              <w:rPr>
                <w:rFonts w:ascii="Times New Roman" w:hAnsi="Times New Roman" w:cs="Times New Roman"/>
                <w:sz w:val="24"/>
                <w:szCs w:val="24"/>
              </w:rPr>
            </w:pPr>
          </w:p>
        </w:tc>
        <w:tc>
          <w:tcPr>
            <w:tcW w:w="2181" w:type="dxa"/>
            <w:vMerge/>
          </w:tcPr>
          <w:p w14:paraId="43B693A8" w14:textId="77777777" w:rsidR="001713B9" w:rsidRPr="00647343" w:rsidRDefault="001713B9" w:rsidP="00647343">
            <w:pPr>
              <w:autoSpaceDE w:val="0"/>
              <w:autoSpaceDN w:val="0"/>
              <w:adjustRightInd w:val="0"/>
              <w:spacing w:line="360" w:lineRule="auto"/>
              <w:jc w:val="both"/>
              <w:rPr>
                <w:rFonts w:ascii="Times New Roman" w:hAnsi="Times New Roman" w:cs="Times New Roman"/>
                <w:sz w:val="24"/>
                <w:szCs w:val="24"/>
              </w:rPr>
            </w:pPr>
          </w:p>
        </w:tc>
        <w:tc>
          <w:tcPr>
            <w:tcW w:w="1069" w:type="dxa"/>
          </w:tcPr>
          <w:p w14:paraId="57097A43" w14:textId="2DF33479" w:rsidR="001713B9" w:rsidRPr="00647343" w:rsidRDefault="00E31B1A"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Coal</w:t>
            </w:r>
          </w:p>
          <w:p w14:paraId="74D112B3" w14:textId="76CA233B" w:rsidR="00E31B1A" w:rsidRPr="00647343" w:rsidRDefault="00E31B1A" w:rsidP="00647343">
            <w:pPr>
              <w:autoSpaceDE w:val="0"/>
              <w:autoSpaceDN w:val="0"/>
              <w:adjustRightInd w:val="0"/>
              <w:spacing w:line="360" w:lineRule="auto"/>
              <w:jc w:val="both"/>
              <w:rPr>
                <w:rFonts w:ascii="Times New Roman" w:hAnsi="Times New Roman" w:cs="Times New Roman"/>
                <w:sz w:val="24"/>
                <w:szCs w:val="24"/>
              </w:rPr>
            </w:pPr>
          </w:p>
        </w:tc>
        <w:tc>
          <w:tcPr>
            <w:tcW w:w="2617" w:type="dxa"/>
            <w:gridSpan w:val="2"/>
          </w:tcPr>
          <w:p w14:paraId="13C755E4" w14:textId="68D94420" w:rsidR="001713B9" w:rsidRPr="00647343" w:rsidRDefault="001713B9"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 xml:space="preserve">Use for the bioremediation of Mutagenic/carcinogenic fused-ring high </w:t>
            </w:r>
            <w:r w:rsidRPr="00647343">
              <w:rPr>
                <w:rFonts w:ascii="Times New Roman" w:hAnsi="Times New Roman" w:cs="Times New Roman"/>
                <w:sz w:val="24"/>
                <w:szCs w:val="24"/>
              </w:rPr>
              <w:lastRenderedPageBreak/>
              <w:t>molecular weight PAHs (HMW-PAHs) Crude oil aliphatic hydrocarbon n-alkanes Endocrine-disrupting long-chain alkyl</w:t>
            </w:r>
          </w:p>
        </w:tc>
        <w:tc>
          <w:tcPr>
            <w:tcW w:w="1984" w:type="dxa"/>
          </w:tcPr>
          <w:p w14:paraId="6136BEDA" w14:textId="0492EF5C" w:rsidR="001713B9" w:rsidRPr="00647343" w:rsidRDefault="001713B9"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lastRenderedPageBreak/>
              <w:t>Naghdi et al.,2018</w:t>
            </w:r>
          </w:p>
        </w:tc>
      </w:tr>
      <w:tr w:rsidR="005C49B6" w:rsidRPr="00647343" w14:paraId="339AA3BC" w14:textId="77777777" w:rsidTr="005C49B6">
        <w:trPr>
          <w:trHeight w:val="2165"/>
        </w:trPr>
        <w:tc>
          <w:tcPr>
            <w:tcW w:w="1027" w:type="dxa"/>
            <w:vMerge w:val="restart"/>
          </w:tcPr>
          <w:p w14:paraId="0DB66104" w14:textId="21A44F35" w:rsidR="005C49B6" w:rsidRPr="00647343" w:rsidRDefault="005C49B6"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12</w:t>
            </w:r>
          </w:p>
          <w:p w14:paraId="37F24D8C" w14:textId="69CD8216" w:rsidR="005C49B6" w:rsidRPr="00647343" w:rsidRDefault="005C49B6" w:rsidP="00647343">
            <w:pPr>
              <w:autoSpaceDE w:val="0"/>
              <w:autoSpaceDN w:val="0"/>
              <w:adjustRightInd w:val="0"/>
              <w:spacing w:line="360" w:lineRule="auto"/>
              <w:jc w:val="both"/>
              <w:rPr>
                <w:rFonts w:ascii="Times New Roman" w:hAnsi="Times New Roman" w:cs="Times New Roman"/>
                <w:sz w:val="24"/>
                <w:szCs w:val="24"/>
              </w:rPr>
            </w:pPr>
          </w:p>
          <w:p w14:paraId="3A2C2DCB" w14:textId="77777777" w:rsidR="005C49B6" w:rsidRPr="00647343" w:rsidRDefault="005C49B6" w:rsidP="00647343">
            <w:pPr>
              <w:spacing w:line="360" w:lineRule="auto"/>
              <w:jc w:val="both"/>
              <w:rPr>
                <w:rFonts w:ascii="Times New Roman" w:hAnsi="Times New Roman" w:cs="Times New Roman"/>
                <w:sz w:val="24"/>
                <w:szCs w:val="24"/>
              </w:rPr>
            </w:pPr>
          </w:p>
          <w:p w14:paraId="0C04733E" w14:textId="4BE5A747" w:rsidR="005C49B6" w:rsidRPr="00647343" w:rsidRDefault="005C49B6" w:rsidP="00647343">
            <w:pPr>
              <w:spacing w:line="360" w:lineRule="auto"/>
              <w:jc w:val="both"/>
              <w:rPr>
                <w:rFonts w:ascii="Times New Roman" w:hAnsi="Times New Roman" w:cs="Times New Roman"/>
                <w:sz w:val="24"/>
                <w:szCs w:val="24"/>
              </w:rPr>
            </w:pPr>
          </w:p>
          <w:p w14:paraId="71C4DC0C" w14:textId="77777777" w:rsidR="005C49B6" w:rsidRPr="00647343" w:rsidRDefault="005C49B6" w:rsidP="00647343">
            <w:pPr>
              <w:spacing w:line="360" w:lineRule="auto"/>
              <w:jc w:val="both"/>
              <w:rPr>
                <w:rFonts w:ascii="Times New Roman" w:hAnsi="Times New Roman" w:cs="Times New Roman"/>
                <w:sz w:val="24"/>
                <w:szCs w:val="24"/>
              </w:rPr>
            </w:pPr>
          </w:p>
        </w:tc>
        <w:tc>
          <w:tcPr>
            <w:tcW w:w="1723" w:type="dxa"/>
            <w:vMerge w:val="restart"/>
          </w:tcPr>
          <w:p w14:paraId="10697FD6" w14:textId="77777777" w:rsidR="005C49B6" w:rsidRPr="00647343" w:rsidRDefault="005C49B6" w:rsidP="00647343">
            <w:pPr>
              <w:autoSpaceDE w:val="0"/>
              <w:autoSpaceDN w:val="0"/>
              <w:adjustRightInd w:val="0"/>
              <w:spacing w:line="360" w:lineRule="auto"/>
              <w:jc w:val="both"/>
              <w:rPr>
                <w:rFonts w:ascii="Times New Roman" w:hAnsi="Times New Roman" w:cs="Times New Roman"/>
                <w:i/>
                <w:sz w:val="24"/>
                <w:szCs w:val="24"/>
              </w:rPr>
            </w:pPr>
          </w:p>
          <w:p w14:paraId="3A59EE37" w14:textId="77777777" w:rsidR="005C49B6" w:rsidRPr="00647343" w:rsidRDefault="005C49B6" w:rsidP="00647343">
            <w:pPr>
              <w:autoSpaceDE w:val="0"/>
              <w:autoSpaceDN w:val="0"/>
              <w:adjustRightInd w:val="0"/>
              <w:spacing w:line="360" w:lineRule="auto"/>
              <w:jc w:val="both"/>
              <w:rPr>
                <w:rFonts w:ascii="Times New Roman" w:hAnsi="Times New Roman" w:cs="Times New Roman"/>
                <w:i/>
                <w:sz w:val="24"/>
                <w:szCs w:val="24"/>
              </w:rPr>
            </w:pPr>
          </w:p>
          <w:p w14:paraId="27147F2C" w14:textId="77777777" w:rsidR="005C49B6" w:rsidRPr="00647343" w:rsidRDefault="005C49B6" w:rsidP="00647343">
            <w:pPr>
              <w:autoSpaceDE w:val="0"/>
              <w:autoSpaceDN w:val="0"/>
              <w:adjustRightInd w:val="0"/>
              <w:spacing w:line="360" w:lineRule="auto"/>
              <w:jc w:val="both"/>
              <w:rPr>
                <w:rFonts w:ascii="Times New Roman" w:hAnsi="Times New Roman" w:cs="Times New Roman"/>
                <w:i/>
                <w:sz w:val="24"/>
                <w:szCs w:val="24"/>
              </w:rPr>
            </w:pPr>
          </w:p>
          <w:p w14:paraId="585F8C35" w14:textId="77777777" w:rsidR="005C49B6" w:rsidRPr="00647343" w:rsidRDefault="005C49B6" w:rsidP="00647343">
            <w:pPr>
              <w:autoSpaceDE w:val="0"/>
              <w:autoSpaceDN w:val="0"/>
              <w:adjustRightInd w:val="0"/>
              <w:spacing w:line="360" w:lineRule="auto"/>
              <w:jc w:val="both"/>
              <w:rPr>
                <w:rFonts w:ascii="Times New Roman" w:hAnsi="Times New Roman" w:cs="Times New Roman"/>
                <w:i/>
                <w:sz w:val="24"/>
                <w:szCs w:val="24"/>
              </w:rPr>
            </w:pPr>
          </w:p>
          <w:p w14:paraId="6492A332" w14:textId="77777777" w:rsidR="005C49B6" w:rsidRPr="00647343" w:rsidRDefault="005C49B6" w:rsidP="00647343">
            <w:pPr>
              <w:autoSpaceDE w:val="0"/>
              <w:autoSpaceDN w:val="0"/>
              <w:adjustRightInd w:val="0"/>
              <w:spacing w:line="360" w:lineRule="auto"/>
              <w:jc w:val="both"/>
              <w:rPr>
                <w:rFonts w:ascii="Times New Roman" w:hAnsi="Times New Roman" w:cs="Times New Roman"/>
                <w:i/>
                <w:sz w:val="24"/>
                <w:szCs w:val="24"/>
              </w:rPr>
            </w:pPr>
          </w:p>
          <w:p w14:paraId="3156F5CD" w14:textId="2836E9FC" w:rsidR="005C49B6" w:rsidRPr="00647343" w:rsidRDefault="005C49B6" w:rsidP="00647343">
            <w:pPr>
              <w:autoSpaceDE w:val="0"/>
              <w:autoSpaceDN w:val="0"/>
              <w:adjustRightInd w:val="0"/>
              <w:spacing w:line="360" w:lineRule="auto"/>
              <w:jc w:val="both"/>
              <w:rPr>
                <w:rFonts w:ascii="Times New Roman" w:hAnsi="Times New Roman" w:cs="Times New Roman"/>
                <w:i/>
                <w:sz w:val="24"/>
                <w:szCs w:val="24"/>
              </w:rPr>
            </w:pPr>
            <w:r w:rsidRPr="00647343">
              <w:rPr>
                <w:rFonts w:ascii="Times New Roman" w:hAnsi="Times New Roman" w:cs="Times New Roman"/>
                <w:i/>
                <w:sz w:val="24"/>
                <w:szCs w:val="24"/>
              </w:rPr>
              <w:t>Lipases</w:t>
            </w:r>
          </w:p>
          <w:p w14:paraId="5DBB2B02" w14:textId="77777777" w:rsidR="005C49B6" w:rsidRPr="00647343" w:rsidRDefault="005C49B6" w:rsidP="00647343">
            <w:pPr>
              <w:autoSpaceDE w:val="0"/>
              <w:autoSpaceDN w:val="0"/>
              <w:adjustRightInd w:val="0"/>
              <w:spacing w:line="360" w:lineRule="auto"/>
              <w:jc w:val="both"/>
              <w:rPr>
                <w:rFonts w:ascii="Times New Roman" w:hAnsi="Times New Roman" w:cs="Times New Roman"/>
                <w:i/>
                <w:iCs/>
                <w:sz w:val="24"/>
                <w:szCs w:val="24"/>
              </w:rPr>
            </w:pPr>
            <w:r w:rsidRPr="00647343">
              <w:rPr>
                <w:rFonts w:ascii="Times New Roman" w:hAnsi="Times New Roman" w:cs="Times New Roman"/>
                <w:sz w:val="24"/>
                <w:szCs w:val="24"/>
              </w:rPr>
              <w:t>(EC 3.1.1.3)</w:t>
            </w:r>
          </w:p>
          <w:p w14:paraId="6595D7E3" w14:textId="57888B51" w:rsidR="005C49B6" w:rsidRPr="00647343" w:rsidRDefault="005C49B6" w:rsidP="00647343">
            <w:pPr>
              <w:autoSpaceDE w:val="0"/>
              <w:autoSpaceDN w:val="0"/>
              <w:adjustRightInd w:val="0"/>
              <w:spacing w:line="360" w:lineRule="auto"/>
              <w:jc w:val="both"/>
              <w:rPr>
                <w:rFonts w:ascii="Times New Roman" w:hAnsi="Times New Roman" w:cs="Times New Roman"/>
                <w:i/>
                <w:sz w:val="24"/>
                <w:szCs w:val="24"/>
              </w:rPr>
            </w:pPr>
          </w:p>
        </w:tc>
        <w:tc>
          <w:tcPr>
            <w:tcW w:w="1773" w:type="dxa"/>
          </w:tcPr>
          <w:p w14:paraId="3E45768C" w14:textId="6AAEAD33" w:rsidR="005C49B6" w:rsidRPr="00647343" w:rsidRDefault="005C49B6" w:rsidP="00647343">
            <w:pPr>
              <w:autoSpaceDE w:val="0"/>
              <w:autoSpaceDN w:val="0"/>
              <w:adjustRightInd w:val="0"/>
              <w:spacing w:line="360" w:lineRule="auto"/>
              <w:jc w:val="both"/>
              <w:rPr>
                <w:rFonts w:ascii="Times New Roman" w:hAnsi="Times New Roman" w:cs="Times New Roman"/>
                <w:i/>
                <w:iCs/>
                <w:sz w:val="24"/>
                <w:szCs w:val="24"/>
              </w:rPr>
            </w:pPr>
            <w:r w:rsidRPr="00647343">
              <w:rPr>
                <w:rFonts w:ascii="Times New Roman" w:hAnsi="Times New Roman" w:cs="Times New Roman"/>
                <w:i/>
                <w:iCs/>
                <w:color w:val="333333"/>
                <w:sz w:val="24"/>
                <w:szCs w:val="24"/>
                <w:shd w:val="clear" w:color="auto" w:fill="FCFCFC"/>
              </w:rPr>
              <w:t xml:space="preserve">Aspergillus </w:t>
            </w:r>
            <w:proofErr w:type="spellStart"/>
            <w:r w:rsidRPr="00647343">
              <w:rPr>
                <w:rFonts w:ascii="Times New Roman" w:hAnsi="Times New Roman" w:cs="Times New Roman"/>
                <w:i/>
                <w:iCs/>
                <w:color w:val="333333"/>
                <w:sz w:val="24"/>
                <w:szCs w:val="24"/>
                <w:shd w:val="clear" w:color="auto" w:fill="FCFCFC"/>
              </w:rPr>
              <w:t>sclerotiorum</w:t>
            </w:r>
            <w:proofErr w:type="spellEnd"/>
          </w:p>
        </w:tc>
        <w:tc>
          <w:tcPr>
            <w:tcW w:w="1342" w:type="dxa"/>
          </w:tcPr>
          <w:p w14:paraId="1CFAF5A0" w14:textId="668CDFAF" w:rsidR="005C49B6" w:rsidRPr="00647343" w:rsidRDefault="0051054A"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color w:val="212121"/>
                <w:sz w:val="24"/>
                <w:szCs w:val="24"/>
                <w:shd w:val="clear" w:color="auto" w:fill="FFFFFF"/>
              </w:rPr>
              <w:t>S</w:t>
            </w:r>
            <w:r w:rsidR="005C49B6" w:rsidRPr="00647343">
              <w:rPr>
                <w:rFonts w:ascii="Times New Roman" w:hAnsi="Times New Roman" w:cs="Times New Roman"/>
                <w:color w:val="212121"/>
                <w:sz w:val="24"/>
                <w:szCs w:val="24"/>
                <w:shd w:val="clear" w:color="auto" w:fill="FFFFFF"/>
              </w:rPr>
              <w:t>unflower seed</w:t>
            </w:r>
          </w:p>
        </w:tc>
        <w:tc>
          <w:tcPr>
            <w:tcW w:w="2181" w:type="dxa"/>
            <w:vMerge w:val="restart"/>
          </w:tcPr>
          <w:p w14:paraId="0CDCF487" w14:textId="727093E9" w:rsidR="005C49B6" w:rsidRPr="00647343" w:rsidRDefault="005C49B6"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 xml:space="preserve">Catalyses the hydrolysis of mono-, di-, and triglycerides into fatty acids and glycerol as well as catalyse the esterification </w:t>
            </w:r>
          </w:p>
          <w:p w14:paraId="3E895845" w14:textId="139DA21B" w:rsidR="005C49B6" w:rsidRPr="00647343" w:rsidRDefault="005C49B6"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reactions.</w:t>
            </w:r>
          </w:p>
        </w:tc>
        <w:tc>
          <w:tcPr>
            <w:tcW w:w="1069" w:type="dxa"/>
            <w:vMerge w:val="restart"/>
          </w:tcPr>
          <w:p w14:paraId="09E1B3AD" w14:textId="4E4B6C5F" w:rsidR="005C49B6" w:rsidRPr="00647343" w:rsidRDefault="005C49B6"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 xml:space="preserve">Dairy </w:t>
            </w:r>
          </w:p>
        </w:tc>
        <w:tc>
          <w:tcPr>
            <w:tcW w:w="2617" w:type="dxa"/>
            <w:gridSpan w:val="2"/>
            <w:vMerge w:val="restart"/>
          </w:tcPr>
          <w:p w14:paraId="32B6AD05" w14:textId="45F43691" w:rsidR="005C49B6" w:rsidRPr="00647343" w:rsidRDefault="005C49B6"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color w:val="333333"/>
                <w:sz w:val="24"/>
                <w:szCs w:val="24"/>
                <w:shd w:val="clear" w:color="auto" w:fill="FCFCFC"/>
              </w:rPr>
              <w:t xml:space="preserve">Bioremediation in dairy effluent to reduce oil and </w:t>
            </w:r>
            <w:proofErr w:type="spellStart"/>
            <w:r w:rsidRPr="00647343">
              <w:rPr>
                <w:rFonts w:ascii="Times New Roman" w:hAnsi="Times New Roman" w:cs="Times New Roman"/>
                <w:color w:val="333333"/>
                <w:sz w:val="24"/>
                <w:szCs w:val="24"/>
                <w:shd w:val="clear" w:color="auto" w:fill="FCFCFC"/>
              </w:rPr>
              <w:t>greese</w:t>
            </w:r>
            <w:proofErr w:type="spellEnd"/>
            <w:r w:rsidRPr="00647343">
              <w:rPr>
                <w:rFonts w:ascii="Times New Roman" w:hAnsi="Times New Roman" w:cs="Times New Roman"/>
                <w:color w:val="333333"/>
                <w:sz w:val="24"/>
                <w:szCs w:val="24"/>
                <w:shd w:val="clear" w:color="auto" w:fill="FCFCFC"/>
              </w:rPr>
              <w:t xml:space="preserve">. It  </w:t>
            </w:r>
            <w:r w:rsidRPr="00647343">
              <w:rPr>
                <w:rFonts w:ascii="Times New Roman" w:hAnsi="Times New Roman" w:cs="Times New Roman"/>
                <w:color w:val="212121"/>
                <w:sz w:val="24"/>
                <w:szCs w:val="24"/>
                <w:shd w:val="clear" w:color="auto" w:fill="FFFFFF"/>
              </w:rPr>
              <w:t>reduced over 90% of the O&amp;G present in the sample</w:t>
            </w:r>
          </w:p>
        </w:tc>
        <w:tc>
          <w:tcPr>
            <w:tcW w:w="1984" w:type="dxa"/>
            <w:vMerge w:val="restart"/>
          </w:tcPr>
          <w:p w14:paraId="251862FF" w14:textId="466EF91F" w:rsidR="005C49B6" w:rsidRPr="00647343" w:rsidRDefault="00EB032A" w:rsidP="00647343">
            <w:pPr>
              <w:autoSpaceDE w:val="0"/>
              <w:autoSpaceDN w:val="0"/>
              <w:adjustRightInd w:val="0"/>
              <w:spacing w:line="360" w:lineRule="auto"/>
              <w:jc w:val="both"/>
              <w:rPr>
                <w:rFonts w:ascii="Times New Roman" w:hAnsi="Times New Roman" w:cs="Times New Roman"/>
                <w:color w:val="000000"/>
                <w:sz w:val="24"/>
                <w:szCs w:val="24"/>
              </w:rPr>
            </w:pPr>
            <w:r w:rsidRPr="00647343">
              <w:rPr>
                <w:rFonts w:ascii="Times New Roman" w:hAnsi="Times New Roman" w:cs="Times New Roman"/>
                <w:color w:val="000000"/>
                <w:sz w:val="24"/>
                <w:szCs w:val="24"/>
              </w:rPr>
              <w:t>Dickel et al., 2023</w:t>
            </w:r>
          </w:p>
        </w:tc>
      </w:tr>
      <w:tr w:rsidR="005C49B6" w:rsidRPr="00647343" w14:paraId="64ABEC27" w14:textId="77777777" w:rsidTr="005C49B6">
        <w:trPr>
          <w:trHeight w:val="552"/>
        </w:trPr>
        <w:tc>
          <w:tcPr>
            <w:tcW w:w="1027" w:type="dxa"/>
            <w:vMerge/>
          </w:tcPr>
          <w:p w14:paraId="08ECCC0A" w14:textId="7BF1FE51" w:rsidR="005C49B6" w:rsidRPr="00647343" w:rsidRDefault="005C49B6" w:rsidP="00647343">
            <w:pPr>
              <w:autoSpaceDE w:val="0"/>
              <w:autoSpaceDN w:val="0"/>
              <w:adjustRightInd w:val="0"/>
              <w:spacing w:line="360" w:lineRule="auto"/>
              <w:jc w:val="both"/>
              <w:rPr>
                <w:rFonts w:ascii="Times New Roman" w:hAnsi="Times New Roman" w:cs="Times New Roman"/>
                <w:sz w:val="24"/>
                <w:szCs w:val="24"/>
              </w:rPr>
            </w:pPr>
          </w:p>
        </w:tc>
        <w:tc>
          <w:tcPr>
            <w:tcW w:w="1723" w:type="dxa"/>
            <w:vMerge/>
          </w:tcPr>
          <w:p w14:paraId="7F5C631C" w14:textId="7BF2DC9D" w:rsidR="005C49B6" w:rsidRPr="00647343" w:rsidRDefault="005C49B6" w:rsidP="00647343">
            <w:pPr>
              <w:autoSpaceDE w:val="0"/>
              <w:autoSpaceDN w:val="0"/>
              <w:adjustRightInd w:val="0"/>
              <w:spacing w:line="360" w:lineRule="auto"/>
              <w:jc w:val="both"/>
              <w:rPr>
                <w:rFonts w:ascii="Times New Roman" w:hAnsi="Times New Roman" w:cs="Times New Roman"/>
                <w:i/>
                <w:sz w:val="24"/>
                <w:szCs w:val="24"/>
              </w:rPr>
            </w:pPr>
          </w:p>
        </w:tc>
        <w:tc>
          <w:tcPr>
            <w:tcW w:w="1773" w:type="dxa"/>
            <w:vMerge w:val="restart"/>
          </w:tcPr>
          <w:p w14:paraId="65772D28" w14:textId="01634648" w:rsidR="005C49B6" w:rsidRPr="00647343" w:rsidRDefault="005C49B6" w:rsidP="00647343">
            <w:pPr>
              <w:autoSpaceDE w:val="0"/>
              <w:autoSpaceDN w:val="0"/>
              <w:adjustRightInd w:val="0"/>
              <w:spacing w:line="360" w:lineRule="auto"/>
              <w:jc w:val="both"/>
              <w:rPr>
                <w:rFonts w:ascii="Times New Roman" w:hAnsi="Times New Roman" w:cs="Times New Roman"/>
                <w:i/>
                <w:iCs/>
                <w:color w:val="333333"/>
                <w:sz w:val="24"/>
                <w:szCs w:val="24"/>
                <w:shd w:val="clear" w:color="auto" w:fill="FCFCFC"/>
              </w:rPr>
            </w:pPr>
            <w:r w:rsidRPr="00647343">
              <w:rPr>
                <w:rFonts w:ascii="Times New Roman" w:hAnsi="Times New Roman" w:cs="Times New Roman"/>
                <w:i/>
                <w:sz w:val="24"/>
                <w:szCs w:val="24"/>
              </w:rPr>
              <w:t xml:space="preserve">Aspergillus </w:t>
            </w:r>
            <w:proofErr w:type="spellStart"/>
            <w:r w:rsidRPr="00647343">
              <w:rPr>
                <w:rFonts w:ascii="Times New Roman" w:hAnsi="Times New Roman" w:cs="Times New Roman"/>
                <w:i/>
                <w:sz w:val="24"/>
                <w:szCs w:val="24"/>
              </w:rPr>
              <w:t>terreus</w:t>
            </w:r>
            <w:proofErr w:type="spellEnd"/>
          </w:p>
        </w:tc>
        <w:tc>
          <w:tcPr>
            <w:tcW w:w="1342" w:type="dxa"/>
            <w:vMerge w:val="restart"/>
          </w:tcPr>
          <w:p w14:paraId="3F9992E1" w14:textId="283AB7F7" w:rsidR="005C49B6" w:rsidRPr="00647343" w:rsidRDefault="005C49B6"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w:t>
            </w:r>
          </w:p>
        </w:tc>
        <w:tc>
          <w:tcPr>
            <w:tcW w:w="2181" w:type="dxa"/>
            <w:vMerge/>
          </w:tcPr>
          <w:p w14:paraId="0C5354E7" w14:textId="77777777" w:rsidR="005C49B6" w:rsidRPr="00647343" w:rsidRDefault="005C49B6" w:rsidP="00647343">
            <w:pPr>
              <w:autoSpaceDE w:val="0"/>
              <w:autoSpaceDN w:val="0"/>
              <w:adjustRightInd w:val="0"/>
              <w:spacing w:line="360" w:lineRule="auto"/>
              <w:jc w:val="both"/>
              <w:rPr>
                <w:rFonts w:ascii="Times New Roman" w:hAnsi="Times New Roman" w:cs="Times New Roman"/>
                <w:sz w:val="24"/>
                <w:szCs w:val="24"/>
              </w:rPr>
            </w:pPr>
          </w:p>
        </w:tc>
        <w:tc>
          <w:tcPr>
            <w:tcW w:w="1069" w:type="dxa"/>
            <w:vMerge/>
          </w:tcPr>
          <w:p w14:paraId="280C31F9" w14:textId="77777777" w:rsidR="005C49B6" w:rsidRPr="00647343" w:rsidRDefault="005C49B6" w:rsidP="00647343">
            <w:pPr>
              <w:autoSpaceDE w:val="0"/>
              <w:autoSpaceDN w:val="0"/>
              <w:adjustRightInd w:val="0"/>
              <w:spacing w:line="360" w:lineRule="auto"/>
              <w:jc w:val="both"/>
              <w:rPr>
                <w:rFonts w:ascii="Times New Roman" w:hAnsi="Times New Roman" w:cs="Times New Roman"/>
                <w:sz w:val="24"/>
                <w:szCs w:val="24"/>
              </w:rPr>
            </w:pPr>
          </w:p>
        </w:tc>
        <w:tc>
          <w:tcPr>
            <w:tcW w:w="2617" w:type="dxa"/>
            <w:gridSpan w:val="2"/>
            <w:vMerge/>
          </w:tcPr>
          <w:p w14:paraId="76E5DA25" w14:textId="256D78FA" w:rsidR="005C49B6" w:rsidRPr="00647343" w:rsidRDefault="005C49B6" w:rsidP="00647343">
            <w:pPr>
              <w:autoSpaceDE w:val="0"/>
              <w:autoSpaceDN w:val="0"/>
              <w:adjustRightInd w:val="0"/>
              <w:spacing w:line="360" w:lineRule="auto"/>
              <w:jc w:val="both"/>
              <w:rPr>
                <w:rFonts w:ascii="Times New Roman" w:hAnsi="Times New Roman" w:cs="Times New Roman"/>
                <w:color w:val="333333"/>
                <w:sz w:val="24"/>
                <w:szCs w:val="24"/>
                <w:shd w:val="clear" w:color="auto" w:fill="FCFCFC"/>
              </w:rPr>
            </w:pPr>
          </w:p>
        </w:tc>
        <w:tc>
          <w:tcPr>
            <w:tcW w:w="1984" w:type="dxa"/>
            <w:vMerge/>
          </w:tcPr>
          <w:p w14:paraId="6AEEC296" w14:textId="4733B32C" w:rsidR="005C49B6" w:rsidRPr="00647343" w:rsidRDefault="005C49B6" w:rsidP="00647343">
            <w:pPr>
              <w:autoSpaceDE w:val="0"/>
              <w:autoSpaceDN w:val="0"/>
              <w:adjustRightInd w:val="0"/>
              <w:spacing w:line="360" w:lineRule="auto"/>
              <w:jc w:val="both"/>
              <w:rPr>
                <w:rFonts w:ascii="Times New Roman" w:hAnsi="Times New Roman" w:cs="Times New Roman"/>
                <w:color w:val="000000"/>
                <w:sz w:val="24"/>
                <w:szCs w:val="24"/>
              </w:rPr>
            </w:pPr>
          </w:p>
        </w:tc>
      </w:tr>
      <w:tr w:rsidR="005C49B6" w:rsidRPr="00647343" w14:paraId="66CC9766" w14:textId="77777777" w:rsidTr="00E81207">
        <w:tc>
          <w:tcPr>
            <w:tcW w:w="1027" w:type="dxa"/>
          </w:tcPr>
          <w:p w14:paraId="115BF1CE" w14:textId="3D20CFEE" w:rsidR="005C49B6" w:rsidRPr="00647343" w:rsidRDefault="005C49B6"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13</w:t>
            </w:r>
          </w:p>
        </w:tc>
        <w:tc>
          <w:tcPr>
            <w:tcW w:w="1723" w:type="dxa"/>
            <w:vMerge/>
          </w:tcPr>
          <w:p w14:paraId="0F581F17" w14:textId="6B5330DC" w:rsidR="005C49B6" w:rsidRPr="00647343" w:rsidRDefault="005C49B6" w:rsidP="00647343">
            <w:pPr>
              <w:autoSpaceDE w:val="0"/>
              <w:autoSpaceDN w:val="0"/>
              <w:adjustRightInd w:val="0"/>
              <w:spacing w:line="360" w:lineRule="auto"/>
              <w:jc w:val="both"/>
              <w:rPr>
                <w:rFonts w:ascii="Times New Roman" w:hAnsi="Times New Roman" w:cs="Times New Roman"/>
                <w:i/>
                <w:sz w:val="24"/>
                <w:szCs w:val="24"/>
              </w:rPr>
            </w:pPr>
          </w:p>
        </w:tc>
        <w:tc>
          <w:tcPr>
            <w:tcW w:w="1773" w:type="dxa"/>
            <w:vMerge/>
          </w:tcPr>
          <w:p w14:paraId="0067678F" w14:textId="308BE1D4" w:rsidR="005C49B6" w:rsidRPr="00647343" w:rsidRDefault="005C49B6" w:rsidP="00647343">
            <w:pPr>
              <w:autoSpaceDE w:val="0"/>
              <w:autoSpaceDN w:val="0"/>
              <w:adjustRightInd w:val="0"/>
              <w:spacing w:line="360" w:lineRule="auto"/>
              <w:jc w:val="both"/>
              <w:rPr>
                <w:rFonts w:ascii="Times New Roman" w:hAnsi="Times New Roman" w:cs="Times New Roman"/>
                <w:i/>
                <w:sz w:val="24"/>
                <w:szCs w:val="24"/>
              </w:rPr>
            </w:pPr>
          </w:p>
        </w:tc>
        <w:tc>
          <w:tcPr>
            <w:tcW w:w="1342" w:type="dxa"/>
            <w:vMerge/>
          </w:tcPr>
          <w:p w14:paraId="23CEA47B" w14:textId="77777777" w:rsidR="005C49B6" w:rsidRPr="00647343" w:rsidRDefault="005C49B6" w:rsidP="00647343">
            <w:pPr>
              <w:autoSpaceDE w:val="0"/>
              <w:autoSpaceDN w:val="0"/>
              <w:adjustRightInd w:val="0"/>
              <w:spacing w:line="360" w:lineRule="auto"/>
              <w:jc w:val="both"/>
              <w:rPr>
                <w:rFonts w:ascii="Times New Roman" w:hAnsi="Times New Roman" w:cs="Times New Roman"/>
                <w:sz w:val="24"/>
                <w:szCs w:val="24"/>
              </w:rPr>
            </w:pPr>
          </w:p>
        </w:tc>
        <w:tc>
          <w:tcPr>
            <w:tcW w:w="2181" w:type="dxa"/>
            <w:vMerge/>
          </w:tcPr>
          <w:p w14:paraId="62753653" w14:textId="77777777" w:rsidR="005C49B6" w:rsidRPr="00647343" w:rsidRDefault="005C49B6" w:rsidP="00647343">
            <w:pPr>
              <w:autoSpaceDE w:val="0"/>
              <w:autoSpaceDN w:val="0"/>
              <w:adjustRightInd w:val="0"/>
              <w:spacing w:line="360" w:lineRule="auto"/>
              <w:jc w:val="both"/>
              <w:rPr>
                <w:rFonts w:ascii="Times New Roman" w:hAnsi="Times New Roman" w:cs="Times New Roman"/>
                <w:sz w:val="24"/>
                <w:szCs w:val="24"/>
              </w:rPr>
            </w:pPr>
          </w:p>
        </w:tc>
        <w:tc>
          <w:tcPr>
            <w:tcW w:w="1069" w:type="dxa"/>
          </w:tcPr>
          <w:p w14:paraId="7C229B27" w14:textId="73ECE760" w:rsidR="005C49B6" w:rsidRPr="00647343" w:rsidRDefault="005C49B6"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Petroleum</w:t>
            </w:r>
          </w:p>
          <w:p w14:paraId="19FC88E8" w14:textId="77777777" w:rsidR="005C49B6" w:rsidRPr="00647343" w:rsidRDefault="005C49B6" w:rsidP="00647343">
            <w:pPr>
              <w:autoSpaceDE w:val="0"/>
              <w:autoSpaceDN w:val="0"/>
              <w:adjustRightInd w:val="0"/>
              <w:spacing w:line="360" w:lineRule="auto"/>
              <w:jc w:val="both"/>
              <w:rPr>
                <w:rFonts w:ascii="Times New Roman" w:hAnsi="Times New Roman" w:cs="Times New Roman"/>
                <w:sz w:val="24"/>
                <w:szCs w:val="24"/>
              </w:rPr>
            </w:pPr>
          </w:p>
        </w:tc>
        <w:tc>
          <w:tcPr>
            <w:tcW w:w="2617" w:type="dxa"/>
            <w:gridSpan w:val="2"/>
          </w:tcPr>
          <w:p w14:paraId="081CE95A" w14:textId="629B9AE1" w:rsidR="005C49B6" w:rsidRPr="00647343" w:rsidRDefault="005C49B6"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Remediate oily polluted soils</w:t>
            </w:r>
          </w:p>
        </w:tc>
        <w:tc>
          <w:tcPr>
            <w:tcW w:w="1984" w:type="dxa"/>
          </w:tcPr>
          <w:p w14:paraId="5830E4F6" w14:textId="2B35D64D" w:rsidR="005C49B6" w:rsidRPr="00647343" w:rsidRDefault="00717D6E" w:rsidP="00647343">
            <w:pPr>
              <w:autoSpaceDE w:val="0"/>
              <w:autoSpaceDN w:val="0"/>
              <w:adjustRightInd w:val="0"/>
              <w:spacing w:line="360" w:lineRule="auto"/>
              <w:jc w:val="both"/>
              <w:rPr>
                <w:rFonts w:ascii="Times New Roman" w:hAnsi="Times New Roman" w:cs="Times New Roman"/>
                <w:color w:val="000000"/>
                <w:sz w:val="24"/>
                <w:szCs w:val="24"/>
              </w:rPr>
            </w:pPr>
            <w:r w:rsidRPr="00647343">
              <w:rPr>
                <w:rFonts w:ascii="Times New Roman" w:hAnsi="Times New Roman" w:cs="Times New Roman"/>
                <w:sz w:val="24"/>
                <w:szCs w:val="24"/>
              </w:rPr>
              <w:t>Mahmoud et al., (2015</w:t>
            </w:r>
            <w:r w:rsidR="005C49B6" w:rsidRPr="00647343">
              <w:rPr>
                <w:rFonts w:ascii="Times New Roman" w:hAnsi="Times New Roman" w:cs="Times New Roman"/>
                <w:sz w:val="24"/>
                <w:szCs w:val="24"/>
              </w:rPr>
              <w:t>)</w:t>
            </w:r>
          </w:p>
        </w:tc>
      </w:tr>
      <w:tr w:rsidR="00B866EC" w:rsidRPr="00647343" w14:paraId="427536D3" w14:textId="77777777" w:rsidTr="00B866EC">
        <w:tc>
          <w:tcPr>
            <w:tcW w:w="1027" w:type="dxa"/>
          </w:tcPr>
          <w:p w14:paraId="41A3B042" w14:textId="68ACF062" w:rsidR="00B866EC" w:rsidRPr="00647343" w:rsidRDefault="00B866EC"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14</w:t>
            </w:r>
          </w:p>
        </w:tc>
        <w:tc>
          <w:tcPr>
            <w:tcW w:w="1723" w:type="dxa"/>
            <w:vMerge w:val="restart"/>
            <w:vAlign w:val="center"/>
          </w:tcPr>
          <w:p w14:paraId="0B7E7323" w14:textId="47474EE6" w:rsidR="00B866EC" w:rsidRPr="00647343" w:rsidRDefault="00B866EC" w:rsidP="00B866EC">
            <w:pPr>
              <w:autoSpaceDE w:val="0"/>
              <w:autoSpaceDN w:val="0"/>
              <w:adjustRightInd w:val="0"/>
              <w:spacing w:line="360" w:lineRule="auto"/>
              <w:jc w:val="center"/>
              <w:rPr>
                <w:rFonts w:ascii="Times New Roman" w:hAnsi="Times New Roman" w:cs="Times New Roman"/>
                <w:i/>
                <w:sz w:val="24"/>
                <w:szCs w:val="24"/>
              </w:rPr>
            </w:pPr>
            <w:r w:rsidRPr="00647343">
              <w:rPr>
                <w:rFonts w:ascii="Times New Roman" w:hAnsi="Times New Roman" w:cs="Times New Roman"/>
                <w:i/>
                <w:sz w:val="24"/>
                <w:szCs w:val="24"/>
              </w:rPr>
              <w:t>Dehydrogenase</w:t>
            </w:r>
          </w:p>
          <w:p w14:paraId="563E596C" w14:textId="77777777" w:rsidR="00B866EC" w:rsidRPr="00647343" w:rsidRDefault="00B866EC" w:rsidP="00B866EC">
            <w:pPr>
              <w:autoSpaceDE w:val="0"/>
              <w:autoSpaceDN w:val="0"/>
              <w:adjustRightInd w:val="0"/>
              <w:spacing w:line="360" w:lineRule="auto"/>
              <w:jc w:val="center"/>
              <w:rPr>
                <w:rFonts w:ascii="Times New Roman" w:hAnsi="Times New Roman" w:cs="Times New Roman"/>
                <w:i/>
                <w:iCs/>
                <w:sz w:val="24"/>
                <w:szCs w:val="24"/>
              </w:rPr>
            </w:pPr>
            <w:r w:rsidRPr="00647343">
              <w:rPr>
                <w:rFonts w:ascii="Times New Roman" w:hAnsi="Times New Roman" w:cs="Times New Roman"/>
                <w:sz w:val="24"/>
                <w:szCs w:val="24"/>
              </w:rPr>
              <w:t>(EC1.1.1.1)</w:t>
            </w:r>
          </w:p>
          <w:p w14:paraId="2544AA19" w14:textId="77777777" w:rsidR="00B866EC" w:rsidRPr="00647343" w:rsidRDefault="00B866EC" w:rsidP="00B866EC">
            <w:pPr>
              <w:autoSpaceDE w:val="0"/>
              <w:autoSpaceDN w:val="0"/>
              <w:adjustRightInd w:val="0"/>
              <w:spacing w:line="360" w:lineRule="auto"/>
              <w:jc w:val="center"/>
              <w:rPr>
                <w:rFonts w:ascii="Times New Roman" w:hAnsi="Times New Roman" w:cs="Times New Roman"/>
                <w:i/>
                <w:sz w:val="24"/>
                <w:szCs w:val="24"/>
              </w:rPr>
            </w:pPr>
          </w:p>
          <w:p w14:paraId="0AD1CCEC" w14:textId="77777777" w:rsidR="00B866EC" w:rsidRPr="00647343" w:rsidRDefault="00B866EC" w:rsidP="00B866EC">
            <w:pPr>
              <w:autoSpaceDE w:val="0"/>
              <w:autoSpaceDN w:val="0"/>
              <w:adjustRightInd w:val="0"/>
              <w:spacing w:line="360" w:lineRule="auto"/>
              <w:jc w:val="center"/>
              <w:rPr>
                <w:rFonts w:ascii="Times New Roman" w:hAnsi="Times New Roman" w:cs="Times New Roman"/>
                <w:i/>
                <w:sz w:val="24"/>
                <w:szCs w:val="24"/>
              </w:rPr>
            </w:pPr>
          </w:p>
          <w:p w14:paraId="2DAF3AD9" w14:textId="77777777" w:rsidR="00B866EC" w:rsidRPr="00647343" w:rsidRDefault="00B866EC" w:rsidP="00B866EC">
            <w:pPr>
              <w:autoSpaceDE w:val="0"/>
              <w:autoSpaceDN w:val="0"/>
              <w:adjustRightInd w:val="0"/>
              <w:spacing w:line="360" w:lineRule="auto"/>
              <w:jc w:val="center"/>
              <w:rPr>
                <w:rFonts w:ascii="Times New Roman" w:hAnsi="Times New Roman" w:cs="Times New Roman"/>
                <w:i/>
                <w:sz w:val="24"/>
                <w:szCs w:val="24"/>
              </w:rPr>
            </w:pPr>
          </w:p>
          <w:p w14:paraId="36716AC1" w14:textId="77777777" w:rsidR="00B866EC" w:rsidRPr="00647343" w:rsidRDefault="00B866EC" w:rsidP="00B866EC">
            <w:pPr>
              <w:autoSpaceDE w:val="0"/>
              <w:autoSpaceDN w:val="0"/>
              <w:adjustRightInd w:val="0"/>
              <w:spacing w:line="360" w:lineRule="auto"/>
              <w:jc w:val="center"/>
              <w:rPr>
                <w:rFonts w:ascii="Times New Roman" w:hAnsi="Times New Roman" w:cs="Times New Roman"/>
                <w:i/>
                <w:sz w:val="24"/>
                <w:szCs w:val="24"/>
              </w:rPr>
            </w:pPr>
          </w:p>
          <w:p w14:paraId="38193260" w14:textId="77777777" w:rsidR="00B866EC" w:rsidRPr="00647343" w:rsidRDefault="00B866EC" w:rsidP="00B866EC">
            <w:pPr>
              <w:autoSpaceDE w:val="0"/>
              <w:autoSpaceDN w:val="0"/>
              <w:adjustRightInd w:val="0"/>
              <w:spacing w:line="360" w:lineRule="auto"/>
              <w:jc w:val="center"/>
              <w:rPr>
                <w:rFonts w:ascii="Times New Roman" w:hAnsi="Times New Roman" w:cs="Times New Roman"/>
                <w:i/>
                <w:sz w:val="24"/>
                <w:szCs w:val="24"/>
              </w:rPr>
            </w:pPr>
          </w:p>
          <w:p w14:paraId="39AE528F" w14:textId="77777777" w:rsidR="00B866EC" w:rsidRPr="00647343" w:rsidRDefault="00B866EC" w:rsidP="00B866EC">
            <w:pPr>
              <w:autoSpaceDE w:val="0"/>
              <w:autoSpaceDN w:val="0"/>
              <w:adjustRightInd w:val="0"/>
              <w:spacing w:line="360" w:lineRule="auto"/>
              <w:jc w:val="center"/>
              <w:rPr>
                <w:rFonts w:ascii="Times New Roman" w:hAnsi="Times New Roman" w:cs="Times New Roman"/>
                <w:i/>
                <w:sz w:val="24"/>
                <w:szCs w:val="24"/>
              </w:rPr>
            </w:pPr>
          </w:p>
          <w:p w14:paraId="3FADA50D" w14:textId="161384E7" w:rsidR="00B866EC" w:rsidRPr="00647343" w:rsidRDefault="00B866EC" w:rsidP="00B866EC">
            <w:pPr>
              <w:autoSpaceDE w:val="0"/>
              <w:autoSpaceDN w:val="0"/>
              <w:adjustRightInd w:val="0"/>
              <w:spacing w:line="360" w:lineRule="auto"/>
              <w:jc w:val="center"/>
              <w:rPr>
                <w:rFonts w:ascii="Times New Roman" w:hAnsi="Times New Roman" w:cs="Times New Roman"/>
                <w:i/>
                <w:sz w:val="24"/>
                <w:szCs w:val="24"/>
              </w:rPr>
            </w:pPr>
          </w:p>
        </w:tc>
        <w:tc>
          <w:tcPr>
            <w:tcW w:w="1773" w:type="dxa"/>
          </w:tcPr>
          <w:p w14:paraId="51BF40F5" w14:textId="4245AF98" w:rsidR="00B866EC" w:rsidRPr="00647343" w:rsidRDefault="00B866EC"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color w:val="000000"/>
                <w:sz w:val="24"/>
                <w:szCs w:val="24"/>
                <w:shd w:val="clear" w:color="auto" w:fill="FFFFFF"/>
              </w:rPr>
              <w:lastRenderedPageBreak/>
              <w:t> </w:t>
            </w:r>
            <w:proofErr w:type="spellStart"/>
            <w:r w:rsidRPr="00647343">
              <w:rPr>
                <w:rFonts w:ascii="Times New Roman" w:hAnsi="Times New Roman" w:cs="Times New Roman"/>
                <w:i/>
                <w:iCs/>
                <w:color w:val="000000"/>
                <w:sz w:val="24"/>
                <w:szCs w:val="24"/>
                <w:shd w:val="clear" w:color="auto" w:fill="FFFFFF"/>
              </w:rPr>
              <w:t>Phanerochaete</w:t>
            </w:r>
            <w:proofErr w:type="spellEnd"/>
            <w:r w:rsidRPr="00647343">
              <w:rPr>
                <w:rFonts w:ascii="Times New Roman" w:hAnsi="Times New Roman" w:cs="Times New Roman"/>
                <w:i/>
                <w:iCs/>
                <w:color w:val="000000"/>
                <w:sz w:val="24"/>
                <w:szCs w:val="24"/>
                <w:shd w:val="clear" w:color="auto" w:fill="FFFFFF"/>
              </w:rPr>
              <w:t xml:space="preserve"> </w:t>
            </w:r>
            <w:proofErr w:type="spellStart"/>
            <w:r w:rsidRPr="00647343">
              <w:rPr>
                <w:rFonts w:ascii="Times New Roman" w:hAnsi="Times New Roman" w:cs="Times New Roman"/>
                <w:i/>
                <w:iCs/>
                <w:color w:val="000000"/>
                <w:sz w:val="24"/>
                <w:szCs w:val="24"/>
                <w:shd w:val="clear" w:color="auto" w:fill="FFFFFF"/>
              </w:rPr>
              <w:t>chrysosporium</w:t>
            </w:r>
            <w:proofErr w:type="spellEnd"/>
            <w:r w:rsidRPr="00647343">
              <w:rPr>
                <w:rFonts w:ascii="Times New Roman" w:hAnsi="Times New Roman" w:cs="Times New Roman"/>
                <w:i/>
                <w:iCs/>
                <w:color w:val="000000"/>
                <w:sz w:val="24"/>
                <w:szCs w:val="24"/>
                <w:shd w:val="clear" w:color="auto" w:fill="FFFFFF"/>
              </w:rPr>
              <w:t xml:space="preserve"> (</w:t>
            </w:r>
            <w:r w:rsidRPr="00647343">
              <w:rPr>
                <w:rFonts w:ascii="Times New Roman" w:hAnsi="Times New Roman" w:cs="Times New Roman"/>
                <w:iCs/>
                <w:color w:val="000000"/>
                <w:sz w:val="24"/>
                <w:szCs w:val="24"/>
                <w:shd w:val="clear" w:color="auto" w:fill="FFFFFF"/>
              </w:rPr>
              <w:t>preferred acidic conditions)</w:t>
            </w:r>
            <w:r w:rsidRPr="00647343">
              <w:rPr>
                <w:rFonts w:ascii="Times New Roman" w:hAnsi="Times New Roman" w:cs="Times New Roman"/>
                <w:i/>
                <w:iCs/>
                <w:color w:val="000000"/>
                <w:sz w:val="24"/>
                <w:szCs w:val="24"/>
                <w:shd w:val="clear" w:color="auto" w:fill="FFFFFF"/>
              </w:rPr>
              <w:t xml:space="preserve"> </w:t>
            </w:r>
          </w:p>
        </w:tc>
        <w:tc>
          <w:tcPr>
            <w:tcW w:w="1342" w:type="dxa"/>
          </w:tcPr>
          <w:p w14:paraId="20E0109C" w14:textId="2F2486BA" w:rsidR="00B866EC" w:rsidRPr="00647343" w:rsidRDefault="00B866EC"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color w:val="212121"/>
                <w:sz w:val="24"/>
                <w:szCs w:val="24"/>
                <w:shd w:val="clear" w:color="auto" w:fill="FFFFFF"/>
              </w:rPr>
              <w:t>Sewage-treatment-plant (STP) sludge</w:t>
            </w:r>
          </w:p>
        </w:tc>
        <w:tc>
          <w:tcPr>
            <w:tcW w:w="2181" w:type="dxa"/>
          </w:tcPr>
          <w:p w14:paraId="1CFEDB5D" w14:textId="77777777" w:rsidR="00B866EC" w:rsidRPr="00647343" w:rsidRDefault="00B866EC"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Oxidizing organic compounds and</w:t>
            </w:r>
          </w:p>
          <w:p w14:paraId="56543EFA" w14:textId="783251A7" w:rsidR="00B866EC" w:rsidRPr="00647343" w:rsidRDefault="00B866EC"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generating energy</w:t>
            </w:r>
          </w:p>
        </w:tc>
        <w:tc>
          <w:tcPr>
            <w:tcW w:w="1069" w:type="dxa"/>
          </w:tcPr>
          <w:p w14:paraId="312BDF3B" w14:textId="45B1F015" w:rsidR="00B866EC" w:rsidRPr="00647343" w:rsidRDefault="00B866EC"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Pulp and paper</w:t>
            </w:r>
          </w:p>
        </w:tc>
        <w:tc>
          <w:tcPr>
            <w:tcW w:w="2617" w:type="dxa"/>
            <w:gridSpan w:val="2"/>
          </w:tcPr>
          <w:p w14:paraId="7B1FA74F" w14:textId="41B048E6" w:rsidR="00B866EC" w:rsidRPr="00647343" w:rsidRDefault="00B866EC"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color w:val="000000"/>
                <w:sz w:val="24"/>
                <w:szCs w:val="24"/>
                <w:shd w:val="clear" w:color="auto" w:fill="FFFFFF"/>
              </w:rPr>
              <w:t xml:space="preserve">Used to treat the acid effluent stream discharged from a pulp mill bleach plant and were able to remove colour from their </w:t>
            </w:r>
            <w:r w:rsidRPr="00647343">
              <w:rPr>
                <w:rFonts w:ascii="Times New Roman" w:hAnsi="Times New Roman" w:cs="Times New Roman"/>
                <w:color w:val="000000"/>
                <w:sz w:val="24"/>
                <w:szCs w:val="24"/>
                <w:shd w:val="clear" w:color="auto" w:fill="FFFFFF"/>
              </w:rPr>
              <w:lastRenderedPageBreak/>
              <w:t>respective effluent sources</w:t>
            </w:r>
          </w:p>
        </w:tc>
        <w:tc>
          <w:tcPr>
            <w:tcW w:w="1984" w:type="dxa"/>
          </w:tcPr>
          <w:p w14:paraId="0862697B" w14:textId="57B7CE81" w:rsidR="00B866EC" w:rsidRPr="00647343" w:rsidRDefault="00B866EC"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lastRenderedPageBreak/>
              <w:t>Wingate et al., 2005</w:t>
            </w:r>
          </w:p>
        </w:tc>
      </w:tr>
      <w:tr w:rsidR="00B866EC" w:rsidRPr="00647343" w14:paraId="4940EACE" w14:textId="77777777" w:rsidTr="00E81207">
        <w:tc>
          <w:tcPr>
            <w:tcW w:w="1027" w:type="dxa"/>
          </w:tcPr>
          <w:p w14:paraId="07A64DC3" w14:textId="0A37F54C" w:rsidR="00B866EC" w:rsidRPr="00647343" w:rsidRDefault="00B866EC"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15</w:t>
            </w:r>
          </w:p>
        </w:tc>
        <w:tc>
          <w:tcPr>
            <w:tcW w:w="1723" w:type="dxa"/>
            <w:vMerge/>
          </w:tcPr>
          <w:p w14:paraId="1201EBC3" w14:textId="766108E6" w:rsidR="00B866EC" w:rsidRPr="00647343" w:rsidRDefault="00B866EC" w:rsidP="00647343">
            <w:pPr>
              <w:autoSpaceDE w:val="0"/>
              <w:autoSpaceDN w:val="0"/>
              <w:adjustRightInd w:val="0"/>
              <w:spacing w:line="360" w:lineRule="auto"/>
              <w:jc w:val="both"/>
              <w:rPr>
                <w:rFonts w:ascii="Times New Roman" w:hAnsi="Times New Roman" w:cs="Times New Roman"/>
                <w:sz w:val="24"/>
                <w:szCs w:val="24"/>
              </w:rPr>
            </w:pPr>
          </w:p>
        </w:tc>
        <w:tc>
          <w:tcPr>
            <w:tcW w:w="1773" w:type="dxa"/>
          </w:tcPr>
          <w:p w14:paraId="14C3EFB3" w14:textId="5A7CC9E2" w:rsidR="00B866EC" w:rsidRPr="00647343" w:rsidRDefault="00B866EC" w:rsidP="00647343">
            <w:pPr>
              <w:autoSpaceDE w:val="0"/>
              <w:autoSpaceDN w:val="0"/>
              <w:adjustRightInd w:val="0"/>
              <w:spacing w:line="360" w:lineRule="auto"/>
              <w:jc w:val="both"/>
              <w:rPr>
                <w:rFonts w:ascii="Times New Roman" w:hAnsi="Times New Roman" w:cs="Times New Roman"/>
                <w:color w:val="000000"/>
                <w:sz w:val="24"/>
                <w:szCs w:val="24"/>
                <w:shd w:val="clear" w:color="auto" w:fill="FFFFFF"/>
              </w:rPr>
            </w:pPr>
            <w:proofErr w:type="spellStart"/>
            <w:r w:rsidRPr="00647343">
              <w:rPr>
                <w:rFonts w:ascii="Times New Roman" w:hAnsi="Times New Roman" w:cs="Times New Roman"/>
                <w:i/>
                <w:iCs/>
                <w:color w:val="000000"/>
                <w:sz w:val="24"/>
                <w:szCs w:val="24"/>
                <w:shd w:val="clear" w:color="auto" w:fill="FFFFFF"/>
              </w:rPr>
              <w:t>Humicola</w:t>
            </w:r>
            <w:proofErr w:type="spellEnd"/>
            <w:r w:rsidRPr="00647343">
              <w:rPr>
                <w:rFonts w:ascii="Times New Roman" w:hAnsi="Times New Roman" w:cs="Times New Roman"/>
                <w:i/>
                <w:iCs/>
                <w:color w:val="000000"/>
                <w:sz w:val="24"/>
                <w:szCs w:val="24"/>
                <w:shd w:val="clear" w:color="auto" w:fill="FFFFFF"/>
              </w:rPr>
              <w:t xml:space="preserve"> </w:t>
            </w:r>
            <w:proofErr w:type="spellStart"/>
            <w:r w:rsidRPr="00647343">
              <w:rPr>
                <w:rFonts w:ascii="Times New Roman" w:hAnsi="Times New Roman" w:cs="Times New Roman"/>
                <w:i/>
                <w:iCs/>
                <w:color w:val="000000"/>
                <w:sz w:val="24"/>
                <w:szCs w:val="24"/>
                <w:shd w:val="clear" w:color="auto" w:fill="FFFFFF"/>
              </w:rPr>
              <w:t>insolens</w:t>
            </w:r>
            <w:proofErr w:type="spellEnd"/>
            <w:r w:rsidRPr="00647343">
              <w:rPr>
                <w:rFonts w:ascii="Times New Roman" w:hAnsi="Times New Roman" w:cs="Times New Roman"/>
                <w:iCs/>
                <w:color w:val="000000"/>
                <w:sz w:val="24"/>
                <w:szCs w:val="24"/>
                <w:shd w:val="clear" w:color="auto" w:fill="FFFFFF"/>
              </w:rPr>
              <w:t>( preferred alkaline conditions)</w:t>
            </w:r>
          </w:p>
        </w:tc>
        <w:tc>
          <w:tcPr>
            <w:tcW w:w="1342" w:type="dxa"/>
          </w:tcPr>
          <w:p w14:paraId="7D94BAF7" w14:textId="785DBFCC" w:rsidR="00B866EC" w:rsidRPr="00647343" w:rsidRDefault="00B866EC"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color w:val="212121"/>
                <w:sz w:val="24"/>
                <w:szCs w:val="24"/>
                <w:shd w:val="clear" w:color="auto" w:fill="FFFFFF"/>
              </w:rPr>
              <w:t>Sewage-treatment-plant (STP) sludge</w:t>
            </w:r>
          </w:p>
        </w:tc>
        <w:tc>
          <w:tcPr>
            <w:tcW w:w="2181" w:type="dxa"/>
          </w:tcPr>
          <w:p w14:paraId="3E8DAC34" w14:textId="77777777" w:rsidR="00B866EC" w:rsidRPr="00647343" w:rsidRDefault="00B866EC"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Oxidizing organic compounds and</w:t>
            </w:r>
          </w:p>
          <w:p w14:paraId="32710976" w14:textId="5C141B1C" w:rsidR="00B866EC" w:rsidRPr="00647343" w:rsidRDefault="00B866EC"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generating energy</w:t>
            </w:r>
          </w:p>
        </w:tc>
        <w:tc>
          <w:tcPr>
            <w:tcW w:w="1069" w:type="dxa"/>
          </w:tcPr>
          <w:p w14:paraId="60D536E2" w14:textId="7900E57E" w:rsidR="00B866EC" w:rsidRPr="00647343" w:rsidRDefault="00B866EC"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Textile</w:t>
            </w:r>
          </w:p>
          <w:p w14:paraId="3BCF566E" w14:textId="77777777" w:rsidR="00B866EC" w:rsidRPr="00647343" w:rsidRDefault="00B866EC" w:rsidP="00647343">
            <w:pPr>
              <w:autoSpaceDE w:val="0"/>
              <w:autoSpaceDN w:val="0"/>
              <w:adjustRightInd w:val="0"/>
              <w:spacing w:line="360" w:lineRule="auto"/>
              <w:jc w:val="both"/>
              <w:rPr>
                <w:rFonts w:ascii="Times New Roman" w:hAnsi="Times New Roman" w:cs="Times New Roman"/>
                <w:sz w:val="24"/>
                <w:szCs w:val="24"/>
              </w:rPr>
            </w:pPr>
          </w:p>
        </w:tc>
        <w:tc>
          <w:tcPr>
            <w:tcW w:w="2617" w:type="dxa"/>
            <w:gridSpan w:val="2"/>
          </w:tcPr>
          <w:p w14:paraId="1C33A0D7" w14:textId="0A60E14F" w:rsidR="00B866EC" w:rsidRPr="00647343" w:rsidRDefault="00B866EC" w:rsidP="00647343">
            <w:pPr>
              <w:autoSpaceDE w:val="0"/>
              <w:autoSpaceDN w:val="0"/>
              <w:adjustRightInd w:val="0"/>
              <w:spacing w:line="360" w:lineRule="auto"/>
              <w:jc w:val="both"/>
              <w:rPr>
                <w:rFonts w:ascii="Times New Roman" w:hAnsi="Times New Roman" w:cs="Times New Roman"/>
                <w:color w:val="000000"/>
                <w:sz w:val="24"/>
                <w:szCs w:val="24"/>
                <w:shd w:val="clear" w:color="auto" w:fill="FFFFFF"/>
              </w:rPr>
            </w:pPr>
            <w:r w:rsidRPr="00647343">
              <w:rPr>
                <w:rFonts w:ascii="Times New Roman" w:hAnsi="Times New Roman" w:cs="Times New Roman"/>
                <w:color w:val="000000"/>
                <w:sz w:val="24"/>
                <w:szCs w:val="24"/>
                <w:shd w:val="clear" w:color="auto" w:fill="FFFFFF"/>
              </w:rPr>
              <w:t> Applied to the effluent discharged from the caustic sewer of the bleach plant and  were able to remove colour from their respective effluent sources</w:t>
            </w:r>
          </w:p>
        </w:tc>
        <w:tc>
          <w:tcPr>
            <w:tcW w:w="1984" w:type="dxa"/>
          </w:tcPr>
          <w:p w14:paraId="03AE1AA5" w14:textId="02CB0B48" w:rsidR="00B866EC" w:rsidRPr="00647343" w:rsidRDefault="00B866EC"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Wingate et al., 2005</w:t>
            </w:r>
          </w:p>
        </w:tc>
      </w:tr>
      <w:tr w:rsidR="00B866EC" w:rsidRPr="00647343" w14:paraId="07DF4630" w14:textId="77777777" w:rsidTr="00E81207">
        <w:tc>
          <w:tcPr>
            <w:tcW w:w="1027" w:type="dxa"/>
          </w:tcPr>
          <w:p w14:paraId="33D524F4" w14:textId="0A2FEFF4" w:rsidR="00B866EC" w:rsidRPr="00647343" w:rsidRDefault="00B866EC"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16</w:t>
            </w:r>
          </w:p>
        </w:tc>
        <w:tc>
          <w:tcPr>
            <w:tcW w:w="1723" w:type="dxa"/>
            <w:vMerge/>
          </w:tcPr>
          <w:p w14:paraId="12F77125" w14:textId="77777777" w:rsidR="00B866EC" w:rsidRPr="00647343" w:rsidRDefault="00B866EC" w:rsidP="00647343">
            <w:pPr>
              <w:autoSpaceDE w:val="0"/>
              <w:autoSpaceDN w:val="0"/>
              <w:adjustRightInd w:val="0"/>
              <w:spacing w:line="360" w:lineRule="auto"/>
              <w:jc w:val="both"/>
              <w:rPr>
                <w:rFonts w:ascii="Times New Roman" w:hAnsi="Times New Roman" w:cs="Times New Roman"/>
                <w:sz w:val="24"/>
                <w:szCs w:val="24"/>
              </w:rPr>
            </w:pPr>
          </w:p>
        </w:tc>
        <w:tc>
          <w:tcPr>
            <w:tcW w:w="1773" w:type="dxa"/>
          </w:tcPr>
          <w:p w14:paraId="482407E9" w14:textId="23C4F21D" w:rsidR="00B866EC" w:rsidRPr="00647343" w:rsidRDefault="00B866EC" w:rsidP="00647343">
            <w:pPr>
              <w:autoSpaceDE w:val="0"/>
              <w:autoSpaceDN w:val="0"/>
              <w:adjustRightInd w:val="0"/>
              <w:spacing w:line="360" w:lineRule="auto"/>
              <w:jc w:val="both"/>
              <w:rPr>
                <w:rFonts w:ascii="Times New Roman" w:hAnsi="Times New Roman" w:cs="Times New Roman"/>
                <w:i/>
                <w:iCs/>
                <w:color w:val="000000"/>
                <w:sz w:val="24"/>
                <w:szCs w:val="24"/>
                <w:shd w:val="clear" w:color="auto" w:fill="FFFFFF"/>
              </w:rPr>
            </w:pPr>
            <w:r w:rsidRPr="00647343">
              <w:rPr>
                <w:rFonts w:ascii="Times New Roman" w:hAnsi="Times New Roman" w:cs="Times New Roman"/>
                <w:iCs/>
                <w:color w:val="000000"/>
                <w:sz w:val="24"/>
                <w:szCs w:val="24"/>
                <w:shd w:val="clear" w:color="auto" w:fill="FFFFFF"/>
              </w:rPr>
              <w:t>white rot fungus</w:t>
            </w:r>
            <w:r w:rsidRPr="00647343">
              <w:rPr>
                <w:rFonts w:ascii="Times New Roman" w:hAnsi="Times New Roman" w:cs="Times New Roman"/>
                <w:i/>
                <w:iCs/>
                <w:color w:val="000000"/>
                <w:sz w:val="24"/>
                <w:szCs w:val="24"/>
                <w:shd w:val="clear" w:color="auto" w:fill="FFFFFF"/>
              </w:rPr>
              <w:t xml:space="preserve"> </w:t>
            </w:r>
            <w:proofErr w:type="spellStart"/>
            <w:r w:rsidRPr="00647343">
              <w:rPr>
                <w:rFonts w:ascii="Times New Roman" w:hAnsi="Times New Roman" w:cs="Times New Roman"/>
                <w:i/>
                <w:iCs/>
                <w:color w:val="000000"/>
                <w:sz w:val="24"/>
                <w:szCs w:val="24"/>
                <w:shd w:val="clear" w:color="auto" w:fill="FFFFFF"/>
              </w:rPr>
              <w:t>Funalia</w:t>
            </w:r>
            <w:proofErr w:type="spellEnd"/>
            <w:r w:rsidRPr="00647343">
              <w:rPr>
                <w:rFonts w:ascii="Times New Roman" w:hAnsi="Times New Roman" w:cs="Times New Roman"/>
                <w:i/>
                <w:iCs/>
                <w:color w:val="000000"/>
                <w:sz w:val="24"/>
                <w:szCs w:val="24"/>
                <w:shd w:val="clear" w:color="auto" w:fill="FFFFFF"/>
              </w:rPr>
              <w:t xml:space="preserve"> </w:t>
            </w:r>
            <w:proofErr w:type="spellStart"/>
            <w:r w:rsidRPr="00647343">
              <w:rPr>
                <w:rFonts w:ascii="Times New Roman" w:hAnsi="Times New Roman" w:cs="Times New Roman"/>
                <w:i/>
                <w:iCs/>
                <w:color w:val="000000"/>
                <w:sz w:val="24"/>
                <w:szCs w:val="24"/>
                <w:shd w:val="clear" w:color="auto" w:fill="FFFFFF"/>
              </w:rPr>
              <w:t>trogii</w:t>
            </w:r>
            <w:proofErr w:type="spellEnd"/>
          </w:p>
        </w:tc>
        <w:tc>
          <w:tcPr>
            <w:tcW w:w="1342" w:type="dxa"/>
          </w:tcPr>
          <w:p w14:paraId="1541EB05" w14:textId="45FF9AB9" w:rsidR="00B866EC" w:rsidRPr="00647343" w:rsidRDefault="00B866EC" w:rsidP="00647343">
            <w:pPr>
              <w:autoSpaceDE w:val="0"/>
              <w:autoSpaceDN w:val="0"/>
              <w:adjustRightInd w:val="0"/>
              <w:spacing w:line="360" w:lineRule="auto"/>
              <w:jc w:val="both"/>
              <w:rPr>
                <w:rFonts w:ascii="Times New Roman" w:hAnsi="Times New Roman" w:cs="Times New Roman"/>
                <w:sz w:val="24"/>
                <w:szCs w:val="24"/>
              </w:rPr>
            </w:pPr>
            <w:proofErr w:type="spellStart"/>
            <w:r w:rsidRPr="00647343">
              <w:rPr>
                <w:rFonts w:ascii="Times New Roman" w:hAnsi="Times New Roman" w:cs="Times New Roman"/>
                <w:i/>
                <w:sz w:val="24"/>
                <w:szCs w:val="24"/>
              </w:rPr>
              <w:t>Funalia</w:t>
            </w:r>
            <w:proofErr w:type="spellEnd"/>
            <w:r w:rsidRPr="00647343">
              <w:rPr>
                <w:rFonts w:ascii="Times New Roman" w:hAnsi="Times New Roman" w:cs="Times New Roman"/>
                <w:i/>
                <w:sz w:val="24"/>
                <w:szCs w:val="24"/>
              </w:rPr>
              <w:t xml:space="preserve"> </w:t>
            </w:r>
            <w:proofErr w:type="spellStart"/>
            <w:r w:rsidRPr="00647343">
              <w:rPr>
                <w:rFonts w:ascii="Times New Roman" w:hAnsi="Times New Roman" w:cs="Times New Roman"/>
                <w:i/>
                <w:sz w:val="24"/>
                <w:szCs w:val="24"/>
              </w:rPr>
              <w:t>trogii</w:t>
            </w:r>
            <w:proofErr w:type="spellEnd"/>
            <w:r w:rsidRPr="00647343">
              <w:rPr>
                <w:rFonts w:ascii="Times New Roman" w:hAnsi="Times New Roman" w:cs="Times New Roman"/>
                <w:sz w:val="24"/>
                <w:szCs w:val="24"/>
              </w:rPr>
              <w:t xml:space="preserve"> pellets</w:t>
            </w:r>
          </w:p>
        </w:tc>
        <w:tc>
          <w:tcPr>
            <w:tcW w:w="2181" w:type="dxa"/>
          </w:tcPr>
          <w:p w14:paraId="41367D0D" w14:textId="77777777" w:rsidR="00B866EC" w:rsidRPr="00647343" w:rsidRDefault="00B866EC" w:rsidP="00647343">
            <w:pPr>
              <w:autoSpaceDE w:val="0"/>
              <w:autoSpaceDN w:val="0"/>
              <w:adjustRightInd w:val="0"/>
              <w:spacing w:line="360" w:lineRule="auto"/>
              <w:jc w:val="both"/>
              <w:rPr>
                <w:rFonts w:ascii="Times New Roman" w:hAnsi="Times New Roman" w:cs="Times New Roman"/>
                <w:sz w:val="24"/>
                <w:szCs w:val="24"/>
              </w:rPr>
            </w:pPr>
          </w:p>
        </w:tc>
        <w:tc>
          <w:tcPr>
            <w:tcW w:w="1069" w:type="dxa"/>
          </w:tcPr>
          <w:p w14:paraId="747E8A79" w14:textId="3584C2EB" w:rsidR="00B866EC" w:rsidRPr="00647343" w:rsidRDefault="00B866EC"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Textile</w:t>
            </w:r>
          </w:p>
          <w:p w14:paraId="29504E70" w14:textId="77777777" w:rsidR="00B866EC" w:rsidRPr="00647343" w:rsidRDefault="00B866EC" w:rsidP="00647343">
            <w:pPr>
              <w:autoSpaceDE w:val="0"/>
              <w:autoSpaceDN w:val="0"/>
              <w:adjustRightInd w:val="0"/>
              <w:spacing w:line="360" w:lineRule="auto"/>
              <w:jc w:val="both"/>
              <w:rPr>
                <w:rFonts w:ascii="Times New Roman" w:hAnsi="Times New Roman" w:cs="Times New Roman"/>
                <w:sz w:val="24"/>
                <w:szCs w:val="24"/>
              </w:rPr>
            </w:pPr>
          </w:p>
        </w:tc>
        <w:tc>
          <w:tcPr>
            <w:tcW w:w="2617" w:type="dxa"/>
            <w:gridSpan w:val="2"/>
          </w:tcPr>
          <w:p w14:paraId="1664A615" w14:textId="003177AA" w:rsidR="00B866EC" w:rsidRPr="00647343" w:rsidRDefault="00B866EC" w:rsidP="00647343">
            <w:pPr>
              <w:spacing w:beforeAutospacing="1" w:afterAutospacing="1" w:line="360" w:lineRule="auto"/>
              <w:jc w:val="both"/>
              <w:outlineLvl w:val="0"/>
              <w:rPr>
                <w:rFonts w:ascii="Times New Roman" w:eastAsia="Times New Roman" w:hAnsi="Times New Roman" w:cs="Times New Roman"/>
                <w:b/>
                <w:bCs/>
                <w:color w:val="2E2E2E"/>
                <w:kern w:val="36"/>
                <w:sz w:val="24"/>
                <w:szCs w:val="24"/>
                <w:lang w:eastAsia="en-IN"/>
              </w:rPr>
            </w:pPr>
            <w:r w:rsidRPr="00647343">
              <w:rPr>
                <w:rFonts w:ascii="Times New Roman" w:eastAsia="Times New Roman" w:hAnsi="Times New Roman" w:cs="Times New Roman"/>
                <w:bCs/>
                <w:color w:val="2E2E2E"/>
                <w:kern w:val="36"/>
                <w:sz w:val="24"/>
                <w:szCs w:val="24"/>
                <w:lang w:eastAsia="en-IN"/>
              </w:rPr>
              <w:t>Decolourization of textile dyes</w:t>
            </w:r>
          </w:p>
          <w:p w14:paraId="08DDDB88" w14:textId="77777777" w:rsidR="00B866EC" w:rsidRPr="00647343" w:rsidRDefault="00B866EC" w:rsidP="00647343">
            <w:pPr>
              <w:autoSpaceDE w:val="0"/>
              <w:autoSpaceDN w:val="0"/>
              <w:adjustRightInd w:val="0"/>
              <w:spacing w:line="360" w:lineRule="auto"/>
              <w:jc w:val="both"/>
              <w:rPr>
                <w:rFonts w:ascii="Times New Roman" w:hAnsi="Times New Roman" w:cs="Times New Roman"/>
                <w:color w:val="000000"/>
                <w:sz w:val="24"/>
                <w:szCs w:val="24"/>
                <w:shd w:val="clear" w:color="auto" w:fill="FFFFFF"/>
              </w:rPr>
            </w:pPr>
          </w:p>
        </w:tc>
        <w:tc>
          <w:tcPr>
            <w:tcW w:w="1984" w:type="dxa"/>
          </w:tcPr>
          <w:p w14:paraId="423BB6C4" w14:textId="3A33E224" w:rsidR="00B866EC" w:rsidRPr="00647343" w:rsidRDefault="00B866EC" w:rsidP="00647343">
            <w:pPr>
              <w:autoSpaceDE w:val="0"/>
              <w:autoSpaceDN w:val="0"/>
              <w:adjustRightInd w:val="0"/>
              <w:spacing w:line="360" w:lineRule="auto"/>
              <w:jc w:val="both"/>
              <w:rPr>
                <w:rFonts w:ascii="Times New Roman" w:hAnsi="Times New Roman" w:cs="Times New Roman"/>
                <w:sz w:val="24"/>
                <w:szCs w:val="24"/>
              </w:rPr>
            </w:pPr>
            <w:proofErr w:type="spellStart"/>
            <w:r w:rsidRPr="00647343">
              <w:rPr>
                <w:rFonts w:ascii="Times New Roman" w:hAnsi="Times New Roman" w:cs="Times New Roman"/>
                <w:sz w:val="24"/>
                <w:szCs w:val="24"/>
              </w:rPr>
              <w:t>Tilli</w:t>
            </w:r>
            <w:proofErr w:type="spellEnd"/>
            <w:r w:rsidRPr="00647343">
              <w:rPr>
                <w:rFonts w:ascii="Times New Roman" w:hAnsi="Times New Roman" w:cs="Times New Roman"/>
                <w:sz w:val="24"/>
                <w:szCs w:val="24"/>
              </w:rPr>
              <w:t xml:space="preserve"> et al., 2011</w:t>
            </w:r>
          </w:p>
        </w:tc>
      </w:tr>
      <w:tr w:rsidR="00E81207" w:rsidRPr="00647343" w14:paraId="2D84DFFD" w14:textId="77777777" w:rsidTr="00E81207">
        <w:tc>
          <w:tcPr>
            <w:tcW w:w="1027" w:type="dxa"/>
          </w:tcPr>
          <w:p w14:paraId="6225F1EA" w14:textId="36120DDB" w:rsidR="00E81207" w:rsidRPr="00647343" w:rsidRDefault="000C0F5B"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17</w:t>
            </w:r>
          </w:p>
        </w:tc>
        <w:tc>
          <w:tcPr>
            <w:tcW w:w="1723" w:type="dxa"/>
          </w:tcPr>
          <w:p w14:paraId="00645BC6" w14:textId="77777777" w:rsidR="00E81207" w:rsidRPr="00647343" w:rsidRDefault="00E81207" w:rsidP="00647343">
            <w:pPr>
              <w:autoSpaceDE w:val="0"/>
              <w:autoSpaceDN w:val="0"/>
              <w:adjustRightInd w:val="0"/>
              <w:spacing w:line="360" w:lineRule="auto"/>
              <w:jc w:val="both"/>
              <w:rPr>
                <w:rFonts w:ascii="Times New Roman" w:hAnsi="Times New Roman" w:cs="Times New Roman"/>
                <w:i/>
                <w:sz w:val="24"/>
                <w:szCs w:val="24"/>
              </w:rPr>
            </w:pPr>
            <w:r w:rsidRPr="00647343">
              <w:rPr>
                <w:rFonts w:ascii="Times New Roman" w:hAnsi="Times New Roman" w:cs="Times New Roman"/>
                <w:i/>
                <w:sz w:val="24"/>
                <w:szCs w:val="24"/>
              </w:rPr>
              <w:t>Catalase</w:t>
            </w:r>
          </w:p>
          <w:p w14:paraId="5CCCA29A" w14:textId="14534C53" w:rsidR="00295116" w:rsidRPr="00647343" w:rsidRDefault="00295116"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(EC 1.11.1.6)</w:t>
            </w:r>
          </w:p>
          <w:p w14:paraId="64BE9358" w14:textId="5AA3CC97" w:rsidR="00295116" w:rsidRPr="00647343" w:rsidRDefault="00295116" w:rsidP="00647343">
            <w:pPr>
              <w:autoSpaceDE w:val="0"/>
              <w:autoSpaceDN w:val="0"/>
              <w:adjustRightInd w:val="0"/>
              <w:spacing w:line="360" w:lineRule="auto"/>
              <w:jc w:val="both"/>
              <w:rPr>
                <w:rFonts w:ascii="Times New Roman" w:hAnsi="Times New Roman" w:cs="Times New Roman"/>
                <w:i/>
                <w:sz w:val="24"/>
                <w:szCs w:val="24"/>
              </w:rPr>
            </w:pPr>
          </w:p>
        </w:tc>
        <w:tc>
          <w:tcPr>
            <w:tcW w:w="1773" w:type="dxa"/>
          </w:tcPr>
          <w:p w14:paraId="49C91541" w14:textId="1B15C326" w:rsidR="00E81207" w:rsidRPr="00647343" w:rsidRDefault="00E81207" w:rsidP="00647343">
            <w:pPr>
              <w:autoSpaceDE w:val="0"/>
              <w:autoSpaceDN w:val="0"/>
              <w:adjustRightInd w:val="0"/>
              <w:spacing w:line="360" w:lineRule="auto"/>
              <w:jc w:val="both"/>
              <w:rPr>
                <w:rFonts w:ascii="Times New Roman" w:hAnsi="Times New Roman" w:cs="Times New Roman"/>
                <w:i/>
                <w:iCs/>
                <w:color w:val="000000"/>
                <w:sz w:val="24"/>
                <w:szCs w:val="24"/>
                <w:shd w:val="clear" w:color="auto" w:fill="FFFFFF"/>
              </w:rPr>
            </w:pPr>
            <w:r w:rsidRPr="00647343">
              <w:rPr>
                <w:rFonts w:ascii="Times New Roman" w:hAnsi="Times New Roman" w:cs="Times New Roman"/>
                <w:i/>
                <w:sz w:val="24"/>
                <w:szCs w:val="24"/>
              </w:rPr>
              <w:t xml:space="preserve">Neurospora </w:t>
            </w:r>
            <w:proofErr w:type="spellStart"/>
            <w:r w:rsidRPr="00647343">
              <w:rPr>
                <w:rFonts w:ascii="Times New Roman" w:hAnsi="Times New Roman" w:cs="Times New Roman"/>
                <w:i/>
                <w:sz w:val="24"/>
                <w:szCs w:val="24"/>
              </w:rPr>
              <w:t>crassa</w:t>
            </w:r>
            <w:proofErr w:type="spellEnd"/>
          </w:p>
        </w:tc>
        <w:tc>
          <w:tcPr>
            <w:tcW w:w="1342" w:type="dxa"/>
          </w:tcPr>
          <w:p w14:paraId="2107D97E" w14:textId="31A6A0BE" w:rsidR="00E81207" w:rsidRPr="00647343" w:rsidRDefault="00295116"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H</w:t>
            </w:r>
            <w:r w:rsidRPr="00647343">
              <w:rPr>
                <w:rFonts w:ascii="Times New Roman" w:hAnsi="Times New Roman" w:cs="Times New Roman"/>
                <w:sz w:val="24"/>
                <w:szCs w:val="24"/>
                <w:vertAlign w:val="subscript"/>
              </w:rPr>
              <w:t>2</w:t>
            </w:r>
            <w:r w:rsidRPr="00647343">
              <w:rPr>
                <w:rFonts w:ascii="Times New Roman" w:hAnsi="Times New Roman" w:cs="Times New Roman"/>
                <w:sz w:val="24"/>
                <w:szCs w:val="24"/>
              </w:rPr>
              <w:t>O</w:t>
            </w:r>
            <w:r w:rsidRPr="00647343">
              <w:rPr>
                <w:rFonts w:ascii="Times New Roman" w:hAnsi="Times New Roman" w:cs="Times New Roman"/>
                <w:sz w:val="24"/>
                <w:szCs w:val="24"/>
                <w:vertAlign w:val="subscript"/>
              </w:rPr>
              <w:t>2</w:t>
            </w:r>
          </w:p>
        </w:tc>
        <w:tc>
          <w:tcPr>
            <w:tcW w:w="2181" w:type="dxa"/>
          </w:tcPr>
          <w:p w14:paraId="4FBC8AF0" w14:textId="54FDDCEF" w:rsidR="00E81207" w:rsidRPr="00647343" w:rsidRDefault="00295116"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color w:val="202124"/>
                <w:sz w:val="24"/>
                <w:szCs w:val="24"/>
                <w:shd w:val="clear" w:color="auto" w:fill="FFFFFF"/>
              </w:rPr>
              <w:t>Convert hydrogen peroxide to water and oxygen</w:t>
            </w:r>
          </w:p>
        </w:tc>
        <w:tc>
          <w:tcPr>
            <w:tcW w:w="1069" w:type="dxa"/>
          </w:tcPr>
          <w:p w14:paraId="41D2A8DD" w14:textId="3C7B06DF" w:rsidR="00E81207" w:rsidRPr="00647343" w:rsidRDefault="00E81207"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 xml:space="preserve">Tannery </w:t>
            </w:r>
          </w:p>
          <w:p w14:paraId="42413648" w14:textId="77777777" w:rsidR="00E81207" w:rsidRPr="00647343" w:rsidRDefault="00E81207" w:rsidP="00647343">
            <w:pPr>
              <w:autoSpaceDE w:val="0"/>
              <w:autoSpaceDN w:val="0"/>
              <w:adjustRightInd w:val="0"/>
              <w:spacing w:line="360" w:lineRule="auto"/>
              <w:jc w:val="both"/>
              <w:rPr>
                <w:rFonts w:ascii="Times New Roman" w:hAnsi="Times New Roman" w:cs="Times New Roman"/>
                <w:sz w:val="24"/>
                <w:szCs w:val="24"/>
              </w:rPr>
            </w:pPr>
          </w:p>
        </w:tc>
        <w:tc>
          <w:tcPr>
            <w:tcW w:w="2617" w:type="dxa"/>
            <w:gridSpan w:val="2"/>
          </w:tcPr>
          <w:p w14:paraId="5ACC2F90" w14:textId="56C377B8" w:rsidR="00E81207" w:rsidRPr="00647343" w:rsidRDefault="00E81207" w:rsidP="00647343">
            <w:pPr>
              <w:spacing w:beforeAutospacing="1" w:afterAutospacing="1" w:line="360" w:lineRule="auto"/>
              <w:jc w:val="both"/>
              <w:outlineLvl w:val="0"/>
              <w:rPr>
                <w:rFonts w:ascii="Times New Roman" w:eastAsia="Times New Roman" w:hAnsi="Times New Roman" w:cs="Times New Roman"/>
                <w:bCs/>
                <w:color w:val="2E2E2E"/>
                <w:kern w:val="36"/>
                <w:sz w:val="24"/>
                <w:szCs w:val="24"/>
                <w:lang w:eastAsia="en-IN"/>
              </w:rPr>
            </w:pPr>
            <w:r w:rsidRPr="00647343">
              <w:rPr>
                <w:rFonts w:ascii="Times New Roman" w:hAnsi="Times New Roman" w:cs="Times New Roman"/>
                <w:sz w:val="24"/>
                <w:szCs w:val="24"/>
              </w:rPr>
              <w:t>Bioremediation of heavy metals</w:t>
            </w:r>
            <w:r w:rsidR="00B03260" w:rsidRPr="00647343">
              <w:rPr>
                <w:rFonts w:ascii="Times New Roman" w:hAnsi="Times New Roman" w:cs="Times New Roman"/>
                <w:sz w:val="24"/>
                <w:szCs w:val="24"/>
              </w:rPr>
              <w:t xml:space="preserve"> from tannery effluent</w:t>
            </w:r>
          </w:p>
        </w:tc>
        <w:tc>
          <w:tcPr>
            <w:tcW w:w="1984" w:type="dxa"/>
          </w:tcPr>
          <w:p w14:paraId="6649851F" w14:textId="45AEF4A1" w:rsidR="00E81207" w:rsidRPr="00647343" w:rsidRDefault="00E81207" w:rsidP="00647343">
            <w:pPr>
              <w:autoSpaceDE w:val="0"/>
              <w:autoSpaceDN w:val="0"/>
              <w:adjustRightInd w:val="0"/>
              <w:spacing w:line="360" w:lineRule="auto"/>
              <w:jc w:val="both"/>
              <w:rPr>
                <w:rFonts w:ascii="Times New Roman" w:hAnsi="Times New Roman" w:cs="Times New Roman"/>
                <w:sz w:val="24"/>
                <w:szCs w:val="24"/>
              </w:rPr>
            </w:pPr>
            <w:proofErr w:type="spellStart"/>
            <w:r w:rsidRPr="00647343">
              <w:rPr>
                <w:rFonts w:ascii="Times New Roman" w:hAnsi="Times New Roman" w:cs="Times New Roman"/>
                <w:sz w:val="24"/>
                <w:szCs w:val="24"/>
              </w:rPr>
              <w:t>Takio</w:t>
            </w:r>
            <w:proofErr w:type="spellEnd"/>
            <w:r w:rsidRPr="00647343">
              <w:rPr>
                <w:rFonts w:ascii="Times New Roman" w:hAnsi="Times New Roman" w:cs="Times New Roman"/>
                <w:sz w:val="24"/>
                <w:szCs w:val="24"/>
              </w:rPr>
              <w:t xml:space="preserve"> et al., 2021</w:t>
            </w:r>
          </w:p>
        </w:tc>
      </w:tr>
      <w:tr w:rsidR="00E81207" w:rsidRPr="00647343" w14:paraId="6E7F7052" w14:textId="77777777" w:rsidTr="00E81207">
        <w:tc>
          <w:tcPr>
            <w:tcW w:w="1027" w:type="dxa"/>
          </w:tcPr>
          <w:p w14:paraId="51C4624A" w14:textId="6097EA79" w:rsidR="00E81207" w:rsidRPr="00647343" w:rsidRDefault="000C0F5B"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18</w:t>
            </w:r>
          </w:p>
        </w:tc>
        <w:tc>
          <w:tcPr>
            <w:tcW w:w="1723" w:type="dxa"/>
          </w:tcPr>
          <w:p w14:paraId="12F0130A" w14:textId="46677CD7" w:rsidR="000C0F5B" w:rsidRPr="00647343" w:rsidRDefault="00E81207" w:rsidP="00647343">
            <w:pPr>
              <w:autoSpaceDE w:val="0"/>
              <w:autoSpaceDN w:val="0"/>
              <w:adjustRightInd w:val="0"/>
              <w:spacing w:line="360" w:lineRule="auto"/>
              <w:jc w:val="both"/>
              <w:rPr>
                <w:rFonts w:ascii="Times New Roman" w:hAnsi="Times New Roman" w:cs="Times New Roman"/>
                <w:i/>
                <w:sz w:val="24"/>
                <w:szCs w:val="24"/>
              </w:rPr>
            </w:pPr>
            <w:r w:rsidRPr="00647343">
              <w:rPr>
                <w:rFonts w:ascii="Times New Roman" w:hAnsi="Times New Roman" w:cs="Times New Roman"/>
                <w:i/>
                <w:sz w:val="24"/>
                <w:szCs w:val="24"/>
              </w:rPr>
              <w:t>Peroxidases</w:t>
            </w:r>
          </w:p>
          <w:p w14:paraId="75FB9582" w14:textId="7D111218" w:rsidR="000C0F5B" w:rsidRPr="00647343" w:rsidRDefault="000C0F5B" w:rsidP="00647343">
            <w:pPr>
              <w:autoSpaceDE w:val="0"/>
              <w:autoSpaceDN w:val="0"/>
              <w:adjustRightInd w:val="0"/>
              <w:spacing w:line="360" w:lineRule="auto"/>
              <w:jc w:val="both"/>
              <w:rPr>
                <w:rFonts w:ascii="Times New Roman" w:hAnsi="Times New Roman" w:cs="Times New Roman"/>
                <w:i/>
                <w:sz w:val="24"/>
                <w:szCs w:val="24"/>
              </w:rPr>
            </w:pPr>
            <w:r w:rsidRPr="00647343">
              <w:rPr>
                <w:rFonts w:ascii="Times New Roman" w:hAnsi="Times New Roman" w:cs="Times New Roman"/>
                <w:sz w:val="24"/>
                <w:szCs w:val="24"/>
              </w:rPr>
              <w:t>(E.C. 1.11.1.7)</w:t>
            </w:r>
          </w:p>
        </w:tc>
        <w:tc>
          <w:tcPr>
            <w:tcW w:w="1773" w:type="dxa"/>
          </w:tcPr>
          <w:p w14:paraId="6D8CD5B2" w14:textId="77777777" w:rsidR="00E81207" w:rsidRPr="00647343" w:rsidRDefault="00E81207" w:rsidP="00647343">
            <w:pPr>
              <w:autoSpaceDE w:val="0"/>
              <w:autoSpaceDN w:val="0"/>
              <w:adjustRightInd w:val="0"/>
              <w:spacing w:line="360" w:lineRule="auto"/>
              <w:jc w:val="both"/>
              <w:rPr>
                <w:rFonts w:ascii="Times New Roman" w:hAnsi="Times New Roman" w:cs="Times New Roman"/>
                <w:i/>
                <w:sz w:val="24"/>
                <w:szCs w:val="24"/>
              </w:rPr>
            </w:pPr>
            <w:proofErr w:type="spellStart"/>
            <w:r w:rsidRPr="00647343">
              <w:rPr>
                <w:rFonts w:ascii="Times New Roman" w:hAnsi="Times New Roman" w:cs="Times New Roman"/>
                <w:i/>
                <w:sz w:val="24"/>
                <w:szCs w:val="24"/>
              </w:rPr>
              <w:t>Thanatephorus</w:t>
            </w:r>
            <w:proofErr w:type="spellEnd"/>
            <w:r w:rsidRPr="00647343">
              <w:rPr>
                <w:rFonts w:ascii="Times New Roman" w:hAnsi="Times New Roman" w:cs="Times New Roman"/>
                <w:i/>
                <w:sz w:val="24"/>
                <w:szCs w:val="24"/>
              </w:rPr>
              <w:t xml:space="preserve"> sp., Auricularia sp., Penicillium </w:t>
            </w:r>
            <w:proofErr w:type="spellStart"/>
            <w:r w:rsidRPr="00647343">
              <w:rPr>
                <w:rFonts w:ascii="Times New Roman" w:hAnsi="Times New Roman" w:cs="Times New Roman"/>
                <w:i/>
                <w:sz w:val="24"/>
                <w:szCs w:val="24"/>
              </w:rPr>
              <w:t>geastrovirus</w:t>
            </w:r>
            <w:proofErr w:type="spellEnd"/>
            <w:r w:rsidRPr="00647343">
              <w:rPr>
                <w:rFonts w:ascii="Times New Roman" w:hAnsi="Times New Roman" w:cs="Times New Roman"/>
                <w:i/>
                <w:sz w:val="24"/>
                <w:szCs w:val="24"/>
              </w:rPr>
              <w:t>, Candida</w:t>
            </w:r>
          </w:p>
          <w:p w14:paraId="05E55628" w14:textId="4EEEF79D" w:rsidR="00E81207" w:rsidRPr="00647343" w:rsidRDefault="00E81207"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i/>
                <w:sz w:val="24"/>
                <w:szCs w:val="24"/>
              </w:rPr>
              <w:lastRenderedPageBreak/>
              <w:t>tropicalis</w:t>
            </w:r>
          </w:p>
        </w:tc>
        <w:tc>
          <w:tcPr>
            <w:tcW w:w="1342" w:type="dxa"/>
          </w:tcPr>
          <w:p w14:paraId="23E63AB5" w14:textId="16836B60" w:rsidR="00E81207" w:rsidRPr="00647343" w:rsidRDefault="000C0F5B"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bCs/>
                <w:color w:val="202124"/>
                <w:sz w:val="24"/>
                <w:szCs w:val="24"/>
                <w:shd w:val="clear" w:color="auto" w:fill="FFFFFF"/>
              </w:rPr>
              <w:lastRenderedPageBreak/>
              <w:t xml:space="preserve">Phenols, hydroquinone, dyes, amines, aromatic </w:t>
            </w:r>
            <w:r w:rsidRPr="00647343">
              <w:rPr>
                <w:rFonts w:ascii="Times New Roman" w:hAnsi="Times New Roman" w:cs="Times New Roman"/>
                <w:bCs/>
                <w:color w:val="202124"/>
                <w:sz w:val="24"/>
                <w:szCs w:val="24"/>
                <w:shd w:val="clear" w:color="auto" w:fill="FFFFFF"/>
              </w:rPr>
              <w:lastRenderedPageBreak/>
              <w:t>alcohols and xenobiotic</w:t>
            </w:r>
          </w:p>
        </w:tc>
        <w:tc>
          <w:tcPr>
            <w:tcW w:w="2181" w:type="dxa"/>
          </w:tcPr>
          <w:p w14:paraId="57FEA367" w14:textId="2758D192" w:rsidR="00E81207" w:rsidRPr="00647343" w:rsidRDefault="0040547C" w:rsidP="00647343">
            <w:pPr>
              <w:autoSpaceDE w:val="0"/>
              <w:autoSpaceDN w:val="0"/>
              <w:adjustRightInd w:val="0"/>
              <w:spacing w:line="360" w:lineRule="auto"/>
              <w:jc w:val="both"/>
              <w:rPr>
                <w:rFonts w:ascii="Times New Roman" w:hAnsi="Times New Roman" w:cs="Times New Roman"/>
                <w:sz w:val="24"/>
                <w:szCs w:val="24"/>
              </w:rPr>
            </w:pPr>
            <w:proofErr w:type="spellStart"/>
            <w:r w:rsidRPr="00647343">
              <w:rPr>
                <w:rFonts w:ascii="Times New Roman" w:hAnsi="Times New Roman" w:cs="Times New Roman"/>
                <w:color w:val="040C28"/>
                <w:sz w:val="24"/>
                <w:szCs w:val="24"/>
              </w:rPr>
              <w:lastRenderedPageBreak/>
              <w:t>catalyze</w:t>
            </w:r>
            <w:proofErr w:type="spellEnd"/>
            <w:r w:rsidRPr="00647343">
              <w:rPr>
                <w:rFonts w:ascii="Times New Roman" w:hAnsi="Times New Roman" w:cs="Times New Roman"/>
                <w:color w:val="040C28"/>
                <w:sz w:val="24"/>
                <w:szCs w:val="24"/>
              </w:rPr>
              <w:t xml:space="preserve"> the oxidation of various organic and inorganic substrates by reacting with </w:t>
            </w:r>
            <w:r w:rsidRPr="00647343">
              <w:rPr>
                <w:rFonts w:ascii="Times New Roman" w:hAnsi="Times New Roman" w:cs="Times New Roman"/>
                <w:color w:val="040C28"/>
                <w:sz w:val="24"/>
                <w:szCs w:val="24"/>
              </w:rPr>
              <w:lastRenderedPageBreak/>
              <w:t>hydrogen peroxide and similar molecules</w:t>
            </w:r>
          </w:p>
        </w:tc>
        <w:tc>
          <w:tcPr>
            <w:tcW w:w="1069" w:type="dxa"/>
          </w:tcPr>
          <w:p w14:paraId="19B1FAAD" w14:textId="2C4B18AE" w:rsidR="00E81207" w:rsidRPr="00647343" w:rsidRDefault="00E81207"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lastRenderedPageBreak/>
              <w:t>Textile</w:t>
            </w:r>
          </w:p>
          <w:p w14:paraId="4A26F7A6" w14:textId="77777777" w:rsidR="00E81207" w:rsidRPr="00647343" w:rsidRDefault="00E81207" w:rsidP="00647343">
            <w:pPr>
              <w:autoSpaceDE w:val="0"/>
              <w:autoSpaceDN w:val="0"/>
              <w:adjustRightInd w:val="0"/>
              <w:spacing w:line="360" w:lineRule="auto"/>
              <w:jc w:val="both"/>
              <w:rPr>
                <w:rFonts w:ascii="Times New Roman" w:hAnsi="Times New Roman" w:cs="Times New Roman"/>
                <w:sz w:val="24"/>
                <w:szCs w:val="24"/>
              </w:rPr>
            </w:pPr>
          </w:p>
        </w:tc>
        <w:tc>
          <w:tcPr>
            <w:tcW w:w="2617" w:type="dxa"/>
            <w:gridSpan w:val="2"/>
          </w:tcPr>
          <w:p w14:paraId="520B4543" w14:textId="77777777" w:rsidR="00E81207" w:rsidRPr="00647343" w:rsidRDefault="00E81207"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 xml:space="preserve">degradation of synthetic dyes such as azo, </w:t>
            </w:r>
            <w:proofErr w:type="spellStart"/>
            <w:r w:rsidRPr="00647343">
              <w:rPr>
                <w:rFonts w:ascii="Times New Roman" w:hAnsi="Times New Roman" w:cs="Times New Roman"/>
                <w:sz w:val="24"/>
                <w:szCs w:val="24"/>
              </w:rPr>
              <w:t>remazol</w:t>
            </w:r>
            <w:proofErr w:type="spellEnd"/>
            <w:r w:rsidRPr="00647343">
              <w:rPr>
                <w:rFonts w:ascii="Times New Roman" w:hAnsi="Times New Roman" w:cs="Times New Roman"/>
                <w:sz w:val="24"/>
                <w:szCs w:val="24"/>
              </w:rPr>
              <w:t xml:space="preserve"> blue, </w:t>
            </w:r>
            <w:proofErr w:type="spellStart"/>
            <w:r w:rsidRPr="00647343">
              <w:rPr>
                <w:rFonts w:ascii="Times New Roman" w:hAnsi="Times New Roman" w:cs="Times New Roman"/>
                <w:sz w:val="24"/>
                <w:szCs w:val="24"/>
              </w:rPr>
              <w:t>cibacron</w:t>
            </w:r>
            <w:proofErr w:type="spellEnd"/>
          </w:p>
          <w:p w14:paraId="53F78135" w14:textId="3C2C322D" w:rsidR="00E81207" w:rsidRPr="00647343" w:rsidRDefault="00E81207" w:rsidP="00647343">
            <w:pPr>
              <w:spacing w:beforeAutospacing="1" w:afterAutospacing="1" w:line="360" w:lineRule="auto"/>
              <w:jc w:val="both"/>
              <w:outlineLvl w:val="0"/>
              <w:rPr>
                <w:rFonts w:ascii="Times New Roman" w:hAnsi="Times New Roman" w:cs="Times New Roman"/>
                <w:sz w:val="24"/>
                <w:szCs w:val="24"/>
              </w:rPr>
            </w:pPr>
            <w:r w:rsidRPr="00647343">
              <w:rPr>
                <w:rFonts w:ascii="Times New Roman" w:hAnsi="Times New Roman" w:cs="Times New Roman"/>
                <w:sz w:val="24"/>
                <w:szCs w:val="24"/>
              </w:rPr>
              <w:lastRenderedPageBreak/>
              <w:t xml:space="preserve">red, </w:t>
            </w:r>
            <w:proofErr w:type="spellStart"/>
            <w:r w:rsidRPr="00647343">
              <w:rPr>
                <w:rFonts w:ascii="Times New Roman" w:hAnsi="Times New Roman" w:cs="Times New Roman"/>
                <w:sz w:val="24"/>
                <w:szCs w:val="24"/>
              </w:rPr>
              <w:t>remazol</w:t>
            </w:r>
            <w:proofErr w:type="spellEnd"/>
            <w:r w:rsidRPr="00647343">
              <w:rPr>
                <w:rFonts w:ascii="Times New Roman" w:hAnsi="Times New Roman" w:cs="Times New Roman"/>
                <w:sz w:val="24"/>
                <w:szCs w:val="24"/>
              </w:rPr>
              <w:t xml:space="preserve"> brilliant b</w:t>
            </w:r>
            <w:r w:rsidR="00975E4B" w:rsidRPr="00647343">
              <w:rPr>
                <w:rFonts w:ascii="Times New Roman" w:hAnsi="Times New Roman" w:cs="Times New Roman"/>
                <w:sz w:val="24"/>
                <w:szCs w:val="24"/>
              </w:rPr>
              <w:t>lue, anthraquinone, and so forth</w:t>
            </w:r>
          </w:p>
        </w:tc>
        <w:tc>
          <w:tcPr>
            <w:tcW w:w="1984" w:type="dxa"/>
          </w:tcPr>
          <w:p w14:paraId="5924A94A" w14:textId="2FD191FD" w:rsidR="00E81207" w:rsidRPr="00647343" w:rsidRDefault="00E81207"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lastRenderedPageBreak/>
              <w:t xml:space="preserve">Sugano et al., (2006), </w:t>
            </w:r>
            <w:proofErr w:type="spellStart"/>
            <w:r w:rsidRPr="00647343">
              <w:rPr>
                <w:rFonts w:ascii="Times New Roman" w:hAnsi="Times New Roman" w:cs="Times New Roman"/>
                <w:sz w:val="24"/>
                <w:szCs w:val="24"/>
              </w:rPr>
              <w:t>Liers</w:t>
            </w:r>
            <w:proofErr w:type="spellEnd"/>
            <w:r w:rsidRPr="00647343">
              <w:rPr>
                <w:rFonts w:ascii="Times New Roman" w:hAnsi="Times New Roman" w:cs="Times New Roman"/>
                <w:sz w:val="24"/>
                <w:szCs w:val="24"/>
              </w:rPr>
              <w:t xml:space="preserve"> et al., (2010)</w:t>
            </w:r>
          </w:p>
        </w:tc>
      </w:tr>
      <w:tr w:rsidR="00E81207" w:rsidRPr="00647343" w14:paraId="15FD64C6" w14:textId="77777777" w:rsidTr="00E81207">
        <w:tc>
          <w:tcPr>
            <w:tcW w:w="1027" w:type="dxa"/>
          </w:tcPr>
          <w:p w14:paraId="1FCF2F64" w14:textId="7AE21C67" w:rsidR="00E81207" w:rsidRPr="00647343" w:rsidRDefault="0040547C"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19</w:t>
            </w:r>
          </w:p>
        </w:tc>
        <w:tc>
          <w:tcPr>
            <w:tcW w:w="1723" w:type="dxa"/>
          </w:tcPr>
          <w:p w14:paraId="35801755" w14:textId="7A257E72" w:rsidR="00E81207" w:rsidRPr="00647343" w:rsidRDefault="00E81207" w:rsidP="00647343">
            <w:pPr>
              <w:autoSpaceDE w:val="0"/>
              <w:autoSpaceDN w:val="0"/>
              <w:adjustRightInd w:val="0"/>
              <w:spacing w:line="360" w:lineRule="auto"/>
              <w:jc w:val="both"/>
              <w:rPr>
                <w:rFonts w:ascii="Times New Roman" w:hAnsi="Times New Roman" w:cs="Times New Roman"/>
                <w:i/>
                <w:sz w:val="24"/>
                <w:szCs w:val="24"/>
              </w:rPr>
            </w:pPr>
            <w:r w:rsidRPr="00647343">
              <w:rPr>
                <w:rFonts w:ascii="Times New Roman" w:hAnsi="Times New Roman" w:cs="Times New Roman"/>
                <w:i/>
                <w:sz w:val="24"/>
                <w:szCs w:val="24"/>
              </w:rPr>
              <w:t>Proteases</w:t>
            </w:r>
          </w:p>
          <w:p w14:paraId="3975A9F1" w14:textId="32E6C4DA" w:rsidR="00697BA9" w:rsidRPr="00697BA9" w:rsidRDefault="009E557D" w:rsidP="00647343">
            <w:pPr>
              <w:autoSpaceDE w:val="0"/>
              <w:autoSpaceDN w:val="0"/>
              <w:adjustRightInd w:val="0"/>
              <w:spacing w:line="360" w:lineRule="auto"/>
              <w:jc w:val="both"/>
              <w:rPr>
                <w:rFonts w:ascii="Times New Roman" w:hAnsi="Times New Roman" w:cs="Times New Roman"/>
                <w:i/>
                <w:sz w:val="24"/>
                <w:szCs w:val="24"/>
              </w:rPr>
            </w:pPr>
            <w:r>
              <w:rPr>
                <w:rFonts w:ascii="Times New Roman" w:hAnsi="Times New Roman" w:cs="Times New Roman"/>
                <w:color w:val="202124"/>
                <w:sz w:val="24"/>
                <w:szCs w:val="24"/>
                <w:shd w:val="clear" w:color="auto" w:fill="FFFFFF"/>
              </w:rPr>
              <w:t>ss</w:t>
            </w:r>
            <w:r w:rsidR="00697BA9">
              <w:rPr>
                <w:rFonts w:ascii="Times New Roman" w:hAnsi="Times New Roman" w:cs="Times New Roman"/>
                <w:sz w:val="24"/>
                <w:szCs w:val="24"/>
              </w:rPr>
              <w:t>(</w:t>
            </w:r>
            <w:r w:rsidR="00697BA9" w:rsidRPr="00697BA9">
              <w:rPr>
                <w:rFonts w:ascii="Times New Roman" w:hAnsi="Times New Roman" w:cs="Times New Roman"/>
                <w:sz w:val="24"/>
                <w:szCs w:val="24"/>
              </w:rPr>
              <w:t>E.C 3.4.21.12</w:t>
            </w:r>
            <w:r w:rsidR="00697BA9">
              <w:rPr>
                <w:rFonts w:ascii="Times New Roman" w:hAnsi="Times New Roman" w:cs="Times New Roman"/>
                <w:sz w:val="24"/>
                <w:szCs w:val="24"/>
              </w:rPr>
              <w:t>)</w:t>
            </w:r>
          </w:p>
          <w:p w14:paraId="6A59D0F7" w14:textId="383CB91D" w:rsidR="00E81207" w:rsidRPr="00647343" w:rsidRDefault="00E81207" w:rsidP="00647343">
            <w:pPr>
              <w:autoSpaceDE w:val="0"/>
              <w:autoSpaceDN w:val="0"/>
              <w:adjustRightInd w:val="0"/>
              <w:spacing w:line="360" w:lineRule="auto"/>
              <w:jc w:val="both"/>
              <w:rPr>
                <w:rFonts w:ascii="Times New Roman" w:hAnsi="Times New Roman" w:cs="Times New Roman"/>
                <w:i/>
                <w:sz w:val="24"/>
                <w:szCs w:val="24"/>
              </w:rPr>
            </w:pPr>
          </w:p>
        </w:tc>
        <w:tc>
          <w:tcPr>
            <w:tcW w:w="1773" w:type="dxa"/>
          </w:tcPr>
          <w:p w14:paraId="0587FDE5" w14:textId="0CD742C8" w:rsidR="00E81207" w:rsidRPr="00647343" w:rsidRDefault="00E81207" w:rsidP="00647343">
            <w:pPr>
              <w:autoSpaceDE w:val="0"/>
              <w:autoSpaceDN w:val="0"/>
              <w:adjustRightInd w:val="0"/>
              <w:spacing w:line="360" w:lineRule="auto"/>
              <w:jc w:val="both"/>
              <w:rPr>
                <w:rFonts w:ascii="Times New Roman" w:hAnsi="Times New Roman" w:cs="Times New Roman"/>
                <w:i/>
                <w:color w:val="000000"/>
                <w:sz w:val="24"/>
                <w:szCs w:val="24"/>
              </w:rPr>
            </w:pPr>
            <w:r w:rsidRPr="00647343">
              <w:rPr>
                <w:rFonts w:ascii="Times New Roman" w:hAnsi="Times New Roman" w:cs="Times New Roman"/>
                <w:i/>
                <w:color w:val="000000"/>
                <w:sz w:val="24"/>
                <w:szCs w:val="24"/>
              </w:rPr>
              <w:t xml:space="preserve">Aspergillus flavus,   A. </w:t>
            </w:r>
            <w:proofErr w:type="spellStart"/>
            <w:r w:rsidRPr="00647343">
              <w:rPr>
                <w:rFonts w:ascii="Times New Roman" w:hAnsi="Times New Roman" w:cs="Times New Roman"/>
                <w:i/>
                <w:color w:val="000000"/>
                <w:sz w:val="24"/>
                <w:szCs w:val="24"/>
              </w:rPr>
              <w:t>oryzae</w:t>
            </w:r>
            <w:proofErr w:type="spellEnd"/>
            <w:r w:rsidRPr="00647343">
              <w:rPr>
                <w:rFonts w:ascii="Times New Roman" w:hAnsi="Times New Roman" w:cs="Times New Roman"/>
                <w:i/>
                <w:color w:val="000000"/>
                <w:sz w:val="24"/>
                <w:szCs w:val="24"/>
              </w:rPr>
              <w:t xml:space="preserve"> ,</w:t>
            </w:r>
          </w:p>
          <w:p w14:paraId="4D23E98C" w14:textId="14BA9E41" w:rsidR="00E81207" w:rsidRPr="00647343" w:rsidRDefault="00E81207" w:rsidP="00647343">
            <w:pPr>
              <w:autoSpaceDE w:val="0"/>
              <w:autoSpaceDN w:val="0"/>
              <w:adjustRightInd w:val="0"/>
              <w:spacing w:line="360" w:lineRule="auto"/>
              <w:jc w:val="both"/>
              <w:rPr>
                <w:rFonts w:ascii="Times New Roman" w:hAnsi="Times New Roman" w:cs="Times New Roman"/>
                <w:i/>
                <w:color w:val="000000"/>
                <w:sz w:val="24"/>
                <w:szCs w:val="24"/>
              </w:rPr>
            </w:pPr>
            <w:r w:rsidRPr="00647343">
              <w:rPr>
                <w:rFonts w:ascii="Times New Roman" w:hAnsi="Times New Roman" w:cs="Times New Roman"/>
                <w:i/>
                <w:color w:val="000000"/>
                <w:sz w:val="24"/>
                <w:szCs w:val="24"/>
              </w:rPr>
              <w:t xml:space="preserve">A. </w:t>
            </w:r>
            <w:proofErr w:type="spellStart"/>
            <w:r w:rsidRPr="00647343">
              <w:rPr>
                <w:rFonts w:ascii="Times New Roman" w:hAnsi="Times New Roman" w:cs="Times New Roman"/>
                <w:i/>
                <w:color w:val="000000"/>
                <w:sz w:val="24"/>
                <w:szCs w:val="24"/>
              </w:rPr>
              <w:t>niger</w:t>
            </w:r>
            <w:proofErr w:type="spellEnd"/>
            <w:r w:rsidRPr="00647343">
              <w:rPr>
                <w:rFonts w:ascii="Times New Roman" w:hAnsi="Times New Roman" w:cs="Times New Roman"/>
                <w:i/>
                <w:color w:val="000000"/>
                <w:sz w:val="24"/>
                <w:szCs w:val="24"/>
              </w:rPr>
              <w:t xml:space="preserve"> ,</w:t>
            </w:r>
          </w:p>
          <w:p w14:paraId="75C371E7" w14:textId="5655E446" w:rsidR="00E81207" w:rsidRPr="00647343" w:rsidRDefault="00E81207" w:rsidP="00647343">
            <w:pPr>
              <w:autoSpaceDE w:val="0"/>
              <w:autoSpaceDN w:val="0"/>
              <w:adjustRightInd w:val="0"/>
              <w:spacing w:line="360" w:lineRule="auto"/>
              <w:jc w:val="both"/>
              <w:rPr>
                <w:rFonts w:ascii="Times New Roman" w:hAnsi="Times New Roman" w:cs="Times New Roman"/>
                <w:i/>
                <w:color w:val="000000"/>
                <w:sz w:val="24"/>
                <w:szCs w:val="24"/>
              </w:rPr>
            </w:pPr>
            <w:r w:rsidRPr="00647343">
              <w:rPr>
                <w:rFonts w:ascii="Times New Roman" w:hAnsi="Times New Roman" w:cs="Times New Roman"/>
                <w:i/>
                <w:color w:val="000000"/>
                <w:sz w:val="24"/>
                <w:szCs w:val="24"/>
              </w:rPr>
              <w:t xml:space="preserve"> Cladosporium </w:t>
            </w:r>
            <w:proofErr w:type="spellStart"/>
            <w:r w:rsidRPr="00647343">
              <w:rPr>
                <w:rFonts w:ascii="Times New Roman" w:hAnsi="Times New Roman" w:cs="Times New Roman"/>
                <w:i/>
                <w:color w:val="000000"/>
                <w:sz w:val="24"/>
                <w:szCs w:val="24"/>
              </w:rPr>
              <w:t>herbarum</w:t>
            </w:r>
            <w:proofErr w:type="spellEnd"/>
          </w:p>
          <w:p w14:paraId="31402FF3" w14:textId="37D1F600" w:rsidR="00E81207" w:rsidRPr="00647343" w:rsidRDefault="00E81207" w:rsidP="00647343">
            <w:pPr>
              <w:autoSpaceDE w:val="0"/>
              <w:autoSpaceDN w:val="0"/>
              <w:adjustRightInd w:val="0"/>
              <w:spacing w:line="360" w:lineRule="auto"/>
              <w:jc w:val="both"/>
              <w:rPr>
                <w:rFonts w:ascii="Times New Roman" w:hAnsi="Times New Roman" w:cs="Times New Roman"/>
                <w:i/>
                <w:sz w:val="24"/>
                <w:szCs w:val="24"/>
              </w:rPr>
            </w:pPr>
            <w:r w:rsidRPr="00647343">
              <w:rPr>
                <w:rFonts w:ascii="Times New Roman" w:hAnsi="Times New Roman" w:cs="Times New Roman"/>
                <w:i/>
                <w:color w:val="000000"/>
                <w:sz w:val="24"/>
                <w:szCs w:val="24"/>
              </w:rPr>
              <w:t xml:space="preserve"> F. </w:t>
            </w:r>
            <w:proofErr w:type="spellStart"/>
            <w:r w:rsidRPr="00647343">
              <w:rPr>
                <w:rFonts w:ascii="Times New Roman" w:hAnsi="Times New Roman" w:cs="Times New Roman"/>
                <w:i/>
                <w:color w:val="000000"/>
                <w:sz w:val="24"/>
                <w:szCs w:val="24"/>
              </w:rPr>
              <w:t>solani</w:t>
            </w:r>
            <w:proofErr w:type="spellEnd"/>
            <w:r w:rsidRPr="00647343">
              <w:rPr>
                <w:rFonts w:ascii="Times New Roman" w:hAnsi="Times New Roman" w:cs="Times New Roman"/>
                <w:i/>
                <w:color w:val="000000"/>
                <w:sz w:val="24"/>
                <w:szCs w:val="24"/>
              </w:rPr>
              <w:t xml:space="preserve"> , P. </w:t>
            </w:r>
            <w:proofErr w:type="spellStart"/>
            <w:r w:rsidRPr="00647343">
              <w:rPr>
                <w:rFonts w:ascii="Times New Roman" w:hAnsi="Times New Roman" w:cs="Times New Roman"/>
                <w:i/>
                <w:color w:val="000000"/>
                <w:sz w:val="24"/>
                <w:szCs w:val="24"/>
              </w:rPr>
              <w:t>chrysogenum</w:t>
            </w:r>
            <w:proofErr w:type="spellEnd"/>
          </w:p>
        </w:tc>
        <w:tc>
          <w:tcPr>
            <w:tcW w:w="1342" w:type="dxa"/>
          </w:tcPr>
          <w:p w14:paraId="50BCB6DF" w14:textId="06348659" w:rsidR="00E81207" w:rsidRPr="00647343" w:rsidRDefault="00B866EC" w:rsidP="0064734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H</w:t>
            </w:r>
            <w:r w:rsidRPr="00B866EC">
              <w:rPr>
                <w:rFonts w:ascii="Times New Roman" w:hAnsi="Times New Roman" w:cs="Times New Roman"/>
                <w:sz w:val="24"/>
                <w:szCs w:val="24"/>
              </w:rPr>
              <w:t>ides and skins</w:t>
            </w:r>
          </w:p>
        </w:tc>
        <w:tc>
          <w:tcPr>
            <w:tcW w:w="2181" w:type="dxa"/>
          </w:tcPr>
          <w:p w14:paraId="5844A37C" w14:textId="3DA6C84A" w:rsidR="00E81207" w:rsidRPr="00647343" w:rsidRDefault="000C0F5B" w:rsidP="00647343">
            <w:pPr>
              <w:autoSpaceDE w:val="0"/>
              <w:autoSpaceDN w:val="0"/>
              <w:adjustRightInd w:val="0"/>
              <w:spacing w:line="360" w:lineRule="auto"/>
              <w:jc w:val="both"/>
              <w:rPr>
                <w:rFonts w:ascii="Times New Roman" w:hAnsi="Times New Roman" w:cs="Times New Roman"/>
                <w:sz w:val="24"/>
                <w:szCs w:val="24"/>
              </w:rPr>
            </w:pPr>
            <w:proofErr w:type="spellStart"/>
            <w:r w:rsidRPr="00647343">
              <w:rPr>
                <w:rFonts w:ascii="Times New Roman" w:hAnsi="Times New Roman" w:cs="Times New Roman"/>
                <w:color w:val="202124"/>
                <w:sz w:val="24"/>
                <w:szCs w:val="24"/>
                <w:shd w:val="clear" w:color="auto" w:fill="FFFFFF"/>
              </w:rPr>
              <w:t>catalyze</w:t>
            </w:r>
            <w:proofErr w:type="spellEnd"/>
            <w:r w:rsidRPr="00647343">
              <w:rPr>
                <w:rFonts w:ascii="Times New Roman" w:hAnsi="Times New Roman" w:cs="Times New Roman"/>
                <w:color w:val="202124"/>
                <w:sz w:val="24"/>
                <w:szCs w:val="24"/>
                <w:shd w:val="clear" w:color="auto" w:fill="FFFFFF"/>
              </w:rPr>
              <w:t xml:space="preserve"> hydrolytic reactions that degrade protein molecules down to peptides and eventually to free amino acids</w:t>
            </w:r>
          </w:p>
        </w:tc>
        <w:tc>
          <w:tcPr>
            <w:tcW w:w="1069" w:type="dxa"/>
          </w:tcPr>
          <w:p w14:paraId="0B70D148" w14:textId="5ECF783D" w:rsidR="00E81207" w:rsidRPr="00647343" w:rsidRDefault="00E81207"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Tannery</w:t>
            </w:r>
          </w:p>
          <w:p w14:paraId="067C3B9F" w14:textId="77777777" w:rsidR="00E81207" w:rsidRPr="00647343" w:rsidRDefault="00E81207" w:rsidP="00647343">
            <w:pPr>
              <w:autoSpaceDE w:val="0"/>
              <w:autoSpaceDN w:val="0"/>
              <w:adjustRightInd w:val="0"/>
              <w:spacing w:line="360" w:lineRule="auto"/>
              <w:jc w:val="both"/>
              <w:rPr>
                <w:rFonts w:ascii="Times New Roman" w:hAnsi="Times New Roman" w:cs="Times New Roman"/>
                <w:sz w:val="24"/>
                <w:szCs w:val="24"/>
              </w:rPr>
            </w:pPr>
          </w:p>
        </w:tc>
        <w:tc>
          <w:tcPr>
            <w:tcW w:w="2617" w:type="dxa"/>
            <w:gridSpan w:val="2"/>
          </w:tcPr>
          <w:p w14:paraId="7F04DDFA" w14:textId="64557995" w:rsidR="00E81207" w:rsidRPr="00647343" w:rsidRDefault="006F14A5" w:rsidP="00647343">
            <w:pPr>
              <w:autoSpaceDE w:val="0"/>
              <w:autoSpaceDN w:val="0"/>
              <w:adjustRightInd w:val="0"/>
              <w:spacing w:line="360" w:lineRule="auto"/>
              <w:jc w:val="both"/>
              <w:rPr>
                <w:rFonts w:ascii="Times New Roman" w:hAnsi="Times New Roman" w:cs="Times New Roman"/>
                <w:color w:val="000000"/>
                <w:sz w:val="24"/>
                <w:szCs w:val="24"/>
              </w:rPr>
            </w:pPr>
            <w:r w:rsidRPr="00647343">
              <w:rPr>
                <w:rFonts w:ascii="Times New Roman" w:hAnsi="Times New Roman" w:cs="Times New Roman"/>
                <w:color w:val="000000"/>
                <w:sz w:val="24"/>
                <w:szCs w:val="24"/>
              </w:rPr>
              <w:t>W</w:t>
            </w:r>
            <w:r w:rsidR="00E81207" w:rsidRPr="00647343">
              <w:rPr>
                <w:rFonts w:ascii="Times New Roman" w:hAnsi="Times New Roman" w:cs="Times New Roman"/>
                <w:color w:val="000000"/>
                <w:sz w:val="24"/>
                <w:szCs w:val="24"/>
              </w:rPr>
              <w:t>idely used in the</w:t>
            </w:r>
          </w:p>
          <w:p w14:paraId="78C4BE39" w14:textId="5BA8E535" w:rsidR="00E81207" w:rsidRPr="00647343" w:rsidRDefault="00E81207" w:rsidP="00647343">
            <w:pPr>
              <w:autoSpaceDE w:val="0"/>
              <w:autoSpaceDN w:val="0"/>
              <w:adjustRightInd w:val="0"/>
              <w:spacing w:line="360" w:lineRule="auto"/>
              <w:jc w:val="both"/>
              <w:rPr>
                <w:rFonts w:ascii="Times New Roman" w:hAnsi="Times New Roman" w:cs="Times New Roman"/>
                <w:color w:val="000000"/>
                <w:sz w:val="24"/>
                <w:szCs w:val="24"/>
              </w:rPr>
            </w:pPr>
            <w:r w:rsidRPr="00647343">
              <w:rPr>
                <w:rFonts w:ascii="Times New Roman" w:hAnsi="Times New Roman" w:cs="Times New Roman"/>
                <w:color w:val="000000"/>
                <w:sz w:val="24"/>
                <w:szCs w:val="24"/>
              </w:rPr>
              <w:t>leather processing industries , recycling of waste , wastewater</w:t>
            </w:r>
          </w:p>
          <w:p w14:paraId="6707FB08" w14:textId="2EC27B08" w:rsidR="00E81207" w:rsidRPr="00647343" w:rsidRDefault="00E81207"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color w:val="000000"/>
                <w:sz w:val="24"/>
                <w:szCs w:val="24"/>
              </w:rPr>
              <w:t>treatment</w:t>
            </w:r>
          </w:p>
        </w:tc>
        <w:tc>
          <w:tcPr>
            <w:tcW w:w="1984" w:type="dxa"/>
          </w:tcPr>
          <w:p w14:paraId="38364B8E" w14:textId="0E8532E3" w:rsidR="00E81207" w:rsidRPr="00647343" w:rsidRDefault="00E81207"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 xml:space="preserve">Negi et al., 2011, </w:t>
            </w:r>
            <w:proofErr w:type="spellStart"/>
            <w:r w:rsidRPr="00647343">
              <w:rPr>
                <w:rFonts w:ascii="Times New Roman" w:hAnsi="Times New Roman" w:cs="Times New Roman"/>
                <w:sz w:val="24"/>
                <w:szCs w:val="24"/>
              </w:rPr>
              <w:t>leng</w:t>
            </w:r>
            <w:proofErr w:type="spellEnd"/>
            <w:r w:rsidRPr="00647343">
              <w:rPr>
                <w:rFonts w:ascii="Times New Roman" w:hAnsi="Times New Roman" w:cs="Times New Roman"/>
                <w:sz w:val="24"/>
                <w:szCs w:val="24"/>
              </w:rPr>
              <w:t xml:space="preserve"> et al., 2013; </w:t>
            </w:r>
            <w:proofErr w:type="spellStart"/>
            <w:r w:rsidRPr="00647343">
              <w:rPr>
                <w:rFonts w:ascii="Times New Roman" w:hAnsi="Times New Roman" w:cs="Times New Roman"/>
                <w:sz w:val="24"/>
                <w:szCs w:val="24"/>
              </w:rPr>
              <w:t>castro</w:t>
            </w:r>
            <w:proofErr w:type="spellEnd"/>
            <w:r w:rsidRPr="00647343">
              <w:rPr>
                <w:rFonts w:ascii="Times New Roman" w:hAnsi="Times New Roman" w:cs="Times New Roman"/>
                <w:sz w:val="24"/>
                <w:szCs w:val="24"/>
              </w:rPr>
              <w:t xml:space="preserve"> et al., 2015; </w:t>
            </w:r>
            <w:proofErr w:type="spellStart"/>
            <w:r w:rsidRPr="00647343">
              <w:rPr>
                <w:rFonts w:ascii="Times New Roman" w:hAnsi="Times New Roman" w:cs="Times New Roman"/>
                <w:sz w:val="24"/>
                <w:szCs w:val="24"/>
              </w:rPr>
              <w:t>sethi</w:t>
            </w:r>
            <w:proofErr w:type="spellEnd"/>
            <w:r w:rsidRPr="00647343">
              <w:rPr>
                <w:rFonts w:ascii="Times New Roman" w:hAnsi="Times New Roman" w:cs="Times New Roman"/>
                <w:sz w:val="24"/>
                <w:szCs w:val="24"/>
              </w:rPr>
              <w:t xml:space="preserve"> and Gupta 2015; </w:t>
            </w:r>
            <w:proofErr w:type="spellStart"/>
            <w:r w:rsidRPr="00647343">
              <w:rPr>
                <w:rFonts w:ascii="Times New Roman" w:hAnsi="Times New Roman" w:cs="Times New Roman"/>
                <w:sz w:val="24"/>
                <w:szCs w:val="24"/>
              </w:rPr>
              <w:t>Jridi</w:t>
            </w:r>
            <w:proofErr w:type="spellEnd"/>
            <w:r w:rsidRPr="00647343">
              <w:rPr>
                <w:rFonts w:ascii="Times New Roman" w:hAnsi="Times New Roman" w:cs="Times New Roman"/>
                <w:sz w:val="24"/>
                <w:szCs w:val="24"/>
              </w:rPr>
              <w:t xml:space="preserve"> et al., 2014; </w:t>
            </w:r>
            <w:r w:rsidR="00B866EC">
              <w:rPr>
                <w:rFonts w:ascii="Times New Roman" w:hAnsi="Times New Roman" w:cs="Times New Roman"/>
                <w:sz w:val="24"/>
                <w:szCs w:val="24"/>
              </w:rPr>
              <w:t>V</w:t>
            </w:r>
            <w:r w:rsidRPr="00647343">
              <w:rPr>
                <w:rFonts w:ascii="Times New Roman" w:hAnsi="Times New Roman" w:cs="Times New Roman"/>
                <w:sz w:val="24"/>
                <w:szCs w:val="24"/>
              </w:rPr>
              <w:t>erma et al., 2016</w:t>
            </w:r>
          </w:p>
        </w:tc>
      </w:tr>
      <w:tr w:rsidR="00E81207" w:rsidRPr="00647343" w14:paraId="5E0E3FBF" w14:textId="77777777" w:rsidTr="00E81207">
        <w:tc>
          <w:tcPr>
            <w:tcW w:w="1027" w:type="dxa"/>
          </w:tcPr>
          <w:p w14:paraId="028F264E" w14:textId="11323577" w:rsidR="00E81207" w:rsidRPr="00647343" w:rsidRDefault="0040547C"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20</w:t>
            </w:r>
          </w:p>
        </w:tc>
        <w:tc>
          <w:tcPr>
            <w:tcW w:w="1723" w:type="dxa"/>
          </w:tcPr>
          <w:p w14:paraId="7D97C620" w14:textId="0B2D22BE" w:rsidR="0040547C" w:rsidRPr="00647343" w:rsidRDefault="00E81207" w:rsidP="00647343">
            <w:pPr>
              <w:autoSpaceDE w:val="0"/>
              <w:autoSpaceDN w:val="0"/>
              <w:adjustRightInd w:val="0"/>
              <w:spacing w:line="360" w:lineRule="auto"/>
              <w:jc w:val="both"/>
              <w:rPr>
                <w:rFonts w:ascii="Times New Roman" w:hAnsi="Times New Roman" w:cs="Times New Roman"/>
                <w:i/>
                <w:sz w:val="24"/>
                <w:szCs w:val="24"/>
              </w:rPr>
            </w:pPr>
            <w:proofErr w:type="spellStart"/>
            <w:r w:rsidRPr="00647343">
              <w:rPr>
                <w:rFonts w:ascii="Times New Roman" w:hAnsi="Times New Roman" w:cs="Times New Roman"/>
                <w:i/>
                <w:sz w:val="24"/>
                <w:szCs w:val="24"/>
              </w:rPr>
              <w:t>Tannase</w:t>
            </w:r>
            <w:proofErr w:type="spellEnd"/>
          </w:p>
          <w:p w14:paraId="03A4CD46" w14:textId="44B8B8D6" w:rsidR="0040547C" w:rsidRPr="00647343" w:rsidRDefault="0040547C" w:rsidP="00647343">
            <w:pPr>
              <w:autoSpaceDE w:val="0"/>
              <w:autoSpaceDN w:val="0"/>
              <w:adjustRightInd w:val="0"/>
              <w:spacing w:line="360" w:lineRule="auto"/>
              <w:jc w:val="both"/>
              <w:rPr>
                <w:rFonts w:ascii="Times New Roman" w:hAnsi="Times New Roman" w:cs="Times New Roman"/>
                <w:i/>
                <w:sz w:val="24"/>
                <w:szCs w:val="24"/>
              </w:rPr>
            </w:pPr>
            <w:r w:rsidRPr="00647343">
              <w:rPr>
                <w:rFonts w:ascii="Times New Roman" w:hAnsi="Times New Roman" w:cs="Times New Roman"/>
                <w:sz w:val="24"/>
                <w:szCs w:val="24"/>
              </w:rPr>
              <w:t>(E.C. 3.1.1.20)</w:t>
            </w:r>
          </w:p>
          <w:p w14:paraId="48BD33C2" w14:textId="4A856A28" w:rsidR="00E81207" w:rsidRPr="00647343" w:rsidRDefault="00E81207" w:rsidP="00647343">
            <w:pPr>
              <w:autoSpaceDE w:val="0"/>
              <w:autoSpaceDN w:val="0"/>
              <w:adjustRightInd w:val="0"/>
              <w:spacing w:line="360" w:lineRule="auto"/>
              <w:jc w:val="both"/>
              <w:rPr>
                <w:rFonts w:ascii="Times New Roman" w:hAnsi="Times New Roman" w:cs="Times New Roman"/>
                <w:i/>
                <w:sz w:val="24"/>
                <w:szCs w:val="24"/>
              </w:rPr>
            </w:pPr>
          </w:p>
        </w:tc>
        <w:tc>
          <w:tcPr>
            <w:tcW w:w="1773" w:type="dxa"/>
          </w:tcPr>
          <w:p w14:paraId="2C1F6E9E" w14:textId="77777777" w:rsidR="00E81207" w:rsidRPr="00647343" w:rsidRDefault="00E81207" w:rsidP="00647343">
            <w:pPr>
              <w:autoSpaceDE w:val="0"/>
              <w:autoSpaceDN w:val="0"/>
              <w:adjustRightInd w:val="0"/>
              <w:spacing w:line="360" w:lineRule="auto"/>
              <w:jc w:val="both"/>
              <w:rPr>
                <w:rFonts w:ascii="Times New Roman" w:hAnsi="Times New Roman" w:cs="Times New Roman"/>
                <w:i/>
                <w:sz w:val="24"/>
                <w:szCs w:val="24"/>
              </w:rPr>
            </w:pPr>
            <w:r w:rsidRPr="00647343">
              <w:rPr>
                <w:rFonts w:ascii="Times New Roman" w:hAnsi="Times New Roman" w:cs="Times New Roman"/>
                <w:i/>
                <w:sz w:val="24"/>
                <w:szCs w:val="24"/>
              </w:rPr>
              <w:t xml:space="preserve">A. </w:t>
            </w:r>
            <w:proofErr w:type="spellStart"/>
            <w:r w:rsidRPr="00647343">
              <w:rPr>
                <w:rFonts w:ascii="Times New Roman" w:hAnsi="Times New Roman" w:cs="Times New Roman"/>
                <w:i/>
                <w:sz w:val="24"/>
                <w:szCs w:val="24"/>
              </w:rPr>
              <w:t>niger</w:t>
            </w:r>
            <w:proofErr w:type="spellEnd"/>
            <w:r w:rsidRPr="00647343">
              <w:rPr>
                <w:rFonts w:ascii="Times New Roman" w:hAnsi="Times New Roman" w:cs="Times New Roman"/>
                <w:i/>
                <w:sz w:val="24"/>
                <w:szCs w:val="24"/>
              </w:rPr>
              <w:t>,</w:t>
            </w:r>
          </w:p>
          <w:p w14:paraId="386C523B" w14:textId="4CE36423" w:rsidR="00E81207" w:rsidRPr="00647343" w:rsidRDefault="00E81207" w:rsidP="00647343">
            <w:pPr>
              <w:autoSpaceDE w:val="0"/>
              <w:autoSpaceDN w:val="0"/>
              <w:adjustRightInd w:val="0"/>
              <w:spacing w:line="360" w:lineRule="auto"/>
              <w:jc w:val="both"/>
              <w:rPr>
                <w:rFonts w:ascii="Times New Roman" w:hAnsi="Times New Roman" w:cs="Times New Roman"/>
                <w:i/>
                <w:color w:val="000000"/>
                <w:sz w:val="24"/>
                <w:szCs w:val="24"/>
              </w:rPr>
            </w:pPr>
            <w:r w:rsidRPr="00647343">
              <w:rPr>
                <w:rFonts w:ascii="Times New Roman" w:hAnsi="Times New Roman" w:cs="Times New Roman"/>
                <w:i/>
                <w:sz w:val="24"/>
                <w:szCs w:val="24"/>
              </w:rPr>
              <w:t xml:space="preserve">A. </w:t>
            </w:r>
            <w:proofErr w:type="spellStart"/>
            <w:r w:rsidRPr="00647343">
              <w:rPr>
                <w:rFonts w:ascii="Times New Roman" w:hAnsi="Times New Roman" w:cs="Times New Roman"/>
                <w:i/>
                <w:sz w:val="24"/>
                <w:szCs w:val="24"/>
              </w:rPr>
              <w:t>oryzae</w:t>
            </w:r>
            <w:proofErr w:type="spellEnd"/>
            <w:r w:rsidRPr="00647343">
              <w:rPr>
                <w:rFonts w:ascii="Times New Roman" w:hAnsi="Times New Roman" w:cs="Times New Roman"/>
                <w:i/>
                <w:sz w:val="24"/>
                <w:szCs w:val="24"/>
              </w:rPr>
              <w:t xml:space="preserve">, A. japonicus, A. </w:t>
            </w:r>
            <w:proofErr w:type="spellStart"/>
            <w:r w:rsidRPr="00647343">
              <w:rPr>
                <w:rFonts w:ascii="Times New Roman" w:hAnsi="Times New Roman" w:cs="Times New Roman"/>
                <w:i/>
                <w:sz w:val="24"/>
                <w:szCs w:val="24"/>
              </w:rPr>
              <w:t>gallonyces</w:t>
            </w:r>
            <w:proofErr w:type="spellEnd"/>
            <w:r w:rsidRPr="00647343">
              <w:rPr>
                <w:rFonts w:ascii="Times New Roman" w:hAnsi="Times New Roman" w:cs="Times New Roman"/>
                <w:i/>
                <w:sz w:val="24"/>
                <w:szCs w:val="24"/>
              </w:rPr>
              <w:t>, A. awamori,</w:t>
            </w:r>
          </w:p>
        </w:tc>
        <w:tc>
          <w:tcPr>
            <w:tcW w:w="1342" w:type="dxa"/>
          </w:tcPr>
          <w:p w14:paraId="43CCADC3" w14:textId="46B05697" w:rsidR="00E81207" w:rsidRPr="00647343" w:rsidRDefault="006F14A5"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Tannin</w:t>
            </w:r>
          </w:p>
          <w:p w14:paraId="5B5AA2D2" w14:textId="77777777" w:rsidR="006F14A5" w:rsidRPr="00647343" w:rsidRDefault="006F14A5" w:rsidP="00647343">
            <w:pPr>
              <w:autoSpaceDE w:val="0"/>
              <w:autoSpaceDN w:val="0"/>
              <w:adjustRightInd w:val="0"/>
              <w:spacing w:line="360" w:lineRule="auto"/>
              <w:jc w:val="both"/>
              <w:rPr>
                <w:rFonts w:ascii="Times New Roman" w:hAnsi="Times New Roman" w:cs="Times New Roman"/>
                <w:sz w:val="24"/>
                <w:szCs w:val="24"/>
              </w:rPr>
            </w:pPr>
          </w:p>
        </w:tc>
        <w:tc>
          <w:tcPr>
            <w:tcW w:w="2181" w:type="dxa"/>
          </w:tcPr>
          <w:p w14:paraId="4FEE3EC9" w14:textId="29D0B13D" w:rsidR="006F14A5" w:rsidRPr="00647343" w:rsidRDefault="006F14A5" w:rsidP="00647343">
            <w:pPr>
              <w:autoSpaceDE w:val="0"/>
              <w:autoSpaceDN w:val="0"/>
              <w:adjustRightInd w:val="0"/>
              <w:spacing w:line="360" w:lineRule="auto"/>
              <w:jc w:val="both"/>
              <w:rPr>
                <w:rFonts w:ascii="Times New Roman" w:hAnsi="Times New Roman" w:cs="Times New Roman"/>
                <w:sz w:val="24"/>
                <w:szCs w:val="24"/>
              </w:rPr>
            </w:pPr>
            <w:proofErr w:type="spellStart"/>
            <w:r w:rsidRPr="00647343">
              <w:rPr>
                <w:rFonts w:ascii="Times New Roman" w:hAnsi="Times New Roman" w:cs="Times New Roman"/>
                <w:sz w:val="24"/>
                <w:szCs w:val="24"/>
              </w:rPr>
              <w:t>Catalyzes</w:t>
            </w:r>
            <w:proofErr w:type="spellEnd"/>
          </w:p>
          <w:p w14:paraId="39EEC732" w14:textId="58A16C82" w:rsidR="00E81207" w:rsidRPr="00647343" w:rsidRDefault="006F14A5"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the hydrolysis of ester bonds</w:t>
            </w:r>
          </w:p>
        </w:tc>
        <w:tc>
          <w:tcPr>
            <w:tcW w:w="1069" w:type="dxa"/>
          </w:tcPr>
          <w:p w14:paraId="49F1EBDB" w14:textId="5C40B864" w:rsidR="00E81207" w:rsidRPr="00647343" w:rsidRDefault="00E81207"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Tannery</w:t>
            </w:r>
          </w:p>
          <w:p w14:paraId="2E9B858A" w14:textId="77777777" w:rsidR="00E81207" w:rsidRPr="00647343" w:rsidRDefault="00E81207" w:rsidP="00647343">
            <w:pPr>
              <w:autoSpaceDE w:val="0"/>
              <w:autoSpaceDN w:val="0"/>
              <w:adjustRightInd w:val="0"/>
              <w:spacing w:line="360" w:lineRule="auto"/>
              <w:jc w:val="both"/>
              <w:rPr>
                <w:rFonts w:ascii="Times New Roman" w:hAnsi="Times New Roman" w:cs="Times New Roman"/>
                <w:sz w:val="24"/>
                <w:szCs w:val="24"/>
              </w:rPr>
            </w:pPr>
          </w:p>
        </w:tc>
        <w:tc>
          <w:tcPr>
            <w:tcW w:w="2617" w:type="dxa"/>
            <w:gridSpan w:val="2"/>
          </w:tcPr>
          <w:p w14:paraId="3F1743F6" w14:textId="19B26F95" w:rsidR="00E81207" w:rsidRPr="00647343" w:rsidRDefault="006F14A5"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U</w:t>
            </w:r>
            <w:r w:rsidR="00E81207" w:rsidRPr="00647343">
              <w:rPr>
                <w:rFonts w:ascii="Times New Roman" w:hAnsi="Times New Roman" w:cs="Times New Roman"/>
                <w:sz w:val="24"/>
                <w:szCs w:val="24"/>
              </w:rPr>
              <w:t xml:space="preserve">sed in the degradation of tanneries effluents containing tannins </w:t>
            </w:r>
          </w:p>
          <w:p w14:paraId="1F5ECC63" w14:textId="1DDF3F35" w:rsidR="00E81207" w:rsidRPr="00647343" w:rsidRDefault="00E81207" w:rsidP="00647343">
            <w:pPr>
              <w:autoSpaceDE w:val="0"/>
              <w:autoSpaceDN w:val="0"/>
              <w:adjustRightInd w:val="0"/>
              <w:spacing w:line="360" w:lineRule="auto"/>
              <w:jc w:val="both"/>
              <w:rPr>
                <w:rFonts w:ascii="Times New Roman" w:hAnsi="Times New Roman" w:cs="Times New Roman"/>
                <w:color w:val="000000"/>
                <w:sz w:val="24"/>
                <w:szCs w:val="24"/>
              </w:rPr>
            </w:pPr>
          </w:p>
        </w:tc>
        <w:tc>
          <w:tcPr>
            <w:tcW w:w="1984" w:type="dxa"/>
          </w:tcPr>
          <w:p w14:paraId="12D3AFDC" w14:textId="4A154EFB" w:rsidR="00E81207" w:rsidRPr="00647343" w:rsidRDefault="00E81207" w:rsidP="00647343">
            <w:pPr>
              <w:autoSpaceDE w:val="0"/>
              <w:autoSpaceDN w:val="0"/>
              <w:adjustRightInd w:val="0"/>
              <w:spacing w:line="360" w:lineRule="auto"/>
              <w:jc w:val="both"/>
              <w:rPr>
                <w:rFonts w:ascii="Times New Roman" w:hAnsi="Times New Roman" w:cs="Times New Roman"/>
                <w:sz w:val="24"/>
                <w:szCs w:val="24"/>
              </w:rPr>
            </w:pPr>
            <w:proofErr w:type="spellStart"/>
            <w:r w:rsidRPr="00647343">
              <w:rPr>
                <w:rFonts w:ascii="Times New Roman" w:hAnsi="Times New Roman" w:cs="Times New Roman"/>
                <w:sz w:val="24"/>
                <w:szCs w:val="24"/>
              </w:rPr>
              <w:t>Lagemaat</w:t>
            </w:r>
            <w:proofErr w:type="spellEnd"/>
            <w:r w:rsidRPr="00647343">
              <w:rPr>
                <w:rFonts w:ascii="Times New Roman" w:hAnsi="Times New Roman" w:cs="Times New Roman"/>
                <w:sz w:val="24"/>
                <w:szCs w:val="24"/>
              </w:rPr>
              <w:t xml:space="preserve"> et al., 2001</w:t>
            </w:r>
          </w:p>
        </w:tc>
      </w:tr>
    </w:tbl>
    <w:p w14:paraId="5F41C7FE" w14:textId="1E32F951" w:rsidR="00387D2A" w:rsidRPr="00647343" w:rsidRDefault="00387D2A" w:rsidP="00647343">
      <w:pPr>
        <w:autoSpaceDE w:val="0"/>
        <w:autoSpaceDN w:val="0"/>
        <w:adjustRightInd w:val="0"/>
        <w:spacing w:after="0" w:line="360" w:lineRule="auto"/>
        <w:jc w:val="both"/>
        <w:rPr>
          <w:rFonts w:ascii="Times New Roman" w:hAnsi="Times New Roman" w:cs="Times New Roman"/>
          <w:sz w:val="24"/>
          <w:szCs w:val="24"/>
        </w:rPr>
        <w:sectPr w:rsidR="00387D2A" w:rsidRPr="00647343" w:rsidSect="00173F89">
          <w:pgSz w:w="16838" w:h="11906" w:orient="landscape"/>
          <w:pgMar w:top="1440" w:right="1440" w:bottom="1440" w:left="1440" w:header="709" w:footer="709" w:gutter="0"/>
          <w:cols w:space="708"/>
          <w:docGrid w:linePitch="360"/>
        </w:sectPr>
      </w:pPr>
    </w:p>
    <w:p w14:paraId="776EB653" w14:textId="77777777" w:rsidR="00244134" w:rsidRPr="005A15A0" w:rsidRDefault="00244134" w:rsidP="00244134">
      <w:pPr>
        <w:autoSpaceDE w:val="0"/>
        <w:autoSpaceDN w:val="0"/>
        <w:adjustRightInd w:val="0"/>
        <w:spacing w:after="0" w:line="360" w:lineRule="auto"/>
        <w:jc w:val="both"/>
        <w:rPr>
          <w:rFonts w:ascii="Times New Roman" w:hAnsi="Times New Roman" w:cs="Times New Roman"/>
          <w:b/>
          <w:bCs/>
          <w:sz w:val="24"/>
          <w:szCs w:val="24"/>
        </w:rPr>
      </w:pPr>
      <w:r w:rsidRPr="005A15A0">
        <w:rPr>
          <w:rFonts w:ascii="Times New Roman" w:hAnsi="Times New Roman" w:cs="Times New Roman"/>
          <w:b/>
          <w:bCs/>
          <w:sz w:val="24"/>
          <w:szCs w:val="24"/>
        </w:rPr>
        <w:lastRenderedPageBreak/>
        <w:t xml:space="preserve">B. </w:t>
      </w:r>
      <w:r w:rsidRPr="005A15A0">
        <w:rPr>
          <w:rFonts w:ascii="Times New Roman" w:hAnsi="Times New Roman" w:cs="Times New Roman"/>
          <w:b/>
          <w:bCs/>
          <w:i/>
          <w:sz w:val="24"/>
          <w:szCs w:val="24"/>
        </w:rPr>
        <w:t xml:space="preserve">Cytochrome P450 </w:t>
      </w:r>
      <w:r w:rsidRPr="005A15A0">
        <w:rPr>
          <w:rFonts w:ascii="Times New Roman" w:hAnsi="Times New Roman" w:cs="Times New Roman"/>
          <w:b/>
          <w:bCs/>
          <w:sz w:val="24"/>
          <w:szCs w:val="24"/>
        </w:rPr>
        <w:t>(EC 1.14.14.1)</w:t>
      </w:r>
    </w:p>
    <w:p w14:paraId="6D5589B5" w14:textId="77777777" w:rsidR="00244134" w:rsidRPr="00647343" w:rsidRDefault="00244134" w:rsidP="00244134">
      <w:pPr>
        <w:autoSpaceDE w:val="0"/>
        <w:autoSpaceDN w:val="0"/>
        <w:adjustRightInd w:val="0"/>
        <w:spacing w:after="0" w:line="360" w:lineRule="auto"/>
        <w:jc w:val="both"/>
        <w:rPr>
          <w:rFonts w:ascii="Times New Roman" w:hAnsi="Times New Roman" w:cs="Times New Roman"/>
          <w:sz w:val="24"/>
          <w:szCs w:val="24"/>
        </w:rPr>
      </w:pPr>
      <w:r w:rsidRPr="00647343">
        <w:rPr>
          <w:rFonts w:ascii="Times New Roman" w:hAnsi="Times New Roman" w:cs="Times New Roman"/>
          <w:sz w:val="24"/>
          <w:szCs w:val="24"/>
        </w:rPr>
        <w:t xml:space="preserve">Cytochrome P450, a member of the </w:t>
      </w:r>
      <w:proofErr w:type="spellStart"/>
      <w:r w:rsidRPr="00647343">
        <w:rPr>
          <w:rFonts w:ascii="Times New Roman" w:hAnsi="Times New Roman" w:cs="Times New Roman"/>
          <w:sz w:val="24"/>
          <w:szCs w:val="24"/>
        </w:rPr>
        <w:t>heme</w:t>
      </w:r>
      <w:proofErr w:type="spellEnd"/>
      <w:r w:rsidRPr="00647343">
        <w:rPr>
          <w:rFonts w:ascii="Times New Roman" w:hAnsi="Times New Roman" w:cs="Times New Roman"/>
          <w:sz w:val="24"/>
          <w:szCs w:val="24"/>
        </w:rPr>
        <w:t xml:space="preserve"> enzyme superfamily is widely distributed </w:t>
      </w:r>
      <w:r>
        <w:rPr>
          <w:rFonts w:ascii="Times New Roman" w:hAnsi="Times New Roman" w:cs="Times New Roman"/>
          <w:sz w:val="24"/>
          <w:szCs w:val="24"/>
        </w:rPr>
        <w:t>i</w:t>
      </w:r>
      <w:r w:rsidRPr="00647343">
        <w:rPr>
          <w:rFonts w:ascii="Times New Roman" w:hAnsi="Times New Roman" w:cs="Times New Roman"/>
          <w:sz w:val="24"/>
          <w:szCs w:val="24"/>
        </w:rPr>
        <w:t xml:space="preserve">n all </w:t>
      </w:r>
      <w:r>
        <w:rPr>
          <w:rFonts w:ascii="Times New Roman" w:hAnsi="Times New Roman" w:cs="Times New Roman"/>
          <w:sz w:val="24"/>
          <w:szCs w:val="24"/>
        </w:rPr>
        <w:t xml:space="preserve">the </w:t>
      </w:r>
      <w:r w:rsidRPr="00647343">
        <w:rPr>
          <w:rFonts w:ascii="Times New Roman" w:hAnsi="Times New Roman" w:cs="Times New Roman"/>
          <w:sz w:val="24"/>
          <w:szCs w:val="24"/>
        </w:rPr>
        <w:t>three domain</w:t>
      </w:r>
      <w:r>
        <w:rPr>
          <w:rFonts w:ascii="Times New Roman" w:hAnsi="Times New Roman" w:cs="Times New Roman"/>
          <w:sz w:val="24"/>
          <w:szCs w:val="24"/>
        </w:rPr>
        <w:t xml:space="preserve">s of life i.e., </w:t>
      </w:r>
      <w:proofErr w:type="spellStart"/>
      <w:r w:rsidRPr="00647343">
        <w:rPr>
          <w:rFonts w:ascii="Times New Roman" w:hAnsi="Times New Roman" w:cs="Times New Roman"/>
          <w:sz w:val="24"/>
          <w:szCs w:val="24"/>
        </w:rPr>
        <w:t>Eukaryota</w:t>
      </w:r>
      <w:proofErr w:type="spellEnd"/>
      <w:r w:rsidRPr="00647343">
        <w:rPr>
          <w:rFonts w:ascii="Times New Roman" w:hAnsi="Times New Roman" w:cs="Times New Roman"/>
          <w:sz w:val="24"/>
          <w:szCs w:val="24"/>
        </w:rPr>
        <w:t xml:space="preserve">, Bacteria, and Archaea (Zu et al., 2012). It carries out a variety of tasks, such as </w:t>
      </w:r>
      <w:r>
        <w:rPr>
          <w:rFonts w:ascii="Times New Roman" w:hAnsi="Times New Roman" w:cs="Times New Roman"/>
          <w:sz w:val="24"/>
          <w:szCs w:val="24"/>
        </w:rPr>
        <w:t xml:space="preserve">the </w:t>
      </w:r>
      <w:r w:rsidRPr="00647343">
        <w:rPr>
          <w:rFonts w:ascii="Times New Roman" w:hAnsi="Times New Roman" w:cs="Times New Roman"/>
          <w:sz w:val="24"/>
          <w:szCs w:val="24"/>
        </w:rPr>
        <w:t>biotransform</w:t>
      </w:r>
      <w:r>
        <w:rPr>
          <w:rFonts w:ascii="Times New Roman" w:hAnsi="Times New Roman" w:cs="Times New Roman"/>
          <w:sz w:val="24"/>
          <w:szCs w:val="24"/>
        </w:rPr>
        <w:t>ation of</w:t>
      </w:r>
      <w:r w:rsidRPr="00647343">
        <w:rPr>
          <w:rFonts w:ascii="Times New Roman" w:hAnsi="Times New Roman" w:cs="Times New Roman"/>
          <w:sz w:val="24"/>
          <w:szCs w:val="24"/>
        </w:rPr>
        <w:t xml:space="preserve"> harmful compounds in our ecosystem and synthesising intricate natural products in living systems (Allpress and </w:t>
      </w:r>
      <w:proofErr w:type="spellStart"/>
      <w:r w:rsidRPr="00647343">
        <w:rPr>
          <w:rFonts w:ascii="Times New Roman" w:hAnsi="Times New Roman" w:cs="Times New Roman"/>
          <w:sz w:val="24"/>
          <w:szCs w:val="24"/>
        </w:rPr>
        <w:t>Gowland</w:t>
      </w:r>
      <w:proofErr w:type="spellEnd"/>
      <w:r w:rsidRPr="00647343">
        <w:rPr>
          <w:rFonts w:ascii="Times New Roman" w:hAnsi="Times New Roman" w:cs="Times New Roman"/>
          <w:sz w:val="24"/>
          <w:szCs w:val="24"/>
        </w:rPr>
        <w:t xml:space="preserve"> 1998). P450s have the innate ability to break down xenobiotics (</w:t>
      </w:r>
      <w:proofErr w:type="spellStart"/>
      <w:r w:rsidRPr="00647343">
        <w:rPr>
          <w:rFonts w:ascii="Times New Roman" w:hAnsi="Times New Roman" w:cs="Times New Roman"/>
          <w:sz w:val="24"/>
          <w:szCs w:val="24"/>
        </w:rPr>
        <w:t>Jugder</w:t>
      </w:r>
      <w:proofErr w:type="spellEnd"/>
      <w:r w:rsidRPr="00647343">
        <w:rPr>
          <w:rFonts w:ascii="Times New Roman" w:hAnsi="Times New Roman" w:cs="Times New Roman"/>
          <w:sz w:val="24"/>
          <w:szCs w:val="24"/>
        </w:rPr>
        <w:t xml:space="preserve"> et al., 2015) through bioremediation-related chemical processes. They create carbon substrate and oxidised products by combining molecular oxygen with NADH or NADPH. NADH and NADPH act as a cofactor (Yoshida; 1883). They also need ferredoxin and ferredoxin reductase as a source of electrons for catalytic action. Studies on microbial P450s using protein engineering and non-engineering techniques have been conducted </w:t>
      </w:r>
      <w:r>
        <w:rPr>
          <w:rFonts w:ascii="Times New Roman" w:hAnsi="Times New Roman" w:cs="Times New Roman"/>
          <w:sz w:val="24"/>
          <w:szCs w:val="24"/>
        </w:rPr>
        <w:t>for</w:t>
      </w:r>
      <w:r w:rsidRPr="00647343">
        <w:rPr>
          <w:rFonts w:ascii="Times New Roman" w:hAnsi="Times New Roman" w:cs="Times New Roman"/>
          <w:sz w:val="24"/>
          <w:szCs w:val="24"/>
        </w:rPr>
        <w:t xml:space="preserve"> bioremediat</w:t>
      </w:r>
      <w:r>
        <w:rPr>
          <w:rFonts w:ascii="Times New Roman" w:hAnsi="Times New Roman" w:cs="Times New Roman"/>
          <w:sz w:val="24"/>
          <w:szCs w:val="24"/>
        </w:rPr>
        <w:t>ion of</w:t>
      </w:r>
      <w:r w:rsidRPr="00647343">
        <w:rPr>
          <w:rFonts w:ascii="Times New Roman" w:hAnsi="Times New Roman" w:cs="Times New Roman"/>
          <w:sz w:val="24"/>
          <w:szCs w:val="24"/>
        </w:rPr>
        <w:t xml:space="preserve"> organic contaminants and hydrocarbons. One of the recognised microbial P450s is the </w:t>
      </w:r>
      <w:r w:rsidRPr="00647343">
        <w:rPr>
          <w:rFonts w:ascii="Times New Roman" w:hAnsi="Times New Roman" w:cs="Times New Roman"/>
          <w:i/>
          <w:sz w:val="24"/>
          <w:szCs w:val="24"/>
        </w:rPr>
        <w:t>Bacillus megaterium</w:t>
      </w:r>
      <w:r w:rsidRPr="00647343">
        <w:rPr>
          <w:rFonts w:ascii="Times New Roman" w:hAnsi="Times New Roman" w:cs="Times New Roman"/>
          <w:sz w:val="24"/>
          <w:szCs w:val="24"/>
        </w:rPr>
        <w:t xml:space="preserve"> CYP102A1 (P450BM3) model, which has been proven through protein engineering research to have the ability to oxidise PAHs. Gaseous alkanes, terpenes, and dangerous compounds are routinely detoxified using alkanes (Guan et al., 2018). Many microorganisms mainly bacteria such as </w:t>
      </w:r>
      <w:proofErr w:type="spellStart"/>
      <w:r w:rsidRPr="00647343">
        <w:rPr>
          <w:rFonts w:ascii="Times New Roman" w:hAnsi="Times New Roman" w:cs="Times New Roman"/>
          <w:i/>
          <w:sz w:val="24"/>
          <w:szCs w:val="24"/>
        </w:rPr>
        <w:t>Rhodococcus</w:t>
      </w:r>
      <w:proofErr w:type="spellEnd"/>
      <w:r w:rsidRPr="00647343">
        <w:rPr>
          <w:rFonts w:ascii="Times New Roman" w:hAnsi="Times New Roman" w:cs="Times New Roman"/>
          <w:i/>
          <w:sz w:val="24"/>
          <w:szCs w:val="24"/>
        </w:rPr>
        <w:t xml:space="preserve">, </w:t>
      </w:r>
      <w:proofErr w:type="spellStart"/>
      <w:r w:rsidRPr="00647343">
        <w:rPr>
          <w:rFonts w:ascii="Times New Roman" w:hAnsi="Times New Roman" w:cs="Times New Roman"/>
          <w:i/>
          <w:sz w:val="24"/>
          <w:szCs w:val="24"/>
        </w:rPr>
        <w:t>Gordonia</w:t>
      </w:r>
      <w:proofErr w:type="spellEnd"/>
      <w:r w:rsidRPr="00647343">
        <w:rPr>
          <w:rFonts w:ascii="Times New Roman" w:hAnsi="Times New Roman" w:cs="Times New Roman"/>
          <w:i/>
          <w:sz w:val="24"/>
          <w:szCs w:val="24"/>
        </w:rPr>
        <w:t xml:space="preserve">, Mycobacterium, </w:t>
      </w:r>
      <w:r w:rsidRPr="00647343">
        <w:rPr>
          <w:rFonts w:ascii="Times New Roman" w:hAnsi="Times New Roman" w:cs="Times New Roman"/>
          <w:sz w:val="24"/>
          <w:szCs w:val="24"/>
        </w:rPr>
        <w:t xml:space="preserve"> </w:t>
      </w:r>
      <w:r w:rsidRPr="00647343">
        <w:rPr>
          <w:rFonts w:ascii="Times New Roman" w:hAnsi="Times New Roman" w:cs="Times New Roman"/>
          <w:i/>
          <w:sz w:val="24"/>
          <w:szCs w:val="24"/>
        </w:rPr>
        <w:t>Pseudomonas</w:t>
      </w:r>
      <w:r w:rsidRPr="00647343">
        <w:rPr>
          <w:rFonts w:ascii="Times New Roman" w:hAnsi="Times New Roman" w:cs="Times New Roman"/>
          <w:sz w:val="24"/>
          <w:szCs w:val="24"/>
        </w:rPr>
        <w:t xml:space="preserve"> etc. have been found to include some catabolic genes and plasmids that express P450s for the reduction of POPs (persistent organic pollutants) and their elimination from our environment (Silva et al., 2012). The expression of CYP108J1 during the breakdown of PAHs is repressed by </w:t>
      </w:r>
      <w:proofErr w:type="spellStart"/>
      <w:r w:rsidRPr="00647343">
        <w:rPr>
          <w:rFonts w:ascii="Times New Roman" w:hAnsi="Times New Roman" w:cs="Times New Roman"/>
          <w:sz w:val="24"/>
          <w:szCs w:val="24"/>
        </w:rPr>
        <w:t>NarL</w:t>
      </w:r>
      <w:proofErr w:type="spellEnd"/>
      <w:r w:rsidRPr="00647343">
        <w:rPr>
          <w:rFonts w:ascii="Times New Roman" w:hAnsi="Times New Roman" w:cs="Times New Roman"/>
          <w:sz w:val="24"/>
          <w:szCs w:val="24"/>
        </w:rPr>
        <w:t xml:space="preserve"> (nitrate-dependent two-component regulatory factor), according to further mutational study (Menezes et al., 2009). </w:t>
      </w:r>
    </w:p>
    <w:p w14:paraId="1FF4BC0D" w14:textId="77777777" w:rsidR="00244134" w:rsidRDefault="00244134" w:rsidP="00647343">
      <w:pPr>
        <w:autoSpaceDE w:val="0"/>
        <w:autoSpaceDN w:val="0"/>
        <w:adjustRightInd w:val="0"/>
        <w:spacing w:after="0" w:line="360" w:lineRule="auto"/>
        <w:jc w:val="both"/>
        <w:rPr>
          <w:rFonts w:ascii="Times New Roman" w:hAnsi="Times New Roman" w:cs="Times New Roman"/>
          <w:b/>
          <w:bCs/>
          <w:sz w:val="24"/>
          <w:szCs w:val="24"/>
        </w:rPr>
      </w:pPr>
    </w:p>
    <w:p w14:paraId="31476B53" w14:textId="0ADEF892" w:rsidR="00244134" w:rsidRPr="00244134" w:rsidRDefault="00273A6C" w:rsidP="00647343">
      <w:pPr>
        <w:autoSpaceDE w:val="0"/>
        <w:autoSpaceDN w:val="0"/>
        <w:adjustRightInd w:val="0"/>
        <w:spacing w:after="0" w:line="360" w:lineRule="auto"/>
        <w:jc w:val="both"/>
        <w:rPr>
          <w:rFonts w:ascii="Times New Roman" w:hAnsi="Times New Roman" w:cs="Times New Roman"/>
          <w:b/>
          <w:bCs/>
          <w:sz w:val="24"/>
          <w:szCs w:val="24"/>
        </w:rPr>
      </w:pPr>
      <w:r w:rsidRPr="005A15A0">
        <w:rPr>
          <w:rFonts w:ascii="Times New Roman" w:hAnsi="Times New Roman" w:cs="Times New Roman"/>
          <w:b/>
          <w:bCs/>
          <w:sz w:val="24"/>
          <w:szCs w:val="24"/>
        </w:rPr>
        <w:t>C. Lipases</w:t>
      </w:r>
      <w:r w:rsidR="00A367FE" w:rsidRPr="005A15A0">
        <w:rPr>
          <w:rFonts w:ascii="Times New Roman" w:hAnsi="Times New Roman" w:cs="Times New Roman"/>
          <w:b/>
          <w:bCs/>
          <w:sz w:val="24"/>
          <w:szCs w:val="24"/>
        </w:rPr>
        <w:t xml:space="preserve"> (EC 3.1.1.3)</w:t>
      </w:r>
    </w:p>
    <w:p w14:paraId="1CBB766E" w14:textId="3206285E" w:rsidR="00273A6C" w:rsidRPr="00647343" w:rsidRDefault="00273A6C" w:rsidP="00647343">
      <w:pPr>
        <w:autoSpaceDE w:val="0"/>
        <w:autoSpaceDN w:val="0"/>
        <w:adjustRightInd w:val="0"/>
        <w:spacing w:after="0" w:line="360" w:lineRule="auto"/>
        <w:jc w:val="both"/>
        <w:rPr>
          <w:rFonts w:ascii="Times New Roman" w:hAnsi="Times New Roman" w:cs="Times New Roman"/>
          <w:sz w:val="24"/>
          <w:szCs w:val="24"/>
        </w:rPr>
      </w:pPr>
      <w:r w:rsidRPr="00647343">
        <w:rPr>
          <w:rFonts w:ascii="Times New Roman" w:hAnsi="Times New Roman" w:cs="Times New Roman"/>
          <w:sz w:val="24"/>
          <w:szCs w:val="24"/>
        </w:rPr>
        <w:t xml:space="preserve">Lipases are Triacylglycerol ester hydrolyses. Lipases are enzymes that promote the breakdown of triglycerides into fatty acids and glycerol. </w:t>
      </w:r>
      <w:r w:rsidR="00AB205F" w:rsidRPr="00647343">
        <w:rPr>
          <w:rFonts w:ascii="Times New Roman" w:hAnsi="Times New Roman" w:cs="Times New Roman"/>
          <w:sz w:val="24"/>
          <w:szCs w:val="24"/>
        </w:rPr>
        <w:t xml:space="preserve">Lipases </w:t>
      </w:r>
      <w:proofErr w:type="spellStart"/>
      <w:r w:rsidR="00AB205F" w:rsidRPr="00647343">
        <w:rPr>
          <w:rFonts w:ascii="Times New Roman" w:hAnsi="Times New Roman" w:cs="Times New Roman"/>
          <w:sz w:val="24"/>
          <w:szCs w:val="24"/>
        </w:rPr>
        <w:t>catalyze</w:t>
      </w:r>
      <w:proofErr w:type="spellEnd"/>
      <w:r w:rsidR="00AB205F" w:rsidRPr="00647343">
        <w:rPr>
          <w:rFonts w:ascii="Times New Roman" w:hAnsi="Times New Roman" w:cs="Times New Roman"/>
          <w:sz w:val="24"/>
          <w:szCs w:val="24"/>
        </w:rPr>
        <w:t xml:space="preserve"> the reaction in which bonds are broken due to acid (acidolysis</w:t>
      </w:r>
      <w:r w:rsidR="00200E44" w:rsidRPr="00647343">
        <w:rPr>
          <w:rFonts w:ascii="Times New Roman" w:hAnsi="Times New Roman" w:cs="Times New Roman"/>
          <w:sz w:val="24"/>
          <w:szCs w:val="24"/>
        </w:rPr>
        <w:t>), due</w:t>
      </w:r>
      <w:r w:rsidR="00AB205F" w:rsidRPr="00647343">
        <w:rPr>
          <w:rFonts w:ascii="Times New Roman" w:hAnsi="Times New Roman" w:cs="Times New Roman"/>
          <w:sz w:val="24"/>
          <w:szCs w:val="24"/>
        </w:rPr>
        <w:t xml:space="preserve"> to alcohol (</w:t>
      </w:r>
      <w:proofErr w:type="spellStart"/>
      <w:r w:rsidR="00AB205F" w:rsidRPr="00647343">
        <w:rPr>
          <w:rFonts w:ascii="Times New Roman" w:hAnsi="Times New Roman" w:cs="Times New Roman"/>
          <w:sz w:val="24"/>
          <w:szCs w:val="24"/>
        </w:rPr>
        <w:t>alcoholysis</w:t>
      </w:r>
      <w:proofErr w:type="spellEnd"/>
      <w:r w:rsidR="00AB205F" w:rsidRPr="00647343">
        <w:rPr>
          <w:rFonts w:ascii="Times New Roman" w:hAnsi="Times New Roman" w:cs="Times New Roman"/>
          <w:sz w:val="24"/>
          <w:szCs w:val="24"/>
        </w:rPr>
        <w:t xml:space="preserve">), and due to amino acids (amino lysis) in addition to hydrolysis. Lipases are the most adaptable </w:t>
      </w:r>
      <w:r w:rsidR="005A15A0">
        <w:rPr>
          <w:rFonts w:ascii="Times New Roman" w:hAnsi="Times New Roman" w:cs="Times New Roman"/>
          <w:sz w:val="24"/>
          <w:szCs w:val="24"/>
        </w:rPr>
        <w:t>biocatalysts</w:t>
      </w:r>
      <w:r w:rsidR="00AB205F" w:rsidRPr="00647343">
        <w:rPr>
          <w:rFonts w:ascii="Times New Roman" w:hAnsi="Times New Roman" w:cs="Times New Roman"/>
          <w:sz w:val="24"/>
          <w:szCs w:val="24"/>
        </w:rPr>
        <w:t xml:space="preserve">. </w:t>
      </w:r>
      <w:r w:rsidR="00200E44" w:rsidRPr="00647343">
        <w:rPr>
          <w:rFonts w:ascii="Times New Roman" w:hAnsi="Times New Roman" w:cs="Times New Roman"/>
          <w:sz w:val="24"/>
          <w:szCs w:val="24"/>
        </w:rPr>
        <w:t xml:space="preserve">Plants, animals, and microbes all have lipases in varying concentrations. The most common source of lipases is microorganisms. </w:t>
      </w:r>
      <w:r w:rsidR="00200E44" w:rsidRPr="00647343">
        <w:rPr>
          <w:rFonts w:ascii="Times New Roman" w:hAnsi="Times New Roman" w:cs="Times New Roman"/>
          <w:i/>
          <w:iCs/>
          <w:sz w:val="24"/>
          <w:szCs w:val="24"/>
        </w:rPr>
        <w:t>Bacillus sp.</w:t>
      </w:r>
      <w:r w:rsidR="00200E44" w:rsidRPr="00647343">
        <w:rPr>
          <w:rFonts w:ascii="Times New Roman" w:hAnsi="Times New Roman" w:cs="Times New Roman"/>
          <w:sz w:val="24"/>
          <w:szCs w:val="24"/>
        </w:rPr>
        <w:t xml:space="preserve"> is one of the most common</w:t>
      </w:r>
      <w:r w:rsidR="005A15A0">
        <w:rPr>
          <w:rFonts w:ascii="Times New Roman" w:hAnsi="Times New Roman" w:cs="Times New Roman"/>
          <w:sz w:val="24"/>
          <w:szCs w:val="24"/>
        </w:rPr>
        <w:t xml:space="preserve"> </w:t>
      </w:r>
      <w:r w:rsidR="00200E44" w:rsidRPr="00647343">
        <w:rPr>
          <w:rFonts w:ascii="Times New Roman" w:hAnsi="Times New Roman" w:cs="Times New Roman"/>
          <w:sz w:val="24"/>
          <w:szCs w:val="24"/>
        </w:rPr>
        <w:t xml:space="preserve">bacteria that has the best </w:t>
      </w:r>
      <w:r w:rsidR="005A15A0">
        <w:rPr>
          <w:rFonts w:ascii="Times New Roman" w:hAnsi="Times New Roman" w:cs="Times New Roman"/>
          <w:sz w:val="24"/>
          <w:szCs w:val="24"/>
        </w:rPr>
        <w:t>chance</w:t>
      </w:r>
      <w:r w:rsidR="00200E44" w:rsidRPr="00647343">
        <w:rPr>
          <w:rFonts w:ascii="Times New Roman" w:hAnsi="Times New Roman" w:cs="Times New Roman"/>
          <w:sz w:val="24"/>
          <w:szCs w:val="24"/>
        </w:rPr>
        <w:t xml:space="preserve"> of producing lipase. The most prevalent lipase producers are </w:t>
      </w:r>
      <w:r w:rsidR="00200E44" w:rsidRPr="00647343">
        <w:rPr>
          <w:rFonts w:ascii="Times New Roman" w:hAnsi="Times New Roman" w:cs="Times New Roman"/>
          <w:i/>
          <w:sz w:val="24"/>
          <w:szCs w:val="24"/>
        </w:rPr>
        <w:t xml:space="preserve">Bacillus </w:t>
      </w:r>
      <w:proofErr w:type="spellStart"/>
      <w:r w:rsidR="00200E44" w:rsidRPr="00647343">
        <w:rPr>
          <w:rFonts w:ascii="Times New Roman" w:hAnsi="Times New Roman" w:cs="Times New Roman"/>
          <w:i/>
          <w:sz w:val="24"/>
          <w:szCs w:val="24"/>
        </w:rPr>
        <w:t>alcalophilus</w:t>
      </w:r>
      <w:proofErr w:type="spellEnd"/>
      <w:r w:rsidR="00200E44" w:rsidRPr="00647343">
        <w:rPr>
          <w:rFonts w:ascii="Times New Roman" w:hAnsi="Times New Roman" w:cs="Times New Roman"/>
          <w:i/>
          <w:sz w:val="24"/>
          <w:szCs w:val="24"/>
        </w:rPr>
        <w:t xml:space="preserve">, B. licheniformis, B. stearothermophilus, Serratia </w:t>
      </w:r>
      <w:proofErr w:type="spellStart"/>
      <w:r w:rsidR="00200E44" w:rsidRPr="00647343">
        <w:rPr>
          <w:rFonts w:ascii="Times New Roman" w:hAnsi="Times New Roman" w:cs="Times New Roman"/>
          <w:i/>
          <w:sz w:val="24"/>
          <w:szCs w:val="24"/>
        </w:rPr>
        <w:t>rubidaea</w:t>
      </w:r>
      <w:proofErr w:type="spellEnd"/>
      <w:r w:rsidR="00200E44" w:rsidRPr="00647343">
        <w:rPr>
          <w:rFonts w:ascii="Times New Roman" w:hAnsi="Times New Roman" w:cs="Times New Roman"/>
          <w:i/>
          <w:sz w:val="24"/>
          <w:szCs w:val="24"/>
        </w:rPr>
        <w:t xml:space="preserve">, Pseudomonas aeruginosa, Staphylococcus </w:t>
      </w:r>
      <w:proofErr w:type="spellStart"/>
      <w:r w:rsidR="00200E44" w:rsidRPr="00647343">
        <w:rPr>
          <w:rFonts w:ascii="Times New Roman" w:hAnsi="Times New Roman" w:cs="Times New Roman"/>
          <w:i/>
          <w:sz w:val="24"/>
          <w:szCs w:val="24"/>
        </w:rPr>
        <w:t>caseolyticus</w:t>
      </w:r>
      <w:proofErr w:type="spellEnd"/>
      <w:r w:rsidR="00200E44" w:rsidRPr="00647343">
        <w:rPr>
          <w:rFonts w:ascii="Times New Roman" w:hAnsi="Times New Roman" w:cs="Times New Roman"/>
          <w:sz w:val="24"/>
          <w:szCs w:val="24"/>
        </w:rPr>
        <w:t xml:space="preserve">, and </w:t>
      </w:r>
      <w:r w:rsidR="00200E44" w:rsidRPr="00647343">
        <w:rPr>
          <w:rFonts w:ascii="Times New Roman" w:hAnsi="Times New Roman" w:cs="Times New Roman"/>
          <w:i/>
          <w:sz w:val="24"/>
          <w:szCs w:val="24"/>
        </w:rPr>
        <w:t xml:space="preserve">Acinetobacter </w:t>
      </w:r>
      <w:proofErr w:type="spellStart"/>
      <w:r w:rsidR="00200E44" w:rsidRPr="00647343">
        <w:rPr>
          <w:rFonts w:ascii="Times New Roman" w:hAnsi="Times New Roman" w:cs="Times New Roman"/>
          <w:i/>
          <w:sz w:val="24"/>
          <w:szCs w:val="24"/>
        </w:rPr>
        <w:t>radioresistens</w:t>
      </w:r>
      <w:proofErr w:type="spellEnd"/>
      <w:r w:rsidR="00200E44" w:rsidRPr="00647343">
        <w:rPr>
          <w:rFonts w:ascii="Times New Roman" w:hAnsi="Times New Roman" w:cs="Times New Roman"/>
          <w:sz w:val="24"/>
          <w:szCs w:val="24"/>
        </w:rPr>
        <w:t xml:space="preserve"> (Thakur 2012).</w:t>
      </w:r>
    </w:p>
    <w:p w14:paraId="118446E5" w14:textId="0137524F" w:rsidR="003D5268" w:rsidRDefault="0027505A" w:rsidP="00647343">
      <w:pPr>
        <w:autoSpaceDE w:val="0"/>
        <w:autoSpaceDN w:val="0"/>
        <w:adjustRightInd w:val="0"/>
        <w:spacing w:after="0" w:line="360" w:lineRule="auto"/>
        <w:jc w:val="both"/>
        <w:rPr>
          <w:rFonts w:ascii="Times New Roman" w:hAnsi="Times New Roman" w:cs="Times New Roman"/>
          <w:sz w:val="24"/>
          <w:szCs w:val="24"/>
        </w:rPr>
      </w:pPr>
      <w:r w:rsidRPr="00647343">
        <w:rPr>
          <w:rFonts w:ascii="Times New Roman" w:hAnsi="Times New Roman" w:cs="Times New Roman"/>
          <w:iCs/>
          <w:sz w:val="24"/>
          <w:szCs w:val="24"/>
        </w:rPr>
        <w:t xml:space="preserve">Industrial applications for microbial lipases include the processing of resolution of racemic mixtures, detergents, </w:t>
      </w:r>
      <w:r w:rsidR="00FF76F0" w:rsidRPr="00647343">
        <w:rPr>
          <w:rFonts w:ascii="Times New Roman" w:hAnsi="Times New Roman" w:cs="Times New Roman"/>
          <w:iCs/>
          <w:sz w:val="24"/>
          <w:szCs w:val="24"/>
        </w:rPr>
        <w:t xml:space="preserve">enhancement of </w:t>
      </w:r>
      <w:r w:rsidRPr="00647343">
        <w:rPr>
          <w:rFonts w:ascii="Times New Roman" w:hAnsi="Times New Roman" w:cs="Times New Roman"/>
          <w:iCs/>
          <w:sz w:val="24"/>
          <w:szCs w:val="24"/>
        </w:rPr>
        <w:t xml:space="preserve">flavour via the creation of short-chain fatty acid, esters and alcohols, and amino acid derivatives, and the development of biosensors that serve as </w:t>
      </w:r>
      <w:r w:rsidRPr="00647343">
        <w:rPr>
          <w:rFonts w:ascii="Times New Roman" w:hAnsi="Times New Roman" w:cs="Times New Roman"/>
          <w:iCs/>
          <w:sz w:val="24"/>
          <w:szCs w:val="24"/>
        </w:rPr>
        <w:lastRenderedPageBreak/>
        <w:t>diagnostic tools for the detection of various diseases (Hasan et al., 2006).</w:t>
      </w:r>
      <w:r w:rsidR="00416F6C" w:rsidRPr="00647343">
        <w:rPr>
          <w:rFonts w:ascii="Times New Roman" w:hAnsi="Times New Roman" w:cs="Times New Roman"/>
          <w:sz w:val="24"/>
          <w:szCs w:val="24"/>
        </w:rPr>
        <w:t xml:space="preserve"> </w:t>
      </w:r>
      <w:r w:rsidR="00EB31D0">
        <w:rPr>
          <w:rFonts w:ascii="Times New Roman" w:hAnsi="Times New Roman" w:cs="Times New Roman"/>
          <w:sz w:val="24"/>
          <w:szCs w:val="24"/>
        </w:rPr>
        <w:t>M</w:t>
      </w:r>
      <w:r w:rsidR="00416F6C" w:rsidRPr="00647343">
        <w:rPr>
          <w:rFonts w:ascii="Times New Roman" w:hAnsi="Times New Roman" w:cs="Times New Roman"/>
          <w:sz w:val="24"/>
          <w:szCs w:val="24"/>
        </w:rPr>
        <w:t xml:space="preserve">icrobial lipases are fully commercially applicable in the bioremediation of oil residues, petroleum contaminants and effluents, as well as in a number of different industries, including the </w:t>
      </w:r>
      <w:r w:rsidR="00EB31D0">
        <w:rPr>
          <w:rFonts w:ascii="Times New Roman" w:hAnsi="Times New Roman" w:cs="Times New Roman"/>
          <w:sz w:val="24"/>
          <w:szCs w:val="24"/>
        </w:rPr>
        <w:t>pharmaceutical</w:t>
      </w:r>
      <w:r w:rsidR="00416F6C" w:rsidRPr="00647343">
        <w:rPr>
          <w:rFonts w:ascii="Times New Roman" w:hAnsi="Times New Roman" w:cs="Times New Roman"/>
          <w:sz w:val="24"/>
          <w:szCs w:val="24"/>
        </w:rPr>
        <w:t>, polymerization, pulp and paper, and cosmetic sectors (Arora et al., 2020; Gurung et al., 2013).</w:t>
      </w:r>
      <w:r w:rsidR="007B2C87" w:rsidRPr="00647343">
        <w:rPr>
          <w:rFonts w:ascii="Times New Roman" w:hAnsi="Times New Roman" w:cs="Times New Roman"/>
          <w:sz w:val="24"/>
          <w:szCs w:val="24"/>
        </w:rPr>
        <w:t xml:space="preserve"> L</w:t>
      </w:r>
      <w:r w:rsidR="00255A86" w:rsidRPr="00647343">
        <w:rPr>
          <w:rFonts w:ascii="Times New Roman" w:hAnsi="Times New Roman" w:cs="Times New Roman"/>
          <w:sz w:val="24"/>
          <w:szCs w:val="24"/>
        </w:rPr>
        <w:t>ipases can speed up the rate of</w:t>
      </w:r>
      <w:r w:rsidR="005A15A0">
        <w:rPr>
          <w:rFonts w:ascii="Times New Roman" w:hAnsi="Times New Roman" w:cs="Times New Roman"/>
          <w:sz w:val="24"/>
          <w:szCs w:val="24"/>
        </w:rPr>
        <w:t xml:space="preserve"> </w:t>
      </w:r>
      <w:r w:rsidR="00255A86" w:rsidRPr="00647343">
        <w:rPr>
          <w:rFonts w:ascii="Times New Roman" w:hAnsi="Times New Roman" w:cs="Times New Roman"/>
          <w:sz w:val="24"/>
          <w:szCs w:val="24"/>
        </w:rPr>
        <w:t>bioremediation of oily effluents released from a variety of sources that comprise fats, proteins, and oils (Basheer et al., 2011</w:t>
      </w:r>
      <w:r w:rsidR="00EB31D0">
        <w:rPr>
          <w:rFonts w:ascii="Times New Roman" w:hAnsi="Times New Roman" w:cs="Times New Roman"/>
          <w:sz w:val="24"/>
          <w:szCs w:val="24"/>
        </w:rPr>
        <w:t xml:space="preserve">; </w:t>
      </w:r>
      <w:r w:rsidR="00EB31D0" w:rsidRPr="00647343">
        <w:rPr>
          <w:rFonts w:ascii="Times New Roman" w:hAnsi="Times New Roman" w:cs="Times New Roman"/>
          <w:sz w:val="24"/>
          <w:szCs w:val="24"/>
        </w:rPr>
        <w:t>Hassan et al., 2018</w:t>
      </w:r>
      <w:r w:rsidR="00255A86" w:rsidRPr="00647343">
        <w:rPr>
          <w:rFonts w:ascii="Times New Roman" w:hAnsi="Times New Roman" w:cs="Times New Roman"/>
          <w:sz w:val="24"/>
          <w:szCs w:val="24"/>
        </w:rPr>
        <w:t xml:space="preserve">). Oil spills, including those involving n-alkanes, aromatic hydrocarbons, and PAHs, have been controlled using lipase from the bacteria </w:t>
      </w:r>
      <w:r w:rsidR="00255A86" w:rsidRPr="00647343">
        <w:rPr>
          <w:rFonts w:ascii="Times New Roman" w:hAnsi="Times New Roman" w:cs="Times New Roman"/>
          <w:i/>
          <w:sz w:val="24"/>
          <w:szCs w:val="24"/>
        </w:rPr>
        <w:t>Acinetobacter sp., Mycobacterium sp.,</w:t>
      </w:r>
      <w:r w:rsidR="00255A86" w:rsidRPr="00647343">
        <w:rPr>
          <w:rFonts w:ascii="Times New Roman" w:hAnsi="Times New Roman" w:cs="Times New Roman"/>
          <w:sz w:val="24"/>
          <w:szCs w:val="24"/>
        </w:rPr>
        <w:t xml:space="preserve"> and </w:t>
      </w:r>
      <w:proofErr w:type="spellStart"/>
      <w:r w:rsidR="00255A86" w:rsidRPr="00647343">
        <w:rPr>
          <w:rFonts w:ascii="Times New Roman" w:hAnsi="Times New Roman" w:cs="Times New Roman"/>
          <w:i/>
          <w:sz w:val="24"/>
          <w:szCs w:val="24"/>
        </w:rPr>
        <w:t>Rhodococcus</w:t>
      </w:r>
      <w:proofErr w:type="spellEnd"/>
      <w:r w:rsidR="00255A86" w:rsidRPr="00647343">
        <w:rPr>
          <w:rFonts w:ascii="Times New Roman" w:hAnsi="Times New Roman" w:cs="Times New Roman"/>
          <w:i/>
          <w:sz w:val="24"/>
          <w:szCs w:val="24"/>
        </w:rPr>
        <w:t xml:space="preserve"> sp.</w:t>
      </w:r>
      <w:r w:rsidR="00255A86" w:rsidRPr="00647343">
        <w:rPr>
          <w:rFonts w:ascii="Times New Roman" w:hAnsi="Times New Roman" w:cs="Times New Roman"/>
          <w:sz w:val="24"/>
          <w:szCs w:val="24"/>
        </w:rPr>
        <w:t xml:space="preserve"> (Casas-Godoy et al., 2012). However, </w:t>
      </w:r>
      <w:r w:rsidR="00255A86" w:rsidRPr="00647343">
        <w:rPr>
          <w:rFonts w:ascii="Times New Roman" w:hAnsi="Times New Roman" w:cs="Times New Roman"/>
          <w:i/>
          <w:sz w:val="24"/>
          <w:szCs w:val="24"/>
        </w:rPr>
        <w:t xml:space="preserve">Pseudomonas </w:t>
      </w:r>
      <w:r w:rsidR="00255A86" w:rsidRPr="00647343">
        <w:rPr>
          <w:rFonts w:ascii="Times New Roman" w:hAnsi="Times New Roman" w:cs="Times New Roman"/>
          <w:sz w:val="24"/>
          <w:szCs w:val="24"/>
        </w:rPr>
        <w:t xml:space="preserve">lipase is been utilized for the remediation of soil having waste oil released from industries. </w:t>
      </w:r>
      <w:r w:rsidR="00255A86" w:rsidRPr="00647343">
        <w:rPr>
          <w:rFonts w:ascii="Times New Roman" w:hAnsi="Times New Roman" w:cs="Times New Roman"/>
          <w:i/>
          <w:sz w:val="24"/>
          <w:szCs w:val="24"/>
        </w:rPr>
        <w:t>Pseudomonas aeruginosa</w:t>
      </w:r>
      <w:r w:rsidR="00255A86" w:rsidRPr="00647343">
        <w:rPr>
          <w:rFonts w:ascii="Times New Roman" w:hAnsi="Times New Roman" w:cs="Times New Roman"/>
          <w:sz w:val="24"/>
          <w:szCs w:val="24"/>
        </w:rPr>
        <w:t xml:space="preserve"> lipase has been observed to degrade castor oil (Amara and Salem 2009). Biologically remediation of </w:t>
      </w:r>
      <w:r w:rsidR="003D5268">
        <w:rPr>
          <w:rFonts w:ascii="Times New Roman" w:hAnsi="Times New Roman" w:cs="Times New Roman"/>
          <w:sz w:val="24"/>
          <w:szCs w:val="24"/>
        </w:rPr>
        <w:t>wastewater</w:t>
      </w:r>
      <w:r w:rsidR="00255A86" w:rsidRPr="00647343">
        <w:rPr>
          <w:rFonts w:ascii="Times New Roman" w:hAnsi="Times New Roman" w:cs="Times New Roman"/>
          <w:sz w:val="24"/>
          <w:szCs w:val="24"/>
        </w:rPr>
        <w:t xml:space="preserve"> that is contaminated with crude oil using </w:t>
      </w:r>
      <w:r w:rsidR="00255A86" w:rsidRPr="00647343">
        <w:rPr>
          <w:rFonts w:ascii="Times New Roman" w:hAnsi="Times New Roman" w:cs="Times New Roman"/>
          <w:i/>
          <w:sz w:val="24"/>
          <w:szCs w:val="24"/>
        </w:rPr>
        <w:t>P.</w:t>
      </w:r>
      <w:r w:rsidR="00255A86" w:rsidRPr="00647343">
        <w:rPr>
          <w:rFonts w:ascii="Times New Roman" w:hAnsi="Times New Roman" w:cs="Times New Roman"/>
          <w:sz w:val="24"/>
          <w:szCs w:val="24"/>
        </w:rPr>
        <w:t xml:space="preserve"> </w:t>
      </w:r>
      <w:r w:rsidR="00255A86" w:rsidRPr="00647343">
        <w:rPr>
          <w:rFonts w:ascii="Times New Roman" w:hAnsi="Times New Roman" w:cs="Times New Roman"/>
          <w:i/>
          <w:sz w:val="24"/>
          <w:szCs w:val="24"/>
        </w:rPr>
        <w:t>aeruginosa</w:t>
      </w:r>
      <w:r w:rsidR="00255A86" w:rsidRPr="00647343">
        <w:rPr>
          <w:rFonts w:ascii="Times New Roman" w:hAnsi="Times New Roman" w:cs="Times New Roman"/>
          <w:sz w:val="24"/>
          <w:szCs w:val="24"/>
        </w:rPr>
        <w:t>; Additionally it has</w:t>
      </w:r>
      <w:r w:rsidR="003D5268">
        <w:rPr>
          <w:rFonts w:ascii="Times New Roman" w:hAnsi="Times New Roman" w:cs="Times New Roman"/>
          <w:sz w:val="24"/>
          <w:szCs w:val="24"/>
        </w:rPr>
        <w:t xml:space="preserve"> been </w:t>
      </w:r>
      <w:r w:rsidR="00255A86" w:rsidRPr="00647343">
        <w:rPr>
          <w:rFonts w:ascii="Times New Roman" w:hAnsi="Times New Roman" w:cs="Times New Roman"/>
          <w:sz w:val="24"/>
          <w:szCs w:val="24"/>
        </w:rPr>
        <w:t>shown to be beneficial by a week-long decrease in oil concentrations and an 80 percent reduction in waste toxicity</w:t>
      </w:r>
      <w:r w:rsidR="004038D8" w:rsidRPr="00647343">
        <w:rPr>
          <w:rFonts w:ascii="Times New Roman" w:hAnsi="Times New Roman" w:cs="Times New Roman"/>
          <w:sz w:val="24"/>
          <w:szCs w:val="24"/>
        </w:rPr>
        <w:t xml:space="preserve"> </w:t>
      </w:r>
      <w:r w:rsidR="00EF7654" w:rsidRPr="00647343">
        <w:rPr>
          <w:rFonts w:ascii="Times New Roman" w:hAnsi="Times New Roman" w:cs="Times New Roman"/>
          <w:sz w:val="24"/>
          <w:szCs w:val="24"/>
        </w:rPr>
        <w:t xml:space="preserve"> </w:t>
      </w:r>
      <w:r w:rsidR="00255A86" w:rsidRPr="00647343">
        <w:rPr>
          <w:rFonts w:ascii="Times New Roman" w:hAnsi="Times New Roman" w:cs="Times New Roman"/>
          <w:sz w:val="24"/>
          <w:szCs w:val="24"/>
        </w:rPr>
        <w:t xml:space="preserve">(Verma et al., 2012). One of the main environmental issues is the </w:t>
      </w:r>
      <w:r w:rsidR="00BB73C5" w:rsidRPr="00647343">
        <w:rPr>
          <w:rFonts w:ascii="Times New Roman" w:hAnsi="Times New Roman" w:cs="Times New Roman"/>
          <w:sz w:val="24"/>
          <w:szCs w:val="24"/>
        </w:rPr>
        <w:t>contamination of soil</w:t>
      </w:r>
      <w:r w:rsidR="00255A86" w:rsidRPr="00647343">
        <w:rPr>
          <w:rFonts w:ascii="Times New Roman" w:hAnsi="Times New Roman" w:cs="Times New Roman"/>
          <w:sz w:val="24"/>
          <w:szCs w:val="24"/>
        </w:rPr>
        <w:t xml:space="preserve"> </w:t>
      </w:r>
      <w:r w:rsidR="00BB73C5" w:rsidRPr="00647343">
        <w:rPr>
          <w:rFonts w:ascii="Times New Roman" w:hAnsi="Times New Roman" w:cs="Times New Roman"/>
          <w:sz w:val="24"/>
          <w:szCs w:val="24"/>
        </w:rPr>
        <w:t xml:space="preserve">due to </w:t>
      </w:r>
      <w:r w:rsidR="003D5268">
        <w:rPr>
          <w:rFonts w:ascii="Times New Roman" w:hAnsi="Times New Roman" w:cs="Times New Roman"/>
          <w:sz w:val="24"/>
          <w:szCs w:val="24"/>
        </w:rPr>
        <w:t xml:space="preserve">the </w:t>
      </w:r>
      <w:r w:rsidR="00BB73C5" w:rsidRPr="00647343">
        <w:rPr>
          <w:rFonts w:ascii="Times New Roman" w:hAnsi="Times New Roman" w:cs="Times New Roman"/>
          <w:sz w:val="24"/>
          <w:szCs w:val="24"/>
        </w:rPr>
        <w:t xml:space="preserve">deposition of </w:t>
      </w:r>
      <w:r w:rsidR="00255A86" w:rsidRPr="00647343">
        <w:rPr>
          <w:rFonts w:ascii="Times New Roman" w:hAnsi="Times New Roman" w:cs="Times New Roman"/>
          <w:sz w:val="24"/>
          <w:szCs w:val="24"/>
        </w:rPr>
        <w:t>mineral oil hydrocarbons</w:t>
      </w:r>
      <w:r w:rsidR="00BB73C5" w:rsidRPr="00647343">
        <w:rPr>
          <w:rFonts w:ascii="Times New Roman" w:hAnsi="Times New Roman" w:cs="Times New Roman"/>
          <w:sz w:val="24"/>
          <w:szCs w:val="24"/>
        </w:rPr>
        <w:t xml:space="preserve"> that are released as petroleum by-products. Bacteria that are isolated from soil polluted with motor oil </w:t>
      </w:r>
      <w:r w:rsidR="005A15A0">
        <w:rPr>
          <w:rFonts w:ascii="Times New Roman" w:hAnsi="Times New Roman" w:cs="Times New Roman"/>
          <w:sz w:val="24"/>
          <w:szCs w:val="24"/>
        </w:rPr>
        <w:t>produce</w:t>
      </w:r>
      <w:r w:rsidR="005B1DCD" w:rsidRPr="00647343">
        <w:rPr>
          <w:rFonts w:ascii="Times New Roman" w:hAnsi="Times New Roman" w:cs="Times New Roman"/>
          <w:sz w:val="24"/>
          <w:szCs w:val="24"/>
        </w:rPr>
        <w:t xml:space="preserve"> lipase that </w:t>
      </w:r>
      <w:r w:rsidR="005A15A0">
        <w:rPr>
          <w:rFonts w:ascii="Times New Roman" w:hAnsi="Times New Roman" w:cs="Times New Roman"/>
          <w:sz w:val="24"/>
          <w:szCs w:val="24"/>
        </w:rPr>
        <w:t>helps</w:t>
      </w:r>
      <w:r w:rsidR="005B1DCD" w:rsidRPr="00647343">
        <w:rPr>
          <w:rFonts w:ascii="Times New Roman" w:hAnsi="Times New Roman" w:cs="Times New Roman"/>
          <w:sz w:val="24"/>
          <w:szCs w:val="24"/>
        </w:rPr>
        <w:t xml:space="preserve"> in the remediation of hydrocarbon</w:t>
      </w:r>
      <w:r w:rsidR="003D5268">
        <w:rPr>
          <w:rFonts w:ascii="Times New Roman" w:hAnsi="Times New Roman" w:cs="Times New Roman"/>
          <w:sz w:val="24"/>
          <w:szCs w:val="24"/>
        </w:rPr>
        <w:t>.</w:t>
      </w:r>
      <w:r w:rsidR="00255A86" w:rsidRPr="00647343">
        <w:rPr>
          <w:rFonts w:ascii="Times New Roman" w:hAnsi="Times New Roman" w:cs="Times New Roman"/>
          <w:sz w:val="24"/>
          <w:szCs w:val="24"/>
        </w:rPr>
        <w:t xml:space="preserve"> The principal soil contaminant, the hydrocarbon, can be eliminated with the use of lipase produced by bacterial isolates from soil polluted with motor oil (Mahmood et al., 2017).</w:t>
      </w:r>
      <w:r w:rsidR="00F07234" w:rsidRPr="00647343">
        <w:rPr>
          <w:rFonts w:ascii="Times New Roman" w:hAnsi="Times New Roman" w:cs="Times New Roman"/>
          <w:sz w:val="24"/>
          <w:szCs w:val="24"/>
        </w:rPr>
        <w:t xml:space="preserve"> In household laundry</w:t>
      </w:r>
      <w:r w:rsidR="005A15A0">
        <w:rPr>
          <w:rFonts w:ascii="Times New Roman" w:hAnsi="Times New Roman" w:cs="Times New Roman"/>
          <w:sz w:val="24"/>
          <w:szCs w:val="24"/>
        </w:rPr>
        <w:t>,</w:t>
      </w:r>
      <w:r w:rsidR="00F07234" w:rsidRPr="00647343">
        <w:rPr>
          <w:rFonts w:ascii="Times New Roman" w:hAnsi="Times New Roman" w:cs="Times New Roman"/>
          <w:sz w:val="24"/>
          <w:szCs w:val="24"/>
        </w:rPr>
        <w:t xml:space="preserve"> lipases are used to reduce environmental contaminants and improve the effectiveness of detergent to get rid of stubborn grease or oil stains.</w:t>
      </w:r>
      <w:r w:rsidR="00286E10" w:rsidRPr="00647343">
        <w:rPr>
          <w:rFonts w:ascii="Times New Roman" w:hAnsi="Times New Roman" w:cs="Times New Roman"/>
          <w:sz w:val="24"/>
          <w:szCs w:val="24"/>
        </w:rPr>
        <w:t xml:space="preserve"> To decrease the percentage of phosphate-by products in laundry detergents crude lipase from the </w:t>
      </w:r>
      <w:r w:rsidR="00286E10" w:rsidRPr="00647343">
        <w:rPr>
          <w:rFonts w:ascii="Times New Roman" w:hAnsi="Times New Roman" w:cs="Times New Roman"/>
          <w:i/>
          <w:sz w:val="24"/>
          <w:szCs w:val="24"/>
        </w:rPr>
        <w:t>Bacillus subtilis</w:t>
      </w:r>
      <w:r w:rsidR="00286E10" w:rsidRPr="00647343">
        <w:rPr>
          <w:rFonts w:ascii="Times New Roman" w:hAnsi="Times New Roman" w:cs="Times New Roman"/>
          <w:sz w:val="24"/>
          <w:szCs w:val="24"/>
        </w:rPr>
        <w:t xml:space="preserve"> strain is used (Saraswat et al., 2017). Biodegradable polymers have been hailed as one of the solutions to the growing problem of environmental pollution. The hydrolysis of </w:t>
      </w:r>
      <w:r w:rsidR="005A15A0">
        <w:rPr>
          <w:rFonts w:ascii="Times New Roman" w:hAnsi="Times New Roman" w:cs="Times New Roman"/>
          <w:sz w:val="24"/>
          <w:szCs w:val="24"/>
        </w:rPr>
        <w:t>polylactide</w:t>
      </w:r>
      <w:r w:rsidR="00286E10" w:rsidRPr="00647343">
        <w:rPr>
          <w:rFonts w:ascii="Times New Roman" w:hAnsi="Times New Roman" w:cs="Times New Roman"/>
          <w:sz w:val="24"/>
          <w:szCs w:val="24"/>
        </w:rPr>
        <w:t xml:space="preserve"> (</w:t>
      </w:r>
      <w:proofErr w:type="spellStart"/>
      <w:r w:rsidR="00286E10" w:rsidRPr="00647343">
        <w:rPr>
          <w:rFonts w:ascii="Times New Roman" w:hAnsi="Times New Roman" w:cs="Times New Roman"/>
          <w:sz w:val="24"/>
          <w:szCs w:val="24"/>
        </w:rPr>
        <w:t>pla</w:t>
      </w:r>
      <w:proofErr w:type="spellEnd"/>
      <w:r w:rsidR="00286E10" w:rsidRPr="00647343">
        <w:rPr>
          <w:rFonts w:ascii="Times New Roman" w:hAnsi="Times New Roman" w:cs="Times New Roman"/>
          <w:sz w:val="24"/>
          <w:szCs w:val="24"/>
        </w:rPr>
        <w:t xml:space="preserve">) into oligomers and then subsequently into monomers is catalysed by lipase PL, which was isolated from </w:t>
      </w:r>
      <w:r w:rsidR="00286E10" w:rsidRPr="00647343">
        <w:rPr>
          <w:rFonts w:ascii="Times New Roman" w:hAnsi="Times New Roman" w:cs="Times New Roman"/>
          <w:i/>
          <w:sz w:val="24"/>
          <w:szCs w:val="24"/>
        </w:rPr>
        <w:t>Alcaligenes sp.</w:t>
      </w:r>
      <w:r w:rsidR="00286E10" w:rsidRPr="00647343">
        <w:rPr>
          <w:rFonts w:ascii="Times New Roman" w:hAnsi="Times New Roman" w:cs="Times New Roman"/>
          <w:sz w:val="24"/>
          <w:szCs w:val="24"/>
        </w:rPr>
        <w:t xml:space="preserve"> (Hoshino and </w:t>
      </w:r>
      <w:proofErr w:type="spellStart"/>
      <w:r w:rsidR="00286E10" w:rsidRPr="00647343">
        <w:rPr>
          <w:rFonts w:ascii="Times New Roman" w:hAnsi="Times New Roman" w:cs="Times New Roman"/>
          <w:sz w:val="24"/>
          <w:szCs w:val="24"/>
        </w:rPr>
        <w:t>Isono</w:t>
      </w:r>
      <w:proofErr w:type="spellEnd"/>
      <w:r w:rsidR="00286E10" w:rsidRPr="00647343">
        <w:rPr>
          <w:rFonts w:ascii="Times New Roman" w:hAnsi="Times New Roman" w:cs="Times New Roman"/>
          <w:sz w:val="24"/>
          <w:szCs w:val="24"/>
        </w:rPr>
        <w:t xml:space="preserve"> 2002). It was discovered that </w:t>
      </w:r>
      <w:r w:rsidR="00286E10" w:rsidRPr="00647343">
        <w:rPr>
          <w:rFonts w:ascii="Times New Roman" w:hAnsi="Times New Roman" w:cs="Times New Roman"/>
          <w:i/>
          <w:sz w:val="24"/>
          <w:szCs w:val="24"/>
        </w:rPr>
        <w:t>L.</w:t>
      </w:r>
      <w:r w:rsidR="005A15A0">
        <w:rPr>
          <w:rFonts w:ascii="Times New Roman" w:hAnsi="Times New Roman" w:cs="Times New Roman"/>
          <w:i/>
          <w:sz w:val="24"/>
          <w:szCs w:val="24"/>
        </w:rPr>
        <w:t xml:space="preserve"> </w:t>
      </w:r>
      <w:r w:rsidR="00286E10" w:rsidRPr="00647343">
        <w:rPr>
          <w:rFonts w:ascii="Times New Roman" w:hAnsi="Times New Roman" w:cs="Times New Roman"/>
          <w:i/>
          <w:sz w:val="24"/>
          <w:szCs w:val="24"/>
        </w:rPr>
        <w:t xml:space="preserve">plantarum </w:t>
      </w:r>
      <w:r w:rsidR="00286E10" w:rsidRPr="00647343">
        <w:rPr>
          <w:rFonts w:ascii="Times New Roman" w:hAnsi="Times New Roman" w:cs="Times New Roman"/>
          <w:sz w:val="24"/>
          <w:szCs w:val="24"/>
        </w:rPr>
        <w:t>displayed the highest polycaprolactone (PCL) degradation efficiency</w:t>
      </w:r>
      <w:r w:rsidR="00286E10" w:rsidRPr="00647343">
        <w:rPr>
          <w:rFonts w:ascii="Times New Roman" w:hAnsi="Times New Roman" w:cs="Times New Roman"/>
          <w:i/>
          <w:sz w:val="24"/>
          <w:szCs w:val="24"/>
        </w:rPr>
        <w:t xml:space="preserve"> </w:t>
      </w:r>
      <w:r w:rsidR="00286E10" w:rsidRPr="00647343">
        <w:rPr>
          <w:rFonts w:ascii="Times New Roman" w:hAnsi="Times New Roman" w:cs="Times New Roman"/>
          <w:sz w:val="24"/>
          <w:szCs w:val="24"/>
        </w:rPr>
        <w:t xml:space="preserve">in </w:t>
      </w:r>
      <w:r w:rsidR="005A15A0">
        <w:rPr>
          <w:rFonts w:ascii="Times New Roman" w:hAnsi="Times New Roman" w:cs="Times New Roman"/>
          <w:sz w:val="24"/>
          <w:szCs w:val="24"/>
        </w:rPr>
        <w:t>comparison</w:t>
      </w:r>
      <w:r w:rsidR="00286E10" w:rsidRPr="00647343">
        <w:rPr>
          <w:rFonts w:ascii="Times New Roman" w:hAnsi="Times New Roman" w:cs="Times New Roman"/>
          <w:sz w:val="24"/>
          <w:szCs w:val="24"/>
        </w:rPr>
        <w:t xml:space="preserve"> with other lipases when it came to the breakdown of artificial polyester polycaprolactone (PCL) by co-cultures of </w:t>
      </w:r>
      <w:r w:rsidR="00286E10" w:rsidRPr="00647343">
        <w:rPr>
          <w:rFonts w:ascii="Times New Roman" w:hAnsi="Times New Roman" w:cs="Times New Roman"/>
          <w:i/>
          <w:sz w:val="24"/>
          <w:szCs w:val="24"/>
        </w:rPr>
        <w:t>L. brevis</w:t>
      </w:r>
      <w:r w:rsidR="00286E10" w:rsidRPr="00647343">
        <w:rPr>
          <w:rFonts w:ascii="Times New Roman" w:hAnsi="Times New Roman" w:cs="Times New Roman"/>
          <w:sz w:val="24"/>
          <w:szCs w:val="24"/>
        </w:rPr>
        <w:t xml:space="preserve"> and </w:t>
      </w:r>
      <w:r w:rsidR="00286E10" w:rsidRPr="00647343">
        <w:rPr>
          <w:rFonts w:ascii="Times New Roman" w:hAnsi="Times New Roman" w:cs="Times New Roman"/>
          <w:i/>
          <w:sz w:val="24"/>
          <w:szCs w:val="24"/>
        </w:rPr>
        <w:t>L. plantarum</w:t>
      </w:r>
      <w:r w:rsidR="00286E10" w:rsidRPr="00647343">
        <w:rPr>
          <w:rFonts w:ascii="Times New Roman" w:hAnsi="Times New Roman" w:cs="Times New Roman"/>
          <w:sz w:val="24"/>
          <w:szCs w:val="24"/>
        </w:rPr>
        <w:t xml:space="preserve"> lipases</w:t>
      </w:r>
      <w:r w:rsidR="004038D8" w:rsidRPr="00647343">
        <w:rPr>
          <w:rFonts w:ascii="Times New Roman" w:hAnsi="Times New Roman" w:cs="Times New Roman"/>
          <w:sz w:val="24"/>
          <w:szCs w:val="24"/>
        </w:rPr>
        <w:t xml:space="preserve"> </w:t>
      </w:r>
      <w:r w:rsidR="00286E10" w:rsidRPr="00647343">
        <w:rPr>
          <w:rFonts w:ascii="Times New Roman" w:hAnsi="Times New Roman" w:cs="Times New Roman"/>
          <w:i/>
          <w:sz w:val="24"/>
          <w:szCs w:val="24"/>
        </w:rPr>
        <w:t xml:space="preserve"> </w:t>
      </w:r>
      <w:r w:rsidR="00286E10" w:rsidRPr="00647343">
        <w:rPr>
          <w:rFonts w:ascii="Times New Roman" w:hAnsi="Times New Roman" w:cs="Times New Roman"/>
          <w:sz w:val="24"/>
          <w:szCs w:val="24"/>
        </w:rPr>
        <w:t xml:space="preserve">(Wang et al. 2018). </w:t>
      </w:r>
      <w:r w:rsidR="003D5268" w:rsidRPr="00647343">
        <w:rPr>
          <w:rFonts w:ascii="Times New Roman" w:hAnsi="Times New Roman" w:cs="Times New Roman"/>
          <w:sz w:val="24"/>
          <w:szCs w:val="24"/>
        </w:rPr>
        <w:t xml:space="preserve">Table 1 </w:t>
      </w:r>
      <w:r w:rsidR="003D5268">
        <w:rPr>
          <w:rFonts w:ascii="Times New Roman" w:hAnsi="Times New Roman" w:cs="Times New Roman"/>
          <w:sz w:val="24"/>
          <w:szCs w:val="24"/>
        </w:rPr>
        <w:t xml:space="preserve">and 2 </w:t>
      </w:r>
      <w:r w:rsidR="003D5268" w:rsidRPr="00647343">
        <w:rPr>
          <w:rFonts w:ascii="Times New Roman" w:hAnsi="Times New Roman" w:cs="Times New Roman"/>
          <w:sz w:val="24"/>
          <w:szCs w:val="24"/>
        </w:rPr>
        <w:t>lists a few microbial lipases together with information about each one's characteristics and bioremediation function.</w:t>
      </w:r>
    </w:p>
    <w:p w14:paraId="2297A9E2" w14:textId="481E869F" w:rsidR="005A15A0" w:rsidRDefault="003D5268" w:rsidP="00647343">
      <w:pPr>
        <w:autoSpaceDE w:val="0"/>
        <w:autoSpaceDN w:val="0"/>
        <w:adjustRightInd w:val="0"/>
        <w:spacing w:after="0" w:line="360" w:lineRule="auto"/>
        <w:jc w:val="both"/>
        <w:rPr>
          <w:rFonts w:ascii="Times New Roman" w:hAnsi="Times New Roman" w:cs="Times New Roman"/>
          <w:sz w:val="24"/>
          <w:szCs w:val="24"/>
        </w:rPr>
      </w:pPr>
      <w:r w:rsidRPr="00647343">
        <w:rPr>
          <w:rFonts w:ascii="Times New Roman" w:hAnsi="Times New Roman" w:cs="Times New Roman"/>
          <w:sz w:val="24"/>
          <w:szCs w:val="24"/>
        </w:rPr>
        <w:t xml:space="preserve">In fungus lipase makers are </w:t>
      </w:r>
      <w:r w:rsidRPr="00647343">
        <w:rPr>
          <w:rFonts w:ascii="Times New Roman" w:hAnsi="Times New Roman" w:cs="Times New Roman"/>
          <w:i/>
          <w:sz w:val="24"/>
          <w:szCs w:val="24"/>
        </w:rPr>
        <w:t>Rhizopus,</w:t>
      </w:r>
      <w:r w:rsidRPr="00647343">
        <w:rPr>
          <w:rFonts w:ascii="Times New Roman" w:hAnsi="Times New Roman" w:cs="Times New Roman"/>
          <w:sz w:val="24"/>
          <w:szCs w:val="24"/>
        </w:rPr>
        <w:t xml:space="preserve"> </w:t>
      </w:r>
      <w:r w:rsidRPr="00647343">
        <w:rPr>
          <w:rFonts w:ascii="Times New Roman" w:hAnsi="Times New Roman" w:cs="Times New Roman"/>
          <w:i/>
          <w:sz w:val="24"/>
          <w:szCs w:val="24"/>
        </w:rPr>
        <w:t>Penicillium,  Aspergillus sp.</w:t>
      </w:r>
      <w:r>
        <w:rPr>
          <w:rFonts w:ascii="Times New Roman" w:hAnsi="Times New Roman" w:cs="Times New Roman"/>
          <w:i/>
          <w:sz w:val="24"/>
          <w:szCs w:val="24"/>
        </w:rPr>
        <w:t xml:space="preserve"> </w:t>
      </w:r>
      <w:r w:rsidRPr="00647343">
        <w:rPr>
          <w:rFonts w:ascii="Times New Roman" w:hAnsi="Times New Roman" w:cs="Times New Roman"/>
          <w:i/>
          <w:sz w:val="24"/>
          <w:szCs w:val="24"/>
        </w:rPr>
        <w:t xml:space="preserve">etc. Rhizopus </w:t>
      </w:r>
      <w:proofErr w:type="spellStart"/>
      <w:r w:rsidRPr="00647343">
        <w:rPr>
          <w:rFonts w:ascii="Times New Roman" w:hAnsi="Times New Roman" w:cs="Times New Roman"/>
          <w:i/>
          <w:sz w:val="24"/>
          <w:szCs w:val="24"/>
        </w:rPr>
        <w:t>arrhizus</w:t>
      </w:r>
      <w:proofErr w:type="spellEnd"/>
      <w:r w:rsidRPr="00647343">
        <w:rPr>
          <w:rFonts w:ascii="Times New Roman" w:hAnsi="Times New Roman" w:cs="Times New Roman"/>
          <w:i/>
          <w:sz w:val="24"/>
          <w:szCs w:val="24"/>
        </w:rPr>
        <w:t xml:space="preserve"> and R. </w:t>
      </w:r>
      <w:proofErr w:type="spellStart"/>
      <w:r w:rsidRPr="00647343">
        <w:rPr>
          <w:rFonts w:ascii="Times New Roman" w:hAnsi="Times New Roman" w:cs="Times New Roman"/>
          <w:i/>
          <w:sz w:val="24"/>
          <w:szCs w:val="24"/>
        </w:rPr>
        <w:t>niveus</w:t>
      </w:r>
      <w:proofErr w:type="spellEnd"/>
      <w:r w:rsidRPr="00647343">
        <w:rPr>
          <w:rFonts w:ascii="Times New Roman" w:hAnsi="Times New Roman" w:cs="Times New Roman"/>
          <w:sz w:val="24"/>
          <w:szCs w:val="24"/>
        </w:rPr>
        <w:t xml:space="preserve"> are among the </w:t>
      </w:r>
      <w:r w:rsidRPr="00647343">
        <w:rPr>
          <w:rFonts w:ascii="Times New Roman" w:hAnsi="Times New Roman" w:cs="Times New Roman"/>
          <w:i/>
          <w:sz w:val="24"/>
          <w:szCs w:val="24"/>
        </w:rPr>
        <w:t>Rhizopus</w:t>
      </w:r>
      <w:r w:rsidRPr="00647343">
        <w:rPr>
          <w:rFonts w:ascii="Times New Roman" w:hAnsi="Times New Roman" w:cs="Times New Roman"/>
          <w:sz w:val="24"/>
          <w:szCs w:val="24"/>
        </w:rPr>
        <w:t xml:space="preserve"> species that generate lipases effectively (Pandey et al., 1999).</w:t>
      </w:r>
      <w:r w:rsidRPr="00647343">
        <w:rPr>
          <w:rFonts w:ascii="Times New Roman" w:hAnsi="Times New Roman" w:cs="Times New Roman"/>
          <w:i/>
          <w:sz w:val="24"/>
          <w:szCs w:val="24"/>
        </w:rPr>
        <w:t xml:space="preserve"> </w:t>
      </w:r>
      <w:r w:rsidRPr="00647343">
        <w:rPr>
          <w:rFonts w:ascii="Times New Roman" w:hAnsi="Times New Roman" w:cs="Times New Roman"/>
          <w:iCs/>
          <w:sz w:val="24"/>
          <w:szCs w:val="24"/>
        </w:rPr>
        <w:t>Based on their wide range of applications in multiple industrial fields, lipases are anticipated to see the greatest growth rate among enzymes.</w:t>
      </w:r>
      <w:r>
        <w:rPr>
          <w:rFonts w:ascii="Times New Roman" w:hAnsi="Times New Roman" w:cs="Times New Roman"/>
          <w:iCs/>
          <w:sz w:val="24"/>
          <w:szCs w:val="24"/>
        </w:rPr>
        <w:t xml:space="preserve"> </w:t>
      </w:r>
    </w:p>
    <w:p w14:paraId="561F6FD5" w14:textId="77777777" w:rsidR="00244134" w:rsidRPr="00244134" w:rsidRDefault="00244134" w:rsidP="00647343">
      <w:pPr>
        <w:autoSpaceDE w:val="0"/>
        <w:autoSpaceDN w:val="0"/>
        <w:adjustRightInd w:val="0"/>
        <w:spacing w:after="0" w:line="360" w:lineRule="auto"/>
        <w:jc w:val="both"/>
        <w:rPr>
          <w:rFonts w:ascii="Times New Roman" w:hAnsi="Times New Roman" w:cs="Times New Roman"/>
          <w:sz w:val="24"/>
          <w:szCs w:val="24"/>
        </w:rPr>
      </w:pPr>
    </w:p>
    <w:p w14:paraId="6F714F28" w14:textId="53F61530" w:rsidR="007E6974" w:rsidRPr="005A15A0" w:rsidRDefault="00286E10" w:rsidP="00647343">
      <w:pPr>
        <w:autoSpaceDE w:val="0"/>
        <w:autoSpaceDN w:val="0"/>
        <w:adjustRightInd w:val="0"/>
        <w:spacing w:after="0" w:line="360" w:lineRule="auto"/>
        <w:jc w:val="both"/>
        <w:rPr>
          <w:rFonts w:ascii="Times New Roman" w:hAnsi="Times New Roman" w:cs="Times New Roman"/>
          <w:b/>
          <w:bCs/>
          <w:iCs/>
          <w:sz w:val="24"/>
          <w:szCs w:val="24"/>
        </w:rPr>
      </w:pPr>
      <w:r w:rsidRPr="005A15A0">
        <w:rPr>
          <w:rFonts w:ascii="Times New Roman" w:hAnsi="Times New Roman" w:cs="Times New Roman"/>
          <w:b/>
          <w:bCs/>
          <w:iCs/>
          <w:sz w:val="24"/>
          <w:szCs w:val="24"/>
        </w:rPr>
        <w:t xml:space="preserve">D. </w:t>
      </w:r>
      <w:r w:rsidRPr="005A15A0">
        <w:rPr>
          <w:rFonts w:ascii="Times New Roman" w:hAnsi="Times New Roman" w:cs="Times New Roman"/>
          <w:b/>
          <w:bCs/>
          <w:i/>
          <w:iCs/>
          <w:sz w:val="24"/>
          <w:szCs w:val="24"/>
        </w:rPr>
        <w:t>Dehydrogenase</w:t>
      </w:r>
      <w:r w:rsidR="006F24D2" w:rsidRPr="005A15A0">
        <w:rPr>
          <w:rFonts w:ascii="Times New Roman" w:hAnsi="Times New Roman" w:cs="Times New Roman"/>
          <w:b/>
          <w:bCs/>
          <w:i/>
          <w:iCs/>
          <w:sz w:val="24"/>
          <w:szCs w:val="24"/>
        </w:rPr>
        <w:t xml:space="preserve"> </w:t>
      </w:r>
      <w:r w:rsidR="006F24D2" w:rsidRPr="005A15A0">
        <w:rPr>
          <w:rFonts w:ascii="Times New Roman" w:hAnsi="Times New Roman" w:cs="Times New Roman"/>
          <w:b/>
          <w:bCs/>
          <w:iCs/>
          <w:sz w:val="24"/>
          <w:szCs w:val="24"/>
        </w:rPr>
        <w:t>(</w:t>
      </w:r>
      <w:r w:rsidR="006F24D2" w:rsidRPr="005A15A0">
        <w:rPr>
          <w:rFonts w:ascii="Times New Roman" w:hAnsi="Times New Roman" w:cs="Times New Roman"/>
          <w:b/>
          <w:bCs/>
          <w:sz w:val="24"/>
          <w:szCs w:val="24"/>
        </w:rPr>
        <w:t>EC1.1.1.1)</w:t>
      </w:r>
    </w:p>
    <w:p w14:paraId="5B737A3E" w14:textId="3A150468" w:rsidR="00690BE2" w:rsidRPr="005A15A0" w:rsidRDefault="00286E10" w:rsidP="00647343">
      <w:pPr>
        <w:autoSpaceDE w:val="0"/>
        <w:autoSpaceDN w:val="0"/>
        <w:adjustRightInd w:val="0"/>
        <w:spacing w:after="0" w:line="360" w:lineRule="auto"/>
        <w:jc w:val="both"/>
        <w:rPr>
          <w:rFonts w:ascii="Times New Roman" w:hAnsi="Times New Roman" w:cs="Times New Roman"/>
          <w:sz w:val="24"/>
          <w:szCs w:val="24"/>
        </w:rPr>
      </w:pPr>
      <w:r w:rsidRPr="00647343">
        <w:rPr>
          <w:rFonts w:ascii="Times New Roman" w:hAnsi="Times New Roman" w:cs="Times New Roman"/>
          <w:sz w:val="24"/>
          <w:szCs w:val="24"/>
        </w:rPr>
        <w:t xml:space="preserve">Dehydrogenases are members of the </w:t>
      </w:r>
      <w:r w:rsidR="007F1A77">
        <w:rPr>
          <w:rFonts w:ascii="Times New Roman" w:hAnsi="Times New Roman" w:cs="Times New Roman"/>
          <w:sz w:val="24"/>
          <w:szCs w:val="24"/>
        </w:rPr>
        <w:t>oxidoreductase</w:t>
      </w:r>
      <w:r w:rsidRPr="00647343">
        <w:rPr>
          <w:rFonts w:ascii="Times New Roman" w:hAnsi="Times New Roman" w:cs="Times New Roman"/>
          <w:sz w:val="24"/>
          <w:szCs w:val="24"/>
        </w:rPr>
        <w:t xml:space="preserve"> family and are mainly found in bacteria, yeast, plants, animals and human beings. </w:t>
      </w:r>
      <w:r w:rsidR="006B7BB3" w:rsidRPr="00647343">
        <w:rPr>
          <w:rFonts w:ascii="Times New Roman" w:hAnsi="Times New Roman" w:cs="Times New Roman"/>
          <w:sz w:val="24"/>
          <w:szCs w:val="24"/>
        </w:rPr>
        <w:t xml:space="preserve">The bacteria’s cell-free extracts that break down </w:t>
      </w:r>
      <w:r w:rsidRPr="00647343">
        <w:rPr>
          <w:rFonts w:ascii="Times New Roman" w:hAnsi="Times New Roman" w:cs="Times New Roman"/>
          <w:sz w:val="24"/>
          <w:szCs w:val="24"/>
        </w:rPr>
        <w:t>xenobiotics manufactured industrially showed signs of polyethylene glycol dehydrogenase activity.</w:t>
      </w:r>
      <w:r w:rsidR="006B7BB3" w:rsidRPr="00647343">
        <w:rPr>
          <w:rFonts w:ascii="Times New Roman" w:hAnsi="Times New Roman" w:cs="Times New Roman"/>
          <w:sz w:val="24"/>
          <w:szCs w:val="24"/>
        </w:rPr>
        <w:t xml:space="preserve"> Numerous </w:t>
      </w:r>
      <w:proofErr w:type="spellStart"/>
      <w:r w:rsidR="006B7BB3" w:rsidRPr="00647343">
        <w:rPr>
          <w:rFonts w:ascii="Times New Roman" w:hAnsi="Times New Roman" w:cs="Times New Roman"/>
          <w:i/>
          <w:sz w:val="24"/>
          <w:szCs w:val="24"/>
        </w:rPr>
        <w:t>Sphingomonas</w:t>
      </w:r>
      <w:proofErr w:type="spellEnd"/>
      <w:r w:rsidR="006B7BB3" w:rsidRPr="00647343">
        <w:rPr>
          <w:rFonts w:ascii="Times New Roman" w:hAnsi="Times New Roman" w:cs="Times New Roman"/>
          <w:sz w:val="24"/>
          <w:szCs w:val="24"/>
        </w:rPr>
        <w:t xml:space="preserve"> species Utilize polyethylene glycol as fuel while PPG dehydrogenase (dye-linked), an enzyme present in </w:t>
      </w:r>
      <w:r w:rsidR="006B7BB3" w:rsidRPr="00647343">
        <w:rPr>
          <w:rFonts w:ascii="Times New Roman" w:hAnsi="Times New Roman" w:cs="Times New Roman"/>
          <w:i/>
          <w:iCs/>
          <w:sz w:val="24"/>
          <w:szCs w:val="24"/>
        </w:rPr>
        <w:t xml:space="preserve">Stenotrophomonas </w:t>
      </w:r>
      <w:proofErr w:type="spellStart"/>
      <w:r w:rsidR="006B7BB3" w:rsidRPr="00647343">
        <w:rPr>
          <w:rFonts w:ascii="Times New Roman" w:hAnsi="Times New Roman" w:cs="Times New Roman"/>
          <w:i/>
          <w:iCs/>
          <w:sz w:val="24"/>
          <w:szCs w:val="24"/>
        </w:rPr>
        <w:t>maltophilia's</w:t>
      </w:r>
      <w:proofErr w:type="spellEnd"/>
      <w:r w:rsidR="007F1A77">
        <w:rPr>
          <w:rFonts w:ascii="Times New Roman" w:hAnsi="Times New Roman" w:cs="Times New Roman"/>
          <w:sz w:val="24"/>
          <w:szCs w:val="24"/>
        </w:rPr>
        <w:t xml:space="preserve"> </w:t>
      </w:r>
      <w:r w:rsidR="00DE30CC" w:rsidRPr="00647343">
        <w:rPr>
          <w:rFonts w:ascii="Times New Roman" w:hAnsi="Times New Roman" w:cs="Times New Roman"/>
          <w:sz w:val="24"/>
          <w:szCs w:val="24"/>
        </w:rPr>
        <w:t xml:space="preserve">outer membrane or in periplasmic space </w:t>
      </w:r>
      <w:r w:rsidR="006B7BB3" w:rsidRPr="00647343">
        <w:rPr>
          <w:rFonts w:ascii="Times New Roman" w:hAnsi="Times New Roman" w:cs="Times New Roman"/>
          <w:sz w:val="24"/>
          <w:szCs w:val="24"/>
        </w:rPr>
        <w:t>is responsible for the destruction of high-molecular-weight PPG, the cytoplasmic enzyme is functioning to metabolise low-molecular-weight PPG (Tachibana et al., 2002).</w:t>
      </w:r>
      <w:r w:rsidR="00DE30CC" w:rsidRPr="00647343">
        <w:rPr>
          <w:rFonts w:ascii="Times New Roman" w:hAnsi="Times New Roman" w:cs="Times New Roman"/>
          <w:sz w:val="24"/>
          <w:szCs w:val="24"/>
        </w:rPr>
        <w:t xml:space="preserve"> Xenobiotic polyvinyl alcohol which is water soluble in nature is broken down by recombinant polyvinyl alcohol dehydrogenase, which is used to oxidise glycols (</w:t>
      </w:r>
      <w:proofErr w:type="spellStart"/>
      <w:r w:rsidR="00DE30CC" w:rsidRPr="00647343">
        <w:rPr>
          <w:rFonts w:ascii="Times New Roman" w:hAnsi="Times New Roman" w:cs="Times New Roman"/>
          <w:sz w:val="24"/>
          <w:szCs w:val="24"/>
        </w:rPr>
        <w:t>Hirota-Mamoto</w:t>
      </w:r>
      <w:proofErr w:type="spellEnd"/>
      <w:r w:rsidR="00DE30CC" w:rsidRPr="00647343">
        <w:rPr>
          <w:rFonts w:ascii="Times New Roman" w:hAnsi="Times New Roman" w:cs="Times New Roman"/>
          <w:sz w:val="24"/>
          <w:szCs w:val="24"/>
        </w:rPr>
        <w:t xml:space="preserve"> et al., 2006). It has been discovered that aldehyde dehydrogenase is involved in the anabolic and catabolic </w:t>
      </w:r>
      <w:r w:rsidR="007F1A77">
        <w:rPr>
          <w:rFonts w:ascii="Times New Roman" w:hAnsi="Times New Roman" w:cs="Times New Roman"/>
          <w:sz w:val="24"/>
          <w:szCs w:val="24"/>
        </w:rPr>
        <w:t>processes</w:t>
      </w:r>
      <w:r w:rsidR="00DE30CC" w:rsidRPr="00647343">
        <w:rPr>
          <w:rFonts w:ascii="Times New Roman" w:hAnsi="Times New Roman" w:cs="Times New Roman"/>
          <w:sz w:val="24"/>
          <w:szCs w:val="24"/>
        </w:rPr>
        <w:t xml:space="preserve"> of aromatic compounds. </w:t>
      </w:r>
      <w:r w:rsidR="00690BE2" w:rsidRPr="00647343">
        <w:rPr>
          <w:rFonts w:ascii="Times New Roman" w:hAnsi="Times New Roman" w:cs="Times New Roman"/>
          <w:sz w:val="24"/>
          <w:szCs w:val="24"/>
        </w:rPr>
        <w:t xml:space="preserve">Aldehyde dehydrogenase is extensively and specifically expressed, according to a protein expression analysis of </w:t>
      </w:r>
      <w:proofErr w:type="spellStart"/>
      <w:r w:rsidR="00690BE2" w:rsidRPr="00647343">
        <w:rPr>
          <w:rFonts w:ascii="Times New Roman" w:hAnsi="Times New Roman" w:cs="Times New Roman"/>
          <w:i/>
          <w:sz w:val="24"/>
          <w:szCs w:val="24"/>
        </w:rPr>
        <w:t>Amycolatopsis</w:t>
      </w:r>
      <w:proofErr w:type="spellEnd"/>
      <w:r w:rsidR="00690BE2" w:rsidRPr="00647343">
        <w:rPr>
          <w:rFonts w:ascii="Times New Roman" w:hAnsi="Times New Roman" w:cs="Times New Roman"/>
          <w:i/>
          <w:sz w:val="24"/>
          <w:szCs w:val="24"/>
        </w:rPr>
        <w:t xml:space="preserve"> </w:t>
      </w:r>
      <w:proofErr w:type="spellStart"/>
      <w:r w:rsidR="00690BE2" w:rsidRPr="00647343">
        <w:rPr>
          <w:rFonts w:ascii="Times New Roman" w:hAnsi="Times New Roman" w:cs="Times New Roman"/>
          <w:i/>
          <w:sz w:val="24"/>
          <w:szCs w:val="24"/>
        </w:rPr>
        <w:t>tucumanensis</w:t>
      </w:r>
      <w:proofErr w:type="spellEnd"/>
      <w:r w:rsidR="00690BE2" w:rsidRPr="00647343">
        <w:rPr>
          <w:rFonts w:ascii="Times New Roman" w:hAnsi="Times New Roman" w:cs="Times New Roman"/>
          <w:i/>
          <w:sz w:val="24"/>
          <w:szCs w:val="24"/>
        </w:rPr>
        <w:t xml:space="preserve"> </w:t>
      </w:r>
      <w:r w:rsidR="00690BE2" w:rsidRPr="00647343">
        <w:rPr>
          <w:rFonts w:ascii="Times New Roman" w:hAnsi="Times New Roman" w:cs="Times New Roman"/>
          <w:sz w:val="24"/>
          <w:szCs w:val="24"/>
        </w:rPr>
        <w:t xml:space="preserve">DSM 45259's biodegradation of phenanthrene (Bourguignon et al., 2019). Table 1 lists a few dehydrogenases together with information about each one's characteristics and function in bioremediation. </w:t>
      </w:r>
    </w:p>
    <w:p w14:paraId="6748190E" w14:textId="77777777" w:rsidR="005A15A0" w:rsidRDefault="005A15A0" w:rsidP="00647343">
      <w:pPr>
        <w:autoSpaceDE w:val="0"/>
        <w:autoSpaceDN w:val="0"/>
        <w:adjustRightInd w:val="0"/>
        <w:spacing w:after="0" w:line="360" w:lineRule="auto"/>
        <w:jc w:val="both"/>
        <w:rPr>
          <w:rFonts w:ascii="Times New Roman" w:hAnsi="Times New Roman" w:cs="Times New Roman"/>
          <w:b/>
          <w:bCs/>
          <w:iCs/>
          <w:sz w:val="24"/>
          <w:szCs w:val="24"/>
        </w:rPr>
      </w:pPr>
    </w:p>
    <w:p w14:paraId="03BBAA00" w14:textId="4778259F" w:rsidR="00690BE2" w:rsidRPr="005A15A0" w:rsidRDefault="006F24D2" w:rsidP="00647343">
      <w:pPr>
        <w:autoSpaceDE w:val="0"/>
        <w:autoSpaceDN w:val="0"/>
        <w:adjustRightInd w:val="0"/>
        <w:spacing w:after="0" w:line="360" w:lineRule="auto"/>
        <w:jc w:val="both"/>
        <w:rPr>
          <w:rFonts w:ascii="Times New Roman" w:hAnsi="Times New Roman" w:cs="Times New Roman"/>
          <w:b/>
          <w:bCs/>
          <w:sz w:val="24"/>
          <w:szCs w:val="24"/>
        </w:rPr>
      </w:pPr>
      <w:r w:rsidRPr="005A15A0">
        <w:rPr>
          <w:rFonts w:ascii="Times New Roman" w:hAnsi="Times New Roman" w:cs="Times New Roman"/>
          <w:b/>
          <w:bCs/>
          <w:iCs/>
          <w:sz w:val="24"/>
          <w:szCs w:val="24"/>
        </w:rPr>
        <w:t xml:space="preserve">E. </w:t>
      </w:r>
      <w:r w:rsidRPr="005A15A0">
        <w:rPr>
          <w:rFonts w:ascii="Times New Roman" w:hAnsi="Times New Roman" w:cs="Times New Roman"/>
          <w:b/>
          <w:bCs/>
          <w:i/>
          <w:iCs/>
          <w:sz w:val="24"/>
          <w:szCs w:val="24"/>
        </w:rPr>
        <w:t>Protease</w:t>
      </w:r>
      <w:r w:rsidRPr="005A15A0">
        <w:rPr>
          <w:rFonts w:ascii="Times New Roman" w:hAnsi="Times New Roman" w:cs="Times New Roman"/>
          <w:b/>
          <w:bCs/>
          <w:iCs/>
          <w:sz w:val="24"/>
          <w:szCs w:val="24"/>
        </w:rPr>
        <w:t xml:space="preserve"> </w:t>
      </w:r>
      <w:r w:rsidRPr="005A15A0">
        <w:rPr>
          <w:rFonts w:ascii="Times New Roman" w:hAnsi="Times New Roman" w:cs="Times New Roman"/>
          <w:b/>
          <w:bCs/>
          <w:sz w:val="24"/>
          <w:szCs w:val="24"/>
        </w:rPr>
        <w:t>(E.C 3.4.21.12)</w:t>
      </w:r>
    </w:p>
    <w:p w14:paraId="61902FA5" w14:textId="61EF6A39" w:rsidR="005926F7" w:rsidRPr="005A15A0" w:rsidRDefault="00690BE2" w:rsidP="00647343">
      <w:pPr>
        <w:autoSpaceDE w:val="0"/>
        <w:autoSpaceDN w:val="0"/>
        <w:adjustRightInd w:val="0"/>
        <w:spacing w:after="0" w:line="360" w:lineRule="auto"/>
        <w:jc w:val="both"/>
        <w:rPr>
          <w:rFonts w:ascii="Times New Roman" w:hAnsi="Times New Roman" w:cs="Times New Roman"/>
          <w:iCs/>
          <w:sz w:val="24"/>
          <w:szCs w:val="24"/>
        </w:rPr>
      </w:pPr>
      <w:r w:rsidRPr="00647343">
        <w:rPr>
          <w:rFonts w:ascii="Times New Roman" w:hAnsi="Times New Roman" w:cs="Times New Roman"/>
          <w:iCs/>
          <w:sz w:val="24"/>
          <w:szCs w:val="24"/>
        </w:rPr>
        <w:t xml:space="preserve">The hydrolase family of enzymes, which includes protease, catalyses the peptide bonds in proteins. Proteases are mainly secluded from </w:t>
      </w:r>
      <w:r w:rsidRPr="00647343">
        <w:rPr>
          <w:rFonts w:ascii="Times New Roman" w:hAnsi="Times New Roman" w:cs="Times New Roman"/>
          <w:i/>
          <w:sz w:val="24"/>
          <w:szCs w:val="24"/>
        </w:rPr>
        <w:t>Bacillus</w:t>
      </w:r>
      <w:r w:rsidRPr="00647343">
        <w:rPr>
          <w:rFonts w:ascii="Times New Roman" w:hAnsi="Times New Roman" w:cs="Times New Roman"/>
          <w:iCs/>
          <w:sz w:val="24"/>
          <w:szCs w:val="24"/>
        </w:rPr>
        <w:t xml:space="preserve"> and </w:t>
      </w:r>
      <w:r w:rsidRPr="00647343">
        <w:rPr>
          <w:rFonts w:ascii="Times New Roman" w:hAnsi="Times New Roman" w:cs="Times New Roman"/>
          <w:i/>
          <w:sz w:val="24"/>
          <w:szCs w:val="24"/>
        </w:rPr>
        <w:t>Aspergillus</w:t>
      </w:r>
      <w:r w:rsidRPr="00647343">
        <w:rPr>
          <w:rFonts w:ascii="Times New Roman" w:hAnsi="Times New Roman" w:cs="Times New Roman"/>
          <w:iCs/>
          <w:sz w:val="24"/>
          <w:szCs w:val="24"/>
        </w:rPr>
        <w:t xml:space="preserve"> species.  Proteases that are isolated </w:t>
      </w:r>
      <w:r w:rsidR="00052C7F" w:rsidRPr="00647343">
        <w:rPr>
          <w:rFonts w:ascii="Times New Roman" w:hAnsi="Times New Roman" w:cs="Times New Roman"/>
          <w:iCs/>
          <w:sz w:val="24"/>
          <w:szCs w:val="24"/>
        </w:rPr>
        <w:t>from microorganisms are very pivotal due to their inexpensive price, high production, and useful function. They are extensively employed in sectors like wastewater treatment, the food sector, and the leather sector (Kumar and Sharma 2019).</w:t>
      </w:r>
      <w:r w:rsidR="00D403F7">
        <w:rPr>
          <w:rFonts w:ascii="Times New Roman" w:hAnsi="Times New Roman" w:cs="Times New Roman"/>
          <w:iCs/>
          <w:sz w:val="24"/>
          <w:szCs w:val="24"/>
        </w:rPr>
        <w:t xml:space="preserve"> </w:t>
      </w:r>
      <w:r w:rsidR="00052C7F" w:rsidRPr="00647343">
        <w:rPr>
          <w:rFonts w:ascii="Times New Roman" w:hAnsi="Times New Roman" w:cs="Times New Roman"/>
          <w:iCs/>
          <w:sz w:val="24"/>
          <w:szCs w:val="24"/>
        </w:rPr>
        <w:t xml:space="preserve">Protease </w:t>
      </w:r>
      <w:r w:rsidR="005A15A0">
        <w:rPr>
          <w:rFonts w:ascii="Times New Roman" w:hAnsi="Times New Roman" w:cs="Times New Roman"/>
          <w:iCs/>
          <w:sz w:val="24"/>
          <w:szCs w:val="24"/>
        </w:rPr>
        <w:t>is</w:t>
      </w:r>
      <w:r w:rsidR="00052C7F" w:rsidRPr="00647343">
        <w:rPr>
          <w:rFonts w:ascii="Times New Roman" w:hAnsi="Times New Roman" w:cs="Times New Roman"/>
          <w:iCs/>
          <w:sz w:val="24"/>
          <w:szCs w:val="24"/>
        </w:rPr>
        <w:t xml:space="preserve"> used in </w:t>
      </w:r>
      <w:r w:rsidR="005A15A0">
        <w:rPr>
          <w:rFonts w:ascii="Times New Roman" w:hAnsi="Times New Roman" w:cs="Times New Roman"/>
          <w:iCs/>
          <w:sz w:val="24"/>
          <w:szCs w:val="24"/>
        </w:rPr>
        <w:t xml:space="preserve">the </w:t>
      </w:r>
      <w:r w:rsidR="00052C7F" w:rsidRPr="00647343">
        <w:rPr>
          <w:rFonts w:ascii="Times New Roman" w:hAnsi="Times New Roman" w:cs="Times New Roman"/>
          <w:iCs/>
          <w:sz w:val="24"/>
          <w:szCs w:val="24"/>
        </w:rPr>
        <w:t>removal of polymers since it can break down ß-ester bonds, ß-ester bonds produced by poly hydroxyl butyrate (PHB) depolymerase, and c- linkages (Haider et al., 2019).</w:t>
      </w:r>
      <w:r w:rsidR="00052C7F" w:rsidRPr="00647343">
        <w:rPr>
          <w:rFonts w:ascii="Times New Roman" w:hAnsi="Times New Roman" w:cs="Times New Roman"/>
          <w:sz w:val="24"/>
          <w:szCs w:val="24"/>
        </w:rPr>
        <w:t xml:space="preserve"> Because of </w:t>
      </w:r>
      <w:r w:rsidR="005A15A0">
        <w:rPr>
          <w:rFonts w:ascii="Times New Roman" w:hAnsi="Times New Roman" w:cs="Times New Roman"/>
          <w:sz w:val="24"/>
          <w:szCs w:val="24"/>
        </w:rPr>
        <w:t xml:space="preserve">the </w:t>
      </w:r>
      <w:r w:rsidR="00052C7F" w:rsidRPr="00647343">
        <w:rPr>
          <w:rFonts w:ascii="Times New Roman" w:hAnsi="Times New Roman" w:cs="Times New Roman"/>
          <w:sz w:val="24"/>
          <w:szCs w:val="24"/>
        </w:rPr>
        <w:t xml:space="preserve">presence of keratin protein which is insoluble in nature, </w:t>
      </w:r>
      <w:r w:rsidR="00052C7F" w:rsidRPr="00647343">
        <w:rPr>
          <w:rFonts w:ascii="Times New Roman" w:hAnsi="Times New Roman" w:cs="Times New Roman"/>
          <w:iCs/>
          <w:sz w:val="24"/>
          <w:szCs w:val="24"/>
        </w:rPr>
        <w:t xml:space="preserve">animal horns, nails, poultry faeces, and the shedding and moulting of appendages are resistant to breakdown. Along with their unpleasant odour, they are responsible for environmental contamination. Keratinase, a protease enzyme, may break down keratin proteins and be used in the bioremediation of chicken waste by breaking down and recycling keratinous wastes into beneficial by-products. </w:t>
      </w:r>
      <w:r w:rsidR="00052C7F" w:rsidRPr="00647343">
        <w:rPr>
          <w:rFonts w:ascii="Times New Roman" w:hAnsi="Times New Roman" w:cs="Times New Roman"/>
          <w:i/>
          <w:sz w:val="24"/>
          <w:szCs w:val="24"/>
        </w:rPr>
        <w:t xml:space="preserve">Stenotrophomonas </w:t>
      </w:r>
      <w:proofErr w:type="spellStart"/>
      <w:r w:rsidR="00052C7F" w:rsidRPr="00647343">
        <w:rPr>
          <w:rFonts w:ascii="Times New Roman" w:hAnsi="Times New Roman" w:cs="Times New Roman"/>
          <w:i/>
          <w:sz w:val="24"/>
          <w:szCs w:val="24"/>
        </w:rPr>
        <w:t>maltophilia</w:t>
      </w:r>
      <w:proofErr w:type="spellEnd"/>
      <w:r w:rsidR="00052C7F" w:rsidRPr="00647343">
        <w:rPr>
          <w:rFonts w:ascii="Times New Roman" w:hAnsi="Times New Roman" w:cs="Times New Roman"/>
          <w:sz w:val="24"/>
          <w:szCs w:val="24"/>
        </w:rPr>
        <w:t xml:space="preserve"> KB13's keratinase, a protease enzyme, has demonstrated notable activity in the</w:t>
      </w:r>
      <w:r w:rsidR="005A15A0">
        <w:rPr>
          <w:rFonts w:ascii="Times New Roman" w:hAnsi="Times New Roman" w:cs="Times New Roman"/>
          <w:sz w:val="24"/>
          <w:szCs w:val="24"/>
        </w:rPr>
        <w:t xml:space="preserve"> </w:t>
      </w:r>
      <w:r w:rsidR="00052C7F" w:rsidRPr="00647343">
        <w:rPr>
          <w:rFonts w:ascii="Times New Roman" w:hAnsi="Times New Roman" w:cs="Times New Roman"/>
          <w:sz w:val="24"/>
          <w:szCs w:val="24"/>
        </w:rPr>
        <w:t>biological degradation of chicken feathers (</w:t>
      </w:r>
      <w:proofErr w:type="spellStart"/>
      <w:r w:rsidR="00052C7F" w:rsidRPr="00647343">
        <w:rPr>
          <w:rFonts w:ascii="Times New Roman" w:hAnsi="Times New Roman" w:cs="Times New Roman"/>
          <w:sz w:val="24"/>
          <w:szCs w:val="24"/>
        </w:rPr>
        <w:t>Bhange</w:t>
      </w:r>
      <w:proofErr w:type="spellEnd"/>
      <w:r w:rsidR="00052C7F" w:rsidRPr="00647343">
        <w:rPr>
          <w:rFonts w:ascii="Times New Roman" w:hAnsi="Times New Roman" w:cs="Times New Roman"/>
          <w:sz w:val="24"/>
          <w:szCs w:val="24"/>
        </w:rPr>
        <w:t xml:space="preserve"> et al., 2016). </w:t>
      </w:r>
      <w:r w:rsidR="00052C7F" w:rsidRPr="00647343">
        <w:rPr>
          <w:rFonts w:ascii="Times New Roman" w:hAnsi="Times New Roman" w:cs="Times New Roman"/>
          <w:i/>
          <w:sz w:val="24"/>
          <w:szCs w:val="24"/>
        </w:rPr>
        <w:t>Bacillus sp.</w:t>
      </w:r>
      <w:r w:rsidR="00052C7F" w:rsidRPr="00647343">
        <w:rPr>
          <w:rFonts w:ascii="Times New Roman" w:hAnsi="Times New Roman" w:cs="Times New Roman"/>
          <w:sz w:val="24"/>
          <w:szCs w:val="24"/>
        </w:rPr>
        <w:t xml:space="preserve"> FPF-1's keratinase enzyme has demonstrated its capacity to utilise resistant keratinous </w:t>
      </w:r>
      <w:r w:rsidR="00052C7F" w:rsidRPr="00647343">
        <w:rPr>
          <w:rFonts w:ascii="Times New Roman" w:hAnsi="Times New Roman" w:cs="Times New Roman"/>
          <w:sz w:val="24"/>
          <w:szCs w:val="24"/>
        </w:rPr>
        <w:lastRenderedPageBreak/>
        <w:t>waste biomass from the agricultural industry (accession number MG214993) by degrading chicken feathers at an 82</w:t>
      </w:r>
      <w:r w:rsidR="005A15A0">
        <w:rPr>
          <w:rFonts w:ascii="Times New Roman" w:hAnsi="Times New Roman" w:cs="Times New Roman"/>
          <w:sz w:val="24"/>
          <w:szCs w:val="24"/>
        </w:rPr>
        <w:t xml:space="preserve"> </w:t>
      </w:r>
      <w:r w:rsidR="00052C7F" w:rsidRPr="00647343">
        <w:rPr>
          <w:rFonts w:ascii="Times New Roman" w:hAnsi="Times New Roman" w:cs="Times New Roman"/>
          <w:sz w:val="24"/>
          <w:szCs w:val="24"/>
        </w:rPr>
        <w:t>percent rate (</w:t>
      </w:r>
      <w:proofErr w:type="spellStart"/>
      <w:r w:rsidR="00052C7F" w:rsidRPr="00647343">
        <w:rPr>
          <w:rFonts w:ascii="Times New Roman" w:hAnsi="Times New Roman" w:cs="Times New Roman"/>
          <w:sz w:val="24"/>
          <w:szCs w:val="24"/>
        </w:rPr>
        <w:t>Nnolim</w:t>
      </w:r>
      <w:proofErr w:type="spellEnd"/>
      <w:r w:rsidR="00052C7F" w:rsidRPr="00647343">
        <w:rPr>
          <w:rFonts w:ascii="Times New Roman" w:hAnsi="Times New Roman" w:cs="Times New Roman"/>
          <w:sz w:val="24"/>
          <w:szCs w:val="24"/>
        </w:rPr>
        <w:t xml:space="preserve"> et al. 2020). The breakdown of keratin was successfully accomplished by the collaboration of two enzymes from the bacteria </w:t>
      </w:r>
      <w:r w:rsidR="00052C7F" w:rsidRPr="00647343">
        <w:rPr>
          <w:rFonts w:ascii="Times New Roman" w:hAnsi="Times New Roman" w:cs="Times New Roman"/>
          <w:i/>
          <w:sz w:val="24"/>
          <w:szCs w:val="24"/>
        </w:rPr>
        <w:t>Stenotrophomonas sp.,</w:t>
      </w:r>
      <w:r w:rsidR="00052C7F" w:rsidRPr="00647343">
        <w:rPr>
          <w:rFonts w:ascii="Times New Roman" w:hAnsi="Times New Roman" w:cs="Times New Roman"/>
          <w:sz w:val="24"/>
          <w:szCs w:val="24"/>
        </w:rPr>
        <w:t xml:space="preserve"> serine protease and </w:t>
      </w:r>
      <w:r w:rsidR="005A15A0" w:rsidRPr="00647343">
        <w:rPr>
          <w:rFonts w:ascii="Times New Roman" w:hAnsi="Times New Roman" w:cs="Times New Roman"/>
          <w:sz w:val="24"/>
          <w:szCs w:val="24"/>
        </w:rPr>
        <w:t>disulphide</w:t>
      </w:r>
      <w:r w:rsidR="00052C7F" w:rsidRPr="00647343">
        <w:rPr>
          <w:rFonts w:ascii="Times New Roman" w:hAnsi="Times New Roman" w:cs="Times New Roman"/>
          <w:sz w:val="24"/>
          <w:szCs w:val="24"/>
        </w:rPr>
        <w:t xml:space="preserve"> reductase. Similar to this, considerable hydrolysis of keratinous wastes from chicken has been demonstrated by keratinase enzymes generated by </w:t>
      </w:r>
      <w:r w:rsidR="00052C7F" w:rsidRPr="00647343">
        <w:rPr>
          <w:rFonts w:ascii="Times New Roman" w:hAnsi="Times New Roman" w:cs="Times New Roman"/>
          <w:i/>
          <w:iCs/>
          <w:sz w:val="24"/>
          <w:szCs w:val="24"/>
        </w:rPr>
        <w:t>Pseudomonas species</w:t>
      </w:r>
      <w:r w:rsidR="00052C7F" w:rsidRPr="00647343">
        <w:rPr>
          <w:rFonts w:ascii="Times New Roman" w:hAnsi="Times New Roman" w:cs="Times New Roman"/>
          <w:sz w:val="24"/>
          <w:szCs w:val="24"/>
        </w:rPr>
        <w:t xml:space="preserve"> and </w:t>
      </w:r>
      <w:r w:rsidR="00052C7F" w:rsidRPr="00647343">
        <w:rPr>
          <w:rFonts w:ascii="Times New Roman" w:hAnsi="Times New Roman" w:cs="Times New Roman"/>
          <w:i/>
          <w:sz w:val="24"/>
          <w:szCs w:val="24"/>
        </w:rPr>
        <w:t>Bacillus species.</w:t>
      </w:r>
      <w:r w:rsidR="00EF7654" w:rsidRPr="00647343">
        <w:rPr>
          <w:rFonts w:ascii="Times New Roman" w:hAnsi="Times New Roman" w:cs="Times New Roman"/>
          <w:sz w:val="24"/>
          <w:szCs w:val="24"/>
        </w:rPr>
        <w:t xml:space="preserve"> (</w:t>
      </w:r>
      <w:proofErr w:type="spellStart"/>
      <w:r w:rsidR="00052C7F" w:rsidRPr="00647343">
        <w:rPr>
          <w:rFonts w:ascii="Times New Roman" w:hAnsi="Times New Roman" w:cs="Times New Roman"/>
          <w:sz w:val="24"/>
          <w:szCs w:val="24"/>
        </w:rPr>
        <w:t>Mazotto</w:t>
      </w:r>
      <w:proofErr w:type="spellEnd"/>
      <w:r w:rsidR="00052C7F" w:rsidRPr="00647343">
        <w:rPr>
          <w:rFonts w:ascii="Times New Roman" w:hAnsi="Times New Roman" w:cs="Times New Roman"/>
          <w:sz w:val="24"/>
          <w:szCs w:val="24"/>
        </w:rPr>
        <w:t xml:space="preserve"> et al., 2011). By-products of feather degradation can be employed as ferric ion reducers, fertilisers for plant development, feed additives, free radical scavengers (</w:t>
      </w:r>
      <w:proofErr w:type="spellStart"/>
      <w:r w:rsidR="00052C7F" w:rsidRPr="00647343">
        <w:rPr>
          <w:rFonts w:ascii="Times New Roman" w:hAnsi="Times New Roman" w:cs="Times New Roman"/>
          <w:sz w:val="24"/>
          <w:szCs w:val="24"/>
        </w:rPr>
        <w:t>Laba</w:t>
      </w:r>
      <w:proofErr w:type="spellEnd"/>
      <w:r w:rsidR="00052C7F" w:rsidRPr="00647343">
        <w:rPr>
          <w:rFonts w:ascii="Times New Roman" w:hAnsi="Times New Roman" w:cs="Times New Roman"/>
          <w:sz w:val="24"/>
          <w:szCs w:val="24"/>
        </w:rPr>
        <w:t xml:space="preserve"> et </w:t>
      </w:r>
      <w:r w:rsidR="004038D8" w:rsidRPr="00647343">
        <w:rPr>
          <w:rFonts w:ascii="Times New Roman" w:hAnsi="Times New Roman" w:cs="Times New Roman"/>
          <w:sz w:val="24"/>
          <w:szCs w:val="24"/>
        </w:rPr>
        <w:t>a</w:t>
      </w:r>
      <w:r w:rsidR="00052C7F" w:rsidRPr="00647343">
        <w:rPr>
          <w:rFonts w:ascii="Times New Roman" w:hAnsi="Times New Roman" w:cs="Times New Roman"/>
          <w:sz w:val="24"/>
          <w:szCs w:val="24"/>
        </w:rPr>
        <w:t>l., 2018), and hazardous hexavalent chromium reduc</w:t>
      </w:r>
      <w:r w:rsidR="004038D8" w:rsidRPr="00647343">
        <w:rPr>
          <w:rFonts w:ascii="Times New Roman" w:hAnsi="Times New Roman" w:cs="Times New Roman"/>
          <w:sz w:val="24"/>
          <w:szCs w:val="24"/>
        </w:rPr>
        <w:t>ing agents (</w:t>
      </w:r>
      <w:proofErr w:type="spellStart"/>
      <w:r w:rsidR="004038D8" w:rsidRPr="00647343">
        <w:rPr>
          <w:rFonts w:ascii="Times New Roman" w:hAnsi="Times New Roman" w:cs="Times New Roman"/>
          <w:sz w:val="24"/>
          <w:szCs w:val="24"/>
        </w:rPr>
        <w:t>Bhange</w:t>
      </w:r>
      <w:proofErr w:type="spellEnd"/>
      <w:r w:rsidR="004038D8" w:rsidRPr="00647343">
        <w:rPr>
          <w:rFonts w:ascii="Times New Roman" w:hAnsi="Times New Roman" w:cs="Times New Roman"/>
          <w:sz w:val="24"/>
          <w:szCs w:val="24"/>
        </w:rPr>
        <w:t xml:space="preserve"> et al., 2016)  </w:t>
      </w:r>
      <w:r w:rsidR="00052C7F" w:rsidRPr="00647343">
        <w:rPr>
          <w:rFonts w:ascii="Times New Roman" w:hAnsi="Times New Roman" w:cs="Times New Roman"/>
          <w:sz w:val="24"/>
          <w:szCs w:val="24"/>
        </w:rPr>
        <w:t xml:space="preserve">since they are rich in amino acids and minerals. In the leather business, keratinase is utilised in place of the conventional chemicals </w:t>
      </w:r>
      <w:proofErr w:type="spellStart"/>
      <w:r w:rsidR="00052C7F" w:rsidRPr="00647343">
        <w:rPr>
          <w:rFonts w:ascii="Times New Roman" w:hAnsi="Times New Roman" w:cs="Times New Roman"/>
          <w:sz w:val="24"/>
          <w:szCs w:val="24"/>
        </w:rPr>
        <w:t>CaO</w:t>
      </w:r>
      <w:proofErr w:type="spellEnd"/>
      <w:r w:rsidR="00052C7F" w:rsidRPr="00647343">
        <w:rPr>
          <w:rFonts w:ascii="Times New Roman" w:hAnsi="Times New Roman" w:cs="Times New Roman"/>
          <w:sz w:val="24"/>
          <w:szCs w:val="24"/>
        </w:rPr>
        <w:t xml:space="preserve"> and Na</w:t>
      </w:r>
      <w:r w:rsidR="00052C7F" w:rsidRPr="00647343">
        <w:rPr>
          <w:rFonts w:ascii="Times New Roman" w:hAnsi="Times New Roman" w:cs="Times New Roman"/>
          <w:sz w:val="24"/>
          <w:szCs w:val="24"/>
          <w:vertAlign w:val="subscript"/>
        </w:rPr>
        <w:t>2</w:t>
      </w:r>
      <w:r w:rsidR="00052C7F" w:rsidRPr="00647343">
        <w:rPr>
          <w:rFonts w:ascii="Times New Roman" w:hAnsi="Times New Roman" w:cs="Times New Roman"/>
          <w:sz w:val="24"/>
          <w:szCs w:val="24"/>
        </w:rPr>
        <w:t>S in environmentally friendly enzymatic de-</w:t>
      </w:r>
      <w:proofErr w:type="spellStart"/>
      <w:r w:rsidR="00052C7F" w:rsidRPr="00647343">
        <w:rPr>
          <w:rFonts w:ascii="Times New Roman" w:hAnsi="Times New Roman" w:cs="Times New Roman"/>
          <w:sz w:val="24"/>
          <w:szCs w:val="24"/>
        </w:rPr>
        <w:t>hairing</w:t>
      </w:r>
      <w:proofErr w:type="spellEnd"/>
      <w:r w:rsidR="00052C7F" w:rsidRPr="00647343">
        <w:rPr>
          <w:rFonts w:ascii="Times New Roman" w:hAnsi="Times New Roman" w:cs="Times New Roman"/>
          <w:sz w:val="24"/>
          <w:szCs w:val="24"/>
        </w:rPr>
        <w:t xml:space="preserve"> operations, which reduce pollution by preventing the release of harmful waste into water bodies (Akhter et al., 2020). </w:t>
      </w:r>
      <w:r w:rsidR="00320479" w:rsidRPr="00647343">
        <w:rPr>
          <w:rFonts w:ascii="Times New Roman" w:hAnsi="Times New Roman" w:cs="Times New Roman"/>
          <w:sz w:val="24"/>
          <w:szCs w:val="24"/>
        </w:rPr>
        <w:t>Additionally, the bioremediation of marine crustacean wastes employed in the de-</w:t>
      </w:r>
      <w:proofErr w:type="spellStart"/>
      <w:r w:rsidR="00320479" w:rsidRPr="00647343">
        <w:rPr>
          <w:rFonts w:ascii="Times New Roman" w:hAnsi="Times New Roman" w:cs="Times New Roman"/>
          <w:sz w:val="24"/>
          <w:szCs w:val="24"/>
        </w:rPr>
        <w:t>proteinization</w:t>
      </w:r>
      <w:proofErr w:type="spellEnd"/>
      <w:r w:rsidR="00320479" w:rsidRPr="00647343">
        <w:rPr>
          <w:rFonts w:ascii="Times New Roman" w:hAnsi="Times New Roman" w:cs="Times New Roman"/>
          <w:sz w:val="24"/>
          <w:szCs w:val="24"/>
        </w:rPr>
        <w:t xml:space="preserve"> phase of chitin extraction uses protease enzymes. By producing alkaline protease, </w:t>
      </w:r>
      <w:r w:rsidR="00320479" w:rsidRPr="00647343">
        <w:rPr>
          <w:rFonts w:ascii="Times New Roman" w:hAnsi="Times New Roman" w:cs="Times New Roman"/>
          <w:i/>
          <w:iCs/>
          <w:sz w:val="24"/>
          <w:szCs w:val="24"/>
        </w:rPr>
        <w:t xml:space="preserve">Bacillus licheniformis </w:t>
      </w:r>
      <w:r w:rsidR="00EF7654" w:rsidRPr="00647343">
        <w:rPr>
          <w:rFonts w:ascii="Times New Roman" w:hAnsi="Times New Roman" w:cs="Times New Roman"/>
          <w:sz w:val="24"/>
          <w:szCs w:val="24"/>
        </w:rPr>
        <w:t xml:space="preserve">strain </w:t>
      </w:r>
      <w:r w:rsidR="00320479" w:rsidRPr="00647343">
        <w:rPr>
          <w:rFonts w:ascii="Times New Roman" w:hAnsi="Times New Roman" w:cs="Times New Roman"/>
          <w:sz w:val="24"/>
          <w:szCs w:val="24"/>
        </w:rPr>
        <w:t>MP1 reduces the protein content of shrimp waste by 75%  (</w:t>
      </w:r>
      <w:proofErr w:type="spellStart"/>
      <w:r w:rsidR="00320479" w:rsidRPr="00647343">
        <w:rPr>
          <w:rFonts w:ascii="Times New Roman" w:hAnsi="Times New Roman" w:cs="Times New Roman"/>
          <w:sz w:val="24"/>
          <w:szCs w:val="24"/>
        </w:rPr>
        <w:t>Jellouli</w:t>
      </w:r>
      <w:proofErr w:type="spellEnd"/>
      <w:r w:rsidR="00320479" w:rsidRPr="00647343">
        <w:rPr>
          <w:rFonts w:ascii="Times New Roman" w:hAnsi="Times New Roman" w:cs="Times New Roman"/>
          <w:sz w:val="24"/>
          <w:szCs w:val="24"/>
        </w:rPr>
        <w:t xml:space="preserve"> et al., 2011). On a 7-day fermentation, the microbe </w:t>
      </w:r>
      <w:r w:rsidR="00320479" w:rsidRPr="00647343">
        <w:rPr>
          <w:rFonts w:ascii="Times New Roman" w:hAnsi="Times New Roman" w:cs="Times New Roman"/>
          <w:i/>
          <w:sz w:val="24"/>
          <w:szCs w:val="24"/>
        </w:rPr>
        <w:t>S. marcescens</w:t>
      </w:r>
      <w:r w:rsidR="00320479" w:rsidRPr="00647343">
        <w:rPr>
          <w:rFonts w:ascii="Times New Roman" w:hAnsi="Times New Roman" w:cs="Times New Roman"/>
          <w:sz w:val="24"/>
          <w:szCs w:val="24"/>
        </w:rPr>
        <w:t xml:space="preserve"> FS-3</w:t>
      </w:r>
      <w:r w:rsidR="00320479" w:rsidRPr="00647343">
        <w:rPr>
          <w:rFonts w:ascii="Times New Roman" w:hAnsi="Times New Roman" w:cs="Times New Roman"/>
          <w:i/>
          <w:sz w:val="24"/>
          <w:szCs w:val="24"/>
        </w:rPr>
        <w:t xml:space="preserve"> </w:t>
      </w:r>
      <w:r w:rsidR="00320479" w:rsidRPr="00647343">
        <w:rPr>
          <w:rFonts w:ascii="Times New Roman" w:hAnsi="Times New Roman" w:cs="Times New Roman"/>
          <w:sz w:val="24"/>
          <w:szCs w:val="24"/>
        </w:rPr>
        <w:t>de-</w:t>
      </w:r>
      <w:proofErr w:type="spellStart"/>
      <w:r w:rsidR="00320479" w:rsidRPr="00647343">
        <w:rPr>
          <w:rFonts w:ascii="Times New Roman" w:hAnsi="Times New Roman" w:cs="Times New Roman"/>
          <w:sz w:val="24"/>
          <w:szCs w:val="24"/>
        </w:rPr>
        <w:t>proteinized</w:t>
      </w:r>
      <w:proofErr w:type="spellEnd"/>
      <w:r w:rsidR="00320479" w:rsidRPr="00647343">
        <w:rPr>
          <w:rFonts w:ascii="Times New Roman" w:hAnsi="Times New Roman" w:cs="Times New Roman"/>
          <w:sz w:val="24"/>
          <w:szCs w:val="24"/>
        </w:rPr>
        <w:t xml:space="preserve"> up to </w:t>
      </w:r>
      <w:r w:rsidR="005A15A0">
        <w:rPr>
          <w:rFonts w:ascii="Times New Roman" w:hAnsi="Times New Roman" w:cs="Times New Roman"/>
          <w:sz w:val="24"/>
          <w:szCs w:val="24"/>
        </w:rPr>
        <w:t>eighty-four</w:t>
      </w:r>
      <w:r w:rsidR="00320479" w:rsidRPr="00647343">
        <w:rPr>
          <w:rFonts w:ascii="Times New Roman" w:hAnsi="Times New Roman" w:cs="Times New Roman"/>
          <w:sz w:val="24"/>
          <w:szCs w:val="24"/>
        </w:rPr>
        <w:t xml:space="preserve"> percent of the proteins in crab shells (Jo et al., 2008), and 72 </w:t>
      </w:r>
      <w:r w:rsidR="005A15A0">
        <w:rPr>
          <w:rFonts w:ascii="Times New Roman" w:hAnsi="Times New Roman" w:cs="Times New Roman"/>
          <w:sz w:val="24"/>
          <w:szCs w:val="24"/>
        </w:rPr>
        <w:t>per cent</w:t>
      </w:r>
      <w:r w:rsidR="00320479" w:rsidRPr="00647343">
        <w:rPr>
          <w:rFonts w:ascii="Times New Roman" w:hAnsi="Times New Roman" w:cs="Times New Roman"/>
          <w:sz w:val="24"/>
          <w:szCs w:val="24"/>
        </w:rPr>
        <w:t xml:space="preserve"> of the protein is removed by </w:t>
      </w:r>
      <w:r w:rsidR="00320479" w:rsidRPr="00647343">
        <w:rPr>
          <w:rFonts w:ascii="Times New Roman" w:hAnsi="Times New Roman" w:cs="Times New Roman"/>
          <w:i/>
          <w:sz w:val="24"/>
          <w:szCs w:val="24"/>
        </w:rPr>
        <w:t xml:space="preserve">P. aeruginosa </w:t>
      </w:r>
      <w:r w:rsidR="00320479" w:rsidRPr="00647343">
        <w:rPr>
          <w:rFonts w:ascii="Times New Roman" w:hAnsi="Times New Roman" w:cs="Times New Roman"/>
          <w:iCs/>
          <w:sz w:val="24"/>
          <w:szCs w:val="24"/>
        </w:rPr>
        <w:t>strain</w:t>
      </w:r>
      <w:r w:rsidR="00320479" w:rsidRPr="00647343">
        <w:rPr>
          <w:rFonts w:ascii="Times New Roman" w:hAnsi="Times New Roman" w:cs="Times New Roman"/>
          <w:i/>
          <w:sz w:val="24"/>
          <w:szCs w:val="24"/>
        </w:rPr>
        <w:t xml:space="preserve">  </w:t>
      </w:r>
      <w:r w:rsidR="00320479" w:rsidRPr="00647343">
        <w:rPr>
          <w:rFonts w:ascii="Times New Roman" w:hAnsi="Times New Roman" w:cs="Times New Roman"/>
          <w:sz w:val="24"/>
          <w:szCs w:val="24"/>
        </w:rPr>
        <w:t>K-187 from shrimp and crab shell powder (SCSP),  78 percent</w:t>
      </w:r>
      <w:r w:rsidR="005A15A0">
        <w:rPr>
          <w:rFonts w:ascii="Times New Roman" w:hAnsi="Times New Roman" w:cs="Times New Roman"/>
          <w:sz w:val="24"/>
          <w:szCs w:val="24"/>
        </w:rPr>
        <w:t xml:space="preserve"> </w:t>
      </w:r>
      <w:r w:rsidR="00320479" w:rsidRPr="00647343">
        <w:rPr>
          <w:rFonts w:ascii="Times New Roman" w:hAnsi="Times New Roman" w:cs="Times New Roman"/>
          <w:sz w:val="24"/>
          <w:szCs w:val="24"/>
        </w:rPr>
        <w:t>from</w:t>
      </w:r>
      <w:r w:rsidR="00D403F7">
        <w:rPr>
          <w:rFonts w:ascii="Times New Roman" w:hAnsi="Times New Roman" w:cs="Times New Roman"/>
          <w:sz w:val="24"/>
          <w:szCs w:val="24"/>
        </w:rPr>
        <w:t xml:space="preserve"> </w:t>
      </w:r>
      <w:r w:rsidR="00320479" w:rsidRPr="00647343">
        <w:rPr>
          <w:rFonts w:ascii="Times New Roman" w:hAnsi="Times New Roman" w:cs="Times New Roman"/>
          <w:sz w:val="24"/>
          <w:szCs w:val="24"/>
        </w:rPr>
        <w:t xml:space="preserve">natural shrimp shells (NSS), 45 percent from SCSP that has been acid-treated (Oh et al., 2000). The water-dispersible polyurethane </w:t>
      </w:r>
      <w:proofErr w:type="spellStart"/>
      <w:r w:rsidR="00320479" w:rsidRPr="00647343">
        <w:rPr>
          <w:rFonts w:ascii="Times New Roman" w:hAnsi="Times New Roman" w:cs="Times New Roman"/>
          <w:sz w:val="24"/>
          <w:szCs w:val="24"/>
        </w:rPr>
        <w:t>Impranil</w:t>
      </w:r>
      <w:proofErr w:type="spellEnd"/>
      <w:r w:rsidR="00320479" w:rsidRPr="00647343">
        <w:rPr>
          <w:rFonts w:ascii="Times New Roman" w:hAnsi="Times New Roman" w:cs="Times New Roman"/>
          <w:sz w:val="24"/>
          <w:szCs w:val="24"/>
        </w:rPr>
        <w:t xml:space="preserve">, which weighs 3 g/L, is broken down by </w:t>
      </w:r>
      <w:r w:rsidR="00320479" w:rsidRPr="00647343">
        <w:rPr>
          <w:rFonts w:ascii="Times New Roman" w:hAnsi="Times New Roman" w:cs="Times New Roman"/>
          <w:i/>
          <w:iCs/>
          <w:sz w:val="24"/>
          <w:szCs w:val="24"/>
        </w:rPr>
        <w:t>Pseudomonas fluorescens</w:t>
      </w:r>
      <w:r w:rsidR="00320479" w:rsidRPr="00647343">
        <w:rPr>
          <w:rFonts w:ascii="Times New Roman" w:hAnsi="Times New Roman" w:cs="Times New Roman"/>
          <w:sz w:val="24"/>
          <w:szCs w:val="24"/>
        </w:rPr>
        <w:t xml:space="preserve"> in </w:t>
      </w:r>
      <w:r w:rsidR="00BA244C" w:rsidRPr="00647343">
        <w:rPr>
          <w:rFonts w:ascii="Times New Roman" w:hAnsi="Times New Roman" w:cs="Times New Roman"/>
          <w:sz w:val="24"/>
          <w:szCs w:val="24"/>
        </w:rPr>
        <w:t xml:space="preserve">four to five days due to an </w:t>
      </w:r>
      <w:r w:rsidR="00320479" w:rsidRPr="00647343">
        <w:rPr>
          <w:rFonts w:ascii="Times New Roman" w:hAnsi="Times New Roman" w:cs="Times New Roman"/>
          <w:sz w:val="24"/>
          <w:szCs w:val="24"/>
        </w:rPr>
        <w:t>enzyme with beta action.</w:t>
      </w:r>
      <w:r w:rsidR="00BA244C" w:rsidRPr="00647343">
        <w:rPr>
          <w:rFonts w:ascii="Times New Roman" w:hAnsi="Times New Roman" w:cs="Times New Roman"/>
          <w:sz w:val="24"/>
          <w:szCs w:val="24"/>
        </w:rPr>
        <w:t xml:space="preserve"> At an ideal pH of 5.0, the </w:t>
      </w:r>
      <w:r w:rsidR="005A15A0" w:rsidRPr="00647343">
        <w:rPr>
          <w:rFonts w:ascii="Times New Roman" w:hAnsi="Times New Roman" w:cs="Times New Roman"/>
          <w:sz w:val="24"/>
          <w:szCs w:val="24"/>
        </w:rPr>
        <w:t>impurified</w:t>
      </w:r>
      <w:r w:rsidR="00BA244C" w:rsidRPr="00647343">
        <w:rPr>
          <w:rFonts w:ascii="Times New Roman" w:hAnsi="Times New Roman" w:cs="Times New Roman"/>
          <w:sz w:val="24"/>
          <w:szCs w:val="24"/>
        </w:rPr>
        <w:t xml:space="preserve"> enzyme was reported to be a protease (Howard and Blake 1998). Similar to this, </w:t>
      </w:r>
      <w:r w:rsidR="00BA244C" w:rsidRPr="005A15A0">
        <w:rPr>
          <w:rFonts w:ascii="Times New Roman" w:hAnsi="Times New Roman" w:cs="Times New Roman"/>
          <w:i/>
          <w:iCs/>
          <w:sz w:val="24"/>
          <w:szCs w:val="24"/>
        </w:rPr>
        <w:t xml:space="preserve">Pseudomonas </w:t>
      </w:r>
      <w:proofErr w:type="spellStart"/>
      <w:r w:rsidR="00BA244C" w:rsidRPr="005A15A0">
        <w:rPr>
          <w:rFonts w:ascii="Times New Roman" w:hAnsi="Times New Roman" w:cs="Times New Roman"/>
          <w:i/>
          <w:iCs/>
          <w:sz w:val="24"/>
          <w:szCs w:val="24"/>
        </w:rPr>
        <w:t>chlororaphis</w:t>
      </w:r>
      <w:proofErr w:type="spellEnd"/>
      <w:r w:rsidR="00BA244C" w:rsidRPr="00647343">
        <w:rPr>
          <w:rFonts w:ascii="Times New Roman" w:hAnsi="Times New Roman" w:cs="Times New Roman"/>
          <w:sz w:val="24"/>
          <w:szCs w:val="24"/>
        </w:rPr>
        <w:t xml:space="preserve"> decomposed the </w:t>
      </w:r>
      <w:proofErr w:type="spellStart"/>
      <w:r w:rsidR="00BA244C" w:rsidRPr="00647343">
        <w:rPr>
          <w:rFonts w:ascii="Times New Roman" w:hAnsi="Times New Roman" w:cs="Times New Roman"/>
          <w:sz w:val="24"/>
          <w:szCs w:val="24"/>
        </w:rPr>
        <w:t>Impranil</w:t>
      </w:r>
      <w:proofErr w:type="spellEnd"/>
      <w:r w:rsidR="00BA244C" w:rsidRPr="00647343">
        <w:rPr>
          <w:rFonts w:ascii="Times New Roman" w:hAnsi="Times New Roman" w:cs="Times New Roman"/>
          <w:sz w:val="24"/>
          <w:szCs w:val="24"/>
        </w:rPr>
        <w:t xml:space="preserve"> substrate while exhibiting protease activity (beta clearing zone) and esterase activity (alpha clearing zone) at a predominate pH between 7 and 8 and at</w:t>
      </w:r>
      <w:r w:rsidR="005A15A0">
        <w:rPr>
          <w:rFonts w:ascii="Times New Roman" w:hAnsi="Times New Roman" w:cs="Times New Roman"/>
          <w:sz w:val="24"/>
          <w:szCs w:val="24"/>
        </w:rPr>
        <w:t xml:space="preserve"> </w:t>
      </w:r>
      <w:r w:rsidR="00D403F7">
        <w:rPr>
          <w:rFonts w:ascii="Times New Roman" w:hAnsi="Times New Roman" w:cs="Times New Roman"/>
          <w:sz w:val="24"/>
          <w:szCs w:val="24"/>
        </w:rPr>
        <w:t xml:space="preserve">a </w:t>
      </w:r>
      <w:r w:rsidR="00BA244C" w:rsidRPr="00647343">
        <w:rPr>
          <w:rFonts w:ascii="Times New Roman" w:hAnsi="Times New Roman" w:cs="Times New Roman"/>
          <w:sz w:val="24"/>
          <w:szCs w:val="24"/>
        </w:rPr>
        <w:t xml:space="preserve">temperature of 30°C (Howard et al.1999). By breaking down and transforming marine crustacean debris and keratinous waste products into beneficial molecules, proteases lessen environmental pollution. </w:t>
      </w:r>
    </w:p>
    <w:p w14:paraId="2B377086" w14:textId="77777777" w:rsidR="005926F7" w:rsidRPr="00647343" w:rsidRDefault="005926F7" w:rsidP="00647343">
      <w:pPr>
        <w:autoSpaceDE w:val="0"/>
        <w:autoSpaceDN w:val="0"/>
        <w:adjustRightInd w:val="0"/>
        <w:spacing w:after="0" w:line="360" w:lineRule="auto"/>
        <w:jc w:val="both"/>
        <w:rPr>
          <w:rFonts w:ascii="Times New Roman" w:hAnsi="Times New Roman" w:cs="Times New Roman"/>
          <w:sz w:val="24"/>
          <w:szCs w:val="24"/>
        </w:rPr>
      </w:pPr>
    </w:p>
    <w:p w14:paraId="433DD944" w14:textId="77777777" w:rsidR="00244134" w:rsidRDefault="00244134" w:rsidP="00647343">
      <w:pPr>
        <w:autoSpaceDE w:val="0"/>
        <w:autoSpaceDN w:val="0"/>
        <w:adjustRightInd w:val="0"/>
        <w:spacing w:after="0" w:line="360" w:lineRule="auto"/>
        <w:jc w:val="both"/>
        <w:rPr>
          <w:rFonts w:ascii="Times New Roman" w:hAnsi="Times New Roman" w:cs="Times New Roman"/>
          <w:b/>
          <w:bCs/>
          <w:iCs/>
          <w:sz w:val="24"/>
          <w:szCs w:val="24"/>
        </w:rPr>
      </w:pPr>
    </w:p>
    <w:p w14:paraId="76673A9C" w14:textId="1C46FF1F" w:rsidR="00AE4AF7" w:rsidRDefault="009F3A4E" w:rsidP="00647343">
      <w:pPr>
        <w:autoSpaceDE w:val="0"/>
        <w:autoSpaceDN w:val="0"/>
        <w:adjustRightInd w:val="0"/>
        <w:spacing w:after="0" w:line="360" w:lineRule="auto"/>
        <w:jc w:val="both"/>
        <w:rPr>
          <w:rFonts w:ascii="Times New Roman" w:hAnsi="Times New Roman" w:cs="Times New Roman"/>
          <w:b/>
          <w:bCs/>
          <w:sz w:val="24"/>
          <w:szCs w:val="24"/>
        </w:rPr>
      </w:pPr>
      <w:r w:rsidRPr="005A15A0">
        <w:rPr>
          <w:rFonts w:ascii="Times New Roman" w:hAnsi="Times New Roman" w:cs="Times New Roman"/>
          <w:b/>
          <w:bCs/>
          <w:sz w:val="24"/>
          <w:szCs w:val="24"/>
        </w:rPr>
        <w:t>F. Peroxidases (E.C. 1.11.1.7)</w:t>
      </w:r>
    </w:p>
    <w:p w14:paraId="2D9BAE2D" w14:textId="65E054DB" w:rsidR="00D403F7" w:rsidRPr="00D403F7" w:rsidRDefault="00760BF0" w:rsidP="00647343">
      <w:pPr>
        <w:autoSpaceDE w:val="0"/>
        <w:autoSpaceDN w:val="0"/>
        <w:adjustRightInd w:val="0"/>
        <w:spacing w:after="0" w:line="360" w:lineRule="auto"/>
        <w:jc w:val="both"/>
        <w:rPr>
          <w:rFonts w:ascii="Times New Roman" w:hAnsi="Times New Roman" w:cs="Times New Roman"/>
          <w:sz w:val="24"/>
          <w:szCs w:val="24"/>
        </w:rPr>
      </w:pPr>
      <w:r w:rsidRPr="00760BF0">
        <w:rPr>
          <w:rFonts w:ascii="Times New Roman" w:hAnsi="Times New Roman" w:cs="Times New Roman"/>
          <w:bCs/>
          <w:sz w:val="24"/>
          <w:szCs w:val="24"/>
        </w:rPr>
        <w:t xml:space="preserve">Peroxidases are oxidoreductases </w:t>
      </w:r>
      <w:r w:rsidR="00D403F7">
        <w:rPr>
          <w:rFonts w:ascii="Times New Roman" w:hAnsi="Times New Roman" w:cs="Times New Roman"/>
          <w:bCs/>
          <w:sz w:val="24"/>
          <w:szCs w:val="24"/>
        </w:rPr>
        <w:t>that</w:t>
      </w:r>
      <w:r w:rsidRPr="00760BF0">
        <w:rPr>
          <w:rFonts w:ascii="Times New Roman" w:hAnsi="Times New Roman" w:cs="Times New Roman"/>
          <w:bCs/>
          <w:sz w:val="24"/>
          <w:szCs w:val="24"/>
        </w:rPr>
        <w:t xml:space="preserve"> utilize a free radical mechanism for transforming a variety of chemical substances into oxidized or polymerized products. Specifically, ferricyanides and ascorbic acid are converted into</w:t>
      </w:r>
      <w:r w:rsidR="00D403F7">
        <w:rPr>
          <w:rFonts w:ascii="Times New Roman" w:hAnsi="Times New Roman" w:cs="Times New Roman"/>
          <w:bCs/>
          <w:sz w:val="24"/>
          <w:szCs w:val="24"/>
        </w:rPr>
        <w:t xml:space="preserve"> </w:t>
      </w:r>
      <w:r w:rsidRPr="00760BF0">
        <w:rPr>
          <w:rFonts w:ascii="Times New Roman" w:hAnsi="Times New Roman" w:cs="Times New Roman"/>
          <w:bCs/>
          <w:sz w:val="24"/>
          <w:szCs w:val="24"/>
        </w:rPr>
        <w:t xml:space="preserve">harmless components by peroxidase activity by being given electrons. Through the bio-remediation of phenol, cresol, and chlorinated phenolic chemicals </w:t>
      </w:r>
      <w:r w:rsidRPr="00760BF0">
        <w:rPr>
          <w:rFonts w:ascii="Times New Roman" w:hAnsi="Times New Roman" w:cs="Times New Roman"/>
          <w:bCs/>
          <w:sz w:val="24"/>
          <w:szCs w:val="24"/>
        </w:rPr>
        <w:lastRenderedPageBreak/>
        <w:t>in wastewater, peroxidases have the potential to reduce water pollution.</w:t>
      </w:r>
      <w:r w:rsidR="00D403F7">
        <w:rPr>
          <w:rFonts w:ascii="Times New Roman" w:hAnsi="Times New Roman" w:cs="Times New Roman"/>
          <w:bCs/>
          <w:sz w:val="24"/>
          <w:szCs w:val="24"/>
        </w:rPr>
        <w:t xml:space="preserve"> </w:t>
      </w:r>
      <w:r w:rsidR="00D403F7" w:rsidRPr="00760BF0">
        <w:rPr>
          <w:rFonts w:ascii="Times New Roman" w:hAnsi="Times New Roman" w:cs="Times New Roman"/>
          <w:sz w:val="24"/>
          <w:szCs w:val="24"/>
        </w:rPr>
        <w:t xml:space="preserve">Peroxidases are suitable enzymes for the creation of enzyme-linked immunosorbent assay (ELISA) kits, which are employed in the detection of many diseases because they may produce chromogenic products at low concentrations. Peroxidases are helpful in a number of industrial and analytical bioprocesses because of their strong reduction potential. Degradation of artificial </w:t>
      </w:r>
      <w:proofErr w:type="spellStart"/>
      <w:r w:rsidR="00D403F7" w:rsidRPr="00760BF0">
        <w:rPr>
          <w:rFonts w:ascii="Times New Roman" w:hAnsi="Times New Roman" w:cs="Times New Roman"/>
          <w:sz w:val="24"/>
          <w:szCs w:val="24"/>
        </w:rPr>
        <w:t>colors</w:t>
      </w:r>
      <w:proofErr w:type="spellEnd"/>
      <w:r w:rsidR="00D403F7" w:rsidRPr="00760BF0">
        <w:rPr>
          <w:rFonts w:ascii="Times New Roman" w:hAnsi="Times New Roman" w:cs="Times New Roman"/>
          <w:sz w:val="24"/>
          <w:szCs w:val="24"/>
        </w:rPr>
        <w:t xml:space="preserve"> like azo, </w:t>
      </w:r>
      <w:proofErr w:type="spellStart"/>
      <w:r w:rsidR="00D403F7" w:rsidRPr="00760BF0">
        <w:rPr>
          <w:rFonts w:ascii="Times New Roman" w:hAnsi="Times New Roman" w:cs="Times New Roman"/>
          <w:sz w:val="24"/>
          <w:szCs w:val="24"/>
        </w:rPr>
        <w:t>remazol</w:t>
      </w:r>
      <w:proofErr w:type="spellEnd"/>
      <w:r w:rsidR="00D403F7" w:rsidRPr="00760BF0">
        <w:rPr>
          <w:rFonts w:ascii="Times New Roman" w:hAnsi="Times New Roman" w:cs="Times New Roman"/>
          <w:sz w:val="24"/>
          <w:szCs w:val="24"/>
        </w:rPr>
        <w:t xml:space="preserve"> blue, Cibacron red, and </w:t>
      </w:r>
      <w:proofErr w:type="spellStart"/>
      <w:r w:rsidR="00D403F7" w:rsidRPr="00760BF0">
        <w:rPr>
          <w:rFonts w:ascii="Times New Roman" w:hAnsi="Times New Roman" w:cs="Times New Roman"/>
          <w:sz w:val="24"/>
          <w:szCs w:val="24"/>
        </w:rPr>
        <w:t>remazol</w:t>
      </w:r>
      <w:proofErr w:type="spellEnd"/>
      <w:r w:rsidR="00D403F7" w:rsidRPr="00760BF0">
        <w:rPr>
          <w:rFonts w:ascii="Times New Roman" w:hAnsi="Times New Roman" w:cs="Times New Roman"/>
          <w:sz w:val="24"/>
          <w:szCs w:val="24"/>
        </w:rPr>
        <w:t xml:space="preserve"> brilliant blue is one of these processes. Peroxidases are also utilized in the paper industry to degrade wood components by </w:t>
      </w:r>
      <w:proofErr w:type="spellStart"/>
      <w:r w:rsidR="00D403F7" w:rsidRPr="00760BF0">
        <w:rPr>
          <w:rFonts w:ascii="Times New Roman" w:hAnsi="Times New Roman" w:cs="Times New Roman"/>
          <w:sz w:val="24"/>
          <w:szCs w:val="24"/>
        </w:rPr>
        <w:t>hydrolyzing</w:t>
      </w:r>
      <w:proofErr w:type="spellEnd"/>
      <w:r w:rsidR="00D403F7" w:rsidRPr="00760BF0">
        <w:rPr>
          <w:rFonts w:ascii="Times New Roman" w:hAnsi="Times New Roman" w:cs="Times New Roman"/>
          <w:sz w:val="24"/>
          <w:szCs w:val="24"/>
        </w:rPr>
        <w:t xml:space="preserve"> lignin and cellulose into carbon dioxide and water, respectively (Regalado et al., 2004).</w:t>
      </w:r>
    </w:p>
    <w:p w14:paraId="35A8F540" w14:textId="2C57566F" w:rsidR="00CE0018" w:rsidRPr="00D403F7" w:rsidRDefault="009F3A4E" w:rsidP="00647343">
      <w:pPr>
        <w:autoSpaceDE w:val="0"/>
        <w:autoSpaceDN w:val="0"/>
        <w:adjustRightInd w:val="0"/>
        <w:spacing w:after="0" w:line="360" w:lineRule="auto"/>
        <w:jc w:val="both"/>
        <w:rPr>
          <w:rFonts w:ascii="Times New Roman" w:hAnsi="Times New Roman" w:cs="Times New Roman"/>
          <w:bCs/>
          <w:sz w:val="24"/>
          <w:szCs w:val="24"/>
        </w:rPr>
      </w:pPr>
      <w:r w:rsidRPr="00647343">
        <w:rPr>
          <w:rFonts w:ascii="Times New Roman" w:hAnsi="Times New Roman" w:cs="Times New Roman"/>
          <w:sz w:val="24"/>
          <w:szCs w:val="24"/>
        </w:rPr>
        <w:t xml:space="preserve">Peroxidases are </w:t>
      </w:r>
      <w:r w:rsidR="00760BF0" w:rsidRPr="00647343">
        <w:rPr>
          <w:rFonts w:ascii="Times New Roman" w:hAnsi="Times New Roman" w:cs="Times New Roman"/>
          <w:sz w:val="24"/>
          <w:szCs w:val="24"/>
        </w:rPr>
        <w:t>affirmed</w:t>
      </w:r>
      <w:r w:rsidRPr="00647343">
        <w:rPr>
          <w:rFonts w:ascii="Times New Roman" w:hAnsi="Times New Roman" w:cs="Times New Roman"/>
          <w:sz w:val="24"/>
          <w:szCs w:val="24"/>
        </w:rPr>
        <w:t xml:space="preserve"> from a variety of sources</w:t>
      </w:r>
      <w:r w:rsidR="00CE0018" w:rsidRPr="00647343">
        <w:rPr>
          <w:rFonts w:ascii="Times New Roman" w:hAnsi="Times New Roman" w:cs="Times New Roman"/>
          <w:sz w:val="24"/>
          <w:szCs w:val="24"/>
        </w:rPr>
        <w:t xml:space="preserve"> including plants, animals, and </w:t>
      </w:r>
      <w:r w:rsidRPr="00647343">
        <w:rPr>
          <w:rFonts w:ascii="Times New Roman" w:hAnsi="Times New Roman" w:cs="Times New Roman"/>
          <w:sz w:val="24"/>
          <w:szCs w:val="24"/>
        </w:rPr>
        <w:t>microbes. Various plant sources such as horseradish (</w:t>
      </w:r>
      <w:r w:rsidRPr="005A15A0">
        <w:rPr>
          <w:rFonts w:ascii="Times New Roman" w:hAnsi="Times New Roman" w:cs="Times New Roman"/>
          <w:i/>
          <w:iCs/>
          <w:sz w:val="24"/>
          <w:szCs w:val="24"/>
        </w:rPr>
        <w:t>Armoracia rusticana</w:t>
      </w:r>
      <w:r w:rsidRPr="00647343">
        <w:rPr>
          <w:rFonts w:ascii="Times New Roman" w:hAnsi="Times New Roman" w:cs="Times New Roman"/>
          <w:sz w:val="24"/>
          <w:szCs w:val="24"/>
        </w:rPr>
        <w:t>),</w:t>
      </w:r>
      <w:r w:rsidR="00760BF0" w:rsidRPr="00760BF0">
        <w:rPr>
          <w:rFonts w:ascii="Times New Roman" w:hAnsi="Times New Roman" w:cs="Times New Roman"/>
          <w:sz w:val="24"/>
          <w:szCs w:val="24"/>
        </w:rPr>
        <w:t xml:space="preserve"> </w:t>
      </w:r>
      <w:r w:rsidR="00760BF0" w:rsidRPr="00647343">
        <w:rPr>
          <w:rFonts w:ascii="Times New Roman" w:hAnsi="Times New Roman" w:cs="Times New Roman"/>
          <w:sz w:val="24"/>
          <w:szCs w:val="24"/>
        </w:rPr>
        <w:t>banana (</w:t>
      </w:r>
      <w:r w:rsidR="00760BF0" w:rsidRPr="005A15A0">
        <w:rPr>
          <w:rFonts w:ascii="Times New Roman" w:hAnsi="Times New Roman" w:cs="Times New Roman"/>
          <w:i/>
          <w:iCs/>
          <w:sz w:val="24"/>
          <w:szCs w:val="24"/>
        </w:rPr>
        <w:t>Musa paradisiaca</w:t>
      </w:r>
      <w:r w:rsidR="00760BF0">
        <w:rPr>
          <w:rFonts w:ascii="Times New Roman" w:hAnsi="Times New Roman" w:cs="Times New Roman"/>
          <w:sz w:val="24"/>
          <w:szCs w:val="24"/>
        </w:rPr>
        <w:t xml:space="preserve">), </w:t>
      </w:r>
      <w:r w:rsidR="00760BF0" w:rsidRPr="00647343">
        <w:rPr>
          <w:rFonts w:ascii="Times New Roman" w:hAnsi="Times New Roman" w:cs="Times New Roman"/>
          <w:sz w:val="24"/>
          <w:szCs w:val="24"/>
        </w:rPr>
        <w:t>bare (</w:t>
      </w:r>
      <w:r w:rsidR="00760BF0" w:rsidRPr="005A15A0">
        <w:rPr>
          <w:rFonts w:ascii="Times New Roman" w:hAnsi="Times New Roman" w:cs="Times New Roman"/>
          <w:i/>
          <w:iCs/>
          <w:sz w:val="24"/>
          <w:szCs w:val="24"/>
        </w:rPr>
        <w:t>Acorus calamus</w:t>
      </w:r>
      <w:r w:rsidR="00760BF0" w:rsidRPr="00647343">
        <w:rPr>
          <w:rFonts w:ascii="Times New Roman" w:hAnsi="Times New Roman" w:cs="Times New Roman"/>
          <w:sz w:val="24"/>
          <w:szCs w:val="24"/>
        </w:rPr>
        <w:t xml:space="preserve">), </w:t>
      </w:r>
      <w:r w:rsidRPr="00647343">
        <w:rPr>
          <w:rFonts w:ascii="Times New Roman" w:hAnsi="Times New Roman" w:cs="Times New Roman"/>
          <w:sz w:val="24"/>
          <w:szCs w:val="24"/>
        </w:rPr>
        <w:t>papaya (</w:t>
      </w:r>
      <w:proofErr w:type="spellStart"/>
      <w:r w:rsidR="00CE0018" w:rsidRPr="005A15A0">
        <w:rPr>
          <w:rFonts w:ascii="Times New Roman" w:hAnsi="Times New Roman" w:cs="Times New Roman"/>
          <w:i/>
          <w:iCs/>
          <w:sz w:val="24"/>
          <w:szCs w:val="24"/>
        </w:rPr>
        <w:t>Carica</w:t>
      </w:r>
      <w:proofErr w:type="spellEnd"/>
      <w:r w:rsidR="00CE0018" w:rsidRPr="005A15A0">
        <w:rPr>
          <w:rFonts w:ascii="Times New Roman" w:hAnsi="Times New Roman" w:cs="Times New Roman"/>
          <w:i/>
          <w:iCs/>
          <w:sz w:val="24"/>
          <w:szCs w:val="24"/>
        </w:rPr>
        <w:t xml:space="preserve"> </w:t>
      </w:r>
      <w:r w:rsidRPr="005A15A0">
        <w:rPr>
          <w:rFonts w:ascii="Times New Roman" w:hAnsi="Times New Roman" w:cs="Times New Roman"/>
          <w:i/>
          <w:iCs/>
          <w:sz w:val="24"/>
          <w:szCs w:val="24"/>
        </w:rPr>
        <w:t>papaya</w:t>
      </w:r>
      <w:r w:rsidRPr="00647343">
        <w:rPr>
          <w:rFonts w:ascii="Times New Roman" w:hAnsi="Times New Roman" w:cs="Times New Roman"/>
          <w:sz w:val="24"/>
          <w:szCs w:val="24"/>
        </w:rPr>
        <w:t>), and so forth have been reported</w:t>
      </w:r>
      <w:r w:rsidR="00CE0018" w:rsidRPr="00647343">
        <w:rPr>
          <w:rFonts w:ascii="Times New Roman" w:hAnsi="Times New Roman" w:cs="Times New Roman"/>
          <w:sz w:val="24"/>
          <w:szCs w:val="24"/>
        </w:rPr>
        <w:t xml:space="preserve"> </w:t>
      </w:r>
      <w:r w:rsidRPr="00647343">
        <w:rPr>
          <w:rFonts w:ascii="Times New Roman" w:hAnsi="Times New Roman" w:cs="Times New Roman"/>
          <w:sz w:val="24"/>
          <w:szCs w:val="24"/>
        </w:rPr>
        <w:t>for peroxidase production. Among the bacterial strains,</w:t>
      </w:r>
      <w:r w:rsidR="00760BF0" w:rsidRPr="00760BF0">
        <w:rPr>
          <w:rFonts w:ascii="Times New Roman" w:hAnsi="Times New Roman" w:cs="Times New Roman"/>
          <w:i/>
          <w:iCs/>
          <w:sz w:val="24"/>
          <w:szCs w:val="24"/>
        </w:rPr>
        <w:t xml:space="preserve"> </w:t>
      </w:r>
      <w:r w:rsidR="00760BF0" w:rsidRPr="005A15A0">
        <w:rPr>
          <w:rFonts w:ascii="Times New Roman" w:hAnsi="Times New Roman" w:cs="Times New Roman"/>
          <w:i/>
          <w:iCs/>
          <w:sz w:val="24"/>
          <w:szCs w:val="24"/>
        </w:rPr>
        <w:t>Bacillus</w:t>
      </w:r>
      <w:r w:rsidR="00760BF0" w:rsidRPr="00647343">
        <w:rPr>
          <w:rFonts w:ascii="Times New Roman" w:hAnsi="Times New Roman" w:cs="Times New Roman"/>
          <w:sz w:val="24"/>
          <w:szCs w:val="24"/>
        </w:rPr>
        <w:t xml:space="preserve"> sp. (</w:t>
      </w:r>
      <w:proofErr w:type="spellStart"/>
      <w:r w:rsidR="00760BF0" w:rsidRPr="00647343">
        <w:rPr>
          <w:rFonts w:ascii="Times New Roman" w:hAnsi="Times New Roman" w:cs="Times New Roman"/>
          <w:sz w:val="24"/>
          <w:szCs w:val="24"/>
        </w:rPr>
        <w:t>Dawkar</w:t>
      </w:r>
      <w:proofErr w:type="spellEnd"/>
      <w:r w:rsidR="00760BF0" w:rsidRPr="00647343">
        <w:rPr>
          <w:rFonts w:ascii="Times New Roman" w:hAnsi="Times New Roman" w:cs="Times New Roman"/>
          <w:sz w:val="24"/>
          <w:szCs w:val="24"/>
        </w:rPr>
        <w:t xml:space="preserve"> et al., 2008; Bansal and Kanwar 2013), </w:t>
      </w:r>
      <w:r w:rsidRPr="005A15A0">
        <w:rPr>
          <w:rFonts w:ascii="Times New Roman" w:hAnsi="Times New Roman" w:cs="Times New Roman"/>
          <w:i/>
          <w:iCs/>
          <w:sz w:val="24"/>
          <w:szCs w:val="24"/>
        </w:rPr>
        <w:t>Escherichia coli</w:t>
      </w:r>
      <w:r w:rsidRPr="00647343">
        <w:rPr>
          <w:rFonts w:ascii="Times New Roman" w:hAnsi="Times New Roman" w:cs="Times New Roman"/>
          <w:sz w:val="24"/>
          <w:szCs w:val="24"/>
        </w:rPr>
        <w:t xml:space="preserve"> </w:t>
      </w:r>
      <w:r w:rsidR="00CE0018" w:rsidRPr="00647343">
        <w:rPr>
          <w:rFonts w:ascii="Times New Roman" w:hAnsi="Times New Roman" w:cs="Times New Roman"/>
          <w:sz w:val="24"/>
          <w:szCs w:val="24"/>
        </w:rPr>
        <w:t>(</w:t>
      </w:r>
      <w:r w:rsidR="005D40AD" w:rsidRPr="00647343">
        <w:rPr>
          <w:rFonts w:ascii="Times New Roman" w:hAnsi="Times New Roman" w:cs="Times New Roman"/>
          <w:sz w:val="24"/>
          <w:szCs w:val="24"/>
        </w:rPr>
        <w:t>Di-</w:t>
      </w:r>
      <w:r w:rsidR="00CE0018" w:rsidRPr="00647343">
        <w:rPr>
          <w:rFonts w:ascii="Times New Roman" w:hAnsi="Times New Roman" w:cs="Times New Roman"/>
          <w:sz w:val="24"/>
          <w:szCs w:val="24"/>
        </w:rPr>
        <w:t>Gennaro et al., 2014)</w:t>
      </w:r>
      <w:r w:rsidRPr="00647343">
        <w:rPr>
          <w:rFonts w:ascii="Times New Roman" w:hAnsi="Times New Roman" w:cs="Times New Roman"/>
          <w:sz w:val="24"/>
          <w:szCs w:val="24"/>
        </w:rPr>
        <w:t xml:space="preserve">, and </w:t>
      </w:r>
      <w:r w:rsidRPr="005A15A0">
        <w:rPr>
          <w:rFonts w:ascii="Times New Roman" w:hAnsi="Times New Roman" w:cs="Times New Roman"/>
          <w:i/>
          <w:iCs/>
          <w:sz w:val="24"/>
          <w:szCs w:val="24"/>
        </w:rPr>
        <w:t xml:space="preserve">Pseudomonas </w:t>
      </w:r>
      <w:r w:rsidRPr="00647343">
        <w:rPr>
          <w:rFonts w:ascii="Times New Roman" w:hAnsi="Times New Roman" w:cs="Times New Roman"/>
          <w:sz w:val="24"/>
          <w:szCs w:val="24"/>
        </w:rPr>
        <w:t xml:space="preserve">sp. </w:t>
      </w:r>
      <w:r w:rsidR="00CE0018" w:rsidRPr="00647343">
        <w:rPr>
          <w:rFonts w:ascii="Times New Roman" w:hAnsi="Times New Roman" w:cs="Times New Roman"/>
          <w:sz w:val="24"/>
          <w:szCs w:val="24"/>
        </w:rPr>
        <w:t>(</w:t>
      </w:r>
      <w:proofErr w:type="spellStart"/>
      <w:r w:rsidR="00CE0018" w:rsidRPr="00647343">
        <w:rPr>
          <w:rFonts w:ascii="Times New Roman" w:hAnsi="Times New Roman" w:cs="Times New Roman"/>
          <w:sz w:val="24"/>
          <w:szCs w:val="24"/>
        </w:rPr>
        <w:t>Kalme</w:t>
      </w:r>
      <w:proofErr w:type="spellEnd"/>
      <w:r w:rsidR="00CE0018" w:rsidRPr="00647343">
        <w:rPr>
          <w:rFonts w:ascii="Times New Roman" w:hAnsi="Times New Roman" w:cs="Times New Roman"/>
          <w:sz w:val="24"/>
          <w:szCs w:val="24"/>
        </w:rPr>
        <w:t xml:space="preserve"> et al., 2007; </w:t>
      </w:r>
      <w:proofErr w:type="spellStart"/>
      <w:r w:rsidR="00CE0018" w:rsidRPr="00647343">
        <w:rPr>
          <w:rFonts w:ascii="Times New Roman" w:hAnsi="Times New Roman" w:cs="Times New Roman"/>
          <w:sz w:val="24"/>
          <w:szCs w:val="24"/>
        </w:rPr>
        <w:t>Telke</w:t>
      </w:r>
      <w:proofErr w:type="spellEnd"/>
      <w:r w:rsidR="00CE0018" w:rsidRPr="00647343">
        <w:rPr>
          <w:rFonts w:ascii="Times New Roman" w:hAnsi="Times New Roman" w:cs="Times New Roman"/>
          <w:sz w:val="24"/>
          <w:szCs w:val="24"/>
        </w:rPr>
        <w:t xml:space="preserve"> et al., 2010) </w:t>
      </w:r>
      <w:r w:rsidRPr="00647343">
        <w:rPr>
          <w:rFonts w:ascii="Times New Roman" w:hAnsi="Times New Roman" w:cs="Times New Roman"/>
          <w:sz w:val="24"/>
          <w:szCs w:val="24"/>
        </w:rPr>
        <w:t>are predominant pe</w:t>
      </w:r>
      <w:r w:rsidR="00CE0018" w:rsidRPr="00647343">
        <w:rPr>
          <w:rFonts w:ascii="Times New Roman" w:hAnsi="Times New Roman" w:cs="Times New Roman"/>
          <w:sz w:val="24"/>
          <w:szCs w:val="24"/>
        </w:rPr>
        <w:t xml:space="preserve">roxidase producers. Whereas, in </w:t>
      </w:r>
      <w:r w:rsidRPr="00647343">
        <w:rPr>
          <w:rFonts w:ascii="Times New Roman" w:hAnsi="Times New Roman" w:cs="Times New Roman"/>
          <w:sz w:val="24"/>
          <w:szCs w:val="24"/>
        </w:rPr>
        <w:t>the case of fungal strains,</w:t>
      </w:r>
      <w:r w:rsidR="00760BF0" w:rsidRPr="00760BF0">
        <w:rPr>
          <w:rFonts w:ascii="Times New Roman" w:hAnsi="Times New Roman" w:cs="Times New Roman"/>
          <w:i/>
          <w:iCs/>
          <w:sz w:val="24"/>
          <w:szCs w:val="24"/>
        </w:rPr>
        <w:t xml:space="preserve"> </w:t>
      </w:r>
      <w:proofErr w:type="spellStart"/>
      <w:r w:rsidR="00760BF0" w:rsidRPr="005A15A0">
        <w:rPr>
          <w:rFonts w:ascii="Times New Roman" w:hAnsi="Times New Roman" w:cs="Times New Roman"/>
          <w:i/>
          <w:iCs/>
          <w:sz w:val="24"/>
          <w:szCs w:val="24"/>
        </w:rPr>
        <w:t>Pleurotus</w:t>
      </w:r>
      <w:proofErr w:type="spellEnd"/>
      <w:r w:rsidR="00760BF0" w:rsidRPr="005A15A0">
        <w:rPr>
          <w:rFonts w:ascii="Times New Roman" w:hAnsi="Times New Roman" w:cs="Times New Roman"/>
          <w:i/>
          <w:iCs/>
          <w:sz w:val="24"/>
          <w:szCs w:val="24"/>
        </w:rPr>
        <w:t xml:space="preserve"> </w:t>
      </w:r>
      <w:proofErr w:type="spellStart"/>
      <w:r w:rsidR="00760BF0" w:rsidRPr="005A15A0">
        <w:rPr>
          <w:rFonts w:ascii="Times New Roman" w:hAnsi="Times New Roman" w:cs="Times New Roman"/>
          <w:i/>
          <w:iCs/>
          <w:sz w:val="24"/>
          <w:szCs w:val="24"/>
        </w:rPr>
        <w:t>ostreatus</w:t>
      </w:r>
      <w:proofErr w:type="spellEnd"/>
      <w:r w:rsidR="00760BF0" w:rsidRPr="00647343">
        <w:rPr>
          <w:rFonts w:ascii="Times New Roman" w:hAnsi="Times New Roman" w:cs="Times New Roman"/>
          <w:sz w:val="24"/>
          <w:szCs w:val="24"/>
        </w:rPr>
        <w:t xml:space="preserve"> (</w:t>
      </w:r>
      <w:proofErr w:type="spellStart"/>
      <w:r w:rsidR="00760BF0" w:rsidRPr="00647343">
        <w:rPr>
          <w:rFonts w:ascii="Times New Roman" w:hAnsi="Times New Roman" w:cs="Times New Roman"/>
          <w:sz w:val="24"/>
          <w:szCs w:val="24"/>
        </w:rPr>
        <w:t>Faraco</w:t>
      </w:r>
      <w:proofErr w:type="spellEnd"/>
      <w:r w:rsidR="00760BF0" w:rsidRPr="00647343">
        <w:rPr>
          <w:rFonts w:ascii="Times New Roman" w:hAnsi="Times New Roman" w:cs="Times New Roman"/>
          <w:sz w:val="24"/>
          <w:szCs w:val="24"/>
        </w:rPr>
        <w:t xml:space="preserve"> et al., 2007)</w:t>
      </w:r>
      <w:r w:rsidR="00760BF0">
        <w:rPr>
          <w:rFonts w:ascii="Times New Roman" w:hAnsi="Times New Roman" w:cs="Times New Roman"/>
          <w:sz w:val="24"/>
          <w:szCs w:val="24"/>
        </w:rPr>
        <w:t>,</w:t>
      </w:r>
      <w:r w:rsidRPr="00647343">
        <w:rPr>
          <w:rFonts w:ascii="Times New Roman" w:hAnsi="Times New Roman" w:cs="Times New Roman"/>
          <w:sz w:val="24"/>
          <w:szCs w:val="24"/>
        </w:rPr>
        <w:t xml:space="preserve"> </w:t>
      </w:r>
      <w:proofErr w:type="spellStart"/>
      <w:r w:rsidRPr="005A15A0">
        <w:rPr>
          <w:rFonts w:ascii="Times New Roman" w:hAnsi="Times New Roman" w:cs="Times New Roman"/>
          <w:i/>
          <w:iCs/>
          <w:sz w:val="24"/>
          <w:szCs w:val="24"/>
        </w:rPr>
        <w:t>Thanatephorus</w:t>
      </w:r>
      <w:proofErr w:type="spellEnd"/>
      <w:r w:rsidRPr="00647343">
        <w:rPr>
          <w:rFonts w:ascii="Times New Roman" w:hAnsi="Times New Roman" w:cs="Times New Roman"/>
          <w:sz w:val="24"/>
          <w:szCs w:val="24"/>
        </w:rPr>
        <w:t xml:space="preserve"> sp. </w:t>
      </w:r>
      <w:r w:rsidR="00CE0018" w:rsidRPr="00647343">
        <w:rPr>
          <w:rFonts w:ascii="Times New Roman" w:hAnsi="Times New Roman" w:cs="Times New Roman"/>
          <w:sz w:val="24"/>
          <w:szCs w:val="24"/>
        </w:rPr>
        <w:t>(Sugano et al., 2006)</w:t>
      </w:r>
      <w:r w:rsidRPr="00647343">
        <w:rPr>
          <w:rFonts w:ascii="Times New Roman" w:hAnsi="Times New Roman" w:cs="Times New Roman"/>
          <w:sz w:val="24"/>
          <w:szCs w:val="24"/>
        </w:rPr>
        <w:t xml:space="preserve">, </w:t>
      </w:r>
      <w:r w:rsidRPr="005A15A0">
        <w:rPr>
          <w:rFonts w:ascii="Times New Roman" w:hAnsi="Times New Roman" w:cs="Times New Roman"/>
          <w:i/>
          <w:iCs/>
          <w:sz w:val="24"/>
          <w:szCs w:val="24"/>
        </w:rPr>
        <w:t>Auricularia</w:t>
      </w:r>
      <w:r w:rsidRPr="00647343">
        <w:rPr>
          <w:rFonts w:ascii="Times New Roman" w:hAnsi="Times New Roman" w:cs="Times New Roman"/>
          <w:sz w:val="24"/>
          <w:szCs w:val="24"/>
        </w:rPr>
        <w:t xml:space="preserve"> sp.</w:t>
      </w:r>
      <w:r w:rsidR="00CE0018" w:rsidRPr="00647343">
        <w:rPr>
          <w:rFonts w:ascii="Times New Roman" w:hAnsi="Times New Roman" w:cs="Times New Roman"/>
          <w:sz w:val="24"/>
          <w:szCs w:val="24"/>
        </w:rPr>
        <w:t xml:space="preserve"> (</w:t>
      </w:r>
      <w:proofErr w:type="spellStart"/>
      <w:r w:rsidR="00CE0018" w:rsidRPr="00647343">
        <w:rPr>
          <w:rFonts w:ascii="Times New Roman" w:hAnsi="Times New Roman" w:cs="Times New Roman"/>
          <w:sz w:val="24"/>
          <w:szCs w:val="24"/>
        </w:rPr>
        <w:t>Liers</w:t>
      </w:r>
      <w:proofErr w:type="spellEnd"/>
      <w:r w:rsidR="00CE0018" w:rsidRPr="00647343">
        <w:rPr>
          <w:rFonts w:ascii="Times New Roman" w:hAnsi="Times New Roman" w:cs="Times New Roman"/>
          <w:sz w:val="24"/>
          <w:szCs w:val="24"/>
        </w:rPr>
        <w:t xml:space="preserve"> et al.,</w:t>
      </w:r>
      <w:r w:rsidR="005A15A0">
        <w:rPr>
          <w:rFonts w:ascii="Times New Roman" w:hAnsi="Times New Roman" w:cs="Times New Roman"/>
          <w:sz w:val="24"/>
          <w:szCs w:val="24"/>
        </w:rPr>
        <w:t xml:space="preserve"> </w:t>
      </w:r>
      <w:r w:rsidR="00CE0018" w:rsidRPr="00647343">
        <w:rPr>
          <w:rFonts w:ascii="Times New Roman" w:hAnsi="Times New Roman" w:cs="Times New Roman"/>
          <w:sz w:val="24"/>
          <w:szCs w:val="24"/>
        </w:rPr>
        <w:t>2010)</w:t>
      </w:r>
      <w:r w:rsidRPr="00647343">
        <w:rPr>
          <w:rFonts w:ascii="Times New Roman" w:hAnsi="Times New Roman" w:cs="Times New Roman"/>
          <w:sz w:val="24"/>
          <w:szCs w:val="24"/>
        </w:rPr>
        <w:t xml:space="preserve">, </w:t>
      </w:r>
      <w:proofErr w:type="spellStart"/>
      <w:r w:rsidRPr="005A15A0">
        <w:rPr>
          <w:rFonts w:ascii="Times New Roman" w:hAnsi="Times New Roman" w:cs="Times New Roman"/>
          <w:i/>
          <w:iCs/>
          <w:sz w:val="24"/>
          <w:szCs w:val="24"/>
        </w:rPr>
        <w:t>Umbelopsis</w:t>
      </w:r>
      <w:proofErr w:type="spellEnd"/>
      <w:r w:rsidRPr="005A15A0">
        <w:rPr>
          <w:rFonts w:ascii="Times New Roman" w:hAnsi="Times New Roman" w:cs="Times New Roman"/>
          <w:i/>
          <w:iCs/>
          <w:sz w:val="24"/>
          <w:szCs w:val="24"/>
        </w:rPr>
        <w:t xml:space="preserve"> </w:t>
      </w:r>
      <w:proofErr w:type="spellStart"/>
      <w:r w:rsidRPr="005A15A0">
        <w:rPr>
          <w:rFonts w:ascii="Times New Roman" w:hAnsi="Times New Roman" w:cs="Times New Roman"/>
          <w:i/>
          <w:iCs/>
          <w:sz w:val="24"/>
          <w:szCs w:val="24"/>
        </w:rPr>
        <w:t>isabellina</w:t>
      </w:r>
      <w:proofErr w:type="spellEnd"/>
      <w:r w:rsidRPr="00647343">
        <w:rPr>
          <w:rFonts w:ascii="Times New Roman" w:hAnsi="Times New Roman" w:cs="Times New Roman"/>
          <w:sz w:val="24"/>
          <w:szCs w:val="24"/>
        </w:rPr>
        <w:t xml:space="preserve"> </w:t>
      </w:r>
      <w:r w:rsidR="00CE0018" w:rsidRPr="00647343">
        <w:rPr>
          <w:rFonts w:ascii="Times New Roman" w:hAnsi="Times New Roman" w:cs="Times New Roman"/>
          <w:sz w:val="24"/>
          <w:szCs w:val="24"/>
        </w:rPr>
        <w:t>(Yang et al ., 2003)</w:t>
      </w:r>
      <w:r w:rsidRPr="00647343">
        <w:rPr>
          <w:rFonts w:ascii="Times New Roman" w:hAnsi="Times New Roman" w:cs="Times New Roman"/>
          <w:sz w:val="24"/>
          <w:szCs w:val="24"/>
        </w:rPr>
        <w:t xml:space="preserve">, and </w:t>
      </w:r>
      <w:r w:rsidR="00CE0018" w:rsidRPr="005A15A0">
        <w:rPr>
          <w:rFonts w:ascii="Times New Roman" w:hAnsi="Times New Roman" w:cs="Times New Roman"/>
          <w:i/>
          <w:iCs/>
          <w:sz w:val="24"/>
          <w:szCs w:val="24"/>
        </w:rPr>
        <w:t xml:space="preserve">Penicillium </w:t>
      </w:r>
      <w:proofErr w:type="spellStart"/>
      <w:r w:rsidR="00CE0018" w:rsidRPr="005A15A0">
        <w:rPr>
          <w:rFonts w:ascii="Times New Roman" w:hAnsi="Times New Roman" w:cs="Times New Roman"/>
          <w:i/>
          <w:iCs/>
          <w:sz w:val="24"/>
          <w:szCs w:val="24"/>
        </w:rPr>
        <w:t>geastrovirus</w:t>
      </w:r>
      <w:proofErr w:type="spellEnd"/>
      <w:r w:rsidR="00CE0018" w:rsidRPr="00647343">
        <w:rPr>
          <w:rFonts w:ascii="Times New Roman" w:hAnsi="Times New Roman" w:cs="Times New Roman"/>
          <w:sz w:val="24"/>
          <w:szCs w:val="24"/>
        </w:rPr>
        <w:t xml:space="preserve"> (Yang et al., 2003)</w:t>
      </w:r>
      <w:r w:rsidRPr="00647343">
        <w:rPr>
          <w:rFonts w:ascii="Times New Roman" w:hAnsi="Times New Roman" w:cs="Times New Roman"/>
          <w:sz w:val="24"/>
          <w:szCs w:val="24"/>
        </w:rPr>
        <w:t xml:space="preserve"> have been </w:t>
      </w:r>
      <w:r w:rsidR="00760BF0" w:rsidRPr="00647343">
        <w:rPr>
          <w:rFonts w:ascii="Times New Roman" w:hAnsi="Times New Roman" w:cs="Times New Roman"/>
          <w:sz w:val="24"/>
          <w:szCs w:val="24"/>
        </w:rPr>
        <w:t>stated</w:t>
      </w:r>
      <w:r w:rsidRPr="00647343">
        <w:rPr>
          <w:rFonts w:ascii="Times New Roman" w:hAnsi="Times New Roman" w:cs="Times New Roman"/>
          <w:sz w:val="24"/>
          <w:szCs w:val="24"/>
        </w:rPr>
        <w:t xml:space="preserve"> as </w:t>
      </w:r>
      <w:r w:rsidR="00760BF0" w:rsidRPr="00647343">
        <w:rPr>
          <w:rFonts w:ascii="Times New Roman" w:hAnsi="Times New Roman" w:cs="Times New Roman"/>
          <w:sz w:val="24"/>
          <w:szCs w:val="24"/>
        </w:rPr>
        <w:t>effective</w:t>
      </w:r>
      <w:r w:rsidRPr="00647343">
        <w:rPr>
          <w:rFonts w:ascii="Times New Roman" w:hAnsi="Times New Roman" w:cs="Times New Roman"/>
          <w:sz w:val="24"/>
          <w:szCs w:val="24"/>
        </w:rPr>
        <w:t xml:space="preserve"> peroxidase producers. Peroxidases have also been reported from yeasts such as</w:t>
      </w:r>
      <w:r w:rsidR="00760BF0">
        <w:rPr>
          <w:rFonts w:ascii="Times New Roman" w:hAnsi="Times New Roman" w:cs="Times New Roman"/>
          <w:sz w:val="24"/>
          <w:szCs w:val="24"/>
        </w:rPr>
        <w:t xml:space="preserve"> </w:t>
      </w:r>
      <w:proofErr w:type="spellStart"/>
      <w:r w:rsidR="00760BF0" w:rsidRPr="005A15A0">
        <w:rPr>
          <w:rFonts w:ascii="Times New Roman" w:hAnsi="Times New Roman" w:cs="Times New Roman"/>
          <w:i/>
          <w:iCs/>
          <w:sz w:val="24"/>
          <w:szCs w:val="24"/>
        </w:rPr>
        <w:t>Debaryomyces</w:t>
      </w:r>
      <w:proofErr w:type="spellEnd"/>
      <w:r w:rsidR="00760BF0" w:rsidRPr="005A15A0">
        <w:rPr>
          <w:rFonts w:ascii="Times New Roman" w:hAnsi="Times New Roman" w:cs="Times New Roman"/>
          <w:i/>
          <w:iCs/>
          <w:sz w:val="24"/>
          <w:szCs w:val="24"/>
        </w:rPr>
        <w:t xml:space="preserve"> </w:t>
      </w:r>
      <w:proofErr w:type="spellStart"/>
      <w:r w:rsidR="00760BF0" w:rsidRPr="005A15A0">
        <w:rPr>
          <w:rFonts w:ascii="Times New Roman" w:hAnsi="Times New Roman" w:cs="Times New Roman"/>
          <w:i/>
          <w:iCs/>
          <w:sz w:val="24"/>
          <w:szCs w:val="24"/>
        </w:rPr>
        <w:t>polymorphus</w:t>
      </w:r>
      <w:proofErr w:type="spellEnd"/>
      <w:r w:rsidR="00760BF0">
        <w:rPr>
          <w:rFonts w:ascii="Times New Roman" w:hAnsi="Times New Roman" w:cs="Times New Roman"/>
          <w:i/>
          <w:iCs/>
          <w:sz w:val="24"/>
          <w:szCs w:val="24"/>
        </w:rPr>
        <w:t>,</w:t>
      </w:r>
      <w:r w:rsidRPr="00647343">
        <w:rPr>
          <w:rFonts w:ascii="Times New Roman" w:hAnsi="Times New Roman" w:cs="Times New Roman"/>
          <w:sz w:val="24"/>
          <w:szCs w:val="24"/>
        </w:rPr>
        <w:t xml:space="preserve"> </w:t>
      </w:r>
      <w:r w:rsidRPr="005A15A0">
        <w:rPr>
          <w:rFonts w:ascii="Times New Roman" w:hAnsi="Times New Roman" w:cs="Times New Roman"/>
          <w:i/>
          <w:iCs/>
          <w:sz w:val="24"/>
          <w:szCs w:val="24"/>
        </w:rPr>
        <w:t xml:space="preserve">Candida tropicalis </w:t>
      </w:r>
      <w:r w:rsidR="00CE0018" w:rsidRPr="00647343">
        <w:rPr>
          <w:rFonts w:ascii="Times New Roman" w:hAnsi="Times New Roman" w:cs="Times New Roman"/>
          <w:sz w:val="24"/>
          <w:szCs w:val="24"/>
        </w:rPr>
        <w:t>(Yang et al., 2003)</w:t>
      </w:r>
      <w:r w:rsidR="00760BF0">
        <w:rPr>
          <w:rFonts w:ascii="Times New Roman" w:hAnsi="Times New Roman" w:cs="Times New Roman"/>
          <w:sz w:val="24"/>
          <w:szCs w:val="24"/>
        </w:rPr>
        <w:t xml:space="preserve"> and many more</w:t>
      </w:r>
      <w:r w:rsidR="00CE0018" w:rsidRPr="00647343">
        <w:rPr>
          <w:rFonts w:ascii="Times New Roman" w:hAnsi="Times New Roman" w:cs="Times New Roman"/>
          <w:sz w:val="24"/>
          <w:szCs w:val="24"/>
        </w:rPr>
        <w:t>.</w:t>
      </w:r>
    </w:p>
    <w:p w14:paraId="16E8336D" w14:textId="77777777" w:rsidR="00CC259C" w:rsidRPr="00647343" w:rsidRDefault="00CC259C" w:rsidP="00647343">
      <w:pPr>
        <w:autoSpaceDE w:val="0"/>
        <w:autoSpaceDN w:val="0"/>
        <w:adjustRightInd w:val="0"/>
        <w:spacing w:after="0" w:line="360" w:lineRule="auto"/>
        <w:jc w:val="both"/>
        <w:rPr>
          <w:rFonts w:ascii="Times New Roman" w:hAnsi="Times New Roman" w:cs="Times New Roman"/>
          <w:sz w:val="24"/>
          <w:szCs w:val="24"/>
        </w:rPr>
      </w:pPr>
    </w:p>
    <w:p w14:paraId="085AE80B" w14:textId="278F7B5F" w:rsidR="00F35667" w:rsidRPr="005A15A0" w:rsidRDefault="00F35667" w:rsidP="00647343">
      <w:pPr>
        <w:autoSpaceDE w:val="0"/>
        <w:autoSpaceDN w:val="0"/>
        <w:adjustRightInd w:val="0"/>
        <w:spacing w:after="0" w:line="360" w:lineRule="auto"/>
        <w:jc w:val="both"/>
        <w:rPr>
          <w:rFonts w:ascii="Times New Roman" w:hAnsi="Times New Roman" w:cs="Times New Roman"/>
          <w:b/>
          <w:bCs/>
          <w:sz w:val="24"/>
          <w:szCs w:val="24"/>
        </w:rPr>
      </w:pPr>
      <w:r w:rsidRPr="005A15A0">
        <w:rPr>
          <w:rFonts w:ascii="Times New Roman" w:hAnsi="Times New Roman" w:cs="Times New Roman"/>
          <w:b/>
          <w:bCs/>
          <w:sz w:val="24"/>
          <w:szCs w:val="24"/>
        </w:rPr>
        <w:t>G. Cellulases</w:t>
      </w:r>
      <w:r w:rsidR="007601B8" w:rsidRPr="005A15A0">
        <w:rPr>
          <w:rFonts w:ascii="Times New Roman" w:hAnsi="Times New Roman" w:cs="Times New Roman"/>
          <w:b/>
          <w:bCs/>
          <w:sz w:val="24"/>
          <w:szCs w:val="24"/>
        </w:rPr>
        <w:t xml:space="preserve"> </w:t>
      </w:r>
      <w:r w:rsidR="00CC259C" w:rsidRPr="005A15A0">
        <w:rPr>
          <w:rFonts w:ascii="Times New Roman" w:hAnsi="Times New Roman" w:cs="Times New Roman"/>
          <w:b/>
          <w:bCs/>
          <w:sz w:val="24"/>
          <w:szCs w:val="24"/>
        </w:rPr>
        <w:t xml:space="preserve"> </w:t>
      </w:r>
      <w:r w:rsidR="007601B8" w:rsidRPr="005A15A0">
        <w:rPr>
          <w:rFonts w:ascii="Times New Roman" w:hAnsi="Times New Roman" w:cs="Times New Roman"/>
          <w:b/>
          <w:bCs/>
          <w:sz w:val="24"/>
          <w:szCs w:val="24"/>
        </w:rPr>
        <w:t>(E.C. 3.2.1.4)</w:t>
      </w:r>
    </w:p>
    <w:p w14:paraId="24444159" w14:textId="7E9732C0" w:rsidR="00CC259C" w:rsidRPr="00D403F7" w:rsidRDefault="00D403F7" w:rsidP="0064734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cellulase enzymes aids in t</w:t>
      </w:r>
      <w:r w:rsidR="00E058B3">
        <w:rPr>
          <w:rFonts w:ascii="Times New Roman" w:hAnsi="Times New Roman" w:cs="Times New Roman"/>
          <w:sz w:val="24"/>
          <w:szCs w:val="24"/>
        </w:rPr>
        <w:t xml:space="preserve">he hydrolysis of cellulosic substrates </w:t>
      </w:r>
      <w:r>
        <w:rPr>
          <w:rFonts w:ascii="Times New Roman" w:hAnsi="Times New Roman" w:cs="Times New Roman"/>
          <w:sz w:val="24"/>
          <w:szCs w:val="24"/>
        </w:rPr>
        <w:t>into</w:t>
      </w:r>
      <w:r w:rsidR="00E058B3">
        <w:rPr>
          <w:rFonts w:ascii="Times New Roman" w:hAnsi="Times New Roman" w:cs="Times New Roman"/>
          <w:sz w:val="24"/>
          <w:szCs w:val="24"/>
        </w:rPr>
        <w:t xml:space="preserve"> monomeric products. They are produced by microbial strains as they grow on cellulosic materials and </w:t>
      </w:r>
      <w:r w:rsidR="00F35667" w:rsidRPr="00647343">
        <w:rPr>
          <w:rFonts w:ascii="Times New Roman" w:hAnsi="Times New Roman" w:cs="Times New Roman"/>
          <w:sz w:val="24"/>
          <w:szCs w:val="24"/>
        </w:rPr>
        <w:t>hydrolyse the β-1</w:t>
      </w:r>
      <w:r w:rsidR="00E13C83" w:rsidRPr="00647343">
        <w:rPr>
          <w:rFonts w:ascii="Times New Roman" w:hAnsi="Times New Roman" w:cs="Times New Roman"/>
          <w:sz w:val="24"/>
          <w:szCs w:val="24"/>
        </w:rPr>
        <w:t>, 4</w:t>
      </w:r>
      <w:r w:rsidR="00F35667" w:rsidRPr="00647343">
        <w:rPr>
          <w:rFonts w:ascii="Times New Roman" w:hAnsi="Times New Roman" w:cs="Times New Roman"/>
          <w:sz w:val="24"/>
          <w:szCs w:val="24"/>
        </w:rPr>
        <w:t>-gl</w:t>
      </w:r>
      <w:r w:rsidR="00E058B3">
        <w:rPr>
          <w:rFonts w:ascii="Times New Roman" w:hAnsi="Times New Roman" w:cs="Times New Roman"/>
          <w:sz w:val="24"/>
          <w:szCs w:val="24"/>
        </w:rPr>
        <w:t>ycosidic bonds</w:t>
      </w:r>
      <w:r w:rsidR="00E13C83">
        <w:rPr>
          <w:rFonts w:ascii="Times New Roman" w:hAnsi="Times New Roman" w:cs="Times New Roman"/>
          <w:sz w:val="24"/>
          <w:szCs w:val="24"/>
        </w:rPr>
        <w:t xml:space="preserve"> of cellulose.</w:t>
      </w:r>
      <w:r>
        <w:rPr>
          <w:rFonts w:ascii="Times New Roman" w:hAnsi="Times New Roman" w:cs="Times New Roman"/>
          <w:sz w:val="24"/>
          <w:szCs w:val="24"/>
        </w:rPr>
        <w:t xml:space="preserve"> </w:t>
      </w:r>
      <w:r w:rsidR="00E13C83">
        <w:rPr>
          <w:rFonts w:ascii="Times New Roman" w:hAnsi="Times New Roman" w:cs="Times New Roman"/>
          <w:sz w:val="24"/>
          <w:szCs w:val="24"/>
        </w:rPr>
        <w:t xml:space="preserve">Three different types of cellulases- endoglucanase </w:t>
      </w:r>
      <w:r w:rsidR="00E13C83" w:rsidRPr="00647343">
        <w:rPr>
          <w:rFonts w:ascii="Times New Roman" w:hAnsi="Times New Roman" w:cs="Times New Roman"/>
          <w:sz w:val="24"/>
          <w:szCs w:val="24"/>
        </w:rPr>
        <w:t>(1,4-D-glucan-4-glucanohydrolase, E.C. 3.2.1.4),</w:t>
      </w:r>
      <w:r w:rsidR="00E13C83">
        <w:rPr>
          <w:rFonts w:ascii="Times New Roman" w:hAnsi="Times New Roman" w:cs="Times New Roman"/>
          <w:sz w:val="24"/>
          <w:szCs w:val="24"/>
        </w:rPr>
        <w:t xml:space="preserve"> </w:t>
      </w:r>
      <w:proofErr w:type="spellStart"/>
      <w:r w:rsidR="00E13C83" w:rsidRPr="00647343">
        <w:rPr>
          <w:rFonts w:ascii="Times New Roman" w:hAnsi="Times New Roman" w:cs="Times New Roman"/>
          <w:sz w:val="24"/>
          <w:szCs w:val="24"/>
        </w:rPr>
        <w:t>exocellobiohydrolase</w:t>
      </w:r>
      <w:proofErr w:type="spellEnd"/>
      <w:r w:rsidR="00E13C83">
        <w:rPr>
          <w:rFonts w:ascii="Times New Roman" w:hAnsi="Times New Roman" w:cs="Times New Roman"/>
          <w:sz w:val="24"/>
          <w:szCs w:val="24"/>
        </w:rPr>
        <w:t xml:space="preserve"> </w:t>
      </w:r>
      <w:r w:rsidR="00E13C83" w:rsidRPr="00647343">
        <w:rPr>
          <w:rFonts w:ascii="Times New Roman" w:hAnsi="Times New Roman" w:cs="Times New Roman"/>
          <w:sz w:val="24"/>
          <w:szCs w:val="24"/>
        </w:rPr>
        <w:t xml:space="preserve">(1,4-D-glucan </w:t>
      </w:r>
      <w:proofErr w:type="spellStart"/>
      <w:r w:rsidR="00E13C83" w:rsidRPr="00647343">
        <w:rPr>
          <w:rFonts w:ascii="Times New Roman" w:hAnsi="Times New Roman" w:cs="Times New Roman"/>
          <w:sz w:val="24"/>
          <w:szCs w:val="24"/>
        </w:rPr>
        <w:t>glucohydrolase</w:t>
      </w:r>
      <w:proofErr w:type="spellEnd"/>
      <w:r w:rsidR="00E13C83" w:rsidRPr="00647343">
        <w:rPr>
          <w:rFonts w:ascii="Times New Roman" w:hAnsi="Times New Roman" w:cs="Times New Roman"/>
          <w:sz w:val="24"/>
          <w:szCs w:val="24"/>
        </w:rPr>
        <w:t>, E.C. 3.2.1.74),</w:t>
      </w:r>
      <w:r w:rsidR="00E13C83">
        <w:rPr>
          <w:rFonts w:ascii="Times New Roman" w:hAnsi="Times New Roman" w:cs="Times New Roman"/>
          <w:sz w:val="24"/>
          <w:szCs w:val="24"/>
        </w:rPr>
        <w:t xml:space="preserve"> and </w:t>
      </w:r>
      <w:r w:rsidR="00E13C83" w:rsidRPr="00647343">
        <w:rPr>
          <w:rFonts w:ascii="Times New Roman" w:hAnsi="Times New Roman" w:cs="Times New Roman"/>
          <w:sz w:val="24"/>
          <w:szCs w:val="24"/>
        </w:rPr>
        <w:t xml:space="preserve">β-glucosidase (D-glucoside </w:t>
      </w:r>
      <w:proofErr w:type="spellStart"/>
      <w:r w:rsidR="00E13C83" w:rsidRPr="00647343">
        <w:rPr>
          <w:rFonts w:ascii="Times New Roman" w:hAnsi="Times New Roman" w:cs="Times New Roman"/>
          <w:sz w:val="24"/>
          <w:szCs w:val="24"/>
        </w:rPr>
        <w:t>glucohydrolase</w:t>
      </w:r>
      <w:proofErr w:type="spellEnd"/>
      <w:r w:rsidR="00E13C83" w:rsidRPr="00647343">
        <w:rPr>
          <w:rFonts w:ascii="Times New Roman" w:hAnsi="Times New Roman" w:cs="Times New Roman"/>
          <w:sz w:val="24"/>
          <w:szCs w:val="24"/>
        </w:rPr>
        <w:t>, E.C. 3.2.1.21) are required.</w:t>
      </w:r>
      <w:r>
        <w:rPr>
          <w:rFonts w:ascii="Times New Roman" w:hAnsi="Times New Roman" w:cs="Times New Roman"/>
          <w:sz w:val="24"/>
          <w:szCs w:val="24"/>
        </w:rPr>
        <w:t xml:space="preserve"> </w:t>
      </w:r>
      <w:r w:rsidR="00CC259C" w:rsidRPr="00647343">
        <w:rPr>
          <w:rFonts w:ascii="Times New Roman" w:hAnsi="Times New Roman" w:cs="Times New Roman"/>
          <w:color w:val="000000"/>
          <w:sz w:val="24"/>
          <w:szCs w:val="24"/>
        </w:rPr>
        <w:t>Cellulases have been</w:t>
      </w:r>
      <w:r w:rsidR="00E13C83">
        <w:rPr>
          <w:rFonts w:ascii="Times New Roman" w:hAnsi="Times New Roman" w:cs="Times New Roman"/>
          <w:color w:val="000000"/>
          <w:sz w:val="24"/>
          <w:szCs w:val="24"/>
        </w:rPr>
        <w:t xml:space="preserve"> discovered in a number of bacterial, yeast and fungal strains. </w:t>
      </w:r>
      <w:r w:rsidR="0085001A">
        <w:rPr>
          <w:rFonts w:ascii="Times New Roman" w:hAnsi="Times New Roman" w:cs="Times New Roman"/>
          <w:color w:val="000000"/>
          <w:sz w:val="24"/>
          <w:szCs w:val="24"/>
        </w:rPr>
        <w:t>F</w:t>
      </w:r>
      <w:r w:rsidR="00CC259C" w:rsidRPr="00647343">
        <w:rPr>
          <w:rFonts w:ascii="Times New Roman" w:hAnsi="Times New Roman" w:cs="Times New Roman"/>
          <w:color w:val="000000"/>
          <w:sz w:val="24"/>
          <w:szCs w:val="24"/>
        </w:rPr>
        <w:t xml:space="preserve">ungi are the main </w:t>
      </w:r>
      <w:r>
        <w:rPr>
          <w:rFonts w:ascii="Times New Roman" w:hAnsi="Times New Roman" w:cs="Times New Roman"/>
          <w:color w:val="000000"/>
          <w:sz w:val="24"/>
          <w:szCs w:val="24"/>
        </w:rPr>
        <w:t>cellulase-producing</w:t>
      </w:r>
      <w:r w:rsidR="00CC259C" w:rsidRPr="00647343">
        <w:rPr>
          <w:rFonts w:ascii="Times New Roman" w:hAnsi="Times New Roman" w:cs="Times New Roman"/>
          <w:color w:val="000000"/>
          <w:sz w:val="24"/>
          <w:szCs w:val="24"/>
        </w:rPr>
        <w:t xml:space="preserve"> microbial</w:t>
      </w:r>
      <w:r w:rsidR="000B1357" w:rsidRPr="00647343">
        <w:rPr>
          <w:rFonts w:ascii="Times New Roman" w:hAnsi="Times New Roman" w:cs="Times New Roman"/>
          <w:color w:val="000000"/>
          <w:sz w:val="24"/>
          <w:szCs w:val="24"/>
        </w:rPr>
        <w:t xml:space="preserve"> </w:t>
      </w:r>
      <w:r w:rsidR="00CC259C" w:rsidRPr="00647343">
        <w:rPr>
          <w:rFonts w:ascii="Times New Roman" w:hAnsi="Times New Roman" w:cs="Times New Roman"/>
          <w:color w:val="000000"/>
          <w:sz w:val="24"/>
          <w:szCs w:val="24"/>
        </w:rPr>
        <w:t>groups, as they can utilize secondary pathways and yield hi</w:t>
      </w:r>
      <w:r w:rsidR="000B1357" w:rsidRPr="00647343">
        <w:rPr>
          <w:rFonts w:ascii="Times New Roman" w:hAnsi="Times New Roman" w:cs="Times New Roman"/>
          <w:color w:val="000000"/>
          <w:sz w:val="24"/>
          <w:szCs w:val="24"/>
        </w:rPr>
        <w:t xml:space="preserve">gher cellulase activity. Fungal </w:t>
      </w:r>
      <w:r w:rsidR="00CC259C" w:rsidRPr="00647343">
        <w:rPr>
          <w:rFonts w:ascii="Times New Roman" w:hAnsi="Times New Roman" w:cs="Times New Roman"/>
          <w:color w:val="000000"/>
          <w:sz w:val="24"/>
          <w:szCs w:val="24"/>
        </w:rPr>
        <w:t xml:space="preserve">genera such as </w:t>
      </w:r>
      <w:r w:rsidR="00CC259C" w:rsidRPr="00647343">
        <w:rPr>
          <w:rFonts w:ascii="Times New Roman" w:hAnsi="Times New Roman" w:cs="Times New Roman"/>
          <w:i/>
          <w:color w:val="000000"/>
          <w:sz w:val="24"/>
          <w:szCs w:val="24"/>
        </w:rPr>
        <w:t>Aspergillus</w:t>
      </w:r>
      <w:r w:rsidR="00CC259C" w:rsidRPr="00647343">
        <w:rPr>
          <w:rFonts w:ascii="Times New Roman" w:hAnsi="Times New Roman" w:cs="Times New Roman"/>
          <w:color w:val="000000"/>
          <w:sz w:val="24"/>
          <w:szCs w:val="24"/>
        </w:rPr>
        <w:t xml:space="preserve"> and</w:t>
      </w:r>
      <w:r w:rsidR="00CC259C" w:rsidRPr="00647343">
        <w:rPr>
          <w:rFonts w:ascii="Times New Roman" w:hAnsi="Times New Roman" w:cs="Times New Roman"/>
          <w:i/>
          <w:color w:val="000000"/>
          <w:sz w:val="24"/>
          <w:szCs w:val="24"/>
        </w:rPr>
        <w:t xml:space="preserve"> Trichoderma</w:t>
      </w:r>
      <w:r w:rsidR="00CC259C" w:rsidRPr="00647343">
        <w:rPr>
          <w:rFonts w:ascii="Times New Roman" w:hAnsi="Times New Roman" w:cs="Times New Roman"/>
          <w:color w:val="000000"/>
          <w:sz w:val="24"/>
          <w:szCs w:val="24"/>
        </w:rPr>
        <w:t xml:space="preserve"> are well-known cellulase producers. </w:t>
      </w:r>
      <w:r w:rsidR="00CC259C" w:rsidRPr="00647343">
        <w:rPr>
          <w:rFonts w:ascii="Times New Roman" w:hAnsi="Times New Roman" w:cs="Times New Roman"/>
          <w:i/>
          <w:color w:val="000000"/>
          <w:sz w:val="24"/>
          <w:szCs w:val="24"/>
        </w:rPr>
        <w:t xml:space="preserve">A. </w:t>
      </w:r>
      <w:proofErr w:type="spellStart"/>
      <w:r w:rsidR="00CC259C" w:rsidRPr="00647343">
        <w:rPr>
          <w:rFonts w:ascii="Times New Roman" w:hAnsi="Times New Roman" w:cs="Times New Roman"/>
          <w:i/>
          <w:color w:val="000000"/>
          <w:sz w:val="24"/>
          <w:szCs w:val="24"/>
        </w:rPr>
        <w:t>niger</w:t>
      </w:r>
      <w:proofErr w:type="spellEnd"/>
      <w:r w:rsidR="00CC259C" w:rsidRPr="00647343">
        <w:rPr>
          <w:rFonts w:ascii="Times New Roman" w:hAnsi="Times New Roman" w:cs="Times New Roman"/>
          <w:i/>
          <w:color w:val="000000"/>
          <w:sz w:val="24"/>
          <w:szCs w:val="24"/>
        </w:rPr>
        <w:t>,</w:t>
      </w:r>
      <w:r w:rsidR="0085001A" w:rsidRPr="0085001A">
        <w:rPr>
          <w:rFonts w:ascii="Times New Roman" w:hAnsi="Times New Roman" w:cs="Times New Roman"/>
          <w:i/>
          <w:color w:val="000000"/>
          <w:sz w:val="24"/>
          <w:szCs w:val="24"/>
        </w:rPr>
        <w:t xml:space="preserve"> </w:t>
      </w:r>
      <w:r w:rsidR="0085001A" w:rsidRPr="00647343">
        <w:rPr>
          <w:rFonts w:ascii="Times New Roman" w:hAnsi="Times New Roman" w:cs="Times New Roman"/>
          <w:i/>
          <w:color w:val="000000"/>
          <w:sz w:val="24"/>
          <w:szCs w:val="24"/>
        </w:rPr>
        <w:t>Aspergillus</w:t>
      </w:r>
      <w:r w:rsidR="0085001A">
        <w:rPr>
          <w:rFonts w:ascii="Times New Roman" w:hAnsi="Times New Roman" w:cs="Times New Roman"/>
          <w:color w:val="000000"/>
          <w:sz w:val="24"/>
          <w:szCs w:val="24"/>
        </w:rPr>
        <w:t xml:space="preserve"> </w:t>
      </w:r>
      <w:proofErr w:type="spellStart"/>
      <w:r w:rsidR="0085001A" w:rsidRPr="00647343">
        <w:rPr>
          <w:rFonts w:ascii="Times New Roman" w:hAnsi="Times New Roman" w:cs="Times New Roman"/>
          <w:i/>
          <w:color w:val="000000" w:themeColor="text1"/>
          <w:sz w:val="24"/>
          <w:szCs w:val="24"/>
        </w:rPr>
        <w:t>protuberus</w:t>
      </w:r>
      <w:proofErr w:type="spellEnd"/>
      <w:r w:rsidR="0085001A" w:rsidRPr="00647343">
        <w:rPr>
          <w:rFonts w:ascii="Times New Roman" w:hAnsi="Times New Roman" w:cs="Times New Roman"/>
          <w:color w:val="000000" w:themeColor="text1"/>
          <w:sz w:val="24"/>
          <w:szCs w:val="24"/>
        </w:rPr>
        <w:t xml:space="preserve"> (Yadav et al., 2016),</w:t>
      </w:r>
      <w:r w:rsidR="0085001A">
        <w:rPr>
          <w:rFonts w:ascii="Times New Roman" w:hAnsi="Times New Roman" w:cs="Times New Roman"/>
          <w:color w:val="000000" w:themeColor="text1"/>
          <w:sz w:val="24"/>
          <w:szCs w:val="24"/>
        </w:rPr>
        <w:t xml:space="preserve"> </w:t>
      </w:r>
      <w:r w:rsidR="0085001A" w:rsidRPr="00647343">
        <w:rPr>
          <w:rFonts w:ascii="Times New Roman" w:hAnsi="Times New Roman" w:cs="Times New Roman"/>
          <w:i/>
          <w:color w:val="000000"/>
          <w:sz w:val="24"/>
          <w:szCs w:val="24"/>
        </w:rPr>
        <w:t>A. fumigatus</w:t>
      </w:r>
      <w:r w:rsidR="0085001A" w:rsidRPr="00647343">
        <w:rPr>
          <w:rFonts w:ascii="Times New Roman" w:hAnsi="Times New Roman" w:cs="Times New Roman"/>
          <w:color w:val="000000"/>
          <w:sz w:val="24"/>
          <w:szCs w:val="24"/>
        </w:rPr>
        <w:t xml:space="preserve"> (Das et al., 2013), </w:t>
      </w:r>
      <w:r w:rsidR="0085001A" w:rsidRPr="00647343">
        <w:rPr>
          <w:rFonts w:ascii="Times New Roman" w:hAnsi="Times New Roman" w:cs="Times New Roman"/>
          <w:i/>
          <w:color w:val="000000"/>
          <w:sz w:val="24"/>
          <w:szCs w:val="24"/>
        </w:rPr>
        <w:t xml:space="preserve">A. </w:t>
      </w:r>
      <w:proofErr w:type="spellStart"/>
      <w:r w:rsidR="0085001A" w:rsidRPr="00647343">
        <w:rPr>
          <w:rFonts w:ascii="Times New Roman" w:hAnsi="Times New Roman" w:cs="Times New Roman"/>
          <w:i/>
          <w:color w:val="000000"/>
          <w:sz w:val="24"/>
          <w:szCs w:val="24"/>
        </w:rPr>
        <w:t>ellipticus</w:t>
      </w:r>
      <w:proofErr w:type="spellEnd"/>
      <w:r w:rsidR="0085001A" w:rsidRPr="00647343">
        <w:rPr>
          <w:rFonts w:ascii="Times New Roman" w:hAnsi="Times New Roman" w:cs="Times New Roman"/>
          <w:color w:val="000000"/>
          <w:sz w:val="24"/>
          <w:szCs w:val="24"/>
        </w:rPr>
        <w:t xml:space="preserve"> (Agrawal et al., 2016), </w:t>
      </w:r>
      <w:r w:rsidR="00CC259C" w:rsidRPr="00647343">
        <w:rPr>
          <w:rFonts w:ascii="Times New Roman" w:hAnsi="Times New Roman" w:cs="Times New Roman"/>
          <w:color w:val="000000"/>
          <w:sz w:val="24"/>
          <w:szCs w:val="24"/>
        </w:rPr>
        <w:t xml:space="preserve">and so forth are reported as efficient cellulases producing Aspergilli. </w:t>
      </w:r>
      <w:r w:rsidR="00CC259C" w:rsidRPr="00647343">
        <w:rPr>
          <w:rFonts w:ascii="Times New Roman" w:hAnsi="Times New Roman" w:cs="Times New Roman"/>
          <w:i/>
          <w:color w:val="000000"/>
          <w:sz w:val="24"/>
          <w:szCs w:val="24"/>
        </w:rPr>
        <w:t xml:space="preserve">Trichoderma </w:t>
      </w:r>
      <w:proofErr w:type="spellStart"/>
      <w:r w:rsidR="00CC259C" w:rsidRPr="00647343">
        <w:rPr>
          <w:rFonts w:ascii="Times New Roman" w:hAnsi="Times New Roman" w:cs="Times New Roman"/>
          <w:i/>
          <w:color w:val="000000"/>
          <w:sz w:val="24"/>
          <w:szCs w:val="24"/>
        </w:rPr>
        <w:t>viride</w:t>
      </w:r>
      <w:proofErr w:type="spellEnd"/>
      <w:r w:rsidR="00AF4B2F" w:rsidRPr="00647343">
        <w:rPr>
          <w:rFonts w:ascii="Times New Roman" w:hAnsi="Times New Roman" w:cs="Times New Roman"/>
          <w:color w:val="000000"/>
          <w:sz w:val="24"/>
          <w:szCs w:val="24"/>
        </w:rPr>
        <w:t xml:space="preserve"> </w:t>
      </w:r>
      <w:r w:rsidR="00CC259C" w:rsidRPr="00647343">
        <w:rPr>
          <w:rFonts w:ascii="Times New Roman" w:hAnsi="Times New Roman" w:cs="Times New Roman"/>
          <w:color w:val="000000"/>
          <w:sz w:val="24"/>
          <w:szCs w:val="24"/>
        </w:rPr>
        <w:t>( Nathan et al., 2014)</w:t>
      </w:r>
      <w:r w:rsidR="0085001A">
        <w:rPr>
          <w:rFonts w:ascii="Times New Roman" w:hAnsi="Times New Roman" w:cs="Times New Roman"/>
          <w:color w:val="006CAD"/>
          <w:sz w:val="24"/>
          <w:szCs w:val="24"/>
        </w:rPr>
        <w:t xml:space="preserve"> </w:t>
      </w:r>
      <w:r w:rsidR="0085001A" w:rsidRPr="0085001A">
        <w:rPr>
          <w:rFonts w:ascii="Times New Roman" w:hAnsi="Times New Roman" w:cs="Times New Roman"/>
          <w:sz w:val="24"/>
          <w:szCs w:val="24"/>
        </w:rPr>
        <w:t xml:space="preserve">as well as </w:t>
      </w:r>
      <w:r w:rsidR="00CC259C" w:rsidRPr="00647343">
        <w:rPr>
          <w:rFonts w:ascii="Times New Roman" w:hAnsi="Times New Roman" w:cs="Times New Roman"/>
          <w:i/>
          <w:color w:val="000000"/>
          <w:sz w:val="24"/>
          <w:szCs w:val="24"/>
        </w:rPr>
        <w:t xml:space="preserve">T. </w:t>
      </w:r>
      <w:proofErr w:type="spellStart"/>
      <w:r w:rsidR="00CC259C" w:rsidRPr="00647343">
        <w:rPr>
          <w:rFonts w:ascii="Times New Roman" w:hAnsi="Times New Roman" w:cs="Times New Roman"/>
          <w:i/>
          <w:color w:val="000000"/>
          <w:sz w:val="24"/>
          <w:szCs w:val="24"/>
        </w:rPr>
        <w:t>asperellum</w:t>
      </w:r>
      <w:proofErr w:type="spellEnd"/>
      <w:r w:rsidR="00CC259C" w:rsidRPr="00647343">
        <w:rPr>
          <w:rFonts w:ascii="Times New Roman" w:hAnsi="Times New Roman" w:cs="Times New Roman"/>
          <w:color w:val="000000"/>
          <w:sz w:val="24"/>
          <w:szCs w:val="24"/>
        </w:rPr>
        <w:t xml:space="preserve"> </w:t>
      </w:r>
      <w:r w:rsidR="00CC259C" w:rsidRPr="00647343">
        <w:rPr>
          <w:rFonts w:ascii="Times New Roman" w:hAnsi="Times New Roman" w:cs="Times New Roman"/>
          <w:color w:val="000000" w:themeColor="text1"/>
          <w:sz w:val="24"/>
          <w:szCs w:val="24"/>
        </w:rPr>
        <w:t>(</w:t>
      </w:r>
      <w:proofErr w:type="spellStart"/>
      <w:r w:rsidR="00CC259C" w:rsidRPr="00647343">
        <w:rPr>
          <w:rFonts w:ascii="Times New Roman" w:hAnsi="Times New Roman" w:cs="Times New Roman"/>
          <w:color w:val="000000" w:themeColor="text1"/>
          <w:sz w:val="24"/>
          <w:szCs w:val="24"/>
        </w:rPr>
        <w:t>Raghuwanshi</w:t>
      </w:r>
      <w:proofErr w:type="spellEnd"/>
      <w:r w:rsidR="00CC259C" w:rsidRPr="00647343">
        <w:rPr>
          <w:rFonts w:ascii="Times New Roman" w:hAnsi="Times New Roman" w:cs="Times New Roman"/>
          <w:color w:val="000000" w:themeColor="text1"/>
          <w:sz w:val="24"/>
          <w:szCs w:val="24"/>
        </w:rPr>
        <w:t xml:space="preserve"> et al., 2014)</w:t>
      </w:r>
      <w:r w:rsidR="00CC259C" w:rsidRPr="00647343">
        <w:rPr>
          <w:rFonts w:ascii="Times New Roman" w:hAnsi="Times New Roman" w:cs="Times New Roman"/>
          <w:color w:val="000000"/>
          <w:sz w:val="24"/>
          <w:szCs w:val="24"/>
        </w:rPr>
        <w:t xml:space="preserve"> have also been reported as potent cellulase producers. </w:t>
      </w:r>
      <w:r w:rsidR="0085001A">
        <w:rPr>
          <w:rFonts w:ascii="Times New Roman" w:hAnsi="Times New Roman" w:cs="Times New Roman"/>
          <w:color w:val="000000"/>
          <w:sz w:val="24"/>
          <w:szCs w:val="24"/>
        </w:rPr>
        <w:t xml:space="preserve">Other </w:t>
      </w:r>
      <w:r w:rsidR="00CC259C" w:rsidRPr="00647343">
        <w:rPr>
          <w:rFonts w:ascii="Times New Roman" w:hAnsi="Times New Roman" w:cs="Times New Roman"/>
          <w:color w:val="000000"/>
          <w:sz w:val="24"/>
          <w:szCs w:val="24"/>
        </w:rPr>
        <w:t>fungal strains that exhibit</w:t>
      </w:r>
      <w:r w:rsidR="000B1357" w:rsidRPr="00647343">
        <w:rPr>
          <w:rFonts w:ascii="Times New Roman" w:hAnsi="Times New Roman" w:cs="Times New Roman"/>
          <w:color w:val="000000"/>
          <w:sz w:val="24"/>
          <w:szCs w:val="24"/>
        </w:rPr>
        <w:t xml:space="preserve"> </w:t>
      </w:r>
      <w:r w:rsidR="00CC259C" w:rsidRPr="00647343">
        <w:rPr>
          <w:rFonts w:ascii="Times New Roman" w:hAnsi="Times New Roman" w:cs="Times New Roman"/>
          <w:color w:val="000000"/>
          <w:sz w:val="24"/>
          <w:szCs w:val="24"/>
        </w:rPr>
        <w:t>potential cellulase activity include</w:t>
      </w:r>
      <w:r w:rsidR="0085001A">
        <w:rPr>
          <w:rFonts w:ascii="Times New Roman" w:hAnsi="Times New Roman" w:cs="Times New Roman"/>
          <w:color w:val="000000"/>
          <w:sz w:val="24"/>
          <w:szCs w:val="24"/>
        </w:rPr>
        <w:t xml:space="preserve"> </w:t>
      </w:r>
      <w:proofErr w:type="spellStart"/>
      <w:r w:rsidR="0085001A" w:rsidRPr="00647343">
        <w:rPr>
          <w:rFonts w:ascii="Times New Roman" w:hAnsi="Times New Roman" w:cs="Times New Roman"/>
          <w:i/>
          <w:color w:val="000000"/>
          <w:sz w:val="24"/>
          <w:szCs w:val="24"/>
        </w:rPr>
        <w:t>Myceliophthora</w:t>
      </w:r>
      <w:proofErr w:type="spellEnd"/>
      <w:r w:rsidR="0085001A" w:rsidRPr="00647343">
        <w:rPr>
          <w:rFonts w:ascii="Times New Roman" w:hAnsi="Times New Roman" w:cs="Times New Roman"/>
          <w:i/>
          <w:color w:val="000000"/>
          <w:sz w:val="24"/>
          <w:szCs w:val="24"/>
        </w:rPr>
        <w:t xml:space="preserve"> </w:t>
      </w:r>
      <w:r w:rsidR="0085001A" w:rsidRPr="00647343">
        <w:rPr>
          <w:rFonts w:ascii="Times New Roman" w:hAnsi="Times New Roman" w:cs="Times New Roman"/>
          <w:i/>
          <w:color w:val="000000"/>
          <w:sz w:val="24"/>
          <w:szCs w:val="24"/>
        </w:rPr>
        <w:lastRenderedPageBreak/>
        <w:t>thermophile</w:t>
      </w:r>
      <w:r w:rsidR="0085001A" w:rsidRPr="00647343">
        <w:rPr>
          <w:rFonts w:ascii="Times New Roman" w:hAnsi="Times New Roman" w:cs="Times New Roman"/>
          <w:color w:val="000000"/>
          <w:sz w:val="24"/>
          <w:szCs w:val="24"/>
        </w:rPr>
        <w:t xml:space="preserve"> (</w:t>
      </w:r>
      <w:r w:rsidR="0085001A" w:rsidRPr="00647343">
        <w:rPr>
          <w:rFonts w:ascii="Times New Roman" w:hAnsi="Times New Roman" w:cs="Times New Roman"/>
          <w:color w:val="000000" w:themeColor="text1"/>
          <w:sz w:val="24"/>
          <w:szCs w:val="24"/>
          <w14:ligatures w14:val="standardContextual"/>
        </w:rPr>
        <w:t>Pereira et al.,2015)</w:t>
      </w:r>
      <w:r w:rsidR="0085001A">
        <w:rPr>
          <w:rFonts w:ascii="Times New Roman" w:hAnsi="Times New Roman" w:cs="Times New Roman"/>
          <w:color w:val="000000"/>
          <w:sz w:val="24"/>
          <w:szCs w:val="24"/>
        </w:rPr>
        <w:t>,</w:t>
      </w:r>
      <w:r w:rsidR="00CC259C" w:rsidRPr="00647343">
        <w:rPr>
          <w:rFonts w:ascii="Times New Roman" w:hAnsi="Times New Roman" w:cs="Times New Roman"/>
          <w:color w:val="000000"/>
          <w:sz w:val="24"/>
          <w:szCs w:val="24"/>
        </w:rPr>
        <w:t xml:space="preserve"> </w:t>
      </w:r>
      <w:r w:rsidR="00CC259C" w:rsidRPr="00647343">
        <w:rPr>
          <w:rFonts w:ascii="Times New Roman" w:hAnsi="Times New Roman" w:cs="Times New Roman"/>
          <w:i/>
          <w:color w:val="000000"/>
          <w:sz w:val="24"/>
          <w:szCs w:val="24"/>
        </w:rPr>
        <w:t xml:space="preserve">Penicillium </w:t>
      </w:r>
      <w:proofErr w:type="spellStart"/>
      <w:r w:rsidR="00CC259C" w:rsidRPr="00647343">
        <w:rPr>
          <w:rFonts w:ascii="Times New Roman" w:hAnsi="Times New Roman" w:cs="Times New Roman"/>
          <w:i/>
          <w:color w:val="000000" w:themeColor="text1"/>
          <w:sz w:val="24"/>
          <w:szCs w:val="24"/>
        </w:rPr>
        <w:t>echinulatum</w:t>
      </w:r>
      <w:proofErr w:type="spellEnd"/>
      <w:r w:rsidR="00CC259C" w:rsidRPr="00647343">
        <w:rPr>
          <w:rFonts w:ascii="Times New Roman" w:hAnsi="Times New Roman" w:cs="Times New Roman"/>
          <w:color w:val="000000" w:themeColor="text1"/>
          <w:sz w:val="24"/>
          <w:szCs w:val="24"/>
        </w:rPr>
        <w:t xml:space="preserve"> (</w:t>
      </w:r>
      <w:proofErr w:type="spellStart"/>
      <w:r w:rsidR="00CC259C" w:rsidRPr="00647343">
        <w:rPr>
          <w:rFonts w:ascii="Times New Roman" w:hAnsi="Times New Roman" w:cs="Times New Roman"/>
          <w:color w:val="000000" w:themeColor="text1"/>
          <w:sz w:val="24"/>
          <w:szCs w:val="24"/>
          <w14:ligatures w14:val="standardContextual"/>
        </w:rPr>
        <w:t>Camassola</w:t>
      </w:r>
      <w:proofErr w:type="spellEnd"/>
      <w:r w:rsidR="00CC259C" w:rsidRPr="00647343">
        <w:rPr>
          <w:rFonts w:ascii="Times New Roman" w:hAnsi="Times New Roman" w:cs="Times New Roman"/>
          <w:color w:val="000000" w:themeColor="text1"/>
          <w:sz w:val="24"/>
          <w:szCs w:val="24"/>
          <w14:ligatures w14:val="standardContextual"/>
        </w:rPr>
        <w:t xml:space="preserve"> and Dillon 2014</w:t>
      </w:r>
      <w:r w:rsidR="000B1357" w:rsidRPr="00647343">
        <w:rPr>
          <w:rFonts w:ascii="Times New Roman" w:hAnsi="Times New Roman" w:cs="Times New Roman"/>
          <w:color w:val="000000" w:themeColor="text1"/>
          <w:sz w:val="24"/>
          <w:szCs w:val="24"/>
          <w14:ligatures w14:val="standardContextual"/>
        </w:rPr>
        <w:t>)</w:t>
      </w:r>
      <w:r w:rsidR="00CC259C" w:rsidRPr="00647343">
        <w:rPr>
          <w:rFonts w:ascii="Times New Roman" w:hAnsi="Times New Roman" w:cs="Times New Roman"/>
          <w:color w:val="000000" w:themeColor="text1"/>
          <w:sz w:val="24"/>
          <w:szCs w:val="24"/>
        </w:rPr>
        <w:t>,</w:t>
      </w:r>
      <w:r w:rsidR="0085001A">
        <w:rPr>
          <w:rFonts w:ascii="Times New Roman" w:hAnsi="Times New Roman" w:cs="Times New Roman"/>
          <w:color w:val="000000" w:themeColor="text1"/>
          <w:sz w:val="24"/>
          <w:szCs w:val="24"/>
        </w:rPr>
        <w:t xml:space="preserve"> and </w:t>
      </w:r>
      <w:r w:rsidR="00CC259C" w:rsidRPr="00647343">
        <w:rPr>
          <w:rFonts w:ascii="Times New Roman" w:hAnsi="Times New Roman" w:cs="Times New Roman"/>
          <w:color w:val="000000" w:themeColor="text1"/>
          <w:sz w:val="24"/>
          <w:szCs w:val="24"/>
        </w:rPr>
        <w:t xml:space="preserve"> </w:t>
      </w:r>
      <w:r w:rsidR="00CC259C" w:rsidRPr="00647343">
        <w:rPr>
          <w:rFonts w:ascii="Times New Roman" w:hAnsi="Times New Roman" w:cs="Times New Roman"/>
          <w:i/>
          <w:color w:val="000000"/>
          <w:sz w:val="24"/>
          <w:szCs w:val="24"/>
        </w:rPr>
        <w:t xml:space="preserve">Rhizopus </w:t>
      </w:r>
      <w:proofErr w:type="spellStart"/>
      <w:r w:rsidR="00CC259C" w:rsidRPr="00647343">
        <w:rPr>
          <w:rFonts w:ascii="Times New Roman" w:hAnsi="Times New Roman" w:cs="Times New Roman"/>
          <w:i/>
          <w:color w:val="000000"/>
          <w:sz w:val="24"/>
          <w:szCs w:val="24"/>
        </w:rPr>
        <w:t>oryzae</w:t>
      </w:r>
      <w:proofErr w:type="spellEnd"/>
      <w:r w:rsidR="000B1357" w:rsidRPr="00647343">
        <w:rPr>
          <w:rFonts w:ascii="Times New Roman" w:hAnsi="Times New Roman" w:cs="Times New Roman"/>
          <w:color w:val="000000"/>
          <w:sz w:val="24"/>
          <w:szCs w:val="24"/>
        </w:rPr>
        <w:t xml:space="preserve"> (</w:t>
      </w:r>
      <w:proofErr w:type="spellStart"/>
      <w:r w:rsidR="000B1357" w:rsidRPr="00647343">
        <w:rPr>
          <w:rFonts w:ascii="Times New Roman" w:hAnsi="Times New Roman" w:cs="Times New Roman"/>
          <w:color w:val="000000" w:themeColor="text1"/>
          <w:sz w:val="24"/>
          <w:szCs w:val="24"/>
          <w14:ligatures w14:val="standardContextual"/>
        </w:rPr>
        <w:t>Kupski</w:t>
      </w:r>
      <w:proofErr w:type="spellEnd"/>
      <w:r w:rsidR="000B1357" w:rsidRPr="00647343">
        <w:rPr>
          <w:rFonts w:ascii="Times New Roman" w:hAnsi="Times New Roman" w:cs="Times New Roman"/>
          <w:color w:val="000000" w:themeColor="text1"/>
          <w:sz w:val="24"/>
          <w:szCs w:val="24"/>
          <w14:ligatures w14:val="standardContextual"/>
        </w:rPr>
        <w:t xml:space="preserve"> et al., 2014)</w:t>
      </w:r>
      <w:r w:rsidR="00CC259C" w:rsidRPr="00647343">
        <w:rPr>
          <w:rFonts w:ascii="Times New Roman" w:hAnsi="Times New Roman" w:cs="Times New Roman"/>
          <w:color w:val="000000"/>
          <w:sz w:val="24"/>
          <w:szCs w:val="24"/>
        </w:rPr>
        <w:t>,</w:t>
      </w:r>
      <w:r w:rsidR="000B1357" w:rsidRPr="00647343">
        <w:rPr>
          <w:rFonts w:ascii="Times New Roman" w:hAnsi="Times New Roman" w:cs="Times New Roman"/>
          <w:color w:val="000000"/>
          <w:sz w:val="24"/>
          <w:szCs w:val="24"/>
        </w:rPr>
        <w:t xml:space="preserve"> </w:t>
      </w:r>
      <w:r w:rsidR="00CC259C" w:rsidRPr="00647343">
        <w:rPr>
          <w:rFonts w:ascii="Times New Roman" w:hAnsi="Times New Roman" w:cs="Times New Roman"/>
          <w:color w:val="000000"/>
          <w:sz w:val="24"/>
          <w:szCs w:val="24"/>
        </w:rPr>
        <w:t xml:space="preserve">and </w:t>
      </w:r>
      <w:r w:rsidR="00CC259C" w:rsidRPr="00647343">
        <w:rPr>
          <w:rFonts w:ascii="Times New Roman" w:hAnsi="Times New Roman" w:cs="Times New Roman"/>
          <w:color w:val="000000" w:themeColor="text1"/>
          <w:sz w:val="24"/>
          <w:szCs w:val="24"/>
        </w:rPr>
        <w:t>From bacteria,</w:t>
      </w:r>
      <w:r w:rsidR="0085001A" w:rsidRPr="0085001A">
        <w:rPr>
          <w:rFonts w:ascii="Times New Roman" w:hAnsi="Times New Roman" w:cs="Times New Roman"/>
          <w:i/>
          <w:color w:val="000000" w:themeColor="text1"/>
          <w:sz w:val="24"/>
          <w:szCs w:val="24"/>
        </w:rPr>
        <w:t xml:space="preserve"> </w:t>
      </w:r>
      <w:proofErr w:type="spellStart"/>
      <w:r w:rsidR="0085001A" w:rsidRPr="00647343">
        <w:rPr>
          <w:rFonts w:ascii="Times New Roman" w:hAnsi="Times New Roman" w:cs="Times New Roman"/>
          <w:i/>
          <w:color w:val="000000" w:themeColor="text1"/>
          <w:sz w:val="24"/>
          <w:szCs w:val="24"/>
        </w:rPr>
        <w:t>Thermomonospora</w:t>
      </w:r>
      <w:proofErr w:type="spellEnd"/>
      <w:r w:rsidR="0085001A" w:rsidRPr="00647343">
        <w:rPr>
          <w:rFonts w:ascii="Times New Roman" w:hAnsi="Times New Roman" w:cs="Times New Roman"/>
          <w:i/>
          <w:color w:val="000000" w:themeColor="text1"/>
          <w:sz w:val="24"/>
          <w:szCs w:val="24"/>
        </w:rPr>
        <w:t xml:space="preserve"> sp</w:t>
      </w:r>
      <w:r w:rsidR="0085001A" w:rsidRPr="00647343">
        <w:rPr>
          <w:rFonts w:ascii="Times New Roman" w:hAnsi="Times New Roman" w:cs="Times New Roman"/>
          <w:color w:val="000000" w:themeColor="text1"/>
          <w:sz w:val="24"/>
          <w:szCs w:val="24"/>
        </w:rPr>
        <w:t xml:space="preserve">., </w:t>
      </w:r>
      <w:r w:rsidR="00CC259C" w:rsidRPr="00647343">
        <w:rPr>
          <w:rFonts w:ascii="Times New Roman" w:hAnsi="Times New Roman" w:cs="Times New Roman"/>
          <w:color w:val="000000" w:themeColor="text1"/>
          <w:sz w:val="24"/>
          <w:szCs w:val="24"/>
        </w:rPr>
        <w:t xml:space="preserve"> </w:t>
      </w:r>
      <w:r w:rsidR="00CC259C" w:rsidRPr="00647343">
        <w:rPr>
          <w:rFonts w:ascii="Times New Roman" w:hAnsi="Times New Roman" w:cs="Times New Roman"/>
          <w:i/>
          <w:color w:val="000000" w:themeColor="text1"/>
          <w:sz w:val="24"/>
          <w:szCs w:val="24"/>
        </w:rPr>
        <w:t>Cellulomonas sp</w:t>
      </w:r>
      <w:r w:rsidR="00CC259C" w:rsidRPr="00647343">
        <w:rPr>
          <w:rFonts w:ascii="Times New Roman" w:hAnsi="Times New Roman" w:cs="Times New Roman"/>
          <w:color w:val="000000" w:themeColor="text1"/>
          <w:sz w:val="24"/>
          <w:szCs w:val="24"/>
        </w:rPr>
        <w:t xml:space="preserve">., </w:t>
      </w:r>
      <w:proofErr w:type="spellStart"/>
      <w:r w:rsidR="00CC259C" w:rsidRPr="00647343">
        <w:rPr>
          <w:rFonts w:ascii="Times New Roman" w:hAnsi="Times New Roman" w:cs="Times New Roman"/>
          <w:i/>
          <w:color w:val="000000" w:themeColor="text1"/>
          <w:sz w:val="24"/>
          <w:szCs w:val="24"/>
        </w:rPr>
        <w:t>Microbispora</w:t>
      </w:r>
      <w:proofErr w:type="spellEnd"/>
      <w:r w:rsidR="00CC259C" w:rsidRPr="00647343">
        <w:rPr>
          <w:rFonts w:ascii="Times New Roman" w:hAnsi="Times New Roman" w:cs="Times New Roman"/>
          <w:i/>
          <w:color w:val="000000" w:themeColor="text1"/>
          <w:sz w:val="24"/>
          <w:szCs w:val="24"/>
        </w:rPr>
        <w:t xml:space="preserve"> sp., Clostridium sp.,</w:t>
      </w:r>
      <w:r w:rsidR="0085001A" w:rsidRPr="0085001A">
        <w:rPr>
          <w:rFonts w:ascii="Times New Roman" w:hAnsi="Times New Roman" w:cs="Times New Roman"/>
          <w:i/>
          <w:color w:val="000000" w:themeColor="text1"/>
          <w:sz w:val="24"/>
          <w:szCs w:val="24"/>
        </w:rPr>
        <w:t xml:space="preserve"> </w:t>
      </w:r>
      <w:proofErr w:type="spellStart"/>
      <w:r w:rsidR="0085001A" w:rsidRPr="00647343">
        <w:rPr>
          <w:rFonts w:ascii="Times New Roman" w:hAnsi="Times New Roman" w:cs="Times New Roman"/>
          <w:i/>
          <w:color w:val="000000" w:themeColor="text1"/>
          <w:sz w:val="24"/>
          <w:szCs w:val="24"/>
        </w:rPr>
        <w:t>Cellvibrio</w:t>
      </w:r>
      <w:proofErr w:type="spellEnd"/>
      <w:r w:rsidR="0085001A" w:rsidRPr="00647343">
        <w:rPr>
          <w:rFonts w:ascii="Times New Roman" w:hAnsi="Times New Roman" w:cs="Times New Roman"/>
          <w:i/>
          <w:color w:val="000000" w:themeColor="text1"/>
          <w:sz w:val="24"/>
          <w:szCs w:val="24"/>
        </w:rPr>
        <w:t xml:space="preserve"> sp</w:t>
      </w:r>
      <w:r w:rsidR="0085001A" w:rsidRPr="00647343">
        <w:rPr>
          <w:rFonts w:ascii="Times New Roman" w:hAnsi="Times New Roman" w:cs="Times New Roman"/>
          <w:color w:val="000000" w:themeColor="text1"/>
          <w:sz w:val="24"/>
          <w:szCs w:val="24"/>
        </w:rPr>
        <w:t xml:space="preserve">., </w:t>
      </w:r>
      <w:r w:rsidR="00CC259C" w:rsidRPr="00647343">
        <w:rPr>
          <w:rFonts w:ascii="Times New Roman" w:hAnsi="Times New Roman" w:cs="Times New Roman"/>
          <w:color w:val="000000" w:themeColor="text1"/>
          <w:sz w:val="24"/>
          <w:szCs w:val="24"/>
        </w:rPr>
        <w:t xml:space="preserve"> and </w:t>
      </w:r>
      <w:proofErr w:type="spellStart"/>
      <w:r w:rsidR="00CC259C" w:rsidRPr="00647343">
        <w:rPr>
          <w:rFonts w:ascii="Times New Roman" w:hAnsi="Times New Roman" w:cs="Times New Roman"/>
          <w:i/>
          <w:color w:val="000000" w:themeColor="text1"/>
          <w:sz w:val="24"/>
          <w:szCs w:val="24"/>
        </w:rPr>
        <w:t>Ruminococcus</w:t>
      </w:r>
      <w:proofErr w:type="spellEnd"/>
      <w:r w:rsidR="00CC259C" w:rsidRPr="00647343">
        <w:rPr>
          <w:rFonts w:ascii="Times New Roman" w:hAnsi="Times New Roman" w:cs="Times New Roman"/>
          <w:i/>
          <w:color w:val="000000" w:themeColor="text1"/>
          <w:sz w:val="24"/>
          <w:szCs w:val="24"/>
        </w:rPr>
        <w:t xml:space="preserve"> </w:t>
      </w:r>
      <w:r w:rsidR="000B1357" w:rsidRPr="00647343">
        <w:rPr>
          <w:rFonts w:ascii="Times New Roman" w:hAnsi="Times New Roman" w:cs="Times New Roman"/>
          <w:i/>
          <w:color w:val="000000" w:themeColor="text1"/>
          <w:sz w:val="24"/>
          <w:szCs w:val="24"/>
        </w:rPr>
        <w:t>sp.</w:t>
      </w:r>
      <w:r w:rsidR="000B1357" w:rsidRPr="00647343">
        <w:rPr>
          <w:rFonts w:ascii="Times New Roman" w:hAnsi="Times New Roman" w:cs="Times New Roman"/>
          <w:color w:val="000000" w:themeColor="text1"/>
          <w:sz w:val="24"/>
          <w:szCs w:val="24"/>
        </w:rPr>
        <w:t xml:space="preserve"> are reported </w:t>
      </w:r>
      <w:r w:rsidR="00CC259C" w:rsidRPr="00647343">
        <w:rPr>
          <w:rFonts w:ascii="Times New Roman" w:hAnsi="Times New Roman" w:cs="Times New Roman"/>
          <w:color w:val="000000" w:themeColor="text1"/>
          <w:sz w:val="24"/>
          <w:szCs w:val="24"/>
        </w:rPr>
        <w:t xml:space="preserve">as potent cellulose-producing genera </w:t>
      </w:r>
      <w:r w:rsidR="000B1357" w:rsidRPr="00647343">
        <w:rPr>
          <w:rFonts w:ascii="Times New Roman" w:hAnsi="Times New Roman" w:cs="Times New Roman"/>
          <w:color w:val="000000" w:themeColor="text1"/>
          <w:sz w:val="24"/>
          <w:szCs w:val="24"/>
        </w:rPr>
        <w:t>(</w:t>
      </w:r>
      <w:proofErr w:type="spellStart"/>
      <w:r w:rsidR="000B1357" w:rsidRPr="00647343">
        <w:rPr>
          <w:rFonts w:ascii="Times New Roman" w:hAnsi="Times New Roman" w:cs="Times New Roman"/>
          <w:color w:val="000000" w:themeColor="text1"/>
          <w:sz w:val="24"/>
          <w:szCs w:val="24"/>
          <w14:ligatures w14:val="standardContextual"/>
        </w:rPr>
        <w:t>Saranraj</w:t>
      </w:r>
      <w:proofErr w:type="spellEnd"/>
      <w:r w:rsidR="000B1357" w:rsidRPr="00647343">
        <w:rPr>
          <w:rFonts w:ascii="Times New Roman" w:hAnsi="Times New Roman" w:cs="Times New Roman"/>
          <w:color w:val="000000" w:themeColor="text1"/>
          <w:sz w:val="24"/>
          <w:szCs w:val="24"/>
          <w14:ligatures w14:val="standardContextual"/>
        </w:rPr>
        <w:t xml:space="preserve"> et al., 2012)</w:t>
      </w:r>
      <w:r w:rsidR="00CC259C" w:rsidRPr="00647343">
        <w:rPr>
          <w:rFonts w:ascii="Times New Roman" w:hAnsi="Times New Roman" w:cs="Times New Roman"/>
          <w:color w:val="000000" w:themeColor="text1"/>
          <w:sz w:val="24"/>
          <w:szCs w:val="24"/>
        </w:rPr>
        <w:t>.</w:t>
      </w:r>
    </w:p>
    <w:p w14:paraId="53620495" w14:textId="36C4EC5B" w:rsidR="00A45437" w:rsidRDefault="00A45437" w:rsidP="00647343">
      <w:pPr>
        <w:autoSpaceDE w:val="0"/>
        <w:autoSpaceDN w:val="0"/>
        <w:adjustRightInd w:val="0"/>
        <w:spacing w:after="0" w:line="360" w:lineRule="auto"/>
        <w:jc w:val="both"/>
        <w:rPr>
          <w:rFonts w:ascii="Times New Roman" w:hAnsi="Times New Roman" w:cs="Times New Roman"/>
          <w:b/>
          <w:color w:val="000000" w:themeColor="text1"/>
          <w:sz w:val="24"/>
          <w:szCs w:val="24"/>
        </w:rPr>
      </w:pPr>
    </w:p>
    <w:p w14:paraId="3BAC330E" w14:textId="77777777" w:rsidR="00244134" w:rsidRPr="00F96D45" w:rsidRDefault="00244134" w:rsidP="00647343">
      <w:pPr>
        <w:autoSpaceDE w:val="0"/>
        <w:autoSpaceDN w:val="0"/>
        <w:adjustRightInd w:val="0"/>
        <w:spacing w:after="0" w:line="360" w:lineRule="auto"/>
        <w:jc w:val="both"/>
        <w:rPr>
          <w:rFonts w:ascii="Times New Roman" w:hAnsi="Times New Roman" w:cs="Times New Roman"/>
          <w:b/>
          <w:color w:val="000000" w:themeColor="text1"/>
          <w:sz w:val="24"/>
          <w:szCs w:val="24"/>
        </w:rPr>
      </w:pPr>
    </w:p>
    <w:p w14:paraId="45E72E5D" w14:textId="0982F952" w:rsidR="00760BF0" w:rsidRPr="00D403F7" w:rsidRDefault="00684FF4" w:rsidP="00647343">
      <w:pPr>
        <w:autoSpaceDE w:val="0"/>
        <w:autoSpaceDN w:val="0"/>
        <w:adjustRightInd w:val="0"/>
        <w:spacing w:after="0" w:line="360" w:lineRule="auto"/>
        <w:jc w:val="both"/>
        <w:rPr>
          <w:rFonts w:ascii="Times New Roman" w:hAnsi="Times New Roman" w:cs="Times New Roman"/>
          <w:b/>
          <w:sz w:val="28"/>
          <w:szCs w:val="28"/>
        </w:rPr>
      </w:pPr>
      <w:r w:rsidRPr="00D403F7">
        <w:rPr>
          <w:rFonts w:ascii="Times New Roman" w:hAnsi="Times New Roman" w:cs="Times New Roman"/>
          <w:b/>
          <w:sz w:val="28"/>
          <w:szCs w:val="28"/>
        </w:rPr>
        <w:t>Mechanism of microbial enzymes</w:t>
      </w:r>
      <w:r w:rsidR="00280BE1" w:rsidRPr="00D403F7">
        <w:rPr>
          <w:rFonts w:ascii="Times New Roman" w:hAnsi="Times New Roman" w:cs="Times New Roman"/>
          <w:b/>
          <w:sz w:val="28"/>
          <w:szCs w:val="28"/>
        </w:rPr>
        <w:t xml:space="preserve"> in bioremediation</w:t>
      </w:r>
    </w:p>
    <w:p w14:paraId="457A41A6" w14:textId="08F087EF" w:rsidR="00F96D45" w:rsidRDefault="00F96D45" w:rsidP="00647343">
      <w:pPr>
        <w:autoSpaceDE w:val="0"/>
        <w:autoSpaceDN w:val="0"/>
        <w:adjustRightInd w:val="0"/>
        <w:spacing w:after="0" w:line="360" w:lineRule="auto"/>
        <w:jc w:val="both"/>
        <w:rPr>
          <w:rFonts w:ascii="Times New Roman" w:hAnsi="Times New Roman" w:cs="Times New Roman"/>
          <w:b/>
          <w:sz w:val="24"/>
          <w:szCs w:val="24"/>
        </w:rPr>
      </w:pPr>
      <w:r w:rsidRPr="00F96D45">
        <w:rPr>
          <w:rFonts w:ascii="Times New Roman" w:hAnsi="Times New Roman" w:cs="Times New Roman"/>
          <w:sz w:val="24"/>
          <w:szCs w:val="24"/>
        </w:rPr>
        <w:t>In nature, there are a number of genes that are known to express different types of enzymes and that regulate how these enzymes function and what kind of structure they should adopt to perform a certain function. The numerous protein folds of the enzyme are regulated by highly distinct sets of genes, which not only adapt the structure of the enzyme for a variety of uses, but also determine the catalytic mechanism, which establishes the function of enzymes at a given site. Figure 2 shows the mechanism of action for some of the most important microbial enzymes utilized in bioremediation</w:t>
      </w:r>
      <w:r w:rsidRPr="00F96D45">
        <w:rPr>
          <w:rFonts w:ascii="Times New Roman" w:hAnsi="Times New Roman" w:cs="Times New Roman"/>
          <w:b/>
          <w:sz w:val="24"/>
          <w:szCs w:val="24"/>
        </w:rPr>
        <w:t>.</w:t>
      </w:r>
    </w:p>
    <w:p w14:paraId="0E9B9359" w14:textId="77777777" w:rsidR="00244134" w:rsidRDefault="00244134" w:rsidP="00647343">
      <w:pPr>
        <w:autoSpaceDE w:val="0"/>
        <w:autoSpaceDN w:val="0"/>
        <w:adjustRightInd w:val="0"/>
        <w:spacing w:after="0" w:line="360" w:lineRule="auto"/>
        <w:jc w:val="both"/>
        <w:rPr>
          <w:rFonts w:ascii="Times New Roman" w:hAnsi="Times New Roman" w:cs="Times New Roman"/>
          <w:b/>
          <w:sz w:val="24"/>
          <w:szCs w:val="24"/>
        </w:rPr>
      </w:pPr>
    </w:p>
    <w:p w14:paraId="73D8482A" w14:textId="77777777" w:rsidR="00244134" w:rsidRPr="00647343" w:rsidRDefault="00244134" w:rsidP="00244134">
      <w:pPr>
        <w:autoSpaceDE w:val="0"/>
        <w:autoSpaceDN w:val="0"/>
        <w:adjustRightInd w:val="0"/>
        <w:spacing w:after="0" w:line="360" w:lineRule="auto"/>
        <w:jc w:val="center"/>
        <w:rPr>
          <w:rFonts w:ascii="Times New Roman" w:hAnsi="Times New Roman" w:cs="Times New Roman"/>
          <w:sz w:val="24"/>
          <w:szCs w:val="24"/>
        </w:rPr>
      </w:pPr>
      <w:r w:rsidRPr="00647343">
        <w:rPr>
          <w:rFonts w:ascii="Times New Roman" w:hAnsi="Times New Roman" w:cs="Times New Roman"/>
          <w:noProof/>
          <w:sz w:val="24"/>
          <w:szCs w:val="24"/>
          <w:lang w:eastAsia="en-IN"/>
        </w:rPr>
        <w:drawing>
          <wp:inline distT="0" distB="0" distL="0" distR="0" wp14:anchorId="25F981AF" wp14:editId="6FF0EE3D">
            <wp:extent cx="5731510" cy="3947160"/>
            <wp:effectExtent l="12700" t="12700" r="8890" b="152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 (5).jpeg"/>
                    <pic:cNvPicPr/>
                  </pic:nvPicPr>
                  <pic:blipFill>
                    <a:blip r:embed="rId14">
                      <a:extLst>
                        <a:ext uri="{28A0092B-C50C-407E-A947-70E740481C1C}">
                          <a14:useLocalDpi xmlns:a14="http://schemas.microsoft.com/office/drawing/2010/main" val="0"/>
                        </a:ext>
                      </a:extLst>
                    </a:blip>
                    <a:stretch>
                      <a:fillRect/>
                    </a:stretch>
                  </pic:blipFill>
                  <pic:spPr>
                    <a:xfrm>
                      <a:off x="0" y="0"/>
                      <a:ext cx="5731510" cy="3947160"/>
                    </a:xfrm>
                    <a:prstGeom prst="rect">
                      <a:avLst/>
                    </a:prstGeom>
                    <a:ln>
                      <a:solidFill>
                        <a:schemeClr val="accent1"/>
                      </a:solidFill>
                    </a:ln>
                  </pic:spPr>
                </pic:pic>
              </a:graphicData>
            </a:graphic>
          </wp:inline>
        </w:drawing>
      </w:r>
    </w:p>
    <w:p w14:paraId="4B556466" w14:textId="77777777" w:rsidR="00244134" w:rsidRPr="00280BE1" w:rsidRDefault="00244134" w:rsidP="00244134">
      <w:pPr>
        <w:autoSpaceDE w:val="0"/>
        <w:autoSpaceDN w:val="0"/>
        <w:adjustRightInd w:val="0"/>
        <w:spacing w:after="0" w:line="360" w:lineRule="auto"/>
        <w:jc w:val="both"/>
        <w:rPr>
          <w:rFonts w:ascii="Times New Roman" w:hAnsi="Times New Roman" w:cs="Times New Roman"/>
          <w:sz w:val="24"/>
          <w:szCs w:val="24"/>
        </w:rPr>
      </w:pPr>
      <w:r w:rsidRPr="00647343">
        <w:rPr>
          <w:rFonts w:ascii="Times New Roman" w:hAnsi="Times New Roman" w:cs="Times New Roman"/>
          <w:sz w:val="24"/>
          <w:szCs w:val="24"/>
        </w:rPr>
        <w:t xml:space="preserve">Figure 2: Some microbial enzymes used in bioremediation; general enzymatic reactions </w:t>
      </w:r>
      <w:proofErr w:type="spellStart"/>
      <w:r w:rsidRPr="00647343">
        <w:rPr>
          <w:rFonts w:ascii="Times New Roman" w:hAnsi="Times New Roman" w:cs="Times New Roman"/>
          <w:sz w:val="24"/>
          <w:szCs w:val="24"/>
        </w:rPr>
        <w:t>catalyzed</w:t>
      </w:r>
      <w:proofErr w:type="spellEnd"/>
      <w:r w:rsidRPr="00647343">
        <w:rPr>
          <w:rFonts w:ascii="Times New Roman" w:hAnsi="Times New Roman" w:cs="Times New Roman"/>
          <w:sz w:val="24"/>
          <w:szCs w:val="24"/>
        </w:rPr>
        <w:t xml:space="preserve"> by (a) </w:t>
      </w:r>
      <w:r>
        <w:rPr>
          <w:rFonts w:ascii="Times New Roman" w:hAnsi="Times New Roman" w:cs="Times New Roman"/>
          <w:sz w:val="24"/>
          <w:szCs w:val="24"/>
        </w:rPr>
        <w:t>H</w:t>
      </w:r>
      <w:r w:rsidRPr="00647343">
        <w:rPr>
          <w:rFonts w:ascii="Times New Roman" w:hAnsi="Times New Roman" w:cs="Times New Roman"/>
          <w:sz w:val="24"/>
          <w:szCs w:val="24"/>
        </w:rPr>
        <w:t xml:space="preserve">ydrolase, (b) </w:t>
      </w:r>
      <w:r>
        <w:rPr>
          <w:rFonts w:ascii="Times New Roman" w:hAnsi="Times New Roman" w:cs="Times New Roman"/>
          <w:sz w:val="24"/>
          <w:szCs w:val="24"/>
        </w:rPr>
        <w:t>L</w:t>
      </w:r>
      <w:r w:rsidRPr="00647343">
        <w:rPr>
          <w:rFonts w:ascii="Times New Roman" w:hAnsi="Times New Roman" w:cs="Times New Roman"/>
          <w:sz w:val="24"/>
          <w:szCs w:val="24"/>
        </w:rPr>
        <w:t xml:space="preserve">accase, (c) </w:t>
      </w:r>
      <w:r>
        <w:rPr>
          <w:rFonts w:ascii="Times New Roman" w:hAnsi="Times New Roman" w:cs="Times New Roman"/>
          <w:sz w:val="24"/>
          <w:szCs w:val="24"/>
        </w:rPr>
        <w:t>C</w:t>
      </w:r>
      <w:r w:rsidRPr="00647343">
        <w:rPr>
          <w:rFonts w:ascii="Times New Roman" w:hAnsi="Times New Roman" w:cs="Times New Roman"/>
          <w:sz w:val="24"/>
          <w:szCs w:val="24"/>
        </w:rPr>
        <w:t xml:space="preserve">ytochrome P450,  (d) </w:t>
      </w:r>
      <w:r>
        <w:rPr>
          <w:rFonts w:ascii="Times New Roman" w:hAnsi="Times New Roman" w:cs="Times New Roman"/>
          <w:sz w:val="24"/>
          <w:szCs w:val="24"/>
        </w:rPr>
        <w:t>D</w:t>
      </w:r>
      <w:r w:rsidRPr="00647343">
        <w:rPr>
          <w:rFonts w:ascii="Times New Roman" w:hAnsi="Times New Roman" w:cs="Times New Roman"/>
          <w:sz w:val="24"/>
          <w:szCs w:val="24"/>
        </w:rPr>
        <w:t xml:space="preserve">ehalogenase,  (e)  </w:t>
      </w:r>
      <w:r>
        <w:rPr>
          <w:rFonts w:ascii="Times New Roman" w:hAnsi="Times New Roman" w:cs="Times New Roman"/>
          <w:sz w:val="24"/>
          <w:szCs w:val="24"/>
        </w:rPr>
        <w:t>P</w:t>
      </w:r>
      <w:r w:rsidRPr="00647343">
        <w:rPr>
          <w:rFonts w:ascii="Times New Roman" w:hAnsi="Times New Roman" w:cs="Times New Roman"/>
          <w:sz w:val="24"/>
          <w:szCs w:val="24"/>
        </w:rPr>
        <w:t>rotease</w:t>
      </w:r>
    </w:p>
    <w:p w14:paraId="29B08482" w14:textId="77777777" w:rsidR="00244134" w:rsidRDefault="00244134" w:rsidP="00647343">
      <w:pPr>
        <w:autoSpaceDE w:val="0"/>
        <w:autoSpaceDN w:val="0"/>
        <w:adjustRightInd w:val="0"/>
        <w:spacing w:after="0" w:line="360" w:lineRule="auto"/>
        <w:jc w:val="both"/>
        <w:rPr>
          <w:rFonts w:ascii="Times New Roman" w:hAnsi="Times New Roman" w:cs="Times New Roman"/>
          <w:b/>
          <w:sz w:val="24"/>
          <w:szCs w:val="24"/>
        </w:rPr>
      </w:pPr>
    </w:p>
    <w:p w14:paraId="3414EF32" w14:textId="1037D576" w:rsidR="00F96D45" w:rsidRPr="00F96D45" w:rsidRDefault="00F96D45" w:rsidP="00647343">
      <w:pPr>
        <w:autoSpaceDE w:val="0"/>
        <w:autoSpaceDN w:val="0"/>
        <w:adjustRightInd w:val="0"/>
        <w:spacing w:after="0" w:line="360" w:lineRule="auto"/>
        <w:jc w:val="both"/>
        <w:rPr>
          <w:rFonts w:ascii="Times New Roman" w:hAnsi="Times New Roman" w:cs="Times New Roman"/>
          <w:sz w:val="24"/>
          <w:szCs w:val="24"/>
        </w:rPr>
      </w:pPr>
      <w:r w:rsidRPr="00F96D45">
        <w:rPr>
          <w:rFonts w:ascii="Times New Roman" w:hAnsi="Times New Roman" w:cs="Times New Roman"/>
          <w:sz w:val="24"/>
          <w:szCs w:val="24"/>
        </w:rPr>
        <w:lastRenderedPageBreak/>
        <w:t xml:space="preserve">With a variety of aromatic compounds, such as polyphenol (Bourbonnais and </w:t>
      </w:r>
      <w:proofErr w:type="spellStart"/>
      <w:r w:rsidRPr="00F96D45">
        <w:rPr>
          <w:rFonts w:ascii="Times New Roman" w:hAnsi="Times New Roman" w:cs="Times New Roman"/>
          <w:sz w:val="24"/>
          <w:szCs w:val="24"/>
        </w:rPr>
        <w:t>Paice</w:t>
      </w:r>
      <w:proofErr w:type="spellEnd"/>
      <w:r w:rsidRPr="00F96D45">
        <w:rPr>
          <w:rFonts w:ascii="Times New Roman" w:hAnsi="Times New Roman" w:cs="Times New Roman"/>
          <w:sz w:val="24"/>
          <w:szCs w:val="24"/>
        </w:rPr>
        <w:t xml:space="preserve">, 1990), aromatic amines, and methoxy-substituted monophenols (Bourbonnais et al., 1995), one oxygen molecule is reduced to water along with the oxidation of one electron. According to </w:t>
      </w:r>
      <w:proofErr w:type="spellStart"/>
      <w:r w:rsidRPr="00F96D45">
        <w:rPr>
          <w:rFonts w:ascii="Times New Roman" w:hAnsi="Times New Roman" w:cs="Times New Roman"/>
          <w:sz w:val="24"/>
          <w:szCs w:val="24"/>
        </w:rPr>
        <w:t>Gianfreda</w:t>
      </w:r>
      <w:proofErr w:type="spellEnd"/>
      <w:r w:rsidRPr="00F96D45">
        <w:rPr>
          <w:rFonts w:ascii="Times New Roman" w:hAnsi="Times New Roman" w:cs="Times New Roman"/>
          <w:sz w:val="24"/>
          <w:szCs w:val="24"/>
        </w:rPr>
        <w:t xml:space="preserve"> and </w:t>
      </w:r>
      <w:proofErr w:type="spellStart"/>
      <w:r w:rsidRPr="00F96D45">
        <w:rPr>
          <w:rFonts w:ascii="Times New Roman" w:hAnsi="Times New Roman" w:cs="Times New Roman"/>
          <w:sz w:val="24"/>
          <w:szCs w:val="24"/>
        </w:rPr>
        <w:t>Bolla</w:t>
      </w:r>
      <w:proofErr w:type="spellEnd"/>
      <w:r w:rsidRPr="00F96D45">
        <w:rPr>
          <w:rFonts w:ascii="Times New Roman" w:hAnsi="Times New Roman" w:cs="Times New Roman"/>
          <w:sz w:val="24"/>
          <w:szCs w:val="24"/>
        </w:rPr>
        <w:t xml:space="preserve"> (1999), laccases have four copper atoms called Cu T1 (where the reducing substrate binds) and trinuclear copper cluster T2/T3 (where oxygen is reduced to water and electrons are transferred from type I Cu to type II and type III Cu trinuclear clusters). These four copper ions are divided into Type 1 (T1), Type 2 (T2), and Type 3 (T3) categories. Electronic paramagnetic resonance (EPR) spectroscopy and UV/visible spectroscopy can be used to distinguish between these three categories.</w:t>
      </w:r>
    </w:p>
    <w:p w14:paraId="3A6A1AF9" w14:textId="2CCA36FE" w:rsidR="007A317A" w:rsidRDefault="00F96D45" w:rsidP="0064734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trinuclear centre made up of </w:t>
      </w:r>
      <w:r w:rsidR="00684FF4" w:rsidRPr="00647343">
        <w:rPr>
          <w:rFonts w:ascii="Times New Roman" w:hAnsi="Times New Roman" w:cs="Times New Roman"/>
          <w:sz w:val="24"/>
          <w:szCs w:val="24"/>
        </w:rPr>
        <w:t>Type 2 and Type 3 copper</w:t>
      </w:r>
      <w:r w:rsidR="00F27AD1">
        <w:rPr>
          <w:rFonts w:ascii="Times New Roman" w:hAnsi="Times New Roman" w:cs="Times New Roman"/>
          <w:sz w:val="24"/>
          <w:szCs w:val="24"/>
        </w:rPr>
        <w:t xml:space="preserve"> is </w:t>
      </w:r>
      <w:proofErr w:type="spellStart"/>
      <w:r w:rsidR="00F27AD1">
        <w:rPr>
          <w:rFonts w:ascii="Times New Roman" w:hAnsi="Times New Roman" w:cs="Times New Roman"/>
          <w:sz w:val="24"/>
          <w:szCs w:val="24"/>
        </w:rPr>
        <w:t>involvrd</w:t>
      </w:r>
      <w:proofErr w:type="spellEnd"/>
      <w:r w:rsidR="00F27AD1">
        <w:rPr>
          <w:rFonts w:ascii="Times New Roman" w:hAnsi="Times New Roman" w:cs="Times New Roman"/>
          <w:sz w:val="24"/>
          <w:szCs w:val="24"/>
        </w:rPr>
        <w:t xml:space="preserve"> in the mechanism of </w:t>
      </w:r>
      <w:r w:rsidR="00684FF4" w:rsidRPr="00647343">
        <w:rPr>
          <w:rFonts w:ascii="Times New Roman" w:hAnsi="Times New Roman" w:cs="Times New Roman"/>
          <w:sz w:val="24"/>
          <w:szCs w:val="24"/>
        </w:rPr>
        <w:t xml:space="preserve"> </w:t>
      </w:r>
      <w:r w:rsidR="00F27AD1">
        <w:rPr>
          <w:rFonts w:ascii="Times New Roman" w:hAnsi="Times New Roman" w:cs="Times New Roman"/>
          <w:sz w:val="24"/>
          <w:szCs w:val="24"/>
        </w:rPr>
        <w:t xml:space="preserve">the enzyme. </w:t>
      </w:r>
      <w:r w:rsidR="00684FF4" w:rsidRPr="00647343">
        <w:rPr>
          <w:rFonts w:ascii="Times New Roman" w:hAnsi="Times New Roman" w:cs="Times New Roman"/>
          <w:sz w:val="24"/>
          <w:szCs w:val="24"/>
        </w:rPr>
        <w:t>O</w:t>
      </w:r>
      <w:r w:rsidR="00684FF4" w:rsidRPr="00647343">
        <w:rPr>
          <w:rFonts w:ascii="Times New Roman" w:hAnsi="Times New Roman" w:cs="Times New Roman"/>
          <w:sz w:val="24"/>
          <w:szCs w:val="24"/>
          <w:vertAlign w:val="subscript"/>
        </w:rPr>
        <w:t>2</w:t>
      </w:r>
      <w:r w:rsidR="00684FF4" w:rsidRPr="00647343">
        <w:rPr>
          <w:rFonts w:ascii="Times New Roman" w:hAnsi="Times New Roman" w:cs="Times New Roman"/>
          <w:sz w:val="24"/>
          <w:szCs w:val="24"/>
        </w:rPr>
        <w:t xml:space="preserve"> reduction</w:t>
      </w:r>
      <w:r w:rsidR="00F27AD1">
        <w:rPr>
          <w:rFonts w:ascii="Times New Roman" w:hAnsi="Times New Roman" w:cs="Times New Roman"/>
          <w:sz w:val="24"/>
          <w:szCs w:val="24"/>
        </w:rPr>
        <w:t xml:space="preserve"> is seen at fixed state </w:t>
      </w:r>
      <w:r w:rsidR="0032718B" w:rsidRPr="00647343">
        <w:rPr>
          <w:rFonts w:ascii="Times New Roman" w:hAnsi="Times New Roman" w:cs="Times New Roman"/>
          <w:sz w:val="24"/>
          <w:szCs w:val="24"/>
        </w:rPr>
        <w:t>(</w:t>
      </w:r>
      <w:proofErr w:type="spellStart"/>
      <w:r w:rsidR="0032718B" w:rsidRPr="00647343">
        <w:rPr>
          <w:rFonts w:ascii="Times New Roman" w:hAnsi="Times New Roman" w:cs="Times New Roman"/>
          <w:sz w:val="24"/>
          <w:szCs w:val="24"/>
          <w:shd w:val="clear" w:color="auto" w:fill="FFFFFF"/>
        </w:rPr>
        <w:t>Gianfreda</w:t>
      </w:r>
      <w:proofErr w:type="spellEnd"/>
      <w:r w:rsidR="0032718B" w:rsidRPr="00647343">
        <w:rPr>
          <w:rFonts w:ascii="Times New Roman" w:hAnsi="Times New Roman" w:cs="Times New Roman"/>
          <w:sz w:val="24"/>
          <w:szCs w:val="24"/>
          <w:shd w:val="clear" w:color="auto" w:fill="FFFFFF"/>
        </w:rPr>
        <w:t xml:space="preserve"> &amp; Bolla.,1999)</w:t>
      </w:r>
      <w:r w:rsidR="0032718B" w:rsidRPr="00647343">
        <w:rPr>
          <w:rFonts w:ascii="Times New Roman" w:hAnsi="Times New Roman" w:cs="Times New Roman"/>
          <w:sz w:val="24"/>
          <w:szCs w:val="24"/>
        </w:rPr>
        <w:t xml:space="preserve">. </w:t>
      </w:r>
      <w:r w:rsidR="00F27AD1">
        <w:rPr>
          <w:rFonts w:ascii="Times New Roman" w:hAnsi="Times New Roman" w:cs="Times New Roman"/>
          <w:sz w:val="24"/>
          <w:szCs w:val="24"/>
        </w:rPr>
        <w:t xml:space="preserve"> For the complete reduction of molecular </w:t>
      </w:r>
      <w:r w:rsidR="00F27AD1" w:rsidRPr="00647343">
        <w:rPr>
          <w:rFonts w:ascii="Times New Roman" w:hAnsi="Times New Roman" w:cs="Times New Roman"/>
          <w:sz w:val="24"/>
          <w:szCs w:val="24"/>
        </w:rPr>
        <w:t>O</w:t>
      </w:r>
      <w:r w:rsidR="00F27AD1" w:rsidRPr="00647343">
        <w:rPr>
          <w:rFonts w:ascii="Times New Roman" w:hAnsi="Times New Roman" w:cs="Times New Roman"/>
          <w:sz w:val="24"/>
          <w:szCs w:val="24"/>
          <w:vertAlign w:val="subscript"/>
        </w:rPr>
        <w:t>2</w:t>
      </w:r>
      <w:r w:rsidR="00F27AD1">
        <w:rPr>
          <w:rFonts w:ascii="Times New Roman" w:hAnsi="Times New Roman" w:cs="Times New Roman"/>
          <w:sz w:val="24"/>
          <w:szCs w:val="24"/>
          <w:vertAlign w:val="subscript"/>
        </w:rPr>
        <w:t xml:space="preserve"> </w:t>
      </w:r>
      <w:r w:rsidR="00F27AD1" w:rsidRPr="00F27AD1">
        <w:rPr>
          <w:rFonts w:ascii="Times New Roman" w:hAnsi="Times New Roman" w:cs="Times New Roman"/>
          <w:sz w:val="24"/>
          <w:szCs w:val="24"/>
        </w:rPr>
        <w:t>to wate</w:t>
      </w:r>
      <w:r w:rsidR="00F27AD1">
        <w:rPr>
          <w:rFonts w:ascii="Times New Roman" w:hAnsi="Times New Roman" w:cs="Times New Roman"/>
          <w:sz w:val="24"/>
          <w:szCs w:val="24"/>
        </w:rPr>
        <w:t xml:space="preserve">r, four reducing substrate molecule should be oxidized. Free radicles are produced when laccase </w:t>
      </w:r>
      <w:r w:rsidR="00684FF4" w:rsidRPr="00647343">
        <w:rPr>
          <w:rFonts w:ascii="Times New Roman" w:hAnsi="Times New Roman" w:cs="Times New Roman"/>
          <w:sz w:val="24"/>
          <w:szCs w:val="24"/>
        </w:rPr>
        <w:t xml:space="preserve">oxidizes the substrate. </w:t>
      </w:r>
      <w:r w:rsidR="00F27AD1">
        <w:rPr>
          <w:rFonts w:ascii="Times New Roman" w:hAnsi="Times New Roman" w:cs="Times New Roman"/>
          <w:sz w:val="24"/>
          <w:szCs w:val="24"/>
        </w:rPr>
        <w:t xml:space="preserve">By adding mediators, </w:t>
      </w:r>
      <w:r w:rsidR="00684FF4" w:rsidRPr="00647343">
        <w:rPr>
          <w:rFonts w:ascii="Times New Roman" w:hAnsi="Times New Roman" w:cs="Times New Roman"/>
          <w:sz w:val="24"/>
          <w:szCs w:val="24"/>
        </w:rPr>
        <w:t>laccase-med</w:t>
      </w:r>
      <w:r w:rsidR="00F27AD1">
        <w:rPr>
          <w:rFonts w:ascii="Times New Roman" w:hAnsi="Times New Roman" w:cs="Times New Roman"/>
          <w:sz w:val="24"/>
          <w:szCs w:val="24"/>
        </w:rPr>
        <w:t xml:space="preserve">iated catalysis can be extended. </w:t>
      </w:r>
      <w:r w:rsidR="00684FF4" w:rsidRPr="00647343">
        <w:rPr>
          <w:rFonts w:ascii="Times New Roman" w:hAnsi="Times New Roman" w:cs="Times New Roman"/>
          <w:sz w:val="24"/>
          <w:szCs w:val="24"/>
        </w:rPr>
        <w:t>Mediators are low-molecular-weight organic compound</w:t>
      </w:r>
      <w:r w:rsidR="00F27AD1">
        <w:rPr>
          <w:rFonts w:ascii="Times New Roman" w:hAnsi="Times New Roman" w:cs="Times New Roman"/>
          <w:sz w:val="24"/>
          <w:szCs w:val="24"/>
        </w:rPr>
        <w:t>s that are oxidized by laccase. N-</w:t>
      </w:r>
      <w:proofErr w:type="spellStart"/>
      <w:r w:rsidR="00F27AD1">
        <w:rPr>
          <w:rFonts w:ascii="Times New Roman" w:hAnsi="Times New Roman" w:cs="Times New Roman"/>
          <w:sz w:val="24"/>
          <w:szCs w:val="24"/>
        </w:rPr>
        <w:t>hydroxyphthalimide</w:t>
      </w:r>
      <w:proofErr w:type="spellEnd"/>
      <w:r w:rsidR="00F27AD1">
        <w:rPr>
          <w:rFonts w:ascii="Times New Roman" w:hAnsi="Times New Roman" w:cs="Times New Roman"/>
          <w:sz w:val="24"/>
          <w:szCs w:val="24"/>
        </w:rPr>
        <w:t xml:space="preserve"> (NHPI), </w:t>
      </w:r>
      <w:r w:rsidR="00684FF4" w:rsidRPr="00647343">
        <w:rPr>
          <w:rFonts w:ascii="Times New Roman" w:hAnsi="Times New Roman" w:cs="Times New Roman"/>
          <w:sz w:val="24"/>
          <w:szCs w:val="24"/>
        </w:rPr>
        <w:t>1-hydroxy benzotriazole (HOBT),</w:t>
      </w:r>
      <w:r w:rsidR="00F27AD1">
        <w:rPr>
          <w:rFonts w:ascii="Times New Roman" w:hAnsi="Times New Roman" w:cs="Times New Roman"/>
          <w:sz w:val="24"/>
          <w:szCs w:val="24"/>
        </w:rPr>
        <w:t xml:space="preserve"> 2,2</w:t>
      </w:r>
      <w:r w:rsidR="00F27AD1" w:rsidRPr="00647343">
        <w:rPr>
          <w:rFonts w:ascii="Times New Roman" w:hAnsi="Times New Roman" w:cs="Times New Roman"/>
          <w:sz w:val="24"/>
          <w:szCs w:val="24"/>
        </w:rPr>
        <w:t xml:space="preserve">- </w:t>
      </w:r>
      <w:proofErr w:type="spellStart"/>
      <w:r w:rsidR="00F27AD1" w:rsidRPr="00647343">
        <w:rPr>
          <w:rFonts w:ascii="Times New Roman" w:hAnsi="Times New Roman" w:cs="Times New Roman"/>
          <w:sz w:val="24"/>
          <w:szCs w:val="24"/>
        </w:rPr>
        <w:t>azinobis</w:t>
      </w:r>
      <w:proofErr w:type="spellEnd"/>
      <w:r w:rsidR="00F27AD1" w:rsidRPr="00647343">
        <w:rPr>
          <w:rFonts w:ascii="Times New Roman" w:hAnsi="Times New Roman" w:cs="Times New Roman"/>
          <w:sz w:val="24"/>
          <w:szCs w:val="24"/>
        </w:rPr>
        <w:t>-(3-ethylbenzthiazoline-6-sulfonate) (ABTS),</w:t>
      </w:r>
      <w:r w:rsidR="00684FF4" w:rsidRPr="00647343">
        <w:rPr>
          <w:rFonts w:ascii="Times New Roman" w:hAnsi="Times New Roman" w:cs="Times New Roman"/>
          <w:sz w:val="24"/>
          <w:szCs w:val="24"/>
        </w:rPr>
        <w:t xml:space="preserve"> and 3 </w:t>
      </w:r>
      <w:proofErr w:type="spellStart"/>
      <w:r w:rsidR="00684FF4" w:rsidRPr="00647343">
        <w:rPr>
          <w:rFonts w:ascii="Times New Roman" w:hAnsi="Times New Roman" w:cs="Times New Roman"/>
          <w:sz w:val="24"/>
          <w:szCs w:val="24"/>
        </w:rPr>
        <w:t>hydroxyanthranilic</w:t>
      </w:r>
      <w:proofErr w:type="spellEnd"/>
      <w:r w:rsidR="00684FF4" w:rsidRPr="00647343">
        <w:rPr>
          <w:rFonts w:ascii="Times New Roman" w:hAnsi="Times New Roman" w:cs="Times New Roman"/>
          <w:sz w:val="24"/>
          <w:szCs w:val="24"/>
        </w:rPr>
        <w:t xml:space="preserve"> acid</w:t>
      </w:r>
      <w:r w:rsidR="00F27AD1">
        <w:rPr>
          <w:rFonts w:ascii="Times New Roman" w:hAnsi="Times New Roman" w:cs="Times New Roman"/>
          <w:sz w:val="24"/>
          <w:szCs w:val="24"/>
        </w:rPr>
        <w:t xml:space="preserve"> are most widely used synthetic mediators</w:t>
      </w:r>
      <w:r w:rsidR="0032718B" w:rsidRPr="00647343">
        <w:rPr>
          <w:rFonts w:ascii="Times New Roman" w:hAnsi="Times New Roman" w:cs="Times New Roman"/>
          <w:sz w:val="24"/>
          <w:szCs w:val="24"/>
        </w:rPr>
        <w:t xml:space="preserve"> (</w:t>
      </w:r>
      <w:r w:rsidR="0032718B" w:rsidRPr="00647343">
        <w:rPr>
          <w:rFonts w:ascii="Times New Roman" w:hAnsi="Times New Roman" w:cs="Times New Roman"/>
          <w:sz w:val="24"/>
          <w:szCs w:val="24"/>
          <w:shd w:val="clear" w:color="auto" w:fill="FFFFFF"/>
        </w:rPr>
        <w:t xml:space="preserve">Bourbonnais et al.,1995; </w:t>
      </w:r>
      <w:proofErr w:type="spellStart"/>
      <w:r w:rsidR="0032718B" w:rsidRPr="00647343">
        <w:rPr>
          <w:rFonts w:ascii="Times New Roman" w:hAnsi="Times New Roman" w:cs="Times New Roman"/>
          <w:sz w:val="24"/>
          <w:szCs w:val="24"/>
          <w:shd w:val="clear" w:color="auto" w:fill="FFFFFF"/>
        </w:rPr>
        <w:t>Gochev</w:t>
      </w:r>
      <w:proofErr w:type="spellEnd"/>
      <w:r w:rsidR="0032718B" w:rsidRPr="00647343">
        <w:rPr>
          <w:rFonts w:ascii="Times New Roman" w:hAnsi="Times New Roman" w:cs="Times New Roman"/>
          <w:sz w:val="24"/>
          <w:szCs w:val="24"/>
          <w:shd w:val="clear" w:color="auto" w:fill="FFFFFF"/>
        </w:rPr>
        <w:t xml:space="preserve"> &amp; </w:t>
      </w:r>
      <w:proofErr w:type="spellStart"/>
      <w:r w:rsidR="0032718B" w:rsidRPr="00647343">
        <w:rPr>
          <w:rFonts w:ascii="Times New Roman" w:hAnsi="Times New Roman" w:cs="Times New Roman"/>
          <w:sz w:val="24"/>
          <w:szCs w:val="24"/>
          <w:shd w:val="clear" w:color="auto" w:fill="FFFFFF"/>
        </w:rPr>
        <w:t>Krastanov</w:t>
      </w:r>
      <w:proofErr w:type="spellEnd"/>
      <w:r w:rsidR="0032718B" w:rsidRPr="00647343">
        <w:rPr>
          <w:rFonts w:ascii="Times New Roman" w:hAnsi="Times New Roman" w:cs="Times New Roman"/>
          <w:sz w:val="24"/>
          <w:szCs w:val="24"/>
          <w:shd w:val="clear" w:color="auto" w:fill="FFFFFF"/>
        </w:rPr>
        <w:t>., 2007</w:t>
      </w:r>
      <w:r w:rsidR="0032718B" w:rsidRPr="00647343">
        <w:rPr>
          <w:rFonts w:ascii="Times New Roman" w:hAnsi="Times New Roman" w:cs="Times New Roman"/>
          <w:sz w:val="24"/>
          <w:szCs w:val="24"/>
        </w:rPr>
        <w:t>)</w:t>
      </w:r>
      <w:r w:rsidR="00684FF4" w:rsidRPr="00647343">
        <w:rPr>
          <w:rFonts w:ascii="Times New Roman" w:hAnsi="Times New Roman" w:cs="Times New Roman"/>
          <w:sz w:val="24"/>
          <w:szCs w:val="24"/>
        </w:rPr>
        <w:t>.</w:t>
      </w:r>
    </w:p>
    <w:p w14:paraId="2CAE6D18" w14:textId="7C553AAE" w:rsidR="00244134" w:rsidRDefault="00722EBE" w:rsidP="00647343">
      <w:pPr>
        <w:autoSpaceDE w:val="0"/>
        <w:autoSpaceDN w:val="0"/>
        <w:adjustRightInd w:val="0"/>
        <w:spacing w:after="0" w:line="360" w:lineRule="auto"/>
        <w:jc w:val="both"/>
        <w:rPr>
          <w:rFonts w:ascii="Times New Roman" w:hAnsi="Times New Roman" w:cs="Times New Roman"/>
          <w:sz w:val="24"/>
          <w:szCs w:val="24"/>
          <w:shd w:val="clear" w:color="auto" w:fill="FFFFFF"/>
        </w:rPr>
      </w:pPr>
      <w:r w:rsidRPr="00722EBE">
        <w:rPr>
          <w:rFonts w:ascii="Times New Roman" w:hAnsi="Times New Roman" w:cs="Times New Roman"/>
          <w:sz w:val="24"/>
          <w:szCs w:val="24"/>
        </w:rPr>
        <w:t>The glycerol backbone of a lipid substrate serves as the typical site of lipase activity in the case of the lipase enzyme. The mechanism of lipase maturation</w:t>
      </w:r>
      <w:r>
        <w:rPr>
          <w:rFonts w:ascii="Times New Roman" w:hAnsi="Times New Roman" w:cs="Times New Roman"/>
          <w:sz w:val="24"/>
          <w:szCs w:val="24"/>
        </w:rPr>
        <w:t xml:space="preserve"> occur by two steps:</w:t>
      </w:r>
      <w:r w:rsidRPr="00722EBE">
        <w:rPr>
          <w:rFonts w:ascii="Times New Roman" w:hAnsi="Times New Roman" w:cs="Times New Roman"/>
          <w:sz w:val="24"/>
          <w:szCs w:val="24"/>
        </w:rPr>
        <w:t xml:space="preserve"> the first would involve folding of the monomer, which starts right after the N-terminus of the lipase emerges through the Sec61 </w:t>
      </w:r>
      <w:proofErr w:type="spellStart"/>
      <w:r w:rsidRPr="00722EBE">
        <w:rPr>
          <w:rFonts w:ascii="Times New Roman" w:hAnsi="Times New Roman" w:cs="Times New Roman"/>
          <w:sz w:val="24"/>
          <w:szCs w:val="24"/>
        </w:rPr>
        <w:t>translocon</w:t>
      </w:r>
      <w:proofErr w:type="spellEnd"/>
      <w:r w:rsidRPr="00722EBE">
        <w:rPr>
          <w:rFonts w:ascii="Times New Roman" w:hAnsi="Times New Roman" w:cs="Times New Roman"/>
          <w:sz w:val="24"/>
          <w:szCs w:val="24"/>
        </w:rPr>
        <w:t xml:space="preserve"> (i.e., co-</w:t>
      </w:r>
      <w:proofErr w:type="spellStart"/>
      <w:r w:rsidRPr="00722EBE">
        <w:rPr>
          <w:rFonts w:ascii="Times New Roman" w:hAnsi="Times New Roman" w:cs="Times New Roman"/>
          <w:sz w:val="24"/>
          <w:szCs w:val="24"/>
        </w:rPr>
        <w:t>translocational</w:t>
      </w:r>
      <w:proofErr w:type="spellEnd"/>
      <w:r w:rsidRPr="00722EBE">
        <w:rPr>
          <w:rFonts w:ascii="Times New Roman" w:hAnsi="Times New Roman" w:cs="Times New Roman"/>
          <w:sz w:val="24"/>
          <w:szCs w:val="24"/>
        </w:rPr>
        <w:t>); the second would involve assembly of fully folded monomers into homodimers.</w:t>
      </w:r>
      <w:r w:rsidR="00244134">
        <w:rPr>
          <w:rFonts w:ascii="Times New Roman" w:hAnsi="Times New Roman" w:cs="Times New Roman"/>
          <w:sz w:val="24"/>
          <w:szCs w:val="24"/>
        </w:rPr>
        <w:t xml:space="preserve"> </w:t>
      </w:r>
      <w:r w:rsidR="00B27275" w:rsidRPr="00647343">
        <w:rPr>
          <w:rFonts w:ascii="Times New Roman" w:hAnsi="Times New Roman" w:cs="Times New Roman"/>
          <w:sz w:val="24"/>
          <w:szCs w:val="24"/>
          <w:shd w:val="clear" w:color="auto" w:fill="FFFFFF"/>
        </w:rPr>
        <w:t>Classically, lipases </w:t>
      </w:r>
      <w:r w:rsidR="00244134">
        <w:rPr>
          <w:rFonts w:ascii="Times New Roman" w:hAnsi="Times New Roman" w:cs="Times New Roman"/>
          <w:sz w:val="24"/>
          <w:szCs w:val="24"/>
          <w:shd w:val="clear" w:color="auto" w:fill="FFFFFF"/>
        </w:rPr>
        <w:t xml:space="preserve">are involved as a catalyst in </w:t>
      </w:r>
      <w:r w:rsidR="00B27275" w:rsidRPr="00647343">
        <w:rPr>
          <w:rFonts w:ascii="Times New Roman" w:hAnsi="Times New Roman" w:cs="Times New Roman"/>
          <w:sz w:val="24"/>
          <w:szCs w:val="24"/>
        </w:rPr>
        <w:t>the hydrolysis of triglycerides</w:t>
      </w:r>
      <w:r w:rsidR="00B27275" w:rsidRPr="00647343">
        <w:rPr>
          <w:rFonts w:ascii="Times New Roman" w:hAnsi="Times New Roman" w:cs="Times New Roman"/>
          <w:sz w:val="24"/>
          <w:szCs w:val="24"/>
          <w:shd w:val="clear" w:color="auto" w:fill="FFFFFF"/>
        </w:rPr>
        <w:t>:</w:t>
      </w:r>
    </w:p>
    <w:p w14:paraId="6CB92902" w14:textId="77777777" w:rsidR="00244134" w:rsidRPr="00244134" w:rsidRDefault="00244134" w:rsidP="00647343">
      <w:pPr>
        <w:autoSpaceDE w:val="0"/>
        <w:autoSpaceDN w:val="0"/>
        <w:adjustRightInd w:val="0"/>
        <w:spacing w:after="0" w:line="360" w:lineRule="auto"/>
        <w:jc w:val="both"/>
        <w:rPr>
          <w:rFonts w:ascii="Times New Roman" w:hAnsi="Times New Roman" w:cs="Times New Roman"/>
          <w:sz w:val="24"/>
          <w:szCs w:val="24"/>
          <w:shd w:val="clear" w:color="auto" w:fill="FFFFFF"/>
        </w:rPr>
      </w:pPr>
    </w:p>
    <w:p w14:paraId="30E7A1A4" w14:textId="7B520A20" w:rsidR="00B27275" w:rsidRPr="00647343" w:rsidRDefault="00B27275" w:rsidP="00244134">
      <w:pPr>
        <w:pBdr>
          <w:top w:val="single" w:sz="4" w:space="1" w:color="auto"/>
          <w:left w:val="single" w:sz="4" w:space="4" w:color="auto"/>
          <w:bottom w:val="single" w:sz="4" w:space="1" w:color="auto"/>
          <w:right w:val="single" w:sz="4" w:space="0" w:color="auto"/>
        </w:pBdr>
        <w:autoSpaceDE w:val="0"/>
        <w:autoSpaceDN w:val="0"/>
        <w:adjustRightInd w:val="0"/>
        <w:spacing w:after="0" w:line="360" w:lineRule="auto"/>
        <w:jc w:val="center"/>
        <w:rPr>
          <w:rFonts w:ascii="Times New Roman" w:hAnsi="Times New Roman" w:cs="Times New Roman"/>
          <w:color w:val="202124"/>
          <w:sz w:val="24"/>
          <w:szCs w:val="24"/>
          <w:shd w:val="clear" w:color="auto" w:fill="FFFFFF"/>
        </w:rPr>
      </w:pPr>
      <w:r w:rsidRPr="00647343">
        <w:rPr>
          <w:rFonts w:ascii="Times New Roman" w:hAnsi="Times New Roman" w:cs="Times New Roman"/>
          <w:color w:val="202124"/>
          <w:sz w:val="24"/>
          <w:szCs w:val="24"/>
          <w:shd w:val="clear" w:color="auto" w:fill="FFFFFF"/>
        </w:rPr>
        <w:t>Triglyceride + H</w:t>
      </w:r>
      <w:r w:rsidRPr="00647343">
        <w:rPr>
          <w:rFonts w:ascii="Times New Roman" w:hAnsi="Times New Roman" w:cs="Times New Roman"/>
          <w:color w:val="202124"/>
          <w:sz w:val="24"/>
          <w:szCs w:val="24"/>
          <w:shd w:val="clear" w:color="auto" w:fill="FFFFFF"/>
          <w:vertAlign w:val="subscript"/>
        </w:rPr>
        <w:t>2</w:t>
      </w:r>
      <w:r w:rsidRPr="00647343">
        <w:rPr>
          <w:rFonts w:ascii="Times New Roman" w:hAnsi="Times New Roman" w:cs="Times New Roman"/>
          <w:color w:val="202124"/>
          <w:sz w:val="24"/>
          <w:szCs w:val="24"/>
          <w:shd w:val="clear" w:color="auto" w:fill="FFFFFF"/>
        </w:rPr>
        <w:t>O → fatty acid + diacylglycerol.</w:t>
      </w:r>
    </w:p>
    <w:p w14:paraId="70C4FDB0" w14:textId="155B5E3F" w:rsidR="00D628B9" w:rsidRPr="00647343" w:rsidRDefault="00B27275" w:rsidP="00244134">
      <w:pPr>
        <w:pBdr>
          <w:top w:val="single" w:sz="4" w:space="1" w:color="auto"/>
          <w:left w:val="single" w:sz="4" w:space="4" w:color="auto"/>
          <w:bottom w:val="single" w:sz="4" w:space="1" w:color="auto"/>
          <w:right w:val="single" w:sz="4" w:space="0" w:color="auto"/>
        </w:pBdr>
        <w:autoSpaceDE w:val="0"/>
        <w:autoSpaceDN w:val="0"/>
        <w:adjustRightInd w:val="0"/>
        <w:spacing w:after="0" w:line="360" w:lineRule="auto"/>
        <w:jc w:val="center"/>
        <w:rPr>
          <w:rFonts w:ascii="Times New Roman" w:hAnsi="Times New Roman" w:cs="Times New Roman"/>
          <w:color w:val="202124"/>
          <w:sz w:val="24"/>
          <w:szCs w:val="24"/>
          <w:shd w:val="clear" w:color="auto" w:fill="FFFFFF"/>
        </w:rPr>
      </w:pPr>
      <w:r w:rsidRPr="00647343">
        <w:rPr>
          <w:rFonts w:ascii="Times New Roman" w:hAnsi="Times New Roman" w:cs="Times New Roman"/>
          <w:color w:val="202124"/>
          <w:sz w:val="24"/>
          <w:szCs w:val="24"/>
          <w:shd w:val="clear" w:color="auto" w:fill="FFFFFF"/>
        </w:rPr>
        <w:t>Diacylglycerol + H</w:t>
      </w:r>
      <w:r w:rsidRPr="00647343">
        <w:rPr>
          <w:rFonts w:ascii="Times New Roman" w:hAnsi="Times New Roman" w:cs="Times New Roman"/>
          <w:color w:val="202124"/>
          <w:sz w:val="24"/>
          <w:szCs w:val="24"/>
          <w:shd w:val="clear" w:color="auto" w:fill="FFFFFF"/>
          <w:vertAlign w:val="subscript"/>
        </w:rPr>
        <w:t>2</w:t>
      </w:r>
      <w:r w:rsidRPr="00647343">
        <w:rPr>
          <w:rFonts w:ascii="Times New Roman" w:hAnsi="Times New Roman" w:cs="Times New Roman"/>
          <w:color w:val="202124"/>
          <w:sz w:val="24"/>
          <w:szCs w:val="24"/>
          <w:shd w:val="clear" w:color="auto" w:fill="FFFFFF"/>
        </w:rPr>
        <w:t xml:space="preserve">O → fatty acid + </w:t>
      </w:r>
      <w:proofErr w:type="spellStart"/>
      <w:r w:rsidRPr="00647343">
        <w:rPr>
          <w:rFonts w:ascii="Times New Roman" w:hAnsi="Times New Roman" w:cs="Times New Roman"/>
          <w:color w:val="202124"/>
          <w:sz w:val="24"/>
          <w:szCs w:val="24"/>
          <w:shd w:val="clear" w:color="auto" w:fill="FFFFFF"/>
        </w:rPr>
        <w:t>monacylglycerol</w:t>
      </w:r>
      <w:proofErr w:type="spellEnd"/>
    </w:p>
    <w:p w14:paraId="139988E5" w14:textId="659F72EF" w:rsidR="007A317A" w:rsidRPr="00647343" w:rsidRDefault="00B27275" w:rsidP="00244134">
      <w:pPr>
        <w:pBdr>
          <w:top w:val="single" w:sz="4" w:space="1" w:color="auto"/>
          <w:left w:val="single" w:sz="4" w:space="4" w:color="auto"/>
          <w:bottom w:val="single" w:sz="4" w:space="1" w:color="auto"/>
          <w:right w:val="single" w:sz="4" w:space="0" w:color="auto"/>
        </w:pBdr>
        <w:autoSpaceDE w:val="0"/>
        <w:autoSpaceDN w:val="0"/>
        <w:adjustRightInd w:val="0"/>
        <w:spacing w:after="0" w:line="360" w:lineRule="auto"/>
        <w:jc w:val="center"/>
        <w:rPr>
          <w:rFonts w:ascii="Times New Roman" w:hAnsi="Times New Roman" w:cs="Times New Roman"/>
          <w:color w:val="202124"/>
          <w:sz w:val="24"/>
          <w:szCs w:val="24"/>
          <w:shd w:val="clear" w:color="auto" w:fill="FFFFFF"/>
        </w:rPr>
      </w:pPr>
      <w:proofErr w:type="spellStart"/>
      <w:r w:rsidRPr="00647343">
        <w:rPr>
          <w:rFonts w:ascii="Times New Roman" w:hAnsi="Times New Roman" w:cs="Times New Roman"/>
          <w:color w:val="202124"/>
          <w:sz w:val="24"/>
          <w:szCs w:val="24"/>
          <w:shd w:val="clear" w:color="auto" w:fill="FFFFFF"/>
        </w:rPr>
        <w:t>Monacylglycerol</w:t>
      </w:r>
      <w:proofErr w:type="spellEnd"/>
      <w:r w:rsidRPr="00647343">
        <w:rPr>
          <w:rFonts w:ascii="Times New Roman" w:hAnsi="Times New Roman" w:cs="Times New Roman"/>
          <w:color w:val="202124"/>
          <w:sz w:val="24"/>
          <w:szCs w:val="24"/>
          <w:shd w:val="clear" w:color="auto" w:fill="FFFFFF"/>
        </w:rPr>
        <w:t xml:space="preserve"> + H</w:t>
      </w:r>
      <w:r w:rsidRPr="00647343">
        <w:rPr>
          <w:rFonts w:ascii="Times New Roman" w:hAnsi="Times New Roman" w:cs="Times New Roman"/>
          <w:color w:val="202124"/>
          <w:sz w:val="24"/>
          <w:szCs w:val="24"/>
          <w:shd w:val="clear" w:color="auto" w:fill="FFFFFF"/>
          <w:vertAlign w:val="subscript"/>
        </w:rPr>
        <w:t>2</w:t>
      </w:r>
      <w:r w:rsidRPr="00647343">
        <w:rPr>
          <w:rFonts w:ascii="Times New Roman" w:hAnsi="Times New Roman" w:cs="Times New Roman"/>
          <w:color w:val="202124"/>
          <w:sz w:val="24"/>
          <w:szCs w:val="24"/>
          <w:shd w:val="clear" w:color="auto" w:fill="FFFFFF"/>
        </w:rPr>
        <w:t>O → fatty acid + glycerol</w:t>
      </w:r>
    </w:p>
    <w:p w14:paraId="51D7A0E1" w14:textId="77777777" w:rsidR="00244134" w:rsidRDefault="00244134" w:rsidP="00647343">
      <w:pPr>
        <w:autoSpaceDE w:val="0"/>
        <w:autoSpaceDN w:val="0"/>
        <w:adjustRightInd w:val="0"/>
        <w:spacing w:after="0" w:line="360" w:lineRule="auto"/>
        <w:jc w:val="both"/>
        <w:rPr>
          <w:rFonts w:ascii="Times New Roman" w:hAnsi="Times New Roman" w:cs="Times New Roman"/>
          <w:color w:val="202124"/>
          <w:sz w:val="24"/>
          <w:szCs w:val="24"/>
          <w:shd w:val="clear" w:color="auto" w:fill="FFFFFF"/>
        </w:rPr>
      </w:pPr>
    </w:p>
    <w:p w14:paraId="4C6FE948" w14:textId="0D1EE9CD" w:rsidR="00244134" w:rsidRPr="00647343" w:rsidRDefault="00244134" w:rsidP="00244134">
      <w:pPr>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r w:rsidRPr="00647343">
        <w:rPr>
          <w:rFonts w:ascii="Times New Roman" w:hAnsi="Times New Roman" w:cs="Times New Roman"/>
          <w:color w:val="202124"/>
          <w:sz w:val="24"/>
          <w:szCs w:val="24"/>
          <w:shd w:val="clear" w:color="auto" w:fill="FFFFFF"/>
        </w:rPr>
        <w:t>Dehydrogenase enzymes </w:t>
      </w:r>
      <w:r w:rsidRPr="00647343">
        <w:rPr>
          <w:rFonts w:ascii="Times New Roman" w:hAnsi="Times New Roman" w:cs="Times New Roman"/>
          <w:color w:val="040C28"/>
          <w:sz w:val="24"/>
          <w:szCs w:val="24"/>
        </w:rPr>
        <w:t>transfer electrons from the substrate to an electron carrier</w:t>
      </w:r>
      <w:r w:rsidRPr="00647343">
        <w:rPr>
          <w:rFonts w:ascii="Times New Roman" w:hAnsi="Times New Roman" w:cs="Times New Roman"/>
          <w:color w:val="202124"/>
          <w:sz w:val="24"/>
          <w:szCs w:val="24"/>
          <w:shd w:val="clear" w:color="auto" w:fill="FFFFFF"/>
        </w:rPr>
        <w:t>; what carrier is used depends on the reaction taking place.</w:t>
      </w:r>
      <w:r w:rsidRPr="00722EBE">
        <w:t xml:space="preserve"> </w:t>
      </w:r>
      <w:r w:rsidRPr="00722EBE">
        <w:rPr>
          <w:rFonts w:ascii="Times New Roman" w:hAnsi="Times New Roman" w:cs="Times New Roman"/>
          <w:color w:val="202124"/>
          <w:sz w:val="24"/>
          <w:szCs w:val="24"/>
          <w:shd w:val="clear" w:color="auto" w:fill="FFFFFF"/>
        </w:rPr>
        <w:t>NAD</w:t>
      </w:r>
      <w:r w:rsidRPr="00722EBE">
        <w:rPr>
          <w:rFonts w:ascii="Times New Roman" w:hAnsi="Times New Roman" w:cs="Times New Roman"/>
          <w:color w:val="202124"/>
          <w:sz w:val="24"/>
          <w:szCs w:val="24"/>
          <w:shd w:val="clear" w:color="auto" w:fill="FFFFFF"/>
          <w:vertAlign w:val="superscript"/>
        </w:rPr>
        <w:t>+</w:t>
      </w:r>
      <w:r w:rsidRPr="00722EBE">
        <w:rPr>
          <w:rFonts w:ascii="Times New Roman" w:hAnsi="Times New Roman" w:cs="Times New Roman"/>
          <w:color w:val="202124"/>
          <w:sz w:val="24"/>
          <w:szCs w:val="24"/>
          <w:shd w:val="clear" w:color="auto" w:fill="FFFFFF"/>
        </w:rPr>
        <w:t>, FAD, and NADP</w:t>
      </w:r>
      <w:r w:rsidRPr="00722EBE">
        <w:rPr>
          <w:rFonts w:ascii="Times New Roman" w:hAnsi="Times New Roman" w:cs="Times New Roman"/>
          <w:color w:val="202124"/>
          <w:sz w:val="24"/>
          <w:szCs w:val="24"/>
          <w:shd w:val="clear" w:color="auto" w:fill="FFFFFF"/>
          <w:vertAlign w:val="superscript"/>
        </w:rPr>
        <w:t>+</w:t>
      </w:r>
      <w:r w:rsidRPr="00722EBE">
        <w:rPr>
          <w:rFonts w:ascii="Times New Roman" w:hAnsi="Times New Roman" w:cs="Times New Roman"/>
          <w:color w:val="202124"/>
          <w:sz w:val="24"/>
          <w:szCs w:val="24"/>
          <w:shd w:val="clear" w:color="auto" w:fill="FFFFFF"/>
        </w:rPr>
        <w:t xml:space="preserve"> are common electron acceptors utilized by this subclass.</w:t>
      </w:r>
      <w:r w:rsidRPr="00647343">
        <w:rPr>
          <w:rFonts w:ascii="Times New Roman" w:hAnsi="Times New Roman" w:cs="Times New Roman"/>
          <w:color w:val="202124"/>
          <w:sz w:val="24"/>
          <w:szCs w:val="24"/>
          <w:shd w:val="clear" w:color="auto" w:fill="FFFFFF"/>
        </w:rPr>
        <w:t xml:space="preserve"> </w:t>
      </w:r>
      <w:r w:rsidRPr="00722EBE">
        <w:rPr>
          <w:rFonts w:ascii="Times New Roman" w:hAnsi="Times New Roman" w:cs="Times New Roman"/>
          <w:color w:val="202124"/>
          <w:sz w:val="24"/>
          <w:szCs w:val="24"/>
          <w:shd w:val="clear" w:color="auto" w:fill="FFFFFF"/>
        </w:rPr>
        <w:t>In this process, electron carriers are reduced and are regarded as oxidizers of the substrate.</w:t>
      </w:r>
      <w:r>
        <w:rPr>
          <w:rFonts w:ascii="Times New Roman" w:hAnsi="Times New Roman" w:cs="Times New Roman"/>
          <w:color w:val="202124"/>
          <w:sz w:val="24"/>
          <w:szCs w:val="24"/>
          <w:shd w:val="clear" w:color="auto" w:fill="FFFFFF"/>
        </w:rPr>
        <w:t xml:space="preserve"> </w:t>
      </w:r>
      <w:r w:rsidRPr="00647343">
        <w:rPr>
          <w:rFonts w:ascii="Times New Roman" w:hAnsi="Times New Roman" w:cs="Times New Roman"/>
          <w:sz w:val="24"/>
          <w:szCs w:val="24"/>
        </w:rPr>
        <w:t xml:space="preserve">Dehydrogenase enzymes </w:t>
      </w:r>
      <w:proofErr w:type="spellStart"/>
      <w:r w:rsidRPr="00647343">
        <w:rPr>
          <w:rFonts w:ascii="Times New Roman" w:hAnsi="Times New Roman" w:cs="Times New Roman"/>
          <w:sz w:val="24"/>
          <w:szCs w:val="24"/>
        </w:rPr>
        <w:t>catalyze</w:t>
      </w:r>
      <w:proofErr w:type="spellEnd"/>
      <w:r w:rsidRPr="00647343">
        <w:rPr>
          <w:rFonts w:ascii="Times New Roman" w:hAnsi="Times New Roman" w:cs="Times New Roman"/>
          <w:sz w:val="24"/>
          <w:szCs w:val="24"/>
        </w:rPr>
        <w:t xml:space="preserve"> the reaction with co</w:t>
      </w:r>
      <w:r>
        <w:rPr>
          <w:rFonts w:ascii="Times New Roman" w:hAnsi="Times New Roman" w:cs="Times New Roman"/>
          <w:sz w:val="24"/>
          <w:szCs w:val="24"/>
        </w:rPr>
        <w:t>-</w:t>
      </w:r>
      <w:r w:rsidRPr="00647343">
        <w:rPr>
          <w:rFonts w:ascii="Times New Roman" w:hAnsi="Times New Roman" w:cs="Times New Roman"/>
          <w:sz w:val="24"/>
          <w:szCs w:val="24"/>
        </w:rPr>
        <w:t xml:space="preserve">enzymes </w:t>
      </w:r>
      <w:r>
        <w:rPr>
          <w:rFonts w:ascii="Times New Roman" w:hAnsi="Times New Roman" w:cs="Times New Roman"/>
          <w:sz w:val="24"/>
          <w:szCs w:val="24"/>
        </w:rPr>
        <w:t xml:space="preserve">like flavin group, </w:t>
      </w:r>
      <w:r w:rsidRPr="00647343">
        <w:rPr>
          <w:rFonts w:ascii="Times New Roman" w:hAnsi="Times New Roman" w:cs="Times New Roman"/>
          <w:sz w:val="24"/>
          <w:szCs w:val="24"/>
        </w:rPr>
        <w:t>nicotinamide adenine dinucleotide (NAD)</w:t>
      </w:r>
      <w:r>
        <w:rPr>
          <w:rFonts w:ascii="Times New Roman" w:hAnsi="Times New Roman" w:cs="Times New Roman"/>
          <w:sz w:val="24"/>
          <w:szCs w:val="24"/>
        </w:rPr>
        <w:t xml:space="preserve">, </w:t>
      </w:r>
      <w:r w:rsidRPr="00647343">
        <w:rPr>
          <w:rFonts w:ascii="Times New Roman" w:hAnsi="Times New Roman" w:cs="Times New Roman"/>
          <w:sz w:val="24"/>
          <w:szCs w:val="24"/>
        </w:rPr>
        <w:t xml:space="preserve">flavin </w:t>
      </w:r>
      <w:r w:rsidRPr="00647343">
        <w:rPr>
          <w:rFonts w:ascii="Times New Roman" w:hAnsi="Times New Roman" w:cs="Times New Roman"/>
          <w:sz w:val="24"/>
          <w:szCs w:val="24"/>
        </w:rPr>
        <w:lastRenderedPageBreak/>
        <w:t>mononucleotide (FMN) or nicotinamide adenine</w:t>
      </w:r>
      <w:r>
        <w:rPr>
          <w:rFonts w:ascii="Times New Roman" w:hAnsi="Times New Roman" w:cs="Times New Roman"/>
          <w:sz w:val="24"/>
          <w:szCs w:val="24"/>
        </w:rPr>
        <w:t xml:space="preserve"> dinucleotide phosphate (NADP) </w:t>
      </w:r>
      <w:r w:rsidRPr="00647343">
        <w:rPr>
          <w:rFonts w:ascii="Times New Roman" w:hAnsi="Times New Roman" w:cs="Times New Roman"/>
          <w:sz w:val="24"/>
          <w:szCs w:val="24"/>
        </w:rPr>
        <w:t>(</w:t>
      </w:r>
      <w:proofErr w:type="spellStart"/>
      <w:r w:rsidRPr="00647343">
        <w:rPr>
          <w:rFonts w:ascii="Times New Roman" w:hAnsi="Times New Roman" w:cs="Times New Roman"/>
          <w:sz w:val="24"/>
          <w:szCs w:val="24"/>
        </w:rPr>
        <w:t>Phale</w:t>
      </w:r>
      <w:proofErr w:type="spellEnd"/>
      <w:r w:rsidRPr="00647343">
        <w:rPr>
          <w:rFonts w:ascii="Times New Roman" w:hAnsi="Times New Roman" w:cs="Times New Roman"/>
          <w:sz w:val="24"/>
          <w:szCs w:val="24"/>
        </w:rPr>
        <w:t xml:space="preserve"> et al., 2019). </w:t>
      </w:r>
      <w:r>
        <w:rPr>
          <w:rFonts w:ascii="Times New Roman" w:hAnsi="Times New Roman" w:cs="Times New Roman"/>
          <w:sz w:val="24"/>
          <w:szCs w:val="24"/>
        </w:rPr>
        <w:t xml:space="preserve">The dehydrogenase enzyme which is present in all living </w:t>
      </w:r>
      <w:r>
        <w:rPr>
          <w:rFonts w:ascii="Times New Roman" w:hAnsi="Times New Roman" w:cs="Times New Roman"/>
          <w:sz w:val="24"/>
          <w:szCs w:val="24"/>
        </w:rPr>
        <w:t>organisms</w:t>
      </w:r>
      <w:r w:rsidRPr="00647343">
        <w:rPr>
          <w:rFonts w:ascii="Times New Roman" w:hAnsi="Times New Roman" w:cs="Times New Roman"/>
          <w:sz w:val="24"/>
          <w:szCs w:val="24"/>
        </w:rPr>
        <w:t xml:space="preserve"> transports hydrogen atoms from organic transporters to </w:t>
      </w:r>
      <w:r>
        <w:rPr>
          <w:rFonts w:ascii="Times New Roman" w:hAnsi="Times New Roman" w:cs="Times New Roman"/>
          <w:sz w:val="24"/>
          <w:szCs w:val="24"/>
        </w:rPr>
        <w:t>electron-acceptor</w:t>
      </w:r>
      <w:r w:rsidRPr="00647343">
        <w:rPr>
          <w:rFonts w:ascii="Times New Roman" w:hAnsi="Times New Roman" w:cs="Times New Roman"/>
          <w:sz w:val="24"/>
          <w:szCs w:val="24"/>
        </w:rPr>
        <w:t xml:space="preserve"> substances (</w:t>
      </w:r>
      <w:proofErr w:type="spellStart"/>
      <w:r w:rsidRPr="00647343">
        <w:rPr>
          <w:rFonts w:ascii="Times New Roman" w:hAnsi="Times New Roman" w:cs="Times New Roman"/>
          <w:color w:val="222222"/>
          <w:sz w:val="24"/>
          <w:szCs w:val="24"/>
          <w:shd w:val="clear" w:color="auto" w:fill="FFFFFF"/>
        </w:rPr>
        <w:t>Dotaniya</w:t>
      </w:r>
      <w:proofErr w:type="spellEnd"/>
      <w:r w:rsidRPr="00647343">
        <w:rPr>
          <w:rFonts w:ascii="Times New Roman" w:hAnsi="Times New Roman" w:cs="Times New Roman"/>
          <w:color w:val="222222"/>
          <w:sz w:val="24"/>
          <w:szCs w:val="24"/>
          <w:shd w:val="clear" w:color="auto" w:fill="FFFFFF"/>
        </w:rPr>
        <w:t xml:space="preserve"> et al., 2019).</w:t>
      </w:r>
    </w:p>
    <w:p w14:paraId="4D938FA8" w14:textId="7E4C57F7" w:rsidR="00280BE1" w:rsidRDefault="00280BE1" w:rsidP="00647343">
      <w:pPr>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Hydroxylase</w:t>
      </w:r>
      <w:r w:rsidR="00D628B9" w:rsidRPr="00647343">
        <w:rPr>
          <w:rFonts w:ascii="Times New Roman" w:hAnsi="Times New Roman" w:cs="Times New Roman"/>
          <w:sz w:val="24"/>
          <w:szCs w:val="24"/>
        </w:rPr>
        <w:t xml:space="preserve"> enzymes have active sites containing metal that can </w:t>
      </w:r>
      <w:proofErr w:type="spellStart"/>
      <w:r w:rsidR="00D628B9" w:rsidRPr="00647343">
        <w:rPr>
          <w:rFonts w:ascii="Times New Roman" w:hAnsi="Times New Roman" w:cs="Times New Roman"/>
          <w:sz w:val="24"/>
          <w:szCs w:val="24"/>
        </w:rPr>
        <w:t>catalyze</w:t>
      </w:r>
      <w:proofErr w:type="spellEnd"/>
      <w:r w:rsidR="00D628B9" w:rsidRPr="00647343">
        <w:rPr>
          <w:rFonts w:ascii="Times New Roman" w:hAnsi="Times New Roman" w:cs="Times New Roman"/>
          <w:sz w:val="24"/>
          <w:szCs w:val="24"/>
        </w:rPr>
        <w:t xml:space="preserve"> the reactions (</w:t>
      </w:r>
      <w:r w:rsidR="00D628B9" w:rsidRPr="00647343">
        <w:rPr>
          <w:rFonts w:ascii="Times New Roman" w:hAnsi="Times New Roman" w:cs="Times New Roman"/>
          <w:color w:val="222222"/>
          <w:sz w:val="24"/>
          <w:szCs w:val="24"/>
          <w:shd w:val="clear" w:color="auto" w:fill="FFFFFF"/>
        </w:rPr>
        <w:t>Fitzpatrick., 2000; Di Gennaro., 2011)</w:t>
      </w:r>
      <w:r w:rsidR="00D628B9" w:rsidRPr="00647343">
        <w:rPr>
          <w:rFonts w:ascii="Times New Roman" w:hAnsi="Times New Roman" w:cs="Times New Roman"/>
          <w:sz w:val="24"/>
          <w:szCs w:val="24"/>
        </w:rPr>
        <w:t>. The metal in the activator role changes the oxidation state of the substrate. Iron metal</w:t>
      </w:r>
      <w:r w:rsidR="002C1FC8">
        <w:rPr>
          <w:rFonts w:ascii="Times New Roman" w:hAnsi="Times New Roman" w:cs="Times New Roman"/>
          <w:sz w:val="24"/>
          <w:szCs w:val="24"/>
        </w:rPr>
        <w:t xml:space="preserve"> transfers its electron through electron transfer chain and is </w:t>
      </w:r>
      <w:r w:rsidR="00D628B9" w:rsidRPr="00647343">
        <w:rPr>
          <w:rFonts w:ascii="Times New Roman" w:hAnsi="Times New Roman" w:cs="Times New Roman"/>
          <w:sz w:val="24"/>
          <w:szCs w:val="24"/>
        </w:rPr>
        <w:t>use</w:t>
      </w:r>
      <w:r w:rsidR="002C1FC8">
        <w:rPr>
          <w:rFonts w:ascii="Times New Roman" w:hAnsi="Times New Roman" w:cs="Times New Roman"/>
          <w:sz w:val="24"/>
          <w:szCs w:val="24"/>
        </w:rPr>
        <w:t>d to change the oxidation state</w:t>
      </w:r>
      <w:r w:rsidR="00D628B9" w:rsidRPr="00647343">
        <w:rPr>
          <w:rFonts w:ascii="Times New Roman" w:hAnsi="Times New Roman" w:cs="Times New Roman"/>
          <w:sz w:val="24"/>
          <w:szCs w:val="24"/>
        </w:rPr>
        <w:t xml:space="preserve"> (</w:t>
      </w:r>
      <w:r w:rsidR="00D628B9" w:rsidRPr="00647343">
        <w:rPr>
          <w:rFonts w:ascii="Times New Roman" w:hAnsi="Times New Roman" w:cs="Times New Roman"/>
          <w:color w:val="222222"/>
          <w:sz w:val="24"/>
          <w:szCs w:val="24"/>
          <w:shd w:val="clear" w:color="auto" w:fill="FFFFFF"/>
        </w:rPr>
        <w:t>Di Gennaro., 2011)</w:t>
      </w:r>
      <w:r w:rsidR="00D628B9" w:rsidRPr="00647343">
        <w:rPr>
          <w:rFonts w:ascii="Times New Roman" w:hAnsi="Times New Roman" w:cs="Times New Roman"/>
          <w:sz w:val="24"/>
          <w:szCs w:val="24"/>
        </w:rPr>
        <w:t>. Iron metal</w:t>
      </w:r>
      <w:r w:rsidR="00722EBE">
        <w:rPr>
          <w:rFonts w:ascii="Times New Roman" w:hAnsi="Times New Roman" w:cs="Times New Roman"/>
          <w:sz w:val="24"/>
          <w:szCs w:val="24"/>
        </w:rPr>
        <w:t xml:space="preserve"> has the ability to form </w:t>
      </w:r>
      <w:r w:rsidR="00D628B9" w:rsidRPr="00647343">
        <w:rPr>
          <w:rFonts w:ascii="Times New Roman" w:hAnsi="Times New Roman" w:cs="Times New Roman"/>
          <w:sz w:val="24"/>
          <w:szCs w:val="24"/>
        </w:rPr>
        <w:t>OH radicals</w:t>
      </w:r>
      <w:r w:rsidR="002C1FC8">
        <w:rPr>
          <w:rFonts w:ascii="Times New Roman" w:hAnsi="Times New Roman" w:cs="Times New Roman"/>
          <w:sz w:val="24"/>
          <w:szCs w:val="24"/>
        </w:rPr>
        <w:t xml:space="preserve"> as well as </w:t>
      </w:r>
      <w:r w:rsidR="002C1FC8" w:rsidRPr="00647343">
        <w:rPr>
          <w:rFonts w:ascii="Times New Roman" w:hAnsi="Times New Roman" w:cs="Times New Roman"/>
          <w:sz w:val="24"/>
          <w:szCs w:val="24"/>
        </w:rPr>
        <w:t xml:space="preserve">can </w:t>
      </w:r>
      <w:r w:rsidR="002C1FC8">
        <w:rPr>
          <w:rFonts w:ascii="Times New Roman" w:hAnsi="Times New Roman" w:cs="Times New Roman"/>
          <w:sz w:val="24"/>
          <w:szCs w:val="24"/>
        </w:rPr>
        <w:t>transfer</w:t>
      </w:r>
      <w:r w:rsidR="002C1FC8" w:rsidRPr="00647343">
        <w:rPr>
          <w:rFonts w:ascii="Times New Roman" w:hAnsi="Times New Roman" w:cs="Times New Roman"/>
          <w:sz w:val="24"/>
          <w:szCs w:val="24"/>
        </w:rPr>
        <w:t xml:space="preserve"> oxygen to </w:t>
      </w:r>
      <w:r w:rsidR="002C1FC8">
        <w:rPr>
          <w:rFonts w:ascii="Times New Roman" w:hAnsi="Times New Roman" w:cs="Times New Roman"/>
          <w:sz w:val="24"/>
          <w:szCs w:val="24"/>
        </w:rPr>
        <w:t>a compound</w:t>
      </w:r>
      <w:r w:rsidR="00D628B9" w:rsidRPr="00647343">
        <w:rPr>
          <w:rFonts w:ascii="Times New Roman" w:hAnsi="Times New Roman" w:cs="Times New Roman"/>
          <w:sz w:val="24"/>
          <w:szCs w:val="24"/>
        </w:rPr>
        <w:t xml:space="preserve"> (</w:t>
      </w:r>
      <w:proofErr w:type="spellStart"/>
      <w:r w:rsidR="00D628B9" w:rsidRPr="00647343">
        <w:rPr>
          <w:rFonts w:ascii="Times New Roman" w:hAnsi="Times New Roman" w:cs="Times New Roman"/>
          <w:color w:val="222222"/>
          <w:sz w:val="24"/>
          <w:szCs w:val="24"/>
          <w:shd w:val="clear" w:color="auto" w:fill="FFFFFF"/>
        </w:rPr>
        <w:t>Massart</w:t>
      </w:r>
      <w:proofErr w:type="spellEnd"/>
      <w:r w:rsidR="00D628B9" w:rsidRPr="00647343">
        <w:rPr>
          <w:rFonts w:ascii="Times New Roman" w:hAnsi="Times New Roman" w:cs="Times New Roman"/>
          <w:color w:val="222222"/>
          <w:sz w:val="24"/>
          <w:szCs w:val="24"/>
          <w:shd w:val="clear" w:color="auto" w:fill="FFFFFF"/>
        </w:rPr>
        <w:t xml:space="preserve"> &amp; </w:t>
      </w:r>
      <w:proofErr w:type="spellStart"/>
      <w:r w:rsidR="00D628B9" w:rsidRPr="00647343">
        <w:rPr>
          <w:rFonts w:ascii="Times New Roman" w:hAnsi="Times New Roman" w:cs="Times New Roman"/>
          <w:color w:val="222222"/>
          <w:sz w:val="24"/>
          <w:szCs w:val="24"/>
          <w:shd w:val="clear" w:color="auto" w:fill="FFFFFF"/>
        </w:rPr>
        <w:t>Vercauteren</w:t>
      </w:r>
      <w:proofErr w:type="spellEnd"/>
      <w:r w:rsidR="00D628B9" w:rsidRPr="00647343">
        <w:rPr>
          <w:rFonts w:ascii="Times New Roman" w:hAnsi="Times New Roman" w:cs="Times New Roman"/>
          <w:color w:val="222222"/>
          <w:sz w:val="24"/>
          <w:szCs w:val="24"/>
          <w:shd w:val="clear" w:color="auto" w:fill="FFFFFF"/>
        </w:rPr>
        <w:t xml:space="preserve"> 1959). </w:t>
      </w:r>
    </w:p>
    <w:p w14:paraId="323FB601" w14:textId="092D8606" w:rsidR="002C1FC8" w:rsidRPr="00C11E22" w:rsidRDefault="002C1FC8" w:rsidP="00647343">
      <w:pPr>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r w:rsidRPr="002C1FC8">
        <w:rPr>
          <w:rFonts w:ascii="Times New Roman" w:hAnsi="Times New Roman" w:cs="Times New Roman"/>
          <w:color w:val="222222"/>
          <w:sz w:val="24"/>
          <w:szCs w:val="24"/>
          <w:shd w:val="clear" w:color="auto" w:fill="FFFFFF"/>
        </w:rPr>
        <w:t xml:space="preserve">Dioxygen molecules can serve as an electron acceptor for oxidases to use in </w:t>
      </w:r>
      <w:proofErr w:type="spellStart"/>
      <w:r w:rsidRPr="002C1FC8">
        <w:rPr>
          <w:rFonts w:ascii="Times New Roman" w:hAnsi="Times New Roman" w:cs="Times New Roman"/>
          <w:color w:val="222222"/>
          <w:sz w:val="24"/>
          <w:szCs w:val="24"/>
          <w:shd w:val="clear" w:color="auto" w:fill="FFFFFF"/>
        </w:rPr>
        <w:t>catalyzing</w:t>
      </w:r>
      <w:proofErr w:type="spellEnd"/>
      <w:r w:rsidRPr="002C1FC8">
        <w:rPr>
          <w:rFonts w:ascii="Times New Roman" w:hAnsi="Times New Roman" w:cs="Times New Roman"/>
          <w:color w:val="222222"/>
          <w:sz w:val="24"/>
          <w:szCs w:val="24"/>
          <w:shd w:val="clear" w:color="auto" w:fill="FFFFFF"/>
        </w:rPr>
        <w:t xml:space="preserve"> processes (</w:t>
      </w:r>
      <w:proofErr w:type="spellStart"/>
      <w:r w:rsidRPr="002C1FC8">
        <w:rPr>
          <w:rFonts w:ascii="Times New Roman" w:hAnsi="Times New Roman" w:cs="Times New Roman"/>
          <w:color w:val="222222"/>
          <w:sz w:val="24"/>
          <w:szCs w:val="24"/>
          <w:shd w:val="clear" w:color="auto" w:fill="FFFFFF"/>
        </w:rPr>
        <w:t>Phale</w:t>
      </w:r>
      <w:proofErr w:type="spellEnd"/>
      <w:r w:rsidRPr="002C1FC8">
        <w:rPr>
          <w:rFonts w:ascii="Times New Roman" w:hAnsi="Times New Roman" w:cs="Times New Roman"/>
          <w:color w:val="222222"/>
          <w:sz w:val="24"/>
          <w:szCs w:val="24"/>
          <w:shd w:val="clear" w:color="auto" w:fill="FFFFFF"/>
        </w:rPr>
        <w:t xml:space="preserve"> et al., 2019). In other words, according to </w:t>
      </w:r>
      <w:proofErr w:type="spellStart"/>
      <w:r w:rsidRPr="002C1FC8">
        <w:rPr>
          <w:rFonts w:ascii="Times New Roman" w:hAnsi="Times New Roman" w:cs="Times New Roman"/>
          <w:color w:val="222222"/>
          <w:sz w:val="24"/>
          <w:szCs w:val="24"/>
          <w:shd w:val="clear" w:color="auto" w:fill="FFFFFF"/>
        </w:rPr>
        <w:t>Fetzner</w:t>
      </w:r>
      <w:proofErr w:type="spellEnd"/>
      <w:r w:rsidRPr="002C1FC8">
        <w:rPr>
          <w:rFonts w:ascii="Times New Roman" w:hAnsi="Times New Roman" w:cs="Times New Roman"/>
          <w:color w:val="222222"/>
          <w:sz w:val="24"/>
          <w:szCs w:val="24"/>
          <w:shd w:val="clear" w:color="auto" w:fill="FFFFFF"/>
        </w:rPr>
        <w:t xml:space="preserve"> and Steiner (2010), oxidases utilise molecular oxygen as an electron acceptor. Oxidases transfer electrons using a variety of substances, including metals and cofactors. These substances consist of amine oxidases, metals based on alcohol or flavin, or both (Martin et al., 2000).</w:t>
      </w:r>
    </w:p>
    <w:p w14:paraId="6B030347" w14:textId="0965982E" w:rsidR="00FF34FB" w:rsidRPr="00647343" w:rsidRDefault="007A317A" w:rsidP="00647343">
      <w:pPr>
        <w:autoSpaceDE w:val="0"/>
        <w:autoSpaceDN w:val="0"/>
        <w:adjustRightInd w:val="0"/>
        <w:spacing w:after="0" w:line="360" w:lineRule="auto"/>
        <w:jc w:val="both"/>
        <w:rPr>
          <w:rFonts w:ascii="Times New Roman" w:hAnsi="Times New Roman" w:cs="Times New Roman"/>
          <w:sz w:val="24"/>
          <w:szCs w:val="24"/>
        </w:rPr>
      </w:pPr>
      <w:r w:rsidRPr="00647343">
        <w:rPr>
          <w:rFonts w:ascii="Times New Roman" w:hAnsi="Times New Roman" w:cs="Times New Roman"/>
          <w:sz w:val="24"/>
          <w:szCs w:val="24"/>
        </w:rPr>
        <w:t>C</w:t>
      </w:r>
      <w:r w:rsidR="00FF34FB" w:rsidRPr="00647343">
        <w:rPr>
          <w:rFonts w:ascii="Times New Roman" w:hAnsi="Times New Roman" w:cs="Times New Roman"/>
          <w:sz w:val="24"/>
          <w:szCs w:val="24"/>
        </w:rPr>
        <w:t>ytochrome P450 involve using molecular oxygen and utilizing NADH or NADPH as a cofactor producing carbon substrate and oxidized products (</w:t>
      </w:r>
      <w:proofErr w:type="spellStart"/>
      <w:r w:rsidR="00FF34FB" w:rsidRPr="00647343">
        <w:rPr>
          <w:rFonts w:ascii="Times New Roman" w:hAnsi="Times New Roman" w:cs="Times New Roman"/>
          <w:color w:val="222222"/>
          <w:sz w:val="24"/>
          <w:szCs w:val="24"/>
          <w:shd w:val="clear" w:color="auto" w:fill="FFFFFF"/>
        </w:rPr>
        <w:t>Guengerich</w:t>
      </w:r>
      <w:proofErr w:type="spellEnd"/>
      <w:r w:rsidR="00FF34FB" w:rsidRPr="00647343">
        <w:rPr>
          <w:rFonts w:ascii="Times New Roman" w:hAnsi="Times New Roman" w:cs="Times New Roman"/>
          <w:color w:val="222222"/>
          <w:sz w:val="24"/>
          <w:szCs w:val="24"/>
          <w:shd w:val="clear" w:color="auto" w:fill="FFFFFF"/>
        </w:rPr>
        <w:t xml:space="preserve">., 2018). </w:t>
      </w:r>
      <w:r w:rsidR="00FF34FB" w:rsidRPr="00647343">
        <w:rPr>
          <w:rFonts w:ascii="Times New Roman" w:hAnsi="Times New Roman" w:cs="Times New Roman"/>
          <w:sz w:val="24"/>
          <w:szCs w:val="24"/>
        </w:rPr>
        <w:t>They also use ferredoxin and ferredoxin reductase as a source of electrons for catalytic function.</w:t>
      </w:r>
    </w:p>
    <w:p w14:paraId="3150EE53" w14:textId="017087AA" w:rsidR="00760BF0" w:rsidRPr="00244134" w:rsidRDefault="00914DFF" w:rsidP="00244134">
      <w:pPr>
        <w:pStyle w:val="Heading2"/>
        <w:shd w:val="clear" w:color="auto" w:fill="FFFFFF" w:themeFill="background1"/>
        <w:spacing w:line="360" w:lineRule="auto"/>
        <w:jc w:val="both"/>
        <w:rPr>
          <w:rFonts w:ascii="Times New Roman" w:hAnsi="Times New Roman" w:cs="Times New Roman"/>
          <w:color w:val="auto"/>
          <w:sz w:val="28"/>
          <w:szCs w:val="28"/>
        </w:rPr>
      </w:pPr>
      <w:r w:rsidRPr="00244134">
        <w:rPr>
          <w:rFonts w:ascii="Times New Roman" w:hAnsi="Times New Roman" w:cs="Times New Roman"/>
          <w:color w:val="auto"/>
          <w:sz w:val="28"/>
          <w:szCs w:val="28"/>
        </w:rPr>
        <w:t>Recombinant microbial enzymes produced by different expression systems</w:t>
      </w:r>
    </w:p>
    <w:p w14:paraId="5A40AA18" w14:textId="75FC1A29" w:rsidR="00C84E19" w:rsidRDefault="00C84E19" w:rsidP="00244134">
      <w:pPr>
        <w:spacing w:line="360" w:lineRule="auto"/>
        <w:jc w:val="both"/>
        <w:rPr>
          <w:rFonts w:ascii="Times New Roman" w:hAnsi="Times New Roman" w:cs="Times New Roman"/>
          <w:sz w:val="24"/>
          <w:szCs w:val="24"/>
        </w:rPr>
      </w:pPr>
      <w:r w:rsidRPr="00C84E19">
        <w:rPr>
          <w:rFonts w:ascii="Times New Roman" w:hAnsi="Times New Roman" w:cs="Times New Roman"/>
          <w:sz w:val="24"/>
          <w:szCs w:val="24"/>
        </w:rPr>
        <w:t>Studies have demonstrated effective methods to create various microbial enzymes by diverse microorganisms (Table 3) using a variety of study approaches that have been improved in recent years.</w:t>
      </w:r>
      <w:r w:rsidR="00244134">
        <w:rPr>
          <w:rFonts w:ascii="Times New Roman" w:hAnsi="Times New Roman" w:cs="Times New Roman"/>
          <w:sz w:val="24"/>
          <w:szCs w:val="24"/>
        </w:rPr>
        <w:t xml:space="preserve"> </w:t>
      </w:r>
      <w:r w:rsidRPr="00C84E19">
        <w:rPr>
          <w:rFonts w:ascii="Times New Roman" w:hAnsi="Times New Roman" w:cs="Times New Roman"/>
          <w:sz w:val="24"/>
          <w:szCs w:val="24"/>
        </w:rPr>
        <w:t>Due to its capacity to oxidize a variety of substrates, recombinant laccase has demonstrated considerable promise in the degradation of numerous types of pollutants. Laccase-mediated degradation has been investigated for the treatment of a number of pollutants, including dyes (</w:t>
      </w:r>
      <w:proofErr w:type="spellStart"/>
      <w:r w:rsidRPr="00C84E19">
        <w:rPr>
          <w:rFonts w:ascii="Times New Roman" w:hAnsi="Times New Roman" w:cs="Times New Roman"/>
          <w:sz w:val="24"/>
          <w:szCs w:val="24"/>
        </w:rPr>
        <w:t>Kesebir</w:t>
      </w:r>
      <w:proofErr w:type="spellEnd"/>
      <w:r w:rsidRPr="00C84E19">
        <w:rPr>
          <w:rFonts w:ascii="Times New Roman" w:hAnsi="Times New Roman" w:cs="Times New Roman"/>
          <w:sz w:val="24"/>
          <w:szCs w:val="24"/>
        </w:rPr>
        <w:t xml:space="preserve"> et al., 2021), phenolic compounds, insecticides, and polycyclic aromatic hydrocarbons.</w:t>
      </w:r>
      <w:r w:rsidR="00244134">
        <w:rPr>
          <w:rFonts w:ascii="Times New Roman" w:hAnsi="Times New Roman" w:cs="Times New Roman"/>
          <w:sz w:val="24"/>
          <w:szCs w:val="24"/>
        </w:rPr>
        <w:t xml:space="preserve"> </w:t>
      </w:r>
      <w:r w:rsidRPr="00C84E19">
        <w:rPr>
          <w:rFonts w:ascii="Times New Roman" w:hAnsi="Times New Roman" w:cs="Times New Roman"/>
          <w:sz w:val="24"/>
          <w:szCs w:val="24"/>
        </w:rPr>
        <w:t xml:space="preserve">Endo-1,4-glucanase-encoding </w:t>
      </w:r>
      <w:r w:rsidRPr="00244134">
        <w:rPr>
          <w:rFonts w:ascii="Times New Roman" w:hAnsi="Times New Roman" w:cs="Times New Roman"/>
          <w:i/>
          <w:iCs/>
          <w:sz w:val="24"/>
          <w:szCs w:val="24"/>
        </w:rPr>
        <w:t>A</w:t>
      </w:r>
      <w:r w:rsidR="00244134" w:rsidRPr="00244134">
        <w:rPr>
          <w:rFonts w:ascii="Times New Roman" w:hAnsi="Times New Roman" w:cs="Times New Roman"/>
          <w:i/>
          <w:iCs/>
          <w:sz w:val="24"/>
          <w:szCs w:val="24"/>
        </w:rPr>
        <w:t>spergillus</w:t>
      </w:r>
      <w:r w:rsidRPr="00244134">
        <w:rPr>
          <w:rFonts w:ascii="Times New Roman" w:hAnsi="Times New Roman" w:cs="Times New Roman"/>
          <w:i/>
          <w:iCs/>
          <w:sz w:val="24"/>
          <w:szCs w:val="24"/>
        </w:rPr>
        <w:t xml:space="preserve"> fumigatus</w:t>
      </w:r>
      <w:r w:rsidRPr="00C84E19">
        <w:rPr>
          <w:rFonts w:ascii="Times New Roman" w:hAnsi="Times New Roman" w:cs="Times New Roman"/>
          <w:sz w:val="24"/>
          <w:szCs w:val="24"/>
        </w:rPr>
        <w:t xml:space="preserve"> gene (Afu6g01800) was cloned in the pET-28a (+) vector and expressed in the Rosetta TM (DE3) strain of </w:t>
      </w:r>
      <w:r w:rsidRPr="00244134">
        <w:rPr>
          <w:rFonts w:ascii="Times New Roman" w:hAnsi="Times New Roman" w:cs="Times New Roman"/>
          <w:i/>
          <w:iCs/>
          <w:sz w:val="24"/>
          <w:szCs w:val="24"/>
        </w:rPr>
        <w:t>E. coli.</w:t>
      </w:r>
      <w:r w:rsidRPr="00C84E19">
        <w:rPr>
          <w:rFonts w:ascii="Times New Roman" w:hAnsi="Times New Roman" w:cs="Times New Roman"/>
          <w:sz w:val="24"/>
          <w:szCs w:val="24"/>
        </w:rPr>
        <w:t xml:space="preserve"> The findings of the study demonstrated that the afegl7 enzyme belongs to the GH7 family. The afegl7 gene encodes a protein of 460 amino acids, a CBM1 domain at residues 424–460, and a molecular weight of 52 </w:t>
      </w:r>
      <w:proofErr w:type="spellStart"/>
      <w:r w:rsidRPr="00C84E19">
        <w:rPr>
          <w:rFonts w:ascii="Times New Roman" w:hAnsi="Times New Roman" w:cs="Times New Roman"/>
          <w:sz w:val="24"/>
          <w:szCs w:val="24"/>
        </w:rPr>
        <w:t>kDa</w:t>
      </w:r>
      <w:proofErr w:type="spellEnd"/>
      <w:r w:rsidRPr="00C84E19">
        <w:rPr>
          <w:rFonts w:ascii="Times New Roman" w:hAnsi="Times New Roman" w:cs="Times New Roman"/>
          <w:sz w:val="24"/>
          <w:szCs w:val="24"/>
        </w:rPr>
        <w:t>.</w:t>
      </w:r>
    </w:p>
    <w:p w14:paraId="63849C0A" w14:textId="7163234A" w:rsidR="00244134" w:rsidRDefault="00244134" w:rsidP="00244134">
      <w:pPr>
        <w:spacing w:line="360" w:lineRule="auto"/>
        <w:jc w:val="both"/>
        <w:rPr>
          <w:rFonts w:ascii="Times New Roman" w:hAnsi="Times New Roman" w:cs="Times New Roman"/>
          <w:sz w:val="24"/>
          <w:szCs w:val="24"/>
        </w:rPr>
      </w:pPr>
    </w:p>
    <w:p w14:paraId="034DD129" w14:textId="5B5DCE5C" w:rsidR="00244134" w:rsidRDefault="00244134" w:rsidP="00244134">
      <w:pPr>
        <w:spacing w:line="360" w:lineRule="auto"/>
        <w:jc w:val="both"/>
        <w:rPr>
          <w:rFonts w:ascii="Times New Roman" w:hAnsi="Times New Roman" w:cs="Times New Roman"/>
          <w:sz w:val="24"/>
          <w:szCs w:val="24"/>
        </w:rPr>
      </w:pPr>
    </w:p>
    <w:p w14:paraId="38C28FAB" w14:textId="1B0E6159" w:rsidR="00244134" w:rsidRDefault="00244134" w:rsidP="00244134">
      <w:pPr>
        <w:spacing w:line="360" w:lineRule="auto"/>
        <w:jc w:val="both"/>
        <w:rPr>
          <w:rFonts w:ascii="Times New Roman" w:hAnsi="Times New Roman" w:cs="Times New Roman"/>
          <w:sz w:val="24"/>
          <w:szCs w:val="24"/>
        </w:rPr>
      </w:pPr>
    </w:p>
    <w:p w14:paraId="11B95F16" w14:textId="77777777" w:rsidR="00244134" w:rsidRDefault="00244134" w:rsidP="00244134">
      <w:pPr>
        <w:spacing w:line="360" w:lineRule="auto"/>
        <w:jc w:val="both"/>
        <w:rPr>
          <w:rFonts w:ascii="Times New Roman" w:hAnsi="Times New Roman" w:cs="Times New Roman"/>
          <w:sz w:val="24"/>
          <w:szCs w:val="24"/>
        </w:rPr>
      </w:pPr>
    </w:p>
    <w:p w14:paraId="34916C18" w14:textId="6C88E185" w:rsidR="00E41B6B" w:rsidRPr="00647343" w:rsidRDefault="00E41B6B" w:rsidP="00647343">
      <w:pPr>
        <w:autoSpaceDE w:val="0"/>
        <w:autoSpaceDN w:val="0"/>
        <w:adjustRightInd w:val="0"/>
        <w:spacing w:after="0" w:line="360" w:lineRule="auto"/>
        <w:jc w:val="both"/>
        <w:rPr>
          <w:rFonts w:ascii="Times New Roman" w:hAnsi="Times New Roman" w:cs="Times New Roman"/>
          <w:sz w:val="24"/>
          <w:szCs w:val="24"/>
        </w:rPr>
      </w:pPr>
      <w:r w:rsidRPr="00647343">
        <w:rPr>
          <w:rFonts w:ascii="Times New Roman" w:hAnsi="Times New Roman" w:cs="Times New Roman"/>
          <w:sz w:val="24"/>
          <w:szCs w:val="24"/>
        </w:rPr>
        <w:t>Table 3: Microbial enzyme</w:t>
      </w:r>
      <w:r w:rsidR="00280BE1">
        <w:rPr>
          <w:rFonts w:ascii="Times New Roman" w:hAnsi="Times New Roman" w:cs="Times New Roman"/>
          <w:sz w:val="24"/>
          <w:szCs w:val="24"/>
        </w:rPr>
        <w:t>s</w:t>
      </w:r>
      <w:r w:rsidRPr="00647343">
        <w:rPr>
          <w:rFonts w:ascii="Times New Roman" w:hAnsi="Times New Roman" w:cs="Times New Roman"/>
          <w:sz w:val="24"/>
          <w:szCs w:val="24"/>
        </w:rPr>
        <w:t xml:space="preserve"> produced by recombinant DNA technology for enhanced bioremediation.</w:t>
      </w:r>
    </w:p>
    <w:tbl>
      <w:tblPr>
        <w:tblStyle w:val="TableGrid"/>
        <w:tblW w:w="0" w:type="auto"/>
        <w:tblLayout w:type="fixed"/>
        <w:tblLook w:val="04A0" w:firstRow="1" w:lastRow="0" w:firstColumn="1" w:lastColumn="0" w:noHBand="0" w:noVBand="1"/>
      </w:tblPr>
      <w:tblGrid>
        <w:gridCol w:w="718"/>
        <w:gridCol w:w="2084"/>
        <w:gridCol w:w="992"/>
        <w:gridCol w:w="1417"/>
        <w:gridCol w:w="1134"/>
        <w:gridCol w:w="1614"/>
        <w:gridCol w:w="1283"/>
      </w:tblGrid>
      <w:tr w:rsidR="00E41B6B" w:rsidRPr="00647343" w14:paraId="7FD44651" w14:textId="77777777" w:rsidTr="009E6756">
        <w:tc>
          <w:tcPr>
            <w:tcW w:w="718" w:type="dxa"/>
            <w:tcBorders>
              <w:top w:val="single" w:sz="4" w:space="0" w:color="auto"/>
              <w:left w:val="single" w:sz="4" w:space="0" w:color="auto"/>
              <w:bottom w:val="single" w:sz="4" w:space="0" w:color="auto"/>
              <w:right w:val="single" w:sz="4" w:space="0" w:color="auto"/>
            </w:tcBorders>
            <w:hideMark/>
          </w:tcPr>
          <w:p w14:paraId="49ECA50B" w14:textId="77777777" w:rsidR="00E41B6B" w:rsidRPr="00647343" w:rsidRDefault="00E41B6B"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S.no.</w:t>
            </w:r>
          </w:p>
        </w:tc>
        <w:tc>
          <w:tcPr>
            <w:tcW w:w="2084" w:type="dxa"/>
            <w:tcBorders>
              <w:top w:val="single" w:sz="4" w:space="0" w:color="auto"/>
              <w:left w:val="single" w:sz="4" w:space="0" w:color="auto"/>
              <w:bottom w:val="single" w:sz="4" w:space="0" w:color="auto"/>
              <w:right w:val="single" w:sz="4" w:space="0" w:color="auto"/>
            </w:tcBorders>
            <w:hideMark/>
          </w:tcPr>
          <w:p w14:paraId="16847D0D" w14:textId="77777777" w:rsidR="00E41B6B" w:rsidRPr="00647343" w:rsidRDefault="00E41B6B"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Recombinant enzyme</w:t>
            </w:r>
          </w:p>
        </w:tc>
        <w:tc>
          <w:tcPr>
            <w:tcW w:w="992" w:type="dxa"/>
            <w:tcBorders>
              <w:top w:val="single" w:sz="4" w:space="0" w:color="auto"/>
              <w:left w:val="single" w:sz="4" w:space="0" w:color="auto"/>
              <w:bottom w:val="single" w:sz="4" w:space="0" w:color="auto"/>
              <w:right w:val="single" w:sz="4" w:space="0" w:color="auto"/>
            </w:tcBorders>
            <w:hideMark/>
          </w:tcPr>
          <w:p w14:paraId="73BE1E55" w14:textId="569C5A92" w:rsidR="00E41B6B" w:rsidRPr="00647343" w:rsidRDefault="00B67C55"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H</w:t>
            </w:r>
            <w:r w:rsidR="00E41B6B" w:rsidRPr="00647343">
              <w:rPr>
                <w:rFonts w:ascii="Times New Roman" w:hAnsi="Times New Roman" w:cs="Times New Roman"/>
                <w:sz w:val="24"/>
                <w:szCs w:val="24"/>
              </w:rPr>
              <w:t xml:space="preserve">ost </w:t>
            </w:r>
          </w:p>
        </w:tc>
        <w:tc>
          <w:tcPr>
            <w:tcW w:w="1417" w:type="dxa"/>
            <w:tcBorders>
              <w:top w:val="single" w:sz="4" w:space="0" w:color="auto"/>
              <w:left w:val="single" w:sz="4" w:space="0" w:color="auto"/>
              <w:bottom w:val="single" w:sz="4" w:space="0" w:color="auto"/>
              <w:right w:val="single" w:sz="4" w:space="0" w:color="auto"/>
            </w:tcBorders>
            <w:hideMark/>
          </w:tcPr>
          <w:p w14:paraId="5F9E8F13" w14:textId="3B0B070B" w:rsidR="00E41B6B" w:rsidRPr="00647343" w:rsidRDefault="00975E4B"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O</w:t>
            </w:r>
            <w:r w:rsidR="00E41B6B" w:rsidRPr="00647343">
              <w:rPr>
                <w:rFonts w:ascii="Times New Roman" w:hAnsi="Times New Roman" w:cs="Times New Roman"/>
                <w:sz w:val="24"/>
                <w:szCs w:val="24"/>
              </w:rPr>
              <w:t>rigin</w:t>
            </w:r>
          </w:p>
        </w:tc>
        <w:tc>
          <w:tcPr>
            <w:tcW w:w="1134" w:type="dxa"/>
            <w:tcBorders>
              <w:top w:val="single" w:sz="4" w:space="0" w:color="auto"/>
              <w:left w:val="single" w:sz="4" w:space="0" w:color="auto"/>
              <w:bottom w:val="single" w:sz="4" w:space="0" w:color="auto"/>
              <w:right w:val="single" w:sz="4" w:space="0" w:color="auto"/>
            </w:tcBorders>
          </w:tcPr>
          <w:p w14:paraId="7A489B8D" w14:textId="25362A63" w:rsidR="00E41B6B" w:rsidRPr="00647343" w:rsidRDefault="00E41B6B"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Expression vector</w:t>
            </w:r>
          </w:p>
        </w:tc>
        <w:tc>
          <w:tcPr>
            <w:tcW w:w="1614" w:type="dxa"/>
            <w:tcBorders>
              <w:top w:val="single" w:sz="4" w:space="0" w:color="auto"/>
              <w:left w:val="single" w:sz="4" w:space="0" w:color="auto"/>
              <w:bottom w:val="single" w:sz="4" w:space="0" w:color="auto"/>
              <w:right w:val="single" w:sz="4" w:space="0" w:color="auto"/>
            </w:tcBorders>
            <w:hideMark/>
          </w:tcPr>
          <w:p w14:paraId="60E3B0D4" w14:textId="52B4B9CC" w:rsidR="00E41B6B" w:rsidRPr="00647343" w:rsidRDefault="00E41B6B"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 xml:space="preserve">Function </w:t>
            </w:r>
          </w:p>
        </w:tc>
        <w:tc>
          <w:tcPr>
            <w:tcW w:w="1283" w:type="dxa"/>
            <w:tcBorders>
              <w:top w:val="single" w:sz="4" w:space="0" w:color="auto"/>
              <w:left w:val="single" w:sz="4" w:space="0" w:color="auto"/>
              <w:bottom w:val="single" w:sz="4" w:space="0" w:color="auto"/>
              <w:right w:val="single" w:sz="4" w:space="0" w:color="auto"/>
            </w:tcBorders>
            <w:hideMark/>
          </w:tcPr>
          <w:p w14:paraId="1A03A88F" w14:textId="77777777" w:rsidR="00E41B6B" w:rsidRPr="00647343" w:rsidRDefault="00E41B6B"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References</w:t>
            </w:r>
          </w:p>
          <w:p w14:paraId="19662CE0" w14:textId="77777777" w:rsidR="00E41B6B" w:rsidRPr="00647343" w:rsidRDefault="00E41B6B" w:rsidP="00647343">
            <w:pPr>
              <w:autoSpaceDE w:val="0"/>
              <w:autoSpaceDN w:val="0"/>
              <w:adjustRightInd w:val="0"/>
              <w:spacing w:line="360" w:lineRule="auto"/>
              <w:jc w:val="both"/>
              <w:rPr>
                <w:rFonts w:ascii="Times New Roman" w:hAnsi="Times New Roman" w:cs="Times New Roman"/>
                <w:sz w:val="24"/>
                <w:szCs w:val="24"/>
              </w:rPr>
            </w:pPr>
          </w:p>
        </w:tc>
      </w:tr>
      <w:tr w:rsidR="00E41B6B" w:rsidRPr="00647343" w14:paraId="63D3F7FC" w14:textId="77777777" w:rsidTr="009E6756">
        <w:tc>
          <w:tcPr>
            <w:tcW w:w="718" w:type="dxa"/>
            <w:tcBorders>
              <w:top w:val="single" w:sz="4" w:space="0" w:color="auto"/>
              <w:left w:val="single" w:sz="4" w:space="0" w:color="auto"/>
              <w:bottom w:val="single" w:sz="4" w:space="0" w:color="auto"/>
              <w:right w:val="single" w:sz="4" w:space="0" w:color="auto"/>
            </w:tcBorders>
            <w:hideMark/>
          </w:tcPr>
          <w:p w14:paraId="0D9A936E" w14:textId="77777777" w:rsidR="00E41B6B" w:rsidRPr="00C11E22" w:rsidRDefault="00E41B6B" w:rsidP="00C11E22">
            <w:pPr>
              <w:pStyle w:val="ListParagraph"/>
              <w:numPr>
                <w:ilvl w:val="0"/>
                <w:numId w:val="6"/>
              </w:numPr>
              <w:autoSpaceDE w:val="0"/>
              <w:autoSpaceDN w:val="0"/>
              <w:adjustRightInd w:val="0"/>
              <w:spacing w:line="360" w:lineRule="auto"/>
              <w:jc w:val="center"/>
              <w:rPr>
                <w:rFonts w:ascii="Times New Roman" w:hAnsi="Times New Roman" w:cs="Times New Roman"/>
                <w:sz w:val="24"/>
                <w:szCs w:val="24"/>
              </w:rPr>
            </w:pPr>
            <w:r w:rsidRPr="00C11E22">
              <w:rPr>
                <w:rFonts w:ascii="Times New Roman" w:hAnsi="Times New Roman" w:cs="Times New Roman"/>
                <w:sz w:val="24"/>
                <w:szCs w:val="24"/>
              </w:rPr>
              <w:t>a.</w:t>
            </w:r>
          </w:p>
        </w:tc>
        <w:tc>
          <w:tcPr>
            <w:tcW w:w="2084" w:type="dxa"/>
            <w:tcBorders>
              <w:top w:val="single" w:sz="4" w:space="0" w:color="auto"/>
              <w:left w:val="single" w:sz="4" w:space="0" w:color="auto"/>
              <w:bottom w:val="single" w:sz="4" w:space="0" w:color="auto"/>
              <w:right w:val="single" w:sz="4" w:space="0" w:color="auto"/>
            </w:tcBorders>
            <w:hideMark/>
          </w:tcPr>
          <w:p w14:paraId="7E169C21" w14:textId="77777777" w:rsidR="00E41B6B" w:rsidRPr="00647343" w:rsidRDefault="00E41B6B"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Laccase cot A</w:t>
            </w:r>
          </w:p>
        </w:tc>
        <w:tc>
          <w:tcPr>
            <w:tcW w:w="992" w:type="dxa"/>
            <w:tcBorders>
              <w:top w:val="single" w:sz="4" w:space="0" w:color="auto"/>
              <w:left w:val="single" w:sz="4" w:space="0" w:color="auto"/>
              <w:bottom w:val="single" w:sz="4" w:space="0" w:color="auto"/>
              <w:right w:val="single" w:sz="4" w:space="0" w:color="auto"/>
            </w:tcBorders>
            <w:hideMark/>
          </w:tcPr>
          <w:p w14:paraId="44708E88" w14:textId="77777777" w:rsidR="00E41B6B" w:rsidRPr="00647343" w:rsidRDefault="00E41B6B"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i/>
                <w:sz w:val="24"/>
                <w:szCs w:val="24"/>
              </w:rPr>
              <w:t xml:space="preserve">E.coli </w:t>
            </w:r>
            <w:r w:rsidRPr="00647343">
              <w:rPr>
                <w:rFonts w:ascii="Times New Roman" w:hAnsi="Times New Roman" w:cs="Times New Roman"/>
                <w:sz w:val="24"/>
                <w:szCs w:val="24"/>
              </w:rPr>
              <w:t>DH 5</w:t>
            </w:r>
          </w:p>
        </w:tc>
        <w:tc>
          <w:tcPr>
            <w:tcW w:w="1417" w:type="dxa"/>
            <w:tcBorders>
              <w:top w:val="single" w:sz="4" w:space="0" w:color="auto"/>
              <w:left w:val="single" w:sz="4" w:space="0" w:color="auto"/>
              <w:bottom w:val="single" w:sz="4" w:space="0" w:color="auto"/>
              <w:right w:val="single" w:sz="4" w:space="0" w:color="auto"/>
            </w:tcBorders>
            <w:hideMark/>
          </w:tcPr>
          <w:p w14:paraId="2D18CAA7" w14:textId="77777777" w:rsidR="00E41B6B" w:rsidRPr="00647343" w:rsidRDefault="00E41B6B" w:rsidP="00647343">
            <w:pPr>
              <w:autoSpaceDE w:val="0"/>
              <w:autoSpaceDN w:val="0"/>
              <w:adjustRightInd w:val="0"/>
              <w:spacing w:line="360" w:lineRule="auto"/>
              <w:jc w:val="both"/>
              <w:rPr>
                <w:rFonts w:ascii="Times New Roman" w:hAnsi="Times New Roman" w:cs="Times New Roman"/>
                <w:i/>
                <w:sz w:val="24"/>
                <w:szCs w:val="24"/>
              </w:rPr>
            </w:pPr>
            <w:r w:rsidRPr="00647343">
              <w:rPr>
                <w:rFonts w:ascii="Times New Roman" w:hAnsi="Times New Roman" w:cs="Times New Roman"/>
                <w:i/>
                <w:sz w:val="24"/>
                <w:szCs w:val="24"/>
              </w:rPr>
              <w:t>B. subtilis</w:t>
            </w:r>
          </w:p>
        </w:tc>
        <w:tc>
          <w:tcPr>
            <w:tcW w:w="1134" w:type="dxa"/>
            <w:tcBorders>
              <w:top w:val="single" w:sz="4" w:space="0" w:color="auto"/>
              <w:left w:val="single" w:sz="4" w:space="0" w:color="auto"/>
              <w:bottom w:val="single" w:sz="4" w:space="0" w:color="auto"/>
              <w:right w:val="single" w:sz="4" w:space="0" w:color="auto"/>
            </w:tcBorders>
          </w:tcPr>
          <w:p w14:paraId="482D8AB0" w14:textId="14FD7FBA" w:rsidR="00E41B6B" w:rsidRPr="00647343" w:rsidRDefault="00E41B6B"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pMD18-T</w:t>
            </w:r>
          </w:p>
        </w:tc>
        <w:tc>
          <w:tcPr>
            <w:tcW w:w="1614" w:type="dxa"/>
            <w:tcBorders>
              <w:top w:val="single" w:sz="4" w:space="0" w:color="auto"/>
              <w:left w:val="single" w:sz="4" w:space="0" w:color="auto"/>
              <w:bottom w:val="single" w:sz="4" w:space="0" w:color="auto"/>
              <w:right w:val="single" w:sz="4" w:space="0" w:color="auto"/>
            </w:tcBorders>
            <w:hideMark/>
          </w:tcPr>
          <w:p w14:paraId="2B233AF1" w14:textId="4E846543" w:rsidR="00E41B6B" w:rsidRPr="00647343" w:rsidRDefault="00E41B6B"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 xml:space="preserve">Degradation of artificially produced dye </w:t>
            </w:r>
          </w:p>
        </w:tc>
        <w:tc>
          <w:tcPr>
            <w:tcW w:w="1283" w:type="dxa"/>
            <w:tcBorders>
              <w:top w:val="single" w:sz="4" w:space="0" w:color="auto"/>
              <w:left w:val="single" w:sz="4" w:space="0" w:color="auto"/>
              <w:bottom w:val="single" w:sz="4" w:space="0" w:color="auto"/>
              <w:right w:val="single" w:sz="4" w:space="0" w:color="auto"/>
            </w:tcBorders>
            <w:hideMark/>
          </w:tcPr>
          <w:p w14:paraId="0198F3F7" w14:textId="77777777" w:rsidR="00E41B6B" w:rsidRPr="00647343" w:rsidRDefault="00E41B6B"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Guan et al., 2014</w:t>
            </w:r>
          </w:p>
        </w:tc>
      </w:tr>
      <w:tr w:rsidR="00E41B6B" w:rsidRPr="00647343" w14:paraId="098FB22C" w14:textId="77777777" w:rsidTr="009E6756">
        <w:tc>
          <w:tcPr>
            <w:tcW w:w="718" w:type="dxa"/>
            <w:tcBorders>
              <w:top w:val="single" w:sz="4" w:space="0" w:color="auto"/>
              <w:left w:val="single" w:sz="4" w:space="0" w:color="auto"/>
              <w:bottom w:val="single" w:sz="4" w:space="0" w:color="auto"/>
              <w:right w:val="single" w:sz="4" w:space="0" w:color="auto"/>
            </w:tcBorders>
            <w:hideMark/>
          </w:tcPr>
          <w:p w14:paraId="55DD73A9" w14:textId="77777777" w:rsidR="00E41B6B" w:rsidRPr="00C11E22" w:rsidRDefault="00E41B6B" w:rsidP="00C11E22">
            <w:pPr>
              <w:pStyle w:val="ListParagraph"/>
              <w:numPr>
                <w:ilvl w:val="0"/>
                <w:numId w:val="6"/>
              </w:numPr>
              <w:autoSpaceDE w:val="0"/>
              <w:autoSpaceDN w:val="0"/>
              <w:adjustRightInd w:val="0"/>
              <w:spacing w:line="360" w:lineRule="auto"/>
              <w:jc w:val="center"/>
              <w:rPr>
                <w:rFonts w:ascii="Times New Roman" w:hAnsi="Times New Roman" w:cs="Times New Roman"/>
                <w:sz w:val="24"/>
                <w:szCs w:val="24"/>
              </w:rPr>
            </w:pPr>
            <w:r w:rsidRPr="00C11E22">
              <w:rPr>
                <w:rFonts w:ascii="Times New Roman" w:hAnsi="Times New Roman" w:cs="Times New Roman"/>
                <w:sz w:val="24"/>
                <w:szCs w:val="24"/>
              </w:rPr>
              <w:t>b.</w:t>
            </w:r>
          </w:p>
          <w:p w14:paraId="2BAAFC07" w14:textId="77777777" w:rsidR="00E41B6B" w:rsidRPr="00647343" w:rsidRDefault="00E41B6B" w:rsidP="00C11E22">
            <w:pPr>
              <w:autoSpaceDE w:val="0"/>
              <w:autoSpaceDN w:val="0"/>
              <w:adjustRightInd w:val="0"/>
              <w:spacing w:line="360" w:lineRule="auto"/>
              <w:jc w:val="center"/>
              <w:rPr>
                <w:rFonts w:ascii="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hideMark/>
          </w:tcPr>
          <w:p w14:paraId="59936605" w14:textId="77777777" w:rsidR="00E41B6B" w:rsidRPr="00647343" w:rsidRDefault="00E41B6B"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 xml:space="preserve">Laccase </w:t>
            </w:r>
            <w:proofErr w:type="spellStart"/>
            <w:r w:rsidRPr="00647343">
              <w:rPr>
                <w:rFonts w:ascii="Times New Roman" w:hAnsi="Times New Roman" w:cs="Times New Roman"/>
                <w:sz w:val="24"/>
                <w:szCs w:val="24"/>
              </w:rPr>
              <w:t>CueO</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06BDA09E" w14:textId="77777777" w:rsidR="00E41B6B" w:rsidRPr="00647343" w:rsidRDefault="00E41B6B"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i/>
                <w:sz w:val="24"/>
                <w:szCs w:val="24"/>
              </w:rPr>
              <w:t xml:space="preserve">P. pastoris GS115 </w:t>
            </w:r>
          </w:p>
        </w:tc>
        <w:tc>
          <w:tcPr>
            <w:tcW w:w="1417" w:type="dxa"/>
            <w:tcBorders>
              <w:top w:val="single" w:sz="4" w:space="0" w:color="auto"/>
              <w:left w:val="single" w:sz="4" w:space="0" w:color="auto"/>
              <w:bottom w:val="single" w:sz="4" w:space="0" w:color="auto"/>
              <w:right w:val="single" w:sz="4" w:space="0" w:color="auto"/>
            </w:tcBorders>
            <w:hideMark/>
          </w:tcPr>
          <w:p w14:paraId="33C775DC" w14:textId="77777777" w:rsidR="00E41B6B" w:rsidRPr="00647343" w:rsidRDefault="00E41B6B"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i/>
                <w:sz w:val="24"/>
                <w:szCs w:val="24"/>
              </w:rPr>
              <w:t>E. coli K12</w:t>
            </w:r>
          </w:p>
        </w:tc>
        <w:tc>
          <w:tcPr>
            <w:tcW w:w="1134" w:type="dxa"/>
            <w:tcBorders>
              <w:top w:val="single" w:sz="4" w:space="0" w:color="auto"/>
              <w:left w:val="single" w:sz="4" w:space="0" w:color="auto"/>
              <w:bottom w:val="single" w:sz="4" w:space="0" w:color="auto"/>
              <w:right w:val="single" w:sz="4" w:space="0" w:color="auto"/>
            </w:tcBorders>
          </w:tcPr>
          <w:p w14:paraId="0D91BB4D" w14:textId="61587CCE" w:rsidR="00E41B6B" w:rsidRPr="00647343" w:rsidRDefault="00E41B6B"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pHBM905BDM</w:t>
            </w:r>
          </w:p>
        </w:tc>
        <w:tc>
          <w:tcPr>
            <w:tcW w:w="1614" w:type="dxa"/>
            <w:tcBorders>
              <w:top w:val="single" w:sz="4" w:space="0" w:color="auto"/>
              <w:left w:val="single" w:sz="4" w:space="0" w:color="auto"/>
              <w:bottom w:val="single" w:sz="4" w:space="0" w:color="auto"/>
              <w:right w:val="single" w:sz="4" w:space="0" w:color="auto"/>
            </w:tcBorders>
            <w:hideMark/>
          </w:tcPr>
          <w:p w14:paraId="06015610" w14:textId="162E697E" w:rsidR="00E41B6B" w:rsidRPr="00647343" w:rsidRDefault="00E41B6B"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 xml:space="preserve">Decolorization of effluent from textile industry </w:t>
            </w:r>
          </w:p>
        </w:tc>
        <w:tc>
          <w:tcPr>
            <w:tcW w:w="1283" w:type="dxa"/>
            <w:tcBorders>
              <w:top w:val="single" w:sz="4" w:space="0" w:color="auto"/>
              <w:left w:val="single" w:sz="4" w:space="0" w:color="auto"/>
              <w:bottom w:val="single" w:sz="4" w:space="0" w:color="auto"/>
              <w:right w:val="single" w:sz="4" w:space="0" w:color="auto"/>
            </w:tcBorders>
            <w:hideMark/>
          </w:tcPr>
          <w:p w14:paraId="7C4F4ED1" w14:textId="77777777" w:rsidR="00E41B6B" w:rsidRPr="00647343" w:rsidRDefault="00E41B6B"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Ma et al., 2017</w:t>
            </w:r>
          </w:p>
        </w:tc>
      </w:tr>
      <w:tr w:rsidR="00E41B6B" w:rsidRPr="00647343" w14:paraId="20438CD5" w14:textId="77777777" w:rsidTr="009E6756">
        <w:tc>
          <w:tcPr>
            <w:tcW w:w="718" w:type="dxa"/>
            <w:tcBorders>
              <w:top w:val="single" w:sz="4" w:space="0" w:color="auto"/>
              <w:left w:val="single" w:sz="4" w:space="0" w:color="auto"/>
              <w:bottom w:val="single" w:sz="4" w:space="0" w:color="auto"/>
              <w:right w:val="single" w:sz="4" w:space="0" w:color="auto"/>
            </w:tcBorders>
          </w:tcPr>
          <w:p w14:paraId="1B208DAF" w14:textId="7290E68F" w:rsidR="00E41B6B" w:rsidRPr="00C11E22" w:rsidRDefault="009F01D4" w:rsidP="00C11E22">
            <w:pPr>
              <w:pStyle w:val="ListParagraph"/>
              <w:numPr>
                <w:ilvl w:val="0"/>
                <w:numId w:val="6"/>
              </w:numPr>
              <w:autoSpaceDE w:val="0"/>
              <w:autoSpaceDN w:val="0"/>
              <w:adjustRightInd w:val="0"/>
              <w:spacing w:line="360" w:lineRule="auto"/>
              <w:jc w:val="center"/>
              <w:rPr>
                <w:rFonts w:ascii="Times New Roman" w:hAnsi="Times New Roman" w:cs="Times New Roman"/>
                <w:sz w:val="24"/>
                <w:szCs w:val="24"/>
              </w:rPr>
            </w:pPr>
            <w:r w:rsidRPr="00C11E22">
              <w:rPr>
                <w:rFonts w:ascii="Times New Roman" w:hAnsi="Times New Roman" w:cs="Times New Roman"/>
                <w:sz w:val="24"/>
                <w:szCs w:val="24"/>
              </w:rPr>
              <w:t>c</w:t>
            </w:r>
          </w:p>
        </w:tc>
        <w:tc>
          <w:tcPr>
            <w:tcW w:w="2084" w:type="dxa"/>
            <w:tcBorders>
              <w:top w:val="single" w:sz="4" w:space="0" w:color="auto"/>
              <w:left w:val="single" w:sz="4" w:space="0" w:color="auto"/>
              <w:bottom w:val="single" w:sz="4" w:space="0" w:color="auto"/>
              <w:right w:val="single" w:sz="4" w:space="0" w:color="auto"/>
            </w:tcBorders>
          </w:tcPr>
          <w:p w14:paraId="4AE843B9" w14:textId="59863101" w:rsidR="00E41B6B" w:rsidRPr="00647343" w:rsidRDefault="00B67C55" w:rsidP="00647343">
            <w:pPr>
              <w:autoSpaceDE w:val="0"/>
              <w:autoSpaceDN w:val="0"/>
              <w:adjustRightInd w:val="0"/>
              <w:spacing w:line="360" w:lineRule="auto"/>
              <w:jc w:val="both"/>
              <w:rPr>
                <w:rFonts w:ascii="Times New Roman" w:hAnsi="Times New Roman" w:cs="Times New Roman"/>
                <w:sz w:val="24"/>
                <w:szCs w:val="24"/>
              </w:rPr>
            </w:pPr>
            <w:proofErr w:type="spellStart"/>
            <w:r w:rsidRPr="00647343">
              <w:rPr>
                <w:rFonts w:ascii="Times New Roman" w:hAnsi="Times New Roman" w:cs="Times New Roman"/>
                <w:color w:val="000000"/>
                <w:sz w:val="24"/>
                <w:szCs w:val="24"/>
                <w:shd w:val="clear" w:color="auto" w:fill="FFFFFF"/>
              </w:rPr>
              <w:t>C</w:t>
            </w:r>
            <w:r w:rsidR="00FB66F6" w:rsidRPr="00647343">
              <w:rPr>
                <w:rFonts w:ascii="Times New Roman" w:hAnsi="Times New Roman" w:cs="Times New Roman"/>
                <w:color w:val="000000"/>
                <w:sz w:val="24"/>
                <w:szCs w:val="24"/>
                <w:shd w:val="clear" w:color="auto" w:fill="FFFFFF"/>
              </w:rPr>
              <w:t>el</w:t>
            </w:r>
            <w:r w:rsidR="00720EE2">
              <w:rPr>
                <w:rFonts w:ascii="Times New Roman" w:hAnsi="Times New Roman" w:cs="Times New Roman"/>
                <w:color w:val="000000"/>
                <w:sz w:val="24"/>
                <w:szCs w:val="24"/>
                <w:shd w:val="clear" w:color="auto" w:fill="FFFFFF"/>
              </w:rPr>
              <w:t>l</w:t>
            </w:r>
            <w:r w:rsidR="00FB66F6" w:rsidRPr="00647343">
              <w:rPr>
                <w:rFonts w:ascii="Times New Roman" w:hAnsi="Times New Roman" w:cs="Times New Roman"/>
                <w:color w:val="000000"/>
                <w:sz w:val="24"/>
                <w:szCs w:val="24"/>
                <w:shd w:val="clear" w:color="auto" w:fill="FFFFFF"/>
              </w:rPr>
              <w:t>obiohydrolase</w:t>
            </w:r>
            <w:proofErr w:type="spellEnd"/>
          </w:p>
        </w:tc>
        <w:tc>
          <w:tcPr>
            <w:tcW w:w="992" w:type="dxa"/>
            <w:tcBorders>
              <w:top w:val="single" w:sz="4" w:space="0" w:color="auto"/>
              <w:left w:val="single" w:sz="4" w:space="0" w:color="auto"/>
              <w:bottom w:val="single" w:sz="4" w:space="0" w:color="auto"/>
              <w:right w:val="single" w:sz="4" w:space="0" w:color="auto"/>
            </w:tcBorders>
          </w:tcPr>
          <w:p w14:paraId="4B7ADF2E" w14:textId="206B0116" w:rsidR="00E41B6B" w:rsidRPr="00647343" w:rsidRDefault="009F01D4" w:rsidP="00647343">
            <w:pPr>
              <w:autoSpaceDE w:val="0"/>
              <w:autoSpaceDN w:val="0"/>
              <w:adjustRightInd w:val="0"/>
              <w:spacing w:line="360" w:lineRule="auto"/>
              <w:jc w:val="both"/>
              <w:rPr>
                <w:rFonts w:ascii="Times New Roman" w:hAnsi="Times New Roman" w:cs="Times New Roman"/>
                <w:i/>
                <w:sz w:val="24"/>
                <w:szCs w:val="24"/>
              </w:rPr>
            </w:pPr>
            <w:r w:rsidRPr="00647343">
              <w:rPr>
                <w:rFonts w:ascii="Times New Roman" w:hAnsi="Times New Roman" w:cs="Times New Roman"/>
                <w:color w:val="000000"/>
                <w:sz w:val="24"/>
                <w:szCs w:val="24"/>
                <w:shd w:val="clear" w:color="auto" w:fill="FFFFFF"/>
              </w:rPr>
              <w:t>CBH1</w:t>
            </w:r>
            <w:r w:rsidRPr="00647343">
              <w:rPr>
                <w:rStyle w:val="Emphasis"/>
                <w:rFonts w:ascii="Times New Roman" w:hAnsi="Times New Roman" w:cs="Times New Roman"/>
                <w:color w:val="000000"/>
                <w:sz w:val="24"/>
                <w:szCs w:val="24"/>
                <w:shd w:val="clear" w:color="auto" w:fill="FFFFFF"/>
              </w:rPr>
              <w:t xml:space="preserve"> </w:t>
            </w:r>
          </w:p>
        </w:tc>
        <w:tc>
          <w:tcPr>
            <w:tcW w:w="1417" w:type="dxa"/>
            <w:tcBorders>
              <w:top w:val="single" w:sz="4" w:space="0" w:color="auto"/>
              <w:left w:val="single" w:sz="4" w:space="0" w:color="auto"/>
              <w:bottom w:val="single" w:sz="4" w:space="0" w:color="auto"/>
              <w:right w:val="single" w:sz="4" w:space="0" w:color="auto"/>
            </w:tcBorders>
          </w:tcPr>
          <w:p w14:paraId="43D0D2C9" w14:textId="06255C8D" w:rsidR="00E41B6B" w:rsidRPr="00647343" w:rsidRDefault="00E41B6B" w:rsidP="00647343">
            <w:pPr>
              <w:autoSpaceDE w:val="0"/>
              <w:autoSpaceDN w:val="0"/>
              <w:adjustRightInd w:val="0"/>
              <w:spacing w:line="360" w:lineRule="auto"/>
              <w:jc w:val="both"/>
              <w:rPr>
                <w:rFonts w:ascii="Times New Roman" w:hAnsi="Times New Roman" w:cs="Times New Roman"/>
                <w:i/>
                <w:sz w:val="24"/>
                <w:szCs w:val="24"/>
              </w:rPr>
            </w:pPr>
            <w:r w:rsidRPr="00647343">
              <w:rPr>
                <w:rStyle w:val="Emphasis"/>
                <w:rFonts w:ascii="Times New Roman" w:hAnsi="Times New Roman" w:cs="Times New Roman"/>
                <w:color w:val="000000"/>
                <w:sz w:val="24"/>
                <w:szCs w:val="24"/>
                <w:shd w:val="clear" w:color="auto" w:fill="FFFFFF"/>
              </w:rPr>
              <w:t xml:space="preserve">Aspergillus </w:t>
            </w:r>
            <w:proofErr w:type="spellStart"/>
            <w:r w:rsidRPr="00647343">
              <w:rPr>
                <w:rStyle w:val="Emphasis"/>
                <w:rFonts w:ascii="Times New Roman" w:hAnsi="Times New Roman" w:cs="Times New Roman"/>
                <w:color w:val="000000"/>
                <w:sz w:val="24"/>
                <w:szCs w:val="24"/>
                <w:shd w:val="clear" w:color="auto" w:fill="FFFFFF"/>
              </w:rPr>
              <w:t>niger</w:t>
            </w:r>
            <w:proofErr w:type="spellEnd"/>
          </w:p>
        </w:tc>
        <w:tc>
          <w:tcPr>
            <w:tcW w:w="1134" w:type="dxa"/>
            <w:tcBorders>
              <w:top w:val="single" w:sz="4" w:space="0" w:color="auto"/>
              <w:left w:val="single" w:sz="4" w:space="0" w:color="auto"/>
              <w:bottom w:val="single" w:sz="4" w:space="0" w:color="auto"/>
              <w:right w:val="single" w:sz="4" w:space="0" w:color="auto"/>
            </w:tcBorders>
          </w:tcPr>
          <w:p w14:paraId="3D333226" w14:textId="0913D95B" w:rsidR="00E41B6B" w:rsidRPr="00647343" w:rsidRDefault="009F01D4" w:rsidP="00C84E19">
            <w:pPr>
              <w:autoSpaceDE w:val="0"/>
              <w:autoSpaceDN w:val="0"/>
              <w:adjustRightInd w:val="0"/>
              <w:spacing w:line="360" w:lineRule="auto"/>
              <w:jc w:val="both"/>
              <w:rPr>
                <w:rFonts w:ascii="Times New Roman" w:hAnsi="Times New Roman" w:cs="Times New Roman"/>
                <w:sz w:val="24"/>
                <w:szCs w:val="24"/>
              </w:rPr>
            </w:pPr>
            <w:r w:rsidRPr="00647343">
              <w:rPr>
                <w:rStyle w:val="Emphasis"/>
                <w:rFonts w:ascii="Times New Roman" w:hAnsi="Times New Roman" w:cs="Times New Roman"/>
                <w:color w:val="000000"/>
                <w:sz w:val="24"/>
                <w:szCs w:val="24"/>
                <w:shd w:val="clear" w:color="auto" w:fill="FFFFFF"/>
              </w:rPr>
              <w:t xml:space="preserve">Pichia </w:t>
            </w:r>
            <w:r w:rsidR="00720EE2">
              <w:rPr>
                <w:rStyle w:val="Emphasis"/>
                <w:rFonts w:ascii="Times New Roman" w:hAnsi="Times New Roman" w:cs="Times New Roman"/>
                <w:color w:val="000000"/>
                <w:sz w:val="24"/>
                <w:szCs w:val="24"/>
                <w:shd w:val="clear" w:color="auto" w:fill="FFFFFF"/>
              </w:rPr>
              <w:t>pastoris</w:t>
            </w:r>
          </w:p>
        </w:tc>
        <w:tc>
          <w:tcPr>
            <w:tcW w:w="1614" w:type="dxa"/>
            <w:tcBorders>
              <w:top w:val="single" w:sz="4" w:space="0" w:color="auto"/>
              <w:left w:val="single" w:sz="4" w:space="0" w:color="auto"/>
              <w:bottom w:val="single" w:sz="4" w:space="0" w:color="auto"/>
              <w:right w:val="single" w:sz="4" w:space="0" w:color="auto"/>
            </w:tcBorders>
          </w:tcPr>
          <w:p w14:paraId="7017C06E" w14:textId="23DF627C" w:rsidR="00E41B6B" w:rsidRPr="00647343" w:rsidRDefault="00720EE2"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color w:val="000000"/>
                <w:sz w:val="24"/>
                <w:szCs w:val="24"/>
                <w:shd w:val="clear" w:color="auto" w:fill="FFFFFF"/>
              </w:rPr>
              <w:t>Degradation of pulp, cellulose</w:t>
            </w:r>
            <w:r>
              <w:rPr>
                <w:rFonts w:ascii="Times New Roman" w:hAnsi="Times New Roman" w:cs="Times New Roman"/>
                <w:color w:val="000000"/>
                <w:sz w:val="24"/>
                <w:szCs w:val="24"/>
                <w:shd w:val="clear" w:color="auto" w:fill="FFFFFF"/>
              </w:rPr>
              <w:t xml:space="preserve"> etc.</w:t>
            </w:r>
          </w:p>
        </w:tc>
        <w:tc>
          <w:tcPr>
            <w:tcW w:w="1283" w:type="dxa"/>
            <w:tcBorders>
              <w:top w:val="single" w:sz="4" w:space="0" w:color="auto"/>
              <w:left w:val="single" w:sz="4" w:space="0" w:color="auto"/>
              <w:bottom w:val="single" w:sz="4" w:space="0" w:color="auto"/>
              <w:right w:val="single" w:sz="4" w:space="0" w:color="auto"/>
            </w:tcBorders>
          </w:tcPr>
          <w:p w14:paraId="5A3E39FD" w14:textId="0B0EF0EA" w:rsidR="00E41B6B" w:rsidRPr="00647343" w:rsidRDefault="009F01D4"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color w:val="000000"/>
                <w:sz w:val="24"/>
                <w:szCs w:val="24"/>
                <w:shd w:val="clear" w:color="auto" w:fill="FFFFFF"/>
              </w:rPr>
              <w:t>Li et al. 2012</w:t>
            </w:r>
          </w:p>
        </w:tc>
      </w:tr>
      <w:tr w:rsidR="009F01D4" w:rsidRPr="00647343" w14:paraId="7DC65AFB" w14:textId="77777777" w:rsidTr="009E6756">
        <w:tc>
          <w:tcPr>
            <w:tcW w:w="718" w:type="dxa"/>
            <w:tcBorders>
              <w:top w:val="single" w:sz="4" w:space="0" w:color="auto"/>
              <w:left w:val="single" w:sz="4" w:space="0" w:color="auto"/>
              <w:bottom w:val="single" w:sz="4" w:space="0" w:color="auto"/>
              <w:right w:val="single" w:sz="4" w:space="0" w:color="auto"/>
            </w:tcBorders>
          </w:tcPr>
          <w:p w14:paraId="53B5F831" w14:textId="3BE9DFFB" w:rsidR="009F01D4" w:rsidRPr="00C11E22" w:rsidRDefault="009F01D4" w:rsidP="00C11E22">
            <w:pPr>
              <w:pStyle w:val="ListParagraph"/>
              <w:numPr>
                <w:ilvl w:val="0"/>
                <w:numId w:val="6"/>
              </w:numPr>
              <w:autoSpaceDE w:val="0"/>
              <w:autoSpaceDN w:val="0"/>
              <w:adjustRightInd w:val="0"/>
              <w:spacing w:line="360" w:lineRule="auto"/>
              <w:jc w:val="center"/>
              <w:rPr>
                <w:rFonts w:ascii="Times New Roman" w:hAnsi="Times New Roman" w:cs="Times New Roman"/>
                <w:sz w:val="24"/>
                <w:szCs w:val="24"/>
              </w:rPr>
            </w:pPr>
            <w:r w:rsidRPr="00C11E22">
              <w:rPr>
                <w:rFonts w:ascii="Times New Roman" w:hAnsi="Times New Roman" w:cs="Times New Roman"/>
                <w:sz w:val="24"/>
                <w:szCs w:val="24"/>
              </w:rPr>
              <w:t>d</w:t>
            </w:r>
          </w:p>
        </w:tc>
        <w:tc>
          <w:tcPr>
            <w:tcW w:w="2084" w:type="dxa"/>
            <w:tcBorders>
              <w:top w:val="single" w:sz="4" w:space="0" w:color="auto"/>
              <w:left w:val="single" w:sz="4" w:space="0" w:color="auto"/>
              <w:bottom w:val="single" w:sz="4" w:space="0" w:color="auto"/>
              <w:right w:val="single" w:sz="4" w:space="0" w:color="auto"/>
            </w:tcBorders>
          </w:tcPr>
          <w:p w14:paraId="06FF4A8B" w14:textId="1EA30F80" w:rsidR="009F01D4" w:rsidRPr="00647343" w:rsidRDefault="00B67C55" w:rsidP="00647343">
            <w:pPr>
              <w:autoSpaceDE w:val="0"/>
              <w:autoSpaceDN w:val="0"/>
              <w:adjustRightInd w:val="0"/>
              <w:spacing w:line="360" w:lineRule="auto"/>
              <w:jc w:val="both"/>
              <w:rPr>
                <w:rFonts w:ascii="Times New Roman" w:hAnsi="Times New Roman" w:cs="Times New Roman"/>
                <w:color w:val="000000"/>
                <w:sz w:val="24"/>
                <w:szCs w:val="24"/>
                <w:shd w:val="clear" w:color="auto" w:fill="FFFFFF"/>
              </w:rPr>
            </w:pPr>
            <w:r w:rsidRPr="00647343">
              <w:rPr>
                <w:rFonts w:ascii="Times New Roman" w:hAnsi="Times New Roman" w:cs="Times New Roman"/>
                <w:color w:val="000000"/>
                <w:sz w:val="24"/>
                <w:szCs w:val="24"/>
                <w:shd w:val="clear" w:color="auto" w:fill="FFFFFF"/>
              </w:rPr>
              <w:t>E</w:t>
            </w:r>
            <w:r w:rsidR="009F01D4" w:rsidRPr="00647343">
              <w:rPr>
                <w:rFonts w:ascii="Times New Roman" w:hAnsi="Times New Roman" w:cs="Times New Roman"/>
                <w:color w:val="000000"/>
                <w:sz w:val="24"/>
                <w:szCs w:val="24"/>
                <w:shd w:val="clear" w:color="auto" w:fill="FFFFFF"/>
              </w:rPr>
              <w:t>ndoglucanase</w:t>
            </w:r>
          </w:p>
        </w:tc>
        <w:tc>
          <w:tcPr>
            <w:tcW w:w="992" w:type="dxa"/>
            <w:tcBorders>
              <w:top w:val="single" w:sz="4" w:space="0" w:color="auto"/>
              <w:left w:val="single" w:sz="4" w:space="0" w:color="auto"/>
              <w:bottom w:val="single" w:sz="4" w:space="0" w:color="auto"/>
              <w:right w:val="single" w:sz="4" w:space="0" w:color="auto"/>
            </w:tcBorders>
          </w:tcPr>
          <w:p w14:paraId="0ADB68B4" w14:textId="257CB3CF" w:rsidR="009F01D4" w:rsidRPr="00647343" w:rsidRDefault="009F01D4" w:rsidP="00647343">
            <w:pPr>
              <w:autoSpaceDE w:val="0"/>
              <w:autoSpaceDN w:val="0"/>
              <w:adjustRightInd w:val="0"/>
              <w:spacing w:line="360" w:lineRule="auto"/>
              <w:jc w:val="both"/>
              <w:rPr>
                <w:rFonts w:ascii="Times New Roman" w:hAnsi="Times New Roman" w:cs="Times New Roman"/>
                <w:color w:val="000000"/>
                <w:sz w:val="24"/>
                <w:szCs w:val="24"/>
                <w:shd w:val="clear" w:color="auto" w:fill="FFFFFF"/>
              </w:rPr>
            </w:pPr>
            <w:proofErr w:type="spellStart"/>
            <w:r w:rsidRPr="00647343">
              <w:rPr>
                <w:rFonts w:ascii="Times New Roman" w:hAnsi="Times New Roman" w:cs="Times New Roman"/>
                <w:color w:val="000000"/>
                <w:sz w:val="24"/>
                <w:szCs w:val="24"/>
                <w:shd w:val="clear" w:color="auto" w:fill="FFFFFF"/>
              </w:rPr>
              <w:t>ReEG</w:t>
            </w:r>
            <w:proofErr w:type="spellEnd"/>
            <w:r w:rsidRPr="00647343">
              <w:rPr>
                <w:rFonts w:ascii="Times New Roman" w:hAnsi="Times New Roman" w:cs="Times New Roman"/>
                <w:color w:val="000000"/>
                <w:sz w:val="24"/>
                <w:szCs w:val="24"/>
                <w:shd w:val="clear" w:color="auto" w:fill="FFFFFF"/>
              </w:rPr>
              <w:t xml:space="preserve"> I</w:t>
            </w:r>
          </w:p>
        </w:tc>
        <w:tc>
          <w:tcPr>
            <w:tcW w:w="1417" w:type="dxa"/>
            <w:tcBorders>
              <w:top w:val="single" w:sz="4" w:space="0" w:color="auto"/>
              <w:left w:val="single" w:sz="4" w:space="0" w:color="auto"/>
              <w:bottom w:val="single" w:sz="4" w:space="0" w:color="auto"/>
              <w:right w:val="single" w:sz="4" w:space="0" w:color="auto"/>
            </w:tcBorders>
          </w:tcPr>
          <w:p w14:paraId="1E4C6954" w14:textId="4E80075E" w:rsidR="009F01D4" w:rsidRPr="00647343" w:rsidRDefault="009F01D4" w:rsidP="00647343">
            <w:pPr>
              <w:autoSpaceDE w:val="0"/>
              <w:autoSpaceDN w:val="0"/>
              <w:adjustRightInd w:val="0"/>
              <w:spacing w:line="360" w:lineRule="auto"/>
              <w:jc w:val="both"/>
              <w:rPr>
                <w:rStyle w:val="Emphasis"/>
                <w:rFonts w:ascii="Times New Roman" w:hAnsi="Times New Roman" w:cs="Times New Roman"/>
                <w:color w:val="000000"/>
                <w:sz w:val="24"/>
                <w:szCs w:val="24"/>
                <w:shd w:val="clear" w:color="auto" w:fill="FFFFFF"/>
              </w:rPr>
            </w:pPr>
            <w:r w:rsidRPr="00647343">
              <w:rPr>
                <w:rStyle w:val="Emphasis"/>
                <w:rFonts w:ascii="Times New Roman" w:hAnsi="Times New Roman" w:cs="Times New Roman"/>
                <w:color w:val="000000"/>
                <w:sz w:val="24"/>
                <w:szCs w:val="24"/>
                <w:shd w:val="clear" w:color="auto" w:fill="FFFFFF"/>
              </w:rPr>
              <w:t xml:space="preserve">Trichoderma </w:t>
            </w:r>
            <w:proofErr w:type="spellStart"/>
            <w:r w:rsidR="00280BE1">
              <w:rPr>
                <w:rStyle w:val="Emphasis"/>
                <w:rFonts w:ascii="Times New Roman" w:hAnsi="Times New Roman" w:cs="Times New Roman"/>
                <w:color w:val="000000"/>
                <w:sz w:val="24"/>
                <w:szCs w:val="24"/>
                <w:shd w:val="clear" w:color="auto" w:fill="FFFFFF"/>
              </w:rPr>
              <w:t>r</w:t>
            </w:r>
            <w:r w:rsidRPr="00647343">
              <w:rPr>
                <w:rStyle w:val="Emphasis"/>
                <w:rFonts w:ascii="Times New Roman" w:hAnsi="Times New Roman" w:cs="Times New Roman"/>
                <w:color w:val="000000"/>
                <w:sz w:val="24"/>
                <w:szCs w:val="24"/>
                <w:shd w:val="clear" w:color="auto" w:fill="FFFFFF"/>
              </w:rPr>
              <w:t>eesei</w:t>
            </w:r>
            <w:proofErr w:type="spellEnd"/>
          </w:p>
        </w:tc>
        <w:tc>
          <w:tcPr>
            <w:tcW w:w="1134" w:type="dxa"/>
            <w:tcBorders>
              <w:top w:val="single" w:sz="4" w:space="0" w:color="auto"/>
              <w:left w:val="single" w:sz="4" w:space="0" w:color="auto"/>
              <w:bottom w:val="single" w:sz="4" w:space="0" w:color="auto"/>
              <w:right w:val="single" w:sz="4" w:space="0" w:color="auto"/>
            </w:tcBorders>
          </w:tcPr>
          <w:p w14:paraId="74718E3C" w14:textId="7B2F9799" w:rsidR="009F01D4" w:rsidRPr="00647343" w:rsidRDefault="009F01D4" w:rsidP="00647343">
            <w:pPr>
              <w:autoSpaceDE w:val="0"/>
              <w:autoSpaceDN w:val="0"/>
              <w:adjustRightInd w:val="0"/>
              <w:spacing w:line="360" w:lineRule="auto"/>
              <w:jc w:val="both"/>
              <w:rPr>
                <w:rStyle w:val="Emphasis"/>
                <w:rFonts w:ascii="Times New Roman" w:hAnsi="Times New Roman" w:cs="Times New Roman"/>
                <w:color w:val="000000"/>
                <w:sz w:val="24"/>
                <w:szCs w:val="24"/>
                <w:shd w:val="clear" w:color="auto" w:fill="FFFFFF"/>
              </w:rPr>
            </w:pPr>
            <w:r w:rsidRPr="00647343">
              <w:rPr>
                <w:rStyle w:val="Emphasis"/>
                <w:rFonts w:ascii="Times New Roman" w:hAnsi="Times New Roman" w:cs="Times New Roman"/>
                <w:color w:val="000000"/>
                <w:sz w:val="24"/>
                <w:szCs w:val="24"/>
                <w:shd w:val="clear" w:color="auto" w:fill="FFFFFF"/>
              </w:rPr>
              <w:t>Pichia Shepherds</w:t>
            </w:r>
          </w:p>
        </w:tc>
        <w:tc>
          <w:tcPr>
            <w:tcW w:w="1614" w:type="dxa"/>
            <w:tcBorders>
              <w:top w:val="single" w:sz="4" w:space="0" w:color="auto"/>
              <w:left w:val="single" w:sz="4" w:space="0" w:color="auto"/>
              <w:bottom w:val="single" w:sz="4" w:space="0" w:color="auto"/>
              <w:right w:val="single" w:sz="4" w:space="0" w:color="auto"/>
            </w:tcBorders>
          </w:tcPr>
          <w:p w14:paraId="436A8204" w14:textId="474B80F5" w:rsidR="009F01D4" w:rsidRPr="00647343" w:rsidRDefault="009F01D4"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color w:val="000000"/>
                <w:sz w:val="24"/>
                <w:szCs w:val="24"/>
                <w:shd w:val="clear" w:color="auto" w:fill="FFFFFF"/>
              </w:rPr>
              <w:t xml:space="preserve">Degradation of pulp, cellulose, oat </w:t>
            </w:r>
            <w:proofErr w:type="spellStart"/>
            <w:r w:rsidRPr="00647343">
              <w:rPr>
                <w:rFonts w:ascii="Times New Roman" w:hAnsi="Times New Roman" w:cs="Times New Roman"/>
                <w:color w:val="000000"/>
                <w:sz w:val="24"/>
                <w:szCs w:val="24"/>
                <w:shd w:val="clear" w:color="auto" w:fill="FFFFFF"/>
              </w:rPr>
              <w:t>xylan</w:t>
            </w:r>
            <w:proofErr w:type="spellEnd"/>
            <w:r w:rsidRPr="00647343">
              <w:rPr>
                <w:rFonts w:ascii="Times New Roman" w:hAnsi="Times New Roman" w:cs="Times New Roman"/>
                <w:color w:val="000000"/>
                <w:sz w:val="24"/>
                <w:szCs w:val="24"/>
                <w:shd w:val="clear" w:color="auto" w:fill="FFFFFF"/>
              </w:rPr>
              <w:t xml:space="preserve">, birch </w:t>
            </w:r>
            <w:proofErr w:type="spellStart"/>
            <w:r w:rsidRPr="00647343">
              <w:rPr>
                <w:rFonts w:ascii="Times New Roman" w:hAnsi="Times New Roman" w:cs="Times New Roman"/>
                <w:color w:val="000000"/>
                <w:sz w:val="24"/>
                <w:szCs w:val="24"/>
                <w:shd w:val="clear" w:color="auto" w:fill="FFFFFF"/>
              </w:rPr>
              <w:t>xylan</w:t>
            </w:r>
            <w:proofErr w:type="spellEnd"/>
            <w:r w:rsidRPr="00647343">
              <w:rPr>
                <w:rFonts w:ascii="Times New Roman" w:hAnsi="Times New Roman" w:cs="Times New Roman"/>
                <w:color w:val="000000"/>
                <w:sz w:val="24"/>
                <w:szCs w:val="24"/>
                <w:shd w:val="clear" w:color="auto" w:fill="FFFFFF"/>
              </w:rPr>
              <w:t>, corn straw</w:t>
            </w:r>
          </w:p>
        </w:tc>
        <w:tc>
          <w:tcPr>
            <w:tcW w:w="1283" w:type="dxa"/>
            <w:tcBorders>
              <w:top w:val="single" w:sz="4" w:space="0" w:color="auto"/>
              <w:left w:val="single" w:sz="4" w:space="0" w:color="auto"/>
              <w:bottom w:val="single" w:sz="4" w:space="0" w:color="auto"/>
              <w:right w:val="single" w:sz="4" w:space="0" w:color="auto"/>
            </w:tcBorders>
          </w:tcPr>
          <w:p w14:paraId="680AB4C8" w14:textId="76E2B6EF" w:rsidR="009F01D4" w:rsidRPr="00647343" w:rsidRDefault="009F01D4" w:rsidP="00647343">
            <w:pPr>
              <w:autoSpaceDE w:val="0"/>
              <w:autoSpaceDN w:val="0"/>
              <w:adjustRightInd w:val="0"/>
              <w:spacing w:line="360" w:lineRule="auto"/>
              <w:jc w:val="both"/>
              <w:rPr>
                <w:rFonts w:ascii="Times New Roman" w:hAnsi="Times New Roman" w:cs="Times New Roman"/>
                <w:color w:val="000000"/>
                <w:sz w:val="24"/>
                <w:szCs w:val="24"/>
                <w:shd w:val="clear" w:color="auto" w:fill="FFFFFF"/>
              </w:rPr>
            </w:pPr>
            <w:r w:rsidRPr="00647343">
              <w:rPr>
                <w:rFonts w:ascii="Times New Roman" w:hAnsi="Times New Roman" w:cs="Times New Roman"/>
                <w:color w:val="000000"/>
                <w:sz w:val="24"/>
                <w:szCs w:val="24"/>
                <w:shd w:val="clear" w:color="auto" w:fill="FFFFFF"/>
              </w:rPr>
              <w:t>Tao et al. 2019</w:t>
            </w:r>
          </w:p>
        </w:tc>
      </w:tr>
      <w:tr w:rsidR="00E41B6B" w:rsidRPr="00647343" w14:paraId="16646AF7" w14:textId="77777777" w:rsidTr="009E6756">
        <w:tc>
          <w:tcPr>
            <w:tcW w:w="718" w:type="dxa"/>
            <w:tcBorders>
              <w:top w:val="single" w:sz="4" w:space="0" w:color="auto"/>
              <w:left w:val="single" w:sz="4" w:space="0" w:color="auto"/>
              <w:bottom w:val="single" w:sz="4" w:space="0" w:color="auto"/>
              <w:right w:val="single" w:sz="4" w:space="0" w:color="auto"/>
            </w:tcBorders>
            <w:hideMark/>
          </w:tcPr>
          <w:p w14:paraId="68B2FA67" w14:textId="0780AAAD" w:rsidR="00E41B6B" w:rsidRPr="00C11E22" w:rsidRDefault="009F01D4" w:rsidP="00C11E22">
            <w:pPr>
              <w:pStyle w:val="ListParagraph"/>
              <w:numPr>
                <w:ilvl w:val="0"/>
                <w:numId w:val="6"/>
              </w:numPr>
              <w:autoSpaceDE w:val="0"/>
              <w:autoSpaceDN w:val="0"/>
              <w:adjustRightInd w:val="0"/>
              <w:spacing w:line="360" w:lineRule="auto"/>
              <w:jc w:val="center"/>
              <w:rPr>
                <w:rFonts w:ascii="Times New Roman" w:hAnsi="Times New Roman" w:cs="Times New Roman"/>
                <w:sz w:val="24"/>
                <w:szCs w:val="24"/>
              </w:rPr>
            </w:pPr>
            <w:r w:rsidRPr="00C11E22">
              <w:rPr>
                <w:rFonts w:ascii="Times New Roman" w:hAnsi="Times New Roman" w:cs="Times New Roman"/>
                <w:sz w:val="24"/>
                <w:szCs w:val="24"/>
              </w:rPr>
              <w:t>e</w:t>
            </w:r>
          </w:p>
        </w:tc>
        <w:tc>
          <w:tcPr>
            <w:tcW w:w="2084" w:type="dxa"/>
            <w:tcBorders>
              <w:top w:val="single" w:sz="4" w:space="0" w:color="auto"/>
              <w:left w:val="single" w:sz="4" w:space="0" w:color="auto"/>
              <w:bottom w:val="single" w:sz="4" w:space="0" w:color="auto"/>
              <w:right w:val="single" w:sz="4" w:space="0" w:color="auto"/>
            </w:tcBorders>
            <w:hideMark/>
          </w:tcPr>
          <w:p w14:paraId="353D3901" w14:textId="77777777" w:rsidR="00E41B6B" w:rsidRPr="00647343" w:rsidRDefault="00E41B6B"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Laccase (</w:t>
            </w:r>
            <w:proofErr w:type="spellStart"/>
            <w:r w:rsidRPr="00647343">
              <w:rPr>
                <w:rFonts w:ascii="Times New Roman" w:hAnsi="Times New Roman" w:cs="Times New Roman"/>
                <w:sz w:val="24"/>
                <w:szCs w:val="24"/>
              </w:rPr>
              <w:t>Fmb</w:t>
            </w:r>
            <w:proofErr w:type="spellEnd"/>
            <w:r w:rsidRPr="00647343">
              <w:rPr>
                <w:rFonts w:ascii="Times New Roman" w:hAnsi="Times New Roman" w:cs="Times New Roman"/>
                <w:sz w:val="24"/>
                <w:szCs w:val="24"/>
              </w:rPr>
              <w:t xml:space="preserve">- </w:t>
            </w:r>
            <w:proofErr w:type="spellStart"/>
            <w:r w:rsidRPr="00647343">
              <w:rPr>
                <w:rFonts w:ascii="Times New Roman" w:hAnsi="Times New Roman" w:cs="Times New Roman"/>
                <w:sz w:val="24"/>
                <w:szCs w:val="24"/>
              </w:rPr>
              <w:t>rL</w:t>
            </w:r>
            <w:proofErr w:type="spellEnd"/>
            <w:r w:rsidRPr="00647343">
              <w:rPr>
                <w:rFonts w:ascii="Times New Roman" w:hAnsi="Times New Roman" w:cs="Times New Roman"/>
                <w:sz w:val="24"/>
                <w:szCs w:val="24"/>
              </w:rPr>
              <w:t xml:space="preserve"> 103)</w:t>
            </w:r>
          </w:p>
        </w:tc>
        <w:tc>
          <w:tcPr>
            <w:tcW w:w="992" w:type="dxa"/>
            <w:tcBorders>
              <w:top w:val="single" w:sz="4" w:space="0" w:color="auto"/>
              <w:left w:val="single" w:sz="4" w:space="0" w:color="auto"/>
              <w:bottom w:val="single" w:sz="4" w:space="0" w:color="auto"/>
              <w:right w:val="single" w:sz="4" w:space="0" w:color="auto"/>
            </w:tcBorders>
            <w:hideMark/>
          </w:tcPr>
          <w:p w14:paraId="08C0B14F" w14:textId="77777777" w:rsidR="00E41B6B" w:rsidRPr="00647343" w:rsidRDefault="00E41B6B"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i/>
                <w:sz w:val="24"/>
                <w:szCs w:val="24"/>
              </w:rPr>
              <w:t>E. coli</w:t>
            </w:r>
            <w:r w:rsidRPr="00647343">
              <w:rPr>
                <w:rFonts w:ascii="Times New Roman" w:hAnsi="Times New Roman" w:cs="Times New Roman"/>
                <w:sz w:val="24"/>
                <w:szCs w:val="24"/>
              </w:rPr>
              <w:t xml:space="preserve"> BL 21</w:t>
            </w:r>
          </w:p>
        </w:tc>
        <w:tc>
          <w:tcPr>
            <w:tcW w:w="1417" w:type="dxa"/>
            <w:tcBorders>
              <w:top w:val="single" w:sz="4" w:space="0" w:color="auto"/>
              <w:left w:val="single" w:sz="4" w:space="0" w:color="auto"/>
              <w:bottom w:val="single" w:sz="4" w:space="0" w:color="auto"/>
              <w:right w:val="single" w:sz="4" w:space="0" w:color="auto"/>
            </w:tcBorders>
            <w:hideMark/>
          </w:tcPr>
          <w:p w14:paraId="635EE449" w14:textId="77777777" w:rsidR="00E41B6B" w:rsidRPr="00647343" w:rsidRDefault="00E41B6B"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i/>
                <w:sz w:val="24"/>
                <w:szCs w:val="24"/>
              </w:rPr>
              <w:t xml:space="preserve">B. </w:t>
            </w:r>
            <w:proofErr w:type="spellStart"/>
            <w:r w:rsidRPr="00647343">
              <w:rPr>
                <w:rFonts w:ascii="Times New Roman" w:hAnsi="Times New Roman" w:cs="Times New Roman"/>
                <w:i/>
                <w:sz w:val="24"/>
                <w:szCs w:val="24"/>
              </w:rPr>
              <w:t>vallismortis</w:t>
            </w:r>
            <w:proofErr w:type="spellEnd"/>
            <w:r w:rsidRPr="00647343">
              <w:rPr>
                <w:rFonts w:ascii="Times New Roman" w:hAnsi="Times New Roman" w:cs="Times New Roman"/>
                <w:sz w:val="24"/>
                <w:szCs w:val="24"/>
              </w:rPr>
              <w:t xml:space="preserve"> fmb-103</w:t>
            </w:r>
          </w:p>
        </w:tc>
        <w:tc>
          <w:tcPr>
            <w:tcW w:w="1134" w:type="dxa"/>
            <w:tcBorders>
              <w:top w:val="single" w:sz="4" w:space="0" w:color="auto"/>
              <w:left w:val="single" w:sz="4" w:space="0" w:color="auto"/>
              <w:bottom w:val="single" w:sz="4" w:space="0" w:color="auto"/>
              <w:right w:val="single" w:sz="4" w:space="0" w:color="auto"/>
            </w:tcBorders>
          </w:tcPr>
          <w:p w14:paraId="515AD398" w14:textId="6C8B2EC3" w:rsidR="00E41B6B" w:rsidRPr="00647343" w:rsidRDefault="009F01D4"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pMD19-Tlac103</w:t>
            </w:r>
          </w:p>
        </w:tc>
        <w:tc>
          <w:tcPr>
            <w:tcW w:w="1614" w:type="dxa"/>
            <w:tcBorders>
              <w:top w:val="single" w:sz="4" w:space="0" w:color="auto"/>
              <w:left w:val="single" w:sz="4" w:space="0" w:color="auto"/>
              <w:bottom w:val="single" w:sz="4" w:space="0" w:color="auto"/>
              <w:right w:val="single" w:sz="4" w:space="0" w:color="auto"/>
            </w:tcBorders>
            <w:hideMark/>
          </w:tcPr>
          <w:p w14:paraId="4A68B463" w14:textId="2ACB391D" w:rsidR="00E41B6B" w:rsidRPr="00647343" w:rsidRDefault="00E41B6B"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Degradation of triphenyl methane dye</w:t>
            </w:r>
          </w:p>
        </w:tc>
        <w:tc>
          <w:tcPr>
            <w:tcW w:w="1283" w:type="dxa"/>
            <w:tcBorders>
              <w:top w:val="single" w:sz="4" w:space="0" w:color="auto"/>
              <w:left w:val="single" w:sz="4" w:space="0" w:color="auto"/>
              <w:bottom w:val="single" w:sz="4" w:space="0" w:color="auto"/>
              <w:right w:val="single" w:sz="4" w:space="0" w:color="auto"/>
            </w:tcBorders>
            <w:hideMark/>
          </w:tcPr>
          <w:p w14:paraId="2DDD1B13" w14:textId="77777777" w:rsidR="00E41B6B" w:rsidRPr="00647343" w:rsidRDefault="00E41B6B"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Sun et al.,  2017</w:t>
            </w:r>
          </w:p>
        </w:tc>
      </w:tr>
      <w:tr w:rsidR="00E41B6B" w:rsidRPr="00647343" w14:paraId="5E9B1B5E" w14:textId="77777777" w:rsidTr="009E6756">
        <w:tc>
          <w:tcPr>
            <w:tcW w:w="718" w:type="dxa"/>
            <w:tcBorders>
              <w:top w:val="single" w:sz="4" w:space="0" w:color="auto"/>
              <w:left w:val="single" w:sz="4" w:space="0" w:color="auto"/>
              <w:bottom w:val="single" w:sz="4" w:space="0" w:color="auto"/>
              <w:right w:val="single" w:sz="4" w:space="0" w:color="auto"/>
            </w:tcBorders>
            <w:hideMark/>
          </w:tcPr>
          <w:p w14:paraId="25684F03" w14:textId="59F4E21E" w:rsidR="00E41B6B" w:rsidRPr="00C11E22" w:rsidRDefault="00B67C55" w:rsidP="00C11E22">
            <w:pPr>
              <w:pStyle w:val="ListParagraph"/>
              <w:numPr>
                <w:ilvl w:val="0"/>
                <w:numId w:val="6"/>
              </w:numPr>
              <w:autoSpaceDE w:val="0"/>
              <w:autoSpaceDN w:val="0"/>
              <w:adjustRightInd w:val="0"/>
              <w:spacing w:line="360" w:lineRule="auto"/>
              <w:jc w:val="center"/>
              <w:rPr>
                <w:rFonts w:ascii="Times New Roman" w:hAnsi="Times New Roman" w:cs="Times New Roman"/>
                <w:sz w:val="24"/>
                <w:szCs w:val="24"/>
              </w:rPr>
            </w:pPr>
            <w:r w:rsidRPr="00C11E22">
              <w:rPr>
                <w:rFonts w:ascii="Times New Roman" w:hAnsi="Times New Roman" w:cs="Times New Roman"/>
                <w:sz w:val="24"/>
                <w:szCs w:val="24"/>
              </w:rPr>
              <w:t>f</w:t>
            </w:r>
          </w:p>
        </w:tc>
        <w:tc>
          <w:tcPr>
            <w:tcW w:w="2084" w:type="dxa"/>
            <w:tcBorders>
              <w:top w:val="single" w:sz="4" w:space="0" w:color="auto"/>
              <w:left w:val="single" w:sz="4" w:space="0" w:color="auto"/>
              <w:bottom w:val="single" w:sz="4" w:space="0" w:color="auto"/>
              <w:right w:val="single" w:sz="4" w:space="0" w:color="auto"/>
            </w:tcBorders>
            <w:hideMark/>
          </w:tcPr>
          <w:p w14:paraId="2DABF24B" w14:textId="21211264" w:rsidR="00E41B6B" w:rsidRPr="00647343" w:rsidRDefault="00B67C55"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Cytochrome P105D1</w:t>
            </w:r>
          </w:p>
        </w:tc>
        <w:tc>
          <w:tcPr>
            <w:tcW w:w="992" w:type="dxa"/>
            <w:tcBorders>
              <w:top w:val="single" w:sz="4" w:space="0" w:color="auto"/>
              <w:left w:val="single" w:sz="4" w:space="0" w:color="auto"/>
              <w:bottom w:val="single" w:sz="4" w:space="0" w:color="auto"/>
              <w:right w:val="single" w:sz="4" w:space="0" w:color="auto"/>
            </w:tcBorders>
            <w:hideMark/>
          </w:tcPr>
          <w:p w14:paraId="387AF6AC" w14:textId="77777777" w:rsidR="00E41B6B" w:rsidRPr="00647343" w:rsidRDefault="00E41B6B" w:rsidP="00647343">
            <w:pPr>
              <w:autoSpaceDE w:val="0"/>
              <w:autoSpaceDN w:val="0"/>
              <w:adjustRightInd w:val="0"/>
              <w:spacing w:line="360" w:lineRule="auto"/>
              <w:jc w:val="both"/>
              <w:rPr>
                <w:rFonts w:ascii="Times New Roman" w:hAnsi="Times New Roman" w:cs="Times New Roman"/>
                <w:i/>
                <w:sz w:val="24"/>
                <w:szCs w:val="24"/>
              </w:rPr>
            </w:pPr>
            <w:r w:rsidRPr="00647343">
              <w:rPr>
                <w:rFonts w:ascii="Times New Roman" w:hAnsi="Times New Roman" w:cs="Times New Roman"/>
                <w:i/>
                <w:sz w:val="24"/>
                <w:szCs w:val="24"/>
              </w:rPr>
              <w:t xml:space="preserve">Acinetobacter </w:t>
            </w:r>
            <w:proofErr w:type="spellStart"/>
            <w:r w:rsidRPr="00647343">
              <w:rPr>
                <w:rFonts w:ascii="Times New Roman" w:hAnsi="Times New Roman" w:cs="Times New Roman"/>
                <w:i/>
                <w:sz w:val="24"/>
                <w:szCs w:val="24"/>
              </w:rPr>
              <w:t>calcoaceticus</w:t>
            </w:r>
            <w:proofErr w:type="spellEnd"/>
            <w:r w:rsidRPr="00647343">
              <w:rPr>
                <w:rFonts w:ascii="Times New Roman" w:hAnsi="Times New Roman" w:cs="Times New Roman"/>
                <w:i/>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hideMark/>
          </w:tcPr>
          <w:p w14:paraId="6055ECA4" w14:textId="77777777" w:rsidR="00E41B6B" w:rsidRPr="00647343" w:rsidRDefault="00E41B6B" w:rsidP="00647343">
            <w:pPr>
              <w:autoSpaceDE w:val="0"/>
              <w:autoSpaceDN w:val="0"/>
              <w:adjustRightInd w:val="0"/>
              <w:spacing w:line="360" w:lineRule="auto"/>
              <w:jc w:val="both"/>
              <w:rPr>
                <w:rFonts w:ascii="Times New Roman" w:hAnsi="Times New Roman" w:cs="Times New Roman"/>
                <w:i/>
                <w:sz w:val="24"/>
                <w:szCs w:val="24"/>
              </w:rPr>
            </w:pPr>
            <w:r w:rsidRPr="00647343">
              <w:rPr>
                <w:rFonts w:ascii="Times New Roman" w:hAnsi="Times New Roman" w:cs="Times New Roman"/>
                <w:i/>
                <w:sz w:val="24"/>
                <w:szCs w:val="24"/>
              </w:rPr>
              <w:t xml:space="preserve">Streptomyces griseus </w:t>
            </w:r>
          </w:p>
        </w:tc>
        <w:tc>
          <w:tcPr>
            <w:tcW w:w="1134" w:type="dxa"/>
            <w:tcBorders>
              <w:top w:val="single" w:sz="4" w:space="0" w:color="auto"/>
              <w:left w:val="single" w:sz="4" w:space="0" w:color="auto"/>
              <w:bottom w:val="single" w:sz="4" w:space="0" w:color="auto"/>
              <w:right w:val="single" w:sz="4" w:space="0" w:color="auto"/>
            </w:tcBorders>
          </w:tcPr>
          <w:p w14:paraId="1B08E41E" w14:textId="6053518F" w:rsidR="00E41B6B" w:rsidRPr="00647343" w:rsidRDefault="00B67C55"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pSP19g10L</w:t>
            </w:r>
          </w:p>
        </w:tc>
        <w:tc>
          <w:tcPr>
            <w:tcW w:w="1614" w:type="dxa"/>
            <w:tcBorders>
              <w:top w:val="single" w:sz="4" w:space="0" w:color="auto"/>
              <w:left w:val="single" w:sz="4" w:space="0" w:color="auto"/>
              <w:bottom w:val="single" w:sz="4" w:space="0" w:color="auto"/>
              <w:right w:val="single" w:sz="4" w:space="0" w:color="auto"/>
            </w:tcBorders>
            <w:hideMark/>
          </w:tcPr>
          <w:p w14:paraId="5B642658" w14:textId="247441B1" w:rsidR="00E41B6B" w:rsidRPr="00647343" w:rsidRDefault="00E41B6B"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 xml:space="preserve">Deterioration of pollutants herbicides </w:t>
            </w:r>
          </w:p>
        </w:tc>
        <w:tc>
          <w:tcPr>
            <w:tcW w:w="1283" w:type="dxa"/>
            <w:tcBorders>
              <w:top w:val="single" w:sz="4" w:space="0" w:color="auto"/>
              <w:left w:val="single" w:sz="4" w:space="0" w:color="auto"/>
              <w:bottom w:val="single" w:sz="4" w:space="0" w:color="auto"/>
              <w:right w:val="single" w:sz="4" w:space="0" w:color="auto"/>
            </w:tcBorders>
            <w:hideMark/>
          </w:tcPr>
          <w:p w14:paraId="2C1FE4D9" w14:textId="77777777" w:rsidR="00E41B6B" w:rsidRPr="00647343" w:rsidRDefault="00E41B6B"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Lamb et  al., 2000</w:t>
            </w:r>
          </w:p>
        </w:tc>
      </w:tr>
      <w:tr w:rsidR="00E41B6B" w:rsidRPr="00647343" w14:paraId="49F25B5C" w14:textId="77777777" w:rsidTr="009E6756">
        <w:tc>
          <w:tcPr>
            <w:tcW w:w="718" w:type="dxa"/>
            <w:tcBorders>
              <w:top w:val="single" w:sz="4" w:space="0" w:color="auto"/>
              <w:left w:val="single" w:sz="4" w:space="0" w:color="auto"/>
              <w:bottom w:val="single" w:sz="4" w:space="0" w:color="auto"/>
              <w:right w:val="single" w:sz="4" w:space="0" w:color="auto"/>
            </w:tcBorders>
            <w:hideMark/>
          </w:tcPr>
          <w:p w14:paraId="4A241D49" w14:textId="4F39DBA7" w:rsidR="00E41B6B" w:rsidRPr="00C11E22" w:rsidRDefault="00B67C55" w:rsidP="00C11E22">
            <w:pPr>
              <w:pStyle w:val="ListParagraph"/>
              <w:numPr>
                <w:ilvl w:val="0"/>
                <w:numId w:val="6"/>
              </w:numPr>
              <w:autoSpaceDE w:val="0"/>
              <w:autoSpaceDN w:val="0"/>
              <w:adjustRightInd w:val="0"/>
              <w:spacing w:line="360" w:lineRule="auto"/>
              <w:jc w:val="center"/>
              <w:rPr>
                <w:rFonts w:ascii="Times New Roman" w:hAnsi="Times New Roman" w:cs="Times New Roman"/>
                <w:sz w:val="24"/>
                <w:szCs w:val="24"/>
              </w:rPr>
            </w:pPr>
            <w:r w:rsidRPr="00C11E22">
              <w:rPr>
                <w:rFonts w:ascii="Times New Roman" w:hAnsi="Times New Roman" w:cs="Times New Roman"/>
                <w:sz w:val="24"/>
                <w:szCs w:val="24"/>
              </w:rPr>
              <w:t>g</w:t>
            </w:r>
          </w:p>
        </w:tc>
        <w:tc>
          <w:tcPr>
            <w:tcW w:w="2084" w:type="dxa"/>
            <w:tcBorders>
              <w:top w:val="single" w:sz="4" w:space="0" w:color="auto"/>
              <w:left w:val="single" w:sz="4" w:space="0" w:color="auto"/>
              <w:bottom w:val="single" w:sz="4" w:space="0" w:color="auto"/>
              <w:right w:val="single" w:sz="4" w:space="0" w:color="auto"/>
            </w:tcBorders>
            <w:hideMark/>
          </w:tcPr>
          <w:p w14:paraId="66844B1D" w14:textId="77777777" w:rsidR="00E41B6B" w:rsidRPr="00647343" w:rsidRDefault="00E41B6B"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CYP 153</w:t>
            </w:r>
          </w:p>
        </w:tc>
        <w:tc>
          <w:tcPr>
            <w:tcW w:w="992" w:type="dxa"/>
            <w:tcBorders>
              <w:top w:val="single" w:sz="4" w:space="0" w:color="auto"/>
              <w:left w:val="single" w:sz="4" w:space="0" w:color="auto"/>
              <w:bottom w:val="single" w:sz="4" w:space="0" w:color="auto"/>
              <w:right w:val="single" w:sz="4" w:space="0" w:color="auto"/>
            </w:tcBorders>
            <w:hideMark/>
          </w:tcPr>
          <w:p w14:paraId="7C429051" w14:textId="77777777" w:rsidR="00E41B6B" w:rsidRPr="00647343" w:rsidRDefault="00E41B6B" w:rsidP="00647343">
            <w:pPr>
              <w:autoSpaceDE w:val="0"/>
              <w:autoSpaceDN w:val="0"/>
              <w:adjustRightInd w:val="0"/>
              <w:spacing w:line="360" w:lineRule="auto"/>
              <w:jc w:val="both"/>
              <w:rPr>
                <w:rFonts w:ascii="Times New Roman" w:hAnsi="Times New Roman" w:cs="Times New Roman"/>
                <w:i/>
                <w:sz w:val="24"/>
                <w:szCs w:val="24"/>
              </w:rPr>
            </w:pPr>
            <w:r w:rsidRPr="00647343">
              <w:rPr>
                <w:rFonts w:ascii="Times New Roman" w:hAnsi="Times New Roman" w:cs="Times New Roman"/>
                <w:i/>
                <w:sz w:val="24"/>
                <w:szCs w:val="24"/>
              </w:rPr>
              <w:t>E. coli</w:t>
            </w:r>
          </w:p>
        </w:tc>
        <w:tc>
          <w:tcPr>
            <w:tcW w:w="1417" w:type="dxa"/>
            <w:tcBorders>
              <w:top w:val="single" w:sz="4" w:space="0" w:color="auto"/>
              <w:left w:val="single" w:sz="4" w:space="0" w:color="auto"/>
              <w:bottom w:val="single" w:sz="4" w:space="0" w:color="auto"/>
              <w:right w:val="single" w:sz="4" w:space="0" w:color="auto"/>
            </w:tcBorders>
            <w:hideMark/>
          </w:tcPr>
          <w:p w14:paraId="20A76C23" w14:textId="77777777" w:rsidR="00E41B6B" w:rsidRPr="00647343" w:rsidRDefault="00E41B6B"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i/>
                <w:sz w:val="24"/>
                <w:szCs w:val="24"/>
              </w:rPr>
              <w:t>Acinetobacter sp</w:t>
            </w:r>
            <w:r w:rsidRPr="00647343">
              <w:rPr>
                <w:rFonts w:ascii="Times New Roman" w:hAnsi="Times New Roman" w:cs="Times New Roman"/>
                <w:sz w:val="24"/>
                <w:szCs w:val="24"/>
              </w:rPr>
              <w:t>. EB104</w:t>
            </w:r>
          </w:p>
        </w:tc>
        <w:tc>
          <w:tcPr>
            <w:tcW w:w="1134" w:type="dxa"/>
            <w:tcBorders>
              <w:top w:val="single" w:sz="4" w:space="0" w:color="auto"/>
              <w:left w:val="single" w:sz="4" w:space="0" w:color="auto"/>
              <w:bottom w:val="single" w:sz="4" w:space="0" w:color="auto"/>
              <w:right w:val="single" w:sz="4" w:space="0" w:color="auto"/>
            </w:tcBorders>
          </w:tcPr>
          <w:p w14:paraId="412B77D8" w14:textId="70047100" w:rsidR="00E41B6B" w:rsidRPr="00647343" w:rsidRDefault="00B67C55"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pUC18</w:t>
            </w:r>
          </w:p>
        </w:tc>
        <w:tc>
          <w:tcPr>
            <w:tcW w:w="1614" w:type="dxa"/>
            <w:tcBorders>
              <w:top w:val="single" w:sz="4" w:space="0" w:color="auto"/>
              <w:left w:val="single" w:sz="4" w:space="0" w:color="auto"/>
              <w:bottom w:val="single" w:sz="4" w:space="0" w:color="auto"/>
              <w:right w:val="single" w:sz="4" w:space="0" w:color="auto"/>
            </w:tcBorders>
            <w:hideMark/>
          </w:tcPr>
          <w:p w14:paraId="51EC462B" w14:textId="6A39A994" w:rsidR="00E41B6B" w:rsidRPr="00647343" w:rsidRDefault="00E41B6B"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 xml:space="preserve">Introduction of hydroxyl group (Hydroxylation) of </w:t>
            </w:r>
            <w:r w:rsidRPr="00647343">
              <w:rPr>
                <w:rFonts w:ascii="Times New Roman" w:hAnsi="Times New Roman" w:cs="Times New Roman"/>
                <w:sz w:val="24"/>
                <w:szCs w:val="24"/>
              </w:rPr>
              <w:lastRenderedPageBreak/>
              <w:t xml:space="preserve">unsubstituted alkanes  </w:t>
            </w:r>
          </w:p>
        </w:tc>
        <w:tc>
          <w:tcPr>
            <w:tcW w:w="1283" w:type="dxa"/>
            <w:tcBorders>
              <w:top w:val="single" w:sz="4" w:space="0" w:color="auto"/>
              <w:left w:val="single" w:sz="4" w:space="0" w:color="auto"/>
              <w:bottom w:val="single" w:sz="4" w:space="0" w:color="auto"/>
              <w:right w:val="single" w:sz="4" w:space="0" w:color="auto"/>
            </w:tcBorders>
            <w:hideMark/>
          </w:tcPr>
          <w:p w14:paraId="704CB616" w14:textId="77777777" w:rsidR="00E41B6B" w:rsidRPr="00647343" w:rsidRDefault="00E41B6B"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lastRenderedPageBreak/>
              <w:t xml:space="preserve">Maier et al., 2001 </w:t>
            </w:r>
          </w:p>
        </w:tc>
      </w:tr>
      <w:tr w:rsidR="00E41B6B" w:rsidRPr="00647343" w14:paraId="1E1D068B" w14:textId="77777777" w:rsidTr="009E6756">
        <w:tc>
          <w:tcPr>
            <w:tcW w:w="718" w:type="dxa"/>
            <w:tcBorders>
              <w:top w:val="single" w:sz="4" w:space="0" w:color="auto"/>
              <w:left w:val="single" w:sz="4" w:space="0" w:color="auto"/>
              <w:bottom w:val="single" w:sz="4" w:space="0" w:color="auto"/>
              <w:right w:val="single" w:sz="4" w:space="0" w:color="auto"/>
            </w:tcBorders>
            <w:hideMark/>
          </w:tcPr>
          <w:p w14:paraId="71A7AB84" w14:textId="71E6B9E9" w:rsidR="00E41B6B" w:rsidRPr="00C11E22" w:rsidRDefault="00B67C55" w:rsidP="00C11E22">
            <w:pPr>
              <w:pStyle w:val="ListParagraph"/>
              <w:numPr>
                <w:ilvl w:val="0"/>
                <w:numId w:val="6"/>
              </w:numPr>
              <w:autoSpaceDE w:val="0"/>
              <w:autoSpaceDN w:val="0"/>
              <w:adjustRightInd w:val="0"/>
              <w:spacing w:line="360" w:lineRule="auto"/>
              <w:jc w:val="center"/>
              <w:rPr>
                <w:rFonts w:ascii="Times New Roman" w:hAnsi="Times New Roman" w:cs="Times New Roman"/>
                <w:sz w:val="24"/>
                <w:szCs w:val="24"/>
              </w:rPr>
            </w:pPr>
            <w:r w:rsidRPr="00C11E22">
              <w:rPr>
                <w:rFonts w:ascii="Times New Roman" w:hAnsi="Times New Roman" w:cs="Times New Roman"/>
                <w:sz w:val="24"/>
                <w:szCs w:val="24"/>
              </w:rPr>
              <w:t>h</w:t>
            </w:r>
          </w:p>
        </w:tc>
        <w:tc>
          <w:tcPr>
            <w:tcW w:w="2084" w:type="dxa"/>
            <w:tcBorders>
              <w:top w:val="single" w:sz="4" w:space="0" w:color="auto"/>
              <w:left w:val="single" w:sz="4" w:space="0" w:color="auto"/>
              <w:bottom w:val="single" w:sz="4" w:space="0" w:color="auto"/>
              <w:right w:val="single" w:sz="4" w:space="0" w:color="auto"/>
            </w:tcBorders>
            <w:hideMark/>
          </w:tcPr>
          <w:p w14:paraId="486BD1A7" w14:textId="77777777" w:rsidR="00E41B6B" w:rsidRPr="00647343" w:rsidRDefault="00E41B6B"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Dehydrogenase</w:t>
            </w:r>
          </w:p>
        </w:tc>
        <w:tc>
          <w:tcPr>
            <w:tcW w:w="992" w:type="dxa"/>
            <w:tcBorders>
              <w:top w:val="single" w:sz="4" w:space="0" w:color="auto"/>
              <w:left w:val="single" w:sz="4" w:space="0" w:color="auto"/>
              <w:bottom w:val="single" w:sz="4" w:space="0" w:color="auto"/>
              <w:right w:val="single" w:sz="4" w:space="0" w:color="auto"/>
            </w:tcBorders>
            <w:hideMark/>
          </w:tcPr>
          <w:p w14:paraId="6B56C051" w14:textId="77777777" w:rsidR="00E41B6B" w:rsidRPr="00647343" w:rsidRDefault="00E41B6B" w:rsidP="00647343">
            <w:pPr>
              <w:autoSpaceDE w:val="0"/>
              <w:autoSpaceDN w:val="0"/>
              <w:adjustRightInd w:val="0"/>
              <w:spacing w:line="360" w:lineRule="auto"/>
              <w:jc w:val="both"/>
              <w:rPr>
                <w:rFonts w:ascii="Times New Roman" w:hAnsi="Times New Roman" w:cs="Times New Roman"/>
                <w:i/>
                <w:sz w:val="24"/>
                <w:szCs w:val="24"/>
              </w:rPr>
            </w:pPr>
            <w:r w:rsidRPr="00647343">
              <w:rPr>
                <w:rFonts w:ascii="Times New Roman" w:hAnsi="Times New Roman" w:cs="Times New Roman"/>
                <w:i/>
                <w:sz w:val="24"/>
                <w:szCs w:val="24"/>
              </w:rPr>
              <w:t xml:space="preserve">E.coli </w:t>
            </w:r>
          </w:p>
        </w:tc>
        <w:tc>
          <w:tcPr>
            <w:tcW w:w="1417" w:type="dxa"/>
            <w:tcBorders>
              <w:top w:val="single" w:sz="4" w:space="0" w:color="auto"/>
              <w:left w:val="single" w:sz="4" w:space="0" w:color="auto"/>
              <w:bottom w:val="single" w:sz="4" w:space="0" w:color="auto"/>
              <w:right w:val="single" w:sz="4" w:space="0" w:color="auto"/>
            </w:tcBorders>
            <w:hideMark/>
          </w:tcPr>
          <w:p w14:paraId="7A1CDCA8" w14:textId="77777777" w:rsidR="00E41B6B" w:rsidRPr="00647343" w:rsidRDefault="00E41B6B"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i/>
                <w:sz w:val="24"/>
                <w:szCs w:val="24"/>
              </w:rPr>
              <w:t>Pseudomonas putida</w:t>
            </w:r>
            <w:r w:rsidRPr="00647343">
              <w:rPr>
                <w:rFonts w:ascii="Times New Roman" w:hAnsi="Times New Roman" w:cs="Times New Roman"/>
                <w:sz w:val="24"/>
                <w:szCs w:val="24"/>
              </w:rPr>
              <w:t xml:space="preserve"> S12</w:t>
            </w:r>
          </w:p>
        </w:tc>
        <w:tc>
          <w:tcPr>
            <w:tcW w:w="1134" w:type="dxa"/>
            <w:tcBorders>
              <w:top w:val="single" w:sz="4" w:space="0" w:color="auto"/>
              <w:left w:val="single" w:sz="4" w:space="0" w:color="auto"/>
              <w:bottom w:val="single" w:sz="4" w:space="0" w:color="auto"/>
              <w:right w:val="single" w:sz="4" w:space="0" w:color="auto"/>
            </w:tcBorders>
          </w:tcPr>
          <w:p w14:paraId="3C024D2C" w14:textId="631F7F05" w:rsidR="00E41B6B" w:rsidRPr="00647343" w:rsidRDefault="00B67C55"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pET28</w:t>
            </w:r>
          </w:p>
        </w:tc>
        <w:tc>
          <w:tcPr>
            <w:tcW w:w="1614" w:type="dxa"/>
            <w:tcBorders>
              <w:top w:val="single" w:sz="4" w:space="0" w:color="auto"/>
              <w:left w:val="single" w:sz="4" w:space="0" w:color="auto"/>
              <w:bottom w:val="single" w:sz="4" w:space="0" w:color="auto"/>
              <w:right w:val="single" w:sz="4" w:space="0" w:color="auto"/>
            </w:tcBorders>
            <w:hideMark/>
          </w:tcPr>
          <w:p w14:paraId="404A1556" w14:textId="3BA17495" w:rsidR="00E41B6B" w:rsidRPr="00647343" w:rsidRDefault="00E41B6B"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 xml:space="preserve">Helps in the styrene catabolic pathway by catalysing the conversion of phenyl-acetaldehyde to </w:t>
            </w:r>
            <w:proofErr w:type="spellStart"/>
            <w:r w:rsidRPr="00647343">
              <w:rPr>
                <w:rFonts w:ascii="Times New Roman" w:hAnsi="Times New Roman" w:cs="Times New Roman"/>
                <w:sz w:val="24"/>
                <w:szCs w:val="24"/>
              </w:rPr>
              <w:t>pheny-lacetic</w:t>
            </w:r>
            <w:proofErr w:type="spellEnd"/>
            <w:r w:rsidRPr="00647343">
              <w:rPr>
                <w:rFonts w:ascii="Times New Roman" w:hAnsi="Times New Roman" w:cs="Times New Roman"/>
                <w:sz w:val="24"/>
                <w:szCs w:val="24"/>
              </w:rPr>
              <w:t xml:space="preserve"> acid.</w:t>
            </w:r>
          </w:p>
        </w:tc>
        <w:tc>
          <w:tcPr>
            <w:tcW w:w="1283" w:type="dxa"/>
            <w:tcBorders>
              <w:top w:val="single" w:sz="4" w:space="0" w:color="auto"/>
              <w:left w:val="single" w:sz="4" w:space="0" w:color="auto"/>
              <w:bottom w:val="single" w:sz="4" w:space="0" w:color="auto"/>
              <w:right w:val="single" w:sz="4" w:space="0" w:color="auto"/>
            </w:tcBorders>
            <w:hideMark/>
          </w:tcPr>
          <w:p w14:paraId="75216B44" w14:textId="77777777" w:rsidR="00E41B6B" w:rsidRPr="00647343" w:rsidRDefault="00E41B6B" w:rsidP="00647343">
            <w:pPr>
              <w:autoSpaceDE w:val="0"/>
              <w:autoSpaceDN w:val="0"/>
              <w:adjustRightInd w:val="0"/>
              <w:spacing w:line="360" w:lineRule="auto"/>
              <w:jc w:val="both"/>
              <w:rPr>
                <w:rFonts w:ascii="Times New Roman" w:hAnsi="Times New Roman" w:cs="Times New Roman"/>
                <w:sz w:val="24"/>
                <w:szCs w:val="24"/>
              </w:rPr>
            </w:pPr>
            <w:proofErr w:type="spellStart"/>
            <w:r w:rsidRPr="00647343">
              <w:rPr>
                <w:rFonts w:ascii="Times New Roman" w:hAnsi="Times New Roman" w:cs="Times New Roman"/>
                <w:sz w:val="24"/>
                <w:szCs w:val="24"/>
              </w:rPr>
              <w:t>Crabo</w:t>
            </w:r>
            <w:proofErr w:type="spellEnd"/>
            <w:r w:rsidRPr="00647343">
              <w:rPr>
                <w:rFonts w:ascii="Times New Roman" w:hAnsi="Times New Roman" w:cs="Times New Roman"/>
                <w:sz w:val="24"/>
                <w:szCs w:val="24"/>
              </w:rPr>
              <w:t xml:space="preserve"> et  al.,  2017</w:t>
            </w:r>
          </w:p>
        </w:tc>
      </w:tr>
      <w:tr w:rsidR="00E41B6B" w:rsidRPr="00647343" w14:paraId="3AC98D48" w14:textId="77777777" w:rsidTr="009E6756">
        <w:tc>
          <w:tcPr>
            <w:tcW w:w="718" w:type="dxa"/>
            <w:tcBorders>
              <w:top w:val="single" w:sz="4" w:space="0" w:color="auto"/>
              <w:left w:val="single" w:sz="4" w:space="0" w:color="auto"/>
              <w:bottom w:val="single" w:sz="4" w:space="0" w:color="auto"/>
              <w:right w:val="single" w:sz="4" w:space="0" w:color="auto"/>
            </w:tcBorders>
            <w:hideMark/>
          </w:tcPr>
          <w:p w14:paraId="5A90B944" w14:textId="6556D4CD" w:rsidR="00E41B6B" w:rsidRPr="00C11E22" w:rsidRDefault="00B67C55" w:rsidP="00C11E22">
            <w:pPr>
              <w:pStyle w:val="ListParagraph"/>
              <w:numPr>
                <w:ilvl w:val="0"/>
                <w:numId w:val="6"/>
              </w:numPr>
              <w:autoSpaceDE w:val="0"/>
              <w:autoSpaceDN w:val="0"/>
              <w:adjustRightInd w:val="0"/>
              <w:spacing w:line="360" w:lineRule="auto"/>
              <w:jc w:val="center"/>
              <w:rPr>
                <w:rFonts w:ascii="Times New Roman" w:hAnsi="Times New Roman" w:cs="Times New Roman"/>
                <w:sz w:val="24"/>
                <w:szCs w:val="24"/>
              </w:rPr>
            </w:pPr>
            <w:proofErr w:type="spellStart"/>
            <w:r w:rsidRPr="00C11E22">
              <w:rPr>
                <w:rFonts w:ascii="Times New Roman" w:hAnsi="Times New Roman" w:cs="Times New Roman"/>
                <w:sz w:val="24"/>
                <w:szCs w:val="24"/>
              </w:rPr>
              <w:t>i</w:t>
            </w:r>
            <w:proofErr w:type="spellEnd"/>
          </w:p>
        </w:tc>
        <w:tc>
          <w:tcPr>
            <w:tcW w:w="2084" w:type="dxa"/>
            <w:tcBorders>
              <w:top w:val="single" w:sz="4" w:space="0" w:color="auto"/>
              <w:left w:val="single" w:sz="4" w:space="0" w:color="auto"/>
              <w:bottom w:val="single" w:sz="4" w:space="0" w:color="auto"/>
              <w:right w:val="single" w:sz="4" w:space="0" w:color="auto"/>
            </w:tcBorders>
          </w:tcPr>
          <w:p w14:paraId="7D205D6F" w14:textId="77777777" w:rsidR="00E41B6B" w:rsidRPr="00647343" w:rsidRDefault="00E41B6B" w:rsidP="00647343">
            <w:pPr>
              <w:autoSpaceDE w:val="0"/>
              <w:autoSpaceDN w:val="0"/>
              <w:adjustRightInd w:val="0"/>
              <w:spacing w:line="360" w:lineRule="auto"/>
              <w:jc w:val="both"/>
              <w:rPr>
                <w:rFonts w:ascii="Times New Roman" w:hAnsi="Times New Roman" w:cs="Times New Roman"/>
                <w:sz w:val="24"/>
                <w:szCs w:val="24"/>
                <w:shd w:val="clear" w:color="auto" w:fill="FFFFFF"/>
              </w:rPr>
            </w:pPr>
            <w:r w:rsidRPr="00647343">
              <w:rPr>
                <w:rFonts w:ascii="Times New Roman" w:hAnsi="Times New Roman" w:cs="Times New Roman"/>
                <w:sz w:val="24"/>
                <w:szCs w:val="24"/>
                <w:shd w:val="clear" w:color="auto" w:fill="FFFFFF"/>
              </w:rPr>
              <w:t xml:space="preserve">Dehydrogenase </w:t>
            </w:r>
          </w:p>
          <w:p w14:paraId="5DAD7591" w14:textId="77777777" w:rsidR="00E41B6B" w:rsidRPr="00647343" w:rsidRDefault="00E41B6B" w:rsidP="00647343">
            <w:pPr>
              <w:autoSpaceDE w:val="0"/>
              <w:autoSpaceDN w:val="0"/>
              <w:adjustRightInd w:val="0"/>
              <w:spacing w:line="360" w:lineRule="auto"/>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62841A75" w14:textId="77777777" w:rsidR="00E41B6B" w:rsidRPr="00647343" w:rsidRDefault="00E41B6B" w:rsidP="00647343">
            <w:pPr>
              <w:autoSpaceDE w:val="0"/>
              <w:autoSpaceDN w:val="0"/>
              <w:adjustRightInd w:val="0"/>
              <w:spacing w:line="360" w:lineRule="auto"/>
              <w:jc w:val="both"/>
              <w:rPr>
                <w:rFonts w:ascii="Times New Roman" w:hAnsi="Times New Roman" w:cs="Times New Roman"/>
                <w:i/>
                <w:sz w:val="24"/>
                <w:szCs w:val="24"/>
              </w:rPr>
            </w:pPr>
            <w:r w:rsidRPr="00647343">
              <w:rPr>
                <w:rFonts w:ascii="Times New Roman" w:hAnsi="Times New Roman" w:cs="Times New Roman"/>
                <w:i/>
                <w:sz w:val="24"/>
                <w:szCs w:val="24"/>
              </w:rPr>
              <w:t xml:space="preserve">E. coli </w:t>
            </w:r>
          </w:p>
        </w:tc>
        <w:tc>
          <w:tcPr>
            <w:tcW w:w="1417" w:type="dxa"/>
            <w:tcBorders>
              <w:top w:val="single" w:sz="4" w:space="0" w:color="auto"/>
              <w:left w:val="single" w:sz="4" w:space="0" w:color="auto"/>
              <w:bottom w:val="single" w:sz="4" w:space="0" w:color="auto"/>
              <w:right w:val="single" w:sz="4" w:space="0" w:color="auto"/>
            </w:tcBorders>
            <w:hideMark/>
          </w:tcPr>
          <w:p w14:paraId="00F7F218" w14:textId="77777777" w:rsidR="00E41B6B" w:rsidRPr="00647343" w:rsidRDefault="00E41B6B" w:rsidP="00647343">
            <w:pPr>
              <w:autoSpaceDE w:val="0"/>
              <w:autoSpaceDN w:val="0"/>
              <w:adjustRightInd w:val="0"/>
              <w:spacing w:line="360" w:lineRule="auto"/>
              <w:jc w:val="both"/>
              <w:rPr>
                <w:rFonts w:ascii="Times New Roman" w:hAnsi="Times New Roman" w:cs="Times New Roman"/>
                <w:sz w:val="24"/>
                <w:szCs w:val="24"/>
              </w:rPr>
            </w:pPr>
            <w:proofErr w:type="spellStart"/>
            <w:r w:rsidRPr="00647343">
              <w:rPr>
                <w:rFonts w:ascii="Times New Roman" w:hAnsi="Times New Roman" w:cs="Times New Roman"/>
                <w:i/>
                <w:sz w:val="24"/>
                <w:szCs w:val="24"/>
              </w:rPr>
              <w:t>Azoarcus</w:t>
            </w:r>
            <w:proofErr w:type="spellEnd"/>
            <w:r w:rsidRPr="00647343">
              <w:rPr>
                <w:rFonts w:ascii="Times New Roman" w:hAnsi="Times New Roman" w:cs="Times New Roman"/>
                <w:i/>
                <w:sz w:val="24"/>
                <w:szCs w:val="24"/>
              </w:rPr>
              <w:t xml:space="preserve"> </w:t>
            </w:r>
            <w:proofErr w:type="spellStart"/>
            <w:r w:rsidRPr="00647343">
              <w:rPr>
                <w:rFonts w:ascii="Times New Roman" w:hAnsi="Times New Roman" w:cs="Times New Roman"/>
                <w:i/>
                <w:sz w:val="24"/>
                <w:szCs w:val="24"/>
              </w:rPr>
              <w:t>evansi</w:t>
            </w:r>
            <w:proofErr w:type="spellEnd"/>
            <w:r w:rsidRPr="00647343">
              <w:rPr>
                <w:rFonts w:ascii="Times New Roman" w:hAnsi="Times New Roman" w:cs="Times New Roman"/>
                <w:i/>
                <w:sz w:val="24"/>
                <w:szCs w:val="24"/>
              </w:rPr>
              <w:t xml:space="preserve"> KB740 </w:t>
            </w:r>
          </w:p>
        </w:tc>
        <w:tc>
          <w:tcPr>
            <w:tcW w:w="1134" w:type="dxa"/>
            <w:tcBorders>
              <w:top w:val="single" w:sz="4" w:space="0" w:color="auto"/>
              <w:left w:val="single" w:sz="4" w:space="0" w:color="auto"/>
              <w:bottom w:val="single" w:sz="4" w:space="0" w:color="auto"/>
              <w:right w:val="single" w:sz="4" w:space="0" w:color="auto"/>
            </w:tcBorders>
          </w:tcPr>
          <w:p w14:paraId="18988798" w14:textId="4C6F267E" w:rsidR="00E41B6B" w:rsidRPr="00647343" w:rsidRDefault="00B67C55"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pMal-c2x</w:t>
            </w:r>
          </w:p>
        </w:tc>
        <w:tc>
          <w:tcPr>
            <w:tcW w:w="1614" w:type="dxa"/>
            <w:tcBorders>
              <w:top w:val="single" w:sz="4" w:space="0" w:color="auto"/>
              <w:left w:val="single" w:sz="4" w:space="0" w:color="auto"/>
              <w:bottom w:val="single" w:sz="4" w:space="0" w:color="auto"/>
              <w:right w:val="single" w:sz="4" w:space="0" w:color="auto"/>
            </w:tcBorders>
            <w:hideMark/>
          </w:tcPr>
          <w:p w14:paraId="430F324C" w14:textId="3F57710B" w:rsidR="00E41B6B" w:rsidRPr="00647343" w:rsidRDefault="00E41B6B"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Oxidizes the ring cleavage product</w:t>
            </w:r>
          </w:p>
        </w:tc>
        <w:tc>
          <w:tcPr>
            <w:tcW w:w="1283" w:type="dxa"/>
            <w:tcBorders>
              <w:top w:val="single" w:sz="4" w:space="0" w:color="auto"/>
              <w:left w:val="single" w:sz="4" w:space="0" w:color="auto"/>
              <w:bottom w:val="single" w:sz="4" w:space="0" w:color="auto"/>
              <w:right w:val="single" w:sz="4" w:space="0" w:color="auto"/>
            </w:tcBorders>
            <w:hideMark/>
          </w:tcPr>
          <w:p w14:paraId="39097490" w14:textId="77777777" w:rsidR="00E41B6B" w:rsidRPr="00647343" w:rsidRDefault="00E41B6B" w:rsidP="00647343">
            <w:pPr>
              <w:autoSpaceDE w:val="0"/>
              <w:autoSpaceDN w:val="0"/>
              <w:adjustRightInd w:val="0"/>
              <w:spacing w:line="360" w:lineRule="auto"/>
              <w:jc w:val="both"/>
              <w:rPr>
                <w:rFonts w:ascii="Times New Roman" w:hAnsi="Times New Roman" w:cs="Times New Roman"/>
                <w:sz w:val="24"/>
                <w:szCs w:val="24"/>
              </w:rPr>
            </w:pPr>
            <w:proofErr w:type="spellStart"/>
            <w:r w:rsidRPr="00647343">
              <w:rPr>
                <w:rFonts w:ascii="Times New Roman" w:hAnsi="Times New Roman" w:cs="Times New Roman"/>
                <w:sz w:val="24"/>
                <w:szCs w:val="24"/>
              </w:rPr>
              <w:t>Gescher</w:t>
            </w:r>
            <w:proofErr w:type="spellEnd"/>
            <w:r w:rsidRPr="00647343">
              <w:rPr>
                <w:rFonts w:ascii="Times New Roman" w:hAnsi="Times New Roman" w:cs="Times New Roman"/>
                <w:sz w:val="24"/>
                <w:szCs w:val="24"/>
              </w:rPr>
              <w:t xml:space="preserve"> et al., 2006</w:t>
            </w:r>
          </w:p>
        </w:tc>
      </w:tr>
      <w:tr w:rsidR="00E41B6B" w:rsidRPr="00647343" w14:paraId="24184B9B" w14:textId="77777777" w:rsidTr="009E6756">
        <w:tc>
          <w:tcPr>
            <w:tcW w:w="718" w:type="dxa"/>
            <w:tcBorders>
              <w:top w:val="single" w:sz="4" w:space="0" w:color="auto"/>
              <w:left w:val="single" w:sz="4" w:space="0" w:color="auto"/>
              <w:bottom w:val="single" w:sz="4" w:space="0" w:color="auto"/>
              <w:right w:val="single" w:sz="4" w:space="0" w:color="auto"/>
            </w:tcBorders>
            <w:hideMark/>
          </w:tcPr>
          <w:p w14:paraId="613DDC3F" w14:textId="0CE4CC70" w:rsidR="00E41B6B" w:rsidRPr="00C11E22" w:rsidRDefault="00B67C55" w:rsidP="00C11E22">
            <w:pPr>
              <w:pStyle w:val="ListParagraph"/>
              <w:numPr>
                <w:ilvl w:val="0"/>
                <w:numId w:val="6"/>
              </w:numPr>
              <w:autoSpaceDE w:val="0"/>
              <w:autoSpaceDN w:val="0"/>
              <w:adjustRightInd w:val="0"/>
              <w:spacing w:line="360" w:lineRule="auto"/>
              <w:jc w:val="center"/>
              <w:rPr>
                <w:rFonts w:ascii="Times New Roman" w:hAnsi="Times New Roman" w:cs="Times New Roman"/>
                <w:sz w:val="24"/>
                <w:szCs w:val="24"/>
              </w:rPr>
            </w:pPr>
            <w:r w:rsidRPr="00C11E22">
              <w:rPr>
                <w:rFonts w:ascii="Times New Roman" w:hAnsi="Times New Roman" w:cs="Times New Roman"/>
                <w:sz w:val="24"/>
                <w:szCs w:val="24"/>
              </w:rPr>
              <w:t>j</w:t>
            </w:r>
          </w:p>
        </w:tc>
        <w:tc>
          <w:tcPr>
            <w:tcW w:w="2084" w:type="dxa"/>
            <w:tcBorders>
              <w:top w:val="single" w:sz="4" w:space="0" w:color="auto"/>
              <w:left w:val="single" w:sz="4" w:space="0" w:color="auto"/>
              <w:bottom w:val="single" w:sz="4" w:space="0" w:color="auto"/>
              <w:right w:val="single" w:sz="4" w:space="0" w:color="auto"/>
            </w:tcBorders>
            <w:hideMark/>
          </w:tcPr>
          <w:p w14:paraId="1D37359B" w14:textId="77777777" w:rsidR="00E41B6B" w:rsidRPr="00647343" w:rsidRDefault="00E41B6B" w:rsidP="00647343">
            <w:pPr>
              <w:autoSpaceDE w:val="0"/>
              <w:autoSpaceDN w:val="0"/>
              <w:adjustRightInd w:val="0"/>
              <w:spacing w:line="360" w:lineRule="auto"/>
              <w:jc w:val="both"/>
              <w:rPr>
                <w:rFonts w:ascii="Times New Roman" w:hAnsi="Times New Roman" w:cs="Times New Roman"/>
                <w:sz w:val="24"/>
                <w:szCs w:val="24"/>
                <w:shd w:val="clear" w:color="auto" w:fill="FFFFFF"/>
              </w:rPr>
            </w:pPr>
            <w:r w:rsidRPr="00647343">
              <w:rPr>
                <w:rFonts w:ascii="Times New Roman" w:hAnsi="Times New Roman" w:cs="Times New Roman"/>
                <w:sz w:val="24"/>
                <w:szCs w:val="24"/>
                <w:shd w:val="clear" w:color="auto" w:fill="FFFFFF"/>
              </w:rPr>
              <w:t>Dehydrogenase</w:t>
            </w:r>
          </w:p>
        </w:tc>
        <w:tc>
          <w:tcPr>
            <w:tcW w:w="992" w:type="dxa"/>
            <w:tcBorders>
              <w:top w:val="single" w:sz="4" w:space="0" w:color="auto"/>
              <w:left w:val="single" w:sz="4" w:space="0" w:color="auto"/>
              <w:bottom w:val="single" w:sz="4" w:space="0" w:color="auto"/>
              <w:right w:val="single" w:sz="4" w:space="0" w:color="auto"/>
            </w:tcBorders>
            <w:hideMark/>
          </w:tcPr>
          <w:p w14:paraId="6A10312E" w14:textId="77777777" w:rsidR="00E41B6B" w:rsidRPr="00647343" w:rsidRDefault="00E41B6B" w:rsidP="00647343">
            <w:pPr>
              <w:autoSpaceDE w:val="0"/>
              <w:autoSpaceDN w:val="0"/>
              <w:adjustRightInd w:val="0"/>
              <w:spacing w:line="360" w:lineRule="auto"/>
              <w:jc w:val="both"/>
              <w:rPr>
                <w:rFonts w:ascii="Times New Roman" w:hAnsi="Times New Roman" w:cs="Times New Roman"/>
                <w:i/>
                <w:sz w:val="24"/>
                <w:szCs w:val="24"/>
              </w:rPr>
            </w:pPr>
            <w:r w:rsidRPr="00647343">
              <w:rPr>
                <w:rFonts w:ascii="Times New Roman" w:hAnsi="Times New Roman" w:cs="Times New Roman"/>
                <w:i/>
                <w:sz w:val="24"/>
                <w:szCs w:val="24"/>
              </w:rPr>
              <w:t>E. coli</w:t>
            </w:r>
          </w:p>
        </w:tc>
        <w:tc>
          <w:tcPr>
            <w:tcW w:w="1417" w:type="dxa"/>
            <w:tcBorders>
              <w:top w:val="single" w:sz="4" w:space="0" w:color="auto"/>
              <w:left w:val="single" w:sz="4" w:space="0" w:color="auto"/>
              <w:bottom w:val="single" w:sz="4" w:space="0" w:color="auto"/>
              <w:right w:val="single" w:sz="4" w:space="0" w:color="auto"/>
            </w:tcBorders>
            <w:hideMark/>
          </w:tcPr>
          <w:p w14:paraId="0A3BA28E" w14:textId="77777777" w:rsidR="00E41B6B" w:rsidRPr="00647343" w:rsidRDefault="00E41B6B" w:rsidP="00647343">
            <w:pPr>
              <w:autoSpaceDE w:val="0"/>
              <w:autoSpaceDN w:val="0"/>
              <w:adjustRightInd w:val="0"/>
              <w:spacing w:line="360" w:lineRule="auto"/>
              <w:jc w:val="both"/>
              <w:rPr>
                <w:rFonts w:ascii="Times New Roman" w:hAnsi="Times New Roman" w:cs="Times New Roman"/>
                <w:sz w:val="24"/>
                <w:szCs w:val="24"/>
              </w:rPr>
            </w:pPr>
            <w:proofErr w:type="spellStart"/>
            <w:r w:rsidRPr="00647343">
              <w:rPr>
                <w:rFonts w:ascii="Times New Roman" w:hAnsi="Times New Roman" w:cs="Times New Roman"/>
                <w:i/>
                <w:sz w:val="24"/>
                <w:szCs w:val="24"/>
              </w:rPr>
              <w:t>Rhodococcus</w:t>
            </w:r>
            <w:proofErr w:type="spellEnd"/>
            <w:r w:rsidRPr="00647343">
              <w:rPr>
                <w:rFonts w:ascii="Times New Roman" w:hAnsi="Times New Roman" w:cs="Times New Roman"/>
                <w:i/>
                <w:sz w:val="24"/>
                <w:szCs w:val="24"/>
              </w:rPr>
              <w:t xml:space="preserve"> sp</w:t>
            </w:r>
            <w:r w:rsidRPr="00647343">
              <w:rPr>
                <w:rFonts w:ascii="Times New Roman" w:hAnsi="Times New Roman" w:cs="Times New Roman"/>
                <w:sz w:val="24"/>
                <w:szCs w:val="24"/>
              </w:rPr>
              <w:t>. P14</w:t>
            </w:r>
          </w:p>
        </w:tc>
        <w:tc>
          <w:tcPr>
            <w:tcW w:w="1134" w:type="dxa"/>
            <w:tcBorders>
              <w:top w:val="single" w:sz="4" w:space="0" w:color="auto"/>
              <w:left w:val="single" w:sz="4" w:space="0" w:color="auto"/>
              <w:bottom w:val="single" w:sz="4" w:space="0" w:color="auto"/>
              <w:right w:val="single" w:sz="4" w:space="0" w:color="auto"/>
            </w:tcBorders>
          </w:tcPr>
          <w:p w14:paraId="5FFE2A8D" w14:textId="173BE3A9" w:rsidR="00E41B6B" w:rsidRPr="00647343" w:rsidRDefault="00B67C55"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pET-32a</w:t>
            </w:r>
          </w:p>
        </w:tc>
        <w:tc>
          <w:tcPr>
            <w:tcW w:w="1614" w:type="dxa"/>
            <w:tcBorders>
              <w:top w:val="single" w:sz="4" w:space="0" w:color="auto"/>
              <w:left w:val="single" w:sz="4" w:space="0" w:color="auto"/>
              <w:bottom w:val="single" w:sz="4" w:space="0" w:color="auto"/>
              <w:right w:val="single" w:sz="4" w:space="0" w:color="auto"/>
            </w:tcBorders>
            <w:hideMark/>
          </w:tcPr>
          <w:p w14:paraId="2CD7EA31" w14:textId="2E968878" w:rsidR="00E41B6B" w:rsidRPr="00647343" w:rsidRDefault="00E41B6B"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Bioremediation of steroids</w:t>
            </w:r>
          </w:p>
        </w:tc>
        <w:tc>
          <w:tcPr>
            <w:tcW w:w="1283" w:type="dxa"/>
            <w:tcBorders>
              <w:top w:val="single" w:sz="4" w:space="0" w:color="auto"/>
              <w:left w:val="single" w:sz="4" w:space="0" w:color="auto"/>
              <w:bottom w:val="single" w:sz="4" w:space="0" w:color="auto"/>
              <w:right w:val="single" w:sz="4" w:space="0" w:color="auto"/>
            </w:tcBorders>
            <w:hideMark/>
          </w:tcPr>
          <w:p w14:paraId="72403403" w14:textId="77777777" w:rsidR="00E41B6B" w:rsidRPr="00647343" w:rsidRDefault="00E41B6B"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Ye et al.,  2019</w:t>
            </w:r>
          </w:p>
        </w:tc>
      </w:tr>
      <w:tr w:rsidR="00E41B6B" w:rsidRPr="00647343" w14:paraId="38E9BBA8" w14:textId="77777777" w:rsidTr="009E6756">
        <w:tc>
          <w:tcPr>
            <w:tcW w:w="718" w:type="dxa"/>
            <w:tcBorders>
              <w:top w:val="single" w:sz="4" w:space="0" w:color="auto"/>
              <w:left w:val="single" w:sz="4" w:space="0" w:color="auto"/>
              <w:bottom w:val="single" w:sz="4" w:space="0" w:color="auto"/>
              <w:right w:val="single" w:sz="4" w:space="0" w:color="auto"/>
            </w:tcBorders>
            <w:hideMark/>
          </w:tcPr>
          <w:p w14:paraId="53193E2B" w14:textId="71065648" w:rsidR="00E41B6B" w:rsidRPr="00C11E22" w:rsidRDefault="00B67C55" w:rsidP="00C11E22">
            <w:pPr>
              <w:pStyle w:val="ListParagraph"/>
              <w:numPr>
                <w:ilvl w:val="0"/>
                <w:numId w:val="6"/>
              </w:numPr>
              <w:autoSpaceDE w:val="0"/>
              <w:autoSpaceDN w:val="0"/>
              <w:adjustRightInd w:val="0"/>
              <w:spacing w:line="360" w:lineRule="auto"/>
              <w:jc w:val="center"/>
              <w:rPr>
                <w:rFonts w:ascii="Times New Roman" w:hAnsi="Times New Roman" w:cs="Times New Roman"/>
                <w:sz w:val="24"/>
                <w:szCs w:val="24"/>
              </w:rPr>
            </w:pPr>
            <w:r w:rsidRPr="00C11E22">
              <w:rPr>
                <w:rFonts w:ascii="Times New Roman" w:hAnsi="Times New Roman" w:cs="Times New Roman"/>
                <w:sz w:val="24"/>
                <w:szCs w:val="24"/>
              </w:rPr>
              <w:t>k</w:t>
            </w:r>
          </w:p>
        </w:tc>
        <w:tc>
          <w:tcPr>
            <w:tcW w:w="2084" w:type="dxa"/>
            <w:tcBorders>
              <w:top w:val="single" w:sz="4" w:space="0" w:color="auto"/>
              <w:left w:val="single" w:sz="4" w:space="0" w:color="auto"/>
              <w:bottom w:val="single" w:sz="4" w:space="0" w:color="auto"/>
              <w:right w:val="single" w:sz="4" w:space="0" w:color="auto"/>
            </w:tcBorders>
            <w:hideMark/>
          </w:tcPr>
          <w:p w14:paraId="0A72CEB1" w14:textId="77777777" w:rsidR="00E41B6B" w:rsidRPr="00647343" w:rsidRDefault="00E41B6B" w:rsidP="00647343">
            <w:pPr>
              <w:autoSpaceDE w:val="0"/>
              <w:autoSpaceDN w:val="0"/>
              <w:adjustRightInd w:val="0"/>
              <w:spacing w:line="360" w:lineRule="auto"/>
              <w:jc w:val="both"/>
              <w:rPr>
                <w:rFonts w:ascii="Times New Roman" w:hAnsi="Times New Roman" w:cs="Times New Roman"/>
                <w:sz w:val="24"/>
                <w:szCs w:val="24"/>
                <w:shd w:val="clear" w:color="auto" w:fill="FFFFFF"/>
              </w:rPr>
            </w:pPr>
            <w:r w:rsidRPr="00647343">
              <w:rPr>
                <w:rFonts w:ascii="Times New Roman" w:hAnsi="Times New Roman" w:cs="Times New Roman"/>
                <w:sz w:val="24"/>
                <w:szCs w:val="24"/>
                <w:shd w:val="clear" w:color="auto" w:fill="FFFFFF"/>
              </w:rPr>
              <w:t>Dehalogenase</w:t>
            </w:r>
          </w:p>
        </w:tc>
        <w:tc>
          <w:tcPr>
            <w:tcW w:w="992" w:type="dxa"/>
            <w:tcBorders>
              <w:top w:val="single" w:sz="4" w:space="0" w:color="auto"/>
              <w:left w:val="single" w:sz="4" w:space="0" w:color="auto"/>
              <w:bottom w:val="single" w:sz="4" w:space="0" w:color="auto"/>
              <w:right w:val="single" w:sz="4" w:space="0" w:color="auto"/>
            </w:tcBorders>
            <w:hideMark/>
          </w:tcPr>
          <w:p w14:paraId="71701252" w14:textId="77777777" w:rsidR="00E41B6B" w:rsidRPr="00647343" w:rsidRDefault="00E41B6B"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i/>
                <w:sz w:val="24"/>
                <w:szCs w:val="24"/>
              </w:rPr>
              <w:t xml:space="preserve">E. coli </w:t>
            </w:r>
            <w:r w:rsidRPr="00647343">
              <w:rPr>
                <w:rFonts w:ascii="Times New Roman" w:hAnsi="Times New Roman" w:cs="Times New Roman"/>
                <w:sz w:val="24"/>
                <w:szCs w:val="24"/>
              </w:rPr>
              <w:t>BL21 (DE3)</w:t>
            </w:r>
            <w:r w:rsidRPr="00647343">
              <w:rPr>
                <w:rFonts w:ascii="Times New Roman" w:hAnsi="Times New Roman" w:cs="Times New Roman"/>
                <w:i/>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hideMark/>
          </w:tcPr>
          <w:p w14:paraId="737BD291" w14:textId="77777777" w:rsidR="00E41B6B" w:rsidRPr="00647343" w:rsidRDefault="00E41B6B" w:rsidP="00647343">
            <w:pPr>
              <w:autoSpaceDE w:val="0"/>
              <w:autoSpaceDN w:val="0"/>
              <w:adjustRightInd w:val="0"/>
              <w:spacing w:line="360" w:lineRule="auto"/>
              <w:jc w:val="both"/>
              <w:rPr>
                <w:rFonts w:ascii="Times New Roman" w:hAnsi="Times New Roman" w:cs="Times New Roman"/>
                <w:sz w:val="24"/>
                <w:szCs w:val="24"/>
              </w:rPr>
            </w:pPr>
            <w:proofErr w:type="spellStart"/>
            <w:r w:rsidRPr="00647343">
              <w:rPr>
                <w:rFonts w:ascii="Times New Roman" w:hAnsi="Times New Roman" w:cs="Times New Roman"/>
                <w:i/>
                <w:sz w:val="24"/>
                <w:szCs w:val="24"/>
              </w:rPr>
              <w:t>Ochrobactrum</w:t>
            </w:r>
            <w:proofErr w:type="spellEnd"/>
            <w:r w:rsidRPr="00647343">
              <w:rPr>
                <w:rFonts w:ascii="Times New Roman" w:hAnsi="Times New Roman" w:cs="Times New Roman"/>
                <w:i/>
                <w:sz w:val="24"/>
                <w:szCs w:val="24"/>
              </w:rPr>
              <w:t xml:space="preserve"> species</w:t>
            </w:r>
          </w:p>
        </w:tc>
        <w:tc>
          <w:tcPr>
            <w:tcW w:w="1134" w:type="dxa"/>
            <w:tcBorders>
              <w:top w:val="single" w:sz="4" w:space="0" w:color="auto"/>
              <w:left w:val="single" w:sz="4" w:space="0" w:color="auto"/>
              <w:bottom w:val="single" w:sz="4" w:space="0" w:color="auto"/>
              <w:right w:val="single" w:sz="4" w:space="0" w:color="auto"/>
            </w:tcBorders>
          </w:tcPr>
          <w:p w14:paraId="5B4E7F94" w14:textId="6E172A56" w:rsidR="00E41B6B" w:rsidRPr="00647343" w:rsidRDefault="00B67C55"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pET30a-a6</w:t>
            </w:r>
          </w:p>
        </w:tc>
        <w:tc>
          <w:tcPr>
            <w:tcW w:w="1614" w:type="dxa"/>
            <w:tcBorders>
              <w:top w:val="single" w:sz="4" w:space="0" w:color="auto"/>
              <w:left w:val="single" w:sz="4" w:space="0" w:color="auto"/>
              <w:bottom w:val="single" w:sz="4" w:space="0" w:color="auto"/>
              <w:right w:val="single" w:sz="4" w:space="0" w:color="auto"/>
            </w:tcBorders>
            <w:hideMark/>
          </w:tcPr>
          <w:p w14:paraId="7049EB66" w14:textId="34B33D96" w:rsidR="00E41B6B" w:rsidRPr="00647343" w:rsidRDefault="00E41B6B"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Degradation of TBBPA (tetra bromo bisphenol A )</w:t>
            </w:r>
          </w:p>
        </w:tc>
        <w:tc>
          <w:tcPr>
            <w:tcW w:w="1283" w:type="dxa"/>
            <w:tcBorders>
              <w:top w:val="single" w:sz="4" w:space="0" w:color="auto"/>
              <w:left w:val="single" w:sz="4" w:space="0" w:color="auto"/>
              <w:bottom w:val="single" w:sz="4" w:space="0" w:color="auto"/>
              <w:right w:val="single" w:sz="4" w:space="0" w:color="auto"/>
            </w:tcBorders>
            <w:hideMark/>
          </w:tcPr>
          <w:p w14:paraId="5ED8A974" w14:textId="77777777" w:rsidR="00E41B6B" w:rsidRPr="00647343" w:rsidRDefault="00E41B6B" w:rsidP="00647343">
            <w:pPr>
              <w:autoSpaceDE w:val="0"/>
              <w:autoSpaceDN w:val="0"/>
              <w:adjustRightInd w:val="0"/>
              <w:spacing w:line="360" w:lineRule="auto"/>
              <w:jc w:val="both"/>
              <w:rPr>
                <w:rFonts w:ascii="Times New Roman" w:hAnsi="Times New Roman" w:cs="Times New Roman"/>
                <w:sz w:val="24"/>
                <w:szCs w:val="24"/>
              </w:rPr>
            </w:pPr>
            <w:r w:rsidRPr="00647343">
              <w:rPr>
                <w:rFonts w:ascii="Times New Roman" w:hAnsi="Times New Roman" w:cs="Times New Roman"/>
                <w:sz w:val="24"/>
                <w:szCs w:val="24"/>
              </w:rPr>
              <w:t>Liang et  al.,  2019</w:t>
            </w:r>
          </w:p>
        </w:tc>
      </w:tr>
    </w:tbl>
    <w:p w14:paraId="03502468" w14:textId="77777777" w:rsidR="00E41B6B" w:rsidRPr="00647343" w:rsidRDefault="00E41B6B" w:rsidP="00647343">
      <w:pPr>
        <w:autoSpaceDE w:val="0"/>
        <w:autoSpaceDN w:val="0"/>
        <w:adjustRightInd w:val="0"/>
        <w:spacing w:line="360" w:lineRule="auto"/>
        <w:jc w:val="both"/>
        <w:rPr>
          <w:rFonts w:ascii="Times New Roman" w:hAnsi="Times New Roman" w:cs="Times New Roman"/>
          <w:sz w:val="24"/>
          <w:szCs w:val="24"/>
        </w:rPr>
      </w:pPr>
    </w:p>
    <w:p w14:paraId="3CEC96CB" w14:textId="3B8DBB63" w:rsidR="00760BF0" w:rsidRPr="009E6756" w:rsidRDefault="00AC1E67" w:rsidP="00647343">
      <w:pPr>
        <w:autoSpaceDE w:val="0"/>
        <w:autoSpaceDN w:val="0"/>
        <w:adjustRightInd w:val="0"/>
        <w:spacing w:after="0" w:line="360" w:lineRule="auto"/>
        <w:jc w:val="both"/>
        <w:rPr>
          <w:rFonts w:ascii="Times New Roman" w:hAnsi="Times New Roman" w:cs="Times New Roman"/>
          <w:b/>
          <w:sz w:val="28"/>
          <w:szCs w:val="28"/>
        </w:rPr>
      </w:pPr>
      <w:r w:rsidRPr="009E6756">
        <w:rPr>
          <w:rFonts w:ascii="Times New Roman" w:hAnsi="Times New Roman" w:cs="Times New Roman"/>
          <w:b/>
          <w:sz w:val="28"/>
          <w:szCs w:val="28"/>
        </w:rPr>
        <w:t>C</w:t>
      </w:r>
      <w:r w:rsidR="00760BF0" w:rsidRPr="009E6756">
        <w:rPr>
          <w:rFonts w:ascii="Times New Roman" w:hAnsi="Times New Roman" w:cs="Times New Roman"/>
          <w:b/>
          <w:sz w:val="28"/>
          <w:szCs w:val="28"/>
        </w:rPr>
        <w:t>onclusion</w:t>
      </w:r>
    </w:p>
    <w:p w14:paraId="5D3BB17D" w14:textId="3372E037" w:rsidR="00AC1E67" w:rsidRDefault="00AC1E67" w:rsidP="00647343">
      <w:pPr>
        <w:autoSpaceDE w:val="0"/>
        <w:autoSpaceDN w:val="0"/>
        <w:adjustRightInd w:val="0"/>
        <w:spacing w:after="0" w:line="360" w:lineRule="auto"/>
        <w:jc w:val="both"/>
        <w:rPr>
          <w:rFonts w:ascii="Times New Roman" w:hAnsi="Times New Roman" w:cs="Times New Roman"/>
          <w:sz w:val="24"/>
          <w:szCs w:val="24"/>
        </w:rPr>
      </w:pPr>
      <w:r w:rsidRPr="00647343">
        <w:rPr>
          <w:rFonts w:ascii="Times New Roman" w:hAnsi="Times New Roman" w:cs="Times New Roman"/>
          <w:sz w:val="24"/>
          <w:szCs w:val="24"/>
        </w:rPr>
        <w:t xml:space="preserve">Exposure to increasing pollutants degrades the ecosystem even at low concentrations over extended periods of time because they are clearly linked to multiple chronic damages to biotic components. At the right temperature, pH, contact time, and concentration, a particular pollutant substrate is recognised by a particular microbial enzyme, enabling efficient enzymatic transformation into a variety of harmless products through a variety of enzymatic </w:t>
      </w:r>
      <w:r w:rsidR="00280BE1">
        <w:rPr>
          <w:rFonts w:ascii="Times New Roman" w:hAnsi="Times New Roman" w:cs="Times New Roman"/>
          <w:sz w:val="24"/>
          <w:szCs w:val="24"/>
        </w:rPr>
        <w:t>reactions</w:t>
      </w:r>
      <w:r w:rsidRPr="00647343">
        <w:rPr>
          <w:rFonts w:ascii="Times New Roman" w:hAnsi="Times New Roman" w:cs="Times New Roman"/>
          <w:sz w:val="24"/>
          <w:szCs w:val="24"/>
        </w:rPr>
        <w:t xml:space="preserve">. </w:t>
      </w:r>
      <w:r w:rsidR="00E41964" w:rsidRPr="00647343">
        <w:rPr>
          <w:rFonts w:ascii="Times New Roman" w:hAnsi="Times New Roman" w:cs="Times New Roman"/>
          <w:sz w:val="24"/>
          <w:szCs w:val="24"/>
        </w:rPr>
        <w:t xml:space="preserve">High-molecular-weight PAHs and poly-halogenated aromatics interact with the cytochrome P450 enzyme's active site and undergo oxidation to create non-toxic compounds. Higher thermo-stability and less substrate specificity Antibiotics, synthetic colours, PAHs, and phenolic contaminants were all converted by laccase’s halotolerant capabilities through the oxidation process. Dehalogenase enzymes have the ability to cleave carbon-halogen bonds </w:t>
      </w:r>
      <w:r w:rsidR="00E41964" w:rsidRPr="00647343">
        <w:rPr>
          <w:rFonts w:ascii="Times New Roman" w:hAnsi="Times New Roman" w:cs="Times New Roman"/>
          <w:sz w:val="24"/>
          <w:szCs w:val="24"/>
        </w:rPr>
        <w:lastRenderedPageBreak/>
        <w:t xml:space="preserve">either hydrolytically, reductively, or </w:t>
      </w:r>
      <w:proofErr w:type="spellStart"/>
      <w:r w:rsidR="00E41964" w:rsidRPr="00647343">
        <w:rPr>
          <w:rFonts w:ascii="Times New Roman" w:hAnsi="Times New Roman" w:cs="Times New Roman"/>
          <w:sz w:val="24"/>
          <w:szCs w:val="24"/>
        </w:rPr>
        <w:t>oxygenolytically</w:t>
      </w:r>
      <w:proofErr w:type="spellEnd"/>
      <w:r w:rsidR="00E41964" w:rsidRPr="00647343">
        <w:rPr>
          <w:rFonts w:ascii="Times New Roman" w:hAnsi="Times New Roman" w:cs="Times New Roman"/>
          <w:sz w:val="24"/>
          <w:szCs w:val="24"/>
        </w:rPr>
        <w:t xml:space="preserve">. By removing halides, halogenated contaminants are successfully converted into a substrate that reduces the amount of chlorinated environment. The enzyme dehydrogenase selectively converted various hydroxyl groups found in synthetic polymers and medium-chain secondary alcohols into analogous aldehydes. The protease enzyme breaks down biomass of keratinous waste, </w:t>
      </w:r>
      <w:r w:rsidR="00280BE1">
        <w:rPr>
          <w:rFonts w:ascii="Times New Roman" w:hAnsi="Times New Roman" w:cs="Times New Roman"/>
          <w:sz w:val="24"/>
          <w:szCs w:val="24"/>
        </w:rPr>
        <w:t>colours</w:t>
      </w:r>
      <w:r w:rsidR="00E41964" w:rsidRPr="00647343">
        <w:rPr>
          <w:rFonts w:ascii="Times New Roman" w:hAnsi="Times New Roman" w:cs="Times New Roman"/>
          <w:sz w:val="24"/>
          <w:szCs w:val="24"/>
        </w:rPr>
        <w:t xml:space="preserve">, waste produced by marine crustaceans, biodegradable plastics and protein polymers by using the hydrolysis reaction mechanism. </w:t>
      </w:r>
      <w:r w:rsidR="001A375D" w:rsidRPr="00647343">
        <w:rPr>
          <w:rFonts w:ascii="Times New Roman" w:hAnsi="Times New Roman" w:cs="Times New Roman"/>
          <w:sz w:val="24"/>
          <w:szCs w:val="24"/>
        </w:rPr>
        <w:t xml:space="preserve">Microbial hydrolases break down additives like plasticizers, cyanides, and compounds containing nitrile to produce less dangerous by-products through condensations and </w:t>
      </w:r>
      <w:proofErr w:type="spellStart"/>
      <w:r w:rsidR="001A375D" w:rsidRPr="00647343">
        <w:rPr>
          <w:rFonts w:ascii="Times New Roman" w:hAnsi="Times New Roman" w:cs="Times New Roman"/>
          <w:sz w:val="24"/>
          <w:szCs w:val="24"/>
        </w:rPr>
        <w:t>alcoholysis</w:t>
      </w:r>
      <w:proofErr w:type="spellEnd"/>
      <w:r w:rsidR="001A375D" w:rsidRPr="00647343">
        <w:rPr>
          <w:rFonts w:ascii="Times New Roman" w:hAnsi="Times New Roman" w:cs="Times New Roman"/>
          <w:sz w:val="24"/>
          <w:szCs w:val="24"/>
        </w:rPr>
        <w:t xml:space="preserve"> reactions. Microbial lipase effectively decomposed the co-polymers, synthetic polyester, and parabens into a variety of biodegradation products due to its substrate specificity and optimum stability. Thus, it can be concluded that using microbial enzymes to biodegrade hazardous organic and inorganic contaminants during bioremediation is a </w:t>
      </w:r>
      <w:r w:rsidR="00280BE1">
        <w:rPr>
          <w:rFonts w:ascii="Times New Roman" w:hAnsi="Times New Roman" w:cs="Times New Roman"/>
          <w:sz w:val="24"/>
          <w:szCs w:val="24"/>
        </w:rPr>
        <w:t xml:space="preserve">sustainable, </w:t>
      </w:r>
      <w:r w:rsidR="001A375D" w:rsidRPr="00647343">
        <w:rPr>
          <w:rFonts w:ascii="Times New Roman" w:hAnsi="Times New Roman" w:cs="Times New Roman"/>
          <w:sz w:val="24"/>
          <w:szCs w:val="24"/>
        </w:rPr>
        <w:t>safe, effective, and eco</w:t>
      </w:r>
      <w:r w:rsidR="00280BE1">
        <w:rPr>
          <w:rFonts w:ascii="Times New Roman" w:hAnsi="Times New Roman" w:cs="Times New Roman"/>
          <w:sz w:val="24"/>
          <w:szCs w:val="24"/>
        </w:rPr>
        <w:t>-</w:t>
      </w:r>
      <w:r w:rsidR="001A375D" w:rsidRPr="00647343">
        <w:rPr>
          <w:rFonts w:ascii="Times New Roman" w:hAnsi="Times New Roman" w:cs="Times New Roman"/>
          <w:sz w:val="24"/>
          <w:szCs w:val="24"/>
        </w:rPr>
        <w:t xml:space="preserve">friendly way to restore </w:t>
      </w:r>
      <w:r w:rsidR="00280BE1">
        <w:rPr>
          <w:rFonts w:ascii="Times New Roman" w:hAnsi="Times New Roman" w:cs="Times New Roman"/>
          <w:sz w:val="24"/>
          <w:szCs w:val="24"/>
        </w:rPr>
        <w:t xml:space="preserve">the </w:t>
      </w:r>
      <w:r w:rsidR="007E6974" w:rsidRPr="00647343">
        <w:rPr>
          <w:rFonts w:ascii="Times New Roman" w:hAnsi="Times New Roman" w:cs="Times New Roman"/>
          <w:sz w:val="24"/>
          <w:szCs w:val="24"/>
        </w:rPr>
        <w:t>damaged environment</w:t>
      </w:r>
      <w:r w:rsidR="001A375D" w:rsidRPr="00647343">
        <w:rPr>
          <w:rFonts w:ascii="Times New Roman" w:hAnsi="Times New Roman" w:cs="Times New Roman"/>
          <w:sz w:val="24"/>
          <w:szCs w:val="24"/>
        </w:rPr>
        <w:t>.</w:t>
      </w:r>
    </w:p>
    <w:p w14:paraId="59106F6D" w14:textId="668F9372" w:rsidR="00B302AF" w:rsidRDefault="00B302AF" w:rsidP="00647343">
      <w:pPr>
        <w:autoSpaceDE w:val="0"/>
        <w:autoSpaceDN w:val="0"/>
        <w:adjustRightInd w:val="0"/>
        <w:spacing w:after="0" w:line="360" w:lineRule="auto"/>
        <w:jc w:val="both"/>
        <w:rPr>
          <w:rFonts w:ascii="Times New Roman" w:hAnsi="Times New Roman" w:cs="Times New Roman"/>
          <w:sz w:val="24"/>
          <w:szCs w:val="24"/>
        </w:rPr>
      </w:pPr>
    </w:p>
    <w:p w14:paraId="19CE8BFF" w14:textId="30DAEB30" w:rsidR="00B302AF" w:rsidRPr="009E6756" w:rsidRDefault="00B302AF" w:rsidP="00B302AF">
      <w:pPr>
        <w:spacing w:line="360" w:lineRule="auto"/>
        <w:jc w:val="both"/>
        <w:rPr>
          <w:rFonts w:ascii="Times New Roman" w:hAnsi="Times New Roman" w:cs="Times New Roman"/>
          <w:b/>
          <w:sz w:val="28"/>
          <w:szCs w:val="28"/>
          <w:shd w:val="clear" w:color="auto" w:fill="FFFFFF"/>
        </w:rPr>
      </w:pPr>
      <w:r w:rsidRPr="009E6756">
        <w:rPr>
          <w:rFonts w:ascii="Times New Roman" w:hAnsi="Times New Roman" w:cs="Times New Roman"/>
          <w:b/>
          <w:sz w:val="28"/>
          <w:szCs w:val="28"/>
          <w:shd w:val="clear" w:color="auto" w:fill="FFFFFF"/>
        </w:rPr>
        <w:t>R</w:t>
      </w:r>
      <w:r w:rsidR="008B24EA" w:rsidRPr="009E6756">
        <w:rPr>
          <w:rFonts w:ascii="Times New Roman" w:hAnsi="Times New Roman" w:cs="Times New Roman"/>
          <w:b/>
          <w:sz w:val="28"/>
          <w:szCs w:val="28"/>
          <w:shd w:val="clear" w:color="auto" w:fill="FFFFFF"/>
        </w:rPr>
        <w:t>eferences</w:t>
      </w:r>
    </w:p>
    <w:p w14:paraId="23DD65D1" w14:textId="77777777" w:rsidR="00B302AF" w:rsidRPr="00305EA8" w:rsidRDefault="00B302AF" w:rsidP="00B302AF">
      <w:pPr>
        <w:spacing w:line="360" w:lineRule="auto"/>
        <w:jc w:val="both"/>
        <w:rPr>
          <w:rFonts w:ascii="Times New Roman" w:hAnsi="Times New Roman" w:cs="Times New Roman"/>
          <w:sz w:val="24"/>
          <w:szCs w:val="24"/>
          <w:shd w:val="clear" w:color="auto" w:fill="FFFFFF"/>
        </w:rPr>
      </w:pPr>
      <w:proofErr w:type="spellStart"/>
      <w:r w:rsidRPr="00305EA8">
        <w:rPr>
          <w:rFonts w:ascii="Times New Roman" w:hAnsi="Times New Roman" w:cs="Times New Roman"/>
          <w:sz w:val="24"/>
          <w:szCs w:val="24"/>
          <w:shd w:val="clear" w:color="auto" w:fill="FFFFFF"/>
        </w:rPr>
        <w:t>Adrio</w:t>
      </w:r>
      <w:proofErr w:type="spellEnd"/>
      <w:r w:rsidRPr="00305EA8">
        <w:rPr>
          <w:rFonts w:ascii="Times New Roman" w:hAnsi="Times New Roman" w:cs="Times New Roman"/>
          <w:sz w:val="24"/>
          <w:szCs w:val="24"/>
          <w:shd w:val="clear" w:color="auto" w:fill="FFFFFF"/>
        </w:rPr>
        <w:t xml:space="preserve">, J. L., &amp; </w:t>
      </w:r>
      <w:proofErr w:type="spellStart"/>
      <w:r w:rsidRPr="00305EA8">
        <w:rPr>
          <w:rFonts w:ascii="Times New Roman" w:hAnsi="Times New Roman" w:cs="Times New Roman"/>
          <w:sz w:val="24"/>
          <w:szCs w:val="24"/>
          <w:shd w:val="clear" w:color="auto" w:fill="FFFFFF"/>
        </w:rPr>
        <w:t>Demain</w:t>
      </w:r>
      <w:proofErr w:type="spellEnd"/>
      <w:r w:rsidRPr="00305EA8">
        <w:rPr>
          <w:rFonts w:ascii="Times New Roman" w:hAnsi="Times New Roman" w:cs="Times New Roman"/>
          <w:sz w:val="24"/>
          <w:szCs w:val="24"/>
          <w:shd w:val="clear" w:color="auto" w:fill="FFFFFF"/>
        </w:rPr>
        <w:t>, A. L. (2014). Microbial enzymes: tools for biotechnological processes. </w:t>
      </w:r>
      <w:r w:rsidRPr="00305EA8">
        <w:rPr>
          <w:rFonts w:ascii="Times New Roman" w:hAnsi="Times New Roman" w:cs="Times New Roman"/>
          <w:i/>
          <w:iCs/>
          <w:sz w:val="24"/>
          <w:szCs w:val="24"/>
          <w:shd w:val="clear" w:color="auto" w:fill="FFFFFF"/>
        </w:rPr>
        <w:t>Biomolecules</w:t>
      </w:r>
      <w:r w:rsidRPr="00305EA8">
        <w:rPr>
          <w:rFonts w:ascii="Times New Roman" w:hAnsi="Times New Roman" w:cs="Times New Roman"/>
          <w:sz w:val="24"/>
          <w:szCs w:val="24"/>
          <w:shd w:val="clear" w:color="auto" w:fill="FFFFFF"/>
        </w:rPr>
        <w:t>, </w:t>
      </w:r>
      <w:r w:rsidRPr="00305EA8">
        <w:rPr>
          <w:rFonts w:ascii="Times New Roman" w:hAnsi="Times New Roman" w:cs="Times New Roman"/>
          <w:i/>
          <w:iCs/>
          <w:sz w:val="24"/>
          <w:szCs w:val="24"/>
          <w:shd w:val="clear" w:color="auto" w:fill="FFFFFF"/>
        </w:rPr>
        <w:t>4</w:t>
      </w:r>
      <w:r w:rsidRPr="00305EA8">
        <w:rPr>
          <w:rFonts w:ascii="Times New Roman" w:hAnsi="Times New Roman" w:cs="Times New Roman"/>
          <w:sz w:val="24"/>
          <w:szCs w:val="24"/>
          <w:shd w:val="clear" w:color="auto" w:fill="FFFFFF"/>
        </w:rPr>
        <w:t>(1), 117-139.</w:t>
      </w:r>
    </w:p>
    <w:p w14:paraId="7F97D4E5" w14:textId="77777777" w:rsidR="00B302AF" w:rsidRPr="00305EA8" w:rsidRDefault="00B302AF" w:rsidP="00B302AF">
      <w:pPr>
        <w:spacing w:line="360" w:lineRule="auto"/>
        <w:jc w:val="both"/>
        <w:rPr>
          <w:rFonts w:ascii="Times New Roman" w:hAnsi="Times New Roman" w:cs="Times New Roman"/>
          <w:color w:val="222222"/>
          <w:sz w:val="24"/>
          <w:szCs w:val="24"/>
          <w:shd w:val="clear" w:color="auto" w:fill="FFFFFF"/>
        </w:rPr>
      </w:pPr>
      <w:r w:rsidRPr="00305EA8">
        <w:rPr>
          <w:rFonts w:ascii="Times New Roman" w:hAnsi="Times New Roman" w:cs="Times New Roman"/>
          <w:color w:val="222222"/>
          <w:sz w:val="24"/>
          <w:szCs w:val="24"/>
          <w:shd w:val="clear" w:color="auto" w:fill="FFFFFF"/>
        </w:rPr>
        <w:t xml:space="preserve">Agrawal, D., &amp; </w:t>
      </w:r>
      <w:proofErr w:type="spellStart"/>
      <w:r w:rsidRPr="00305EA8">
        <w:rPr>
          <w:rFonts w:ascii="Times New Roman" w:hAnsi="Times New Roman" w:cs="Times New Roman"/>
          <w:color w:val="222222"/>
          <w:sz w:val="24"/>
          <w:szCs w:val="24"/>
          <w:shd w:val="clear" w:color="auto" w:fill="FFFFFF"/>
        </w:rPr>
        <w:t>Matkar</w:t>
      </w:r>
      <w:proofErr w:type="spellEnd"/>
      <w:r w:rsidRPr="00305EA8">
        <w:rPr>
          <w:rFonts w:ascii="Times New Roman" w:hAnsi="Times New Roman" w:cs="Times New Roman"/>
          <w:color w:val="222222"/>
          <w:sz w:val="24"/>
          <w:szCs w:val="24"/>
          <w:shd w:val="clear" w:color="auto" w:fill="FFFFFF"/>
        </w:rPr>
        <w:t>, K. (2016). Enhancement of cellulase production by substrate manipulation in three Aspergillus sp. </w:t>
      </w:r>
      <w:r w:rsidRPr="00305EA8">
        <w:rPr>
          <w:rFonts w:ascii="Times New Roman" w:hAnsi="Times New Roman" w:cs="Times New Roman"/>
          <w:i/>
          <w:iCs/>
          <w:color w:val="222222"/>
          <w:sz w:val="24"/>
          <w:szCs w:val="24"/>
          <w:shd w:val="clear" w:color="auto" w:fill="FFFFFF"/>
        </w:rPr>
        <w:t xml:space="preserve">Indian J </w:t>
      </w:r>
      <w:proofErr w:type="spellStart"/>
      <w:r w:rsidRPr="00305EA8">
        <w:rPr>
          <w:rFonts w:ascii="Times New Roman" w:hAnsi="Times New Roman" w:cs="Times New Roman"/>
          <w:i/>
          <w:iCs/>
          <w:color w:val="222222"/>
          <w:sz w:val="24"/>
          <w:szCs w:val="24"/>
          <w:shd w:val="clear" w:color="auto" w:fill="FFFFFF"/>
        </w:rPr>
        <w:t>Appl</w:t>
      </w:r>
      <w:proofErr w:type="spellEnd"/>
      <w:r w:rsidRPr="00305EA8">
        <w:rPr>
          <w:rFonts w:ascii="Times New Roman" w:hAnsi="Times New Roman" w:cs="Times New Roman"/>
          <w:i/>
          <w:iCs/>
          <w:color w:val="222222"/>
          <w:sz w:val="24"/>
          <w:szCs w:val="24"/>
          <w:shd w:val="clear" w:color="auto" w:fill="FFFFFF"/>
        </w:rPr>
        <w:t xml:space="preserve"> Res</w:t>
      </w:r>
      <w:r w:rsidRPr="00305EA8">
        <w:rPr>
          <w:rFonts w:ascii="Times New Roman" w:hAnsi="Times New Roman" w:cs="Times New Roman"/>
          <w:color w:val="222222"/>
          <w:sz w:val="24"/>
          <w:szCs w:val="24"/>
          <w:shd w:val="clear" w:color="auto" w:fill="FFFFFF"/>
        </w:rPr>
        <w:t>, </w:t>
      </w:r>
      <w:r w:rsidRPr="00305EA8">
        <w:rPr>
          <w:rFonts w:ascii="Times New Roman" w:hAnsi="Times New Roman" w:cs="Times New Roman"/>
          <w:i/>
          <w:iCs/>
          <w:color w:val="222222"/>
          <w:sz w:val="24"/>
          <w:szCs w:val="24"/>
          <w:shd w:val="clear" w:color="auto" w:fill="FFFFFF"/>
        </w:rPr>
        <w:t>6</w:t>
      </w:r>
      <w:r w:rsidRPr="00305EA8">
        <w:rPr>
          <w:rFonts w:ascii="Times New Roman" w:hAnsi="Times New Roman" w:cs="Times New Roman"/>
          <w:color w:val="222222"/>
          <w:sz w:val="24"/>
          <w:szCs w:val="24"/>
          <w:shd w:val="clear" w:color="auto" w:fill="FFFFFF"/>
        </w:rPr>
        <w:t>(3).</w:t>
      </w:r>
    </w:p>
    <w:p w14:paraId="7ECF4A73" w14:textId="77777777" w:rsidR="00B302AF" w:rsidRPr="00305EA8" w:rsidRDefault="00B302AF" w:rsidP="00B302AF">
      <w:pPr>
        <w:spacing w:line="360" w:lineRule="auto"/>
        <w:jc w:val="both"/>
        <w:rPr>
          <w:rFonts w:ascii="Times New Roman" w:hAnsi="Times New Roman" w:cs="Times New Roman"/>
          <w:sz w:val="24"/>
          <w:szCs w:val="24"/>
          <w:shd w:val="clear" w:color="auto" w:fill="FFFFFF"/>
        </w:rPr>
      </w:pPr>
      <w:r w:rsidRPr="00305EA8">
        <w:rPr>
          <w:rFonts w:ascii="Times New Roman" w:hAnsi="Times New Roman" w:cs="Times New Roman"/>
          <w:sz w:val="24"/>
          <w:szCs w:val="24"/>
          <w:shd w:val="clear" w:color="auto" w:fill="FFFFFF"/>
        </w:rPr>
        <w:t xml:space="preserve">Akhter, M., Wal </w:t>
      </w:r>
      <w:proofErr w:type="spellStart"/>
      <w:r w:rsidRPr="00305EA8">
        <w:rPr>
          <w:rFonts w:ascii="Times New Roman" w:hAnsi="Times New Roman" w:cs="Times New Roman"/>
          <w:sz w:val="24"/>
          <w:szCs w:val="24"/>
          <w:shd w:val="clear" w:color="auto" w:fill="FFFFFF"/>
        </w:rPr>
        <w:t>Marzan</w:t>
      </w:r>
      <w:proofErr w:type="spellEnd"/>
      <w:r w:rsidRPr="00305EA8">
        <w:rPr>
          <w:rFonts w:ascii="Times New Roman" w:hAnsi="Times New Roman" w:cs="Times New Roman"/>
          <w:sz w:val="24"/>
          <w:szCs w:val="24"/>
          <w:shd w:val="clear" w:color="auto" w:fill="FFFFFF"/>
        </w:rPr>
        <w:t xml:space="preserve">, L., </w:t>
      </w:r>
      <w:proofErr w:type="spellStart"/>
      <w:r w:rsidRPr="00305EA8">
        <w:rPr>
          <w:rFonts w:ascii="Times New Roman" w:hAnsi="Times New Roman" w:cs="Times New Roman"/>
          <w:sz w:val="24"/>
          <w:szCs w:val="24"/>
          <w:shd w:val="clear" w:color="auto" w:fill="FFFFFF"/>
        </w:rPr>
        <w:t>Akter</w:t>
      </w:r>
      <w:proofErr w:type="spellEnd"/>
      <w:r w:rsidRPr="00305EA8">
        <w:rPr>
          <w:rFonts w:ascii="Times New Roman" w:hAnsi="Times New Roman" w:cs="Times New Roman"/>
          <w:sz w:val="24"/>
          <w:szCs w:val="24"/>
          <w:shd w:val="clear" w:color="auto" w:fill="FFFFFF"/>
        </w:rPr>
        <w:t>, Y., &amp; Shimizu, K. (2020). Microbial bioremediation of feather waste for keratinase production: an outstanding solution for leather dehairing in tanneries. </w:t>
      </w:r>
      <w:r w:rsidRPr="00305EA8">
        <w:rPr>
          <w:rFonts w:ascii="Times New Roman" w:hAnsi="Times New Roman" w:cs="Times New Roman"/>
          <w:i/>
          <w:iCs/>
          <w:sz w:val="24"/>
          <w:szCs w:val="24"/>
          <w:shd w:val="clear" w:color="auto" w:fill="FFFFFF"/>
        </w:rPr>
        <w:t>Microbiology insights</w:t>
      </w:r>
      <w:r w:rsidRPr="00305EA8">
        <w:rPr>
          <w:rFonts w:ascii="Times New Roman" w:hAnsi="Times New Roman" w:cs="Times New Roman"/>
          <w:sz w:val="24"/>
          <w:szCs w:val="24"/>
          <w:shd w:val="clear" w:color="auto" w:fill="FFFFFF"/>
        </w:rPr>
        <w:t>, </w:t>
      </w:r>
      <w:r w:rsidRPr="00305EA8">
        <w:rPr>
          <w:rFonts w:ascii="Times New Roman" w:hAnsi="Times New Roman" w:cs="Times New Roman"/>
          <w:i/>
          <w:iCs/>
          <w:sz w:val="24"/>
          <w:szCs w:val="24"/>
          <w:shd w:val="clear" w:color="auto" w:fill="FFFFFF"/>
        </w:rPr>
        <w:t>13</w:t>
      </w:r>
      <w:r w:rsidRPr="00305EA8">
        <w:rPr>
          <w:rFonts w:ascii="Times New Roman" w:hAnsi="Times New Roman" w:cs="Times New Roman"/>
          <w:sz w:val="24"/>
          <w:szCs w:val="24"/>
          <w:shd w:val="clear" w:color="auto" w:fill="FFFFFF"/>
        </w:rPr>
        <w:t>, 1178636120913280.</w:t>
      </w:r>
    </w:p>
    <w:p w14:paraId="71682851" w14:textId="77777777" w:rsidR="00B302AF" w:rsidRPr="00305EA8" w:rsidRDefault="00B302AF" w:rsidP="00B302AF">
      <w:pPr>
        <w:spacing w:line="360" w:lineRule="auto"/>
        <w:jc w:val="both"/>
        <w:rPr>
          <w:rFonts w:ascii="Times New Roman" w:hAnsi="Times New Roman" w:cs="Times New Roman"/>
          <w:sz w:val="24"/>
          <w:szCs w:val="24"/>
          <w:shd w:val="clear" w:color="auto" w:fill="FFFFFF"/>
        </w:rPr>
      </w:pPr>
      <w:proofErr w:type="spellStart"/>
      <w:r w:rsidRPr="00305EA8">
        <w:rPr>
          <w:rFonts w:ascii="Times New Roman" w:hAnsi="Times New Roman" w:cs="Times New Roman"/>
          <w:sz w:val="24"/>
          <w:szCs w:val="24"/>
          <w:shd w:val="clear" w:color="auto" w:fill="FFFFFF"/>
        </w:rPr>
        <w:t>Alexandrino</w:t>
      </w:r>
      <w:proofErr w:type="spellEnd"/>
      <w:r w:rsidRPr="00305EA8">
        <w:rPr>
          <w:rFonts w:ascii="Times New Roman" w:hAnsi="Times New Roman" w:cs="Times New Roman"/>
          <w:sz w:val="24"/>
          <w:szCs w:val="24"/>
          <w:shd w:val="clear" w:color="auto" w:fill="FFFFFF"/>
        </w:rPr>
        <w:t xml:space="preserve">, A. M., </w:t>
      </w:r>
      <w:proofErr w:type="spellStart"/>
      <w:r w:rsidRPr="00305EA8">
        <w:rPr>
          <w:rFonts w:ascii="Times New Roman" w:hAnsi="Times New Roman" w:cs="Times New Roman"/>
          <w:sz w:val="24"/>
          <w:szCs w:val="24"/>
          <w:shd w:val="clear" w:color="auto" w:fill="FFFFFF"/>
        </w:rPr>
        <w:t>Faria</w:t>
      </w:r>
      <w:proofErr w:type="spellEnd"/>
      <w:r w:rsidRPr="00305EA8">
        <w:rPr>
          <w:rFonts w:ascii="Times New Roman" w:hAnsi="Times New Roman" w:cs="Times New Roman"/>
          <w:sz w:val="24"/>
          <w:szCs w:val="24"/>
          <w:shd w:val="clear" w:color="auto" w:fill="FFFFFF"/>
        </w:rPr>
        <w:t xml:space="preserve">, H. G. D., Souza, C. G. M. D., &amp; Peralta, R. M. (2007). Reutilisation of orange waste for production of lignocellulolytic enzymes by </w:t>
      </w:r>
      <w:proofErr w:type="spellStart"/>
      <w:r w:rsidRPr="00305EA8">
        <w:rPr>
          <w:rFonts w:ascii="Times New Roman" w:hAnsi="Times New Roman" w:cs="Times New Roman"/>
          <w:sz w:val="24"/>
          <w:szCs w:val="24"/>
          <w:shd w:val="clear" w:color="auto" w:fill="FFFFFF"/>
        </w:rPr>
        <w:t>Pleurotus</w:t>
      </w:r>
      <w:proofErr w:type="spellEnd"/>
      <w:r w:rsidRPr="00305EA8">
        <w:rPr>
          <w:rFonts w:ascii="Times New Roman" w:hAnsi="Times New Roman" w:cs="Times New Roman"/>
          <w:sz w:val="24"/>
          <w:szCs w:val="24"/>
          <w:shd w:val="clear" w:color="auto" w:fill="FFFFFF"/>
        </w:rPr>
        <w:t xml:space="preserve"> </w:t>
      </w:r>
      <w:proofErr w:type="spellStart"/>
      <w:r w:rsidRPr="00305EA8">
        <w:rPr>
          <w:rFonts w:ascii="Times New Roman" w:hAnsi="Times New Roman" w:cs="Times New Roman"/>
          <w:sz w:val="24"/>
          <w:szCs w:val="24"/>
          <w:shd w:val="clear" w:color="auto" w:fill="FFFFFF"/>
        </w:rPr>
        <w:t>ostreatus</w:t>
      </w:r>
      <w:proofErr w:type="spellEnd"/>
      <w:r w:rsidRPr="00305EA8">
        <w:rPr>
          <w:rFonts w:ascii="Times New Roman" w:hAnsi="Times New Roman" w:cs="Times New Roman"/>
          <w:sz w:val="24"/>
          <w:szCs w:val="24"/>
          <w:shd w:val="clear" w:color="auto" w:fill="FFFFFF"/>
        </w:rPr>
        <w:t xml:space="preserve"> (Jack: Fr). </w:t>
      </w:r>
      <w:r w:rsidRPr="00305EA8">
        <w:rPr>
          <w:rFonts w:ascii="Times New Roman" w:hAnsi="Times New Roman" w:cs="Times New Roman"/>
          <w:i/>
          <w:iCs/>
          <w:sz w:val="24"/>
          <w:szCs w:val="24"/>
          <w:shd w:val="clear" w:color="auto" w:fill="FFFFFF"/>
        </w:rPr>
        <w:t>Food Science and Technology</w:t>
      </w:r>
      <w:r w:rsidRPr="00305EA8">
        <w:rPr>
          <w:rFonts w:ascii="Times New Roman" w:hAnsi="Times New Roman" w:cs="Times New Roman"/>
          <w:sz w:val="24"/>
          <w:szCs w:val="24"/>
          <w:shd w:val="clear" w:color="auto" w:fill="FFFFFF"/>
        </w:rPr>
        <w:t>, </w:t>
      </w:r>
      <w:r w:rsidRPr="00305EA8">
        <w:rPr>
          <w:rFonts w:ascii="Times New Roman" w:hAnsi="Times New Roman" w:cs="Times New Roman"/>
          <w:i/>
          <w:iCs/>
          <w:sz w:val="24"/>
          <w:szCs w:val="24"/>
          <w:shd w:val="clear" w:color="auto" w:fill="FFFFFF"/>
        </w:rPr>
        <w:t>27</w:t>
      </w:r>
      <w:r w:rsidRPr="00305EA8">
        <w:rPr>
          <w:rFonts w:ascii="Times New Roman" w:hAnsi="Times New Roman" w:cs="Times New Roman"/>
          <w:sz w:val="24"/>
          <w:szCs w:val="24"/>
          <w:shd w:val="clear" w:color="auto" w:fill="FFFFFF"/>
        </w:rPr>
        <w:t>, 364-368.</w:t>
      </w:r>
    </w:p>
    <w:p w14:paraId="43DFA615" w14:textId="77777777" w:rsidR="00B302AF" w:rsidRPr="00305EA8" w:rsidRDefault="00B302AF" w:rsidP="00B302AF">
      <w:pPr>
        <w:spacing w:line="360" w:lineRule="auto"/>
        <w:jc w:val="both"/>
        <w:rPr>
          <w:rFonts w:ascii="Times New Roman" w:hAnsi="Times New Roman" w:cs="Times New Roman"/>
          <w:sz w:val="24"/>
          <w:szCs w:val="24"/>
          <w:shd w:val="clear" w:color="auto" w:fill="FFFFFF"/>
        </w:rPr>
      </w:pPr>
      <w:r w:rsidRPr="00305EA8">
        <w:rPr>
          <w:rFonts w:ascii="Times New Roman" w:hAnsi="Times New Roman" w:cs="Times New Roman"/>
          <w:sz w:val="24"/>
          <w:szCs w:val="24"/>
          <w:shd w:val="clear" w:color="auto" w:fill="FFFFFF"/>
        </w:rPr>
        <w:t xml:space="preserve">Allpress, J. D., &amp; </w:t>
      </w:r>
      <w:proofErr w:type="spellStart"/>
      <w:r w:rsidRPr="00305EA8">
        <w:rPr>
          <w:rFonts w:ascii="Times New Roman" w:hAnsi="Times New Roman" w:cs="Times New Roman"/>
          <w:sz w:val="24"/>
          <w:szCs w:val="24"/>
          <w:shd w:val="clear" w:color="auto" w:fill="FFFFFF"/>
        </w:rPr>
        <w:t>Gowland</w:t>
      </w:r>
      <w:proofErr w:type="spellEnd"/>
      <w:r w:rsidRPr="00305EA8">
        <w:rPr>
          <w:rFonts w:ascii="Times New Roman" w:hAnsi="Times New Roman" w:cs="Times New Roman"/>
          <w:sz w:val="24"/>
          <w:szCs w:val="24"/>
          <w:shd w:val="clear" w:color="auto" w:fill="FFFFFF"/>
        </w:rPr>
        <w:t>, P. C. (1998). Dehalogenases: environmental defence mechanism and model of enzyme evolution. </w:t>
      </w:r>
      <w:r w:rsidRPr="00305EA8">
        <w:rPr>
          <w:rFonts w:ascii="Times New Roman" w:hAnsi="Times New Roman" w:cs="Times New Roman"/>
          <w:i/>
          <w:iCs/>
          <w:sz w:val="24"/>
          <w:szCs w:val="24"/>
          <w:shd w:val="clear" w:color="auto" w:fill="FFFFFF"/>
        </w:rPr>
        <w:t>Biochemical education</w:t>
      </w:r>
      <w:r w:rsidRPr="00305EA8">
        <w:rPr>
          <w:rFonts w:ascii="Times New Roman" w:hAnsi="Times New Roman" w:cs="Times New Roman"/>
          <w:sz w:val="24"/>
          <w:szCs w:val="24"/>
          <w:shd w:val="clear" w:color="auto" w:fill="FFFFFF"/>
        </w:rPr>
        <w:t>, </w:t>
      </w:r>
      <w:r w:rsidRPr="00305EA8">
        <w:rPr>
          <w:rFonts w:ascii="Times New Roman" w:hAnsi="Times New Roman" w:cs="Times New Roman"/>
          <w:i/>
          <w:iCs/>
          <w:sz w:val="24"/>
          <w:szCs w:val="24"/>
          <w:shd w:val="clear" w:color="auto" w:fill="FFFFFF"/>
        </w:rPr>
        <w:t>26</w:t>
      </w:r>
      <w:r w:rsidRPr="00305EA8">
        <w:rPr>
          <w:rFonts w:ascii="Times New Roman" w:hAnsi="Times New Roman" w:cs="Times New Roman"/>
          <w:sz w:val="24"/>
          <w:szCs w:val="24"/>
          <w:shd w:val="clear" w:color="auto" w:fill="FFFFFF"/>
        </w:rPr>
        <w:t>(4), 267-276.</w:t>
      </w:r>
    </w:p>
    <w:p w14:paraId="75F35ACD" w14:textId="77777777" w:rsidR="00B302AF" w:rsidRPr="00305EA8" w:rsidRDefault="00B302AF" w:rsidP="00B302AF">
      <w:pPr>
        <w:spacing w:line="360" w:lineRule="auto"/>
        <w:jc w:val="both"/>
        <w:rPr>
          <w:rFonts w:ascii="Times New Roman" w:hAnsi="Times New Roman" w:cs="Times New Roman"/>
          <w:sz w:val="24"/>
          <w:szCs w:val="24"/>
          <w:shd w:val="clear" w:color="auto" w:fill="FFFFFF"/>
        </w:rPr>
      </w:pPr>
      <w:r w:rsidRPr="00305EA8">
        <w:rPr>
          <w:rFonts w:ascii="Times New Roman" w:hAnsi="Times New Roman" w:cs="Times New Roman"/>
          <w:sz w:val="24"/>
          <w:szCs w:val="24"/>
          <w:shd w:val="clear" w:color="auto" w:fill="FFFFFF"/>
        </w:rPr>
        <w:t>Amara, A. A., &amp; Salem, S. R. (2009). Degradation of castor oil and lipase production by Pseudomonas aeruginosa. </w:t>
      </w:r>
      <w:r w:rsidRPr="00305EA8">
        <w:rPr>
          <w:rFonts w:ascii="Times New Roman" w:hAnsi="Times New Roman" w:cs="Times New Roman"/>
          <w:i/>
          <w:iCs/>
          <w:sz w:val="24"/>
          <w:szCs w:val="24"/>
          <w:shd w:val="clear" w:color="auto" w:fill="FFFFFF"/>
        </w:rPr>
        <w:t>American-Eurasian J Agric Environ Sci</w:t>
      </w:r>
      <w:r w:rsidRPr="00305EA8">
        <w:rPr>
          <w:rFonts w:ascii="Times New Roman" w:hAnsi="Times New Roman" w:cs="Times New Roman"/>
          <w:sz w:val="24"/>
          <w:szCs w:val="24"/>
          <w:shd w:val="clear" w:color="auto" w:fill="FFFFFF"/>
        </w:rPr>
        <w:t>, </w:t>
      </w:r>
      <w:r w:rsidRPr="00305EA8">
        <w:rPr>
          <w:rFonts w:ascii="Times New Roman" w:hAnsi="Times New Roman" w:cs="Times New Roman"/>
          <w:i/>
          <w:iCs/>
          <w:sz w:val="24"/>
          <w:szCs w:val="24"/>
          <w:shd w:val="clear" w:color="auto" w:fill="FFFFFF"/>
        </w:rPr>
        <w:t>5</w:t>
      </w:r>
      <w:r w:rsidRPr="00305EA8">
        <w:rPr>
          <w:rFonts w:ascii="Times New Roman" w:hAnsi="Times New Roman" w:cs="Times New Roman"/>
          <w:sz w:val="24"/>
          <w:szCs w:val="24"/>
          <w:shd w:val="clear" w:color="auto" w:fill="FFFFFF"/>
        </w:rPr>
        <w:t>(4), 556-563.</w:t>
      </w:r>
    </w:p>
    <w:p w14:paraId="13EF6F40" w14:textId="77777777" w:rsidR="00B302AF" w:rsidRPr="00305EA8" w:rsidRDefault="00B302AF" w:rsidP="00B302AF">
      <w:pPr>
        <w:spacing w:line="360" w:lineRule="auto"/>
        <w:jc w:val="both"/>
        <w:rPr>
          <w:rFonts w:ascii="Times New Roman" w:hAnsi="Times New Roman" w:cs="Times New Roman"/>
          <w:sz w:val="24"/>
          <w:szCs w:val="24"/>
          <w:shd w:val="clear" w:color="auto" w:fill="FFFFFF"/>
        </w:rPr>
      </w:pPr>
      <w:r w:rsidRPr="00305EA8">
        <w:rPr>
          <w:rFonts w:ascii="Times New Roman" w:hAnsi="Times New Roman" w:cs="Times New Roman"/>
          <w:sz w:val="24"/>
          <w:szCs w:val="24"/>
          <w:shd w:val="clear" w:color="auto" w:fill="FFFFFF"/>
        </w:rPr>
        <w:lastRenderedPageBreak/>
        <w:t>Arora, N. K., Mishra, J., &amp; Mishra, V. (Eds.). (2020). </w:t>
      </w:r>
      <w:r w:rsidRPr="00305EA8">
        <w:rPr>
          <w:rFonts w:ascii="Times New Roman" w:hAnsi="Times New Roman" w:cs="Times New Roman"/>
          <w:i/>
          <w:iCs/>
          <w:sz w:val="24"/>
          <w:szCs w:val="24"/>
          <w:shd w:val="clear" w:color="auto" w:fill="FFFFFF"/>
        </w:rPr>
        <w:t>Microbial enzymes: roles and applications in industries</w:t>
      </w:r>
      <w:r w:rsidRPr="00305EA8">
        <w:rPr>
          <w:rFonts w:ascii="Times New Roman" w:hAnsi="Times New Roman" w:cs="Times New Roman"/>
          <w:sz w:val="24"/>
          <w:szCs w:val="24"/>
          <w:shd w:val="clear" w:color="auto" w:fill="FFFFFF"/>
        </w:rPr>
        <w:t> (pp. 1-110). Springer.</w:t>
      </w:r>
    </w:p>
    <w:p w14:paraId="638B98A1" w14:textId="77777777" w:rsidR="00B302AF" w:rsidRPr="00305EA8" w:rsidRDefault="00B302AF" w:rsidP="00B302AF">
      <w:pPr>
        <w:spacing w:line="360" w:lineRule="auto"/>
        <w:jc w:val="both"/>
        <w:rPr>
          <w:rFonts w:ascii="Times New Roman" w:hAnsi="Times New Roman" w:cs="Times New Roman"/>
          <w:sz w:val="24"/>
          <w:szCs w:val="24"/>
          <w:shd w:val="clear" w:color="auto" w:fill="FFFFFF"/>
        </w:rPr>
      </w:pPr>
      <w:r w:rsidRPr="00305EA8">
        <w:rPr>
          <w:rFonts w:ascii="Times New Roman" w:hAnsi="Times New Roman" w:cs="Times New Roman"/>
          <w:sz w:val="24"/>
          <w:szCs w:val="24"/>
          <w:shd w:val="clear" w:color="auto" w:fill="FFFFFF"/>
        </w:rPr>
        <w:t xml:space="preserve">Basheer, S. M., </w:t>
      </w:r>
      <w:proofErr w:type="spellStart"/>
      <w:r w:rsidRPr="00305EA8">
        <w:rPr>
          <w:rFonts w:ascii="Times New Roman" w:hAnsi="Times New Roman" w:cs="Times New Roman"/>
          <w:sz w:val="24"/>
          <w:szCs w:val="24"/>
          <w:shd w:val="clear" w:color="auto" w:fill="FFFFFF"/>
        </w:rPr>
        <w:t>Chellappan</w:t>
      </w:r>
      <w:proofErr w:type="spellEnd"/>
      <w:r w:rsidRPr="00305EA8">
        <w:rPr>
          <w:rFonts w:ascii="Times New Roman" w:hAnsi="Times New Roman" w:cs="Times New Roman"/>
          <w:sz w:val="24"/>
          <w:szCs w:val="24"/>
          <w:shd w:val="clear" w:color="auto" w:fill="FFFFFF"/>
        </w:rPr>
        <w:t xml:space="preserve">, S., </w:t>
      </w:r>
      <w:proofErr w:type="spellStart"/>
      <w:r w:rsidRPr="00305EA8">
        <w:rPr>
          <w:rFonts w:ascii="Times New Roman" w:hAnsi="Times New Roman" w:cs="Times New Roman"/>
          <w:sz w:val="24"/>
          <w:szCs w:val="24"/>
          <w:shd w:val="clear" w:color="auto" w:fill="FFFFFF"/>
        </w:rPr>
        <w:t>Beena</w:t>
      </w:r>
      <w:proofErr w:type="spellEnd"/>
      <w:r w:rsidRPr="00305EA8">
        <w:rPr>
          <w:rFonts w:ascii="Times New Roman" w:hAnsi="Times New Roman" w:cs="Times New Roman"/>
          <w:sz w:val="24"/>
          <w:szCs w:val="24"/>
          <w:shd w:val="clear" w:color="auto" w:fill="FFFFFF"/>
        </w:rPr>
        <w:t xml:space="preserve">, P. S., Sukumaran, R. K., </w:t>
      </w:r>
      <w:proofErr w:type="spellStart"/>
      <w:r w:rsidRPr="00305EA8">
        <w:rPr>
          <w:rFonts w:ascii="Times New Roman" w:hAnsi="Times New Roman" w:cs="Times New Roman"/>
          <w:sz w:val="24"/>
          <w:szCs w:val="24"/>
          <w:shd w:val="clear" w:color="auto" w:fill="FFFFFF"/>
        </w:rPr>
        <w:t>Elyas</w:t>
      </w:r>
      <w:proofErr w:type="spellEnd"/>
      <w:r w:rsidRPr="00305EA8">
        <w:rPr>
          <w:rFonts w:ascii="Times New Roman" w:hAnsi="Times New Roman" w:cs="Times New Roman"/>
          <w:sz w:val="24"/>
          <w:szCs w:val="24"/>
          <w:shd w:val="clear" w:color="auto" w:fill="FFFFFF"/>
        </w:rPr>
        <w:t>, K. K., &amp; Chandrasekaran, M. (2011). Lipase from marine Aspergillus awamori BTMFW032: production, partial purification and application in oil effluent treatment. </w:t>
      </w:r>
      <w:r w:rsidRPr="00305EA8">
        <w:rPr>
          <w:rFonts w:ascii="Times New Roman" w:hAnsi="Times New Roman" w:cs="Times New Roman"/>
          <w:i/>
          <w:iCs/>
          <w:sz w:val="24"/>
          <w:szCs w:val="24"/>
          <w:shd w:val="clear" w:color="auto" w:fill="FFFFFF"/>
        </w:rPr>
        <w:t>New Biotechnology</w:t>
      </w:r>
      <w:r w:rsidRPr="00305EA8">
        <w:rPr>
          <w:rFonts w:ascii="Times New Roman" w:hAnsi="Times New Roman" w:cs="Times New Roman"/>
          <w:sz w:val="24"/>
          <w:szCs w:val="24"/>
          <w:shd w:val="clear" w:color="auto" w:fill="FFFFFF"/>
        </w:rPr>
        <w:t>, </w:t>
      </w:r>
      <w:r w:rsidRPr="00305EA8">
        <w:rPr>
          <w:rFonts w:ascii="Times New Roman" w:hAnsi="Times New Roman" w:cs="Times New Roman"/>
          <w:i/>
          <w:iCs/>
          <w:sz w:val="24"/>
          <w:szCs w:val="24"/>
          <w:shd w:val="clear" w:color="auto" w:fill="FFFFFF"/>
        </w:rPr>
        <w:t>28</w:t>
      </w:r>
      <w:r w:rsidRPr="00305EA8">
        <w:rPr>
          <w:rFonts w:ascii="Times New Roman" w:hAnsi="Times New Roman" w:cs="Times New Roman"/>
          <w:sz w:val="24"/>
          <w:szCs w:val="24"/>
          <w:shd w:val="clear" w:color="auto" w:fill="FFFFFF"/>
        </w:rPr>
        <w:t>(6), 627-638.</w:t>
      </w:r>
    </w:p>
    <w:p w14:paraId="7D6B4308" w14:textId="77777777" w:rsidR="00B302AF" w:rsidRPr="00305EA8" w:rsidRDefault="00B302AF" w:rsidP="00B302AF">
      <w:pPr>
        <w:spacing w:line="360" w:lineRule="auto"/>
        <w:jc w:val="both"/>
        <w:rPr>
          <w:rFonts w:ascii="Times New Roman" w:hAnsi="Times New Roman" w:cs="Times New Roman"/>
          <w:color w:val="222222"/>
          <w:sz w:val="24"/>
          <w:szCs w:val="24"/>
          <w:shd w:val="clear" w:color="auto" w:fill="FFFFFF"/>
        </w:rPr>
      </w:pPr>
      <w:r w:rsidRPr="00305EA8">
        <w:rPr>
          <w:rFonts w:ascii="Times New Roman" w:hAnsi="Times New Roman" w:cs="Times New Roman"/>
          <w:color w:val="222222"/>
          <w:sz w:val="24"/>
          <w:szCs w:val="24"/>
          <w:shd w:val="clear" w:color="auto" w:fill="FFFFFF"/>
        </w:rPr>
        <w:t xml:space="preserve">Bhandari, S., Poudel, D. K., </w:t>
      </w:r>
      <w:proofErr w:type="spellStart"/>
      <w:r w:rsidRPr="00305EA8">
        <w:rPr>
          <w:rFonts w:ascii="Times New Roman" w:hAnsi="Times New Roman" w:cs="Times New Roman"/>
          <w:color w:val="222222"/>
          <w:sz w:val="24"/>
          <w:szCs w:val="24"/>
          <w:shd w:val="clear" w:color="auto" w:fill="FFFFFF"/>
        </w:rPr>
        <w:t>Marahatha</w:t>
      </w:r>
      <w:proofErr w:type="spellEnd"/>
      <w:r w:rsidRPr="00305EA8">
        <w:rPr>
          <w:rFonts w:ascii="Times New Roman" w:hAnsi="Times New Roman" w:cs="Times New Roman"/>
          <w:color w:val="222222"/>
          <w:sz w:val="24"/>
          <w:szCs w:val="24"/>
          <w:shd w:val="clear" w:color="auto" w:fill="FFFFFF"/>
        </w:rPr>
        <w:t xml:space="preserve">, R., </w:t>
      </w:r>
      <w:proofErr w:type="spellStart"/>
      <w:r w:rsidRPr="00305EA8">
        <w:rPr>
          <w:rFonts w:ascii="Times New Roman" w:hAnsi="Times New Roman" w:cs="Times New Roman"/>
          <w:color w:val="222222"/>
          <w:sz w:val="24"/>
          <w:szCs w:val="24"/>
          <w:shd w:val="clear" w:color="auto" w:fill="FFFFFF"/>
        </w:rPr>
        <w:t>Dawadi</w:t>
      </w:r>
      <w:proofErr w:type="spellEnd"/>
      <w:r w:rsidRPr="00305EA8">
        <w:rPr>
          <w:rFonts w:ascii="Times New Roman" w:hAnsi="Times New Roman" w:cs="Times New Roman"/>
          <w:color w:val="222222"/>
          <w:sz w:val="24"/>
          <w:szCs w:val="24"/>
          <w:shd w:val="clear" w:color="auto" w:fill="FFFFFF"/>
        </w:rPr>
        <w:t xml:space="preserve">, S., </w:t>
      </w:r>
      <w:proofErr w:type="spellStart"/>
      <w:r w:rsidRPr="00305EA8">
        <w:rPr>
          <w:rFonts w:ascii="Times New Roman" w:hAnsi="Times New Roman" w:cs="Times New Roman"/>
          <w:color w:val="222222"/>
          <w:sz w:val="24"/>
          <w:szCs w:val="24"/>
          <w:shd w:val="clear" w:color="auto" w:fill="FFFFFF"/>
        </w:rPr>
        <w:t>Khadayat</w:t>
      </w:r>
      <w:proofErr w:type="spellEnd"/>
      <w:r w:rsidRPr="00305EA8">
        <w:rPr>
          <w:rFonts w:ascii="Times New Roman" w:hAnsi="Times New Roman" w:cs="Times New Roman"/>
          <w:color w:val="222222"/>
          <w:sz w:val="24"/>
          <w:szCs w:val="24"/>
          <w:shd w:val="clear" w:color="auto" w:fill="FFFFFF"/>
        </w:rPr>
        <w:t xml:space="preserve">, K., </w:t>
      </w:r>
      <w:proofErr w:type="spellStart"/>
      <w:r w:rsidRPr="00305EA8">
        <w:rPr>
          <w:rFonts w:ascii="Times New Roman" w:hAnsi="Times New Roman" w:cs="Times New Roman"/>
          <w:color w:val="222222"/>
          <w:sz w:val="24"/>
          <w:szCs w:val="24"/>
          <w:shd w:val="clear" w:color="auto" w:fill="FFFFFF"/>
        </w:rPr>
        <w:t>Phuyal</w:t>
      </w:r>
      <w:proofErr w:type="spellEnd"/>
      <w:r w:rsidRPr="00305EA8">
        <w:rPr>
          <w:rFonts w:ascii="Times New Roman" w:hAnsi="Times New Roman" w:cs="Times New Roman"/>
          <w:color w:val="222222"/>
          <w:sz w:val="24"/>
          <w:szCs w:val="24"/>
          <w:shd w:val="clear" w:color="auto" w:fill="FFFFFF"/>
        </w:rPr>
        <w:t>, S., ... &amp; Parajuli, N. (2021). Microbial enzymes used in bioremediation. </w:t>
      </w:r>
      <w:r w:rsidRPr="00305EA8">
        <w:rPr>
          <w:rFonts w:ascii="Times New Roman" w:hAnsi="Times New Roman" w:cs="Times New Roman"/>
          <w:i/>
          <w:iCs/>
          <w:color w:val="222222"/>
          <w:sz w:val="24"/>
          <w:szCs w:val="24"/>
          <w:shd w:val="clear" w:color="auto" w:fill="FFFFFF"/>
        </w:rPr>
        <w:t>Journal of Chemistry</w:t>
      </w:r>
      <w:r w:rsidRPr="00305EA8">
        <w:rPr>
          <w:rFonts w:ascii="Times New Roman" w:hAnsi="Times New Roman" w:cs="Times New Roman"/>
          <w:color w:val="222222"/>
          <w:sz w:val="24"/>
          <w:szCs w:val="24"/>
          <w:shd w:val="clear" w:color="auto" w:fill="FFFFFF"/>
        </w:rPr>
        <w:t>, </w:t>
      </w:r>
      <w:r w:rsidRPr="00305EA8">
        <w:rPr>
          <w:rFonts w:ascii="Times New Roman" w:hAnsi="Times New Roman" w:cs="Times New Roman"/>
          <w:i/>
          <w:iCs/>
          <w:color w:val="222222"/>
          <w:sz w:val="24"/>
          <w:szCs w:val="24"/>
          <w:shd w:val="clear" w:color="auto" w:fill="FFFFFF"/>
        </w:rPr>
        <w:t>2021</w:t>
      </w:r>
      <w:r w:rsidRPr="00305EA8">
        <w:rPr>
          <w:rFonts w:ascii="Times New Roman" w:hAnsi="Times New Roman" w:cs="Times New Roman"/>
          <w:color w:val="222222"/>
          <w:sz w:val="24"/>
          <w:szCs w:val="24"/>
          <w:shd w:val="clear" w:color="auto" w:fill="FFFFFF"/>
        </w:rPr>
        <w:t xml:space="preserve">, 1-17. </w:t>
      </w:r>
    </w:p>
    <w:p w14:paraId="33295285" w14:textId="7B587538" w:rsidR="00B302AF" w:rsidRPr="00B302AF" w:rsidRDefault="00B302AF" w:rsidP="00B302AF">
      <w:pPr>
        <w:spacing w:line="360" w:lineRule="auto"/>
        <w:jc w:val="both"/>
        <w:rPr>
          <w:rFonts w:ascii="Times New Roman" w:hAnsi="Times New Roman" w:cs="Times New Roman"/>
          <w:sz w:val="24"/>
          <w:szCs w:val="24"/>
          <w:shd w:val="clear" w:color="auto" w:fill="FFFFFF"/>
        </w:rPr>
      </w:pPr>
      <w:proofErr w:type="spellStart"/>
      <w:r w:rsidRPr="00305EA8">
        <w:rPr>
          <w:rFonts w:ascii="Times New Roman" w:hAnsi="Times New Roman" w:cs="Times New Roman"/>
          <w:sz w:val="24"/>
          <w:szCs w:val="24"/>
          <w:shd w:val="clear" w:color="auto" w:fill="FFFFFF"/>
        </w:rPr>
        <w:t>Bhange</w:t>
      </w:r>
      <w:proofErr w:type="spellEnd"/>
      <w:r w:rsidRPr="00305EA8">
        <w:rPr>
          <w:rFonts w:ascii="Times New Roman" w:hAnsi="Times New Roman" w:cs="Times New Roman"/>
          <w:sz w:val="24"/>
          <w:szCs w:val="24"/>
          <w:shd w:val="clear" w:color="auto" w:fill="FFFFFF"/>
        </w:rPr>
        <w:t xml:space="preserve">, K., Chaturvedi, V., &amp; Bhatt, R. (2016). Feather degradation potential of Stenotrophomonas </w:t>
      </w:r>
      <w:proofErr w:type="spellStart"/>
      <w:r w:rsidRPr="00305EA8">
        <w:rPr>
          <w:rFonts w:ascii="Times New Roman" w:hAnsi="Times New Roman" w:cs="Times New Roman"/>
          <w:sz w:val="24"/>
          <w:szCs w:val="24"/>
          <w:shd w:val="clear" w:color="auto" w:fill="FFFFFF"/>
        </w:rPr>
        <w:t>maltophilia</w:t>
      </w:r>
      <w:proofErr w:type="spellEnd"/>
      <w:r w:rsidRPr="00305EA8">
        <w:rPr>
          <w:rFonts w:ascii="Times New Roman" w:hAnsi="Times New Roman" w:cs="Times New Roman"/>
          <w:sz w:val="24"/>
          <w:szCs w:val="24"/>
          <w:shd w:val="clear" w:color="auto" w:fill="FFFFFF"/>
        </w:rPr>
        <w:t xml:space="preserve"> KB13 and feather protein hydrolysate (FPH) mediated reduction of hexavalent chromium. </w:t>
      </w:r>
      <w:r w:rsidRPr="00305EA8">
        <w:rPr>
          <w:rFonts w:ascii="Times New Roman" w:hAnsi="Times New Roman" w:cs="Times New Roman"/>
          <w:i/>
          <w:iCs/>
          <w:sz w:val="24"/>
          <w:szCs w:val="24"/>
          <w:shd w:val="clear" w:color="auto" w:fill="FFFFFF"/>
        </w:rPr>
        <w:t>3 Biotech</w:t>
      </w:r>
      <w:r w:rsidRPr="00305EA8">
        <w:rPr>
          <w:rFonts w:ascii="Times New Roman" w:hAnsi="Times New Roman" w:cs="Times New Roman"/>
          <w:sz w:val="24"/>
          <w:szCs w:val="24"/>
          <w:shd w:val="clear" w:color="auto" w:fill="FFFFFF"/>
        </w:rPr>
        <w:t>, </w:t>
      </w:r>
      <w:r w:rsidRPr="00305EA8">
        <w:rPr>
          <w:rFonts w:ascii="Times New Roman" w:hAnsi="Times New Roman" w:cs="Times New Roman"/>
          <w:i/>
          <w:iCs/>
          <w:sz w:val="24"/>
          <w:szCs w:val="24"/>
          <w:shd w:val="clear" w:color="auto" w:fill="FFFFFF"/>
        </w:rPr>
        <w:t>6</w:t>
      </w:r>
      <w:r w:rsidRPr="00305EA8">
        <w:rPr>
          <w:rFonts w:ascii="Times New Roman" w:hAnsi="Times New Roman" w:cs="Times New Roman"/>
          <w:sz w:val="24"/>
          <w:szCs w:val="24"/>
          <w:shd w:val="clear" w:color="auto" w:fill="FFFFFF"/>
        </w:rPr>
        <w:t xml:space="preserve">(1), 1-9. </w:t>
      </w:r>
    </w:p>
    <w:p w14:paraId="534F9454" w14:textId="77777777" w:rsidR="00B302AF" w:rsidRPr="00F300C6" w:rsidRDefault="00B302AF" w:rsidP="00B302AF">
      <w:pPr>
        <w:spacing w:line="360" w:lineRule="auto"/>
        <w:jc w:val="both"/>
        <w:rPr>
          <w:rFonts w:ascii="Times New Roman" w:hAnsi="Times New Roman" w:cs="Times New Roman"/>
          <w:color w:val="222222"/>
          <w:sz w:val="24"/>
          <w:szCs w:val="24"/>
          <w:shd w:val="clear" w:color="auto" w:fill="FFFFFF"/>
        </w:rPr>
      </w:pPr>
      <w:r w:rsidRPr="00305EA8">
        <w:rPr>
          <w:rFonts w:ascii="Times New Roman" w:hAnsi="Times New Roman" w:cs="Times New Roman"/>
          <w:color w:val="222222"/>
          <w:sz w:val="24"/>
          <w:szCs w:val="24"/>
          <w:shd w:val="clear" w:color="auto" w:fill="FFFFFF"/>
        </w:rPr>
        <w:t xml:space="preserve">Bourbonnais, R., &amp; </w:t>
      </w:r>
      <w:proofErr w:type="spellStart"/>
      <w:r w:rsidRPr="00305EA8">
        <w:rPr>
          <w:rFonts w:ascii="Times New Roman" w:hAnsi="Times New Roman" w:cs="Times New Roman"/>
          <w:color w:val="222222"/>
          <w:sz w:val="24"/>
          <w:szCs w:val="24"/>
          <w:shd w:val="clear" w:color="auto" w:fill="FFFFFF"/>
        </w:rPr>
        <w:t>Paice</w:t>
      </w:r>
      <w:proofErr w:type="spellEnd"/>
      <w:r w:rsidRPr="00305EA8">
        <w:rPr>
          <w:rFonts w:ascii="Times New Roman" w:hAnsi="Times New Roman" w:cs="Times New Roman"/>
          <w:color w:val="222222"/>
          <w:sz w:val="24"/>
          <w:szCs w:val="24"/>
          <w:shd w:val="clear" w:color="auto" w:fill="FFFFFF"/>
        </w:rPr>
        <w:t>, M. G. (1990). Oxidation of non-phenolic substrates: an expanded role for laccase in lignin biodegradation. </w:t>
      </w:r>
      <w:r w:rsidRPr="00305EA8">
        <w:rPr>
          <w:rFonts w:ascii="Times New Roman" w:hAnsi="Times New Roman" w:cs="Times New Roman"/>
          <w:i/>
          <w:iCs/>
          <w:color w:val="222222"/>
          <w:sz w:val="24"/>
          <w:szCs w:val="24"/>
          <w:shd w:val="clear" w:color="auto" w:fill="FFFFFF"/>
        </w:rPr>
        <w:t>FEBS letters</w:t>
      </w:r>
      <w:r w:rsidRPr="00305EA8">
        <w:rPr>
          <w:rFonts w:ascii="Times New Roman" w:hAnsi="Times New Roman" w:cs="Times New Roman"/>
          <w:color w:val="222222"/>
          <w:sz w:val="24"/>
          <w:szCs w:val="24"/>
          <w:shd w:val="clear" w:color="auto" w:fill="FFFFFF"/>
        </w:rPr>
        <w:t>, </w:t>
      </w:r>
      <w:r w:rsidRPr="00305EA8">
        <w:rPr>
          <w:rFonts w:ascii="Times New Roman" w:hAnsi="Times New Roman" w:cs="Times New Roman"/>
          <w:i/>
          <w:iCs/>
          <w:color w:val="222222"/>
          <w:sz w:val="24"/>
          <w:szCs w:val="24"/>
          <w:shd w:val="clear" w:color="auto" w:fill="FFFFFF"/>
        </w:rPr>
        <w:t>267</w:t>
      </w:r>
      <w:r w:rsidRPr="00305EA8">
        <w:rPr>
          <w:rFonts w:ascii="Times New Roman" w:hAnsi="Times New Roman" w:cs="Times New Roman"/>
          <w:color w:val="222222"/>
          <w:sz w:val="24"/>
          <w:szCs w:val="24"/>
          <w:shd w:val="clear" w:color="auto" w:fill="FFFFFF"/>
        </w:rPr>
        <w:t>(1), 99-102.</w:t>
      </w:r>
    </w:p>
    <w:p w14:paraId="2EFA3674" w14:textId="77777777" w:rsidR="00B302AF" w:rsidRPr="00F300C6" w:rsidRDefault="00B302AF" w:rsidP="00B302AF">
      <w:pPr>
        <w:spacing w:line="360" w:lineRule="auto"/>
        <w:jc w:val="both"/>
        <w:rPr>
          <w:rFonts w:ascii="Times New Roman" w:hAnsi="Times New Roman" w:cs="Times New Roman"/>
          <w:color w:val="222222"/>
          <w:sz w:val="24"/>
          <w:szCs w:val="24"/>
          <w:shd w:val="clear" w:color="auto" w:fill="FFFFFF"/>
        </w:rPr>
      </w:pPr>
      <w:r w:rsidRPr="00305EA8">
        <w:rPr>
          <w:rFonts w:ascii="Times New Roman" w:hAnsi="Times New Roman" w:cs="Times New Roman"/>
          <w:color w:val="222222"/>
          <w:sz w:val="24"/>
          <w:szCs w:val="24"/>
          <w:shd w:val="clear" w:color="auto" w:fill="FFFFFF"/>
        </w:rPr>
        <w:t xml:space="preserve">Bourbonnais, R., </w:t>
      </w:r>
      <w:proofErr w:type="spellStart"/>
      <w:r w:rsidRPr="00305EA8">
        <w:rPr>
          <w:rFonts w:ascii="Times New Roman" w:hAnsi="Times New Roman" w:cs="Times New Roman"/>
          <w:color w:val="222222"/>
          <w:sz w:val="24"/>
          <w:szCs w:val="24"/>
          <w:shd w:val="clear" w:color="auto" w:fill="FFFFFF"/>
        </w:rPr>
        <w:t>Paice</w:t>
      </w:r>
      <w:proofErr w:type="spellEnd"/>
      <w:r w:rsidRPr="00305EA8">
        <w:rPr>
          <w:rFonts w:ascii="Times New Roman" w:hAnsi="Times New Roman" w:cs="Times New Roman"/>
          <w:color w:val="222222"/>
          <w:sz w:val="24"/>
          <w:szCs w:val="24"/>
          <w:shd w:val="clear" w:color="auto" w:fill="FFFFFF"/>
        </w:rPr>
        <w:t xml:space="preserve">, M. G., Reid, I. D., </w:t>
      </w:r>
      <w:proofErr w:type="spellStart"/>
      <w:r w:rsidRPr="00305EA8">
        <w:rPr>
          <w:rFonts w:ascii="Times New Roman" w:hAnsi="Times New Roman" w:cs="Times New Roman"/>
          <w:color w:val="222222"/>
          <w:sz w:val="24"/>
          <w:szCs w:val="24"/>
          <w:shd w:val="clear" w:color="auto" w:fill="FFFFFF"/>
        </w:rPr>
        <w:t>Lanthier</w:t>
      </w:r>
      <w:proofErr w:type="spellEnd"/>
      <w:r w:rsidRPr="00305EA8">
        <w:rPr>
          <w:rFonts w:ascii="Times New Roman" w:hAnsi="Times New Roman" w:cs="Times New Roman"/>
          <w:color w:val="222222"/>
          <w:sz w:val="24"/>
          <w:szCs w:val="24"/>
          <w:shd w:val="clear" w:color="auto" w:fill="FFFFFF"/>
        </w:rPr>
        <w:t xml:space="preserve">, P., &amp; </w:t>
      </w:r>
      <w:proofErr w:type="spellStart"/>
      <w:r w:rsidRPr="00305EA8">
        <w:rPr>
          <w:rFonts w:ascii="Times New Roman" w:hAnsi="Times New Roman" w:cs="Times New Roman"/>
          <w:color w:val="222222"/>
          <w:sz w:val="24"/>
          <w:szCs w:val="24"/>
          <w:shd w:val="clear" w:color="auto" w:fill="FFFFFF"/>
        </w:rPr>
        <w:t>Yaguchi</w:t>
      </w:r>
      <w:proofErr w:type="spellEnd"/>
      <w:r w:rsidRPr="00305EA8">
        <w:rPr>
          <w:rFonts w:ascii="Times New Roman" w:hAnsi="Times New Roman" w:cs="Times New Roman"/>
          <w:color w:val="222222"/>
          <w:sz w:val="24"/>
          <w:szCs w:val="24"/>
          <w:shd w:val="clear" w:color="auto" w:fill="FFFFFF"/>
        </w:rPr>
        <w:t xml:space="preserve">, M. (1995). Lignin oxidation by laccase isozymes from </w:t>
      </w:r>
      <w:proofErr w:type="spellStart"/>
      <w:r w:rsidRPr="00305EA8">
        <w:rPr>
          <w:rFonts w:ascii="Times New Roman" w:hAnsi="Times New Roman" w:cs="Times New Roman"/>
          <w:color w:val="222222"/>
          <w:sz w:val="24"/>
          <w:szCs w:val="24"/>
          <w:shd w:val="clear" w:color="auto" w:fill="FFFFFF"/>
        </w:rPr>
        <w:t>Trametes</w:t>
      </w:r>
      <w:proofErr w:type="spellEnd"/>
      <w:r w:rsidRPr="00305EA8">
        <w:rPr>
          <w:rFonts w:ascii="Times New Roman" w:hAnsi="Times New Roman" w:cs="Times New Roman"/>
          <w:color w:val="222222"/>
          <w:sz w:val="24"/>
          <w:szCs w:val="24"/>
          <w:shd w:val="clear" w:color="auto" w:fill="FFFFFF"/>
        </w:rPr>
        <w:t xml:space="preserve"> versicolor and role of the mediator 2, 2'-azinobis (3-ethylbenzthiazoline-6-sulfonate) in kraft lignin depolymerization. </w:t>
      </w:r>
      <w:r w:rsidRPr="00305EA8">
        <w:rPr>
          <w:rFonts w:ascii="Times New Roman" w:hAnsi="Times New Roman" w:cs="Times New Roman"/>
          <w:i/>
          <w:iCs/>
          <w:color w:val="222222"/>
          <w:sz w:val="24"/>
          <w:szCs w:val="24"/>
          <w:shd w:val="clear" w:color="auto" w:fill="FFFFFF"/>
        </w:rPr>
        <w:t>Applied and Environmental Microbiology</w:t>
      </w:r>
      <w:r w:rsidRPr="00305EA8">
        <w:rPr>
          <w:rFonts w:ascii="Times New Roman" w:hAnsi="Times New Roman" w:cs="Times New Roman"/>
          <w:color w:val="222222"/>
          <w:sz w:val="24"/>
          <w:szCs w:val="24"/>
          <w:shd w:val="clear" w:color="auto" w:fill="FFFFFF"/>
        </w:rPr>
        <w:t>, </w:t>
      </w:r>
      <w:r w:rsidRPr="00305EA8">
        <w:rPr>
          <w:rFonts w:ascii="Times New Roman" w:hAnsi="Times New Roman" w:cs="Times New Roman"/>
          <w:i/>
          <w:iCs/>
          <w:color w:val="222222"/>
          <w:sz w:val="24"/>
          <w:szCs w:val="24"/>
          <w:shd w:val="clear" w:color="auto" w:fill="FFFFFF"/>
        </w:rPr>
        <w:t>61</w:t>
      </w:r>
      <w:r w:rsidRPr="00305EA8">
        <w:rPr>
          <w:rFonts w:ascii="Times New Roman" w:hAnsi="Times New Roman" w:cs="Times New Roman"/>
          <w:color w:val="222222"/>
          <w:sz w:val="24"/>
          <w:szCs w:val="24"/>
          <w:shd w:val="clear" w:color="auto" w:fill="FFFFFF"/>
        </w:rPr>
        <w:t>(5), 1876-1880.</w:t>
      </w:r>
    </w:p>
    <w:p w14:paraId="5007D51C" w14:textId="77777777" w:rsidR="00B302AF" w:rsidRPr="00305EA8" w:rsidRDefault="00B302AF" w:rsidP="00B302AF">
      <w:pPr>
        <w:spacing w:line="360" w:lineRule="auto"/>
        <w:jc w:val="both"/>
        <w:rPr>
          <w:rFonts w:ascii="Times New Roman" w:hAnsi="Times New Roman" w:cs="Times New Roman"/>
          <w:sz w:val="24"/>
          <w:szCs w:val="24"/>
          <w:shd w:val="clear" w:color="auto" w:fill="FFFFFF"/>
        </w:rPr>
      </w:pPr>
      <w:r w:rsidRPr="00305EA8">
        <w:rPr>
          <w:rFonts w:ascii="Times New Roman" w:hAnsi="Times New Roman" w:cs="Times New Roman"/>
          <w:sz w:val="24"/>
          <w:szCs w:val="24"/>
          <w:shd w:val="clear" w:color="auto" w:fill="FFFFFF"/>
        </w:rPr>
        <w:t xml:space="preserve">Bourguignon, N., </w:t>
      </w:r>
      <w:proofErr w:type="spellStart"/>
      <w:r w:rsidRPr="00305EA8">
        <w:rPr>
          <w:rFonts w:ascii="Times New Roman" w:hAnsi="Times New Roman" w:cs="Times New Roman"/>
          <w:sz w:val="24"/>
          <w:szCs w:val="24"/>
          <w:shd w:val="clear" w:color="auto" w:fill="FFFFFF"/>
        </w:rPr>
        <w:t>Irazusta</w:t>
      </w:r>
      <w:proofErr w:type="spellEnd"/>
      <w:r w:rsidRPr="00305EA8">
        <w:rPr>
          <w:rFonts w:ascii="Times New Roman" w:hAnsi="Times New Roman" w:cs="Times New Roman"/>
          <w:sz w:val="24"/>
          <w:szCs w:val="24"/>
          <w:shd w:val="clear" w:color="auto" w:fill="FFFFFF"/>
        </w:rPr>
        <w:t xml:space="preserve">, V., Isaac, P., </w:t>
      </w:r>
      <w:proofErr w:type="spellStart"/>
      <w:r w:rsidRPr="00305EA8">
        <w:rPr>
          <w:rFonts w:ascii="Times New Roman" w:hAnsi="Times New Roman" w:cs="Times New Roman"/>
          <w:sz w:val="24"/>
          <w:szCs w:val="24"/>
          <w:shd w:val="clear" w:color="auto" w:fill="FFFFFF"/>
        </w:rPr>
        <w:t>Estévez</w:t>
      </w:r>
      <w:proofErr w:type="spellEnd"/>
      <w:r w:rsidRPr="00305EA8">
        <w:rPr>
          <w:rFonts w:ascii="Times New Roman" w:hAnsi="Times New Roman" w:cs="Times New Roman"/>
          <w:sz w:val="24"/>
          <w:szCs w:val="24"/>
          <w:shd w:val="clear" w:color="auto" w:fill="FFFFFF"/>
        </w:rPr>
        <w:t xml:space="preserve">, C., </w:t>
      </w:r>
      <w:proofErr w:type="spellStart"/>
      <w:r w:rsidRPr="00305EA8">
        <w:rPr>
          <w:rFonts w:ascii="Times New Roman" w:hAnsi="Times New Roman" w:cs="Times New Roman"/>
          <w:sz w:val="24"/>
          <w:szCs w:val="24"/>
          <w:shd w:val="clear" w:color="auto" w:fill="FFFFFF"/>
        </w:rPr>
        <w:t>Maizel</w:t>
      </w:r>
      <w:proofErr w:type="spellEnd"/>
      <w:r w:rsidRPr="00305EA8">
        <w:rPr>
          <w:rFonts w:ascii="Times New Roman" w:hAnsi="Times New Roman" w:cs="Times New Roman"/>
          <w:sz w:val="24"/>
          <w:szCs w:val="24"/>
          <w:shd w:val="clear" w:color="auto" w:fill="FFFFFF"/>
        </w:rPr>
        <w:t xml:space="preserve">, D., &amp; Ferrero, M. A. (2019). Identification of proteins induced by polycyclic aromatic hydrocarbon and proposal of the phenanthrene catabolic pathway in </w:t>
      </w:r>
      <w:proofErr w:type="spellStart"/>
      <w:r w:rsidRPr="00305EA8">
        <w:rPr>
          <w:rFonts w:ascii="Times New Roman" w:hAnsi="Times New Roman" w:cs="Times New Roman"/>
          <w:sz w:val="24"/>
          <w:szCs w:val="24"/>
          <w:shd w:val="clear" w:color="auto" w:fill="FFFFFF"/>
        </w:rPr>
        <w:t>Amycolatopsis</w:t>
      </w:r>
      <w:proofErr w:type="spellEnd"/>
      <w:r w:rsidRPr="00305EA8">
        <w:rPr>
          <w:rFonts w:ascii="Times New Roman" w:hAnsi="Times New Roman" w:cs="Times New Roman"/>
          <w:sz w:val="24"/>
          <w:szCs w:val="24"/>
          <w:shd w:val="clear" w:color="auto" w:fill="FFFFFF"/>
        </w:rPr>
        <w:t xml:space="preserve"> </w:t>
      </w:r>
      <w:proofErr w:type="spellStart"/>
      <w:r w:rsidRPr="00305EA8">
        <w:rPr>
          <w:rFonts w:ascii="Times New Roman" w:hAnsi="Times New Roman" w:cs="Times New Roman"/>
          <w:sz w:val="24"/>
          <w:szCs w:val="24"/>
          <w:shd w:val="clear" w:color="auto" w:fill="FFFFFF"/>
        </w:rPr>
        <w:t>tucumanensis</w:t>
      </w:r>
      <w:proofErr w:type="spellEnd"/>
      <w:r w:rsidRPr="00305EA8">
        <w:rPr>
          <w:rFonts w:ascii="Times New Roman" w:hAnsi="Times New Roman" w:cs="Times New Roman"/>
          <w:sz w:val="24"/>
          <w:szCs w:val="24"/>
          <w:shd w:val="clear" w:color="auto" w:fill="FFFFFF"/>
        </w:rPr>
        <w:t xml:space="preserve"> DSM 45259. </w:t>
      </w:r>
      <w:r w:rsidRPr="00305EA8">
        <w:rPr>
          <w:rFonts w:ascii="Times New Roman" w:hAnsi="Times New Roman" w:cs="Times New Roman"/>
          <w:i/>
          <w:iCs/>
          <w:sz w:val="24"/>
          <w:szCs w:val="24"/>
          <w:shd w:val="clear" w:color="auto" w:fill="FFFFFF"/>
        </w:rPr>
        <w:t>Ecotoxicology and Environmental Safety</w:t>
      </w:r>
      <w:r w:rsidRPr="00305EA8">
        <w:rPr>
          <w:rFonts w:ascii="Times New Roman" w:hAnsi="Times New Roman" w:cs="Times New Roman"/>
          <w:sz w:val="24"/>
          <w:szCs w:val="24"/>
          <w:shd w:val="clear" w:color="auto" w:fill="FFFFFF"/>
        </w:rPr>
        <w:t>, </w:t>
      </w:r>
      <w:r w:rsidRPr="00305EA8">
        <w:rPr>
          <w:rFonts w:ascii="Times New Roman" w:hAnsi="Times New Roman" w:cs="Times New Roman"/>
          <w:i/>
          <w:iCs/>
          <w:sz w:val="24"/>
          <w:szCs w:val="24"/>
          <w:shd w:val="clear" w:color="auto" w:fill="FFFFFF"/>
        </w:rPr>
        <w:t>175</w:t>
      </w:r>
      <w:r w:rsidRPr="00305EA8">
        <w:rPr>
          <w:rFonts w:ascii="Times New Roman" w:hAnsi="Times New Roman" w:cs="Times New Roman"/>
          <w:sz w:val="24"/>
          <w:szCs w:val="24"/>
          <w:shd w:val="clear" w:color="auto" w:fill="FFFFFF"/>
        </w:rPr>
        <w:t>, 19-28.</w:t>
      </w:r>
    </w:p>
    <w:p w14:paraId="57876C43" w14:textId="77777777" w:rsidR="00B302AF" w:rsidRPr="00305EA8" w:rsidRDefault="00B302AF" w:rsidP="00B302AF">
      <w:pPr>
        <w:spacing w:line="360" w:lineRule="auto"/>
        <w:jc w:val="both"/>
        <w:rPr>
          <w:rFonts w:ascii="Times New Roman" w:hAnsi="Times New Roman" w:cs="Times New Roman"/>
          <w:sz w:val="24"/>
          <w:szCs w:val="24"/>
          <w:shd w:val="clear" w:color="auto" w:fill="FFFFFF"/>
        </w:rPr>
      </w:pPr>
      <w:r w:rsidRPr="00305EA8">
        <w:rPr>
          <w:rFonts w:ascii="Times New Roman" w:hAnsi="Times New Roman" w:cs="Times New Roman"/>
          <w:sz w:val="24"/>
          <w:szCs w:val="24"/>
          <w:shd w:val="clear" w:color="auto" w:fill="FFFFFF"/>
        </w:rPr>
        <w:t xml:space="preserve">Cabana, H., Jones, J. P., &amp; </w:t>
      </w:r>
      <w:proofErr w:type="spellStart"/>
      <w:r w:rsidRPr="00305EA8">
        <w:rPr>
          <w:rFonts w:ascii="Times New Roman" w:hAnsi="Times New Roman" w:cs="Times New Roman"/>
          <w:sz w:val="24"/>
          <w:szCs w:val="24"/>
          <w:shd w:val="clear" w:color="auto" w:fill="FFFFFF"/>
        </w:rPr>
        <w:t>Agathos</w:t>
      </w:r>
      <w:proofErr w:type="spellEnd"/>
      <w:r w:rsidRPr="00305EA8">
        <w:rPr>
          <w:rFonts w:ascii="Times New Roman" w:hAnsi="Times New Roman" w:cs="Times New Roman"/>
          <w:sz w:val="24"/>
          <w:szCs w:val="24"/>
          <w:shd w:val="clear" w:color="auto" w:fill="FFFFFF"/>
        </w:rPr>
        <w:t>, S. N. (2007). Preparation and characterization of cross-linked laccase aggregates and their application to the elimination of endocrine disrupting chemicals. </w:t>
      </w:r>
      <w:r w:rsidRPr="00305EA8">
        <w:rPr>
          <w:rFonts w:ascii="Times New Roman" w:hAnsi="Times New Roman" w:cs="Times New Roman"/>
          <w:i/>
          <w:iCs/>
          <w:sz w:val="24"/>
          <w:szCs w:val="24"/>
          <w:shd w:val="clear" w:color="auto" w:fill="FFFFFF"/>
        </w:rPr>
        <w:t>Journal of Biotechnology</w:t>
      </w:r>
      <w:r w:rsidRPr="00305EA8">
        <w:rPr>
          <w:rFonts w:ascii="Times New Roman" w:hAnsi="Times New Roman" w:cs="Times New Roman"/>
          <w:sz w:val="24"/>
          <w:szCs w:val="24"/>
          <w:shd w:val="clear" w:color="auto" w:fill="FFFFFF"/>
        </w:rPr>
        <w:t>, </w:t>
      </w:r>
      <w:r w:rsidRPr="00305EA8">
        <w:rPr>
          <w:rFonts w:ascii="Times New Roman" w:hAnsi="Times New Roman" w:cs="Times New Roman"/>
          <w:i/>
          <w:iCs/>
          <w:sz w:val="24"/>
          <w:szCs w:val="24"/>
          <w:shd w:val="clear" w:color="auto" w:fill="FFFFFF"/>
        </w:rPr>
        <w:t>132</w:t>
      </w:r>
      <w:r w:rsidRPr="00305EA8">
        <w:rPr>
          <w:rFonts w:ascii="Times New Roman" w:hAnsi="Times New Roman" w:cs="Times New Roman"/>
          <w:sz w:val="24"/>
          <w:szCs w:val="24"/>
          <w:shd w:val="clear" w:color="auto" w:fill="FFFFFF"/>
        </w:rPr>
        <w:t>(1), 23-31.</w:t>
      </w:r>
    </w:p>
    <w:p w14:paraId="01511F0F" w14:textId="77777777" w:rsidR="00B302AF" w:rsidRPr="00305EA8" w:rsidRDefault="00B302AF" w:rsidP="00B302AF">
      <w:pPr>
        <w:spacing w:line="360" w:lineRule="auto"/>
        <w:jc w:val="both"/>
        <w:rPr>
          <w:rFonts w:ascii="Times New Roman" w:hAnsi="Times New Roman" w:cs="Times New Roman"/>
          <w:sz w:val="24"/>
          <w:szCs w:val="24"/>
          <w:shd w:val="clear" w:color="auto" w:fill="FFFFFF"/>
        </w:rPr>
      </w:pPr>
      <w:r w:rsidRPr="00305EA8">
        <w:rPr>
          <w:rFonts w:ascii="Times New Roman" w:hAnsi="Times New Roman" w:cs="Times New Roman"/>
          <w:sz w:val="24"/>
          <w:szCs w:val="24"/>
          <w:shd w:val="clear" w:color="auto" w:fill="FFFFFF"/>
        </w:rPr>
        <w:t xml:space="preserve">Cairns, S. S., Cornish, A., &amp; Cooper, R. A. (1996). Cloning, sequencing and expression in Escherichia coli of two Rhizobium sp. genes encoding </w:t>
      </w:r>
      <w:proofErr w:type="spellStart"/>
      <w:r w:rsidRPr="00305EA8">
        <w:rPr>
          <w:rFonts w:ascii="Times New Roman" w:hAnsi="Times New Roman" w:cs="Times New Roman"/>
          <w:sz w:val="24"/>
          <w:szCs w:val="24"/>
          <w:shd w:val="clear" w:color="auto" w:fill="FFFFFF"/>
        </w:rPr>
        <w:t>haloalkanoate</w:t>
      </w:r>
      <w:proofErr w:type="spellEnd"/>
      <w:r w:rsidRPr="00305EA8">
        <w:rPr>
          <w:rFonts w:ascii="Times New Roman" w:hAnsi="Times New Roman" w:cs="Times New Roman"/>
          <w:sz w:val="24"/>
          <w:szCs w:val="24"/>
          <w:shd w:val="clear" w:color="auto" w:fill="FFFFFF"/>
        </w:rPr>
        <w:t xml:space="preserve"> dehalogenases of opposite stereospecificity. </w:t>
      </w:r>
      <w:r w:rsidRPr="00305EA8">
        <w:rPr>
          <w:rFonts w:ascii="Times New Roman" w:hAnsi="Times New Roman" w:cs="Times New Roman"/>
          <w:i/>
          <w:iCs/>
          <w:sz w:val="24"/>
          <w:szCs w:val="24"/>
          <w:shd w:val="clear" w:color="auto" w:fill="FFFFFF"/>
        </w:rPr>
        <w:t>European journal of biochemistry</w:t>
      </w:r>
      <w:r w:rsidRPr="00305EA8">
        <w:rPr>
          <w:rFonts w:ascii="Times New Roman" w:hAnsi="Times New Roman" w:cs="Times New Roman"/>
          <w:sz w:val="24"/>
          <w:szCs w:val="24"/>
          <w:shd w:val="clear" w:color="auto" w:fill="FFFFFF"/>
        </w:rPr>
        <w:t>, </w:t>
      </w:r>
      <w:r w:rsidRPr="00305EA8">
        <w:rPr>
          <w:rFonts w:ascii="Times New Roman" w:hAnsi="Times New Roman" w:cs="Times New Roman"/>
          <w:i/>
          <w:iCs/>
          <w:sz w:val="24"/>
          <w:szCs w:val="24"/>
          <w:shd w:val="clear" w:color="auto" w:fill="FFFFFF"/>
        </w:rPr>
        <w:t>235</w:t>
      </w:r>
      <w:r w:rsidRPr="00305EA8">
        <w:rPr>
          <w:rFonts w:ascii="Times New Roman" w:hAnsi="Times New Roman" w:cs="Times New Roman"/>
          <w:sz w:val="24"/>
          <w:szCs w:val="24"/>
          <w:shd w:val="clear" w:color="auto" w:fill="FFFFFF"/>
        </w:rPr>
        <w:t>(3), 744-749.</w:t>
      </w:r>
    </w:p>
    <w:p w14:paraId="20213853" w14:textId="77777777" w:rsidR="00B302AF" w:rsidRPr="00305EA8" w:rsidRDefault="00B302AF" w:rsidP="00B302AF">
      <w:pPr>
        <w:spacing w:line="360" w:lineRule="auto"/>
        <w:jc w:val="both"/>
        <w:rPr>
          <w:rFonts w:ascii="Times New Roman" w:hAnsi="Times New Roman" w:cs="Times New Roman"/>
          <w:color w:val="222222"/>
          <w:sz w:val="24"/>
          <w:szCs w:val="24"/>
          <w:shd w:val="clear" w:color="auto" w:fill="FFFFFF"/>
        </w:rPr>
      </w:pPr>
      <w:proofErr w:type="spellStart"/>
      <w:r w:rsidRPr="00305EA8">
        <w:rPr>
          <w:rFonts w:ascii="Times New Roman" w:hAnsi="Times New Roman" w:cs="Times New Roman"/>
          <w:color w:val="222222"/>
          <w:sz w:val="24"/>
          <w:szCs w:val="24"/>
          <w:shd w:val="clear" w:color="auto" w:fill="FFFFFF"/>
        </w:rPr>
        <w:lastRenderedPageBreak/>
        <w:t>Camassola</w:t>
      </w:r>
      <w:proofErr w:type="spellEnd"/>
      <w:r w:rsidRPr="00305EA8">
        <w:rPr>
          <w:rFonts w:ascii="Times New Roman" w:hAnsi="Times New Roman" w:cs="Times New Roman"/>
          <w:color w:val="222222"/>
          <w:sz w:val="24"/>
          <w:szCs w:val="24"/>
          <w:shd w:val="clear" w:color="auto" w:fill="FFFFFF"/>
        </w:rPr>
        <w:t xml:space="preserve">, M., &amp; Dillon, A. J. (2014). Effect of different </w:t>
      </w:r>
      <w:proofErr w:type="spellStart"/>
      <w:r w:rsidRPr="00305EA8">
        <w:rPr>
          <w:rFonts w:ascii="Times New Roman" w:hAnsi="Times New Roman" w:cs="Times New Roman"/>
          <w:color w:val="222222"/>
          <w:sz w:val="24"/>
          <w:szCs w:val="24"/>
          <w:shd w:val="clear" w:color="auto" w:fill="FFFFFF"/>
        </w:rPr>
        <w:t>pretreatment</w:t>
      </w:r>
      <w:proofErr w:type="spellEnd"/>
      <w:r w:rsidRPr="00305EA8">
        <w:rPr>
          <w:rFonts w:ascii="Times New Roman" w:hAnsi="Times New Roman" w:cs="Times New Roman"/>
          <w:color w:val="222222"/>
          <w:sz w:val="24"/>
          <w:szCs w:val="24"/>
          <w:shd w:val="clear" w:color="auto" w:fill="FFFFFF"/>
        </w:rPr>
        <w:t xml:space="preserve"> of sugar cane bagasse on cellulase and xylanases production by the mutant Penicillium </w:t>
      </w:r>
      <w:proofErr w:type="spellStart"/>
      <w:r w:rsidRPr="00305EA8">
        <w:rPr>
          <w:rFonts w:ascii="Times New Roman" w:hAnsi="Times New Roman" w:cs="Times New Roman"/>
          <w:color w:val="222222"/>
          <w:sz w:val="24"/>
          <w:szCs w:val="24"/>
          <w:shd w:val="clear" w:color="auto" w:fill="FFFFFF"/>
        </w:rPr>
        <w:t>echinulatum</w:t>
      </w:r>
      <w:proofErr w:type="spellEnd"/>
      <w:r w:rsidRPr="00305EA8">
        <w:rPr>
          <w:rFonts w:ascii="Times New Roman" w:hAnsi="Times New Roman" w:cs="Times New Roman"/>
          <w:color w:val="222222"/>
          <w:sz w:val="24"/>
          <w:szCs w:val="24"/>
          <w:shd w:val="clear" w:color="auto" w:fill="FFFFFF"/>
        </w:rPr>
        <w:t xml:space="preserve"> 9A02S1 grown in submerged culture. </w:t>
      </w:r>
      <w:r w:rsidRPr="00305EA8">
        <w:rPr>
          <w:rFonts w:ascii="Times New Roman" w:hAnsi="Times New Roman" w:cs="Times New Roman"/>
          <w:i/>
          <w:iCs/>
          <w:color w:val="222222"/>
          <w:sz w:val="24"/>
          <w:szCs w:val="24"/>
          <w:shd w:val="clear" w:color="auto" w:fill="FFFFFF"/>
        </w:rPr>
        <w:t>BioMed research international</w:t>
      </w:r>
      <w:r w:rsidRPr="00305EA8">
        <w:rPr>
          <w:rFonts w:ascii="Times New Roman" w:hAnsi="Times New Roman" w:cs="Times New Roman"/>
          <w:color w:val="222222"/>
          <w:sz w:val="24"/>
          <w:szCs w:val="24"/>
          <w:shd w:val="clear" w:color="auto" w:fill="FFFFFF"/>
        </w:rPr>
        <w:t>, </w:t>
      </w:r>
      <w:r w:rsidRPr="00305EA8">
        <w:rPr>
          <w:rFonts w:ascii="Times New Roman" w:hAnsi="Times New Roman" w:cs="Times New Roman"/>
          <w:i/>
          <w:iCs/>
          <w:color w:val="222222"/>
          <w:sz w:val="24"/>
          <w:szCs w:val="24"/>
          <w:shd w:val="clear" w:color="auto" w:fill="FFFFFF"/>
        </w:rPr>
        <w:t>2014</w:t>
      </w:r>
      <w:r w:rsidRPr="00305EA8">
        <w:rPr>
          <w:rFonts w:ascii="Times New Roman" w:hAnsi="Times New Roman" w:cs="Times New Roman"/>
          <w:color w:val="222222"/>
          <w:sz w:val="24"/>
          <w:szCs w:val="24"/>
          <w:shd w:val="clear" w:color="auto" w:fill="FFFFFF"/>
        </w:rPr>
        <w:t>.</w:t>
      </w:r>
    </w:p>
    <w:p w14:paraId="357A92A2" w14:textId="77777777" w:rsidR="00B302AF" w:rsidRPr="00305EA8" w:rsidRDefault="00B302AF" w:rsidP="00B302AF">
      <w:pPr>
        <w:spacing w:line="360" w:lineRule="auto"/>
        <w:jc w:val="both"/>
        <w:rPr>
          <w:rFonts w:ascii="Times New Roman" w:hAnsi="Times New Roman" w:cs="Times New Roman"/>
          <w:color w:val="222222"/>
          <w:sz w:val="24"/>
          <w:szCs w:val="24"/>
          <w:shd w:val="clear" w:color="auto" w:fill="FFFFFF"/>
        </w:rPr>
      </w:pPr>
      <w:r w:rsidRPr="00305EA8">
        <w:rPr>
          <w:rFonts w:ascii="Times New Roman" w:hAnsi="Times New Roman" w:cs="Times New Roman"/>
          <w:color w:val="222222"/>
          <w:sz w:val="24"/>
          <w:szCs w:val="24"/>
          <w:shd w:val="clear" w:color="auto" w:fill="FFFFFF"/>
        </w:rPr>
        <w:t xml:space="preserve">Casas-Godoy, L., Duquesne, S., </w:t>
      </w:r>
      <w:proofErr w:type="spellStart"/>
      <w:r w:rsidRPr="00305EA8">
        <w:rPr>
          <w:rFonts w:ascii="Times New Roman" w:hAnsi="Times New Roman" w:cs="Times New Roman"/>
          <w:color w:val="222222"/>
          <w:sz w:val="24"/>
          <w:szCs w:val="24"/>
          <w:shd w:val="clear" w:color="auto" w:fill="FFFFFF"/>
        </w:rPr>
        <w:t>Bordes</w:t>
      </w:r>
      <w:proofErr w:type="spellEnd"/>
      <w:r w:rsidRPr="00305EA8">
        <w:rPr>
          <w:rFonts w:ascii="Times New Roman" w:hAnsi="Times New Roman" w:cs="Times New Roman"/>
          <w:color w:val="222222"/>
          <w:sz w:val="24"/>
          <w:szCs w:val="24"/>
          <w:shd w:val="clear" w:color="auto" w:fill="FFFFFF"/>
        </w:rPr>
        <w:t>, F., Sandoval, G., &amp; Marty, A. (2012). Lipases: an overview. </w:t>
      </w:r>
      <w:r w:rsidRPr="00305EA8">
        <w:rPr>
          <w:rFonts w:ascii="Times New Roman" w:hAnsi="Times New Roman" w:cs="Times New Roman"/>
          <w:i/>
          <w:iCs/>
          <w:color w:val="222222"/>
          <w:sz w:val="24"/>
          <w:szCs w:val="24"/>
          <w:shd w:val="clear" w:color="auto" w:fill="FFFFFF"/>
        </w:rPr>
        <w:t>Lipases and phospholipases: methods and protocols</w:t>
      </w:r>
      <w:r w:rsidRPr="00305EA8">
        <w:rPr>
          <w:rFonts w:ascii="Times New Roman" w:hAnsi="Times New Roman" w:cs="Times New Roman"/>
          <w:color w:val="222222"/>
          <w:sz w:val="24"/>
          <w:szCs w:val="24"/>
          <w:shd w:val="clear" w:color="auto" w:fill="FFFFFF"/>
        </w:rPr>
        <w:t>, 3-30.</w:t>
      </w:r>
    </w:p>
    <w:p w14:paraId="3A5824F6" w14:textId="77777777" w:rsidR="00B302AF" w:rsidRPr="00305EA8" w:rsidRDefault="00B302AF" w:rsidP="00B302AF">
      <w:pPr>
        <w:spacing w:line="360" w:lineRule="auto"/>
        <w:jc w:val="both"/>
        <w:rPr>
          <w:rFonts w:ascii="Times New Roman" w:hAnsi="Times New Roman" w:cs="Times New Roman"/>
          <w:sz w:val="24"/>
          <w:szCs w:val="24"/>
          <w:shd w:val="clear" w:color="auto" w:fill="FFFFFF"/>
        </w:rPr>
      </w:pPr>
      <w:r w:rsidRPr="00305EA8">
        <w:rPr>
          <w:rFonts w:ascii="Times New Roman" w:hAnsi="Times New Roman" w:cs="Times New Roman"/>
          <w:sz w:val="24"/>
          <w:szCs w:val="24"/>
          <w:shd w:val="clear" w:color="auto" w:fill="FFFFFF"/>
        </w:rPr>
        <w:t>Chandra, R., &amp; Chowdhary, P. (2015). Properties of bacterial laccases and their application in bioremediation of industrial wastes. </w:t>
      </w:r>
      <w:r w:rsidRPr="00305EA8">
        <w:rPr>
          <w:rFonts w:ascii="Times New Roman" w:hAnsi="Times New Roman" w:cs="Times New Roman"/>
          <w:i/>
          <w:iCs/>
          <w:sz w:val="24"/>
          <w:szCs w:val="24"/>
          <w:shd w:val="clear" w:color="auto" w:fill="FFFFFF"/>
        </w:rPr>
        <w:t>Environmental Science: Processes &amp; Impacts</w:t>
      </w:r>
      <w:r w:rsidRPr="00305EA8">
        <w:rPr>
          <w:rFonts w:ascii="Times New Roman" w:hAnsi="Times New Roman" w:cs="Times New Roman"/>
          <w:sz w:val="24"/>
          <w:szCs w:val="24"/>
          <w:shd w:val="clear" w:color="auto" w:fill="FFFFFF"/>
        </w:rPr>
        <w:t>, </w:t>
      </w:r>
      <w:r w:rsidRPr="00305EA8">
        <w:rPr>
          <w:rFonts w:ascii="Times New Roman" w:hAnsi="Times New Roman" w:cs="Times New Roman"/>
          <w:i/>
          <w:iCs/>
          <w:sz w:val="24"/>
          <w:szCs w:val="24"/>
          <w:shd w:val="clear" w:color="auto" w:fill="FFFFFF"/>
        </w:rPr>
        <w:t>17</w:t>
      </w:r>
      <w:r w:rsidRPr="00305EA8">
        <w:rPr>
          <w:rFonts w:ascii="Times New Roman" w:hAnsi="Times New Roman" w:cs="Times New Roman"/>
          <w:sz w:val="24"/>
          <w:szCs w:val="24"/>
          <w:shd w:val="clear" w:color="auto" w:fill="FFFFFF"/>
        </w:rPr>
        <w:t>(2), 326-342.</w:t>
      </w:r>
    </w:p>
    <w:p w14:paraId="628EB3E7" w14:textId="77777777" w:rsidR="00B302AF" w:rsidRPr="00305EA8" w:rsidRDefault="00B302AF" w:rsidP="00B302AF">
      <w:pPr>
        <w:spacing w:line="360" w:lineRule="auto"/>
        <w:jc w:val="both"/>
        <w:rPr>
          <w:rFonts w:ascii="Times New Roman" w:hAnsi="Times New Roman" w:cs="Times New Roman"/>
          <w:sz w:val="24"/>
          <w:szCs w:val="24"/>
          <w:shd w:val="clear" w:color="auto" w:fill="FFFFFF"/>
        </w:rPr>
      </w:pPr>
      <w:r w:rsidRPr="00305EA8">
        <w:rPr>
          <w:rFonts w:ascii="Times New Roman" w:hAnsi="Times New Roman" w:cs="Times New Roman"/>
          <w:sz w:val="24"/>
          <w:szCs w:val="24"/>
          <w:shd w:val="clear" w:color="auto" w:fill="FFFFFF"/>
        </w:rPr>
        <w:t>Chen, Y. F., Chao, H., &amp; Zhou, N. Y. (2014). The catabolism of 2, 4-xylenol and p-cresol share the enzymes for the oxidation of para-methyl group in Pseudomonas putida NCIMB 9866. </w:t>
      </w:r>
      <w:r w:rsidRPr="00305EA8">
        <w:rPr>
          <w:rFonts w:ascii="Times New Roman" w:hAnsi="Times New Roman" w:cs="Times New Roman"/>
          <w:i/>
          <w:iCs/>
          <w:sz w:val="24"/>
          <w:szCs w:val="24"/>
          <w:shd w:val="clear" w:color="auto" w:fill="FFFFFF"/>
        </w:rPr>
        <w:t>Applied microbiology and biotechnology</w:t>
      </w:r>
      <w:r w:rsidRPr="00305EA8">
        <w:rPr>
          <w:rFonts w:ascii="Times New Roman" w:hAnsi="Times New Roman" w:cs="Times New Roman"/>
          <w:sz w:val="24"/>
          <w:szCs w:val="24"/>
          <w:shd w:val="clear" w:color="auto" w:fill="FFFFFF"/>
        </w:rPr>
        <w:t>, </w:t>
      </w:r>
      <w:r w:rsidRPr="00305EA8">
        <w:rPr>
          <w:rFonts w:ascii="Times New Roman" w:hAnsi="Times New Roman" w:cs="Times New Roman"/>
          <w:i/>
          <w:iCs/>
          <w:sz w:val="24"/>
          <w:szCs w:val="24"/>
          <w:shd w:val="clear" w:color="auto" w:fill="FFFFFF"/>
        </w:rPr>
        <w:t>98</w:t>
      </w:r>
      <w:r w:rsidRPr="00305EA8">
        <w:rPr>
          <w:rFonts w:ascii="Times New Roman" w:hAnsi="Times New Roman" w:cs="Times New Roman"/>
          <w:sz w:val="24"/>
          <w:szCs w:val="24"/>
          <w:shd w:val="clear" w:color="auto" w:fill="FFFFFF"/>
        </w:rPr>
        <w:t>(3), 1349-1356.</w:t>
      </w:r>
    </w:p>
    <w:p w14:paraId="17988A26" w14:textId="77777777" w:rsidR="00B302AF" w:rsidRPr="00305EA8" w:rsidRDefault="00B302AF" w:rsidP="00B302AF">
      <w:pPr>
        <w:spacing w:line="360" w:lineRule="auto"/>
        <w:jc w:val="both"/>
        <w:rPr>
          <w:rFonts w:ascii="Times New Roman" w:hAnsi="Times New Roman" w:cs="Times New Roman"/>
          <w:sz w:val="24"/>
          <w:szCs w:val="24"/>
          <w:shd w:val="clear" w:color="auto" w:fill="FFFFFF"/>
        </w:rPr>
      </w:pPr>
      <w:r w:rsidRPr="00305EA8">
        <w:rPr>
          <w:rFonts w:ascii="Times New Roman" w:hAnsi="Times New Roman" w:cs="Times New Roman"/>
          <w:sz w:val="24"/>
          <w:szCs w:val="24"/>
          <w:shd w:val="clear" w:color="auto" w:fill="FFFFFF"/>
        </w:rPr>
        <w:t>Couto, S. R., &amp; Herrera, J. L. T. (2006). Industrial and biotechnological applications of laccases: a review. </w:t>
      </w:r>
      <w:r w:rsidRPr="00305EA8">
        <w:rPr>
          <w:rFonts w:ascii="Times New Roman" w:hAnsi="Times New Roman" w:cs="Times New Roman"/>
          <w:i/>
          <w:iCs/>
          <w:sz w:val="24"/>
          <w:szCs w:val="24"/>
          <w:shd w:val="clear" w:color="auto" w:fill="FFFFFF"/>
        </w:rPr>
        <w:t>Biotechnology advances</w:t>
      </w:r>
      <w:r w:rsidRPr="00305EA8">
        <w:rPr>
          <w:rFonts w:ascii="Times New Roman" w:hAnsi="Times New Roman" w:cs="Times New Roman"/>
          <w:sz w:val="24"/>
          <w:szCs w:val="24"/>
          <w:shd w:val="clear" w:color="auto" w:fill="FFFFFF"/>
        </w:rPr>
        <w:t>, </w:t>
      </w:r>
      <w:r w:rsidRPr="00305EA8">
        <w:rPr>
          <w:rFonts w:ascii="Times New Roman" w:hAnsi="Times New Roman" w:cs="Times New Roman"/>
          <w:i/>
          <w:iCs/>
          <w:sz w:val="24"/>
          <w:szCs w:val="24"/>
          <w:shd w:val="clear" w:color="auto" w:fill="FFFFFF"/>
        </w:rPr>
        <w:t>24</w:t>
      </w:r>
      <w:r w:rsidRPr="00305EA8">
        <w:rPr>
          <w:rFonts w:ascii="Times New Roman" w:hAnsi="Times New Roman" w:cs="Times New Roman"/>
          <w:sz w:val="24"/>
          <w:szCs w:val="24"/>
          <w:shd w:val="clear" w:color="auto" w:fill="FFFFFF"/>
        </w:rPr>
        <w:t>(5), 500-513.</w:t>
      </w:r>
    </w:p>
    <w:p w14:paraId="51F8967D" w14:textId="77777777" w:rsidR="00B302AF" w:rsidRPr="00305EA8" w:rsidRDefault="00B302AF" w:rsidP="00B302AF">
      <w:pPr>
        <w:spacing w:line="360" w:lineRule="auto"/>
        <w:jc w:val="both"/>
        <w:rPr>
          <w:rFonts w:ascii="Times New Roman" w:hAnsi="Times New Roman" w:cs="Times New Roman"/>
          <w:sz w:val="24"/>
          <w:szCs w:val="24"/>
          <w:shd w:val="clear" w:color="auto" w:fill="FFFFFF"/>
        </w:rPr>
      </w:pPr>
      <w:proofErr w:type="spellStart"/>
      <w:r w:rsidRPr="00305EA8">
        <w:rPr>
          <w:rFonts w:ascii="Times New Roman" w:hAnsi="Times New Roman" w:cs="Times New Roman"/>
          <w:sz w:val="24"/>
          <w:szCs w:val="24"/>
          <w:shd w:val="clear" w:color="auto" w:fill="FFFFFF"/>
        </w:rPr>
        <w:t>Crabo</w:t>
      </w:r>
      <w:proofErr w:type="spellEnd"/>
      <w:r w:rsidRPr="00305EA8">
        <w:rPr>
          <w:rFonts w:ascii="Times New Roman" w:hAnsi="Times New Roman" w:cs="Times New Roman"/>
          <w:sz w:val="24"/>
          <w:szCs w:val="24"/>
          <w:shd w:val="clear" w:color="auto" w:fill="FFFFFF"/>
        </w:rPr>
        <w:t xml:space="preserve">, A. G., Singh, B., Nguyen, T., </w:t>
      </w:r>
      <w:proofErr w:type="spellStart"/>
      <w:r w:rsidRPr="00305EA8">
        <w:rPr>
          <w:rFonts w:ascii="Times New Roman" w:hAnsi="Times New Roman" w:cs="Times New Roman"/>
          <w:sz w:val="24"/>
          <w:szCs w:val="24"/>
          <w:shd w:val="clear" w:color="auto" w:fill="FFFFFF"/>
        </w:rPr>
        <w:t>Emami</w:t>
      </w:r>
      <w:proofErr w:type="spellEnd"/>
      <w:r w:rsidRPr="00305EA8">
        <w:rPr>
          <w:rFonts w:ascii="Times New Roman" w:hAnsi="Times New Roman" w:cs="Times New Roman"/>
          <w:sz w:val="24"/>
          <w:szCs w:val="24"/>
          <w:shd w:val="clear" w:color="auto" w:fill="FFFFFF"/>
        </w:rPr>
        <w:t xml:space="preserve">, S., </w:t>
      </w:r>
      <w:proofErr w:type="spellStart"/>
      <w:r w:rsidRPr="00305EA8">
        <w:rPr>
          <w:rFonts w:ascii="Times New Roman" w:hAnsi="Times New Roman" w:cs="Times New Roman"/>
          <w:sz w:val="24"/>
          <w:szCs w:val="24"/>
          <w:shd w:val="clear" w:color="auto" w:fill="FFFFFF"/>
        </w:rPr>
        <w:t>Gassner</w:t>
      </w:r>
      <w:proofErr w:type="spellEnd"/>
      <w:r w:rsidRPr="00305EA8">
        <w:rPr>
          <w:rFonts w:ascii="Times New Roman" w:hAnsi="Times New Roman" w:cs="Times New Roman"/>
          <w:sz w:val="24"/>
          <w:szCs w:val="24"/>
          <w:shd w:val="clear" w:color="auto" w:fill="FFFFFF"/>
        </w:rPr>
        <w:t xml:space="preserve">, G. T., &amp; </w:t>
      </w:r>
      <w:proofErr w:type="spellStart"/>
      <w:r w:rsidRPr="00305EA8">
        <w:rPr>
          <w:rFonts w:ascii="Times New Roman" w:hAnsi="Times New Roman" w:cs="Times New Roman"/>
          <w:sz w:val="24"/>
          <w:szCs w:val="24"/>
          <w:shd w:val="clear" w:color="auto" w:fill="FFFFFF"/>
        </w:rPr>
        <w:t>Sazinsky</w:t>
      </w:r>
      <w:proofErr w:type="spellEnd"/>
      <w:r w:rsidRPr="00305EA8">
        <w:rPr>
          <w:rFonts w:ascii="Times New Roman" w:hAnsi="Times New Roman" w:cs="Times New Roman"/>
          <w:sz w:val="24"/>
          <w:szCs w:val="24"/>
          <w:shd w:val="clear" w:color="auto" w:fill="FFFFFF"/>
        </w:rPr>
        <w:t>, M. H. (2017). Structure and biochemistry of phenylacetaldehyde dehydrogenase from the Pseudomonas putida S12 styrene catabolic pathway. </w:t>
      </w:r>
      <w:r w:rsidRPr="00305EA8">
        <w:rPr>
          <w:rFonts w:ascii="Times New Roman" w:hAnsi="Times New Roman" w:cs="Times New Roman"/>
          <w:i/>
          <w:iCs/>
          <w:sz w:val="24"/>
          <w:szCs w:val="24"/>
          <w:shd w:val="clear" w:color="auto" w:fill="FFFFFF"/>
        </w:rPr>
        <w:t>Archives of biochemistry and biophysics</w:t>
      </w:r>
      <w:r w:rsidRPr="00305EA8">
        <w:rPr>
          <w:rFonts w:ascii="Times New Roman" w:hAnsi="Times New Roman" w:cs="Times New Roman"/>
          <w:sz w:val="24"/>
          <w:szCs w:val="24"/>
          <w:shd w:val="clear" w:color="auto" w:fill="FFFFFF"/>
        </w:rPr>
        <w:t>, </w:t>
      </w:r>
      <w:r w:rsidRPr="00305EA8">
        <w:rPr>
          <w:rFonts w:ascii="Times New Roman" w:hAnsi="Times New Roman" w:cs="Times New Roman"/>
          <w:i/>
          <w:iCs/>
          <w:sz w:val="24"/>
          <w:szCs w:val="24"/>
          <w:shd w:val="clear" w:color="auto" w:fill="FFFFFF"/>
        </w:rPr>
        <w:t>616</w:t>
      </w:r>
      <w:r w:rsidRPr="00305EA8">
        <w:rPr>
          <w:rFonts w:ascii="Times New Roman" w:hAnsi="Times New Roman" w:cs="Times New Roman"/>
          <w:sz w:val="24"/>
          <w:szCs w:val="24"/>
          <w:shd w:val="clear" w:color="auto" w:fill="FFFFFF"/>
        </w:rPr>
        <w:t>, 47-58.</w:t>
      </w:r>
    </w:p>
    <w:p w14:paraId="48B22C93" w14:textId="77777777" w:rsidR="00B302AF" w:rsidRPr="00305EA8" w:rsidRDefault="00B302AF" w:rsidP="00B302AF">
      <w:pPr>
        <w:spacing w:line="360" w:lineRule="auto"/>
        <w:jc w:val="both"/>
        <w:rPr>
          <w:rFonts w:ascii="Times New Roman" w:hAnsi="Times New Roman" w:cs="Times New Roman"/>
          <w:sz w:val="24"/>
          <w:szCs w:val="24"/>
          <w:shd w:val="clear" w:color="auto" w:fill="FFFFFF"/>
        </w:rPr>
      </w:pPr>
      <w:proofErr w:type="spellStart"/>
      <w:r w:rsidRPr="00305EA8">
        <w:rPr>
          <w:rFonts w:ascii="Times New Roman" w:hAnsi="Times New Roman" w:cs="Times New Roman"/>
          <w:sz w:val="24"/>
          <w:szCs w:val="24"/>
          <w:shd w:val="clear" w:color="auto" w:fill="FFFFFF"/>
        </w:rPr>
        <w:t>D’Annibale</w:t>
      </w:r>
      <w:proofErr w:type="spellEnd"/>
      <w:r w:rsidRPr="00305EA8">
        <w:rPr>
          <w:rFonts w:ascii="Times New Roman" w:hAnsi="Times New Roman" w:cs="Times New Roman"/>
          <w:sz w:val="24"/>
          <w:szCs w:val="24"/>
          <w:shd w:val="clear" w:color="auto" w:fill="FFFFFF"/>
        </w:rPr>
        <w:t xml:space="preserve">, A., </w:t>
      </w:r>
      <w:proofErr w:type="spellStart"/>
      <w:r w:rsidRPr="00305EA8">
        <w:rPr>
          <w:rFonts w:ascii="Times New Roman" w:hAnsi="Times New Roman" w:cs="Times New Roman"/>
          <w:sz w:val="24"/>
          <w:szCs w:val="24"/>
          <w:shd w:val="clear" w:color="auto" w:fill="FFFFFF"/>
        </w:rPr>
        <w:t>Quaratino</w:t>
      </w:r>
      <w:proofErr w:type="spellEnd"/>
      <w:r w:rsidRPr="00305EA8">
        <w:rPr>
          <w:rFonts w:ascii="Times New Roman" w:hAnsi="Times New Roman" w:cs="Times New Roman"/>
          <w:sz w:val="24"/>
          <w:szCs w:val="24"/>
          <w:shd w:val="clear" w:color="auto" w:fill="FFFFFF"/>
        </w:rPr>
        <w:t xml:space="preserve">, D., Federici, F., &amp; </w:t>
      </w:r>
      <w:proofErr w:type="spellStart"/>
      <w:r w:rsidRPr="00305EA8">
        <w:rPr>
          <w:rFonts w:ascii="Times New Roman" w:hAnsi="Times New Roman" w:cs="Times New Roman"/>
          <w:sz w:val="24"/>
          <w:szCs w:val="24"/>
          <w:shd w:val="clear" w:color="auto" w:fill="FFFFFF"/>
        </w:rPr>
        <w:t>Fenice</w:t>
      </w:r>
      <w:proofErr w:type="spellEnd"/>
      <w:r w:rsidRPr="00305EA8">
        <w:rPr>
          <w:rFonts w:ascii="Times New Roman" w:hAnsi="Times New Roman" w:cs="Times New Roman"/>
          <w:sz w:val="24"/>
          <w:szCs w:val="24"/>
          <w:shd w:val="clear" w:color="auto" w:fill="FFFFFF"/>
        </w:rPr>
        <w:t xml:space="preserve">, M. (2006). Effect of agitation and aeration on the reduction of pollutant load of olive mill wastewater by the white-rot fungus </w:t>
      </w:r>
      <w:proofErr w:type="spellStart"/>
      <w:r w:rsidRPr="00305EA8">
        <w:rPr>
          <w:rFonts w:ascii="Times New Roman" w:hAnsi="Times New Roman" w:cs="Times New Roman"/>
          <w:sz w:val="24"/>
          <w:szCs w:val="24"/>
          <w:shd w:val="clear" w:color="auto" w:fill="FFFFFF"/>
        </w:rPr>
        <w:t>Panus</w:t>
      </w:r>
      <w:proofErr w:type="spellEnd"/>
      <w:r w:rsidRPr="00305EA8">
        <w:rPr>
          <w:rFonts w:ascii="Times New Roman" w:hAnsi="Times New Roman" w:cs="Times New Roman"/>
          <w:sz w:val="24"/>
          <w:szCs w:val="24"/>
          <w:shd w:val="clear" w:color="auto" w:fill="FFFFFF"/>
        </w:rPr>
        <w:t xml:space="preserve"> </w:t>
      </w:r>
      <w:proofErr w:type="spellStart"/>
      <w:r w:rsidRPr="00305EA8">
        <w:rPr>
          <w:rFonts w:ascii="Times New Roman" w:hAnsi="Times New Roman" w:cs="Times New Roman"/>
          <w:sz w:val="24"/>
          <w:szCs w:val="24"/>
          <w:shd w:val="clear" w:color="auto" w:fill="FFFFFF"/>
        </w:rPr>
        <w:t>tigrinus</w:t>
      </w:r>
      <w:proofErr w:type="spellEnd"/>
      <w:r w:rsidRPr="00305EA8">
        <w:rPr>
          <w:rFonts w:ascii="Times New Roman" w:hAnsi="Times New Roman" w:cs="Times New Roman"/>
          <w:sz w:val="24"/>
          <w:szCs w:val="24"/>
          <w:shd w:val="clear" w:color="auto" w:fill="FFFFFF"/>
        </w:rPr>
        <w:t>. </w:t>
      </w:r>
      <w:r w:rsidRPr="00305EA8">
        <w:rPr>
          <w:rFonts w:ascii="Times New Roman" w:hAnsi="Times New Roman" w:cs="Times New Roman"/>
          <w:i/>
          <w:iCs/>
          <w:sz w:val="24"/>
          <w:szCs w:val="24"/>
          <w:shd w:val="clear" w:color="auto" w:fill="FFFFFF"/>
        </w:rPr>
        <w:t>Biochemical Engineering Journal</w:t>
      </w:r>
      <w:r w:rsidRPr="00305EA8">
        <w:rPr>
          <w:rFonts w:ascii="Times New Roman" w:hAnsi="Times New Roman" w:cs="Times New Roman"/>
          <w:sz w:val="24"/>
          <w:szCs w:val="24"/>
          <w:shd w:val="clear" w:color="auto" w:fill="FFFFFF"/>
        </w:rPr>
        <w:t>, </w:t>
      </w:r>
      <w:r w:rsidRPr="00305EA8">
        <w:rPr>
          <w:rFonts w:ascii="Times New Roman" w:hAnsi="Times New Roman" w:cs="Times New Roman"/>
          <w:i/>
          <w:iCs/>
          <w:sz w:val="24"/>
          <w:szCs w:val="24"/>
          <w:shd w:val="clear" w:color="auto" w:fill="FFFFFF"/>
        </w:rPr>
        <w:t>29</w:t>
      </w:r>
      <w:r w:rsidRPr="00305EA8">
        <w:rPr>
          <w:rFonts w:ascii="Times New Roman" w:hAnsi="Times New Roman" w:cs="Times New Roman"/>
          <w:sz w:val="24"/>
          <w:szCs w:val="24"/>
          <w:shd w:val="clear" w:color="auto" w:fill="FFFFFF"/>
        </w:rPr>
        <w:t>(3), 243-249.</w:t>
      </w:r>
    </w:p>
    <w:p w14:paraId="7664E435" w14:textId="77777777" w:rsidR="00B302AF" w:rsidRPr="00305EA8" w:rsidRDefault="00B302AF" w:rsidP="00B302AF">
      <w:pPr>
        <w:spacing w:line="360" w:lineRule="auto"/>
        <w:jc w:val="both"/>
        <w:rPr>
          <w:rFonts w:ascii="Times New Roman" w:hAnsi="Times New Roman" w:cs="Times New Roman"/>
          <w:color w:val="222222"/>
          <w:sz w:val="24"/>
          <w:szCs w:val="24"/>
          <w:shd w:val="clear" w:color="auto" w:fill="FFFFFF"/>
        </w:rPr>
      </w:pPr>
      <w:r w:rsidRPr="00305EA8">
        <w:rPr>
          <w:rFonts w:ascii="Times New Roman" w:hAnsi="Times New Roman" w:cs="Times New Roman"/>
          <w:color w:val="222222"/>
          <w:sz w:val="24"/>
          <w:szCs w:val="24"/>
          <w:shd w:val="clear" w:color="auto" w:fill="FFFFFF"/>
        </w:rPr>
        <w:t>D’Souza-</w:t>
      </w:r>
      <w:proofErr w:type="spellStart"/>
      <w:r w:rsidRPr="00305EA8">
        <w:rPr>
          <w:rFonts w:ascii="Times New Roman" w:hAnsi="Times New Roman" w:cs="Times New Roman"/>
          <w:color w:val="222222"/>
          <w:sz w:val="24"/>
          <w:szCs w:val="24"/>
          <w:shd w:val="clear" w:color="auto" w:fill="FFFFFF"/>
        </w:rPr>
        <w:t>Ticlo</w:t>
      </w:r>
      <w:proofErr w:type="spellEnd"/>
      <w:r w:rsidRPr="00305EA8">
        <w:rPr>
          <w:rFonts w:ascii="Times New Roman" w:hAnsi="Times New Roman" w:cs="Times New Roman"/>
          <w:color w:val="222222"/>
          <w:sz w:val="24"/>
          <w:szCs w:val="24"/>
          <w:shd w:val="clear" w:color="auto" w:fill="FFFFFF"/>
        </w:rPr>
        <w:t xml:space="preserve">, D., Sharma, D., &amp; </w:t>
      </w:r>
      <w:proofErr w:type="spellStart"/>
      <w:r w:rsidRPr="00305EA8">
        <w:rPr>
          <w:rFonts w:ascii="Times New Roman" w:hAnsi="Times New Roman" w:cs="Times New Roman"/>
          <w:color w:val="222222"/>
          <w:sz w:val="24"/>
          <w:szCs w:val="24"/>
          <w:shd w:val="clear" w:color="auto" w:fill="FFFFFF"/>
        </w:rPr>
        <w:t>Raghukumar</w:t>
      </w:r>
      <w:proofErr w:type="spellEnd"/>
      <w:r w:rsidRPr="00305EA8">
        <w:rPr>
          <w:rFonts w:ascii="Times New Roman" w:hAnsi="Times New Roman" w:cs="Times New Roman"/>
          <w:color w:val="222222"/>
          <w:sz w:val="24"/>
          <w:szCs w:val="24"/>
          <w:shd w:val="clear" w:color="auto" w:fill="FFFFFF"/>
        </w:rPr>
        <w:t>, C. (2009). A thermostable metal-tolerant laccase with bioremediation potential from a marine-derived fungus. </w:t>
      </w:r>
      <w:r w:rsidRPr="00305EA8">
        <w:rPr>
          <w:rFonts w:ascii="Times New Roman" w:hAnsi="Times New Roman" w:cs="Times New Roman"/>
          <w:i/>
          <w:iCs/>
          <w:color w:val="222222"/>
          <w:sz w:val="24"/>
          <w:szCs w:val="24"/>
          <w:shd w:val="clear" w:color="auto" w:fill="FFFFFF"/>
        </w:rPr>
        <w:t>Marine biotechnology</w:t>
      </w:r>
      <w:r w:rsidRPr="00305EA8">
        <w:rPr>
          <w:rFonts w:ascii="Times New Roman" w:hAnsi="Times New Roman" w:cs="Times New Roman"/>
          <w:color w:val="222222"/>
          <w:sz w:val="24"/>
          <w:szCs w:val="24"/>
          <w:shd w:val="clear" w:color="auto" w:fill="FFFFFF"/>
        </w:rPr>
        <w:t>, </w:t>
      </w:r>
      <w:r w:rsidRPr="00305EA8">
        <w:rPr>
          <w:rFonts w:ascii="Times New Roman" w:hAnsi="Times New Roman" w:cs="Times New Roman"/>
          <w:i/>
          <w:iCs/>
          <w:color w:val="222222"/>
          <w:sz w:val="24"/>
          <w:szCs w:val="24"/>
          <w:shd w:val="clear" w:color="auto" w:fill="FFFFFF"/>
        </w:rPr>
        <w:t>11</w:t>
      </w:r>
      <w:r w:rsidRPr="00305EA8">
        <w:rPr>
          <w:rFonts w:ascii="Times New Roman" w:hAnsi="Times New Roman" w:cs="Times New Roman"/>
          <w:color w:val="222222"/>
          <w:sz w:val="24"/>
          <w:szCs w:val="24"/>
          <w:shd w:val="clear" w:color="auto" w:fill="FFFFFF"/>
        </w:rPr>
        <w:t>, 725-737.</w:t>
      </w:r>
    </w:p>
    <w:p w14:paraId="1793B92C" w14:textId="77777777" w:rsidR="00B302AF" w:rsidRPr="00305EA8" w:rsidRDefault="00B302AF" w:rsidP="00B302AF">
      <w:pPr>
        <w:spacing w:line="360" w:lineRule="auto"/>
        <w:jc w:val="both"/>
        <w:rPr>
          <w:rFonts w:ascii="Times New Roman" w:hAnsi="Times New Roman" w:cs="Times New Roman"/>
          <w:sz w:val="24"/>
          <w:szCs w:val="24"/>
          <w:shd w:val="clear" w:color="auto" w:fill="FFFFFF"/>
        </w:rPr>
      </w:pPr>
      <w:r w:rsidRPr="00305EA8">
        <w:rPr>
          <w:rFonts w:ascii="Times New Roman" w:hAnsi="Times New Roman" w:cs="Times New Roman"/>
          <w:sz w:val="24"/>
          <w:szCs w:val="24"/>
          <w:shd w:val="clear" w:color="auto" w:fill="FFFFFF"/>
        </w:rPr>
        <w:t xml:space="preserve">Da Silva, J. J., Santana, T. T., de Oliveira, A. C. C., de Almeida, P. H., de Souza, S. G. H., Linde, G. A., ... &amp; LINDE, G. (2012). </w:t>
      </w:r>
      <w:proofErr w:type="spellStart"/>
      <w:r w:rsidRPr="00305EA8">
        <w:rPr>
          <w:rFonts w:ascii="Times New Roman" w:hAnsi="Times New Roman" w:cs="Times New Roman"/>
          <w:sz w:val="24"/>
          <w:szCs w:val="24"/>
          <w:shd w:val="clear" w:color="auto" w:fill="FFFFFF"/>
        </w:rPr>
        <w:t>Produção</w:t>
      </w:r>
      <w:proofErr w:type="spellEnd"/>
      <w:r w:rsidRPr="00305EA8">
        <w:rPr>
          <w:rFonts w:ascii="Times New Roman" w:hAnsi="Times New Roman" w:cs="Times New Roman"/>
          <w:sz w:val="24"/>
          <w:szCs w:val="24"/>
          <w:shd w:val="clear" w:color="auto" w:fill="FFFFFF"/>
        </w:rPr>
        <w:t xml:space="preserve"> de </w:t>
      </w:r>
      <w:proofErr w:type="spellStart"/>
      <w:r w:rsidRPr="00305EA8">
        <w:rPr>
          <w:rFonts w:ascii="Times New Roman" w:hAnsi="Times New Roman" w:cs="Times New Roman"/>
          <w:sz w:val="24"/>
          <w:szCs w:val="24"/>
          <w:shd w:val="clear" w:color="auto" w:fill="FFFFFF"/>
        </w:rPr>
        <w:t>lacase</w:t>
      </w:r>
      <w:proofErr w:type="spellEnd"/>
      <w:r w:rsidRPr="00305EA8">
        <w:rPr>
          <w:rFonts w:ascii="Times New Roman" w:hAnsi="Times New Roman" w:cs="Times New Roman"/>
          <w:sz w:val="24"/>
          <w:szCs w:val="24"/>
          <w:shd w:val="clear" w:color="auto" w:fill="FFFFFF"/>
        </w:rPr>
        <w:t xml:space="preserve"> de </w:t>
      </w:r>
      <w:proofErr w:type="spellStart"/>
      <w:r w:rsidRPr="00305EA8">
        <w:rPr>
          <w:rFonts w:ascii="Times New Roman" w:hAnsi="Times New Roman" w:cs="Times New Roman"/>
          <w:sz w:val="24"/>
          <w:szCs w:val="24"/>
          <w:shd w:val="clear" w:color="auto" w:fill="FFFFFF"/>
        </w:rPr>
        <w:t>fungos</w:t>
      </w:r>
      <w:proofErr w:type="spellEnd"/>
      <w:r w:rsidRPr="00305EA8">
        <w:rPr>
          <w:rFonts w:ascii="Times New Roman" w:hAnsi="Times New Roman" w:cs="Times New Roman"/>
          <w:sz w:val="24"/>
          <w:szCs w:val="24"/>
          <w:shd w:val="clear" w:color="auto" w:fill="FFFFFF"/>
        </w:rPr>
        <w:t xml:space="preserve"> </w:t>
      </w:r>
      <w:proofErr w:type="spellStart"/>
      <w:r w:rsidRPr="00305EA8">
        <w:rPr>
          <w:rFonts w:ascii="Times New Roman" w:hAnsi="Times New Roman" w:cs="Times New Roman"/>
          <w:sz w:val="24"/>
          <w:szCs w:val="24"/>
          <w:shd w:val="clear" w:color="auto" w:fill="FFFFFF"/>
        </w:rPr>
        <w:t>basidiomicetos</w:t>
      </w:r>
      <w:proofErr w:type="spellEnd"/>
      <w:r w:rsidRPr="00305EA8">
        <w:rPr>
          <w:rFonts w:ascii="Times New Roman" w:hAnsi="Times New Roman" w:cs="Times New Roman"/>
          <w:sz w:val="24"/>
          <w:szCs w:val="24"/>
          <w:shd w:val="clear" w:color="auto" w:fill="FFFFFF"/>
        </w:rPr>
        <w:t xml:space="preserve"> </w:t>
      </w:r>
      <w:proofErr w:type="spellStart"/>
      <w:r w:rsidRPr="00305EA8">
        <w:rPr>
          <w:rFonts w:ascii="Times New Roman" w:hAnsi="Times New Roman" w:cs="Times New Roman"/>
          <w:sz w:val="24"/>
          <w:szCs w:val="24"/>
          <w:shd w:val="clear" w:color="auto" w:fill="FFFFFF"/>
        </w:rPr>
        <w:t>por</w:t>
      </w:r>
      <w:proofErr w:type="spellEnd"/>
      <w:r w:rsidRPr="00305EA8">
        <w:rPr>
          <w:rFonts w:ascii="Times New Roman" w:hAnsi="Times New Roman" w:cs="Times New Roman"/>
          <w:sz w:val="24"/>
          <w:szCs w:val="24"/>
          <w:shd w:val="clear" w:color="auto" w:fill="FFFFFF"/>
        </w:rPr>
        <w:t xml:space="preserve"> </w:t>
      </w:r>
      <w:proofErr w:type="spellStart"/>
      <w:r w:rsidRPr="00305EA8">
        <w:rPr>
          <w:rFonts w:ascii="Times New Roman" w:hAnsi="Times New Roman" w:cs="Times New Roman"/>
          <w:sz w:val="24"/>
          <w:szCs w:val="24"/>
          <w:shd w:val="clear" w:color="auto" w:fill="FFFFFF"/>
        </w:rPr>
        <w:t>fermentação</w:t>
      </w:r>
      <w:proofErr w:type="spellEnd"/>
      <w:r w:rsidRPr="00305EA8">
        <w:rPr>
          <w:rFonts w:ascii="Times New Roman" w:hAnsi="Times New Roman" w:cs="Times New Roman"/>
          <w:sz w:val="24"/>
          <w:szCs w:val="24"/>
          <w:shd w:val="clear" w:color="auto" w:fill="FFFFFF"/>
        </w:rPr>
        <w:t xml:space="preserve"> </w:t>
      </w:r>
      <w:proofErr w:type="spellStart"/>
      <w:r w:rsidRPr="00305EA8">
        <w:rPr>
          <w:rFonts w:ascii="Times New Roman" w:hAnsi="Times New Roman" w:cs="Times New Roman"/>
          <w:sz w:val="24"/>
          <w:szCs w:val="24"/>
          <w:shd w:val="clear" w:color="auto" w:fill="FFFFFF"/>
        </w:rPr>
        <w:t>submersa</w:t>
      </w:r>
      <w:proofErr w:type="spellEnd"/>
      <w:r w:rsidRPr="00305EA8">
        <w:rPr>
          <w:rFonts w:ascii="Times New Roman" w:hAnsi="Times New Roman" w:cs="Times New Roman"/>
          <w:sz w:val="24"/>
          <w:szCs w:val="24"/>
          <w:shd w:val="clear" w:color="auto" w:fill="FFFFFF"/>
        </w:rPr>
        <w:t xml:space="preserve"> com </w:t>
      </w:r>
      <w:proofErr w:type="spellStart"/>
      <w:r w:rsidRPr="00305EA8">
        <w:rPr>
          <w:rFonts w:ascii="Times New Roman" w:hAnsi="Times New Roman" w:cs="Times New Roman"/>
          <w:sz w:val="24"/>
          <w:szCs w:val="24"/>
          <w:shd w:val="clear" w:color="auto" w:fill="FFFFFF"/>
        </w:rPr>
        <w:t>cascas</w:t>
      </w:r>
      <w:proofErr w:type="spellEnd"/>
      <w:r w:rsidRPr="00305EA8">
        <w:rPr>
          <w:rFonts w:ascii="Times New Roman" w:hAnsi="Times New Roman" w:cs="Times New Roman"/>
          <w:sz w:val="24"/>
          <w:szCs w:val="24"/>
          <w:shd w:val="clear" w:color="auto" w:fill="FFFFFF"/>
        </w:rPr>
        <w:t xml:space="preserve"> de café. </w:t>
      </w:r>
      <w:proofErr w:type="spellStart"/>
      <w:r w:rsidRPr="00305EA8">
        <w:rPr>
          <w:rFonts w:ascii="Times New Roman" w:hAnsi="Times New Roman" w:cs="Times New Roman"/>
          <w:i/>
          <w:iCs/>
          <w:sz w:val="24"/>
          <w:szCs w:val="24"/>
          <w:shd w:val="clear" w:color="auto" w:fill="FFFFFF"/>
        </w:rPr>
        <w:t>Arquivos</w:t>
      </w:r>
      <w:proofErr w:type="spellEnd"/>
      <w:r w:rsidRPr="00305EA8">
        <w:rPr>
          <w:rFonts w:ascii="Times New Roman" w:hAnsi="Times New Roman" w:cs="Times New Roman"/>
          <w:i/>
          <w:iCs/>
          <w:sz w:val="24"/>
          <w:szCs w:val="24"/>
          <w:shd w:val="clear" w:color="auto" w:fill="FFFFFF"/>
        </w:rPr>
        <w:t xml:space="preserve"> de </w:t>
      </w:r>
      <w:proofErr w:type="spellStart"/>
      <w:r w:rsidRPr="00305EA8">
        <w:rPr>
          <w:rFonts w:ascii="Times New Roman" w:hAnsi="Times New Roman" w:cs="Times New Roman"/>
          <w:i/>
          <w:iCs/>
          <w:sz w:val="24"/>
          <w:szCs w:val="24"/>
          <w:shd w:val="clear" w:color="auto" w:fill="FFFFFF"/>
        </w:rPr>
        <w:t>ciencias</w:t>
      </w:r>
      <w:proofErr w:type="spellEnd"/>
      <w:r w:rsidRPr="00305EA8">
        <w:rPr>
          <w:rFonts w:ascii="Times New Roman" w:hAnsi="Times New Roman" w:cs="Times New Roman"/>
          <w:i/>
          <w:iCs/>
          <w:sz w:val="24"/>
          <w:szCs w:val="24"/>
          <w:shd w:val="clear" w:color="auto" w:fill="FFFFFF"/>
        </w:rPr>
        <w:t xml:space="preserve"> </w:t>
      </w:r>
      <w:proofErr w:type="spellStart"/>
      <w:r w:rsidRPr="00305EA8">
        <w:rPr>
          <w:rFonts w:ascii="Times New Roman" w:hAnsi="Times New Roman" w:cs="Times New Roman"/>
          <w:i/>
          <w:iCs/>
          <w:sz w:val="24"/>
          <w:szCs w:val="24"/>
          <w:shd w:val="clear" w:color="auto" w:fill="FFFFFF"/>
        </w:rPr>
        <w:t>veterinarias</w:t>
      </w:r>
      <w:proofErr w:type="spellEnd"/>
      <w:r w:rsidRPr="00305EA8">
        <w:rPr>
          <w:rFonts w:ascii="Times New Roman" w:hAnsi="Times New Roman" w:cs="Times New Roman"/>
          <w:i/>
          <w:iCs/>
          <w:sz w:val="24"/>
          <w:szCs w:val="24"/>
          <w:shd w:val="clear" w:color="auto" w:fill="FFFFFF"/>
        </w:rPr>
        <w:t xml:space="preserve"> e </w:t>
      </w:r>
      <w:proofErr w:type="spellStart"/>
      <w:r w:rsidRPr="00305EA8">
        <w:rPr>
          <w:rFonts w:ascii="Times New Roman" w:hAnsi="Times New Roman" w:cs="Times New Roman"/>
          <w:i/>
          <w:iCs/>
          <w:sz w:val="24"/>
          <w:szCs w:val="24"/>
          <w:shd w:val="clear" w:color="auto" w:fill="FFFFFF"/>
        </w:rPr>
        <w:t>zoologia</w:t>
      </w:r>
      <w:proofErr w:type="spellEnd"/>
      <w:r w:rsidRPr="00305EA8">
        <w:rPr>
          <w:rFonts w:ascii="Times New Roman" w:hAnsi="Times New Roman" w:cs="Times New Roman"/>
          <w:i/>
          <w:iCs/>
          <w:sz w:val="24"/>
          <w:szCs w:val="24"/>
          <w:shd w:val="clear" w:color="auto" w:fill="FFFFFF"/>
        </w:rPr>
        <w:t xml:space="preserve"> da UNIPAR</w:t>
      </w:r>
      <w:r w:rsidRPr="00305EA8">
        <w:rPr>
          <w:rFonts w:ascii="Times New Roman" w:hAnsi="Times New Roman" w:cs="Times New Roman"/>
          <w:sz w:val="24"/>
          <w:szCs w:val="24"/>
          <w:shd w:val="clear" w:color="auto" w:fill="FFFFFF"/>
        </w:rPr>
        <w:t>, </w:t>
      </w:r>
      <w:r w:rsidRPr="00305EA8">
        <w:rPr>
          <w:rFonts w:ascii="Times New Roman" w:hAnsi="Times New Roman" w:cs="Times New Roman"/>
          <w:i/>
          <w:iCs/>
          <w:sz w:val="24"/>
          <w:szCs w:val="24"/>
          <w:shd w:val="clear" w:color="auto" w:fill="FFFFFF"/>
        </w:rPr>
        <w:t>15</w:t>
      </w:r>
      <w:r w:rsidRPr="00305EA8">
        <w:rPr>
          <w:rFonts w:ascii="Times New Roman" w:hAnsi="Times New Roman" w:cs="Times New Roman"/>
          <w:sz w:val="24"/>
          <w:szCs w:val="24"/>
          <w:shd w:val="clear" w:color="auto" w:fill="FFFFFF"/>
        </w:rPr>
        <w:t>(2), 191-196.</w:t>
      </w:r>
    </w:p>
    <w:p w14:paraId="19338076" w14:textId="77777777" w:rsidR="00B302AF" w:rsidRPr="00305EA8" w:rsidRDefault="00B302AF" w:rsidP="00B302AF">
      <w:pPr>
        <w:spacing w:line="360" w:lineRule="auto"/>
        <w:jc w:val="both"/>
        <w:rPr>
          <w:rFonts w:ascii="Times New Roman" w:hAnsi="Times New Roman" w:cs="Times New Roman"/>
          <w:color w:val="222222"/>
          <w:sz w:val="24"/>
          <w:szCs w:val="24"/>
          <w:shd w:val="clear" w:color="auto" w:fill="FFFFFF"/>
        </w:rPr>
      </w:pPr>
      <w:r w:rsidRPr="00305EA8">
        <w:rPr>
          <w:rFonts w:ascii="Times New Roman" w:hAnsi="Times New Roman" w:cs="Times New Roman"/>
          <w:color w:val="222222"/>
          <w:sz w:val="24"/>
          <w:szCs w:val="24"/>
          <w:shd w:val="clear" w:color="auto" w:fill="FFFFFF"/>
        </w:rPr>
        <w:t xml:space="preserve">Das, A., Paul, T., Halder, S. K., Jana, A., </w:t>
      </w:r>
      <w:proofErr w:type="spellStart"/>
      <w:r w:rsidRPr="00305EA8">
        <w:rPr>
          <w:rFonts w:ascii="Times New Roman" w:hAnsi="Times New Roman" w:cs="Times New Roman"/>
          <w:color w:val="222222"/>
          <w:sz w:val="24"/>
          <w:szCs w:val="24"/>
          <w:shd w:val="clear" w:color="auto" w:fill="FFFFFF"/>
        </w:rPr>
        <w:t>Maity</w:t>
      </w:r>
      <w:proofErr w:type="spellEnd"/>
      <w:r w:rsidRPr="00305EA8">
        <w:rPr>
          <w:rFonts w:ascii="Times New Roman" w:hAnsi="Times New Roman" w:cs="Times New Roman"/>
          <w:color w:val="222222"/>
          <w:sz w:val="24"/>
          <w:szCs w:val="24"/>
          <w:shd w:val="clear" w:color="auto" w:fill="FFFFFF"/>
        </w:rPr>
        <w:t xml:space="preserve">, C., Mohapatra, P. K. D., ... &amp; Mondal, K. C. (2013). Production of cellulolytic enzymes by Aspergillus fumigatus ABK9 in wheat bran-rice </w:t>
      </w:r>
      <w:r w:rsidRPr="00305EA8">
        <w:rPr>
          <w:rFonts w:ascii="Times New Roman" w:hAnsi="Times New Roman" w:cs="Times New Roman"/>
          <w:color w:val="222222"/>
          <w:sz w:val="24"/>
          <w:szCs w:val="24"/>
          <w:shd w:val="clear" w:color="auto" w:fill="FFFFFF"/>
        </w:rPr>
        <w:lastRenderedPageBreak/>
        <w:t>straw mixed substrate and use of cocktail enzymes for deinking of waste office paper pulp. </w:t>
      </w:r>
      <w:r w:rsidRPr="00305EA8">
        <w:rPr>
          <w:rFonts w:ascii="Times New Roman" w:hAnsi="Times New Roman" w:cs="Times New Roman"/>
          <w:i/>
          <w:iCs/>
          <w:color w:val="222222"/>
          <w:sz w:val="24"/>
          <w:szCs w:val="24"/>
          <w:shd w:val="clear" w:color="auto" w:fill="FFFFFF"/>
        </w:rPr>
        <w:t>Bioresource technology</w:t>
      </w:r>
      <w:r w:rsidRPr="00305EA8">
        <w:rPr>
          <w:rFonts w:ascii="Times New Roman" w:hAnsi="Times New Roman" w:cs="Times New Roman"/>
          <w:color w:val="222222"/>
          <w:sz w:val="24"/>
          <w:szCs w:val="24"/>
          <w:shd w:val="clear" w:color="auto" w:fill="FFFFFF"/>
        </w:rPr>
        <w:t>, </w:t>
      </w:r>
      <w:r w:rsidRPr="00305EA8">
        <w:rPr>
          <w:rFonts w:ascii="Times New Roman" w:hAnsi="Times New Roman" w:cs="Times New Roman"/>
          <w:i/>
          <w:iCs/>
          <w:color w:val="222222"/>
          <w:sz w:val="24"/>
          <w:szCs w:val="24"/>
          <w:shd w:val="clear" w:color="auto" w:fill="FFFFFF"/>
        </w:rPr>
        <w:t>128</w:t>
      </w:r>
      <w:r w:rsidRPr="00305EA8">
        <w:rPr>
          <w:rFonts w:ascii="Times New Roman" w:hAnsi="Times New Roman" w:cs="Times New Roman"/>
          <w:color w:val="222222"/>
          <w:sz w:val="24"/>
          <w:szCs w:val="24"/>
          <w:shd w:val="clear" w:color="auto" w:fill="FFFFFF"/>
        </w:rPr>
        <w:t>, 290-296.</w:t>
      </w:r>
    </w:p>
    <w:p w14:paraId="67D40089" w14:textId="77777777" w:rsidR="00B302AF" w:rsidRPr="00305EA8" w:rsidRDefault="00B302AF" w:rsidP="00B302AF">
      <w:pPr>
        <w:spacing w:line="360" w:lineRule="auto"/>
        <w:jc w:val="both"/>
        <w:rPr>
          <w:rFonts w:ascii="Times New Roman" w:hAnsi="Times New Roman" w:cs="Times New Roman"/>
          <w:color w:val="222222"/>
          <w:sz w:val="24"/>
          <w:szCs w:val="24"/>
          <w:shd w:val="clear" w:color="auto" w:fill="FFFFFF"/>
        </w:rPr>
      </w:pPr>
      <w:proofErr w:type="spellStart"/>
      <w:r w:rsidRPr="00305EA8">
        <w:rPr>
          <w:rFonts w:ascii="Times New Roman" w:hAnsi="Times New Roman" w:cs="Times New Roman"/>
          <w:color w:val="222222"/>
          <w:sz w:val="24"/>
          <w:szCs w:val="24"/>
          <w:shd w:val="clear" w:color="auto" w:fill="FFFFFF"/>
        </w:rPr>
        <w:t>Dawkar</w:t>
      </w:r>
      <w:proofErr w:type="spellEnd"/>
      <w:r w:rsidRPr="00305EA8">
        <w:rPr>
          <w:rFonts w:ascii="Times New Roman" w:hAnsi="Times New Roman" w:cs="Times New Roman"/>
          <w:color w:val="222222"/>
          <w:sz w:val="24"/>
          <w:szCs w:val="24"/>
          <w:shd w:val="clear" w:color="auto" w:fill="FFFFFF"/>
        </w:rPr>
        <w:t xml:space="preserve">, V. V., Jadhav, U. U., Jadhav, S. U., &amp; </w:t>
      </w:r>
      <w:proofErr w:type="spellStart"/>
      <w:r w:rsidRPr="00305EA8">
        <w:rPr>
          <w:rFonts w:ascii="Times New Roman" w:hAnsi="Times New Roman" w:cs="Times New Roman"/>
          <w:color w:val="222222"/>
          <w:sz w:val="24"/>
          <w:szCs w:val="24"/>
          <w:shd w:val="clear" w:color="auto" w:fill="FFFFFF"/>
        </w:rPr>
        <w:t>Govindwar</w:t>
      </w:r>
      <w:proofErr w:type="spellEnd"/>
      <w:r w:rsidRPr="00305EA8">
        <w:rPr>
          <w:rFonts w:ascii="Times New Roman" w:hAnsi="Times New Roman" w:cs="Times New Roman"/>
          <w:color w:val="222222"/>
          <w:sz w:val="24"/>
          <w:szCs w:val="24"/>
          <w:shd w:val="clear" w:color="auto" w:fill="FFFFFF"/>
        </w:rPr>
        <w:t>, S. P. (2008). Biodegradation of disperse textile dye Brown 3REL by newly isolated Bacillus sp. VUS. </w:t>
      </w:r>
      <w:r w:rsidRPr="00305EA8">
        <w:rPr>
          <w:rFonts w:ascii="Times New Roman" w:hAnsi="Times New Roman" w:cs="Times New Roman"/>
          <w:i/>
          <w:iCs/>
          <w:color w:val="222222"/>
          <w:sz w:val="24"/>
          <w:szCs w:val="24"/>
          <w:shd w:val="clear" w:color="auto" w:fill="FFFFFF"/>
        </w:rPr>
        <w:t>Journal of applied microbiology</w:t>
      </w:r>
      <w:r w:rsidRPr="00305EA8">
        <w:rPr>
          <w:rFonts w:ascii="Times New Roman" w:hAnsi="Times New Roman" w:cs="Times New Roman"/>
          <w:color w:val="222222"/>
          <w:sz w:val="24"/>
          <w:szCs w:val="24"/>
          <w:shd w:val="clear" w:color="auto" w:fill="FFFFFF"/>
        </w:rPr>
        <w:t>, </w:t>
      </w:r>
      <w:r w:rsidRPr="00305EA8">
        <w:rPr>
          <w:rFonts w:ascii="Times New Roman" w:hAnsi="Times New Roman" w:cs="Times New Roman"/>
          <w:i/>
          <w:iCs/>
          <w:color w:val="222222"/>
          <w:sz w:val="24"/>
          <w:szCs w:val="24"/>
          <w:shd w:val="clear" w:color="auto" w:fill="FFFFFF"/>
        </w:rPr>
        <w:t>105</w:t>
      </w:r>
      <w:r w:rsidRPr="00305EA8">
        <w:rPr>
          <w:rFonts w:ascii="Times New Roman" w:hAnsi="Times New Roman" w:cs="Times New Roman"/>
          <w:color w:val="222222"/>
          <w:sz w:val="24"/>
          <w:szCs w:val="24"/>
          <w:shd w:val="clear" w:color="auto" w:fill="FFFFFF"/>
        </w:rPr>
        <w:t>(1), 14-24.</w:t>
      </w:r>
    </w:p>
    <w:p w14:paraId="4B258786" w14:textId="77777777" w:rsidR="00B302AF" w:rsidRDefault="00B302AF" w:rsidP="00B302AF">
      <w:pPr>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r w:rsidRPr="00305EA8">
        <w:rPr>
          <w:rFonts w:ascii="Times New Roman" w:hAnsi="Times New Roman" w:cs="Times New Roman"/>
          <w:color w:val="222222"/>
          <w:sz w:val="24"/>
          <w:szCs w:val="24"/>
          <w:shd w:val="clear" w:color="auto" w:fill="FFFFFF"/>
        </w:rPr>
        <w:t xml:space="preserve">De Cassia Pereira, J., Paganini Marques, N., Rodrigues, A., Brito de Oliveira, T., </w:t>
      </w:r>
      <w:proofErr w:type="spellStart"/>
      <w:r w:rsidRPr="00305EA8">
        <w:rPr>
          <w:rFonts w:ascii="Times New Roman" w:hAnsi="Times New Roman" w:cs="Times New Roman"/>
          <w:color w:val="222222"/>
          <w:sz w:val="24"/>
          <w:szCs w:val="24"/>
          <w:shd w:val="clear" w:color="auto" w:fill="FFFFFF"/>
        </w:rPr>
        <w:t>Boscolo</w:t>
      </w:r>
      <w:proofErr w:type="spellEnd"/>
      <w:r w:rsidRPr="00305EA8">
        <w:rPr>
          <w:rFonts w:ascii="Times New Roman" w:hAnsi="Times New Roman" w:cs="Times New Roman"/>
          <w:color w:val="222222"/>
          <w:sz w:val="24"/>
          <w:szCs w:val="24"/>
          <w:shd w:val="clear" w:color="auto" w:fill="FFFFFF"/>
        </w:rPr>
        <w:t xml:space="preserve">, M., Da Silva, R., ... &amp; </w:t>
      </w:r>
      <w:proofErr w:type="spellStart"/>
      <w:r w:rsidRPr="00305EA8">
        <w:rPr>
          <w:rFonts w:ascii="Times New Roman" w:hAnsi="Times New Roman" w:cs="Times New Roman"/>
          <w:color w:val="222222"/>
          <w:sz w:val="24"/>
          <w:szCs w:val="24"/>
          <w:shd w:val="clear" w:color="auto" w:fill="FFFFFF"/>
        </w:rPr>
        <w:t>Bocchini</w:t>
      </w:r>
      <w:proofErr w:type="spellEnd"/>
      <w:r w:rsidRPr="00305EA8">
        <w:rPr>
          <w:rFonts w:ascii="Times New Roman" w:hAnsi="Times New Roman" w:cs="Times New Roman"/>
          <w:color w:val="222222"/>
          <w:sz w:val="24"/>
          <w:szCs w:val="24"/>
          <w:shd w:val="clear" w:color="auto" w:fill="FFFFFF"/>
        </w:rPr>
        <w:t xml:space="preserve"> Martins, D. A. (2015). Thermophilic fungi as new sources for production of cellulases and xylanases with potential use in sugarcane bagasse saccharification. </w:t>
      </w:r>
      <w:r w:rsidRPr="00305EA8">
        <w:rPr>
          <w:rFonts w:ascii="Times New Roman" w:hAnsi="Times New Roman" w:cs="Times New Roman"/>
          <w:i/>
          <w:iCs/>
          <w:color w:val="222222"/>
          <w:sz w:val="24"/>
          <w:szCs w:val="24"/>
          <w:shd w:val="clear" w:color="auto" w:fill="FFFFFF"/>
        </w:rPr>
        <w:t>Journal of applied microbiology</w:t>
      </w:r>
      <w:r w:rsidRPr="00305EA8">
        <w:rPr>
          <w:rFonts w:ascii="Times New Roman" w:hAnsi="Times New Roman" w:cs="Times New Roman"/>
          <w:color w:val="222222"/>
          <w:sz w:val="24"/>
          <w:szCs w:val="24"/>
          <w:shd w:val="clear" w:color="auto" w:fill="FFFFFF"/>
        </w:rPr>
        <w:t>, </w:t>
      </w:r>
      <w:r w:rsidRPr="00305EA8">
        <w:rPr>
          <w:rFonts w:ascii="Times New Roman" w:hAnsi="Times New Roman" w:cs="Times New Roman"/>
          <w:i/>
          <w:iCs/>
          <w:color w:val="222222"/>
          <w:sz w:val="24"/>
          <w:szCs w:val="24"/>
          <w:shd w:val="clear" w:color="auto" w:fill="FFFFFF"/>
        </w:rPr>
        <w:t>118</w:t>
      </w:r>
      <w:r w:rsidRPr="00305EA8">
        <w:rPr>
          <w:rFonts w:ascii="Times New Roman" w:hAnsi="Times New Roman" w:cs="Times New Roman"/>
          <w:color w:val="222222"/>
          <w:sz w:val="24"/>
          <w:szCs w:val="24"/>
          <w:shd w:val="clear" w:color="auto" w:fill="FFFFFF"/>
        </w:rPr>
        <w:t>(4), 928-939.</w:t>
      </w:r>
    </w:p>
    <w:p w14:paraId="79CCEDE7" w14:textId="77777777" w:rsidR="00B302AF" w:rsidRPr="00F300C6" w:rsidRDefault="00B302AF" w:rsidP="00B302AF">
      <w:pPr>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p>
    <w:p w14:paraId="45CFA909" w14:textId="77777777" w:rsidR="00B302AF" w:rsidRPr="00305EA8" w:rsidRDefault="00B302AF" w:rsidP="00B302AF">
      <w:pPr>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r w:rsidRPr="00305EA8">
        <w:rPr>
          <w:rFonts w:ascii="Times New Roman" w:hAnsi="Times New Roman" w:cs="Times New Roman"/>
          <w:color w:val="222222"/>
          <w:sz w:val="24"/>
          <w:szCs w:val="24"/>
          <w:shd w:val="clear" w:color="auto" w:fill="FFFFFF"/>
        </w:rPr>
        <w:t xml:space="preserve">De Castro, R. J. S., Ohara, A., </w:t>
      </w:r>
      <w:proofErr w:type="spellStart"/>
      <w:r w:rsidRPr="00305EA8">
        <w:rPr>
          <w:rFonts w:ascii="Times New Roman" w:hAnsi="Times New Roman" w:cs="Times New Roman"/>
          <w:color w:val="222222"/>
          <w:sz w:val="24"/>
          <w:szCs w:val="24"/>
          <w:shd w:val="clear" w:color="auto" w:fill="FFFFFF"/>
        </w:rPr>
        <w:t>Nishide</w:t>
      </w:r>
      <w:proofErr w:type="spellEnd"/>
      <w:r w:rsidRPr="00305EA8">
        <w:rPr>
          <w:rFonts w:ascii="Times New Roman" w:hAnsi="Times New Roman" w:cs="Times New Roman"/>
          <w:color w:val="222222"/>
          <w:sz w:val="24"/>
          <w:szCs w:val="24"/>
          <w:shd w:val="clear" w:color="auto" w:fill="FFFFFF"/>
        </w:rPr>
        <w:t xml:space="preserve">, T. G., </w:t>
      </w:r>
      <w:proofErr w:type="spellStart"/>
      <w:r w:rsidRPr="00305EA8">
        <w:rPr>
          <w:rFonts w:ascii="Times New Roman" w:hAnsi="Times New Roman" w:cs="Times New Roman"/>
          <w:color w:val="222222"/>
          <w:sz w:val="24"/>
          <w:szCs w:val="24"/>
          <w:shd w:val="clear" w:color="auto" w:fill="FFFFFF"/>
        </w:rPr>
        <w:t>Albernaz</w:t>
      </w:r>
      <w:proofErr w:type="spellEnd"/>
      <w:r w:rsidRPr="00305EA8">
        <w:rPr>
          <w:rFonts w:ascii="Times New Roman" w:hAnsi="Times New Roman" w:cs="Times New Roman"/>
          <w:color w:val="222222"/>
          <w:sz w:val="24"/>
          <w:szCs w:val="24"/>
          <w:shd w:val="clear" w:color="auto" w:fill="FFFFFF"/>
        </w:rPr>
        <w:t xml:space="preserve">, J. R. M., Soares, M. H., &amp; Sato, H. H. (2015). A new approach for proteases production by Aspergillus </w:t>
      </w:r>
      <w:proofErr w:type="spellStart"/>
      <w:r w:rsidRPr="00305EA8">
        <w:rPr>
          <w:rFonts w:ascii="Times New Roman" w:hAnsi="Times New Roman" w:cs="Times New Roman"/>
          <w:color w:val="222222"/>
          <w:sz w:val="24"/>
          <w:szCs w:val="24"/>
          <w:shd w:val="clear" w:color="auto" w:fill="FFFFFF"/>
        </w:rPr>
        <w:t>niger</w:t>
      </w:r>
      <w:proofErr w:type="spellEnd"/>
      <w:r w:rsidRPr="00305EA8">
        <w:rPr>
          <w:rFonts w:ascii="Times New Roman" w:hAnsi="Times New Roman" w:cs="Times New Roman"/>
          <w:color w:val="222222"/>
          <w:sz w:val="24"/>
          <w:szCs w:val="24"/>
          <w:shd w:val="clear" w:color="auto" w:fill="FFFFFF"/>
        </w:rPr>
        <w:t xml:space="preserve"> based on the kinetic and thermodynamic parameters of the enzymes obtained. </w:t>
      </w:r>
      <w:proofErr w:type="spellStart"/>
      <w:r w:rsidRPr="00305EA8">
        <w:rPr>
          <w:rFonts w:ascii="Times New Roman" w:hAnsi="Times New Roman" w:cs="Times New Roman"/>
          <w:i/>
          <w:iCs/>
          <w:color w:val="222222"/>
          <w:sz w:val="24"/>
          <w:szCs w:val="24"/>
          <w:shd w:val="clear" w:color="auto" w:fill="FFFFFF"/>
        </w:rPr>
        <w:t>Biocatalysis</w:t>
      </w:r>
      <w:proofErr w:type="spellEnd"/>
      <w:r w:rsidRPr="00305EA8">
        <w:rPr>
          <w:rFonts w:ascii="Times New Roman" w:hAnsi="Times New Roman" w:cs="Times New Roman"/>
          <w:i/>
          <w:iCs/>
          <w:color w:val="222222"/>
          <w:sz w:val="24"/>
          <w:szCs w:val="24"/>
          <w:shd w:val="clear" w:color="auto" w:fill="FFFFFF"/>
        </w:rPr>
        <w:t xml:space="preserve"> and Agricultural Biotechnology</w:t>
      </w:r>
      <w:r w:rsidRPr="00305EA8">
        <w:rPr>
          <w:rFonts w:ascii="Times New Roman" w:hAnsi="Times New Roman" w:cs="Times New Roman"/>
          <w:color w:val="222222"/>
          <w:sz w:val="24"/>
          <w:szCs w:val="24"/>
          <w:shd w:val="clear" w:color="auto" w:fill="FFFFFF"/>
        </w:rPr>
        <w:t>, </w:t>
      </w:r>
      <w:r w:rsidRPr="00305EA8">
        <w:rPr>
          <w:rFonts w:ascii="Times New Roman" w:hAnsi="Times New Roman" w:cs="Times New Roman"/>
          <w:i/>
          <w:iCs/>
          <w:color w:val="222222"/>
          <w:sz w:val="24"/>
          <w:szCs w:val="24"/>
          <w:shd w:val="clear" w:color="auto" w:fill="FFFFFF"/>
        </w:rPr>
        <w:t>4</w:t>
      </w:r>
      <w:r w:rsidRPr="00305EA8">
        <w:rPr>
          <w:rFonts w:ascii="Times New Roman" w:hAnsi="Times New Roman" w:cs="Times New Roman"/>
          <w:color w:val="222222"/>
          <w:sz w:val="24"/>
          <w:szCs w:val="24"/>
          <w:shd w:val="clear" w:color="auto" w:fill="FFFFFF"/>
        </w:rPr>
        <w:t>(2), 199-207.</w:t>
      </w:r>
    </w:p>
    <w:p w14:paraId="4A948A52" w14:textId="77777777" w:rsidR="00B302AF" w:rsidRPr="00F300C6" w:rsidRDefault="00B302AF" w:rsidP="00B302AF">
      <w:pPr>
        <w:autoSpaceDE w:val="0"/>
        <w:autoSpaceDN w:val="0"/>
        <w:adjustRightInd w:val="0"/>
        <w:spacing w:after="0" w:line="360" w:lineRule="auto"/>
        <w:ind w:left="240"/>
        <w:jc w:val="both"/>
        <w:rPr>
          <w:rFonts w:ascii="Times New Roman" w:hAnsi="Times New Roman" w:cs="Times New Roman"/>
          <w:color w:val="222222"/>
          <w:sz w:val="24"/>
          <w:szCs w:val="24"/>
          <w:shd w:val="clear" w:color="auto" w:fill="FFFFFF"/>
        </w:rPr>
      </w:pPr>
    </w:p>
    <w:p w14:paraId="3F8B53A4" w14:textId="77777777" w:rsidR="00B302AF" w:rsidRPr="00F300C6" w:rsidRDefault="00B302AF" w:rsidP="00B302AF">
      <w:pPr>
        <w:spacing w:line="360" w:lineRule="auto"/>
        <w:jc w:val="both"/>
        <w:rPr>
          <w:rFonts w:ascii="Times New Roman" w:hAnsi="Times New Roman" w:cs="Times New Roman"/>
          <w:color w:val="222222"/>
          <w:sz w:val="24"/>
          <w:szCs w:val="24"/>
          <w:shd w:val="clear" w:color="auto" w:fill="FFFFFF"/>
        </w:rPr>
      </w:pPr>
      <w:r w:rsidRPr="00305EA8">
        <w:rPr>
          <w:rFonts w:ascii="Times New Roman" w:hAnsi="Times New Roman" w:cs="Times New Roman"/>
          <w:color w:val="222222"/>
          <w:sz w:val="24"/>
          <w:szCs w:val="24"/>
          <w:shd w:val="clear" w:color="auto" w:fill="FFFFFF"/>
        </w:rPr>
        <w:t xml:space="preserve">De Moura Dickel, J. D., Carvalho, J. K., Silveira, M. A. D., </w:t>
      </w:r>
      <w:proofErr w:type="spellStart"/>
      <w:r w:rsidRPr="00305EA8">
        <w:rPr>
          <w:rFonts w:ascii="Times New Roman" w:hAnsi="Times New Roman" w:cs="Times New Roman"/>
          <w:color w:val="222222"/>
          <w:sz w:val="24"/>
          <w:szCs w:val="24"/>
          <w:shd w:val="clear" w:color="auto" w:fill="FFFFFF"/>
        </w:rPr>
        <w:t>Menegotto</w:t>
      </w:r>
      <w:proofErr w:type="spellEnd"/>
      <w:r w:rsidRPr="00305EA8">
        <w:rPr>
          <w:rFonts w:ascii="Times New Roman" w:hAnsi="Times New Roman" w:cs="Times New Roman"/>
          <w:color w:val="222222"/>
          <w:sz w:val="24"/>
          <w:szCs w:val="24"/>
          <w:shd w:val="clear" w:color="auto" w:fill="FFFFFF"/>
        </w:rPr>
        <w:t xml:space="preserve"> dos Santos, P., Rodrigues, M. L. F., </w:t>
      </w:r>
      <w:proofErr w:type="spellStart"/>
      <w:r w:rsidRPr="00305EA8">
        <w:rPr>
          <w:rFonts w:ascii="Times New Roman" w:hAnsi="Times New Roman" w:cs="Times New Roman"/>
          <w:color w:val="222222"/>
          <w:sz w:val="24"/>
          <w:szCs w:val="24"/>
          <w:shd w:val="clear" w:color="auto" w:fill="FFFFFF"/>
        </w:rPr>
        <w:t>Fagundes-Klen</w:t>
      </w:r>
      <w:proofErr w:type="spellEnd"/>
      <w:r w:rsidRPr="00305EA8">
        <w:rPr>
          <w:rFonts w:ascii="Times New Roman" w:hAnsi="Times New Roman" w:cs="Times New Roman"/>
          <w:color w:val="222222"/>
          <w:sz w:val="24"/>
          <w:szCs w:val="24"/>
          <w:shd w:val="clear" w:color="auto" w:fill="FFFFFF"/>
        </w:rPr>
        <w:t xml:space="preserve">, M. R., ... &amp; da Rosa, M. F. (2023). Aspergillus </w:t>
      </w:r>
      <w:proofErr w:type="spellStart"/>
      <w:r w:rsidRPr="00305EA8">
        <w:rPr>
          <w:rFonts w:ascii="Times New Roman" w:hAnsi="Times New Roman" w:cs="Times New Roman"/>
          <w:color w:val="222222"/>
          <w:sz w:val="24"/>
          <w:szCs w:val="24"/>
          <w:shd w:val="clear" w:color="auto" w:fill="FFFFFF"/>
        </w:rPr>
        <w:t>sclerotiorum</w:t>
      </w:r>
      <w:proofErr w:type="spellEnd"/>
      <w:r w:rsidRPr="00305EA8">
        <w:rPr>
          <w:rFonts w:ascii="Times New Roman" w:hAnsi="Times New Roman" w:cs="Times New Roman"/>
          <w:color w:val="222222"/>
          <w:sz w:val="24"/>
          <w:szCs w:val="24"/>
          <w:shd w:val="clear" w:color="auto" w:fill="FFFFFF"/>
        </w:rPr>
        <w:t xml:space="preserve"> lipolytic activity and its application in bioremediation of high-fat dairy wastewater environments. </w:t>
      </w:r>
      <w:r w:rsidRPr="00305EA8">
        <w:rPr>
          <w:rFonts w:ascii="Times New Roman" w:hAnsi="Times New Roman" w:cs="Times New Roman"/>
          <w:i/>
          <w:iCs/>
          <w:color w:val="222222"/>
          <w:sz w:val="24"/>
          <w:szCs w:val="24"/>
          <w:shd w:val="clear" w:color="auto" w:fill="FFFFFF"/>
        </w:rPr>
        <w:t>Environmental Science and Pollution Research</w:t>
      </w:r>
      <w:r w:rsidRPr="00305EA8">
        <w:rPr>
          <w:rFonts w:ascii="Times New Roman" w:hAnsi="Times New Roman" w:cs="Times New Roman"/>
          <w:color w:val="222222"/>
          <w:sz w:val="24"/>
          <w:szCs w:val="24"/>
          <w:shd w:val="clear" w:color="auto" w:fill="FFFFFF"/>
        </w:rPr>
        <w:t>, </w:t>
      </w:r>
      <w:r w:rsidRPr="00305EA8">
        <w:rPr>
          <w:rFonts w:ascii="Times New Roman" w:hAnsi="Times New Roman" w:cs="Times New Roman"/>
          <w:i/>
          <w:iCs/>
          <w:color w:val="222222"/>
          <w:sz w:val="24"/>
          <w:szCs w:val="24"/>
          <w:shd w:val="clear" w:color="auto" w:fill="FFFFFF"/>
        </w:rPr>
        <w:t>30</w:t>
      </w:r>
      <w:r w:rsidRPr="00305EA8">
        <w:rPr>
          <w:rFonts w:ascii="Times New Roman" w:hAnsi="Times New Roman" w:cs="Times New Roman"/>
          <w:color w:val="222222"/>
          <w:sz w:val="24"/>
          <w:szCs w:val="24"/>
          <w:shd w:val="clear" w:color="auto" w:fill="FFFFFF"/>
        </w:rPr>
        <w:t>(13), 35517-35527.</w:t>
      </w:r>
    </w:p>
    <w:p w14:paraId="5F148AFA" w14:textId="77777777" w:rsidR="00B302AF" w:rsidRPr="00305EA8" w:rsidRDefault="00B302AF" w:rsidP="00B302AF">
      <w:pPr>
        <w:spacing w:line="360" w:lineRule="auto"/>
        <w:jc w:val="both"/>
        <w:rPr>
          <w:rFonts w:ascii="Times New Roman" w:hAnsi="Times New Roman" w:cs="Times New Roman"/>
          <w:color w:val="222222"/>
          <w:sz w:val="24"/>
          <w:szCs w:val="24"/>
          <w:shd w:val="clear" w:color="auto" w:fill="FFFFFF"/>
        </w:rPr>
      </w:pPr>
      <w:r w:rsidRPr="00305EA8">
        <w:rPr>
          <w:rFonts w:ascii="Times New Roman" w:hAnsi="Times New Roman" w:cs="Times New Roman"/>
          <w:color w:val="222222"/>
          <w:sz w:val="24"/>
          <w:szCs w:val="24"/>
          <w:shd w:val="clear" w:color="auto" w:fill="FFFFFF"/>
        </w:rPr>
        <w:t xml:space="preserve">Di Gennaro, P., </w:t>
      </w:r>
      <w:proofErr w:type="spellStart"/>
      <w:r w:rsidRPr="00305EA8">
        <w:rPr>
          <w:rFonts w:ascii="Times New Roman" w:hAnsi="Times New Roman" w:cs="Times New Roman"/>
          <w:color w:val="222222"/>
          <w:sz w:val="24"/>
          <w:szCs w:val="24"/>
          <w:shd w:val="clear" w:color="auto" w:fill="FFFFFF"/>
        </w:rPr>
        <w:t>Bargna</w:t>
      </w:r>
      <w:proofErr w:type="spellEnd"/>
      <w:r w:rsidRPr="00305EA8">
        <w:rPr>
          <w:rFonts w:ascii="Times New Roman" w:hAnsi="Times New Roman" w:cs="Times New Roman"/>
          <w:color w:val="222222"/>
          <w:sz w:val="24"/>
          <w:szCs w:val="24"/>
          <w:shd w:val="clear" w:color="auto" w:fill="FFFFFF"/>
        </w:rPr>
        <w:t xml:space="preserve">, A., &amp; </w:t>
      </w:r>
      <w:proofErr w:type="spellStart"/>
      <w:r w:rsidRPr="00305EA8">
        <w:rPr>
          <w:rFonts w:ascii="Times New Roman" w:hAnsi="Times New Roman" w:cs="Times New Roman"/>
          <w:color w:val="222222"/>
          <w:sz w:val="24"/>
          <w:szCs w:val="24"/>
          <w:shd w:val="clear" w:color="auto" w:fill="FFFFFF"/>
        </w:rPr>
        <w:t>Sello</w:t>
      </w:r>
      <w:proofErr w:type="spellEnd"/>
      <w:r w:rsidRPr="00305EA8">
        <w:rPr>
          <w:rFonts w:ascii="Times New Roman" w:hAnsi="Times New Roman" w:cs="Times New Roman"/>
          <w:color w:val="222222"/>
          <w:sz w:val="24"/>
          <w:szCs w:val="24"/>
          <w:shd w:val="clear" w:color="auto" w:fill="FFFFFF"/>
        </w:rPr>
        <w:t>, G. (2011). Microbial enzymes for aromatic compound hydroxylation. </w:t>
      </w:r>
      <w:r w:rsidRPr="00305EA8">
        <w:rPr>
          <w:rFonts w:ascii="Times New Roman" w:hAnsi="Times New Roman" w:cs="Times New Roman"/>
          <w:i/>
          <w:iCs/>
          <w:color w:val="222222"/>
          <w:sz w:val="24"/>
          <w:szCs w:val="24"/>
          <w:shd w:val="clear" w:color="auto" w:fill="FFFFFF"/>
        </w:rPr>
        <w:t>Applied microbiology and biotechnology</w:t>
      </w:r>
      <w:r w:rsidRPr="00305EA8">
        <w:rPr>
          <w:rFonts w:ascii="Times New Roman" w:hAnsi="Times New Roman" w:cs="Times New Roman"/>
          <w:color w:val="222222"/>
          <w:sz w:val="24"/>
          <w:szCs w:val="24"/>
          <w:shd w:val="clear" w:color="auto" w:fill="FFFFFF"/>
        </w:rPr>
        <w:t>, </w:t>
      </w:r>
      <w:r w:rsidRPr="00305EA8">
        <w:rPr>
          <w:rFonts w:ascii="Times New Roman" w:hAnsi="Times New Roman" w:cs="Times New Roman"/>
          <w:i/>
          <w:iCs/>
          <w:color w:val="222222"/>
          <w:sz w:val="24"/>
          <w:szCs w:val="24"/>
          <w:shd w:val="clear" w:color="auto" w:fill="FFFFFF"/>
        </w:rPr>
        <w:t>90</w:t>
      </w:r>
      <w:r w:rsidRPr="00305EA8">
        <w:rPr>
          <w:rFonts w:ascii="Times New Roman" w:hAnsi="Times New Roman" w:cs="Times New Roman"/>
          <w:color w:val="222222"/>
          <w:sz w:val="24"/>
          <w:szCs w:val="24"/>
          <w:shd w:val="clear" w:color="auto" w:fill="FFFFFF"/>
        </w:rPr>
        <w:t>, 1817-1827.</w:t>
      </w:r>
    </w:p>
    <w:p w14:paraId="32246ED7" w14:textId="77777777" w:rsidR="00B302AF" w:rsidRPr="00305EA8" w:rsidRDefault="00B302AF" w:rsidP="00B302AF">
      <w:pPr>
        <w:spacing w:line="360" w:lineRule="auto"/>
        <w:jc w:val="both"/>
        <w:rPr>
          <w:rFonts w:ascii="Times New Roman" w:hAnsi="Times New Roman" w:cs="Times New Roman"/>
          <w:sz w:val="24"/>
          <w:szCs w:val="24"/>
          <w:shd w:val="clear" w:color="auto" w:fill="FFFFFF"/>
        </w:rPr>
      </w:pPr>
      <w:proofErr w:type="spellStart"/>
      <w:r w:rsidRPr="00305EA8">
        <w:rPr>
          <w:rFonts w:ascii="Times New Roman" w:hAnsi="Times New Roman" w:cs="Times New Roman"/>
          <w:sz w:val="24"/>
          <w:szCs w:val="24"/>
          <w:shd w:val="clear" w:color="auto" w:fill="FFFFFF"/>
        </w:rPr>
        <w:t>Dotaniya</w:t>
      </w:r>
      <w:proofErr w:type="spellEnd"/>
      <w:r w:rsidRPr="00305EA8">
        <w:rPr>
          <w:rFonts w:ascii="Times New Roman" w:hAnsi="Times New Roman" w:cs="Times New Roman"/>
          <w:sz w:val="24"/>
          <w:szCs w:val="24"/>
          <w:shd w:val="clear" w:color="auto" w:fill="FFFFFF"/>
        </w:rPr>
        <w:t xml:space="preserve">, M. L., Aparna, K., </w:t>
      </w:r>
      <w:proofErr w:type="spellStart"/>
      <w:r w:rsidRPr="00305EA8">
        <w:rPr>
          <w:rFonts w:ascii="Times New Roman" w:hAnsi="Times New Roman" w:cs="Times New Roman"/>
          <w:sz w:val="24"/>
          <w:szCs w:val="24"/>
          <w:shd w:val="clear" w:color="auto" w:fill="FFFFFF"/>
        </w:rPr>
        <w:t>Dotaniya</w:t>
      </w:r>
      <w:proofErr w:type="spellEnd"/>
      <w:r w:rsidRPr="00305EA8">
        <w:rPr>
          <w:rFonts w:ascii="Times New Roman" w:hAnsi="Times New Roman" w:cs="Times New Roman"/>
          <w:sz w:val="24"/>
          <w:szCs w:val="24"/>
          <w:shd w:val="clear" w:color="auto" w:fill="FFFFFF"/>
        </w:rPr>
        <w:t xml:space="preserve">, C. K., Singh, M., &amp; </w:t>
      </w:r>
      <w:proofErr w:type="spellStart"/>
      <w:r w:rsidRPr="00305EA8">
        <w:rPr>
          <w:rFonts w:ascii="Times New Roman" w:hAnsi="Times New Roman" w:cs="Times New Roman"/>
          <w:sz w:val="24"/>
          <w:szCs w:val="24"/>
          <w:shd w:val="clear" w:color="auto" w:fill="FFFFFF"/>
        </w:rPr>
        <w:t>Regar</w:t>
      </w:r>
      <w:proofErr w:type="spellEnd"/>
      <w:r w:rsidRPr="00305EA8">
        <w:rPr>
          <w:rFonts w:ascii="Times New Roman" w:hAnsi="Times New Roman" w:cs="Times New Roman"/>
          <w:sz w:val="24"/>
          <w:szCs w:val="24"/>
          <w:shd w:val="clear" w:color="auto" w:fill="FFFFFF"/>
        </w:rPr>
        <w:t>, K. L. (2019). Role of soil enzymes in sustainable crop production. In </w:t>
      </w:r>
      <w:r w:rsidRPr="00305EA8">
        <w:rPr>
          <w:rFonts w:ascii="Times New Roman" w:hAnsi="Times New Roman" w:cs="Times New Roman"/>
          <w:i/>
          <w:iCs/>
          <w:sz w:val="24"/>
          <w:szCs w:val="24"/>
          <w:shd w:val="clear" w:color="auto" w:fill="FFFFFF"/>
        </w:rPr>
        <w:t>Enzymes in food biotechnology</w:t>
      </w:r>
      <w:r w:rsidRPr="00305EA8">
        <w:rPr>
          <w:rFonts w:ascii="Times New Roman" w:hAnsi="Times New Roman" w:cs="Times New Roman"/>
          <w:sz w:val="24"/>
          <w:szCs w:val="24"/>
          <w:shd w:val="clear" w:color="auto" w:fill="FFFFFF"/>
        </w:rPr>
        <w:t> (pp. 569-589). Academic Press.</w:t>
      </w:r>
    </w:p>
    <w:p w14:paraId="3ABCF5AA" w14:textId="77777777" w:rsidR="00B302AF" w:rsidRDefault="00B302AF" w:rsidP="00B302AF">
      <w:pPr>
        <w:spacing w:line="360" w:lineRule="auto"/>
        <w:jc w:val="both"/>
        <w:rPr>
          <w:rFonts w:ascii="Times New Roman" w:hAnsi="Times New Roman" w:cs="Times New Roman"/>
          <w:color w:val="222222"/>
          <w:sz w:val="24"/>
          <w:szCs w:val="24"/>
          <w:shd w:val="clear" w:color="auto" w:fill="FFFFFF"/>
        </w:rPr>
      </w:pPr>
      <w:proofErr w:type="spellStart"/>
      <w:r w:rsidRPr="00305EA8">
        <w:rPr>
          <w:rFonts w:ascii="Times New Roman" w:hAnsi="Times New Roman" w:cs="Times New Roman"/>
          <w:color w:val="222222"/>
          <w:sz w:val="24"/>
          <w:szCs w:val="24"/>
          <w:shd w:val="clear" w:color="auto" w:fill="FFFFFF"/>
        </w:rPr>
        <w:t>Dotaniya</w:t>
      </w:r>
      <w:proofErr w:type="spellEnd"/>
      <w:r w:rsidRPr="00305EA8">
        <w:rPr>
          <w:rFonts w:ascii="Times New Roman" w:hAnsi="Times New Roman" w:cs="Times New Roman"/>
          <w:color w:val="222222"/>
          <w:sz w:val="24"/>
          <w:szCs w:val="24"/>
          <w:shd w:val="clear" w:color="auto" w:fill="FFFFFF"/>
        </w:rPr>
        <w:t xml:space="preserve">, M. L., Aparna, K., </w:t>
      </w:r>
      <w:proofErr w:type="spellStart"/>
      <w:r w:rsidRPr="00305EA8">
        <w:rPr>
          <w:rFonts w:ascii="Times New Roman" w:hAnsi="Times New Roman" w:cs="Times New Roman"/>
          <w:color w:val="222222"/>
          <w:sz w:val="24"/>
          <w:szCs w:val="24"/>
          <w:shd w:val="clear" w:color="auto" w:fill="FFFFFF"/>
        </w:rPr>
        <w:t>Dotaniya</w:t>
      </w:r>
      <w:proofErr w:type="spellEnd"/>
      <w:r w:rsidRPr="00305EA8">
        <w:rPr>
          <w:rFonts w:ascii="Times New Roman" w:hAnsi="Times New Roman" w:cs="Times New Roman"/>
          <w:color w:val="222222"/>
          <w:sz w:val="24"/>
          <w:szCs w:val="24"/>
          <w:shd w:val="clear" w:color="auto" w:fill="FFFFFF"/>
        </w:rPr>
        <w:t xml:space="preserve">, C. K., Singh, M., &amp; </w:t>
      </w:r>
      <w:proofErr w:type="spellStart"/>
      <w:r w:rsidRPr="00305EA8">
        <w:rPr>
          <w:rFonts w:ascii="Times New Roman" w:hAnsi="Times New Roman" w:cs="Times New Roman"/>
          <w:color w:val="222222"/>
          <w:sz w:val="24"/>
          <w:szCs w:val="24"/>
          <w:shd w:val="clear" w:color="auto" w:fill="FFFFFF"/>
        </w:rPr>
        <w:t>Regar</w:t>
      </w:r>
      <w:proofErr w:type="spellEnd"/>
      <w:r w:rsidRPr="00305EA8">
        <w:rPr>
          <w:rFonts w:ascii="Times New Roman" w:hAnsi="Times New Roman" w:cs="Times New Roman"/>
          <w:color w:val="222222"/>
          <w:sz w:val="24"/>
          <w:szCs w:val="24"/>
          <w:shd w:val="clear" w:color="auto" w:fill="FFFFFF"/>
        </w:rPr>
        <w:t>, K. L. (2019). Role of soil enzymes in sustainable crop production. In </w:t>
      </w:r>
      <w:r w:rsidRPr="00305EA8">
        <w:rPr>
          <w:rFonts w:ascii="Times New Roman" w:hAnsi="Times New Roman" w:cs="Times New Roman"/>
          <w:i/>
          <w:iCs/>
          <w:color w:val="222222"/>
          <w:sz w:val="24"/>
          <w:szCs w:val="24"/>
          <w:shd w:val="clear" w:color="auto" w:fill="FFFFFF"/>
        </w:rPr>
        <w:t>Enzymes in food biotechnology</w:t>
      </w:r>
      <w:r w:rsidRPr="00305EA8">
        <w:rPr>
          <w:rFonts w:ascii="Times New Roman" w:hAnsi="Times New Roman" w:cs="Times New Roman"/>
          <w:color w:val="222222"/>
          <w:sz w:val="24"/>
          <w:szCs w:val="24"/>
          <w:shd w:val="clear" w:color="auto" w:fill="FFFFFF"/>
        </w:rPr>
        <w:t> (pp. 569-589). Academic Press.</w:t>
      </w:r>
    </w:p>
    <w:p w14:paraId="6E66FD93" w14:textId="6D354AFE" w:rsidR="00B6538F" w:rsidRPr="00F300C6" w:rsidRDefault="00B6538F" w:rsidP="00B302AF">
      <w:pPr>
        <w:spacing w:line="360" w:lineRule="auto"/>
        <w:jc w:val="both"/>
        <w:rPr>
          <w:rFonts w:ascii="Times New Roman" w:hAnsi="Times New Roman" w:cs="Times New Roman"/>
          <w:color w:val="222222"/>
          <w:sz w:val="24"/>
          <w:szCs w:val="24"/>
          <w:shd w:val="clear" w:color="auto" w:fill="FFFFFF"/>
        </w:rPr>
      </w:pPr>
      <w:r w:rsidRPr="00B6538F">
        <w:rPr>
          <w:rFonts w:ascii="Times New Roman" w:hAnsi="Times New Roman" w:cs="Times New Roman"/>
          <w:color w:val="222222"/>
          <w:sz w:val="24"/>
          <w:szCs w:val="24"/>
          <w:shd w:val="clear" w:color="auto" w:fill="FFFFFF"/>
        </w:rPr>
        <w:t>Du Plessis-</w:t>
      </w:r>
      <w:proofErr w:type="spellStart"/>
      <w:r w:rsidRPr="00B6538F">
        <w:rPr>
          <w:rFonts w:ascii="Times New Roman" w:hAnsi="Times New Roman" w:cs="Times New Roman"/>
          <w:color w:val="222222"/>
          <w:sz w:val="24"/>
          <w:szCs w:val="24"/>
          <w:shd w:val="clear" w:color="auto" w:fill="FFFFFF"/>
        </w:rPr>
        <w:t>Rosloniec</w:t>
      </w:r>
      <w:proofErr w:type="spellEnd"/>
      <w:r w:rsidRPr="00B6538F">
        <w:rPr>
          <w:rFonts w:ascii="Times New Roman" w:hAnsi="Times New Roman" w:cs="Times New Roman"/>
          <w:color w:val="222222"/>
          <w:sz w:val="24"/>
          <w:szCs w:val="24"/>
          <w:shd w:val="clear" w:color="auto" w:fill="FFFFFF"/>
        </w:rPr>
        <w:t xml:space="preserve">, K. Z. (2011). Steroid transformation by </w:t>
      </w:r>
      <w:proofErr w:type="spellStart"/>
      <w:r w:rsidRPr="00B6538F">
        <w:rPr>
          <w:rFonts w:ascii="Times New Roman" w:hAnsi="Times New Roman" w:cs="Times New Roman"/>
          <w:color w:val="222222"/>
          <w:sz w:val="24"/>
          <w:szCs w:val="24"/>
          <w:shd w:val="clear" w:color="auto" w:fill="FFFFFF"/>
        </w:rPr>
        <w:t>Rhodococcus</w:t>
      </w:r>
      <w:proofErr w:type="spellEnd"/>
      <w:r w:rsidRPr="00B6538F">
        <w:rPr>
          <w:rFonts w:ascii="Times New Roman" w:hAnsi="Times New Roman" w:cs="Times New Roman"/>
          <w:color w:val="222222"/>
          <w:sz w:val="24"/>
          <w:szCs w:val="24"/>
          <w:shd w:val="clear" w:color="auto" w:fill="FFFFFF"/>
        </w:rPr>
        <w:t xml:space="preserve"> strains and bacterial cytochrome P450 enzymes</w:t>
      </w:r>
      <w:r>
        <w:rPr>
          <w:rFonts w:ascii="Arial" w:hAnsi="Arial" w:cs="Arial"/>
          <w:color w:val="222222"/>
          <w:sz w:val="20"/>
          <w:szCs w:val="20"/>
          <w:shd w:val="clear" w:color="auto" w:fill="FFFFFF"/>
        </w:rPr>
        <w:t>.</w:t>
      </w:r>
    </w:p>
    <w:p w14:paraId="7E294023" w14:textId="77777777" w:rsidR="00B302AF" w:rsidRPr="00305EA8" w:rsidRDefault="00B302AF" w:rsidP="00B302AF">
      <w:pPr>
        <w:spacing w:line="360" w:lineRule="auto"/>
        <w:jc w:val="both"/>
        <w:rPr>
          <w:rFonts w:ascii="Times New Roman" w:hAnsi="Times New Roman" w:cs="Times New Roman"/>
          <w:sz w:val="24"/>
          <w:szCs w:val="24"/>
          <w:shd w:val="clear" w:color="auto" w:fill="FFFFFF"/>
        </w:rPr>
      </w:pPr>
      <w:proofErr w:type="spellStart"/>
      <w:r w:rsidRPr="00305EA8">
        <w:rPr>
          <w:rFonts w:ascii="Times New Roman" w:hAnsi="Times New Roman" w:cs="Times New Roman"/>
          <w:sz w:val="24"/>
          <w:szCs w:val="24"/>
          <w:shd w:val="clear" w:color="auto" w:fill="FFFFFF"/>
        </w:rPr>
        <w:lastRenderedPageBreak/>
        <w:t>Elekwachi</w:t>
      </w:r>
      <w:proofErr w:type="spellEnd"/>
      <w:r w:rsidRPr="00305EA8">
        <w:rPr>
          <w:rFonts w:ascii="Times New Roman" w:hAnsi="Times New Roman" w:cs="Times New Roman"/>
          <w:sz w:val="24"/>
          <w:szCs w:val="24"/>
          <w:shd w:val="clear" w:color="auto" w:fill="FFFFFF"/>
        </w:rPr>
        <w:t>, C. O., Andresen, J., &amp; Hodgman, T. C. (2014). Global use of bioremediation technologies for decontamination of ecosystems. </w:t>
      </w:r>
      <w:r w:rsidRPr="00305EA8">
        <w:rPr>
          <w:rFonts w:ascii="Times New Roman" w:hAnsi="Times New Roman" w:cs="Times New Roman"/>
          <w:i/>
          <w:iCs/>
          <w:sz w:val="24"/>
          <w:szCs w:val="24"/>
          <w:shd w:val="clear" w:color="auto" w:fill="FFFFFF"/>
        </w:rPr>
        <w:t xml:space="preserve">Journal of Bioremediation &amp; </w:t>
      </w:r>
      <w:proofErr w:type="spellStart"/>
      <w:r w:rsidRPr="00305EA8">
        <w:rPr>
          <w:rFonts w:ascii="Times New Roman" w:hAnsi="Times New Roman" w:cs="Times New Roman"/>
          <w:i/>
          <w:iCs/>
          <w:sz w:val="24"/>
          <w:szCs w:val="24"/>
          <w:shd w:val="clear" w:color="auto" w:fill="FFFFFF"/>
        </w:rPr>
        <w:t>Biodegredation</w:t>
      </w:r>
      <w:proofErr w:type="spellEnd"/>
      <w:r w:rsidRPr="00305EA8">
        <w:rPr>
          <w:rFonts w:ascii="Times New Roman" w:hAnsi="Times New Roman" w:cs="Times New Roman"/>
          <w:sz w:val="24"/>
          <w:szCs w:val="24"/>
          <w:shd w:val="clear" w:color="auto" w:fill="FFFFFF"/>
        </w:rPr>
        <w:t>, </w:t>
      </w:r>
      <w:r w:rsidRPr="00305EA8">
        <w:rPr>
          <w:rFonts w:ascii="Times New Roman" w:hAnsi="Times New Roman" w:cs="Times New Roman"/>
          <w:i/>
          <w:iCs/>
          <w:sz w:val="24"/>
          <w:szCs w:val="24"/>
          <w:shd w:val="clear" w:color="auto" w:fill="FFFFFF"/>
        </w:rPr>
        <w:t>5</w:t>
      </w:r>
      <w:r w:rsidRPr="00305EA8">
        <w:rPr>
          <w:rFonts w:ascii="Times New Roman" w:hAnsi="Times New Roman" w:cs="Times New Roman"/>
          <w:sz w:val="24"/>
          <w:szCs w:val="24"/>
          <w:shd w:val="clear" w:color="auto" w:fill="FFFFFF"/>
        </w:rPr>
        <w:t>(4), 1.</w:t>
      </w:r>
    </w:p>
    <w:p w14:paraId="0F8E8690" w14:textId="77777777" w:rsidR="00B302AF" w:rsidRPr="00305EA8" w:rsidRDefault="00B302AF" w:rsidP="00B302AF">
      <w:pPr>
        <w:spacing w:line="360" w:lineRule="auto"/>
        <w:jc w:val="both"/>
        <w:rPr>
          <w:rFonts w:ascii="Times New Roman" w:hAnsi="Times New Roman" w:cs="Times New Roman"/>
          <w:color w:val="222222"/>
          <w:sz w:val="24"/>
          <w:szCs w:val="24"/>
          <w:shd w:val="clear" w:color="auto" w:fill="FFFFFF"/>
        </w:rPr>
      </w:pPr>
      <w:proofErr w:type="spellStart"/>
      <w:r w:rsidRPr="00305EA8">
        <w:rPr>
          <w:rFonts w:ascii="Times New Roman" w:hAnsi="Times New Roman" w:cs="Times New Roman"/>
          <w:color w:val="222222"/>
          <w:sz w:val="24"/>
          <w:szCs w:val="24"/>
          <w:shd w:val="clear" w:color="auto" w:fill="FFFFFF"/>
        </w:rPr>
        <w:t>Elisashvili</w:t>
      </w:r>
      <w:proofErr w:type="spellEnd"/>
      <w:r w:rsidRPr="00305EA8">
        <w:rPr>
          <w:rFonts w:ascii="Times New Roman" w:hAnsi="Times New Roman" w:cs="Times New Roman"/>
          <w:color w:val="222222"/>
          <w:sz w:val="24"/>
          <w:szCs w:val="24"/>
          <w:shd w:val="clear" w:color="auto" w:fill="FFFFFF"/>
        </w:rPr>
        <w:t xml:space="preserve">, V., &amp; </w:t>
      </w:r>
      <w:proofErr w:type="spellStart"/>
      <w:r w:rsidRPr="00305EA8">
        <w:rPr>
          <w:rFonts w:ascii="Times New Roman" w:hAnsi="Times New Roman" w:cs="Times New Roman"/>
          <w:color w:val="222222"/>
          <w:sz w:val="24"/>
          <w:szCs w:val="24"/>
          <w:shd w:val="clear" w:color="auto" w:fill="FFFFFF"/>
        </w:rPr>
        <w:t>Kachlishvili</w:t>
      </w:r>
      <w:proofErr w:type="spellEnd"/>
      <w:r w:rsidRPr="00305EA8">
        <w:rPr>
          <w:rFonts w:ascii="Times New Roman" w:hAnsi="Times New Roman" w:cs="Times New Roman"/>
          <w:color w:val="222222"/>
          <w:sz w:val="24"/>
          <w:szCs w:val="24"/>
          <w:shd w:val="clear" w:color="auto" w:fill="FFFFFF"/>
        </w:rPr>
        <w:t>, E. (2009). Physiological regulation of laccase and manganese peroxidase production by white-rot Basidiomycetes. </w:t>
      </w:r>
      <w:r w:rsidRPr="00305EA8">
        <w:rPr>
          <w:rFonts w:ascii="Times New Roman" w:hAnsi="Times New Roman" w:cs="Times New Roman"/>
          <w:i/>
          <w:iCs/>
          <w:color w:val="222222"/>
          <w:sz w:val="24"/>
          <w:szCs w:val="24"/>
          <w:shd w:val="clear" w:color="auto" w:fill="FFFFFF"/>
        </w:rPr>
        <w:t>Journal of Biotechnology</w:t>
      </w:r>
      <w:r w:rsidRPr="00305EA8">
        <w:rPr>
          <w:rFonts w:ascii="Times New Roman" w:hAnsi="Times New Roman" w:cs="Times New Roman"/>
          <w:color w:val="222222"/>
          <w:sz w:val="24"/>
          <w:szCs w:val="24"/>
          <w:shd w:val="clear" w:color="auto" w:fill="FFFFFF"/>
        </w:rPr>
        <w:t>, </w:t>
      </w:r>
      <w:r w:rsidRPr="00305EA8">
        <w:rPr>
          <w:rFonts w:ascii="Times New Roman" w:hAnsi="Times New Roman" w:cs="Times New Roman"/>
          <w:i/>
          <w:iCs/>
          <w:color w:val="222222"/>
          <w:sz w:val="24"/>
          <w:szCs w:val="24"/>
          <w:shd w:val="clear" w:color="auto" w:fill="FFFFFF"/>
        </w:rPr>
        <w:t>144</w:t>
      </w:r>
      <w:r w:rsidRPr="00305EA8">
        <w:rPr>
          <w:rFonts w:ascii="Times New Roman" w:hAnsi="Times New Roman" w:cs="Times New Roman"/>
          <w:color w:val="222222"/>
          <w:sz w:val="24"/>
          <w:szCs w:val="24"/>
          <w:shd w:val="clear" w:color="auto" w:fill="FFFFFF"/>
        </w:rPr>
        <w:t>(1), 37-42.</w:t>
      </w:r>
    </w:p>
    <w:p w14:paraId="69CD01ED" w14:textId="77777777" w:rsidR="00B302AF" w:rsidRPr="00305EA8" w:rsidRDefault="00B302AF" w:rsidP="00B302AF">
      <w:pPr>
        <w:spacing w:line="360" w:lineRule="auto"/>
        <w:jc w:val="both"/>
        <w:rPr>
          <w:rFonts w:ascii="Times New Roman" w:hAnsi="Times New Roman" w:cs="Times New Roman"/>
          <w:color w:val="222222"/>
          <w:sz w:val="24"/>
          <w:szCs w:val="24"/>
          <w:shd w:val="clear" w:color="auto" w:fill="FFFFFF"/>
        </w:rPr>
      </w:pPr>
      <w:proofErr w:type="spellStart"/>
      <w:r w:rsidRPr="00305EA8">
        <w:rPr>
          <w:rFonts w:ascii="Times New Roman" w:hAnsi="Times New Roman" w:cs="Times New Roman"/>
          <w:color w:val="222222"/>
          <w:sz w:val="24"/>
          <w:szCs w:val="24"/>
          <w:shd w:val="clear" w:color="auto" w:fill="FFFFFF"/>
        </w:rPr>
        <w:t>Faraco</w:t>
      </w:r>
      <w:proofErr w:type="spellEnd"/>
      <w:r w:rsidRPr="00305EA8">
        <w:rPr>
          <w:rFonts w:ascii="Times New Roman" w:hAnsi="Times New Roman" w:cs="Times New Roman"/>
          <w:color w:val="222222"/>
          <w:sz w:val="24"/>
          <w:szCs w:val="24"/>
          <w:shd w:val="clear" w:color="auto" w:fill="FFFFFF"/>
        </w:rPr>
        <w:t xml:space="preserve">, V., </w:t>
      </w:r>
      <w:proofErr w:type="spellStart"/>
      <w:r w:rsidRPr="00305EA8">
        <w:rPr>
          <w:rFonts w:ascii="Times New Roman" w:hAnsi="Times New Roman" w:cs="Times New Roman"/>
          <w:color w:val="222222"/>
          <w:sz w:val="24"/>
          <w:szCs w:val="24"/>
          <w:shd w:val="clear" w:color="auto" w:fill="FFFFFF"/>
        </w:rPr>
        <w:t>Piscitelli</w:t>
      </w:r>
      <w:proofErr w:type="spellEnd"/>
      <w:r w:rsidRPr="00305EA8">
        <w:rPr>
          <w:rFonts w:ascii="Times New Roman" w:hAnsi="Times New Roman" w:cs="Times New Roman"/>
          <w:color w:val="222222"/>
          <w:sz w:val="24"/>
          <w:szCs w:val="24"/>
          <w:shd w:val="clear" w:color="auto" w:fill="FFFFFF"/>
        </w:rPr>
        <w:t xml:space="preserve">, A., </w:t>
      </w:r>
      <w:proofErr w:type="spellStart"/>
      <w:r w:rsidRPr="00305EA8">
        <w:rPr>
          <w:rFonts w:ascii="Times New Roman" w:hAnsi="Times New Roman" w:cs="Times New Roman"/>
          <w:color w:val="222222"/>
          <w:sz w:val="24"/>
          <w:szCs w:val="24"/>
          <w:shd w:val="clear" w:color="auto" w:fill="FFFFFF"/>
        </w:rPr>
        <w:t>Sannia</w:t>
      </w:r>
      <w:proofErr w:type="spellEnd"/>
      <w:r w:rsidRPr="00305EA8">
        <w:rPr>
          <w:rFonts w:ascii="Times New Roman" w:hAnsi="Times New Roman" w:cs="Times New Roman"/>
          <w:color w:val="222222"/>
          <w:sz w:val="24"/>
          <w:szCs w:val="24"/>
          <w:shd w:val="clear" w:color="auto" w:fill="FFFFFF"/>
        </w:rPr>
        <w:t xml:space="preserve">, G., &amp; </w:t>
      </w:r>
      <w:proofErr w:type="spellStart"/>
      <w:r w:rsidRPr="00305EA8">
        <w:rPr>
          <w:rFonts w:ascii="Times New Roman" w:hAnsi="Times New Roman" w:cs="Times New Roman"/>
          <w:color w:val="222222"/>
          <w:sz w:val="24"/>
          <w:szCs w:val="24"/>
          <w:shd w:val="clear" w:color="auto" w:fill="FFFFFF"/>
        </w:rPr>
        <w:t>Giardina</w:t>
      </w:r>
      <w:proofErr w:type="spellEnd"/>
      <w:r w:rsidRPr="00305EA8">
        <w:rPr>
          <w:rFonts w:ascii="Times New Roman" w:hAnsi="Times New Roman" w:cs="Times New Roman"/>
          <w:color w:val="222222"/>
          <w:sz w:val="24"/>
          <w:szCs w:val="24"/>
          <w:shd w:val="clear" w:color="auto" w:fill="FFFFFF"/>
        </w:rPr>
        <w:t xml:space="preserve">, P. (2007). Identification of a new member of the dye-decolorizing peroxidase family from </w:t>
      </w:r>
      <w:proofErr w:type="spellStart"/>
      <w:r w:rsidRPr="00305EA8">
        <w:rPr>
          <w:rFonts w:ascii="Times New Roman" w:hAnsi="Times New Roman" w:cs="Times New Roman"/>
          <w:color w:val="222222"/>
          <w:sz w:val="24"/>
          <w:szCs w:val="24"/>
          <w:shd w:val="clear" w:color="auto" w:fill="FFFFFF"/>
        </w:rPr>
        <w:t>Pleurotus</w:t>
      </w:r>
      <w:proofErr w:type="spellEnd"/>
      <w:r w:rsidRPr="00305EA8">
        <w:rPr>
          <w:rFonts w:ascii="Times New Roman" w:hAnsi="Times New Roman" w:cs="Times New Roman"/>
          <w:color w:val="222222"/>
          <w:sz w:val="24"/>
          <w:szCs w:val="24"/>
          <w:shd w:val="clear" w:color="auto" w:fill="FFFFFF"/>
        </w:rPr>
        <w:t xml:space="preserve"> </w:t>
      </w:r>
      <w:proofErr w:type="spellStart"/>
      <w:r w:rsidRPr="00305EA8">
        <w:rPr>
          <w:rFonts w:ascii="Times New Roman" w:hAnsi="Times New Roman" w:cs="Times New Roman"/>
          <w:color w:val="222222"/>
          <w:sz w:val="24"/>
          <w:szCs w:val="24"/>
          <w:shd w:val="clear" w:color="auto" w:fill="FFFFFF"/>
        </w:rPr>
        <w:t>ostreatus</w:t>
      </w:r>
      <w:proofErr w:type="spellEnd"/>
      <w:r w:rsidRPr="00305EA8">
        <w:rPr>
          <w:rFonts w:ascii="Times New Roman" w:hAnsi="Times New Roman" w:cs="Times New Roman"/>
          <w:color w:val="222222"/>
          <w:sz w:val="24"/>
          <w:szCs w:val="24"/>
          <w:shd w:val="clear" w:color="auto" w:fill="FFFFFF"/>
        </w:rPr>
        <w:t>. </w:t>
      </w:r>
      <w:r w:rsidRPr="00305EA8">
        <w:rPr>
          <w:rFonts w:ascii="Times New Roman" w:hAnsi="Times New Roman" w:cs="Times New Roman"/>
          <w:i/>
          <w:iCs/>
          <w:color w:val="222222"/>
          <w:sz w:val="24"/>
          <w:szCs w:val="24"/>
          <w:shd w:val="clear" w:color="auto" w:fill="FFFFFF"/>
        </w:rPr>
        <w:t>World Journal of Microbiology and Biotechnology</w:t>
      </w:r>
      <w:r w:rsidRPr="00305EA8">
        <w:rPr>
          <w:rFonts w:ascii="Times New Roman" w:hAnsi="Times New Roman" w:cs="Times New Roman"/>
          <w:color w:val="222222"/>
          <w:sz w:val="24"/>
          <w:szCs w:val="24"/>
          <w:shd w:val="clear" w:color="auto" w:fill="FFFFFF"/>
        </w:rPr>
        <w:t>, </w:t>
      </w:r>
      <w:r w:rsidRPr="00305EA8">
        <w:rPr>
          <w:rFonts w:ascii="Times New Roman" w:hAnsi="Times New Roman" w:cs="Times New Roman"/>
          <w:i/>
          <w:iCs/>
          <w:color w:val="222222"/>
          <w:sz w:val="24"/>
          <w:szCs w:val="24"/>
          <w:shd w:val="clear" w:color="auto" w:fill="FFFFFF"/>
        </w:rPr>
        <w:t>23</w:t>
      </w:r>
      <w:r w:rsidRPr="00305EA8">
        <w:rPr>
          <w:rFonts w:ascii="Times New Roman" w:hAnsi="Times New Roman" w:cs="Times New Roman"/>
          <w:color w:val="222222"/>
          <w:sz w:val="24"/>
          <w:szCs w:val="24"/>
          <w:shd w:val="clear" w:color="auto" w:fill="FFFFFF"/>
        </w:rPr>
        <w:t>, 889-893.</w:t>
      </w:r>
    </w:p>
    <w:p w14:paraId="78CFC31A" w14:textId="77777777" w:rsidR="00B302AF" w:rsidRPr="00305EA8" w:rsidRDefault="00B302AF" w:rsidP="00B302AF">
      <w:pPr>
        <w:spacing w:line="360" w:lineRule="auto"/>
        <w:jc w:val="both"/>
        <w:rPr>
          <w:rFonts w:ascii="Times New Roman" w:hAnsi="Times New Roman" w:cs="Times New Roman"/>
          <w:sz w:val="24"/>
          <w:szCs w:val="24"/>
        </w:rPr>
      </w:pPr>
      <w:r w:rsidRPr="00305EA8">
        <w:rPr>
          <w:rFonts w:ascii="Times New Roman" w:hAnsi="Times New Roman" w:cs="Times New Roman"/>
          <w:color w:val="222222"/>
          <w:sz w:val="24"/>
          <w:szCs w:val="24"/>
          <w:shd w:val="clear" w:color="auto" w:fill="FFFFFF"/>
        </w:rPr>
        <w:t xml:space="preserve">Fernandez-Fernandez, M., </w:t>
      </w:r>
      <w:proofErr w:type="spellStart"/>
      <w:r w:rsidRPr="00305EA8">
        <w:rPr>
          <w:rFonts w:ascii="Times New Roman" w:hAnsi="Times New Roman" w:cs="Times New Roman"/>
          <w:color w:val="222222"/>
          <w:sz w:val="24"/>
          <w:szCs w:val="24"/>
          <w:shd w:val="clear" w:color="auto" w:fill="FFFFFF"/>
        </w:rPr>
        <w:t>Sanromán</w:t>
      </w:r>
      <w:proofErr w:type="spellEnd"/>
      <w:r w:rsidRPr="00305EA8">
        <w:rPr>
          <w:rFonts w:ascii="Times New Roman" w:hAnsi="Times New Roman" w:cs="Times New Roman"/>
          <w:color w:val="222222"/>
          <w:sz w:val="24"/>
          <w:szCs w:val="24"/>
          <w:shd w:val="clear" w:color="auto" w:fill="FFFFFF"/>
        </w:rPr>
        <w:t xml:space="preserve">, M. Á., &amp; </w:t>
      </w:r>
      <w:proofErr w:type="spellStart"/>
      <w:r w:rsidRPr="00305EA8">
        <w:rPr>
          <w:rFonts w:ascii="Times New Roman" w:hAnsi="Times New Roman" w:cs="Times New Roman"/>
          <w:color w:val="222222"/>
          <w:sz w:val="24"/>
          <w:szCs w:val="24"/>
          <w:shd w:val="clear" w:color="auto" w:fill="FFFFFF"/>
        </w:rPr>
        <w:t>Moldes</w:t>
      </w:r>
      <w:proofErr w:type="spellEnd"/>
      <w:r w:rsidRPr="00305EA8">
        <w:rPr>
          <w:rFonts w:ascii="Times New Roman" w:hAnsi="Times New Roman" w:cs="Times New Roman"/>
          <w:color w:val="222222"/>
          <w:sz w:val="24"/>
          <w:szCs w:val="24"/>
          <w:shd w:val="clear" w:color="auto" w:fill="FFFFFF"/>
        </w:rPr>
        <w:t>, D. (2013). Recent developments and applications of immobilized laccase. </w:t>
      </w:r>
      <w:r w:rsidRPr="00305EA8">
        <w:rPr>
          <w:rFonts w:ascii="Times New Roman" w:hAnsi="Times New Roman" w:cs="Times New Roman"/>
          <w:i/>
          <w:iCs/>
          <w:color w:val="222222"/>
          <w:sz w:val="24"/>
          <w:szCs w:val="24"/>
          <w:shd w:val="clear" w:color="auto" w:fill="FFFFFF"/>
        </w:rPr>
        <w:t>Biotechnology advances</w:t>
      </w:r>
      <w:r w:rsidRPr="00305EA8">
        <w:rPr>
          <w:rFonts w:ascii="Times New Roman" w:hAnsi="Times New Roman" w:cs="Times New Roman"/>
          <w:color w:val="222222"/>
          <w:sz w:val="24"/>
          <w:szCs w:val="24"/>
          <w:shd w:val="clear" w:color="auto" w:fill="FFFFFF"/>
        </w:rPr>
        <w:t>, </w:t>
      </w:r>
      <w:r w:rsidRPr="00305EA8">
        <w:rPr>
          <w:rFonts w:ascii="Times New Roman" w:hAnsi="Times New Roman" w:cs="Times New Roman"/>
          <w:i/>
          <w:iCs/>
          <w:color w:val="222222"/>
          <w:sz w:val="24"/>
          <w:szCs w:val="24"/>
          <w:shd w:val="clear" w:color="auto" w:fill="FFFFFF"/>
        </w:rPr>
        <w:t>31</w:t>
      </w:r>
      <w:r w:rsidRPr="00305EA8">
        <w:rPr>
          <w:rFonts w:ascii="Times New Roman" w:hAnsi="Times New Roman" w:cs="Times New Roman"/>
          <w:color w:val="222222"/>
          <w:sz w:val="24"/>
          <w:szCs w:val="24"/>
          <w:shd w:val="clear" w:color="auto" w:fill="FFFFFF"/>
        </w:rPr>
        <w:t>(8), 1808-1825.</w:t>
      </w:r>
    </w:p>
    <w:p w14:paraId="557CACC3" w14:textId="77777777" w:rsidR="00B302AF" w:rsidRPr="00F300C6" w:rsidRDefault="00B302AF" w:rsidP="00B302AF">
      <w:pPr>
        <w:spacing w:line="360" w:lineRule="auto"/>
        <w:jc w:val="both"/>
        <w:rPr>
          <w:rFonts w:ascii="Times New Roman" w:hAnsi="Times New Roman" w:cs="Times New Roman"/>
          <w:color w:val="222222"/>
          <w:sz w:val="24"/>
          <w:szCs w:val="24"/>
          <w:shd w:val="clear" w:color="auto" w:fill="FFFFFF"/>
        </w:rPr>
      </w:pPr>
      <w:proofErr w:type="spellStart"/>
      <w:r w:rsidRPr="00305EA8">
        <w:rPr>
          <w:rFonts w:ascii="Times New Roman" w:hAnsi="Times New Roman" w:cs="Times New Roman"/>
          <w:color w:val="222222"/>
          <w:sz w:val="24"/>
          <w:szCs w:val="24"/>
          <w:shd w:val="clear" w:color="auto" w:fill="FFFFFF"/>
        </w:rPr>
        <w:t>Fetzner</w:t>
      </w:r>
      <w:proofErr w:type="spellEnd"/>
      <w:r w:rsidRPr="00305EA8">
        <w:rPr>
          <w:rFonts w:ascii="Times New Roman" w:hAnsi="Times New Roman" w:cs="Times New Roman"/>
          <w:color w:val="222222"/>
          <w:sz w:val="24"/>
          <w:szCs w:val="24"/>
          <w:shd w:val="clear" w:color="auto" w:fill="FFFFFF"/>
        </w:rPr>
        <w:t xml:space="preserve">, S., &amp; Steiner, R. A. (2010). Cofactor-independent oxidases and </w:t>
      </w:r>
      <w:proofErr w:type="spellStart"/>
      <w:r w:rsidRPr="00305EA8">
        <w:rPr>
          <w:rFonts w:ascii="Times New Roman" w:hAnsi="Times New Roman" w:cs="Times New Roman"/>
          <w:color w:val="222222"/>
          <w:sz w:val="24"/>
          <w:szCs w:val="24"/>
          <w:shd w:val="clear" w:color="auto" w:fill="FFFFFF"/>
        </w:rPr>
        <w:t>oxygenases</w:t>
      </w:r>
      <w:proofErr w:type="spellEnd"/>
      <w:r w:rsidRPr="00305EA8">
        <w:rPr>
          <w:rFonts w:ascii="Times New Roman" w:hAnsi="Times New Roman" w:cs="Times New Roman"/>
          <w:color w:val="222222"/>
          <w:sz w:val="24"/>
          <w:szCs w:val="24"/>
          <w:shd w:val="clear" w:color="auto" w:fill="FFFFFF"/>
        </w:rPr>
        <w:t>. </w:t>
      </w:r>
      <w:r w:rsidRPr="00305EA8">
        <w:rPr>
          <w:rFonts w:ascii="Times New Roman" w:hAnsi="Times New Roman" w:cs="Times New Roman"/>
          <w:i/>
          <w:iCs/>
          <w:color w:val="222222"/>
          <w:sz w:val="24"/>
          <w:szCs w:val="24"/>
          <w:shd w:val="clear" w:color="auto" w:fill="FFFFFF"/>
        </w:rPr>
        <w:t>Applied Microbiology and Biotechnology</w:t>
      </w:r>
      <w:r w:rsidRPr="00305EA8">
        <w:rPr>
          <w:rFonts w:ascii="Times New Roman" w:hAnsi="Times New Roman" w:cs="Times New Roman"/>
          <w:color w:val="222222"/>
          <w:sz w:val="24"/>
          <w:szCs w:val="24"/>
          <w:shd w:val="clear" w:color="auto" w:fill="FFFFFF"/>
        </w:rPr>
        <w:t>, </w:t>
      </w:r>
      <w:r w:rsidRPr="00305EA8">
        <w:rPr>
          <w:rFonts w:ascii="Times New Roman" w:hAnsi="Times New Roman" w:cs="Times New Roman"/>
          <w:i/>
          <w:iCs/>
          <w:color w:val="222222"/>
          <w:sz w:val="24"/>
          <w:szCs w:val="24"/>
          <w:shd w:val="clear" w:color="auto" w:fill="FFFFFF"/>
        </w:rPr>
        <w:t>86</w:t>
      </w:r>
      <w:r w:rsidRPr="00305EA8">
        <w:rPr>
          <w:rFonts w:ascii="Times New Roman" w:hAnsi="Times New Roman" w:cs="Times New Roman"/>
          <w:color w:val="222222"/>
          <w:sz w:val="24"/>
          <w:szCs w:val="24"/>
          <w:shd w:val="clear" w:color="auto" w:fill="FFFFFF"/>
        </w:rPr>
        <w:t>, 791-804.</w:t>
      </w:r>
    </w:p>
    <w:p w14:paraId="37986843" w14:textId="3B3BD9F0" w:rsidR="00B302AF" w:rsidRPr="00F300C6" w:rsidRDefault="00B302AF" w:rsidP="00B302AF">
      <w:pPr>
        <w:spacing w:line="360" w:lineRule="auto"/>
        <w:jc w:val="both"/>
        <w:rPr>
          <w:rFonts w:ascii="Times New Roman" w:hAnsi="Times New Roman" w:cs="Times New Roman"/>
          <w:color w:val="222222"/>
          <w:sz w:val="24"/>
          <w:szCs w:val="24"/>
          <w:shd w:val="clear" w:color="auto" w:fill="FFFFFF"/>
        </w:rPr>
      </w:pPr>
      <w:r w:rsidRPr="00305EA8">
        <w:rPr>
          <w:rFonts w:ascii="Times New Roman" w:hAnsi="Times New Roman" w:cs="Times New Roman"/>
          <w:color w:val="222222"/>
          <w:sz w:val="24"/>
          <w:szCs w:val="24"/>
          <w:shd w:val="clear" w:color="auto" w:fill="FFFFFF"/>
        </w:rPr>
        <w:t xml:space="preserve">Fitzpatrick, P. F. (2000). Adv </w:t>
      </w:r>
      <w:proofErr w:type="spellStart"/>
      <w:r w:rsidRPr="00305EA8">
        <w:rPr>
          <w:rFonts w:ascii="Times New Roman" w:hAnsi="Times New Roman" w:cs="Times New Roman"/>
          <w:color w:val="222222"/>
          <w:sz w:val="24"/>
          <w:szCs w:val="24"/>
          <w:shd w:val="clear" w:color="auto" w:fill="FFFFFF"/>
        </w:rPr>
        <w:t>Enzymol</w:t>
      </w:r>
      <w:proofErr w:type="spellEnd"/>
      <w:r w:rsidRPr="00305EA8">
        <w:rPr>
          <w:rFonts w:ascii="Times New Roman" w:hAnsi="Times New Roman" w:cs="Times New Roman"/>
          <w:color w:val="222222"/>
          <w:sz w:val="24"/>
          <w:szCs w:val="24"/>
          <w:shd w:val="clear" w:color="auto" w:fill="FFFFFF"/>
        </w:rPr>
        <w:t xml:space="preserve"> </w:t>
      </w:r>
      <w:proofErr w:type="spellStart"/>
      <w:r w:rsidRPr="00305EA8">
        <w:rPr>
          <w:rFonts w:ascii="Times New Roman" w:hAnsi="Times New Roman" w:cs="Times New Roman"/>
          <w:color w:val="222222"/>
          <w:sz w:val="24"/>
          <w:szCs w:val="24"/>
          <w:shd w:val="clear" w:color="auto" w:fill="FFFFFF"/>
        </w:rPr>
        <w:t>Relat</w:t>
      </w:r>
      <w:proofErr w:type="spellEnd"/>
      <w:r w:rsidRPr="00305EA8">
        <w:rPr>
          <w:rFonts w:ascii="Times New Roman" w:hAnsi="Times New Roman" w:cs="Times New Roman"/>
          <w:color w:val="222222"/>
          <w:sz w:val="24"/>
          <w:szCs w:val="24"/>
          <w:shd w:val="clear" w:color="auto" w:fill="FFFFFF"/>
        </w:rPr>
        <w:t xml:space="preserve"> Areas Mol Biol.</w:t>
      </w:r>
    </w:p>
    <w:p w14:paraId="6CE499BE" w14:textId="77777777" w:rsidR="00B302AF" w:rsidRPr="00305EA8" w:rsidRDefault="00B302AF" w:rsidP="00B302AF">
      <w:pPr>
        <w:spacing w:line="360" w:lineRule="auto"/>
        <w:jc w:val="both"/>
        <w:rPr>
          <w:rFonts w:ascii="Times New Roman" w:hAnsi="Times New Roman" w:cs="Times New Roman"/>
          <w:sz w:val="24"/>
          <w:szCs w:val="24"/>
          <w:shd w:val="clear" w:color="auto" w:fill="FFFFFF"/>
        </w:rPr>
      </w:pPr>
      <w:proofErr w:type="spellStart"/>
      <w:r w:rsidRPr="00305EA8">
        <w:rPr>
          <w:rFonts w:ascii="Times New Roman" w:hAnsi="Times New Roman" w:cs="Times New Roman"/>
          <w:sz w:val="24"/>
          <w:szCs w:val="24"/>
          <w:shd w:val="clear" w:color="auto" w:fill="FFFFFF"/>
        </w:rPr>
        <w:t>Gescher</w:t>
      </w:r>
      <w:proofErr w:type="spellEnd"/>
      <w:r w:rsidRPr="00305EA8">
        <w:rPr>
          <w:rFonts w:ascii="Times New Roman" w:hAnsi="Times New Roman" w:cs="Times New Roman"/>
          <w:sz w:val="24"/>
          <w:szCs w:val="24"/>
          <w:shd w:val="clear" w:color="auto" w:fill="FFFFFF"/>
        </w:rPr>
        <w:t xml:space="preserve">, J., Ismail, W., </w:t>
      </w:r>
      <w:proofErr w:type="spellStart"/>
      <w:r w:rsidRPr="00305EA8">
        <w:rPr>
          <w:rFonts w:ascii="Times New Roman" w:hAnsi="Times New Roman" w:cs="Times New Roman"/>
          <w:sz w:val="24"/>
          <w:szCs w:val="24"/>
          <w:shd w:val="clear" w:color="auto" w:fill="FFFFFF"/>
        </w:rPr>
        <w:t>Ölgeschläger</w:t>
      </w:r>
      <w:proofErr w:type="spellEnd"/>
      <w:r w:rsidRPr="00305EA8">
        <w:rPr>
          <w:rFonts w:ascii="Times New Roman" w:hAnsi="Times New Roman" w:cs="Times New Roman"/>
          <w:sz w:val="24"/>
          <w:szCs w:val="24"/>
          <w:shd w:val="clear" w:color="auto" w:fill="FFFFFF"/>
        </w:rPr>
        <w:t xml:space="preserve">, E., </w:t>
      </w:r>
      <w:proofErr w:type="spellStart"/>
      <w:r w:rsidRPr="00305EA8">
        <w:rPr>
          <w:rFonts w:ascii="Times New Roman" w:hAnsi="Times New Roman" w:cs="Times New Roman"/>
          <w:sz w:val="24"/>
          <w:szCs w:val="24"/>
          <w:shd w:val="clear" w:color="auto" w:fill="FFFFFF"/>
        </w:rPr>
        <w:t>Eisenreich</w:t>
      </w:r>
      <w:proofErr w:type="spellEnd"/>
      <w:r w:rsidRPr="00305EA8">
        <w:rPr>
          <w:rFonts w:ascii="Times New Roman" w:hAnsi="Times New Roman" w:cs="Times New Roman"/>
          <w:sz w:val="24"/>
          <w:szCs w:val="24"/>
          <w:shd w:val="clear" w:color="auto" w:fill="FFFFFF"/>
        </w:rPr>
        <w:t xml:space="preserve">, W., </w:t>
      </w:r>
      <w:proofErr w:type="spellStart"/>
      <w:r w:rsidRPr="00305EA8">
        <w:rPr>
          <w:rFonts w:ascii="Times New Roman" w:hAnsi="Times New Roman" w:cs="Times New Roman"/>
          <w:sz w:val="24"/>
          <w:szCs w:val="24"/>
          <w:shd w:val="clear" w:color="auto" w:fill="FFFFFF"/>
        </w:rPr>
        <w:t>Wörth</w:t>
      </w:r>
      <w:proofErr w:type="spellEnd"/>
      <w:r w:rsidRPr="00305EA8">
        <w:rPr>
          <w:rFonts w:ascii="Times New Roman" w:hAnsi="Times New Roman" w:cs="Times New Roman"/>
          <w:sz w:val="24"/>
          <w:szCs w:val="24"/>
          <w:shd w:val="clear" w:color="auto" w:fill="FFFFFF"/>
        </w:rPr>
        <w:t xml:space="preserve">, J., &amp; Fuchs, G. (2006). Aerobic benzoyl-coenzyme A (CoA) catabolic pathway in </w:t>
      </w:r>
      <w:proofErr w:type="spellStart"/>
      <w:r w:rsidRPr="00305EA8">
        <w:rPr>
          <w:rFonts w:ascii="Times New Roman" w:hAnsi="Times New Roman" w:cs="Times New Roman"/>
          <w:sz w:val="24"/>
          <w:szCs w:val="24"/>
          <w:shd w:val="clear" w:color="auto" w:fill="FFFFFF"/>
        </w:rPr>
        <w:t>Azoarcus</w:t>
      </w:r>
      <w:proofErr w:type="spellEnd"/>
      <w:r w:rsidRPr="00305EA8">
        <w:rPr>
          <w:rFonts w:ascii="Times New Roman" w:hAnsi="Times New Roman" w:cs="Times New Roman"/>
          <w:sz w:val="24"/>
          <w:szCs w:val="24"/>
          <w:shd w:val="clear" w:color="auto" w:fill="FFFFFF"/>
        </w:rPr>
        <w:t xml:space="preserve"> </w:t>
      </w:r>
      <w:proofErr w:type="spellStart"/>
      <w:r w:rsidRPr="00305EA8">
        <w:rPr>
          <w:rFonts w:ascii="Times New Roman" w:hAnsi="Times New Roman" w:cs="Times New Roman"/>
          <w:sz w:val="24"/>
          <w:szCs w:val="24"/>
          <w:shd w:val="clear" w:color="auto" w:fill="FFFFFF"/>
        </w:rPr>
        <w:t>evansii</w:t>
      </w:r>
      <w:proofErr w:type="spellEnd"/>
      <w:r w:rsidRPr="00305EA8">
        <w:rPr>
          <w:rFonts w:ascii="Times New Roman" w:hAnsi="Times New Roman" w:cs="Times New Roman"/>
          <w:sz w:val="24"/>
          <w:szCs w:val="24"/>
          <w:shd w:val="clear" w:color="auto" w:fill="FFFFFF"/>
        </w:rPr>
        <w:t>: conversion of ring cleavage product by 3, 4-dehydroadipyl-CoA semialdehyde dehydrogenase. </w:t>
      </w:r>
      <w:r w:rsidRPr="00305EA8">
        <w:rPr>
          <w:rFonts w:ascii="Times New Roman" w:hAnsi="Times New Roman" w:cs="Times New Roman"/>
          <w:i/>
          <w:iCs/>
          <w:sz w:val="24"/>
          <w:szCs w:val="24"/>
          <w:shd w:val="clear" w:color="auto" w:fill="FFFFFF"/>
        </w:rPr>
        <w:t>Journal of bacteriology</w:t>
      </w:r>
      <w:r w:rsidRPr="00305EA8">
        <w:rPr>
          <w:rFonts w:ascii="Times New Roman" w:hAnsi="Times New Roman" w:cs="Times New Roman"/>
          <w:sz w:val="24"/>
          <w:szCs w:val="24"/>
          <w:shd w:val="clear" w:color="auto" w:fill="FFFFFF"/>
        </w:rPr>
        <w:t>, </w:t>
      </w:r>
      <w:r w:rsidRPr="00305EA8">
        <w:rPr>
          <w:rFonts w:ascii="Times New Roman" w:hAnsi="Times New Roman" w:cs="Times New Roman"/>
          <w:i/>
          <w:iCs/>
          <w:sz w:val="24"/>
          <w:szCs w:val="24"/>
          <w:shd w:val="clear" w:color="auto" w:fill="FFFFFF"/>
        </w:rPr>
        <w:t>188</w:t>
      </w:r>
      <w:r w:rsidRPr="00305EA8">
        <w:rPr>
          <w:rFonts w:ascii="Times New Roman" w:hAnsi="Times New Roman" w:cs="Times New Roman"/>
          <w:sz w:val="24"/>
          <w:szCs w:val="24"/>
          <w:shd w:val="clear" w:color="auto" w:fill="FFFFFF"/>
        </w:rPr>
        <w:t>(8), 2919-2927.</w:t>
      </w:r>
    </w:p>
    <w:p w14:paraId="18EB1233" w14:textId="77777777" w:rsidR="00B302AF" w:rsidRPr="00305EA8" w:rsidRDefault="00B302AF" w:rsidP="00B302AF">
      <w:pPr>
        <w:spacing w:line="360" w:lineRule="auto"/>
        <w:jc w:val="both"/>
        <w:rPr>
          <w:rFonts w:ascii="Times New Roman" w:hAnsi="Times New Roman" w:cs="Times New Roman"/>
          <w:sz w:val="24"/>
          <w:szCs w:val="24"/>
        </w:rPr>
      </w:pPr>
      <w:proofErr w:type="spellStart"/>
      <w:r w:rsidRPr="00305EA8">
        <w:rPr>
          <w:rFonts w:ascii="Times New Roman" w:hAnsi="Times New Roman" w:cs="Times New Roman"/>
          <w:sz w:val="24"/>
          <w:szCs w:val="24"/>
        </w:rPr>
        <w:t>Ghada</w:t>
      </w:r>
      <w:proofErr w:type="spellEnd"/>
      <w:r w:rsidRPr="00305EA8">
        <w:rPr>
          <w:rFonts w:ascii="Times New Roman" w:hAnsi="Times New Roman" w:cs="Times New Roman"/>
          <w:sz w:val="24"/>
          <w:szCs w:val="24"/>
        </w:rPr>
        <w:t xml:space="preserve"> A. Mahmoud, Mostafa M. M. </w:t>
      </w:r>
      <w:proofErr w:type="spellStart"/>
      <w:r w:rsidRPr="00305EA8">
        <w:rPr>
          <w:rFonts w:ascii="Times New Roman" w:hAnsi="Times New Roman" w:cs="Times New Roman"/>
          <w:sz w:val="24"/>
          <w:szCs w:val="24"/>
        </w:rPr>
        <w:t>Koutb</w:t>
      </w:r>
      <w:proofErr w:type="spellEnd"/>
      <w:r w:rsidRPr="00305EA8">
        <w:rPr>
          <w:rFonts w:ascii="Times New Roman" w:hAnsi="Times New Roman" w:cs="Times New Roman"/>
          <w:sz w:val="24"/>
          <w:szCs w:val="24"/>
        </w:rPr>
        <w:t xml:space="preserve">, </w:t>
      </w:r>
      <w:proofErr w:type="spellStart"/>
      <w:r w:rsidRPr="00305EA8">
        <w:rPr>
          <w:rFonts w:ascii="Times New Roman" w:hAnsi="Times New Roman" w:cs="Times New Roman"/>
          <w:sz w:val="24"/>
          <w:szCs w:val="24"/>
        </w:rPr>
        <w:t>Fatthy</w:t>
      </w:r>
      <w:proofErr w:type="spellEnd"/>
      <w:r w:rsidRPr="00305EA8">
        <w:rPr>
          <w:rFonts w:ascii="Times New Roman" w:hAnsi="Times New Roman" w:cs="Times New Roman"/>
          <w:sz w:val="24"/>
          <w:szCs w:val="24"/>
        </w:rPr>
        <w:t xml:space="preserve"> M. </w:t>
      </w:r>
      <w:proofErr w:type="spellStart"/>
      <w:r w:rsidRPr="00305EA8">
        <w:rPr>
          <w:rFonts w:ascii="Times New Roman" w:hAnsi="Times New Roman" w:cs="Times New Roman"/>
          <w:sz w:val="24"/>
          <w:szCs w:val="24"/>
        </w:rPr>
        <w:t>Morsy</w:t>
      </w:r>
      <w:proofErr w:type="spellEnd"/>
      <w:r w:rsidRPr="00305EA8">
        <w:rPr>
          <w:rFonts w:ascii="Times New Roman" w:hAnsi="Times New Roman" w:cs="Times New Roman"/>
          <w:sz w:val="24"/>
          <w:szCs w:val="24"/>
        </w:rPr>
        <w:t xml:space="preserve">, Magdy M. K. </w:t>
      </w:r>
      <w:proofErr w:type="spellStart"/>
      <w:r w:rsidRPr="00305EA8">
        <w:rPr>
          <w:rFonts w:ascii="Times New Roman" w:hAnsi="Times New Roman" w:cs="Times New Roman"/>
          <w:sz w:val="24"/>
          <w:szCs w:val="24"/>
        </w:rPr>
        <w:t>Bagy</w:t>
      </w:r>
      <w:proofErr w:type="spellEnd"/>
      <w:r w:rsidRPr="00305EA8">
        <w:rPr>
          <w:rFonts w:ascii="Times New Roman" w:hAnsi="Times New Roman" w:cs="Times New Roman"/>
          <w:sz w:val="24"/>
          <w:szCs w:val="24"/>
        </w:rPr>
        <w:t xml:space="preserve"> (2015) Characterization of lipase enzyme produced by hydrocarbons utilizing fungus Aspergillus </w:t>
      </w:r>
      <w:proofErr w:type="spellStart"/>
      <w:r w:rsidRPr="00305EA8">
        <w:rPr>
          <w:rFonts w:ascii="Times New Roman" w:hAnsi="Times New Roman" w:cs="Times New Roman"/>
          <w:sz w:val="24"/>
          <w:szCs w:val="24"/>
        </w:rPr>
        <w:t>terreus</w:t>
      </w:r>
      <w:proofErr w:type="spellEnd"/>
      <w:r w:rsidRPr="00305EA8">
        <w:rPr>
          <w:rFonts w:ascii="Times New Roman" w:hAnsi="Times New Roman" w:cs="Times New Roman"/>
          <w:sz w:val="24"/>
          <w:szCs w:val="24"/>
        </w:rPr>
        <w:t xml:space="preserve">. European Journal of Biological Research </w:t>
      </w:r>
      <w:proofErr w:type="spellStart"/>
      <w:r w:rsidRPr="00305EA8">
        <w:rPr>
          <w:rFonts w:ascii="Times New Roman" w:hAnsi="Times New Roman" w:cs="Times New Roman"/>
          <w:sz w:val="24"/>
          <w:szCs w:val="24"/>
        </w:rPr>
        <w:t>Research</w:t>
      </w:r>
      <w:proofErr w:type="spellEnd"/>
      <w:r w:rsidRPr="00305EA8">
        <w:rPr>
          <w:rFonts w:ascii="Times New Roman" w:hAnsi="Times New Roman" w:cs="Times New Roman"/>
          <w:sz w:val="24"/>
          <w:szCs w:val="24"/>
        </w:rPr>
        <w:t xml:space="preserve"> Article European Journal of Biological Research 2015; 5 (3): 70-77</w:t>
      </w:r>
    </w:p>
    <w:p w14:paraId="0D25F1E4" w14:textId="77777777" w:rsidR="00B302AF" w:rsidRPr="00305EA8" w:rsidRDefault="00B302AF" w:rsidP="00B302AF">
      <w:pPr>
        <w:autoSpaceDE w:val="0"/>
        <w:autoSpaceDN w:val="0"/>
        <w:adjustRightInd w:val="0"/>
        <w:spacing w:after="0" w:line="360" w:lineRule="auto"/>
        <w:jc w:val="both"/>
        <w:rPr>
          <w:rFonts w:ascii="Times New Roman" w:hAnsi="Times New Roman" w:cs="Times New Roman"/>
          <w:sz w:val="24"/>
          <w:szCs w:val="24"/>
        </w:rPr>
      </w:pPr>
      <w:r w:rsidRPr="00305EA8">
        <w:rPr>
          <w:rFonts w:ascii="Times New Roman" w:hAnsi="Times New Roman" w:cs="Times New Roman"/>
          <w:sz w:val="24"/>
          <w:szCs w:val="24"/>
        </w:rPr>
        <w:t xml:space="preserve">Ghosh P, Ghosh U (2018). Bioconversion of </w:t>
      </w:r>
      <w:proofErr w:type="spellStart"/>
      <w:r w:rsidRPr="00305EA8">
        <w:rPr>
          <w:rFonts w:ascii="Times New Roman" w:hAnsi="Times New Roman" w:cs="Times New Roman"/>
          <w:sz w:val="24"/>
          <w:szCs w:val="24"/>
        </w:rPr>
        <w:t>agro</w:t>
      </w:r>
      <w:proofErr w:type="spellEnd"/>
      <w:r w:rsidRPr="00305EA8">
        <w:rPr>
          <w:rFonts w:ascii="Times New Roman" w:hAnsi="Times New Roman" w:cs="Times New Roman"/>
          <w:sz w:val="24"/>
          <w:szCs w:val="24"/>
        </w:rPr>
        <w:t xml:space="preserve">-waste to value-added product   through solid-state fermentation by a potent fungal strain </w:t>
      </w:r>
      <w:r w:rsidRPr="00305EA8">
        <w:rPr>
          <w:rFonts w:ascii="Times New Roman" w:hAnsi="Times New Roman" w:cs="Times New Roman"/>
          <w:i/>
          <w:iCs/>
          <w:sz w:val="24"/>
          <w:szCs w:val="24"/>
        </w:rPr>
        <w:t xml:space="preserve">Aspergillus flavus </w:t>
      </w:r>
      <w:r w:rsidRPr="00305EA8">
        <w:rPr>
          <w:rFonts w:ascii="Times New Roman" w:hAnsi="Times New Roman" w:cs="Times New Roman"/>
          <w:sz w:val="24"/>
          <w:szCs w:val="24"/>
        </w:rPr>
        <w:t>PUF5. In: Utilization and management of bioresources. Springer, Singapore, pp 291–299.</w:t>
      </w:r>
    </w:p>
    <w:p w14:paraId="03BD769F" w14:textId="77777777" w:rsidR="00B302AF" w:rsidRPr="00F300C6" w:rsidRDefault="00B302AF" w:rsidP="00B302AF">
      <w:pPr>
        <w:autoSpaceDE w:val="0"/>
        <w:autoSpaceDN w:val="0"/>
        <w:adjustRightInd w:val="0"/>
        <w:spacing w:after="0" w:line="360" w:lineRule="auto"/>
        <w:jc w:val="both"/>
        <w:rPr>
          <w:rFonts w:ascii="Times New Roman" w:hAnsi="Times New Roman" w:cs="Times New Roman"/>
          <w:sz w:val="24"/>
          <w:szCs w:val="24"/>
        </w:rPr>
      </w:pPr>
    </w:p>
    <w:p w14:paraId="167C6D7C" w14:textId="77777777" w:rsidR="00B302AF" w:rsidRPr="00F300C6" w:rsidRDefault="00B302AF" w:rsidP="00B302AF">
      <w:pPr>
        <w:spacing w:line="360" w:lineRule="auto"/>
        <w:jc w:val="both"/>
        <w:rPr>
          <w:rFonts w:ascii="Times New Roman" w:hAnsi="Times New Roman" w:cs="Times New Roman"/>
          <w:color w:val="222222"/>
          <w:sz w:val="24"/>
          <w:szCs w:val="24"/>
          <w:shd w:val="clear" w:color="auto" w:fill="FFFFFF"/>
        </w:rPr>
      </w:pPr>
      <w:proofErr w:type="spellStart"/>
      <w:r w:rsidRPr="00305EA8">
        <w:rPr>
          <w:rFonts w:ascii="Times New Roman" w:hAnsi="Times New Roman" w:cs="Times New Roman"/>
          <w:color w:val="222222"/>
          <w:sz w:val="24"/>
          <w:szCs w:val="24"/>
          <w:shd w:val="clear" w:color="auto" w:fill="FFFFFF"/>
        </w:rPr>
        <w:t>Gianfreda</w:t>
      </w:r>
      <w:proofErr w:type="spellEnd"/>
      <w:r w:rsidRPr="00305EA8">
        <w:rPr>
          <w:rFonts w:ascii="Times New Roman" w:hAnsi="Times New Roman" w:cs="Times New Roman"/>
          <w:color w:val="222222"/>
          <w:sz w:val="24"/>
          <w:szCs w:val="24"/>
          <w:shd w:val="clear" w:color="auto" w:fill="FFFFFF"/>
        </w:rPr>
        <w:t xml:space="preserve">, L., Xu, F., &amp; </w:t>
      </w:r>
      <w:proofErr w:type="spellStart"/>
      <w:r w:rsidRPr="00305EA8">
        <w:rPr>
          <w:rFonts w:ascii="Times New Roman" w:hAnsi="Times New Roman" w:cs="Times New Roman"/>
          <w:color w:val="222222"/>
          <w:sz w:val="24"/>
          <w:szCs w:val="24"/>
          <w:shd w:val="clear" w:color="auto" w:fill="FFFFFF"/>
        </w:rPr>
        <w:t>Bollag</w:t>
      </w:r>
      <w:proofErr w:type="spellEnd"/>
      <w:r w:rsidRPr="00305EA8">
        <w:rPr>
          <w:rFonts w:ascii="Times New Roman" w:hAnsi="Times New Roman" w:cs="Times New Roman"/>
          <w:color w:val="222222"/>
          <w:sz w:val="24"/>
          <w:szCs w:val="24"/>
          <w:shd w:val="clear" w:color="auto" w:fill="FFFFFF"/>
        </w:rPr>
        <w:t>, J. M. (1999). Laccases: a useful group of oxidoreductive enzymes. </w:t>
      </w:r>
      <w:r w:rsidRPr="00305EA8">
        <w:rPr>
          <w:rFonts w:ascii="Times New Roman" w:hAnsi="Times New Roman" w:cs="Times New Roman"/>
          <w:i/>
          <w:iCs/>
          <w:color w:val="222222"/>
          <w:sz w:val="24"/>
          <w:szCs w:val="24"/>
          <w:shd w:val="clear" w:color="auto" w:fill="FFFFFF"/>
        </w:rPr>
        <w:t>Bioremediation journal</w:t>
      </w:r>
      <w:r w:rsidRPr="00305EA8">
        <w:rPr>
          <w:rFonts w:ascii="Times New Roman" w:hAnsi="Times New Roman" w:cs="Times New Roman"/>
          <w:color w:val="222222"/>
          <w:sz w:val="24"/>
          <w:szCs w:val="24"/>
          <w:shd w:val="clear" w:color="auto" w:fill="FFFFFF"/>
        </w:rPr>
        <w:t>, </w:t>
      </w:r>
      <w:r w:rsidRPr="00305EA8">
        <w:rPr>
          <w:rFonts w:ascii="Times New Roman" w:hAnsi="Times New Roman" w:cs="Times New Roman"/>
          <w:i/>
          <w:iCs/>
          <w:color w:val="222222"/>
          <w:sz w:val="24"/>
          <w:szCs w:val="24"/>
          <w:shd w:val="clear" w:color="auto" w:fill="FFFFFF"/>
        </w:rPr>
        <w:t>3</w:t>
      </w:r>
      <w:r w:rsidRPr="00305EA8">
        <w:rPr>
          <w:rFonts w:ascii="Times New Roman" w:hAnsi="Times New Roman" w:cs="Times New Roman"/>
          <w:color w:val="222222"/>
          <w:sz w:val="24"/>
          <w:szCs w:val="24"/>
          <w:shd w:val="clear" w:color="auto" w:fill="FFFFFF"/>
        </w:rPr>
        <w:t>(1), 1-26.</w:t>
      </w:r>
    </w:p>
    <w:p w14:paraId="3E80D89B" w14:textId="77777777" w:rsidR="00B302AF" w:rsidRPr="00305EA8" w:rsidRDefault="00B302AF" w:rsidP="00B302AF">
      <w:pPr>
        <w:spacing w:line="360" w:lineRule="auto"/>
        <w:jc w:val="both"/>
        <w:rPr>
          <w:rFonts w:ascii="Times New Roman" w:hAnsi="Times New Roman" w:cs="Times New Roman"/>
          <w:color w:val="222222"/>
          <w:sz w:val="24"/>
          <w:szCs w:val="24"/>
          <w:shd w:val="clear" w:color="auto" w:fill="FFFFFF"/>
        </w:rPr>
      </w:pPr>
      <w:proofErr w:type="spellStart"/>
      <w:r w:rsidRPr="00305EA8">
        <w:rPr>
          <w:rFonts w:ascii="Times New Roman" w:hAnsi="Times New Roman" w:cs="Times New Roman"/>
          <w:color w:val="222222"/>
          <w:sz w:val="24"/>
          <w:szCs w:val="24"/>
          <w:shd w:val="clear" w:color="auto" w:fill="FFFFFF"/>
        </w:rPr>
        <w:t>Gochev</w:t>
      </w:r>
      <w:proofErr w:type="spellEnd"/>
      <w:r w:rsidRPr="00305EA8">
        <w:rPr>
          <w:rFonts w:ascii="Times New Roman" w:hAnsi="Times New Roman" w:cs="Times New Roman"/>
          <w:color w:val="222222"/>
          <w:sz w:val="24"/>
          <w:szCs w:val="24"/>
          <w:shd w:val="clear" w:color="auto" w:fill="FFFFFF"/>
        </w:rPr>
        <w:t xml:space="preserve">, V. K., &amp; </w:t>
      </w:r>
      <w:proofErr w:type="spellStart"/>
      <w:r w:rsidRPr="00305EA8">
        <w:rPr>
          <w:rFonts w:ascii="Times New Roman" w:hAnsi="Times New Roman" w:cs="Times New Roman"/>
          <w:color w:val="222222"/>
          <w:sz w:val="24"/>
          <w:szCs w:val="24"/>
          <w:shd w:val="clear" w:color="auto" w:fill="FFFFFF"/>
        </w:rPr>
        <w:t>Krastanov</w:t>
      </w:r>
      <w:proofErr w:type="spellEnd"/>
      <w:r w:rsidRPr="00305EA8">
        <w:rPr>
          <w:rFonts w:ascii="Times New Roman" w:hAnsi="Times New Roman" w:cs="Times New Roman"/>
          <w:color w:val="222222"/>
          <w:sz w:val="24"/>
          <w:szCs w:val="24"/>
          <w:shd w:val="clear" w:color="auto" w:fill="FFFFFF"/>
        </w:rPr>
        <w:t>, A. I. (2007). Fungal laccases. </w:t>
      </w:r>
      <w:r w:rsidRPr="00305EA8">
        <w:rPr>
          <w:rFonts w:ascii="Times New Roman" w:hAnsi="Times New Roman" w:cs="Times New Roman"/>
          <w:i/>
          <w:iCs/>
          <w:color w:val="222222"/>
          <w:sz w:val="24"/>
          <w:szCs w:val="24"/>
          <w:shd w:val="clear" w:color="auto" w:fill="FFFFFF"/>
        </w:rPr>
        <w:t>Bulgarian Journal of Agricultural Science</w:t>
      </w:r>
      <w:r w:rsidRPr="00305EA8">
        <w:rPr>
          <w:rFonts w:ascii="Times New Roman" w:hAnsi="Times New Roman" w:cs="Times New Roman"/>
          <w:color w:val="222222"/>
          <w:sz w:val="24"/>
          <w:szCs w:val="24"/>
          <w:shd w:val="clear" w:color="auto" w:fill="FFFFFF"/>
        </w:rPr>
        <w:t>, </w:t>
      </w:r>
      <w:r w:rsidRPr="00305EA8">
        <w:rPr>
          <w:rFonts w:ascii="Times New Roman" w:hAnsi="Times New Roman" w:cs="Times New Roman"/>
          <w:i/>
          <w:iCs/>
          <w:color w:val="222222"/>
          <w:sz w:val="24"/>
          <w:szCs w:val="24"/>
          <w:shd w:val="clear" w:color="auto" w:fill="FFFFFF"/>
        </w:rPr>
        <w:t>13</w:t>
      </w:r>
      <w:r w:rsidRPr="00305EA8">
        <w:rPr>
          <w:rFonts w:ascii="Times New Roman" w:hAnsi="Times New Roman" w:cs="Times New Roman"/>
          <w:color w:val="222222"/>
          <w:sz w:val="24"/>
          <w:szCs w:val="24"/>
          <w:shd w:val="clear" w:color="auto" w:fill="FFFFFF"/>
        </w:rPr>
        <w:t>(1), 75.</w:t>
      </w:r>
    </w:p>
    <w:p w14:paraId="700292BD" w14:textId="77777777" w:rsidR="00B302AF" w:rsidRPr="00305EA8" w:rsidRDefault="00B302AF" w:rsidP="00B302AF">
      <w:pPr>
        <w:spacing w:line="360" w:lineRule="auto"/>
        <w:jc w:val="both"/>
        <w:rPr>
          <w:rFonts w:ascii="Times New Roman" w:hAnsi="Times New Roman" w:cs="Times New Roman"/>
          <w:sz w:val="24"/>
          <w:szCs w:val="24"/>
          <w:shd w:val="clear" w:color="auto" w:fill="FFFFFF"/>
        </w:rPr>
      </w:pPr>
      <w:r w:rsidRPr="00305EA8">
        <w:rPr>
          <w:rFonts w:ascii="Times New Roman" w:hAnsi="Times New Roman" w:cs="Times New Roman"/>
          <w:sz w:val="24"/>
          <w:szCs w:val="24"/>
          <w:shd w:val="clear" w:color="auto" w:fill="FFFFFF"/>
        </w:rPr>
        <w:lastRenderedPageBreak/>
        <w:t>Guan, Z. B., Luo, Q., Wang, H. R., Chen, Y., &amp; Liao, X. R. (2018). Bacterial laccases: promising biological green tools for industrial applications. </w:t>
      </w:r>
      <w:r w:rsidRPr="00305EA8">
        <w:rPr>
          <w:rFonts w:ascii="Times New Roman" w:hAnsi="Times New Roman" w:cs="Times New Roman"/>
          <w:i/>
          <w:iCs/>
          <w:sz w:val="24"/>
          <w:szCs w:val="24"/>
          <w:shd w:val="clear" w:color="auto" w:fill="FFFFFF"/>
        </w:rPr>
        <w:t>Cellular and Molecular Life Sciences</w:t>
      </w:r>
      <w:r w:rsidRPr="00305EA8">
        <w:rPr>
          <w:rFonts w:ascii="Times New Roman" w:hAnsi="Times New Roman" w:cs="Times New Roman"/>
          <w:sz w:val="24"/>
          <w:szCs w:val="24"/>
          <w:shd w:val="clear" w:color="auto" w:fill="FFFFFF"/>
        </w:rPr>
        <w:t>, </w:t>
      </w:r>
      <w:r w:rsidRPr="00305EA8">
        <w:rPr>
          <w:rFonts w:ascii="Times New Roman" w:hAnsi="Times New Roman" w:cs="Times New Roman"/>
          <w:i/>
          <w:iCs/>
          <w:sz w:val="24"/>
          <w:szCs w:val="24"/>
          <w:shd w:val="clear" w:color="auto" w:fill="FFFFFF"/>
        </w:rPr>
        <w:t>75</w:t>
      </w:r>
      <w:r w:rsidRPr="00305EA8">
        <w:rPr>
          <w:rFonts w:ascii="Times New Roman" w:hAnsi="Times New Roman" w:cs="Times New Roman"/>
          <w:sz w:val="24"/>
          <w:szCs w:val="24"/>
          <w:shd w:val="clear" w:color="auto" w:fill="FFFFFF"/>
        </w:rPr>
        <w:t>(19), 3569-3592.</w:t>
      </w:r>
    </w:p>
    <w:p w14:paraId="2DC45419" w14:textId="77777777" w:rsidR="00B302AF" w:rsidRPr="00305EA8" w:rsidRDefault="00B302AF" w:rsidP="00B302AF">
      <w:pPr>
        <w:spacing w:line="360" w:lineRule="auto"/>
        <w:jc w:val="both"/>
        <w:rPr>
          <w:rFonts w:ascii="Times New Roman" w:hAnsi="Times New Roman" w:cs="Times New Roman"/>
          <w:sz w:val="24"/>
          <w:szCs w:val="24"/>
          <w:shd w:val="clear" w:color="auto" w:fill="FFFFFF"/>
        </w:rPr>
      </w:pPr>
      <w:r w:rsidRPr="00305EA8">
        <w:rPr>
          <w:rFonts w:ascii="Times New Roman" w:hAnsi="Times New Roman" w:cs="Times New Roman"/>
          <w:sz w:val="24"/>
          <w:szCs w:val="24"/>
          <w:shd w:val="clear" w:color="auto" w:fill="FFFFFF"/>
        </w:rPr>
        <w:t>Guan, Z. B., Zhang, N., Song, C. M., Zhou, W., Zhou, L. X., Zhao, H., ... &amp; Liao, X. R. (2014). Molecular cloning, characterization, and dye-decolorizing ability of a temperature-and pH-stable laccase from Bacillus subtilis X1. </w:t>
      </w:r>
      <w:r w:rsidRPr="00305EA8">
        <w:rPr>
          <w:rFonts w:ascii="Times New Roman" w:hAnsi="Times New Roman" w:cs="Times New Roman"/>
          <w:i/>
          <w:iCs/>
          <w:sz w:val="24"/>
          <w:szCs w:val="24"/>
          <w:shd w:val="clear" w:color="auto" w:fill="FFFFFF"/>
        </w:rPr>
        <w:t>Applied biochemistry and biotechnology</w:t>
      </w:r>
      <w:r w:rsidRPr="00305EA8">
        <w:rPr>
          <w:rFonts w:ascii="Times New Roman" w:hAnsi="Times New Roman" w:cs="Times New Roman"/>
          <w:sz w:val="24"/>
          <w:szCs w:val="24"/>
          <w:shd w:val="clear" w:color="auto" w:fill="FFFFFF"/>
        </w:rPr>
        <w:t>, </w:t>
      </w:r>
      <w:r w:rsidRPr="00305EA8">
        <w:rPr>
          <w:rFonts w:ascii="Times New Roman" w:hAnsi="Times New Roman" w:cs="Times New Roman"/>
          <w:i/>
          <w:iCs/>
          <w:sz w:val="24"/>
          <w:szCs w:val="24"/>
          <w:shd w:val="clear" w:color="auto" w:fill="FFFFFF"/>
        </w:rPr>
        <w:t>172</w:t>
      </w:r>
      <w:r w:rsidRPr="00305EA8">
        <w:rPr>
          <w:rFonts w:ascii="Times New Roman" w:hAnsi="Times New Roman" w:cs="Times New Roman"/>
          <w:sz w:val="24"/>
          <w:szCs w:val="24"/>
          <w:shd w:val="clear" w:color="auto" w:fill="FFFFFF"/>
        </w:rPr>
        <w:t>(3), 1147-1157.</w:t>
      </w:r>
    </w:p>
    <w:p w14:paraId="5FDB0B3D" w14:textId="77777777" w:rsidR="00B302AF" w:rsidRPr="00305EA8" w:rsidRDefault="00B302AF" w:rsidP="00B302AF">
      <w:pPr>
        <w:spacing w:line="360" w:lineRule="auto"/>
        <w:jc w:val="both"/>
        <w:rPr>
          <w:rFonts w:ascii="Times New Roman" w:hAnsi="Times New Roman" w:cs="Times New Roman"/>
          <w:sz w:val="24"/>
          <w:szCs w:val="24"/>
          <w:shd w:val="clear" w:color="auto" w:fill="FFFFFF"/>
        </w:rPr>
      </w:pPr>
      <w:proofErr w:type="spellStart"/>
      <w:r w:rsidRPr="00305EA8">
        <w:rPr>
          <w:rFonts w:ascii="Times New Roman" w:hAnsi="Times New Roman" w:cs="Times New Roman"/>
          <w:sz w:val="24"/>
          <w:szCs w:val="24"/>
          <w:shd w:val="clear" w:color="auto" w:fill="FFFFFF"/>
        </w:rPr>
        <w:t>Guengerich</w:t>
      </w:r>
      <w:proofErr w:type="spellEnd"/>
      <w:r w:rsidRPr="00305EA8">
        <w:rPr>
          <w:rFonts w:ascii="Times New Roman" w:hAnsi="Times New Roman" w:cs="Times New Roman"/>
          <w:sz w:val="24"/>
          <w:szCs w:val="24"/>
          <w:shd w:val="clear" w:color="auto" w:fill="FFFFFF"/>
        </w:rPr>
        <w:t>, F. P. (2018). Mechanisms of cytochrome P450-catalyzed oxidations. </w:t>
      </w:r>
      <w:r w:rsidRPr="00305EA8">
        <w:rPr>
          <w:rFonts w:ascii="Times New Roman" w:hAnsi="Times New Roman" w:cs="Times New Roman"/>
          <w:i/>
          <w:iCs/>
          <w:sz w:val="24"/>
          <w:szCs w:val="24"/>
          <w:shd w:val="clear" w:color="auto" w:fill="FFFFFF"/>
        </w:rPr>
        <w:t>ACS catalysis</w:t>
      </w:r>
      <w:r w:rsidRPr="00305EA8">
        <w:rPr>
          <w:rFonts w:ascii="Times New Roman" w:hAnsi="Times New Roman" w:cs="Times New Roman"/>
          <w:sz w:val="24"/>
          <w:szCs w:val="24"/>
          <w:shd w:val="clear" w:color="auto" w:fill="FFFFFF"/>
        </w:rPr>
        <w:t>, </w:t>
      </w:r>
      <w:r w:rsidRPr="00305EA8">
        <w:rPr>
          <w:rFonts w:ascii="Times New Roman" w:hAnsi="Times New Roman" w:cs="Times New Roman"/>
          <w:i/>
          <w:iCs/>
          <w:sz w:val="24"/>
          <w:szCs w:val="24"/>
          <w:shd w:val="clear" w:color="auto" w:fill="FFFFFF"/>
        </w:rPr>
        <w:t>8</w:t>
      </w:r>
      <w:r w:rsidRPr="00305EA8">
        <w:rPr>
          <w:rFonts w:ascii="Times New Roman" w:hAnsi="Times New Roman" w:cs="Times New Roman"/>
          <w:sz w:val="24"/>
          <w:szCs w:val="24"/>
          <w:shd w:val="clear" w:color="auto" w:fill="FFFFFF"/>
        </w:rPr>
        <w:t>(12), 10964-10976.</w:t>
      </w:r>
    </w:p>
    <w:p w14:paraId="6462DFF9" w14:textId="4AC6683F" w:rsidR="00B302AF" w:rsidRPr="00677F25" w:rsidRDefault="00B302AF" w:rsidP="00677F25">
      <w:pPr>
        <w:spacing w:line="360" w:lineRule="auto"/>
        <w:jc w:val="both"/>
        <w:rPr>
          <w:rFonts w:ascii="Times New Roman" w:hAnsi="Times New Roman" w:cs="Times New Roman"/>
          <w:color w:val="222222"/>
          <w:sz w:val="24"/>
          <w:szCs w:val="24"/>
          <w:shd w:val="clear" w:color="auto" w:fill="FFFFFF"/>
        </w:rPr>
      </w:pPr>
      <w:r w:rsidRPr="00305EA8">
        <w:rPr>
          <w:rFonts w:ascii="Times New Roman" w:hAnsi="Times New Roman" w:cs="Times New Roman"/>
          <w:color w:val="222222"/>
          <w:sz w:val="24"/>
          <w:szCs w:val="24"/>
          <w:shd w:val="clear" w:color="auto" w:fill="FFFFFF"/>
        </w:rPr>
        <w:t>Gurung, N., Ray, S., Bose, S., &amp; Rai, V. (2013). A broader view: microbial enzymes and their relevance in industries, medicine, and beyond. </w:t>
      </w:r>
      <w:r w:rsidRPr="00305EA8">
        <w:rPr>
          <w:rFonts w:ascii="Times New Roman" w:hAnsi="Times New Roman" w:cs="Times New Roman"/>
          <w:i/>
          <w:iCs/>
          <w:color w:val="222222"/>
          <w:sz w:val="24"/>
          <w:szCs w:val="24"/>
          <w:shd w:val="clear" w:color="auto" w:fill="FFFFFF"/>
        </w:rPr>
        <w:t>BioMed research international</w:t>
      </w:r>
      <w:r w:rsidRPr="00305EA8">
        <w:rPr>
          <w:rFonts w:ascii="Times New Roman" w:hAnsi="Times New Roman" w:cs="Times New Roman"/>
          <w:color w:val="222222"/>
          <w:sz w:val="24"/>
          <w:szCs w:val="24"/>
          <w:shd w:val="clear" w:color="auto" w:fill="FFFFFF"/>
        </w:rPr>
        <w:t>, </w:t>
      </w:r>
      <w:r w:rsidRPr="00305EA8">
        <w:rPr>
          <w:rFonts w:ascii="Times New Roman" w:hAnsi="Times New Roman" w:cs="Times New Roman"/>
          <w:i/>
          <w:iCs/>
          <w:color w:val="222222"/>
          <w:sz w:val="24"/>
          <w:szCs w:val="24"/>
          <w:shd w:val="clear" w:color="auto" w:fill="FFFFFF"/>
        </w:rPr>
        <w:t>2013</w:t>
      </w:r>
      <w:r w:rsidRPr="00305EA8">
        <w:rPr>
          <w:rFonts w:ascii="Times New Roman" w:hAnsi="Times New Roman" w:cs="Times New Roman"/>
          <w:color w:val="222222"/>
          <w:sz w:val="24"/>
          <w:szCs w:val="24"/>
          <w:shd w:val="clear" w:color="auto" w:fill="FFFFFF"/>
        </w:rPr>
        <w:t>.</w:t>
      </w:r>
    </w:p>
    <w:p w14:paraId="40373C6F" w14:textId="77777777" w:rsidR="00B302AF" w:rsidRPr="00305EA8" w:rsidRDefault="00B302AF" w:rsidP="00B302AF">
      <w:pPr>
        <w:spacing w:line="360" w:lineRule="auto"/>
        <w:jc w:val="both"/>
        <w:rPr>
          <w:rFonts w:ascii="Times New Roman" w:hAnsi="Times New Roman" w:cs="Times New Roman"/>
          <w:sz w:val="24"/>
          <w:szCs w:val="24"/>
          <w:shd w:val="clear" w:color="auto" w:fill="FFFFFF"/>
        </w:rPr>
      </w:pPr>
      <w:r w:rsidRPr="00305EA8">
        <w:rPr>
          <w:rFonts w:ascii="Times New Roman" w:hAnsi="Times New Roman" w:cs="Times New Roman"/>
          <w:sz w:val="24"/>
          <w:szCs w:val="24"/>
          <w:shd w:val="clear" w:color="auto" w:fill="FFFFFF"/>
        </w:rPr>
        <w:t xml:space="preserve">Haider, T. P., </w:t>
      </w:r>
      <w:proofErr w:type="spellStart"/>
      <w:r w:rsidRPr="00305EA8">
        <w:rPr>
          <w:rFonts w:ascii="Times New Roman" w:hAnsi="Times New Roman" w:cs="Times New Roman"/>
          <w:sz w:val="24"/>
          <w:szCs w:val="24"/>
          <w:shd w:val="clear" w:color="auto" w:fill="FFFFFF"/>
        </w:rPr>
        <w:t>Völker</w:t>
      </w:r>
      <w:proofErr w:type="spellEnd"/>
      <w:r w:rsidRPr="00305EA8">
        <w:rPr>
          <w:rFonts w:ascii="Times New Roman" w:hAnsi="Times New Roman" w:cs="Times New Roman"/>
          <w:sz w:val="24"/>
          <w:szCs w:val="24"/>
          <w:shd w:val="clear" w:color="auto" w:fill="FFFFFF"/>
        </w:rPr>
        <w:t xml:space="preserve">, C., </w:t>
      </w:r>
      <w:proofErr w:type="spellStart"/>
      <w:r w:rsidRPr="00305EA8">
        <w:rPr>
          <w:rFonts w:ascii="Times New Roman" w:hAnsi="Times New Roman" w:cs="Times New Roman"/>
          <w:sz w:val="24"/>
          <w:szCs w:val="24"/>
          <w:shd w:val="clear" w:color="auto" w:fill="FFFFFF"/>
        </w:rPr>
        <w:t>Kramm</w:t>
      </w:r>
      <w:proofErr w:type="spellEnd"/>
      <w:r w:rsidRPr="00305EA8">
        <w:rPr>
          <w:rFonts w:ascii="Times New Roman" w:hAnsi="Times New Roman" w:cs="Times New Roman"/>
          <w:sz w:val="24"/>
          <w:szCs w:val="24"/>
          <w:shd w:val="clear" w:color="auto" w:fill="FFFFFF"/>
        </w:rPr>
        <w:t xml:space="preserve">, J., </w:t>
      </w:r>
      <w:proofErr w:type="spellStart"/>
      <w:r w:rsidRPr="00305EA8">
        <w:rPr>
          <w:rFonts w:ascii="Times New Roman" w:hAnsi="Times New Roman" w:cs="Times New Roman"/>
          <w:sz w:val="24"/>
          <w:szCs w:val="24"/>
          <w:shd w:val="clear" w:color="auto" w:fill="FFFFFF"/>
        </w:rPr>
        <w:t>Landfester</w:t>
      </w:r>
      <w:proofErr w:type="spellEnd"/>
      <w:r w:rsidRPr="00305EA8">
        <w:rPr>
          <w:rFonts w:ascii="Times New Roman" w:hAnsi="Times New Roman" w:cs="Times New Roman"/>
          <w:sz w:val="24"/>
          <w:szCs w:val="24"/>
          <w:shd w:val="clear" w:color="auto" w:fill="FFFFFF"/>
        </w:rPr>
        <w:t xml:space="preserve">, K., &amp; </w:t>
      </w:r>
      <w:proofErr w:type="spellStart"/>
      <w:r w:rsidRPr="00305EA8">
        <w:rPr>
          <w:rFonts w:ascii="Times New Roman" w:hAnsi="Times New Roman" w:cs="Times New Roman"/>
          <w:sz w:val="24"/>
          <w:szCs w:val="24"/>
          <w:shd w:val="clear" w:color="auto" w:fill="FFFFFF"/>
        </w:rPr>
        <w:t>Wurm</w:t>
      </w:r>
      <w:proofErr w:type="spellEnd"/>
      <w:r w:rsidRPr="00305EA8">
        <w:rPr>
          <w:rFonts w:ascii="Times New Roman" w:hAnsi="Times New Roman" w:cs="Times New Roman"/>
          <w:sz w:val="24"/>
          <w:szCs w:val="24"/>
          <w:shd w:val="clear" w:color="auto" w:fill="FFFFFF"/>
        </w:rPr>
        <w:t>, F. R. (2019). Plastics of the future? The impact of biodegradable polymers on the environment and on society. </w:t>
      </w:r>
      <w:proofErr w:type="spellStart"/>
      <w:r w:rsidRPr="00305EA8">
        <w:rPr>
          <w:rFonts w:ascii="Times New Roman" w:hAnsi="Times New Roman" w:cs="Times New Roman"/>
          <w:i/>
          <w:iCs/>
          <w:sz w:val="24"/>
          <w:szCs w:val="24"/>
          <w:shd w:val="clear" w:color="auto" w:fill="FFFFFF"/>
        </w:rPr>
        <w:t>Angewandte</w:t>
      </w:r>
      <w:proofErr w:type="spellEnd"/>
      <w:r w:rsidRPr="00305EA8">
        <w:rPr>
          <w:rFonts w:ascii="Times New Roman" w:hAnsi="Times New Roman" w:cs="Times New Roman"/>
          <w:i/>
          <w:iCs/>
          <w:sz w:val="24"/>
          <w:szCs w:val="24"/>
          <w:shd w:val="clear" w:color="auto" w:fill="FFFFFF"/>
        </w:rPr>
        <w:t xml:space="preserve"> </w:t>
      </w:r>
      <w:proofErr w:type="spellStart"/>
      <w:r w:rsidRPr="00305EA8">
        <w:rPr>
          <w:rFonts w:ascii="Times New Roman" w:hAnsi="Times New Roman" w:cs="Times New Roman"/>
          <w:i/>
          <w:iCs/>
          <w:sz w:val="24"/>
          <w:szCs w:val="24"/>
          <w:shd w:val="clear" w:color="auto" w:fill="FFFFFF"/>
        </w:rPr>
        <w:t>Chemie</w:t>
      </w:r>
      <w:proofErr w:type="spellEnd"/>
      <w:r w:rsidRPr="00305EA8">
        <w:rPr>
          <w:rFonts w:ascii="Times New Roman" w:hAnsi="Times New Roman" w:cs="Times New Roman"/>
          <w:i/>
          <w:iCs/>
          <w:sz w:val="24"/>
          <w:szCs w:val="24"/>
          <w:shd w:val="clear" w:color="auto" w:fill="FFFFFF"/>
        </w:rPr>
        <w:t xml:space="preserve"> International Edition</w:t>
      </w:r>
      <w:r w:rsidRPr="00305EA8">
        <w:rPr>
          <w:rFonts w:ascii="Times New Roman" w:hAnsi="Times New Roman" w:cs="Times New Roman"/>
          <w:sz w:val="24"/>
          <w:szCs w:val="24"/>
          <w:shd w:val="clear" w:color="auto" w:fill="FFFFFF"/>
        </w:rPr>
        <w:t>, </w:t>
      </w:r>
      <w:r w:rsidRPr="00305EA8">
        <w:rPr>
          <w:rFonts w:ascii="Times New Roman" w:hAnsi="Times New Roman" w:cs="Times New Roman"/>
          <w:i/>
          <w:iCs/>
          <w:sz w:val="24"/>
          <w:szCs w:val="24"/>
          <w:shd w:val="clear" w:color="auto" w:fill="FFFFFF"/>
        </w:rPr>
        <w:t>58</w:t>
      </w:r>
      <w:r w:rsidRPr="00305EA8">
        <w:rPr>
          <w:rFonts w:ascii="Times New Roman" w:hAnsi="Times New Roman" w:cs="Times New Roman"/>
          <w:sz w:val="24"/>
          <w:szCs w:val="24"/>
          <w:shd w:val="clear" w:color="auto" w:fill="FFFFFF"/>
        </w:rPr>
        <w:t>(1), 50-62.</w:t>
      </w:r>
    </w:p>
    <w:p w14:paraId="22163429" w14:textId="77777777" w:rsidR="00B302AF" w:rsidRPr="00305EA8" w:rsidRDefault="00B302AF" w:rsidP="00B302AF">
      <w:pPr>
        <w:spacing w:line="360" w:lineRule="auto"/>
        <w:jc w:val="both"/>
        <w:rPr>
          <w:rFonts w:ascii="Times New Roman" w:hAnsi="Times New Roman" w:cs="Times New Roman"/>
          <w:sz w:val="24"/>
          <w:szCs w:val="24"/>
          <w:shd w:val="clear" w:color="auto" w:fill="FFFFFF"/>
        </w:rPr>
      </w:pPr>
      <w:proofErr w:type="spellStart"/>
      <w:r w:rsidRPr="00305EA8">
        <w:rPr>
          <w:rFonts w:ascii="Times New Roman" w:hAnsi="Times New Roman" w:cs="Times New Roman"/>
          <w:sz w:val="24"/>
          <w:szCs w:val="24"/>
          <w:shd w:val="clear" w:color="auto" w:fill="FFFFFF"/>
        </w:rPr>
        <w:t>Haniya</w:t>
      </w:r>
      <w:proofErr w:type="spellEnd"/>
      <w:r w:rsidRPr="00305EA8">
        <w:rPr>
          <w:rFonts w:ascii="Times New Roman" w:hAnsi="Times New Roman" w:cs="Times New Roman"/>
          <w:sz w:val="24"/>
          <w:szCs w:val="24"/>
          <w:shd w:val="clear" w:color="auto" w:fill="FFFFFF"/>
        </w:rPr>
        <w:t xml:space="preserve">, M., </w:t>
      </w:r>
      <w:proofErr w:type="spellStart"/>
      <w:r w:rsidRPr="00305EA8">
        <w:rPr>
          <w:rFonts w:ascii="Times New Roman" w:hAnsi="Times New Roman" w:cs="Times New Roman"/>
          <w:sz w:val="24"/>
          <w:szCs w:val="24"/>
          <w:shd w:val="clear" w:color="auto" w:fill="FFFFFF"/>
        </w:rPr>
        <w:t>Naaz</w:t>
      </w:r>
      <w:proofErr w:type="spellEnd"/>
      <w:r w:rsidRPr="00305EA8">
        <w:rPr>
          <w:rFonts w:ascii="Times New Roman" w:hAnsi="Times New Roman" w:cs="Times New Roman"/>
          <w:sz w:val="24"/>
          <w:szCs w:val="24"/>
          <w:shd w:val="clear" w:color="auto" w:fill="FFFFFF"/>
        </w:rPr>
        <w:t xml:space="preserve">, A., </w:t>
      </w:r>
      <w:proofErr w:type="spellStart"/>
      <w:r w:rsidRPr="00305EA8">
        <w:rPr>
          <w:rFonts w:ascii="Times New Roman" w:hAnsi="Times New Roman" w:cs="Times New Roman"/>
          <w:sz w:val="24"/>
          <w:szCs w:val="24"/>
          <w:shd w:val="clear" w:color="auto" w:fill="FFFFFF"/>
        </w:rPr>
        <w:t>Sakhawat</w:t>
      </w:r>
      <w:proofErr w:type="spellEnd"/>
      <w:r w:rsidRPr="00305EA8">
        <w:rPr>
          <w:rFonts w:ascii="Times New Roman" w:hAnsi="Times New Roman" w:cs="Times New Roman"/>
          <w:sz w:val="24"/>
          <w:szCs w:val="24"/>
          <w:shd w:val="clear" w:color="auto" w:fill="FFFFFF"/>
        </w:rPr>
        <w:t xml:space="preserve">, A., Amir, S., Zahid, H., &amp; Syed, S. A. (2017). Optimized production of lipase from </w:t>
      </w:r>
      <w:r w:rsidRPr="001862A5">
        <w:rPr>
          <w:rFonts w:ascii="Times New Roman" w:hAnsi="Times New Roman" w:cs="Times New Roman"/>
          <w:i/>
          <w:iCs/>
          <w:sz w:val="24"/>
          <w:szCs w:val="24"/>
          <w:shd w:val="clear" w:color="auto" w:fill="FFFFFF"/>
        </w:rPr>
        <w:t>Bacillus subtilis</w:t>
      </w:r>
      <w:r w:rsidRPr="00305EA8">
        <w:rPr>
          <w:rFonts w:ascii="Times New Roman" w:hAnsi="Times New Roman" w:cs="Times New Roman"/>
          <w:sz w:val="24"/>
          <w:szCs w:val="24"/>
          <w:shd w:val="clear" w:color="auto" w:fill="FFFFFF"/>
        </w:rPr>
        <w:t xml:space="preserve"> PCSIRNL-39. </w:t>
      </w:r>
      <w:r w:rsidRPr="00305EA8">
        <w:rPr>
          <w:rFonts w:ascii="Times New Roman" w:hAnsi="Times New Roman" w:cs="Times New Roman"/>
          <w:i/>
          <w:iCs/>
          <w:sz w:val="24"/>
          <w:szCs w:val="24"/>
          <w:shd w:val="clear" w:color="auto" w:fill="FFFFFF"/>
        </w:rPr>
        <w:t>African Journal of Biotechnology</w:t>
      </w:r>
      <w:r w:rsidRPr="00305EA8">
        <w:rPr>
          <w:rFonts w:ascii="Times New Roman" w:hAnsi="Times New Roman" w:cs="Times New Roman"/>
          <w:sz w:val="24"/>
          <w:szCs w:val="24"/>
          <w:shd w:val="clear" w:color="auto" w:fill="FFFFFF"/>
        </w:rPr>
        <w:t>, </w:t>
      </w:r>
      <w:r w:rsidRPr="00305EA8">
        <w:rPr>
          <w:rFonts w:ascii="Times New Roman" w:hAnsi="Times New Roman" w:cs="Times New Roman"/>
          <w:i/>
          <w:iCs/>
          <w:sz w:val="24"/>
          <w:szCs w:val="24"/>
          <w:shd w:val="clear" w:color="auto" w:fill="FFFFFF"/>
        </w:rPr>
        <w:t>16</w:t>
      </w:r>
      <w:r w:rsidRPr="00305EA8">
        <w:rPr>
          <w:rFonts w:ascii="Times New Roman" w:hAnsi="Times New Roman" w:cs="Times New Roman"/>
          <w:sz w:val="24"/>
          <w:szCs w:val="24"/>
          <w:shd w:val="clear" w:color="auto" w:fill="FFFFFF"/>
        </w:rPr>
        <w:t>(19), 1106-1115.</w:t>
      </w:r>
    </w:p>
    <w:p w14:paraId="48DBC776" w14:textId="77777777" w:rsidR="00B302AF" w:rsidRPr="00305EA8" w:rsidRDefault="00B302AF" w:rsidP="00B302AF">
      <w:pPr>
        <w:spacing w:line="360" w:lineRule="auto"/>
        <w:jc w:val="both"/>
        <w:rPr>
          <w:rFonts w:ascii="Times New Roman" w:hAnsi="Times New Roman" w:cs="Times New Roman"/>
          <w:sz w:val="24"/>
          <w:szCs w:val="24"/>
          <w:shd w:val="clear" w:color="auto" w:fill="FFFFFF"/>
        </w:rPr>
      </w:pPr>
      <w:r w:rsidRPr="00305EA8">
        <w:rPr>
          <w:rFonts w:ascii="Times New Roman" w:hAnsi="Times New Roman" w:cs="Times New Roman"/>
          <w:sz w:val="24"/>
          <w:szCs w:val="24"/>
          <w:shd w:val="clear" w:color="auto" w:fill="FFFFFF"/>
        </w:rPr>
        <w:t>Hasan, F., Shah, A. A., &amp; Hameed, A. (2006). Industrial applications of microbial lipases. </w:t>
      </w:r>
      <w:r w:rsidRPr="00305EA8">
        <w:rPr>
          <w:rFonts w:ascii="Times New Roman" w:hAnsi="Times New Roman" w:cs="Times New Roman"/>
          <w:i/>
          <w:iCs/>
          <w:sz w:val="24"/>
          <w:szCs w:val="24"/>
          <w:shd w:val="clear" w:color="auto" w:fill="FFFFFF"/>
        </w:rPr>
        <w:t>Enzyme and Microbial technology</w:t>
      </w:r>
      <w:r w:rsidRPr="00305EA8">
        <w:rPr>
          <w:rFonts w:ascii="Times New Roman" w:hAnsi="Times New Roman" w:cs="Times New Roman"/>
          <w:sz w:val="24"/>
          <w:szCs w:val="24"/>
          <w:shd w:val="clear" w:color="auto" w:fill="FFFFFF"/>
        </w:rPr>
        <w:t>, </w:t>
      </w:r>
      <w:r w:rsidRPr="00305EA8">
        <w:rPr>
          <w:rFonts w:ascii="Times New Roman" w:hAnsi="Times New Roman" w:cs="Times New Roman"/>
          <w:i/>
          <w:iCs/>
          <w:sz w:val="24"/>
          <w:szCs w:val="24"/>
          <w:shd w:val="clear" w:color="auto" w:fill="FFFFFF"/>
        </w:rPr>
        <w:t>39</w:t>
      </w:r>
      <w:r w:rsidRPr="00305EA8">
        <w:rPr>
          <w:rFonts w:ascii="Times New Roman" w:hAnsi="Times New Roman" w:cs="Times New Roman"/>
          <w:sz w:val="24"/>
          <w:szCs w:val="24"/>
          <w:shd w:val="clear" w:color="auto" w:fill="FFFFFF"/>
        </w:rPr>
        <w:t>(2), 235-251.</w:t>
      </w:r>
    </w:p>
    <w:p w14:paraId="327FC70B" w14:textId="77777777" w:rsidR="00B302AF" w:rsidRPr="00305EA8" w:rsidRDefault="00B302AF" w:rsidP="00B302AF">
      <w:pPr>
        <w:spacing w:line="360" w:lineRule="auto"/>
        <w:jc w:val="both"/>
        <w:rPr>
          <w:rFonts w:ascii="Times New Roman" w:hAnsi="Times New Roman" w:cs="Times New Roman"/>
          <w:sz w:val="24"/>
          <w:szCs w:val="24"/>
          <w:shd w:val="clear" w:color="auto" w:fill="FFFFFF"/>
        </w:rPr>
      </w:pPr>
      <w:r w:rsidRPr="00305EA8">
        <w:rPr>
          <w:rFonts w:ascii="Times New Roman" w:hAnsi="Times New Roman" w:cs="Times New Roman"/>
          <w:sz w:val="24"/>
          <w:szCs w:val="24"/>
          <w:shd w:val="clear" w:color="auto" w:fill="FFFFFF"/>
        </w:rPr>
        <w:t xml:space="preserve">Hassan, S. W., Abd El Latif, H. H., &amp; Ali, S. M. (2018). Production of cold-active lipase by free and immobilized marine </w:t>
      </w:r>
      <w:r w:rsidRPr="001862A5">
        <w:rPr>
          <w:rFonts w:ascii="Times New Roman" w:hAnsi="Times New Roman" w:cs="Times New Roman"/>
          <w:i/>
          <w:iCs/>
          <w:sz w:val="24"/>
          <w:szCs w:val="24"/>
          <w:shd w:val="clear" w:color="auto" w:fill="FFFFFF"/>
        </w:rPr>
        <w:t>Bacillus cereus</w:t>
      </w:r>
      <w:r w:rsidRPr="00305EA8">
        <w:rPr>
          <w:rFonts w:ascii="Times New Roman" w:hAnsi="Times New Roman" w:cs="Times New Roman"/>
          <w:sz w:val="24"/>
          <w:szCs w:val="24"/>
          <w:shd w:val="clear" w:color="auto" w:fill="FFFFFF"/>
        </w:rPr>
        <w:t xml:space="preserve"> HSS: application in wastewater treatment. </w:t>
      </w:r>
      <w:r w:rsidRPr="00305EA8">
        <w:rPr>
          <w:rFonts w:ascii="Times New Roman" w:hAnsi="Times New Roman" w:cs="Times New Roman"/>
          <w:i/>
          <w:iCs/>
          <w:sz w:val="24"/>
          <w:szCs w:val="24"/>
          <w:shd w:val="clear" w:color="auto" w:fill="FFFFFF"/>
        </w:rPr>
        <w:t>Frontiers in microbiology</w:t>
      </w:r>
      <w:r w:rsidRPr="00305EA8">
        <w:rPr>
          <w:rFonts w:ascii="Times New Roman" w:hAnsi="Times New Roman" w:cs="Times New Roman"/>
          <w:sz w:val="24"/>
          <w:szCs w:val="24"/>
          <w:shd w:val="clear" w:color="auto" w:fill="FFFFFF"/>
        </w:rPr>
        <w:t>, </w:t>
      </w:r>
      <w:r w:rsidRPr="00305EA8">
        <w:rPr>
          <w:rFonts w:ascii="Times New Roman" w:hAnsi="Times New Roman" w:cs="Times New Roman"/>
          <w:i/>
          <w:iCs/>
          <w:sz w:val="24"/>
          <w:szCs w:val="24"/>
          <w:shd w:val="clear" w:color="auto" w:fill="FFFFFF"/>
        </w:rPr>
        <w:t>9</w:t>
      </w:r>
      <w:r w:rsidRPr="00305EA8">
        <w:rPr>
          <w:rFonts w:ascii="Times New Roman" w:hAnsi="Times New Roman" w:cs="Times New Roman"/>
          <w:sz w:val="24"/>
          <w:szCs w:val="24"/>
          <w:shd w:val="clear" w:color="auto" w:fill="FFFFFF"/>
        </w:rPr>
        <w:t>, 2377.</w:t>
      </w:r>
    </w:p>
    <w:p w14:paraId="6B03CE48" w14:textId="77777777" w:rsidR="00B302AF" w:rsidRDefault="00B302AF" w:rsidP="00B302AF">
      <w:pPr>
        <w:autoSpaceDE w:val="0"/>
        <w:autoSpaceDN w:val="0"/>
        <w:adjustRightInd w:val="0"/>
        <w:spacing w:after="0" w:line="360" w:lineRule="auto"/>
        <w:jc w:val="both"/>
        <w:rPr>
          <w:rFonts w:ascii="Times New Roman" w:hAnsi="Times New Roman" w:cs="Times New Roman"/>
          <w:sz w:val="24"/>
          <w:szCs w:val="24"/>
        </w:rPr>
      </w:pPr>
      <w:proofErr w:type="spellStart"/>
      <w:r w:rsidRPr="00305EA8">
        <w:rPr>
          <w:rFonts w:ascii="Times New Roman" w:hAnsi="Times New Roman" w:cs="Times New Roman"/>
          <w:sz w:val="24"/>
          <w:szCs w:val="24"/>
        </w:rPr>
        <w:t>Hirosue</w:t>
      </w:r>
      <w:proofErr w:type="spellEnd"/>
      <w:r w:rsidRPr="00305EA8">
        <w:rPr>
          <w:rFonts w:ascii="Times New Roman" w:hAnsi="Times New Roman" w:cs="Times New Roman"/>
          <w:sz w:val="24"/>
          <w:szCs w:val="24"/>
        </w:rPr>
        <w:t xml:space="preserve"> S, </w:t>
      </w:r>
      <w:proofErr w:type="spellStart"/>
      <w:r w:rsidRPr="00305EA8">
        <w:rPr>
          <w:rFonts w:ascii="Times New Roman" w:hAnsi="Times New Roman" w:cs="Times New Roman"/>
          <w:sz w:val="24"/>
          <w:szCs w:val="24"/>
        </w:rPr>
        <w:t>Tazaki</w:t>
      </w:r>
      <w:proofErr w:type="spellEnd"/>
      <w:r w:rsidRPr="00305EA8">
        <w:rPr>
          <w:rFonts w:ascii="Times New Roman" w:hAnsi="Times New Roman" w:cs="Times New Roman"/>
          <w:sz w:val="24"/>
          <w:szCs w:val="24"/>
        </w:rPr>
        <w:t xml:space="preserve"> M, Hiratsuka N, </w:t>
      </w:r>
      <w:proofErr w:type="spellStart"/>
      <w:r w:rsidRPr="00305EA8">
        <w:rPr>
          <w:rFonts w:ascii="Times New Roman" w:hAnsi="Times New Roman" w:cs="Times New Roman"/>
          <w:sz w:val="24"/>
          <w:szCs w:val="24"/>
        </w:rPr>
        <w:t>Yanai</w:t>
      </w:r>
      <w:proofErr w:type="spellEnd"/>
      <w:r w:rsidRPr="00305EA8">
        <w:rPr>
          <w:rFonts w:ascii="Times New Roman" w:hAnsi="Times New Roman" w:cs="Times New Roman"/>
          <w:sz w:val="24"/>
          <w:szCs w:val="24"/>
        </w:rPr>
        <w:t xml:space="preserve"> S, </w:t>
      </w:r>
      <w:proofErr w:type="spellStart"/>
      <w:r w:rsidRPr="00305EA8">
        <w:rPr>
          <w:rFonts w:ascii="Times New Roman" w:hAnsi="Times New Roman" w:cs="Times New Roman"/>
          <w:sz w:val="24"/>
          <w:szCs w:val="24"/>
        </w:rPr>
        <w:t>Kabumoto</w:t>
      </w:r>
      <w:proofErr w:type="spellEnd"/>
      <w:r w:rsidRPr="00305EA8">
        <w:rPr>
          <w:rFonts w:ascii="Times New Roman" w:hAnsi="Times New Roman" w:cs="Times New Roman"/>
          <w:sz w:val="24"/>
          <w:szCs w:val="24"/>
        </w:rPr>
        <w:t xml:space="preserve"> H, </w:t>
      </w:r>
      <w:proofErr w:type="spellStart"/>
      <w:r w:rsidRPr="00305EA8">
        <w:rPr>
          <w:rFonts w:ascii="Times New Roman" w:hAnsi="Times New Roman" w:cs="Times New Roman"/>
          <w:sz w:val="24"/>
          <w:szCs w:val="24"/>
        </w:rPr>
        <w:t>Shinkyo</w:t>
      </w:r>
      <w:proofErr w:type="spellEnd"/>
      <w:r w:rsidRPr="00305EA8">
        <w:rPr>
          <w:rFonts w:ascii="Times New Roman" w:hAnsi="Times New Roman" w:cs="Times New Roman"/>
          <w:sz w:val="24"/>
          <w:szCs w:val="24"/>
        </w:rPr>
        <w:t xml:space="preserve"> R, </w:t>
      </w:r>
      <w:proofErr w:type="spellStart"/>
      <w:r w:rsidRPr="00305EA8">
        <w:rPr>
          <w:rFonts w:ascii="Times New Roman" w:hAnsi="Times New Roman" w:cs="Times New Roman"/>
          <w:sz w:val="24"/>
          <w:szCs w:val="24"/>
        </w:rPr>
        <w:t>Arisawa</w:t>
      </w:r>
      <w:proofErr w:type="spellEnd"/>
      <w:r w:rsidRPr="00305EA8">
        <w:rPr>
          <w:rFonts w:ascii="Times New Roman" w:hAnsi="Times New Roman" w:cs="Times New Roman"/>
          <w:sz w:val="24"/>
          <w:szCs w:val="24"/>
        </w:rPr>
        <w:t xml:space="preserve"> A, Sakaki T, </w:t>
      </w:r>
      <w:proofErr w:type="spellStart"/>
      <w:r w:rsidRPr="00305EA8">
        <w:rPr>
          <w:rFonts w:ascii="Times New Roman" w:hAnsi="Times New Roman" w:cs="Times New Roman"/>
          <w:sz w:val="24"/>
          <w:szCs w:val="24"/>
        </w:rPr>
        <w:t>Tsunekawa</w:t>
      </w:r>
      <w:proofErr w:type="spellEnd"/>
      <w:r w:rsidRPr="00305EA8">
        <w:rPr>
          <w:rFonts w:ascii="Times New Roman" w:hAnsi="Times New Roman" w:cs="Times New Roman"/>
          <w:sz w:val="24"/>
          <w:szCs w:val="24"/>
        </w:rPr>
        <w:t xml:space="preserve"> H, </w:t>
      </w:r>
      <w:proofErr w:type="spellStart"/>
      <w:r w:rsidRPr="00305EA8">
        <w:rPr>
          <w:rFonts w:ascii="Times New Roman" w:hAnsi="Times New Roman" w:cs="Times New Roman"/>
          <w:sz w:val="24"/>
          <w:szCs w:val="24"/>
        </w:rPr>
        <w:t>Johdo</w:t>
      </w:r>
      <w:proofErr w:type="spellEnd"/>
      <w:r w:rsidRPr="00305EA8">
        <w:rPr>
          <w:rFonts w:ascii="Times New Roman" w:hAnsi="Times New Roman" w:cs="Times New Roman"/>
          <w:sz w:val="24"/>
          <w:szCs w:val="24"/>
        </w:rPr>
        <w:t xml:space="preserve"> O, Ichinose H, </w:t>
      </w:r>
      <w:proofErr w:type="spellStart"/>
      <w:r w:rsidRPr="00305EA8">
        <w:rPr>
          <w:rFonts w:ascii="Times New Roman" w:hAnsi="Times New Roman" w:cs="Times New Roman"/>
          <w:sz w:val="24"/>
          <w:szCs w:val="24"/>
        </w:rPr>
        <w:t>Wariishi</w:t>
      </w:r>
      <w:proofErr w:type="spellEnd"/>
      <w:r w:rsidRPr="00305EA8">
        <w:rPr>
          <w:rFonts w:ascii="Times New Roman" w:hAnsi="Times New Roman" w:cs="Times New Roman"/>
          <w:sz w:val="24"/>
          <w:szCs w:val="24"/>
        </w:rPr>
        <w:t xml:space="preserve"> H (2011). Insight into functional diversity of cytochrome P450 in the white-rot basidiomycete </w:t>
      </w:r>
      <w:proofErr w:type="spellStart"/>
      <w:r w:rsidRPr="00305EA8">
        <w:rPr>
          <w:rFonts w:ascii="Times New Roman" w:hAnsi="Times New Roman" w:cs="Times New Roman"/>
          <w:i/>
          <w:sz w:val="24"/>
          <w:szCs w:val="24"/>
        </w:rPr>
        <w:t>Phanerochaete</w:t>
      </w:r>
      <w:proofErr w:type="spellEnd"/>
      <w:r w:rsidRPr="00305EA8">
        <w:rPr>
          <w:rFonts w:ascii="Times New Roman" w:hAnsi="Times New Roman" w:cs="Times New Roman"/>
          <w:i/>
          <w:sz w:val="24"/>
          <w:szCs w:val="24"/>
        </w:rPr>
        <w:t xml:space="preserve"> </w:t>
      </w:r>
      <w:proofErr w:type="spellStart"/>
      <w:r w:rsidRPr="00305EA8">
        <w:rPr>
          <w:rFonts w:ascii="Times New Roman" w:hAnsi="Times New Roman" w:cs="Times New Roman"/>
          <w:i/>
          <w:sz w:val="24"/>
          <w:szCs w:val="24"/>
        </w:rPr>
        <w:t>chrysosporium</w:t>
      </w:r>
      <w:proofErr w:type="spellEnd"/>
      <w:r w:rsidRPr="00305EA8">
        <w:rPr>
          <w:rFonts w:ascii="Times New Roman" w:hAnsi="Times New Roman" w:cs="Times New Roman"/>
          <w:sz w:val="24"/>
          <w:szCs w:val="24"/>
        </w:rPr>
        <w:t xml:space="preserve">: involvement of versatile monooxygenase. </w:t>
      </w:r>
      <w:proofErr w:type="spellStart"/>
      <w:r w:rsidRPr="00305EA8">
        <w:rPr>
          <w:rFonts w:ascii="Times New Roman" w:hAnsi="Times New Roman" w:cs="Times New Roman"/>
          <w:sz w:val="24"/>
          <w:szCs w:val="24"/>
        </w:rPr>
        <w:t>Biochem</w:t>
      </w:r>
      <w:proofErr w:type="spellEnd"/>
      <w:r w:rsidRPr="00305EA8">
        <w:rPr>
          <w:rFonts w:ascii="Times New Roman" w:hAnsi="Times New Roman" w:cs="Times New Roman"/>
          <w:sz w:val="24"/>
          <w:szCs w:val="24"/>
        </w:rPr>
        <w:t xml:space="preserve"> </w:t>
      </w:r>
      <w:proofErr w:type="spellStart"/>
      <w:r w:rsidRPr="00305EA8">
        <w:rPr>
          <w:rFonts w:ascii="Times New Roman" w:hAnsi="Times New Roman" w:cs="Times New Roman"/>
          <w:sz w:val="24"/>
          <w:szCs w:val="24"/>
        </w:rPr>
        <w:t>Biophys</w:t>
      </w:r>
      <w:proofErr w:type="spellEnd"/>
      <w:r w:rsidRPr="00305EA8">
        <w:rPr>
          <w:rFonts w:ascii="Times New Roman" w:hAnsi="Times New Roman" w:cs="Times New Roman"/>
          <w:sz w:val="24"/>
          <w:szCs w:val="24"/>
        </w:rPr>
        <w:t xml:space="preserve"> Res </w:t>
      </w:r>
      <w:proofErr w:type="spellStart"/>
      <w:r w:rsidRPr="00305EA8">
        <w:rPr>
          <w:rFonts w:ascii="Times New Roman" w:hAnsi="Times New Roman" w:cs="Times New Roman"/>
          <w:sz w:val="24"/>
          <w:szCs w:val="24"/>
        </w:rPr>
        <w:t>Commun</w:t>
      </w:r>
      <w:proofErr w:type="spellEnd"/>
      <w:r w:rsidRPr="00305EA8">
        <w:rPr>
          <w:rFonts w:ascii="Times New Roman" w:hAnsi="Times New Roman" w:cs="Times New Roman"/>
          <w:sz w:val="24"/>
          <w:szCs w:val="24"/>
        </w:rPr>
        <w:t xml:space="preserve"> 407:118–123.</w:t>
      </w:r>
    </w:p>
    <w:p w14:paraId="0C0D7F78" w14:textId="77777777" w:rsidR="00B302AF" w:rsidRPr="00F300C6" w:rsidRDefault="00B302AF" w:rsidP="00B302AF">
      <w:pPr>
        <w:autoSpaceDE w:val="0"/>
        <w:autoSpaceDN w:val="0"/>
        <w:adjustRightInd w:val="0"/>
        <w:spacing w:after="0" w:line="360" w:lineRule="auto"/>
        <w:jc w:val="both"/>
        <w:rPr>
          <w:rFonts w:ascii="Times New Roman" w:hAnsi="Times New Roman" w:cs="Times New Roman"/>
          <w:sz w:val="24"/>
          <w:szCs w:val="24"/>
        </w:rPr>
      </w:pPr>
    </w:p>
    <w:p w14:paraId="7CDFD3DD" w14:textId="77777777" w:rsidR="00B302AF" w:rsidRPr="00305EA8" w:rsidRDefault="00B302AF" w:rsidP="00B302AF">
      <w:pPr>
        <w:spacing w:line="360" w:lineRule="auto"/>
        <w:jc w:val="both"/>
        <w:rPr>
          <w:rFonts w:ascii="Times New Roman" w:hAnsi="Times New Roman" w:cs="Times New Roman"/>
          <w:sz w:val="24"/>
          <w:szCs w:val="24"/>
          <w:shd w:val="clear" w:color="auto" w:fill="FFFFFF"/>
        </w:rPr>
      </w:pPr>
      <w:proofErr w:type="spellStart"/>
      <w:r w:rsidRPr="00305EA8">
        <w:rPr>
          <w:rFonts w:ascii="Times New Roman" w:hAnsi="Times New Roman" w:cs="Times New Roman"/>
          <w:sz w:val="24"/>
          <w:szCs w:val="24"/>
          <w:shd w:val="clear" w:color="auto" w:fill="FFFFFF"/>
        </w:rPr>
        <w:t>Hirota-Mamoto</w:t>
      </w:r>
      <w:proofErr w:type="spellEnd"/>
      <w:r w:rsidRPr="00305EA8">
        <w:rPr>
          <w:rFonts w:ascii="Times New Roman" w:hAnsi="Times New Roman" w:cs="Times New Roman"/>
          <w:sz w:val="24"/>
          <w:szCs w:val="24"/>
          <w:shd w:val="clear" w:color="auto" w:fill="FFFFFF"/>
        </w:rPr>
        <w:t xml:space="preserve">, R., Nagai, R., Tachibana, S., Yasuda, M., </w:t>
      </w:r>
      <w:proofErr w:type="spellStart"/>
      <w:r w:rsidRPr="00305EA8">
        <w:rPr>
          <w:rFonts w:ascii="Times New Roman" w:hAnsi="Times New Roman" w:cs="Times New Roman"/>
          <w:sz w:val="24"/>
          <w:szCs w:val="24"/>
          <w:shd w:val="clear" w:color="auto" w:fill="FFFFFF"/>
        </w:rPr>
        <w:t>Tani</w:t>
      </w:r>
      <w:proofErr w:type="spellEnd"/>
      <w:r w:rsidRPr="00305EA8">
        <w:rPr>
          <w:rFonts w:ascii="Times New Roman" w:hAnsi="Times New Roman" w:cs="Times New Roman"/>
          <w:sz w:val="24"/>
          <w:szCs w:val="24"/>
          <w:shd w:val="clear" w:color="auto" w:fill="FFFFFF"/>
        </w:rPr>
        <w:t xml:space="preserve">, A., </w:t>
      </w:r>
      <w:proofErr w:type="spellStart"/>
      <w:r w:rsidRPr="00305EA8">
        <w:rPr>
          <w:rFonts w:ascii="Times New Roman" w:hAnsi="Times New Roman" w:cs="Times New Roman"/>
          <w:sz w:val="24"/>
          <w:szCs w:val="24"/>
          <w:shd w:val="clear" w:color="auto" w:fill="FFFFFF"/>
        </w:rPr>
        <w:t>Kimbara</w:t>
      </w:r>
      <w:proofErr w:type="spellEnd"/>
      <w:r w:rsidRPr="00305EA8">
        <w:rPr>
          <w:rFonts w:ascii="Times New Roman" w:hAnsi="Times New Roman" w:cs="Times New Roman"/>
          <w:sz w:val="24"/>
          <w:szCs w:val="24"/>
          <w:shd w:val="clear" w:color="auto" w:fill="FFFFFF"/>
        </w:rPr>
        <w:t xml:space="preserve">, K., &amp; Kawai, F. (2006). Cloning and expression of the gene for periplasmic poly (vinyl alcohol) dehydrogenase </w:t>
      </w:r>
      <w:r w:rsidRPr="00305EA8">
        <w:rPr>
          <w:rFonts w:ascii="Times New Roman" w:hAnsi="Times New Roman" w:cs="Times New Roman"/>
          <w:sz w:val="24"/>
          <w:szCs w:val="24"/>
          <w:shd w:val="clear" w:color="auto" w:fill="FFFFFF"/>
        </w:rPr>
        <w:lastRenderedPageBreak/>
        <w:t xml:space="preserve">from </w:t>
      </w:r>
      <w:proofErr w:type="spellStart"/>
      <w:r w:rsidRPr="00305EA8">
        <w:rPr>
          <w:rFonts w:ascii="Times New Roman" w:hAnsi="Times New Roman" w:cs="Times New Roman"/>
          <w:sz w:val="24"/>
          <w:szCs w:val="24"/>
          <w:shd w:val="clear" w:color="auto" w:fill="FFFFFF"/>
        </w:rPr>
        <w:t>Sphingomonas</w:t>
      </w:r>
      <w:proofErr w:type="spellEnd"/>
      <w:r w:rsidRPr="00305EA8">
        <w:rPr>
          <w:rFonts w:ascii="Times New Roman" w:hAnsi="Times New Roman" w:cs="Times New Roman"/>
          <w:sz w:val="24"/>
          <w:szCs w:val="24"/>
          <w:shd w:val="clear" w:color="auto" w:fill="FFFFFF"/>
        </w:rPr>
        <w:t xml:space="preserve"> sp. strain 113P3, a novel-type </w:t>
      </w:r>
      <w:proofErr w:type="spellStart"/>
      <w:r w:rsidRPr="00305EA8">
        <w:rPr>
          <w:rFonts w:ascii="Times New Roman" w:hAnsi="Times New Roman" w:cs="Times New Roman"/>
          <w:sz w:val="24"/>
          <w:szCs w:val="24"/>
          <w:shd w:val="clear" w:color="auto" w:fill="FFFFFF"/>
        </w:rPr>
        <w:t>quinohaemoprotein</w:t>
      </w:r>
      <w:proofErr w:type="spellEnd"/>
      <w:r w:rsidRPr="00305EA8">
        <w:rPr>
          <w:rFonts w:ascii="Times New Roman" w:hAnsi="Times New Roman" w:cs="Times New Roman"/>
          <w:sz w:val="24"/>
          <w:szCs w:val="24"/>
          <w:shd w:val="clear" w:color="auto" w:fill="FFFFFF"/>
        </w:rPr>
        <w:t xml:space="preserve"> alcohol dehydrogenase. </w:t>
      </w:r>
      <w:r w:rsidRPr="00305EA8">
        <w:rPr>
          <w:rFonts w:ascii="Times New Roman" w:hAnsi="Times New Roman" w:cs="Times New Roman"/>
          <w:i/>
          <w:iCs/>
          <w:sz w:val="24"/>
          <w:szCs w:val="24"/>
          <w:shd w:val="clear" w:color="auto" w:fill="FFFFFF"/>
        </w:rPr>
        <w:t>Microbiology</w:t>
      </w:r>
      <w:r w:rsidRPr="00305EA8">
        <w:rPr>
          <w:rFonts w:ascii="Times New Roman" w:hAnsi="Times New Roman" w:cs="Times New Roman"/>
          <w:sz w:val="24"/>
          <w:szCs w:val="24"/>
          <w:shd w:val="clear" w:color="auto" w:fill="FFFFFF"/>
        </w:rPr>
        <w:t>, </w:t>
      </w:r>
      <w:r w:rsidRPr="00305EA8">
        <w:rPr>
          <w:rFonts w:ascii="Times New Roman" w:hAnsi="Times New Roman" w:cs="Times New Roman"/>
          <w:i/>
          <w:iCs/>
          <w:sz w:val="24"/>
          <w:szCs w:val="24"/>
          <w:shd w:val="clear" w:color="auto" w:fill="FFFFFF"/>
        </w:rPr>
        <w:t>152</w:t>
      </w:r>
      <w:r w:rsidRPr="00305EA8">
        <w:rPr>
          <w:rFonts w:ascii="Times New Roman" w:hAnsi="Times New Roman" w:cs="Times New Roman"/>
          <w:sz w:val="24"/>
          <w:szCs w:val="24"/>
          <w:shd w:val="clear" w:color="auto" w:fill="FFFFFF"/>
        </w:rPr>
        <w:t>(7), 1941-1949.</w:t>
      </w:r>
    </w:p>
    <w:p w14:paraId="31CFCB1C" w14:textId="77777777" w:rsidR="00B302AF" w:rsidRPr="00305EA8" w:rsidRDefault="00B302AF" w:rsidP="00B302AF">
      <w:pPr>
        <w:spacing w:line="360" w:lineRule="auto"/>
        <w:jc w:val="both"/>
        <w:rPr>
          <w:rFonts w:ascii="Times New Roman" w:hAnsi="Times New Roman" w:cs="Times New Roman"/>
          <w:sz w:val="24"/>
          <w:szCs w:val="24"/>
          <w:shd w:val="clear" w:color="auto" w:fill="FFFFFF"/>
        </w:rPr>
      </w:pPr>
      <w:r w:rsidRPr="00305EA8">
        <w:rPr>
          <w:rFonts w:ascii="Times New Roman" w:hAnsi="Times New Roman" w:cs="Times New Roman"/>
          <w:sz w:val="24"/>
          <w:szCs w:val="24"/>
          <w:shd w:val="clear" w:color="auto" w:fill="FFFFFF"/>
        </w:rPr>
        <w:t xml:space="preserve">Hoshino, A., &amp; </w:t>
      </w:r>
      <w:proofErr w:type="spellStart"/>
      <w:r w:rsidRPr="00305EA8">
        <w:rPr>
          <w:rFonts w:ascii="Times New Roman" w:hAnsi="Times New Roman" w:cs="Times New Roman"/>
          <w:sz w:val="24"/>
          <w:szCs w:val="24"/>
          <w:shd w:val="clear" w:color="auto" w:fill="FFFFFF"/>
        </w:rPr>
        <w:t>Isono</w:t>
      </w:r>
      <w:proofErr w:type="spellEnd"/>
      <w:r w:rsidRPr="00305EA8">
        <w:rPr>
          <w:rFonts w:ascii="Times New Roman" w:hAnsi="Times New Roman" w:cs="Times New Roman"/>
          <w:sz w:val="24"/>
          <w:szCs w:val="24"/>
          <w:shd w:val="clear" w:color="auto" w:fill="FFFFFF"/>
        </w:rPr>
        <w:t>, Y. (2002). Degradation of aliphatic polyester films by commercially available lipases with special reference to rapid and complete degradation of poly (L-lactide) film by lipase PL derived from Alcaligenes sp. </w:t>
      </w:r>
      <w:r w:rsidRPr="00305EA8">
        <w:rPr>
          <w:rFonts w:ascii="Times New Roman" w:hAnsi="Times New Roman" w:cs="Times New Roman"/>
          <w:i/>
          <w:iCs/>
          <w:sz w:val="24"/>
          <w:szCs w:val="24"/>
          <w:shd w:val="clear" w:color="auto" w:fill="FFFFFF"/>
        </w:rPr>
        <w:t>Biodegradation</w:t>
      </w:r>
      <w:r w:rsidRPr="00305EA8">
        <w:rPr>
          <w:rFonts w:ascii="Times New Roman" w:hAnsi="Times New Roman" w:cs="Times New Roman"/>
          <w:sz w:val="24"/>
          <w:szCs w:val="24"/>
          <w:shd w:val="clear" w:color="auto" w:fill="FFFFFF"/>
        </w:rPr>
        <w:t>, </w:t>
      </w:r>
      <w:r w:rsidRPr="00305EA8">
        <w:rPr>
          <w:rFonts w:ascii="Times New Roman" w:hAnsi="Times New Roman" w:cs="Times New Roman"/>
          <w:i/>
          <w:iCs/>
          <w:sz w:val="24"/>
          <w:szCs w:val="24"/>
          <w:shd w:val="clear" w:color="auto" w:fill="FFFFFF"/>
        </w:rPr>
        <w:t>13</w:t>
      </w:r>
      <w:r w:rsidRPr="00305EA8">
        <w:rPr>
          <w:rFonts w:ascii="Times New Roman" w:hAnsi="Times New Roman" w:cs="Times New Roman"/>
          <w:sz w:val="24"/>
          <w:szCs w:val="24"/>
          <w:shd w:val="clear" w:color="auto" w:fill="FFFFFF"/>
        </w:rPr>
        <w:t>(2), 141-147.</w:t>
      </w:r>
    </w:p>
    <w:p w14:paraId="0BAFB489" w14:textId="77777777" w:rsidR="00B302AF" w:rsidRPr="00305EA8" w:rsidRDefault="00B302AF" w:rsidP="00B302AF">
      <w:pPr>
        <w:spacing w:line="360" w:lineRule="auto"/>
        <w:jc w:val="both"/>
        <w:rPr>
          <w:rFonts w:ascii="Times New Roman" w:hAnsi="Times New Roman" w:cs="Times New Roman"/>
          <w:sz w:val="24"/>
          <w:szCs w:val="24"/>
          <w:shd w:val="clear" w:color="auto" w:fill="FFFFFF"/>
        </w:rPr>
      </w:pPr>
      <w:r w:rsidRPr="00305EA8">
        <w:rPr>
          <w:rFonts w:ascii="Times New Roman" w:hAnsi="Times New Roman" w:cs="Times New Roman"/>
          <w:sz w:val="24"/>
          <w:szCs w:val="24"/>
          <w:shd w:val="clear" w:color="auto" w:fill="FFFFFF"/>
        </w:rPr>
        <w:t xml:space="preserve">Howard, G. T., &amp; Blake, R. C. (1998). Growth of Pseudomonas fluorescens on a polyester–polyurethane and the purification and characterization of a </w:t>
      </w:r>
      <w:proofErr w:type="spellStart"/>
      <w:r w:rsidRPr="00305EA8">
        <w:rPr>
          <w:rFonts w:ascii="Times New Roman" w:hAnsi="Times New Roman" w:cs="Times New Roman"/>
          <w:sz w:val="24"/>
          <w:szCs w:val="24"/>
          <w:shd w:val="clear" w:color="auto" w:fill="FFFFFF"/>
        </w:rPr>
        <w:t>polyurethanase</w:t>
      </w:r>
      <w:proofErr w:type="spellEnd"/>
      <w:r w:rsidRPr="00305EA8">
        <w:rPr>
          <w:rFonts w:ascii="Times New Roman" w:hAnsi="Times New Roman" w:cs="Times New Roman"/>
          <w:sz w:val="24"/>
          <w:szCs w:val="24"/>
          <w:shd w:val="clear" w:color="auto" w:fill="FFFFFF"/>
        </w:rPr>
        <w:t>–protease enzyme. </w:t>
      </w:r>
      <w:r w:rsidRPr="00305EA8">
        <w:rPr>
          <w:rFonts w:ascii="Times New Roman" w:hAnsi="Times New Roman" w:cs="Times New Roman"/>
          <w:i/>
          <w:iCs/>
          <w:sz w:val="24"/>
          <w:szCs w:val="24"/>
          <w:shd w:val="clear" w:color="auto" w:fill="FFFFFF"/>
        </w:rPr>
        <w:t>International biodeterioration &amp; biodegradation</w:t>
      </w:r>
      <w:r w:rsidRPr="00305EA8">
        <w:rPr>
          <w:rFonts w:ascii="Times New Roman" w:hAnsi="Times New Roman" w:cs="Times New Roman"/>
          <w:sz w:val="24"/>
          <w:szCs w:val="24"/>
          <w:shd w:val="clear" w:color="auto" w:fill="FFFFFF"/>
        </w:rPr>
        <w:t>, </w:t>
      </w:r>
      <w:r w:rsidRPr="00305EA8">
        <w:rPr>
          <w:rFonts w:ascii="Times New Roman" w:hAnsi="Times New Roman" w:cs="Times New Roman"/>
          <w:i/>
          <w:iCs/>
          <w:sz w:val="24"/>
          <w:szCs w:val="24"/>
          <w:shd w:val="clear" w:color="auto" w:fill="FFFFFF"/>
        </w:rPr>
        <w:t>42</w:t>
      </w:r>
      <w:r w:rsidRPr="00305EA8">
        <w:rPr>
          <w:rFonts w:ascii="Times New Roman" w:hAnsi="Times New Roman" w:cs="Times New Roman"/>
          <w:sz w:val="24"/>
          <w:szCs w:val="24"/>
          <w:shd w:val="clear" w:color="auto" w:fill="FFFFFF"/>
        </w:rPr>
        <w:t>(4), 213-220.</w:t>
      </w:r>
    </w:p>
    <w:p w14:paraId="17751208" w14:textId="355FE75E" w:rsidR="00B302AF" w:rsidRPr="00B302AF" w:rsidRDefault="00B302AF" w:rsidP="00B302AF">
      <w:pPr>
        <w:spacing w:line="360" w:lineRule="auto"/>
        <w:jc w:val="both"/>
        <w:rPr>
          <w:rFonts w:ascii="Times New Roman" w:hAnsi="Times New Roman" w:cs="Times New Roman"/>
          <w:sz w:val="24"/>
          <w:szCs w:val="24"/>
          <w:shd w:val="clear" w:color="auto" w:fill="FFFFFF"/>
        </w:rPr>
      </w:pPr>
      <w:r w:rsidRPr="00305EA8">
        <w:rPr>
          <w:rFonts w:ascii="Times New Roman" w:hAnsi="Times New Roman" w:cs="Times New Roman"/>
          <w:sz w:val="24"/>
          <w:szCs w:val="24"/>
          <w:shd w:val="clear" w:color="auto" w:fill="FFFFFF"/>
        </w:rPr>
        <w:t xml:space="preserve">Howard, G. T., Ruiz, C., &amp; Hilliard, N. P. (1999). Growth of Pseudomonas </w:t>
      </w:r>
      <w:proofErr w:type="spellStart"/>
      <w:r w:rsidRPr="00305EA8">
        <w:rPr>
          <w:rFonts w:ascii="Times New Roman" w:hAnsi="Times New Roman" w:cs="Times New Roman"/>
          <w:sz w:val="24"/>
          <w:szCs w:val="24"/>
          <w:shd w:val="clear" w:color="auto" w:fill="FFFFFF"/>
        </w:rPr>
        <w:t>chlororaphis</w:t>
      </w:r>
      <w:proofErr w:type="spellEnd"/>
      <w:r w:rsidRPr="00305EA8">
        <w:rPr>
          <w:rFonts w:ascii="Times New Roman" w:hAnsi="Times New Roman" w:cs="Times New Roman"/>
          <w:sz w:val="24"/>
          <w:szCs w:val="24"/>
          <w:shd w:val="clear" w:color="auto" w:fill="FFFFFF"/>
        </w:rPr>
        <w:t xml:space="preserve"> on </w:t>
      </w:r>
      <w:proofErr w:type="spellStart"/>
      <w:r w:rsidRPr="00305EA8">
        <w:rPr>
          <w:rFonts w:ascii="Times New Roman" w:hAnsi="Times New Roman" w:cs="Times New Roman"/>
          <w:sz w:val="24"/>
          <w:szCs w:val="24"/>
          <w:shd w:val="clear" w:color="auto" w:fill="FFFFFF"/>
        </w:rPr>
        <w:t>apolyester</w:t>
      </w:r>
      <w:proofErr w:type="spellEnd"/>
      <w:r w:rsidRPr="00305EA8">
        <w:rPr>
          <w:rFonts w:ascii="Times New Roman" w:hAnsi="Times New Roman" w:cs="Times New Roman"/>
          <w:sz w:val="24"/>
          <w:szCs w:val="24"/>
          <w:shd w:val="clear" w:color="auto" w:fill="FFFFFF"/>
        </w:rPr>
        <w:t xml:space="preserve">–polyurethane and the purification </w:t>
      </w:r>
      <w:proofErr w:type="spellStart"/>
      <w:r w:rsidRPr="00305EA8">
        <w:rPr>
          <w:rFonts w:ascii="Times New Roman" w:hAnsi="Times New Roman" w:cs="Times New Roman"/>
          <w:sz w:val="24"/>
          <w:szCs w:val="24"/>
          <w:shd w:val="clear" w:color="auto" w:fill="FFFFFF"/>
        </w:rPr>
        <w:t>andcharacterization</w:t>
      </w:r>
      <w:proofErr w:type="spellEnd"/>
      <w:r w:rsidRPr="00305EA8">
        <w:rPr>
          <w:rFonts w:ascii="Times New Roman" w:hAnsi="Times New Roman" w:cs="Times New Roman"/>
          <w:sz w:val="24"/>
          <w:szCs w:val="24"/>
          <w:shd w:val="clear" w:color="auto" w:fill="FFFFFF"/>
        </w:rPr>
        <w:t xml:space="preserve"> of a </w:t>
      </w:r>
      <w:proofErr w:type="spellStart"/>
      <w:r w:rsidRPr="00305EA8">
        <w:rPr>
          <w:rFonts w:ascii="Times New Roman" w:hAnsi="Times New Roman" w:cs="Times New Roman"/>
          <w:sz w:val="24"/>
          <w:szCs w:val="24"/>
          <w:shd w:val="clear" w:color="auto" w:fill="FFFFFF"/>
        </w:rPr>
        <w:t>polyurethanase</w:t>
      </w:r>
      <w:proofErr w:type="spellEnd"/>
      <w:r w:rsidRPr="00305EA8">
        <w:rPr>
          <w:rFonts w:ascii="Times New Roman" w:hAnsi="Times New Roman" w:cs="Times New Roman"/>
          <w:sz w:val="24"/>
          <w:szCs w:val="24"/>
          <w:shd w:val="clear" w:color="auto" w:fill="FFFFFF"/>
        </w:rPr>
        <w:t>–esterase enzyme. </w:t>
      </w:r>
      <w:r w:rsidRPr="00305EA8">
        <w:rPr>
          <w:rFonts w:ascii="Times New Roman" w:hAnsi="Times New Roman" w:cs="Times New Roman"/>
          <w:i/>
          <w:iCs/>
          <w:sz w:val="24"/>
          <w:szCs w:val="24"/>
          <w:shd w:val="clear" w:color="auto" w:fill="FFFFFF"/>
        </w:rPr>
        <w:t>International biodeterioration &amp; biodegradation</w:t>
      </w:r>
      <w:r w:rsidRPr="00305EA8">
        <w:rPr>
          <w:rFonts w:ascii="Times New Roman" w:hAnsi="Times New Roman" w:cs="Times New Roman"/>
          <w:sz w:val="24"/>
          <w:szCs w:val="24"/>
          <w:shd w:val="clear" w:color="auto" w:fill="FFFFFF"/>
        </w:rPr>
        <w:t>, </w:t>
      </w:r>
      <w:r w:rsidRPr="00305EA8">
        <w:rPr>
          <w:rFonts w:ascii="Times New Roman" w:hAnsi="Times New Roman" w:cs="Times New Roman"/>
          <w:i/>
          <w:iCs/>
          <w:sz w:val="24"/>
          <w:szCs w:val="24"/>
          <w:shd w:val="clear" w:color="auto" w:fill="FFFFFF"/>
        </w:rPr>
        <w:t>43</w:t>
      </w:r>
      <w:r w:rsidRPr="00305EA8">
        <w:rPr>
          <w:rFonts w:ascii="Times New Roman" w:hAnsi="Times New Roman" w:cs="Times New Roman"/>
          <w:sz w:val="24"/>
          <w:szCs w:val="24"/>
          <w:shd w:val="clear" w:color="auto" w:fill="FFFFFF"/>
        </w:rPr>
        <w:t>(1-2), 7-12.</w:t>
      </w:r>
    </w:p>
    <w:p w14:paraId="01418DE8" w14:textId="77777777" w:rsidR="00B302AF" w:rsidRPr="00305EA8" w:rsidRDefault="00B302AF" w:rsidP="00B302AF">
      <w:pPr>
        <w:spacing w:line="360" w:lineRule="auto"/>
        <w:jc w:val="both"/>
        <w:rPr>
          <w:rFonts w:ascii="Times New Roman" w:hAnsi="Times New Roman" w:cs="Times New Roman"/>
          <w:sz w:val="24"/>
          <w:szCs w:val="24"/>
        </w:rPr>
      </w:pPr>
      <w:r w:rsidRPr="00305EA8">
        <w:rPr>
          <w:rFonts w:ascii="Times New Roman" w:hAnsi="Times New Roman" w:cs="Times New Roman"/>
          <w:sz w:val="24"/>
          <w:szCs w:val="24"/>
        </w:rPr>
        <w:t xml:space="preserve">J. Van de </w:t>
      </w:r>
      <w:proofErr w:type="spellStart"/>
      <w:r w:rsidRPr="00305EA8">
        <w:rPr>
          <w:rFonts w:ascii="Times New Roman" w:hAnsi="Times New Roman" w:cs="Times New Roman"/>
          <w:sz w:val="24"/>
          <w:szCs w:val="24"/>
        </w:rPr>
        <w:t>Lagemaat</w:t>
      </w:r>
      <w:proofErr w:type="spellEnd"/>
      <w:r w:rsidRPr="00305EA8">
        <w:rPr>
          <w:rFonts w:ascii="Times New Roman" w:hAnsi="Times New Roman" w:cs="Times New Roman"/>
          <w:sz w:val="24"/>
          <w:szCs w:val="24"/>
        </w:rPr>
        <w:t xml:space="preserve">, D.L. Pyle, (2001). Solid-state fermentation and bioremediation: development of a continuous process for the production of fungal </w:t>
      </w:r>
      <w:proofErr w:type="spellStart"/>
      <w:r w:rsidRPr="00305EA8">
        <w:rPr>
          <w:rFonts w:ascii="Times New Roman" w:hAnsi="Times New Roman" w:cs="Times New Roman"/>
          <w:sz w:val="24"/>
          <w:szCs w:val="24"/>
        </w:rPr>
        <w:t>tannase</w:t>
      </w:r>
      <w:proofErr w:type="spellEnd"/>
      <w:r w:rsidRPr="00305EA8">
        <w:rPr>
          <w:rFonts w:ascii="Times New Roman" w:hAnsi="Times New Roman" w:cs="Times New Roman"/>
          <w:sz w:val="24"/>
          <w:szCs w:val="24"/>
        </w:rPr>
        <w:t>, Chem. Eng. J. , 84 ,115–123.</w:t>
      </w:r>
    </w:p>
    <w:p w14:paraId="4AEDBE52" w14:textId="77777777" w:rsidR="00B302AF" w:rsidRPr="00305EA8" w:rsidRDefault="00B302AF" w:rsidP="00B302AF">
      <w:pPr>
        <w:spacing w:line="360" w:lineRule="auto"/>
        <w:jc w:val="both"/>
        <w:rPr>
          <w:rFonts w:ascii="Times New Roman" w:hAnsi="Times New Roman" w:cs="Times New Roman"/>
          <w:sz w:val="24"/>
          <w:szCs w:val="24"/>
          <w:shd w:val="clear" w:color="auto" w:fill="FFFFFF"/>
        </w:rPr>
      </w:pPr>
      <w:proofErr w:type="spellStart"/>
      <w:r w:rsidRPr="00305EA8">
        <w:rPr>
          <w:rFonts w:ascii="Times New Roman" w:hAnsi="Times New Roman" w:cs="Times New Roman"/>
          <w:sz w:val="24"/>
          <w:szCs w:val="24"/>
          <w:shd w:val="clear" w:color="auto" w:fill="FFFFFF"/>
        </w:rPr>
        <w:t>Jellouli</w:t>
      </w:r>
      <w:proofErr w:type="spellEnd"/>
      <w:r w:rsidRPr="00305EA8">
        <w:rPr>
          <w:rFonts w:ascii="Times New Roman" w:hAnsi="Times New Roman" w:cs="Times New Roman"/>
          <w:sz w:val="24"/>
          <w:szCs w:val="24"/>
          <w:shd w:val="clear" w:color="auto" w:fill="FFFFFF"/>
        </w:rPr>
        <w:t xml:space="preserve">, K., </w:t>
      </w:r>
      <w:proofErr w:type="spellStart"/>
      <w:r w:rsidRPr="00305EA8">
        <w:rPr>
          <w:rFonts w:ascii="Times New Roman" w:hAnsi="Times New Roman" w:cs="Times New Roman"/>
          <w:sz w:val="24"/>
          <w:szCs w:val="24"/>
          <w:shd w:val="clear" w:color="auto" w:fill="FFFFFF"/>
        </w:rPr>
        <w:t>Ghorbel-Bellaaj</w:t>
      </w:r>
      <w:proofErr w:type="spellEnd"/>
      <w:r w:rsidRPr="00305EA8">
        <w:rPr>
          <w:rFonts w:ascii="Times New Roman" w:hAnsi="Times New Roman" w:cs="Times New Roman"/>
          <w:sz w:val="24"/>
          <w:szCs w:val="24"/>
          <w:shd w:val="clear" w:color="auto" w:fill="FFFFFF"/>
        </w:rPr>
        <w:t xml:space="preserve">, O., </w:t>
      </w:r>
      <w:proofErr w:type="spellStart"/>
      <w:r w:rsidRPr="00305EA8">
        <w:rPr>
          <w:rFonts w:ascii="Times New Roman" w:hAnsi="Times New Roman" w:cs="Times New Roman"/>
          <w:sz w:val="24"/>
          <w:szCs w:val="24"/>
          <w:shd w:val="clear" w:color="auto" w:fill="FFFFFF"/>
        </w:rPr>
        <w:t>Ayed</w:t>
      </w:r>
      <w:proofErr w:type="spellEnd"/>
      <w:r w:rsidRPr="00305EA8">
        <w:rPr>
          <w:rFonts w:ascii="Times New Roman" w:hAnsi="Times New Roman" w:cs="Times New Roman"/>
          <w:sz w:val="24"/>
          <w:szCs w:val="24"/>
          <w:shd w:val="clear" w:color="auto" w:fill="FFFFFF"/>
        </w:rPr>
        <w:t xml:space="preserve">, H. B., Manni, L., </w:t>
      </w:r>
      <w:proofErr w:type="spellStart"/>
      <w:r w:rsidRPr="00305EA8">
        <w:rPr>
          <w:rFonts w:ascii="Times New Roman" w:hAnsi="Times New Roman" w:cs="Times New Roman"/>
          <w:sz w:val="24"/>
          <w:szCs w:val="24"/>
          <w:shd w:val="clear" w:color="auto" w:fill="FFFFFF"/>
        </w:rPr>
        <w:t>Agrebi</w:t>
      </w:r>
      <w:proofErr w:type="spellEnd"/>
      <w:r w:rsidRPr="00305EA8">
        <w:rPr>
          <w:rFonts w:ascii="Times New Roman" w:hAnsi="Times New Roman" w:cs="Times New Roman"/>
          <w:sz w:val="24"/>
          <w:szCs w:val="24"/>
          <w:shd w:val="clear" w:color="auto" w:fill="FFFFFF"/>
        </w:rPr>
        <w:t xml:space="preserve">, R., &amp; </w:t>
      </w:r>
      <w:proofErr w:type="spellStart"/>
      <w:r w:rsidRPr="00305EA8">
        <w:rPr>
          <w:rFonts w:ascii="Times New Roman" w:hAnsi="Times New Roman" w:cs="Times New Roman"/>
          <w:sz w:val="24"/>
          <w:szCs w:val="24"/>
          <w:shd w:val="clear" w:color="auto" w:fill="FFFFFF"/>
        </w:rPr>
        <w:t>Nasri</w:t>
      </w:r>
      <w:proofErr w:type="spellEnd"/>
      <w:r w:rsidRPr="00305EA8">
        <w:rPr>
          <w:rFonts w:ascii="Times New Roman" w:hAnsi="Times New Roman" w:cs="Times New Roman"/>
          <w:sz w:val="24"/>
          <w:szCs w:val="24"/>
          <w:shd w:val="clear" w:color="auto" w:fill="FFFFFF"/>
        </w:rPr>
        <w:t>, M. (2011). Alkaline-protease from Bacillus licheniformis MP1: purification, characterization and potential application as a detergent additive and for shrimp waste deproteinization. </w:t>
      </w:r>
      <w:r w:rsidRPr="00305EA8">
        <w:rPr>
          <w:rFonts w:ascii="Times New Roman" w:hAnsi="Times New Roman" w:cs="Times New Roman"/>
          <w:i/>
          <w:iCs/>
          <w:sz w:val="24"/>
          <w:szCs w:val="24"/>
          <w:shd w:val="clear" w:color="auto" w:fill="FFFFFF"/>
        </w:rPr>
        <w:t>Process Biochemistry</w:t>
      </w:r>
      <w:r w:rsidRPr="00305EA8">
        <w:rPr>
          <w:rFonts w:ascii="Times New Roman" w:hAnsi="Times New Roman" w:cs="Times New Roman"/>
          <w:sz w:val="24"/>
          <w:szCs w:val="24"/>
          <w:shd w:val="clear" w:color="auto" w:fill="FFFFFF"/>
        </w:rPr>
        <w:t>, </w:t>
      </w:r>
      <w:r w:rsidRPr="00305EA8">
        <w:rPr>
          <w:rFonts w:ascii="Times New Roman" w:hAnsi="Times New Roman" w:cs="Times New Roman"/>
          <w:i/>
          <w:iCs/>
          <w:sz w:val="24"/>
          <w:szCs w:val="24"/>
          <w:shd w:val="clear" w:color="auto" w:fill="FFFFFF"/>
        </w:rPr>
        <w:t>46</w:t>
      </w:r>
      <w:r w:rsidRPr="00305EA8">
        <w:rPr>
          <w:rFonts w:ascii="Times New Roman" w:hAnsi="Times New Roman" w:cs="Times New Roman"/>
          <w:sz w:val="24"/>
          <w:szCs w:val="24"/>
          <w:shd w:val="clear" w:color="auto" w:fill="FFFFFF"/>
        </w:rPr>
        <w:t>(6), 1248-1256.</w:t>
      </w:r>
    </w:p>
    <w:p w14:paraId="1DAB1CBE" w14:textId="77777777" w:rsidR="00B302AF" w:rsidRPr="00305EA8" w:rsidRDefault="00B302AF" w:rsidP="00B302AF">
      <w:pPr>
        <w:spacing w:line="360" w:lineRule="auto"/>
        <w:jc w:val="both"/>
        <w:rPr>
          <w:rFonts w:ascii="Times New Roman" w:hAnsi="Times New Roman" w:cs="Times New Roman"/>
          <w:color w:val="222222"/>
          <w:sz w:val="24"/>
          <w:szCs w:val="24"/>
          <w:shd w:val="clear" w:color="auto" w:fill="FFFFFF"/>
        </w:rPr>
      </w:pPr>
      <w:proofErr w:type="spellStart"/>
      <w:r w:rsidRPr="00305EA8">
        <w:rPr>
          <w:rFonts w:ascii="Times New Roman" w:hAnsi="Times New Roman" w:cs="Times New Roman"/>
          <w:color w:val="222222"/>
          <w:sz w:val="24"/>
          <w:szCs w:val="24"/>
          <w:shd w:val="clear" w:color="auto" w:fill="FFFFFF"/>
        </w:rPr>
        <w:t>Jie</w:t>
      </w:r>
      <w:proofErr w:type="spellEnd"/>
      <w:r w:rsidRPr="00305EA8">
        <w:rPr>
          <w:rFonts w:ascii="Times New Roman" w:hAnsi="Times New Roman" w:cs="Times New Roman"/>
          <w:color w:val="222222"/>
          <w:sz w:val="24"/>
          <w:szCs w:val="24"/>
          <w:shd w:val="clear" w:color="auto" w:fill="FFFFFF"/>
        </w:rPr>
        <w:t xml:space="preserve">, H., Khan, I., </w:t>
      </w:r>
      <w:proofErr w:type="spellStart"/>
      <w:r w:rsidRPr="00305EA8">
        <w:rPr>
          <w:rFonts w:ascii="Times New Roman" w:hAnsi="Times New Roman" w:cs="Times New Roman"/>
          <w:color w:val="222222"/>
          <w:sz w:val="24"/>
          <w:szCs w:val="24"/>
          <w:shd w:val="clear" w:color="auto" w:fill="FFFFFF"/>
        </w:rPr>
        <w:t>Alharthi</w:t>
      </w:r>
      <w:proofErr w:type="spellEnd"/>
      <w:r w:rsidRPr="00305EA8">
        <w:rPr>
          <w:rFonts w:ascii="Times New Roman" w:hAnsi="Times New Roman" w:cs="Times New Roman"/>
          <w:color w:val="222222"/>
          <w:sz w:val="24"/>
          <w:szCs w:val="24"/>
          <w:shd w:val="clear" w:color="auto" w:fill="FFFFFF"/>
        </w:rPr>
        <w:t>, M., Zafar, M. W., &amp; Saeed, A. (2023). Sustainable energy policy, socio-economic development, and ecological footprint: The economic significance of natural resources, population growth, and industrial development. </w:t>
      </w:r>
      <w:r w:rsidRPr="00305EA8">
        <w:rPr>
          <w:rFonts w:ascii="Times New Roman" w:hAnsi="Times New Roman" w:cs="Times New Roman"/>
          <w:i/>
          <w:iCs/>
          <w:color w:val="222222"/>
          <w:sz w:val="24"/>
          <w:szCs w:val="24"/>
          <w:shd w:val="clear" w:color="auto" w:fill="FFFFFF"/>
        </w:rPr>
        <w:t>Utilities Policy</w:t>
      </w:r>
      <w:r w:rsidRPr="00305EA8">
        <w:rPr>
          <w:rFonts w:ascii="Times New Roman" w:hAnsi="Times New Roman" w:cs="Times New Roman"/>
          <w:color w:val="222222"/>
          <w:sz w:val="24"/>
          <w:szCs w:val="24"/>
          <w:shd w:val="clear" w:color="auto" w:fill="FFFFFF"/>
        </w:rPr>
        <w:t>, </w:t>
      </w:r>
      <w:r w:rsidRPr="00305EA8">
        <w:rPr>
          <w:rFonts w:ascii="Times New Roman" w:hAnsi="Times New Roman" w:cs="Times New Roman"/>
          <w:i/>
          <w:iCs/>
          <w:color w:val="222222"/>
          <w:sz w:val="24"/>
          <w:szCs w:val="24"/>
          <w:shd w:val="clear" w:color="auto" w:fill="FFFFFF"/>
        </w:rPr>
        <w:t>81</w:t>
      </w:r>
      <w:r w:rsidRPr="00305EA8">
        <w:rPr>
          <w:rFonts w:ascii="Times New Roman" w:hAnsi="Times New Roman" w:cs="Times New Roman"/>
          <w:color w:val="222222"/>
          <w:sz w:val="24"/>
          <w:szCs w:val="24"/>
          <w:shd w:val="clear" w:color="auto" w:fill="FFFFFF"/>
        </w:rPr>
        <w:t>, 101490.</w:t>
      </w:r>
    </w:p>
    <w:p w14:paraId="487A78DE" w14:textId="77777777" w:rsidR="00B302AF" w:rsidRPr="00305EA8" w:rsidRDefault="00B302AF" w:rsidP="00B302AF">
      <w:pPr>
        <w:spacing w:line="360" w:lineRule="auto"/>
        <w:jc w:val="both"/>
        <w:rPr>
          <w:rFonts w:ascii="Times New Roman" w:hAnsi="Times New Roman" w:cs="Times New Roman"/>
          <w:sz w:val="24"/>
          <w:szCs w:val="24"/>
          <w:shd w:val="clear" w:color="auto" w:fill="FFFFFF"/>
        </w:rPr>
      </w:pPr>
      <w:r w:rsidRPr="00305EA8">
        <w:rPr>
          <w:rFonts w:ascii="Times New Roman" w:hAnsi="Times New Roman" w:cs="Times New Roman"/>
          <w:sz w:val="24"/>
          <w:szCs w:val="24"/>
          <w:shd w:val="clear" w:color="auto" w:fill="FFFFFF"/>
        </w:rPr>
        <w:t>Jo, G. H., Jung, W. J., Kuk, J. H., Oh, K. T., Kim, Y. J., &amp; Park, R. D. (2008). Screening of protease-producing Serratia marcescens FS-3 and its application to deproteinization of crab shell waste for chitin extraction. </w:t>
      </w:r>
      <w:r w:rsidRPr="00305EA8">
        <w:rPr>
          <w:rFonts w:ascii="Times New Roman" w:hAnsi="Times New Roman" w:cs="Times New Roman"/>
          <w:i/>
          <w:iCs/>
          <w:sz w:val="24"/>
          <w:szCs w:val="24"/>
          <w:shd w:val="clear" w:color="auto" w:fill="FFFFFF"/>
        </w:rPr>
        <w:t>Carbohydrate Polymers</w:t>
      </w:r>
      <w:r w:rsidRPr="00305EA8">
        <w:rPr>
          <w:rFonts w:ascii="Times New Roman" w:hAnsi="Times New Roman" w:cs="Times New Roman"/>
          <w:sz w:val="24"/>
          <w:szCs w:val="24"/>
          <w:shd w:val="clear" w:color="auto" w:fill="FFFFFF"/>
        </w:rPr>
        <w:t>, </w:t>
      </w:r>
      <w:r w:rsidRPr="00305EA8">
        <w:rPr>
          <w:rFonts w:ascii="Times New Roman" w:hAnsi="Times New Roman" w:cs="Times New Roman"/>
          <w:i/>
          <w:iCs/>
          <w:sz w:val="24"/>
          <w:szCs w:val="24"/>
          <w:shd w:val="clear" w:color="auto" w:fill="FFFFFF"/>
        </w:rPr>
        <w:t>74</w:t>
      </w:r>
      <w:r w:rsidRPr="00305EA8">
        <w:rPr>
          <w:rFonts w:ascii="Times New Roman" w:hAnsi="Times New Roman" w:cs="Times New Roman"/>
          <w:sz w:val="24"/>
          <w:szCs w:val="24"/>
          <w:shd w:val="clear" w:color="auto" w:fill="FFFFFF"/>
        </w:rPr>
        <w:t>(3), 504-508.</w:t>
      </w:r>
    </w:p>
    <w:p w14:paraId="1D7BC04E" w14:textId="77777777" w:rsidR="00B302AF" w:rsidRPr="00305EA8" w:rsidRDefault="00B302AF" w:rsidP="00B302AF">
      <w:pPr>
        <w:spacing w:line="360" w:lineRule="auto"/>
        <w:jc w:val="both"/>
        <w:rPr>
          <w:rFonts w:ascii="Times New Roman" w:hAnsi="Times New Roman" w:cs="Times New Roman"/>
          <w:sz w:val="24"/>
          <w:szCs w:val="24"/>
          <w:shd w:val="clear" w:color="auto" w:fill="FFFFFF"/>
        </w:rPr>
      </w:pPr>
      <w:proofErr w:type="spellStart"/>
      <w:r w:rsidRPr="00305EA8">
        <w:rPr>
          <w:rFonts w:ascii="Times New Roman" w:hAnsi="Times New Roman" w:cs="Times New Roman"/>
          <w:sz w:val="24"/>
          <w:szCs w:val="24"/>
          <w:shd w:val="clear" w:color="auto" w:fill="FFFFFF"/>
        </w:rPr>
        <w:t>Jugder</w:t>
      </w:r>
      <w:proofErr w:type="spellEnd"/>
      <w:r w:rsidRPr="00305EA8">
        <w:rPr>
          <w:rFonts w:ascii="Times New Roman" w:hAnsi="Times New Roman" w:cs="Times New Roman"/>
          <w:sz w:val="24"/>
          <w:szCs w:val="24"/>
          <w:shd w:val="clear" w:color="auto" w:fill="FFFFFF"/>
        </w:rPr>
        <w:t xml:space="preserve">, B. E., </w:t>
      </w:r>
      <w:proofErr w:type="spellStart"/>
      <w:r w:rsidRPr="00305EA8">
        <w:rPr>
          <w:rFonts w:ascii="Times New Roman" w:hAnsi="Times New Roman" w:cs="Times New Roman"/>
          <w:sz w:val="24"/>
          <w:szCs w:val="24"/>
          <w:shd w:val="clear" w:color="auto" w:fill="FFFFFF"/>
        </w:rPr>
        <w:t>Ertan</w:t>
      </w:r>
      <w:proofErr w:type="spellEnd"/>
      <w:r w:rsidRPr="00305EA8">
        <w:rPr>
          <w:rFonts w:ascii="Times New Roman" w:hAnsi="Times New Roman" w:cs="Times New Roman"/>
          <w:sz w:val="24"/>
          <w:szCs w:val="24"/>
          <w:shd w:val="clear" w:color="auto" w:fill="FFFFFF"/>
        </w:rPr>
        <w:t xml:space="preserve">, H., Lee, M., </w:t>
      </w:r>
      <w:proofErr w:type="spellStart"/>
      <w:r w:rsidRPr="00305EA8">
        <w:rPr>
          <w:rFonts w:ascii="Times New Roman" w:hAnsi="Times New Roman" w:cs="Times New Roman"/>
          <w:sz w:val="24"/>
          <w:szCs w:val="24"/>
          <w:shd w:val="clear" w:color="auto" w:fill="FFFFFF"/>
        </w:rPr>
        <w:t>Manefield</w:t>
      </w:r>
      <w:proofErr w:type="spellEnd"/>
      <w:r w:rsidRPr="00305EA8">
        <w:rPr>
          <w:rFonts w:ascii="Times New Roman" w:hAnsi="Times New Roman" w:cs="Times New Roman"/>
          <w:sz w:val="24"/>
          <w:szCs w:val="24"/>
          <w:shd w:val="clear" w:color="auto" w:fill="FFFFFF"/>
        </w:rPr>
        <w:t>, M., &amp; Marquis, C. P. (2015). Reductive dehalogenases come of age in biological destruction of organohalides. </w:t>
      </w:r>
      <w:r w:rsidRPr="00305EA8">
        <w:rPr>
          <w:rFonts w:ascii="Times New Roman" w:hAnsi="Times New Roman" w:cs="Times New Roman"/>
          <w:i/>
          <w:iCs/>
          <w:sz w:val="24"/>
          <w:szCs w:val="24"/>
          <w:shd w:val="clear" w:color="auto" w:fill="FFFFFF"/>
        </w:rPr>
        <w:t>Trends in biotechnology</w:t>
      </w:r>
      <w:r w:rsidRPr="00305EA8">
        <w:rPr>
          <w:rFonts w:ascii="Times New Roman" w:hAnsi="Times New Roman" w:cs="Times New Roman"/>
          <w:sz w:val="24"/>
          <w:szCs w:val="24"/>
          <w:shd w:val="clear" w:color="auto" w:fill="FFFFFF"/>
        </w:rPr>
        <w:t>, </w:t>
      </w:r>
      <w:r w:rsidRPr="00305EA8">
        <w:rPr>
          <w:rFonts w:ascii="Times New Roman" w:hAnsi="Times New Roman" w:cs="Times New Roman"/>
          <w:i/>
          <w:iCs/>
          <w:sz w:val="24"/>
          <w:szCs w:val="24"/>
          <w:shd w:val="clear" w:color="auto" w:fill="FFFFFF"/>
        </w:rPr>
        <w:t>33</w:t>
      </w:r>
      <w:r w:rsidRPr="00305EA8">
        <w:rPr>
          <w:rFonts w:ascii="Times New Roman" w:hAnsi="Times New Roman" w:cs="Times New Roman"/>
          <w:sz w:val="24"/>
          <w:szCs w:val="24"/>
          <w:shd w:val="clear" w:color="auto" w:fill="FFFFFF"/>
        </w:rPr>
        <w:t>(10), 595-610.</w:t>
      </w:r>
    </w:p>
    <w:p w14:paraId="2F8D3A24" w14:textId="77777777" w:rsidR="00B302AF" w:rsidRPr="00305EA8" w:rsidRDefault="00B302AF" w:rsidP="00B302AF">
      <w:pPr>
        <w:spacing w:line="360" w:lineRule="auto"/>
        <w:jc w:val="both"/>
        <w:rPr>
          <w:rFonts w:ascii="Times New Roman" w:hAnsi="Times New Roman" w:cs="Times New Roman"/>
          <w:sz w:val="24"/>
          <w:szCs w:val="24"/>
          <w:shd w:val="clear" w:color="auto" w:fill="FFFFFF"/>
        </w:rPr>
      </w:pPr>
      <w:r w:rsidRPr="00305EA8">
        <w:rPr>
          <w:rFonts w:ascii="Times New Roman" w:hAnsi="Times New Roman" w:cs="Times New Roman"/>
          <w:sz w:val="24"/>
          <w:szCs w:val="24"/>
          <w:shd w:val="clear" w:color="auto" w:fill="FFFFFF"/>
        </w:rPr>
        <w:lastRenderedPageBreak/>
        <w:t xml:space="preserve">Kalra, K., Chauhan, R., </w:t>
      </w:r>
      <w:proofErr w:type="spellStart"/>
      <w:r w:rsidRPr="00305EA8">
        <w:rPr>
          <w:rFonts w:ascii="Times New Roman" w:hAnsi="Times New Roman" w:cs="Times New Roman"/>
          <w:sz w:val="24"/>
          <w:szCs w:val="24"/>
          <w:shd w:val="clear" w:color="auto" w:fill="FFFFFF"/>
        </w:rPr>
        <w:t>Shavez</w:t>
      </w:r>
      <w:proofErr w:type="spellEnd"/>
      <w:r w:rsidRPr="00305EA8">
        <w:rPr>
          <w:rFonts w:ascii="Times New Roman" w:hAnsi="Times New Roman" w:cs="Times New Roman"/>
          <w:sz w:val="24"/>
          <w:szCs w:val="24"/>
          <w:shd w:val="clear" w:color="auto" w:fill="FFFFFF"/>
        </w:rPr>
        <w:t>, M., &amp; Sachdeva, S. (2013). Isolation of laccase producing Trichoderma spp. and effect of pH and temperature on its activity. </w:t>
      </w:r>
      <w:r w:rsidRPr="00305EA8">
        <w:rPr>
          <w:rFonts w:ascii="Times New Roman" w:hAnsi="Times New Roman" w:cs="Times New Roman"/>
          <w:i/>
          <w:iCs/>
          <w:sz w:val="24"/>
          <w:szCs w:val="24"/>
          <w:shd w:val="clear" w:color="auto" w:fill="FFFFFF"/>
        </w:rPr>
        <w:t xml:space="preserve">Int. J. Chem. Environ. </w:t>
      </w:r>
      <w:proofErr w:type="spellStart"/>
      <w:r w:rsidRPr="00305EA8">
        <w:rPr>
          <w:rFonts w:ascii="Times New Roman" w:hAnsi="Times New Roman" w:cs="Times New Roman"/>
          <w:i/>
          <w:iCs/>
          <w:sz w:val="24"/>
          <w:szCs w:val="24"/>
          <w:shd w:val="clear" w:color="auto" w:fill="FFFFFF"/>
        </w:rPr>
        <w:t>Technol</w:t>
      </w:r>
      <w:proofErr w:type="spellEnd"/>
      <w:r w:rsidRPr="00305EA8">
        <w:rPr>
          <w:rFonts w:ascii="Times New Roman" w:hAnsi="Times New Roman" w:cs="Times New Roman"/>
          <w:sz w:val="24"/>
          <w:szCs w:val="24"/>
          <w:shd w:val="clear" w:color="auto" w:fill="FFFFFF"/>
        </w:rPr>
        <w:t>, </w:t>
      </w:r>
      <w:r w:rsidRPr="00305EA8">
        <w:rPr>
          <w:rFonts w:ascii="Times New Roman" w:hAnsi="Times New Roman" w:cs="Times New Roman"/>
          <w:i/>
          <w:iCs/>
          <w:sz w:val="24"/>
          <w:szCs w:val="24"/>
          <w:shd w:val="clear" w:color="auto" w:fill="FFFFFF"/>
        </w:rPr>
        <w:t>5</w:t>
      </w:r>
      <w:r w:rsidRPr="00305EA8">
        <w:rPr>
          <w:rFonts w:ascii="Times New Roman" w:hAnsi="Times New Roman" w:cs="Times New Roman"/>
          <w:sz w:val="24"/>
          <w:szCs w:val="24"/>
          <w:shd w:val="clear" w:color="auto" w:fill="FFFFFF"/>
        </w:rPr>
        <w:t>(5), 2229-2235.</w:t>
      </w:r>
    </w:p>
    <w:p w14:paraId="57FC4DB2" w14:textId="77777777" w:rsidR="00B302AF" w:rsidRPr="00305EA8" w:rsidRDefault="00B302AF" w:rsidP="00B302AF">
      <w:pPr>
        <w:spacing w:line="360" w:lineRule="auto"/>
        <w:jc w:val="both"/>
        <w:rPr>
          <w:rFonts w:ascii="Times New Roman" w:hAnsi="Times New Roman" w:cs="Times New Roman"/>
          <w:color w:val="222222"/>
          <w:sz w:val="24"/>
          <w:szCs w:val="24"/>
          <w:shd w:val="clear" w:color="auto" w:fill="FFFFFF"/>
        </w:rPr>
      </w:pPr>
      <w:proofErr w:type="spellStart"/>
      <w:r w:rsidRPr="00305EA8">
        <w:rPr>
          <w:rFonts w:ascii="Times New Roman" w:hAnsi="Times New Roman" w:cs="Times New Roman"/>
          <w:color w:val="222222"/>
          <w:sz w:val="24"/>
          <w:szCs w:val="24"/>
          <w:shd w:val="clear" w:color="auto" w:fill="FFFFFF"/>
        </w:rPr>
        <w:t>Kesari</w:t>
      </w:r>
      <w:proofErr w:type="spellEnd"/>
      <w:r w:rsidRPr="00305EA8">
        <w:rPr>
          <w:rFonts w:ascii="Times New Roman" w:hAnsi="Times New Roman" w:cs="Times New Roman"/>
          <w:color w:val="222222"/>
          <w:sz w:val="24"/>
          <w:szCs w:val="24"/>
          <w:shd w:val="clear" w:color="auto" w:fill="FFFFFF"/>
        </w:rPr>
        <w:t xml:space="preserve">, K. K., </w:t>
      </w:r>
      <w:proofErr w:type="spellStart"/>
      <w:r w:rsidRPr="00305EA8">
        <w:rPr>
          <w:rFonts w:ascii="Times New Roman" w:hAnsi="Times New Roman" w:cs="Times New Roman"/>
          <w:color w:val="222222"/>
          <w:sz w:val="24"/>
          <w:szCs w:val="24"/>
          <w:shd w:val="clear" w:color="auto" w:fill="FFFFFF"/>
        </w:rPr>
        <w:t>Soni</w:t>
      </w:r>
      <w:proofErr w:type="spellEnd"/>
      <w:r w:rsidRPr="00305EA8">
        <w:rPr>
          <w:rFonts w:ascii="Times New Roman" w:hAnsi="Times New Roman" w:cs="Times New Roman"/>
          <w:color w:val="222222"/>
          <w:sz w:val="24"/>
          <w:szCs w:val="24"/>
          <w:shd w:val="clear" w:color="auto" w:fill="FFFFFF"/>
        </w:rPr>
        <w:t xml:space="preserve">, R., Jamal, Q. M. S., Tripathi, P., Lal, J. A., Jha, N. K., ... &amp; </w:t>
      </w:r>
      <w:proofErr w:type="spellStart"/>
      <w:r w:rsidRPr="00305EA8">
        <w:rPr>
          <w:rFonts w:ascii="Times New Roman" w:hAnsi="Times New Roman" w:cs="Times New Roman"/>
          <w:color w:val="222222"/>
          <w:sz w:val="24"/>
          <w:szCs w:val="24"/>
          <w:shd w:val="clear" w:color="auto" w:fill="FFFFFF"/>
        </w:rPr>
        <w:t>Ruokolainen</w:t>
      </w:r>
      <w:proofErr w:type="spellEnd"/>
      <w:r w:rsidRPr="00305EA8">
        <w:rPr>
          <w:rFonts w:ascii="Times New Roman" w:hAnsi="Times New Roman" w:cs="Times New Roman"/>
          <w:color w:val="222222"/>
          <w:sz w:val="24"/>
          <w:szCs w:val="24"/>
          <w:shd w:val="clear" w:color="auto" w:fill="FFFFFF"/>
        </w:rPr>
        <w:t>, J. (2021). Wastewater treatment and reuse: a review of its applications and health implications. </w:t>
      </w:r>
      <w:r w:rsidRPr="00305EA8">
        <w:rPr>
          <w:rFonts w:ascii="Times New Roman" w:hAnsi="Times New Roman" w:cs="Times New Roman"/>
          <w:i/>
          <w:iCs/>
          <w:color w:val="222222"/>
          <w:sz w:val="24"/>
          <w:szCs w:val="24"/>
          <w:shd w:val="clear" w:color="auto" w:fill="FFFFFF"/>
        </w:rPr>
        <w:t>Water, Air, &amp; Soil Pollution</w:t>
      </w:r>
      <w:r w:rsidRPr="00305EA8">
        <w:rPr>
          <w:rFonts w:ascii="Times New Roman" w:hAnsi="Times New Roman" w:cs="Times New Roman"/>
          <w:color w:val="222222"/>
          <w:sz w:val="24"/>
          <w:szCs w:val="24"/>
          <w:shd w:val="clear" w:color="auto" w:fill="FFFFFF"/>
        </w:rPr>
        <w:t>, </w:t>
      </w:r>
      <w:r w:rsidRPr="00305EA8">
        <w:rPr>
          <w:rFonts w:ascii="Times New Roman" w:hAnsi="Times New Roman" w:cs="Times New Roman"/>
          <w:i/>
          <w:iCs/>
          <w:color w:val="222222"/>
          <w:sz w:val="24"/>
          <w:szCs w:val="24"/>
          <w:shd w:val="clear" w:color="auto" w:fill="FFFFFF"/>
        </w:rPr>
        <w:t>232</w:t>
      </w:r>
      <w:r w:rsidRPr="00305EA8">
        <w:rPr>
          <w:rFonts w:ascii="Times New Roman" w:hAnsi="Times New Roman" w:cs="Times New Roman"/>
          <w:color w:val="222222"/>
          <w:sz w:val="24"/>
          <w:szCs w:val="24"/>
          <w:shd w:val="clear" w:color="auto" w:fill="FFFFFF"/>
        </w:rPr>
        <w:t>, 1-28.</w:t>
      </w:r>
    </w:p>
    <w:p w14:paraId="053D7E9C" w14:textId="77777777" w:rsidR="00B302AF" w:rsidRPr="00305EA8" w:rsidRDefault="00B302AF" w:rsidP="00B302AF">
      <w:pPr>
        <w:spacing w:line="360" w:lineRule="auto"/>
        <w:jc w:val="both"/>
        <w:rPr>
          <w:rFonts w:ascii="Times New Roman" w:hAnsi="Times New Roman" w:cs="Times New Roman"/>
          <w:sz w:val="24"/>
          <w:szCs w:val="24"/>
        </w:rPr>
      </w:pPr>
      <w:proofErr w:type="spellStart"/>
      <w:r w:rsidRPr="00305EA8">
        <w:rPr>
          <w:rFonts w:ascii="Times New Roman" w:hAnsi="Times New Roman" w:cs="Times New Roman"/>
          <w:sz w:val="24"/>
          <w:szCs w:val="24"/>
        </w:rPr>
        <w:t>Kesebir</w:t>
      </w:r>
      <w:proofErr w:type="spellEnd"/>
      <w:r w:rsidRPr="00305EA8">
        <w:rPr>
          <w:rFonts w:ascii="Times New Roman" w:hAnsi="Times New Roman" w:cs="Times New Roman"/>
          <w:sz w:val="24"/>
          <w:szCs w:val="24"/>
        </w:rPr>
        <w:t xml:space="preserve">, A. Ö., </w:t>
      </w:r>
      <w:proofErr w:type="spellStart"/>
      <w:r w:rsidRPr="00305EA8">
        <w:rPr>
          <w:rFonts w:ascii="Times New Roman" w:hAnsi="Times New Roman" w:cs="Times New Roman"/>
          <w:sz w:val="24"/>
          <w:szCs w:val="24"/>
        </w:rPr>
        <w:t>Kılıç</w:t>
      </w:r>
      <w:proofErr w:type="spellEnd"/>
      <w:r w:rsidRPr="00305EA8">
        <w:rPr>
          <w:rFonts w:ascii="Times New Roman" w:hAnsi="Times New Roman" w:cs="Times New Roman"/>
          <w:sz w:val="24"/>
          <w:szCs w:val="24"/>
        </w:rPr>
        <w:t xml:space="preserve">, D., </w:t>
      </w:r>
      <w:proofErr w:type="spellStart"/>
      <w:r w:rsidRPr="00305EA8">
        <w:rPr>
          <w:rFonts w:ascii="Times New Roman" w:hAnsi="Times New Roman" w:cs="Times New Roman"/>
          <w:sz w:val="24"/>
          <w:szCs w:val="24"/>
        </w:rPr>
        <w:t>Şişecioğlu</w:t>
      </w:r>
      <w:proofErr w:type="spellEnd"/>
      <w:r w:rsidRPr="00305EA8">
        <w:rPr>
          <w:rFonts w:ascii="Times New Roman" w:hAnsi="Times New Roman" w:cs="Times New Roman"/>
          <w:sz w:val="24"/>
          <w:szCs w:val="24"/>
        </w:rPr>
        <w:t xml:space="preserve">, M., </w:t>
      </w:r>
      <w:proofErr w:type="spellStart"/>
      <w:r w:rsidRPr="00305EA8">
        <w:rPr>
          <w:rFonts w:ascii="Times New Roman" w:hAnsi="Times New Roman" w:cs="Times New Roman"/>
          <w:sz w:val="24"/>
          <w:szCs w:val="24"/>
        </w:rPr>
        <w:t>Adıgüzel</w:t>
      </w:r>
      <w:proofErr w:type="spellEnd"/>
      <w:r w:rsidRPr="00305EA8">
        <w:rPr>
          <w:rFonts w:ascii="Times New Roman" w:hAnsi="Times New Roman" w:cs="Times New Roman"/>
          <w:sz w:val="24"/>
          <w:szCs w:val="24"/>
        </w:rPr>
        <w:t xml:space="preserve">, A., &amp; </w:t>
      </w:r>
      <w:proofErr w:type="spellStart"/>
      <w:r w:rsidRPr="00305EA8">
        <w:rPr>
          <w:rFonts w:ascii="Times New Roman" w:hAnsi="Times New Roman" w:cs="Times New Roman"/>
          <w:sz w:val="24"/>
          <w:szCs w:val="24"/>
        </w:rPr>
        <w:t>Küfrevioğlu</w:t>
      </w:r>
      <w:proofErr w:type="spellEnd"/>
      <w:r w:rsidRPr="00305EA8">
        <w:rPr>
          <w:rFonts w:ascii="Times New Roman" w:hAnsi="Times New Roman" w:cs="Times New Roman"/>
          <w:sz w:val="24"/>
          <w:szCs w:val="24"/>
        </w:rPr>
        <w:t xml:space="preserve">, Ö. İ. (2021). Recombinant laccase production from Bacillus licheniformis O12: Characterization and its application for dye decolorization. </w:t>
      </w:r>
      <w:proofErr w:type="spellStart"/>
      <w:r w:rsidRPr="00305EA8">
        <w:rPr>
          <w:rFonts w:ascii="Times New Roman" w:hAnsi="Times New Roman" w:cs="Times New Roman"/>
          <w:sz w:val="24"/>
          <w:szCs w:val="24"/>
        </w:rPr>
        <w:t>Biologia</w:t>
      </w:r>
      <w:proofErr w:type="spellEnd"/>
      <w:r w:rsidRPr="00305EA8">
        <w:rPr>
          <w:rFonts w:ascii="Times New Roman" w:hAnsi="Times New Roman" w:cs="Times New Roman"/>
          <w:sz w:val="24"/>
          <w:szCs w:val="24"/>
        </w:rPr>
        <w:t xml:space="preserve">, 76(11), 3429–3438. </w:t>
      </w:r>
    </w:p>
    <w:p w14:paraId="5531EF78" w14:textId="390F6192" w:rsidR="00B302AF" w:rsidRPr="00F300C6" w:rsidRDefault="00B302AF" w:rsidP="00B302AF">
      <w:pPr>
        <w:spacing w:line="360" w:lineRule="auto"/>
        <w:jc w:val="both"/>
        <w:rPr>
          <w:rFonts w:ascii="Times New Roman" w:hAnsi="Times New Roman" w:cs="Times New Roman"/>
          <w:color w:val="222222"/>
          <w:sz w:val="24"/>
          <w:szCs w:val="24"/>
          <w:shd w:val="clear" w:color="auto" w:fill="FFFFFF"/>
        </w:rPr>
      </w:pPr>
      <w:proofErr w:type="spellStart"/>
      <w:r w:rsidRPr="00305EA8">
        <w:rPr>
          <w:rFonts w:ascii="Times New Roman" w:hAnsi="Times New Roman" w:cs="Times New Roman"/>
          <w:color w:val="222222"/>
          <w:sz w:val="24"/>
          <w:szCs w:val="24"/>
          <w:shd w:val="clear" w:color="auto" w:fill="FFFFFF"/>
        </w:rPr>
        <w:t>Keum</w:t>
      </w:r>
      <w:proofErr w:type="spellEnd"/>
      <w:r w:rsidRPr="00305EA8">
        <w:rPr>
          <w:rFonts w:ascii="Times New Roman" w:hAnsi="Times New Roman" w:cs="Times New Roman"/>
          <w:color w:val="222222"/>
          <w:sz w:val="24"/>
          <w:szCs w:val="24"/>
          <w:shd w:val="clear" w:color="auto" w:fill="FFFFFF"/>
        </w:rPr>
        <w:t>, Y. S., &amp; Li, Q. X. (2004). Fungal laccase-</w:t>
      </w:r>
      <w:proofErr w:type="spellStart"/>
      <w:r w:rsidRPr="00305EA8">
        <w:rPr>
          <w:rFonts w:ascii="Times New Roman" w:hAnsi="Times New Roman" w:cs="Times New Roman"/>
          <w:color w:val="222222"/>
          <w:sz w:val="24"/>
          <w:szCs w:val="24"/>
          <w:shd w:val="clear" w:color="auto" w:fill="FFFFFF"/>
        </w:rPr>
        <w:t>catalyzed</w:t>
      </w:r>
      <w:proofErr w:type="spellEnd"/>
      <w:r w:rsidRPr="00305EA8">
        <w:rPr>
          <w:rFonts w:ascii="Times New Roman" w:hAnsi="Times New Roman" w:cs="Times New Roman"/>
          <w:color w:val="222222"/>
          <w:sz w:val="24"/>
          <w:szCs w:val="24"/>
          <w:shd w:val="clear" w:color="auto" w:fill="FFFFFF"/>
        </w:rPr>
        <w:t xml:space="preserve"> degradation of hydroxy polychlorinated biphenyls. </w:t>
      </w:r>
      <w:r w:rsidRPr="00305EA8">
        <w:rPr>
          <w:rFonts w:ascii="Times New Roman" w:hAnsi="Times New Roman" w:cs="Times New Roman"/>
          <w:i/>
          <w:iCs/>
          <w:color w:val="222222"/>
          <w:sz w:val="24"/>
          <w:szCs w:val="24"/>
          <w:shd w:val="clear" w:color="auto" w:fill="FFFFFF"/>
        </w:rPr>
        <w:t>Chemosphere</w:t>
      </w:r>
      <w:r w:rsidRPr="00305EA8">
        <w:rPr>
          <w:rFonts w:ascii="Times New Roman" w:hAnsi="Times New Roman" w:cs="Times New Roman"/>
          <w:color w:val="222222"/>
          <w:sz w:val="24"/>
          <w:szCs w:val="24"/>
          <w:shd w:val="clear" w:color="auto" w:fill="FFFFFF"/>
        </w:rPr>
        <w:t>, </w:t>
      </w:r>
      <w:r w:rsidRPr="00305EA8">
        <w:rPr>
          <w:rFonts w:ascii="Times New Roman" w:hAnsi="Times New Roman" w:cs="Times New Roman"/>
          <w:i/>
          <w:iCs/>
          <w:color w:val="222222"/>
          <w:sz w:val="24"/>
          <w:szCs w:val="24"/>
          <w:shd w:val="clear" w:color="auto" w:fill="FFFFFF"/>
        </w:rPr>
        <w:t>56</w:t>
      </w:r>
      <w:r w:rsidRPr="00305EA8">
        <w:rPr>
          <w:rFonts w:ascii="Times New Roman" w:hAnsi="Times New Roman" w:cs="Times New Roman"/>
          <w:color w:val="222222"/>
          <w:sz w:val="24"/>
          <w:szCs w:val="24"/>
          <w:shd w:val="clear" w:color="auto" w:fill="FFFFFF"/>
        </w:rPr>
        <w:t>(1), 23-30.</w:t>
      </w:r>
    </w:p>
    <w:p w14:paraId="77BCBEAF" w14:textId="77777777" w:rsidR="00B302AF" w:rsidRPr="00F300C6" w:rsidRDefault="00B302AF" w:rsidP="00B302AF">
      <w:pPr>
        <w:spacing w:line="360" w:lineRule="auto"/>
        <w:jc w:val="both"/>
        <w:rPr>
          <w:rFonts w:ascii="Times New Roman" w:hAnsi="Times New Roman" w:cs="Times New Roman"/>
          <w:sz w:val="24"/>
          <w:szCs w:val="24"/>
          <w:shd w:val="clear" w:color="auto" w:fill="FFFFFF"/>
        </w:rPr>
      </w:pPr>
      <w:proofErr w:type="spellStart"/>
      <w:r w:rsidRPr="00305EA8">
        <w:rPr>
          <w:rFonts w:ascii="Times New Roman" w:hAnsi="Times New Roman" w:cs="Times New Roman"/>
          <w:sz w:val="24"/>
          <w:szCs w:val="24"/>
          <w:shd w:val="clear" w:color="auto" w:fill="FFFFFF"/>
        </w:rPr>
        <w:t>Khlifi</w:t>
      </w:r>
      <w:proofErr w:type="spellEnd"/>
      <w:r w:rsidRPr="00305EA8">
        <w:rPr>
          <w:rFonts w:ascii="Times New Roman" w:hAnsi="Times New Roman" w:cs="Times New Roman"/>
          <w:sz w:val="24"/>
          <w:szCs w:val="24"/>
          <w:shd w:val="clear" w:color="auto" w:fill="FFFFFF"/>
        </w:rPr>
        <w:t xml:space="preserve">, R., </w:t>
      </w:r>
      <w:proofErr w:type="spellStart"/>
      <w:r w:rsidRPr="00305EA8">
        <w:rPr>
          <w:rFonts w:ascii="Times New Roman" w:hAnsi="Times New Roman" w:cs="Times New Roman"/>
          <w:sz w:val="24"/>
          <w:szCs w:val="24"/>
          <w:shd w:val="clear" w:color="auto" w:fill="FFFFFF"/>
        </w:rPr>
        <w:t>Belbahri</w:t>
      </w:r>
      <w:proofErr w:type="spellEnd"/>
      <w:r w:rsidRPr="00305EA8">
        <w:rPr>
          <w:rFonts w:ascii="Times New Roman" w:hAnsi="Times New Roman" w:cs="Times New Roman"/>
          <w:sz w:val="24"/>
          <w:szCs w:val="24"/>
          <w:shd w:val="clear" w:color="auto" w:fill="FFFFFF"/>
        </w:rPr>
        <w:t xml:space="preserve">, L., Woodward, S., </w:t>
      </w:r>
      <w:proofErr w:type="spellStart"/>
      <w:r w:rsidRPr="00305EA8">
        <w:rPr>
          <w:rFonts w:ascii="Times New Roman" w:hAnsi="Times New Roman" w:cs="Times New Roman"/>
          <w:sz w:val="24"/>
          <w:szCs w:val="24"/>
          <w:shd w:val="clear" w:color="auto" w:fill="FFFFFF"/>
        </w:rPr>
        <w:t>Ellouz</w:t>
      </w:r>
      <w:proofErr w:type="spellEnd"/>
      <w:r w:rsidRPr="00305EA8">
        <w:rPr>
          <w:rFonts w:ascii="Times New Roman" w:hAnsi="Times New Roman" w:cs="Times New Roman"/>
          <w:sz w:val="24"/>
          <w:szCs w:val="24"/>
          <w:shd w:val="clear" w:color="auto" w:fill="FFFFFF"/>
        </w:rPr>
        <w:t xml:space="preserve">, M., </w:t>
      </w:r>
      <w:proofErr w:type="spellStart"/>
      <w:r w:rsidRPr="00305EA8">
        <w:rPr>
          <w:rFonts w:ascii="Times New Roman" w:hAnsi="Times New Roman" w:cs="Times New Roman"/>
          <w:sz w:val="24"/>
          <w:szCs w:val="24"/>
          <w:shd w:val="clear" w:color="auto" w:fill="FFFFFF"/>
        </w:rPr>
        <w:t>Dhouib</w:t>
      </w:r>
      <w:proofErr w:type="spellEnd"/>
      <w:r w:rsidRPr="00305EA8">
        <w:rPr>
          <w:rFonts w:ascii="Times New Roman" w:hAnsi="Times New Roman" w:cs="Times New Roman"/>
          <w:sz w:val="24"/>
          <w:szCs w:val="24"/>
          <w:shd w:val="clear" w:color="auto" w:fill="FFFFFF"/>
        </w:rPr>
        <w:t xml:space="preserve">, A., </w:t>
      </w:r>
      <w:proofErr w:type="spellStart"/>
      <w:r w:rsidRPr="00305EA8">
        <w:rPr>
          <w:rFonts w:ascii="Times New Roman" w:hAnsi="Times New Roman" w:cs="Times New Roman"/>
          <w:sz w:val="24"/>
          <w:szCs w:val="24"/>
          <w:shd w:val="clear" w:color="auto" w:fill="FFFFFF"/>
        </w:rPr>
        <w:t>Sayadi</w:t>
      </w:r>
      <w:proofErr w:type="spellEnd"/>
      <w:r w:rsidRPr="00305EA8">
        <w:rPr>
          <w:rFonts w:ascii="Times New Roman" w:hAnsi="Times New Roman" w:cs="Times New Roman"/>
          <w:sz w:val="24"/>
          <w:szCs w:val="24"/>
          <w:shd w:val="clear" w:color="auto" w:fill="FFFFFF"/>
        </w:rPr>
        <w:t xml:space="preserve">, S., &amp; </w:t>
      </w:r>
      <w:proofErr w:type="spellStart"/>
      <w:r w:rsidRPr="00305EA8">
        <w:rPr>
          <w:rFonts w:ascii="Times New Roman" w:hAnsi="Times New Roman" w:cs="Times New Roman"/>
          <w:sz w:val="24"/>
          <w:szCs w:val="24"/>
          <w:shd w:val="clear" w:color="auto" w:fill="FFFFFF"/>
        </w:rPr>
        <w:t>Mechichi</w:t>
      </w:r>
      <w:proofErr w:type="spellEnd"/>
      <w:r w:rsidRPr="00305EA8">
        <w:rPr>
          <w:rFonts w:ascii="Times New Roman" w:hAnsi="Times New Roman" w:cs="Times New Roman"/>
          <w:sz w:val="24"/>
          <w:szCs w:val="24"/>
          <w:shd w:val="clear" w:color="auto" w:fill="FFFFFF"/>
        </w:rPr>
        <w:t>, T. (2010). Decolourization and detoxification of textile industry wastewater by the laccase-mediator system. </w:t>
      </w:r>
      <w:r w:rsidRPr="00305EA8">
        <w:rPr>
          <w:rFonts w:ascii="Times New Roman" w:hAnsi="Times New Roman" w:cs="Times New Roman"/>
          <w:i/>
          <w:iCs/>
          <w:sz w:val="24"/>
          <w:szCs w:val="24"/>
          <w:shd w:val="clear" w:color="auto" w:fill="FFFFFF"/>
        </w:rPr>
        <w:t>Journal of Hazardous Materials</w:t>
      </w:r>
      <w:r w:rsidRPr="00305EA8">
        <w:rPr>
          <w:rFonts w:ascii="Times New Roman" w:hAnsi="Times New Roman" w:cs="Times New Roman"/>
          <w:sz w:val="24"/>
          <w:szCs w:val="24"/>
          <w:shd w:val="clear" w:color="auto" w:fill="FFFFFF"/>
        </w:rPr>
        <w:t>, </w:t>
      </w:r>
      <w:r w:rsidRPr="00305EA8">
        <w:rPr>
          <w:rFonts w:ascii="Times New Roman" w:hAnsi="Times New Roman" w:cs="Times New Roman"/>
          <w:i/>
          <w:iCs/>
          <w:sz w:val="24"/>
          <w:szCs w:val="24"/>
          <w:shd w:val="clear" w:color="auto" w:fill="FFFFFF"/>
        </w:rPr>
        <w:t>175</w:t>
      </w:r>
      <w:r w:rsidRPr="00305EA8">
        <w:rPr>
          <w:rFonts w:ascii="Times New Roman" w:hAnsi="Times New Roman" w:cs="Times New Roman"/>
          <w:sz w:val="24"/>
          <w:szCs w:val="24"/>
          <w:shd w:val="clear" w:color="auto" w:fill="FFFFFF"/>
        </w:rPr>
        <w:t>(1-3), 802-808.</w:t>
      </w:r>
    </w:p>
    <w:p w14:paraId="1EEC3597" w14:textId="77777777" w:rsidR="00B302AF" w:rsidRPr="00305EA8" w:rsidRDefault="00B302AF" w:rsidP="00B302AF">
      <w:pPr>
        <w:spacing w:line="360" w:lineRule="auto"/>
        <w:jc w:val="both"/>
        <w:rPr>
          <w:rFonts w:ascii="Times New Roman" w:hAnsi="Times New Roman" w:cs="Times New Roman"/>
          <w:sz w:val="24"/>
          <w:szCs w:val="24"/>
          <w:shd w:val="clear" w:color="auto" w:fill="FFFFFF"/>
        </w:rPr>
      </w:pPr>
      <w:r w:rsidRPr="00305EA8">
        <w:rPr>
          <w:rFonts w:ascii="Times New Roman" w:hAnsi="Times New Roman" w:cs="Times New Roman"/>
          <w:sz w:val="24"/>
          <w:szCs w:val="24"/>
          <w:shd w:val="clear" w:color="auto" w:fill="FFFFFF"/>
        </w:rPr>
        <w:t>Kirchhoff, M. M. (2003). Promoting green engineering through green chemistry. </w:t>
      </w:r>
      <w:r w:rsidRPr="00305EA8">
        <w:rPr>
          <w:rFonts w:ascii="Times New Roman" w:hAnsi="Times New Roman" w:cs="Times New Roman"/>
          <w:i/>
          <w:iCs/>
          <w:sz w:val="24"/>
          <w:szCs w:val="24"/>
          <w:shd w:val="clear" w:color="auto" w:fill="FFFFFF"/>
        </w:rPr>
        <w:t>Environmental science &amp; technology</w:t>
      </w:r>
      <w:r w:rsidRPr="00305EA8">
        <w:rPr>
          <w:rFonts w:ascii="Times New Roman" w:hAnsi="Times New Roman" w:cs="Times New Roman"/>
          <w:sz w:val="24"/>
          <w:szCs w:val="24"/>
          <w:shd w:val="clear" w:color="auto" w:fill="FFFFFF"/>
        </w:rPr>
        <w:t>, </w:t>
      </w:r>
      <w:r w:rsidRPr="00305EA8">
        <w:rPr>
          <w:rFonts w:ascii="Times New Roman" w:hAnsi="Times New Roman" w:cs="Times New Roman"/>
          <w:i/>
          <w:iCs/>
          <w:sz w:val="24"/>
          <w:szCs w:val="24"/>
          <w:shd w:val="clear" w:color="auto" w:fill="FFFFFF"/>
        </w:rPr>
        <w:t>37</w:t>
      </w:r>
      <w:r w:rsidRPr="00305EA8">
        <w:rPr>
          <w:rFonts w:ascii="Times New Roman" w:hAnsi="Times New Roman" w:cs="Times New Roman"/>
          <w:sz w:val="24"/>
          <w:szCs w:val="24"/>
          <w:shd w:val="clear" w:color="auto" w:fill="FFFFFF"/>
        </w:rPr>
        <w:t>(23), 5349-5353.</w:t>
      </w:r>
    </w:p>
    <w:p w14:paraId="66D098A0" w14:textId="77777777" w:rsidR="00B302AF" w:rsidRPr="00305EA8" w:rsidRDefault="00B302AF" w:rsidP="00B302AF">
      <w:pPr>
        <w:spacing w:line="360" w:lineRule="auto"/>
        <w:jc w:val="both"/>
        <w:rPr>
          <w:rFonts w:ascii="Times New Roman" w:hAnsi="Times New Roman" w:cs="Times New Roman"/>
          <w:sz w:val="24"/>
          <w:szCs w:val="24"/>
          <w:shd w:val="clear" w:color="auto" w:fill="FFFFFF"/>
        </w:rPr>
      </w:pPr>
      <w:r w:rsidRPr="00305EA8">
        <w:rPr>
          <w:rFonts w:ascii="Times New Roman" w:hAnsi="Times New Roman" w:cs="Times New Roman"/>
          <w:sz w:val="24"/>
          <w:szCs w:val="24"/>
          <w:shd w:val="clear" w:color="auto" w:fill="FFFFFF"/>
        </w:rPr>
        <w:t>Kumar, A., &amp; Sharma, S. (2019). </w:t>
      </w:r>
      <w:r w:rsidRPr="00305EA8">
        <w:rPr>
          <w:rFonts w:ascii="Times New Roman" w:hAnsi="Times New Roman" w:cs="Times New Roman"/>
          <w:i/>
          <w:iCs/>
          <w:sz w:val="24"/>
          <w:szCs w:val="24"/>
          <w:shd w:val="clear" w:color="auto" w:fill="FFFFFF"/>
        </w:rPr>
        <w:t>Microbes and enzymes in soil health and bioremediation</w:t>
      </w:r>
      <w:r w:rsidRPr="00305EA8">
        <w:rPr>
          <w:rFonts w:ascii="Times New Roman" w:hAnsi="Times New Roman" w:cs="Times New Roman"/>
          <w:sz w:val="24"/>
          <w:szCs w:val="24"/>
          <w:shd w:val="clear" w:color="auto" w:fill="FFFFFF"/>
        </w:rPr>
        <w:t> (pp. 353-366). Singapore: Springer.</w:t>
      </w:r>
    </w:p>
    <w:p w14:paraId="6B7C29DC" w14:textId="77777777" w:rsidR="00B302AF" w:rsidRPr="00305EA8" w:rsidRDefault="00B302AF" w:rsidP="00B302AF">
      <w:pPr>
        <w:spacing w:line="360" w:lineRule="auto"/>
        <w:jc w:val="both"/>
        <w:rPr>
          <w:rFonts w:ascii="Times New Roman" w:hAnsi="Times New Roman" w:cs="Times New Roman"/>
          <w:sz w:val="24"/>
          <w:szCs w:val="24"/>
          <w:shd w:val="clear" w:color="auto" w:fill="FFFFFF"/>
        </w:rPr>
      </w:pPr>
      <w:r w:rsidRPr="00305EA8">
        <w:rPr>
          <w:rFonts w:ascii="Times New Roman" w:hAnsi="Times New Roman" w:cs="Times New Roman"/>
          <w:sz w:val="24"/>
          <w:szCs w:val="24"/>
          <w:shd w:val="clear" w:color="auto" w:fill="FFFFFF"/>
        </w:rPr>
        <w:t xml:space="preserve">Kumar, A., Pillay, B., &amp; </w:t>
      </w:r>
      <w:proofErr w:type="spellStart"/>
      <w:r w:rsidRPr="00305EA8">
        <w:rPr>
          <w:rFonts w:ascii="Times New Roman" w:hAnsi="Times New Roman" w:cs="Times New Roman"/>
          <w:sz w:val="24"/>
          <w:szCs w:val="24"/>
          <w:shd w:val="clear" w:color="auto" w:fill="FFFFFF"/>
        </w:rPr>
        <w:t>Olaniran</w:t>
      </w:r>
      <w:proofErr w:type="spellEnd"/>
      <w:r w:rsidRPr="00305EA8">
        <w:rPr>
          <w:rFonts w:ascii="Times New Roman" w:hAnsi="Times New Roman" w:cs="Times New Roman"/>
          <w:sz w:val="24"/>
          <w:szCs w:val="24"/>
          <w:shd w:val="clear" w:color="auto" w:fill="FFFFFF"/>
        </w:rPr>
        <w:t xml:space="preserve">, A. O. (2016). L-2-haloacid dehalogenase from </w:t>
      </w:r>
      <w:proofErr w:type="spellStart"/>
      <w:r w:rsidRPr="00305EA8">
        <w:rPr>
          <w:rFonts w:ascii="Times New Roman" w:hAnsi="Times New Roman" w:cs="Times New Roman"/>
          <w:sz w:val="24"/>
          <w:szCs w:val="24"/>
          <w:shd w:val="clear" w:color="auto" w:fill="FFFFFF"/>
        </w:rPr>
        <w:t>ancylobacter</w:t>
      </w:r>
      <w:proofErr w:type="spellEnd"/>
      <w:r w:rsidRPr="00305EA8">
        <w:rPr>
          <w:rFonts w:ascii="Times New Roman" w:hAnsi="Times New Roman" w:cs="Times New Roman"/>
          <w:sz w:val="24"/>
          <w:szCs w:val="24"/>
          <w:shd w:val="clear" w:color="auto" w:fill="FFFFFF"/>
        </w:rPr>
        <w:t xml:space="preserve"> aquaticus UV5: Sequence determination and structure prediction. </w:t>
      </w:r>
      <w:r w:rsidRPr="00305EA8">
        <w:rPr>
          <w:rFonts w:ascii="Times New Roman" w:hAnsi="Times New Roman" w:cs="Times New Roman"/>
          <w:i/>
          <w:iCs/>
          <w:sz w:val="24"/>
          <w:szCs w:val="24"/>
          <w:shd w:val="clear" w:color="auto" w:fill="FFFFFF"/>
        </w:rPr>
        <w:t>International journal of biological macromolecules</w:t>
      </w:r>
      <w:r w:rsidRPr="00305EA8">
        <w:rPr>
          <w:rFonts w:ascii="Times New Roman" w:hAnsi="Times New Roman" w:cs="Times New Roman"/>
          <w:sz w:val="24"/>
          <w:szCs w:val="24"/>
          <w:shd w:val="clear" w:color="auto" w:fill="FFFFFF"/>
        </w:rPr>
        <w:t>, </w:t>
      </w:r>
      <w:r w:rsidRPr="00305EA8">
        <w:rPr>
          <w:rFonts w:ascii="Times New Roman" w:hAnsi="Times New Roman" w:cs="Times New Roman"/>
          <w:i/>
          <w:iCs/>
          <w:sz w:val="24"/>
          <w:szCs w:val="24"/>
          <w:shd w:val="clear" w:color="auto" w:fill="FFFFFF"/>
        </w:rPr>
        <w:t>83</w:t>
      </w:r>
      <w:r w:rsidRPr="00305EA8">
        <w:rPr>
          <w:rFonts w:ascii="Times New Roman" w:hAnsi="Times New Roman" w:cs="Times New Roman"/>
          <w:sz w:val="24"/>
          <w:szCs w:val="24"/>
          <w:shd w:val="clear" w:color="auto" w:fill="FFFFFF"/>
        </w:rPr>
        <w:t>, 216-225.</w:t>
      </w:r>
    </w:p>
    <w:p w14:paraId="155EC0CE" w14:textId="77777777" w:rsidR="00B302AF" w:rsidRPr="00305EA8" w:rsidRDefault="00B302AF" w:rsidP="00B302AF">
      <w:pPr>
        <w:spacing w:line="360" w:lineRule="auto"/>
        <w:jc w:val="both"/>
        <w:rPr>
          <w:rFonts w:ascii="Times New Roman" w:hAnsi="Times New Roman" w:cs="Times New Roman"/>
          <w:color w:val="222222"/>
          <w:sz w:val="24"/>
          <w:szCs w:val="24"/>
          <w:shd w:val="clear" w:color="auto" w:fill="FFFFFF"/>
        </w:rPr>
      </w:pPr>
      <w:proofErr w:type="spellStart"/>
      <w:r w:rsidRPr="00305EA8">
        <w:rPr>
          <w:rFonts w:ascii="Times New Roman" w:hAnsi="Times New Roman" w:cs="Times New Roman"/>
          <w:color w:val="222222"/>
          <w:sz w:val="24"/>
          <w:szCs w:val="24"/>
          <w:shd w:val="clear" w:color="auto" w:fill="FFFFFF"/>
        </w:rPr>
        <w:t>Kupski</w:t>
      </w:r>
      <w:proofErr w:type="spellEnd"/>
      <w:r w:rsidRPr="00305EA8">
        <w:rPr>
          <w:rFonts w:ascii="Times New Roman" w:hAnsi="Times New Roman" w:cs="Times New Roman"/>
          <w:color w:val="222222"/>
          <w:sz w:val="24"/>
          <w:szCs w:val="24"/>
          <w:shd w:val="clear" w:color="auto" w:fill="FFFFFF"/>
        </w:rPr>
        <w:t xml:space="preserve">, L., </w:t>
      </w:r>
      <w:proofErr w:type="spellStart"/>
      <w:r w:rsidRPr="00305EA8">
        <w:rPr>
          <w:rFonts w:ascii="Times New Roman" w:hAnsi="Times New Roman" w:cs="Times New Roman"/>
          <w:color w:val="222222"/>
          <w:sz w:val="24"/>
          <w:szCs w:val="24"/>
          <w:shd w:val="clear" w:color="auto" w:fill="FFFFFF"/>
        </w:rPr>
        <w:t>Pagnussatt</w:t>
      </w:r>
      <w:proofErr w:type="spellEnd"/>
      <w:r w:rsidRPr="00305EA8">
        <w:rPr>
          <w:rFonts w:ascii="Times New Roman" w:hAnsi="Times New Roman" w:cs="Times New Roman"/>
          <w:color w:val="222222"/>
          <w:sz w:val="24"/>
          <w:szCs w:val="24"/>
          <w:shd w:val="clear" w:color="auto" w:fill="FFFFFF"/>
        </w:rPr>
        <w:t xml:space="preserve">, F. A., Buffon, J. G., &amp; Furlong, E. B. (2014). Endoglucanase and total cellulase from newly isolated Rhizopus </w:t>
      </w:r>
      <w:proofErr w:type="spellStart"/>
      <w:r w:rsidRPr="00305EA8">
        <w:rPr>
          <w:rFonts w:ascii="Times New Roman" w:hAnsi="Times New Roman" w:cs="Times New Roman"/>
          <w:color w:val="222222"/>
          <w:sz w:val="24"/>
          <w:szCs w:val="24"/>
          <w:shd w:val="clear" w:color="auto" w:fill="FFFFFF"/>
        </w:rPr>
        <w:t>oryzae</w:t>
      </w:r>
      <w:proofErr w:type="spellEnd"/>
      <w:r w:rsidRPr="00305EA8">
        <w:rPr>
          <w:rFonts w:ascii="Times New Roman" w:hAnsi="Times New Roman" w:cs="Times New Roman"/>
          <w:color w:val="222222"/>
          <w:sz w:val="24"/>
          <w:szCs w:val="24"/>
          <w:shd w:val="clear" w:color="auto" w:fill="FFFFFF"/>
        </w:rPr>
        <w:t xml:space="preserve"> and Trichoderma </w:t>
      </w:r>
      <w:proofErr w:type="spellStart"/>
      <w:r w:rsidRPr="00305EA8">
        <w:rPr>
          <w:rFonts w:ascii="Times New Roman" w:hAnsi="Times New Roman" w:cs="Times New Roman"/>
          <w:color w:val="222222"/>
          <w:sz w:val="24"/>
          <w:szCs w:val="24"/>
          <w:shd w:val="clear" w:color="auto" w:fill="FFFFFF"/>
        </w:rPr>
        <w:t>reesei</w:t>
      </w:r>
      <w:proofErr w:type="spellEnd"/>
      <w:r w:rsidRPr="00305EA8">
        <w:rPr>
          <w:rFonts w:ascii="Times New Roman" w:hAnsi="Times New Roman" w:cs="Times New Roman"/>
          <w:color w:val="222222"/>
          <w:sz w:val="24"/>
          <w:szCs w:val="24"/>
          <w:shd w:val="clear" w:color="auto" w:fill="FFFFFF"/>
        </w:rPr>
        <w:t>: production, characterization, and thermal stability. </w:t>
      </w:r>
      <w:r w:rsidRPr="00305EA8">
        <w:rPr>
          <w:rFonts w:ascii="Times New Roman" w:hAnsi="Times New Roman" w:cs="Times New Roman"/>
          <w:i/>
          <w:iCs/>
          <w:color w:val="222222"/>
          <w:sz w:val="24"/>
          <w:szCs w:val="24"/>
          <w:shd w:val="clear" w:color="auto" w:fill="FFFFFF"/>
        </w:rPr>
        <w:t>Applied biochemistry and biotechnology</w:t>
      </w:r>
      <w:r w:rsidRPr="00305EA8">
        <w:rPr>
          <w:rFonts w:ascii="Times New Roman" w:hAnsi="Times New Roman" w:cs="Times New Roman"/>
          <w:color w:val="222222"/>
          <w:sz w:val="24"/>
          <w:szCs w:val="24"/>
          <w:shd w:val="clear" w:color="auto" w:fill="FFFFFF"/>
        </w:rPr>
        <w:t>, </w:t>
      </w:r>
      <w:r w:rsidRPr="00305EA8">
        <w:rPr>
          <w:rFonts w:ascii="Times New Roman" w:hAnsi="Times New Roman" w:cs="Times New Roman"/>
          <w:i/>
          <w:iCs/>
          <w:color w:val="222222"/>
          <w:sz w:val="24"/>
          <w:szCs w:val="24"/>
          <w:shd w:val="clear" w:color="auto" w:fill="FFFFFF"/>
        </w:rPr>
        <w:t>172</w:t>
      </w:r>
      <w:r w:rsidRPr="00305EA8">
        <w:rPr>
          <w:rFonts w:ascii="Times New Roman" w:hAnsi="Times New Roman" w:cs="Times New Roman"/>
          <w:color w:val="222222"/>
          <w:sz w:val="24"/>
          <w:szCs w:val="24"/>
          <w:shd w:val="clear" w:color="auto" w:fill="FFFFFF"/>
        </w:rPr>
        <w:t>, 458-468.</w:t>
      </w:r>
    </w:p>
    <w:p w14:paraId="6F175741" w14:textId="77777777" w:rsidR="00B302AF" w:rsidRPr="00305EA8" w:rsidRDefault="00B302AF" w:rsidP="00B302AF">
      <w:pPr>
        <w:spacing w:line="360" w:lineRule="auto"/>
        <w:jc w:val="both"/>
        <w:rPr>
          <w:rFonts w:ascii="Times New Roman" w:hAnsi="Times New Roman" w:cs="Times New Roman"/>
          <w:sz w:val="24"/>
          <w:szCs w:val="24"/>
          <w:shd w:val="clear" w:color="auto" w:fill="FFFFFF"/>
        </w:rPr>
      </w:pPr>
      <w:proofErr w:type="spellStart"/>
      <w:r w:rsidRPr="00305EA8">
        <w:rPr>
          <w:rFonts w:ascii="Times New Roman" w:hAnsi="Times New Roman" w:cs="Times New Roman"/>
          <w:sz w:val="24"/>
          <w:szCs w:val="24"/>
          <w:shd w:val="clear" w:color="auto" w:fill="FFFFFF"/>
        </w:rPr>
        <w:t>Łaba</w:t>
      </w:r>
      <w:proofErr w:type="spellEnd"/>
      <w:r w:rsidRPr="00305EA8">
        <w:rPr>
          <w:rFonts w:ascii="Times New Roman" w:hAnsi="Times New Roman" w:cs="Times New Roman"/>
          <w:sz w:val="24"/>
          <w:szCs w:val="24"/>
          <w:shd w:val="clear" w:color="auto" w:fill="FFFFFF"/>
        </w:rPr>
        <w:t xml:space="preserve">, W., </w:t>
      </w:r>
      <w:proofErr w:type="spellStart"/>
      <w:r w:rsidRPr="00305EA8">
        <w:rPr>
          <w:rFonts w:ascii="Times New Roman" w:hAnsi="Times New Roman" w:cs="Times New Roman"/>
          <w:sz w:val="24"/>
          <w:szCs w:val="24"/>
          <w:shd w:val="clear" w:color="auto" w:fill="FFFFFF"/>
        </w:rPr>
        <w:t>Żarowska</w:t>
      </w:r>
      <w:proofErr w:type="spellEnd"/>
      <w:r w:rsidRPr="00305EA8">
        <w:rPr>
          <w:rFonts w:ascii="Times New Roman" w:hAnsi="Times New Roman" w:cs="Times New Roman"/>
          <w:sz w:val="24"/>
          <w:szCs w:val="24"/>
          <w:shd w:val="clear" w:color="auto" w:fill="FFFFFF"/>
        </w:rPr>
        <w:t xml:space="preserve">, B., </w:t>
      </w:r>
      <w:proofErr w:type="spellStart"/>
      <w:r w:rsidRPr="00305EA8">
        <w:rPr>
          <w:rFonts w:ascii="Times New Roman" w:hAnsi="Times New Roman" w:cs="Times New Roman"/>
          <w:sz w:val="24"/>
          <w:szCs w:val="24"/>
          <w:shd w:val="clear" w:color="auto" w:fill="FFFFFF"/>
        </w:rPr>
        <w:t>Chorążyk</w:t>
      </w:r>
      <w:proofErr w:type="spellEnd"/>
      <w:r w:rsidRPr="00305EA8">
        <w:rPr>
          <w:rFonts w:ascii="Times New Roman" w:hAnsi="Times New Roman" w:cs="Times New Roman"/>
          <w:sz w:val="24"/>
          <w:szCs w:val="24"/>
          <w:shd w:val="clear" w:color="auto" w:fill="FFFFFF"/>
        </w:rPr>
        <w:t xml:space="preserve">, D., </w:t>
      </w:r>
      <w:proofErr w:type="spellStart"/>
      <w:r w:rsidRPr="00305EA8">
        <w:rPr>
          <w:rFonts w:ascii="Times New Roman" w:hAnsi="Times New Roman" w:cs="Times New Roman"/>
          <w:sz w:val="24"/>
          <w:szCs w:val="24"/>
          <w:shd w:val="clear" w:color="auto" w:fill="FFFFFF"/>
        </w:rPr>
        <w:t>Pudło</w:t>
      </w:r>
      <w:proofErr w:type="spellEnd"/>
      <w:r w:rsidRPr="00305EA8">
        <w:rPr>
          <w:rFonts w:ascii="Times New Roman" w:hAnsi="Times New Roman" w:cs="Times New Roman"/>
          <w:sz w:val="24"/>
          <w:szCs w:val="24"/>
          <w:shd w:val="clear" w:color="auto" w:fill="FFFFFF"/>
        </w:rPr>
        <w:t xml:space="preserve">, A., Piegza, M., </w:t>
      </w:r>
      <w:proofErr w:type="spellStart"/>
      <w:r w:rsidRPr="00305EA8">
        <w:rPr>
          <w:rFonts w:ascii="Times New Roman" w:hAnsi="Times New Roman" w:cs="Times New Roman"/>
          <w:sz w:val="24"/>
          <w:szCs w:val="24"/>
          <w:shd w:val="clear" w:color="auto" w:fill="FFFFFF"/>
        </w:rPr>
        <w:t>Kancelista</w:t>
      </w:r>
      <w:proofErr w:type="spellEnd"/>
      <w:r w:rsidRPr="00305EA8">
        <w:rPr>
          <w:rFonts w:ascii="Times New Roman" w:hAnsi="Times New Roman" w:cs="Times New Roman"/>
          <w:sz w:val="24"/>
          <w:szCs w:val="24"/>
          <w:shd w:val="clear" w:color="auto" w:fill="FFFFFF"/>
        </w:rPr>
        <w:t xml:space="preserve">, A., &amp; </w:t>
      </w:r>
      <w:proofErr w:type="spellStart"/>
      <w:r w:rsidRPr="00305EA8">
        <w:rPr>
          <w:rFonts w:ascii="Times New Roman" w:hAnsi="Times New Roman" w:cs="Times New Roman"/>
          <w:sz w:val="24"/>
          <w:szCs w:val="24"/>
          <w:shd w:val="clear" w:color="auto" w:fill="FFFFFF"/>
        </w:rPr>
        <w:t>Kopeć</w:t>
      </w:r>
      <w:proofErr w:type="spellEnd"/>
      <w:r w:rsidRPr="00305EA8">
        <w:rPr>
          <w:rFonts w:ascii="Times New Roman" w:hAnsi="Times New Roman" w:cs="Times New Roman"/>
          <w:sz w:val="24"/>
          <w:szCs w:val="24"/>
          <w:shd w:val="clear" w:color="auto" w:fill="FFFFFF"/>
        </w:rPr>
        <w:t xml:space="preserve">, W. (2018). New keratinolytic bacteria in </w:t>
      </w:r>
      <w:proofErr w:type="spellStart"/>
      <w:r w:rsidRPr="00305EA8">
        <w:rPr>
          <w:rFonts w:ascii="Times New Roman" w:hAnsi="Times New Roman" w:cs="Times New Roman"/>
          <w:sz w:val="24"/>
          <w:szCs w:val="24"/>
          <w:shd w:val="clear" w:color="auto" w:fill="FFFFFF"/>
        </w:rPr>
        <w:t>valorization</w:t>
      </w:r>
      <w:proofErr w:type="spellEnd"/>
      <w:r w:rsidRPr="00305EA8">
        <w:rPr>
          <w:rFonts w:ascii="Times New Roman" w:hAnsi="Times New Roman" w:cs="Times New Roman"/>
          <w:sz w:val="24"/>
          <w:szCs w:val="24"/>
          <w:shd w:val="clear" w:color="auto" w:fill="FFFFFF"/>
        </w:rPr>
        <w:t xml:space="preserve"> of chicken feather waste. </w:t>
      </w:r>
      <w:r w:rsidRPr="00305EA8">
        <w:rPr>
          <w:rFonts w:ascii="Times New Roman" w:hAnsi="Times New Roman" w:cs="Times New Roman"/>
          <w:i/>
          <w:iCs/>
          <w:sz w:val="24"/>
          <w:szCs w:val="24"/>
          <w:shd w:val="clear" w:color="auto" w:fill="FFFFFF"/>
        </w:rPr>
        <w:t>AMB Express</w:t>
      </w:r>
      <w:r w:rsidRPr="00305EA8">
        <w:rPr>
          <w:rFonts w:ascii="Times New Roman" w:hAnsi="Times New Roman" w:cs="Times New Roman"/>
          <w:sz w:val="24"/>
          <w:szCs w:val="24"/>
          <w:shd w:val="clear" w:color="auto" w:fill="FFFFFF"/>
        </w:rPr>
        <w:t>, </w:t>
      </w:r>
      <w:r w:rsidRPr="00305EA8">
        <w:rPr>
          <w:rFonts w:ascii="Times New Roman" w:hAnsi="Times New Roman" w:cs="Times New Roman"/>
          <w:i/>
          <w:iCs/>
          <w:sz w:val="24"/>
          <w:szCs w:val="24"/>
          <w:shd w:val="clear" w:color="auto" w:fill="FFFFFF"/>
        </w:rPr>
        <w:t>8</w:t>
      </w:r>
      <w:r w:rsidRPr="00305EA8">
        <w:rPr>
          <w:rFonts w:ascii="Times New Roman" w:hAnsi="Times New Roman" w:cs="Times New Roman"/>
          <w:sz w:val="24"/>
          <w:szCs w:val="24"/>
          <w:shd w:val="clear" w:color="auto" w:fill="FFFFFF"/>
        </w:rPr>
        <w:t>(1), 1-14.</w:t>
      </w:r>
    </w:p>
    <w:p w14:paraId="6D7B5032" w14:textId="77777777" w:rsidR="00B302AF" w:rsidRPr="00305EA8" w:rsidRDefault="00B302AF" w:rsidP="00B302AF">
      <w:pPr>
        <w:spacing w:line="360" w:lineRule="auto"/>
        <w:jc w:val="both"/>
        <w:rPr>
          <w:rFonts w:ascii="Times New Roman" w:hAnsi="Times New Roman" w:cs="Times New Roman"/>
          <w:sz w:val="24"/>
          <w:szCs w:val="24"/>
          <w:shd w:val="clear" w:color="auto" w:fill="FFFFFF"/>
        </w:rPr>
      </w:pPr>
      <w:r w:rsidRPr="00305EA8">
        <w:rPr>
          <w:rFonts w:ascii="Times New Roman" w:hAnsi="Times New Roman" w:cs="Times New Roman"/>
          <w:sz w:val="24"/>
          <w:szCs w:val="24"/>
          <w:shd w:val="clear" w:color="auto" w:fill="FFFFFF"/>
        </w:rPr>
        <w:lastRenderedPageBreak/>
        <w:t xml:space="preserve">Lamb, D. C., Kelly, D. E., </w:t>
      </w:r>
      <w:proofErr w:type="spellStart"/>
      <w:r w:rsidRPr="00305EA8">
        <w:rPr>
          <w:rFonts w:ascii="Times New Roman" w:hAnsi="Times New Roman" w:cs="Times New Roman"/>
          <w:sz w:val="24"/>
          <w:szCs w:val="24"/>
          <w:shd w:val="clear" w:color="auto" w:fill="FFFFFF"/>
        </w:rPr>
        <w:t>Masaphy</w:t>
      </w:r>
      <w:proofErr w:type="spellEnd"/>
      <w:r w:rsidRPr="00305EA8">
        <w:rPr>
          <w:rFonts w:ascii="Times New Roman" w:hAnsi="Times New Roman" w:cs="Times New Roman"/>
          <w:sz w:val="24"/>
          <w:szCs w:val="24"/>
          <w:shd w:val="clear" w:color="auto" w:fill="FFFFFF"/>
        </w:rPr>
        <w:t>, S., Jones, G. L., &amp; Kelly, S. L. (2000). Engineering of heterologous cytochrome P450 in Acinetobacter sp.: application for pollutant degradation. </w:t>
      </w:r>
      <w:r w:rsidRPr="00305EA8">
        <w:rPr>
          <w:rFonts w:ascii="Times New Roman" w:hAnsi="Times New Roman" w:cs="Times New Roman"/>
          <w:i/>
          <w:iCs/>
          <w:sz w:val="24"/>
          <w:szCs w:val="24"/>
          <w:shd w:val="clear" w:color="auto" w:fill="FFFFFF"/>
        </w:rPr>
        <w:t>Biochemical and Biophysical Research Communications</w:t>
      </w:r>
      <w:r w:rsidRPr="00305EA8">
        <w:rPr>
          <w:rFonts w:ascii="Times New Roman" w:hAnsi="Times New Roman" w:cs="Times New Roman"/>
          <w:sz w:val="24"/>
          <w:szCs w:val="24"/>
          <w:shd w:val="clear" w:color="auto" w:fill="FFFFFF"/>
        </w:rPr>
        <w:t>, </w:t>
      </w:r>
      <w:r w:rsidRPr="00305EA8">
        <w:rPr>
          <w:rFonts w:ascii="Times New Roman" w:hAnsi="Times New Roman" w:cs="Times New Roman"/>
          <w:i/>
          <w:iCs/>
          <w:sz w:val="24"/>
          <w:szCs w:val="24"/>
          <w:shd w:val="clear" w:color="auto" w:fill="FFFFFF"/>
        </w:rPr>
        <w:t>276</w:t>
      </w:r>
      <w:r w:rsidRPr="00305EA8">
        <w:rPr>
          <w:rFonts w:ascii="Times New Roman" w:hAnsi="Times New Roman" w:cs="Times New Roman"/>
          <w:sz w:val="24"/>
          <w:szCs w:val="24"/>
          <w:shd w:val="clear" w:color="auto" w:fill="FFFFFF"/>
        </w:rPr>
        <w:t>(2), 797-802.</w:t>
      </w:r>
    </w:p>
    <w:p w14:paraId="2EC08A79" w14:textId="77777777" w:rsidR="00B302AF" w:rsidRPr="00F300C6" w:rsidRDefault="00B302AF" w:rsidP="00B302AF">
      <w:pPr>
        <w:spacing w:line="360" w:lineRule="auto"/>
        <w:jc w:val="both"/>
        <w:rPr>
          <w:rFonts w:ascii="Times New Roman" w:hAnsi="Times New Roman" w:cs="Times New Roman"/>
          <w:color w:val="222222"/>
          <w:sz w:val="24"/>
          <w:szCs w:val="24"/>
          <w:shd w:val="clear" w:color="auto" w:fill="FFFFFF"/>
        </w:rPr>
      </w:pPr>
      <w:proofErr w:type="spellStart"/>
      <w:r w:rsidRPr="00305EA8">
        <w:rPr>
          <w:rFonts w:ascii="Times New Roman" w:hAnsi="Times New Roman" w:cs="Times New Roman"/>
          <w:color w:val="222222"/>
          <w:sz w:val="24"/>
          <w:szCs w:val="24"/>
          <w:shd w:val="clear" w:color="auto" w:fill="FFFFFF"/>
        </w:rPr>
        <w:t>Leng</w:t>
      </w:r>
      <w:proofErr w:type="spellEnd"/>
      <w:r w:rsidRPr="00305EA8">
        <w:rPr>
          <w:rFonts w:ascii="Times New Roman" w:hAnsi="Times New Roman" w:cs="Times New Roman"/>
          <w:color w:val="222222"/>
          <w:sz w:val="24"/>
          <w:szCs w:val="24"/>
          <w:shd w:val="clear" w:color="auto" w:fill="FFFFFF"/>
        </w:rPr>
        <w:t xml:space="preserve">, Y. W., &amp; Xu, Y. (2011). Improvement of acid protease production by a mixed culture of Aspergillus </w:t>
      </w:r>
      <w:proofErr w:type="spellStart"/>
      <w:r w:rsidRPr="00305EA8">
        <w:rPr>
          <w:rFonts w:ascii="Times New Roman" w:hAnsi="Times New Roman" w:cs="Times New Roman"/>
          <w:color w:val="222222"/>
          <w:sz w:val="24"/>
          <w:szCs w:val="24"/>
          <w:shd w:val="clear" w:color="auto" w:fill="FFFFFF"/>
        </w:rPr>
        <w:t>niger</w:t>
      </w:r>
      <w:proofErr w:type="spellEnd"/>
      <w:r w:rsidRPr="00305EA8">
        <w:rPr>
          <w:rFonts w:ascii="Times New Roman" w:hAnsi="Times New Roman" w:cs="Times New Roman"/>
          <w:color w:val="222222"/>
          <w:sz w:val="24"/>
          <w:szCs w:val="24"/>
          <w:shd w:val="clear" w:color="auto" w:fill="FFFFFF"/>
        </w:rPr>
        <w:t xml:space="preserve"> and Aspergillus </w:t>
      </w:r>
      <w:proofErr w:type="spellStart"/>
      <w:r w:rsidRPr="00305EA8">
        <w:rPr>
          <w:rFonts w:ascii="Times New Roman" w:hAnsi="Times New Roman" w:cs="Times New Roman"/>
          <w:color w:val="222222"/>
          <w:sz w:val="24"/>
          <w:szCs w:val="24"/>
          <w:shd w:val="clear" w:color="auto" w:fill="FFFFFF"/>
        </w:rPr>
        <w:t>oryzae</w:t>
      </w:r>
      <w:proofErr w:type="spellEnd"/>
      <w:r w:rsidRPr="00305EA8">
        <w:rPr>
          <w:rFonts w:ascii="Times New Roman" w:hAnsi="Times New Roman" w:cs="Times New Roman"/>
          <w:color w:val="222222"/>
          <w:sz w:val="24"/>
          <w:szCs w:val="24"/>
          <w:shd w:val="clear" w:color="auto" w:fill="FFFFFF"/>
        </w:rPr>
        <w:t xml:space="preserve"> using solid-state fermentation technique. </w:t>
      </w:r>
      <w:r w:rsidRPr="00305EA8">
        <w:rPr>
          <w:rFonts w:ascii="Times New Roman" w:hAnsi="Times New Roman" w:cs="Times New Roman"/>
          <w:i/>
          <w:iCs/>
          <w:color w:val="222222"/>
          <w:sz w:val="24"/>
          <w:szCs w:val="24"/>
          <w:shd w:val="clear" w:color="auto" w:fill="FFFFFF"/>
        </w:rPr>
        <w:t>African Journal of Biotechnology</w:t>
      </w:r>
      <w:r w:rsidRPr="00305EA8">
        <w:rPr>
          <w:rFonts w:ascii="Times New Roman" w:hAnsi="Times New Roman" w:cs="Times New Roman"/>
          <w:color w:val="222222"/>
          <w:sz w:val="24"/>
          <w:szCs w:val="24"/>
          <w:shd w:val="clear" w:color="auto" w:fill="FFFFFF"/>
        </w:rPr>
        <w:t>, </w:t>
      </w:r>
      <w:r w:rsidRPr="00305EA8">
        <w:rPr>
          <w:rFonts w:ascii="Times New Roman" w:hAnsi="Times New Roman" w:cs="Times New Roman"/>
          <w:i/>
          <w:iCs/>
          <w:color w:val="222222"/>
          <w:sz w:val="24"/>
          <w:szCs w:val="24"/>
          <w:shd w:val="clear" w:color="auto" w:fill="FFFFFF"/>
        </w:rPr>
        <w:t>10</w:t>
      </w:r>
      <w:r w:rsidRPr="00305EA8">
        <w:rPr>
          <w:rFonts w:ascii="Times New Roman" w:hAnsi="Times New Roman" w:cs="Times New Roman"/>
          <w:color w:val="222222"/>
          <w:sz w:val="24"/>
          <w:szCs w:val="24"/>
          <w:shd w:val="clear" w:color="auto" w:fill="FFFFFF"/>
        </w:rPr>
        <w:t>(35), 6824-6829.</w:t>
      </w:r>
    </w:p>
    <w:p w14:paraId="2B8D049F" w14:textId="77777777" w:rsidR="00B302AF" w:rsidRPr="00305EA8" w:rsidRDefault="00B302AF" w:rsidP="00B302AF">
      <w:pPr>
        <w:spacing w:line="360" w:lineRule="auto"/>
        <w:jc w:val="both"/>
        <w:rPr>
          <w:rFonts w:ascii="Times New Roman" w:hAnsi="Times New Roman" w:cs="Times New Roman"/>
          <w:color w:val="222222"/>
          <w:sz w:val="24"/>
          <w:szCs w:val="24"/>
          <w:shd w:val="clear" w:color="auto" w:fill="FFFFFF"/>
        </w:rPr>
      </w:pPr>
      <w:r w:rsidRPr="00305EA8">
        <w:rPr>
          <w:rFonts w:ascii="Times New Roman" w:hAnsi="Times New Roman" w:cs="Times New Roman"/>
          <w:color w:val="222222"/>
          <w:sz w:val="24"/>
          <w:szCs w:val="24"/>
          <w:shd w:val="clear" w:color="auto" w:fill="FFFFFF"/>
        </w:rPr>
        <w:t xml:space="preserve">Li, G. Q., Chai, C. S., Fan, S., &amp; Zhao, L. G. (2012). Cloning of a </w:t>
      </w:r>
      <w:proofErr w:type="spellStart"/>
      <w:r w:rsidRPr="00305EA8">
        <w:rPr>
          <w:rFonts w:ascii="Times New Roman" w:hAnsi="Times New Roman" w:cs="Times New Roman"/>
          <w:color w:val="222222"/>
          <w:sz w:val="24"/>
          <w:szCs w:val="24"/>
          <w:shd w:val="clear" w:color="auto" w:fill="FFFFFF"/>
        </w:rPr>
        <w:t>cellobiohydrolase</w:t>
      </w:r>
      <w:proofErr w:type="spellEnd"/>
      <w:r w:rsidRPr="00305EA8">
        <w:rPr>
          <w:rFonts w:ascii="Times New Roman" w:hAnsi="Times New Roman" w:cs="Times New Roman"/>
          <w:color w:val="222222"/>
          <w:sz w:val="24"/>
          <w:szCs w:val="24"/>
          <w:shd w:val="clear" w:color="auto" w:fill="FFFFFF"/>
        </w:rPr>
        <w:t xml:space="preserve"> gene (cbh1) from Aspergillus </w:t>
      </w:r>
      <w:proofErr w:type="spellStart"/>
      <w:r w:rsidRPr="00305EA8">
        <w:rPr>
          <w:rFonts w:ascii="Times New Roman" w:hAnsi="Times New Roman" w:cs="Times New Roman"/>
          <w:color w:val="222222"/>
          <w:sz w:val="24"/>
          <w:szCs w:val="24"/>
          <w:shd w:val="clear" w:color="auto" w:fill="FFFFFF"/>
        </w:rPr>
        <w:t>niger</w:t>
      </w:r>
      <w:proofErr w:type="spellEnd"/>
      <w:r w:rsidRPr="00305EA8">
        <w:rPr>
          <w:rFonts w:ascii="Times New Roman" w:hAnsi="Times New Roman" w:cs="Times New Roman"/>
          <w:color w:val="222222"/>
          <w:sz w:val="24"/>
          <w:szCs w:val="24"/>
          <w:shd w:val="clear" w:color="auto" w:fill="FFFFFF"/>
        </w:rPr>
        <w:t xml:space="preserve"> and heterogenous expression in Pichia pastoris. </w:t>
      </w:r>
      <w:r w:rsidRPr="00305EA8">
        <w:rPr>
          <w:rFonts w:ascii="Times New Roman" w:hAnsi="Times New Roman" w:cs="Times New Roman"/>
          <w:i/>
          <w:iCs/>
          <w:color w:val="222222"/>
          <w:sz w:val="24"/>
          <w:szCs w:val="24"/>
          <w:shd w:val="clear" w:color="auto" w:fill="FFFFFF"/>
        </w:rPr>
        <w:t>Advanced Materials Research</w:t>
      </w:r>
      <w:r w:rsidRPr="00305EA8">
        <w:rPr>
          <w:rFonts w:ascii="Times New Roman" w:hAnsi="Times New Roman" w:cs="Times New Roman"/>
          <w:color w:val="222222"/>
          <w:sz w:val="24"/>
          <w:szCs w:val="24"/>
          <w:shd w:val="clear" w:color="auto" w:fill="FFFFFF"/>
        </w:rPr>
        <w:t>, </w:t>
      </w:r>
      <w:r w:rsidRPr="00305EA8">
        <w:rPr>
          <w:rFonts w:ascii="Times New Roman" w:hAnsi="Times New Roman" w:cs="Times New Roman"/>
          <w:i/>
          <w:iCs/>
          <w:color w:val="222222"/>
          <w:sz w:val="24"/>
          <w:szCs w:val="24"/>
          <w:shd w:val="clear" w:color="auto" w:fill="FFFFFF"/>
        </w:rPr>
        <w:t>347</w:t>
      </w:r>
      <w:r w:rsidRPr="00305EA8">
        <w:rPr>
          <w:rFonts w:ascii="Times New Roman" w:hAnsi="Times New Roman" w:cs="Times New Roman"/>
          <w:color w:val="222222"/>
          <w:sz w:val="24"/>
          <w:szCs w:val="24"/>
          <w:shd w:val="clear" w:color="auto" w:fill="FFFFFF"/>
        </w:rPr>
        <w:t>, 2443-2447.</w:t>
      </w:r>
    </w:p>
    <w:p w14:paraId="5BF7183C" w14:textId="77777777" w:rsidR="00B302AF" w:rsidRPr="00F300C6" w:rsidRDefault="00B302AF" w:rsidP="00B302AF">
      <w:pPr>
        <w:pStyle w:val="ListParagraph"/>
        <w:spacing w:line="360" w:lineRule="auto"/>
        <w:ind w:left="-360"/>
        <w:jc w:val="both"/>
        <w:rPr>
          <w:rFonts w:ascii="Times New Roman" w:hAnsi="Times New Roman" w:cs="Times New Roman"/>
          <w:color w:val="222222"/>
          <w:sz w:val="24"/>
          <w:szCs w:val="24"/>
          <w:shd w:val="clear" w:color="auto" w:fill="FFFFFF"/>
        </w:rPr>
      </w:pPr>
    </w:p>
    <w:p w14:paraId="316992C9" w14:textId="77777777" w:rsidR="00B302AF" w:rsidRPr="00305EA8" w:rsidRDefault="00B302AF" w:rsidP="00B302AF">
      <w:pPr>
        <w:spacing w:line="360" w:lineRule="auto"/>
        <w:jc w:val="both"/>
        <w:rPr>
          <w:rFonts w:ascii="Times New Roman" w:hAnsi="Times New Roman" w:cs="Times New Roman"/>
          <w:sz w:val="24"/>
          <w:szCs w:val="24"/>
          <w:shd w:val="clear" w:color="auto" w:fill="FFFFFF"/>
        </w:rPr>
      </w:pPr>
      <w:r w:rsidRPr="00305EA8">
        <w:rPr>
          <w:rFonts w:ascii="Times New Roman" w:hAnsi="Times New Roman" w:cs="Times New Roman"/>
          <w:sz w:val="24"/>
          <w:szCs w:val="24"/>
          <w:shd w:val="clear" w:color="auto" w:fill="FFFFFF"/>
        </w:rPr>
        <w:t>Li, X., Lin, X., Zhang, J., Wu, Y., Yin, R., Feng, Y., &amp; Wang, Y. (2010). Degradation of polycyclic aromatic hydrocarbons by crude extracts from spent mushroom substrate and its possible mechanisms. </w:t>
      </w:r>
      <w:r w:rsidRPr="00305EA8">
        <w:rPr>
          <w:rFonts w:ascii="Times New Roman" w:hAnsi="Times New Roman" w:cs="Times New Roman"/>
          <w:i/>
          <w:iCs/>
          <w:sz w:val="24"/>
          <w:szCs w:val="24"/>
          <w:shd w:val="clear" w:color="auto" w:fill="FFFFFF"/>
        </w:rPr>
        <w:t>Current microbiology</w:t>
      </w:r>
      <w:r w:rsidRPr="00305EA8">
        <w:rPr>
          <w:rFonts w:ascii="Times New Roman" w:hAnsi="Times New Roman" w:cs="Times New Roman"/>
          <w:sz w:val="24"/>
          <w:szCs w:val="24"/>
          <w:shd w:val="clear" w:color="auto" w:fill="FFFFFF"/>
        </w:rPr>
        <w:t>, </w:t>
      </w:r>
      <w:r w:rsidRPr="00305EA8">
        <w:rPr>
          <w:rFonts w:ascii="Times New Roman" w:hAnsi="Times New Roman" w:cs="Times New Roman"/>
          <w:i/>
          <w:iCs/>
          <w:sz w:val="24"/>
          <w:szCs w:val="24"/>
          <w:shd w:val="clear" w:color="auto" w:fill="FFFFFF"/>
        </w:rPr>
        <w:t>60</w:t>
      </w:r>
      <w:r w:rsidRPr="00305EA8">
        <w:rPr>
          <w:rFonts w:ascii="Times New Roman" w:hAnsi="Times New Roman" w:cs="Times New Roman"/>
          <w:sz w:val="24"/>
          <w:szCs w:val="24"/>
          <w:shd w:val="clear" w:color="auto" w:fill="FFFFFF"/>
        </w:rPr>
        <w:t>(5), 336-342.</w:t>
      </w:r>
    </w:p>
    <w:p w14:paraId="3A30EC75" w14:textId="77777777" w:rsidR="00B302AF" w:rsidRPr="00305EA8" w:rsidRDefault="00B302AF" w:rsidP="00B302AF">
      <w:pPr>
        <w:spacing w:line="360" w:lineRule="auto"/>
        <w:jc w:val="both"/>
        <w:rPr>
          <w:rFonts w:ascii="Times New Roman" w:hAnsi="Times New Roman" w:cs="Times New Roman"/>
          <w:sz w:val="24"/>
          <w:szCs w:val="24"/>
          <w:shd w:val="clear" w:color="auto" w:fill="FFFFFF"/>
        </w:rPr>
      </w:pPr>
      <w:r w:rsidRPr="00305EA8">
        <w:rPr>
          <w:rFonts w:ascii="Times New Roman" w:hAnsi="Times New Roman" w:cs="Times New Roman"/>
          <w:sz w:val="24"/>
          <w:szCs w:val="24"/>
          <w:shd w:val="clear" w:color="auto" w:fill="FFFFFF"/>
        </w:rPr>
        <w:t xml:space="preserve">Liang, Z., Li, G., </w:t>
      </w:r>
      <w:proofErr w:type="spellStart"/>
      <w:r w:rsidRPr="00305EA8">
        <w:rPr>
          <w:rFonts w:ascii="Times New Roman" w:hAnsi="Times New Roman" w:cs="Times New Roman"/>
          <w:sz w:val="24"/>
          <w:szCs w:val="24"/>
          <w:shd w:val="clear" w:color="auto" w:fill="FFFFFF"/>
        </w:rPr>
        <w:t>Xiong</w:t>
      </w:r>
      <w:proofErr w:type="spellEnd"/>
      <w:r w:rsidRPr="00305EA8">
        <w:rPr>
          <w:rFonts w:ascii="Times New Roman" w:hAnsi="Times New Roman" w:cs="Times New Roman"/>
          <w:sz w:val="24"/>
          <w:szCs w:val="24"/>
          <w:shd w:val="clear" w:color="auto" w:fill="FFFFFF"/>
        </w:rPr>
        <w:t xml:space="preserve">, J., Mai, B., &amp; An, T. (2019). Purification, molecular characterization and metabolic mechanism of an aerobic </w:t>
      </w:r>
      <w:proofErr w:type="spellStart"/>
      <w:r w:rsidRPr="00305EA8">
        <w:rPr>
          <w:rFonts w:ascii="Times New Roman" w:hAnsi="Times New Roman" w:cs="Times New Roman"/>
          <w:sz w:val="24"/>
          <w:szCs w:val="24"/>
          <w:shd w:val="clear" w:color="auto" w:fill="FFFFFF"/>
        </w:rPr>
        <w:t>tetrabromobisphenol</w:t>
      </w:r>
      <w:proofErr w:type="spellEnd"/>
      <w:r w:rsidRPr="00305EA8">
        <w:rPr>
          <w:rFonts w:ascii="Times New Roman" w:hAnsi="Times New Roman" w:cs="Times New Roman"/>
          <w:sz w:val="24"/>
          <w:szCs w:val="24"/>
          <w:shd w:val="clear" w:color="auto" w:fill="FFFFFF"/>
        </w:rPr>
        <w:t xml:space="preserve"> A dehalogenase, a key enzyme of </w:t>
      </w:r>
      <w:proofErr w:type="spellStart"/>
      <w:r w:rsidRPr="00305EA8">
        <w:rPr>
          <w:rFonts w:ascii="Times New Roman" w:hAnsi="Times New Roman" w:cs="Times New Roman"/>
          <w:sz w:val="24"/>
          <w:szCs w:val="24"/>
          <w:shd w:val="clear" w:color="auto" w:fill="FFFFFF"/>
        </w:rPr>
        <w:t>halorespiration</w:t>
      </w:r>
      <w:proofErr w:type="spellEnd"/>
      <w:r w:rsidRPr="00305EA8">
        <w:rPr>
          <w:rFonts w:ascii="Times New Roman" w:hAnsi="Times New Roman" w:cs="Times New Roman"/>
          <w:sz w:val="24"/>
          <w:szCs w:val="24"/>
          <w:shd w:val="clear" w:color="auto" w:fill="FFFFFF"/>
        </w:rPr>
        <w:t xml:space="preserve"> in </w:t>
      </w:r>
      <w:proofErr w:type="spellStart"/>
      <w:r w:rsidRPr="00305EA8">
        <w:rPr>
          <w:rFonts w:ascii="Times New Roman" w:hAnsi="Times New Roman" w:cs="Times New Roman"/>
          <w:sz w:val="24"/>
          <w:szCs w:val="24"/>
          <w:shd w:val="clear" w:color="auto" w:fill="FFFFFF"/>
        </w:rPr>
        <w:t>Ochrobactrum</w:t>
      </w:r>
      <w:proofErr w:type="spellEnd"/>
      <w:r w:rsidRPr="00305EA8">
        <w:rPr>
          <w:rFonts w:ascii="Times New Roman" w:hAnsi="Times New Roman" w:cs="Times New Roman"/>
          <w:sz w:val="24"/>
          <w:szCs w:val="24"/>
          <w:shd w:val="clear" w:color="auto" w:fill="FFFFFF"/>
        </w:rPr>
        <w:t xml:space="preserve"> sp. T. </w:t>
      </w:r>
      <w:r w:rsidRPr="00305EA8">
        <w:rPr>
          <w:rFonts w:ascii="Times New Roman" w:hAnsi="Times New Roman" w:cs="Times New Roman"/>
          <w:i/>
          <w:iCs/>
          <w:sz w:val="24"/>
          <w:szCs w:val="24"/>
          <w:shd w:val="clear" w:color="auto" w:fill="FFFFFF"/>
        </w:rPr>
        <w:t>Chemosphere</w:t>
      </w:r>
      <w:r w:rsidRPr="00305EA8">
        <w:rPr>
          <w:rFonts w:ascii="Times New Roman" w:hAnsi="Times New Roman" w:cs="Times New Roman"/>
          <w:sz w:val="24"/>
          <w:szCs w:val="24"/>
          <w:shd w:val="clear" w:color="auto" w:fill="FFFFFF"/>
        </w:rPr>
        <w:t>, </w:t>
      </w:r>
      <w:r w:rsidRPr="00305EA8">
        <w:rPr>
          <w:rFonts w:ascii="Times New Roman" w:hAnsi="Times New Roman" w:cs="Times New Roman"/>
          <w:i/>
          <w:iCs/>
          <w:sz w:val="24"/>
          <w:szCs w:val="24"/>
          <w:shd w:val="clear" w:color="auto" w:fill="FFFFFF"/>
        </w:rPr>
        <w:t>237</w:t>
      </w:r>
      <w:r w:rsidRPr="00305EA8">
        <w:rPr>
          <w:rFonts w:ascii="Times New Roman" w:hAnsi="Times New Roman" w:cs="Times New Roman"/>
          <w:sz w:val="24"/>
          <w:szCs w:val="24"/>
          <w:shd w:val="clear" w:color="auto" w:fill="FFFFFF"/>
        </w:rPr>
        <w:t>, 124461.</w:t>
      </w:r>
    </w:p>
    <w:p w14:paraId="01EC0A44" w14:textId="77777777" w:rsidR="00B302AF" w:rsidRDefault="00B302AF" w:rsidP="00B302AF">
      <w:pPr>
        <w:autoSpaceDE w:val="0"/>
        <w:autoSpaceDN w:val="0"/>
        <w:adjustRightInd w:val="0"/>
        <w:spacing w:after="0" w:line="360" w:lineRule="auto"/>
        <w:jc w:val="both"/>
        <w:rPr>
          <w:rFonts w:ascii="Times New Roman" w:hAnsi="Times New Roman" w:cs="Times New Roman"/>
          <w:sz w:val="24"/>
          <w:szCs w:val="24"/>
          <w14:ligatures w14:val="standardContextual"/>
        </w:rPr>
      </w:pPr>
      <w:proofErr w:type="spellStart"/>
      <w:r w:rsidRPr="00305EA8">
        <w:rPr>
          <w:rFonts w:ascii="Times New Roman" w:hAnsi="Times New Roman" w:cs="Times New Roman"/>
          <w:sz w:val="24"/>
          <w:szCs w:val="24"/>
          <w14:ligatures w14:val="standardContextual"/>
        </w:rPr>
        <w:t>Liers</w:t>
      </w:r>
      <w:proofErr w:type="spellEnd"/>
      <w:r w:rsidRPr="00305EA8">
        <w:rPr>
          <w:rFonts w:ascii="Times New Roman" w:hAnsi="Times New Roman" w:cs="Times New Roman"/>
          <w:sz w:val="24"/>
          <w:szCs w:val="24"/>
          <w14:ligatures w14:val="standardContextual"/>
        </w:rPr>
        <w:t xml:space="preserve">, C. </w:t>
      </w:r>
      <w:proofErr w:type="spellStart"/>
      <w:r w:rsidRPr="00305EA8">
        <w:rPr>
          <w:rFonts w:ascii="Times New Roman" w:hAnsi="Times New Roman" w:cs="Times New Roman"/>
          <w:sz w:val="24"/>
          <w:szCs w:val="24"/>
          <w14:ligatures w14:val="standardContextual"/>
        </w:rPr>
        <w:t>Bobeth</w:t>
      </w:r>
      <w:proofErr w:type="spellEnd"/>
      <w:r w:rsidRPr="00305EA8">
        <w:rPr>
          <w:rFonts w:ascii="Times New Roman" w:hAnsi="Times New Roman" w:cs="Times New Roman"/>
          <w:sz w:val="24"/>
          <w:szCs w:val="24"/>
          <w14:ligatures w14:val="standardContextual"/>
        </w:rPr>
        <w:t xml:space="preserve">, M. </w:t>
      </w:r>
      <w:proofErr w:type="spellStart"/>
      <w:r w:rsidRPr="00305EA8">
        <w:rPr>
          <w:rFonts w:ascii="Times New Roman" w:hAnsi="Times New Roman" w:cs="Times New Roman"/>
          <w:sz w:val="24"/>
          <w:szCs w:val="24"/>
          <w14:ligatures w14:val="standardContextual"/>
        </w:rPr>
        <w:t>Pecyna</w:t>
      </w:r>
      <w:proofErr w:type="spellEnd"/>
      <w:r w:rsidRPr="00305EA8">
        <w:rPr>
          <w:rFonts w:ascii="Times New Roman" w:hAnsi="Times New Roman" w:cs="Times New Roman"/>
          <w:sz w:val="24"/>
          <w:szCs w:val="24"/>
          <w14:ligatures w14:val="standardContextual"/>
        </w:rPr>
        <w:t xml:space="preserve">, R. Ullrich, M. Hofrichter, (2010).  </w:t>
      </w:r>
      <w:proofErr w:type="spellStart"/>
      <w:r w:rsidRPr="00305EA8">
        <w:rPr>
          <w:rFonts w:ascii="Times New Roman" w:hAnsi="Times New Roman" w:cs="Times New Roman"/>
          <w:sz w:val="24"/>
          <w:szCs w:val="24"/>
          <w14:ligatures w14:val="standardContextual"/>
        </w:rPr>
        <w:t>DyP</w:t>
      </w:r>
      <w:proofErr w:type="spellEnd"/>
      <w:r w:rsidRPr="00305EA8">
        <w:rPr>
          <w:rFonts w:ascii="Times New Roman" w:hAnsi="Times New Roman" w:cs="Times New Roman"/>
          <w:sz w:val="24"/>
          <w:szCs w:val="24"/>
          <w14:ligatures w14:val="standardContextual"/>
        </w:rPr>
        <w:t>-like peroxidases of the jelly fungus Auricularia auricula-</w:t>
      </w:r>
      <w:proofErr w:type="spellStart"/>
      <w:r w:rsidRPr="00305EA8">
        <w:rPr>
          <w:rFonts w:ascii="Times New Roman" w:hAnsi="Times New Roman" w:cs="Times New Roman"/>
          <w:sz w:val="24"/>
          <w:szCs w:val="24"/>
          <w14:ligatures w14:val="standardContextual"/>
        </w:rPr>
        <w:t>judae</w:t>
      </w:r>
      <w:proofErr w:type="spellEnd"/>
      <w:r w:rsidRPr="00305EA8">
        <w:rPr>
          <w:rFonts w:ascii="Times New Roman" w:hAnsi="Times New Roman" w:cs="Times New Roman"/>
          <w:sz w:val="24"/>
          <w:szCs w:val="24"/>
          <w14:ligatures w14:val="standardContextual"/>
        </w:rPr>
        <w:t xml:space="preserve"> oxidize nonphenolic lignin model compounds and high-redox potential dyes, Appl. </w:t>
      </w:r>
      <w:proofErr w:type="spellStart"/>
      <w:r w:rsidRPr="00305EA8">
        <w:rPr>
          <w:rFonts w:ascii="Times New Roman" w:hAnsi="Times New Roman" w:cs="Times New Roman"/>
          <w:sz w:val="24"/>
          <w:szCs w:val="24"/>
          <w14:ligatures w14:val="standardContextual"/>
        </w:rPr>
        <w:t>Microbiol</w:t>
      </w:r>
      <w:proofErr w:type="spellEnd"/>
      <w:r w:rsidRPr="00305EA8">
        <w:rPr>
          <w:rFonts w:ascii="Times New Roman" w:hAnsi="Times New Roman" w:cs="Times New Roman"/>
          <w:sz w:val="24"/>
          <w:szCs w:val="24"/>
          <w14:ligatures w14:val="standardContextual"/>
        </w:rPr>
        <w:t xml:space="preserve">. </w:t>
      </w:r>
      <w:proofErr w:type="spellStart"/>
      <w:r w:rsidRPr="00305EA8">
        <w:rPr>
          <w:rFonts w:ascii="Times New Roman" w:hAnsi="Times New Roman" w:cs="Times New Roman"/>
          <w:sz w:val="24"/>
          <w:szCs w:val="24"/>
          <w14:ligatures w14:val="standardContextual"/>
        </w:rPr>
        <w:t>Biotechnol</w:t>
      </w:r>
      <w:proofErr w:type="spellEnd"/>
      <w:r w:rsidRPr="00305EA8">
        <w:rPr>
          <w:rFonts w:ascii="Times New Roman" w:hAnsi="Times New Roman" w:cs="Times New Roman"/>
          <w:sz w:val="24"/>
          <w:szCs w:val="24"/>
          <w14:ligatures w14:val="standardContextual"/>
        </w:rPr>
        <w:t>., 85, 1869–1879.</w:t>
      </w:r>
    </w:p>
    <w:p w14:paraId="57528A4C" w14:textId="77777777" w:rsidR="00B302AF" w:rsidRDefault="00B302AF" w:rsidP="00B302AF">
      <w:pPr>
        <w:autoSpaceDE w:val="0"/>
        <w:autoSpaceDN w:val="0"/>
        <w:adjustRightInd w:val="0"/>
        <w:spacing w:after="0" w:line="360" w:lineRule="auto"/>
        <w:jc w:val="both"/>
        <w:rPr>
          <w:rFonts w:ascii="Times New Roman" w:hAnsi="Times New Roman" w:cs="Times New Roman"/>
          <w:sz w:val="24"/>
          <w:szCs w:val="24"/>
          <w14:ligatures w14:val="standardContextual"/>
        </w:rPr>
      </w:pPr>
    </w:p>
    <w:p w14:paraId="14907D46" w14:textId="77777777" w:rsidR="00B302AF" w:rsidRDefault="00B302AF" w:rsidP="00B302AF">
      <w:pPr>
        <w:autoSpaceDE w:val="0"/>
        <w:autoSpaceDN w:val="0"/>
        <w:adjustRightInd w:val="0"/>
        <w:spacing w:after="0" w:line="360" w:lineRule="auto"/>
        <w:jc w:val="both"/>
        <w:rPr>
          <w:rFonts w:ascii="Times New Roman" w:hAnsi="Times New Roman" w:cs="Times New Roman"/>
          <w:sz w:val="24"/>
          <w:szCs w:val="24"/>
          <w14:ligatures w14:val="standardContextual"/>
        </w:rPr>
      </w:pPr>
      <w:r w:rsidRPr="00305EA8">
        <w:rPr>
          <w:rFonts w:ascii="Times New Roman" w:hAnsi="Times New Roman" w:cs="Times New Roman"/>
          <w:sz w:val="24"/>
          <w:szCs w:val="24"/>
          <w:shd w:val="clear" w:color="auto" w:fill="FFFFFF"/>
        </w:rPr>
        <w:t xml:space="preserve">Liu, J. Q., </w:t>
      </w:r>
      <w:proofErr w:type="spellStart"/>
      <w:r w:rsidRPr="00305EA8">
        <w:rPr>
          <w:rFonts w:ascii="Times New Roman" w:hAnsi="Times New Roman" w:cs="Times New Roman"/>
          <w:sz w:val="24"/>
          <w:szCs w:val="24"/>
          <w:shd w:val="clear" w:color="auto" w:fill="FFFFFF"/>
        </w:rPr>
        <w:t>Kurihara</w:t>
      </w:r>
      <w:proofErr w:type="spellEnd"/>
      <w:r w:rsidRPr="00305EA8">
        <w:rPr>
          <w:rFonts w:ascii="Times New Roman" w:hAnsi="Times New Roman" w:cs="Times New Roman"/>
          <w:sz w:val="24"/>
          <w:szCs w:val="24"/>
          <w:shd w:val="clear" w:color="auto" w:fill="FFFFFF"/>
        </w:rPr>
        <w:t xml:space="preserve">, T., Hasan, A. K., </w:t>
      </w:r>
      <w:proofErr w:type="spellStart"/>
      <w:r w:rsidRPr="00305EA8">
        <w:rPr>
          <w:rFonts w:ascii="Times New Roman" w:hAnsi="Times New Roman" w:cs="Times New Roman"/>
          <w:sz w:val="24"/>
          <w:szCs w:val="24"/>
          <w:shd w:val="clear" w:color="auto" w:fill="FFFFFF"/>
        </w:rPr>
        <w:t>Nardi</w:t>
      </w:r>
      <w:proofErr w:type="spellEnd"/>
      <w:r w:rsidRPr="00305EA8">
        <w:rPr>
          <w:rFonts w:ascii="Times New Roman" w:hAnsi="Times New Roman" w:cs="Times New Roman"/>
          <w:sz w:val="24"/>
          <w:szCs w:val="24"/>
          <w:shd w:val="clear" w:color="auto" w:fill="FFFFFF"/>
        </w:rPr>
        <w:t xml:space="preserve">-Dei, V., </w:t>
      </w:r>
      <w:proofErr w:type="spellStart"/>
      <w:r w:rsidRPr="00305EA8">
        <w:rPr>
          <w:rFonts w:ascii="Times New Roman" w:hAnsi="Times New Roman" w:cs="Times New Roman"/>
          <w:sz w:val="24"/>
          <w:szCs w:val="24"/>
          <w:shd w:val="clear" w:color="auto" w:fill="FFFFFF"/>
        </w:rPr>
        <w:t>Koshikawa</w:t>
      </w:r>
      <w:proofErr w:type="spellEnd"/>
      <w:r w:rsidRPr="00305EA8">
        <w:rPr>
          <w:rFonts w:ascii="Times New Roman" w:hAnsi="Times New Roman" w:cs="Times New Roman"/>
          <w:sz w:val="24"/>
          <w:szCs w:val="24"/>
          <w:shd w:val="clear" w:color="auto" w:fill="FFFFFF"/>
        </w:rPr>
        <w:t xml:space="preserve">, H., Esaki, N., &amp; Soda, K. (1994). Purification and characterization of thermostable and </w:t>
      </w:r>
      <w:proofErr w:type="spellStart"/>
      <w:r w:rsidRPr="00305EA8">
        <w:rPr>
          <w:rFonts w:ascii="Times New Roman" w:hAnsi="Times New Roman" w:cs="Times New Roman"/>
          <w:sz w:val="24"/>
          <w:szCs w:val="24"/>
          <w:shd w:val="clear" w:color="auto" w:fill="FFFFFF"/>
        </w:rPr>
        <w:t>nonthermostable</w:t>
      </w:r>
      <w:proofErr w:type="spellEnd"/>
      <w:r w:rsidRPr="00305EA8">
        <w:rPr>
          <w:rFonts w:ascii="Times New Roman" w:hAnsi="Times New Roman" w:cs="Times New Roman"/>
          <w:sz w:val="24"/>
          <w:szCs w:val="24"/>
          <w:shd w:val="clear" w:color="auto" w:fill="FFFFFF"/>
        </w:rPr>
        <w:t xml:space="preserve"> 2-haloacid dehalogenases with different </w:t>
      </w:r>
      <w:proofErr w:type="spellStart"/>
      <w:r w:rsidRPr="00305EA8">
        <w:rPr>
          <w:rFonts w:ascii="Times New Roman" w:hAnsi="Times New Roman" w:cs="Times New Roman"/>
          <w:sz w:val="24"/>
          <w:szCs w:val="24"/>
          <w:shd w:val="clear" w:color="auto" w:fill="FFFFFF"/>
        </w:rPr>
        <w:t>stereospecificities</w:t>
      </w:r>
      <w:proofErr w:type="spellEnd"/>
      <w:r w:rsidRPr="00305EA8">
        <w:rPr>
          <w:rFonts w:ascii="Times New Roman" w:hAnsi="Times New Roman" w:cs="Times New Roman"/>
          <w:sz w:val="24"/>
          <w:szCs w:val="24"/>
          <w:shd w:val="clear" w:color="auto" w:fill="FFFFFF"/>
        </w:rPr>
        <w:t xml:space="preserve"> from Pseudomonas sp. strain YL. </w:t>
      </w:r>
      <w:r w:rsidRPr="00305EA8">
        <w:rPr>
          <w:rFonts w:ascii="Times New Roman" w:hAnsi="Times New Roman" w:cs="Times New Roman"/>
          <w:i/>
          <w:iCs/>
          <w:sz w:val="24"/>
          <w:szCs w:val="24"/>
          <w:shd w:val="clear" w:color="auto" w:fill="FFFFFF"/>
        </w:rPr>
        <w:t>Applied and environmental microbiology</w:t>
      </w:r>
      <w:r w:rsidRPr="00305EA8">
        <w:rPr>
          <w:rFonts w:ascii="Times New Roman" w:hAnsi="Times New Roman" w:cs="Times New Roman"/>
          <w:sz w:val="24"/>
          <w:szCs w:val="24"/>
          <w:shd w:val="clear" w:color="auto" w:fill="FFFFFF"/>
        </w:rPr>
        <w:t>, </w:t>
      </w:r>
      <w:r w:rsidRPr="00305EA8">
        <w:rPr>
          <w:rFonts w:ascii="Times New Roman" w:hAnsi="Times New Roman" w:cs="Times New Roman"/>
          <w:i/>
          <w:iCs/>
          <w:sz w:val="24"/>
          <w:szCs w:val="24"/>
          <w:shd w:val="clear" w:color="auto" w:fill="FFFFFF"/>
        </w:rPr>
        <w:t>60</w:t>
      </w:r>
      <w:r w:rsidRPr="00305EA8">
        <w:rPr>
          <w:rFonts w:ascii="Times New Roman" w:hAnsi="Times New Roman" w:cs="Times New Roman"/>
          <w:sz w:val="24"/>
          <w:szCs w:val="24"/>
          <w:shd w:val="clear" w:color="auto" w:fill="FFFFFF"/>
        </w:rPr>
        <w:t>(7), 2389-239</w:t>
      </w:r>
    </w:p>
    <w:p w14:paraId="0622B3FC" w14:textId="77777777" w:rsidR="00B302AF" w:rsidRDefault="00B302AF" w:rsidP="00B302AF">
      <w:pPr>
        <w:autoSpaceDE w:val="0"/>
        <w:autoSpaceDN w:val="0"/>
        <w:adjustRightInd w:val="0"/>
        <w:spacing w:after="0" w:line="360" w:lineRule="auto"/>
        <w:jc w:val="both"/>
        <w:rPr>
          <w:rFonts w:ascii="Times New Roman" w:hAnsi="Times New Roman" w:cs="Times New Roman"/>
          <w:sz w:val="24"/>
          <w:szCs w:val="24"/>
          <w14:ligatures w14:val="standardContextual"/>
        </w:rPr>
      </w:pPr>
    </w:p>
    <w:p w14:paraId="7C5F7DF2" w14:textId="77777777" w:rsidR="00B302AF" w:rsidRPr="00305EA8" w:rsidRDefault="00B302AF" w:rsidP="00B302AF">
      <w:pPr>
        <w:autoSpaceDE w:val="0"/>
        <w:autoSpaceDN w:val="0"/>
        <w:adjustRightInd w:val="0"/>
        <w:spacing w:after="0" w:line="360" w:lineRule="auto"/>
        <w:jc w:val="both"/>
        <w:rPr>
          <w:rFonts w:ascii="Times New Roman" w:hAnsi="Times New Roman" w:cs="Times New Roman"/>
          <w:sz w:val="24"/>
          <w:szCs w:val="24"/>
          <w14:ligatures w14:val="standardContextual"/>
        </w:rPr>
      </w:pPr>
      <w:r w:rsidRPr="00305EA8">
        <w:rPr>
          <w:rFonts w:ascii="Times New Roman" w:hAnsi="Times New Roman" w:cs="Times New Roman"/>
          <w:sz w:val="24"/>
          <w:szCs w:val="24"/>
          <w:shd w:val="clear" w:color="auto" w:fill="FFFFFF"/>
        </w:rPr>
        <w:t>Liu, L., Bilal, M., Duan, X., &amp; Iqbal, H. M. (2019). Mitigation of environmental pollution by genetically engineered bacteria—current challenges and future perspectives. </w:t>
      </w:r>
      <w:r w:rsidRPr="00305EA8">
        <w:rPr>
          <w:rFonts w:ascii="Times New Roman" w:hAnsi="Times New Roman" w:cs="Times New Roman"/>
          <w:i/>
          <w:iCs/>
          <w:sz w:val="24"/>
          <w:szCs w:val="24"/>
          <w:shd w:val="clear" w:color="auto" w:fill="FFFFFF"/>
        </w:rPr>
        <w:t>Science of The Total Environment</w:t>
      </w:r>
      <w:r w:rsidRPr="00305EA8">
        <w:rPr>
          <w:rFonts w:ascii="Times New Roman" w:hAnsi="Times New Roman" w:cs="Times New Roman"/>
          <w:sz w:val="24"/>
          <w:szCs w:val="24"/>
          <w:shd w:val="clear" w:color="auto" w:fill="FFFFFF"/>
        </w:rPr>
        <w:t>, </w:t>
      </w:r>
      <w:r w:rsidRPr="00305EA8">
        <w:rPr>
          <w:rFonts w:ascii="Times New Roman" w:hAnsi="Times New Roman" w:cs="Times New Roman"/>
          <w:i/>
          <w:iCs/>
          <w:sz w:val="24"/>
          <w:szCs w:val="24"/>
          <w:shd w:val="clear" w:color="auto" w:fill="FFFFFF"/>
        </w:rPr>
        <w:t>667</w:t>
      </w:r>
      <w:r w:rsidRPr="00305EA8">
        <w:rPr>
          <w:rFonts w:ascii="Times New Roman" w:hAnsi="Times New Roman" w:cs="Times New Roman"/>
          <w:sz w:val="24"/>
          <w:szCs w:val="24"/>
          <w:shd w:val="clear" w:color="auto" w:fill="FFFFFF"/>
        </w:rPr>
        <w:t>, 444-454.</w:t>
      </w:r>
    </w:p>
    <w:p w14:paraId="766F9DFA" w14:textId="77777777" w:rsidR="00B302AF" w:rsidRPr="00305EA8" w:rsidRDefault="00B302AF" w:rsidP="00B302AF">
      <w:pPr>
        <w:spacing w:line="360" w:lineRule="auto"/>
        <w:jc w:val="both"/>
        <w:rPr>
          <w:rFonts w:ascii="Times New Roman" w:hAnsi="Times New Roman" w:cs="Times New Roman"/>
          <w:sz w:val="24"/>
          <w:szCs w:val="24"/>
          <w:shd w:val="clear" w:color="auto" w:fill="FFFFFF"/>
        </w:rPr>
      </w:pPr>
      <w:r w:rsidRPr="00305EA8">
        <w:rPr>
          <w:rFonts w:ascii="Times New Roman" w:hAnsi="Times New Roman" w:cs="Times New Roman"/>
          <w:sz w:val="24"/>
          <w:szCs w:val="24"/>
          <w:shd w:val="clear" w:color="auto" w:fill="FFFFFF"/>
        </w:rPr>
        <w:t>Lu, L., Wang, T. N., Xu, T. F., Wang, J. Y., Wang, C. L., &amp; Zhao, M. (2013). Cloning and expression of thermo-alkali-stable laccase of Bacillus licheniformis in Pichia pastoris and its characterization. </w:t>
      </w:r>
      <w:r w:rsidRPr="00305EA8">
        <w:rPr>
          <w:rFonts w:ascii="Times New Roman" w:hAnsi="Times New Roman" w:cs="Times New Roman"/>
          <w:i/>
          <w:iCs/>
          <w:sz w:val="24"/>
          <w:szCs w:val="24"/>
          <w:shd w:val="clear" w:color="auto" w:fill="FFFFFF"/>
        </w:rPr>
        <w:t>Bioresource technology</w:t>
      </w:r>
      <w:r w:rsidRPr="00305EA8">
        <w:rPr>
          <w:rFonts w:ascii="Times New Roman" w:hAnsi="Times New Roman" w:cs="Times New Roman"/>
          <w:sz w:val="24"/>
          <w:szCs w:val="24"/>
          <w:shd w:val="clear" w:color="auto" w:fill="FFFFFF"/>
        </w:rPr>
        <w:t>, </w:t>
      </w:r>
      <w:r w:rsidRPr="00305EA8">
        <w:rPr>
          <w:rFonts w:ascii="Times New Roman" w:hAnsi="Times New Roman" w:cs="Times New Roman"/>
          <w:i/>
          <w:iCs/>
          <w:sz w:val="24"/>
          <w:szCs w:val="24"/>
          <w:shd w:val="clear" w:color="auto" w:fill="FFFFFF"/>
        </w:rPr>
        <w:t>134</w:t>
      </w:r>
      <w:r w:rsidRPr="00305EA8">
        <w:rPr>
          <w:rFonts w:ascii="Times New Roman" w:hAnsi="Times New Roman" w:cs="Times New Roman"/>
          <w:sz w:val="24"/>
          <w:szCs w:val="24"/>
          <w:shd w:val="clear" w:color="auto" w:fill="FFFFFF"/>
        </w:rPr>
        <w:t>, 81-86.</w:t>
      </w:r>
    </w:p>
    <w:p w14:paraId="330C83C5" w14:textId="77777777" w:rsidR="00B302AF" w:rsidRPr="00305EA8" w:rsidRDefault="00B302AF" w:rsidP="00B302AF">
      <w:pPr>
        <w:autoSpaceDE w:val="0"/>
        <w:autoSpaceDN w:val="0"/>
        <w:adjustRightInd w:val="0"/>
        <w:spacing w:after="0" w:line="360" w:lineRule="auto"/>
        <w:jc w:val="both"/>
        <w:rPr>
          <w:rFonts w:ascii="Times New Roman" w:hAnsi="Times New Roman" w:cs="Times New Roman"/>
          <w:sz w:val="24"/>
          <w:szCs w:val="24"/>
        </w:rPr>
      </w:pPr>
      <w:r w:rsidRPr="00305EA8">
        <w:rPr>
          <w:rFonts w:ascii="Times New Roman" w:hAnsi="Times New Roman" w:cs="Times New Roman"/>
          <w:sz w:val="24"/>
          <w:szCs w:val="24"/>
        </w:rPr>
        <w:lastRenderedPageBreak/>
        <w:t xml:space="preserve">M. </w:t>
      </w:r>
      <w:proofErr w:type="spellStart"/>
      <w:r w:rsidRPr="00305EA8">
        <w:rPr>
          <w:rFonts w:ascii="Times New Roman" w:hAnsi="Times New Roman" w:cs="Times New Roman"/>
          <w:sz w:val="24"/>
          <w:szCs w:val="24"/>
        </w:rPr>
        <w:t>Jridi</w:t>
      </w:r>
      <w:proofErr w:type="spellEnd"/>
      <w:r w:rsidRPr="00305EA8">
        <w:rPr>
          <w:rFonts w:ascii="Times New Roman" w:hAnsi="Times New Roman" w:cs="Times New Roman"/>
          <w:sz w:val="24"/>
          <w:szCs w:val="24"/>
        </w:rPr>
        <w:t xml:space="preserve">, I. </w:t>
      </w:r>
      <w:proofErr w:type="spellStart"/>
      <w:r w:rsidRPr="00305EA8">
        <w:rPr>
          <w:rFonts w:ascii="Times New Roman" w:hAnsi="Times New Roman" w:cs="Times New Roman"/>
          <w:sz w:val="24"/>
          <w:szCs w:val="24"/>
        </w:rPr>
        <w:t>Lassoued</w:t>
      </w:r>
      <w:proofErr w:type="spellEnd"/>
      <w:r w:rsidRPr="00305EA8">
        <w:rPr>
          <w:rFonts w:ascii="Times New Roman" w:hAnsi="Times New Roman" w:cs="Times New Roman"/>
          <w:sz w:val="24"/>
          <w:szCs w:val="24"/>
        </w:rPr>
        <w:t xml:space="preserve">, R. </w:t>
      </w:r>
      <w:proofErr w:type="spellStart"/>
      <w:r w:rsidRPr="00305EA8">
        <w:rPr>
          <w:rFonts w:ascii="Times New Roman" w:hAnsi="Times New Roman" w:cs="Times New Roman"/>
          <w:sz w:val="24"/>
          <w:szCs w:val="24"/>
        </w:rPr>
        <w:t>Nasri</w:t>
      </w:r>
      <w:proofErr w:type="spellEnd"/>
      <w:r w:rsidRPr="00305EA8">
        <w:rPr>
          <w:rFonts w:ascii="Times New Roman" w:hAnsi="Times New Roman" w:cs="Times New Roman"/>
          <w:sz w:val="24"/>
          <w:szCs w:val="24"/>
        </w:rPr>
        <w:t xml:space="preserve">, M.A. </w:t>
      </w:r>
      <w:proofErr w:type="spellStart"/>
      <w:r w:rsidRPr="00305EA8">
        <w:rPr>
          <w:rFonts w:ascii="Times New Roman" w:hAnsi="Times New Roman" w:cs="Times New Roman"/>
          <w:sz w:val="24"/>
          <w:szCs w:val="24"/>
        </w:rPr>
        <w:t>Ayadi</w:t>
      </w:r>
      <w:proofErr w:type="spellEnd"/>
      <w:r w:rsidRPr="00305EA8">
        <w:rPr>
          <w:rFonts w:ascii="Times New Roman" w:hAnsi="Times New Roman" w:cs="Times New Roman"/>
          <w:sz w:val="24"/>
          <w:szCs w:val="24"/>
        </w:rPr>
        <w:t xml:space="preserve">, M. </w:t>
      </w:r>
      <w:proofErr w:type="spellStart"/>
      <w:r w:rsidRPr="00305EA8">
        <w:rPr>
          <w:rFonts w:ascii="Times New Roman" w:hAnsi="Times New Roman" w:cs="Times New Roman"/>
          <w:sz w:val="24"/>
          <w:szCs w:val="24"/>
        </w:rPr>
        <w:t>Nasri</w:t>
      </w:r>
      <w:proofErr w:type="spellEnd"/>
      <w:r w:rsidRPr="00305EA8">
        <w:rPr>
          <w:rFonts w:ascii="Times New Roman" w:hAnsi="Times New Roman" w:cs="Times New Roman"/>
          <w:sz w:val="24"/>
          <w:szCs w:val="24"/>
        </w:rPr>
        <w:t xml:space="preserve">, N. </w:t>
      </w:r>
      <w:proofErr w:type="spellStart"/>
      <w:r w:rsidRPr="00305EA8">
        <w:rPr>
          <w:rFonts w:ascii="Times New Roman" w:hAnsi="Times New Roman" w:cs="Times New Roman"/>
          <w:sz w:val="24"/>
          <w:szCs w:val="24"/>
        </w:rPr>
        <w:t>Souissi</w:t>
      </w:r>
      <w:proofErr w:type="spellEnd"/>
      <w:r w:rsidRPr="00305EA8">
        <w:rPr>
          <w:rFonts w:ascii="Times New Roman" w:hAnsi="Times New Roman" w:cs="Times New Roman"/>
          <w:sz w:val="24"/>
          <w:szCs w:val="24"/>
        </w:rPr>
        <w:t xml:space="preserve">, (2014).  Characterization and potential use of cuttlefish skin </w:t>
      </w:r>
      <w:proofErr w:type="spellStart"/>
      <w:r w:rsidRPr="00305EA8">
        <w:rPr>
          <w:rFonts w:ascii="Times New Roman" w:hAnsi="Times New Roman" w:cs="Times New Roman"/>
          <w:sz w:val="24"/>
          <w:szCs w:val="24"/>
        </w:rPr>
        <w:t>gelatin</w:t>
      </w:r>
      <w:proofErr w:type="spellEnd"/>
      <w:r w:rsidRPr="00305EA8">
        <w:rPr>
          <w:rFonts w:ascii="Times New Roman" w:hAnsi="Times New Roman" w:cs="Times New Roman"/>
          <w:sz w:val="24"/>
          <w:szCs w:val="24"/>
        </w:rPr>
        <w:t xml:space="preserve"> hydrolysates prepared by different microbial proteases, Biomed. Res. Int.  461728.</w:t>
      </w:r>
    </w:p>
    <w:p w14:paraId="0227F177" w14:textId="77777777" w:rsidR="00B302AF" w:rsidRPr="00F300C6" w:rsidRDefault="00B302AF" w:rsidP="00B302AF">
      <w:pPr>
        <w:autoSpaceDE w:val="0"/>
        <w:autoSpaceDN w:val="0"/>
        <w:adjustRightInd w:val="0"/>
        <w:spacing w:after="0" w:line="360" w:lineRule="auto"/>
        <w:ind w:left="-360"/>
        <w:jc w:val="both"/>
        <w:rPr>
          <w:rFonts w:ascii="Times New Roman" w:hAnsi="Times New Roman" w:cs="Times New Roman"/>
          <w:sz w:val="24"/>
          <w:szCs w:val="24"/>
        </w:rPr>
      </w:pPr>
    </w:p>
    <w:p w14:paraId="51670DFD" w14:textId="77777777" w:rsidR="00B302AF" w:rsidRPr="00305EA8" w:rsidRDefault="00B302AF" w:rsidP="00B302AF">
      <w:pPr>
        <w:spacing w:line="360" w:lineRule="auto"/>
        <w:jc w:val="both"/>
        <w:rPr>
          <w:rFonts w:ascii="Times New Roman" w:hAnsi="Times New Roman" w:cs="Times New Roman"/>
          <w:sz w:val="24"/>
          <w:szCs w:val="24"/>
          <w:shd w:val="clear" w:color="auto" w:fill="FFFFFF"/>
        </w:rPr>
      </w:pPr>
      <w:r w:rsidRPr="00305EA8">
        <w:rPr>
          <w:rFonts w:ascii="Times New Roman" w:hAnsi="Times New Roman" w:cs="Times New Roman"/>
          <w:sz w:val="24"/>
          <w:szCs w:val="24"/>
          <w:shd w:val="clear" w:color="auto" w:fill="FFFFFF"/>
        </w:rPr>
        <w:t xml:space="preserve">Ma, X., Liu, L., Li, Q., Liu, Y., Yi, L., Ma, L., &amp; </w:t>
      </w:r>
      <w:proofErr w:type="spellStart"/>
      <w:r w:rsidRPr="00305EA8">
        <w:rPr>
          <w:rFonts w:ascii="Times New Roman" w:hAnsi="Times New Roman" w:cs="Times New Roman"/>
          <w:sz w:val="24"/>
          <w:szCs w:val="24"/>
          <w:shd w:val="clear" w:color="auto" w:fill="FFFFFF"/>
        </w:rPr>
        <w:t>Zhai</w:t>
      </w:r>
      <w:proofErr w:type="spellEnd"/>
      <w:r w:rsidRPr="00305EA8">
        <w:rPr>
          <w:rFonts w:ascii="Times New Roman" w:hAnsi="Times New Roman" w:cs="Times New Roman"/>
          <w:sz w:val="24"/>
          <w:szCs w:val="24"/>
          <w:shd w:val="clear" w:color="auto" w:fill="FFFFFF"/>
        </w:rPr>
        <w:t xml:space="preserve">, C. (2017). High-level expression of a bacterial laccase, </w:t>
      </w:r>
      <w:proofErr w:type="spellStart"/>
      <w:r w:rsidRPr="00305EA8">
        <w:rPr>
          <w:rFonts w:ascii="Times New Roman" w:hAnsi="Times New Roman" w:cs="Times New Roman"/>
          <w:sz w:val="24"/>
          <w:szCs w:val="24"/>
          <w:shd w:val="clear" w:color="auto" w:fill="FFFFFF"/>
        </w:rPr>
        <w:t>CueO</w:t>
      </w:r>
      <w:proofErr w:type="spellEnd"/>
      <w:r w:rsidRPr="00305EA8">
        <w:rPr>
          <w:rFonts w:ascii="Times New Roman" w:hAnsi="Times New Roman" w:cs="Times New Roman"/>
          <w:sz w:val="24"/>
          <w:szCs w:val="24"/>
          <w:shd w:val="clear" w:color="auto" w:fill="FFFFFF"/>
        </w:rPr>
        <w:t xml:space="preserve"> from Escherichia coli K12 in Pichia pastoris GS115 and its application on the decolorization of synthetic dyes. </w:t>
      </w:r>
      <w:r w:rsidRPr="00305EA8">
        <w:rPr>
          <w:rFonts w:ascii="Times New Roman" w:hAnsi="Times New Roman" w:cs="Times New Roman"/>
          <w:i/>
          <w:iCs/>
          <w:sz w:val="24"/>
          <w:szCs w:val="24"/>
          <w:shd w:val="clear" w:color="auto" w:fill="FFFFFF"/>
        </w:rPr>
        <w:t>Enzyme and microbial technology</w:t>
      </w:r>
      <w:r w:rsidRPr="00305EA8">
        <w:rPr>
          <w:rFonts w:ascii="Times New Roman" w:hAnsi="Times New Roman" w:cs="Times New Roman"/>
          <w:sz w:val="24"/>
          <w:szCs w:val="24"/>
          <w:shd w:val="clear" w:color="auto" w:fill="FFFFFF"/>
        </w:rPr>
        <w:t>, </w:t>
      </w:r>
      <w:r w:rsidRPr="00305EA8">
        <w:rPr>
          <w:rFonts w:ascii="Times New Roman" w:hAnsi="Times New Roman" w:cs="Times New Roman"/>
          <w:i/>
          <w:iCs/>
          <w:sz w:val="24"/>
          <w:szCs w:val="24"/>
          <w:shd w:val="clear" w:color="auto" w:fill="FFFFFF"/>
        </w:rPr>
        <w:t>103</w:t>
      </w:r>
      <w:r w:rsidRPr="00305EA8">
        <w:rPr>
          <w:rFonts w:ascii="Times New Roman" w:hAnsi="Times New Roman" w:cs="Times New Roman"/>
          <w:sz w:val="24"/>
          <w:szCs w:val="24"/>
          <w:shd w:val="clear" w:color="auto" w:fill="FFFFFF"/>
        </w:rPr>
        <w:t>, 34-41.</w:t>
      </w:r>
    </w:p>
    <w:p w14:paraId="3781B541" w14:textId="326A74CB" w:rsidR="00B302AF" w:rsidRPr="00F300C6" w:rsidRDefault="00B302AF" w:rsidP="00B302AF">
      <w:pPr>
        <w:spacing w:line="360" w:lineRule="auto"/>
        <w:jc w:val="both"/>
        <w:rPr>
          <w:rFonts w:ascii="Times New Roman" w:hAnsi="Times New Roman" w:cs="Times New Roman"/>
          <w:sz w:val="24"/>
          <w:szCs w:val="24"/>
          <w:shd w:val="clear" w:color="auto" w:fill="FFFFFF"/>
        </w:rPr>
      </w:pPr>
      <w:r w:rsidRPr="00305EA8">
        <w:rPr>
          <w:rFonts w:ascii="Times New Roman" w:hAnsi="Times New Roman" w:cs="Times New Roman"/>
          <w:sz w:val="24"/>
          <w:szCs w:val="24"/>
          <w:shd w:val="clear" w:color="auto" w:fill="FFFFFF"/>
        </w:rPr>
        <w:t xml:space="preserve">Mahmood, M. H., Yang, Z., </w:t>
      </w:r>
      <w:proofErr w:type="spellStart"/>
      <w:r w:rsidRPr="00305EA8">
        <w:rPr>
          <w:rFonts w:ascii="Times New Roman" w:hAnsi="Times New Roman" w:cs="Times New Roman"/>
          <w:sz w:val="24"/>
          <w:szCs w:val="24"/>
          <w:shd w:val="clear" w:color="auto" w:fill="FFFFFF"/>
        </w:rPr>
        <w:t>Thanoon</w:t>
      </w:r>
      <w:proofErr w:type="spellEnd"/>
      <w:r w:rsidRPr="00305EA8">
        <w:rPr>
          <w:rFonts w:ascii="Times New Roman" w:hAnsi="Times New Roman" w:cs="Times New Roman"/>
          <w:sz w:val="24"/>
          <w:szCs w:val="24"/>
          <w:shd w:val="clear" w:color="auto" w:fill="FFFFFF"/>
        </w:rPr>
        <w:t xml:space="preserve">, R. D., </w:t>
      </w:r>
      <w:proofErr w:type="spellStart"/>
      <w:r w:rsidRPr="00305EA8">
        <w:rPr>
          <w:rFonts w:ascii="Times New Roman" w:hAnsi="Times New Roman" w:cs="Times New Roman"/>
          <w:sz w:val="24"/>
          <w:szCs w:val="24"/>
          <w:shd w:val="clear" w:color="auto" w:fill="FFFFFF"/>
        </w:rPr>
        <w:t>Makky</w:t>
      </w:r>
      <w:proofErr w:type="spellEnd"/>
      <w:r w:rsidRPr="00305EA8">
        <w:rPr>
          <w:rFonts w:ascii="Times New Roman" w:hAnsi="Times New Roman" w:cs="Times New Roman"/>
          <w:sz w:val="24"/>
          <w:szCs w:val="24"/>
          <w:shd w:val="clear" w:color="auto" w:fill="FFFFFF"/>
        </w:rPr>
        <w:t>, E. A., &amp; Rahim, M. H. A.               (2017). Lipase production and optimization from bioremediation of disposed engine oil. </w:t>
      </w:r>
      <w:r w:rsidRPr="00305EA8">
        <w:rPr>
          <w:rFonts w:ascii="Times New Roman" w:hAnsi="Times New Roman" w:cs="Times New Roman"/>
          <w:i/>
          <w:iCs/>
          <w:sz w:val="24"/>
          <w:szCs w:val="24"/>
          <w:shd w:val="clear" w:color="auto" w:fill="FFFFFF"/>
        </w:rPr>
        <w:t>Journal of Chemical and Pharmaceutical Research</w:t>
      </w:r>
      <w:r w:rsidRPr="00305EA8">
        <w:rPr>
          <w:rFonts w:ascii="Times New Roman" w:hAnsi="Times New Roman" w:cs="Times New Roman"/>
          <w:sz w:val="24"/>
          <w:szCs w:val="24"/>
          <w:shd w:val="clear" w:color="auto" w:fill="FFFFFF"/>
        </w:rPr>
        <w:t>, </w:t>
      </w:r>
      <w:r w:rsidRPr="00305EA8">
        <w:rPr>
          <w:rFonts w:ascii="Times New Roman" w:hAnsi="Times New Roman" w:cs="Times New Roman"/>
          <w:i/>
          <w:iCs/>
          <w:sz w:val="24"/>
          <w:szCs w:val="24"/>
          <w:shd w:val="clear" w:color="auto" w:fill="FFFFFF"/>
        </w:rPr>
        <w:t>9</w:t>
      </w:r>
      <w:r w:rsidRPr="00305EA8">
        <w:rPr>
          <w:rFonts w:ascii="Times New Roman" w:hAnsi="Times New Roman" w:cs="Times New Roman"/>
          <w:sz w:val="24"/>
          <w:szCs w:val="24"/>
          <w:shd w:val="clear" w:color="auto" w:fill="FFFFFF"/>
        </w:rPr>
        <w:t>(6), 26-36.</w:t>
      </w:r>
    </w:p>
    <w:p w14:paraId="061343A0" w14:textId="77777777" w:rsidR="00B302AF" w:rsidRPr="00305EA8" w:rsidRDefault="00B302AF" w:rsidP="00B302AF">
      <w:pPr>
        <w:spacing w:line="360" w:lineRule="auto"/>
        <w:jc w:val="both"/>
        <w:rPr>
          <w:rFonts w:ascii="Times New Roman" w:hAnsi="Times New Roman" w:cs="Times New Roman"/>
          <w:sz w:val="24"/>
          <w:szCs w:val="24"/>
          <w:shd w:val="clear" w:color="auto" w:fill="FFFFFF"/>
        </w:rPr>
      </w:pPr>
      <w:r w:rsidRPr="00305EA8">
        <w:rPr>
          <w:rFonts w:ascii="Times New Roman" w:hAnsi="Times New Roman" w:cs="Times New Roman"/>
          <w:sz w:val="24"/>
          <w:szCs w:val="24"/>
          <w:shd w:val="clear" w:color="auto" w:fill="FFFFFF"/>
        </w:rPr>
        <w:t xml:space="preserve">Maier, T., </w:t>
      </w:r>
      <w:proofErr w:type="spellStart"/>
      <w:r w:rsidRPr="00305EA8">
        <w:rPr>
          <w:rFonts w:ascii="Times New Roman" w:hAnsi="Times New Roman" w:cs="Times New Roman"/>
          <w:sz w:val="24"/>
          <w:szCs w:val="24"/>
          <w:shd w:val="clear" w:color="auto" w:fill="FFFFFF"/>
        </w:rPr>
        <w:t>Förster</w:t>
      </w:r>
      <w:proofErr w:type="spellEnd"/>
      <w:r w:rsidRPr="00305EA8">
        <w:rPr>
          <w:rFonts w:ascii="Times New Roman" w:hAnsi="Times New Roman" w:cs="Times New Roman"/>
          <w:sz w:val="24"/>
          <w:szCs w:val="24"/>
          <w:shd w:val="clear" w:color="auto" w:fill="FFFFFF"/>
        </w:rPr>
        <w:t>, H. H., Asperger, O., &amp; Hahn, U. (2001). Molecular characterization of the 56-kDa CYP153 from Acinetobacter sp. EB104. </w:t>
      </w:r>
      <w:r w:rsidRPr="00305EA8">
        <w:rPr>
          <w:rFonts w:ascii="Times New Roman" w:hAnsi="Times New Roman" w:cs="Times New Roman"/>
          <w:i/>
          <w:iCs/>
          <w:sz w:val="24"/>
          <w:szCs w:val="24"/>
          <w:shd w:val="clear" w:color="auto" w:fill="FFFFFF"/>
        </w:rPr>
        <w:t>Biochemical and biophysical research communications</w:t>
      </w:r>
      <w:r w:rsidRPr="00305EA8">
        <w:rPr>
          <w:rFonts w:ascii="Times New Roman" w:hAnsi="Times New Roman" w:cs="Times New Roman"/>
          <w:sz w:val="24"/>
          <w:szCs w:val="24"/>
          <w:shd w:val="clear" w:color="auto" w:fill="FFFFFF"/>
        </w:rPr>
        <w:t>, </w:t>
      </w:r>
      <w:r w:rsidRPr="00305EA8">
        <w:rPr>
          <w:rFonts w:ascii="Times New Roman" w:hAnsi="Times New Roman" w:cs="Times New Roman"/>
          <w:i/>
          <w:iCs/>
          <w:sz w:val="24"/>
          <w:szCs w:val="24"/>
          <w:shd w:val="clear" w:color="auto" w:fill="FFFFFF"/>
        </w:rPr>
        <w:t>286</w:t>
      </w:r>
      <w:r w:rsidRPr="00305EA8">
        <w:rPr>
          <w:rFonts w:ascii="Times New Roman" w:hAnsi="Times New Roman" w:cs="Times New Roman"/>
          <w:sz w:val="24"/>
          <w:szCs w:val="24"/>
          <w:shd w:val="clear" w:color="auto" w:fill="FFFFFF"/>
        </w:rPr>
        <w:t>(3), 652-658.</w:t>
      </w:r>
    </w:p>
    <w:p w14:paraId="2C160FC4" w14:textId="77777777" w:rsidR="00B302AF" w:rsidRPr="00305EA8" w:rsidRDefault="00B302AF" w:rsidP="00B302AF">
      <w:pPr>
        <w:spacing w:line="360" w:lineRule="auto"/>
        <w:jc w:val="both"/>
        <w:rPr>
          <w:rFonts w:ascii="Times New Roman" w:hAnsi="Times New Roman" w:cs="Times New Roman"/>
          <w:sz w:val="24"/>
          <w:szCs w:val="24"/>
          <w:shd w:val="clear" w:color="auto" w:fill="FFFFFF"/>
        </w:rPr>
      </w:pPr>
      <w:r w:rsidRPr="00305EA8">
        <w:rPr>
          <w:rFonts w:ascii="Times New Roman" w:hAnsi="Times New Roman" w:cs="Times New Roman"/>
          <w:sz w:val="24"/>
          <w:szCs w:val="24"/>
          <w:shd w:val="clear" w:color="auto" w:fill="FFFFFF"/>
        </w:rPr>
        <w:t>Malik, A. (2004). Metal bioremediation through growing cells. </w:t>
      </w:r>
      <w:r w:rsidRPr="00305EA8">
        <w:rPr>
          <w:rFonts w:ascii="Times New Roman" w:hAnsi="Times New Roman" w:cs="Times New Roman"/>
          <w:i/>
          <w:iCs/>
          <w:sz w:val="24"/>
          <w:szCs w:val="24"/>
          <w:shd w:val="clear" w:color="auto" w:fill="FFFFFF"/>
        </w:rPr>
        <w:t>Environment international</w:t>
      </w:r>
      <w:r w:rsidRPr="00305EA8">
        <w:rPr>
          <w:rFonts w:ascii="Times New Roman" w:hAnsi="Times New Roman" w:cs="Times New Roman"/>
          <w:sz w:val="24"/>
          <w:szCs w:val="24"/>
          <w:shd w:val="clear" w:color="auto" w:fill="FFFFFF"/>
        </w:rPr>
        <w:t>, </w:t>
      </w:r>
      <w:r w:rsidRPr="00305EA8">
        <w:rPr>
          <w:rFonts w:ascii="Times New Roman" w:hAnsi="Times New Roman" w:cs="Times New Roman"/>
          <w:i/>
          <w:iCs/>
          <w:sz w:val="24"/>
          <w:szCs w:val="24"/>
          <w:shd w:val="clear" w:color="auto" w:fill="FFFFFF"/>
        </w:rPr>
        <w:t>30</w:t>
      </w:r>
      <w:r w:rsidRPr="00305EA8">
        <w:rPr>
          <w:rFonts w:ascii="Times New Roman" w:hAnsi="Times New Roman" w:cs="Times New Roman"/>
          <w:sz w:val="24"/>
          <w:szCs w:val="24"/>
          <w:shd w:val="clear" w:color="auto" w:fill="FFFFFF"/>
        </w:rPr>
        <w:t>(2), 261-278.</w:t>
      </w:r>
    </w:p>
    <w:p w14:paraId="6567A658" w14:textId="77777777" w:rsidR="00B302AF" w:rsidRPr="00305EA8" w:rsidRDefault="00B302AF" w:rsidP="00B302AF">
      <w:pPr>
        <w:spacing w:line="360" w:lineRule="auto"/>
        <w:jc w:val="both"/>
        <w:rPr>
          <w:rFonts w:ascii="Times New Roman" w:hAnsi="Times New Roman" w:cs="Times New Roman"/>
          <w:sz w:val="24"/>
          <w:szCs w:val="24"/>
          <w:shd w:val="clear" w:color="auto" w:fill="FFFFFF"/>
        </w:rPr>
      </w:pPr>
      <w:r w:rsidRPr="00305EA8">
        <w:rPr>
          <w:rFonts w:ascii="Times New Roman" w:hAnsi="Times New Roman" w:cs="Times New Roman"/>
          <w:sz w:val="24"/>
          <w:szCs w:val="24"/>
          <w:shd w:val="clear" w:color="auto" w:fill="FFFFFF"/>
        </w:rPr>
        <w:t xml:space="preserve">Mandic, M., </w:t>
      </w:r>
      <w:proofErr w:type="spellStart"/>
      <w:r w:rsidRPr="00305EA8">
        <w:rPr>
          <w:rFonts w:ascii="Times New Roman" w:hAnsi="Times New Roman" w:cs="Times New Roman"/>
          <w:sz w:val="24"/>
          <w:szCs w:val="24"/>
          <w:shd w:val="clear" w:color="auto" w:fill="FFFFFF"/>
        </w:rPr>
        <w:t>Djokic</w:t>
      </w:r>
      <w:proofErr w:type="spellEnd"/>
      <w:r w:rsidRPr="00305EA8">
        <w:rPr>
          <w:rFonts w:ascii="Times New Roman" w:hAnsi="Times New Roman" w:cs="Times New Roman"/>
          <w:sz w:val="24"/>
          <w:szCs w:val="24"/>
          <w:shd w:val="clear" w:color="auto" w:fill="FFFFFF"/>
        </w:rPr>
        <w:t xml:space="preserve">, L., </w:t>
      </w:r>
      <w:proofErr w:type="spellStart"/>
      <w:r w:rsidRPr="00305EA8">
        <w:rPr>
          <w:rFonts w:ascii="Times New Roman" w:hAnsi="Times New Roman" w:cs="Times New Roman"/>
          <w:sz w:val="24"/>
          <w:szCs w:val="24"/>
          <w:shd w:val="clear" w:color="auto" w:fill="FFFFFF"/>
        </w:rPr>
        <w:t>Nikolaivits</w:t>
      </w:r>
      <w:proofErr w:type="spellEnd"/>
      <w:r w:rsidRPr="00305EA8">
        <w:rPr>
          <w:rFonts w:ascii="Times New Roman" w:hAnsi="Times New Roman" w:cs="Times New Roman"/>
          <w:sz w:val="24"/>
          <w:szCs w:val="24"/>
          <w:shd w:val="clear" w:color="auto" w:fill="FFFFFF"/>
        </w:rPr>
        <w:t xml:space="preserve">, E., </w:t>
      </w:r>
      <w:proofErr w:type="spellStart"/>
      <w:r w:rsidRPr="00305EA8">
        <w:rPr>
          <w:rFonts w:ascii="Times New Roman" w:hAnsi="Times New Roman" w:cs="Times New Roman"/>
          <w:sz w:val="24"/>
          <w:szCs w:val="24"/>
          <w:shd w:val="clear" w:color="auto" w:fill="FFFFFF"/>
        </w:rPr>
        <w:t>Prodanovic</w:t>
      </w:r>
      <w:proofErr w:type="spellEnd"/>
      <w:r w:rsidRPr="00305EA8">
        <w:rPr>
          <w:rFonts w:ascii="Times New Roman" w:hAnsi="Times New Roman" w:cs="Times New Roman"/>
          <w:sz w:val="24"/>
          <w:szCs w:val="24"/>
          <w:shd w:val="clear" w:color="auto" w:fill="FFFFFF"/>
        </w:rPr>
        <w:t xml:space="preserve">, R., O’Connor, K., Jeremic, S., ... &amp; </w:t>
      </w:r>
      <w:proofErr w:type="spellStart"/>
      <w:r w:rsidRPr="00305EA8">
        <w:rPr>
          <w:rFonts w:ascii="Times New Roman" w:hAnsi="Times New Roman" w:cs="Times New Roman"/>
          <w:sz w:val="24"/>
          <w:szCs w:val="24"/>
          <w:shd w:val="clear" w:color="auto" w:fill="FFFFFF"/>
        </w:rPr>
        <w:t>Nikodinovic</w:t>
      </w:r>
      <w:proofErr w:type="spellEnd"/>
      <w:r w:rsidRPr="00305EA8">
        <w:rPr>
          <w:rFonts w:ascii="Times New Roman" w:hAnsi="Times New Roman" w:cs="Times New Roman"/>
          <w:sz w:val="24"/>
          <w:szCs w:val="24"/>
          <w:shd w:val="clear" w:color="auto" w:fill="FFFFFF"/>
        </w:rPr>
        <w:t>-Runic, J. (2019). Identification and characterization of new laccase biocatalysts from Pseudomonas species suitable for degradation of synthetic textile dyes. </w:t>
      </w:r>
      <w:r w:rsidRPr="00305EA8">
        <w:rPr>
          <w:rFonts w:ascii="Times New Roman" w:hAnsi="Times New Roman" w:cs="Times New Roman"/>
          <w:i/>
          <w:iCs/>
          <w:sz w:val="24"/>
          <w:szCs w:val="24"/>
          <w:shd w:val="clear" w:color="auto" w:fill="FFFFFF"/>
        </w:rPr>
        <w:t>Catalysts</w:t>
      </w:r>
      <w:r w:rsidRPr="00305EA8">
        <w:rPr>
          <w:rFonts w:ascii="Times New Roman" w:hAnsi="Times New Roman" w:cs="Times New Roman"/>
          <w:sz w:val="24"/>
          <w:szCs w:val="24"/>
          <w:shd w:val="clear" w:color="auto" w:fill="FFFFFF"/>
        </w:rPr>
        <w:t>, </w:t>
      </w:r>
      <w:r w:rsidRPr="00305EA8">
        <w:rPr>
          <w:rFonts w:ascii="Times New Roman" w:hAnsi="Times New Roman" w:cs="Times New Roman"/>
          <w:i/>
          <w:iCs/>
          <w:sz w:val="24"/>
          <w:szCs w:val="24"/>
          <w:shd w:val="clear" w:color="auto" w:fill="FFFFFF"/>
        </w:rPr>
        <w:t>9</w:t>
      </w:r>
      <w:r w:rsidRPr="00305EA8">
        <w:rPr>
          <w:rFonts w:ascii="Times New Roman" w:hAnsi="Times New Roman" w:cs="Times New Roman"/>
          <w:sz w:val="24"/>
          <w:szCs w:val="24"/>
          <w:shd w:val="clear" w:color="auto" w:fill="FFFFFF"/>
        </w:rPr>
        <w:t>(7), 629.</w:t>
      </w:r>
    </w:p>
    <w:p w14:paraId="54657D7F" w14:textId="77777777" w:rsidR="00B302AF" w:rsidRPr="00305EA8" w:rsidRDefault="00B302AF" w:rsidP="00B302AF">
      <w:pPr>
        <w:spacing w:line="360" w:lineRule="auto"/>
        <w:jc w:val="both"/>
        <w:rPr>
          <w:rFonts w:ascii="Times New Roman" w:hAnsi="Times New Roman" w:cs="Times New Roman"/>
          <w:sz w:val="24"/>
          <w:szCs w:val="24"/>
          <w:shd w:val="clear" w:color="auto" w:fill="FFFFFF"/>
        </w:rPr>
      </w:pPr>
      <w:r w:rsidRPr="00305EA8">
        <w:rPr>
          <w:rFonts w:ascii="Times New Roman" w:hAnsi="Times New Roman" w:cs="Times New Roman"/>
          <w:sz w:val="24"/>
          <w:szCs w:val="24"/>
          <w:shd w:val="clear" w:color="auto" w:fill="FFFFFF"/>
        </w:rPr>
        <w:t xml:space="preserve">Margot, J., </w:t>
      </w:r>
      <w:proofErr w:type="spellStart"/>
      <w:r w:rsidRPr="00305EA8">
        <w:rPr>
          <w:rFonts w:ascii="Times New Roman" w:hAnsi="Times New Roman" w:cs="Times New Roman"/>
          <w:sz w:val="24"/>
          <w:szCs w:val="24"/>
          <w:shd w:val="clear" w:color="auto" w:fill="FFFFFF"/>
        </w:rPr>
        <w:t>Bennati-Granier</w:t>
      </w:r>
      <w:proofErr w:type="spellEnd"/>
      <w:r w:rsidRPr="00305EA8">
        <w:rPr>
          <w:rFonts w:ascii="Times New Roman" w:hAnsi="Times New Roman" w:cs="Times New Roman"/>
          <w:sz w:val="24"/>
          <w:szCs w:val="24"/>
          <w:shd w:val="clear" w:color="auto" w:fill="FFFFFF"/>
        </w:rPr>
        <w:t xml:space="preserve">, C., Maillard, J., </w:t>
      </w:r>
      <w:proofErr w:type="spellStart"/>
      <w:r w:rsidRPr="00305EA8">
        <w:rPr>
          <w:rFonts w:ascii="Times New Roman" w:hAnsi="Times New Roman" w:cs="Times New Roman"/>
          <w:sz w:val="24"/>
          <w:szCs w:val="24"/>
          <w:shd w:val="clear" w:color="auto" w:fill="FFFFFF"/>
        </w:rPr>
        <w:t>Blánquez</w:t>
      </w:r>
      <w:proofErr w:type="spellEnd"/>
      <w:r w:rsidRPr="00305EA8">
        <w:rPr>
          <w:rFonts w:ascii="Times New Roman" w:hAnsi="Times New Roman" w:cs="Times New Roman"/>
          <w:sz w:val="24"/>
          <w:szCs w:val="24"/>
          <w:shd w:val="clear" w:color="auto" w:fill="FFFFFF"/>
        </w:rPr>
        <w:t xml:space="preserve">, P., Barry, D. A., &amp; </w:t>
      </w:r>
      <w:proofErr w:type="spellStart"/>
      <w:r w:rsidRPr="00305EA8">
        <w:rPr>
          <w:rFonts w:ascii="Times New Roman" w:hAnsi="Times New Roman" w:cs="Times New Roman"/>
          <w:sz w:val="24"/>
          <w:szCs w:val="24"/>
          <w:shd w:val="clear" w:color="auto" w:fill="FFFFFF"/>
        </w:rPr>
        <w:t>Holliger</w:t>
      </w:r>
      <w:proofErr w:type="spellEnd"/>
      <w:r w:rsidRPr="00305EA8">
        <w:rPr>
          <w:rFonts w:ascii="Times New Roman" w:hAnsi="Times New Roman" w:cs="Times New Roman"/>
          <w:sz w:val="24"/>
          <w:szCs w:val="24"/>
          <w:shd w:val="clear" w:color="auto" w:fill="FFFFFF"/>
        </w:rPr>
        <w:t>, C. (2013). Bacterial versus fungal laccase: potential for micropollutant degradation. </w:t>
      </w:r>
      <w:r w:rsidRPr="00305EA8">
        <w:rPr>
          <w:rFonts w:ascii="Times New Roman" w:hAnsi="Times New Roman" w:cs="Times New Roman"/>
          <w:i/>
          <w:iCs/>
          <w:sz w:val="24"/>
          <w:szCs w:val="24"/>
          <w:shd w:val="clear" w:color="auto" w:fill="FFFFFF"/>
        </w:rPr>
        <w:t>AMB express</w:t>
      </w:r>
      <w:r w:rsidRPr="00305EA8">
        <w:rPr>
          <w:rFonts w:ascii="Times New Roman" w:hAnsi="Times New Roman" w:cs="Times New Roman"/>
          <w:sz w:val="24"/>
          <w:szCs w:val="24"/>
          <w:shd w:val="clear" w:color="auto" w:fill="FFFFFF"/>
        </w:rPr>
        <w:t>, </w:t>
      </w:r>
      <w:r w:rsidRPr="00305EA8">
        <w:rPr>
          <w:rFonts w:ascii="Times New Roman" w:hAnsi="Times New Roman" w:cs="Times New Roman"/>
          <w:i/>
          <w:iCs/>
          <w:sz w:val="24"/>
          <w:szCs w:val="24"/>
          <w:shd w:val="clear" w:color="auto" w:fill="FFFFFF"/>
        </w:rPr>
        <w:t>3</w:t>
      </w:r>
      <w:r w:rsidRPr="00305EA8">
        <w:rPr>
          <w:rFonts w:ascii="Times New Roman" w:hAnsi="Times New Roman" w:cs="Times New Roman"/>
          <w:sz w:val="24"/>
          <w:szCs w:val="24"/>
          <w:shd w:val="clear" w:color="auto" w:fill="FFFFFF"/>
        </w:rPr>
        <w:t>(1), 1-14.</w:t>
      </w:r>
    </w:p>
    <w:p w14:paraId="548C50D2" w14:textId="77777777" w:rsidR="00B302AF" w:rsidRPr="00305EA8" w:rsidRDefault="00B302AF" w:rsidP="00B302AF">
      <w:pPr>
        <w:spacing w:line="360" w:lineRule="auto"/>
        <w:jc w:val="both"/>
        <w:rPr>
          <w:rFonts w:ascii="Times New Roman" w:hAnsi="Times New Roman" w:cs="Times New Roman"/>
          <w:color w:val="222222"/>
          <w:sz w:val="24"/>
          <w:szCs w:val="24"/>
          <w:shd w:val="clear" w:color="auto" w:fill="FFFFFF"/>
        </w:rPr>
      </w:pPr>
      <w:r w:rsidRPr="00305EA8">
        <w:rPr>
          <w:rFonts w:ascii="Times New Roman" w:hAnsi="Times New Roman" w:cs="Times New Roman"/>
          <w:color w:val="222222"/>
          <w:sz w:val="24"/>
          <w:szCs w:val="24"/>
          <w:shd w:val="clear" w:color="auto" w:fill="FFFFFF"/>
        </w:rPr>
        <w:t xml:space="preserve">Martin, C., Binda, C., </w:t>
      </w:r>
      <w:proofErr w:type="spellStart"/>
      <w:r w:rsidRPr="00305EA8">
        <w:rPr>
          <w:rFonts w:ascii="Times New Roman" w:hAnsi="Times New Roman" w:cs="Times New Roman"/>
          <w:color w:val="222222"/>
          <w:sz w:val="24"/>
          <w:szCs w:val="24"/>
          <w:shd w:val="clear" w:color="auto" w:fill="FFFFFF"/>
        </w:rPr>
        <w:t>Fraaije</w:t>
      </w:r>
      <w:proofErr w:type="spellEnd"/>
      <w:r w:rsidRPr="00305EA8">
        <w:rPr>
          <w:rFonts w:ascii="Times New Roman" w:hAnsi="Times New Roman" w:cs="Times New Roman"/>
          <w:color w:val="222222"/>
          <w:sz w:val="24"/>
          <w:szCs w:val="24"/>
          <w:shd w:val="clear" w:color="auto" w:fill="FFFFFF"/>
        </w:rPr>
        <w:t xml:space="preserve">, M. W., &amp; </w:t>
      </w:r>
      <w:proofErr w:type="spellStart"/>
      <w:r w:rsidRPr="00305EA8">
        <w:rPr>
          <w:rFonts w:ascii="Times New Roman" w:hAnsi="Times New Roman" w:cs="Times New Roman"/>
          <w:color w:val="222222"/>
          <w:sz w:val="24"/>
          <w:szCs w:val="24"/>
          <w:shd w:val="clear" w:color="auto" w:fill="FFFFFF"/>
        </w:rPr>
        <w:t>Mattevi</w:t>
      </w:r>
      <w:proofErr w:type="spellEnd"/>
      <w:r w:rsidRPr="00305EA8">
        <w:rPr>
          <w:rFonts w:ascii="Times New Roman" w:hAnsi="Times New Roman" w:cs="Times New Roman"/>
          <w:color w:val="222222"/>
          <w:sz w:val="24"/>
          <w:szCs w:val="24"/>
          <w:shd w:val="clear" w:color="auto" w:fill="FFFFFF"/>
        </w:rPr>
        <w:t>, A. (2020). The multipurpose family of flavoprotein oxidases. In </w:t>
      </w:r>
      <w:r w:rsidRPr="00305EA8">
        <w:rPr>
          <w:rFonts w:ascii="Times New Roman" w:hAnsi="Times New Roman" w:cs="Times New Roman"/>
          <w:i/>
          <w:iCs/>
          <w:color w:val="222222"/>
          <w:sz w:val="24"/>
          <w:szCs w:val="24"/>
          <w:shd w:val="clear" w:color="auto" w:fill="FFFFFF"/>
        </w:rPr>
        <w:t>The enzymes</w:t>
      </w:r>
      <w:r w:rsidRPr="00305EA8">
        <w:rPr>
          <w:rFonts w:ascii="Times New Roman" w:hAnsi="Times New Roman" w:cs="Times New Roman"/>
          <w:color w:val="222222"/>
          <w:sz w:val="24"/>
          <w:szCs w:val="24"/>
          <w:shd w:val="clear" w:color="auto" w:fill="FFFFFF"/>
        </w:rPr>
        <w:t> (Vol. 47, pp. 63-86). Academic Press.</w:t>
      </w:r>
    </w:p>
    <w:p w14:paraId="26056068" w14:textId="77777777" w:rsidR="00B302AF" w:rsidRPr="00305EA8" w:rsidRDefault="00B302AF" w:rsidP="00B302AF">
      <w:pPr>
        <w:spacing w:line="360" w:lineRule="auto"/>
        <w:jc w:val="both"/>
        <w:rPr>
          <w:rFonts w:ascii="Times New Roman" w:hAnsi="Times New Roman" w:cs="Times New Roman"/>
          <w:sz w:val="24"/>
          <w:szCs w:val="24"/>
          <w:shd w:val="clear" w:color="auto" w:fill="FFFFFF"/>
        </w:rPr>
      </w:pPr>
      <w:r w:rsidRPr="00305EA8">
        <w:rPr>
          <w:rFonts w:ascii="Times New Roman" w:hAnsi="Times New Roman" w:cs="Times New Roman"/>
          <w:sz w:val="24"/>
          <w:szCs w:val="24"/>
          <w:shd w:val="clear" w:color="auto" w:fill="FFFFFF"/>
        </w:rPr>
        <w:t>Martín-</w:t>
      </w:r>
      <w:proofErr w:type="spellStart"/>
      <w:r w:rsidRPr="00305EA8">
        <w:rPr>
          <w:rFonts w:ascii="Times New Roman" w:hAnsi="Times New Roman" w:cs="Times New Roman"/>
          <w:sz w:val="24"/>
          <w:szCs w:val="24"/>
          <w:shd w:val="clear" w:color="auto" w:fill="FFFFFF"/>
        </w:rPr>
        <w:t>Sampedro</w:t>
      </w:r>
      <w:proofErr w:type="spellEnd"/>
      <w:r w:rsidRPr="00305EA8">
        <w:rPr>
          <w:rFonts w:ascii="Times New Roman" w:hAnsi="Times New Roman" w:cs="Times New Roman"/>
          <w:sz w:val="24"/>
          <w:szCs w:val="24"/>
          <w:shd w:val="clear" w:color="auto" w:fill="FFFFFF"/>
        </w:rPr>
        <w:t xml:space="preserve">, R., Eugenio, M. E., &amp; Villar, J. C. (2012). Effect of steam explosion and enzymatic pre-treatments on pulping and bleaching of </w:t>
      </w:r>
      <w:proofErr w:type="spellStart"/>
      <w:r w:rsidRPr="00305EA8">
        <w:rPr>
          <w:rFonts w:ascii="Times New Roman" w:hAnsi="Times New Roman" w:cs="Times New Roman"/>
          <w:sz w:val="24"/>
          <w:szCs w:val="24"/>
          <w:shd w:val="clear" w:color="auto" w:fill="FFFFFF"/>
        </w:rPr>
        <w:t>Hesperaloe</w:t>
      </w:r>
      <w:proofErr w:type="spellEnd"/>
      <w:r w:rsidRPr="00305EA8">
        <w:rPr>
          <w:rFonts w:ascii="Times New Roman" w:hAnsi="Times New Roman" w:cs="Times New Roman"/>
          <w:sz w:val="24"/>
          <w:szCs w:val="24"/>
          <w:shd w:val="clear" w:color="auto" w:fill="FFFFFF"/>
        </w:rPr>
        <w:t xml:space="preserve"> </w:t>
      </w:r>
      <w:proofErr w:type="spellStart"/>
      <w:r w:rsidRPr="00305EA8">
        <w:rPr>
          <w:rFonts w:ascii="Times New Roman" w:hAnsi="Times New Roman" w:cs="Times New Roman"/>
          <w:sz w:val="24"/>
          <w:szCs w:val="24"/>
          <w:shd w:val="clear" w:color="auto" w:fill="FFFFFF"/>
        </w:rPr>
        <w:t>funifera</w:t>
      </w:r>
      <w:proofErr w:type="spellEnd"/>
      <w:r w:rsidRPr="00305EA8">
        <w:rPr>
          <w:rFonts w:ascii="Times New Roman" w:hAnsi="Times New Roman" w:cs="Times New Roman"/>
          <w:sz w:val="24"/>
          <w:szCs w:val="24"/>
          <w:shd w:val="clear" w:color="auto" w:fill="FFFFFF"/>
        </w:rPr>
        <w:t>. </w:t>
      </w:r>
      <w:r w:rsidRPr="00305EA8">
        <w:rPr>
          <w:rFonts w:ascii="Times New Roman" w:hAnsi="Times New Roman" w:cs="Times New Roman"/>
          <w:i/>
          <w:iCs/>
          <w:sz w:val="24"/>
          <w:szCs w:val="24"/>
          <w:shd w:val="clear" w:color="auto" w:fill="FFFFFF"/>
        </w:rPr>
        <w:t>Bioresource Technology</w:t>
      </w:r>
      <w:r w:rsidRPr="00305EA8">
        <w:rPr>
          <w:rFonts w:ascii="Times New Roman" w:hAnsi="Times New Roman" w:cs="Times New Roman"/>
          <w:sz w:val="24"/>
          <w:szCs w:val="24"/>
          <w:shd w:val="clear" w:color="auto" w:fill="FFFFFF"/>
        </w:rPr>
        <w:t>, </w:t>
      </w:r>
      <w:r w:rsidRPr="00305EA8">
        <w:rPr>
          <w:rFonts w:ascii="Times New Roman" w:hAnsi="Times New Roman" w:cs="Times New Roman"/>
          <w:i/>
          <w:iCs/>
          <w:sz w:val="24"/>
          <w:szCs w:val="24"/>
          <w:shd w:val="clear" w:color="auto" w:fill="FFFFFF"/>
        </w:rPr>
        <w:t>111</w:t>
      </w:r>
      <w:r w:rsidRPr="00305EA8">
        <w:rPr>
          <w:rFonts w:ascii="Times New Roman" w:hAnsi="Times New Roman" w:cs="Times New Roman"/>
          <w:sz w:val="24"/>
          <w:szCs w:val="24"/>
          <w:shd w:val="clear" w:color="auto" w:fill="FFFFFF"/>
        </w:rPr>
        <w:t>, 460-467.</w:t>
      </w:r>
    </w:p>
    <w:p w14:paraId="375040A3" w14:textId="77777777" w:rsidR="00B302AF" w:rsidRPr="00305EA8" w:rsidRDefault="00B302AF" w:rsidP="00B302AF">
      <w:pPr>
        <w:spacing w:line="360" w:lineRule="auto"/>
        <w:jc w:val="both"/>
        <w:rPr>
          <w:rFonts w:ascii="Times New Roman" w:hAnsi="Times New Roman" w:cs="Times New Roman"/>
          <w:sz w:val="24"/>
          <w:szCs w:val="24"/>
          <w:shd w:val="clear" w:color="auto" w:fill="FFFFFF"/>
        </w:rPr>
      </w:pPr>
      <w:r w:rsidRPr="00305EA8">
        <w:rPr>
          <w:rFonts w:ascii="Times New Roman" w:hAnsi="Times New Roman" w:cs="Times New Roman"/>
          <w:sz w:val="24"/>
          <w:szCs w:val="24"/>
          <w:shd w:val="clear" w:color="auto" w:fill="FFFFFF"/>
        </w:rPr>
        <w:t xml:space="preserve">Marty, A. Casas-Godoy, L., Duquesne, S., </w:t>
      </w:r>
      <w:proofErr w:type="spellStart"/>
      <w:r w:rsidRPr="00305EA8">
        <w:rPr>
          <w:rFonts w:ascii="Times New Roman" w:hAnsi="Times New Roman" w:cs="Times New Roman"/>
          <w:sz w:val="24"/>
          <w:szCs w:val="24"/>
          <w:shd w:val="clear" w:color="auto" w:fill="FFFFFF"/>
        </w:rPr>
        <w:t>Bordes</w:t>
      </w:r>
      <w:proofErr w:type="spellEnd"/>
      <w:r w:rsidRPr="00305EA8">
        <w:rPr>
          <w:rFonts w:ascii="Times New Roman" w:hAnsi="Times New Roman" w:cs="Times New Roman"/>
          <w:sz w:val="24"/>
          <w:szCs w:val="24"/>
          <w:shd w:val="clear" w:color="auto" w:fill="FFFFFF"/>
        </w:rPr>
        <w:t>, F.,&amp; Sandoval, G., (2012). Lipases: an overview. </w:t>
      </w:r>
      <w:r w:rsidRPr="00305EA8">
        <w:rPr>
          <w:rFonts w:ascii="Times New Roman" w:hAnsi="Times New Roman" w:cs="Times New Roman"/>
          <w:i/>
          <w:iCs/>
          <w:sz w:val="24"/>
          <w:szCs w:val="24"/>
          <w:shd w:val="clear" w:color="auto" w:fill="FFFFFF"/>
        </w:rPr>
        <w:t>Lipases and phospholipases</w:t>
      </w:r>
      <w:r w:rsidRPr="00305EA8">
        <w:rPr>
          <w:rFonts w:ascii="Times New Roman" w:hAnsi="Times New Roman" w:cs="Times New Roman"/>
          <w:sz w:val="24"/>
          <w:szCs w:val="24"/>
          <w:shd w:val="clear" w:color="auto" w:fill="FFFFFF"/>
        </w:rPr>
        <w:t>, 3-30.</w:t>
      </w:r>
    </w:p>
    <w:p w14:paraId="1CCC724D" w14:textId="77777777" w:rsidR="00B302AF" w:rsidRPr="00F300C6" w:rsidRDefault="00B302AF" w:rsidP="00B302AF">
      <w:pPr>
        <w:spacing w:line="360" w:lineRule="auto"/>
        <w:jc w:val="both"/>
        <w:rPr>
          <w:rFonts w:ascii="Times New Roman" w:hAnsi="Times New Roman" w:cs="Times New Roman"/>
          <w:color w:val="222222"/>
          <w:sz w:val="24"/>
          <w:szCs w:val="24"/>
          <w:shd w:val="clear" w:color="auto" w:fill="FFFFFF"/>
        </w:rPr>
      </w:pPr>
      <w:proofErr w:type="spellStart"/>
      <w:r w:rsidRPr="00305EA8">
        <w:rPr>
          <w:rFonts w:ascii="Times New Roman" w:hAnsi="Times New Roman" w:cs="Times New Roman"/>
          <w:color w:val="222222"/>
          <w:sz w:val="24"/>
          <w:szCs w:val="24"/>
          <w:shd w:val="clear" w:color="auto" w:fill="FFFFFF"/>
        </w:rPr>
        <w:lastRenderedPageBreak/>
        <w:t>Massart</w:t>
      </w:r>
      <w:proofErr w:type="spellEnd"/>
      <w:r w:rsidRPr="00305EA8">
        <w:rPr>
          <w:rFonts w:ascii="Times New Roman" w:hAnsi="Times New Roman" w:cs="Times New Roman"/>
          <w:color w:val="222222"/>
          <w:sz w:val="24"/>
          <w:szCs w:val="24"/>
          <w:shd w:val="clear" w:color="auto" w:fill="FFFFFF"/>
        </w:rPr>
        <w:t xml:space="preserve">, L., &amp; </w:t>
      </w:r>
      <w:proofErr w:type="spellStart"/>
      <w:r w:rsidRPr="00305EA8">
        <w:rPr>
          <w:rFonts w:ascii="Times New Roman" w:hAnsi="Times New Roman" w:cs="Times New Roman"/>
          <w:color w:val="222222"/>
          <w:sz w:val="24"/>
          <w:szCs w:val="24"/>
          <w:shd w:val="clear" w:color="auto" w:fill="FFFFFF"/>
        </w:rPr>
        <w:t>Vercauteren</w:t>
      </w:r>
      <w:proofErr w:type="spellEnd"/>
      <w:r w:rsidRPr="00305EA8">
        <w:rPr>
          <w:rFonts w:ascii="Times New Roman" w:hAnsi="Times New Roman" w:cs="Times New Roman"/>
          <w:color w:val="222222"/>
          <w:sz w:val="24"/>
          <w:szCs w:val="24"/>
          <w:shd w:val="clear" w:color="auto" w:fill="FFFFFF"/>
        </w:rPr>
        <w:t xml:space="preserve">, R. (1959). </w:t>
      </w:r>
      <w:proofErr w:type="spellStart"/>
      <w:r w:rsidRPr="00305EA8">
        <w:rPr>
          <w:rFonts w:ascii="Times New Roman" w:hAnsi="Times New Roman" w:cs="Times New Roman"/>
          <w:color w:val="222222"/>
          <w:sz w:val="24"/>
          <w:szCs w:val="24"/>
          <w:shd w:val="clear" w:color="auto" w:fill="FFFFFF"/>
        </w:rPr>
        <w:t>Oxygenases</w:t>
      </w:r>
      <w:proofErr w:type="spellEnd"/>
      <w:r w:rsidRPr="00305EA8">
        <w:rPr>
          <w:rFonts w:ascii="Times New Roman" w:hAnsi="Times New Roman" w:cs="Times New Roman"/>
          <w:color w:val="222222"/>
          <w:sz w:val="24"/>
          <w:szCs w:val="24"/>
          <w:shd w:val="clear" w:color="auto" w:fill="FFFFFF"/>
        </w:rPr>
        <w:t xml:space="preserve"> and hydroxylases. </w:t>
      </w:r>
      <w:r w:rsidRPr="00305EA8">
        <w:rPr>
          <w:rFonts w:ascii="Times New Roman" w:hAnsi="Times New Roman" w:cs="Times New Roman"/>
          <w:i/>
          <w:iCs/>
          <w:color w:val="222222"/>
          <w:sz w:val="24"/>
          <w:szCs w:val="24"/>
          <w:shd w:val="clear" w:color="auto" w:fill="FFFFFF"/>
        </w:rPr>
        <w:t>Annual review of biochemistry</w:t>
      </w:r>
      <w:r w:rsidRPr="00305EA8">
        <w:rPr>
          <w:rFonts w:ascii="Times New Roman" w:hAnsi="Times New Roman" w:cs="Times New Roman"/>
          <w:color w:val="222222"/>
          <w:sz w:val="24"/>
          <w:szCs w:val="24"/>
          <w:shd w:val="clear" w:color="auto" w:fill="FFFFFF"/>
        </w:rPr>
        <w:t>, </w:t>
      </w:r>
      <w:r w:rsidRPr="00305EA8">
        <w:rPr>
          <w:rFonts w:ascii="Times New Roman" w:hAnsi="Times New Roman" w:cs="Times New Roman"/>
          <w:i/>
          <w:iCs/>
          <w:color w:val="222222"/>
          <w:sz w:val="24"/>
          <w:szCs w:val="24"/>
          <w:shd w:val="clear" w:color="auto" w:fill="FFFFFF"/>
        </w:rPr>
        <w:t>28</w:t>
      </w:r>
      <w:r w:rsidRPr="00305EA8">
        <w:rPr>
          <w:rFonts w:ascii="Times New Roman" w:hAnsi="Times New Roman" w:cs="Times New Roman"/>
          <w:color w:val="222222"/>
          <w:sz w:val="24"/>
          <w:szCs w:val="24"/>
          <w:shd w:val="clear" w:color="auto" w:fill="FFFFFF"/>
        </w:rPr>
        <w:t>(1), 527-544.</w:t>
      </w:r>
    </w:p>
    <w:p w14:paraId="29615927" w14:textId="3E21D162" w:rsidR="00B302AF" w:rsidRPr="00B302AF" w:rsidRDefault="00B302AF" w:rsidP="00B302AF">
      <w:pPr>
        <w:spacing w:line="360" w:lineRule="auto"/>
        <w:jc w:val="both"/>
        <w:rPr>
          <w:rFonts w:ascii="Times New Roman" w:hAnsi="Times New Roman" w:cs="Times New Roman"/>
          <w:sz w:val="24"/>
          <w:szCs w:val="24"/>
          <w:shd w:val="clear" w:color="auto" w:fill="FFFFFF"/>
        </w:rPr>
      </w:pPr>
      <w:proofErr w:type="spellStart"/>
      <w:r w:rsidRPr="00305EA8">
        <w:rPr>
          <w:rFonts w:ascii="Times New Roman" w:hAnsi="Times New Roman" w:cs="Times New Roman"/>
          <w:sz w:val="24"/>
          <w:szCs w:val="24"/>
          <w:shd w:val="clear" w:color="auto" w:fill="FFFFFF"/>
        </w:rPr>
        <w:t>Mazotto</w:t>
      </w:r>
      <w:proofErr w:type="spellEnd"/>
      <w:r w:rsidRPr="00305EA8">
        <w:rPr>
          <w:rFonts w:ascii="Times New Roman" w:hAnsi="Times New Roman" w:cs="Times New Roman"/>
          <w:sz w:val="24"/>
          <w:szCs w:val="24"/>
          <w:shd w:val="clear" w:color="auto" w:fill="FFFFFF"/>
        </w:rPr>
        <w:t xml:space="preserve">, A. M., de Melo, A. C. N., Macrae, A., Rosado, A. S., Peixoto, R., </w:t>
      </w:r>
      <w:proofErr w:type="spellStart"/>
      <w:r w:rsidRPr="00305EA8">
        <w:rPr>
          <w:rFonts w:ascii="Times New Roman" w:hAnsi="Times New Roman" w:cs="Times New Roman"/>
          <w:sz w:val="24"/>
          <w:szCs w:val="24"/>
          <w:shd w:val="clear" w:color="auto" w:fill="FFFFFF"/>
        </w:rPr>
        <w:t>Cedrola</w:t>
      </w:r>
      <w:proofErr w:type="spellEnd"/>
      <w:r w:rsidRPr="00305EA8">
        <w:rPr>
          <w:rFonts w:ascii="Times New Roman" w:hAnsi="Times New Roman" w:cs="Times New Roman"/>
          <w:sz w:val="24"/>
          <w:szCs w:val="24"/>
          <w:shd w:val="clear" w:color="auto" w:fill="FFFFFF"/>
        </w:rPr>
        <w:t>, S. M., ... &amp; Vermelho, A. B. (2011). Biodegradation of feather waste by extracellular keratinases and gelatinases from Bacillus spp. </w:t>
      </w:r>
      <w:r w:rsidRPr="00305EA8">
        <w:rPr>
          <w:rFonts w:ascii="Times New Roman" w:hAnsi="Times New Roman" w:cs="Times New Roman"/>
          <w:i/>
          <w:iCs/>
          <w:sz w:val="24"/>
          <w:szCs w:val="24"/>
          <w:shd w:val="clear" w:color="auto" w:fill="FFFFFF"/>
        </w:rPr>
        <w:t>World Journal of Microbiology and Biotechnology</w:t>
      </w:r>
      <w:r w:rsidRPr="00305EA8">
        <w:rPr>
          <w:rFonts w:ascii="Times New Roman" w:hAnsi="Times New Roman" w:cs="Times New Roman"/>
          <w:sz w:val="24"/>
          <w:szCs w:val="24"/>
          <w:shd w:val="clear" w:color="auto" w:fill="FFFFFF"/>
        </w:rPr>
        <w:t>, </w:t>
      </w:r>
      <w:r w:rsidRPr="00305EA8">
        <w:rPr>
          <w:rFonts w:ascii="Times New Roman" w:hAnsi="Times New Roman" w:cs="Times New Roman"/>
          <w:i/>
          <w:iCs/>
          <w:sz w:val="24"/>
          <w:szCs w:val="24"/>
          <w:shd w:val="clear" w:color="auto" w:fill="FFFFFF"/>
        </w:rPr>
        <w:t>27</w:t>
      </w:r>
      <w:r w:rsidRPr="00305EA8">
        <w:rPr>
          <w:rFonts w:ascii="Times New Roman" w:hAnsi="Times New Roman" w:cs="Times New Roman"/>
          <w:sz w:val="24"/>
          <w:szCs w:val="24"/>
          <w:shd w:val="clear" w:color="auto" w:fill="FFFFFF"/>
        </w:rPr>
        <w:t>(6), 1355-1365.</w:t>
      </w:r>
    </w:p>
    <w:p w14:paraId="16A606B6" w14:textId="77777777" w:rsidR="00B302AF" w:rsidRPr="00305EA8" w:rsidRDefault="00B302AF" w:rsidP="00B302AF">
      <w:pPr>
        <w:spacing w:line="360" w:lineRule="auto"/>
        <w:jc w:val="both"/>
        <w:rPr>
          <w:rFonts w:ascii="Times New Roman" w:hAnsi="Times New Roman" w:cs="Times New Roman"/>
          <w:sz w:val="24"/>
          <w:szCs w:val="24"/>
          <w:shd w:val="clear" w:color="auto" w:fill="FFFFFF"/>
        </w:rPr>
      </w:pPr>
      <w:r w:rsidRPr="00305EA8">
        <w:rPr>
          <w:rFonts w:ascii="Times New Roman" w:hAnsi="Times New Roman" w:cs="Times New Roman"/>
          <w:sz w:val="24"/>
          <w:szCs w:val="24"/>
          <w:shd w:val="clear" w:color="auto" w:fill="FFFFFF"/>
        </w:rPr>
        <w:t xml:space="preserve">Menezes, C. R., Silva, I. S., &amp; </w:t>
      </w:r>
      <w:proofErr w:type="spellStart"/>
      <w:r w:rsidRPr="00305EA8">
        <w:rPr>
          <w:rFonts w:ascii="Times New Roman" w:hAnsi="Times New Roman" w:cs="Times New Roman"/>
          <w:sz w:val="24"/>
          <w:szCs w:val="24"/>
          <w:shd w:val="clear" w:color="auto" w:fill="FFFFFF"/>
        </w:rPr>
        <w:t>Durrant</w:t>
      </w:r>
      <w:proofErr w:type="spellEnd"/>
      <w:r w:rsidRPr="00305EA8">
        <w:rPr>
          <w:rFonts w:ascii="Times New Roman" w:hAnsi="Times New Roman" w:cs="Times New Roman"/>
          <w:sz w:val="24"/>
          <w:szCs w:val="24"/>
          <w:shd w:val="clear" w:color="auto" w:fill="FFFFFF"/>
        </w:rPr>
        <w:t xml:space="preserve">, L. R. (2009). Sugarcane bagasse: Source for the production of </w:t>
      </w:r>
      <w:proofErr w:type="spellStart"/>
      <w:r w:rsidRPr="00305EA8">
        <w:rPr>
          <w:rFonts w:ascii="Times New Roman" w:hAnsi="Times New Roman" w:cs="Times New Roman"/>
          <w:sz w:val="24"/>
          <w:szCs w:val="24"/>
          <w:shd w:val="clear" w:color="auto" w:fill="FFFFFF"/>
        </w:rPr>
        <w:t>ligninocelullolytic</w:t>
      </w:r>
      <w:proofErr w:type="spellEnd"/>
      <w:r w:rsidRPr="00305EA8">
        <w:rPr>
          <w:rFonts w:ascii="Times New Roman" w:hAnsi="Times New Roman" w:cs="Times New Roman"/>
          <w:sz w:val="24"/>
          <w:szCs w:val="24"/>
          <w:shd w:val="clear" w:color="auto" w:fill="FFFFFF"/>
        </w:rPr>
        <w:t xml:space="preserve"> enzymes. </w:t>
      </w:r>
      <w:proofErr w:type="spellStart"/>
      <w:r w:rsidRPr="00305EA8">
        <w:rPr>
          <w:rFonts w:ascii="Times New Roman" w:hAnsi="Times New Roman" w:cs="Times New Roman"/>
          <w:i/>
          <w:iCs/>
          <w:sz w:val="24"/>
          <w:szCs w:val="24"/>
          <w:shd w:val="clear" w:color="auto" w:fill="FFFFFF"/>
        </w:rPr>
        <w:t>Estudos</w:t>
      </w:r>
      <w:proofErr w:type="spellEnd"/>
      <w:r w:rsidRPr="00305EA8">
        <w:rPr>
          <w:rFonts w:ascii="Times New Roman" w:hAnsi="Times New Roman" w:cs="Times New Roman"/>
          <w:i/>
          <w:iCs/>
          <w:sz w:val="24"/>
          <w:szCs w:val="24"/>
          <w:shd w:val="clear" w:color="auto" w:fill="FFFFFF"/>
        </w:rPr>
        <w:t xml:space="preserve"> </w:t>
      </w:r>
      <w:proofErr w:type="spellStart"/>
      <w:r w:rsidRPr="00305EA8">
        <w:rPr>
          <w:rFonts w:ascii="Times New Roman" w:hAnsi="Times New Roman" w:cs="Times New Roman"/>
          <w:i/>
          <w:iCs/>
          <w:sz w:val="24"/>
          <w:szCs w:val="24"/>
          <w:shd w:val="clear" w:color="auto" w:fill="FFFFFF"/>
        </w:rPr>
        <w:t>Tecnológicos</w:t>
      </w:r>
      <w:proofErr w:type="spellEnd"/>
      <w:r w:rsidRPr="00305EA8">
        <w:rPr>
          <w:rFonts w:ascii="Times New Roman" w:hAnsi="Times New Roman" w:cs="Times New Roman"/>
          <w:i/>
          <w:iCs/>
          <w:sz w:val="24"/>
          <w:szCs w:val="24"/>
          <w:shd w:val="clear" w:color="auto" w:fill="FFFFFF"/>
        </w:rPr>
        <w:t xml:space="preserve"> </w:t>
      </w:r>
      <w:proofErr w:type="spellStart"/>
      <w:r w:rsidRPr="00305EA8">
        <w:rPr>
          <w:rFonts w:ascii="Times New Roman" w:hAnsi="Times New Roman" w:cs="Times New Roman"/>
          <w:i/>
          <w:iCs/>
          <w:sz w:val="24"/>
          <w:szCs w:val="24"/>
          <w:shd w:val="clear" w:color="auto" w:fill="FFFFFF"/>
        </w:rPr>
        <w:t>em</w:t>
      </w:r>
      <w:proofErr w:type="spellEnd"/>
      <w:r w:rsidRPr="00305EA8">
        <w:rPr>
          <w:rFonts w:ascii="Times New Roman" w:hAnsi="Times New Roman" w:cs="Times New Roman"/>
          <w:i/>
          <w:iCs/>
          <w:sz w:val="24"/>
          <w:szCs w:val="24"/>
          <w:shd w:val="clear" w:color="auto" w:fill="FFFFFF"/>
        </w:rPr>
        <w:t xml:space="preserve"> </w:t>
      </w:r>
      <w:proofErr w:type="spellStart"/>
      <w:r w:rsidRPr="00305EA8">
        <w:rPr>
          <w:rFonts w:ascii="Times New Roman" w:hAnsi="Times New Roman" w:cs="Times New Roman"/>
          <w:i/>
          <w:iCs/>
          <w:sz w:val="24"/>
          <w:szCs w:val="24"/>
          <w:shd w:val="clear" w:color="auto" w:fill="FFFFFF"/>
        </w:rPr>
        <w:t>Engenharia</w:t>
      </w:r>
      <w:proofErr w:type="spellEnd"/>
      <w:r w:rsidRPr="00305EA8">
        <w:rPr>
          <w:rFonts w:ascii="Times New Roman" w:hAnsi="Times New Roman" w:cs="Times New Roman"/>
          <w:sz w:val="24"/>
          <w:szCs w:val="24"/>
          <w:shd w:val="clear" w:color="auto" w:fill="FFFFFF"/>
        </w:rPr>
        <w:t>, </w:t>
      </w:r>
      <w:r w:rsidRPr="00305EA8">
        <w:rPr>
          <w:rFonts w:ascii="Times New Roman" w:hAnsi="Times New Roman" w:cs="Times New Roman"/>
          <w:i/>
          <w:iCs/>
          <w:sz w:val="24"/>
          <w:szCs w:val="24"/>
          <w:shd w:val="clear" w:color="auto" w:fill="FFFFFF"/>
        </w:rPr>
        <w:t>5</w:t>
      </w:r>
      <w:r w:rsidRPr="00305EA8">
        <w:rPr>
          <w:rFonts w:ascii="Times New Roman" w:hAnsi="Times New Roman" w:cs="Times New Roman"/>
          <w:sz w:val="24"/>
          <w:szCs w:val="24"/>
          <w:shd w:val="clear" w:color="auto" w:fill="FFFFFF"/>
        </w:rPr>
        <w:t>, 68-78.</w:t>
      </w:r>
    </w:p>
    <w:p w14:paraId="7A5C29EA" w14:textId="77777777" w:rsidR="00B302AF" w:rsidRPr="00305EA8" w:rsidRDefault="00B302AF" w:rsidP="00B302AF">
      <w:pPr>
        <w:spacing w:line="360" w:lineRule="auto"/>
        <w:jc w:val="both"/>
        <w:rPr>
          <w:rFonts w:ascii="Times New Roman" w:hAnsi="Times New Roman" w:cs="Times New Roman"/>
          <w:sz w:val="24"/>
          <w:szCs w:val="24"/>
          <w:shd w:val="clear" w:color="auto" w:fill="FFFFFF"/>
        </w:rPr>
      </w:pPr>
      <w:proofErr w:type="spellStart"/>
      <w:r w:rsidRPr="00305EA8">
        <w:rPr>
          <w:rFonts w:ascii="Times New Roman" w:hAnsi="Times New Roman" w:cs="Times New Roman"/>
          <w:sz w:val="24"/>
          <w:szCs w:val="24"/>
          <w:shd w:val="clear" w:color="auto" w:fill="FFFFFF"/>
        </w:rPr>
        <w:t>Muthukumarasamy</w:t>
      </w:r>
      <w:proofErr w:type="spellEnd"/>
      <w:r w:rsidRPr="00305EA8">
        <w:rPr>
          <w:rFonts w:ascii="Times New Roman" w:hAnsi="Times New Roman" w:cs="Times New Roman"/>
          <w:sz w:val="24"/>
          <w:szCs w:val="24"/>
          <w:shd w:val="clear" w:color="auto" w:fill="FFFFFF"/>
        </w:rPr>
        <w:t xml:space="preserve">, N. P., Jackson, B., Raj, A. J., &amp; </w:t>
      </w:r>
      <w:proofErr w:type="spellStart"/>
      <w:r w:rsidRPr="00305EA8">
        <w:rPr>
          <w:rFonts w:ascii="Times New Roman" w:hAnsi="Times New Roman" w:cs="Times New Roman"/>
          <w:sz w:val="24"/>
          <w:szCs w:val="24"/>
          <w:shd w:val="clear" w:color="auto" w:fill="FFFFFF"/>
        </w:rPr>
        <w:t>Sevanan</w:t>
      </w:r>
      <w:proofErr w:type="spellEnd"/>
      <w:r w:rsidRPr="00305EA8">
        <w:rPr>
          <w:rFonts w:ascii="Times New Roman" w:hAnsi="Times New Roman" w:cs="Times New Roman"/>
          <w:sz w:val="24"/>
          <w:szCs w:val="24"/>
          <w:shd w:val="clear" w:color="auto" w:fill="FFFFFF"/>
        </w:rPr>
        <w:t xml:space="preserve">, M. (2015). Production of extracellular laccase from Bacillus subtilis MTCC 2414 using </w:t>
      </w:r>
      <w:proofErr w:type="spellStart"/>
      <w:r w:rsidRPr="00305EA8">
        <w:rPr>
          <w:rFonts w:ascii="Times New Roman" w:hAnsi="Times New Roman" w:cs="Times New Roman"/>
          <w:sz w:val="24"/>
          <w:szCs w:val="24"/>
          <w:shd w:val="clear" w:color="auto" w:fill="FFFFFF"/>
        </w:rPr>
        <w:t>agroresidues</w:t>
      </w:r>
      <w:proofErr w:type="spellEnd"/>
      <w:r w:rsidRPr="00305EA8">
        <w:rPr>
          <w:rFonts w:ascii="Times New Roman" w:hAnsi="Times New Roman" w:cs="Times New Roman"/>
          <w:sz w:val="24"/>
          <w:szCs w:val="24"/>
          <w:shd w:val="clear" w:color="auto" w:fill="FFFFFF"/>
        </w:rPr>
        <w:t xml:space="preserve"> as a potential substrate. </w:t>
      </w:r>
      <w:proofErr w:type="spellStart"/>
      <w:r w:rsidRPr="00305EA8">
        <w:rPr>
          <w:rFonts w:ascii="Times New Roman" w:hAnsi="Times New Roman" w:cs="Times New Roman"/>
          <w:sz w:val="24"/>
          <w:szCs w:val="24"/>
          <w:shd w:val="clear" w:color="auto" w:fill="FFFFFF"/>
        </w:rPr>
        <w:t>Biochem</w:t>
      </w:r>
      <w:proofErr w:type="spellEnd"/>
      <w:r w:rsidRPr="00305EA8">
        <w:rPr>
          <w:rFonts w:ascii="Times New Roman" w:hAnsi="Times New Roman" w:cs="Times New Roman"/>
          <w:sz w:val="24"/>
          <w:szCs w:val="24"/>
          <w:shd w:val="clear" w:color="auto" w:fill="FFFFFF"/>
        </w:rPr>
        <w:t xml:space="preserve"> Res Int 2015: 765190.</w:t>
      </w:r>
    </w:p>
    <w:p w14:paraId="3CC0DFE2" w14:textId="77777777" w:rsidR="00B302AF" w:rsidRPr="00305EA8" w:rsidRDefault="00B302AF" w:rsidP="00B302AF">
      <w:pPr>
        <w:autoSpaceDE w:val="0"/>
        <w:autoSpaceDN w:val="0"/>
        <w:adjustRightInd w:val="0"/>
        <w:spacing w:after="0" w:line="360" w:lineRule="auto"/>
        <w:jc w:val="both"/>
        <w:rPr>
          <w:rFonts w:ascii="Times New Roman" w:hAnsi="Times New Roman" w:cs="Times New Roman"/>
          <w:sz w:val="24"/>
          <w:szCs w:val="24"/>
          <w14:ligatures w14:val="standardContextual"/>
        </w:rPr>
      </w:pPr>
      <w:r w:rsidRPr="00305EA8">
        <w:rPr>
          <w:rFonts w:ascii="Times New Roman" w:hAnsi="Times New Roman" w:cs="Times New Roman"/>
          <w:sz w:val="24"/>
          <w:szCs w:val="24"/>
          <w14:ligatures w14:val="standardContextual"/>
        </w:rPr>
        <w:t xml:space="preserve">N. Bansal, S. Kanwar, (2013). Purification and characterization of an extracellular peroxidase of a bacterial isolate Bacillus sp. F31, </w:t>
      </w:r>
      <w:proofErr w:type="spellStart"/>
      <w:r w:rsidRPr="00305EA8">
        <w:rPr>
          <w:rFonts w:ascii="Times New Roman" w:hAnsi="Times New Roman" w:cs="Times New Roman"/>
          <w:sz w:val="24"/>
          <w:szCs w:val="24"/>
          <w14:ligatures w14:val="standardContextual"/>
        </w:rPr>
        <w:t>Curr</w:t>
      </w:r>
      <w:proofErr w:type="spellEnd"/>
      <w:r w:rsidRPr="00305EA8">
        <w:rPr>
          <w:rFonts w:ascii="Times New Roman" w:hAnsi="Times New Roman" w:cs="Times New Roman"/>
          <w:sz w:val="24"/>
          <w:szCs w:val="24"/>
          <w14:ligatures w14:val="standardContextual"/>
        </w:rPr>
        <w:t xml:space="preserve">. </w:t>
      </w:r>
      <w:proofErr w:type="spellStart"/>
      <w:r w:rsidRPr="00305EA8">
        <w:rPr>
          <w:rFonts w:ascii="Times New Roman" w:hAnsi="Times New Roman" w:cs="Times New Roman"/>
          <w:sz w:val="24"/>
          <w:szCs w:val="24"/>
          <w14:ligatures w14:val="standardContextual"/>
        </w:rPr>
        <w:t>Biotechnol</w:t>
      </w:r>
      <w:proofErr w:type="spellEnd"/>
      <w:r w:rsidRPr="00305EA8">
        <w:rPr>
          <w:rFonts w:ascii="Times New Roman" w:hAnsi="Times New Roman" w:cs="Times New Roman"/>
          <w:sz w:val="24"/>
          <w:szCs w:val="24"/>
          <w14:ligatures w14:val="standardContextual"/>
        </w:rPr>
        <w:t>. 2 155–161.</w:t>
      </w:r>
    </w:p>
    <w:p w14:paraId="4E59ADE7" w14:textId="77777777" w:rsidR="00B302AF" w:rsidRPr="00F300C6" w:rsidRDefault="00B302AF" w:rsidP="00B302AF">
      <w:pPr>
        <w:autoSpaceDE w:val="0"/>
        <w:autoSpaceDN w:val="0"/>
        <w:adjustRightInd w:val="0"/>
        <w:spacing w:after="0" w:line="360" w:lineRule="auto"/>
        <w:ind w:left="300"/>
        <w:jc w:val="both"/>
        <w:rPr>
          <w:rFonts w:ascii="Times New Roman" w:hAnsi="Times New Roman" w:cs="Times New Roman"/>
          <w:sz w:val="24"/>
          <w:szCs w:val="24"/>
          <w14:ligatures w14:val="standardContextual"/>
        </w:rPr>
      </w:pPr>
    </w:p>
    <w:p w14:paraId="617157B9" w14:textId="77777777" w:rsidR="00B302AF" w:rsidRPr="00305EA8" w:rsidRDefault="00B302AF" w:rsidP="00B302AF">
      <w:pPr>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r w:rsidRPr="00305EA8">
        <w:rPr>
          <w:rFonts w:ascii="Times New Roman" w:hAnsi="Times New Roman" w:cs="Times New Roman"/>
          <w:color w:val="222222"/>
          <w:sz w:val="24"/>
          <w:szCs w:val="24"/>
          <w:shd w:val="clear" w:color="auto" w:fill="FFFFFF"/>
        </w:rPr>
        <w:t xml:space="preserve">Naghdi, M., </w:t>
      </w:r>
      <w:proofErr w:type="spellStart"/>
      <w:r w:rsidRPr="00305EA8">
        <w:rPr>
          <w:rFonts w:ascii="Times New Roman" w:hAnsi="Times New Roman" w:cs="Times New Roman"/>
          <w:color w:val="222222"/>
          <w:sz w:val="24"/>
          <w:szCs w:val="24"/>
          <w:shd w:val="clear" w:color="auto" w:fill="FFFFFF"/>
        </w:rPr>
        <w:t>Taheran</w:t>
      </w:r>
      <w:proofErr w:type="spellEnd"/>
      <w:r w:rsidRPr="00305EA8">
        <w:rPr>
          <w:rFonts w:ascii="Times New Roman" w:hAnsi="Times New Roman" w:cs="Times New Roman"/>
          <w:color w:val="222222"/>
          <w:sz w:val="24"/>
          <w:szCs w:val="24"/>
          <w:shd w:val="clear" w:color="auto" w:fill="FFFFFF"/>
        </w:rPr>
        <w:t xml:space="preserve">, M., Brar, S. K., </w:t>
      </w:r>
      <w:proofErr w:type="spellStart"/>
      <w:r w:rsidRPr="00305EA8">
        <w:rPr>
          <w:rFonts w:ascii="Times New Roman" w:hAnsi="Times New Roman" w:cs="Times New Roman"/>
          <w:color w:val="222222"/>
          <w:sz w:val="24"/>
          <w:szCs w:val="24"/>
          <w:shd w:val="clear" w:color="auto" w:fill="FFFFFF"/>
        </w:rPr>
        <w:t>Kermanshahi</w:t>
      </w:r>
      <w:proofErr w:type="spellEnd"/>
      <w:r w:rsidRPr="00305EA8">
        <w:rPr>
          <w:rFonts w:ascii="Times New Roman" w:hAnsi="Times New Roman" w:cs="Times New Roman"/>
          <w:color w:val="222222"/>
          <w:sz w:val="24"/>
          <w:szCs w:val="24"/>
          <w:shd w:val="clear" w:color="auto" w:fill="FFFFFF"/>
        </w:rPr>
        <w:t xml:space="preserve">-Pour, A., Verma, M., &amp; </w:t>
      </w:r>
      <w:proofErr w:type="spellStart"/>
      <w:r w:rsidRPr="00305EA8">
        <w:rPr>
          <w:rFonts w:ascii="Times New Roman" w:hAnsi="Times New Roman" w:cs="Times New Roman"/>
          <w:color w:val="222222"/>
          <w:sz w:val="24"/>
          <w:szCs w:val="24"/>
          <w:shd w:val="clear" w:color="auto" w:fill="FFFFFF"/>
        </w:rPr>
        <w:t>Surampalli</w:t>
      </w:r>
      <w:proofErr w:type="spellEnd"/>
      <w:r w:rsidRPr="00305EA8">
        <w:rPr>
          <w:rFonts w:ascii="Times New Roman" w:hAnsi="Times New Roman" w:cs="Times New Roman"/>
          <w:color w:val="222222"/>
          <w:sz w:val="24"/>
          <w:szCs w:val="24"/>
          <w:shd w:val="clear" w:color="auto" w:fill="FFFFFF"/>
        </w:rPr>
        <w:t>, R. Y. (2018). Removal of pharmaceutical compounds in water and wastewater using fungal oxidoreductase enzymes. </w:t>
      </w:r>
      <w:r w:rsidRPr="00305EA8">
        <w:rPr>
          <w:rFonts w:ascii="Times New Roman" w:hAnsi="Times New Roman" w:cs="Times New Roman"/>
          <w:i/>
          <w:iCs/>
          <w:color w:val="222222"/>
          <w:sz w:val="24"/>
          <w:szCs w:val="24"/>
          <w:shd w:val="clear" w:color="auto" w:fill="FFFFFF"/>
        </w:rPr>
        <w:t>Environmental pollution</w:t>
      </w:r>
      <w:r w:rsidRPr="00305EA8">
        <w:rPr>
          <w:rFonts w:ascii="Times New Roman" w:hAnsi="Times New Roman" w:cs="Times New Roman"/>
          <w:color w:val="222222"/>
          <w:sz w:val="24"/>
          <w:szCs w:val="24"/>
          <w:shd w:val="clear" w:color="auto" w:fill="FFFFFF"/>
        </w:rPr>
        <w:t>, </w:t>
      </w:r>
      <w:r w:rsidRPr="00305EA8">
        <w:rPr>
          <w:rFonts w:ascii="Times New Roman" w:hAnsi="Times New Roman" w:cs="Times New Roman"/>
          <w:i/>
          <w:iCs/>
          <w:color w:val="222222"/>
          <w:sz w:val="24"/>
          <w:szCs w:val="24"/>
          <w:shd w:val="clear" w:color="auto" w:fill="FFFFFF"/>
        </w:rPr>
        <w:t>234</w:t>
      </w:r>
      <w:r w:rsidRPr="00305EA8">
        <w:rPr>
          <w:rFonts w:ascii="Times New Roman" w:hAnsi="Times New Roman" w:cs="Times New Roman"/>
          <w:color w:val="222222"/>
          <w:sz w:val="24"/>
          <w:szCs w:val="24"/>
          <w:shd w:val="clear" w:color="auto" w:fill="FFFFFF"/>
        </w:rPr>
        <w:t>, 190-213.</w:t>
      </w:r>
    </w:p>
    <w:p w14:paraId="543F481F" w14:textId="77777777" w:rsidR="00B302AF" w:rsidRPr="00F300C6" w:rsidRDefault="00B302AF" w:rsidP="00B302AF">
      <w:pPr>
        <w:autoSpaceDE w:val="0"/>
        <w:autoSpaceDN w:val="0"/>
        <w:adjustRightInd w:val="0"/>
        <w:spacing w:after="0" w:line="360" w:lineRule="auto"/>
        <w:ind w:left="300"/>
        <w:jc w:val="both"/>
        <w:rPr>
          <w:rFonts w:ascii="Times New Roman" w:hAnsi="Times New Roman" w:cs="Times New Roman"/>
          <w:color w:val="222222"/>
          <w:sz w:val="24"/>
          <w:szCs w:val="24"/>
          <w:shd w:val="clear" w:color="auto" w:fill="FFFFFF"/>
        </w:rPr>
      </w:pPr>
    </w:p>
    <w:p w14:paraId="1ABEA707" w14:textId="77777777" w:rsidR="00B302AF" w:rsidRPr="00305EA8" w:rsidRDefault="00B302AF" w:rsidP="00B302AF">
      <w:pPr>
        <w:spacing w:line="360" w:lineRule="auto"/>
        <w:jc w:val="both"/>
        <w:rPr>
          <w:rFonts w:ascii="Times New Roman" w:hAnsi="Times New Roman" w:cs="Times New Roman"/>
          <w:color w:val="222222"/>
          <w:sz w:val="24"/>
          <w:szCs w:val="24"/>
          <w:shd w:val="clear" w:color="auto" w:fill="FFFFFF"/>
        </w:rPr>
      </w:pPr>
      <w:r w:rsidRPr="00305EA8">
        <w:rPr>
          <w:rFonts w:ascii="Times New Roman" w:hAnsi="Times New Roman" w:cs="Times New Roman"/>
          <w:color w:val="222222"/>
          <w:sz w:val="24"/>
          <w:szCs w:val="24"/>
          <w:shd w:val="clear" w:color="auto" w:fill="FFFFFF"/>
        </w:rPr>
        <w:t>Narayanan, M., Ali, S. S., &amp; El-</w:t>
      </w:r>
      <w:proofErr w:type="spellStart"/>
      <w:r w:rsidRPr="00305EA8">
        <w:rPr>
          <w:rFonts w:ascii="Times New Roman" w:hAnsi="Times New Roman" w:cs="Times New Roman"/>
          <w:color w:val="222222"/>
          <w:sz w:val="24"/>
          <w:szCs w:val="24"/>
          <w:shd w:val="clear" w:color="auto" w:fill="FFFFFF"/>
        </w:rPr>
        <w:t>Sheekh</w:t>
      </w:r>
      <w:proofErr w:type="spellEnd"/>
      <w:r w:rsidRPr="00305EA8">
        <w:rPr>
          <w:rFonts w:ascii="Times New Roman" w:hAnsi="Times New Roman" w:cs="Times New Roman"/>
          <w:color w:val="222222"/>
          <w:sz w:val="24"/>
          <w:szCs w:val="24"/>
          <w:shd w:val="clear" w:color="auto" w:fill="FFFFFF"/>
        </w:rPr>
        <w:t>, M. (2023). A comprehensive review on the potential of microbial enzymes in multipollutant bioremediation: Mechanisms, challenges, and future prospects. </w:t>
      </w:r>
      <w:r w:rsidRPr="00305EA8">
        <w:rPr>
          <w:rFonts w:ascii="Times New Roman" w:hAnsi="Times New Roman" w:cs="Times New Roman"/>
          <w:i/>
          <w:iCs/>
          <w:color w:val="222222"/>
          <w:sz w:val="24"/>
          <w:szCs w:val="24"/>
          <w:shd w:val="clear" w:color="auto" w:fill="FFFFFF"/>
        </w:rPr>
        <w:t>Journal of Environmental Management</w:t>
      </w:r>
      <w:r w:rsidRPr="00305EA8">
        <w:rPr>
          <w:rFonts w:ascii="Times New Roman" w:hAnsi="Times New Roman" w:cs="Times New Roman"/>
          <w:color w:val="222222"/>
          <w:sz w:val="24"/>
          <w:szCs w:val="24"/>
          <w:shd w:val="clear" w:color="auto" w:fill="FFFFFF"/>
        </w:rPr>
        <w:t>, </w:t>
      </w:r>
      <w:r w:rsidRPr="00305EA8">
        <w:rPr>
          <w:rFonts w:ascii="Times New Roman" w:hAnsi="Times New Roman" w:cs="Times New Roman"/>
          <w:i/>
          <w:iCs/>
          <w:color w:val="222222"/>
          <w:sz w:val="24"/>
          <w:szCs w:val="24"/>
          <w:shd w:val="clear" w:color="auto" w:fill="FFFFFF"/>
        </w:rPr>
        <w:t>334</w:t>
      </w:r>
      <w:r w:rsidRPr="00305EA8">
        <w:rPr>
          <w:rFonts w:ascii="Times New Roman" w:hAnsi="Times New Roman" w:cs="Times New Roman"/>
          <w:color w:val="222222"/>
          <w:sz w:val="24"/>
          <w:szCs w:val="24"/>
          <w:shd w:val="clear" w:color="auto" w:fill="FFFFFF"/>
        </w:rPr>
        <w:t>, 117532.</w:t>
      </w:r>
    </w:p>
    <w:p w14:paraId="1F1A8240" w14:textId="77777777" w:rsidR="00B302AF" w:rsidRPr="00305EA8" w:rsidRDefault="00B302AF" w:rsidP="00B302AF">
      <w:pPr>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r w:rsidRPr="00305EA8">
        <w:rPr>
          <w:rFonts w:ascii="Times New Roman" w:hAnsi="Times New Roman" w:cs="Times New Roman"/>
          <w:color w:val="222222"/>
          <w:sz w:val="24"/>
          <w:szCs w:val="24"/>
          <w:shd w:val="clear" w:color="auto" w:fill="FFFFFF"/>
        </w:rPr>
        <w:t xml:space="preserve">Nathan, V. K., Esther Rani, M., </w:t>
      </w:r>
      <w:proofErr w:type="spellStart"/>
      <w:r w:rsidRPr="00305EA8">
        <w:rPr>
          <w:rFonts w:ascii="Times New Roman" w:hAnsi="Times New Roman" w:cs="Times New Roman"/>
          <w:color w:val="222222"/>
          <w:sz w:val="24"/>
          <w:szCs w:val="24"/>
          <w:shd w:val="clear" w:color="auto" w:fill="FFFFFF"/>
        </w:rPr>
        <w:t>Rathinasamy</w:t>
      </w:r>
      <w:proofErr w:type="spellEnd"/>
      <w:r w:rsidRPr="00305EA8">
        <w:rPr>
          <w:rFonts w:ascii="Times New Roman" w:hAnsi="Times New Roman" w:cs="Times New Roman"/>
          <w:color w:val="222222"/>
          <w:sz w:val="24"/>
          <w:szCs w:val="24"/>
          <w:shd w:val="clear" w:color="auto" w:fill="FFFFFF"/>
        </w:rPr>
        <w:t xml:space="preserve">, G., </w:t>
      </w:r>
      <w:proofErr w:type="spellStart"/>
      <w:r w:rsidRPr="00305EA8">
        <w:rPr>
          <w:rFonts w:ascii="Times New Roman" w:hAnsi="Times New Roman" w:cs="Times New Roman"/>
          <w:color w:val="222222"/>
          <w:sz w:val="24"/>
          <w:szCs w:val="24"/>
          <w:shd w:val="clear" w:color="auto" w:fill="FFFFFF"/>
        </w:rPr>
        <w:t>Dhiraviam</w:t>
      </w:r>
      <w:proofErr w:type="spellEnd"/>
      <w:r w:rsidRPr="00305EA8">
        <w:rPr>
          <w:rFonts w:ascii="Times New Roman" w:hAnsi="Times New Roman" w:cs="Times New Roman"/>
          <w:color w:val="222222"/>
          <w:sz w:val="24"/>
          <w:szCs w:val="24"/>
          <w:shd w:val="clear" w:color="auto" w:fill="FFFFFF"/>
        </w:rPr>
        <w:t xml:space="preserve">, K. N., &amp; </w:t>
      </w:r>
      <w:proofErr w:type="spellStart"/>
      <w:r w:rsidRPr="00305EA8">
        <w:rPr>
          <w:rFonts w:ascii="Times New Roman" w:hAnsi="Times New Roman" w:cs="Times New Roman"/>
          <w:color w:val="222222"/>
          <w:sz w:val="24"/>
          <w:szCs w:val="24"/>
          <w:shd w:val="clear" w:color="auto" w:fill="FFFFFF"/>
        </w:rPr>
        <w:t>Jayavel</w:t>
      </w:r>
      <w:proofErr w:type="spellEnd"/>
      <w:r w:rsidRPr="00305EA8">
        <w:rPr>
          <w:rFonts w:ascii="Times New Roman" w:hAnsi="Times New Roman" w:cs="Times New Roman"/>
          <w:color w:val="222222"/>
          <w:sz w:val="24"/>
          <w:szCs w:val="24"/>
          <w:shd w:val="clear" w:color="auto" w:fill="FFFFFF"/>
        </w:rPr>
        <w:t xml:space="preserve">, S. (2014). Process optimization and production kinetics for cellulase production by Trichoderma </w:t>
      </w:r>
      <w:proofErr w:type="spellStart"/>
      <w:r w:rsidRPr="00305EA8">
        <w:rPr>
          <w:rFonts w:ascii="Times New Roman" w:hAnsi="Times New Roman" w:cs="Times New Roman"/>
          <w:color w:val="222222"/>
          <w:sz w:val="24"/>
          <w:szCs w:val="24"/>
          <w:shd w:val="clear" w:color="auto" w:fill="FFFFFF"/>
        </w:rPr>
        <w:t>viride</w:t>
      </w:r>
      <w:proofErr w:type="spellEnd"/>
      <w:r w:rsidRPr="00305EA8">
        <w:rPr>
          <w:rFonts w:ascii="Times New Roman" w:hAnsi="Times New Roman" w:cs="Times New Roman"/>
          <w:color w:val="222222"/>
          <w:sz w:val="24"/>
          <w:szCs w:val="24"/>
          <w:shd w:val="clear" w:color="auto" w:fill="FFFFFF"/>
        </w:rPr>
        <w:t xml:space="preserve"> VKF3. </w:t>
      </w:r>
      <w:proofErr w:type="spellStart"/>
      <w:r w:rsidRPr="00305EA8">
        <w:rPr>
          <w:rFonts w:ascii="Times New Roman" w:hAnsi="Times New Roman" w:cs="Times New Roman"/>
          <w:i/>
          <w:iCs/>
          <w:color w:val="222222"/>
          <w:sz w:val="24"/>
          <w:szCs w:val="24"/>
          <w:shd w:val="clear" w:color="auto" w:fill="FFFFFF"/>
        </w:rPr>
        <w:t>SpringerPlus</w:t>
      </w:r>
      <w:proofErr w:type="spellEnd"/>
      <w:r w:rsidRPr="00305EA8">
        <w:rPr>
          <w:rFonts w:ascii="Times New Roman" w:hAnsi="Times New Roman" w:cs="Times New Roman"/>
          <w:color w:val="222222"/>
          <w:sz w:val="24"/>
          <w:szCs w:val="24"/>
          <w:shd w:val="clear" w:color="auto" w:fill="FFFFFF"/>
        </w:rPr>
        <w:t>, </w:t>
      </w:r>
      <w:r w:rsidRPr="00305EA8">
        <w:rPr>
          <w:rFonts w:ascii="Times New Roman" w:hAnsi="Times New Roman" w:cs="Times New Roman"/>
          <w:i/>
          <w:iCs/>
          <w:color w:val="222222"/>
          <w:sz w:val="24"/>
          <w:szCs w:val="24"/>
          <w:shd w:val="clear" w:color="auto" w:fill="FFFFFF"/>
        </w:rPr>
        <w:t>3</w:t>
      </w:r>
      <w:r w:rsidRPr="00305EA8">
        <w:rPr>
          <w:rFonts w:ascii="Times New Roman" w:hAnsi="Times New Roman" w:cs="Times New Roman"/>
          <w:color w:val="222222"/>
          <w:sz w:val="24"/>
          <w:szCs w:val="24"/>
          <w:shd w:val="clear" w:color="auto" w:fill="FFFFFF"/>
        </w:rPr>
        <w:t>, 1-12.</w:t>
      </w:r>
    </w:p>
    <w:p w14:paraId="57038865" w14:textId="77777777" w:rsidR="00B302AF" w:rsidRPr="00F300C6" w:rsidRDefault="00B302AF" w:rsidP="00B302AF">
      <w:pPr>
        <w:autoSpaceDE w:val="0"/>
        <w:autoSpaceDN w:val="0"/>
        <w:adjustRightInd w:val="0"/>
        <w:spacing w:after="0" w:line="360" w:lineRule="auto"/>
        <w:ind w:left="-360"/>
        <w:jc w:val="both"/>
        <w:rPr>
          <w:rFonts w:ascii="Times New Roman" w:hAnsi="Times New Roman" w:cs="Times New Roman"/>
          <w:color w:val="222222"/>
          <w:sz w:val="24"/>
          <w:szCs w:val="24"/>
          <w:shd w:val="clear" w:color="auto" w:fill="FFFFFF"/>
        </w:rPr>
      </w:pPr>
    </w:p>
    <w:p w14:paraId="3D947EE8" w14:textId="77777777" w:rsidR="00B302AF" w:rsidRPr="00305EA8" w:rsidRDefault="00B302AF" w:rsidP="00B302AF">
      <w:pPr>
        <w:spacing w:line="360" w:lineRule="auto"/>
        <w:jc w:val="both"/>
        <w:rPr>
          <w:rFonts w:ascii="Times New Roman" w:hAnsi="Times New Roman" w:cs="Times New Roman"/>
          <w:sz w:val="24"/>
          <w:szCs w:val="24"/>
          <w:shd w:val="clear" w:color="auto" w:fill="FFFFFF"/>
        </w:rPr>
      </w:pPr>
      <w:r w:rsidRPr="00305EA8">
        <w:rPr>
          <w:rFonts w:ascii="Times New Roman" w:hAnsi="Times New Roman" w:cs="Times New Roman"/>
          <w:sz w:val="24"/>
          <w:szCs w:val="24"/>
          <w:shd w:val="clear" w:color="auto" w:fill="FFFFFF"/>
        </w:rPr>
        <w:t>Nigam, P. S. (2013). Microbial enzymes with special characteristics for biotechnological applications. </w:t>
      </w:r>
      <w:r w:rsidRPr="00305EA8">
        <w:rPr>
          <w:rFonts w:ascii="Times New Roman" w:hAnsi="Times New Roman" w:cs="Times New Roman"/>
          <w:i/>
          <w:iCs/>
          <w:sz w:val="24"/>
          <w:szCs w:val="24"/>
          <w:shd w:val="clear" w:color="auto" w:fill="FFFFFF"/>
        </w:rPr>
        <w:t>Biomolecules</w:t>
      </w:r>
      <w:r w:rsidRPr="00305EA8">
        <w:rPr>
          <w:rFonts w:ascii="Times New Roman" w:hAnsi="Times New Roman" w:cs="Times New Roman"/>
          <w:sz w:val="24"/>
          <w:szCs w:val="24"/>
          <w:shd w:val="clear" w:color="auto" w:fill="FFFFFF"/>
        </w:rPr>
        <w:t>, </w:t>
      </w:r>
      <w:r w:rsidRPr="00305EA8">
        <w:rPr>
          <w:rFonts w:ascii="Times New Roman" w:hAnsi="Times New Roman" w:cs="Times New Roman"/>
          <w:i/>
          <w:iCs/>
          <w:sz w:val="24"/>
          <w:szCs w:val="24"/>
          <w:shd w:val="clear" w:color="auto" w:fill="FFFFFF"/>
        </w:rPr>
        <w:t>3</w:t>
      </w:r>
      <w:r w:rsidRPr="00305EA8">
        <w:rPr>
          <w:rFonts w:ascii="Times New Roman" w:hAnsi="Times New Roman" w:cs="Times New Roman"/>
          <w:sz w:val="24"/>
          <w:szCs w:val="24"/>
          <w:shd w:val="clear" w:color="auto" w:fill="FFFFFF"/>
        </w:rPr>
        <w:t>(3), 597-611.</w:t>
      </w:r>
    </w:p>
    <w:p w14:paraId="04D5598F" w14:textId="77777777" w:rsidR="00B302AF" w:rsidRPr="00305EA8" w:rsidRDefault="00B302AF" w:rsidP="00B302AF">
      <w:pPr>
        <w:spacing w:line="360" w:lineRule="auto"/>
        <w:jc w:val="both"/>
        <w:rPr>
          <w:rFonts w:ascii="Times New Roman" w:hAnsi="Times New Roman" w:cs="Times New Roman"/>
          <w:sz w:val="24"/>
          <w:szCs w:val="24"/>
          <w:shd w:val="clear" w:color="auto" w:fill="FFFFFF"/>
        </w:rPr>
      </w:pPr>
      <w:proofErr w:type="spellStart"/>
      <w:r w:rsidRPr="00305EA8">
        <w:rPr>
          <w:rFonts w:ascii="Times New Roman" w:hAnsi="Times New Roman" w:cs="Times New Roman"/>
          <w:sz w:val="24"/>
          <w:szCs w:val="24"/>
          <w:shd w:val="clear" w:color="auto" w:fill="FFFFFF"/>
        </w:rPr>
        <w:t>Nitheranont</w:t>
      </w:r>
      <w:proofErr w:type="spellEnd"/>
      <w:r w:rsidRPr="00305EA8">
        <w:rPr>
          <w:rFonts w:ascii="Times New Roman" w:hAnsi="Times New Roman" w:cs="Times New Roman"/>
          <w:sz w:val="24"/>
          <w:szCs w:val="24"/>
          <w:shd w:val="clear" w:color="auto" w:fill="FFFFFF"/>
        </w:rPr>
        <w:t xml:space="preserve">, T., Watanabe, A., &amp; Asada, Y. (2011). Extracellular laccase produced by an edible basidiomycetous mushroom, </w:t>
      </w:r>
      <w:proofErr w:type="spellStart"/>
      <w:r w:rsidRPr="00305EA8">
        <w:rPr>
          <w:rFonts w:ascii="Times New Roman" w:hAnsi="Times New Roman" w:cs="Times New Roman"/>
          <w:sz w:val="24"/>
          <w:szCs w:val="24"/>
          <w:shd w:val="clear" w:color="auto" w:fill="FFFFFF"/>
        </w:rPr>
        <w:t>Grifola</w:t>
      </w:r>
      <w:proofErr w:type="spellEnd"/>
      <w:r w:rsidRPr="00305EA8">
        <w:rPr>
          <w:rFonts w:ascii="Times New Roman" w:hAnsi="Times New Roman" w:cs="Times New Roman"/>
          <w:sz w:val="24"/>
          <w:szCs w:val="24"/>
          <w:shd w:val="clear" w:color="auto" w:fill="FFFFFF"/>
        </w:rPr>
        <w:t xml:space="preserve"> </w:t>
      </w:r>
      <w:proofErr w:type="spellStart"/>
      <w:r w:rsidRPr="00305EA8">
        <w:rPr>
          <w:rFonts w:ascii="Times New Roman" w:hAnsi="Times New Roman" w:cs="Times New Roman"/>
          <w:sz w:val="24"/>
          <w:szCs w:val="24"/>
          <w:shd w:val="clear" w:color="auto" w:fill="FFFFFF"/>
        </w:rPr>
        <w:t>frondosa</w:t>
      </w:r>
      <w:proofErr w:type="spellEnd"/>
      <w:r w:rsidRPr="00305EA8">
        <w:rPr>
          <w:rFonts w:ascii="Times New Roman" w:hAnsi="Times New Roman" w:cs="Times New Roman"/>
          <w:sz w:val="24"/>
          <w:szCs w:val="24"/>
          <w:shd w:val="clear" w:color="auto" w:fill="FFFFFF"/>
        </w:rPr>
        <w:t>: purification and characterization. </w:t>
      </w:r>
      <w:r w:rsidRPr="00305EA8">
        <w:rPr>
          <w:rFonts w:ascii="Times New Roman" w:hAnsi="Times New Roman" w:cs="Times New Roman"/>
          <w:i/>
          <w:iCs/>
          <w:sz w:val="24"/>
          <w:szCs w:val="24"/>
          <w:shd w:val="clear" w:color="auto" w:fill="FFFFFF"/>
        </w:rPr>
        <w:t>Bioscience, biotechnology, and biochemistry</w:t>
      </w:r>
      <w:r w:rsidRPr="00305EA8">
        <w:rPr>
          <w:rFonts w:ascii="Times New Roman" w:hAnsi="Times New Roman" w:cs="Times New Roman"/>
          <w:sz w:val="24"/>
          <w:szCs w:val="24"/>
          <w:shd w:val="clear" w:color="auto" w:fill="FFFFFF"/>
        </w:rPr>
        <w:t>, </w:t>
      </w:r>
      <w:r w:rsidRPr="00305EA8">
        <w:rPr>
          <w:rFonts w:ascii="Times New Roman" w:hAnsi="Times New Roman" w:cs="Times New Roman"/>
          <w:i/>
          <w:iCs/>
          <w:sz w:val="24"/>
          <w:szCs w:val="24"/>
          <w:shd w:val="clear" w:color="auto" w:fill="FFFFFF"/>
        </w:rPr>
        <w:t>75</w:t>
      </w:r>
      <w:r w:rsidRPr="00305EA8">
        <w:rPr>
          <w:rFonts w:ascii="Times New Roman" w:hAnsi="Times New Roman" w:cs="Times New Roman"/>
          <w:sz w:val="24"/>
          <w:szCs w:val="24"/>
          <w:shd w:val="clear" w:color="auto" w:fill="FFFFFF"/>
        </w:rPr>
        <w:t>(3), 538-543.</w:t>
      </w:r>
    </w:p>
    <w:p w14:paraId="07D97D2C" w14:textId="77777777" w:rsidR="00B302AF" w:rsidRPr="00305EA8" w:rsidRDefault="00B302AF" w:rsidP="00B302AF">
      <w:pPr>
        <w:spacing w:line="360" w:lineRule="auto"/>
        <w:jc w:val="both"/>
        <w:rPr>
          <w:rFonts w:ascii="Times New Roman" w:hAnsi="Times New Roman" w:cs="Times New Roman"/>
          <w:sz w:val="24"/>
          <w:szCs w:val="24"/>
          <w:shd w:val="clear" w:color="auto" w:fill="FFFFFF"/>
        </w:rPr>
      </w:pPr>
      <w:proofErr w:type="spellStart"/>
      <w:r w:rsidRPr="00305EA8">
        <w:rPr>
          <w:rFonts w:ascii="Times New Roman" w:hAnsi="Times New Roman" w:cs="Times New Roman"/>
          <w:sz w:val="24"/>
          <w:szCs w:val="24"/>
          <w:shd w:val="clear" w:color="auto" w:fill="FFFFFF"/>
        </w:rPr>
        <w:lastRenderedPageBreak/>
        <w:t>Nnolim</w:t>
      </w:r>
      <w:proofErr w:type="spellEnd"/>
      <w:r w:rsidRPr="00305EA8">
        <w:rPr>
          <w:rFonts w:ascii="Times New Roman" w:hAnsi="Times New Roman" w:cs="Times New Roman"/>
          <w:sz w:val="24"/>
          <w:szCs w:val="24"/>
          <w:shd w:val="clear" w:color="auto" w:fill="FFFFFF"/>
        </w:rPr>
        <w:t xml:space="preserve">, N. E., </w:t>
      </w:r>
      <w:proofErr w:type="spellStart"/>
      <w:r w:rsidRPr="00305EA8">
        <w:rPr>
          <w:rFonts w:ascii="Times New Roman" w:hAnsi="Times New Roman" w:cs="Times New Roman"/>
          <w:sz w:val="24"/>
          <w:szCs w:val="24"/>
          <w:shd w:val="clear" w:color="auto" w:fill="FFFFFF"/>
        </w:rPr>
        <w:t>Okoh</w:t>
      </w:r>
      <w:proofErr w:type="spellEnd"/>
      <w:r w:rsidRPr="00305EA8">
        <w:rPr>
          <w:rFonts w:ascii="Times New Roman" w:hAnsi="Times New Roman" w:cs="Times New Roman"/>
          <w:sz w:val="24"/>
          <w:szCs w:val="24"/>
          <w:shd w:val="clear" w:color="auto" w:fill="FFFFFF"/>
        </w:rPr>
        <w:t xml:space="preserve">, A. I., &amp; </w:t>
      </w:r>
      <w:proofErr w:type="spellStart"/>
      <w:r w:rsidRPr="00305EA8">
        <w:rPr>
          <w:rFonts w:ascii="Times New Roman" w:hAnsi="Times New Roman" w:cs="Times New Roman"/>
          <w:sz w:val="24"/>
          <w:szCs w:val="24"/>
          <w:shd w:val="clear" w:color="auto" w:fill="FFFFFF"/>
        </w:rPr>
        <w:t>Nwodo</w:t>
      </w:r>
      <w:proofErr w:type="spellEnd"/>
      <w:r w:rsidRPr="00305EA8">
        <w:rPr>
          <w:rFonts w:ascii="Times New Roman" w:hAnsi="Times New Roman" w:cs="Times New Roman"/>
          <w:sz w:val="24"/>
          <w:szCs w:val="24"/>
          <w:shd w:val="clear" w:color="auto" w:fill="FFFFFF"/>
        </w:rPr>
        <w:t>, U. U. (2020). Bacillus sp. FPF-1 produced keratinase with high potential for chicken feather degradation. </w:t>
      </w:r>
      <w:r w:rsidRPr="00305EA8">
        <w:rPr>
          <w:rFonts w:ascii="Times New Roman" w:hAnsi="Times New Roman" w:cs="Times New Roman"/>
          <w:i/>
          <w:iCs/>
          <w:sz w:val="24"/>
          <w:szCs w:val="24"/>
          <w:shd w:val="clear" w:color="auto" w:fill="FFFFFF"/>
        </w:rPr>
        <w:t>Molecules</w:t>
      </w:r>
      <w:r w:rsidRPr="00305EA8">
        <w:rPr>
          <w:rFonts w:ascii="Times New Roman" w:hAnsi="Times New Roman" w:cs="Times New Roman"/>
          <w:sz w:val="24"/>
          <w:szCs w:val="24"/>
          <w:shd w:val="clear" w:color="auto" w:fill="FFFFFF"/>
        </w:rPr>
        <w:t>, </w:t>
      </w:r>
      <w:r w:rsidRPr="00305EA8">
        <w:rPr>
          <w:rFonts w:ascii="Times New Roman" w:hAnsi="Times New Roman" w:cs="Times New Roman"/>
          <w:i/>
          <w:iCs/>
          <w:sz w:val="24"/>
          <w:szCs w:val="24"/>
          <w:shd w:val="clear" w:color="auto" w:fill="FFFFFF"/>
        </w:rPr>
        <w:t>25</w:t>
      </w:r>
      <w:r w:rsidRPr="00305EA8">
        <w:rPr>
          <w:rFonts w:ascii="Times New Roman" w:hAnsi="Times New Roman" w:cs="Times New Roman"/>
          <w:sz w:val="24"/>
          <w:szCs w:val="24"/>
          <w:shd w:val="clear" w:color="auto" w:fill="FFFFFF"/>
        </w:rPr>
        <w:t>(7), 1505.</w:t>
      </w:r>
    </w:p>
    <w:p w14:paraId="4D153B9D" w14:textId="7280076C" w:rsidR="00B302AF" w:rsidRPr="00B302AF" w:rsidRDefault="00B302AF" w:rsidP="00B302AF">
      <w:pPr>
        <w:spacing w:line="360" w:lineRule="auto"/>
        <w:jc w:val="both"/>
        <w:rPr>
          <w:rFonts w:ascii="Times New Roman" w:hAnsi="Times New Roman" w:cs="Times New Roman"/>
          <w:sz w:val="24"/>
          <w:szCs w:val="24"/>
          <w:shd w:val="clear" w:color="auto" w:fill="FFFFFF"/>
        </w:rPr>
      </w:pPr>
      <w:r w:rsidRPr="00305EA8">
        <w:rPr>
          <w:rFonts w:ascii="Times New Roman" w:hAnsi="Times New Roman" w:cs="Times New Roman"/>
          <w:sz w:val="24"/>
          <w:szCs w:val="24"/>
          <w:shd w:val="clear" w:color="auto" w:fill="FFFFFF"/>
        </w:rPr>
        <w:t>Oh, Y. S., Shih, L., Tzeng, Y. M., &amp; Wang, S. L. (2000). Protease produced by Pseudomonas aeruginosa K-187 and its application in the deproteinization of shrimp and crab shell wastes. </w:t>
      </w:r>
      <w:r w:rsidRPr="00305EA8">
        <w:rPr>
          <w:rFonts w:ascii="Times New Roman" w:hAnsi="Times New Roman" w:cs="Times New Roman"/>
          <w:i/>
          <w:iCs/>
          <w:sz w:val="24"/>
          <w:szCs w:val="24"/>
          <w:shd w:val="clear" w:color="auto" w:fill="FFFFFF"/>
        </w:rPr>
        <w:t>Enzyme and Microbial Technology</w:t>
      </w:r>
      <w:r w:rsidRPr="00305EA8">
        <w:rPr>
          <w:rFonts w:ascii="Times New Roman" w:hAnsi="Times New Roman" w:cs="Times New Roman"/>
          <w:sz w:val="24"/>
          <w:szCs w:val="24"/>
          <w:shd w:val="clear" w:color="auto" w:fill="FFFFFF"/>
        </w:rPr>
        <w:t>, </w:t>
      </w:r>
      <w:r w:rsidRPr="00305EA8">
        <w:rPr>
          <w:rFonts w:ascii="Times New Roman" w:hAnsi="Times New Roman" w:cs="Times New Roman"/>
          <w:i/>
          <w:iCs/>
          <w:sz w:val="24"/>
          <w:szCs w:val="24"/>
          <w:shd w:val="clear" w:color="auto" w:fill="FFFFFF"/>
        </w:rPr>
        <w:t>27</w:t>
      </w:r>
      <w:r w:rsidRPr="00305EA8">
        <w:rPr>
          <w:rFonts w:ascii="Times New Roman" w:hAnsi="Times New Roman" w:cs="Times New Roman"/>
          <w:sz w:val="24"/>
          <w:szCs w:val="24"/>
          <w:shd w:val="clear" w:color="auto" w:fill="FFFFFF"/>
        </w:rPr>
        <w:t>(1-2), 3-10.</w:t>
      </w:r>
    </w:p>
    <w:p w14:paraId="429CE5FA" w14:textId="77777777" w:rsidR="00B302AF" w:rsidRPr="00305EA8" w:rsidRDefault="00B302AF" w:rsidP="00B302AF">
      <w:pPr>
        <w:autoSpaceDE w:val="0"/>
        <w:autoSpaceDN w:val="0"/>
        <w:adjustRightInd w:val="0"/>
        <w:spacing w:after="0" w:line="360" w:lineRule="auto"/>
        <w:jc w:val="both"/>
        <w:rPr>
          <w:rFonts w:ascii="Times New Roman" w:hAnsi="Times New Roman" w:cs="Times New Roman"/>
          <w:sz w:val="24"/>
          <w:szCs w:val="24"/>
        </w:rPr>
      </w:pPr>
      <w:proofErr w:type="spellStart"/>
      <w:r w:rsidRPr="00305EA8">
        <w:rPr>
          <w:rFonts w:ascii="Times New Roman" w:hAnsi="Times New Roman" w:cs="Times New Roman"/>
          <w:sz w:val="24"/>
          <w:szCs w:val="24"/>
        </w:rPr>
        <w:t>Olicon</w:t>
      </w:r>
      <w:proofErr w:type="spellEnd"/>
      <w:r w:rsidRPr="00305EA8">
        <w:rPr>
          <w:rFonts w:ascii="Times New Roman" w:hAnsi="Times New Roman" w:cs="Times New Roman"/>
          <w:sz w:val="24"/>
          <w:szCs w:val="24"/>
        </w:rPr>
        <w:t xml:space="preserve">-Hernandez DR, Gonzalez-Lopez J, Aranda E (2017). Overview on the    biochemical potential of filamentous fungi to degrade pharmaceutical compounds. Front </w:t>
      </w:r>
      <w:proofErr w:type="spellStart"/>
      <w:r w:rsidRPr="00305EA8">
        <w:rPr>
          <w:rFonts w:ascii="Times New Roman" w:hAnsi="Times New Roman" w:cs="Times New Roman"/>
          <w:sz w:val="24"/>
          <w:szCs w:val="24"/>
        </w:rPr>
        <w:t>Microbiol</w:t>
      </w:r>
      <w:proofErr w:type="spellEnd"/>
      <w:r w:rsidRPr="00305EA8">
        <w:rPr>
          <w:rFonts w:ascii="Times New Roman" w:hAnsi="Times New Roman" w:cs="Times New Roman"/>
          <w:sz w:val="24"/>
          <w:szCs w:val="24"/>
        </w:rPr>
        <w:t xml:space="preserve"> 8:1792.</w:t>
      </w:r>
    </w:p>
    <w:p w14:paraId="182F8FE6" w14:textId="77777777" w:rsidR="00B302AF" w:rsidRPr="00F300C6" w:rsidRDefault="00B302AF" w:rsidP="00B302AF">
      <w:pPr>
        <w:autoSpaceDE w:val="0"/>
        <w:autoSpaceDN w:val="0"/>
        <w:adjustRightInd w:val="0"/>
        <w:spacing w:after="0" w:line="360" w:lineRule="auto"/>
        <w:ind w:left="-360"/>
        <w:jc w:val="both"/>
        <w:rPr>
          <w:rFonts w:ascii="Times New Roman" w:hAnsi="Times New Roman" w:cs="Times New Roman"/>
          <w:sz w:val="24"/>
          <w:szCs w:val="24"/>
        </w:rPr>
      </w:pPr>
    </w:p>
    <w:p w14:paraId="73B0297E" w14:textId="77777777" w:rsidR="00B302AF" w:rsidRPr="00305EA8" w:rsidRDefault="00B302AF" w:rsidP="00B302AF">
      <w:pPr>
        <w:autoSpaceDE w:val="0"/>
        <w:autoSpaceDN w:val="0"/>
        <w:adjustRightInd w:val="0"/>
        <w:spacing w:after="0" w:line="360" w:lineRule="auto"/>
        <w:jc w:val="both"/>
        <w:rPr>
          <w:rFonts w:ascii="Times New Roman" w:hAnsi="Times New Roman" w:cs="Times New Roman"/>
          <w:sz w:val="24"/>
          <w:szCs w:val="24"/>
          <w14:ligatures w14:val="standardContextual"/>
        </w:rPr>
      </w:pPr>
      <w:r w:rsidRPr="00305EA8">
        <w:rPr>
          <w:rFonts w:ascii="Times New Roman" w:hAnsi="Times New Roman" w:cs="Times New Roman"/>
          <w:sz w:val="24"/>
          <w:szCs w:val="24"/>
          <w14:ligatures w14:val="standardContextual"/>
        </w:rPr>
        <w:t xml:space="preserve">P. Di-Gennaro, A. </w:t>
      </w:r>
      <w:proofErr w:type="spellStart"/>
      <w:r w:rsidRPr="00305EA8">
        <w:rPr>
          <w:rFonts w:ascii="Times New Roman" w:hAnsi="Times New Roman" w:cs="Times New Roman"/>
          <w:sz w:val="24"/>
          <w:szCs w:val="24"/>
          <w14:ligatures w14:val="standardContextual"/>
        </w:rPr>
        <w:t>Bargna</w:t>
      </w:r>
      <w:proofErr w:type="spellEnd"/>
      <w:r w:rsidRPr="00305EA8">
        <w:rPr>
          <w:rFonts w:ascii="Times New Roman" w:hAnsi="Times New Roman" w:cs="Times New Roman"/>
          <w:sz w:val="24"/>
          <w:szCs w:val="24"/>
          <w14:ligatures w14:val="standardContextual"/>
        </w:rPr>
        <w:t xml:space="preserve">, F. Bruno, G. </w:t>
      </w:r>
      <w:proofErr w:type="spellStart"/>
      <w:r w:rsidRPr="00305EA8">
        <w:rPr>
          <w:rFonts w:ascii="Times New Roman" w:hAnsi="Times New Roman" w:cs="Times New Roman"/>
          <w:sz w:val="24"/>
          <w:szCs w:val="24"/>
          <w14:ligatures w14:val="standardContextual"/>
        </w:rPr>
        <w:t>Sello</w:t>
      </w:r>
      <w:proofErr w:type="spellEnd"/>
      <w:r w:rsidRPr="00305EA8">
        <w:rPr>
          <w:rFonts w:ascii="Times New Roman" w:hAnsi="Times New Roman" w:cs="Times New Roman"/>
          <w:sz w:val="24"/>
          <w:szCs w:val="24"/>
          <w14:ligatures w14:val="standardContextual"/>
        </w:rPr>
        <w:t xml:space="preserve">, (2014).  Purification of recombinant catalase-peroxidase HPI from E. coli and its application in enzymatic polymerization reactions, Appl. </w:t>
      </w:r>
      <w:proofErr w:type="spellStart"/>
      <w:r w:rsidRPr="00305EA8">
        <w:rPr>
          <w:rFonts w:ascii="Times New Roman" w:hAnsi="Times New Roman" w:cs="Times New Roman"/>
          <w:sz w:val="24"/>
          <w:szCs w:val="24"/>
          <w14:ligatures w14:val="standardContextual"/>
        </w:rPr>
        <w:t>Microbiol</w:t>
      </w:r>
      <w:proofErr w:type="spellEnd"/>
      <w:r w:rsidRPr="00305EA8">
        <w:rPr>
          <w:rFonts w:ascii="Times New Roman" w:hAnsi="Times New Roman" w:cs="Times New Roman"/>
          <w:sz w:val="24"/>
          <w:szCs w:val="24"/>
          <w14:ligatures w14:val="standardContextual"/>
        </w:rPr>
        <w:t xml:space="preserve">. </w:t>
      </w:r>
      <w:proofErr w:type="spellStart"/>
      <w:r w:rsidRPr="00305EA8">
        <w:rPr>
          <w:rFonts w:ascii="Times New Roman" w:hAnsi="Times New Roman" w:cs="Times New Roman"/>
          <w:sz w:val="24"/>
          <w:szCs w:val="24"/>
          <w14:ligatures w14:val="standardContextual"/>
        </w:rPr>
        <w:t>Biotechnol</w:t>
      </w:r>
      <w:proofErr w:type="spellEnd"/>
      <w:r w:rsidRPr="00305EA8">
        <w:rPr>
          <w:rFonts w:ascii="Times New Roman" w:hAnsi="Times New Roman" w:cs="Times New Roman"/>
          <w:sz w:val="24"/>
          <w:szCs w:val="24"/>
          <w14:ligatures w14:val="standardContextual"/>
        </w:rPr>
        <w:t>., 98,  1119–1126.</w:t>
      </w:r>
    </w:p>
    <w:p w14:paraId="4834B6CB" w14:textId="77777777" w:rsidR="00B302AF" w:rsidRPr="00F300C6" w:rsidRDefault="00B302AF" w:rsidP="00B302AF">
      <w:pPr>
        <w:autoSpaceDE w:val="0"/>
        <w:autoSpaceDN w:val="0"/>
        <w:adjustRightInd w:val="0"/>
        <w:spacing w:after="0" w:line="360" w:lineRule="auto"/>
        <w:ind w:left="-360"/>
        <w:jc w:val="both"/>
        <w:rPr>
          <w:rFonts w:ascii="Times New Roman" w:hAnsi="Times New Roman" w:cs="Times New Roman"/>
          <w:sz w:val="24"/>
          <w:szCs w:val="24"/>
          <w14:ligatures w14:val="standardContextual"/>
        </w:rPr>
      </w:pPr>
    </w:p>
    <w:p w14:paraId="29555281" w14:textId="77777777" w:rsidR="00B302AF" w:rsidRPr="00305EA8" w:rsidRDefault="00B302AF" w:rsidP="00B302AF">
      <w:pPr>
        <w:spacing w:line="360" w:lineRule="auto"/>
        <w:jc w:val="both"/>
        <w:rPr>
          <w:rFonts w:ascii="Times New Roman" w:hAnsi="Times New Roman" w:cs="Times New Roman"/>
          <w:sz w:val="24"/>
          <w:szCs w:val="24"/>
          <w:shd w:val="clear" w:color="auto" w:fill="FFFFFF"/>
        </w:rPr>
      </w:pPr>
      <w:r w:rsidRPr="00305EA8">
        <w:rPr>
          <w:rFonts w:ascii="Times New Roman" w:hAnsi="Times New Roman" w:cs="Times New Roman"/>
          <w:sz w:val="24"/>
          <w:szCs w:val="24"/>
          <w:shd w:val="clear" w:color="auto" w:fill="FFFFFF"/>
        </w:rPr>
        <w:t xml:space="preserve">Pandey, A., Benjamin, S., </w:t>
      </w:r>
      <w:proofErr w:type="spellStart"/>
      <w:r w:rsidRPr="00305EA8">
        <w:rPr>
          <w:rFonts w:ascii="Times New Roman" w:hAnsi="Times New Roman" w:cs="Times New Roman"/>
          <w:sz w:val="24"/>
          <w:szCs w:val="24"/>
          <w:shd w:val="clear" w:color="auto" w:fill="FFFFFF"/>
        </w:rPr>
        <w:t>Soccol</w:t>
      </w:r>
      <w:proofErr w:type="spellEnd"/>
      <w:r w:rsidRPr="00305EA8">
        <w:rPr>
          <w:rFonts w:ascii="Times New Roman" w:hAnsi="Times New Roman" w:cs="Times New Roman"/>
          <w:sz w:val="24"/>
          <w:szCs w:val="24"/>
          <w:shd w:val="clear" w:color="auto" w:fill="FFFFFF"/>
        </w:rPr>
        <w:t xml:space="preserve">, C. R., Nigam, P., Krieger, N., &amp; </w:t>
      </w:r>
      <w:proofErr w:type="spellStart"/>
      <w:r w:rsidRPr="00305EA8">
        <w:rPr>
          <w:rFonts w:ascii="Times New Roman" w:hAnsi="Times New Roman" w:cs="Times New Roman"/>
          <w:sz w:val="24"/>
          <w:szCs w:val="24"/>
          <w:shd w:val="clear" w:color="auto" w:fill="FFFFFF"/>
        </w:rPr>
        <w:t>Soccol</w:t>
      </w:r>
      <w:proofErr w:type="spellEnd"/>
      <w:r w:rsidRPr="00305EA8">
        <w:rPr>
          <w:rFonts w:ascii="Times New Roman" w:hAnsi="Times New Roman" w:cs="Times New Roman"/>
          <w:sz w:val="24"/>
          <w:szCs w:val="24"/>
          <w:shd w:val="clear" w:color="auto" w:fill="FFFFFF"/>
        </w:rPr>
        <w:t>, V. T. (1999). The realm of microbial lipases in biotechnology. </w:t>
      </w:r>
      <w:r w:rsidRPr="00305EA8">
        <w:rPr>
          <w:rFonts w:ascii="Times New Roman" w:hAnsi="Times New Roman" w:cs="Times New Roman"/>
          <w:i/>
          <w:iCs/>
          <w:sz w:val="24"/>
          <w:szCs w:val="24"/>
          <w:shd w:val="clear" w:color="auto" w:fill="FFFFFF"/>
        </w:rPr>
        <w:t>Biotechnology and applied biochemistry</w:t>
      </w:r>
      <w:r w:rsidRPr="00305EA8">
        <w:rPr>
          <w:rFonts w:ascii="Times New Roman" w:hAnsi="Times New Roman" w:cs="Times New Roman"/>
          <w:sz w:val="24"/>
          <w:szCs w:val="24"/>
          <w:shd w:val="clear" w:color="auto" w:fill="FFFFFF"/>
        </w:rPr>
        <w:t>, </w:t>
      </w:r>
      <w:r w:rsidRPr="00305EA8">
        <w:rPr>
          <w:rFonts w:ascii="Times New Roman" w:hAnsi="Times New Roman" w:cs="Times New Roman"/>
          <w:i/>
          <w:iCs/>
          <w:sz w:val="24"/>
          <w:szCs w:val="24"/>
          <w:shd w:val="clear" w:color="auto" w:fill="FFFFFF"/>
        </w:rPr>
        <w:t>29</w:t>
      </w:r>
      <w:r w:rsidRPr="00305EA8">
        <w:rPr>
          <w:rFonts w:ascii="Times New Roman" w:hAnsi="Times New Roman" w:cs="Times New Roman"/>
          <w:sz w:val="24"/>
          <w:szCs w:val="24"/>
          <w:shd w:val="clear" w:color="auto" w:fill="FFFFFF"/>
        </w:rPr>
        <w:t>(2), 119-131.</w:t>
      </w:r>
    </w:p>
    <w:p w14:paraId="494AE0A6" w14:textId="77777777" w:rsidR="00B302AF" w:rsidRPr="00305EA8" w:rsidRDefault="00B302AF" w:rsidP="00B302AF">
      <w:pPr>
        <w:spacing w:line="360" w:lineRule="auto"/>
        <w:jc w:val="both"/>
        <w:rPr>
          <w:rFonts w:ascii="Times New Roman" w:hAnsi="Times New Roman" w:cs="Times New Roman"/>
          <w:sz w:val="24"/>
          <w:szCs w:val="24"/>
          <w:shd w:val="clear" w:color="auto" w:fill="FFFFFF"/>
        </w:rPr>
      </w:pPr>
      <w:proofErr w:type="spellStart"/>
      <w:r w:rsidRPr="00305EA8">
        <w:rPr>
          <w:rFonts w:ascii="Times New Roman" w:hAnsi="Times New Roman" w:cs="Times New Roman"/>
          <w:sz w:val="24"/>
          <w:szCs w:val="24"/>
          <w:shd w:val="clear" w:color="auto" w:fill="FFFFFF"/>
        </w:rPr>
        <w:t>Phale</w:t>
      </w:r>
      <w:proofErr w:type="spellEnd"/>
      <w:r w:rsidRPr="00305EA8">
        <w:rPr>
          <w:rFonts w:ascii="Times New Roman" w:hAnsi="Times New Roman" w:cs="Times New Roman"/>
          <w:sz w:val="24"/>
          <w:szCs w:val="24"/>
          <w:shd w:val="clear" w:color="auto" w:fill="FFFFFF"/>
        </w:rPr>
        <w:t>, P. S., Sharma, A., &amp; Gautam, K. (2019). Microbial degradation of xenobiotics like aromatic pollutants from the terrestrial environments. In </w:t>
      </w:r>
      <w:r w:rsidRPr="00305EA8">
        <w:rPr>
          <w:rFonts w:ascii="Times New Roman" w:hAnsi="Times New Roman" w:cs="Times New Roman"/>
          <w:i/>
          <w:iCs/>
          <w:sz w:val="24"/>
          <w:szCs w:val="24"/>
          <w:shd w:val="clear" w:color="auto" w:fill="FFFFFF"/>
        </w:rPr>
        <w:t>Pharmaceuticals and personal care products: waste management and treatment technology</w:t>
      </w:r>
      <w:r w:rsidRPr="00305EA8">
        <w:rPr>
          <w:rFonts w:ascii="Times New Roman" w:hAnsi="Times New Roman" w:cs="Times New Roman"/>
          <w:sz w:val="24"/>
          <w:szCs w:val="24"/>
          <w:shd w:val="clear" w:color="auto" w:fill="FFFFFF"/>
        </w:rPr>
        <w:t xml:space="preserve"> (pp. 259-278). </w:t>
      </w:r>
    </w:p>
    <w:p w14:paraId="58992C93" w14:textId="77777777" w:rsidR="00B302AF" w:rsidRPr="00305EA8" w:rsidRDefault="00B302AF" w:rsidP="00B302AF">
      <w:pPr>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proofErr w:type="spellStart"/>
      <w:r w:rsidRPr="00305EA8">
        <w:rPr>
          <w:rFonts w:ascii="Times New Roman" w:hAnsi="Times New Roman" w:cs="Times New Roman"/>
          <w:color w:val="222222"/>
          <w:sz w:val="24"/>
          <w:szCs w:val="24"/>
          <w:shd w:val="clear" w:color="auto" w:fill="FFFFFF"/>
        </w:rPr>
        <w:t>Raghuwanshi</w:t>
      </w:r>
      <w:proofErr w:type="spellEnd"/>
      <w:r w:rsidRPr="00305EA8">
        <w:rPr>
          <w:rFonts w:ascii="Times New Roman" w:hAnsi="Times New Roman" w:cs="Times New Roman"/>
          <w:color w:val="222222"/>
          <w:sz w:val="24"/>
          <w:szCs w:val="24"/>
          <w:shd w:val="clear" w:color="auto" w:fill="FFFFFF"/>
        </w:rPr>
        <w:t xml:space="preserve">, S., </w:t>
      </w:r>
      <w:proofErr w:type="spellStart"/>
      <w:r w:rsidRPr="00305EA8">
        <w:rPr>
          <w:rFonts w:ascii="Times New Roman" w:hAnsi="Times New Roman" w:cs="Times New Roman"/>
          <w:color w:val="222222"/>
          <w:sz w:val="24"/>
          <w:szCs w:val="24"/>
          <w:shd w:val="clear" w:color="auto" w:fill="FFFFFF"/>
        </w:rPr>
        <w:t>Deswal</w:t>
      </w:r>
      <w:proofErr w:type="spellEnd"/>
      <w:r w:rsidRPr="00305EA8">
        <w:rPr>
          <w:rFonts w:ascii="Times New Roman" w:hAnsi="Times New Roman" w:cs="Times New Roman"/>
          <w:color w:val="222222"/>
          <w:sz w:val="24"/>
          <w:szCs w:val="24"/>
          <w:shd w:val="clear" w:color="auto" w:fill="FFFFFF"/>
        </w:rPr>
        <w:t xml:space="preserve">, D., Karp, M., &amp; </w:t>
      </w:r>
      <w:proofErr w:type="spellStart"/>
      <w:r w:rsidRPr="00305EA8">
        <w:rPr>
          <w:rFonts w:ascii="Times New Roman" w:hAnsi="Times New Roman" w:cs="Times New Roman"/>
          <w:color w:val="222222"/>
          <w:sz w:val="24"/>
          <w:szCs w:val="24"/>
          <w:shd w:val="clear" w:color="auto" w:fill="FFFFFF"/>
        </w:rPr>
        <w:t>Kuhad</w:t>
      </w:r>
      <w:proofErr w:type="spellEnd"/>
      <w:r w:rsidRPr="00305EA8">
        <w:rPr>
          <w:rFonts w:ascii="Times New Roman" w:hAnsi="Times New Roman" w:cs="Times New Roman"/>
          <w:color w:val="222222"/>
          <w:sz w:val="24"/>
          <w:szCs w:val="24"/>
          <w:shd w:val="clear" w:color="auto" w:fill="FFFFFF"/>
        </w:rPr>
        <w:t xml:space="preserve">, R. C. (2014). Bioprocessing of enhanced cellulase production from a mutant of Trichoderma </w:t>
      </w:r>
      <w:proofErr w:type="spellStart"/>
      <w:r w:rsidRPr="00305EA8">
        <w:rPr>
          <w:rFonts w:ascii="Times New Roman" w:hAnsi="Times New Roman" w:cs="Times New Roman"/>
          <w:color w:val="222222"/>
          <w:sz w:val="24"/>
          <w:szCs w:val="24"/>
          <w:shd w:val="clear" w:color="auto" w:fill="FFFFFF"/>
        </w:rPr>
        <w:t>asperellum</w:t>
      </w:r>
      <w:proofErr w:type="spellEnd"/>
      <w:r w:rsidRPr="00305EA8">
        <w:rPr>
          <w:rFonts w:ascii="Times New Roman" w:hAnsi="Times New Roman" w:cs="Times New Roman"/>
          <w:color w:val="222222"/>
          <w:sz w:val="24"/>
          <w:szCs w:val="24"/>
          <w:shd w:val="clear" w:color="auto" w:fill="FFFFFF"/>
        </w:rPr>
        <w:t xml:space="preserve"> RCK2011 and its application in hydrolysis of cellulose. </w:t>
      </w:r>
      <w:r w:rsidRPr="00305EA8">
        <w:rPr>
          <w:rFonts w:ascii="Times New Roman" w:hAnsi="Times New Roman" w:cs="Times New Roman"/>
          <w:i/>
          <w:iCs/>
          <w:color w:val="222222"/>
          <w:sz w:val="24"/>
          <w:szCs w:val="24"/>
          <w:shd w:val="clear" w:color="auto" w:fill="FFFFFF"/>
        </w:rPr>
        <w:t>Fuel</w:t>
      </w:r>
      <w:r w:rsidRPr="00305EA8">
        <w:rPr>
          <w:rFonts w:ascii="Times New Roman" w:hAnsi="Times New Roman" w:cs="Times New Roman"/>
          <w:color w:val="222222"/>
          <w:sz w:val="24"/>
          <w:szCs w:val="24"/>
          <w:shd w:val="clear" w:color="auto" w:fill="FFFFFF"/>
        </w:rPr>
        <w:t>, </w:t>
      </w:r>
      <w:r w:rsidRPr="00305EA8">
        <w:rPr>
          <w:rFonts w:ascii="Times New Roman" w:hAnsi="Times New Roman" w:cs="Times New Roman"/>
          <w:i/>
          <w:iCs/>
          <w:color w:val="222222"/>
          <w:sz w:val="24"/>
          <w:szCs w:val="24"/>
          <w:shd w:val="clear" w:color="auto" w:fill="FFFFFF"/>
        </w:rPr>
        <w:t>124</w:t>
      </w:r>
      <w:r w:rsidRPr="00305EA8">
        <w:rPr>
          <w:rFonts w:ascii="Times New Roman" w:hAnsi="Times New Roman" w:cs="Times New Roman"/>
          <w:color w:val="222222"/>
          <w:sz w:val="24"/>
          <w:szCs w:val="24"/>
          <w:shd w:val="clear" w:color="auto" w:fill="FFFFFF"/>
        </w:rPr>
        <w:t>, 183-189.</w:t>
      </w:r>
    </w:p>
    <w:p w14:paraId="074FEF4E" w14:textId="77777777" w:rsidR="00B302AF" w:rsidRPr="00F300C6" w:rsidRDefault="00B302AF" w:rsidP="00B302AF">
      <w:pPr>
        <w:autoSpaceDE w:val="0"/>
        <w:autoSpaceDN w:val="0"/>
        <w:adjustRightInd w:val="0"/>
        <w:spacing w:after="0" w:line="360" w:lineRule="auto"/>
        <w:ind w:left="300"/>
        <w:jc w:val="both"/>
        <w:rPr>
          <w:rFonts w:ascii="Times New Roman" w:hAnsi="Times New Roman" w:cs="Times New Roman"/>
          <w:color w:val="222222"/>
          <w:sz w:val="24"/>
          <w:szCs w:val="24"/>
          <w:shd w:val="clear" w:color="auto" w:fill="FFFFFF"/>
        </w:rPr>
      </w:pPr>
    </w:p>
    <w:p w14:paraId="209C2608" w14:textId="77777777" w:rsidR="00B302AF" w:rsidRDefault="00B302AF" w:rsidP="00B302AF">
      <w:pPr>
        <w:autoSpaceDE w:val="0"/>
        <w:autoSpaceDN w:val="0"/>
        <w:adjustRightInd w:val="0"/>
        <w:spacing w:after="0" w:line="360" w:lineRule="auto"/>
        <w:jc w:val="both"/>
        <w:rPr>
          <w:rFonts w:ascii="Times New Roman" w:hAnsi="Times New Roman" w:cs="Times New Roman"/>
          <w:sz w:val="24"/>
          <w:szCs w:val="24"/>
          <w:shd w:val="clear" w:color="auto" w:fill="FFFFFF"/>
        </w:rPr>
      </w:pPr>
      <w:r w:rsidRPr="00305EA8">
        <w:rPr>
          <w:rFonts w:ascii="Times New Roman" w:hAnsi="Times New Roman" w:cs="Times New Roman"/>
          <w:sz w:val="24"/>
          <w:szCs w:val="24"/>
          <w:shd w:val="clear" w:color="auto" w:fill="FFFFFF"/>
        </w:rPr>
        <w:t xml:space="preserve">Rajeswari, M., &amp; </w:t>
      </w:r>
      <w:proofErr w:type="spellStart"/>
      <w:r w:rsidRPr="00305EA8">
        <w:rPr>
          <w:rFonts w:ascii="Times New Roman" w:hAnsi="Times New Roman" w:cs="Times New Roman"/>
          <w:sz w:val="24"/>
          <w:szCs w:val="24"/>
          <w:shd w:val="clear" w:color="auto" w:fill="FFFFFF"/>
        </w:rPr>
        <w:t>Bhuvaneswari</w:t>
      </w:r>
      <w:proofErr w:type="spellEnd"/>
      <w:r w:rsidRPr="00305EA8">
        <w:rPr>
          <w:rFonts w:ascii="Times New Roman" w:hAnsi="Times New Roman" w:cs="Times New Roman"/>
          <w:sz w:val="24"/>
          <w:szCs w:val="24"/>
          <w:shd w:val="clear" w:color="auto" w:fill="FFFFFF"/>
        </w:rPr>
        <w:t>, V. (2016). Production of extracellular laccase from the newly isolated Bacillus sp. PK4. </w:t>
      </w:r>
      <w:r w:rsidRPr="00305EA8">
        <w:rPr>
          <w:rFonts w:ascii="Times New Roman" w:hAnsi="Times New Roman" w:cs="Times New Roman"/>
          <w:i/>
          <w:iCs/>
          <w:sz w:val="24"/>
          <w:szCs w:val="24"/>
          <w:shd w:val="clear" w:color="auto" w:fill="FFFFFF"/>
        </w:rPr>
        <w:t>African Journal of Biotechnology</w:t>
      </w:r>
      <w:r w:rsidRPr="00305EA8">
        <w:rPr>
          <w:rFonts w:ascii="Times New Roman" w:hAnsi="Times New Roman" w:cs="Times New Roman"/>
          <w:sz w:val="24"/>
          <w:szCs w:val="24"/>
          <w:shd w:val="clear" w:color="auto" w:fill="FFFFFF"/>
        </w:rPr>
        <w:t>, </w:t>
      </w:r>
      <w:r w:rsidRPr="00305EA8">
        <w:rPr>
          <w:rFonts w:ascii="Times New Roman" w:hAnsi="Times New Roman" w:cs="Times New Roman"/>
          <w:i/>
          <w:iCs/>
          <w:sz w:val="24"/>
          <w:szCs w:val="24"/>
          <w:shd w:val="clear" w:color="auto" w:fill="FFFFFF"/>
        </w:rPr>
        <w:t>15</w:t>
      </w:r>
      <w:r w:rsidRPr="00305EA8">
        <w:rPr>
          <w:rFonts w:ascii="Times New Roman" w:hAnsi="Times New Roman" w:cs="Times New Roman"/>
          <w:sz w:val="24"/>
          <w:szCs w:val="24"/>
          <w:shd w:val="clear" w:color="auto" w:fill="FFFFFF"/>
        </w:rPr>
        <w:t>(34), 1813-1826.</w:t>
      </w:r>
    </w:p>
    <w:p w14:paraId="216BB835" w14:textId="77777777" w:rsidR="00B302AF" w:rsidRDefault="00B302AF" w:rsidP="00B302AF">
      <w:pPr>
        <w:autoSpaceDE w:val="0"/>
        <w:autoSpaceDN w:val="0"/>
        <w:adjustRightInd w:val="0"/>
        <w:spacing w:after="0" w:line="360" w:lineRule="auto"/>
        <w:jc w:val="both"/>
        <w:rPr>
          <w:rFonts w:ascii="Times New Roman" w:hAnsi="Times New Roman" w:cs="Times New Roman"/>
          <w:sz w:val="24"/>
          <w:szCs w:val="24"/>
          <w:shd w:val="clear" w:color="auto" w:fill="FFFFFF"/>
        </w:rPr>
      </w:pPr>
    </w:p>
    <w:p w14:paraId="2A8486C7" w14:textId="77777777" w:rsidR="00B302AF" w:rsidRDefault="00B302AF" w:rsidP="00B302AF">
      <w:pPr>
        <w:autoSpaceDE w:val="0"/>
        <w:autoSpaceDN w:val="0"/>
        <w:adjustRightInd w:val="0"/>
        <w:spacing w:after="0" w:line="360" w:lineRule="auto"/>
        <w:jc w:val="both"/>
        <w:rPr>
          <w:rFonts w:ascii="Times New Roman" w:hAnsi="Times New Roman" w:cs="Times New Roman"/>
          <w:sz w:val="24"/>
          <w:szCs w:val="24"/>
          <w:shd w:val="clear" w:color="auto" w:fill="FFFFFF"/>
        </w:rPr>
      </w:pPr>
      <w:r w:rsidRPr="00305EA8">
        <w:rPr>
          <w:rFonts w:ascii="Times New Roman" w:hAnsi="Times New Roman" w:cs="Times New Roman"/>
          <w:sz w:val="24"/>
          <w:szCs w:val="24"/>
          <w:shd w:val="clear" w:color="auto" w:fill="FFFFFF"/>
        </w:rPr>
        <w:t>Razzaq, A., Shamsi, S., Ali, A., Ali, Q., Sajjad, M., Malik, A., &amp; Ashraf, M. (2019). Microbial proteases applications. </w:t>
      </w:r>
      <w:r w:rsidRPr="00305EA8">
        <w:rPr>
          <w:rFonts w:ascii="Times New Roman" w:hAnsi="Times New Roman" w:cs="Times New Roman"/>
          <w:i/>
          <w:iCs/>
          <w:sz w:val="24"/>
          <w:szCs w:val="24"/>
          <w:shd w:val="clear" w:color="auto" w:fill="FFFFFF"/>
        </w:rPr>
        <w:t>Frontiers in bioengineering and biotechnology</w:t>
      </w:r>
      <w:r w:rsidRPr="00305EA8">
        <w:rPr>
          <w:rFonts w:ascii="Times New Roman" w:hAnsi="Times New Roman" w:cs="Times New Roman"/>
          <w:sz w:val="24"/>
          <w:szCs w:val="24"/>
          <w:shd w:val="clear" w:color="auto" w:fill="FFFFFF"/>
        </w:rPr>
        <w:t>, </w:t>
      </w:r>
      <w:r w:rsidRPr="00305EA8">
        <w:rPr>
          <w:rFonts w:ascii="Times New Roman" w:hAnsi="Times New Roman" w:cs="Times New Roman"/>
          <w:i/>
          <w:iCs/>
          <w:sz w:val="24"/>
          <w:szCs w:val="24"/>
          <w:shd w:val="clear" w:color="auto" w:fill="FFFFFF"/>
        </w:rPr>
        <w:t>7</w:t>
      </w:r>
      <w:r w:rsidRPr="00305EA8">
        <w:rPr>
          <w:rFonts w:ascii="Times New Roman" w:hAnsi="Times New Roman" w:cs="Times New Roman"/>
          <w:sz w:val="24"/>
          <w:szCs w:val="24"/>
          <w:shd w:val="clear" w:color="auto" w:fill="FFFFFF"/>
        </w:rPr>
        <w:t>, 110.</w:t>
      </w:r>
    </w:p>
    <w:p w14:paraId="7E94C45F" w14:textId="77777777" w:rsidR="00B302AF" w:rsidRDefault="00B302AF" w:rsidP="00B302AF">
      <w:pPr>
        <w:autoSpaceDE w:val="0"/>
        <w:autoSpaceDN w:val="0"/>
        <w:adjustRightInd w:val="0"/>
        <w:spacing w:after="0" w:line="360" w:lineRule="auto"/>
        <w:jc w:val="both"/>
        <w:rPr>
          <w:rFonts w:ascii="Times New Roman" w:hAnsi="Times New Roman" w:cs="Times New Roman"/>
          <w:sz w:val="24"/>
          <w:szCs w:val="24"/>
          <w:shd w:val="clear" w:color="auto" w:fill="FFFFFF"/>
        </w:rPr>
      </w:pPr>
    </w:p>
    <w:p w14:paraId="0F2E4BDC" w14:textId="393342C1" w:rsidR="00B302AF" w:rsidRPr="00B302AF" w:rsidRDefault="00B302AF" w:rsidP="00B302AF">
      <w:pPr>
        <w:autoSpaceDE w:val="0"/>
        <w:autoSpaceDN w:val="0"/>
        <w:adjustRightInd w:val="0"/>
        <w:spacing w:after="0" w:line="360" w:lineRule="auto"/>
        <w:jc w:val="both"/>
        <w:rPr>
          <w:rFonts w:ascii="Times New Roman" w:hAnsi="Times New Roman" w:cs="Times New Roman"/>
          <w:sz w:val="24"/>
          <w:szCs w:val="24"/>
          <w:shd w:val="clear" w:color="auto" w:fill="FFFFFF"/>
        </w:rPr>
      </w:pPr>
      <w:r w:rsidRPr="00305EA8">
        <w:rPr>
          <w:rFonts w:ascii="Times New Roman" w:hAnsi="Times New Roman" w:cs="Times New Roman"/>
          <w:color w:val="222222"/>
          <w:sz w:val="24"/>
          <w:szCs w:val="24"/>
          <w:shd w:val="clear" w:color="auto" w:fill="FFFFFF"/>
        </w:rPr>
        <w:t>Regalado, C., García-</w:t>
      </w:r>
      <w:proofErr w:type="spellStart"/>
      <w:r w:rsidRPr="00305EA8">
        <w:rPr>
          <w:rFonts w:ascii="Times New Roman" w:hAnsi="Times New Roman" w:cs="Times New Roman"/>
          <w:color w:val="222222"/>
          <w:sz w:val="24"/>
          <w:szCs w:val="24"/>
          <w:shd w:val="clear" w:color="auto" w:fill="FFFFFF"/>
        </w:rPr>
        <w:t>Almendárez</w:t>
      </w:r>
      <w:proofErr w:type="spellEnd"/>
      <w:r w:rsidRPr="00305EA8">
        <w:rPr>
          <w:rFonts w:ascii="Times New Roman" w:hAnsi="Times New Roman" w:cs="Times New Roman"/>
          <w:color w:val="222222"/>
          <w:sz w:val="24"/>
          <w:szCs w:val="24"/>
          <w:shd w:val="clear" w:color="auto" w:fill="FFFFFF"/>
        </w:rPr>
        <w:t>, B. E., &amp; Duarte-Vázquez, M. A. (2004). Biotechnological applications of peroxidases. </w:t>
      </w:r>
      <w:r w:rsidRPr="00305EA8">
        <w:rPr>
          <w:rFonts w:ascii="Times New Roman" w:hAnsi="Times New Roman" w:cs="Times New Roman"/>
          <w:i/>
          <w:iCs/>
          <w:color w:val="222222"/>
          <w:sz w:val="24"/>
          <w:szCs w:val="24"/>
          <w:shd w:val="clear" w:color="auto" w:fill="FFFFFF"/>
        </w:rPr>
        <w:t>Phytochemistry Reviews</w:t>
      </w:r>
      <w:r w:rsidRPr="00305EA8">
        <w:rPr>
          <w:rFonts w:ascii="Times New Roman" w:hAnsi="Times New Roman" w:cs="Times New Roman"/>
          <w:color w:val="222222"/>
          <w:sz w:val="24"/>
          <w:szCs w:val="24"/>
          <w:shd w:val="clear" w:color="auto" w:fill="FFFFFF"/>
        </w:rPr>
        <w:t>, </w:t>
      </w:r>
      <w:r w:rsidRPr="00305EA8">
        <w:rPr>
          <w:rFonts w:ascii="Times New Roman" w:hAnsi="Times New Roman" w:cs="Times New Roman"/>
          <w:i/>
          <w:iCs/>
          <w:color w:val="222222"/>
          <w:sz w:val="24"/>
          <w:szCs w:val="24"/>
          <w:shd w:val="clear" w:color="auto" w:fill="FFFFFF"/>
        </w:rPr>
        <w:t>3</w:t>
      </w:r>
      <w:r w:rsidRPr="00305EA8">
        <w:rPr>
          <w:rFonts w:ascii="Times New Roman" w:hAnsi="Times New Roman" w:cs="Times New Roman"/>
          <w:color w:val="222222"/>
          <w:sz w:val="24"/>
          <w:szCs w:val="24"/>
          <w:shd w:val="clear" w:color="auto" w:fill="FFFFFF"/>
        </w:rPr>
        <w:t>, 243-256.</w:t>
      </w:r>
    </w:p>
    <w:p w14:paraId="4F853FF6" w14:textId="1D74BD31" w:rsidR="00B302AF" w:rsidRPr="00F300C6" w:rsidRDefault="00B302AF" w:rsidP="00B302AF">
      <w:pPr>
        <w:spacing w:line="360" w:lineRule="auto"/>
        <w:jc w:val="both"/>
        <w:rPr>
          <w:rFonts w:ascii="Times New Roman" w:hAnsi="Times New Roman" w:cs="Times New Roman"/>
          <w:sz w:val="24"/>
          <w:szCs w:val="24"/>
          <w:shd w:val="clear" w:color="auto" w:fill="FFFFFF"/>
        </w:rPr>
      </w:pPr>
      <w:proofErr w:type="spellStart"/>
      <w:r w:rsidRPr="00305EA8">
        <w:rPr>
          <w:rFonts w:ascii="Times New Roman" w:hAnsi="Times New Roman" w:cs="Times New Roman"/>
          <w:sz w:val="24"/>
          <w:szCs w:val="24"/>
          <w:shd w:val="clear" w:color="auto" w:fill="FFFFFF"/>
        </w:rPr>
        <w:lastRenderedPageBreak/>
        <w:t>Riessen</w:t>
      </w:r>
      <w:proofErr w:type="spellEnd"/>
      <w:r w:rsidRPr="00305EA8">
        <w:rPr>
          <w:rFonts w:ascii="Times New Roman" w:hAnsi="Times New Roman" w:cs="Times New Roman"/>
          <w:sz w:val="24"/>
          <w:szCs w:val="24"/>
          <w:shd w:val="clear" w:color="auto" w:fill="FFFFFF"/>
        </w:rPr>
        <w:t xml:space="preserve">, S., &amp; </w:t>
      </w:r>
      <w:proofErr w:type="spellStart"/>
      <w:r w:rsidRPr="00305EA8">
        <w:rPr>
          <w:rFonts w:ascii="Times New Roman" w:hAnsi="Times New Roman" w:cs="Times New Roman"/>
          <w:sz w:val="24"/>
          <w:szCs w:val="24"/>
          <w:shd w:val="clear" w:color="auto" w:fill="FFFFFF"/>
        </w:rPr>
        <w:t>Antranikian</w:t>
      </w:r>
      <w:proofErr w:type="spellEnd"/>
      <w:r w:rsidRPr="00305EA8">
        <w:rPr>
          <w:rFonts w:ascii="Times New Roman" w:hAnsi="Times New Roman" w:cs="Times New Roman"/>
          <w:sz w:val="24"/>
          <w:szCs w:val="24"/>
          <w:shd w:val="clear" w:color="auto" w:fill="FFFFFF"/>
        </w:rPr>
        <w:t xml:space="preserve">, G. (2001).  Isolation of </w:t>
      </w:r>
      <w:proofErr w:type="spellStart"/>
      <w:r w:rsidRPr="00305EA8">
        <w:rPr>
          <w:rFonts w:ascii="Times New Roman" w:hAnsi="Times New Roman" w:cs="Times New Roman"/>
          <w:sz w:val="24"/>
          <w:szCs w:val="24"/>
          <w:shd w:val="clear" w:color="auto" w:fill="FFFFFF"/>
        </w:rPr>
        <w:t>Thermoanaerobacter</w:t>
      </w:r>
      <w:proofErr w:type="spellEnd"/>
      <w:r w:rsidRPr="00305EA8">
        <w:rPr>
          <w:rFonts w:ascii="Times New Roman" w:hAnsi="Times New Roman" w:cs="Times New Roman"/>
          <w:sz w:val="24"/>
          <w:szCs w:val="24"/>
          <w:shd w:val="clear" w:color="auto" w:fill="FFFFFF"/>
        </w:rPr>
        <w:t xml:space="preserve"> </w:t>
      </w:r>
      <w:proofErr w:type="spellStart"/>
      <w:r w:rsidRPr="00305EA8">
        <w:rPr>
          <w:rFonts w:ascii="Times New Roman" w:hAnsi="Times New Roman" w:cs="Times New Roman"/>
          <w:sz w:val="24"/>
          <w:szCs w:val="24"/>
          <w:shd w:val="clear" w:color="auto" w:fill="FFFFFF"/>
        </w:rPr>
        <w:t>keratinophilus</w:t>
      </w:r>
      <w:proofErr w:type="spellEnd"/>
      <w:r w:rsidRPr="00305EA8">
        <w:rPr>
          <w:rFonts w:ascii="Times New Roman" w:hAnsi="Times New Roman" w:cs="Times New Roman"/>
          <w:sz w:val="24"/>
          <w:szCs w:val="24"/>
          <w:shd w:val="clear" w:color="auto" w:fill="FFFFFF"/>
        </w:rPr>
        <w:t xml:space="preserve"> sp. </w:t>
      </w:r>
      <w:proofErr w:type="spellStart"/>
      <w:r w:rsidRPr="00305EA8">
        <w:rPr>
          <w:rFonts w:ascii="Times New Roman" w:hAnsi="Times New Roman" w:cs="Times New Roman"/>
          <w:sz w:val="24"/>
          <w:szCs w:val="24"/>
          <w:shd w:val="clear" w:color="auto" w:fill="FFFFFF"/>
        </w:rPr>
        <w:t>nov.</w:t>
      </w:r>
      <w:proofErr w:type="spellEnd"/>
      <w:r w:rsidRPr="00305EA8">
        <w:rPr>
          <w:rFonts w:ascii="Times New Roman" w:hAnsi="Times New Roman" w:cs="Times New Roman"/>
          <w:sz w:val="24"/>
          <w:szCs w:val="24"/>
          <w:shd w:val="clear" w:color="auto" w:fill="FFFFFF"/>
        </w:rPr>
        <w:t>, a novel thermophilic, anaerobic bacterium with keratinolytic activity. </w:t>
      </w:r>
      <w:r w:rsidRPr="00305EA8">
        <w:rPr>
          <w:rFonts w:ascii="Times New Roman" w:hAnsi="Times New Roman" w:cs="Times New Roman"/>
          <w:i/>
          <w:iCs/>
          <w:sz w:val="24"/>
          <w:szCs w:val="24"/>
          <w:shd w:val="clear" w:color="auto" w:fill="FFFFFF"/>
        </w:rPr>
        <w:t>Extremophiles</w:t>
      </w:r>
      <w:r w:rsidRPr="00305EA8">
        <w:rPr>
          <w:rFonts w:ascii="Times New Roman" w:hAnsi="Times New Roman" w:cs="Times New Roman"/>
          <w:sz w:val="24"/>
          <w:szCs w:val="24"/>
          <w:shd w:val="clear" w:color="auto" w:fill="FFFFFF"/>
        </w:rPr>
        <w:t>, </w:t>
      </w:r>
      <w:r w:rsidRPr="00305EA8">
        <w:rPr>
          <w:rFonts w:ascii="Times New Roman" w:hAnsi="Times New Roman" w:cs="Times New Roman"/>
          <w:i/>
          <w:iCs/>
          <w:sz w:val="24"/>
          <w:szCs w:val="24"/>
          <w:shd w:val="clear" w:color="auto" w:fill="FFFFFF"/>
        </w:rPr>
        <w:t>5</w:t>
      </w:r>
      <w:r w:rsidRPr="00305EA8">
        <w:rPr>
          <w:rFonts w:ascii="Times New Roman" w:hAnsi="Times New Roman" w:cs="Times New Roman"/>
          <w:sz w:val="24"/>
          <w:szCs w:val="24"/>
          <w:shd w:val="clear" w:color="auto" w:fill="FFFFFF"/>
        </w:rPr>
        <w:t>(6), 399-408.</w:t>
      </w:r>
    </w:p>
    <w:p w14:paraId="45F38DC5" w14:textId="77777777" w:rsidR="00B302AF" w:rsidRPr="00305EA8" w:rsidRDefault="00B302AF" w:rsidP="00B302AF">
      <w:pPr>
        <w:spacing w:line="360" w:lineRule="auto"/>
        <w:jc w:val="both"/>
        <w:rPr>
          <w:rFonts w:ascii="Times New Roman" w:hAnsi="Times New Roman" w:cs="Times New Roman"/>
          <w:sz w:val="24"/>
          <w:szCs w:val="24"/>
          <w:shd w:val="clear" w:color="auto" w:fill="FFFFFF"/>
        </w:rPr>
      </w:pPr>
      <w:proofErr w:type="spellStart"/>
      <w:r w:rsidRPr="00305EA8">
        <w:rPr>
          <w:rFonts w:ascii="Times New Roman" w:hAnsi="Times New Roman" w:cs="Times New Roman"/>
          <w:sz w:val="24"/>
          <w:szCs w:val="24"/>
          <w:shd w:val="clear" w:color="auto" w:fill="FFFFFF"/>
        </w:rPr>
        <w:t>Riffel</w:t>
      </w:r>
      <w:proofErr w:type="spellEnd"/>
      <w:r w:rsidRPr="00305EA8">
        <w:rPr>
          <w:rFonts w:ascii="Times New Roman" w:hAnsi="Times New Roman" w:cs="Times New Roman"/>
          <w:sz w:val="24"/>
          <w:szCs w:val="24"/>
          <w:shd w:val="clear" w:color="auto" w:fill="FFFFFF"/>
        </w:rPr>
        <w:t xml:space="preserve">, A., Lucas, F., </w:t>
      </w:r>
      <w:proofErr w:type="spellStart"/>
      <w:r w:rsidRPr="00305EA8">
        <w:rPr>
          <w:rFonts w:ascii="Times New Roman" w:hAnsi="Times New Roman" w:cs="Times New Roman"/>
          <w:sz w:val="24"/>
          <w:szCs w:val="24"/>
          <w:shd w:val="clear" w:color="auto" w:fill="FFFFFF"/>
        </w:rPr>
        <w:t>Heeb</w:t>
      </w:r>
      <w:proofErr w:type="spellEnd"/>
      <w:r w:rsidRPr="00305EA8">
        <w:rPr>
          <w:rFonts w:ascii="Times New Roman" w:hAnsi="Times New Roman" w:cs="Times New Roman"/>
          <w:sz w:val="24"/>
          <w:szCs w:val="24"/>
          <w:shd w:val="clear" w:color="auto" w:fill="FFFFFF"/>
        </w:rPr>
        <w:t xml:space="preserve">, P., &amp; </w:t>
      </w:r>
      <w:proofErr w:type="spellStart"/>
      <w:r w:rsidRPr="00305EA8">
        <w:rPr>
          <w:rFonts w:ascii="Times New Roman" w:hAnsi="Times New Roman" w:cs="Times New Roman"/>
          <w:sz w:val="24"/>
          <w:szCs w:val="24"/>
          <w:shd w:val="clear" w:color="auto" w:fill="FFFFFF"/>
        </w:rPr>
        <w:t>Brandelli</w:t>
      </w:r>
      <w:proofErr w:type="spellEnd"/>
      <w:r w:rsidRPr="00305EA8">
        <w:rPr>
          <w:rFonts w:ascii="Times New Roman" w:hAnsi="Times New Roman" w:cs="Times New Roman"/>
          <w:sz w:val="24"/>
          <w:szCs w:val="24"/>
          <w:shd w:val="clear" w:color="auto" w:fill="FFFFFF"/>
        </w:rPr>
        <w:t>, A. (2003). Characterization of a new keratinolytic bacterium that completely degrades native feather keratin. </w:t>
      </w:r>
      <w:r w:rsidRPr="00305EA8">
        <w:rPr>
          <w:rFonts w:ascii="Times New Roman" w:hAnsi="Times New Roman" w:cs="Times New Roman"/>
          <w:i/>
          <w:iCs/>
          <w:sz w:val="24"/>
          <w:szCs w:val="24"/>
          <w:shd w:val="clear" w:color="auto" w:fill="FFFFFF"/>
        </w:rPr>
        <w:t>Archives of Microbiology</w:t>
      </w:r>
      <w:r w:rsidRPr="00305EA8">
        <w:rPr>
          <w:rFonts w:ascii="Times New Roman" w:hAnsi="Times New Roman" w:cs="Times New Roman"/>
          <w:sz w:val="24"/>
          <w:szCs w:val="24"/>
          <w:shd w:val="clear" w:color="auto" w:fill="FFFFFF"/>
        </w:rPr>
        <w:t>, </w:t>
      </w:r>
      <w:r w:rsidRPr="00305EA8">
        <w:rPr>
          <w:rFonts w:ascii="Times New Roman" w:hAnsi="Times New Roman" w:cs="Times New Roman"/>
          <w:i/>
          <w:iCs/>
          <w:sz w:val="24"/>
          <w:szCs w:val="24"/>
          <w:shd w:val="clear" w:color="auto" w:fill="FFFFFF"/>
        </w:rPr>
        <w:t>179</w:t>
      </w:r>
      <w:r w:rsidRPr="00305EA8">
        <w:rPr>
          <w:rFonts w:ascii="Times New Roman" w:hAnsi="Times New Roman" w:cs="Times New Roman"/>
          <w:sz w:val="24"/>
          <w:szCs w:val="24"/>
          <w:shd w:val="clear" w:color="auto" w:fill="FFFFFF"/>
        </w:rPr>
        <w:t>(4), 258-265.</w:t>
      </w:r>
    </w:p>
    <w:p w14:paraId="2B928A65" w14:textId="77777777" w:rsidR="00B302AF" w:rsidRPr="00305EA8" w:rsidRDefault="00B302AF" w:rsidP="00B302AF">
      <w:pPr>
        <w:spacing w:line="360" w:lineRule="auto"/>
        <w:jc w:val="both"/>
        <w:rPr>
          <w:rFonts w:ascii="Times New Roman" w:hAnsi="Times New Roman" w:cs="Times New Roman"/>
          <w:color w:val="222222"/>
          <w:sz w:val="24"/>
          <w:szCs w:val="24"/>
          <w:shd w:val="clear" w:color="auto" w:fill="FFFFFF"/>
        </w:rPr>
      </w:pPr>
      <w:r w:rsidRPr="00305EA8">
        <w:rPr>
          <w:rFonts w:ascii="Times New Roman" w:hAnsi="Times New Roman" w:cs="Times New Roman"/>
          <w:color w:val="222222"/>
          <w:sz w:val="24"/>
          <w:szCs w:val="24"/>
          <w:shd w:val="clear" w:color="auto" w:fill="FFFFFF"/>
        </w:rPr>
        <w:t xml:space="preserve">Rita de </w:t>
      </w:r>
      <w:proofErr w:type="spellStart"/>
      <w:r w:rsidRPr="00305EA8">
        <w:rPr>
          <w:rFonts w:ascii="Times New Roman" w:hAnsi="Times New Roman" w:cs="Times New Roman"/>
          <w:color w:val="222222"/>
          <w:sz w:val="24"/>
          <w:szCs w:val="24"/>
          <w:shd w:val="clear" w:color="auto" w:fill="FFFFFF"/>
        </w:rPr>
        <w:t>Cássia</w:t>
      </w:r>
      <w:proofErr w:type="spellEnd"/>
      <w:r w:rsidRPr="00305EA8">
        <w:rPr>
          <w:rFonts w:ascii="Times New Roman" w:hAnsi="Times New Roman" w:cs="Times New Roman"/>
          <w:color w:val="222222"/>
          <w:sz w:val="24"/>
          <w:szCs w:val="24"/>
          <w:shd w:val="clear" w:color="auto" w:fill="FFFFFF"/>
        </w:rPr>
        <w:t xml:space="preserve">, M., de Barros Gomes, E., Pereira Jr, N., Marin-Morales, M. A., Machado, K. M. G., &amp; de </w:t>
      </w:r>
      <w:proofErr w:type="spellStart"/>
      <w:r w:rsidRPr="00305EA8">
        <w:rPr>
          <w:rFonts w:ascii="Times New Roman" w:hAnsi="Times New Roman" w:cs="Times New Roman"/>
          <w:color w:val="222222"/>
          <w:sz w:val="24"/>
          <w:szCs w:val="24"/>
          <w:shd w:val="clear" w:color="auto" w:fill="FFFFFF"/>
        </w:rPr>
        <w:t>Gusmão</w:t>
      </w:r>
      <w:proofErr w:type="spellEnd"/>
      <w:r w:rsidRPr="00305EA8">
        <w:rPr>
          <w:rFonts w:ascii="Times New Roman" w:hAnsi="Times New Roman" w:cs="Times New Roman"/>
          <w:color w:val="222222"/>
          <w:sz w:val="24"/>
          <w:szCs w:val="24"/>
          <w:shd w:val="clear" w:color="auto" w:fill="FFFFFF"/>
        </w:rPr>
        <w:t xml:space="preserve">, N. B. (2013). Biotreatment of textile effluent in static bioreactor by </w:t>
      </w:r>
      <w:proofErr w:type="spellStart"/>
      <w:r w:rsidRPr="00305EA8">
        <w:rPr>
          <w:rFonts w:ascii="Times New Roman" w:hAnsi="Times New Roman" w:cs="Times New Roman"/>
          <w:color w:val="222222"/>
          <w:sz w:val="24"/>
          <w:szCs w:val="24"/>
          <w:shd w:val="clear" w:color="auto" w:fill="FFFFFF"/>
        </w:rPr>
        <w:t>Curvularia</w:t>
      </w:r>
      <w:proofErr w:type="spellEnd"/>
      <w:r w:rsidRPr="00305EA8">
        <w:rPr>
          <w:rFonts w:ascii="Times New Roman" w:hAnsi="Times New Roman" w:cs="Times New Roman"/>
          <w:color w:val="222222"/>
          <w:sz w:val="24"/>
          <w:szCs w:val="24"/>
          <w:shd w:val="clear" w:color="auto" w:fill="FFFFFF"/>
        </w:rPr>
        <w:t xml:space="preserve"> </w:t>
      </w:r>
      <w:proofErr w:type="spellStart"/>
      <w:r w:rsidRPr="00305EA8">
        <w:rPr>
          <w:rFonts w:ascii="Times New Roman" w:hAnsi="Times New Roman" w:cs="Times New Roman"/>
          <w:color w:val="222222"/>
          <w:sz w:val="24"/>
          <w:szCs w:val="24"/>
          <w:shd w:val="clear" w:color="auto" w:fill="FFFFFF"/>
        </w:rPr>
        <w:t>lunata</w:t>
      </w:r>
      <w:proofErr w:type="spellEnd"/>
      <w:r w:rsidRPr="00305EA8">
        <w:rPr>
          <w:rFonts w:ascii="Times New Roman" w:hAnsi="Times New Roman" w:cs="Times New Roman"/>
          <w:color w:val="222222"/>
          <w:sz w:val="24"/>
          <w:szCs w:val="24"/>
          <w:shd w:val="clear" w:color="auto" w:fill="FFFFFF"/>
        </w:rPr>
        <w:t xml:space="preserve"> URM 6179 and </w:t>
      </w:r>
      <w:proofErr w:type="spellStart"/>
      <w:r w:rsidRPr="00305EA8">
        <w:rPr>
          <w:rFonts w:ascii="Times New Roman" w:hAnsi="Times New Roman" w:cs="Times New Roman"/>
          <w:color w:val="222222"/>
          <w:sz w:val="24"/>
          <w:szCs w:val="24"/>
          <w:shd w:val="clear" w:color="auto" w:fill="FFFFFF"/>
        </w:rPr>
        <w:t>Phanerochaete</w:t>
      </w:r>
      <w:proofErr w:type="spellEnd"/>
      <w:r w:rsidRPr="00305EA8">
        <w:rPr>
          <w:rFonts w:ascii="Times New Roman" w:hAnsi="Times New Roman" w:cs="Times New Roman"/>
          <w:color w:val="222222"/>
          <w:sz w:val="24"/>
          <w:szCs w:val="24"/>
          <w:shd w:val="clear" w:color="auto" w:fill="FFFFFF"/>
        </w:rPr>
        <w:t xml:space="preserve"> </w:t>
      </w:r>
      <w:proofErr w:type="spellStart"/>
      <w:r w:rsidRPr="00305EA8">
        <w:rPr>
          <w:rFonts w:ascii="Times New Roman" w:hAnsi="Times New Roman" w:cs="Times New Roman"/>
          <w:color w:val="222222"/>
          <w:sz w:val="24"/>
          <w:szCs w:val="24"/>
          <w:shd w:val="clear" w:color="auto" w:fill="FFFFFF"/>
        </w:rPr>
        <w:t>chrysosporium</w:t>
      </w:r>
      <w:proofErr w:type="spellEnd"/>
      <w:r w:rsidRPr="00305EA8">
        <w:rPr>
          <w:rFonts w:ascii="Times New Roman" w:hAnsi="Times New Roman" w:cs="Times New Roman"/>
          <w:color w:val="222222"/>
          <w:sz w:val="24"/>
          <w:szCs w:val="24"/>
          <w:shd w:val="clear" w:color="auto" w:fill="FFFFFF"/>
        </w:rPr>
        <w:t xml:space="preserve"> URM 6181. </w:t>
      </w:r>
      <w:r w:rsidRPr="00305EA8">
        <w:rPr>
          <w:rFonts w:ascii="Times New Roman" w:hAnsi="Times New Roman" w:cs="Times New Roman"/>
          <w:i/>
          <w:iCs/>
          <w:color w:val="222222"/>
          <w:sz w:val="24"/>
          <w:szCs w:val="24"/>
          <w:shd w:val="clear" w:color="auto" w:fill="FFFFFF"/>
        </w:rPr>
        <w:t>Bioresource technology</w:t>
      </w:r>
      <w:r w:rsidRPr="00305EA8">
        <w:rPr>
          <w:rFonts w:ascii="Times New Roman" w:hAnsi="Times New Roman" w:cs="Times New Roman"/>
          <w:color w:val="222222"/>
          <w:sz w:val="24"/>
          <w:szCs w:val="24"/>
          <w:shd w:val="clear" w:color="auto" w:fill="FFFFFF"/>
        </w:rPr>
        <w:t>, </w:t>
      </w:r>
      <w:r w:rsidRPr="00305EA8">
        <w:rPr>
          <w:rFonts w:ascii="Times New Roman" w:hAnsi="Times New Roman" w:cs="Times New Roman"/>
          <w:i/>
          <w:iCs/>
          <w:color w:val="222222"/>
          <w:sz w:val="24"/>
          <w:szCs w:val="24"/>
          <w:shd w:val="clear" w:color="auto" w:fill="FFFFFF"/>
        </w:rPr>
        <w:t>142</w:t>
      </w:r>
      <w:r w:rsidRPr="00305EA8">
        <w:rPr>
          <w:rFonts w:ascii="Times New Roman" w:hAnsi="Times New Roman" w:cs="Times New Roman"/>
          <w:color w:val="222222"/>
          <w:sz w:val="24"/>
          <w:szCs w:val="24"/>
          <w:shd w:val="clear" w:color="auto" w:fill="FFFFFF"/>
        </w:rPr>
        <w:t>, 361-367.</w:t>
      </w:r>
    </w:p>
    <w:p w14:paraId="2FD417A3" w14:textId="77777777" w:rsidR="00B302AF" w:rsidRPr="00305EA8" w:rsidRDefault="00B302AF" w:rsidP="00B302AF">
      <w:pPr>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r w:rsidRPr="00305EA8">
        <w:rPr>
          <w:rFonts w:ascii="Times New Roman" w:hAnsi="Times New Roman" w:cs="Times New Roman"/>
          <w:color w:val="222222"/>
          <w:sz w:val="24"/>
          <w:szCs w:val="24"/>
          <w:shd w:val="clear" w:color="auto" w:fill="FFFFFF"/>
        </w:rPr>
        <w:t xml:space="preserve">Romero, S., </w:t>
      </w:r>
      <w:proofErr w:type="spellStart"/>
      <w:r w:rsidRPr="00305EA8">
        <w:rPr>
          <w:rFonts w:ascii="Times New Roman" w:hAnsi="Times New Roman" w:cs="Times New Roman"/>
          <w:color w:val="222222"/>
          <w:sz w:val="24"/>
          <w:szCs w:val="24"/>
          <w:shd w:val="clear" w:color="auto" w:fill="FFFFFF"/>
        </w:rPr>
        <w:t>Blánquez</w:t>
      </w:r>
      <w:proofErr w:type="spellEnd"/>
      <w:r w:rsidRPr="00305EA8">
        <w:rPr>
          <w:rFonts w:ascii="Times New Roman" w:hAnsi="Times New Roman" w:cs="Times New Roman"/>
          <w:color w:val="222222"/>
          <w:sz w:val="24"/>
          <w:szCs w:val="24"/>
          <w:shd w:val="clear" w:color="auto" w:fill="FFFFFF"/>
        </w:rPr>
        <w:t xml:space="preserve">, P., </w:t>
      </w:r>
      <w:proofErr w:type="spellStart"/>
      <w:r w:rsidRPr="00305EA8">
        <w:rPr>
          <w:rFonts w:ascii="Times New Roman" w:hAnsi="Times New Roman" w:cs="Times New Roman"/>
          <w:color w:val="222222"/>
          <w:sz w:val="24"/>
          <w:szCs w:val="24"/>
          <w:shd w:val="clear" w:color="auto" w:fill="FFFFFF"/>
        </w:rPr>
        <w:t>Caminal</w:t>
      </w:r>
      <w:proofErr w:type="spellEnd"/>
      <w:r w:rsidRPr="00305EA8">
        <w:rPr>
          <w:rFonts w:ascii="Times New Roman" w:hAnsi="Times New Roman" w:cs="Times New Roman"/>
          <w:color w:val="222222"/>
          <w:sz w:val="24"/>
          <w:szCs w:val="24"/>
          <w:shd w:val="clear" w:color="auto" w:fill="FFFFFF"/>
        </w:rPr>
        <w:t xml:space="preserve">, G., Font, X., </w:t>
      </w:r>
      <w:proofErr w:type="spellStart"/>
      <w:r w:rsidRPr="00305EA8">
        <w:rPr>
          <w:rFonts w:ascii="Times New Roman" w:hAnsi="Times New Roman" w:cs="Times New Roman"/>
          <w:color w:val="222222"/>
          <w:sz w:val="24"/>
          <w:szCs w:val="24"/>
          <w:shd w:val="clear" w:color="auto" w:fill="FFFFFF"/>
        </w:rPr>
        <w:t>Sarrà</w:t>
      </w:r>
      <w:proofErr w:type="spellEnd"/>
      <w:r w:rsidRPr="00305EA8">
        <w:rPr>
          <w:rFonts w:ascii="Times New Roman" w:hAnsi="Times New Roman" w:cs="Times New Roman"/>
          <w:color w:val="222222"/>
          <w:sz w:val="24"/>
          <w:szCs w:val="24"/>
          <w:shd w:val="clear" w:color="auto" w:fill="FFFFFF"/>
        </w:rPr>
        <w:t xml:space="preserve">, M., </w:t>
      </w:r>
      <w:proofErr w:type="spellStart"/>
      <w:r w:rsidRPr="00305EA8">
        <w:rPr>
          <w:rFonts w:ascii="Times New Roman" w:hAnsi="Times New Roman" w:cs="Times New Roman"/>
          <w:color w:val="222222"/>
          <w:sz w:val="24"/>
          <w:szCs w:val="24"/>
          <w:shd w:val="clear" w:color="auto" w:fill="FFFFFF"/>
        </w:rPr>
        <w:t>Gabarrell</w:t>
      </w:r>
      <w:proofErr w:type="spellEnd"/>
      <w:r w:rsidRPr="00305EA8">
        <w:rPr>
          <w:rFonts w:ascii="Times New Roman" w:hAnsi="Times New Roman" w:cs="Times New Roman"/>
          <w:color w:val="222222"/>
          <w:sz w:val="24"/>
          <w:szCs w:val="24"/>
          <w:shd w:val="clear" w:color="auto" w:fill="FFFFFF"/>
        </w:rPr>
        <w:t xml:space="preserve">, X., &amp; </w:t>
      </w:r>
      <w:proofErr w:type="spellStart"/>
      <w:r w:rsidRPr="00305EA8">
        <w:rPr>
          <w:rFonts w:ascii="Times New Roman" w:hAnsi="Times New Roman" w:cs="Times New Roman"/>
          <w:color w:val="222222"/>
          <w:sz w:val="24"/>
          <w:szCs w:val="24"/>
          <w:shd w:val="clear" w:color="auto" w:fill="FFFFFF"/>
        </w:rPr>
        <w:t>Vicent</w:t>
      </w:r>
      <w:proofErr w:type="spellEnd"/>
      <w:r w:rsidRPr="00305EA8">
        <w:rPr>
          <w:rFonts w:ascii="Times New Roman" w:hAnsi="Times New Roman" w:cs="Times New Roman"/>
          <w:color w:val="222222"/>
          <w:sz w:val="24"/>
          <w:szCs w:val="24"/>
          <w:shd w:val="clear" w:color="auto" w:fill="FFFFFF"/>
        </w:rPr>
        <w:t xml:space="preserve">, T. (2006). Different approaches to improving the textile dye degradation capacity of </w:t>
      </w:r>
      <w:proofErr w:type="spellStart"/>
      <w:r w:rsidRPr="00305EA8">
        <w:rPr>
          <w:rFonts w:ascii="Times New Roman" w:hAnsi="Times New Roman" w:cs="Times New Roman"/>
          <w:color w:val="222222"/>
          <w:sz w:val="24"/>
          <w:szCs w:val="24"/>
          <w:shd w:val="clear" w:color="auto" w:fill="FFFFFF"/>
        </w:rPr>
        <w:t>Trametes</w:t>
      </w:r>
      <w:proofErr w:type="spellEnd"/>
      <w:r w:rsidRPr="00305EA8">
        <w:rPr>
          <w:rFonts w:ascii="Times New Roman" w:hAnsi="Times New Roman" w:cs="Times New Roman"/>
          <w:color w:val="222222"/>
          <w:sz w:val="24"/>
          <w:szCs w:val="24"/>
          <w:shd w:val="clear" w:color="auto" w:fill="FFFFFF"/>
        </w:rPr>
        <w:t xml:space="preserve"> versicolor. </w:t>
      </w:r>
      <w:r w:rsidRPr="00305EA8">
        <w:rPr>
          <w:rFonts w:ascii="Times New Roman" w:hAnsi="Times New Roman" w:cs="Times New Roman"/>
          <w:i/>
          <w:iCs/>
          <w:color w:val="222222"/>
          <w:sz w:val="24"/>
          <w:szCs w:val="24"/>
          <w:shd w:val="clear" w:color="auto" w:fill="FFFFFF"/>
        </w:rPr>
        <w:t>Biochemical Engineering Journal</w:t>
      </w:r>
      <w:r w:rsidRPr="00305EA8">
        <w:rPr>
          <w:rFonts w:ascii="Times New Roman" w:hAnsi="Times New Roman" w:cs="Times New Roman"/>
          <w:color w:val="222222"/>
          <w:sz w:val="24"/>
          <w:szCs w:val="24"/>
          <w:shd w:val="clear" w:color="auto" w:fill="FFFFFF"/>
        </w:rPr>
        <w:t>, </w:t>
      </w:r>
      <w:r w:rsidRPr="00305EA8">
        <w:rPr>
          <w:rFonts w:ascii="Times New Roman" w:hAnsi="Times New Roman" w:cs="Times New Roman"/>
          <w:i/>
          <w:iCs/>
          <w:color w:val="222222"/>
          <w:sz w:val="24"/>
          <w:szCs w:val="24"/>
          <w:shd w:val="clear" w:color="auto" w:fill="FFFFFF"/>
        </w:rPr>
        <w:t>31</w:t>
      </w:r>
      <w:r w:rsidRPr="00305EA8">
        <w:rPr>
          <w:rFonts w:ascii="Times New Roman" w:hAnsi="Times New Roman" w:cs="Times New Roman"/>
          <w:color w:val="222222"/>
          <w:sz w:val="24"/>
          <w:szCs w:val="24"/>
          <w:shd w:val="clear" w:color="auto" w:fill="FFFFFF"/>
        </w:rPr>
        <w:t>(1), 42-47.</w:t>
      </w:r>
    </w:p>
    <w:p w14:paraId="769BA4F9" w14:textId="77777777" w:rsidR="00B302AF" w:rsidRPr="00F300C6" w:rsidRDefault="00B302AF" w:rsidP="00B302AF">
      <w:pPr>
        <w:autoSpaceDE w:val="0"/>
        <w:autoSpaceDN w:val="0"/>
        <w:adjustRightInd w:val="0"/>
        <w:spacing w:after="0" w:line="360" w:lineRule="auto"/>
        <w:ind w:left="-60"/>
        <w:jc w:val="both"/>
        <w:rPr>
          <w:rFonts w:ascii="Times New Roman" w:hAnsi="Times New Roman" w:cs="Times New Roman"/>
          <w:color w:val="222222"/>
          <w:sz w:val="24"/>
          <w:szCs w:val="24"/>
          <w:shd w:val="clear" w:color="auto" w:fill="FFFFFF"/>
        </w:rPr>
      </w:pPr>
    </w:p>
    <w:p w14:paraId="4C14DFB7" w14:textId="77777777" w:rsidR="00B302AF" w:rsidRPr="00305EA8" w:rsidRDefault="00B302AF" w:rsidP="00B302AF">
      <w:pPr>
        <w:autoSpaceDE w:val="0"/>
        <w:autoSpaceDN w:val="0"/>
        <w:adjustRightInd w:val="0"/>
        <w:spacing w:after="0" w:line="360" w:lineRule="auto"/>
        <w:jc w:val="both"/>
        <w:rPr>
          <w:rFonts w:ascii="Times New Roman" w:hAnsi="Times New Roman" w:cs="Times New Roman"/>
          <w:sz w:val="24"/>
          <w:szCs w:val="24"/>
        </w:rPr>
      </w:pPr>
      <w:r w:rsidRPr="00305EA8">
        <w:rPr>
          <w:rFonts w:ascii="Times New Roman" w:hAnsi="Times New Roman" w:cs="Times New Roman"/>
          <w:sz w:val="24"/>
          <w:szCs w:val="24"/>
        </w:rPr>
        <w:t xml:space="preserve">S. Negi, S. Gupta, R. Banerjee (2011)  Extraction and purification of glucoamylase and   protease produced by Aspergillus awamori in a single-stage fermentation, Food Technol. </w:t>
      </w:r>
      <w:proofErr w:type="spellStart"/>
      <w:r w:rsidRPr="00305EA8">
        <w:rPr>
          <w:rFonts w:ascii="Times New Roman" w:hAnsi="Times New Roman" w:cs="Times New Roman"/>
          <w:sz w:val="24"/>
          <w:szCs w:val="24"/>
        </w:rPr>
        <w:t>Biotechnol</w:t>
      </w:r>
      <w:proofErr w:type="spellEnd"/>
      <w:r w:rsidRPr="00305EA8">
        <w:rPr>
          <w:rFonts w:ascii="Times New Roman" w:hAnsi="Times New Roman" w:cs="Times New Roman"/>
          <w:sz w:val="24"/>
          <w:szCs w:val="24"/>
        </w:rPr>
        <w:t>. 49 310–315.</w:t>
      </w:r>
    </w:p>
    <w:p w14:paraId="57D741AD" w14:textId="77777777" w:rsidR="00B302AF" w:rsidRPr="00F300C6" w:rsidRDefault="00B302AF" w:rsidP="00B302AF">
      <w:pPr>
        <w:autoSpaceDE w:val="0"/>
        <w:autoSpaceDN w:val="0"/>
        <w:adjustRightInd w:val="0"/>
        <w:spacing w:after="0" w:line="360" w:lineRule="auto"/>
        <w:ind w:left="-60"/>
        <w:jc w:val="both"/>
        <w:rPr>
          <w:rFonts w:ascii="Times New Roman" w:hAnsi="Times New Roman" w:cs="Times New Roman"/>
          <w:sz w:val="24"/>
          <w:szCs w:val="24"/>
        </w:rPr>
      </w:pPr>
    </w:p>
    <w:p w14:paraId="77FF6DA6" w14:textId="77777777" w:rsidR="00B302AF" w:rsidRPr="00305EA8" w:rsidRDefault="00B302AF" w:rsidP="00B302AF">
      <w:pPr>
        <w:autoSpaceDE w:val="0"/>
        <w:autoSpaceDN w:val="0"/>
        <w:adjustRightInd w:val="0"/>
        <w:spacing w:after="0" w:line="360" w:lineRule="auto"/>
        <w:jc w:val="both"/>
        <w:rPr>
          <w:rFonts w:ascii="Times New Roman" w:hAnsi="Times New Roman" w:cs="Times New Roman"/>
          <w:sz w:val="24"/>
          <w:szCs w:val="24"/>
          <w14:ligatures w14:val="standardContextual"/>
        </w:rPr>
      </w:pPr>
      <w:r w:rsidRPr="00305EA8">
        <w:rPr>
          <w:rFonts w:ascii="Times New Roman" w:hAnsi="Times New Roman" w:cs="Times New Roman"/>
          <w:sz w:val="24"/>
          <w:szCs w:val="24"/>
          <w14:ligatures w14:val="standardContextual"/>
        </w:rPr>
        <w:t xml:space="preserve">S.D. </w:t>
      </w:r>
      <w:proofErr w:type="spellStart"/>
      <w:r w:rsidRPr="00305EA8">
        <w:rPr>
          <w:rFonts w:ascii="Times New Roman" w:hAnsi="Times New Roman" w:cs="Times New Roman"/>
          <w:sz w:val="24"/>
          <w:szCs w:val="24"/>
          <w14:ligatures w14:val="standardContextual"/>
        </w:rPr>
        <w:t>Kalme</w:t>
      </w:r>
      <w:proofErr w:type="spellEnd"/>
      <w:r w:rsidRPr="00305EA8">
        <w:rPr>
          <w:rFonts w:ascii="Times New Roman" w:hAnsi="Times New Roman" w:cs="Times New Roman"/>
          <w:sz w:val="24"/>
          <w:szCs w:val="24"/>
          <w14:ligatures w14:val="standardContextual"/>
        </w:rPr>
        <w:t xml:space="preserve">, G.K. </w:t>
      </w:r>
      <w:proofErr w:type="spellStart"/>
      <w:r w:rsidRPr="00305EA8">
        <w:rPr>
          <w:rFonts w:ascii="Times New Roman" w:hAnsi="Times New Roman" w:cs="Times New Roman"/>
          <w:sz w:val="24"/>
          <w:szCs w:val="24"/>
          <w14:ligatures w14:val="standardContextual"/>
        </w:rPr>
        <w:t>Parshetti</w:t>
      </w:r>
      <w:proofErr w:type="spellEnd"/>
      <w:r w:rsidRPr="00305EA8">
        <w:rPr>
          <w:rFonts w:ascii="Times New Roman" w:hAnsi="Times New Roman" w:cs="Times New Roman"/>
          <w:sz w:val="24"/>
          <w:szCs w:val="24"/>
          <w14:ligatures w14:val="standardContextual"/>
        </w:rPr>
        <w:t xml:space="preserve">, S.U. Jadhav, S.P. </w:t>
      </w:r>
      <w:proofErr w:type="spellStart"/>
      <w:r w:rsidRPr="00305EA8">
        <w:rPr>
          <w:rFonts w:ascii="Times New Roman" w:hAnsi="Times New Roman" w:cs="Times New Roman"/>
          <w:sz w:val="24"/>
          <w:szCs w:val="24"/>
          <w14:ligatures w14:val="standardContextual"/>
        </w:rPr>
        <w:t>Govindwar</w:t>
      </w:r>
      <w:proofErr w:type="spellEnd"/>
      <w:r w:rsidRPr="00305EA8">
        <w:rPr>
          <w:rFonts w:ascii="Times New Roman" w:hAnsi="Times New Roman" w:cs="Times New Roman"/>
          <w:sz w:val="24"/>
          <w:szCs w:val="24"/>
          <w14:ligatures w14:val="standardContextual"/>
        </w:rPr>
        <w:t xml:space="preserve">, (2007).  Biodegradation of benzidine based dye direct blue-6 by Pseudomonas </w:t>
      </w:r>
      <w:proofErr w:type="spellStart"/>
      <w:r w:rsidRPr="00305EA8">
        <w:rPr>
          <w:rFonts w:ascii="Times New Roman" w:hAnsi="Times New Roman" w:cs="Times New Roman"/>
          <w:sz w:val="24"/>
          <w:szCs w:val="24"/>
          <w14:ligatures w14:val="standardContextual"/>
        </w:rPr>
        <w:t>desmolyticum</w:t>
      </w:r>
      <w:proofErr w:type="spellEnd"/>
      <w:r w:rsidRPr="00305EA8">
        <w:rPr>
          <w:rFonts w:ascii="Times New Roman" w:hAnsi="Times New Roman" w:cs="Times New Roman"/>
          <w:sz w:val="24"/>
          <w:szCs w:val="24"/>
          <w14:ligatures w14:val="standardContextual"/>
        </w:rPr>
        <w:t xml:space="preserve"> NCIM 2112, </w:t>
      </w:r>
      <w:proofErr w:type="spellStart"/>
      <w:r w:rsidRPr="00305EA8">
        <w:rPr>
          <w:rFonts w:ascii="Times New Roman" w:hAnsi="Times New Roman" w:cs="Times New Roman"/>
          <w:sz w:val="24"/>
          <w:szCs w:val="24"/>
          <w14:ligatures w14:val="standardContextual"/>
        </w:rPr>
        <w:t>Bioresour</w:t>
      </w:r>
      <w:proofErr w:type="spellEnd"/>
      <w:r w:rsidRPr="00305EA8">
        <w:rPr>
          <w:rFonts w:ascii="Times New Roman" w:hAnsi="Times New Roman" w:cs="Times New Roman"/>
          <w:sz w:val="24"/>
          <w:szCs w:val="24"/>
          <w14:ligatures w14:val="standardContextual"/>
        </w:rPr>
        <w:t>. Technol., 98 ,1405–1410.</w:t>
      </w:r>
    </w:p>
    <w:p w14:paraId="1D1E7769" w14:textId="77777777" w:rsidR="00B302AF" w:rsidRPr="00F300C6" w:rsidRDefault="00B302AF" w:rsidP="00B302AF">
      <w:pPr>
        <w:autoSpaceDE w:val="0"/>
        <w:autoSpaceDN w:val="0"/>
        <w:adjustRightInd w:val="0"/>
        <w:spacing w:after="0" w:line="360" w:lineRule="auto"/>
        <w:ind w:left="-60"/>
        <w:jc w:val="both"/>
        <w:rPr>
          <w:rFonts w:ascii="Times New Roman" w:hAnsi="Times New Roman" w:cs="Times New Roman"/>
          <w:sz w:val="24"/>
          <w:szCs w:val="24"/>
          <w14:ligatures w14:val="standardContextual"/>
        </w:rPr>
      </w:pPr>
    </w:p>
    <w:p w14:paraId="34D7C598" w14:textId="77777777" w:rsidR="00B302AF" w:rsidRPr="00305EA8" w:rsidRDefault="00B302AF" w:rsidP="00B302AF">
      <w:pPr>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r w:rsidRPr="00305EA8">
        <w:rPr>
          <w:rFonts w:ascii="Times New Roman" w:hAnsi="Times New Roman" w:cs="Times New Roman"/>
          <w:color w:val="222222"/>
          <w:sz w:val="24"/>
          <w:szCs w:val="24"/>
          <w:shd w:val="clear" w:color="auto" w:fill="FFFFFF"/>
        </w:rPr>
        <w:t xml:space="preserve">Saranya, P., </w:t>
      </w:r>
      <w:proofErr w:type="spellStart"/>
      <w:r w:rsidRPr="00305EA8">
        <w:rPr>
          <w:rFonts w:ascii="Times New Roman" w:hAnsi="Times New Roman" w:cs="Times New Roman"/>
          <w:color w:val="222222"/>
          <w:sz w:val="24"/>
          <w:szCs w:val="24"/>
          <w:shd w:val="clear" w:color="auto" w:fill="FFFFFF"/>
        </w:rPr>
        <w:t>Selvi</w:t>
      </w:r>
      <w:proofErr w:type="spellEnd"/>
      <w:r w:rsidRPr="00305EA8">
        <w:rPr>
          <w:rFonts w:ascii="Times New Roman" w:hAnsi="Times New Roman" w:cs="Times New Roman"/>
          <w:color w:val="222222"/>
          <w:sz w:val="24"/>
          <w:szCs w:val="24"/>
          <w:shd w:val="clear" w:color="auto" w:fill="FFFFFF"/>
        </w:rPr>
        <w:t>, P. K., &amp; Sekaran, G. (2019). Integrated thermophilic enzyme-immobilized reactor and high-rate biological reactors for treatment of palm oil-containing wastewater without sludge production. </w:t>
      </w:r>
      <w:r w:rsidRPr="00305EA8">
        <w:rPr>
          <w:rFonts w:ascii="Times New Roman" w:hAnsi="Times New Roman" w:cs="Times New Roman"/>
          <w:i/>
          <w:iCs/>
          <w:color w:val="222222"/>
          <w:sz w:val="24"/>
          <w:szCs w:val="24"/>
          <w:shd w:val="clear" w:color="auto" w:fill="FFFFFF"/>
        </w:rPr>
        <w:t>Bioprocess and biosystems engineering</w:t>
      </w:r>
      <w:r w:rsidRPr="00305EA8">
        <w:rPr>
          <w:rFonts w:ascii="Times New Roman" w:hAnsi="Times New Roman" w:cs="Times New Roman"/>
          <w:color w:val="222222"/>
          <w:sz w:val="24"/>
          <w:szCs w:val="24"/>
          <w:shd w:val="clear" w:color="auto" w:fill="FFFFFF"/>
        </w:rPr>
        <w:t>, </w:t>
      </w:r>
      <w:r w:rsidRPr="00305EA8">
        <w:rPr>
          <w:rFonts w:ascii="Times New Roman" w:hAnsi="Times New Roman" w:cs="Times New Roman"/>
          <w:i/>
          <w:iCs/>
          <w:color w:val="222222"/>
          <w:sz w:val="24"/>
          <w:szCs w:val="24"/>
          <w:shd w:val="clear" w:color="auto" w:fill="FFFFFF"/>
        </w:rPr>
        <w:t>42</w:t>
      </w:r>
      <w:r w:rsidRPr="00305EA8">
        <w:rPr>
          <w:rFonts w:ascii="Times New Roman" w:hAnsi="Times New Roman" w:cs="Times New Roman"/>
          <w:color w:val="222222"/>
          <w:sz w:val="24"/>
          <w:szCs w:val="24"/>
          <w:shd w:val="clear" w:color="auto" w:fill="FFFFFF"/>
        </w:rPr>
        <w:t>, 1053-1064.</w:t>
      </w:r>
    </w:p>
    <w:p w14:paraId="54C438E0" w14:textId="77777777" w:rsidR="00B302AF" w:rsidRPr="00F300C6" w:rsidRDefault="00B302AF" w:rsidP="00B302AF">
      <w:pPr>
        <w:autoSpaceDE w:val="0"/>
        <w:autoSpaceDN w:val="0"/>
        <w:adjustRightInd w:val="0"/>
        <w:spacing w:after="0" w:line="360" w:lineRule="auto"/>
        <w:ind w:left="-60"/>
        <w:jc w:val="both"/>
        <w:rPr>
          <w:rFonts w:ascii="Times New Roman" w:hAnsi="Times New Roman" w:cs="Times New Roman"/>
          <w:color w:val="222222"/>
          <w:sz w:val="24"/>
          <w:szCs w:val="24"/>
          <w:shd w:val="clear" w:color="auto" w:fill="FFFFFF"/>
        </w:rPr>
      </w:pPr>
    </w:p>
    <w:p w14:paraId="06C6CF5B" w14:textId="77777777" w:rsidR="00B302AF" w:rsidRPr="00305EA8" w:rsidRDefault="00B302AF" w:rsidP="00B302AF">
      <w:pPr>
        <w:autoSpaceDE w:val="0"/>
        <w:autoSpaceDN w:val="0"/>
        <w:adjustRightInd w:val="0"/>
        <w:spacing w:after="0" w:line="360" w:lineRule="auto"/>
        <w:jc w:val="both"/>
        <w:rPr>
          <w:rFonts w:ascii="Times New Roman" w:hAnsi="Times New Roman" w:cs="Times New Roman"/>
          <w:sz w:val="24"/>
          <w:szCs w:val="24"/>
          <w:shd w:val="clear" w:color="auto" w:fill="FFFFFF"/>
        </w:rPr>
      </w:pPr>
      <w:r w:rsidRPr="00305EA8">
        <w:rPr>
          <w:rFonts w:ascii="Times New Roman" w:hAnsi="Times New Roman" w:cs="Times New Roman"/>
          <w:sz w:val="24"/>
          <w:szCs w:val="24"/>
          <w:shd w:val="clear" w:color="auto" w:fill="FFFFFF"/>
        </w:rPr>
        <w:t xml:space="preserve">Saraswat, R., Verma, V., </w:t>
      </w:r>
      <w:proofErr w:type="spellStart"/>
      <w:r w:rsidRPr="00305EA8">
        <w:rPr>
          <w:rFonts w:ascii="Times New Roman" w:hAnsi="Times New Roman" w:cs="Times New Roman"/>
          <w:sz w:val="24"/>
          <w:szCs w:val="24"/>
          <w:shd w:val="clear" w:color="auto" w:fill="FFFFFF"/>
        </w:rPr>
        <w:t>Sistla</w:t>
      </w:r>
      <w:proofErr w:type="spellEnd"/>
      <w:r w:rsidRPr="00305EA8">
        <w:rPr>
          <w:rFonts w:ascii="Times New Roman" w:hAnsi="Times New Roman" w:cs="Times New Roman"/>
          <w:sz w:val="24"/>
          <w:szCs w:val="24"/>
          <w:shd w:val="clear" w:color="auto" w:fill="FFFFFF"/>
        </w:rPr>
        <w:t>, S., &amp; Bhushan, I. (2017). Evaluation of alkali and thermotolerant lipase from an indigenous isolated Bacillus strain for detergent formulation. </w:t>
      </w:r>
      <w:r w:rsidRPr="00305EA8">
        <w:rPr>
          <w:rFonts w:ascii="Times New Roman" w:hAnsi="Times New Roman" w:cs="Times New Roman"/>
          <w:i/>
          <w:iCs/>
          <w:sz w:val="24"/>
          <w:szCs w:val="24"/>
          <w:shd w:val="clear" w:color="auto" w:fill="FFFFFF"/>
        </w:rPr>
        <w:t>Electronic Journal of Biotechnology</w:t>
      </w:r>
      <w:r w:rsidRPr="00305EA8">
        <w:rPr>
          <w:rFonts w:ascii="Times New Roman" w:hAnsi="Times New Roman" w:cs="Times New Roman"/>
          <w:sz w:val="24"/>
          <w:szCs w:val="24"/>
          <w:shd w:val="clear" w:color="auto" w:fill="FFFFFF"/>
        </w:rPr>
        <w:t>, </w:t>
      </w:r>
      <w:r w:rsidRPr="00305EA8">
        <w:rPr>
          <w:rFonts w:ascii="Times New Roman" w:hAnsi="Times New Roman" w:cs="Times New Roman"/>
          <w:i/>
          <w:iCs/>
          <w:sz w:val="24"/>
          <w:szCs w:val="24"/>
          <w:shd w:val="clear" w:color="auto" w:fill="FFFFFF"/>
        </w:rPr>
        <w:t>30</w:t>
      </w:r>
      <w:r w:rsidRPr="00305EA8">
        <w:rPr>
          <w:rFonts w:ascii="Times New Roman" w:hAnsi="Times New Roman" w:cs="Times New Roman"/>
          <w:sz w:val="24"/>
          <w:szCs w:val="24"/>
          <w:shd w:val="clear" w:color="auto" w:fill="FFFFFF"/>
        </w:rPr>
        <w:t>, 33-38.</w:t>
      </w:r>
    </w:p>
    <w:p w14:paraId="140D91B4" w14:textId="77777777" w:rsidR="00B302AF" w:rsidRPr="00F300C6" w:rsidRDefault="00B302AF" w:rsidP="00B302AF">
      <w:pPr>
        <w:autoSpaceDE w:val="0"/>
        <w:autoSpaceDN w:val="0"/>
        <w:adjustRightInd w:val="0"/>
        <w:spacing w:after="0" w:line="360" w:lineRule="auto"/>
        <w:ind w:left="-60"/>
        <w:jc w:val="both"/>
        <w:rPr>
          <w:rFonts w:ascii="Times New Roman" w:hAnsi="Times New Roman" w:cs="Times New Roman"/>
          <w:color w:val="222222"/>
          <w:sz w:val="24"/>
          <w:szCs w:val="24"/>
          <w:shd w:val="clear" w:color="auto" w:fill="FFFFFF"/>
        </w:rPr>
      </w:pPr>
    </w:p>
    <w:p w14:paraId="679B7058" w14:textId="77777777" w:rsidR="00B302AF" w:rsidRPr="00305EA8" w:rsidRDefault="00B302AF" w:rsidP="00B302AF">
      <w:pPr>
        <w:autoSpaceDE w:val="0"/>
        <w:autoSpaceDN w:val="0"/>
        <w:adjustRightInd w:val="0"/>
        <w:spacing w:after="0" w:line="360" w:lineRule="auto"/>
        <w:jc w:val="both"/>
        <w:rPr>
          <w:rFonts w:ascii="Times New Roman" w:hAnsi="Times New Roman" w:cs="Times New Roman"/>
          <w:sz w:val="24"/>
          <w:szCs w:val="24"/>
        </w:rPr>
      </w:pPr>
      <w:r w:rsidRPr="00305EA8">
        <w:rPr>
          <w:rFonts w:ascii="Times New Roman" w:hAnsi="Times New Roman" w:cs="Times New Roman"/>
          <w:color w:val="222222"/>
          <w:sz w:val="24"/>
          <w:szCs w:val="24"/>
          <w:shd w:val="clear" w:color="auto" w:fill="FFFFFF"/>
        </w:rPr>
        <w:t xml:space="preserve">Sethi, S., &amp; Gupta, S. (2015). </w:t>
      </w:r>
      <w:r w:rsidRPr="00305EA8">
        <w:rPr>
          <w:rFonts w:ascii="Times New Roman" w:hAnsi="Times New Roman" w:cs="Times New Roman"/>
          <w:sz w:val="24"/>
          <w:szCs w:val="24"/>
        </w:rPr>
        <w:t>Optimization of protease production from fungi isolated      from soil, Int. J. Appl. Biol. Pharm. Technol., 3 , 149–154.</w:t>
      </w:r>
    </w:p>
    <w:p w14:paraId="5131C486" w14:textId="77777777" w:rsidR="00B302AF" w:rsidRPr="00F300C6" w:rsidRDefault="00B302AF" w:rsidP="00B302AF">
      <w:pPr>
        <w:autoSpaceDE w:val="0"/>
        <w:autoSpaceDN w:val="0"/>
        <w:adjustRightInd w:val="0"/>
        <w:spacing w:after="0" w:line="360" w:lineRule="auto"/>
        <w:ind w:left="-60"/>
        <w:jc w:val="both"/>
        <w:rPr>
          <w:rFonts w:ascii="Times New Roman" w:hAnsi="Times New Roman" w:cs="Times New Roman"/>
          <w:sz w:val="24"/>
          <w:szCs w:val="24"/>
        </w:rPr>
      </w:pPr>
    </w:p>
    <w:p w14:paraId="7D4D1960" w14:textId="77777777" w:rsidR="00B302AF" w:rsidRPr="00305EA8" w:rsidRDefault="00B302AF" w:rsidP="00B302AF">
      <w:pPr>
        <w:autoSpaceDE w:val="0"/>
        <w:autoSpaceDN w:val="0"/>
        <w:adjustRightInd w:val="0"/>
        <w:spacing w:after="0" w:line="360" w:lineRule="auto"/>
        <w:jc w:val="both"/>
        <w:rPr>
          <w:rFonts w:ascii="Times New Roman" w:hAnsi="Times New Roman" w:cs="Times New Roman"/>
          <w:sz w:val="24"/>
          <w:szCs w:val="24"/>
          <w:shd w:val="clear" w:color="auto" w:fill="FFFFFF"/>
        </w:rPr>
      </w:pPr>
      <w:r w:rsidRPr="00305EA8">
        <w:rPr>
          <w:rFonts w:ascii="Times New Roman" w:hAnsi="Times New Roman" w:cs="Times New Roman"/>
          <w:sz w:val="24"/>
          <w:szCs w:val="24"/>
          <w:shd w:val="clear" w:color="auto" w:fill="FFFFFF"/>
        </w:rPr>
        <w:t xml:space="preserve">Seth-Smith, H. M., Rosser, S. J., </w:t>
      </w:r>
      <w:proofErr w:type="spellStart"/>
      <w:r w:rsidRPr="00305EA8">
        <w:rPr>
          <w:rFonts w:ascii="Times New Roman" w:hAnsi="Times New Roman" w:cs="Times New Roman"/>
          <w:sz w:val="24"/>
          <w:szCs w:val="24"/>
          <w:shd w:val="clear" w:color="auto" w:fill="FFFFFF"/>
        </w:rPr>
        <w:t>Basran</w:t>
      </w:r>
      <w:proofErr w:type="spellEnd"/>
      <w:r w:rsidRPr="00305EA8">
        <w:rPr>
          <w:rFonts w:ascii="Times New Roman" w:hAnsi="Times New Roman" w:cs="Times New Roman"/>
          <w:sz w:val="24"/>
          <w:szCs w:val="24"/>
          <w:shd w:val="clear" w:color="auto" w:fill="FFFFFF"/>
        </w:rPr>
        <w:t xml:space="preserve">, A., Travis, E. R., Dabbs, E. R., Nicklin, S., &amp; Bruce, N. C. (2002). Cloning, sequencing, and characterization of the hexahydro-1, 3, 5-trinitro-1, 3, 5-triazine degradation gene cluster from </w:t>
      </w:r>
      <w:proofErr w:type="spellStart"/>
      <w:r w:rsidRPr="00677F25">
        <w:rPr>
          <w:rFonts w:ascii="Times New Roman" w:hAnsi="Times New Roman" w:cs="Times New Roman"/>
          <w:i/>
          <w:iCs/>
          <w:sz w:val="24"/>
          <w:szCs w:val="24"/>
          <w:shd w:val="clear" w:color="auto" w:fill="FFFFFF"/>
        </w:rPr>
        <w:t>Rhodococcus</w:t>
      </w:r>
      <w:proofErr w:type="spellEnd"/>
      <w:r w:rsidRPr="00677F25">
        <w:rPr>
          <w:rFonts w:ascii="Times New Roman" w:hAnsi="Times New Roman" w:cs="Times New Roman"/>
          <w:i/>
          <w:iCs/>
          <w:sz w:val="24"/>
          <w:szCs w:val="24"/>
          <w:shd w:val="clear" w:color="auto" w:fill="FFFFFF"/>
        </w:rPr>
        <w:t xml:space="preserve"> </w:t>
      </w:r>
      <w:proofErr w:type="spellStart"/>
      <w:r w:rsidRPr="00677F25">
        <w:rPr>
          <w:rFonts w:ascii="Times New Roman" w:hAnsi="Times New Roman" w:cs="Times New Roman"/>
          <w:i/>
          <w:iCs/>
          <w:sz w:val="24"/>
          <w:szCs w:val="24"/>
          <w:shd w:val="clear" w:color="auto" w:fill="FFFFFF"/>
        </w:rPr>
        <w:t>rhodochrous</w:t>
      </w:r>
      <w:proofErr w:type="spellEnd"/>
      <w:r w:rsidRPr="00677F25">
        <w:rPr>
          <w:rFonts w:ascii="Times New Roman" w:hAnsi="Times New Roman" w:cs="Times New Roman"/>
          <w:i/>
          <w:iCs/>
          <w:sz w:val="24"/>
          <w:szCs w:val="24"/>
          <w:shd w:val="clear" w:color="auto" w:fill="FFFFFF"/>
        </w:rPr>
        <w:t>.</w:t>
      </w:r>
      <w:r w:rsidRPr="00305EA8">
        <w:rPr>
          <w:rFonts w:ascii="Times New Roman" w:hAnsi="Times New Roman" w:cs="Times New Roman"/>
          <w:sz w:val="24"/>
          <w:szCs w:val="24"/>
          <w:shd w:val="clear" w:color="auto" w:fill="FFFFFF"/>
        </w:rPr>
        <w:t> </w:t>
      </w:r>
      <w:r w:rsidRPr="00305EA8">
        <w:rPr>
          <w:rFonts w:ascii="Times New Roman" w:hAnsi="Times New Roman" w:cs="Times New Roman"/>
          <w:i/>
          <w:iCs/>
          <w:sz w:val="24"/>
          <w:szCs w:val="24"/>
          <w:shd w:val="clear" w:color="auto" w:fill="FFFFFF"/>
        </w:rPr>
        <w:t>Applied and Environmental Microbiology</w:t>
      </w:r>
      <w:r w:rsidRPr="00305EA8">
        <w:rPr>
          <w:rFonts w:ascii="Times New Roman" w:hAnsi="Times New Roman" w:cs="Times New Roman"/>
          <w:sz w:val="24"/>
          <w:szCs w:val="24"/>
          <w:shd w:val="clear" w:color="auto" w:fill="FFFFFF"/>
        </w:rPr>
        <w:t>, </w:t>
      </w:r>
      <w:r w:rsidRPr="00305EA8">
        <w:rPr>
          <w:rFonts w:ascii="Times New Roman" w:hAnsi="Times New Roman" w:cs="Times New Roman"/>
          <w:i/>
          <w:iCs/>
          <w:sz w:val="24"/>
          <w:szCs w:val="24"/>
          <w:shd w:val="clear" w:color="auto" w:fill="FFFFFF"/>
        </w:rPr>
        <w:t>68</w:t>
      </w:r>
      <w:r w:rsidRPr="00305EA8">
        <w:rPr>
          <w:rFonts w:ascii="Times New Roman" w:hAnsi="Times New Roman" w:cs="Times New Roman"/>
          <w:sz w:val="24"/>
          <w:szCs w:val="24"/>
          <w:shd w:val="clear" w:color="auto" w:fill="FFFFFF"/>
        </w:rPr>
        <w:t>(10), 4764-4771.</w:t>
      </w:r>
    </w:p>
    <w:p w14:paraId="11D369C5" w14:textId="77777777" w:rsidR="00B302AF" w:rsidRPr="00F300C6" w:rsidRDefault="00B302AF" w:rsidP="00B302AF">
      <w:pPr>
        <w:autoSpaceDE w:val="0"/>
        <w:autoSpaceDN w:val="0"/>
        <w:adjustRightInd w:val="0"/>
        <w:spacing w:after="0" w:line="360" w:lineRule="auto"/>
        <w:ind w:left="-60"/>
        <w:jc w:val="both"/>
        <w:rPr>
          <w:rFonts w:ascii="Times New Roman" w:hAnsi="Times New Roman" w:cs="Times New Roman"/>
          <w:sz w:val="24"/>
          <w:szCs w:val="24"/>
        </w:rPr>
      </w:pPr>
    </w:p>
    <w:p w14:paraId="768D61A3" w14:textId="77777777" w:rsidR="00B302AF" w:rsidRPr="00305EA8" w:rsidRDefault="00B302AF" w:rsidP="00B302AF">
      <w:pPr>
        <w:autoSpaceDE w:val="0"/>
        <w:autoSpaceDN w:val="0"/>
        <w:adjustRightInd w:val="0"/>
        <w:spacing w:after="0" w:line="360" w:lineRule="auto"/>
        <w:jc w:val="both"/>
        <w:rPr>
          <w:rFonts w:ascii="Times New Roman" w:hAnsi="Times New Roman" w:cs="Times New Roman"/>
          <w:sz w:val="24"/>
          <w:szCs w:val="24"/>
          <w:shd w:val="clear" w:color="auto" w:fill="FFFFFF"/>
        </w:rPr>
      </w:pPr>
      <w:r w:rsidRPr="00305EA8">
        <w:rPr>
          <w:rFonts w:ascii="Times New Roman" w:hAnsi="Times New Roman" w:cs="Times New Roman"/>
          <w:sz w:val="24"/>
          <w:szCs w:val="24"/>
          <w:shd w:val="clear" w:color="auto" w:fill="FFFFFF"/>
        </w:rPr>
        <w:t xml:space="preserve">Sharma, A., Thakur, V. V., Shrivastava, A., Jain, R. K., Mathur, R. M., Gupta, R., &amp; </w:t>
      </w:r>
      <w:proofErr w:type="spellStart"/>
      <w:r w:rsidRPr="00305EA8">
        <w:rPr>
          <w:rFonts w:ascii="Times New Roman" w:hAnsi="Times New Roman" w:cs="Times New Roman"/>
          <w:sz w:val="24"/>
          <w:szCs w:val="24"/>
          <w:shd w:val="clear" w:color="auto" w:fill="FFFFFF"/>
        </w:rPr>
        <w:t>Kuhad</w:t>
      </w:r>
      <w:proofErr w:type="spellEnd"/>
      <w:r w:rsidRPr="00305EA8">
        <w:rPr>
          <w:rFonts w:ascii="Times New Roman" w:hAnsi="Times New Roman" w:cs="Times New Roman"/>
          <w:sz w:val="24"/>
          <w:szCs w:val="24"/>
          <w:shd w:val="clear" w:color="auto" w:fill="FFFFFF"/>
        </w:rPr>
        <w:t>, R. C. (2014). Xylanase and laccase based enzymatic kraft pulp bleaching reduces adsorbable organic halogen (AOX) in bleach effluents: a pilot scale study. </w:t>
      </w:r>
      <w:r w:rsidRPr="00305EA8">
        <w:rPr>
          <w:rFonts w:ascii="Times New Roman" w:hAnsi="Times New Roman" w:cs="Times New Roman"/>
          <w:i/>
          <w:iCs/>
          <w:sz w:val="24"/>
          <w:szCs w:val="24"/>
          <w:shd w:val="clear" w:color="auto" w:fill="FFFFFF"/>
        </w:rPr>
        <w:t>Bioresource Technology</w:t>
      </w:r>
      <w:r w:rsidRPr="00305EA8">
        <w:rPr>
          <w:rFonts w:ascii="Times New Roman" w:hAnsi="Times New Roman" w:cs="Times New Roman"/>
          <w:sz w:val="24"/>
          <w:szCs w:val="24"/>
          <w:shd w:val="clear" w:color="auto" w:fill="FFFFFF"/>
        </w:rPr>
        <w:t>, </w:t>
      </w:r>
      <w:r w:rsidRPr="00305EA8">
        <w:rPr>
          <w:rFonts w:ascii="Times New Roman" w:hAnsi="Times New Roman" w:cs="Times New Roman"/>
          <w:i/>
          <w:iCs/>
          <w:sz w:val="24"/>
          <w:szCs w:val="24"/>
          <w:shd w:val="clear" w:color="auto" w:fill="FFFFFF"/>
        </w:rPr>
        <w:t>169</w:t>
      </w:r>
      <w:r w:rsidRPr="00305EA8">
        <w:rPr>
          <w:rFonts w:ascii="Times New Roman" w:hAnsi="Times New Roman" w:cs="Times New Roman"/>
          <w:sz w:val="24"/>
          <w:szCs w:val="24"/>
          <w:shd w:val="clear" w:color="auto" w:fill="FFFFFF"/>
        </w:rPr>
        <w:t>, 96-102.</w:t>
      </w:r>
    </w:p>
    <w:p w14:paraId="28E79776" w14:textId="77777777" w:rsidR="00B302AF" w:rsidRPr="00F300C6" w:rsidRDefault="00B302AF" w:rsidP="00B302AF">
      <w:pPr>
        <w:autoSpaceDE w:val="0"/>
        <w:autoSpaceDN w:val="0"/>
        <w:adjustRightInd w:val="0"/>
        <w:spacing w:after="0" w:line="360" w:lineRule="auto"/>
        <w:ind w:left="-60"/>
        <w:jc w:val="both"/>
        <w:rPr>
          <w:rFonts w:ascii="Times New Roman" w:hAnsi="Times New Roman" w:cs="Times New Roman"/>
          <w:sz w:val="24"/>
          <w:szCs w:val="24"/>
          <w:shd w:val="clear" w:color="auto" w:fill="FFFFFF"/>
        </w:rPr>
      </w:pPr>
    </w:p>
    <w:p w14:paraId="57AA5D69" w14:textId="77777777" w:rsidR="00B302AF" w:rsidRPr="00305EA8" w:rsidRDefault="00B302AF" w:rsidP="00B302AF">
      <w:pPr>
        <w:autoSpaceDE w:val="0"/>
        <w:autoSpaceDN w:val="0"/>
        <w:adjustRightInd w:val="0"/>
        <w:spacing w:after="0" w:line="360" w:lineRule="auto"/>
        <w:jc w:val="both"/>
        <w:rPr>
          <w:rFonts w:ascii="Times New Roman" w:hAnsi="Times New Roman" w:cs="Times New Roman"/>
          <w:sz w:val="24"/>
          <w:szCs w:val="24"/>
          <w:shd w:val="clear" w:color="auto" w:fill="FFFFFF"/>
        </w:rPr>
      </w:pPr>
      <w:r w:rsidRPr="00305EA8">
        <w:rPr>
          <w:rFonts w:ascii="Times New Roman" w:hAnsi="Times New Roman" w:cs="Times New Roman"/>
          <w:sz w:val="24"/>
          <w:szCs w:val="24"/>
          <w:shd w:val="clear" w:color="auto" w:fill="FFFFFF"/>
        </w:rPr>
        <w:t>Sharma, S. (2012). Bioremediation: features, strategies and applications. </w:t>
      </w:r>
      <w:r w:rsidRPr="00305EA8">
        <w:rPr>
          <w:rFonts w:ascii="Times New Roman" w:hAnsi="Times New Roman" w:cs="Times New Roman"/>
          <w:i/>
          <w:iCs/>
          <w:sz w:val="24"/>
          <w:szCs w:val="24"/>
          <w:shd w:val="clear" w:color="auto" w:fill="FFFFFF"/>
        </w:rPr>
        <w:t>Asian Journal of Pharmacy and Life Science</w:t>
      </w:r>
      <w:r w:rsidRPr="00305EA8">
        <w:rPr>
          <w:rFonts w:ascii="Times New Roman" w:hAnsi="Times New Roman" w:cs="Times New Roman"/>
          <w:sz w:val="24"/>
          <w:szCs w:val="24"/>
          <w:shd w:val="clear" w:color="auto" w:fill="FFFFFF"/>
        </w:rPr>
        <w:t>, </w:t>
      </w:r>
      <w:r w:rsidRPr="00305EA8">
        <w:rPr>
          <w:rFonts w:ascii="Times New Roman" w:hAnsi="Times New Roman" w:cs="Times New Roman"/>
          <w:i/>
          <w:iCs/>
          <w:sz w:val="24"/>
          <w:szCs w:val="24"/>
          <w:shd w:val="clear" w:color="auto" w:fill="FFFFFF"/>
        </w:rPr>
        <w:t>2231</w:t>
      </w:r>
      <w:r w:rsidRPr="00305EA8">
        <w:rPr>
          <w:rFonts w:ascii="Times New Roman" w:hAnsi="Times New Roman" w:cs="Times New Roman"/>
          <w:sz w:val="24"/>
          <w:szCs w:val="24"/>
          <w:shd w:val="clear" w:color="auto" w:fill="FFFFFF"/>
        </w:rPr>
        <w:t>, 4423.</w:t>
      </w:r>
    </w:p>
    <w:p w14:paraId="3DCE734A" w14:textId="77777777" w:rsidR="00B302AF" w:rsidRPr="00F300C6" w:rsidRDefault="00B302AF" w:rsidP="00B302AF">
      <w:pPr>
        <w:autoSpaceDE w:val="0"/>
        <w:autoSpaceDN w:val="0"/>
        <w:adjustRightInd w:val="0"/>
        <w:spacing w:after="0" w:line="360" w:lineRule="auto"/>
        <w:ind w:left="-60"/>
        <w:jc w:val="both"/>
        <w:rPr>
          <w:rFonts w:ascii="Times New Roman" w:hAnsi="Times New Roman" w:cs="Times New Roman"/>
          <w:sz w:val="24"/>
          <w:szCs w:val="24"/>
          <w:shd w:val="clear" w:color="auto" w:fill="FFFFFF"/>
        </w:rPr>
      </w:pPr>
    </w:p>
    <w:p w14:paraId="3429B82C" w14:textId="77777777" w:rsidR="00B302AF" w:rsidRPr="00305EA8" w:rsidRDefault="00B302AF" w:rsidP="00B302AF">
      <w:pPr>
        <w:autoSpaceDE w:val="0"/>
        <w:autoSpaceDN w:val="0"/>
        <w:adjustRightInd w:val="0"/>
        <w:spacing w:after="0" w:line="360" w:lineRule="auto"/>
        <w:jc w:val="both"/>
        <w:rPr>
          <w:rFonts w:ascii="Times New Roman" w:hAnsi="Times New Roman" w:cs="Times New Roman"/>
          <w:sz w:val="24"/>
          <w:szCs w:val="24"/>
          <w:shd w:val="clear" w:color="auto" w:fill="FFFFFF"/>
        </w:rPr>
      </w:pPr>
      <w:proofErr w:type="spellStart"/>
      <w:r w:rsidRPr="00305EA8">
        <w:rPr>
          <w:rFonts w:ascii="Times New Roman" w:hAnsi="Times New Roman" w:cs="Times New Roman"/>
          <w:sz w:val="24"/>
          <w:szCs w:val="24"/>
          <w:shd w:val="clear" w:color="auto" w:fill="FFFFFF"/>
        </w:rPr>
        <w:t>Shekher</w:t>
      </w:r>
      <w:proofErr w:type="spellEnd"/>
      <w:r w:rsidRPr="00305EA8">
        <w:rPr>
          <w:rFonts w:ascii="Times New Roman" w:hAnsi="Times New Roman" w:cs="Times New Roman"/>
          <w:sz w:val="24"/>
          <w:szCs w:val="24"/>
          <w:shd w:val="clear" w:color="auto" w:fill="FFFFFF"/>
        </w:rPr>
        <w:t xml:space="preserve">, R., Sehgal, S., </w:t>
      </w:r>
      <w:proofErr w:type="spellStart"/>
      <w:r w:rsidRPr="00305EA8">
        <w:rPr>
          <w:rFonts w:ascii="Times New Roman" w:hAnsi="Times New Roman" w:cs="Times New Roman"/>
          <w:sz w:val="24"/>
          <w:szCs w:val="24"/>
          <w:shd w:val="clear" w:color="auto" w:fill="FFFFFF"/>
        </w:rPr>
        <w:t>Kamthania</w:t>
      </w:r>
      <w:proofErr w:type="spellEnd"/>
      <w:r w:rsidRPr="00305EA8">
        <w:rPr>
          <w:rFonts w:ascii="Times New Roman" w:hAnsi="Times New Roman" w:cs="Times New Roman"/>
          <w:sz w:val="24"/>
          <w:szCs w:val="24"/>
          <w:shd w:val="clear" w:color="auto" w:fill="FFFFFF"/>
        </w:rPr>
        <w:t>, M., &amp; Kumar, A. (2011). Laccase: microbial sources, production, purification, and potential biotechnological applications. </w:t>
      </w:r>
      <w:r w:rsidRPr="00305EA8">
        <w:rPr>
          <w:rFonts w:ascii="Times New Roman" w:hAnsi="Times New Roman" w:cs="Times New Roman"/>
          <w:i/>
          <w:iCs/>
          <w:sz w:val="24"/>
          <w:szCs w:val="24"/>
          <w:shd w:val="clear" w:color="auto" w:fill="FFFFFF"/>
        </w:rPr>
        <w:t>Enzyme research</w:t>
      </w:r>
      <w:r w:rsidRPr="00305EA8">
        <w:rPr>
          <w:rFonts w:ascii="Times New Roman" w:hAnsi="Times New Roman" w:cs="Times New Roman"/>
          <w:sz w:val="24"/>
          <w:szCs w:val="24"/>
          <w:shd w:val="clear" w:color="auto" w:fill="FFFFFF"/>
        </w:rPr>
        <w:t>, </w:t>
      </w:r>
      <w:r w:rsidRPr="00305EA8">
        <w:rPr>
          <w:rFonts w:ascii="Times New Roman" w:hAnsi="Times New Roman" w:cs="Times New Roman"/>
          <w:i/>
          <w:iCs/>
          <w:sz w:val="24"/>
          <w:szCs w:val="24"/>
          <w:shd w:val="clear" w:color="auto" w:fill="FFFFFF"/>
        </w:rPr>
        <w:t>2011</w:t>
      </w:r>
      <w:r w:rsidRPr="00305EA8">
        <w:rPr>
          <w:rFonts w:ascii="Times New Roman" w:hAnsi="Times New Roman" w:cs="Times New Roman"/>
          <w:sz w:val="24"/>
          <w:szCs w:val="24"/>
          <w:shd w:val="clear" w:color="auto" w:fill="FFFFFF"/>
        </w:rPr>
        <w:t>.</w:t>
      </w:r>
    </w:p>
    <w:p w14:paraId="3F8B451A" w14:textId="77777777" w:rsidR="00B302AF" w:rsidRPr="00F300C6" w:rsidRDefault="00B302AF" w:rsidP="00B302AF">
      <w:pPr>
        <w:autoSpaceDE w:val="0"/>
        <w:autoSpaceDN w:val="0"/>
        <w:adjustRightInd w:val="0"/>
        <w:spacing w:after="0" w:line="360" w:lineRule="auto"/>
        <w:ind w:left="-60"/>
        <w:jc w:val="both"/>
        <w:rPr>
          <w:rFonts w:ascii="Times New Roman" w:hAnsi="Times New Roman" w:cs="Times New Roman"/>
          <w:sz w:val="24"/>
          <w:szCs w:val="24"/>
          <w:shd w:val="clear" w:color="auto" w:fill="FFFFFF"/>
        </w:rPr>
      </w:pPr>
    </w:p>
    <w:p w14:paraId="5CE6DD78" w14:textId="77777777" w:rsidR="00B302AF" w:rsidRPr="00305EA8" w:rsidRDefault="00B302AF" w:rsidP="00B302AF">
      <w:pPr>
        <w:autoSpaceDE w:val="0"/>
        <w:autoSpaceDN w:val="0"/>
        <w:adjustRightInd w:val="0"/>
        <w:spacing w:after="0" w:line="360" w:lineRule="auto"/>
        <w:jc w:val="both"/>
        <w:rPr>
          <w:rFonts w:ascii="Times New Roman" w:hAnsi="Times New Roman" w:cs="Times New Roman"/>
          <w:sz w:val="24"/>
          <w:szCs w:val="24"/>
          <w:shd w:val="clear" w:color="auto" w:fill="FFFFFF"/>
        </w:rPr>
      </w:pPr>
      <w:r w:rsidRPr="00305EA8">
        <w:rPr>
          <w:rFonts w:ascii="Times New Roman" w:hAnsi="Times New Roman" w:cs="Times New Roman"/>
          <w:sz w:val="24"/>
          <w:szCs w:val="24"/>
          <w:shd w:val="clear" w:color="auto" w:fill="FFFFFF"/>
        </w:rPr>
        <w:t>Singh Arora, D., &amp; Kumar Sharma, R. (2010). Ligninolytic fungal laccases and their biotechnological applications. </w:t>
      </w:r>
      <w:r w:rsidRPr="00305EA8">
        <w:rPr>
          <w:rFonts w:ascii="Times New Roman" w:hAnsi="Times New Roman" w:cs="Times New Roman"/>
          <w:i/>
          <w:iCs/>
          <w:sz w:val="24"/>
          <w:szCs w:val="24"/>
          <w:shd w:val="clear" w:color="auto" w:fill="FFFFFF"/>
        </w:rPr>
        <w:t>Applied biochemistry and biotechnology</w:t>
      </w:r>
      <w:r w:rsidRPr="00305EA8">
        <w:rPr>
          <w:rFonts w:ascii="Times New Roman" w:hAnsi="Times New Roman" w:cs="Times New Roman"/>
          <w:sz w:val="24"/>
          <w:szCs w:val="24"/>
          <w:shd w:val="clear" w:color="auto" w:fill="FFFFFF"/>
        </w:rPr>
        <w:t>, </w:t>
      </w:r>
      <w:r w:rsidRPr="00305EA8">
        <w:rPr>
          <w:rFonts w:ascii="Times New Roman" w:hAnsi="Times New Roman" w:cs="Times New Roman"/>
          <w:i/>
          <w:iCs/>
          <w:sz w:val="24"/>
          <w:szCs w:val="24"/>
          <w:shd w:val="clear" w:color="auto" w:fill="FFFFFF"/>
        </w:rPr>
        <w:t>160</w:t>
      </w:r>
      <w:r w:rsidRPr="00305EA8">
        <w:rPr>
          <w:rFonts w:ascii="Times New Roman" w:hAnsi="Times New Roman" w:cs="Times New Roman"/>
          <w:sz w:val="24"/>
          <w:szCs w:val="24"/>
          <w:shd w:val="clear" w:color="auto" w:fill="FFFFFF"/>
        </w:rPr>
        <w:t>(6), 1760-1788.</w:t>
      </w:r>
    </w:p>
    <w:p w14:paraId="1FCB3B6F" w14:textId="77777777" w:rsidR="00B302AF" w:rsidRPr="00F300C6" w:rsidRDefault="00B302AF" w:rsidP="00B302AF">
      <w:pPr>
        <w:autoSpaceDE w:val="0"/>
        <w:autoSpaceDN w:val="0"/>
        <w:adjustRightInd w:val="0"/>
        <w:spacing w:after="0" w:line="360" w:lineRule="auto"/>
        <w:ind w:left="-60"/>
        <w:jc w:val="both"/>
        <w:rPr>
          <w:rFonts w:ascii="Times New Roman" w:hAnsi="Times New Roman" w:cs="Times New Roman"/>
          <w:sz w:val="24"/>
          <w:szCs w:val="24"/>
          <w:shd w:val="clear" w:color="auto" w:fill="FFFFFF"/>
        </w:rPr>
      </w:pPr>
    </w:p>
    <w:p w14:paraId="52B3C7F2" w14:textId="77777777" w:rsidR="00B302AF" w:rsidRPr="00305EA8" w:rsidRDefault="00B302AF" w:rsidP="00B302AF">
      <w:pPr>
        <w:autoSpaceDE w:val="0"/>
        <w:autoSpaceDN w:val="0"/>
        <w:adjustRightInd w:val="0"/>
        <w:spacing w:after="0" w:line="360" w:lineRule="auto"/>
        <w:jc w:val="both"/>
        <w:rPr>
          <w:rFonts w:ascii="Times New Roman" w:hAnsi="Times New Roman" w:cs="Times New Roman"/>
          <w:sz w:val="24"/>
          <w:szCs w:val="24"/>
          <w:shd w:val="clear" w:color="auto" w:fill="FFFFFF"/>
        </w:rPr>
      </w:pPr>
      <w:r w:rsidRPr="00305EA8">
        <w:rPr>
          <w:rFonts w:ascii="Times New Roman" w:hAnsi="Times New Roman" w:cs="Times New Roman"/>
          <w:sz w:val="24"/>
          <w:szCs w:val="24"/>
          <w:shd w:val="clear" w:color="auto" w:fill="FFFFFF"/>
        </w:rPr>
        <w:t>Singh, B. (2014). Review on microbial carboxylesterase: general properties and role in organophosphate pesticides degradation. </w:t>
      </w:r>
      <w:proofErr w:type="spellStart"/>
      <w:r w:rsidRPr="00305EA8">
        <w:rPr>
          <w:rFonts w:ascii="Times New Roman" w:hAnsi="Times New Roman" w:cs="Times New Roman"/>
          <w:i/>
          <w:iCs/>
          <w:sz w:val="24"/>
          <w:szCs w:val="24"/>
          <w:shd w:val="clear" w:color="auto" w:fill="FFFFFF"/>
        </w:rPr>
        <w:t>Biochem</w:t>
      </w:r>
      <w:proofErr w:type="spellEnd"/>
      <w:r w:rsidRPr="00305EA8">
        <w:rPr>
          <w:rFonts w:ascii="Times New Roman" w:hAnsi="Times New Roman" w:cs="Times New Roman"/>
          <w:i/>
          <w:iCs/>
          <w:sz w:val="24"/>
          <w:szCs w:val="24"/>
          <w:shd w:val="clear" w:color="auto" w:fill="FFFFFF"/>
        </w:rPr>
        <w:t xml:space="preserve"> Mol </w:t>
      </w:r>
      <w:proofErr w:type="spellStart"/>
      <w:r w:rsidRPr="00305EA8">
        <w:rPr>
          <w:rFonts w:ascii="Times New Roman" w:hAnsi="Times New Roman" w:cs="Times New Roman"/>
          <w:i/>
          <w:iCs/>
          <w:sz w:val="24"/>
          <w:szCs w:val="24"/>
          <w:shd w:val="clear" w:color="auto" w:fill="FFFFFF"/>
        </w:rPr>
        <w:t>Biol</w:t>
      </w:r>
      <w:proofErr w:type="spellEnd"/>
      <w:r w:rsidRPr="00305EA8">
        <w:rPr>
          <w:rFonts w:ascii="Times New Roman" w:hAnsi="Times New Roman" w:cs="Times New Roman"/>
          <w:sz w:val="24"/>
          <w:szCs w:val="24"/>
          <w:shd w:val="clear" w:color="auto" w:fill="FFFFFF"/>
        </w:rPr>
        <w:t>, </w:t>
      </w:r>
      <w:r w:rsidRPr="00305EA8">
        <w:rPr>
          <w:rFonts w:ascii="Times New Roman" w:hAnsi="Times New Roman" w:cs="Times New Roman"/>
          <w:i/>
          <w:iCs/>
          <w:sz w:val="24"/>
          <w:szCs w:val="24"/>
          <w:shd w:val="clear" w:color="auto" w:fill="FFFFFF"/>
        </w:rPr>
        <w:t>2</w:t>
      </w:r>
      <w:r w:rsidRPr="00305EA8">
        <w:rPr>
          <w:rFonts w:ascii="Times New Roman" w:hAnsi="Times New Roman" w:cs="Times New Roman"/>
          <w:sz w:val="24"/>
          <w:szCs w:val="24"/>
          <w:shd w:val="clear" w:color="auto" w:fill="FFFFFF"/>
        </w:rPr>
        <w:t>, 1-6.</w:t>
      </w:r>
    </w:p>
    <w:p w14:paraId="560A78B6" w14:textId="77777777" w:rsidR="00B302AF" w:rsidRPr="00F300C6" w:rsidRDefault="00B302AF" w:rsidP="00B302AF">
      <w:pPr>
        <w:autoSpaceDE w:val="0"/>
        <w:autoSpaceDN w:val="0"/>
        <w:adjustRightInd w:val="0"/>
        <w:spacing w:after="0" w:line="360" w:lineRule="auto"/>
        <w:ind w:left="-60"/>
        <w:jc w:val="both"/>
        <w:rPr>
          <w:rFonts w:ascii="Times New Roman" w:hAnsi="Times New Roman" w:cs="Times New Roman"/>
          <w:sz w:val="24"/>
          <w:szCs w:val="24"/>
          <w:shd w:val="clear" w:color="auto" w:fill="FFFFFF"/>
        </w:rPr>
      </w:pPr>
    </w:p>
    <w:p w14:paraId="6AC5CA3D" w14:textId="77777777" w:rsidR="00B302AF" w:rsidRPr="00305EA8" w:rsidRDefault="00B302AF" w:rsidP="00B302AF">
      <w:pPr>
        <w:autoSpaceDE w:val="0"/>
        <w:autoSpaceDN w:val="0"/>
        <w:adjustRightInd w:val="0"/>
        <w:spacing w:after="0" w:line="360" w:lineRule="auto"/>
        <w:jc w:val="both"/>
        <w:rPr>
          <w:rFonts w:ascii="Times New Roman" w:hAnsi="Times New Roman" w:cs="Times New Roman"/>
          <w:sz w:val="24"/>
          <w:szCs w:val="24"/>
          <w:shd w:val="clear" w:color="auto" w:fill="FFFFFF"/>
        </w:rPr>
      </w:pPr>
      <w:r w:rsidRPr="00305EA8">
        <w:rPr>
          <w:rFonts w:ascii="Times New Roman" w:hAnsi="Times New Roman" w:cs="Times New Roman"/>
          <w:sz w:val="24"/>
          <w:szCs w:val="24"/>
          <w:shd w:val="clear" w:color="auto" w:fill="FFFFFF"/>
        </w:rPr>
        <w:t>Singh, R., Kumar, M., Mittal, A., &amp; Mehta, P. K. (2016). Microbial enzymes: industrial progress in 21st century. </w:t>
      </w:r>
      <w:r w:rsidRPr="00305EA8">
        <w:rPr>
          <w:rFonts w:ascii="Times New Roman" w:hAnsi="Times New Roman" w:cs="Times New Roman"/>
          <w:i/>
          <w:iCs/>
          <w:sz w:val="24"/>
          <w:szCs w:val="24"/>
          <w:shd w:val="clear" w:color="auto" w:fill="FFFFFF"/>
        </w:rPr>
        <w:t>3 Biotech</w:t>
      </w:r>
      <w:r w:rsidRPr="00305EA8">
        <w:rPr>
          <w:rFonts w:ascii="Times New Roman" w:hAnsi="Times New Roman" w:cs="Times New Roman"/>
          <w:sz w:val="24"/>
          <w:szCs w:val="24"/>
          <w:shd w:val="clear" w:color="auto" w:fill="FFFFFF"/>
        </w:rPr>
        <w:t>, </w:t>
      </w:r>
      <w:r w:rsidRPr="00305EA8">
        <w:rPr>
          <w:rFonts w:ascii="Times New Roman" w:hAnsi="Times New Roman" w:cs="Times New Roman"/>
          <w:i/>
          <w:iCs/>
          <w:sz w:val="24"/>
          <w:szCs w:val="24"/>
          <w:shd w:val="clear" w:color="auto" w:fill="FFFFFF"/>
        </w:rPr>
        <w:t>6</w:t>
      </w:r>
      <w:r w:rsidRPr="00305EA8">
        <w:rPr>
          <w:rFonts w:ascii="Times New Roman" w:hAnsi="Times New Roman" w:cs="Times New Roman"/>
          <w:sz w:val="24"/>
          <w:szCs w:val="24"/>
          <w:shd w:val="clear" w:color="auto" w:fill="FFFFFF"/>
        </w:rPr>
        <w:t>(2), 1-15.</w:t>
      </w:r>
    </w:p>
    <w:p w14:paraId="40EC641F" w14:textId="77777777" w:rsidR="00B302AF" w:rsidRPr="00F300C6" w:rsidRDefault="00B302AF" w:rsidP="00B302AF">
      <w:pPr>
        <w:autoSpaceDE w:val="0"/>
        <w:autoSpaceDN w:val="0"/>
        <w:adjustRightInd w:val="0"/>
        <w:spacing w:after="0" w:line="360" w:lineRule="auto"/>
        <w:ind w:left="-60"/>
        <w:jc w:val="both"/>
        <w:rPr>
          <w:rFonts w:ascii="Times New Roman" w:hAnsi="Times New Roman" w:cs="Times New Roman"/>
          <w:sz w:val="24"/>
          <w:szCs w:val="24"/>
          <w:shd w:val="clear" w:color="auto" w:fill="FFFFFF"/>
        </w:rPr>
      </w:pPr>
    </w:p>
    <w:p w14:paraId="47C9CAB5" w14:textId="77777777" w:rsidR="00B302AF" w:rsidRPr="00305EA8" w:rsidRDefault="00B302AF" w:rsidP="00B302AF">
      <w:pPr>
        <w:autoSpaceDE w:val="0"/>
        <w:autoSpaceDN w:val="0"/>
        <w:adjustRightInd w:val="0"/>
        <w:spacing w:after="0" w:line="360" w:lineRule="auto"/>
        <w:jc w:val="both"/>
        <w:rPr>
          <w:rFonts w:ascii="Times New Roman" w:hAnsi="Times New Roman" w:cs="Times New Roman"/>
          <w:sz w:val="24"/>
          <w:szCs w:val="24"/>
          <w:shd w:val="clear" w:color="auto" w:fill="FFFFFF"/>
        </w:rPr>
      </w:pPr>
      <w:r w:rsidRPr="00305EA8">
        <w:rPr>
          <w:rFonts w:ascii="Times New Roman" w:hAnsi="Times New Roman" w:cs="Times New Roman"/>
          <w:sz w:val="24"/>
          <w:szCs w:val="24"/>
          <w:shd w:val="clear" w:color="auto" w:fill="FFFFFF"/>
        </w:rPr>
        <w:t xml:space="preserve">Singh, S., Kang, S. H., </w:t>
      </w:r>
      <w:proofErr w:type="spellStart"/>
      <w:r w:rsidRPr="00305EA8">
        <w:rPr>
          <w:rFonts w:ascii="Times New Roman" w:hAnsi="Times New Roman" w:cs="Times New Roman"/>
          <w:sz w:val="24"/>
          <w:szCs w:val="24"/>
          <w:shd w:val="clear" w:color="auto" w:fill="FFFFFF"/>
        </w:rPr>
        <w:t>Mulchandani</w:t>
      </w:r>
      <w:proofErr w:type="spellEnd"/>
      <w:r w:rsidRPr="00305EA8">
        <w:rPr>
          <w:rFonts w:ascii="Times New Roman" w:hAnsi="Times New Roman" w:cs="Times New Roman"/>
          <w:sz w:val="24"/>
          <w:szCs w:val="24"/>
          <w:shd w:val="clear" w:color="auto" w:fill="FFFFFF"/>
        </w:rPr>
        <w:t>, A., &amp; Chen, W. (2008). Bioremediation: environmental clean-up through pathway engineering. </w:t>
      </w:r>
      <w:r w:rsidRPr="00305EA8">
        <w:rPr>
          <w:rFonts w:ascii="Times New Roman" w:hAnsi="Times New Roman" w:cs="Times New Roman"/>
          <w:i/>
          <w:iCs/>
          <w:sz w:val="24"/>
          <w:szCs w:val="24"/>
          <w:shd w:val="clear" w:color="auto" w:fill="FFFFFF"/>
        </w:rPr>
        <w:t>Current opinion in biotechnology</w:t>
      </w:r>
      <w:r w:rsidRPr="00305EA8">
        <w:rPr>
          <w:rFonts w:ascii="Times New Roman" w:hAnsi="Times New Roman" w:cs="Times New Roman"/>
          <w:sz w:val="24"/>
          <w:szCs w:val="24"/>
          <w:shd w:val="clear" w:color="auto" w:fill="FFFFFF"/>
        </w:rPr>
        <w:t>, </w:t>
      </w:r>
      <w:r w:rsidRPr="00305EA8">
        <w:rPr>
          <w:rFonts w:ascii="Times New Roman" w:hAnsi="Times New Roman" w:cs="Times New Roman"/>
          <w:i/>
          <w:iCs/>
          <w:sz w:val="24"/>
          <w:szCs w:val="24"/>
          <w:shd w:val="clear" w:color="auto" w:fill="FFFFFF"/>
        </w:rPr>
        <w:t>19</w:t>
      </w:r>
      <w:r w:rsidRPr="00305EA8">
        <w:rPr>
          <w:rFonts w:ascii="Times New Roman" w:hAnsi="Times New Roman" w:cs="Times New Roman"/>
          <w:sz w:val="24"/>
          <w:szCs w:val="24"/>
          <w:shd w:val="clear" w:color="auto" w:fill="FFFFFF"/>
        </w:rPr>
        <w:t>(5), 437-444.</w:t>
      </w:r>
    </w:p>
    <w:p w14:paraId="23726C9B" w14:textId="77777777" w:rsidR="00B302AF" w:rsidRPr="00F300C6" w:rsidRDefault="00B302AF" w:rsidP="00B302AF">
      <w:pPr>
        <w:autoSpaceDE w:val="0"/>
        <w:autoSpaceDN w:val="0"/>
        <w:adjustRightInd w:val="0"/>
        <w:spacing w:after="0" w:line="360" w:lineRule="auto"/>
        <w:ind w:left="-60"/>
        <w:jc w:val="both"/>
        <w:rPr>
          <w:rFonts w:ascii="Times New Roman" w:hAnsi="Times New Roman" w:cs="Times New Roman"/>
          <w:sz w:val="24"/>
          <w:szCs w:val="24"/>
          <w:shd w:val="clear" w:color="auto" w:fill="FFFFFF"/>
        </w:rPr>
      </w:pPr>
    </w:p>
    <w:p w14:paraId="77BD2A88" w14:textId="77777777" w:rsidR="00B302AF" w:rsidRPr="00305EA8" w:rsidRDefault="00B302AF" w:rsidP="00B302AF">
      <w:pPr>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r w:rsidRPr="00305EA8">
        <w:rPr>
          <w:rFonts w:ascii="Times New Roman" w:hAnsi="Times New Roman" w:cs="Times New Roman"/>
          <w:color w:val="222222"/>
          <w:sz w:val="24"/>
          <w:szCs w:val="24"/>
          <w:shd w:val="clear" w:color="auto" w:fill="FFFFFF"/>
        </w:rPr>
        <w:t>Soares, G. M., Costa-Ferreira, M., &amp; de Amorim, M. P. (2001). Decolorization of an anthraquinone-type dye using a laccase formulation. </w:t>
      </w:r>
      <w:r w:rsidRPr="00305EA8">
        <w:rPr>
          <w:rFonts w:ascii="Times New Roman" w:hAnsi="Times New Roman" w:cs="Times New Roman"/>
          <w:i/>
          <w:iCs/>
          <w:color w:val="222222"/>
          <w:sz w:val="24"/>
          <w:szCs w:val="24"/>
          <w:shd w:val="clear" w:color="auto" w:fill="FFFFFF"/>
        </w:rPr>
        <w:t>Bioresource Technology</w:t>
      </w:r>
      <w:r w:rsidRPr="00305EA8">
        <w:rPr>
          <w:rFonts w:ascii="Times New Roman" w:hAnsi="Times New Roman" w:cs="Times New Roman"/>
          <w:color w:val="222222"/>
          <w:sz w:val="24"/>
          <w:szCs w:val="24"/>
          <w:shd w:val="clear" w:color="auto" w:fill="FFFFFF"/>
        </w:rPr>
        <w:t>, </w:t>
      </w:r>
      <w:r w:rsidRPr="00305EA8">
        <w:rPr>
          <w:rFonts w:ascii="Times New Roman" w:hAnsi="Times New Roman" w:cs="Times New Roman"/>
          <w:i/>
          <w:iCs/>
          <w:color w:val="222222"/>
          <w:sz w:val="24"/>
          <w:szCs w:val="24"/>
          <w:shd w:val="clear" w:color="auto" w:fill="FFFFFF"/>
        </w:rPr>
        <w:t>79</w:t>
      </w:r>
      <w:r w:rsidRPr="00305EA8">
        <w:rPr>
          <w:rFonts w:ascii="Times New Roman" w:hAnsi="Times New Roman" w:cs="Times New Roman"/>
          <w:color w:val="222222"/>
          <w:sz w:val="24"/>
          <w:szCs w:val="24"/>
          <w:shd w:val="clear" w:color="auto" w:fill="FFFFFF"/>
        </w:rPr>
        <w:t>(2), 171-177.</w:t>
      </w:r>
    </w:p>
    <w:p w14:paraId="2F159466" w14:textId="77777777" w:rsidR="00B302AF" w:rsidRPr="00F300C6" w:rsidRDefault="00B302AF" w:rsidP="00B302AF">
      <w:pPr>
        <w:autoSpaceDE w:val="0"/>
        <w:autoSpaceDN w:val="0"/>
        <w:adjustRightInd w:val="0"/>
        <w:spacing w:after="0" w:line="360" w:lineRule="auto"/>
        <w:ind w:left="-60"/>
        <w:jc w:val="both"/>
        <w:rPr>
          <w:rFonts w:ascii="Times New Roman" w:hAnsi="Times New Roman" w:cs="Times New Roman"/>
          <w:sz w:val="24"/>
          <w:szCs w:val="24"/>
          <w:shd w:val="clear" w:color="auto" w:fill="FFFFFF"/>
        </w:rPr>
      </w:pPr>
    </w:p>
    <w:p w14:paraId="69EAE398" w14:textId="77777777" w:rsidR="00B302AF" w:rsidRPr="00305EA8" w:rsidRDefault="00B302AF" w:rsidP="00B302AF">
      <w:pPr>
        <w:autoSpaceDE w:val="0"/>
        <w:autoSpaceDN w:val="0"/>
        <w:adjustRightInd w:val="0"/>
        <w:spacing w:after="0" w:line="360" w:lineRule="auto"/>
        <w:jc w:val="both"/>
        <w:rPr>
          <w:rFonts w:ascii="Times New Roman" w:hAnsi="Times New Roman" w:cs="Times New Roman"/>
          <w:sz w:val="24"/>
          <w:szCs w:val="24"/>
          <w:shd w:val="clear" w:color="auto" w:fill="FFFFFF"/>
        </w:rPr>
      </w:pPr>
      <w:proofErr w:type="spellStart"/>
      <w:r w:rsidRPr="00305EA8">
        <w:rPr>
          <w:rFonts w:ascii="Times New Roman" w:hAnsi="Times New Roman" w:cs="Times New Roman"/>
          <w:sz w:val="24"/>
          <w:szCs w:val="24"/>
          <w:shd w:val="clear" w:color="auto" w:fill="FFFFFF"/>
        </w:rPr>
        <w:lastRenderedPageBreak/>
        <w:t>Sondhi</w:t>
      </w:r>
      <w:proofErr w:type="spellEnd"/>
      <w:r w:rsidRPr="00305EA8">
        <w:rPr>
          <w:rFonts w:ascii="Times New Roman" w:hAnsi="Times New Roman" w:cs="Times New Roman"/>
          <w:sz w:val="24"/>
          <w:szCs w:val="24"/>
          <w:shd w:val="clear" w:color="auto" w:fill="FFFFFF"/>
        </w:rPr>
        <w:t xml:space="preserve">, S., Sharma, P., George, N., Chauhan, P. S., Puri, N., &amp; Gupta, N. (2015). An extracellular thermo-alkali-stable laccase from Bacillus </w:t>
      </w:r>
      <w:proofErr w:type="spellStart"/>
      <w:r w:rsidRPr="00305EA8">
        <w:rPr>
          <w:rFonts w:ascii="Times New Roman" w:hAnsi="Times New Roman" w:cs="Times New Roman"/>
          <w:sz w:val="24"/>
          <w:szCs w:val="24"/>
          <w:shd w:val="clear" w:color="auto" w:fill="FFFFFF"/>
        </w:rPr>
        <w:t>tequilensis</w:t>
      </w:r>
      <w:proofErr w:type="spellEnd"/>
      <w:r w:rsidRPr="00305EA8">
        <w:rPr>
          <w:rFonts w:ascii="Times New Roman" w:hAnsi="Times New Roman" w:cs="Times New Roman"/>
          <w:sz w:val="24"/>
          <w:szCs w:val="24"/>
          <w:shd w:val="clear" w:color="auto" w:fill="FFFFFF"/>
        </w:rPr>
        <w:t xml:space="preserve"> SN4, with a potential to </w:t>
      </w:r>
      <w:proofErr w:type="spellStart"/>
      <w:r w:rsidRPr="00305EA8">
        <w:rPr>
          <w:rFonts w:ascii="Times New Roman" w:hAnsi="Times New Roman" w:cs="Times New Roman"/>
          <w:sz w:val="24"/>
          <w:szCs w:val="24"/>
          <w:shd w:val="clear" w:color="auto" w:fill="FFFFFF"/>
        </w:rPr>
        <w:t>biobleach</w:t>
      </w:r>
      <w:proofErr w:type="spellEnd"/>
      <w:r w:rsidRPr="00305EA8">
        <w:rPr>
          <w:rFonts w:ascii="Times New Roman" w:hAnsi="Times New Roman" w:cs="Times New Roman"/>
          <w:sz w:val="24"/>
          <w:szCs w:val="24"/>
          <w:shd w:val="clear" w:color="auto" w:fill="FFFFFF"/>
        </w:rPr>
        <w:t xml:space="preserve"> softwood pulp. </w:t>
      </w:r>
      <w:r w:rsidRPr="00305EA8">
        <w:rPr>
          <w:rFonts w:ascii="Times New Roman" w:hAnsi="Times New Roman" w:cs="Times New Roman"/>
          <w:i/>
          <w:iCs/>
          <w:sz w:val="24"/>
          <w:szCs w:val="24"/>
          <w:shd w:val="clear" w:color="auto" w:fill="FFFFFF"/>
        </w:rPr>
        <w:t>3 Biotech</w:t>
      </w:r>
      <w:r w:rsidRPr="00305EA8">
        <w:rPr>
          <w:rFonts w:ascii="Times New Roman" w:hAnsi="Times New Roman" w:cs="Times New Roman"/>
          <w:sz w:val="24"/>
          <w:szCs w:val="24"/>
          <w:shd w:val="clear" w:color="auto" w:fill="FFFFFF"/>
        </w:rPr>
        <w:t>, </w:t>
      </w:r>
      <w:r w:rsidRPr="00305EA8">
        <w:rPr>
          <w:rFonts w:ascii="Times New Roman" w:hAnsi="Times New Roman" w:cs="Times New Roman"/>
          <w:i/>
          <w:iCs/>
          <w:sz w:val="24"/>
          <w:szCs w:val="24"/>
          <w:shd w:val="clear" w:color="auto" w:fill="FFFFFF"/>
        </w:rPr>
        <w:t>5</w:t>
      </w:r>
      <w:r w:rsidRPr="00305EA8">
        <w:rPr>
          <w:rFonts w:ascii="Times New Roman" w:hAnsi="Times New Roman" w:cs="Times New Roman"/>
          <w:sz w:val="24"/>
          <w:szCs w:val="24"/>
          <w:shd w:val="clear" w:color="auto" w:fill="FFFFFF"/>
        </w:rPr>
        <w:t>(2), 175-185.</w:t>
      </w:r>
    </w:p>
    <w:p w14:paraId="732A368D" w14:textId="77777777" w:rsidR="00B302AF" w:rsidRPr="00F300C6" w:rsidRDefault="00B302AF" w:rsidP="00B302AF">
      <w:pPr>
        <w:autoSpaceDE w:val="0"/>
        <w:autoSpaceDN w:val="0"/>
        <w:adjustRightInd w:val="0"/>
        <w:spacing w:after="0" w:line="360" w:lineRule="auto"/>
        <w:ind w:left="-60"/>
        <w:jc w:val="both"/>
        <w:rPr>
          <w:rFonts w:ascii="Times New Roman" w:hAnsi="Times New Roman" w:cs="Times New Roman"/>
          <w:sz w:val="24"/>
          <w:szCs w:val="24"/>
          <w:shd w:val="clear" w:color="auto" w:fill="FFFFFF"/>
        </w:rPr>
      </w:pPr>
    </w:p>
    <w:p w14:paraId="357BB47D" w14:textId="77777777" w:rsidR="00B302AF" w:rsidRDefault="00B302AF" w:rsidP="00B302AF">
      <w:pPr>
        <w:spacing w:line="360" w:lineRule="auto"/>
        <w:jc w:val="both"/>
        <w:rPr>
          <w:rFonts w:ascii="Times New Roman" w:hAnsi="Times New Roman" w:cs="Times New Roman"/>
          <w:color w:val="222222"/>
          <w:sz w:val="24"/>
          <w:szCs w:val="24"/>
          <w:shd w:val="clear" w:color="auto" w:fill="FFFFFF"/>
        </w:rPr>
      </w:pPr>
      <w:r w:rsidRPr="00305EA8">
        <w:rPr>
          <w:rFonts w:ascii="Times New Roman" w:hAnsi="Times New Roman" w:cs="Times New Roman"/>
          <w:color w:val="222222"/>
          <w:sz w:val="24"/>
          <w:szCs w:val="24"/>
          <w:shd w:val="clear" w:color="auto" w:fill="FFFFFF"/>
        </w:rPr>
        <w:t xml:space="preserve">Sugano, Y., Matsushima, Y., &amp; </w:t>
      </w:r>
      <w:proofErr w:type="spellStart"/>
      <w:r w:rsidRPr="00305EA8">
        <w:rPr>
          <w:rFonts w:ascii="Times New Roman" w:hAnsi="Times New Roman" w:cs="Times New Roman"/>
          <w:color w:val="222222"/>
          <w:sz w:val="24"/>
          <w:szCs w:val="24"/>
          <w:shd w:val="clear" w:color="auto" w:fill="FFFFFF"/>
        </w:rPr>
        <w:t>Shoda</w:t>
      </w:r>
      <w:proofErr w:type="spellEnd"/>
      <w:r w:rsidRPr="00305EA8">
        <w:rPr>
          <w:rFonts w:ascii="Times New Roman" w:hAnsi="Times New Roman" w:cs="Times New Roman"/>
          <w:color w:val="222222"/>
          <w:sz w:val="24"/>
          <w:szCs w:val="24"/>
          <w:shd w:val="clear" w:color="auto" w:fill="FFFFFF"/>
        </w:rPr>
        <w:t xml:space="preserve">, M. (2006). Complete decolorization of the anthraquinone dye Reactive blue 5 by the concerted action of two peroxidases from </w:t>
      </w:r>
      <w:proofErr w:type="spellStart"/>
      <w:r w:rsidRPr="00305EA8">
        <w:rPr>
          <w:rFonts w:ascii="Times New Roman" w:hAnsi="Times New Roman" w:cs="Times New Roman"/>
          <w:color w:val="222222"/>
          <w:sz w:val="24"/>
          <w:szCs w:val="24"/>
          <w:shd w:val="clear" w:color="auto" w:fill="FFFFFF"/>
        </w:rPr>
        <w:t>Thanatephorus</w:t>
      </w:r>
      <w:proofErr w:type="spellEnd"/>
      <w:r w:rsidRPr="00305EA8">
        <w:rPr>
          <w:rFonts w:ascii="Times New Roman" w:hAnsi="Times New Roman" w:cs="Times New Roman"/>
          <w:color w:val="222222"/>
          <w:sz w:val="24"/>
          <w:szCs w:val="24"/>
          <w:shd w:val="clear" w:color="auto" w:fill="FFFFFF"/>
        </w:rPr>
        <w:t xml:space="preserve"> </w:t>
      </w:r>
      <w:proofErr w:type="spellStart"/>
      <w:r w:rsidRPr="00305EA8">
        <w:rPr>
          <w:rFonts w:ascii="Times New Roman" w:hAnsi="Times New Roman" w:cs="Times New Roman"/>
          <w:color w:val="222222"/>
          <w:sz w:val="24"/>
          <w:szCs w:val="24"/>
          <w:shd w:val="clear" w:color="auto" w:fill="FFFFFF"/>
        </w:rPr>
        <w:t>cucumeris</w:t>
      </w:r>
      <w:proofErr w:type="spellEnd"/>
      <w:r w:rsidRPr="00305EA8">
        <w:rPr>
          <w:rFonts w:ascii="Times New Roman" w:hAnsi="Times New Roman" w:cs="Times New Roman"/>
          <w:color w:val="222222"/>
          <w:sz w:val="24"/>
          <w:szCs w:val="24"/>
          <w:shd w:val="clear" w:color="auto" w:fill="FFFFFF"/>
        </w:rPr>
        <w:t xml:space="preserve"> Dec 1. </w:t>
      </w:r>
      <w:r w:rsidRPr="00305EA8">
        <w:rPr>
          <w:rFonts w:ascii="Times New Roman" w:hAnsi="Times New Roman" w:cs="Times New Roman"/>
          <w:i/>
          <w:iCs/>
          <w:color w:val="222222"/>
          <w:sz w:val="24"/>
          <w:szCs w:val="24"/>
          <w:shd w:val="clear" w:color="auto" w:fill="FFFFFF"/>
        </w:rPr>
        <w:t>Applied Microbiology and Biotechnology</w:t>
      </w:r>
      <w:r w:rsidRPr="00305EA8">
        <w:rPr>
          <w:rFonts w:ascii="Times New Roman" w:hAnsi="Times New Roman" w:cs="Times New Roman"/>
          <w:color w:val="222222"/>
          <w:sz w:val="24"/>
          <w:szCs w:val="24"/>
          <w:shd w:val="clear" w:color="auto" w:fill="FFFFFF"/>
        </w:rPr>
        <w:t>, </w:t>
      </w:r>
      <w:r w:rsidRPr="00305EA8">
        <w:rPr>
          <w:rFonts w:ascii="Times New Roman" w:hAnsi="Times New Roman" w:cs="Times New Roman"/>
          <w:i/>
          <w:iCs/>
          <w:color w:val="222222"/>
          <w:sz w:val="24"/>
          <w:szCs w:val="24"/>
          <w:shd w:val="clear" w:color="auto" w:fill="FFFFFF"/>
        </w:rPr>
        <w:t>73</w:t>
      </w:r>
      <w:r w:rsidRPr="00305EA8">
        <w:rPr>
          <w:rFonts w:ascii="Times New Roman" w:hAnsi="Times New Roman" w:cs="Times New Roman"/>
          <w:color w:val="222222"/>
          <w:sz w:val="24"/>
          <w:szCs w:val="24"/>
          <w:shd w:val="clear" w:color="auto" w:fill="FFFFFF"/>
        </w:rPr>
        <w:t>, 862-871.</w:t>
      </w:r>
    </w:p>
    <w:p w14:paraId="65C7DD39" w14:textId="77777777" w:rsidR="00B302AF" w:rsidRPr="00305EA8" w:rsidRDefault="00B302AF" w:rsidP="00B302AF">
      <w:pPr>
        <w:spacing w:line="360" w:lineRule="auto"/>
        <w:jc w:val="both"/>
        <w:rPr>
          <w:rFonts w:ascii="Times New Roman" w:hAnsi="Times New Roman" w:cs="Times New Roman"/>
          <w:sz w:val="24"/>
          <w:szCs w:val="24"/>
          <w:shd w:val="clear" w:color="auto" w:fill="FFFFFF"/>
        </w:rPr>
      </w:pPr>
      <w:r w:rsidRPr="00305EA8">
        <w:rPr>
          <w:rFonts w:ascii="Times New Roman" w:hAnsi="Times New Roman" w:cs="Times New Roman"/>
          <w:sz w:val="24"/>
          <w:szCs w:val="24"/>
          <w:shd w:val="clear" w:color="auto" w:fill="FFFFFF"/>
        </w:rPr>
        <w:t>Suh, H. J., &amp; Lee, H. K. (2001). Characterization of a keratinolytic serine protease from Bacillus subtilis KS-1. </w:t>
      </w:r>
      <w:r w:rsidRPr="00305EA8">
        <w:rPr>
          <w:rFonts w:ascii="Times New Roman" w:hAnsi="Times New Roman" w:cs="Times New Roman"/>
          <w:i/>
          <w:iCs/>
          <w:sz w:val="24"/>
          <w:szCs w:val="24"/>
          <w:shd w:val="clear" w:color="auto" w:fill="FFFFFF"/>
        </w:rPr>
        <w:t>Journal of Protein Chemistry</w:t>
      </w:r>
      <w:r w:rsidRPr="00305EA8">
        <w:rPr>
          <w:rFonts w:ascii="Times New Roman" w:hAnsi="Times New Roman" w:cs="Times New Roman"/>
          <w:sz w:val="24"/>
          <w:szCs w:val="24"/>
          <w:shd w:val="clear" w:color="auto" w:fill="FFFFFF"/>
        </w:rPr>
        <w:t>, </w:t>
      </w:r>
      <w:r w:rsidRPr="00305EA8">
        <w:rPr>
          <w:rFonts w:ascii="Times New Roman" w:hAnsi="Times New Roman" w:cs="Times New Roman"/>
          <w:i/>
          <w:iCs/>
          <w:sz w:val="24"/>
          <w:szCs w:val="24"/>
          <w:shd w:val="clear" w:color="auto" w:fill="FFFFFF"/>
        </w:rPr>
        <w:t>20</w:t>
      </w:r>
      <w:r w:rsidRPr="00305EA8">
        <w:rPr>
          <w:rFonts w:ascii="Times New Roman" w:hAnsi="Times New Roman" w:cs="Times New Roman"/>
          <w:sz w:val="24"/>
          <w:szCs w:val="24"/>
          <w:shd w:val="clear" w:color="auto" w:fill="FFFFFF"/>
        </w:rPr>
        <w:t>(2), 165-169.</w:t>
      </w:r>
    </w:p>
    <w:p w14:paraId="3F7ECE4A" w14:textId="77777777" w:rsidR="00B302AF" w:rsidRPr="00305EA8" w:rsidRDefault="00B302AF" w:rsidP="00B302AF">
      <w:pPr>
        <w:spacing w:line="360" w:lineRule="auto"/>
        <w:jc w:val="both"/>
        <w:rPr>
          <w:rFonts w:ascii="Times New Roman" w:hAnsi="Times New Roman" w:cs="Times New Roman"/>
          <w:sz w:val="24"/>
          <w:szCs w:val="24"/>
          <w:shd w:val="clear" w:color="auto" w:fill="FFFFFF"/>
        </w:rPr>
      </w:pPr>
      <w:r w:rsidRPr="00305EA8">
        <w:rPr>
          <w:rFonts w:ascii="Times New Roman" w:hAnsi="Times New Roman" w:cs="Times New Roman"/>
          <w:sz w:val="24"/>
          <w:szCs w:val="24"/>
          <w:shd w:val="clear" w:color="auto" w:fill="FFFFFF"/>
        </w:rPr>
        <w:t xml:space="preserve">Sun, J., Zheng, M., Lu, Z., Lu, F., &amp; Zhang, C. (2017). Heterologous production of a temperature and pH-stable laccase from Bacillus </w:t>
      </w:r>
      <w:proofErr w:type="spellStart"/>
      <w:r w:rsidRPr="00305EA8">
        <w:rPr>
          <w:rFonts w:ascii="Times New Roman" w:hAnsi="Times New Roman" w:cs="Times New Roman"/>
          <w:sz w:val="24"/>
          <w:szCs w:val="24"/>
          <w:shd w:val="clear" w:color="auto" w:fill="FFFFFF"/>
        </w:rPr>
        <w:t>vallismortis</w:t>
      </w:r>
      <w:proofErr w:type="spellEnd"/>
      <w:r w:rsidRPr="00305EA8">
        <w:rPr>
          <w:rFonts w:ascii="Times New Roman" w:hAnsi="Times New Roman" w:cs="Times New Roman"/>
          <w:sz w:val="24"/>
          <w:szCs w:val="24"/>
          <w:shd w:val="clear" w:color="auto" w:fill="FFFFFF"/>
        </w:rPr>
        <w:t xml:space="preserve"> fmb-103 in Escherichia coli and its application. </w:t>
      </w:r>
      <w:r w:rsidRPr="00305EA8">
        <w:rPr>
          <w:rFonts w:ascii="Times New Roman" w:hAnsi="Times New Roman" w:cs="Times New Roman"/>
          <w:i/>
          <w:iCs/>
          <w:sz w:val="24"/>
          <w:szCs w:val="24"/>
          <w:shd w:val="clear" w:color="auto" w:fill="FFFFFF"/>
        </w:rPr>
        <w:t>Process Biochemistry</w:t>
      </w:r>
      <w:r w:rsidRPr="00305EA8">
        <w:rPr>
          <w:rFonts w:ascii="Times New Roman" w:hAnsi="Times New Roman" w:cs="Times New Roman"/>
          <w:sz w:val="24"/>
          <w:szCs w:val="24"/>
          <w:shd w:val="clear" w:color="auto" w:fill="FFFFFF"/>
        </w:rPr>
        <w:t>, </w:t>
      </w:r>
      <w:r w:rsidRPr="00305EA8">
        <w:rPr>
          <w:rFonts w:ascii="Times New Roman" w:hAnsi="Times New Roman" w:cs="Times New Roman"/>
          <w:i/>
          <w:iCs/>
          <w:sz w:val="24"/>
          <w:szCs w:val="24"/>
          <w:shd w:val="clear" w:color="auto" w:fill="FFFFFF"/>
        </w:rPr>
        <w:t>55</w:t>
      </w:r>
      <w:r w:rsidRPr="00305EA8">
        <w:rPr>
          <w:rFonts w:ascii="Times New Roman" w:hAnsi="Times New Roman" w:cs="Times New Roman"/>
          <w:sz w:val="24"/>
          <w:szCs w:val="24"/>
          <w:shd w:val="clear" w:color="auto" w:fill="FFFFFF"/>
        </w:rPr>
        <w:t>, 77-84.</w:t>
      </w:r>
    </w:p>
    <w:p w14:paraId="7EBCCD03" w14:textId="77777777" w:rsidR="00B302AF" w:rsidRPr="00305EA8" w:rsidRDefault="00B302AF" w:rsidP="00B302AF">
      <w:pPr>
        <w:spacing w:line="360" w:lineRule="auto"/>
        <w:jc w:val="both"/>
        <w:rPr>
          <w:rFonts w:ascii="Times New Roman" w:hAnsi="Times New Roman" w:cs="Times New Roman"/>
          <w:sz w:val="24"/>
          <w:szCs w:val="24"/>
          <w:shd w:val="clear" w:color="auto" w:fill="FFFFFF"/>
        </w:rPr>
      </w:pPr>
      <w:r w:rsidRPr="00305EA8">
        <w:rPr>
          <w:rFonts w:ascii="Times New Roman" w:hAnsi="Times New Roman" w:cs="Times New Roman"/>
          <w:sz w:val="24"/>
          <w:szCs w:val="24"/>
          <w:shd w:val="clear" w:color="auto" w:fill="FFFFFF"/>
        </w:rPr>
        <w:t>Sutherland, T., Russell, R., &amp; Selleck, M. (2002). Using enzymes to clean up pesticide residues. </w:t>
      </w:r>
      <w:r w:rsidRPr="00305EA8">
        <w:rPr>
          <w:rFonts w:ascii="Times New Roman" w:hAnsi="Times New Roman" w:cs="Times New Roman"/>
          <w:i/>
          <w:iCs/>
          <w:sz w:val="24"/>
          <w:szCs w:val="24"/>
          <w:shd w:val="clear" w:color="auto" w:fill="FFFFFF"/>
        </w:rPr>
        <w:t>Pesticide Outlook</w:t>
      </w:r>
      <w:r w:rsidRPr="00305EA8">
        <w:rPr>
          <w:rFonts w:ascii="Times New Roman" w:hAnsi="Times New Roman" w:cs="Times New Roman"/>
          <w:sz w:val="24"/>
          <w:szCs w:val="24"/>
          <w:shd w:val="clear" w:color="auto" w:fill="FFFFFF"/>
        </w:rPr>
        <w:t>, </w:t>
      </w:r>
      <w:r w:rsidRPr="00305EA8">
        <w:rPr>
          <w:rFonts w:ascii="Times New Roman" w:hAnsi="Times New Roman" w:cs="Times New Roman"/>
          <w:i/>
          <w:iCs/>
          <w:sz w:val="24"/>
          <w:szCs w:val="24"/>
          <w:shd w:val="clear" w:color="auto" w:fill="FFFFFF"/>
        </w:rPr>
        <w:t>13</w:t>
      </w:r>
      <w:r w:rsidRPr="00305EA8">
        <w:rPr>
          <w:rFonts w:ascii="Times New Roman" w:hAnsi="Times New Roman" w:cs="Times New Roman"/>
          <w:sz w:val="24"/>
          <w:szCs w:val="24"/>
          <w:shd w:val="clear" w:color="auto" w:fill="FFFFFF"/>
        </w:rPr>
        <w:t>(4), 149-151.</w:t>
      </w:r>
    </w:p>
    <w:p w14:paraId="2C11EE04" w14:textId="77777777" w:rsidR="00B302AF" w:rsidRPr="00305EA8" w:rsidRDefault="00B302AF" w:rsidP="00B302AF">
      <w:pPr>
        <w:spacing w:line="360" w:lineRule="auto"/>
        <w:jc w:val="both"/>
        <w:rPr>
          <w:rFonts w:ascii="Times New Roman" w:hAnsi="Times New Roman" w:cs="Times New Roman"/>
          <w:sz w:val="24"/>
          <w:szCs w:val="24"/>
          <w:shd w:val="clear" w:color="auto" w:fill="FFFFFF"/>
        </w:rPr>
      </w:pPr>
      <w:r w:rsidRPr="00305EA8">
        <w:rPr>
          <w:rFonts w:ascii="Times New Roman" w:hAnsi="Times New Roman" w:cs="Times New Roman"/>
          <w:sz w:val="24"/>
          <w:szCs w:val="24"/>
          <w:shd w:val="clear" w:color="auto" w:fill="FFFFFF"/>
        </w:rPr>
        <w:t xml:space="preserve">Tachibana, S., Kawai, F., &amp; Yasuda, M. (2002). Heterogeneity of dehydrogenases of Stenotrophomonas </w:t>
      </w:r>
      <w:proofErr w:type="spellStart"/>
      <w:r w:rsidRPr="00305EA8">
        <w:rPr>
          <w:rFonts w:ascii="Times New Roman" w:hAnsi="Times New Roman" w:cs="Times New Roman"/>
          <w:sz w:val="24"/>
          <w:szCs w:val="24"/>
          <w:shd w:val="clear" w:color="auto" w:fill="FFFFFF"/>
        </w:rPr>
        <w:t>maltophilia</w:t>
      </w:r>
      <w:proofErr w:type="spellEnd"/>
      <w:r w:rsidRPr="00305EA8">
        <w:rPr>
          <w:rFonts w:ascii="Times New Roman" w:hAnsi="Times New Roman" w:cs="Times New Roman"/>
          <w:sz w:val="24"/>
          <w:szCs w:val="24"/>
          <w:shd w:val="clear" w:color="auto" w:fill="FFFFFF"/>
        </w:rPr>
        <w:t xml:space="preserve"> showing dye-linked activity with polypropylene glycols. </w:t>
      </w:r>
      <w:r w:rsidRPr="00305EA8">
        <w:rPr>
          <w:rFonts w:ascii="Times New Roman" w:hAnsi="Times New Roman" w:cs="Times New Roman"/>
          <w:i/>
          <w:iCs/>
          <w:sz w:val="24"/>
          <w:szCs w:val="24"/>
          <w:shd w:val="clear" w:color="auto" w:fill="FFFFFF"/>
        </w:rPr>
        <w:t>Bioscience, biotechnology, and biochemistry</w:t>
      </w:r>
      <w:r w:rsidRPr="00305EA8">
        <w:rPr>
          <w:rFonts w:ascii="Times New Roman" w:hAnsi="Times New Roman" w:cs="Times New Roman"/>
          <w:sz w:val="24"/>
          <w:szCs w:val="24"/>
          <w:shd w:val="clear" w:color="auto" w:fill="FFFFFF"/>
        </w:rPr>
        <w:t>, </w:t>
      </w:r>
      <w:r w:rsidRPr="00305EA8">
        <w:rPr>
          <w:rFonts w:ascii="Times New Roman" w:hAnsi="Times New Roman" w:cs="Times New Roman"/>
          <w:i/>
          <w:iCs/>
          <w:sz w:val="24"/>
          <w:szCs w:val="24"/>
          <w:shd w:val="clear" w:color="auto" w:fill="FFFFFF"/>
        </w:rPr>
        <w:t>66</w:t>
      </w:r>
      <w:r w:rsidRPr="00305EA8">
        <w:rPr>
          <w:rFonts w:ascii="Times New Roman" w:hAnsi="Times New Roman" w:cs="Times New Roman"/>
          <w:sz w:val="24"/>
          <w:szCs w:val="24"/>
          <w:shd w:val="clear" w:color="auto" w:fill="FFFFFF"/>
        </w:rPr>
        <w:t>(4), 737-742.</w:t>
      </w:r>
    </w:p>
    <w:p w14:paraId="46E4E818" w14:textId="77777777" w:rsidR="00B302AF" w:rsidRPr="00305EA8" w:rsidRDefault="00B302AF" w:rsidP="00B302AF">
      <w:pPr>
        <w:spacing w:line="360" w:lineRule="auto"/>
        <w:jc w:val="both"/>
        <w:rPr>
          <w:rFonts w:ascii="Times New Roman" w:hAnsi="Times New Roman" w:cs="Times New Roman"/>
          <w:sz w:val="24"/>
          <w:szCs w:val="24"/>
        </w:rPr>
      </w:pPr>
      <w:proofErr w:type="spellStart"/>
      <w:r w:rsidRPr="00305EA8">
        <w:rPr>
          <w:rFonts w:ascii="Times New Roman" w:hAnsi="Times New Roman" w:cs="Times New Roman"/>
          <w:sz w:val="24"/>
          <w:szCs w:val="24"/>
        </w:rPr>
        <w:t>Takio</w:t>
      </w:r>
      <w:proofErr w:type="spellEnd"/>
      <w:r w:rsidRPr="00305EA8">
        <w:rPr>
          <w:rFonts w:ascii="Times New Roman" w:hAnsi="Times New Roman" w:cs="Times New Roman"/>
          <w:sz w:val="24"/>
          <w:szCs w:val="24"/>
        </w:rPr>
        <w:t xml:space="preserve">, N.; Yadav, M.; Yadav, H.S. (2021) Catalase-mediated remediation of environmental pollutants and potential application–A review. </w:t>
      </w:r>
      <w:proofErr w:type="spellStart"/>
      <w:r w:rsidRPr="00305EA8">
        <w:rPr>
          <w:rFonts w:ascii="Times New Roman" w:hAnsi="Times New Roman" w:cs="Times New Roman"/>
          <w:sz w:val="24"/>
          <w:szCs w:val="24"/>
        </w:rPr>
        <w:t>Biocatal</w:t>
      </w:r>
      <w:proofErr w:type="spellEnd"/>
      <w:r w:rsidRPr="00305EA8">
        <w:rPr>
          <w:rFonts w:ascii="Times New Roman" w:hAnsi="Times New Roman" w:cs="Times New Roman"/>
          <w:sz w:val="24"/>
          <w:szCs w:val="24"/>
        </w:rPr>
        <w:t>. Biotransformation, 39, 389–407.</w:t>
      </w:r>
    </w:p>
    <w:p w14:paraId="56A8B5FC" w14:textId="77777777" w:rsidR="00B302AF" w:rsidRPr="00305EA8" w:rsidRDefault="00B302AF" w:rsidP="00B302AF">
      <w:pPr>
        <w:spacing w:line="360" w:lineRule="auto"/>
        <w:jc w:val="both"/>
        <w:rPr>
          <w:rFonts w:ascii="Times New Roman" w:hAnsi="Times New Roman" w:cs="Times New Roman"/>
          <w:color w:val="222222"/>
          <w:sz w:val="24"/>
          <w:szCs w:val="24"/>
          <w:shd w:val="clear" w:color="auto" w:fill="FFFFFF"/>
        </w:rPr>
      </w:pPr>
      <w:r w:rsidRPr="00305EA8">
        <w:rPr>
          <w:rFonts w:ascii="Times New Roman" w:hAnsi="Times New Roman" w:cs="Times New Roman"/>
          <w:color w:val="222222"/>
          <w:sz w:val="24"/>
          <w:szCs w:val="24"/>
          <w:shd w:val="clear" w:color="auto" w:fill="FFFFFF"/>
        </w:rPr>
        <w:t xml:space="preserve">Tao, Y., Yang, L., Yin, L., Lai, C., Huang, C., Li, X., &amp; Yong, Q. (2020). Novel approach to produce biomass-derived oligosaccharides simultaneously by recombinant endoglucanase from Trichoderma </w:t>
      </w:r>
      <w:proofErr w:type="spellStart"/>
      <w:r w:rsidRPr="00305EA8">
        <w:rPr>
          <w:rFonts w:ascii="Times New Roman" w:hAnsi="Times New Roman" w:cs="Times New Roman"/>
          <w:color w:val="222222"/>
          <w:sz w:val="24"/>
          <w:szCs w:val="24"/>
          <w:shd w:val="clear" w:color="auto" w:fill="FFFFFF"/>
        </w:rPr>
        <w:t>reesei</w:t>
      </w:r>
      <w:proofErr w:type="spellEnd"/>
      <w:r w:rsidRPr="00305EA8">
        <w:rPr>
          <w:rFonts w:ascii="Times New Roman" w:hAnsi="Times New Roman" w:cs="Times New Roman"/>
          <w:color w:val="222222"/>
          <w:sz w:val="24"/>
          <w:szCs w:val="24"/>
          <w:shd w:val="clear" w:color="auto" w:fill="FFFFFF"/>
        </w:rPr>
        <w:t>. </w:t>
      </w:r>
      <w:r w:rsidRPr="00305EA8">
        <w:rPr>
          <w:rFonts w:ascii="Times New Roman" w:hAnsi="Times New Roman" w:cs="Times New Roman"/>
          <w:i/>
          <w:iCs/>
          <w:color w:val="222222"/>
          <w:sz w:val="24"/>
          <w:szCs w:val="24"/>
          <w:shd w:val="clear" w:color="auto" w:fill="FFFFFF"/>
        </w:rPr>
        <w:t>Enzyme and Microbial Technology</w:t>
      </w:r>
      <w:r w:rsidRPr="00305EA8">
        <w:rPr>
          <w:rFonts w:ascii="Times New Roman" w:hAnsi="Times New Roman" w:cs="Times New Roman"/>
          <w:color w:val="222222"/>
          <w:sz w:val="24"/>
          <w:szCs w:val="24"/>
          <w:shd w:val="clear" w:color="auto" w:fill="FFFFFF"/>
        </w:rPr>
        <w:t>, </w:t>
      </w:r>
      <w:r w:rsidRPr="00305EA8">
        <w:rPr>
          <w:rFonts w:ascii="Times New Roman" w:hAnsi="Times New Roman" w:cs="Times New Roman"/>
          <w:i/>
          <w:iCs/>
          <w:color w:val="222222"/>
          <w:sz w:val="24"/>
          <w:szCs w:val="24"/>
          <w:shd w:val="clear" w:color="auto" w:fill="FFFFFF"/>
        </w:rPr>
        <w:t>134</w:t>
      </w:r>
      <w:r w:rsidRPr="00305EA8">
        <w:rPr>
          <w:rFonts w:ascii="Times New Roman" w:hAnsi="Times New Roman" w:cs="Times New Roman"/>
          <w:color w:val="222222"/>
          <w:sz w:val="24"/>
          <w:szCs w:val="24"/>
          <w:shd w:val="clear" w:color="auto" w:fill="FFFFFF"/>
        </w:rPr>
        <w:t>, 109481.</w:t>
      </w:r>
    </w:p>
    <w:p w14:paraId="215A7983" w14:textId="77777777" w:rsidR="00B302AF" w:rsidRPr="00305EA8" w:rsidRDefault="00B302AF" w:rsidP="00B302AF">
      <w:pPr>
        <w:spacing w:line="360" w:lineRule="auto"/>
        <w:jc w:val="both"/>
        <w:rPr>
          <w:rFonts w:ascii="Times New Roman" w:hAnsi="Times New Roman" w:cs="Times New Roman"/>
          <w:color w:val="222222"/>
          <w:sz w:val="24"/>
          <w:szCs w:val="24"/>
          <w:shd w:val="clear" w:color="auto" w:fill="FFFFFF"/>
        </w:rPr>
      </w:pPr>
      <w:proofErr w:type="spellStart"/>
      <w:r w:rsidRPr="00305EA8">
        <w:rPr>
          <w:rFonts w:ascii="Times New Roman" w:hAnsi="Times New Roman" w:cs="Times New Roman"/>
          <w:color w:val="222222"/>
          <w:sz w:val="24"/>
          <w:szCs w:val="24"/>
          <w:shd w:val="clear" w:color="auto" w:fill="FFFFFF"/>
        </w:rPr>
        <w:t>Telke</w:t>
      </w:r>
      <w:proofErr w:type="spellEnd"/>
      <w:r w:rsidRPr="00305EA8">
        <w:rPr>
          <w:rFonts w:ascii="Times New Roman" w:hAnsi="Times New Roman" w:cs="Times New Roman"/>
          <w:color w:val="222222"/>
          <w:sz w:val="24"/>
          <w:szCs w:val="24"/>
          <w:shd w:val="clear" w:color="auto" w:fill="FFFFFF"/>
        </w:rPr>
        <w:t xml:space="preserve">, A. A., Joshi, S. M., Jadhav, S. U., </w:t>
      </w:r>
      <w:proofErr w:type="spellStart"/>
      <w:r w:rsidRPr="00305EA8">
        <w:rPr>
          <w:rFonts w:ascii="Times New Roman" w:hAnsi="Times New Roman" w:cs="Times New Roman"/>
          <w:color w:val="222222"/>
          <w:sz w:val="24"/>
          <w:szCs w:val="24"/>
          <w:shd w:val="clear" w:color="auto" w:fill="FFFFFF"/>
        </w:rPr>
        <w:t>Tamboli</w:t>
      </w:r>
      <w:proofErr w:type="spellEnd"/>
      <w:r w:rsidRPr="00305EA8">
        <w:rPr>
          <w:rFonts w:ascii="Times New Roman" w:hAnsi="Times New Roman" w:cs="Times New Roman"/>
          <w:color w:val="222222"/>
          <w:sz w:val="24"/>
          <w:szCs w:val="24"/>
          <w:shd w:val="clear" w:color="auto" w:fill="FFFFFF"/>
        </w:rPr>
        <w:t xml:space="preserve">, D. P., &amp; </w:t>
      </w:r>
      <w:proofErr w:type="spellStart"/>
      <w:r w:rsidRPr="00305EA8">
        <w:rPr>
          <w:rFonts w:ascii="Times New Roman" w:hAnsi="Times New Roman" w:cs="Times New Roman"/>
          <w:color w:val="222222"/>
          <w:sz w:val="24"/>
          <w:szCs w:val="24"/>
          <w:shd w:val="clear" w:color="auto" w:fill="FFFFFF"/>
        </w:rPr>
        <w:t>Govindwar</w:t>
      </w:r>
      <w:proofErr w:type="spellEnd"/>
      <w:r w:rsidRPr="00305EA8">
        <w:rPr>
          <w:rFonts w:ascii="Times New Roman" w:hAnsi="Times New Roman" w:cs="Times New Roman"/>
          <w:color w:val="222222"/>
          <w:sz w:val="24"/>
          <w:szCs w:val="24"/>
          <w:shd w:val="clear" w:color="auto" w:fill="FFFFFF"/>
        </w:rPr>
        <w:t>, S. P. (2010). Decolorization and detoxification of Congo red and textile industry effluent by an isolated bacterium Pseudomonas sp. SU-EBT. </w:t>
      </w:r>
      <w:r w:rsidRPr="00305EA8">
        <w:rPr>
          <w:rFonts w:ascii="Times New Roman" w:hAnsi="Times New Roman" w:cs="Times New Roman"/>
          <w:i/>
          <w:iCs/>
          <w:color w:val="222222"/>
          <w:sz w:val="24"/>
          <w:szCs w:val="24"/>
          <w:shd w:val="clear" w:color="auto" w:fill="FFFFFF"/>
        </w:rPr>
        <w:t>Biodegradation</w:t>
      </w:r>
      <w:r w:rsidRPr="00305EA8">
        <w:rPr>
          <w:rFonts w:ascii="Times New Roman" w:hAnsi="Times New Roman" w:cs="Times New Roman"/>
          <w:color w:val="222222"/>
          <w:sz w:val="24"/>
          <w:szCs w:val="24"/>
          <w:shd w:val="clear" w:color="auto" w:fill="FFFFFF"/>
        </w:rPr>
        <w:t>, </w:t>
      </w:r>
      <w:r w:rsidRPr="00305EA8">
        <w:rPr>
          <w:rFonts w:ascii="Times New Roman" w:hAnsi="Times New Roman" w:cs="Times New Roman"/>
          <w:i/>
          <w:iCs/>
          <w:color w:val="222222"/>
          <w:sz w:val="24"/>
          <w:szCs w:val="24"/>
          <w:shd w:val="clear" w:color="auto" w:fill="FFFFFF"/>
        </w:rPr>
        <w:t>21</w:t>
      </w:r>
      <w:r w:rsidRPr="00305EA8">
        <w:rPr>
          <w:rFonts w:ascii="Times New Roman" w:hAnsi="Times New Roman" w:cs="Times New Roman"/>
          <w:color w:val="222222"/>
          <w:sz w:val="24"/>
          <w:szCs w:val="24"/>
          <w:shd w:val="clear" w:color="auto" w:fill="FFFFFF"/>
        </w:rPr>
        <w:t>, 283-296.</w:t>
      </w:r>
    </w:p>
    <w:p w14:paraId="26F45ED3" w14:textId="77777777" w:rsidR="00B302AF" w:rsidRPr="00305EA8" w:rsidRDefault="00B302AF" w:rsidP="00B302AF">
      <w:pPr>
        <w:spacing w:line="360" w:lineRule="auto"/>
        <w:jc w:val="both"/>
        <w:rPr>
          <w:rFonts w:ascii="Times New Roman" w:hAnsi="Times New Roman" w:cs="Times New Roman"/>
          <w:sz w:val="24"/>
          <w:szCs w:val="24"/>
          <w:shd w:val="clear" w:color="auto" w:fill="FFFFFF"/>
        </w:rPr>
      </w:pPr>
      <w:r w:rsidRPr="00305EA8">
        <w:rPr>
          <w:rFonts w:ascii="Times New Roman" w:hAnsi="Times New Roman" w:cs="Times New Roman"/>
          <w:sz w:val="24"/>
          <w:szCs w:val="24"/>
          <w:shd w:val="clear" w:color="auto" w:fill="FFFFFF"/>
        </w:rPr>
        <w:t>Thakur, S. (2012). Lipases, its sources, properties and applications: a review. </w:t>
      </w:r>
      <w:r w:rsidRPr="00305EA8">
        <w:rPr>
          <w:rFonts w:ascii="Times New Roman" w:hAnsi="Times New Roman" w:cs="Times New Roman"/>
          <w:i/>
          <w:iCs/>
          <w:sz w:val="24"/>
          <w:szCs w:val="24"/>
          <w:shd w:val="clear" w:color="auto" w:fill="FFFFFF"/>
        </w:rPr>
        <w:t xml:space="preserve">Int J Sci </w:t>
      </w:r>
      <w:proofErr w:type="spellStart"/>
      <w:r w:rsidRPr="00305EA8">
        <w:rPr>
          <w:rFonts w:ascii="Times New Roman" w:hAnsi="Times New Roman" w:cs="Times New Roman"/>
          <w:i/>
          <w:iCs/>
          <w:sz w:val="24"/>
          <w:szCs w:val="24"/>
          <w:shd w:val="clear" w:color="auto" w:fill="FFFFFF"/>
        </w:rPr>
        <w:t>Eng</w:t>
      </w:r>
      <w:proofErr w:type="spellEnd"/>
      <w:r w:rsidRPr="00305EA8">
        <w:rPr>
          <w:rFonts w:ascii="Times New Roman" w:hAnsi="Times New Roman" w:cs="Times New Roman"/>
          <w:i/>
          <w:iCs/>
          <w:sz w:val="24"/>
          <w:szCs w:val="24"/>
          <w:shd w:val="clear" w:color="auto" w:fill="FFFFFF"/>
        </w:rPr>
        <w:t xml:space="preserve"> Res</w:t>
      </w:r>
      <w:r w:rsidRPr="00305EA8">
        <w:rPr>
          <w:rFonts w:ascii="Times New Roman" w:hAnsi="Times New Roman" w:cs="Times New Roman"/>
          <w:sz w:val="24"/>
          <w:szCs w:val="24"/>
          <w:shd w:val="clear" w:color="auto" w:fill="FFFFFF"/>
        </w:rPr>
        <w:t>, </w:t>
      </w:r>
      <w:r w:rsidRPr="00305EA8">
        <w:rPr>
          <w:rFonts w:ascii="Times New Roman" w:hAnsi="Times New Roman" w:cs="Times New Roman"/>
          <w:i/>
          <w:iCs/>
          <w:sz w:val="24"/>
          <w:szCs w:val="24"/>
          <w:shd w:val="clear" w:color="auto" w:fill="FFFFFF"/>
        </w:rPr>
        <w:t>3</w:t>
      </w:r>
      <w:r w:rsidRPr="00305EA8">
        <w:rPr>
          <w:rFonts w:ascii="Times New Roman" w:hAnsi="Times New Roman" w:cs="Times New Roman"/>
          <w:sz w:val="24"/>
          <w:szCs w:val="24"/>
          <w:shd w:val="clear" w:color="auto" w:fill="FFFFFF"/>
        </w:rPr>
        <w:t>(7), 1-29.</w:t>
      </w:r>
    </w:p>
    <w:p w14:paraId="3030D4F0" w14:textId="78E8FE67" w:rsidR="00B302AF" w:rsidRPr="00B302AF" w:rsidRDefault="00B302AF" w:rsidP="00B302AF">
      <w:pPr>
        <w:spacing w:line="360" w:lineRule="auto"/>
        <w:jc w:val="both"/>
        <w:rPr>
          <w:rFonts w:ascii="Times New Roman" w:hAnsi="Times New Roman" w:cs="Times New Roman"/>
          <w:color w:val="222222"/>
          <w:sz w:val="24"/>
          <w:szCs w:val="24"/>
          <w:shd w:val="clear" w:color="auto" w:fill="FFFFFF"/>
        </w:rPr>
      </w:pPr>
      <w:proofErr w:type="spellStart"/>
      <w:r w:rsidRPr="00305EA8">
        <w:rPr>
          <w:rFonts w:ascii="Times New Roman" w:hAnsi="Times New Roman" w:cs="Times New Roman"/>
          <w:color w:val="222222"/>
          <w:sz w:val="24"/>
          <w:szCs w:val="24"/>
          <w:shd w:val="clear" w:color="auto" w:fill="FFFFFF"/>
        </w:rPr>
        <w:lastRenderedPageBreak/>
        <w:t>Tilli</w:t>
      </w:r>
      <w:proofErr w:type="spellEnd"/>
      <w:r w:rsidRPr="00305EA8">
        <w:rPr>
          <w:rFonts w:ascii="Times New Roman" w:hAnsi="Times New Roman" w:cs="Times New Roman"/>
          <w:color w:val="222222"/>
          <w:sz w:val="24"/>
          <w:szCs w:val="24"/>
          <w:shd w:val="clear" w:color="auto" w:fill="FFFFFF"/>
        </w:rPr>
        <w:t xml:space="preserve">, S., </w:t>
      </w:r>
      <w:proofErr w:type="spellStart"/>
      <w:r w:rsidRPr="00305EA8">
        <w:rPr>
          <w:rFonts w:ascii="Times New Roman" w:hAnsi="Times New Roman" w:cs="Times New Roman"/>
          <w:color w:val="222222"/>
          <w:sz w:val="24"/>
          <w:szCs w:val="24"/>
          <w:shd w:val="clear" w:color="auto" w:fill="FFFFFF"/>
        </w:rPr>
        <w:t>Ciullini</w:t>
      </w:r>
      <w:proofErr w:type="spellEnd"/>
      <w:r w:rsidRPr="00305EA8">
        <w:rPr>
          <w:rFonts w:ascii="Times New Roman" w:hAnsi="Times New Roman" w:cs="Times New Roman"/>
          <w:color w:val="222222"/>
          <w:sz w:val="24"/>
          <w:szCs w:val="24"/>
          <w:shd w:val="clear" w:color="auto" w:fill="FFFFFF"/>
        </w:rPr>
        <w:t xml:space="preserve">, I., Scozzafava, A., &amp; Briganti, F. (2011). Differential decolorization of textile dyes in mixtures and the joint effect of laccase and cellobiose dehydrogenase activities present in extracellular extracts from </w:t>
      </w:r>
      <w:proofErr w:type="spellStart"/>
      <w:r w:rsidRPr="00305EA8">
        <w:rPr>
          <w:rFonts w:ascii="Times New Roman" w:hAnsi="Times New Roman" w:cs="Times New Roman"/>
          <w:color w:val="222222"/>
          <w:sz w:val="24"/>
          <w:szCs w:val="24"/>
          <w:shd w:val="clear" w:color="auto" w:fill="FFFFFF"/>
        </w:rPr>
        <w:t>Funalia</w:t>
      </w:r>
      <w:proofErr w:type="spellEnd"/>
      <w:r w:rsidRPr="00305EA8">
        <w:rPr>
          <w:rFonts w:ascii="Times New Roman" w:hAnsi="Times New Roman" w:cs="Times New Roman"/>
          <w:color w:val="222222"/>
          <w:sz w:val="24"/>
          <w:szCs w:val="24"/>
          <w:shd w:val="clear" w:color="auto" w:fill="FFFFFF"/>
        </w:rPr>
        <w:t xml:space="preserve"> </w:t>
      </w:r>
      <w:proofErr w:type="spellStart"/>
      <w:r w:rsidRPr="00305EA8">
        <w:rPr>
          <w:rFonts w:ascii="Times New Roman" w:hAnsi="Times New Roman" w:cs="Times New Roman"/>
          <w:color w:val="222222"/>
          <w:sz w:val="24"/>
          <w:szCs w:val="24"/>
          <w:shd w:val="clear" w:color="auto" w:fill="FFFFFF"/>
        </w:rPr>
        <w:t>trogii</w:t>
      </w:r>
      <w:proofErr w:type="spellEnd"/>
      <w:r w:rsidRPr="00305EA8">
        <w:rPr>
          <w:rFonts w:ascii="Times New Roman" w:hAnsi="Times New Roman" w:cs="Times New Roman"/>
          <w:color w:val="222222"/>
          <w:sz w:val="24"/>
          <w:szCs w:val="24"/>
          <w:shd w:val="clear" w:color="auto" w:fill="FFFFFF"/>
        </w:rPr>
        <w:t>. </w:t>
      </w:r>
      <w:r w:rsidRPr="00305EA8">
        <w:rPr>
          <w:rFonts w:ascii="Times New Roman" w:hAnsi="Times New Roman" w:cs="Times New Roman"/>
          <w:i/>
          <w:iCs/>
          <w:color w:val="222222"/>
          <w:sz w:val="24"/>
          <w:szCs w:val="24"/>
          <w:shd w:val="clear" w:color="auto" w:fill="FFFFFF"/>
        </w:rPr>
        <w:t>Enzyme and microbial technology</w:t>
      </w:r>
      <w:r w:rsidRPr="00305EA8">
        <w:rPr>
          <w:rFonts w:ascii="Times New Roman" w:hAnsi="Times New Roman" w:cs="Times New Roman"/>
          <w:color w:val="222222"/>
          <w:sz w:val="24"/>
          <w:szCs w:val="24"/>
          <w:shd w:val="clear" w:color="auto" w:fill="FFFFFF"/>
        </w:rPr>
        <w:t>, </w:t>
      </w:r>
      <w:r w:rsidRPr="00305EA8">
        <w:rPr>
          <w:rFonts w:ascii="Times New Roman" w:hAnsi="Times New Roman" w:cs="Times New Roman"/>
          <w:i/>
          <w:iCs/>
          <w:color w:val="222222"/>
          <w:sz w:val="24"/>
          <w:szCs w:val="24"/>
          <w:shd w:val="clear" w:color="auto" w:fill="FFFFFF"/>
        </w:rPr>
        <w:t>49</w:t>
      </w:r>
      <w:r w:rsidRPr="00305EA8">
        <w:rPr>
          <w:rFonts w:ascii="Times New Roman" w:hAnsi="Times New Roman" w:cs="Times New Roman"/>
          <w:color w:val="222222"/>
          <w:sz w:val="24"/>
          <w:szCs w:val="24"/>
          <w:shd w:val="clear" w:color="auto" w:fill="FFFFFF"/>
        </w:rPr>
        <w:t>(5), 465-471.</w:t>
      </w:r>
    </w:p>
    <w:p w14:paraId="5C65BE19" w14:textId="77777777" w:rsidR="00B302AF" w:rsidRPr="00305EA8" w:rsidRDefault="00B302AF" w:rsidP="00B302AF">
      <w:pPr>
        <w:spacing w:line="360" w:lineRule="auto"/>
        <w:jc w:val="both"/>
        <w:rPr>
          <w:rFonts w:ascii="Times New Roman" w:hAnsi="Times New Roman" w:cs="Times New Roman"/>
          <w:sz w:val="24"/>
          <w:szCs w:val="24"/>
          <w:shd w:val="clear" w:color="auto" w:fill="FFFFFF"/>
        </w:rPr>
      </w:pPr>
      <w:proofErr w:type="spellStart"/>
      <w:r w:rsidRPr="00305EA8">
        <w:rPr>
          <w:rFonts w:ascii="Times New Roman" w:hAnsi="Times New Roman" w:cs="Times New Roman"/>
          <w:sz w:val="24"/>
          <w:szCs w:val="24"/>
          <w:shd w:val="clear" w:color="auto" w:fill="FFFFFF"/>
        </w:rPr>
        <w:t>Tychanowicz</w:t>
      </w:r>
      <w:proofErr w:type="spellEnd"/>
      <w:r w:rsidRPr="00305EA8">
        <w:rPr>
          <w:rFonts w:ascii="Times New Roman" w:hAnsi="Times New Roman" w:cs="Times New Roman"/>
          <w:sz w:val="24"/>
          <w:szCs w:val="24"/>
          <w:shd w:val="clear" w:color="auto" w:fill="FFFFFF"/>
        </w:rPr>
        <w:t xml:space="preserve">, G. K., </w:t>
      </w:r>
      <w:proofErr w:type="spellStart"/>
      <w:r w:rsidRPr="00305EA8">
        <w:rPr>
          <w:rFonts w:ascii="Times New Roman" w:hAnsi="Times New Roman" w:cs="Times New Roman"/>
          <w:sz w:val="24"/>
          <w:szCs w:val="24"/>
          <w:shd w:val="clear" w:color="auto" w:fill="FFFFFF"/>
        </w:rPr>
        <w:t>Zilly</w:t>
      </w:r>
      <w:proofErr w:type="spellEnd"/>
      <w:r w:rsidRPr="00305EA8">
        <w:rPr>
          <w:rFonts w:ascii="Times New Roman" w:hAnsi="Times New Roman" w:cs="Times New Roman"/>
          <w:sz w:val="24"/>
          <w:szCs w:val="24"/>
          <w:shd w:val="clear" w:color="auto" w:fill="FFFFFF"/>
        </w:rPr>
        <w:t xml:space="preserve">, A., de Souza, C. G. M., &amp; Peralta, R. M. (2004). Decolourisation of industrial dyes by solid-state cultures of </w:t>
      </w:r>
      <w:proofErr w:type="spellStart"/>
      <w:r w:rsidRPr="00305EA8">
        <w:rPr>
          <w:rFonts w:ascii="Times New Roman" w:hAnsi="Times New Roman" w:cs="Times New Roman"/>
          <w:sz w:val="24"/>
          <w:szCs w:val="24"/>
          <w:shd w:val="clear" w:color="auto" w:fill="FFFFFF"/>
        </w:rPr>
        <w:t>Pleurotus</w:t>
      </w:r>
      <w:proofErr w:type="spellEnd"/>
      <w:r w:rsidRPr="00305EA8">
        <w:rPr>
          <w:rFonts w:ascii="Times New Roman" w:hAnsi="Times New Roman" w:cs="Times New Roman"/>
          <w:sz w:val="24"/>
          <w:szCs w:val="24"/>
          <w:shd w:val="clear" w:color="auto" w:fill="FFFFFF"/>
        </w:rPr>
        <w:t xml:space="preserve"> </w:t>
      </w:r>
      <w:proofErr w:type="spellStart"/>
      <w:r w:rsidRPr="00305EA8">
        <w:rPr>
          <w:rFonts w:ascii="Times New Roman" w:hAnsi="Times New Roman" w:cs="Times New Roman"/>
          <w:sz w:val="24"/>
          <w:szCs w:val="24"/>
          <w:shd w:val="clear" w:color="auto" w:fill="FFFFFF"/>
        </w:rPr>
        <w:t>pulmonarius</w:t>
      </w:r>
      <w:proofErr w:type="spellEnd"/>
      <w:r w:rsidRPr="00305EA8">
        <w:rPr>
          <w:rFonts w:ascii="Times New Roman" w:hAnsi="Times New Roman" w:cs="Times New Roman"/>
          <w:sz w:val="24"/>
          <w:szCs w:val="24"/>
          <w:shd w:val="clear" w:color="auto" w:fill="FFFFFF"/>
        </w:rPr>
        <w:t>. </w:t>
      </w:r>
      <w:r w:rsidRPr="00305EA8">
        <w:rPr>
          <w:rFonts w:ascii="Times New Roman" w:hAnsi="Times New Roman" w:cs="Times New Roman"/>
          <w:i/>
          <w:iCs/>
          <w:sz w:val="24"/>
          <w:szCs w:val="24"/>
          <w:shd w:val="clear" w:color="auto" w:fill="FFFFFF"/>
        </w:rPr>
        <w:t>Process Biochemistry</w:t>
      </w:r>
      <w:r w:rsidRPr="00305EA8">
        <w:rPr>
          <w:rFonts w:ascii="Times New Roman" w:hAnsi="Times New Roman" w:cs="Times New Roman"/>
          <w:sz w:val="24"/>
          <w:szCs w:val="24"/>
          <w:shd w:val="clear" w:color="auto" w:fill="FFFFFF"/>
        </w:rPr>
        <w:t>, </w:t>
      </w:r>
      <w:r w:rsidRPr="00305EA8">
        <w:rPr>
          <w:rFonts w:ascii="Times New Roman" w:hAnsi="Times New Roman" w:cs="Times New Roman"/>
          <w:i/>
          <w:iCs/>
          <w:sz w:val="24"/>
          <w:szCs w:val="24"/>
          <w:shd w:val="clear" w:color="auto" w:fill="FFFFFF"/>
        </w:rPr>
        <w:t>39</w:t>
      </w:r>
      <w:r w:rsidRPr="00305EA8">
        <w:rPr>
          <w:rFonts w:ascii="Times New Roman" w:hAnsi="Times New Roman" w:cs="Times New Roman"/>
          <w:sz w:val="24"/>
          <w:szCs w:val="24"/>
          <w:shd w:val="clear" w:color="auto" w:fill="FFFFFF"/>
        </w:rPr>
        <w:t>(7), 855-859.</w:t>
      </w:r>
    </w:p>
    <w:p w14:paraId="463AA6CA" w14:textId="77777777" w:rsidR="00B302AF" w:rsidRPr="00F300C6" w:rsidRDefault="00B302AF" w:rsidP="00B302AF">
      <w:pPr>
        <w:spacing w:line="360" w:lineRule="auto"/>
        <w:jc w:val="both"/>
        <w:rPr>
          <w:rFonts w:ascii="Times New Roman" w:hAnsi="Times New Roman" w:cs="Times New Roman"/>
          <w:sz w:val="24"/>
          <w:szCs w:val="24"/>
        </w:rPr>
      </w:pPr>
      <w:proofErr w:type="spellStart"/>
      <w:r w:rsidRPr="00305EA8">
        <w:rPr>
          <w:rFonts w:ascii="Times New Roman" w:hAnsi="Times New Roman" w:cs="Times New Roman"/>
          <w:sz w:val="24"/>
          <w:szCs w:val="24"/>
        </w:rPr>
        <w:t>Vaithyanathan</w:t>
      </w:r>
      <w:proofErr w:type="spellEnd"/>
      <w:r w:rsidRPr="00305EA8">
        <w:rPr>
          <w:rFonts w:ascii="Times New Roman" w:hAnsi="Times New Roman" w:cs="Times New Roman"/>
          <w:sz w:val="24"/>
          <w:szCs w:val="24"/>
        </w:rPr>
        <w:t>, V. K., Vaidyanathan, V. K., &amp; Cabana, H. (2022). Laccase-Driven Transformation of High Priority Pesticides Without Redox Mediators: Towards Bioremediation of Contaminated Wastewaters. Frontiers in Bioengineering and Biotechnology, 9, 1434.</w:t>
      </w:r>
    </w:p>
    <w:p w14:paraId="531D67D3" w14:textId="77777777" w:rsidR="00B302AF" w:rsidRPr="00305EA8" w:rsidRDefault="00B302AF" w:rsidP="00B302AF">
      <w:pPr>
        <w:autoSpaceDE w:val="0"/>
        <w:autoSpaceDN w:val="0"/>
        <w:adjustRightInd w:val="0"/>
        <w:spacing w:after="0" w:line="360" w:lineRule="auto"/>
        <w:jc w:val="both"/>
        <w:rPr>
          <w:rFonts w:ascii="Times New Roman" w:hAnsi="Times New Roman" w:cs="Times New Roman"/>
          <w:sz w:val="24"/>
          <w:szCs w:val="24"/>
        </w:rPr>
      </w:pPr>
      <w:r w:rsidRPr="00305EA8">
        <w:rPr>
          <w:rFonts w:ascii="Times New Roman" w:hAnsi="Times New Roman" w:cs="Times New Roman"/>
          <w:sz w:val="24"/>
          <w:szCs w:val="24"/>
        </w:rPr>
        <w:t xml:space="preserve">Verma, H. Singh, S. Anwar, A. Chattopadhyay, K.K. Tiwari, S. Kaur, G.S. </w:t>
      </w:r>
      <w:proofErr w:type="spellStart"/>
      <w:r w:rsidRPr="00305EA8">
        <w:rPr>
          <w:rFonts w:ascii="Times New Roman" w:hAnsi="Times New Roman" w:cs="Times New Roman"/>
          <w:sz w:val="24"/>
          <w:szCs w:val="24"/>
        </w:rPr>
        <w:t>Dhilon</w:t>
      </w:r>
      <w:proofErr w:type="spellEnd"/>
      <w:r w:rsidRPr="00305EA8">
        <w:rPr>
          <w:rFonts w:ascii="Times New Roman" w:hAnsi="Times New Roman" w:cs="Times New Roman"/>
          <w:sz w:val="24"/>
          <w:szCs w:val="24"/>
        </w:rPr>
        <w:t xml:space="preserve">,  (2016) , Microbial keratinases: industrial enzymes with waste management potential, Crit. Rev. </w:t>
      </w:r>
      <w:proofErr w:type="spellStart"/>
      <w:r w:rsidRPr="00305EA8">
        <w:rPr>
          <w:rFonts w:ascii="Times New Roman" w:hAnsi="Times New Roman" w:cs="Times New Roman"/>
          <w:sz w:val="24"/>
          <w:szCs w:val="24"/>
        </w:rPr>
        <w:t>Biotechnol</w:t>
      </w:r>
      <w:proofErr w:type="spellEnd"/>
      <w:r w:rsidRPr="00305EA8">
        <w:rPr>
          <w:rFonts w:ascii="Times New Roman" w:hAnsi="Times New Roman" w:cs="Times New Roman"/>
          <w:sz w:val="24"/>
          <w:szCs w:val="24"/>
        </w:rPr>
        <w:t>. ,13, 1–16.</w:t>
      </w:r>
    </w:p>
    <w:p w14:paraId="2A24FEB1" w14:textId="77777777" w:rsidR="00B302AF" w:rsidRPr="00F300C6" w:rsidRDefault="00B302AF" w:rsidP="00B302AF">
      <w:pPr>
        <w:autoSpaceDE w:val="0"/>
        <w:autoSpaceDN w:val="0"/>
        <w:adjustRightInd w:val="0"/>
        <w:spacing w:after="0" w:line="360" w:lineRule="auto"/>
        <w:ind w:left="300"/>
        <w:jc w:val="both"/>
        <w:rPr>
          <w:rFonts w:ascii="Times New Roman" w:hAnsi="Times New Roman" w:cs="Times New Roman"/>
          <w:sz w:val="24"/>
          <w:szCs w:val="24"/>
        </w:rPr>
      </w:pPr>
    </w:p>
    <w:p w14:paraId="684B9B7F" w14:textId="77777777" w:rsidR="00B302AF" w:rsidRPr="00305EA8" w:rsidRDefault="00B302AF" w:rsidP="00B302AF">
      <w:pPr>
        <w:spacing w:line="360" w:lineRule="auto"/>
        <w:jc w:val="both"/>
        <w:rPr>
          <w:rFonts w:ascii="Times New Roman" w:hAnsi="Times New Roman" w:cs="Times New Roman"/>
          <w:sz w:val="24"/>
          <w:szCs w:val="24"/>
          <w:shd w:val="clear" w:color="auto" w:fill="FFFFFF"/>
        </w:rPr>
      </w:pPr>
      <w:r w:rsidRPr="00305EA8">
        <w:rPr>
          <w:rFonts w:ascii="Times New Roman" w:hAnsi="Times New Roman" w:cs="Times New Roman"/>
          <w:sz w:val="24"/>
          <w:szCs w:val="24"/>
          <w:shd w:val="clear" w:color="auto" w:fill="FFFFFF"/>
        </w:rPr>
        <w:t>Verma, S., Saxena, J., Prasanna, R., Sharma, V., &amp; Nain, L. (2012). Medium optimization for a novel crude-oil degrading lipase from Pseudomonas aeruginosa SL-72 using statistical approaches for bioremediation of crude-oil. </w:t>
      </w:r>
      <w:proofErr w:type="spellStart"/>
      <w:r w:rsidRPr="00305EA8">
        <w:rPr>
          <w:rFonts w:ascii="Times New Roman" w:hAnsi="Times New Roman" w:cs="Times New Roman"/>
          <w:i/>
          <w:iCs/>
          <w:sz w:val="24"/>
          <w:szCs w:val="24"/>
          <w:shd w:val="clear" w:color="auto" w:fill="FFFFFF"/>
        </w:rPr>
        <w:t>Biocatalysis</w:t>
      </w:r>
      <w:proofErr w:type="spellEnd"/>
      <w:r w:rsidRPr="00305EA8">
        <w:rPr>
          <w:rFonts w:ascii="Times New Roman" w:hAnsi="Times New Roman" w:cs="Times New Roman"/>
          <w:i/>
          <w:iCs/>
          <w:sz w:val="24"/>
          <w:szCs w:val="24"/>
          <w:shd w:val="clear" w:color="auto" w:fill="FFFFFF"/>
        </w:rPr>
        <w:t xml:space="preserve"> and Agricultural Biotechnology</w:t>
      </w:r>
      <w:r w:rsidRPr="00305EA8">
        <w:rPr>
          <w:rFonts w:ascii="Times New Roman" w:hAnsi="Times New Roman" w:cs="Times New Roman"/>
          <w:sz w:val="24"/>
          <w:szCs w:val="24"/>
          <w:shd w:val="clear" w:color="auto" w:fill="FFFFFF"/>
        </w:rPr>
        <w:t>, </w:t>
      </w:r>
      <w:r w:rsidRPr="00305EA8">
        <w:rPr>
          <w:rFonts w:ascii="Times New Roman" w:hAnsi="Times New Roman" w:cs="Times New Roman"/>
          <w:i/>
          <w:iCs/>
          <w:sz w:val="24"/>
          <w:szCs w:val="24"/>
          <w:shd w:val="clear" w:color="auto" w:fill="FFFFFF"/>
        </w:rPr>
        <w:t>1</w:t>
      </w:r>
      <w:r w:rsidRPr="00305EA8">
        <w:rPr>
          <w:rFonts w:ascii="Times New Roman" w:hAnsi="Times New Roman" w:cs="Times New Roman"/>
          <w:sz w:val="24"/>
          <w:szCs w:val="24"/>
          <w:shd w:val="clear" w:color="auto" w:fill="FFFFFF"/>
        </w:rPr>
        <w:t>(4), 321-329.</w:t>
      </w:r>
    </w:p>
    <w:p w14:paraId="3799571D" w14:textId="77777777" w:rsidR="00B302AF" w:rsidRPr="00305EA8" w:rsidRDefault="00B302AF" w:rsidP="00B302AF">
      <w:pPr>
        <w:spacing w:line="360" w:lineRule="auto"/>
        <w:jc w:val="both"/>
        <w:rPr>
          <w:rFonts w:ascii="Times New Roman" w:hAnsi="Times New Roman" w:cs="Times New Roman"/>
          <w:sz w:val="24"/>
          <w:szCs w:val="24"/>
          <w:shd w:val="clear" w:color="auto" w:fill="FFFFFF"/>
        </w:rPr>
      </w:pPr>
      <w:r w:rsidRPr="00305EA8">
        <w:rPr>
          <w:rFonts w:ascii="Times New Roman" w:hAnsi="Times New Roman" w:cs="Times New Roman"/>
          <w:sz w:val="24"/>
          <w:szCs w:val="24"/>
          <w:shd w:val="clear" w:color="auto" w:fill="FFFFFF"/>
        </w:rPr>
        <w:t>Wang, L., Liu, T., Sun, H., &amp; Zhou, Q. (2018). Transesterification of para-hydroxybenzoic acid esters (parabens) in the activated sludge. </w:t>
      </w:r>
      <w:r w:rsidRPr="00305EA8">
        <w:rPr>
          <w:rFonts w:ascii="Times New Roman" w:hAnsi="Times New Roman" w:cs="Times New Roman"/>
          <w:i/>
          <w:iCs/>
          <w:sz w:val="24"/>
          <w:szCs w:val="24"/>
          <w:shd w:val="clear" w:color="auto" w:fill="FFFFFF"/>
        </w:rPr>
        <w:t>Journal of hazardous materials</w:t>
      </w:r>
      <w:r w:rsidRPr="00305EA8">
        <w:rPr>
          <w:rFonts w:ascii="Times New Roman" w:hAnsi="Times New Roman" w:cs="Times New Roman"/>
          <w:sz w:val="24"/>
          <w:szCs w:val="24"/>
          <w:shd w:val="clear" w:color="auto" w:fill="FFFFFF"/>
        </w:rPr>
        <w:t>, </w:t>
      </w:r>
      <w:r w:rsidRPr="00305EA8">
        <w:rPr>
          <w:rFonts w:ascii="Times New Roman" w:hAnsi="Times New Roman" w:cs="Times New Roman"/>
          <w:i/>
          <w:iCs/>
          <w:sz w:val="24"/>
          <w:szCs w:val="24"/>
          <w:shd w:val="clear" w:color="auto" w:fill="FFFFFF"/>
        </w:rPr>
        <w:t>354</w:t>
      </w:r>
      <w:r w:rsidRPr="00305EA8">
        <w:rPr>
          <w:rFonts w:ascii="Times New Roman" w:hAnsi="Times New Roman" w:cs="Times New Roman"/>
          <w:sz w:val="24"/>
          <w:szCs w:val="24"/>
          <w:shd w:val="clear" w:color="auto" w:fill="FFFFFF"/>
        </w:rPr>
        <w:t>, 145-152.</w:t>
      </w:r>
    </w:p>
    <w:p w14:paraId="10AFD6AB" w14:textId="77777777" w:rsidR="00B302AF" w:rsidRDefault="00B302AF" w:rsidP="00B302AF">
      <w:pPr>
        <w:spacing w:line="360" w:lineRule="auto"/>
        <w:jc w:val="both"/>
        <w:rPr>
          <w:rFonts w:ascii="Times New Roman" w:hAnsi="Times New Roman" w:cs="Times New Roman"/>
          <w:sz w:val="24"/>
          <w:szCs w:val="24"/>
          <w:shd w:val="clear" w:color="auto" w:fill="FFFFFF"/>
        </w:rPr>
      </w:pPr>
      <w:r w:rsidRPr="00305EA8">
        <w:rPr>
          <w:rFonts w:ascii="Times New Roman" w:hAnsi="Times New Roman" w:cs="Times New Roman"/>
          <w:sz w:val="24"/>
          <w:szCs w:val="24"/>
          <w:shd w:val="clear" w:color="auto" w:fill="FFFFFF"/>
        </w:rPr>
        <w:t xml:space="preserve">Wang, T. N., &amp; Zhao, M. (2017). A simple strategy for extracellular production of </w:t>
      </w:r>
      <w:proofErr w:type="spellStart"/>
      <w:r w:rsidRPr="00305EA8">
        <w:rPr>
          <w:rFonts w:ascii="Times New Roman" w:hAnsi="Times New Roman" w:cs="Times New Roman"/>
          <w:sz w:val="24"/>
          <w:szCs w:val="24"/>
          <w:shd w:val="clear" w:color="auto" w:fill="FFFFFF"/>
        </w:rPr>
        <w:t>CotA</w:t>
      </w:r>
      <w:proofErr w:type="spellEnd"/>
      <w:r w:rsidRPr="00305EA8">
        <w:rPr>
          <w:rFonts w:ascii="Times New Roman" w:hAnsi="Times New Roman" w:cs="Times New Roman"/>
          <w:sz w:val="24"/>
          <w:szCs w:val="24"/>
          <w:shd w:val="clear" w:color="auto" w:fill="FFFFFF"/>
        </w:rPr>
        <w:t xml:space="preserve"> laccase in Escherichia coli and decolorization of simulated textile effluent by recombinant laccase. </w:t>
      </w:r>
      <w:r w:rsidRPr="00305EA8">
        <w:rPr>
          <w:rFonts w:ascii="Times New Roman" w:hAnsi="Times New Roman" w:cs="Times New Roman"/>
          <w:i/>
          <w:iCs/>
          <w:sz w:val="24"/>
          <w:szCs w:val="24"/>
          <w:shd w:val="clear" w:color="auto" w:fill="FFFFFF"/>
        </w:rPr>
        <w:t>Applied microbiology and biotechnology</w:t>
      </w:r>
      <w:r w:rsidRPr="00305EA8">
        <w:rPr>
          <w:rFonts w:ascii="Times New Roman" w:hAnsi="Times New Roman" w:cs="Times New Roman"/>
          <w:sz w:val="24"/>
          <w:szCs w:val="24"/>
          <w:shd w:val="clear" w:color="auto" w:fill="FFFFFF"/>
        </w:rPr>
        <w:t>, </w:t>
      </w:r>
      <w:r w:rsidRPr="00305EA8">
        <w:rPr>
          <w:rFonts w:ascii="Times New Roman" w:hAnsi="Times New Roman" w:cs="Times New Roman"/>
          <w:i/>
          <w:iCs/>
          <w:sz w:val="24"/>
          <w:szCs w:val="24"/>
          <w:shd w:val="clear" w:color="auto" w:fill="FFFFFF"/>
        </w:rPr>
        <w:t>101</w:t>
      </w:r>
      <w:r w:rsidRPr="00305EA8">
        <w:rPr>
          <w:rFonts w:ascii="Times New Roman" w:hAnsi="Times New Roman" w:cs="Times New Roman"/>
          <w:sz w:val="24"/>
          <w:szCs w:val="24"/>
          <w:shd w:val="clear" w:color="auto" w:fill="FFFFFF"/>
        </w:rPr>
        <w:t>(2), 685-696.</w:t>
      </w:r>
    </w:p>
    <w:p w14:paraId="44CB1D83" w14:textId="77777777" w:rsidR="00B302AF" w:rsidRPr="00305EA8" w:rsidRDefault="00B302AF" w:rsidP="00B302AF">
      <w:pPr>
        <w:spacing w:line="360" w:lineRule="auto"/>
        <w:jc w:val="both"/>
        <w:rPr>
          <w:rFonts w:ascii="Times New Roman" w:hAnsi="Times New Roman" w:cs="Times New Roman"/>
          <w:color w:val="222222"/>
          <w:sz w:val="24"/>
          <w:szCs w:val="24"/>
          <w:shd w:val="clear" w:color="auto" w:fill="FFFFFF"/>
        </w:rPr>
      </w:pPr>
      <w:r w:rsidRPr="00305EA8">
        <w:rPr>
          <w:rFonts w:ascii="Times New Roman" w:hAnsi="Times New Roman" w:cs="Times New Roman"/>
          <w:color w:val="222222"/>
          <w:sz w:val="24"/>
          <w:szCs w:val="24"/>
          <w:shd w:val="clear" w:color="auto" w:fill="FFFFFF"/>
        </w:rPr>
        <w:t xml:space="preserve">Wingate, K. G., </w:t>
      </w:r>
      <w:proofErr w:type="spellStart"/>
      <w:r w:rsidRPr="00305EA8">
        <w:rPr>
          <w:rFonts w:ascii="Times New Roman" w:hAnsi="Times New Roman" w:cs="Times New Roman"/>
          <w:color w:val="222222"/>
          <w:sz w:val="24"/>
          <w:szCs w:val="24"/>
          <w:shd w:val="clear" w:color="auto" w:fill="FFFFFF"/>
        </w:rPr>
        <w:t>Stuthridge</w:t>
      </w:r>
      <w:proofErr w:type="spellEnd"/>
      <w:r w:rsidRPr="00305EA8">
        <w:rPr>
          <w:rFonts w:ascii="Times New Roman" w:hAnsi="Times New Roman" w:cs="Times New Roman"/>
          <w:color w:val="222222"/>
          <w:sz w:val="24"/>
          <w:szCs w:val="24"/>
          <w:shd w:val="clear" w:color="auto" w:fill="FFFFFF"/>
        </w:rPr>
        <w:t>, T., &amp; Mansfield, S. D. (2005). Colour remediation of pulp mill effluent using purified fungal cellobiose dehydrogenase: reaction optimisation and mechanism of degradation. </w:t>
      </w:r>
      <w:r w:rsidRPr="00305EA8">
        <w:rPr>
          <w:rFonts w:ascii="Times New Roman" w:hAnsi="Times New Roman" w:cs="Times New Roman"/>
          <w:i/>
          <w:iCs/>
          <w:color w:val="222222"/>
          <w:sz w:val="24"/>
          <w:szCs w:val="24"/>
          <w:shd w:val="clear" w:color="auto" w:fill="FFFFFF"/>
        </w:rPr>
        <w:t>Biotechnology and Bioengineering</w:t>
      </w:r>
      <w:r w:rsidRPr="00305EA8">
        <w:rPr>
          <w:rFonts w:ascii="Times New Roman" w:hAnsi="Times New Roman" w:cs="Times New Roman"/>
          <w:color w:val="222222"/>
          <w:sz w:val="24"/>
          <w:szCs w:val="24"/>
          <w:shd w:val="clear" w:color="auto" w:fill="FFFFFF"/>
        </w:rPr>
        <w:t>, </w:t>
      </w:r>
      <w:r w:rsidRPr="00305EA8">
        <w:rPr>
          <w:rFonts w:ascii="Times New Roman" w:hAnsi="Times New Roman" w:cs="Times New Roman"/>
          <w:i/>
          <w:iCs/>
          <w:color w:val="222222"/>
          <w:sz w:val="24"/>
          <w:szCs w:val="24"/>
          <w:shd w:val="clear" w:color="auto" w:fill="FFFFFF"/>
        </w:rPr>
        <w:t>90</w:t>
      </w:r>
      <w:r w:rsidRPr="00305EA8">
        <w:rPr>
          <w:rFonts w:ascii="Times New Roman" w:hAnsi="Times New Roman" w:cs="Times New Roman"/>
          <w:color w:val="222222"/>
          <w:sz w:val="24"/>
          <w:szCs w:val="24"/>
          <w:shd w:val="clear" w:color="auto" w:fill="FFFFFF"/>
        </w:rPr>
        <w:t>(1), 95-106.</w:t>
      </w:r>
    </w:p>
    <w:p w14:paraId="3F37F7B1" w14:textId="77777777" w:rsidR="00B302AF" w:rsidRDefault="00B302AF" w:rsidP="00B302AF">
      <w:pPr>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r w:rsidRPr="00305EA8">
        <w:rPr>
          <w:rFonts w:ascii="Times New Roman" w:hAnsi="Times New Roman" w:cs="Times New Roman"/>
          <w:color w:val="222222"/>
          <w:sz w:val="24"/>
          <w:szCs w:val="24"/>
          <w:shd w:val="clear" w:color="auto" w:fill="FFFFFF"/>
        </w:rPr>
        <w:t xml:space="preserve">Yadav, P. S., Shruthi, K., Prasad, B. S., &amp; Chandra, M. S. (2016). Enhanced production of β-glucosidase by new strain Aspergillus </w:t>
      </w:r>
      <w:proofErr w:type="spellStart"/>
      <w:r w:rsidRPr="00305EA8">
        <w:rPr>
          <w:rFonts w:ascii="Times New Roman" w:hAnsi="Times New Roman" w:cs="Times New Roman"/>
          <w:color w:val="222222"/>
          <w:sz w:val="24"/>
          <w:szCs w:val="24"/>
          <w:shd w:val="clear" w:color="auto" w:fill="FFFFFF"/>
        </w:rPr>
        <w:t>protuberus</w:t>
      </w:r>
      <w:proofErr w:type="spellEnd"/>
      <w:r w:rsidRPr="00305EA8">
        <w:rPr>
          <w:rFonts w:ascii="Times New Roman" w:hAnsi="Times New Roman" w:cs="Times New Roman"/>
          <w:color w:val="222222"/>
          <w:sz w:val="24"/>
          <w:szCs w:val="24"/>
          <w:shd w:val="clear" w:color="auto" w:fill="FFFFFF"/>
        </w:rPr>
        <w:t xml:space="preserve"> on solid state fermentation in rice husk. </w:t>
      </w:r>
      <w:r w:rsidRPr="00305EA8">
        <w:rPr>
          <w:rFonts w:ascii="Times New Roman" w:hAnsi="Times New Roman" w:cs="Times New Roman"/>
          <w:i/>
          <w:iCs/>
          <w:color w:val="222222"/>
          <w:sz w:val="24"/>
          <w:szCs w:val="24"/>
          <w:shd w:val="clear" w:color="auto" w:fill="FFFFFF"/>
        </w:rPr>
        <w:t xml:space="preserve">Int J </w:t>
      </w:r>
      <w:proofErr w:type="spellStart"/>
      <w:r w:rsidRPr="00305EA8">
        <w:rPr>
          <w:rFonts w:ascii="Times New Roman" w:hAnsi="Times New Roman" w:cs="Times New Roman"/>
          <w:i/>
          <w:iCs/>
          <w:color w:val="222222"/>
          <w:sz w:val="24"/>
          <w:szCs w:val="24"/>
          <w:shd w:val="clear" w:color="auto" w:fill="FFFFFF"/>
        </w:rPr>
        <w:t>Curr</w:t>
      </w:r>
      <w:proofErr w:type="spellEnd"/>
      <w:r w:rsidRPr="00305EA8">
        <w:rPr>
          <w:rFonts w:ascii="Times New Roman" w:hAnsi="Times New Roman" w:cs="Times New Roman"/>
          <w:i/>
          <w:iCs/>
          <w:color w:val="222222"/>
          <w:sz w:val="24"/>
          <w:szCs w:val="24"/>
          <w:shd w:val="clear" w:color="auto" w:fill="FFFFFF"/>
        </w:rPr>
        <w:t xml:space="preserve"> </w:t>
      </w:r>
      <w:proofErr w:type="spellStart"/>
      <w:r w:rsidRPr="00305EA8">
        <w:rPr>
          <w:rFonts w:ascii="Times New Roman" w:hAnsi="Times New Roman" w:cs="Times New Roman"/>
          <w:i/>
          <w:iCs/>
          <w:color w:val="222222"/>
          <w:sz w:val="24"/>
          <w:szCs w:val="24"/>
          <w:shd w:val="clear" w:color="auto" w:fill="FFFFFF"/>
        </w:rPr>
        <w:t>Microbiol</w:t>
      </w:r>
      <w:proofErr w:type="spellEnd"/>
      <w:r w:rsidRPr="00305EA8">
        <w:rPr>
          <w:rFonts w:ascii="Times New Roman" w:hAnsi="Times New Roman" w:cs="Times New Roman"/>
          <w:i/>
          <w:iCs/>
          <w:color w:val="222222"/>
          <w:sz w:val="24"/>
          <w:szCs w:val="24"/>
          <w:shd w:val="clear" w:color="auto" w:fill="FFFFFF"/>
        </w:rPr>
        <w:t xml:space="preserve"> App Sci</w:t>
      </w:r>
      <w:r w:rsidRPr="00305EA8">
        <w:rPr>
          <w:rFonts w:ascii="Times New Roman" w:hAnsi="Times New Roman" w:cs="Times New Roman"/>
          <w:color w:val="222222"/>
          <w:sz w:val="24"/>
          <w:szCs w:val="24"/>
          <w:shd w:val="clear" w:color="auto" w:fill="FFFFFF"/>
        </w:rPr>
        <w:t>, </w:t>
      </w:r>
      <w:r w:rsidRPr="00305EA8">
        <w:rPr>
          <w:rFonts w:ascii="Times New Roman" w:hAnsi="Times New Roman" w:cs="Times New Roman"/>
          <w:i/>
          <w:iCs/>
          <w:color w:val="222222"/>
          <w:sz w:val="24"/>
          <w:szCs w:val="24"/>
          <w:shd w:val="clear" w:color="auto" w:fill="FFFFFF"/>
        </w:rPr>
        <w:t>5</w:t>
      </w:r>
      <w:r w:rsidRPr="00305EA8">
        <w:rPr>
          <w:rFonts w:ascii="Times New Roman" w:hAnsi="Times New Roman" w:cs="Times New Roman"/>
          <w:color w:val="222222"/>
          <w:sz w:val="24"/>
          <w:szCs w:val="24"/>
          <w:shd w:val="clear" w:color="auto" w:fill="FFFFFF"/>
        </w:rPr>
        <w:t>(12), 551-564.</w:t>
      </w:r>
    </w:p>
    <w:p w14:paraId="6126179E" w14:textId="77777777" w:rsidR="00B302AF" w:rsidRPr="00F300C6" w:rsidRDefault="00B302AF" w:rsidP="00B302AF">
      <w:pPr>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p>
    <w:p w14:paraId="0D64EBD5" w14:textId="77777777" w:rsidR="00B302AF" w:rsidRPr="00305EA8" w:rsidRDefault="00B302AF" w:rsidP="00B302AF">
      <w:pPr>
        <w:autoSpaceDE w:val="0"/>
        <w:autoSpaceDN w:val="0"/>
        <w:adjustRightInd w:val="0"/>
        <w:spacing w:after="0" w:line="360" w:lineRule="auto"/>
        <w:jc w:val="both"/>
        <w:rPr>
          <w:rFonts w:ascii="Times New Roman" w:hAnsi="Times New Roman" w:cs="Times New Roman"/>
          <w:sz w:val="24"/>
          <w:szCs w:val="24"/>
          <w14:ligatures w14:val="standardContextual"/>
        </w:rPr>
      </w:pPr>
      <w:r w:rsidRPr="00305EA8">
        <w:rPr>
          <w:rFonts w:ascii="Times New Roman" w:hAnsi="Times New Roman" w:cs="Times New Roman"/>
          <w:sz w:val="24"/>
          <w:szCs w:val="24"/>
          <w14:ligatures w14:val="standardContextual"/>
        </w:rPr>
        <w:lastRenderedPageBreak/>
        <w:t xml:space="preserve">Yang, M. Yang, K. </w:t>
      </w:r>
      <w:proofErr w:type="spellStart"/>
      <w:r w:rsidRPr="00305EA8">
        <w:rPr>
          <w:rFonts w:ascii="Times New Roman" w:hAnsi="Times New Roman" w:cs="Times New Roman"/>
          <w:sz w:val="24"/>
          <w:szCs w:val="24"/>
          <w14:ligatures w14:val="standardContextual"/>
        </w:rPr>
        <w:t>Pritsch</w:t>
      </w:r>
      <w:proofErr w:type="spellEnd"/>
      <w:r w:rsidRPr="00305EA8">
        <w:rPr>
          <w:rFonts w:ascii="Times New Roman" w:hAnsi="Times New Roman" w:cs="Times New Roman"/>
          <w:sz w:val="24"/>
          <w:szCs w:val="24"/>
          <w14:ligatures w14:val="standardContextual"/>
        </w:rPr>
        <w:t xml:space="preserve">, A. </w:t>
      </w:r>
      <w:proofErr w:type="spellStart"/>
      <w:r w:rsidRPr="00305EA8">
        <w:rPr>
          <w:rFonts w:ascii="Times New Roman" w:hAnsi="Times New Roman" w:cs="Times New Roman"/>
          <w:sz w:val="24"/>
          <w:szCs w:val="24"/>
          <w14:ligatures w14:val="standardContextual"/>
        </w:rPr>
        <w:t>Yediler</w:t>
      </w:r>
      <w:proofErr w:type="spellEnd"/>
      <w:r w:rsidRPr="00305EA8">
        <w:rPr>
          <w:rFonts w:ascii="Times New Roman" w:hAnsi="Times New Roman" w:cs="Times New Roman"/>
          <w:sz w:val="24"/>
          <w:szCs w:val="24"/>
          <w14:ligatures w14:val="standardContextual"/>
        </w:rPr>
        <w:t xml:space="preserve">, A. </w:t>
      </w:r>
      <w:proofErr w:type="spellStart"/>
      <w:r w:rsidRPr="00305EA8">
        <w:rPr>
          <w:rFonts w:ascii="Times New Roman" w:hAnsi="Times New Roman" w:cs="Times New Roman"/>
          <w:sz w:val="24"/>
          <w:szCs w:val="24"/>
          <w14:ligatures w14:val="standardContextual"/>
        </w:rPr>
        <w:t>Hagn</w:t>
      </w:r>
      <w:proofErr w:type="spellEnd"/>
      <w:r w:rsidRPr="00305EA8">
        <w:rPr>
          <w:rFonts w:ascii="Times New Roman" w:hAnsi="Times New Roman" w:cs="Times New Roman"/>
          <w:sz w:val="24"/>
          <w:szCs w:val="24"/>
          <w14:ligatures w14:val="standardContextual"/>
        </w:rPr>
        <w:t xml:space="preserve">, M. </w:t>
      </w:r>
      <w:proofErr w:type="spellStart"/>
      <w:r w:rsidRPr="00305EA8">
        <w:rPr>
          <w:rFonts w:ascii="Times New Roman" w:hAnsi="Times New Roman" w:cs="Times New Roman"/>
          <w:sz w:val="24"/>
          <w:szCs w:val="24"/>
          <w14:ligatures w14:val="standardContextual"/>
        </w:rPr>
        <w:t>Achloter</w:t>
      </w:r>
      <w:proofErr w:type="spellEnd"/>
      <w:r w:rsidRPr="00305EA8">
        <w:rPr>
          <w:rFonts w:ascii="Times New Roman" w:hAnsi="Times New Roman" w:cs="Times New Roman"/>
          <w:sz w:val="24"/>
          <w:szCs w:val="24"/>
          <w14:ligatures w14:val="standardContextual"/>
        </w:rPr>
        <w:t xml:space="preserve">, A. </w:t>
      </w:r>
      <w:proofErr w:type="spellStart"/>
      <w:r w:rsidRPr="00305EA8">
        <w:rPr>
          <w:rFonts w:ascii="Times New Roman" w:hAnsi="Times New Roman" w:cs="Times New Roman"/>
          <w:sz w:val="24"/>
          <w:szCs w:val="24"/>
          <w14:ligatures w14:val="standardContextual"/>
        </w:rPr>
        <w:t>Kettrup</w:t>
      </w:r>
      <w:proofErr w:type="spellEnd"/>
      <w:r w:rsidRPr="00305EA8">
        <w:rPr>
          <w:rFonts w:ascii="Times New Roman" w:hAnsi="Times New Roman" w:cs="Times New Roman"/>
          <w:sz w:val="24"/>
          <w:szCs w:val="24"/>
          <w14:ligatures w14:val="standardContextual"/>
        </w:rPr>
        <w:t xml:space="preserve">, (2003).  Decolorization of synthetic dyes and production of manganese-dependent peroxidase by new fungal isolates, </w:t>
      </w:r>
      <w:proofErr w:type="spellStart"/>
      <w:r w:rsidRPr="00305EA8">
        <w:rPr>
          <w:rFonts w:ascii="Times New Roman" w:hAnsi="Times New Roman" w:cs="Times New Roman"/>
          <w:sz w:val="24"/>
          <w:szCs w:val="24"/>
          <w14:ligatures w14:val="standardContextual"/>
        </w:rPr>
        <w:t>Biotechnol</w:t>
      </w:r>
      <w:proofErr w:type="spellEnd"/>
      <w:r w:rsidRPr="00305EA8">
        <w:rPr>
          <w:rFonts w:ascii="Times New Roman" w:hAnsi="Times New Roman" w:cs="Times New Roman"/>
          <w:sz w:val="24"/>
          <w:szCs w:val="24"/>
          <w14:ligatures w14:val="standardContextual"/>
        </w:rPr>
        <w:t>. Lett. 25, 709–713.</w:t>
      </w:r>
    </w:p>
    <w:p w14:paraId="73B7FF47" w14:textId="77777777" w:rsidR="00B302AF" w:rsidRPr="00F300C6" w:rsidRDefault="00B302AF" w:rsidP="00B302AF">
      <w:pPr>
        <w:autoSpaceDE w:val="0"/>
        <w:autoSpaceDN w:val="0"/>
        <w:adjustRightInd w:val="0"/>
        <w:spacing w:after="0" w:line="360" w:lineRule="auto"/>
        <w:ind w:left="-60"/>
        <w:jc w:val="both"/>
        <w:rPr>
          <w:rFonts w:ascii="Times New Roman" w:hAnsi="Times New Roman" w:cs="Times New Roman"/>
          <w:sz w:val="24"/>
          <w:szCs w:val="24"/>
          <w14:ligatures w14:val="standardContextual"/>
        </w:rPr>
      </w:pPr>
    </w:p>
    <w:p w14:paraId="74C929C5" w14:textId="77777777" w:rsidR="00B302AF" w:rsidRPr="00305EA8" w:rsidRDefault="00B302AF" w:rsidP="00B302AF">
      <w:pPr>
        <w:spacing w:line="360" w:lineRule="auto"/>
        <w:jc w:val="both"/>
        <w:rPr>
          <w:rFonts w:ascii="Times New Roman" w:hAnsi="Times New Roman" w:cs="Times New Roman"/>
          <w:sz w:val="24"/>
          <w:szCs w:val="24"/>
          <w:shd w:val="clear" w:color="auto" w:fill="FFFFFF"/>
        </w:rPr>
      </w:pPr>
      <w:proofErr w:type="spellStart"/>
      <w:r w:rsidRPr="00305EA8">
        <w:rPr>
          <w:rFonts w:ascii="Times New Roman" w:hAnsi="Times New Roman" w:cs="Times New Roman"/>
          <w:sz w:val="24"/>
          <w:szCs w:val="24"/>
          <w:shd w:val="clear" w:color="auto" w:fill="FFFFFF"/>
        </w:rPr>
        <w:t>Yanmış</w:t>
      </w:r>
      <w:proofErr w:type="spellEnd"/>
      <w:r w:rsidRPr="00305EA8">
        <w:rPr>
          <w:rFonts w:ascii="Times New Roman" w:hAnsi="Times New Roman" w:cs="Times New Roman"/>
          <w:sz w:val="24"/>
          <w:szCs w:val="24"/>
          <w:shd w:val="clear" w:color="auto" w:fill="FFFFFF"/>
        </w:rPr>
        <w:t xml:space="preserve">, D., </w:t>
      </w:r>
      <w:proofErr w:type="spellStart"/>
      <w:r w:rsidRPr="00305EA8">
        <w:rPr>
          <w:rFonts w:ascii="Times New Roman" w:hAnsi="Times New Roman" w:cs="Times New Roman"/>
          <w:sz w:val="24"/>
          <w:szCs w:val="24"/>
          <w:shd w:val="clear" w:color="auto" w:fill="FFFFFF"/>
        </w:rPr>
        <w:t>Adıgüzel</w:t>
      </w:r>
      <w:proofErr w:type="spellEnd"/>
      <w:r w:rsidRPr="00305EA8">
        <w:rPr>
          <w:rFonts w:ascii="Times New Roman" w:hAnsi="Times New Roman" w:cs="Times New Roman"/>
          <w:sz w:val="24"/>
          <w:szCs w:val="24"/>
          <w:shd w:val="clear" w:color="auto" w:fill="FFFFFF"/>
        </w:rPr>
        <w:t xml:space="preserve">, A., </w:t>
      </w:r>
      <w:proofErr w:type="spellStart"/>
      <w:r w:rsidRPr="00305EA8">
        <w:rPr>
          <w:rFonts w:ascii="Times New Roman" w:hAnsi="Times New Roman" w:cs="Times New Roman"/>
          <w:sz w:val="24"/>
          <w:szCs w:val="24"/>
          <w:shd w:val="clear" w:color="auto" w:fill="FFFFFF"/>
        </w:rPr>
        <w:t>Nadaroğlu</w:t>
      </w:r>
      <w:proofErr w:type="spellEnd"/>
      <w:r w:rsidRPr="00305EA8">
        <w:rPr>
          <w:rFonts w:ascii="Times New Roman" w:hAnsi="Times New Roman" w:cs="Times New Roman"/>
          <w:sz w:val="24"/>
          <w:szCs w:val="24"/>
          <w:shd w:val="clear" w:color="auto" w:fill="FFFFFF"/>
        </w:rPr>
        <w:t xml:space="preserve">, H., </w:t>
      </w:r>
      <w:proofErr w:type="spellStart"/>
      <w:r w:rsidRPr="00305EA8">
        <w:rPr>
          <w:rFonts w:ascii="Times New Roman" w:hAnsi="Times New Roman" w:cs="Times New Roman"/>
          <w:sz w:val="24"/>
          <w:szCs w:val="24"/>
          <w:shd w:val="clear" w:color="auto" w:fill="FFFFFF"/>
        </w:rPr>
        <w:t>Güllüce</w:t>
      </w:r>
      <w:proofErr w:type="spellEnd"/>
      <w:r w:rsidRPr="00305EA8">
        <w:rPr>
          <w:rFonts w:ascii="Times New Roman" w:hAnsi="Times New Roman" w:cs="Times New Roman"/>
          <w:sz w:val="24"/>
          <w:szCs w:val="24"/>
          <w:shd w:val="clear" w:color="auto" w:fill="FFFFFF"/>
        </w:rPr>
        <w:t xml:space="preserve">, M., &amp; Demir, N. (2016). Purification and characterization of laccase from thermophilic </w:t>
      </w:r>
      <w:proofErr w:type="spellStart"/>
      <w:r w:rsidRPr="00305EA8">
        <w:rPr>
          <w:rFonts w:ascii="Times New Roman" w:hAnsi="Times New Roman" w:cs="Times New Roman"/>
          <w:sz w:val="24"/>
          <w:szCs w:val="24"/>
          <w:shd w:val="clear" w:color="auto" w:fill="FFFFFF"/>
        </w:rPr>
        <w:t>Anoxybacillus</w:t>
      </w:r>
      <w:proofErr w:type="spellEnd"/>
      <w:r w:rsidRPr="00305EA8">
        <w:rPr>
          <w:rFonts w:ascii="Times New Roman" w:hAnsi="Times New Roman" w:cs="Times New Roman"/>
          <w:sz w:val="24"/>
          <w:szCs w:val="24"/>
          <w:shd w:val="clear" w:color="auto" w:fill="FFFFFF"/>
        </w:rPr>
        <w:t xml:space="preserve"> </w:t>
      </w:r>
      <w:proofErr w:type="spellStart"/>
      <w:r w:rsidRPr="00305EA8">
        <w:rPr>
          <w:rFonts w:ascii="Times New Roman" w:hAnsi="Times New Roman" w:cs="Times New Roman"/>
          <w:sz w:val="24"/>
          <w:szCs w:val="24"/>
          <w:shd w:val="clear" w:color="auto" w:fill="FFFFFF"/>
        </w:rPr>
        <w:t>gonensis</w:t>
      </w:r>
      <w:proofErr w:type="spellEnd"/>
      <w:r w:rsidRPr="00305EA8">
        <w:rPr>
          <w:rFonts w:ascii="Times New Roman" w:hAnsi="Times New Roman" w:cs="Times New Roman"/>
          <w:sz w:val="24"/>
          <w:szCs w:val="24"/>
          <w:shd w:val="clear" w:color="auto" w:fill="FFFFFF"/>
        </w:rPr>
        <w:t xml:space="preserve"> P39 and its application of removal textile dyes.</w:t>
      </w:r>
    </w:p>
    <w:p w14:paraId="645468D2" w14:textId="77777777" w:rsidR="00B302AF" w:rsidRPr="00305EA8" w:rsidRDefault="00B302AF" w:rsidP="00B302AF">
      <w:pPr>
        <w:spacing w:line="360" w:lineRule="auto"/>
        <w:jc w:val="both"/>
        <w:rPr>
          <w:rFonts w:ascii="Times New Roman" w:hAnsi="Times New Roman" w:cs="Times New Roman"/>
          <w:sz w:val="24"/>
          <w:szCs w:val="24"/>
          <w:shd w:val="clear" w:color="auto" w:fill="FFFFFF"/>
        </w:rPr>
      </w:pPr>
      <w:r w:rsidRPr="00305EA8">
        <w:rPr>
          <w:rFonts w:ascii="Times New Roman" w:hAnsi="Times New Roman" w:cs="Times New Roman"/>
          <w:sz w:val="24"/>
          <w:szCs w:val="24"/>
          <w:shd w:val="clear" w:color="auto" w:fill="FFFFFF"/>
        </w:rPr>
        <w:t xml:space="preserve">Ye, X., Peng, T., Feng, J., Yang, Q., </w:t>
      </w:r>
      <w:proofErr w:type="spellStart"/>
      <w:r w:rsidRPr="00305EA8">
        <w:rPr>
          <w:rFonts w:ascii="Times New Roman" w:hAnsi="Times New Roman" w:cs="Times New Roman"/>
          <w:sz w:val="24"/>
          <w:szCs w:val="24"/>
          <w:shd w:val="clear" w:color="auto" w:fill="FFFFFF"/>
        </w:rPr>
        <w:t>Pratush</w:t>
      </w:r>
      <w:proofErr w:type="spellEnd"/>
      <w:r w:rsidRPr="00305EA8">
        <w:rPr>
          <w:rFonts w:ascii="Times New Roman" w:hAnsi="Times New Roman" w:cs="Times New Roman"/>
          <w:sz w:val="24"/>
          <w:szCs w:val="24"/>
          <w:shd w:val="clear" w:color="auto" w:fill="FFFFFF"/>
        </w:rPr>
        <w:t xml:space="preserve">, A., </w:t>
      </w:r>
      <w:proofErr w:type="spellStart"/>
      <w:r w:rsidRPr="00305EA8">
        <w:rPr>
          <w:rFonts w:ascii="Times New Roman" w:hAnsi="Times New Roman" w:cs="Times New Roman"/>
          <w:sz w:val="24"/>
          <w:szCs w:val="24"/>
          <w:shd w:val="clear" w:color="auto" w:fill="FFFFFF"/>
        </w:rPr>
        <w:t>Xiong</w:t>
      </w:r>
      <w:proofErr w:type="spellEnd"/>
      <w:r w:rsidRPr="00305EA8">
        <w:rPr>
          <w:rFonts w:ascii="Times New Roman" w:hAnsi="Times New Roman" w:cs="Times New Roman"/>
          <w:sz w:val="24"/>
          <w:szCs w:val="24"/>
          <w:shd w:val="clear" w:color="auto" w:fill="FFFFFF"/>
        </w:rPr>
        <w:t>, G., ... &amp; Hu, Z. (2019). A novel dehydrogenase 17β-</w:t>
      </w:r>
      <w:proofErr w:type="spellStart"/>
      <w:r w:rsidRPr="00305EA8">
        <w:rPr>
          <w:rFonts w:ascii="Times New Roman" w:hAnsi="Times New Roman" w:cs="Times New Roman"/>
          <w:sz w:val="24"/>
          <w:szCs w:val="24"/>
          <w:shd w:val="clear" w:color="auto" w:fill="FFFFFF"/>
        </w:rPr>
        <w:t>HSDx</w:t>
      </w:r>
      <w:proofErr w:type="spellEnd"/>
      <w:r w:rsidRPr="00305EA8">
        <w:rPr>
          <w:rFonts w:ascii="Times New Roman" w:hAnsi="Times New Roman" w:cs="Times New Roman"/>
          <w:sz w:val="24"/>
          <w:szCs w:val="24"/>
          <w:shd w:val="clear" w:color="auto" w:fill="FFFFFF"/>
        </w:rPr>
        <w:t xml:space="preserve"> from </w:t>
      </w:r>
      <w:proofErr w:type="spellStart"/>
      <w:r w:rsidRPr="00305EA8">
        <w:rPr>
          <w:rFonts w:ascii="Times New Roman" w:hAnsi="Times New Roman" w:cs="Times New Roman"/>
          <w:sz w:val="24"/>
          <w:szCs w:val="24"/>
          <w:shd w:val="clear" w:color="auto" w:fill="FFFFFF"/>
        </w:rPr>
        <w:t>Rhodococcus</w:t>
      </w:r>
      <w:proofErr w:type="spellEnd"/>
      <w:r w:rsidRPr="00305EA8">
        <w:rPr>
          <w:rFonts w:ascii="Times New Roman" w:hAnsi="Times New Roman" w:cs="Times New Roman"/>
          <w:sz w:val="24"/>
          <w:szCs w:val="24"/>
          <w:shd w:val="clear" w:color="auto" w:fill="FFFFFF"/>
        </w:rPr>
        <w:t xml:space="preserve"> sp. P14 with potential application in bioremediation of steroids contaminated environment. </w:t>
      </w:r>
      <w:r w:rsidRPr="00305EA8">
        <w:rPr>
          <w:rFonts w:ascii="Times New Roman" w:hAnsi="Times New Roman" w:cs="Times New Roman"/>
          <w:i/>
          <w:iCs/>
          <w:sz w:val="24"/>
          <w:szCs w:val="24"/>
          <w:shd w:val="clear" w:color="auto" w:fill="FFFFFF"/>
        </w:rPr>
        <w:t>Journal of Hazardous Materials</w:t>
      </w:r>
      <w:r w:rsidRPr="00305EA8">
        <w:rPr>
          <w:rFonts w:ascii="Times New Roman" w:hAnsi="Times New Roman" w:cs="Times New Roman"/>
          <w:sz w:val="24"/>
          <w:szCs w:val="24"/>
          <w:shd w:val="clear" w:color="auto" w:fill="FFFFFF"/>
        </w:rPr>
        <w:t>, </w:t>
      </w:r>
      <w:r w:rsidRPr="00305EA8">
        <w:rPr>
          <w:rFonts w:ascii="Times New Roman" w:hAnsi="Times New Roman" w:cs="Times New Roman"/>
          <w:i/>
          <w:iCs/>
          <w:sz w:val="24"/>
          <w:szCs w:val="24"/>
          <w:shd w:val="clear" w:color="auto" w:fill="FFFFFF"/>
        </w:rPr>
        <w:t>362</w:t>
      </w:r>
      <w:r w:rsidRPr="00305EA8">
        <w:rPr>
          <w:rFonts w:ascii="Times New Roman" w:hAnsi="Times New Roman" w:cs="Times New Roman"/>
          <w:sz w:val="24"/>
          <w:szCs w:val="24"/>
          <w:shd w:val="clear" w:color="auto" w:fill="FFFFFF"/>
        </w:rPr>
        <w:t>, 170-177.</w:t>
      </w:r>
    </w:p>
    <w:p w14:paraId="15461CAE" w14:textId="77777777" w:rsidR="00B302AF" w:rsidRDefault="00B302AF" w:rsidP="00B302AF">
      <w:pPr>
        <w:spacing w:line="360" w:lineRule="auto"/>
        <w:jc w:val="both"/>
        <w:rPr>
          <w:rFonts w:ascii="Times New Roman" w:hAnsi="Times New Roman" w:cs="Times New Roman"/>
          <w:sz w:val="24"/>
          <w:szCs w:val="24"/>
          <w:shd w:val="clear" w:color="auto" w:fill="FFFFFF"/>
        </w:rPr>
      </w:pPr>
      <w:r w:rsidRPr="00305EA8">
        <w:rPr>
          <w:rFonts w:ascii="Times New Roman" w:hAnsi="Times New Roman" w:cs="Times New Roman"/>
          <w:sz w:val="24"/>
          <w:szCs w:val="24"/>
          <w:shd w:val="clear" w:color="auto" w:fill="FFFFFF"/>
        </w:rPr>
        <w:t xml:space="preserve">Yoshida, H. (1883). Chemistry of </w:t>
      </w:r>
      <w:proofErr w:type="spellStart"/>
      <w:r w:rsidRPr="00305EA8">
        <w:rPr>
          <w:rFonts w:ascii="Times New Roman" w:hAnsi="Times New Roman" w:cs="Times New Roman"/>
          <w:sz w:val="24"/>
          <w:szCs w:val="24"/>
          <w:shd w:val="clear" w:color="auto" w:fill="FFFFFF"/>
        </w:rPr>
        <w:t>laquer</w:t>
      </w:r>
      <w:proofErr w:type="spellEnd"/>
      <w:r w:rsidRPr="00305EA8">
        <w:rPr>
          <w:rFonts w:ascii="Times New Roman" w:hAnsi="Times New Roman" w:cs="Times New Roman"/>
          <w:sz w:val="24"/>
          <w:szCs w:val="24"/>
          <w:shd w:val="clear" w:color="auto" w:fill="FFFFFF"/>
        </w:rPr>
        <w:t xml:space="preserve"> (</w:t>
      </w:r>
      <w:proofErr w:type="spellStart"/>
      <w:r w:rsidRPr="00305EA8">
        <w:rPr>
          <w:rFonts w:ascii="Times New Roman" w:hAnsi="Times New Roman" w:cs="Times New Roman"/>
          <w:sz w:val="24"/>
          <w:szCs w:val="24"/>
          <w:shd w:val="clear" w:color="auto" w:fill="FFFFFF"/>
        </w:rPr>
        <w:t>urushi</w:t>
      </w:r>
      <w:proofErr w:type="spellEnd"/>
      <w:r w:rsidRPr="00305EA8">
        <w:rPr>
          <w:rFonts w:ascii="Times New Roman" w:hAnsi="Times New Roman" w:cs="Times New Roman"/>
          <w:sz w:val="24"/>
          <w:szCs w:val="24"/>
          <w:shd w:val="clear" w:color="auto" w:fill="FFFFFF"/>
        </w:rPr>
        <w:t>). </w:t>
      </w:r>
      <w:r w:rsidRPr="00305EA8">
        <w:rPr>
          <w:rFonts w:ascii="Times New Roman" w:hAnsi="Times New Roman" w:cs="Times New Roman"/>
          <w:i/>
          <w:iCs/>
          <w:sz w:val="24"/>
          <w:szCs w:val="24"/>
          <w:shd w:val="clear" w:color="auto" w:fill="FFFFFF"/>
        </w:rPr>
        <w:t>J. Chem. Soc.</w:t>
      </w:r>
      <w:r w:rsidRPr="00305EA8">
        <w:rPr>
          <w:rFonts w:ascii="Times New Roman" w:hAnsi="Times New Roman" w:cs="Times New Roman"/>
          <w:sz w:val="24"/>
          <w:szCs w:val="24"/>
          <w:shd w:val="clear" w:color="auto" w:fill="FFFFFF"/>
        </w:rPr>
        <w:t>, </w:t>
      </w:r>
      <w:r w:rsidRPr="00305EA8">
        <w:rPr>
          <w:rFonts w:ascii="Times New Roman" w:hAnsi="Times New Roman" w:cs="Times New Roman"/>
          <w:i/>
          <w:iCs/>
          <w:sz w:val="24"/>
          <w:szCs w:val="24"/>
          <w:shd w:val="clear" w:color="auto" w:fill="FFFFFF"/>
        </w:rPr>
        <w:t>43</w:t>
      </w:r>
      <w:r w:rsidRPr="00305EA8">
        <w:rPr>
          <w:rFonts w:ascii="Times New Roman" w:hAnsi="Times New Roman" w:cs="Times New Roman"/>
          <w:sz w:val="24"/>
          <w:szCs w:val="24"/>
          <w:shd w:val="clear" w:color="auto" w:fill="FFFFFF"/>
        </w:rPr>
        <w:t>, 472-486.</w:t>
      </w:r>
    </w:p>
    <w:p w14:paraId="3DC6F143" w14:textId="77777777" w:rsidR="00B302AF" w:rsidRDefault="00B302AF" w:rsidP="00B302AF">
      <w:pPr>
        <w:spacing w:line="360" w:lineRule="auto"/>
        <w:jc w:val="both"/>
        <w:rPr>
          <w:rFonts w:ascii="Times New Roman" w:hAnsi="Times New Roman" w:cs="Times New Roman"/>
          <w:sz w:val="24"/>
          <w:szCs w:val="24"/>
          <w:shd w:val="clear" w:color="auto" w:fill="FFFFFF"/>
        </w:rPr>
      </w:pPr>
      <w:r w:rsidRPr="00305EA8">
        <w:rPr>
          <w:rFonts w:ascii="Times New Roman" w:hAnsi="Times New Roman" w:cs="Times New Roman"/>
          <w:sz w:val="24"/>
          <w:szCs w:val="24"/>
          <w:shd w:val="clear" w:color="auto" w:fill="FFFFFF"/>
        </w:rPr>
        <w:t xml:space="preserve">Zeng, J., Lin, X., Zhang, J., Li, X., &amp; Wong, M. H. (2011). Oxidation of polycyclic    aromatic hydrocarbons by the bacterial laccase </w:t>
      </w:r>
      <w:proofErr w:type="spellStart"/>
      <w:r w:rsidRPr="00305EA8">
        <w:rPr>
          <w:rFonts w:ascii="Times New Roman" w:hAnsi="Times New Roman" w:cs="Times New Roman"/>
          <w:sz w:val="24"/>
          <w:szCs w:val="24"/>
          <w:shd w:val="clear" w:color="auto" w:fill="FFFFFF"/>
        </w:rPr>
        <w:t>CueO</w:t>
      </w:r>
      <w:proofErr w:type="spellEnd"/>
      <w:r w:rsidRPr="00305EA8">
        <w:rPr>
          <w:rFonts w:ascii="Times New Roman" w:hAnsi="Times New Roman" w:cs="Times New Roman"/>
          <w:sz w:val="24"/>
          <w:szCs w:val="24"/>
          <w:shd w:val="clear" w:color="auto" w:fill="FFFFFF"/>
        </w:rPr>
        <w:t xml:space="preserve"> from E. coli. </w:t>
      </w:r>
      <w:r w:rsidRPr="00305EA8">
        <w:rPr>
          <w:rFonts w:ascii="Times New Roman" w:hAnsi="Times New Roman" w:cs="Times New Roman"/>
          <w:i/>
          <w:iCs/>
          <w:sz w:val="24"/>
          <w:szCs w:val="24"/>
          <w:shd w:val="clear" w:color="auto" w:fill="FFFFFF"/>
        </w:rPr>
        <w:t>Applied microbiology and biotechnology</w:t>
      </w:r>
      <w:r w:rsidRPr="00305EA8">
        <w:rPr>
          <w:rFonts w:ascii="Times New Roman" w:hAnsi="Times New Roman" w:cs="Times New Roman"/>
          <w:sz w:val="24"/>
          <w:szCs w:val="24"/>
          <w:shd w:val="clear" w:color="auto" w:fill="FFFFFF"/>
        </w:rPr>
        <w:t>, </w:t>
      </w:r>
      <w:r w:rsidRPr="00305EA8">
        <w:rPr>
          <w:rFonts w:ascii="Times New Roman" w:hAnsi="Times New Roman" w:cs="Times New Roman"/>
          <w:i/>
          <w:iCs/>
          <w:sz w:val="24"/>
          <w:szCs w:val="24"/>
          <w:shd w:val="clear" w:color="auto" w:fill="FFFFFF"/>
        </w:rPr>
        <w:t>89</w:t>
      </w:r>
      <w:r w:rsidRPr="00305EA8">
        <w:rPr>
          <w:rFonts w:ascii="Times New Roman" w:hAnsi="Times New Roman" w:cs="Times New Roman"/>
          <w:sz w:val="24"/>
          <w:szCs w:val="24"/>
          <w:shd w:val="clear" w:color="auto" w:fill="FFFFFF"/>
        </w:rPr>
        <w:t>(6), 1841-1849.</w:t>
      </w:r>
    </w:p>
    <w:p w14:paraId="14227E12" w14:textId="77777777" w:rsidR="00B302AF" w:rsidRPr="00305EA8" w:rsidRDefault="00B302AF" w:rsidP="00B302AF">
      <w:pPr>
        <w:spacing w:line="360" w:lineRule="auto"/>
        <w:jc w:val="both"/>
        <w:rPr>
          <w:rFonts w:ascii="Times New Roman" w:hAnsi="Times New Roman" w:cs="Times New Roman"/>
          <w:sz w:val="24"/>
          <w:szCs w:val="24"/>
          <w:shd w:val="clear" w:color="auto" w:fill="FFFFFF"/>
        </w:rPr>
      </w:pPr>
      <w:r w:rsidRPr="00305EA8">
        <w:rPr>
          <w:rFonts w:ascii="Times New Roman" w:hAnsi="Times New Roman" w:cs="Times New Roman"/>
          <w:sz w:val="24"/>
          <w:szCs w:val="24"/>
          <w:shd w:val="clear" w:color="auto" w:fill="FFFFFF"/>
        </w:rPr>
        <w:t>Zu, L., Li, G., An, T., &amp; Wong, P. K. (2012). Biodegradation kinetics and mechanism of 2, 4, 6-tribromophenol by Bacillus sp. GZT: a phenomenon of xenobiotic methylation during debromination. </w:t>
      </w:r>
      <w:r w:rsidRPr="00305EA8">
        <w:rPr>
          <w:rFonts w:ascii="Times New Roman" w:hAnsi="Times New Roman" w:cs="Times New Roman"/>
          <w:i/>
          <w:iCs/>
          <w:sz w:val="24"/>
          <w:szCs w:val="24"/>
          <w:shd w:val="clear" w:color="auto" w:fill="FFFFFF"/>
        </w:rPr>
        <w:t>Bioresource technology</w:t>
      </w:r>
      <w:r w:rsidRPr="00305EA8">
        <w:rPr>
          <w:rFonts w:ascii="Times New Roman" w:hAnsi="Times New Roman" w:cs="Times New Roman"/>
          <w:sz w:val="24"/>
          <w:szCs w:val="24"/>
          <w:shd w:val="clear" w:color="auto" w:fill="FFFFFF"/>
        </w:rPr>
        <w:t>, </w:t>
      </w:r>
      <w:r w:rsidRPr="00305EA8">
        <w:rPr>
          <w:rFonts w:ascii="Times New Roman" w:hAnsi="Times New Roman" w:cs="Times New Roman"/>
          <w:i/>
          <w:iCs/>
          <w:sz w:val="24"/>
          <w:szCs w:val="24"/>
          <w:shd w:val="clear" w:color="auto" w:fill="FFFFFF"/>
        </w:rPr>
        <w:t>110</w:t>
      </w:r>
      <w:r w:rsidRPr="00305EA8">
        <w:rPr>
          <w:rFonts w:ascii="Times New Roman" w:hAnsi="Times New Roman" w:cs="Times New Roman"/>
          <w:sz w:val="24"/>
          <w:szCs w:val="24"/>
          <w:shd w:val="clear" w:color="auto" w:fill="FFFFFF"/>
        </w:rPr>
        <w:t>, 153-159.</w:t>
      </w:r>
    </w:p>
    <w:p w14:paraId="2D185701" w14:textId="77777777" w:rsidR="00B302AF" w:rsidRPr="00647343" w:rsidRDefault="00B302AF" w:rsidP="00647343">
      <w:pPr>
        <w:autoSpaceDE w:val="0"/>
        <w:autoSpaceDN w:val="0"/>
        <w:adjustRightInd w:val="0"/>
        <w:spacing w:after="0" w:line="360" w:lineRule="auto"/>
        <w:jc w:val="both"/>
        <w:rPr>
          <w:rFonts w:ascii="Times New Roman" w:hAnsi="Times New Roman" w:cs="Times New Roman"/>
          <w:sz w:val="24"/>
          <w:szCs w:val="24"/>
        </w:rPr>
      </w:pPr>
    </w:p>
    <w:p w14:paraId="5AB9EEDE" w14:textId="77777777" w:rsidR="007E6974" w:rsidRPr="00647343" w:rsidRDefault="007E6974" w:rsidP="00647343">
      <w:pPr>
        <w:pStyle w:val="ListParagraph"/>
        <w:spacing w:line="360" w:lineRule="auto"/>
        <w:jc w:val="both"/>
        <w:rPr>
          <w:rFonts w:ascii="Times New Roman" w:hAnsi="Times New Roman" w:cs="Times New Roman"/>
          <w:b/>
          <w:sz w:val="24"/>
          <w:szCs w:val="24"/>
          <w:u w:val="single"/>
          <w:shd w:val="clear" w:color="auto" w:fill="FFFFFF"/>
        </w:rPr>
      </w:pPr>
    </w:p>
    <w:p w14:paraId="7B01AA0A" w14:textId="77777777" w:rsidR="00D34CF8" w:rsidRPr="00647343" w:rsidRDefault="00D34CF8" w:rsidP="00647343">
      <w:pPr>
        <w:pStyle w:val="ListParagraph"/>
        <w:spacing w:line="360" w:lineRule="auto"/>
        <w:jc w:val="both"/>
        <w:rPr>
          <w:rFonts w:ascii="Times New Roman" w:hAnsi="Times New Roman" w:cs="Times New Roman"/>
          <w:b/>
          <w:sz w:val="24"/>
          <w:szCs w:val="24"/>
          <w:u w:val="single"/>
          <w:shd w:val="clear" w:color="auto" w:fill="FFFFFF"/>
        </w:rPr>
      </w:pPr>
    </w:p>
    <w:p w14:paraId="09E52B5C" w14:textId="77777777" w:rsidR="00D34CF8" w:rsidRPr="00647343" w:rsidRDefault="00D34CF8" w:rsidP="00647343">
      <w:pPr>
        <w:pStyle w:val="ListParagraph"/>
        <w:spacing w:line="360" w:lineRule="auto"/>
        <w:jc w:val="both"/>
        <w:rPr>
          <w:rFonts w:ascii="Times New Roman" w:hAnsi="Times New Roman" w:cs="Times New Roman"/>
          <w:b/>
          <w:sz w:val="24"/>
          <w:szCs w:val="24"/>
          <w:u w:val="single"/>
          <w:shd w:val="clear" w:color="auto" w:fill="FFFFFF"/>
        </w:rPr>
      </w:pPr>
    </w:p>
    <w:p w14:paraId="37BD274A" w14:textId="77777777" w:rsidR="00D34CF8" w:rsidRPr="00647343" w:rsidRDefault="00D34CF8" w:rsidP="00647343">
      <w:pPr>
        <w:pStyle w:val="ListParagraph"/>
        <w:spacing w:line="360" w:lineRule="auto"/>
        <w:jc w:val="both"/>
        <w:rPr>
          <w:rFonts w:ascii="Times New Roman" w:hAnsi="Times New Roman" w:cs="Times New Roman"/>
          <w:b/>
          <w:sz w:val="24"/>
          <w:szCs w:val="24"/>
          <w:u w:val="single"/>
          <w:shd w:val="clear" w:color="auto" w:fill="FFFFFF"/>
        </w:rPr>
      </w:pPr>
    </w:p>
    <w:p w14:paraId="6E990491" w14:textId="77777777" w:rsidR="00D34CF8" w:rsidRPr="00647343" w:rsidRDefault="00D34CF8" w:rsidP="00647343">
      <w:pPr>
        <w:pStyle w:val="ListParagraph"/>
        <w:spacing w:line="360" w:lineRule="auto"/>
        <w:jc w:val="both"/>
        <w:rPr>
          <w:rFonts w:ascii="Times New Roman" w:hAnsi="Times New Roman" w:cs="Times New Roman"/>
          <w:b/>
          <w:sz w:val="24"/>
          <w:szCs w:val="24"/>
          <w:u w:val="single"/>
          <w:shd w:val="clear" w:color="auto" w:fill="FFFFFF"/>
        </w:rPr>
      </w:pPr>
    </w:p>
    <w:p w14:paraId="31ACD00C" w14:textId="77777777" w:rsidR="006F24D2" w:rsidRPr="00647343" w:rsidRDefault="006F24D2" w:rsidP="00647343">
      <w:pPr>
        <w:spacing w:line="360" w:lineRule="auto"/>
        <w:jc w:val="both"/>
        <w:rPr>
          <w:rFonts w:ascii="Times New Roman" w:hAnsi="Times New Roman" w:cs="Times New Roman"/>
          <w:b/>
          <w:sz w:val="24"/>
          <w:szCs w:val="24"/>
          <w:u w:val="single"/>
          <w:shd w:val="clear" w:color="auto" w:fill="FFFFFF"/>
        </w:rPr>
      </w:pPr>
    </w:p>
    <w:p w14:paraId="65B58365" w14:textId="77777777" w:rsidR="00227613" w:rsidRPr="00647343" w:rsidRDefault="00227613" w:rsidP="00647343">
      <w:pPr>
        <w:spacing w:line="360" w:lineRule="auto"/>
        <w:jc w:val="both"/>
        <w:rPr>
          <w:rFonts w:ascii="Times New Roman" w:hAnsi="Times New Roman" w:cs="Times New Roman"/>
          <w:b/>
          <w:sz w:val="24"/>
          <w:szCs w:val="24"/>
          <w:u w:val="single"/>
          <w:shd w:val="clear" w:color="auto" w:fill="FFFFFF"/>
        </w:rPr>
      </w:pPr>
    </w:p>
    <w:p w14:paraId="7F7EA06A" w14:textId="77777777" w:rsidR="00227613" w:rsidRPr="00647343" w:rsidRDefault="00227613" w:rsidP="00647343">
      <w:pPr>
        <w:spacing w:line="360" w:lineRule="auto"/>
        <w:jc w:val="both"/>
        <w:rPr>
          <w:rFonts w:ascii="Times New Roman" w:hAnsi="Times New Roman" w:cs="Times New Roman"/>
          <w:b/>
          <w:sz w:val="24"/>
          <w:szCs w:val="24"/>
          <w:u w:val="single"/>
          <w:shd w:val="clear" w:color="auto" w:fill="FFFFFF"/>
        </w:rPr>
      </w:pPr>
    </w:p>
    <w:p w14:paraId="37DD03D6" w14:textId="77777777" w:rsidR="00227613" w:rsidRPr="00647343" w:rsidRDefault="00227613" w:rsidP="00647343">
      <w:pPr>
        <w:spacing w:line="360" w:lineRule="auto"/>
        <w:jc w:val="both"/>
        <w:rPr>
          <w:rFonts w:ascii="Times New Roman" w:hAnsi="Times New Roman" w:cs="Times New Roman"/>
          <w:b/>
          <w:sz w:val="24"/>
          <w:szCs w:val="24"/>
          <w:u w:val="single"/>
          <w:shd w:val="clear" w:color="auto" w:fill="FFFFFF"/>
        </w:rPr>
      </w:pPr>
    </w:p>
    <w:p w14:paraId="34E8F000" w14:textId="77777777" w:rsidR="00227613" w:rsidRPr="00647343" w:rsidRDefault="00227613" w:rsidP="00647343">
      <w:pPr>
        <w:spacing w:line="360" w:lineRule="auto"/>
        <w:jc w:val="both"/>
        <w:rPr>
          <w:rFonts w:ascii="Times New Roman" w:hAnsi="Times New Roman" w:cs="Times New Roman"/>
          <w:b/>
          <w:sz w:val="24"/>
          <w:szCs w:val="24"/>
          <w:u w:val="single"/>
          <w:shd w:val="clear" w:color="auto" w:fill="FFFFFF"/>
        </w:rPr>
      </w:pPr>
    </w:p>
    <w:p w14:paraId="674BFFDF" w14:textId="77777777" w:rsidR="00227613" w:rsidRPr="00647343" w:rsidRDefault="00227613" w:rsidP="00647343">
      <w:pPr>
        <w:spacing w:line="360" w:lineRule="auto"/>
        <w:jc w:val="both"/>
        <w:rPr>
          <w:rFonts w:ascii="Times New Roman" w:hAnsi="Times New Roman" w:cs="Times New Roman"/>
          <w:b/>
          <w:sz w:val="24"/>
          <w:szCs w:val="24"/>
          <w:u w:val="single"/>
          <w:shd w:val="clear" w:color="auto" w:fill="FFFFFF"/>
        </w:rPr>
      </w:pPr>
    </w:p>
    <w:p w14:paraId="5B53E758" w14:textId="77777777" w:rsidR="00187860" w:rsidRPr="00647343" w:rsidRDefault="00187860" w:rsidP="00647343">
      <w:pPr>
        <w:pStyle w:val="ListParagraph"/>
        <w:spacing w:line="360" w:lineRule="auto"/>
        <w:jc w:val="both"/>
        <w:rPr>
          <w:rFonts w:ascii="Times New Roman" w:hAnsi="Times New Roman" w:cs="Times New Roman"/>
          <w:sz w:val="24"/>
          <w:szCs w:val="24"/>
        </w:rPr>
      </w:pPr>
    </w:p>
    <w:sectPr w:rsidR="00187860" w:rsidRPr="006473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A3632" w14:textId="77777777" w:rsidR="00731791" w:rsidRDefault="00731791" w:rsidP="00C122E8">
      <w:pPr>
        <w:spacing w:after="0" w:line="240" w:lineRule="auto"/>
      </w:pPr>
      <w:r>
        <w:separator/>
      </w:r>
    </w:p>
  </w:endnote>
  <w:endnote w:type="continuationSeparator" w:id="0">
    <w:p w14:paraId="2964760E" w14:textId="77777777" w:rsidR="00731791" w:rsidRDefault="00731791" w:rsidP="00C12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07C26" w14:textId="77777777" w:rsidR="00731791" w:rsidRDefault="00731791" w:rsidP="00C122E8">
      <w:pPr>
        <w:spacing w:after="0" w:line="240" w:lineRule="auto"/>
      </w:pPr>
      <w:r>
        <w:separator/>
      </w:r>
    </w:p>
  </w:footnote>
  <w:footnote w:type="continuationSeparator" w:id="0">
    <w:p w14:paraId="3F20BEBA" w14:textId="77777777" w:rsidR="00731791" w:rsidRDefault="00731791" w:rsidP="00C122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915CA"/>
    <w:multiLevelType w:val="hybridMultilevel"/>
    <w:tmpl w:val="07640540"/>
    <w:lvl w:ilvl="0" w:tplc="F3C69718">
      <w:start w:val="1"/>
      <w:numFmt w:val="decimal"/>
      <w:lvlText w:val="%1."/>
      <w:lvlJc w:val="left"/>
      <w:pPr>
        <w:ind w:left="720" w:hanging="360"/>
      </w:pPr>
      <w:rPr>
        <w:rFonts w:ascii="Arial" w:hAnsi="Arial" w:cs="Arial" w:hint="default"/>
        <w:color w:val="222222"/>
        <w:sz w:val="2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15:restartNumberingAfterBreak="0">
    <w:nsid w:val="1E305E09"/>
    <w:multiLevelType w:val="hybridMultilevel"/>
    <w:tmpl w:val="07640540"/>
    <w:lvl w:ilvl="0" w:tplc="F3C69718">
      <w:start w:val="1"/>
      <w:numFmt w:val="decimal"/>
      <w:lvlText w:val="%1."/>
      <w:lvlJc w:val="left"/>
      <w:pPr>
        <w:ind w:left="720" w:hanging="360"/>
      </w:pPr>
      <w:rPr>
        <w:rFonts w:ascii="Arial" w:hAnsi="Arial" w:cs="Arial" w:hint="default"/>
        <w:color w:val="222222"/>
        <w:sz w:val="2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4C8309B7"/>
    <w:multiLevelType w:val="hybridMultilevel"/>
    <w:tmpl w:val="D7B269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2297F91"/>
    <w:multiLevelType w:val="hybridMultilevel"/>
    <w:tmpl w:val="E76480AA"/>
    <w:lvl w:ilvl="0" w:tplc="F8DA700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ED20191"/>
    <w:multiLevelType w:val="hybridMultilevel"/>
    <w:tmpl w:val="07640540"/>
    <w:lvl w:ilvl="0" w:tplc="F3C69718">
      <w:start w:val="1"/>
      <w:numFmt w:val="decimal"/>
      <w:lvlText w:val="%1."/>
      <w:lvlJc w:val="left"/>
      <w:pPr>
        <w:ind w:left="720" w:hanging="360"/>
      </w:pPr>
      <w:rPr>
        <w:rFonts w:ascii="Arial" w:hAnsi="Arial" w:cs="Arial" w:hint="default"/>
        <w:color w:val="222222"/>
        <w:sz w:val="2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534585386">
    <w:abstractNumId w:val="3"/>
  </w:num>
  <w:num w:numId="2" w16cid:durableId="7713157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61213396">
    <w:abstractNumId w:val="4"/>
  </w:num>
  <w:num w:numId="4" w16cid:durableId="165245290">
    <w:abstractNumId w:val="1"/>
  </w:num>
  <w:num w:numId="5" w16cid:durableId="2005861346">
    <w:abstractNumId w:val="0"/>
  </w:num>
  <w:num w:numId="6" w16cid:durableId="9361341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00C"/>
    <w:rsid w:val="00002B49"/>
    <w:rsid w:val="00010EB1"/>
    <w:rsid w:val="000506D0"/>
    <w:rsid w:val="00052C7F"/>
    <w:rsid w:val="00062460"/>
    <w:rsid w:val="0007135B"/>
    <w:rsid w:val="0007358A"/>
    <w:rsid w:val="00093E6E"/>
    <w:rsid w:val="000B1357"/>
    <w:rsid w:val="000C0F5B"/>
    <w:rsid w:val="000D2A6C"/>
    <w:rsid w:val="001015A7"/>
    <w:rsid w:val="001018FF"/>
    <w:rsid w:val="001047F2"/>
    <w:rsid w:val="00113BED"/>
    <w:rsid w:val="0011560E"/>
    <w:rsid w:val="001528FD"/>
    <w:rsid w:val="00154BC9"/>
    <w:rsid w:val="00162B2C"/>
    <w:rsid w:val="001713B9"/>
    <w:rsid w:val="00173F89"/>
    <w:rsid w:val="00184CCD"/>
    <w:rsid w:val="001862A5"/>
    <w:rsid w:val="00187860"/>
    <w:rsid w:val="00194A85"/>
    <w:rsid w:val="001971A7"/>
    <w:rsid w:val="001A056F"/>
    <w:rsid w:val="001A2929"/>
    <w:rsid w:val="001A2C21"/>
    <w:rsid w:val="001A375D"/>
    <w:rsid w:val="001A4751"/>
    <w:rsid w:val="001E7D02"/>
    <w:rsid w:val="001F6DD2"/>
    <w:rsid w:val="00200E44"/>
    <w:rsid w:val="00212D1A"/>
    <w:rsid w:val="00227613"/>
    <w:rsid w:val="00231C3F"/>
    <w:rsid w:val="00232B87"/>
    <w:rsid w:val="002355E6"/>
    <w:rsid w:val="002373E6"/>
    <w:rsid w:val="00244134"/>
    <w:rsid w:val="00255A86"/>
    <w:rsid w:val="00273A6C"/>
    <w:rsid w:val="0027505A"/>
    <w:rsid w:val="00280BE1"/>
    <w:rsid w:val="00284AFB"/>
    <w:rsid w:val="00286E10"/>
    <w:rsid w:val="00295116"/>
    <w:rsid w:val="00295588"/>
    <w:rsid w:val="002A1B60"/>
    <w:rsid w:val="002C1FC8"/>
    <w:rsid w:val="002E06FC"/>
    <w:rsid w:val="002E518A"/>
    <w:rsid w:val="002F3C71"/>
    <w:rsid w:val="00314BB4"/>
    <w:rsid w:val="003170AB"/>
    <w:rsid w:val="00320479"/>
    <w:rsid w:val="0032718B"/>
    <w:rsid w:val="00357A51"/>
    <w:rsid w:val="00357D25"/>
    <w:rsid w:val="00373E00"/>
    <w:rsid w:val="00387D2A"/>
    <w:rsid w:val="003974F1"/>
    <w:rsid w:val="003A6640"/>
    <w:rsid w:val="003B730D"/>
    <w:rsid w:val="003D5268"/>
    <w:rsid w:val="003E6CFD"/>
    <w:rsid w:val="003F1FF0"/>
    <w:rsid w:val="004038D8"/>
    <w:rsid w:val="0040547C"/>
    <w:rsid w:val="00416F6C"/>
    <w:rsid w:val="00426460"/>
    <w:rsid w:val="004330DC"/>
    <w:rsid w:val="00447C5A"/>
    <w:rsid w:val="004506B5"/>
    <w:rsid w:val="00460542"/>
    <w:rsid w:val="0046565D"/>
    <w:rsid w:val="00470C69"/>
    <w:rsid w:val="004734FF"/>
    <w:rsid w:val="004A5CA5"/>
    <w:rsid w:val="004C3149"/>
    <w:rsid w:val="004C3D1A"/>
    <w:rsid w:val="004D3435"/>
    <w:rsid w:val="0051054A"/>
    <w:rsid w:val="00535641"/>
    <w:rsid w:val="00543A23"/>
    <w:rsid w:val="00574811"/>
    <w:rsid w:val="005926F7"/>
    <w:rsid w:val="00592C7E"/>
    <w:rsid w:val="00597764"/>
    <w:rsid w:val="005A15A0"/>
    <w:rsid w:val="005A7797"/>
    <w:rsid w:val="005B1DCD"/>
    <w:rsid w:val="005B7083"/>
    <w:rsid w:val="005C49B6"/>
    <w:rsid w:val="005D3414"/>
    <w:rsid w:val="005D40AD"/>
    <w:rsid w:val="005E16B8"/>
    <w:rsid w:val="005E536A"/>
    <w:rsid w:val="005F641B"/>
    <w:rsid w:val="006162A5"/>
    <w:rsid w:val="00625EDE"/>
    <w:rsid w:val="00626C3F"/>
    <w:rsid w:val="00630CFE"/>
    <w:rsid w:val="00645691"/>
    <w:rsid w:val="00647343"/>
    <w:rsid w:val="0065748D"/>
    <w:rsid w:val="00665084"/>
    <w:rsid w:val="0067490D"/>
    <w:rsid w:val="00677F25"/>
    <w:rsid w:val="00682EF6"/>
    <w:rsid w:val="00684FF4"/>
    <w:rsid w:val="00690BE2"/>
    <w:rsid w:val="00695DB9"/>
    <w:rsid w:val="00697BA9"/>
    <w:rsid w:val="006A0FD1"/>
    <w:rsid w:val="006B7BB3"/>
    <w:rsid w:val="006C3655"/>
    <w:rsid w:val="006C3FAC"/>
    <w:rsid w:val="006F14A5"/>
    <w:rsid w:val="006F24D2"/>
    <w:rsid w:val="00717D6E"/>
    <w:rsid w:val="00720EE2"/>
    <w:rsid w:val="00722EBE"/>
    <w:rsid w:val="00727849"/>
    <w:rsid w:val="00731791"/>
    <w:rsid w:val="007601B8"/>
    <w:rsid w:val="00760BF0"/>
    <w:rsid w:val="0077776B"/>
    <w:rsid w:val="007A317A"/>
    <w:rsid w:val="007A473D"/>
    <w:rsid w:val="007B2C87"/>
    <w:rsid w:val="007E6974"/>
    <w:rsid w:val="007F0B9D"/>
    <w:rsid w:val="007F1A77"/>
    <w:rsid w:val="007F1EB1"/>
    <w:rsid w:val="00807595"/>
    <w:rsid w:val="00822149"/>
    <w:rsid w:val="00824827"/>
    <w:rsid w:val="0085001A"/>
    <w:rsid w:val="00851316"/>
    <w:rsid w:val="00862C75"/>
    <w:rsid w:val="0087006C"/>
    <w:rsid w:val="00870233"/>
    <w:rsid w:val="00890D85"/>
    <w:rsid w:val="00893152"/>
    <w:rsid w:val="008934E5"/>
    <w:rsid w:val="008978C8"/>
    <w:rsid w:val="008A0523"/>
    <w:rsid w:val="008B24EA"/>
    <w:rsid w:val="008C033F"/>
    <w:rsid w:val="008F5021"/>
    <w:rsid w:val="00900664"/>
    <w:rsid w:val="009017DA"/>
    <w:rsid w:val="00914DFF"/>
    <w:rsid w:val="0093637F"/>
    <w:rsid w:val="009403A1"/>
    <w:rsid w:val="00943980"/>
    <w:rsid w:val="009616A4"/>
    <w:rsid w:val="00966F23"/>
    <w:rsid w:val="00975E4B"/>
    <w:rsid w:val="009800A8"/>
    <w:rsid w:val="009C7E7C"/>
    <w:rsid w:val="009D3663"/>
    <w:rsid w:val="009D3A81"/>
    <w:rsid w:val="009D7B2A"/>
    <w:rsid w:val="009E557D"/>
    <w:rsid w:val="009E6756"/>
    <w:rsid w:val="009F01D4"/>
    <w:rsid w:val="009F3A4E"/>
    <w:rsid w:val="00A0799C"/>
    <w:rsid w:val="00A367FE"/>
    <w:rsid w:val="00A412D6"/>
    <w:rsid w:val="00A45437"/>
    <w:rsid w:val="00A47102"/>
    <w:rsid w:val="00A8167F"/>
    <w:rsid w:val="00AB205F"/>
    <w:rsid w:val="00AB515E"/>
    <w:rsid w:val="00AC1E67"/>
    <w:rsid w:val="00AC5872"/>
    <w:rsid w:val="00AC7660"/>
    <w:rsid w:val="00AD3F6F"/>
    <w:rsid w:val="00AE4AF7"/>
    <w:rsid w:val="00AF340E"/>
    <w:rsid w:val="00AF4B2F"/>
    <w:rsid w:val="00B03260"/>
    <w:rsid w:val="00B033E3"/>
    <w:rsid w:val="00B06298"/>
    <w:rsid w:val="00B2601E"/>
    <w:rsid w:val="00B27275"/>
    <w:rsid w:val="00B302AF"/>
    <w:rsid w:val="00B304FE"/>
    <w:rsid w:val="00B31072"/>
    <w:rsid w:val="00B3381D"/>
    <w:rsid w:val="00B34A5E"/>
    <w:rsid w:val="00B36718"/>
    <w:rsid w:val="00B4660F"/>
    <w:rsid w:val="00B56D28"/>
    <w:rsid w:val="00B6538F"/>
    <w:rsid w:val="00B67C55"/>
    <w:rsid w:val="00B74F71"/>
    <w:rsid w:val="00B866EC"/>
    <w:rsid w:val="00B94830"/>
    <w:rsid w:val="00BA244C"/>
    <w:rsid w:val="00BB73C5"/>
    <w:rsid w:val="00BE1F5A"/>
    <w:rsid w:val="00C03CB2"/>
    <w:rsid w:val="00C11E22"/>
    <w:rsid w:val="00C122E8"/>
    <w:rsid w:val="00C12433"/>
    <w:rsid w:val="00C2366A"/>
    <w:rsid w:val="00C30545"/>
    <w:rsid w:val="00C30891"/>
    <w:rsid w:val="00C40866"/>
    <w:rsid w:val="00C84E19"/>
    <w:rsid w:val="00C87FC9"/>
    <w:rsid w:val="00C9578D"/>
    <w:rsid w:val="00CA438A"/>
    <w:rsid w:val="00CA5DD2"/>
    <w:rsid w:val="00CA65F9"/>
    <w:rsid w:val="00CC259C"/>
    <w:rsid w:val="00CC6A2C"/>
    <w:rsid w:val="00CD1E02"/>
    <w:rsid w:val="00CE0018"/>
    <w:rsid w:val="00CF28F3"/>
    <w:rsid w:val="00CF7F4F"/>
    <w:rsid w:val="00D34A98"/>
    <w:rsid w:val="00D34CF8"/>
    <w:rsid w:val="00D403F7"/>
    <w:rsid w:val="00D4200C"/>
    <w:rsid w:val="00D42B10"/>
    <w:rsid w:val="00D57C26"/>
    <w:rsid w:val="00D628B9"/>
    <w:rsid w:val="00D673A4"/>
    <w:rsid w:val="00D94977"/>
    <w:rsid w:val="00D96581"/>
    <w:rsid w:val="00D96F49"/>
    <w:rsid w:val="00DB38FB"/>
    <w:rsid w:val="00DB5BFC"/>
    <w:rsid w:val="00DE30CC"/>
    <w:rsid w:val="00DE3E5D"/>
    <w:rsid w:val="00DE7AA5"/>
    <w:rsid w:val="00DF19FC"/>
    <w:rsid w:val="00DF1B24"/>
    <w:rsid w:val="00E030DA"/>
    <w:rsid w:val="00E058B3"/>
    <w:rsid w:val="00E13C83"/>
    <w:rsid w:val="00E171EA"/>
    <w:rsid w:val="00E31B1A"/>
    <w:rsid w:val="00E41964"/>
    <w:rsid w:val="00E41B6B"/>
    <w:rsid w:val="00E66E96"/>
    <w:rsid w:val="00E67137"/>
    <w:rsid w:val="00E81207"/>
    <w:rsid w:val="00E90DC9"/>
    <w:rsid w:val="00E93541"/>
    <w:rsid w:val="00E96421"/>
    <w:rsid w:val="00EB032A"/>
    <w:rsid w:val="00EB2737"/>
    <w:rsid w:val="00EB2F45"/>
    <w:rsid w:val="00EB31D0"/>
    <w:rsid w:val="00EB5844"/>
    <w:rsid w:val="00EC3F02"/>
    <w:rsid w:val="00EC7840"/>
    <w:rsid w:val="00EE4F46"/>
    <w:rsid w:val="00EF7654"/>
    <w:rsid w:val="00F006ED"/>
    <w:rsid w:val="00F04D2A"/>
    <w:rsid w:val="00F07234"/>
    <w:rsid w:val="00F10431"/>
    <w:rsid w:val="00F2365D"/>
    <w:rsid w:val="00F2657B"/>
    <w:rsid w:val="00F27AD1"/>
    <w:rsid w:val="00F30264"/>
    <w:rsid w:val="00F35667"/>
    <w:rsid w:val="00F51621"/>
    <w:rsid w:val="00F57FBE"/>
    <w:rsid w:val="00F6386A"/>
    <w:rsid w:val="00F737AB"/>
    <w:rsid w:val="00F73CF1"/>
    <w:rsid w:val="00F77A07"/>
    <w:rsid w:val="00F95DDC"/>
    <w:rsid w:val="00F96D45"/>
    <w:rsid w:val="00FB66F6"/>
    <w:rsid w:val="00FC0926"/>
    <w:rsid w:val="00FC2259"/>
    <w:rsid w:val="00FD20EB"/>
    <w:rsid w:val="00FF34FB"/>
    <w:rsid w:val="00FF76F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786CF"/>
  <w15:docId w15:val="{281FCCF3-77B6-8E43-B2D9-03164132B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00C"/>
  </w:style>
  <w:style w:type="paragraph" w:styleId="Heading1">
    <w:name w:val="heading 1"/>
    <w:basedOn w:val="Normal"/>
    <w:link w:val="Heading1Char"/>
    <w:uiPriority w:val="9"/>
    <w:qFormat/>
    <w:rsid w:val="00B338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unhideWhenUsed/>
    <w:qFormat/>
    <w:rsid w:val="00914DF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E96"/>
    <w:pPr>
      <w:ind w:left="720"/>
      <w:contextualSpacing/>
    </w:pPr>
  </w:style>
  <w:style w:type="table" w:styleId="TableGrid">
    <w:name w:val="Table Grid"/>
    <w:basedOn w:val="TableNormal"/>
    <w:uiPriority w:val="59"/>
    <w:unhideWhenUsed/>
    <w:rsid w:val="00D42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4751"/>
    <w:rPr>
      <w:color w:val="0000FF"/>
      <w:u w:val="single"/>
    </w:rPr>
  </w:style>
  <w:style w:type="character" w:customStyle="1" w:styleId="Heading1Char">
    <w:name w:val="Heading 1 Char"/>
    <w:basedOn w:val="DefaultParagraphFont"/>
    <w:link w:val="Heading1"/>
    <w:uiPriority w:val="9"/>
    <w:rsid w:val="00B3381D"/>
    <w:rPr>
      <w:rFonts w:ascii="Times New Roman" w:eastAsia="Times New Roman" w:hAnsi="Times New Roman" w:cs="Times New Roman"/>
      <w:b/>
      <w:bCs/>
      <w:kern w:val="36"/>
      <w:sz w:val="48"/>
      <w:szCs w:val="48"/>
      <w:lang w:eastAsia="en-IN"/>
    </w:rPr>
  </w:style>
  <w:style w:type="character" w:customStyle="1" w:styleId="title-text">
    <w:name w:val="title-text"/>
    <w:basedOn w:val="DefaultParagraphFont"/>
    <w:rsid w:val="00B3381D"/>
  </w:style>
  <w:style w:type="paragraph" w:styleId="BalloonText">
    <w:name w:val="Balloon Text"/>
    <w:basedOn w:val="Normal"/>
    <w:link w:val="BalloonTextChar"/>
    <w:uiPriority w:val="99"/>
    <w:semiHidden/>
    <w:unhideWhenUsed/>
    <w:rsid w:val="00E171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1EA"/>
    <w:rPr>
      <w:rFonts w:ascii="Tahoma" w:hAnsi="Tahoma" w:cs="Tahoma"/>
      <w:sz w:val="16"/>
      <w:szCs w:val="16"/>
    </w:rPr>
  </w:style>
  <w:style w:type="paragraph" w:styleId="Header">
    <w:name w:val="header"/>
    <w:basedOn w:val="Normal"/>
    <w:link w:val="HeaderChar"/>
    <w:uiPriority w:val="99"/>
    <w:unhideWhenUsed/>
    <w:rsid w:val="00C122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22E8"/>
  </w:style>
  <w:style w:type="paragraph" w:styleId="Footer">
    <w:name w:val="footer"/>
    <w:basedOn w:val="Normal"/>
    <w:link w:val="FooterChar"/>
    <w:uiPriority w:val="99"/>
    <w:unhideWhenUsed/>
    <w:rsid w:val="00C122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22E8"/>
  </w:style>
  <w:style w:type="character" w:styleId="Emphasis">
    <w:name w:val="Emphasis"/>
    <w:basedOn w:val="DefaultParagraphFont"/>
    <w:uiPriority w:val="20"/>
    <w:qFormat/>
    <w:rsid w:val="00DE7AA5"/>
    <w:rPr>
      <w:i/>
      <w:iCs/>
    </w:rPr>
  </w:style>
  <w:style w:type="character" w:customStyle="1" w:styleId="Heading2Char">
    <w:name w:val="Heading 2 Char"/>
    <w:basedOn w:val="DefaultParagraphFont"/>
    <w:link w:val="Heading2"/>
    <w:uiPriority w:val="9"/>
    <w:rsid w:val="00914DFF"/>
    <w:rPr>
      <w:rFonts w:asciiTheme="majorHAnsi" w:eastAsiaTheme="majorEastAsia" w:hAnsiTheme="majorHAnsi" w:cstheme="majorBidi"/>
      <w:b/>
      <w:bCs/>
      <w:color w:val="4F81BD" w:themeColor="accent1"/>
      <w:sz w:val="26"/>
      <w:szCs w:val="26"/>
    </w:rPr>
  </w:style>
  <w:style w:type="character" w:customStyle="1" w:styleId="UnresolvedMention1">
    <w:name w:val="Unresolved Mention1"/>
    <w:basedOn w:val="DefaultParagraphFont"/>
    <w:uiPriority w:val="99"/>
    <w:semiHidden/>
    <w:unhideWhenUsed/>
    <w:rsid w:val="00AD3F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5239">
      <w:bodyDiv w:val="1"/>
      <w:marLeft w:val="0"/>
      <w:marRight w:val="0"/>
      <w:marTop w:val="0"/>
      <w:marBottom w:val="0"/>
      <w:divBdr>
        <w:top w:val="none" w:sz="0" w:space="0" w:color="auto"/>
        <w:left w:val="none" w:sz="0" w:space="0" w:color="auto"/>
        <w:bottom w:val="none" w:sz="0" w:space="0" w:color="auto"/>
        <w:right w:val="none" w:sz="0" w:space="0" w:color="auto"/>
      </w:divBdr>
    </w:div>
    <w:div w:id="61611345">
      <w:bodyDiv w:val="1"/>
      <w:marLeft w:val="0"/>
      <w:marRight w:val="0"/>
      <w:marTop w:val="0"/>
      <w:marBottom w:val="0"/>
      <w:divBdr>
        <w:top w:val="none" w:sz="0" w:space="0" w:color="auto"/>
        <w:left w:val="none" w:sz="0" w:space="0" w:color="auto"/>
        <w:bottom w:val="none" w:sz="0" w:space="0" w:color="auto"/>
        <w:right w:val="none" w:sz="0" w:space="0" w:color="auto"/>
      </w:divBdr>
    </w:div>
    <w:div w:id="256180599">
      <w:bodyDiv w:val="1"/>
      <w:marLeft w:val="0"/>
      <w:marRight w:val="0"/>
      <w:marTop w:val="0"/>
      <w:marBottom w:val="0"/>
      <w:divBdr>
        <w:top w:val="none" w:sz="0" w:space="0" w:color="auto"/>
        <w:left w:val="none" w:sz="0" w:space="0" w:color="auto"/>
        <w:bottom w:val="none" w:sz="0" w:space="0" w:color="auto"/>
        <w:right w:val="none" w:sz="0" w:space="0" w:color="auto"/>
      </w:divBdr>
    </w:div>
    <w:div w:id="382800433">
      <w:bodyDiv w:val="1"/>
      <w:marLeft w:val="0"/>
      <w:marRight w:val="0"/>
      <w:marTop w:val="0"/>
      <w:marBottom w:val="0"/>
      <w:divBdr>
        <w:top w:val="none" w:sz="0" w:space="0" w:color="auto"/>
        <w:left w:val="none" w:sz="0" w:space="0" w:color="auto"/>
        <w:bottom w:val="none" w:sz="0" w:space="0" w:color="auto"/>
        <w:right w:val="none" w:sz="0" w:space="0" w:color="auto"/>
      </w:divBdr>
    </w:div>
    <w:div w:id="393818066">
      <w:bodyDiv w:val="1"/>
      <w:marLeft w:val="0"/>
      <w:marRight w:val="0"/>
      <w:marTop w:val="0"/>
      <w:marBottom w:val="0"/>
      <w:divBdr>
        <w:top w:val="none" w:sz="0" w:space="0" w:color="auto"/>
        <w:left w:val="none" w:sz="0" w:space="0" w:color="auto"/>
        <w:bottom w:val="none" w:sz="0" w:space="0" w:color="auto"/>
        <w:right w:val="none" w:sz="0" w:space="0" w:color="auto"/>
      </w:divBdr>
    </w:div>
    <w:div w:id="677657530">
      <w:bodyDiv w:val="1"/>
      <w:marLeft w:val="0"/>
      <w:marRight w:val="0"/>
      <w:marTop w:val="0"/>
      <w:marBottom w:val="0"/>
      <w:divBdr>
        <w:top w:val="none" w:sz="0" w:space="0" w:color="auto"/>
        <w:left w:val="none" w:sz="0" w:space="0" w:color="auto"/>
        <w:bottom w:val="none" w:sz="0" w:space="0" w:color="auto"/>
        <w:right w:val="none" w:sz="0" w:space="0" w:color="auto"/>
      </w:divBdr>
    </w:div>
    <w:div w:id="756368968">
      <w:bodyDiv w:val="1"/>
      <w:marLeft w:val="0"/>
      <w:marRight w:val="0"/>
      <w:marTop w:val="0"/>
      <w:marBottom w:val="0"/>
      <w:divBdr>
        <w:top w:val="none" w:sz="0" w:space="0" w:color="auto"/>
        <w:left w:val="none" w:sz="0" w:space="0" w:color="auto"/>
        <w:bottom w:val="none" w:sz="0" w:space="0" w:color="auto"/>
        <w:right w:val="none" w:sz="0" w:space="0" w:color="auto"/>
      </w:divBdr>
    </w:div>
    <w:div w:id="833030001">
      <w:bodyDiv w:val="1"/>
      <w:marLeft w:val="0"/>
      <w:marRight w:val="0"/>
      <w:marTop w:val="0"/>
      <w:marBottom w:val="0"/>
      <w:divBdr>
        <w:top w:val="none" w:sz="0" w:space="0" w:color="auto"/>
        <w:left w:val="none" w:sz="0" w:space="0" w:color="auto"/>
        <w:bottom w:val="none" w:sz="0" w:space="0" w:color="auto"/>
        <w:right w:val="none" w:sz="0" w:space="0" w:color="auto"/>
      </w:divBdr>
    </w:div>
    <w:div w:id="856429681">
      <w:bodyDiv w:val="1"/>
      <w:marLeft w:val="0"/>
      <w:marRight w:val="0"/>
      <w:marTop w:val="0"/>
      <w:marBottom w:val="0"/>
      <w:divBdr>
        <w:top w:val="none" w:sz="0" w:space="0" w:color="auto"/>
        <w:left w:val="none" w:sz="0" w:space="0" w:color="auto"/>
        <w:bottom w:val="none" w:sz="0" w:space="0" w:color="auto"/>
        <w:right w:val="none" w:sz="0" w:space="0" w:color="auto"/>
      </w:divBdr>
    </w:div>
    <w:div w:id="1070033853">
      <w:bodyDiv w:val="1"/>
      <w:marLeft w:val="0"/>
      <w:marRight w:val="0"/>
      <w:marTop w:val="0"/>
      <w:marBottom w:val="0"/>
      <w:divBdr>
        <w:top w:val="none" w:sz="0" w:space="0" w:color="auto"/>
        <w:left w:val="none" w:sz="0" w:space="0" w:color="auto"/>
        <w:bottom w:val="none" w:sz="0" w:space="0" w:color="auto"/>
        <w:right w:val="none" w:sz="0" w:space="0" w:color="auto"/>
      </w:divBdr>
    </w:div>
    <w:div w:id="1157838662">
      <w:bodyDiv w:val="1"/>
      <w:marLeft w:val="0"/>
      <w:marRight w:val="0"/>
      <w:marTop w:val="0"/>
      <w:marBottom w:val="0"/>
      <w:divBdr>
        <w:top w:val="none" w:sz="0" w:space="0" w:color="auto"/>
        <w:left w:val="none" w:sz="0" w:space="0" w:color="auto"/>
        <w:bottom w:val="none" w:sz="0" w:space="0" w:color="auto"/>
        <w:right w:val="none" w:sz="0" w:space="0" w:color="auto"/>
      </w:divBdr>
    </w:div>
    <w:div w:id="1166286788">
      <w:bodyDiv w:val="1"/>
      <w:marLeft w:val="0"/>
      <w:marRight w:val="0"/>
      <w:marTop w:val="0"/>
      <w:marBottom w:val="0"/>
      <w:divBdr>
        <w:top w:val="none" w:sz="0" w:space="0" w:color="auto"/>
        <w:left w:val="none" w:sz="0" w:space="0" w:color="auto"/>
        <w:bottom w:val="none" w:sz="0" w:space="0" w:color="auto"/>
        <w:right w:val="none" w:sz="0" w:space="0" w:color="auto"/>
      </w:divBdr>
    </w:div>
    <w:div w:id="1208951484">
      <w:bodyDiv w:val="1"/>
      <w:marLeft w:val="0"/>
      <w:marRight w:val="0"/>
      <w:marTop w:val="0"/>
      <w:marBottom w:val="0"/>
      <w:divBdr>
        <w:top w:val="none" w:sz="0" w:space="0" w:color="auto"/>
        <w:left w:val="none" w:sz="0" w:space="0" w:color="auto"/>
        <w:bottom w:val="none" w:sz="0" w:space="0" w:color="auto"/>
        <w:right w:val="none" w:sz="0" w:space="0" w:color="auto"/>
      </w:divBdr>
    </w:div>
    <w:div w:id="1435318973">
      <w:bodyDiv w:val="1"/>
      <w:marLeft w:val="0"/>
      <w:marRight w:val="0"/>
      <w:marTop w:val="0"/>
      <w:marBottom w:val="0"/>
      <w:divBdr>
        <w:top w:val="none" w:sz="0" w:space="0" w:color="auto"/>
        <w:left w:val="none" w:sz="0" w:space="0" w:color="auto"/>
        <w:bottom w:val="none" w:sz="0" w:space="0" w:color="auto"/>
        <w:right w:val="none" w:sz="0" w:space="0" w:color="auto"/>
      </w:divBdr>
    </w:div>
    <w:div w:id="1573001238">
      <w:bodyDiv w:val="1"/>
      <w:marLeft w:val="0"/>
      <w:marRight w:val="0"/>
      <w:marTop w:val="0"/>
      <w:marBottom w:val="0"/>
      <w:divBdr>
        <w:top w:val="none" w:sz="0" w:space="0" w:color="auto"/>
        <w:left w:val="none" w:sz="0" w:space="0" w:color="auto"/>
        <w:bottom w:val="none" w:sz="0" w:space="0" w:color="auto"/>
        <w:right w:val="none" w:sz="0" w:space="0" w:color="auto"/>
      </w:divBdr>
    </w:div>
    <w:div w:id="1694650392">
      <w:bodyDiv w:val="1"/>
      <w:marLeft w:val="0"/>
      <w:marRight w:val="0"/>
      <w:marTop w:val="0"/>
      <w:marBottom w:val="0"/>
      <w:divBdr>
        <w:top w:val="none" w:sz="0" w:space="0" w:color="auto"/>
        <w:left w:val="none" w:sz="0" w:space="0" w:color="auto"/>
        <w:bottom w:val="none" w:sz="0" w:space="0" w:color="auto"/>
        <w:right w:val="none" w:sz="0" w:space="0" w:color="auto"/>
      </w:divBdr>
    </w:div>
    <w:div w:id="1700623537">
      <w:bodyDiv w:val="1"/>
      <w:marLeft w:val="0"/>
      <w:marRight w:val="0"/>
      <w:marTop w:val="0"/>
      <w:marBottom w:val="0"/>
      <w:divBdr>
        <w:top w:val="none" w:sz="0" w:space="0" w:color="auto"/>
        <w:left w:val="none" w:sz="0" w:space="0" w:color="auto"/>
        <w:bottom w:val="none" w:sz="0" w:space="0" w:color="auto"/>
        <w:right w:val="none" w:sz="0" w:space="0" w:color="auto"/>
      </w:divBdr>
    </w:div>
    <w:div w:id="1743600484">
      <w:bodyDiv w:val="1"/>
      <w:marLeft w:val="0"/>
      <w:marRight w:val="0"/>
      <w:marTop w:val="0"/>
      <w:marBottom w:val="0"/>
      <w:divBdr>
        <w:top w:val="none" w:sz="0" w:space="0" w:color="auto"/>
        <w:left w:val="none" w:sz="0" w:space="0" w:color="auto"/>
        <w:bottom w:val="none" w:sz="0" w:space="0" w:color="auto"/>
        <w:right w:val="none" w:sz="0" w:space="0" w:color="auto"/>
      </w:divBdr>
    </w:div>
    <w:div w:id="1817795077">
      <w:bodyDiv w:val="1"/>
      <w:marLeft w:val="0"/>
      <w:marRight w:val="0"/>
      <w:marTop w:val="0"/>
      <w:marBottom w:val="0"/>
      <w:divBdr>
        <w:top w:val="none" w:sz="0" w:space="0" w:color="auto"/>
        <w:left w:val="none" w:sz="0" w:space="0" w:color="auto"/>
        <w:bottom w:val="none" w:sz="0" w:space="0" w:color="auto"/>
        <w:right w:val="none" w:sz="0" w:space="0" w:color="auto"/>
      </w:divBdr>
    </w:div>
    <w:div w:id="1861772819">
      <w:bodyDiv w:val="1"/>
      <w:marLeft w:val="0"/>
      <w:marRight w:val="0"/>
      <w:marTop w:val="0"/>
      <w:marBottom w:val="0"/>
      <w:divBdr>
        <w:top w:val="none" w:sz="0" w:space="0" w:color="auto"/>
        <w:left w:val="none" w:sz="0" w:space="0" w:color="auto"/>
        <w:bottom w:val="none" w:sz="0" w:space="0" w:color="auto"/>
        <w:right w:val="none" w:sz="0" w:space="0" w:color="auto"/>
      </w:divBdr>
    </w:div>
    <w:div w:id="1872181218">
      <w:bodyDiv w:val="1"/>
      <w:marLeft w:val="0"/>
      <w:marRight w:val="0"/>
      <w:marTop w:val="0"/>
      <w:marBottom w:val="0"/>
      <w:divBdr>
        <w:top w:val="none" w:sz="0" w:space="0" w:color="auto"/>
        <w:left w:val="none" w:sz="0" w:space="0" w:color="auto"/>
        <w:bottom w:val="none" w:sz="0" w:space="0" w:color="auto"/>
        <w:right w:val="none" w:sz="0" w:space="0" w:color="auto"/>
      </w:divBdr>
    </w:div>
    <w:div w:id="210784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jain1@jpr.amity.edu"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iencedirect.com/topics/engineering/heavy-meta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topics/engineering/polyaromatic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ciencedirect.com/topics/engineering/immobilisation" TargetMode="External"/><Relationship Id="rId4" Type="http://schemas.openxmlformats.org/officeDocument/2006/relationships/settings" Target="settings.xml"/><Relationship Id="rId9" Type="http://schemas.openxmlformats.org/officeDocument/2006/relationships/hyperlink" Target="mailto:gkaseri@jpr.amity.edu"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7F2F8-9316-4DE5-BCA6-6991484B1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45</Pages>
  <Words>12363</Words>
  <Characters>70470</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SMRITI YADAV</dc:creator>
  <cp:lastModifiedBy>Neelam Jain</cp:lastModifiedBy>
  <cp:revision>3</cp:revision>
  <dcterms:created xsi:type="dcterms:W3CDTF">2023-09-11T04:56:00Z</dcterms:created>
  <dcterms:modified xsi:type="dcterms:W3CDTF">2023-09-11T04:57:00Z</dcterms:modified>
</cp:coreProperties>
</file>