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EE3A6" w14:textId="082467B4" w:rsidR="00FE40ED" w:rsidRDefault="00D93496" w:rsidP="006950C1">
      <w:pPr>
        <w:tabs>
          <w:tab w:val="left" w:pos="5387"/>
          <w:tab w:val="left" w:pos="5669"/>
        </w:tabs>
        <w:jc w:val="center"/>
        <w:rPr>
          <w:rFonts w:ascii="Times New Roman" w:eastAsia="Times New Roman" w:hAnsi="Times New Roman" w:cs="Times New Roman"/>
          <w:b/>
          <w:bCs/>
          <w:sz w:val="48"/>
          <w:szCs w:val="48"/>
          <w:lang w:val="en-US"/>
        </w:rPr>
      </w:pPr>
      <w:bookmarkStart w:id="0" w:name="_Hlk140663876"/>
      <w:r w:rsidRPr="006950C1">
        <w:rPr>
          <w:rFonts w:ascii="Times New Roman" w:eastAsia="Times New Roman" w:hAnsi="Times New Roman" w:cs="Times New Roman"/>
          <w:b/>
          <w:bCs/>
          <w:sz w:val="48"/>
          <w:szCs w:val="48"/>
          <w:lang w:val="en-US"/>
        </w:rPr>
        <w:t xml:space="preserve">A Brief Overview into the </w:t>
      </w:r>
      <w:r w:rsidR="006950C1" w:rsidRPr="006950C1">
        <w:rPr>
          <w:rFonts w:ascii="Times New Roman" w:eastAsia="Times New Roman" w:hAnsi="Times New Roman" w:cs="Times New Roman"/>
          <w:b/>
          <w:bCs/>
          <w:sz w:val="48"/>
          <w:szCs w:val="48"/>
          <w:lang w:val="en-US"/>
        </w:rPr>
        <w:t>Concept of Forest Certification</w:t>
      </w:r>
    </w:p>
    <w:p w14:paraId="5D375DA7" w14:textId="77777777" w:rsidR="00AA2A7E" w:rsidRDefault="00FF46D0" w:rsidP="00942B82">
      <w:pPr>
        <w:tabs>
          <w:tab w:val="left" w:pos="5387"/>
          <w:tab w:val="left" w:pos="5669"/>
        </w:tabs>
        <w:jc w:val="right"/>
        <w:rPr>
          <w:rFonts w:ascii="Times New Roman" w:eastAsia="Times New Roman" w:hAnsi="Times New Roman" w:cs="Times New Roman"/>
          <w:b/>
          <w:bCs/>
          <w:sz w:val="20"/>
          <w:szCs w:val="20"/>
          <w:lang w:val="en-US"/>
        </w:rPr>
      </w:pPr>
      <w:r w:rsidRPr="00FF46D0">
        <w:rPr>
          <w:rFonts w:ascii="Times New Roman" w:eastAsia="Times New Roman" w:hAnsi="Times New Roman" w:cs="Times New Roman"/>
          <w:b/>
          <w:bCs/>
          <w:sz w:val="20"/>
          <w:szCs w:val="20"/>
          <w:lang w:val="en-US"/>
        </w:rPr>
        <w:t>Nayana M D</w:t>
      </w:r>
    </w:p>
    <w:p w14:paraId="3BEFE4E4" w14:textId="3AD20BE1" w:rsidR="00AA2A7E" w:rsidRDefault="00AA2A7E" w:rsidP="00942B82">
      <w:pPr>
        <w:tabs>
          <w:tab w:val="left" w:pos="5387"/>
          <w:tab w:val="left" w:pos="5669"/>
        </w:tabs>
        <w:jc w:val="right"/>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MSc forestry in Forest Products and Utilization.</w:t>
      </w:r>
    </w:p>
    <w:p w14:paraId="59E277D8" w14:textId="4DE68053" w:rsidR="00AA2A7E" w:rsidRDefault="00AA2A7E" w:rsidP="00942B82">
      <w:pPr>
        <w:tabs>
          <w:tab w:val="left" w:pos="5387"/>
          <w:tab w:val="left" w:pos="5669"/>
        </w:tabs>
        <w:jc w:val="right"/>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Karnataka, India.</w:t>
      </w:r>
    </w:p>
    <w:p w14:paraId="1F0289A2" w14:textId="72F78275" w:rsidR="00AA2A7E" w:rsidRDefault="00000000" w:rsidP="00942B82">
      <w:pPr>
        <w:tabs>
          <w:tab w:val="left" w:pos="5387"/>
          <w:tab w:val="left" w:pos="5669"/>
        </w:tabs>
        <w:jc w:val="right"/>
        <w:rPr>
          <w:rFonts w:ascii="Times New Roman" w:eastAsia="Times New Roman" w:hAnsi="Times New Roman" w:cs="Times New Roman"/>
          <w:b/>
          <w:bCs/>
          <w:sz w:val="20"/>
          <w:szCs w:val="20"/>
          <w:lang w:val="en-US"/>
        </w:rPr>
      </w:pPr>
      <w:hyperlink r:id="rId6" w:history="1">
        <w:r w:rsidR="00AA2A7E" w:rsidRPr="00901CF4">
          <w:rPr>
            <w:rStyle w:val="Hyperlink"/>
            <w:rFonts w:ascii="Times New Roman" w:eastAsia="Times New Roman" w:hAnsi="Times New Roman" w:cs="Times New Roman"/>
            <w:b/>
            <w:bCs/>
            <w:sz w:val="20"/>
            <w:szCs w:val="20"/>
            <w:lang w:val="en-US"/>
          </w:rPr>
          <w:t>nayumalige67@gmail.com</w:t>
        </w:r>
      </w:hyperlink>
    </w:p>
    <w:p w14:paraId="7BCDE9F1" w14:textId="77777777" w:rsidR="00AA2A7E" w:rsidRDefault="00AA2A7E" w:rsidP="00942B82">
      <w:pPr>
        <w:tabs>
          <w:tab w:val="left" w:pos="5387"/>
          <w:tab w:val="left" w:pos="5669"/>
        </w:tabs>
        <w:jc w:val="right"/>
        <w:rPr>
          <w:rFonts w:ascii="Times New Roman" w:eastAsia="Times New Roman" w:hAnsi="Times New Roman" w:cs="Times New Roman"/>
          <w:b/>
          <w:bCs/>
          <w:sz w:val="20"/>
          <w:szCs w:val="20"/>
          <w:lang w:val="en-US"/>
        </w:rPr>
        <w:sectPr w:rsidR="00AA2A7E" w:rsidSect="008520FD">
          <w:pgSz w:w="11906" w:h="16838" w:code="9"/>
          <w:pgMar w:top="567" w:right="567" w:bottom="567" w:left="567" w:header="709" w:footer="709" w:gutter="0"/>
          <w:cols w:space="708"/>
          <w:docGrid w:linePitch="360"/>
        </w:sectPr>
      </w:pPr>
    </w:p>
    <w:p w14:paraId="3BC47BCB" w14:textId="77777777" w:rsidR="00AA2A7E" w:rsidRDefault="00AA2A7E" w:rsidP="00942B82">
      <w:pPr>
        <w:tabs>
          <w:tab w:val="left" w:pos="5387"/>
          <w:tab w:val="left" w:pos="5669"/>
        </w:tabs>
        <w:jc w:val="right"/>
        <w:rPr>
          <w:rFonts w:ascii="Times New Roman" w:eastAsia="Times New Roman" w:hAnsi="Times New Roman" w:cs="Times New Roman"/>
          <w:b/>
          <w:bCs/>
          <w:sz w:val="20"/>
          <w:szCs w:val="20"/>
          <w:lang w:val="en-US"/>
        </w:rPr>
      </w:pPr>
    </w:p>
    <w:p w14:paraId="6F03FCF4" w14:textId="77777777" w:rsidR="00AA2A7E" w:rsidRDefault="00AA2A7E" w:rsidP="00942B82">
      <w:pPr>
        <w:tabs>
          <w:tab w:val="left" w:pos="5387"/>
          <w:tab w:val="left" w:pos="5669"/>
        </w:tabs>
        <w:jc w:val="right"/>
        <w:rPr>
          <w:rFonts w:ascii="Times New Roman" w:eastAsia="Times New Roman" w:hAnsi="Times New Roman" w:cs="Times New Roman"/>
          <w:b/>
          <w:bCs/>
          <w:sz w:val="20"/>
          <w:szCs w:val="20"/>
          <w:lang w:val="en-US"/>
        </w:rPr>
        <w:sectPr w:rsidR="00AA2A7E" w:rsidSect="00AA2A7E">
          <w:type w:val="continuous"/>
          <w:pgSz w:w="11906" w:h="16838" w:code="9"/>
          <w:pgMar w:top="567" w:right="567" w:bottom="567" w:left="567" w:header="709" w:footer="709" w:gutter="0"/>
          <w:cols w:space="708"/>
          <w:docGrid w:linePitch="360"/>
        </w:sectPr>
      </w:pPr>
    </w:p>
    <w:p w14:paraId="66C6ADBC" w14:textId="070C1FEB" w:rsidR="00AA2A7E" w:rsidRDefault="00AA2A7E" w:rsidP="00942B82">
      <w:pPr>
        <w:tabs>
          <w:tab w:val="left" w:pos="5387"/>
          <w:tab w:val="left" w:pos="5669"/>
        </w:tabs>
        <w:jc w:val="right"/>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Ramana P</w:t>
      </w:r>
    </w:p>
    <w:p w14:paraId="307ED3EC" w14:textId="0C94C015" w:rsidR="00AA2A7E" w:rsidRDefault="00AA2A7E" w:rsidP="00942B82">
      <w:pPr>
        <w:tabs>
          <w:tab w:val="left" w:pos="5387"/>
          <w:tab w:val="left" w:pos="5669"/>
        </w:tabs>
        <w:jc w:val="right"/>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Professor and HOD</w:t>
      </w:r>
    </w:p>
    <w:p w14:paraId="0A0C2E73" w14:textId="59149917" w:rsidR="00AA2A7E" w:rsidRDefault="00AA2A7E" w:rsidP="00942B82">
      <w:pPr>
        <w:tabs>
          <w:tab w:val="left" w:pos="5387"/>
          <w:tab w:val="left" w:pos="5669"/>
        </w:tabs>
        <w:jc w:val="right"/>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 xml:space="preserve">College of Forestry, UASD </w:t>
      </w:r>
    </w:p>
    <w:p w14:paraId="53CC39B4" w14:textId="4856888D" w:rsidR="00AA2A7E" w:rsidRDefault="00AA2A7E" w:rsidP="00942B82">
      <w:pPr>
        <w:tabs>
          <w:tab w:val="left" w:pos="5387"/>
          <w:tab w:val="left" w:pos="5669"/>
        </w:tabs>
        <w:jc w:val="right"/>
        <w:rPr>
          <w:rFonts w:ascii="Times New Roman" w:eastAsia="Times New Roman" w:hAnsi="Times New Roman" w:cs="Times New Roman"/>
          <w:b/>
          <w:bCs/>
          <w:sz w:val="20"/>
          <w:szCs w:val="20"/>
          <w:lang w:val="en-US"/>
        </w:rPr>
      </w:pPr>
      <w:proofErr w:type="spellStart"/>
      <w:r>
        <w:rPr>
          <w:rFonts w:ascii="Times New Roman" w:eastAsia="Times New Roman" w:hAnsi="Times New Roman" w:cs="Times New Roman"/>
          <w:b/>
          <w:bCs/>
          <w:sz w:val="20"/>
          <w:szCs w:val="20"/>
          <w:lang w:val="en-US"/>
        </w:rPr>
        <w:t>Sirsi</w:t>
      </w:r>
      <w:proofErr w:type="spellEnd"/>
      <w:r>
        <w:rPr>
          <w:rFonts w:ascii="Times New Roman" w:eastAsia="Times New Roman" w:hAnsi="Times New Roman" w:cs="Times New Roman"/>
          <w:b/>
          <w:bCs/>
          <w:sz w:val="20"/>
          <w:szCs w:val="20"/>
          <w:lang w:val="en-US"/>
        </w:rPr>
        <w:t>, Karnataka, India</w:t>
      </w:r>
    </w:p>
    <w:p w14:paraId="016E8C6F" w14:textId="77777777" w:rsidR="00AA2A7E" w:rsidRDefault="00AA2A7E" w:rsidP="00942B82">
      <w:pPr>
        <w:tabs>
          <w:tab w:val="left" w:pos="5387"/>
          <w:tab w:val="left" w:pos="5669"/>
        </w:tabs>
        <w:jc w:val="right"/>
        <w:rPr>
          <w:rFonts w:ascii="Times New Roman" w:eastAsia="Times New Roman" w:hAnsi="Times New Roman" w:cs="Times New Roman"/>
          <w:b/>
          <w:bCs/>
          <w:sz w:val="20"/>
          <w:szCs w:val="20"/>
          <w:lang w:val="en-US"/>
        </w:rPr>
        <w:sectPr w:rsidR="00AA2A7E" w:rsidSect="00AA2A7E">
          <w:type w:val="continuous"/>
          <w:pgSz w:w="11906" w:h="16838" w:code="9"/>
          <w:pgMar w:top="567" w:right="567" w:bottom="567" w:left="567" w:header="709" w:footer="709" w:gutter="0"/>
          <w:cols w:space="708"/>
          <w:docGrid w:linePitch="360"/>
        </w:sectPr>
      </w:pPr>
    </w:p>
    <w:p w14:paraId="0D1F3630" w14:textId="77777777" w:rsidR="00AA2A7E" w:rsidRDefault="00AA2A7E" w:rsidP="00942B82">
      <w:pPr>
        <w:tabs>
          <w:tab w:val="left" w:pos="5387"/>
          <w:tab w:val="left" w:pos="5669"/>
        </w:tabs>
        <w:jc w:val="right"/>
        <w:rPr>
          <w:rFonts w:ascii="Times New Roman" w:eastAsia="Times New Roman" w:hAnsi="Times New Roman" w:cs="Times New Roman"/>
          <w:b/>
          <w:bCs/>
          <w:sz w:val="20"/>
          <w:szCs w:val="20"/>
          <w:lang w:val="en-US"/>
        </w:rPr>
      </w:pPr>
    </w:p>
    <w:p w14:paraId="1F4C72CE" w14:textId="77777777" w:rsidR="00AA2A7E" w:rsidRDefault="00AA2A7E" w:rsidP="00942B82">
      <w:pPr>
        <w:tabs>
          <w:tab w:val="left" w:pos="5387"/>
          <w:tab w:val="left" w:pos="5669"/>
        </w:tabs>
        <w:jc w:val="right"/>
        <w:rPr>
          <w:rFonts w:ascii="Times New Roman" w:eastAsia="Times New Roman" w:hAnsi="Times New Roman" w:cs="Times New Roman"/>
          <w:b/>
          <w:bCs/>
          <w:sz w:val="20"/>
          <w:szCs w:val="20"/>
          <w:lang w:val="en-US"/>
        </w:rPr>
        <w:sectPr w:rsidR="00AA2A7E" w:rsidSect="00AA2A7E">
          <w:type w:val="continuous"/>
          <w:pgSz w:w="11906" w:h="16838" w:code="9"/>
          <w:pgMar w:top="567" w:right="567" w:bottom="567" w:left="567" w:header="709" w:footer="709" w:gutter="0"/>
          <w:cols w:space="708"/>
          <w:docGrid w:linePitch="360"/>
        </w:sectPr>
      </w:pPr>
    </w:p>
    <w:p w14:paraId="29D9B048" w14:textId="6C700A6A" w:rsidR="00AA2A7E" w:rsidRDefault="00AA2A7E" w:rsidP="00942B82">
      <w:pPr>
        <w:tabs>
          <w:tab w:val="left" w:pos="5387"/>
          <w:tab w:val="left" w:pos="5669"/>
        </w:tabs>
        <w:jc w:val="right"/>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Chiranjeevi M D</w:t>
      </w:r>
    </w:p>
    <w:p w14:paraId="2EE1F1A2" w14:textId="0461A01A" w:rsidR="00AA2A7E" w:rsidRDefault="00AA2A7E" w:rsidP="00942B82">
      <w:pPr>
        <w:tabs>
          <w:tab w:val="left" w:pos="5387"/>
          <w:tab w:val="left" w:pos="5669"/>
        </w:tabs>
        <w:jc w:val="right"/>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MSc Scholar</w:t>
      </w:r>
      <w:r w:rsidR="00942B82">
        <w:rPr>
          <w:rFonts w:ascii="Times New Roman" w:eastAsia="Times New Roman" w:hAnsi="Times New Roman" w:cs="Times New Roman"/>
          <w:b/>
          <w:bCs/>
          <w:sz w:val="20"/>
          <w:szCs w:val="20"/>
          <w:lang w:val="en-US"/>
        </w:rPr>
        <w:t xml:space="preserve"> in Remote sensing</w:t>
      </w:r>
    </w:p>
    <w:p w14:paraId="7CE432F1" w14:textId="1C3FC087" w:rsidR="00AA2A7E" w:rsidRDefault="00AA2A7E" w:rsidP="00942B82">
      <w:pPr>
        <w:tabs>
          <w:tab w:val="left" w:pos="5387"/>
          <w:tab w:val="left" w:pos="5669"/>
        </w:tabs>
        <w:jc w:val="right"/>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Karnataka, India</w:t>
      </w:r>
    </w:p>
    <w:p w14:paraId="0B339D9E" w14:textId="77777777" w:rsidR="00AA2A7E" w:rsidRDefault="00AA2A7E" w:rsidP="00942B82">
      <w:pPr>
        <w:tabs>
          <w:tab w:val="left" w:pos="5387"/>
          <w:tab w:val="left" w:pos="5669"/>
        </w:tabs>
        <w:jc w:val="right"/>
        <w:rPr>
          <w:rFonts w:ascii="Times New Roman" w:eastAsia="Times New Roman" w:hAnsi="Times New Roman" w:cs="Times New Roman"/>
          <w:b/>
          <w:bCs/>
          <w:sz w:val="20"/>
          <w:szCs w:val="20"/>
          <w:lang w:val="en-US"/>
        </w:rPr>
        <w:sectPr w:rsidR="00AA2A7E" w:rsidSect="00AA2A7E">
          <w:type w:val="continuous"/>
          <w:pgSz w:w="11906" w:h="16838" w:code="9"/>
          <w:pgMar w:top="567" w:right="567" w:bottom="567" w:left="567" w:header="709" w:footer="709" w:gutter="0"/>
          <w:cols w:space="708"/>
          <w:docGrid w:linePitch="360"/>
        </w:sectPr>
      </w:pPr>
    </w:p>
    <w:p w14:paraId="1064EF0E" w14:textId="77777777" w:rsidR="00AA2A7E" w:rsidRDefault="00AA2A7E" w:rsidP="00942B82">
      <w:pPr>
        <w:tabs>
          <w:tab w:val="left" w:pos="5387"/>
          <w:tab w:val="left" w:pos="5669"/>
        </w:tabs>
        <w:jc w:val="right"/>
        <w:rPr>
          <w:rFonts w:ascii="Times New Roman" w:eastAsia="Times New Roman" w:hAnsi="Times New Roman" w:cs="Times New Roman"/>
          <w:b/>
          <w:bCs/>
          <w:sz w:val="20"/>
          <w:szCs w:val="20"/>
          <w:lang w:val="en-US"/>
        </w:rPr>
      </w:pPr>
    </w:p>
    <w:p w14:paraId="7E993376" w14:textId="1856A3AB" w:rsidR="00AA2A7E" w:rsidRDefault="00AA2A7E" w:rsidP="00942B82">
      <w:pPr>
        <w:tabs>
          <w:tab w:val="left" w:pos="5387"/>
          <w:tab w:val="left" w:pos="5669"/>
        </w:tabs>
        <w:jc w:val="right"/>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Harish M R</w:t>
      </w:r>
    </w:p>
    <w:p w14:paraId="69046BCF" w14:textId="4A296BEF" w:rsidR="00942B82" w:rsidRDefault="00942B82" w:rsidP="00942B82">
      <w:pPr>
        <w:tabs>
          <w:tab w:val="left" w:pos="5387"/>
          <w:tab w:val="left" w:pos="5669"/>
        </w:tabs>
        <w:jc w:val="right"/>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MSc Scholar in Remote sensing</w:t>
      </w:r>
    </w:p>
    <w:p w14:paraId="69A8E60C" w14:textId="77777777" w:rsidR="00942B82" w:rsidRDefault="00942B82" w:rsidP="00942B82">
      <w:pPr>
        <w:tabs>
          <w:tab w:val="left" w:pos="5387"/>
          <w:tab w:val="left" w:pos="5669"/>
        </w:tabs>
        <w:jc w:val="right"/>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Karnataka, India</w:t>
      </w:r>
    </w:p>
    <w:p w14:paraId="0F8E523F" w14:textId="77777777" w:rsidR="00942B82" w:rsidRDefault="00942B82" w:rsidP="00942B82">
      <w:pPr>
        <w:tabs>
          <w:tab w:val="left" w:pos="5387"/>
          <w:tab w:val="left" w:pos="5669"/>
        </w:tabs>
        <w:jc w:val="right"/>
        <w:rPr>
          <w:rFonts w:ascii="Times New Roman" w:eastAsia="Times New Roman" w:hAnsi="Times New Roman" w:cs="Times New Roman"/>
          <w:b/>
          <w:bCs/>
          <w:sz w:val="20"/>
          <w:szCs w:val="20"/>
          <w:lang w:val="en-US"/>
        </w:rPr>
        <w:sectPr w:rsidR="00942B82" w:rsidSect="00AA2A7E">
          <w:type w:val="continuous"/>
          <w:pgSz w:w="11906" w:h="16838" w:code="9"/>
          <w:pgMar w:top="567" w:right="567" w:bottom="567" w:left="567" w:header="709" w:footer="709" w:gutter="0"/>
          <w:cols w:space="708"/>
          <w:docGrid w:linePitch="360"/>
        </w:sectPr>
      </w:pPr>
    </w:p>
    <w:p w14:paraId="5C41F297" w14:textId="07E2E148" w:rsidR="00942B82" w:rsidRDefault="00942B82" w:rsidP="00942B82">
      <w:pPr>
        <w:tabs>
          <w:tab w:val="left" w:pos="5387"/>
          <w:tab w:val="left" w:pos="5669"/>
        </w:tabs>
        <w:jc w:val="right"/>
        <w:rPr>
          <w:rFonts w:ascii="Times New Roman" w:eastAsia="Times New Roman" w:hAnsi="Times New Roman" w:cs="Times New Roman"/>
          <w:b/>
          <w:bCs/>
          <w:sz w:val="20"/>
          <w:szCs w:val="20"/>
          <w:lang w:val="en-US"/>
        </w:rPr>
      </w:pPr>
    </w:p>
    <w:p w14:paraId="543ECC4D" w14:textId="25E92A86" w:rsidR="00942B82" w:rsidRDefault="00942B82" w:rsidP="006950C1">
      <w:pPr>
        <w:tabs>
          <w:tab w:val="left" w:pos="5387"/>
          <w:tab w:val="left" w:pos="5669"/>
        </w:tabs>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noProof/>
          <w:sz w:val="20"/>
          <w:szCs w:val="20"/>
          <w:lang w:val="en-US"/>
        </w:rPr>
        <mc:AlternateContent>
          <mc:Choice Requires="wps">
            <w:drawing>
              <wp:anchor distT="0" distB="0" distL="114300" distR="114300" simplePos="0" relativeHeight="251699200" behindDoc="0" locked="0" layoutInCell="1" allowOverlap="1" wp14:anchorId="5AC410C1" wp14:editId="5F40F04D">
                <wp:simplePos x="0" y="0"/>
                <wp:positionH relativeFrom="column">
                  <wp:posOffset>335280</wp:posOffset>
                </wp:positionH>
                <wp:positionV relativeFrom="paragraph">
                  <wp:posOffset>72390</wp:posOffset>
                </wp:positionV>
                <wp:extent cx="6610350" cy="76200"/>
                <wp:effectExtent l="0" t="0" r="19050" b="19050"/>
                <wp:wrapNone/>
                <wp:docPr id="813426127" name="Straight Connector 1"/>
                <wp:cNvGraphicFramePr/>
                <a:graphic xmlns:a="http://schemas.openxmlformats.org/drawingml/2006/main">
                  <a:graphicData uri="http://schemas.microsoft.com/office/word/2010/wordprocessingShape">
                    <wps:wsp>
                      <wps:cNvCnPr/>
                      <wps:spPr>
                        <a:xfrm flipV="1">
                          <a:off x="0" y="0"/>
                          <a:ext cx="6610350"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57D66A" id="Straight Connector 1"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5.7pt" to="546.9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" strokecolor="black [3200]" strokeweight=".5pt">
                <v:stroke joinstyle="miter"/>
              </v:line>
            </w:pict>
          </mc:Fallback>
        </mc:AlternateContent>
      </w:r>
    </w:p>
    <w:p w14:paraId="071401AF" w14:textId="77777777" w:rsidR="00942B82" w:rsidRDefault="00942B82" w:rsidP="006950C1">
      <w:pPr>
        <w:tabs>
          <w:tab w:val="left" w:pos="5387"/>
          <w:tab w:val="left" w:pos="5669"/>
        </w:tabs>
        <w:jc w:val="center"/>
        <w:rPr>
          <w:rFonts w:ascii="Times New Roman" w:eastAsia="Times New Roman" w:hAnsi="Times New Roman" w:cs="Times New Roman"/>
          <w:b/>
          <w:bCs/>
          <w:sz w:val="20"/>
          <w:szCs w:val="20"/>
          <w:lang w:val="en-US"/>
        </w:rPr>
      </w:pPr>
    </w:p>
    <w:p w14:paraId="38B8D0A8" w14:textId="2AD1C569" w:rsidR="00942B82" w:rsidRDefault="00FF46D0" w:rsidP="00AA2A7E">
      <w:pPr>
        <w:tabs>
          <w:tab w:val="left" w:pos="5387"/>
          <w:tab w:val="left" w:pos="5669"/>
        </w:tabs>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 xml:space="preserve"> </w:t>
      </w:r>
      <w:r w:rsidR="00942B82">
        <w:rPr>
          <w:rFonts w:ascii="Times New Roman" w:eastAsia="Times New Roman" w:hAnsi="Times New Roman" w:cs="Times New Roman"/>
          <w:b/>
          <w:bCs/>
          <w:sz w:val="20"/>
          <w:szCs w:val="20"/>
          <w:lang w:val="en-US"/>
        </w:rPr>
        <w:t xml:space="preserve">Abstract </w:t>
      </w:r>
    </w:p>
    <w:p w14:paraId="46CD2359" w14:textId="77777777" w:rsidR="00942B82" w:rsidRDefault="00942B82" w:rsidP="00AA2A7E">
      <w:pPr>
        <w:tabs>
          <w:tab w:val="left" w:pos="5387"/>
          <w:tab w:val="left" w:pos="5669"/>
        </w:tabs>
        <w:rPr>
          <w:rFonts w:ascii="Times New Roman" w:eastAsia="Times New Roman" w:hAnsi="Times New Roman" w:cs="Times New Roman"/>
          <w:b/>
          <w:bCs/>
          <w:sz w:val="20"/>
          <w:szCs w:val="20"/>
          <w:lang w:val="en-US"/>
        </w:rPr>
      </w:pPr>
    </w:p>
    <w:p w14:paraId="72D40CE3" w14:textId="77777777" w:rsidR="00E11C84" w:rsidRDefault="00CB2B1A" w:rsidP="00E11C84">
      <w:pPr>
        <w:tabs>
          <w:tab w:val="left" w:pos="5387"/>
          <w:tab w:val="left" w:pos="5669"/>
        </w:tabs>
        <w:jc w:val="both"/>
        <w:rPr>
          <w:rFonts w:ascii="Times New Roman" w:eastAsia="Times New Roman" w:hAnsi="Times New Roman" w:cs="Times New Roman"/>
          <w:sz w:val="20"/>
          <w:szCs w:val="20"/>
          <w:lang w:val="en-US"/>
        </w:rPr>
      </w:pPr>
      <w:r w:rsidRPr="00E11C84">
        <w:rPr>
          <w:rFonts w:ascii="Times New Roman" w:eastAsia="Times New Roman" w:hAnsi="Times New Roman" w:cs="Times New Roman"/>
          <w:sz w:val="20"/>
          <w:szCs w:val="20"/>
          <w:lang w:val="en-US"/>
        </w:rPr>
        <w:t>Forest certification</w:t>
      </w:r>
      <w:r w:rsidR="00942B82" w:rsidRPr="00E11C84">
        <w:rPr>
          <w:rFonts w:ascii="Times New Roman" w:eastAsia="Times New Roman" w:hAnsi="Times New Roman" w:cs="Times New Roman"/>
          <w:sz w:val="20"/>
          <w:szCs w:val="20"/>
          <w:lang w:val="en-US"/>
        </w:rPr>
        <w:t xml:space="preserve"> is used as </w:t>
      </w:r>
      <w:r w:rsidRPr="00E11C84">
        <w:rPr>
          <w:rFonts w:ascii="Times New Roman" w:eastAsia="Times New Roman" w:hAnsi="Times New Roman" w:cs="Times New Roman"/>
          <w:sz w:val="20"/>
          <w:szCs w:val="20"/>
          <w:lang w:val="en-US"/>
        </w:rPr>
        <w:t>market-based</w:t>
      </w:r>
      <w:r w:rsidR="00942B82" w:rsidRPr="00E11C84">
        <w:rPr>
          <w:rFonts w:ascii="Times New Roman" w:eastAsia="Times New Roman" w:hAnsi="Times New Roman" w:cs="Times New Roman"/>
          <w:sz w:val="20"/>
          <w:szCs w:val="20"/>
          <w:lang w:val="en-US"/>
        </w:rPr>
        <w:t xml:space="preserve"> tool to fulfill the demands desired by peoples of the world.   Earlier, it has been launched </w:t>
      </w:r>
      <w:r w:rsidRPr="00E11C84">
        <w:rPr>
          <w:rFonts w:ascii="Times New Roman" w:eastAsia="Times New Roman" w:hAnsi="Times New Roman" w:cs="Times New Roman"/>
          <w:sz w:val="20"/>
          <w:szCs w:val="20"/>
          <w:lang w:val="en-US"/>
        </w:rPr>
        <w:t>to protect</w:t>
      </w:r>
      <w:r w:rsidR="00942B82" w:rsidRPr="00E11C84">
        <w:rPr>
          <w:rFonts w:ascii="Times New Roman" w:eastAsia="Times New Roman" w:hAnsi="Times New Roman" w:cs="Times New Roman"/>
          <w:sz w:val="20"/>
          <w:szCs w:val="20"/>
          <w:lang w:val="en-US"/>
        </w:rPr>
        <w:t xml:space="preserve"> the biodiversity in the </w:t>
      </w:r>
      <w:r w:rsidRPr="00E11C84">
        <w:rPr>
          <w:rFonts w:ascii="Times New Roman" w:eastAsia="Times New Roman" w:hAnsi="Times New Roman" w:cs="Times New Roman"/>
          <w:sz w:val="20"/>
          <w:szCs w:val="20"/>
          <w:lang w:val="en-US"/>
        </w:rPr>
        <w:t xml:space="preserve">  tropical forests later, evolved to work on sustainable forest management. Forest stewardship council (FSC) and </w:t>
      </w:r>
      <w:proofErr w:type="spellStart"/>
      <w:r w:rsidRPr="00E11C84">
        <w:rPr>
          <w:rFonts w:ascii="Times New Roman" w:eastAsia="Times New Roman" w:hAnsi="Times New Roman" w:cs="Times New Roman"/>
          <w:sz w:val="20"/>
          <w:szCs w:val="20"/>
          <w:lang w:val="en-US"/>
        </w:rPr>
        <w:t>Programme</w:t>
      </w:r>
      <w:proofErr w:type="spellEnd"/>
      <w:r w:rsidRPr="00E11C84">
        <w:rPr>
          <w:rFonts w:ascii="Times New Roman" w:eastAsia="Times New Roman" w:hAnsi="Times New Roman" w:cs="Times New Roman"/>
          <w:sz w:val="20"/>
          <w:szCs w:val="20"/>
          <w:lang w:val="en-US"/>
        </w:rPr>
        <w:t xml:space="preserve"> for Endorsement of Forest Certification (PEFC) are the major international schemes, competing each other for their remarks.  Comparatively, FSC has strict guidelines for conservation purpose, whereas PEFC has towards multi-</w:t>
      </w:r>
      <w:r w:rsidR="00E11C84" w:rsidRPr="00E11C84">
        <w:rPr>
          <w:rFonts w:ascii="Times New Roman" w:eastAsia="Times New Roman" w:hAnsi="Times New Roman" w:cs="Times New Roman"/>
          <w:sz w:val="20"/>
          <w:szCs w:val="20"/>
          <w:lang w:val="en-US"/>
        </w:rPr>
        <w:t>stakeholders’</w:t>
      </w:r>
      <w:r w:rsidRPr="00E11C84">
        <w:rPr>
          <w:rFonts w:ascii="Times New Roman" w:eastAsia="Times New Roman" w:hAnsi="Times New Roman" w:cs="Times New Roman"/>
          <w:sz w:val="20"/>
          <w:szCs w:val="20"/>
          <w:lang w:val="en-US"/>
        </w:rPr>
        <w:t xml:space="preserve"> concerns. After 2015, </w:t>
      </w:r>
      <w:r w:rsidR="00E11C84" w:rsidRPr="00E11C84">
        <w:rPr>
          <w:rFonts w:ascii="Times New Roman" w:eastAsia="Times New Roman" w:hAnsi="Times New Roman" w:cs="Times New Roman"/>
          <w:sz w:val="20"/>
          <w:szCs w:val="20"/>
          <w:lang w:val="en-US"/>
        </w:rPr>
        <w:t>India</w:t>
      </w:r>
      <w:r w:rsidRPr="00E11C84">
        <w:rPr>
          <w:rFonts w:ascii="Times New Roman" w:eastAsia="Times New Roman" w:hAnsi="Times New Roman" w:cs="Times New Roman"/>
          <w:sz w:val="20"/>
          <w:szCs w:val="20"/>
          <w:lang w:val="en-US"/>
        </w:rPr>
        <w:t xml:space="preserve"> has its </w:t>
      </w:r>
      <w:r w:rsidR="00E11C84" w:rsidRPr="00E11C84">
        <w:rPr>
          <w:rFonts w:ascii="Times New Roman" w:eastAsia="Times New Roman" w:hAnsi="Times New Roman" w:cs="Times New Roman"/>
          <w:sz w:val="20"/>
          <w:szCs w:val="20"/>
          <w:lang w:val="en-US"/>
        </w:rPr>
        <w:t>own certification</w:t>
      </w:r>
      <w:r w:rsidRPr="00E11C84">
        <w:rPr>
          <w:rFonts w:ascii="Times New Roman" w:eastAsia="Times New Roman" w:hAnsi="Times New Roman" w:cs="Times New Roman"/>
          <w:sz w:val="20"/>
          <w:szCs w:val="20"/>
          <w:lang w:val="en-US"/>
        </w:rPr>
        <w:t xml:space="preserve"> scheme known as </w:t>
      </w:r>
      <w:r w:rsidR="00E11C84" w:rsidRPr="00E11C84">
        <w:rPr>
          <w:rFonts w:ascii="Times New Roman" w:eastAsia="Times New Roman" w:hAnsi="Times New Roman" w:cs="Times New Roman"/>
          <w:sz w:val="20"/>
          <w:szCs w:val="20"/>
          <w:lang w:val="en-US"/>
        </w:rPr>
        <w:t>Network for Certification and Conservation of Forests (</w:t>
      </w:r>
      <w:r w:rsidRPr="00E11C84">
        <w:rPr>
          <w:rFonts w:ascii="Times New Roman" w:eastAsia="Times New Roman" w:hAnsi="Times New Roman" w:cs="Times New Roman"/>
          <w:sz w:val="20"/>
          <w:szCs w:val="20"/>
          <w:lang w:val="en-US"/>
        </w:rPr>
        <w:t>NCCF</w:t>
      </w:r>
      <w:r w:rsidR="00E11C84" w:rsidRPr="00E11C84">
        <w:rPr>
          <w:rFonts w:ascii="Times New Roman" w:eastAsia="Times New Roman" w:hAnsi="Times New Roman" w:cs="Times New Roman"/>
          <w:sz w:val="20"/>
          <w:szCs w:val="20"/>
          <w:lang w:val="en-US"/>
        </w:rPr>
        <w:t>).</w:t>
      </w:r>
    </w:p>
    <w:p w14:paraId="2A6F97DE" w14:textId="427E977E" w:rsidR="00E11C84" w:rsidRDefault="006076AF" w:rsidP="00E11C84">
      <w:pPr>
        <w:tabs>
          <w:tab w:val="left" w:pos="5387"/>
          <w:tab w:val="left" w:pos="5669"/>
        </w:tabs>
        <w:jc w:val="both"/>
        <w:rPr>
          <w:rFonts w:ascii="Times New Roman" w:eastAsia="Times New Roman" w:hAnsi="Times New Roman" w:cs="Times New Roman"/>
          <w:sz w:val="20"/>
          <w:szCs w:val="20"/>
          <w:lang w:val="en-US"/>
        </w:rPr>
        <w:sectPr w:rsidR="00E11C84" w:rsidSect="00AA2A7E">
          <w:type w:val="continuous"/>
          <w:pgSz w:w="11906" w:h="16838" w:code="9"/>
          <w:pgMar w:top="567" w:right="567" w:bottom="567" w:left="567" w:header="709" w:footer="709" w:gutter="0"/>
          <w:cols w:space="708"/>
          <w:docGrid w:linePitch="360"/>
        </w:sectPr>
      </w:pPr>
      <w:r w:rsidRPr="006076AF">
        <w:rPr>
          <w:rFonts w:ascii="Times New Roman" w:eastAsia="Times New Roman" w:hAnsi="Times New Roman" w:cs="Times New Roman"/>
          <w:b/>
          <w:bCs/>
          <w:sz w:val="20"/>
          <w:szCs w:val="20"/>
          <w:lang w:val="en-US"/>
        </w:rPr>
        <w:t>Keywords</w:t>
      </w:r>
      <w:r>
        <w:rPr>
          <w:rFonts w:ascii="Times New Roman" w:eastAsia="Times New Roman" w:hAnsi="Times New Roman" w:cs="Times New Roman"/>
          <w:sz w:val="20"/>
          <w:szCs w:val="20"/>
          <w:lang w:val="en-US"/>
        </w:rPr>
        <w:t>:  Forest certification, FSC, PEFC, NCCF</w:t>
      </w:r>
    </w:p>
    <w:p w14:paraId="7ADF0676" w14:textId="1621E243" w:rsidR="00942B82" w:rsidRPr="00E11C84" w:rsidRDefault="00942B82" w:rsidP="00E11C84">
      <w:pPr>
        <w:tabs>
          <w:tab w:val="left" w:pos="5387"/>
          <w:tab w:val="left" w:pos="5669"/>
        </w:tabs>
        <w:jc w:val="both"/>
        <w:rPr>
          <w:rFonts w:ascii="Times New Roman" w:eastAsia="Times New Roman" w:hAnsi="Times New Roman" w:cs="Times New Roman"/>
          <w:sz w:val="20"/>
          <w:szCs w:val="20"/>
          <w:lang w:val="en-US"/>
        </w:rPr>
        <w:sectPr w:rsidR="00942B82" w:rsidRPr="00E11C84" w:rsidSect="00AA2A7E">
          <w:type w:val="continuous"/>
          <w:pgSz w:w="11906" w:h="16838" w:code="9"/>
          <w:pgMar w:top="567" w:right="567" w:bottom="567" w:left="567" w:header="709" w:footer="709" w:gutter="0"/>
          <w:cols w:space="708"/>
          <w:docGrid w:linePitch="360"/>
        </w:sectPr>
      </w:pPr>
    </w:p>
    <w:p w14:paraId="5234F933" w14:textId="77777777" w:rsidR="00FF46D0" w:rsidRDefault="00FF46D0" w:rsidP="00E11C84">
      <w:pPr>
        <w:tabs>
          <w:tab w:val="left" w:pos="5387"/>
          <w:tab w:val="left" w:pos="5669"/>
        </w:tabs>
        <w:rPr>
          <w:rFonts w:ascii="Times New Roman" w:eastAsia="Times New Roman" w:hAnsi="Times New Roman" w:cs="Times New Roman"/>
          <w:b/>
          <w:bCs/>
          <w:sz w:val="20"/>
          <w:szCs w:val="20"/>
          <w:lang w:val="en-US"/>
        </w:rPr>
        <w:sectPr w:rsidR="00FF46D0" w:rsidSect="00FF46D0">
          <w:type w:val="continuous"/>
          <w:pgSz w:w="11906" w:h="16838" w:code="9"/>
          <w:pgMar w:top="567" w:right="567" w:bottom="567" w:left="567" w:header="709" w:footer="709" w:gutter="0"/>
          <w:cols w:space="708"/>
          <w:docGrid w:linePitch="360"/>
        </w:sectPr>
      </w:pPr>
    </w:p>
    <w:p w14:paraId="7CF980EA" w14:textId="1351811C" w:rsidR="00FE40ED" w:rsidRDefault="00FF46D0" w:rsidP="008520FD">
      <w:pPr>
        <w:tabs>
          <w:tab w:val="left" w:pos="5387"/>
          <w:tab w:val="left" w:pos="5669"/>
        </w:tabs>
        <w:jc w:val="both"/>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INTRODUCTION</w:t>
      </w:r>
    </w:p>
    <w:p w14:paraId="096821A2" w14:textId="77777777" w:rsidR="00FF46D0" w:rsidRDefault="00FF46D0" w:rsidP="008520FD">
      <w:pPr>
        <w:tabs>
          <w:tab w:val="left" w:pos="5387"/>
          <w:tab w:val="left" w:pos="5669"/>
        </w:tabs>
        <w:jc w:val="both"/>
        <w:rPr>
          <w:rFonts w:ascii="Times New Roman" w:eastAsia="Times New Roman" w:hAnsi="Times New Roman" w:cs="Times New Roman"/>
          <w:b/>
          <w:bCs/>
          <w:sz w:val="20"/>
          <w:szCs w:val="20"/>
          <w:lang w:val="en-US"/>
        </w:rPr>
      </w:pPr>
    </w:p>
    <w:p w14:paraId="1C2FE3B7" w14:textId="38D2C8A5" w:rsidR="00D26CEC" w:rsidRPr="00AF23C3" w:rsidRDefault="00D26CEC" w:rsidP="008520FD">
      <w:pPr>
        <w:tabs>
          <w:tab w:val="left" w:pos="5387"/>
          <w:tab w:val="left" w:pos="5669"/>
        </w:tabs>
        <w:jc w:val="both"/>
        <w:rPr>
          <w:rFonts w:ascii="Times New Roman" w:eastAsia="Times New Roman" w:hAnsi="Times New Roman" w:cs="Times New Roman"/>
          <w:b/>
          <w:bCs/>
          <w:sz w:val="20"/>
          <w:szCs w:val="20"/>
          <w:lang w:val="en-US"/>
        </w:rPr>
      </w:pPr>
      <w:r w:rsidRPr="00AF23C3">
        <w:rPr>
          <w:rFonts w:ascii="Times New Roman" w:eastAsia="Times New Roman" w:hAnsi="Times New Roman" w:cs="Times New Roman"/>
          <w:b/>
          <w:bCs/>
          <w:sz w:val="20"/>
          <w:szCs w:val="20"/>
          <w:lang w:val="en-US"/>
        </w:rPr>
        <w:t xml:space="preserve">Need for </w:t>
      </w:r>
      <w:r w:rsidR="00044945" w:rsidRPr="00AF23C3">
        <w:rPr>
          <w:rFonts w:ascii="Times New Roman" w:eastAsia="Times New Roman" w:hAnsi="Times New Roman" w:cs="Times New Roman"/>
          <w:b/>
          <w:bCs/>
          <w:sz w:val="20"/>
          <w:szCs w:val="20"/>
          <w:lang w:val="en-US"/>
        </w:rPr>
        <w:t>C</w:t>
      </w:r>
      <w:r w:rsidRPr="00AF23C3">
        <w:rPr>
          <w:rFonts w:ascii="Times New Roman" w:eastAsia="Times New Roman" w:hAnsi="Times New Roman" w:cs="Times New Roman"/>
          <w:b/>
          <w:bCs/>
          <w:sz w:val="20"/>
          <w:szCs w:val="20"/>
          <w:lang w:val="en-US"/>
        </w:rPr>
        <w:t>ertification</w:t>
      </w:r>
    </w:p>
    <w:p w14:paraId="118DDCD1" w14:textId="457F7FFB" w:rsidR="00997FCF" w:rsidRPr="00AF23C3" w:rsidRDefault="00D26CEC" w:rsidP="008520FD">
      <w:pPr>
        <w:tabs>
          <w:tab w:val="left" w:pos="5387"/>
          <w:tab w:val="left" w:pos="5669"/>
        </w:tabs>
        <w:ind w:firstLine="709"/>
        <w:jc w:val="both"/>
        <w:rPr>
          <w:rFonts w:ascii="Times New Roman" w:hAnsi="Times New Roman" w:cs="Times New Roman"/>
          <w:sz w:val="20"/>
          <w:szCs w:val="20"/>
        </w:rPr>
      </w:pPr>
      <w:r w:rsidRPr="00AF23C3">
        <w:rPr>
          <w:rFonts w:ascii="Times New Roman" w:hAnsi="Times New Roman" w:cs="Times New Roman"/>
          <w:sz w:val="20"/>
          <w:szCs w:val="20"/>
        </w:rPr>
        <w:t>Forest managers are expecting good prices for their products, on other side, society demanding quality products with easy market accessibility with better supply.  Many global environment protecting agencies demanding for biodiversity conservation. Therefore, the forest certification was used as market-based tool to concern about the deforestation, environmental quality (</w:t>
      </w:r>
      <w:proofErr w:type="spellStart"/>
      <w:r w:rsidR="00CC724C" w:rsidRPr="00AF23C3">
        <w:rPr>
          <w:rFonts w:ascii="Times New Roman" w:hAnsi="Times New Roman" w:cs="Times New Roman"/>
          <w:sz w:val="20"/>
          <w:szCs w:val="20"/>
        </w:rPr>
        <w:t>A</w:t>
      </w:r>
      <w:r w:rsidRPr="00AF23C3">
        <w:rPr>
          <w:rFonts w:ascii="Times New Roman" w:hAnsi="Times New Roman" w:cs="Times New Roman"/>
          <w:sz w:val="20"/>
          <w:szCs w:val="20"/>
        </w:rPr>
        <w:t>damowicz</w:t>
      </w:r>
      <w:proofErr w:type="spellEnd"/>
      <w:r w:rsidRPr="00AF23C3">
        <w:rPr>
          <w:rFonts w:ascii="Times New Roman" w:hAnsi="Times New Roman" w:cs="Times New Roman"/>
          <w:sz w:val="20"/>
          <w:szCs w:val="20"/>
        </w:rPr>
        <w:t xml:space="preserve"> and </w:t>
      </w:r>
      <w:proofErr w:type="spellStart"/>
      <w:r w:rsidR="00CC724C" w:rsidRPr="00AF23C3">
        <w:rPr>
          <w:rFonts w:ascii="Times New Roman" w:hAnsi="Times New Roman" w:cs="Times New Roman"/>
          <w:sz w:val="20"/>
          <w:szCs w:val="20"/>
        </w:rPr>
        <w:t>V</w:t>
      </w:r>
      <w:r w:rsidRPr="00AF23C3">
        <w:rPr>
          <w:rFonts w:ascii="Times New Roman" w:hAnsi="Times New Roman" w:cs="Times New Roman"/>
          <w:sz w:val="20"/>
          <w:szCs w:val="20"/>
        </w:rPr>
        <w:t>eeman</w:t>
      </w:r>
      <w:proofErr w:type="spellEnd"/>
      <w:r w:rsidRPr="00AF23C3">
        <w:rPr>
          <w:rFonts w:ascii="Times New Roman" w:hAnsi="Times New Roman" w:cs="Times New Roman"/>
          <w:sz w:val="20"/>
          <w:szCs w:val="20"/>
        </w:rPr>
        <w:t xml:space="preserve">, 1998) and to achieve the sustainable management </w:t>
      </w:r>
      <w:r w:rsidR="0000072F" w:rsidRPr="00AF23C3">
        <w:rPr>
          <w:rFonts w:ascii="Times New Roman" w:hAnsi="Times New Roman" w:cs="Times New Roman"/>
          <w:sz w:val="20"/>
          <w:szCs w:val="20"/>
        </w:rPr>
        <w:t>goals mainly</w:t>
      </w:r>
      <w:r w:rsidRPr="00AF23C3">
        <w:rPr>
          <w:rFonts w:ascii="Times New Roman" w:hAnsi="Times New Roman" w:cs="Times New Roman"/>
          <w:sz w:val="20"/>
          <w:szCs w:val="20"/>
        </w:rPr>
        <w:t xml:space="preserve"> in tropics</w:t>
      </w:r>
      <w:r w:rsidR="00A4059E" w:rsidRPr="00AF23C3">
        <w:rPr>
          <w:rFonts w:ascii="Times New Roman" w:hAnsi="Times New Roman" w:cs="Times New Roman"/>
          <w:sz w:val="20"/>
          <w:szCs w:val="20"/>
        </w:rPr>
        <w:t xml:space="preserve"> (</w:t>
      </w:r>
      <w:proofErr w:type="spellStart"/>
      <w:r w:rsidR="00A4059E" w:rsidRPr="00AF23C3">
        <w:rPr>
          <w:rFonts w:ascii="Times New Roman" w:hAnsi="Times New Roman" w:cs="Times New Roman"/>
          <w:sz w:val="20"/>
          <w:szCs w:val="20"/>
        </w:rPr>
        <w:t>Cashore</w:t>
      </w:r>
      <w:proofErr w:type="spellEnd"/>
      <w:r w:rsidR="00A4059E" w:rsidRPr="00AF23C3">
        <w:rPr>
          <w:rFonts w:ascii="Times New Roman" w:hAnsi="Times New Roman" w:cs="Times New Roman"/>
          <w:sz w:val="20"/>
          <w:szCs w:val="20"/>
        </w:rPr>
        <w:t xml:space="preserve"> </w:t>
      </w:r>
      <w:r w:rsidR="00A4059E" w:rsidRPr="00AF23C3">
        <w:rPr>
          <w:rFonts w:ascii="Times New Roman" w:hAnsi="Times New Roman" w:cs="Times New Roman"/>
          <w:i/>
          <w:iCs/>
          <w:sz w:val="20"/>
          <w:szCs w:val="20"/>
        </w:rPr>
        <w:t>et al</w:t>
      </w:r>
      <w:r w:rsidR="00A4059E" w:rsidRPr="00AF23C3">
        <w:rPr>
          <w:rFonts w:ascii="Times New Roman" w:hAnsi="Times New Roman" w:cs="Times New Roman"/>
          <w:sz w:val="20"/>
          <w:szCs w:val="20"/>
        </w:rPr>
        <w:t>., 2003)</w:t>
      </w:r>
      <w:r w:rsidRPr="00AF23C3">
        <w:rPr>
          <w:rFonts w:ascii="Times New Roman" w:hAnsi="Times New Roman" w:cs="Times New Roman"/>
          <w:sz w:val="20"/>
          <w:szCs w:val="20"/>
        </w:rPr>
        <w:t xml:space="preserve">. </w:t>
      </w:r>
      <w:r w:rsidR="00997FCF" w:rsidRPr="00AF23C3">
        <w:rPr>
          <w:rFonts w:ascii="Times New Roman" w:hAnsi="Times New Roman" w:cs="Times New Roman"/>
          <w:sz w:val="20"/>
          <w:szCs w:val="20"/>
        </w:rPr>
        <w:t>However, as the supply and demand for certified forests and products continuously r</w:t>
      </w:r>
      <w:r w:rsidR="000A7AB9" w:rsidRPr="00AF23C3">
        <w:rPr>
          <w:rFonts w:ascii="Times New Roman" w:hAnsi="Times New Roman" w:cs="Times New Roman"/>
          <w:sz w:val="20"/>
          <w:szCs w:val="20"/>
        </w:rPr>
        <w:t>ising</w:t>
      </w:r>
      <w:r w:rsidR="00997FCF" w:rsidRPr="00AF23C3">
        <w:rPr>
          <w:rFonts w:ascii="Times New Roman" w:hAnsi="Times New Roman" w:cs="Times New Roman"/>
          <w:sz w:val="20"/>
          <w:szCs w:val="20"/>
        </w:rPr>
        <w:t xml:space="preserve">, certification </w:t>
      </w:r>
      <w:r w:rsidR="000A7AB9" w:rsidRPr="00AF23C3">
        <w:rPr>
          <w:rFonts w:ascii="Times New Roman" w:hAnsi="Times New Roman" w:cs="Times New Roman"/>
          <w:sz w:val="20"/>
          <w:szCs w:val="20"/>
        </w:rPr>
        <w:t>has developed into a huge business pot. In reality, many businesses aiming a key strategic concern to project an ecologically sensitive image for forest certification.</w:t>
      </w:r>
    </w:p>
    <w:p w14:paraId="24BA1C28" w14:textId="77777777" w:rsidR="00E11C84" w:rsidRDefault="00E11C84" w:rsidP="008520FD">
      <w:pPr>
        <w:tabs>
          <w:tab w:val="left" w:pos="5387"/>
          <w:tab w:val="left" w:pos="5669"/>
        </w:tabs>
        <w:jc w:val="both"/>
        <w:rPr>
          <w:rFonts w:ascii="Times New Roman" w:hAnsi="Times New Roman" w:cs="Times New Roman"/>
          <w:noProof/>
          <w:sz w:val="20"/>
          <w:szCs w:val="20"/>
        </w:rPr>
      </w:pPr>
    </w:p>
    <w:p w14:paraId="455B88EF" w14:textId="08F11B89" w:rsidR="00D26CEC" w:rsidRPr="00AF23C3" w:rsidRDefault="009D5BCB" w:rsidP="008520FD">
      <w:pPr>
        <w:tabs>
          <w:tab w:val="left" w:pos="5387"/>
          <w:tab w:val="left" w:pos="5669"/>
        </w:tabs>
        <w:jc w:val="both"/>
        <w:rPr>
          <w:rFonts w:ascii="Times New Roman" w:hAnsi="Times New Roman" w:cs="Times New Roman"/>
          <w:sz w:val="20"/>
          <w:szCs w:val="20"/>
        </w:rPr>
      </w:pPr>
      <w:r w:rsidRPr="00AF23C3">
        <w:rPr>
          <w:rFonts w:ascii="Times New Roman" w:hAnsi="Times New Roman" w:cs="Times New Roman"/>
          <w:noProof/>
          <w:sz w:val="20"/>
          <w:szCs w:val="20"/>
        </w:rPr>
        <w:drawing>
          <wp:inline distT="0" distB="0" distL="0" distR="0" wp14:anchorId="2FBCB66F" wp14:editId="24BD3042">
            <wp:extent cx="5915025" cy="2981325"/>
            <wp:effectExtent l="0" t="0" r="9525" b="9525"/>
            <wp:docPr id="932243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15025" cy="2981325"/>
                    </a:xfrm>
                    <a:prstGeom prst="rect">
                      <a:avLst/>
                    </a:prstGeom>
                    <a:noFill/>
                  </pic:spPr>
                </pic:pic>
              </a:graphicData>
            </a:graphic>
          </wp:inline>
        </w:drawing>
      </w:r>
    </w:p>
    <w:p w14:paraId="00130893" w14:textId="37DA0B3E" w:rsidR="00D26CEC" w:rsidRPr="00AF23C3" w:rsidRDefault="00B80A8B" w:rsidP="00D93496">
      <w:pPr>
        <w:tabs>
          <w:tab w:val="left" w:pos="5387"/>
          <w:tab w:val="left" w:pos="5669"/>
        </w:tabs>
        <w:jc w:val="both"/>
        <w:rPr>
          <w:rFonts w:ascii="Times New Roman" w:hAnsi="Times New Roman" w:cs="Times New Roman"/>
          <w:b/>
          <w:bCs/>
          <w:sz w:val="20"/>
          <w:szCs w:val="20"/>
        </w:rPr>
      </w:pPr>
      <w:r w:rsidRPr="00AF23C3">
        <w:rPr>
          <w:rFonts w:ascii="Times New Roman" w:hAnsi="Times New Roman" w:cs="Times New Roman"/>
          <w:b/>
          <w:bCs/>
          <w:sz w:val="20"/>
          <w:szCs w:val="20"/>
        </w:rPr>
        <w:t>Origin and evolution</w:t>
      </w:r>
    </w:p>
    <w:p w14:paraId="0FB2E04E" w14:textId="26840894" w:rsidR="009063BF" w:rsidRPr="00AF23C3" w:rsidRDefault="009063BF" w:rsidP="00D93496">
      <w:pPr>
        <w:widowControl w:val="0"/>
        <w:autoSpaceDE w:val="0"/>
        <w:autoSpaceDN w:val="0"/>
        <w:ind w:firstLine="720"/>
        <w:jc w:val="both"/>
        <w:rPr>
          <w:rFonts w:ascii="Times New Roman" w:hAnsi="Times New Roman" w:cs="Times New Roman"/>
          <w:sz w:val="20"/>
          <w:szCs w:val="20"/>
        </w:rPr>
      </w:pPr>
      <w:r w:rsidRPr="00AF23C3">
        <w:rPr>
          <w:rFonts w:ascii="Times New Roman" w:eastAsia="Times New Roman" w:hAnsi="Times New Roman" w:cs="Times New Roman"/>
          <w:sz w:val="20"/>
          <w:szCs w:val="20"/>
          <w:lang w:val="en-US"/>
        </w:rPr>
        <w:t xml:space="preserve">During 1637, Europe to a </w:t>
      </w:r>
      <w:r w:rsidR="00780981" w:rsidRPr="00AF23C3">
        <w:rPr>
          <w:rFonts w:ascii="Times New Roman" w:eastAsia="Times New Roman" w:hAnsi="Times New Roman" w:cs="Times New Roman"/>
          <w:sz w:val="20"/>
          <w:szCs w:val="20"/>
          <w:lang w:val="en-US"/>
        </w:rPr>
        <w:t>French royal</w:t>
      </w:r>
      <w:r w:rsidRPr="00AF23C3">
        <w:rPr>
          <w:rFonts w:ascii="Times New Roman" w:eastAsia="Times New Roman" w:hAnsi="Times New Roman" w:cs="Times New Roman"/>
          <w:sz w:val="20"/>
          <w:szCs w:val="20"/>
          <w:lang w:val="en-US"/>
        </w:rPr>
        <w:t xml:space="preserve"> decree members started labelling wood for their quality, which stipulated them even to label furniture they made</w:t>
      </w:r>
      <w:r w:rsidR="00921DA6" w:rsidRPr="00AF23C3">
        <w:rPr>
          <w:rFonts w:ascii="Times New Roman" w:eastAsia="Times New Roman" w:hAnsi="Times New Roman" w:cs="Times New Roman"/>
          <w:sz w:val="20"/>
          <w:szCs w:val="20"/>
          <w:lang w:val="en-US"/>
        </w:rPr>
        <w:t>.</w:t>
      </w:r>
      <w:r w:rsidR="001E3EE8" w:rsidRPr="00AF23C3">
        <w:rPr>
          <w:rFonts w:ascii="Times New Roman" w:eastAsia="Times New Roman" w:hAnsi="Times New Roman" w:cs="Times New Roman"/>
          <w:sz w:val="20"/>
          <w:szCs w:val="20"/>
          <w:lang w:val="en-US"/>
        </w:rPr>
        <w:t xml:space="preserve"> Approximately 17 million hectares of tropical forests were cleared in 1990, at a rate of more than an acre per </w:t>
      </w:r>
      <w:r w:rsidR="001E3EE8" w:rsidRPr="00AF23C3">
        <w:rPr>
          <w:rFonts w:ascii="Times New Roman" w:eastAsia="Times New Roman" w:hAnsi="Times New Roman" w:cs="Times New Roman"/>
          <w:sz w:val="20"/>
          <w:szCs w:val="20"/>
          <w:lang w:val="en-US"/>
        </w:rPr>
        <w:lastRenderedPageBreak/>
        <w:t xml:space="preserve">second. The strain on the forest resource comes on two </w:t>
      </w:r>
      <w:r w:rsidR="00780981" w:rsidRPr="00AF23C3">
        <w:rPr>
          <w:rFonts w:ascii="Times New Roman" w:eastAsia="Times New Roman" w:hAnsi="Times New Roman" w:cs="Times New Roman"/>
          <w:sz w:val="20"/>
          <w:szCs w:val="20"/>
          <w:lang w:val="en-US"/>
        </w:rPr>
        <w:t>main fronts</w:t>
      </w:r>
      <w:r w:rsidR="001E3EE8" w:rsidRPr="00AF23C3">
        <w:rPr>
          <w:rFonts w:ascii="Times New Roman" w:eastAsia="Times New Roman" w:hAnsi="Times New Roman" w:cs="Times New Roman"/>
          <w:sz w:val="20"/>
          <w:szCs w:val="20"/>
          <w:lang w:val="en-US"/>
        </w:rPr>
        <w:t>, commercial use of wood and deforestation due to land use changes (</w:t>
      </w:r>
      <w:proofErr w:type="spellStart"/>
      <w:r w:rsidR="001E3EE8" w:rsidRPr="00AF23C3">
        <w:rPr>
          <w:rFonts w:ascii="Times New Roman" w:eastAsia="Times New Roman" w:hAnsi="Times New Roman" w:cs="Times New Roman"/>
          <w:sz w:val="20"/>
          <w:szCs w:val="20"/>
          <w:lang w:val="en-US"/>
        </w:rPr>
        <w:t>Rametsteiner</w:t>
      </w:r>
      <w:proofErr w:type="spellEnd"/>
      <w:r w:rsidR="001E3EE8" w:rsidRPr="00AF23C3">
        <w:rPr>
          <w:rFonts w:ascii="Times New Roman" w:eastAsia="Times New Roman" w:hAnsi="Times New Roman" w:cs="Times New Roman"/>
          <w:sz w:val="20"/>
          <w:szCs w:val="20"/>
          <w:lang w:val="en-US"/>
        </w:rPr>
        <w:t xml:space="preserve"> and Simula, 2003</w:t>
      </w:r>
      <w:r w:rsidR="00780981" w:rsidRPr="00AF23C3">
        <w:rPr>
          <w:rFonts w:ascii="Times New Roman" w:eastAsia="Times New Roman" w:hAnsi="Times New Roman" w:cs="Times New Roman"/>
          <w:sz w:val="20"/>
          <w:szCs w:val="20"/>
          <w:lang w:val="en-US"/>
        </w:rPr>
        <w:t>)</w:t>
      </w:r>
      <w:r w:rsidR="001E3EE8" w:rsidRPr="00AF23C3">
        <w:rPr>
          <w:rFonts w:ascii="Times New Roman" w:hAnsi="Times New Roman" w:cs="Times New Roman"/>
          <w:sz w:val="20"/>
          <w:szCs w:val="20"/>
        </w:rPr>
        <w:t xml:space="preserve">. </w:t>
      </w:r>
      <w:r w:rsidR="001E3EE8" w:rsidRPr="00AF23C3">
        <w:rPr>
          <w:rFonts w:ascii="Times New Roman" w:eastAsia="Times New Roman" w:hAnsi="Times New Roman" w:cs="Times New Roman"/>
          <w:sz w:val="20"/>
          <w:szCs w:val="20"/>
          <w:lang w:val="en-US"/>
        </w:rPr>
        <w:t>The majority of terrestrial biodiversity</w:t>
      </w:r>
      <w:r w:rsidR="00780981" w:rsidRPr="00AF23C3">
        <w:rPr>
          <w:rFonts w:ascii="Times New Roman" w:eastAsia="Times New Roman" w:hAnsi="Times New Roman" w:cs="Times New Roman"/>
          <w:sz w:val="20"/>
          <w:szCs w:val="20"/>
          <w:lang w:val="en-US"/>
        </w:rPr>
        <w:t xml:space="preserve"> </w:t>
      </w:r>
      <w:r w:rsidR="001E3EE8" w:rsidRPr="00AF23C3">
        <w:rPr>
          <w:rFonts w:ascii="Times New Roman" w:eastAsia="Times New Roman" w:hAnsi="Times New Roman" w:cs="Times New Roman"/>
          <w:sz w:val="20"/>
          <w:szCs w:val="20"/>
          <w:lang w:val="en-US"/>
        </w:rPr>
        <w:t xml:space="preserve">is found in forests, and half of it is considered to be located in tropical forests (Alfonso </w:t>
      </w:r>
      <w:r w:rsidR="001E3EE8" w:rsidRPr="00AF23C3">
        <w:rPr>
          <w:rFonts w:ascii="Times New Roman" w:eastAsia="Times New Roman" w:hAnsi="Times New Roman" w:cs="Times New Roman"/>
          <w:i/>
          <w:sz w:val="20"/>
          <w:szCs w:val="20"/>
          <w:lang w:val="en-US"/>
        </w:rPr>
        <w:t>et al</w:t>
      </w:r>
      <w:r w:rsidR="001E3EE8" w:rsidRPr="00AF23C3">
        <w:rPr>
          <w:rFonts w:ascii="Times New Roman" w:eastAsia="Times New Roman" w:hAnsi="Times New Roman" w:cs="Times New Roman"/>
          <w:sz w:val="20"/>
          <w:szCs w:val="20"/>
          <w:lang w:val="en-US"/>
        </w:rPr>
        <w:t xml:space="preserve">., 2001). </w:t>
      </w:r>
      <w:r w:rsidR="00FF153F" w:rsidRPr="00AF23C3">
        <w:rPr>
          <w:rFonts w:ascii="Times New Roman" w:eastAsia="Times New Roman" w:hAnsi="Times New Roman" w:cs="Times New Roman"/>
          <w:sz w:val="20"/>
          <w:szCs w:val="20"/>
          <w:lang w:val="en-US"/>
        </w:rPr>
        <w:t>In 1988, a number of environmental organizations pushed the International Tropical Timber Organization (ITTO) to create a labeling program to identify tropical timber that was produced sustainably in an effort to address this growing problem. Another proposal for a global forest treaty backed by the G-7countries had to be abandoned months before the Rio Summit due to opposition by the G-77 developing countries (Kiekens</w:t>
      </w:r>
      <w:r w:rsidR="0000072F" w:rsidRPr="00AF23C3">
        <w:rPr>
          <w:rFonts w:ascii="Times New Roman" w:eastAsia="Times New Roman" w:hAnsi="Times New Roman" w:cs="Times New Roman"/>
          <w:sz w:val="20"/>
          <w:szCs w:val="20"/>
          <w:lang w:val="en-US"/>
        </w:rPr>
        <w:t>,</w:t>
      </w:r>
      <w:r w:rsidR="00FF153F" w:rsidRPr="00AF23C3">
        <w:rPr>
          <w:rFonts w:ascii="Times New Roman" w:eastAsia="Times New Roman" w:hAnsi="Times New Roman" w:cs="Times New Roman"/>
          <w:sz w:val="20"/>
          <w:szCs w:val="20"/>
          <w:lang w:val="en-US"/>
        </w:rPr>
        <w:t xml:space="preserve"> 2003).</w:t>
      </w:r>
      <w:r w:rsidR="00400E69" w:rsidRPr="00AF23C3">
        <w:rPr>
          <w:rFonts w:ascii="Times New Roman" w:eastAsia="Times New Roman" w:hAnsi="Times New Roman" w:cs="Times New Roman"/>
          <w:sz w:val="20"/>
          <w:szCs w:val="20"/>
          <w:lang w:val="en-US"/>
        </w:rPr>
        <w:t xml:space="preserve"> As a result, a voluntary non-profit organization called the Forest Stewardship Council (FSC) was launched in 1993 with the coalition of Worldwide Fund for Nature and other leading environmental organizations.</w:t>
      </w:r>
      <w:r w:rsidR="00803085" w:rsidRPr="00AF23C3">
        <w:rPr>
          <w:rFonts w:ascii="Times New Roman" w:eastAsia="Times New Roman" w:hAnsi="Times New Roman" w:cs="Times New Roman"/>
          <w:sz w:val="20"/>
          <w:szCs w:val="20"/>
          <w:lang w:val="en-US"/>
        </w:rPr>
        <w:t xml:space="preserve"> </w:t>
      </w:r>
      <w:r w:rsidRPr="00AF23C3">
        <w:rPr>
          <w:rFonts w:ascii="Times New Roman" w:hAnsi="Times New Roman" w:cs="Times New Roman"/>
          <w:sz w:val="20"/>
          <w:szCs w:val="20"/>
        </w:rPr>
        <w:t>The number of certified areas worldwide has significantly increased during the last three years (</w:t>
      </w:r>
      <w:proofErr w:type="spellStart"/>
      <w:r w:rsidRPr="00AF23C3">
        <w:rPr>
          <w:rFonts w:ascii="Times New Roman" w:hAnsi="Times New Roman" w:cs="Times New Roman"/>
          <w:sz w:val="20"/>
          <w:szCs w:val="20"/>
        </w:rPr>
        <w:t>Rametsteiner</w:t>
      </w:r>
      <w:proofErr w:type="spellEnd"/>
      <w:r w:rsidRPr="00AF23C3">
        <w:rPr>
          <w:rFonts w:ascii="Times New Roman" w:hAnsi="Times New Roman" w:cs="Times New Roman"/>
          <w:sz w:val="20"/>
          <w:szCs w:val="20"/>
        </w:rPr>
        <w:t xml:space="preserve"> and </w:t>
      </w:r>
      <w:r w:rsidR="0000072F" w:rsidRPr="00AF23C3">
        <w:rPr>
          <w:rFonts w:ascii="Times New Roman" w:hAnsi="Times New Roman" w:cs="Times New Roman"/>
          <w:sz w:val="20"/>
          <w:szCs w:val="20"/>
        </w:rPr>
        <w:t>Simula,</w:t>
      </w:r>
      <w:r w:rsidRPr="00AF23C3">
        <w:rPr>
          <w:rFonts w:ascii="Times New Roman" w:hAnsi="Times New Roman" w:cs="Times New Roman"/>
          <w:sz w:val="20"/>
          <w:szCs w:val="20"/>
        </w:rPr>
        <w:t xml:space="preserve"> 2003). Now, forest certification is the first genuinely accepted eco-certification (</w:t>
      </w:r>
      <w:proofErr w:type="spellStart"/>
      <w:r w:rsidRPr="00AF23C3">
        <w:rPr>
          <w:rFonts w:ascii="Times New Roman" w:hAnsi="Times New Roman" w:cs="Times New Roman"/>
          <w:sz w:val="20"/>
          <w:szCs w:val="20"/>
        </w:rPr>
        <w:t>Rametsteiner</w:t>
      </w:r>
      <w:proofErr w:type="spellEnd"/>
      <w:r w:rsidRPr="00AF23C3">
        <w:rPr>
          <w:rFonts w:ascii="Times New Roman" w:hAnsi="Times New Roman" w:cs="Times New Roman"/>
          <w:sz w:val="20"/>
          <w:szCs w:val="20"/>
        </w:rPr>
        <w:t xml:space="preserve">, 2000). </w:t>
      </w:r>
      <w:r w:rsidR="00085AED" w:rsidRPr="00AF23C3">
        <w:rPr>
          <w:rFonts w:ascii="Times New Roman" w:hAnsi="Times New Roman" w:cs="Times New Roman"/>
          <w:sz w:val="20"/>
          <w:szCs w:val="20"/>
        </w:rPr>
        <w:t>The various certification programs developed during the past ten years ha</w:t>
      </w:r>
      <w:r w:rsidR="00B214C5" w:rsidRPr="00AF23C3">
        <w:rPr>
          <w:rFonts w:ascii="Times New Roman" w:hAnsi="Times New Roman" w:cs="Times New Roman"/>
          <w:sz w:val="20"/>
          <w:szCs w:val="20"/>
        </w:rPr>
        <w:t>ve</w:t>
      </w:r>
      <w:r w:rsidR="00085AED" w:rsidRPr="00AF23C3">
        <w:rPr>
          <w:rFonts w:ascii="Times New Roman" w:hAnsi="Times New Roman" w:cs="Times New Roman"/>
          <w:sz w:val="20"/>
          <w:szCs w:val="20"/>
        </w:rPr>
        <w:t xml:space="preserve"> so far certified around 124 million ha, or 3.2%, of the world's forests.</w:t>
      </w:r>
    </w:p>
    <w:p w14:paraId="46434BD3" w14:textId="77777777" w:rsidR="002902FA" w:rsidRPr="00AF23C3" w:rsidRDefault="002902FA" w:rsidP="008520FD">
      <w:pPr>
        <w:tabs>
          <w:tab w:val="left" w:pos="5387"/>
          <w:tab w:val="left" w:pos="5669"/>
        </w:tabs>
        <w:jc w:val="both"/>
        <w:rPr>
          <w:rFonts w:ascii="Times New Roman" w:hAnsi="Times New Roman" w:cs="Times New Roman"/>
          <w:sz w:val="20"/>
          <w:szCs w:val="20"/>
        </w:rPr>
      </w:pPr>
    </w:p>
    <w:p w14:paraId="02C17D68" w14:textId="44C4A038" w:rsidR="00D26CEC" w:rsidRPr="00AF23C3" w:rsidRDefault="00D26CEC" w:rsidP="008520FD">
      <w:pPr>
        <w:tabs>
          <w:tab w:val="left" w:pos="5387"/>
          <w:tab w:val="left" w:pos="5669"/>
        </w:tabs>
        <w:jc w:val="both"/>
        <w:rPr>
          <w:rFonts w:ascii="Times New Roman" w:hAnsi="Times New Roman" w:cs="Times New Roman"/>
          <w:b/>
          <w:bCs/>
          <w:sz w:val="20"/>
          <w:szCs w:val="20"/>
        </w:rPr>
      </w:pPr>
      <w:r w:rsidRPr="00AF23C3">
        <w:rPr>
          <w:rFonts w:ascii="Times New Roman" w:hAnsi="Times New Roman" w:cs="Times New Roman"/>
          <w:b/>
          <w:bCs/>
          <w:sz w:val="20"/>
          <w:szCs w:val="20"/>
        </w:rPr>
        <w:t>Forest certification- definition</w:t>
      </w:r>
    </w:p>
    <w:p w14:paraId="144FBB85" w14:textId="77777777" w:rsidR="002902FA" w:rsidRPr="00AF23C3" w:rsidRDefault="00067ABF" w:rsidP="00D93496">
      <w:pPr>
        <w:widowControl w:val="0"/>
        <w:autoSpaceDE w:val="0"/>
        <w:autoSpaceDN w:val="0"/>
        <w:ind w:right="-1" w:firstLine="720"/>
        <w:jc w:val="both"/>
        <w:rPr>
          <w:rFonts w:ascii="Times New Roman" w:eastAsia="Arial MT" w:hAnsi="Times New Roman" w:cs="Times New Roman"/>
          <w:w w:val="105"/>
          <w:sz w:val="20"/>
          <w:szCs w:val="20"/>
          <w:lang w:val="en-US"/>
        </w:rPr>
      </w:pPr>
      <w:r w:rsidRPr="00AF23C3">
        <w:rPr>
          <w:rFonts w:ascii="Times New Roman" w:eastAsia="Arial MT" w:hAnsi="Times New Roman" w:cs="Times New Roman"/>
          <w:w w:val="105"/>
          <w:sz w:val="20"/>
          <w:szCs w:val="20"/>
          <w:lang w:val="en-US"/>
        </w:rPr>
        <w:t>Forest certification is a voluntary process where by an independent third party (</w:t>
      </w:r>
      <w:proofErr w:type="spellStart"/>
      <w:proofErr w:type="gramStart"/>
      <w:r w:rsidRPr="00AF23C3">
        <w:rPr>
          <w:rFonts w:ascii="Times New Roman" w:eastAsia="Arial MT" w:hAnsi="Times New Roman" w:cs="Times New Roman"/>
          <w:w w:val="105"/>
          <w:sz w:val="20"/>
          <w:szCs w:val="20"/>
          <w:lang w:val="en-US"/>
        </w:rPr>
        <w:t>the“</w:t>
      </w:r>
      <w:proofErr w:type="gramEnd"/>
      <w:r w:rsidRPr="00AF23C3">
        <w:rPr>
          <w:rFonts w:ascii="Times New Roman" w:eastAsia="Arial MT" w:hAnsi="Times New Roman" w:cs="Times New Roman"/>
          <w:w w:val="105"/>
          <w:sz w:val="20"/>
          <w:szCs w:val="20"/>
          <w:lang w:val="en-US"/>
        </w:rPr>
        <w:t>certifier</w:t>
      </w:r>
      <w:proofErr w:type="spellEnd"/>
      <w:r w:rsidRPr="00AF23C3">
        <w:rPr>
          <w:rFonts w:ascii="Times New Roman" w:eastAsia="Arial MT" w:hAnsi="Times New Roman" w:cs="Times New Roman"/>
          <w:w w:val="105"/>
          <w:sz w:val="20"/>
          <w:szCs w:val="20"/>
          <w:lang w:val="en-US"/>
        </w:rPr>
        <w:t>”) assesses the quality of forest management and production against a set of requirements (“</w:t>
      </w:r>
      <w:r w:rsidRPr="00AF23C3">
        <w:rPr>
          <w:rFonts w:ascii="Times New Roman" w:hAnsi="Times New Roman" w:cs="Times New Roman"/>
          <w:sz w:val="20"/>
          <w:szCs w:val="20"/>
        </w:rPr>
        <w:t>standards</w:t>
      </w:r>
      <w:r w:rsidRPr="00AF23C3">
        <w:rPr>
          <w:rFonts w:ascii="Times New Roman" w:eastAsia="Arial MT" w:hAnsi="Times New Roman" w:cs="Times New Roman"/>
          <w:w w:val="105"/>
          <w:sz w:val="20"/>
          <w:szCs w:val="20"/>
          <w:lang w:val="en-US"/>
        </w:rPr>
        <w:t>”) predetermined by a public or private certification organization. Forest certification, and associated labelling, is a way of informing consumers about the sustainability of the forests from which wood and other forest products were produced.</w:t>
      </w:r>
    </w:p>
    <w:p w14:paraId="0BF8A271" w14:textId="3681570B" w:rsidR="002902FA" w:rsidRPr="00AF23C3" w:rsidRDefault="002902FA" w:rsidP="00D93496">
      <w:pPr>
        <w:widowControl w:val="0"/>
        <w:autoSpaceDE w:val="0"/>
        <w:autoSpaceDN w:val="0"/>
        <w:ind w:right="-1" w:firstLine="720"/>
        <w:jc w:val="both"/>
        <w:rPr>
          <w:rFonts w:ascii="Times New Roman" w:eastAsia="Times New Roman" w:hAnsi="Times New Roman" w:cs="Times New Roman"/>
          <w:sz w:val="20"/>
          <w:szCs w:val="20"/>
          <w:lang w:val="en-US"/>
        </w:rPr>
      </w:pPr>
      <w:r w:rsidRPr="00AF23C3">
        <w:rPr>
          <w:rFonts w:ascii="Times New Roman" w:eastAsia="Times New Roman" w:hAnsi="Times New Roman" w:cs="Times New Roman"/>
          <w:sz w:val="20"/>
          <w:szCs w:val="20"/>
          <w:lang w:val="en-US"/>
        </w:rPr>
        <w:t>Forest certification is a process which results in a written certification being issued by an independent third party, attesting to the location and management status of a forest which is producing timber (</w:t>
      </w:r>
      <w:proofErr w:type="spellStart"/>
      <w:r w:rsidRPr="00AF23C3">
        <w:rPr>
          <w:rFonts w:ascii="Times New Roman" w:eastAsia="Times New Roman" w:hAnsi="Times New Roman" w:cs="Times New Roman"/>
          <w:sz w:val="20"/>
          <w:szCs w:val="20"/>
          <w:lang w:val="en-US"/>
        </w:rPr>
        <w:t>Baharuddin</w:t>
      </w:r>
      <w:proofErr w:type="spellEnd"/>
      <w:r w:rsidRPr="00AF23C3">
        <w:rPr>
          <w:rFonts w:ascii="Times New Roman" w:eastAsia="Times New Roman" w:hAnsi="Times New Roman" w:cs="Times New Roman"/>
          <w:sz w:val="20"/>
          <w:szCs w:val="20"/>
          <w:lang w:val="en-US"/>
        </w:rPr>
        <w:t xml:space="preserve"> and Simula</w:t>
      </w:r>
      <w:r w:rsidR="00B214C5" w:rsidRPr="00AF23C3">
        <w:rPr>
          <w:rFonts w:ascii="Times New Roman" w:eastAsia="Times New Roman" w:hAnsi="Times New Roman" w:cs="Times New Roman"/>
          <w:sz w:val="20"/>
          <w:szCs w:val="20"/>
          <w:lang w:val="en-US"/>
        </w:rPr>
        <w:t xml:space="preserve">, </w:t>
      </w:r>
      <w:r w:rsidRPr="00AF23C3">
        <w:rPr>
          <w:rFonts w:ascii="Times New Roman" w:eastAsia="Times New Roman" w:hAnsi="Times New Roman" w:cs="Times New Roman"/>
          <w:sz w:val="20"/>
          <w:szCs w:val="20"/>
          <w:lang w:val="en-US"/>
        </w:rPr>
        <w:t>1994). It entails evaluating the effectiveness of forest management in light of a predetermined set of principles and criteria. Additionally, forest certification offers customers a reliable assurance that the product is made from sustainably managed, socially beneficial, and environmentally responsible forest (Merry and Carter 1996</w:t>
      </w:r>
      <w:r w:rsidR="00B214C5" w:rsidRPr="00AF23C3">
        <w:rPr>
          <w:rFonts w:ascii="Times New Roman" w:eastAsia="Times New Roman" w:hAnsi="Times New Roman" w:cs="Times New Roman"/>
          <w:sz w:val="20"/>
          <w:szCs w:val="20"/>
          <w:lang w:val="en-US"/>
        </w:rPr>
        <w:t xml:space="preserve"> and</w:t>
      </w:r>
      <w:r w:rsidRPr="00AF23C3">
        <w:rPr>
          <w:rFonts w:ascii="Times New Roman" w:eastAsia="Times New Roman" w:hAnsi="Times New Roman" w:cs="Times New Roman"/>
          <w:sz w:val="20"/>
          <w:szCs w:val="20"/>
          <w:lang w:val="en-US"/>
        </w:rPr>
        <w:t xml:space="preserve"> Kiekens 2003).</w:t>
      </w:r>
    </w:p>
    <w:p w14:paraId="53D9A328" w14:textId="77777777" w:rsidR="00D012EF" w:rsidRPr="00AF23C3" w:rsidRDefault="00D012EF" w:rsidP="008520FD">
      <w:pPr>
        <w:widowControl w:val="0"/>
        <w:autoSpaceDE w:val="0"/>
        <w:autoSpaceDN w:val="0"/>
        <w:ind w:right="-586"/>
        <w:jc w:val="both"/>
        <w:rPr>
          <w:rFonts w:ascii="Times New Roman" w:eastAsia="Times New Roman" w:hAnsi="Times New Roman" w:cs="Times New Roman"/>
          <w:sz w:val="20"/>
          <w:szCs w:val="20"/>
          <w:lang w:val="en-US"/>
        </w:rPr>
      </w:pPr>
    </w:p>
    <w:p w14:paraId="5FFEA15E" w14:textId="57A74356" w:rsidR="00D012EF" w:rsidRPr="00AF23C3" w:rsidRDefault="00D012EF" w:rsidP="008520FD">
      <w:pPr>
        <w:widowControl w:val="0"/>
        <w:autoSpaceDE w:val="0"/>
        <w:autoSpaceDN w:val="0"/>
        <w:ind w:right="-586"/>
        <w:jc w:val="both"/>
        <w:rPr>
          <w:rFonts w:ascii="Times New Roman" w:eastAsia="Times New Roman" w:hAnsi="Times New Roman" w:cs="Times New Roman"/>
          <w:b/>
          <w:bCs/>
          <w:sz w:val="20"/>
          <w:szCs w:val="20"/>
          <w:lang w:val="en-US"/>
        </w:rPr>
      </w:pPr>
      <w:r w:rsidRPr="00AF23C3">
        <w:rPr>
          <w:rFonts w:ascii="Times New Roman" w:eastAsia="Times New Roman" w:hAnsi="Times New Roman" w:cs="Times New Roman"/>
          <w:b/>
          <w:bCs/>
          <w:sz w:val="20"/>
          <w:szCs w:val="20"/>
          <w:lang w:val="en-US"/>
        </w:rPr>
        <w:t>Components of a credible forest certification</w:t>
      </w:r>
    </w:p>
    <w:p w14:paraId="6F1FF168" w14:textId="205CC9B9" w:rsidR="00CD3B62" w:rsidRPr="00AF23C3" w:rsidRDefault="00CD3B62" w:rsidP="0041399C">
      <w:pPr>
        <w:widowControl w:val="0"/>
        <w:autoSpaceDE w:val="0"/>
        <w:autoSpaceDN w:val="0"/>
        <w:ind w:right="-1"/>
        <w:jc w:val="both"/>
        <w:rPr>
          <w:rFonts w:ascii="Times New Roman" w:eastAsia="Arial MT" w:hAnsi="Times New Roman" w:cs="Times New Roman"/>
          <w:w w:val="105"/>
          <w:sz w:val="20"/>
          <w:szCs w:val="20"/>
        </w:rPr>
      </w:pPr>
      <w:r w:rsidRPr="00AF23C3">
        <w:rPr>
          <w:rFonts w:ascii="Times New Roman" w:eastAsia="Arial MT" w:hAnsi="Times New Roman" w:cs="Times New Roman"/>
          <w:w w:val="105"/>
          <w:sz w:val="20"/>
          <w:szCs w:val="20"/>
          <w:lang w:val="en-US"/>
        </w:rPr>
        <w:t xml:space="preserve">Three separate functions, performed by independent </w:t>
      </w:r>
      <w:r w:rsidR="00A95200" w:rsidRPr="00AF23C3">
        <w:rPr>
          <w:rFonts w:ascii="Times New Roman" w:eastAsia="Arial MT" w:hAnsi="Times New Roman" w:cs="Times New Roman"/>
          <w:w w:val="105"/>
          <w:sz w:val="20"/>
          <w:szCs w:val="20"/>
          <w:lang w:val="en-US"/>
        </w:rPr>
        <w:t>organizations</w:t>
      </w:r>
      <w:r w:rsidRPr="00AF23C3">
        <w:rPr>
          <w:rFonts w:ascii="Times New Roman" w:eastAsia="Arial MT" w:hAnsi="Times New Roman" w:cs="Times New Roman"/>
          <w:w w:val="105"/>
          <w:sz w:val="20"/>
          <w:szCs w:val="20"/>
          <w:lang w:val="en-US"/>
        </w:rPr>
        <w:t>:</w:t>
      </w:r>
    </w:p>
    <w:p w14:paraId="5ED657EA" w14:textId="6817138D" w:rsidR="00CD3B62" w:rsidRPr="00AF23C3" w:rsidRDefault="00CD3B62" w:rsidP="0041399C">
      <w:pPr>
        <w:pStyle w:val="ListParagraph"/>
        <w:widowControl w:val="0"/>
        <w:numPr>
          <w:ilvl w:val="0"/>
          <w:numId w:val="8"/>
        </w:numPr>
        <w:autoSpaceDE w:val="0"/>
        <w:autoSpaceDN w:val="0"/>
        <w:ind w:left="0" w:right="-1" w:firstLine="0"/>
        <w:jc w:val="both"/>
        <w:rPr>
          <w:rFonts w:ascii="Times New Roman" w:eastAsia="Arial MT" w:hAnsi="Times New Roman" w:cs="Times New Roman"/>
          <w:w w:val="105"/>
          <w:sz w:val="20"/>
          <w:szCs w:val="20"/>
        </w:rPr>
      </w:pPr>
      <w:r w:rsidRPr="00AF23C3">
        <w:rPr>
          <w:rFonts w:ascii="Times New Roman" w:eastAsia="Arial MT" w:hAnsi="Times New Roman" w:cs="Times New Roman"/>
          <w:w w:val="105"/>
          <w:sz w:val="20"/>
          <w:szCs w:val="20"/>
          <w:lang w:val="en-US"/>
        </w:rPr>
        <w:t xml:space="preserve">Standard Setting: defining </w:t>
      </w:r>
      <w:r w:rsidR="00780981" w:rsidRPr="00AF23C3">
        <w:rPr>
          <w:rFonts w:ascii="Times New Roman" w:eastAsia="Arial MT" w:hAnsi="Times New Roman" w:cs="Times New Roman"/>
          <w:w w:val="105"/>
          <w:sz w:val="20"/>
          <w:szCs w:val="20"/>
          <w:lang w:val="en-US"/>
        </w:rPr>
        <w:t xml:space="preserve">requirements for </w:t>
      </w:r>
      <w:r w:rsidRPr="00AF23C3">
        <w:rPr>
          <w:rFonts w:ascii="Times New Roman" w:eastAsia="Arial MT" w:hAnsi="Times New Roman" w:cs="Times New Roman"/>
          <w:w w:val="105"/>
          <w:sz w:val="20"/>
          <w:szCs w:val="20"/>
          <w:lang w:val="en-US"/>
        </w:rPr>
        <w:t>certification in</w:t>
      </w:r>
      <w:r w:rsidR="00780981" w:rsidRPr="00AF23C3">
        <w:rPr>
          <w:rFonts w:ascii="Times New Roman" w:eastAsia="Arial MT" w:hAnsi="Times New Roman" w:cs="Times New Roman"/>
          <w:w w:val="105"/>
          <w:sz w:val="20"/>
          <w:szCs w:val="20"/>
        </w:rPr>
        <w:t xml:space="preserve"> </w:t>
      </w:r>
      <w:r w:rsidRPr="00AF23C3">
        <w:rPr>
          <w:rFonts w:ascii="Times New Roman" w:eastAsia="Arial MT" w:hAnsi="Times New Roman" w:cs="Times New Roman"/>
          <w:w w:val="105"/>
          <w:sz w:val="20"/>
          <w:szCs w:val="20"/>
          <w:lang w:val="en-US"/>
        </w:rPr>
        <w:t>collaboration with stakeholders (</w:t>
      </w:r>
      <w:r w:rsidR="00A95200" w:rsidRPr="00AF23C3">
        <w:rPr>
          <w:rFonts w:ascii="Times New Roman" w:eastAsia="Arial MT" w:hAnsi="Times New Roman" w:cs="Times New Roman"/>
          <w:w w:val="105"/>
          <w:sz w:val="20"/>
          <w:szCs w:val="20"/>
          <w:lang w:val="en-US"/>
        </w:rPr>
        <w:t>e.g.</w:t>
      </w:r>
      <w:r w:rsidRPr="00AF23C3">
        <w:rPr>
          <w:rFonts w:ascii="Times New Roman" w:eastAsia="Arial MT" w:hAnsi="Times New Roman" w:cs="Times New Roman"/>
          <w:w w:val="105"/>
          <w:sz w:val="20"/>
          <w:szCs w:val="20"/>
          <w:lang w:val="en-US"/>
        </w:rPr>
        <w:t>: NCCF)</w:t>
      </w:r>
    </w:p>
    <w:p w14:paraId="5FF78805" w14:textId="77777777" w:rsidR="00CD3B62" w:rsidRPr="00AF23C3" w:rsidRDefault="00CD3B62" w:rsidP="0041399C">
      <w:pPr>
        <w:pStyle w:val="ListParagraph"/>
        <w:widowControl w:val="0"/>
        <w:numPr>
          <w:ilvl w:val="0"/>
          <w:numId w:val="8"/>
        </w:numPr>
        <w:autoSpaceDE w:val="0"/>
        <w:autoSpaceDN w:val="0"/>
        <w:ind w:left="0" w:right="-1" w:firstLine="0"/>
        <w:jc w:val="both"/>
        <w:rPr>
          <w:rFonts w:ascii="Times New Roman" w:eastAsia="Arial MT" w:hAnsi="Times New Roman" w:cs="Times New Roman"/>
          <w:w w:val="105"/>
          <w:sz w:val="20"/>
          <w:szCs w:val="20"/>
        </w:rPr>
      </w:pPr>
      <w:r w:rsidRPr="00AF23C3">
        <w:rPr>
          <w:rFonts w:ascii="Times New Roman" w:eastAsia="Arial MT" w:hAnsi="Times New Roman" w:cs="Times New Roman"/>
          <w:w w:val="105"/>
          <w:sz w:val="20"/>
          <w:szCs w:val="20"/>
          <w:lang w:val="en-US"/>
        </w:rPr>
        <w:t>Certification: Process of checking whether an organization fulfills certification requirements; carried out by Certification Bodies</w:t>
      </w:r>
    </w:p>
    <w:p w14:paraId="362A03C1" w14:textId="5F99CCAF" w:rsidR="00CD3B62" w:rsidRPr="00AF23C3" w:rsidRDefault="00CD3B62" w:rsidP="0041399C">
      <w:pPr>
        <w:pStyle w:val="ListParagraph"/>
        <w:widowControl w:val="0"/>
        <w:numPr>
          <w:ilvl w:val="0"/>
          <w:numId w:val="8"/>
        </w:numPr>
        <w:autoSpaceDE w:val="0"/>
        <w:autoSpaceDN w:val="0"/>
        <w:ind w:left="0" w:right="-1" w:firstLine="0"/>
        <w:jc w:val="both"/>
        <w:rPr>
          <w:rFonts w:ascii="Times New Roman" w:eastAsia="Arial MT" w:hAnsi="Times New Roman" w:cs="Times New Roman"/>
          <w:w w:val="105"/>
          <w:sz w:val="20"/>
          <w:szCs w:val="20"/>
        </w:rPr>
      </w:pPr>
      <w:r w:rsidRPr="00AF23C3">
        <w:rPr>
          <w:rFonts w:ascii="Times New Roman" w:eastAsia="Arial MT" w:hAnsi="Times New Roman" w:cs="Times New Roman"/>
          <w:w w:val="105"/>
          <w:sz w:val="20"/>
          <w:szCs w:val="20"/>
          <w:lang w:val="en-US"/>
        </w:rPr>
        <w:t>Accreditation: Process of assessing competence of CBs; carried out</w:t>
      </w:r>
      <w:r w:rsidRPr="00AF23C3">
        <w:rPr>
          <w:rFonts w:ascii="Times New Roman" w:eastAsia="Arial MT" w:hAnsi="Times New Roman" w:cs="Times New Roman"/>
          <w:w w:val="105"/>
          <w:sz w:val="20"/>
          <w:szCs w:val="20"/>
          <w:lang w:val="en-US"/>
        </w:rPr>
        <w:tab/>
        <w:t>by an Accreditation Body.</w:t>
      </w:r>
    </w:p>
    <w:p w14:paraId="0F36A4E8" w14:textId="71EB9DE2" w:rsidR="00CD3B62" w:rsidRPr="00AF23C3" w:rsidRDefault="00CD3B62" w:rsidP="0041399C">
      <w:pPr>
        <w:widowControl w:val="0"/>
        <w:autoSpaceDE w:val="0"/>
        <w:autoSpaceDN w:val="0"/>
        <w:ind w:right="-1"/>
        <w:jc w:val="both"/>
        <w:rPr>
          <w:rFonts w:ascii="Times New Roman" w:eastAsia="Arial MT" w:hAnsi="Times New Roman" w:cs="Times New Roman"/>
          <w:w w:val="105"/>
          <w:sz w:val="20"/>
          <w:szCs w:val="20"/>
          <w:lang w:val="en-US"/>
        </w:rPr>
      </w:pPr>
      <w:r w:rsidRPr="00AF23C3">
        <w:rPr>
          <w:rFonts w:ascii="Times New Roman" w:eastAsia="Arial MT" w:hAnsi="Times New Roman" w:cs="Times New Roman"/>
          <w:w w:val="105"/>
          <w:sz w:val="20"/>
          <w:szCs w:val="20"/>
          <w:lang w:val="en-US"/>
        </w:rPr>
        <w:t>[For India: National Accreditation Board for Certification Bodies (NABCB)]</w:t>
      </w:r>
    </w:p>
    <w:p w14:paraId="05AAFEAB" w14:textId="77777777" w:rsidR="002902FA" w:rsidRPr="00AF23C3" w:rsidRDefault="002902FA" w:rsidP="008520FD">
      <w:pPr>
        <w:widowControl w:val="0"/>
        <w:autoSpaceDE w:val="0"/>
        <w:autoSpaceDN w:val="0"/>
        <w:ind w:right="-586"/>
        <w:jc w:val="both"/>
        <w:rPr>
          <w:rFonts w:ascii="Times New Roman" w:eastAsia="Arial MT" w:hAnsi="Times New Roman" w:cs="Times New Roman"/>
          <w:w w:val="105"/>
          <w:sz w:val="20"/>
          <w:szCs w:val="20"/>
          <w:lang w:val="en-US"/>
        </w:rPr>
      </w:pPr>
    </w:p>
    <w:p w14:paraId="4B4C8B23" w14:textId="77777777" w:rsidR="00AF23C3" w:rsidRDefault="00BA47A6" w:rsidP="008520FD">
      <w:pPr>
        <w:widowControl w:val="0"/>
        <w:autoSpaceDE w:val="0"/>
        <w:autoSpaceDN w:val="0"/>
        <w:ind w:right="-586"/>
        <w:jc w:val="both"/>
        <w:rPr>
          <w:rFonts w:ascii="Times New Roman" w:eastAsia="Arial MT" w:hAnsi="Times New Roman" w:cs="Times New Roman"/>
          <w:b/>
          <w:bCs/>
          <w:sz w:val="20"/>
          <w:szCs w:val="20"/>
          <w:lang w:val="en-US"/>
        </w:rPr>
      </w:pPr>
      <w:r w:rsidRPr="00AF23C3">
        <w:rPr>
          <w:rFonts w:ascii="Times New Roman" w:eastAsia="Arial MT" w:hAnsi="Times New Roman" w:cs="Times New Roman"/>
          <w:b/>
          <w:bCs/>
          <w:w w:val="105"/>
          <w:sz w:val="20"/>
          <w:szCs w:val="20"/>
          <w:lang w:val="en-US"/>
        </w:rPr>
        <w:t>There are two types of forest certification:</w:t>
      </w:r>
    </w:p>
    <w:p w14:paraId="62D37E5A" w14:textId="77777777" w:rsidR="00AF23C3" w:rsidRPr="00AF23C3" w:rsidRDefault="00BA47A6" w:rsidP="00D93496">
      <w:pPr>
        <w:pStyle w:val="ListParagraph"/>
        <w:widowControl w:val="0"/>
        <w:numPr>
          <w:ilvl w:val="0"/>
          <w:numId w:val="8"/>
        </w:numPr>
        <w:autoSpaceDE w:val="0"/>
        <w:autoSpaceDN w:val="0"/>
        <w:ind w:right="-1"/>
        <w:jc w:val="both"/>
        <w:rPr>
          <w:rFonts w:ascii="Times New Roman" w:eastAsia="Arial MT" w:hAnsi="Times New Roman" w:cs="Times New Roman"/>
          <w:b/>
          <w:bCs/>
          <w:sz w:val="20"/>
          <w:szCs w:val="20"/>
          <w:lang w:val="en-US"/>
        </w:rPr>
      </w:pPr>
      <w:r w:rsidRPr="00AF23C3">
        <w:rPr>
          <w:rFonts w:ascii="Times New Roman" w:eastAsia="Arial MT" w:hAnsi="Times New Roman" w:cs="Times New Roman"/>
          <w:w w:val="105"/>
          <w:sz w:val="20"/>
          <w:szCs w:val="20"/>
          <w:lang w:val="en-US"/>
        </w:rPr>
        <w:t>Certification of forest management, which assesses whether forests are being managed according to a specified set of standards; and</w:t>
      </w:r>
    </w:p>
    <w:p w14:paraId="3F410535" w14:textId="0B8AB1CB" w:rsidR="00BA47A6" w:rsidRPr="00AF23C3" w:rsidRDefault="00BA47A6" w:rsidP="00D93496">
      <w:pPr>
        <w:pStyle w:val="ListParagraph"/>
        <w:widowControl w:val="0"/>
        <w:numPr>
          <w:ilvl w:val="0"/>
          <w:numId w:val="8"/>
        </w:numPr>
        <w:autoSpaceDE w:val="0"/>
        <w:autoSpaceDN w:val="0"/>
        <w:ind w:right="-1"/>
        <w:jc w:val="both"/>
        <w:rPr>
          <w:rFonts w:ascii="Times New Roman" w:eastAsia="Arial MT" w:hAnsi="Times New Roman" w:cs="Times New Roman"/>
          <w:b/>
          <w:bCs/>
          <w:sz w:val="20"/>
          <w:szCs w:val="20"/>
          <w:lang w:val="en-US"/>
        </w:rPr>
      </w:pPr>
      <w:r w:rsidRPr="00AF23C3">
        <w:rPr>
          <w:rFonts w:ascii="Times New Roman" w:eastAsia="Arial MT" w:hAnsi="Times New Roman" w:cs="Times New Roman"/>
          <w:w w:val="105"/>
          <w:sz w:val="20"/>
          <w:szCs w:val="20"/>
          <w:lang w:val="en-US"/>
        </w:rPr>
        <w:t>Certification of the chain of custody (sometimes referred to as CoC certification), which verifies that certified material is identified or kept separate from non-certified or non-controlled material through the production process, from the forest to the final consumer. To label an end product as certified, both forest management certification and chain-of-custody certification are required.</w:t>
      </w:r>
    </w:p>
    <w:p w14:paraId="2EB51259" w14:textId="0858A2B7" w:rsidR="00BA47A6" w:rsidRPr="00AF23C3" w:rsidRDefault="00BA47A6" w:rsidP="008520FD">
      <w:pPr>
        <w:widowControl w:val="0"/>
        <w:autoSpaceDE w:val="0"/>
        <w:autoSpaceDN w:val="0"/>
        <w:ind w:right="-586"/>
        <w:jc w:val="both"/>
        <w:rPr>
          <w:rFonts w:ascii="Times New Roman" w:eastAsia="Arial MT" w:hAnsi="Times New Roman" w:cs="Times New Roman"/>
          <w:w w:val="105"/>
          <w:sz w:val="20"/>
          <w:szCs w:val="20"/>
          <w:lang w:val="en-US"/>
        </w:rPr>
      </w:pPr>
    </w:p>
    <w:p w14:paraId="6EA7BE9D" w14:textId="39C1A3A3" w:rsidR="00067ABF" w:rsidRPr="00AF23C3" w:rsidRDefault="00044945" w:rsidP="008520FD">
      <w:pPr>
        <w:widowControl w:val="0"/>
        <w:autoSpaceDE w:val="0"/>
        <w:autoSpaceDN w:val="0"/>
        <w:ind w:right="-586"/>
        <w:jc w:val="both"/>
        <w:rPr>
          <w:rFonts w:ascii="Times New Roman" w:eastAsia="Arial MT" w:hAnsi="Times New Roman" w:cs="Times New Roman"/>
          <w:w w:val="105"/>
          <w:sz w:val="20"/>
          <w:szCs w:val="20"/>
          <w:lang w:val="en-US"/>
        </w:rPr>
      </w:pPr>
      <w:r w:rsidRPr="00AF23C3">
        <w:rPr>
          <w:rFonts w:ascii="Times New Roman" w:hAnsi="Times New Roman" w:cs="Times New Roman"/>
          <w:noProof/>
          <w:sz w:val="20"/>
          <w:szCs w:val="20"/>
        </w:rPr>
        <w:drawing>
          <wp:inline distT="0" distB="0" distL="0" distR="0" wp14:anchorId="54AF86F8" wp14:editId="0CD5F71E">
            <wp:extent cx="5731510" cy="1424940"/>
            <wp:effectExtent l="0" t="0" r="2540" b="3810"/>
            <wp:docPr id="11" name="image20.jpeg">
              <a:extLst xmlns:a="http://schemas.openxmlformats.org/drawingml/2006/main">
                <a:ext uri="{FF2B5EF4-FFF2-40B4-BE49-F238E27FC236}">
                  <a16:creationId xmlns:a16="http://schemas.microsoft.com/office/drawing/2014/main" id="{8AABA84D-49F9-AF4D-ACD5-DEE8A16A16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0.jpeg">
                      <a:extLst>
                        <a:ext uri="{FF2B5EF4-FFF2-40B4-BE49-F238E27FC236}">
                          <a16:creationId xmlns:a16="http://schemas.microsoft.com/office/drawing/2014/main" id="{8AABA84D-49F9-AF4D-ACD5-DEE8A16A1622}"/>
                        </a:ext>
                      </a:extLst>
                    </pic:cNvPr>
                    <pic:cNvPicPr>
                      <a:picLocks noChangeAspect="1"/>
                    </pic:cNvPicPr>
                  </pic:nvPicPr>
                  <pic:blipFill>
                    <a:blip r:embed="rId8" cstate="print"/>
                    <a:stretch>
                      <a:fillRect/>
                    </a:stretch>
                  </pic:blipFill>
                  <pic:spPr>
                    <a:xfrm>
                      <a:off x="0" y="0"/>
                      <a:ext cx="5731510" cy="1424940"/>
                    </a:xfrm>
                    <a:prstGeom prst="rect">
                      <a:avLst/>
                    </a:prstGeom>
                  </pic:spPr>
                </pic:pic>
              </a:graphicData>
            </a:graphic>
          </wp:inline>
        </w:drawing>
      </w:r>
    </w:p>
    <w:p w14:paraId="2D3F38FC" w14:textId="5100B5C7" w:rsidR="00067ABF" w:rsidRPr="00AF23C3" w:rsidRDefault="00067ABF" w:rsidP="008520FD">
      <w:pPr>
        <w:widowControl w:val="0"/>
        <w:autoSpaceDE w:val="0"/>
        <w:autoSpaceDN w:val="0"/>
        <w:ind w:right="-586"/>
        <w:jc w:val="both"/>
        <w:rPr>
          <w:rFonts w:ascii="Times New Roman" w:eastAsia="Arial MT" w:hAnsi="Times New Roman" w:cs="Times New Roman"/>
          <w:sz w:val="20"/>
          <w:szCs w:val="20"/>
          <w:lang w:val="en-US"/>
        </w:rPr>
      </w:pPr>
    </w:p>
    <w:p w14:paraId="0D2ADA9E" w14:textId="6946714E" w:rsidR="00067ABF" w:rsidRPr="00AF23C3" w:rsidRDefault="00067ABF" w:rsidP="008520FD">
      <w:pPr>
        <w:tabs>
          <w:tab w:val="left" w:pos="5387"/>
          <w:tab w:val="left" w:pos="5669"/>
        </w:tabs>
        <w:jc w:val="both"/>
        <w:rPr>
          <w:rFonts w:ascii="Times New Roman" w:hAnsi="Times New Roman" w:cs="Times New Roman"/>
          <w:sz w:val="20"/>
          <w:szCs w:val="20"/>
        </w:rPr>
      </w:pPr>
    </w:p>
    <w:p w14:paraId="6AC55DAA" w14:textId="77777777" w:rsidR="00A1247E" w:rsidRPr="00AF23C3" w:rsidRDefault="00A1247E" w:rsidP="008520FD">
      <w:pPr>
        <w:widowControl w:val="0"/>
        <w:autoSpaceDE w:val="0"/>
        <w:autoSpaceDN w:val="0"/>
        <w:ind w:right="-586"/>
        <w:jc w:val="both"/>
        <w:rPr>
          <w:rFonts w:ascii="Times New Roman" w:eastAsia="Times New Roman" w:hAnsi="Times New Roman" w:cs="Times New Roman"/>
          <w:sz w:val="20"/>
          <w:szCs w:val="20"/>
        </w:rPr>
      </w:pPr>
      <w:r w:rsidRPr="00AF23C3">
        <w:rPr>
          <w:rFonts w:ascii="Times New Roman" w:eastAsia="Times New Roman" w:hAnsi="Times New Roman" w:cs="Times New Roman"/>
          <w:b/>
          <w:bCs/>
          <w:sz w:val="20"/>
          <w:szCs w:val="20"/>
          <w:lang w:val="en-US"/>
        </w:rPr>
        <w:t>Global Forest Certification Schemes</w:t>
      </w:r>
    </w:p>
    <w:p w14:paraId="1A87574A" w14:textId="77777777" w:rsidR="00A1247E" w:rsidRPr="00AF23C3" w:rsidRDefault="00A1247E" w:rsidP="008520FD">
      <w:pPr>
        <w:widowControl w:val="0"/>
        <w:autoSpaceDE w:val="0"/>
        <w:autoSpaceDN w:val="0"/>
        <w:ind w:right="-586"/>
        <w:jc w:val="both"/>
        <w:rPr>
          <w:rFonts w:ascii="Times New Roman" w:eastAsia="Times New Roman" w:hAnsi="Times New Roman" w:cs="Times New Roman"/>
          <w:b/>
          <w:bCs/>
          <w:sz w:val="20"/>
          <w:szCs w:val="20"/>
        </w:rPr>
      </w:pPr>
      <w:r w:rsidRPr="00AF23C3">
        <w:rPr>
          <w:rFonts w:ascii="Times New Roman" w:eastAsia="Times New Roman" w:hAnsi="Times New Roman" w:cs="Times New Roman"/>
          <w:b/>
          <w:bCs/>
          <w:sz w:val="20"/>
          <w:szCs w:val="20"/>
          <w:lang w:val="en-US"/>
        </w:rPr>
        <w:t>International schemes:</w:t>
      </w:r>
    </w:p>
    <w:p w14:paraId="552C67AE" w14:textId="01872FDC" w:rsidR="00A1247E" w:rsidRPr="00AF23C3" w:rsidRDefault="00A1247E" w:rsidP="0041399C">
      <w:pPr>
        <w:pStyle w:val="ListParagraph"/>
        <w:widowControl w:val="0"/>
        <w:numPr>
          <w:ilvl w:val="0"/>
          <w:numId w:val="3"/>
        </w:numPr>
        <w:autoSpaceDE w:val="0"/>
        <w:autoSpaceDN w:val="0"/>
        <w:ind w:right="-586" w:firstLine="0"/>
        <w:jc w:val="both"/>
        <w:rPr>
          <w:rFonts w:ascii="Times New Roman" w:eastAsia="Times New Roman" w:hAnsi="Times New Roman" w:cs="Times New Roman"/>
          <w:sz w:val="20"/>
          <w:szCs w:val="20"/>
        </w:rPr>
      </w:pPr>
      <w:r w:rsidRPr="00AF23C3">
        <w:rPr>
          <w:rFonts w:ascii="Times New Roman" w:eastAsia="Times New Roman" w:hAnsi="Times New Roman" w:cs="Times New Roman"/>
          <w:sz w:val="20"/>
          <w:szCs w:val="20"/>
          <w:lang w:val="en-US"/>
        </w:rPr>
        <w:t>Forest Stewardship Council (FSC)</w:t>
      </w:r>
    </w:p>
    <w:p w14:paraId="23926816" w14:textId="6F5F02E8" w:rsidR="00A1247E" w:rsidRPr="00AF23C3" w:rsidRDefault="006A4757" w:rsidP="0041399C">
      <w:pPr>
        <w:pStyle w:val="ListParagraph"/>
        <w:widowControl w:val="0"/>
        <w:numPr>
          <w:ilvl w:val="0"/>
          <w:numId w:val="3"/>
        </w:numPr>
        <w:autoSpaceDE w:val="0"/>
        <w:autoSpaceDN w:val="0"/>
        <w:ind w:right="-586" w:firstLine="0"/>
        <w:jc w:val="both"/>
        <w:rPr>
          <w:rFonts w:ascii="Times New Roman" w:eastAsia="Times New Roman" w:hAnsi="Times New Roman" w:cs="Times New Roman"/>
          <w:sz w:val="20"/>
          <w:szCs w:val="20"/>
        </w:rPr>
      </w:pPr>
      <w:proofErr w:type="spellStart"/>
      <w:r w:rsidRPr="00AF23C3">
        <w:rPr>
          <w:rFonts w:ascii="Times New Roman" w:eastAsia="Times New Roman" w:hAnsi="Times New Roman" w:cs="Times New Roman"/>
          <w:sz w:val="20"/>
          <w:szCs w:val="20"/>
          <w:lang w:val="en-US"/>
        </w:rPr>
        <w:t>Programme</w:t>
      </w:r>
      <w:proofErr w:type="spellEnd"/>
      <w:r w:rsidR="00A1247E" w:rsidRPr="00AF23C3">
        <w:rPr>
          <w:rFonts w:ascii="Times New Roman" w:eastAsia="Times New Roman" w:hAnsi="Times New Roman" w:cs="Times New Roman"/>
          <w:sz w:val="20"/>
          <w:szCs w:val="20"/>
          <w:lang w:val="en-US"/>
        </w:rPr>
        <w:t xml:space="preserve"> for Endorsement of Forest Certification (PEFC)</w:t>
      </w:r>
    </w:p>
    <w:p w14:paraId="5078F82D" w14:textId="77777777" w:rsidR="00A1247E" w:rsidRPr="00AF23C3" w:rsidRDefault="00A1247E" w:rsidP="008520FD">
      <w:pPr>
        <w:widowControl w:val="0"/>
        <w:autoSpaceDE w:val="0"/>
        <w:autoSpaceDN w:val="0"/>
        <w:ind w:right="-586"/>
        <w:jc w:val="both"/>
        <w:rPr>
          <w:rFonts w:ascii="Times New Roman" w:eastAsia="Times New Roman" w:hAnsi="Times New Roman" w:cs="Times New Roman"/>
          <w:sz w:val="20"/>
          <w:szCs w:val="20"/>
          <w:lang w:val="en-US"/>
        </w:rPr>
      </w:pPr>
    </w:p>
    <w:p w14:paraId="42AFE0B8" w14:textId="7255610C" w:rsidR="00A1247E" w:rsidRPr="00AF23C3" w:rsidRDefault="00A1247E" w:rsidP="008520FD">
      <w:pPr>
        <w:widowControl w:val="0"/>
        <w:autoSpaceDE w:val="0"/>
        <w:autoSpaceDN w:val="0"/>
        <w:ind w:right="-586"/>
        <w:jc w:val="both"/>
        <w:rPr>
          <w:rFonts w:ascii="Times New Roman" w:eastAsia="Times New Roman" w:hAnsi="Times New Roman" w:cs="Times New Roman"/>
          <w:b/>
          <w:bCs/>
          <w:sz w:val="20"/>
          <w:szCs w:val="20"/>
        </w:rPr>
      </w:pPr>
      <w:r w:rsidRPr="00AF23C3">
        <w:rPr>
          <w:rFonts w:ascii="Times New Roman" w:eastAsia="Times New Roman" w:hAnsi="Times New Roman" w:cs="Times New Roman"/>
          <w:b/>
          <w:bCs/>
          <w:sz w:val="20"/>
          <w:szCs w:val="20"/>
          <w:lang w:val="en-US"/>
        </w:rPr>
        <w:t>Regional &amp; Country specific Forest certification Schemes:</w:t>
      </w:r>
    </w:p>
    <w:p w14:paraId="704CCCAE" w14:textId="77777777" w:rsidR="00A1247E" w:rsidRPr="00AF23C3" w:rsidRDefault="00A1247E" w:rsidP="008520FD">
      <w:pPr>
        <w:widowControl w:val="0"/>
        <w:autoSpaceDE w:val="0"/>
        <w:autoSpaceDN w:val="0"/>
        <w:ind w:right="-586"/>
        <w:jc w:val="both"/>
        <w:rPr>
          <w:rFonts w:ascii="Times New Roman" w:eastAsia="Times New Roman" w:hAnsi="Times New Roman" w:cs="Times New Roman"/>
          <w:sz w:val="20"/>
          <w:szCs w:val="20"/>
        </w:rPr>
      </w:pPr>
      <w:r w:rsidRPr="00AF23C3">
        <w:rPr>
          <w:rFonts w:ascii="Times New Roman" w:eastAsia="Times New Roman" w:hAnsi="Times New Roman" w:cs="Times New Roman"/>
          <w:sz w:val="20"/>
          <w:szCs w:val="20"/>
          <w:lang w:val="en-US"/>
        </w:rPr>
        <w:t>•</w:t>
      </w:r>
      <w:r w:rsidRPr="00AF23C3">
        <w:rPr>
          <w:rFonts w:ascii="Times New Roman" w:eastAsia="Times New Roman" w:hAnsi="Times New Roman" w:cs="Times New Roman"/>
          <w:sz w:val="20"/>
          <w:szCs w:val="20"/>
          <w:lang w:val="en-US"/>
        </w:rPr>
        <w:tab/>
        <w:t>Sustainable Forestry Initiative (SFI)</w:t>
      </w:r>
    </w:p>
    <w:p w14:paraId="4D55273F" w14:textId="77777777" w:rsidR="00A1247E" w:rsidRPr="00AF23C3" w:rsidRDefault="00A1247E" w:rsidP="008520FD">
      <w:pPr>
        <w:widowControl w:val="0"/>
        <w:autoSpaceDE w:val="0"/>
        <w:autoSpaceDN w:val="0"/>
        <w:ind w:right="-586"/>
        <w:jc w:val="both"/>
        <w:rPr>
          <w:rFonts w:ascii="Times New Roman" w:eastAsia="Times New Roman" w:hAnsi="Times New Roman" w:cs="Times New Roman"/>
          <w:sz w:val="20"/>
          <w:szCs w:val="20"/>
        </w:rPr>
      </w:pPr>
      <w:r w:rsidRPr="00AF23C3">
        <w:rPr>
          <w:rFonts w:ascii="Times New Roman" w:eastAsia="Times New Roman" w:hAnsi="Times New Roman" w:cs="Times New Roman"/>
          <w:sz w:val="20"/>
          <w:szCs w:val="20"/>
          <w:lang w:val="en-US"/>
        </w:rPr>
        <w:t>•</w:t>
      </w:r>
      <w:r w:rsidRPr="00AF23C3">
        <w:rPr>
          <w:rFonts w:ascii="Times New Roman" w:eastAsia="Times New Roman" w:hAnsi="Times New Roman" w:cs="Times New Roman"/>
          <w:sz w:val="20"/>
          <w:szCs w:val="20"/>
          <w:lang w:val="en-US"/>
        </w:rPr>
        <w:tab/>
        <w:t>American Tree Farm System (ATFS)</w:t>
      </w:r>
    </w:p>
    <w:p w14:paraId="56CF756D" w14:textId="77777777" w:rsidR="00A1247E" w:rsidRPr="00AF23C3" w:rsidRDefault="00A1247E" w:rsidP="008520FD">
      <w:pPr>
        <w:widowControl w:val="0"/>
        <w:autoSpaceDE w:val="0"/>
        <w:autoSpaceDN w:val="0"/>
        <w:ind w:right="-586"/>
        <w:jc w:val="both"/>
        <w:rPr>
          <w:rFonts w:ascii="Times New Roman" w:eastAsia="Times New Roman" w:hAnsi="Times New Roman" w:cs="Times New Roman"/>
          <w:sz w:val="20"/>
          <w:szCs w:val="20"/>
        </w:rPr>
      </w:pPr>
      <w:r w:rsidRPr="00AF23C3">
        <w:rPr>
          <w:rFonts w:ascii="Times New Roman" w:eastAsia="Times New Roman" w:hAnsi="Times New Roman" w:cs="Times New Roman"/>
          <w:sz w:val="20"/>
          <w:szCs w:val="20"/>
          <w:lang w:val="en-US"/>
        </w:rPr>
        <w:t>•</w:t>
      </w:r>
      <w:r w:rsidRPr="00AF23C3">
        <w:rPr>
          <w:rFonts w:ascii="Times New Roman" w:eastAsia="Times New Roman" w:hAnsi="Times New Roman" w:cs="Times New Roman"/>
          <w:sz w:val="20"/>
          <w:szCs w:val="20"/>
          <w:lang w:val="en-US"/>
        </w:rPr>
        <w:tab/>
        <w:t>Canadian Standards Association (CSA)</w:t>
      </w:r>
    </w:p>
    <w:p w14:paraId="6FD8B2C2" w14:textId="77777777" w:rsidR="00A1247E" w:rsidRPr="00AF23C3" w:rsidRDefault="00A1247E" w:rsidP="008520FD">
      <w:pPr>
        <w:widowControl w:val="0"/>
        <w:autoSpaceDE w:val="0"/>
        <w:autoSpaceDN w:val="0"/>
        <w:ind w:right="-586"/>
        <w:jc w:val="both"/>
        <w:rPr>
          <w:rFonts w:ascii="Times New Roman" w:eastAsia="Times New Roman" w:hAnsi="Times New Roman" w:cs="Times New Roman"/>
          <w:sz w:val="20"/>
          <w:szCs w:val="20"/>
        </w:rPr>
      </w:pPr>
      <w:r w:rsidRPr="00AF23C3">
        <w:rPr>
          <w:rFonts w:ascii="Times New Roman" w:eastAsia="Times New Roman" w:hAnsi="Times New Roman" w:cs="Times New Roman"/>
          <w:sz w:val="20"/>
          <w:szCs w:val="20"/>
          <w:lang w:val="en-US"/>
        </w:rPr>
        <w:t>•</w:t>
      </w:r>
      <w:r w:rsidRPr="00AF23C3">
        <w:rPr>
          <w:rFonts w:ascii="Times New Roman" w:eastAsia="Times New Roman" w:hAnsi="Times New Roman" w:cs="Times New Roman"/>
          <w:sz w:val="20"/>
          <w:szCs w:val="20"/>
          <w:lang w:val="en-US"/>
        </w:rPr>
        <w:tab/>
        <w:t>Malaysian timber Certification Council (MTCC)</w:t>
      </w:r>
    </w:p>
    <w:p w14:paraId="674EA659" w14:textId="77777777" w:rsidR="00A1247E" w:rsidRPr="00AF23C3" w:rsidRDefault="00A1247E" w:rsidP="008520FD">
      <w:pPr>
        <w:widowControl w:val="0"/>
        <w:autoSpaceDE w:val="0"/>
        <w:autoSpaceDN w:val="0"/>
        <w:ind w:right="-586"/>
        <w:jc w:val="both"/>
        <w:rPr>
          <w:rFonts w:ascii="Times New Roman" w:eastAsia="Times New Roman" w:hAnsi="Times New Roman" w:cs="Times New Roman"/>
          <w:sz w:val="20"/>
          <w:szCs w:val="20"/>
        </w:rPr>
      </w:pPr>
      <w:r w:rsidRPr="00AF23C3">
        <w:rPr>
          <w:rFonts w:ascii="Times New Roman" w:eastAsia="Times New Roman" w:hAnsi="Times New Roman" w:cs="Times New Roman"/>
          <w:sz w:val="20"/>
          <w:szCs w:val="20"/>
          <w:lang w:val="en-US"/>
        </w:rPr>
        <w:t>•</w:t>
      </w:r>
      <w:r w:rsidRPr="00AF23C3">
        <w:rPr>
          <w:rFonts w:ascii="Times New Roman" w:eastAsia="Times New Roman" w:hAnsi="Times New Roman" w:cs="Times New Roman"/>
          <w:sz w:val="20"/>
          <w:szCs w:val="20"/>
          <w:lang w:val="en-US"/>
        </w:rPr>
        <w:tab/>
        <w:t>China National Forest Certification Scheme (CNFCS)</w:t>
      </w:r>
    </w:p>
    <w:p w14:paraId="4F50977F" w14:textId="77777777" w:rsidR="00A1247E" w:rsidRPr="00AF23C3" w:rsidRDefault="00A1247E" w:rsidP="008520FD">
      <w:pPr>
        <w:widowControl w:val="0"/>
        <w:autoSpaceDE w:val="0"/>
        <w:autoSpaceDN w:val="0"/>
        <w:ind w:right="-586"/>
        <w:jc w:val="both"/>
        <w:rPr>
          <w:rFonts w:ascii="Times New Roman" w:eastAsia="Times New Roman" w:hAnsi="Times New Roman" w:cs="Times New Roman"/>
          <w:sz w:val="20"/>
          <w:szCs w:val="20"/>
          <w:lang w:val="en-US"/>
        </w:rPr>
      </w:pPr>
      <w:r w:rsidRPr="00AF23C3">
        <w:rPr>
          <w:rFonts w:ascii="Times New Roman" w:eastAsia="Times New Roman" w:hAnsi="Times New Roman" w:cs="Times New Roman"/>
          <w:sz w:val="20"/>
          <w:szCs w:val="20"/>
          <w:lang w:val="en-US"/>
        </w:rPr>
        <w:t>•</w:t>
      </w:r>
      <w:r w:rsidRPr="00AF23C3">
        <w:rPr>
          <w:rFonts w:ascii="Times New Roman" w:eastAsia="Times New Roman" w:hAnsi="Times New Roman" w:cs="Times New Roman"/>
          <w:sz w:val="20"/>
          <w:szCs w:val="20"/>
          <w:lang w:val="en-US"/>
        </w:rPr>
        <w:tab/>
        <w:t>Sustainable Green Ecosystem Council (SGEC), Japan</w:t>
      </w:r>
    </w:p>
    <w:p w14:paraId="67C78949" w14:textId="77777777" w:rsidR="00E544D8" w:rsidRPr="00AF23C3" w:rsidRDefault="00E544D8" w:rsidP="008520FD">
      <w:pPr>
        <w:widowControl w:val="0"/>
        <w:autoSpaceDE w:val="0"/>
        <w:autoSpaceDN w:val="0"/>
        <w:ind w:right="-586"/>
        <w:jc w:val="both"/>
        <w:rPr>
          <w:rFonts w:ascii="Times New Roman" w:eastAsia="Times New Roman" w:hAnsi="Times New Roman" w:cs="Times New Roman"/>
          <w:sz w:val="20"/>
          <w:szCs w:val="20"/>
          <w:lang w:val="en-US"/>
        </w:rPr>
      </w:pPr>
    </w:p>
    <w:p w14:paraId="2BBE000F" w14:textId="77777777" w:rsidR="00E544D8" w:rsidRPr="00AF23C3" w:rsidRDefault="00E544D8" w:rsidP="008520FD">
      <w:pPr>
        <w:pStyle w:val="ListParagraph"/>
        <w:widowControl w:val="0"/>
        <w:autoSpaceDE w:val="0"/>
        <w:autoSpaceDN w:val="0"/>
        <w:ind w:left="0" w:right="-586"/>
        <w:jc w:val="both"/>
        <w:rPr>
          <w:rFonts w:ascii="Times New Roman" w:eastAsia="Times New Roman" w:hAnsi="Times New Roman" w:cs="Times New Roman"/>
          <w:b/>
          <w:bCs/>
          <w:sz w:val="20"/>
          <w:szCs w:val="20"/>
        </w:rPr>
      </w:pPr>
      <w:r w:rsidRPr="00AF23C3">
        <w:rPr>
          <w:rFonts w:ascii="Times New Roman" w:eastAsia="Times New Roman" w:hAnsi="Times New Roman" w:cs="Times New Roman"/>
          <w:b/>
          <w:bCs/>
          <w:sz w:val="20"/>
          <w:szCs w:val="20"/>
          <w:lang w:val="en-US"/>
        </w:rPr>
        <w:t>Forest Stewardship Council (FSC)</w:t>
      </w:r>
    </w:p>
    <w:p w14:paraId="46CC335B" w14:textId="0ACF6E0A" w:rsidR="00E544D8" w:rsidRPr="00AF23C3" w:rsidRDefault="001B58B6" w:rsidP="00D93496">
      <w:pPr>
        <w:widowControl w:val="0"/>
        <w:autoSpaceDE w:val="0"/>
        <w:autoSpaceDN w:val="0"/>
        <w:ind w:right="-1" w:firstLine="720"/>
        <w:jc w:val="both"/>
        <w:rPr>
          <w:rFonts w:ascii="Times New Roman" w:hAnsi="Times New Roman" w:cs="Times New Roman"/>
          <w:sz w:val="20"/>
          <w:szCs w:val="20"/>
        </w:rPr>
      </w:pPr>
      <w:r w:rsidRPr="00AF23C3">
        <w:rPr>
          <w:rFonts w:ascii="Times New Roman" w:eastAsia="Times New Roman" w:hAnsi="Times New Roman" w:cs="Times New Roman"/>
          <w:sz w:val="20"/>
          <w:szCs w:val="20"/>
          <w:lang w:val="en-US"/>
        </w:rPr>
        <w:t xml:space="preserve">The FSC was founded in 1990 after a meeting in California, USA, with wood consumers, traders, and representatives of organizations working for the environment and human rights to examine the need for a reliable way to identify products made from forests that are being managed sustainably. The requirement for a global, independent institution to streamline the certification process </w:t>
      </w:r>
      <w:r w:rsidRPr="00AF23C3">
        <w:rPr>
          <w:rFonts w:ascii="Times New Roman" w:eastAsia="Times New Roman" w:hAnsi="Times New Roman" w:cs="Times New Roman"/>
          <w:sz w:val="20"/>
          <w:szCs w:val="20"/>
          <w:lang w:val="en-US"/>
        </w:rPr>
        <w:lastRenderedPageBreak/>
        <w:t>was underlined throughout this conference. The provisional FSC board of directors was founded in 1992 in Washington, D.C., and the FSC founder assembly was held in Toronto, Canada in 1993 with 130 participants from 26 nations (FSC, 2004). FSC has now grown to be the world's</w:t>
      </w:r>
      <w:r w:rsidR="007766D3" w:rsidRPr="00AF23C3">
        <w:rPr>
          <w:rFonts w:ascii="Times New Roman" w:eastAsia="Times New Roman" w:hAnsi="Times New Roman" w:cs="Times New Roman"/>
          <w:sz w:val="20"/>
          <w:szCs w:val="20"/>
          <w:lang w:val="en-US"/>
        </w:rPr>
        <w:t xml:space="preserve"> largest third-party certification voluntary </w:t>
      </w:r>
      <w:proofErr w:type="spellStart"/>
      <w:r w:rsidR="007766D3" w:rsidRPr="00AF23C3">
        <w:rPr>
          <w:rFonts w:ascii="Times New Roman" w:eastAsia="Times New Roman" w:hAnsi="Times New Roman" w:cs="Times New Roman"/>
          <w:sz w:val="20"/>
          <w:szCs w:val="20"/>
          <w:lang w:val="en-US"/>
        </w:rPr>
        <w:t>programme</w:t>
      </w:r>
      <w:proofErr w:type="spellEnd"/>
      <w:r w:rsidR="007766D3" w:rsidRPr="00AF23C3">
        <w:rPr>
          <w:rFonts w:ascii="Times New Roman" w:eastAsia="Times New Roman" w:hAnsi="Times New Roman" w:cs="Times New Roman"/>
          <w:sz w:val="20"/>
          <w:szCs w:val="20"/>
          <w:lang w:val="en-US"/>
        </w:rPr>
        <w:t xml:space="preserve"> </w:t>
      </w:r>
      <w:r w:rsidR="007766D3" w:rsidRPr="00AF23C3">
        <w:rPr>
          <w:rFonts w:ascii="Times New Roman" w:hAnsi="Times New Roman" w:cs="Times New Roman"/>
          <w:sz w:val="20"/>
          <w:szCs w:val="20"/>
        </w:rPr>
        <w:t>(Humphries,1999).</w:t>
      </w:r>
      <w:r w:rsidR="00667565" w:rsidRPr="00AF23C3">
        <w:rPr>
          <w:rFonts w:ascii="Times New Roman" w:hAnsi="Times New Roman" w:cs="Times New Roman"/>
          <w:sz w:val="20"/>
          <w:szCs w:val="20"/>
        </w:rPr>
        <w:t xml:space="preserve"> It mainly </w:t>
      </w:r>
      <w:r w:rsidR="000E2C5D" w:rsidRPr="00AF23C3">
        <w:rPr>
          <w:rFonts w:ascii="Times New Roman" w:hAnsi="Times New Roman" w:cs="Times New Roman"/>
          <w:sz w:val="20"/>
          <w:szCs w:val="20"/>
        </w:rPr>
        <w:t>concentrates</w:t>
      </w:r>
      <w:r w:rsidR="00667565" w:rsidRPr="00AF23C3">
        <w:rPr>
          <w:rFonts w:ascii="Times New Roman" w:hAnsi="Times New Roman" w:cs="Times New Roman"/>
          <w:sz w:val="20"/>
          <w:szCs w:val="20"/>
        </w:rPr>
        <w:t xml:space="preserve"> towards the sustainable forest management concept than others.</w:t>
      </w:r>
    </w:p>
    <w:p w14:paraId="4C5B93C5" w14:textId="77777777" w:rsidR="006A2813" w:rsidRPr="00AF23C3" w:rsidRDefault="002C526E" w:rsidP="008520FD">
      <w:pPr>
        <w:ind w:right="-1" w:firstLine="720"/>
        <w:jc w:val="both"/>
        <w:rPr>
          <w:rFonts w:ascii="Times New Roman" w:hAnsi="Times New Roman" w:cs="Times New Roman"/>
          <w:sz w:val="20"/>
          <w:szCs w:val="20"/>
          <w:lang w:val="en-US"/>
        </w:rPr>
      </w:pPr>
      <w:r w:rsidRPr="00AF23C3">
        <w:rPr>
          <w:rFonts w:ascii="Times New Roman" w:hAnsi="Times New Roman" w:cs="Times New Roman"/>
          <w:sz w:val="20"/>
          <w:szCs w:val="20"/>
        </w:rPr>
        <w:t xml:space="preserve">FSC has mainly 10 principles: </w:t>
      </w:r>
      <w:r w:rsidRPr="00AF23C3">
        <w:rPr>
          <w:rFonts w:ascii="Times New Roman" w:hAnsi="Times New Roman" w:cs="Times New Roman"/>
          <w:sz w:val="20"/>
          <w:szCs w:val="20"/>
          <w:lang w:val="en-US"/>
        </w:rPr>
        <w:t>1: Compliance with laws</w:t>
      </w:r>
      <w:r w:rsidRPr="00AF23C3">
        <w:rPr>
          <w:rFonts w:ascii="Times New Roman" w:hAnsi="Times New Roman" w:cs="Times New Roman"/>
          <w:sz w:val="20"/>
          <w:szCs w:val="20"/>
        </w:rPr>
        <w:t xml:space="preserve">, </w:t>
      </w:r>
      <w:r w:rsidRPr="00AF23C3">
        <w:rPr>
          <w:rFonts w:ascii="Times New Roman" w:hAnsi="Times New Roman" w:cs="Times New Roman"/>
          <w:sz w:val="20"/>
          <w:szCs w:val="20"/>
          <w:lang w:val="en-US"/>
        </w:rPr>
        <w:t>2: Workers’ rights and employment conditions</w:t>
      </w:r>
      <w:r w:rsidRPr="00AF23C3">
        <w:rPr>
          <w:rFonts w:ascii="Times New Roman" w:hAnsi="Times New Roman" w:cs="Times New Roman"/>
          <w:sz w:val="20"/>
          <w:szCs w:val="20"/>
        </w:rPr>
        <w:t xml:space="preserve">, </w:t>
      </w:r>
      <w:r w:rsidRPr="00AF23C3">
        <w:rPr>
          <w:rFonts w:ascii="Times New Roman" w:hAnsi="Times New Roman" w:cs="Times New Roman"/>
          <w:sz w:val="20"/>
          <w:szCs w:val="20"/>
          <w:lang w:val="en-US"/>
        </w:rPr>
        <w:t>3: Indigenous peoples’ rights, 4: Community relations</w:t>
      </w:r>
      <w:r w:rsidRPr="00AF23C3">
        <w:rPr>
          <w:rFonts w:ascii="Times New Roman" w:hAnsi="Times New Roman" w:cs="Times New Roman"/>
          <w:sz w:val="20"/>
          <w:szCs w:val="20"/>
        </w:rPr>
        <w:t xml:space="preserve">, </w:t>
      </w:r>
      <w:r w:rsidRPr="00AF23C3">
        <w:rPr>
          <w:rFonts w:ascii="Times New Roman" w:hAnsi="Times New Roman" w:cs="Times New Roman"/>
          <w:sz w:val="20"/>
          <w:szCs w:val="20"/>
          <w:lang w:val="en-US"/>
        </w:rPr>
        <w:t>5: Benefits from the forest</w:t>
      </w:r>
      <w:r w:rsidRPr="00AF23C3">
        <w:rPr>
          <w:rFonts w:ascii="Times New Roman" w:hAnsi="Times New Roman" w:cs="Times New Roman"/>
          <w:sz w:val="20"/>
          <w:szCs w:val="20"/>
        </w:rPr>
        <w:t xml:space="preserve">, </w:t>
      </w:r>
      <w:r w:rsidRPr="00AF23C3">
        <w:rPr>
          <w:rFonts w:ascii="Times New Roman" w:hAnsi="Times New Roman" w:cs="Times New Roman"/>
          <w:sz w:val="20"/>
          <w:szCs w:val="20"/>
          <w:lang w:val="en-US"/>
        </w:rPr>
        <w:t>6: Environmental values and impacts</w:t>
      </w:r>
      <w:r w:rsidRPr="00AF23C3">
        <w:rPr>
          <w:rFonts w:ascii="Times New Roman" w:hAnsi="Times New Roman" w:cs="Times New Roman"/>
          <w:sz w:val="20"/>
          <w:szCs w:val="20"/>
        </w:rPr>
        <w:t xml:space="preserve">, </w:t>
      </w:r>
      <w:r w:rsidRPr="00AF23C3">
        <w:rPr>
          <w:rFonts w:ascii="Times New Roman" w:hAnsi="Times New Roman" w:cs="Times New Roman"/>
          <w:sz w:val="20"/>
          <w:szCs w:val="20"/>
          <w:lang w:val="en-US"/>
        </w:rPr>
        <w:t>7: Management planning</w:t>
      </w:r>
      <w:r w:rsidRPr="00AF23C3">
        <w:rPr>
          <w:rFonts w:ascii="Times New Roman" w:hAnsi="Times New Roman" w:cs="Times New Roman"/>
          <w:sz w:val="20"/>
          <w:szCs w:val="20"/>
        </w:rPr>
        <w:t xml:space="preserve">, </w:t>
      </w:r>
      <w:r w:rsidRPr="00AF23C3">
        <w:rPr>
          <w:rFonts w:ascii="Times New Roman" w:hAnsi="Times New Roman" w:cs="Times New Roman"/>
          <w:sz w:val="20"/>
          <w:szCs w:val="20"/>
          <w:lang w:val="en-US"/>
        </w:rPr>
        <w:t>8: Monitoring and assessment</w:t>
      </w:r>
      <w:r w:rsidRPr="00AF23C3">
        <w:rPr>
          <w:rFonts w:ascii="Times New Roman" w:hAnsi="Times New Roman" w:cs="Times New Roman"/>
          <w:sz w:val="20"/>
          <w:szCs w:val="20"/>
        </w:rPr>
        <w:t xml:space="preserve">, </w:t>
      </w:r>
      <w:r w:rsidRPr="00AF23C3">
        <w:rPr>
          <w:rFonts w:ascii="Times New Roman" w:hAnsi="Times New Roman" w:cs="Times New Roman"/>
          <w:sz w:val="20"/>
          <w:szCs w:val="20"/>
          <w:lang w:val="en-US"/>
        </w:rPr>
        <w:t>9: High conservation values</w:t>
      </w:r>
      <w:r w:rsidRPr="00AF23C3">
        <w:rPr>
          <w:rFonts w:ascii="Times New Roman" w:hAnsi="Times New Roman" w:cs="Times New Roman"/>
          <w:sz w:val="20"/>
          <w:szCs w:val="20"/>
        </w:rPr>
        <w:t xml:space="preserve"> and </w:t>
      </w:r>
      <w:r w:rsidRPr="00AF23C3">
        <w:rPr>
          <w:rFonts w:ascii="Times New Roman" w:hAnsi="Times New Roman" w:cs="Times New Roman"/>
          <w:sz w:val="20"/>
          <w:szCs w:val="20"/>
          <w:lang w:val="en-US"/>
        </w:rPr>
        <w:t>10: Implementation of management Activities</w:t>
      </w:r>
      <w:r w:rsidR="00894AFD" w:rsidRPr="00AF23C3">
        <w:rPr>
          <w:rFonts w:ascii="Times New Roman" w:hAnsi="Times New Roman" w:cs="Times New Roman"/>
          <w:sz w:val="20"/>
          <w:szCs w:val="20"/>
          <w:lang w:val="en-US"/>
        </w:rPr>
        <w:t>.</w:t>
      </w:r>
    </w:p>
    <w:p w14:paraId="1A07B4D1" w14:textId="77777777" w:rsidR="006A2813" w:rsidRPr="00AF23C3" w:rsidRDefault="006A2813" w:rsidP="008520FD">
      <w:pPr>
        <w:ind w:right="-586"/>
        <w:jc w:val="both"/>
        <w:rPr>
          <w:rFonts w:ascii="Times New Roman" w:hAnsi="Times New Roman" w:cs="Times New Roman"/>
          <w:sz w:val="20"/>
          <w:szCs w:val="20"/>
          <w:lang w:val="en-US"/>
        </w:rPr>
      </w:pPr>
    </w:p>
    <w:p w14:paraId="70746CC2" w14:textId="35690C40" w:rsidR="006A2813" w:rsidRPr="00AF23C3" w:rsidRDefault="006A2813" w:rsidP="008520FD">
      <w:pPr>
        <w:ind w:right="-586"/>
        <w:jc w:val="both"/>
        <w:rPr>
          <w:rFonts w:ascii="Times New Roman" w:eastAsia="Times New Roman" w:hAnsi="Times New Roman" w:cs="Times New Roman"/>
          <w:b/>
          <w:bCs/>
          <w:sz w:val="20"/>
          <w:szCs w:val="20"/>
          <w:lang w:val="en-US"/>
        </w:rPr>
      </w:pPr>
      <w:proofErr w:type="spellStart"/>
      <w:r w:rsidRPr="00AF23C3">
        <w:rPr>
          <w:rFonts w:ascii="Times New Roman" w:eastAsia="Times New Roman" w:hAnsi="Times New Roman" w:cs="Times New Roman"/>
          <w:b/>
          <w:bCs/>
          <w:sz w:val="20"/>
          <w:szCs w:val="20"/>
          <w:lang w:val="en-US"/>
        </w:rPr>
        <w:t>Programme</w:t>
      </w:r>
      <w:proofErr w:type="spellEnd"/>
      <w:r w:rsidRPr="00AF23C3">
        <w:rPr>
          <w:rFonts w:ascii="Times New Roman" w:eastAsia="Times New Roman" w:hAnsi="Times New Roman" w:cs="Times New Roman"/>
          <w:b/>
          <w:bCs/>
          <w:sz w:val="20"/>
          <w:szCs w:val="20"/>
          <w:lang w:val="en-US"/>
        </w:rPr>
        <w:t xml:space="preserve"> for Endorsement of Forest Certification (PEFC)</w:t>
      </w:r>
    </w:p>
    <w:p w14:paraId="607F0292" w14:textId="17D29DA0" w:rsidR="002C526E" w:rsidRPr="00AF23C3" w:rsidRDefault="006A2813" w:rsidP="00D93496">
      <w:pPr>
        <w:ind w:right="-1"/>
        <w:jc w:val="both"/>
        <w:rPr>
          <w:rFonts w:ascii="Times New Roman" w:eastAsia="Times New Roman" w:hAnsi="Times New Roman" w:cs="Times New Roman"/>
          <w:sz w:val="20"/>
          <w:szCs w:val="20"/>
          <w:lang w:val="en-US"/>
        </w:rPr>
      </w:pPr>
      <w:r w:rsidRPr="00AF23C3">
        <w:rPr>
          <w:rFonts w:ascii="Times New Roman" w:eastAsia="Times New Roman" w:hAnsi="Times New Roman" w:cs="Times New Roman"/>
          <w:b/>
          <w:bCs/>
          <w:sz w:val="20"/>
          <w:szCs w:val="20"/>
          <w:lang w:val="en-US"/>
        </w:rPr>
        <w:tab/>
      </w:r>
      <w:r w:rsidRPr="00AF23C3">
        <w:rPr>
          <w:rFonts w:ascii="Times New Roman" w:eastAsia="Times New Roman" w:hAnsi="Times New Roman" w:cs="Times New Roman"/>
          <w:sz w:val="20"/>
          <w:szCs w:val="20"/>
          <w:lang w:val="en-US"/>
        </w:rPr>
        <w:t xml:space="preserve">Formerly, known as Pan European </w:t>
      </w:r>
      <w:r w:rsidR="007D5FC6" w:rsidRPr="00AF23C3">
        <w:rPr>
          <w:rFonts w:ascii="Times New Roman" w:eastAsia="Times New Roman" w:hAnsi="Times New Roman" w:cs="Times New Roman"/>
          <w:sz w:val="20"/>
          <w:szCs w:val="20"/>
          <w:lang w:val="en-US"/>
        </w:rPr>
        <w:t>F</w:t>
      </w:r>
      <w:r w:rsidRPr="00AF23C3">
        <w:rPr>
          <w:rFonts w:ascii="Times New Roman" w:eastAsia="Times New Roman" w:hAnsi="Times New Roman" w:cs="Times New Roman"/>
          <w:sz w:val="20"/>
          <w:szCs w:val="20"/>
          <w:lang w:val="en-US"/>
        </w:rPr>
        <w:t xml:space="preserve">orest </w:t>
      </w:r>
      <w:r w:rsidR="007D5FC6" w:rsidRPr="00AF23C3">
        <w:rPr>
          <w:rFonts w:ascii="Times New Roman" w:eastAsia="Times New Roman" w:hAnsi="Times New Roman" w:cs="Times New Roman"/>
          <w:sz w:val="20"/>
          <w:szCs w:val="20"/>
          <w:lang w:val="en-US"/>
        </w:rPr>
        <w:t>C</w:t>
      </w:r>
      <w:r w:rsidRPr="00AF23C3">
        <w:rPr>
          <w:rFonts w:ascii="Times New Roman" w:eastAsia="Times New Roman" w:hAnsi="Times New Roman" w:cs="Times New Roman"/>
          <w:sz w:val="20"/>
          <w:szCs w:val="20"/>
          <w:lang w:val="en-US"/>
        </w:rPr>
        <w:t xml:space="preserve">ertification established by forest owners of six countries in 1999 (France, Sweden, Australia, Finland, Germany and Norway). </w:t>
      </w:r>
      <w:r w:rsidR="007D5FC6" w:rsidRPr="00AF23C3">
        <w:rPr>
          <w:rFonts w:ascii="Times New Roman" w:eastAsia="Times New Roman" w:hAnsi="Times New Roman" w:cs="Times New Roman"/>
          <w:sz w:val="20"/>
          <w:szCs w:val="20"/>
          <w:lang w:val="en-US"/>
        </w:rPr>
        <w:t>FSC scheme was opposed by forest owner of UK, majorly because of the standards and FSC principles which are highly suitable for tropical countries. PEFC is a “mutual recognition framework”</w:t>
      </w:r>
      <w:r w:rsidR="007A7821" w:rsidRPr="00AF23C3">
        <w:rPr>
          <w:rFonts w:ascii="Times New Roman" w:eastAsia="Times New Roman" w:hAnsi="Times New Roman" w:cs="Times New Roman"/>
          <w:sz w:val="20"/>
          <w:szCs w:val="20"/>
          <w:lang w:val="en-US"/>
        </w:rPr>
        <w:t xml:space="preserve"> where, all national certification schemes have equivalent standards to recognize each other. It sets “criteria and standards” according to countries at national level</w:t>
      </w:r>
      <w:r w:rsidR="00DA54AA" w:rsidRPr="00AF23C3">
        <w:rPr>
          <w:rFonts w:ascii="Times New Roman" w:eastAsia="Times New Roman" w:hAnsi="Times New Roman" w:cs="Times New Roman"/>
          <w:sz w:val="20"/>
          <w:szCs w:val="20"/>
          <w:lang w:val="en-US"/>
        </w:rPr>
        <w:t xml:space="preserve"> rather than single C &amp; I like FSC</w:t>
      </w:r>
      <w:r w:rsidR="00000D50" w:rsidRPr="00AF23C3">
        <w:rPr>
          <w:rFonts w:ascii="Times New Roman" w:eastAsia="Times New Roman" w:hAnsi="Times New Roman" w:cs="Times New Roman"/>
          <w:sz w:val="20"/>
          <w:szCs w:val="20"/>
          <w:lang w:val="en-US"/>
        </w:rPr>
        <w:t xml:space="preserve"> and</w:t>
      </w:r>
      <w:r w:rsidR="00DA54AA" w:rsidRPr="00AF23C3">
        <w:rPr>
          <w:rFonts w:ascii="Times New Roman" w:eastAsia="Times New Roman" w:hAnsi="Times New Roman" w:cs="Times New Roman"/>
          <w:sz w:val="20"/>
          <w:szCs w:val="20"/>
          <w:lang w:val="en-US"/>
        </w:rPr>
        <w:t xml:space="preserve"> These</w:t>
      </w:r>
      <w:r w:rsidR="00000D50" w:rsidRPr="00AF23C3">
        <w:rPr>
          <w:rFonts w:ascii="Times New Roman" w:eastAsia="Times New Roman" w:hAnsi="Times New Roman" w:cs="Times New Roman"/>
          <w:sz w:val="20"/>
          <w:szCs w:val="20"/>
          <w:lang w:val="en-US"/>
        </w:rPr>
        <w:t xml:space="preserve"> operational level </w:t>
      </w:r>
      <w:r w:rsidR="00667565" w:rsidRPr="00AF23C3">
        <w:rPr>
          <w:rFonts w:ascii="Times New Roman" w:eastAsia="Times New Roman" w:hAnsi="Times New Roman" w:cs="Times New Roman"/>
          <w:sz w:val="20"/>
          <w:szCs w:val="20"/>
          <w:lang w:val="en-US"/>
        </w:rPr>
        <w:t>guidelines</w:t>
      </w:r>
      <w:r w:rsidR="00DA54AA" w:rsidRPr="00AF23C3">
        <w:rPr>
          <w:rFonts w:ascii="Times New Roman" w:eastAsia="Times New Roman" w:hAnsi="Times New Roman" w:cs="Times New Roman"/>
          <w:sz w:val="20"/>
          <w:szCs w:val="20"/>
          <w:lang w:val="en-US"/>
        </w:rPr>
        <w:t xml:space="preserve"> were adopted by </w:t>
      </w:r>
      <w:r w:rsidR="00000D50" w:rsidRPr="00AF23C3">
        <w:rPr>
          <w:rFonts w:ascii="Times New Roman" w:eastAsia="Times New Roman" w:hAnsi="Times New Roman" w:cs="Times New Roman"/>
          <w:sz w:val="20"/>
          <w:szCs w:val="20"/>
          <w:lang w:val="en-US"/>
        </w:rPr>
        <w:t>Ministerial Conference on the Protection of Forests in Europe</w:t>
      </w:r>
      <w:r w:rsidR="00E22275" w:rsidRPr="00AF23C3">
        <w:rPr>
          <w:rFonts w:ascii="Times New Roman" w:eastAsia="Times New Roman" w:hAnsi="Times New Roman" w:cs="Times New Roman"/>
          <w:sz w:val="20"/>
          <w:szCs w:val="20"/>
          <w:lang w:val="en-US"/>
        </w:rPr>
        <w:t xml:space="preserve"> (Dilip, 2017).</w:t>
      </w:r>
      <w:r w:rsidR="002C526E" w:rsidRPr="00AF23C3">
        <w:rPr>
          <w:rFonts w:ascii="Times New Roman" w:hAnsi="Times New Roman" w:cs="Times New Roman"/>
          <w:sz w:val="20"/>
          <w:szCs w:val="20"/>
        </w:rPr>
        <w:t xml:space="preserve"> </w:t>
      </w:r>
    </w:p>
    <w:p w14:paraId="6AC18D55" w14:textId="5BD6A3E7" w:rsidR="00F34AFF" w:rsidRDefault="00D93496" w:rsidP="008520FD">
      <w:pPr>
        <w:widowControl w:val="0"/>
        <w:autoSpaceDE w:val="0"/>
        <w:autoSpaceDN w:val="0"/>
        <w:ind w:right="-586"/>
        <w:jc w:val="both"/>
        <w:rPr>
          <w:rFonts w:ascii="Times New Roman" w:hAnsi="Times New Roman" w:cs="Times New Roman"/>
          <w:sz w:val="20"/>
          <w:szCs w:val="20"/>
        </w:rPr>
      </w:pPr>
      <w:r w:rsidRPr="00AF23C3">
        <w:rPr>
          <w:rFonts w:ascii="Times New Roman" w:hAnsi="Times New Roman" w:cs="Times New Roman"/>
          <w:noProof/>
          <w:sz w:val="20"/>
          <w:szCs w:val="20"/>
        </w:rPr>
        <mc:AlternateContent>
          <mc:Choice Requires="wps">
            <w:drawing>
              <wp:anchor distT="0" distB="0" distL="114300" distR="114300" simplePos="0" relativeHeight="251680768" behindDoc="0" locked="0" layoutInCell="1" allowOverlap="1" wp14:anchorId="0EF040C6" wp14:editId="30B471C7">
                <wp:simplePos x="0" y="0"/>
                <wp:positionH relativeFrom="column">
                  <wp:posOffset>4240530</wp:posOffset>
                </wp:positionH>
                <wp:positionV relativeFrom="paragraph">
                  <wp:posOffset>145415</wp:posOffset>
                </wp:positionV>
                <wp:extent cx="2571750" cy="2667000"/>
                <wp:effectExtent l="0" t="0" r="19050" b="19050"/>
                <wp:wrapNone/>
                <wp:docPr id="1797950427" name="Text Box 5"/>
                <wp:cNvGraphicFramePr/>
                <a:graphic xmlns:a="http://schemas.openxmlformats.org/drawingml/2006/main">
                  <a:graphicData uri="http://schemas.microsoft.com/office/word/2010/wordprocessingShape">
                    <wps:wsp>
                      <wps:cNvSpPr txBox="1"/>
                      <wps:spPr>
                        <a:xfrm>
                          <a:off x="0" y="0"/>
                          <a:ext cx="2571750" cy="2667000"/>
                        </a:xfrm>
                        <a:prstGeom prst="rect">
                          <a:avLst/>
                        </a:prstGeom>
                        <a:solidFill>
                          <a:schemeClr val="lt1"/>
                        </a:solidFill>
                        <a:ln w="6350">
                          <a:solidFill>
                            <a:prstClr val="black"/>
                          </a:solidFill>
                        </a:ln>
                      </wps:spPr>
                      <wps:txbx>
                        <w:txbxContent>
                          <w:p w14:paraId="3E534EF8" w14:textId="5AF4B7D6" w:rsidR="00204739" w:rsidRDefault="00204739">
                            <w:bookmarkStart w:id="1" w:name="_Hlk140503814"/>
                            <w:bookmarkEnd w:id="1"/>
                            <w:r w:rsidRPr="00BE34C1">
                              <w:rPr>
                                <w:rFonts w:ascii="Arial MT" w:eastAsia="Arial MT" w:hAnsi="Arial MT" w:cs="Arial MT"/>
                                <w:noProof/>
                                <w:lang w:eastAsia="en-IN"/>
                              </w:rPr>
                              <w:drawing>
                                <wp:inline distT="0" distB="0" distL="0" distR="0" wp14:anchorId="59895F73" wp14:editId="19975FB8">
                                  <wp:extent cx="1019175" cy="2286000"/>
                                  <wp:effectExtent l="0" t="0" r="9525" b="0"/>
                                  <wp:docPr id="709923255" name="Picture 709923255">
                                    <a:extLst xmlns:a="http://schemas.openxmlformats.org/drawingml/2006/main">
                                      <a:ext uri="{FF2B5EF4-FFF2-40B4-BE49-F238E27FC236}">
                                        <a16:creationId xmlns:a16="http://schemas.microsoft.com/office/drawing/2014/main" id="{DD01DC3C-0626-0FF0-C945-EFD56C42CD7E}"/>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D01DC3C-0626-0FF0-C945-EFD56C42CD7E}"/>
                                              </a:ext>
                                            </a:extLst>
                                          </pic:cNvPr>
                                          <pic:cNvPicPr>
                                            <a:picLocks noChangeAspect="1"/>
                                          </pic:cNvPicPr>
                                        </pic:nvPicPr>
                                        <pic:blipFill>
                                          <a:blip r:embed="rId9"/>
                                          <a:stretch>
                                            <a:fillRect/>
                                          </a:stretch>
                                        </pic:blipFill>
                                        <pic:spPr>
                                          <a:xfrm>
                                            <a:off x="0" y="0"/>
                                            <a:ext cx="1020271" cy="2288459"/>
                                          </a:xfrm>
                                          <a:prstGeom prst="rect">
                                            <a:avLst/>
                                          </a:prstGeom>
                                        </pic:spPr>
                                      </pic:pic>
                                    </a:graphicData>
                                  </a:graphic>
                                </wp:inline>
                              </w:drawing>
                            </w:r>
                            <w:r w:rsidRPr="00BE34C1">
                              <w:rPr>
                                <w:rFonts w:ascii="Arial MT" w:eastAsia="Arial MT" w:hAnsi="Arial MT" w:cs="Arial MT"/>
                                <w:noProof/>
                                <w:lang w:eastAsia="en-IN"/>
                              </w:rPr>
                              <w:drawing>
                                <wp:inline distT="0" distB="0" distL="0" distR="0" wp14:anchorId="793D727E" wp14:editId="45F34AF1">
                                  <wp:extent cx="990600" cy="2286000"/>
                                  <wp:effectExtent l="0" t="0" r="0" b="0"/>
                                  <wp:docPr id="439949270" name="Picture 439949270">
                                    <a:extLst xmlns:a="http://schemas.openxmlformats.org/drawingml/2006/main">
                                      <a:ext uri="{FF2B5EF4-FFF2-40B4-BE49-F238E27FC236}">
                                        <a16:creationId xmlns:a16="http://schemas.microsoft.com/office/drawing/2014/main" id="{40A85611-3DA5-B76A-B518-3CC98B0BBD13}"/>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0A85611-3DA5-B76A-B518-3CC98B0BBD13}"/>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990600" cy="228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F040C6" id="_x0000_t202" coordsize="21600,21600" o:spt="202" path="m,l,21600r21600,l21600,xe">
                <v:stroke joinstyle="miter"/>
                <v:path gradientshapeok="t" o:connecttype="rect"/>
              </v:shapetype>
              <v:shape id="Text Box 5" o:spid="_x0000_s1026" type="#_x0000_t202" style="position:absolute;left:0;text-align:left;margin-left:333.9pt;margin-top:11.45pt;width:202.5pt;height:21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" fillcolor="white [3201]" strokeweight=".5pt">
                <v:textbox>
                  <w:txbxContent>
                    <w:p w14:paraId="3E534EF8" w14:textId="5AF4B7D6" w:rsidR="00204739" w:rsidRDefault="00204739">
                      <w:bookmarkStart w:id="2" w:name="_Hlk140503814"/>
                      <w:bookmarkEnd w:id="2"/>
                      <w:r w:rsidRPr="00BE34C1">
                        <w:rPr>
                          <w:rFonts w:ascii="Arial MT" w:eastAsia="Arial MT" w:hAnsi="Arial MT" w:cs="Arial MT"/>
                          <w:noProof/>
                          <w:lang w:eastAsia="en-IN"/>
                        </w:rPr>
                        <w:drawing>
                          <wp:inline distT="0" distB="0" distL="0" distR="0" wp14:anchorId="59895F73" wp14:editId="19975FB8">
                            <wp:extent cx="1019175" cy="2286000"/>
                            <wp:effectExtent l="0" t="0" r="9525" b="0"/>
                            <wp:docPr id="709923255" name="Picture 709923255">
                              <a:extLst xmlns:a="http://schemas.openxmlformats.org/drawingml/2006/main">
                                <a:ext uri="{FF2B5EF4-FFF2-40B4-BE49-F238E27FC236}">
                                  <a16:creationId xmlns:a16="http://schemas.microsoft.com/office/drawing/2014/main" id="{DD01DC3C-0626-0FF0-C945-EFD56C42CD7E}"/>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D01DC3C-0626-0FF0-C945-EFD56C42CD7E}"/>
                                        </a:ext>
                                      </a:extLst>
                                    </pic:cNvPr>
                                    <pic:cNvPicPr>
                                      <a:picLocks noChangeAspect="1"/>
                                    </pic:cNvPicPr>
                                  </pic:nvPicPr>
                                  <pic:blipFill>
                                    <a:blip r:embed="rId9"/>
                                    <a:stretch>
                                      <a:fillRect/>
                                    </a:stretch>
                                  </pic:blipFill>
                                  <pic:spPr>
                                    <a:xfrm>
                                      <a:off x="0" y="0"/>
                                      <a:ext cx="1020271" cy="2288459"/>
                                    </a:xfrm>
                                    <a:prstGeom prst="rect">
                                      <a:avLst/>
                                    </a:prstGeom>
                                  </pic:spPr>
                                </pic:pic>
                              </a:graphicData>
                            </a:graphic>
                          </wp:inline>
                        </w:drawing>
                      </w:r>
                      <w:r w:rsidRPr="00BE34C1">
                        <w:rPr>
                          <w:rFonts w:ascii="Arial MT" w:eastAsia="Arial MT" w:hAnsi="Arial MT" w:cs="Arial MT"/>
                          <w:noProof/>
                          <w:lang w:eastAsia="en-IN"/>
                        </w:rPr>
                        <w:drawing>
                          <wp:inline distT="0" distB="0" distL="0" distR="0" wp14:anchorId="793D727E" wp14:editId="45F34AF1">
                            <wp:extent cx="990600" cy="2286000"/>
                            <wp:effectExtent l="0" t="0" r="0" b="0"/>
                            <wp:docPr id="439949270" name="Picture 439949270">
                              <a:extLst xmlns:a="http://schemas.openxmlformats.org/drawingml/2006/main">
                                <a:ext uri="{FF2B5EF4-FFF2-40B4-BE49-F238E27FC236}">
                                  <a16:creationId xmlns:a16="http://schemas.microsoft.com/office/drawing/2014/main" id="{40A85611-3DA5-B76A-B518-3CC98B0BBD13}"/>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0A85611-3DA5-B76A-B518-3CC98B0BBD13}"/>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990600" cy="2286000"/>
                                    </a:xfrm>
                                    <a:prstGeom prst="rect">
                                      <a:avLst/>
                                    </a:prstGeom>
                                  </pic:spPr>
                                </pic:pic>
                              </a:graphicData>
                            </a:graphic>
                          </wp:inline>
                        </w:drawing>
                      </w:r>
                    </w:p>
                  </w:txbxContent>
                </v:textbox>
              </v:shape>
            </w:pict>
          </mc:Fallback>
        </mc:AlternateContent>
      </w:r>
    </w:p>
    <w:p w14:paraId="2B0A8908" w14:textId="3390E7CE" w:rsidR="00F34AFF" w:rsidRDefault="00D93496" w:rsidP="008520FD">
      <w:pPr>
        <w:widowControl w:val="0"/>
        <w:autoSpaceDE w:val="0"/>
        <w:autoSpaceDN w:val="0"/>
        <w:ind w:right="-586"/>
        <w:jc w:val="both"/>
        <w:rPr>
          <w:rFonts w:ascii="Times New Roman" w:hAnsi="Times New Roman" w:cs="Times New Roman"/>
          <w:sz w:val="20"/>
          <w:szCs w:val="20"/>
        </w:rPr>
      </w:pPr>
      <w:r w:rsidRPr="00AF23C3">
        <w:rPr>
          <w:rFonts w:ascii="Times New Roman" w:hAnsi="Times New Roman" w:cs="Times New Roman"/>
          <w:noProof/>
          <w:sz w:val="20"/>
          <w:szCs w:val="20"/>
        </w:rPr>
        <mc:AlternateContent>
          <mc:Choice Requires="wps">
            <w:drawing>
              <wp:anchor distT="0" distB="0" distL="114300" distR="114300" simplePos="0" relativeHeight="251687936" behindDoc="0" locked="0" layoutInCell="1" allowOverlap="1" wp14:anchorId="7888D612" wp14:editId="7CA39142">
                <wp:simplePos x="0" y="0"/>
                <wp:positionH relativeFrom="column">
                  <wp:posOffset>114300</wp:posOffset>
                </wp:positionH>
                <wp:positionV relativeFrom="paragraph">
                  <wp:posOffset>92075</wp:posOffset>
                </wp:positionV>
                <wp:extent cx="1895475" cy="1924050"/>
                <wp:effectExtent l="0" t="0" r="28575" b="19050"/>
                <wp:wrapNone/>
                <wp:docPr id="43663487" name="Text Box 3"/>
                <wp:cNvGraphicFramePr/>
                <a:graphic xmlns:a="http://schemas.openxmlformats.org/drawingml/2006/main">
                  <a:graphicData uri="http://schemas.microsoft.com/office/word/2010/wordprocessingShape">
                    <wps:wsp>
                      <wps:cNvSpPr txBox="1"/>
                      <wps:spPr>
                        <a:xfrm>
                          <a:off x="0" y="0"/>
                          <a:ext cx="1895475" cy="1924050"/>
                        </a:xfrm>
                        <a:prstGeom prst="rect">
                          <a:avLst/>
                        </a:prstGeom>
                        <a:solidFill>
                          <a:schemeClr val="lt1"/>
                        </a:solidFill>
                        <a:ln w="6350">
                          <a:solidFill>
                            <a:prstClr val="black"/>
                          </a:solidFill>
                        </a:ln>
                      </wps:spPr>
                      <wps:txbx>
                        <w:txbxContent>
                          <w:p w14:paraId="3CC55ED5" w14:textId="5EDE8791" w:rsidR="00894AFD" w:rsidRPr="00F34AFF" w:rsidRDefault="00894AFD" w:rsidP="00D93496">
                            <w:pPr>
                              <w:ind w:left="284" w:hanging="284"/>
                              <w:rPr>
                                <w:rFonts w:ascii="Times New Roman" w:hAnsi="Times New Roman" w:cs="Times New Roman"/>
                                <w:sz w:val="20"/>
                                <w:szCs w:val="20"/>
                                <w:lang w:val="en-US"/>
                              </w:rPr>
                            </w:pPr>
                            <w:r w:rsidRPr="00F34AFF">
                              <w:rPr>
                                <w:rFonts w:ascii="Times New Roman" w:hAnsi="Times New Roman" w:cs="Times New Roman"/>
                                <w:sz w:val="20"/>
                                <w:szCs w:val="20"/>
                                <w:lang w:val="en-US"/>
                              </w:rPr>
                              <w:t>FSC</w:t>
                            </w:r>
                          </w:p>
                          <w:p w14:paraId="7E6BFA15" w14:textId="2E32D48E" w:rsidR="000E51D3" w:rsidRPr="00F34AFF" w:rsidRDefault="000E51D3">
                            <w:pPr>
                              <w:rPr>
                                <w:rFonts w:ascii="Times New Roman" w:hAnsi="Times New Roman" w:cs="Times New Roman"/>
                                <w:sz w:val="20"/>
                                <w:szCs w:val="20"/>
                                <w:lang w:val="en-US"/>
                              </w:rPr>
                            </w:pPr>
                            <w:r w:rsidRPr="00F34AFF">
                              <w:rPr>
                                <w:rFonts w:ascii="Times New Roman" w:hAnsi="Times New Roman" w:cs="Times New Roman"/>
                                <w:sz w:val="20"/>
                                <w:szCs w:val="20"/>
                                <w:lang w:val="en-US"/>
                              </w:rPr>
                              <w:t>Bonn, Germany – 1993</w:t>
                            </w:r>
                          </w:p>
                          <w:p w14:paraId="780963BF" w14:textId="4FC9B685" w:rsidR="000E51D3" w:rsidRPr="00F34AFF" w:rsidRDefault="000E51D3">
                            <w:pPr>
                              <w:rPr>
                                <w:rFonts w:ascii="Times New Roman" w:hAnsi="Times New Roman" w:cs="Times New Roman"/>
                                <w:sz w:val="20"/>
                                <w:szCs w:val="20"/>
                                <w:lang w:val="en-US"/>
                              </w:rPr>
                            </w:pPr>
                            <w:r w:rsidRPr="00F34AFF">
                              <w:rPr>
                                <w:rFonts w:ascii="Times New Roman" w:hAnsi="Times New Roman" w:cs="Times New Roman"/>
                                <w:sz w:val="20"/>
                                <w:szCs w:val="20"/>
                                <w:lang w:val="en-US"/>
                              </w:rPr>
                              <w:t>International forest standards</w:t>
                            </w:r>
                          </w:p>
                          <w:p w14:paraId="6BBA82BF" w14:textId="4A1C8C88" w:rsidR="000E51D3" w:rsidRPr="00F34AFF" w:rsidRDefault="009754CF">
                            <w:pPr>
                              <w:rPr>
                                <w:rFonts w:ascii="Times New Roman" w:hAnsi="Times New Roman" w:cs="Times New Roman"/>
                                <w:sz w:val="20"/>
                                <w:szCs w:val="20"/>
                                <w:lang w:val="en-US"/>
                              </w:rPr>
                            </w:pPr>
                            <w:r w:rsidRPr="00F34AFF">
                              <w:rPr>
                                <w:rFonts w:ascii="Times New Roman" w:hAnsi="Times New Roman" w:cs="Times New Roman"/>
                                <w:sz w:val="20"/>
                                <w:szCs w:val="20"/>
                                <w:lang w:val="en-US"/>
                              </w:rPr>
                              <w:t>Use of generic standard in countries prior to their own standard</w:t>
                            </w:r>
                          </w:p>
                          <w:p w14:paraId="654DAF5A" w14:textId="2CC03078" w:rsidR="009754CF" w:rsidRPr="00F34AFF" w:rsidRDefault="00E22275">
                            <w:pPr>
                              <w:rPr>
                                <w:rFonts w:ascii="Times New Roman" w:hAnsi="Times New Roman" w:cs="Times New Roman"/>
                                <w:sz w:val="20"/>
                                <w:szCs w:val="20"/>
                                <w:lang w:val="en-US"/>
                              </w:rPr>
                            </w:pPr>
                            <w:r w:rsidRPr="00F34AFF">
                              <w:rPr>
                                <w:rFonts w:ascii="Times New Roman" w:hAnsi="Times New Roman" w:cs="Times New Roman"/>
                                <w:sz w:val="20"/>
                                <w:szCs w:val="20"/>
                                <w:lang w:val="en-US"/>
                              </w:rPr>
                              <w:t>Supports SFM</w:t>
                            </w:r>
                          </w:p>
                          <w:p w14:paraId="455632B7" w14:textId="4B114A0D" w:rsidR="009754CF" w:rsidRPr="00F34AFF" w:rsidRDefault="009754CF">
                            <w:pPr>
                              <w:rPr>
                                <w:rFonts w:ascii="Times New Roman" w:hAnsi="Times New Roman" w:cs="Times New Roman"/>
                                <w:sz w:val="20"/>
                                <w:szCs w:val="20"/>
                                <w:lang w:val="en-US"/>
                              </w:rPr>
                            </w:pPr>
                            <w:r w:rsidRPr="00F34AFF">
                              <w:rPr>
                                <w:rFonts w:ascii="Times New Roman" w:hAnsi="Times New Roman" w:cs="Times New Roman"/>
                                <w:sz w:val="20"/>
                                <w:szCs w:val="20"/>
                                <w:lang w:val="en-US"/>
                              </w:rPr>
                              <w:t>Major NGOs like WWF, green peace, friends of earth and woodland trust are the supporters</w:t>
                            </w:r>
                          </w:p>
                          <w:p w14:paraId="64F4B238" w14:textId="77777777" w:rsidR="000E51D3" w:rsidRPr="00894AFD" w:rsidRDefault="000E51D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8D612" id="Text Box 3" o:spid="_x0000_s1027" type="#_x0000_t202" style="position:absolute;left:0;text-align:left;margin-left:9pt;margin-top:7.25pt;width:149.25pt;height:1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" fillcolor="white [3201]" strokeweight=".5pt">
                <v:textbox>
                  <w:txbxContent>
                    <w:p w14:paraId="3CC55ED5" w14:textId="5EDE8791" w:rsidR="00894AFD" w:rsidRPr="00F34AFF" w:rsidRDefault="00894AFD" w:rsidP="00D93496">
                      <w:pPr>
                        <w:ind w:left="284" w:hanging="284"/>
                        <w:rPr>
                          <w:rFonts w:ascii="Times New Roman" w:hAnsi="Times New Roman" w:cs="Times New Roman"/>
                          <w:sz w:val="20"/>
                          <w:szCs w:val="20"/>
                          <w:lang w:val="en-US"/>
                        </w:rPr>
                      </w:pPr>
                      <w:r w:rsidRPr="00F34AFF">
                        <w:rPr>
                          <w:rFonts w:ascii="Times New Roman" w:hAnsi="Times New Roman" w:cs="Times New Roman"/>
                          <w:sz w:val="20"/>
                          <w:szCs w:val="20"/>
                          <w:lang w:val="en-US"/>
                        </w:rPr>
                        <w:t>FSC</w:t>
                      </w:r>
                    </w:p>
                    <w:p w14:paraId="7E6BFA15" w14:textId="2E32D48E" w:rsidR="000E51D3" w:rsidRPr="00F34AFF" w:rsidRDefault="000E51D3">
                      <w:pPr>
                        <w:rPr>
                          <w:rFonts w:ascii="Times New Roman" w:hAnsi="Times New Roman" w:cs="Times New Roman"/>
                          <w:sz w:val="20"/>
                          <w:szCs w:val="20"/>
                          <w:lang w:val="en-US"/>
                        </w:rPr>
                      </w:pPr>
                      <w:r w:rsidRPr="00F34AFF">
                        <w:rPr>
                          <w:rFonts w:ascii="Times New Roman" w:hAnsi="Times New Roman" w:cs="Times New Roman"/>
                          <w:sz w:val="20"/>
                          <w:szCs w:val="20"/>
                          <w:lang w:val="en-US"/>
                        </w:rPr>
                        <w:t>Bonn, Germany – 1993</w:t>
                      </w:r>
                    </w:p>
                    <w:p w14:paraId="780963BF" w14:textId="4FC9B685" w:rsidR="000E51D3" w:rsidRPr="00F34AFF" w:rsidRDefault="000E51D3">
                      <w:pPr>
                        <w:rPr>
                          <w:rFonts w:ascii="Times New Roman" w:hAnsi="Times New Roman" w:cs="Times New Roman"/>
                          <w:sz w:val="20"/>
                          <w:szCs w:val="20"/>
                          <w:lang w:val="en-US"/>
                        </w:rPr>
                      </w:pPr>
                      <w:r w:rsidRPr="00F34AFF">
                        <w:rPr>
                          <w:rFonts w:ascii="Times New Roman" w:hAnsi="Times New Roman" w:cs="Times New Roman"/>
                          <w:sz w:val="20"/>
                          <w:szCs w:val="20"/>
                          <w:lang w:val="en-US"/>
                        </w:rPr>
                        <w:t>International forest standards</w:t>
                      </w:r>
                    </w:p>
                    <w:p w14:paraId="6BBA82BF" w14:textId="4A1C8C88" w:rsidR="000E51D3" w:rsidRPr="00F34AFF" w:rsidRDefault="009754CF">
                      <w:pPr>
                        <w:rPr>
                          <w:rFonts w:ascii="Times New Roman" w:hAnsi="Times New Roman" w:cs="Times New Roman"/>
                          <w:sz w:val="20"/>
                          <w:szCs w:val="20"/>
                          <w:lang w:val="en-US"/>
                        </w:rPr>
                      </w:pPr>
                      <w:r w:rsidRPr="00F34AFF">
                        <w:rPr>
                          <w:rFonts w:ascii="Times New Roman" w:hAnsi="Times New Roman" w:cs="Times New Roman"/>
                          <w:sz w:val="20"/>
                          <w:szCs w:val="20"/>
                          <w:lang w:val="en-US"/>
                        </w:rPr>
                        <w:t>Use of generic standard in countries prior to their own standard</w:t>
                      </w:r>
                    </w:p>
                    <w:p w14:paraId="654DAF5A" w14:textId="2CC03078" w:rsidR="009754CF" w:rsidRPr="00F34AFF" w:rsidRDefault="00E22275">
                      <w:pPr>
                        <w:rPr>
                          <w:rFonts w:ascii="Times New Roman" w:hAnsi="Times New Roman" w:cs="Times New Roman"/>
                          <w:sz w:val="20"/>
                          <w:szCs w:val="20"/>
                          <w:lang w:val="en-US"/>
                        </w:rPr>
                      </w:pPr>
                      <w:r w:rsidRPr="00F34AFF">
                        <w:rPr>
                          <w:rFonts w:ascii="Times New Roman" w:hAnsi="Times New Roman" w:cs="Times New Roman"/>
                          <w:sz w:val="20"/>
                          <w:szCs w:val="20"/>
                          <w:lang w:val="en-US"/>
                        </w:rPr>
                        <w:t>Supports SFM</w:t>
                      </w:r>
                    </w:p>
                    <w:p w14:paraId="455632B7" w14:textId="4B114A0D" w:rsidR="009754CF" w:rsidRPr="00F34AFF" w:rsidRDefault="009754CF">
                      <w:pPr>
                        <w:rPr>
                          <w:rFonts w:ascii="Times New Roman" w:hAnsi="Times New Roman" w:cs="Times New Roman"/>
                          <w:sz w:val="20"/>
                          <w:szCs w:val="20"/>
                          <w:lang w:val="en-US"/>
                        </w:rPr>
                      </w:pPr>
                      <w:r w:rsidRPr="00F34AFF">
                        <w:rPr>
                          <w:rFonts w:ascii="Times New Roman" w:hAnsi="Times New Roman" w:cs="Times New Roman"/>
                          <w:sz w:val="20"/>
                          <w:szCs w:val="20"/>
                          <w:lang w:val="en-US"/>
                        </w:rPr>
                        <w:t>Major NGOs like WWF, green peace, friends of earth and woodland trust are the supporters</w:t>
                      </w:r>
                    </w:p>
                    <w:p w14:paraId="64F4B238" w14:textId="77777777" w:rsidR="000E51D3" w:rsidRPr="00894AFD" w:rsidRDefault="000E51D3">
                      <w:pPr>
                        <w:rPr>
                          <w:lang w:val="en-US"/>
                        </w:rPr>
                      </w:pPr>
                    </w:p>
                  </w:txbxContent>
                </v:textbox>
              </v:shape>
            </w:pict>
          </mc:Fallback>
        </mc:AlternateContent>
      </w:r>
      <w:r w:rsidRPr="00AF23C3">
        <w:rPr>
          <w:rFonts w:ascii="Times New Roman" w:hAnsi="Times New Roman" w:cs="Times New Roman"/>
          <w:noProof/>
          <w:sz w:val="20"/>
          <w:szCs w:val="20"/>
        </w:rPr>
        <mc:AlternateContent>
          <mc:Choice Requires="wps">
            <w:drawing>
              <wp:anchor distT="0" distB="0" distL="114300" distR="114300" simplePos="0" relativeHeight="251688960" behindDoc="0" locked="0" layoutInCell="1" allowOverlap="1" wp14:anchorId="4496D091" wp14:editId="7F061129">
                <wp:simplePos x="0" y="0"/>
                <wp:positionH relativeFrom="column">
                  <wp:posOffset>2009775</wp:posOffset>
                </wp:positionH>
                <wp:positionV relativeFrom="paragraph">
                  <wp:posOffset>92075</wp:posOffset>
                </wp:positionV>
                <wp:extent cx="1752600" cy="1924050"/>
                <wp:effectExtent l="0" t="0" r="19050" b="19050"/>
                <wp:wrapNone/>
                <wp:docPr id="442366522" name="Text Box 4"/>
                <wp:cNvGraphicFramePr/>
                <a:graphic xmlns:a="http://schemas.openxmlformats.org/drawingml/2006/main">
                  <a:graphicData uri="http://schemas.microsoft.com/office/word/2010/wordprocessingShape">
                    <wps:wsp>
                      <wps:cNvSpPr txBox="1"/>
                      <wps:spPr>
                        <a:xfrm>
                          <a:off x="0" y="0"/>
                          <a:ext cx="1752600" cy="1924050"/>
                        </a:xfrm>
                        <a:prstGeom prst="rect">
                          <a:avLst/>
                        </a:prstGeom>
                        <a:solidFill>
                          <a:schemeClr val="lt1"/>
                        </a:solidFill>
                        <a:ln w="6350">
                          <a:solidFill>
                            <a:prstClr val="black"/>
                          </a:solidFill>
                        </a:ln>
                      </wps:spPr>
                      <wps:txbx>
                        <w:txbxContent>
                          <w:p w14:paraId="09D02C7E" w14:textId="5E5850BC" w:rsidR="00894AFD" w:rsidRPr="00F34AFF" w:rsidRDefault="00894AFD">
                            <w:pPr>
                              <w:rPr>
                                <w:rFonts w:ascii="Times New Roman" w:hAnsi="Times New Roman" w:cs="Times New Roman"/>
                                <w:sz w:val="20"/>
                                <w:szCs w:val="20"/>
                                <w:lang w:val="en-US"/>
                              </w:rPr>
                            </w:pPr>
                            <w:bookmarkStart w:id="3" w:name="_Hlk140588855"/>
                            <w:bookmarkEnd w:id="3"/>
                            <w:r w:rsidRPr="00F34AFF">
                              <w:rPr>
                                <w:rFonts w:ascii="Times New Roman" w:hAnsi="Times New Roman" w:cs="Times New Roman"/>
                                <w:sz w:val="20"/>
                                <w:szCs w:val="20"/>
                                <w:lang w:val="en-US"/>
                              </w:rPr>
                              <w:t>PEFC</w:t>
                            </w:r>
                          </w:p>
                          <w:p w14:paraId="1D68ABFD" w14:textId="0BFBED68" w:rsidR="000E51D3" w:rsidRPr="00F34AFF" w:rsidRDefault="000E51D3">
                            <w:pPr>
                              <w:rPr>
                                <w:rFonts w:ascii="Times New Roman" w:hAnsi="Times New Roman" w:cs="Times New Roman"/>
                                <w:sz w:val="20"/>
                                <w:szCs w:val="20"/>
                                <w:lang w:val="en-US"/>
                              </w:rPr>
                            </w:pPr>
                            <w:r w:rsidRPr="00F34AFF">
                              <w:rPr>
                                <w:rFonts w:ascii="Times New Roman" w:hAnsi="Times New Roman" w:cs="Times New Roman"/>
                                <w:sz w:val="20"/>
                                <w:szCs w:val="20"/>
                                <w:lang w:val="en-US"/>
                              </w:rPr>
                              <w:t>Geneva, Switzerland – 1999</w:t>
                            </w:r>
                          </w:p>
                          <w:p w14:paraId="2DB1667B" w14:textId="216301B4" w:rsidR="000E51D3" w:rsidRPr="00F34AFF" w:rsidRDefault="000E51D3">
                            <w:pPr>
                              <w:rPr>
                                <w:rFonts w:ascii="Times New Roman" w:hAnsi="Times New Roman" w:cs="Times New Roman"/>
                                <w:sz w:val="20"/>
                                <w:szCs w:val="20"/>
                                <w:lang w:val="en-US"/>
                              </w:rPr>
                            </w:pPr>
                            <w:r w:rsidRPr="00F34AFF">
                              <w:rPr>
                                <w:rFonts w:ascii="Times New Roman" w:hAnsi="Times New Roman" w:cs="Times New Roman"/>
                                <w:sz w:val="20"/>
                                <w:szCs w:val="20"/>
                                <w:lang w:val="en-US"/>
                              </w:rPr>
                              <w:t>National FS</w:t>
                            </w:r>
                          </w:p>
                          <w:p w14:paraId="1AA58090" w14:textId="4A25305C" w:rsidR="009754CF" w:rsidRPr="00F34AFF" w:rsidRDefault="009754CF">
                            <w:pPr>
                              <w:rPr>
                                <w:rFonts w:ascii="Times New Roman" w:hAnsi="Times New Roman" w:cs="Times New Roman"/>
                                <w:sz w:val="20"/>
                                <w:szCs w:val="20"/>
                                <w:lang w:val="en-US"/>
                              </w:rPr>
                            </w:pPr>
                            <w:r w:rsidRPr="00F34AFF">
                              <w:rPr>
                                <w:rFonts w:ascii="Times New Roman" w:hAnsi="Times New Roman" w:cs="Times New Roman"/>
                                <w:sz w:val="20"/>
                                <w:szCs w:val="20"/>
                                <w:lang w:val="en-US"/>
                              </w:rPr>
                              <w:t>Umbrella system, also endorsing independent national standards.</w:t>
                            </w:r>
                          </w:p>
                          <w:p w14:paraId="22FCB6CD" w14:textId="4C0D2F13" w:rsidR="009754CF" w:rsidRPr="00F34AFF" w:rsidRDefault="009754CF">
                            <w:pPr>
                              <w:rPr>
                                <w:rFonts w:ascii="Times New Roman" w:hAnsi="Times New Roman" w:cs="Times New Roman"/>
                                <w:sz w:val="20"/>
                                <w:szCs w:val="20"/>
                                <w:lang w:val="en-US"/>
                              </w:rPr>
                            </w:pPr>
                            <w:proofErr w:type="spellStart"/>
                            <w:r w:rsidRPr="00F34AFF">
                              <w:rPr>
                                <w:rFonts w:ascii="Times New Roman" w:hAnsi="Times New Roman" w:cs="Times New Roman"/>
                                <w:sz w:val="20"/>
                                <w:szCs w:val="20"/>
                                <w:lang w:val="en-US"/>
                              </w:rPr>
                              <w:t>Favorside</w:t>
                            </w:r>
                            <w:proofErr w:type="spellEnd"/>
                            <w:r w:rsidRPr="00F34AFF">
                              <w:rPr>
                                <w:rFonts w:ascii="Times New Roman" w:hAnsi="Times New Roman" w:cs="Times New Roman"/>
                                <w:sz w:val="20"/>
                                <w:szCs w:val="20"/>
                                <w:lang w:val="en-US"/>
                              </w:rPr>
                              <w:t xml:space="preserve"> for private industries</w:t>
                            </w:r>
                          </w:p>
                          <w:p w14:paraId="0D52CCBA" w14:textId="57AAB39C" w:rsidR="009754CF" w:rsidRPr="00F34AFF" w:rsidRDefault="009754CF">
                            <w:pPr>
                              <w:rPr>
                                <w:rFonts w:ascii="Times New Roman" w:hAnsi="Times New Roman" w:cs="Times New Roman"/>
                                <w:sz w:val="20"/>
                                <w:szCs w:val="20"/>
                                <w:lang w:val="en-US"/>
                              </w:rPr>
                            </w:pPr>
                            <w:r w:rsidRPr="00F34AFF">
                              <w:rPr>
                                <w:rFonts w:ascii="Times New Roman" w:hAnsi="Times New Roman" w:cs="Times New Roman"/>
                                <w:sz w:val="20"/>
                                <w:szCs w:val="20"/>
                                <w:lang w:val="en-US"/>
                              </w:rPr>
                              <w:t>Forest owners and industries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6D091" id="Text Box 4" o:spid="_x0000_s1028" type="#_x0000_t202" style="position:absolute;left:0;text-align:left;margin-left:158.25pt;margin-top:7.25pt;width:138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" fillcolor="white [3201]" strokeweight=".5pt">
                <v:textbox>
                  <w:txbxContent>
                    <w:p w14:paraId="09D02C7E" w14:textId="5E5850BC" w:rsidR="00894AFD" w:rsidRPr="00F34AFF" w:rsidRDefault="00894AFD">
                      <w:pPr>
                        <w:rPr>
                          <w:rFonts w:ascii="Times New Roman" w:hAnsi="Times New Roman" w:cs="Times New Roman"/>
                          <w:sz w:val="20"/>
                          <w:szCs w:val="20"/>
                          <w:lang w:val="en-US"/>
                        </w:rPr>
                      </w:pPr>
                      <w:bookmarkStart w:id="4" w:name="_Hlk140588855"/>
                      <w:bookmarkEnd w:id="4"/>
                      <w:r w:rsidRPr="00F34AFF">
                        <w:rPr>
                          <w:rFonts w:ascii="Times New Roman" w:hAnsi="Times New Roman" w:cs="Times New Roman"/>
                          <w:sz w:val="20"/>
                          <w:szCs w:val="20"/>
                          <w:lang w:val="en-US"/>
                        </w:rPr>
                        <w:t>PEFC</w:t>
                      </w:r>
                    </w:p>
                    <w:p w14:paraId="1D68ABFD" w14:textId="0BFBED68" w:rsidR="000E51D3" w:rsidRPr="00F34AFF" w:rsidRDefault="000E51D3">
                      <w:pPr>
                        <w:rPr>
                          <w:rFonts w:ascii="Times New Roman" w:hAnsi="Times New Roman" w:cs="Times New Roman"/>
                          <w:sz w:val="20"/>
                          <w:szCs w:val="20"/>
                          <w:lang w:val="en-US"/>
                        </w:rPr>
                      </w:pPr>
                      <w:r w:rsidRPr="00F34AFF">
                        <w:rPr>
                          <w:rFonts w:ascii="Times New Roman" w:hAnsi="Times New Roman" w:cs="Times New Roman"/>
                          <w:sz w:val="20"/>
                          <w:szCs w:val="20"/>
                          <w:lang w:val="en-US"/>
                        </w:rPr>
                        <w:t>Geneva, Switzerland – 1999</w:t>
                      </w:r>
                    </w:p>
                    <w:p w14:paraId="2DB1667B" w14:textId="216301B4" w:rsidR="000E51D3" w:rsidRPr="00F34AFF" w:rsidRDefault="000E51D3">
                      <w:pPr>
                        <w:rPr>
                          <w:rFonts w:ascii="Times New Roman" w:hAnsi="Times New Roman" w:cs="Times New Roman"/>
                          <w:sz w:val="20"/>
                          <w:szCs w:val="20"/>
                          <w:lang w:val="en-US"/>
                        </w:rPr>
                      </w:pPr>
                      <w:r w:rsidRPr="00F34AFF">
                        <w:rPr>
                          <w:rFonts w:ascii="Times New Roman" w:hAnsi="Times New Roman" w:cs="Times New Roman"/>
                          <w:sz w:val="20"/>
                          <w:szCs w:val="20"/>
                          <w:lang w:val="en-US"/>
                        </w:rPr>
                        <w:t>National FS</w:t>
                      </w:r>
                    </w:p>
                    <w:p w14:paraId="1AA58090" w14:textId="4A25305C" w:rsidR="009754CF" w:rsidRPr="00F34AFF" w:rsidRDefault="009754CF">
                      <w:pPr>
                        <w:rPr>
                          <w:rFonts w:ascii="Times New Roman" w:hAnsi="Times New Roman" w:cs="Times New Roman"/>
                          <w:sz w:val="20"/>
                          <w:szCs w:val="20"/>
                          <w:lang w:val="en-US"/>
                        </w:rPr>
                      </w:pPr>
                      <w:r w:rsidRPr="00F34AFF">
                        <w:rPr>
                          <w:rFonts w:ascii="Times New Roman" w:hAnsi="Times New Roman" w:cs="Times New Roman"/>
                          <w:sz w:val="20"/>
                          <w:szCs w:val="20"/>
                          <w:lang w:val="en-US"/>
                        </w:rPr>
                        <w:t>Umbrella system, also endorsing independent national standards.</w:t>
                      </w:r>
                    </w:p>
                    <w:p w14:paraId="22FCB6CD" w14:textId="4C0D2F13" w:rsidR="009754CF" w:rsidRPr="00F34AFF" w:rsidRDefault="009754CF">
                      <w:pPr>
                        <w:rPr>
                          <w:rFonts w:ascii="Times New Roman" w:hAnsi="Times New Roman" w:cs="Times New Roman"/>
                          <w:sz w:val="20"/>
                          <w:szCs w:val="20"/>
                          <w:lang w:val="en-US"/>
                        </w:rPr>
                      </w:pPr>
                      <w:proofErr w:type="spellStart"/>
                      <w:r w:rsidRPr="00F34AFF">
                        <w:rPr>
                          <w:rFonts w:ascii="Times New Roman" w:hAnsi="Times New Roman" w:cs="Times New Roman"/>
                          <w:sz w:val="20"/>
                          <w:szCs w:val="20"/>
                          <w:lang w:val="en-US"/>
                        </w:rPr>
                        <w:t>Favorside</w:t>
                      </w:r>
                      <w:proofErr w:type="spellEnd"/>
                      <w:r w:rsidRPr="00F34AFF">
                        <w:rPr>
                          <w:rFonts w:ascii="Times New Roman" w:hAnsi="Times New Roman" w:cs="Times New Roman"/>
                          <w:sz w:val="20"/>
                          <w:szCs w:val="20"/>
                          <w:lang w:val="en-US"/>
                        </w:rPr>
                        <w:t xml:space="preserve"> for private industries</w:t>
                      </w:r>
                    </w:p>
                    <w:p w14:paraId="0D52CCBA" w14:textId="57AAB39C" w:rsidR="009754CF" w:rsidRPr="00F34AFF" w:rsidRDefault="009754CF">
                      <w:pPr>
                        <w:rPr>
                          <w:rFonts w:ascii="Times New Roman" w:hAnsi="Times New Roman" w:cs="Times New Roman"/>
                          <w:sz w:val="20"/>
                          <w:szCs w:val="20"/>
                          <w:lang w:val="en-US"/>
                        </w:rPr>
                      </w:pPr>
                      <w:r w:rsidRPr="00F34AFF">
                        <w:rPr>
                          <w:rFonts w:ascii="Times New Roman" w:hAnsi="Times New Roman" w:cs="Times New Roman"/>
                          <w:sz w:val="20"/>
                          <w:szCs w:val="20"/>
                          <w:lang w:val="en-US"/>
                        </w:rPr>
                        <w:t>Forest owners and industries</w:t>
                      </w:r>
                    </w:p>
                  </w:txbxContent>
                </v:textbox>
              </v:shape>
            </w:pict>
          </mc:Fallback>
        </mc:AlternateContent>
      </w:r>
      <w:r w:rsidRPr="00AF23C3">
        <w:rPr>
          <w:rFonts w:ascii="Times New Roman" w:hAnsi="Times New Roman" w:cs="Times New Roman"/>
          <w:noProof/>
          <w:sz w:val="20"/>
          <w:szCs w:val="20"/>
        </w:rPr>
        <mc:AlternateContent>
          <mc:Choice Requires="wps">
            <w:drawing>
              <wp:anchor distT="0" distB="0" distL="114300" distR="114300" simplePos="0" relativeHeight="251679744" behindDoc="0" locked="0" layoutInCell="1" allowOverlap="1" wp14:anchorId="0B69AEE9" wp14:editId="5F4126E1">
                <wp:simplePos x="0" y="0"/>
                <wp:positionH relativeFrom="column">
                  <wp:posOffset>114300</wp:posOffset>
                </wp:positionH>
                <wp:positionV relativeFrom="paragraph">
                  <wp:posOffset>92075</wp:posOffset>
                </wp:positionV>
                <wp:extent cx="3648075" cy="2028825"/>
                <wp:effectExtent l="0" t="0" r="28575" b="28575"/>
                <wp:wrapNone/>
                <wp:docPr id="281671911" name="Text Box 4"/>
                <wp:cNvGraphicFramePr/>
                <a:graphic xmlns:a="http://schemas.openxmlformats.org/drawingml/2006/main">
                  <a:graphicData uri="http://schemas.microsoft.com/office/word/2010/wordprocessingShape">
                    <wps:wsp>
                      <wps:cNvSpPr txBox="1"/>
                      <wps:spPr>
                        <a:xfrm>
                          <a:off x="0" y="0"/>
                          <a:ext cx="3648075" cy="2028825"/>
                        </a:xfrm>
                        <a:prstGeom prst="rect">
                          <a:avLst/>
                        </a:prstGeom>
                        <a:solidFill>
                          <a:schemeClr val="lt1"/>
                        </a:solidFill>
                        <a:ln w="6350">
                          <a:solidFill>
                            <a:prstClr val="black"/>
                          </a:solidFill>
                        </a:ln>
                      </wps:spPr>
                      <wps:txbx>
                        <w:txbxContent>
                          <w:p w14:paraId="1393880C" w14:textId="77777777" w:rsidR="00204739" w:rsidRPr="00894AFD" w:rsidRDefault="0020473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9AEE9" id="_x0000_s1029" type="#_x0000_t202" style="position:absolute;left:0;text-align:left;margin-left:9pt;margin-top:7.25pt;width:287.25pt;height:15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" fillcolor="white [3201]" strokeweight=".5pt">
                <v:textbox>
                  <w:txbxContent>
                    <w:p w14:paraId="1393880C" w14:textId="77777777" w:rsidR="00204739" w:rsidRPr="00894AFD" w:rsidRDefault="00204739">
                      <w:pPr>
                        <w:rPr>
                          <w:lang w:val="en-US"/>
                        </w:rPr>
                      </w:pPr>
                    </w:p>
                  </w:txbxContent>
                </v:textbox>
              </v:shape>
            </w:pict>
          </mc:Fallback>
        </mc:AlternateContent>
      </w:r>
    </w:p>
    <w:p w14:paraId="23703E95" w14:textId="3EAA256C" w:rsidR="00F34AFF" w:rsidRDefault="00D93496" w:rsidP="008520FD">
      <w:pPr>
        <w:widowControl w:val="0"/>
        <w:autoSpaceDE w:val="0"/>
        <w:autoSpaceDN w:val="0"/>
        <w:ind w:right="-586"/>
        <w:jc w:val="both"/>
        <w:rPr>
          <w:rFonts w:ascii="Times New Roman" w:hAnsi="Times New Roman" w:cs="Times New Roman"/>
          <w:sz w:val="20"/>
          <w:szCs w:val="20"/>
        </w:rPr>
      </w:pPr>
      <w:r w:rsidRPr="00AF23C3">
        <w:rPr>
          <w:rFonts w:ascii="Times New Roman" w:hAnsi="Times New Roman" w:cs="Times New Roman"/>
          <w:noProof/>
          <w:sz w:val="20"/>
          <w:szCs w:val="20"/>
        </w:rPr>
        <mc:AlternateContent>
          <mc:Choice Requires="wps">
            <w:drawing>
              <wp:anchor distT="0" distB="0" distL="114300" distR="114300" simplePos="0" relativeHeight="251689984" behindDoc="0" locked="0" layoutInCell="1" allowOverlap="1" wp14:anchorId="4BAD2594" wp14:editId="1AD240A4">
                <wp:simplePos x="0" y="0"/>
                <wp:positionH relativeFrom="column">
                  <wp:posOffset>116205</wp:posOffset>
                </wp:positionH>
                <wp:positionV relativeFrom="paragraph">
                  <wp:posOffset>120015</wp:posOffset>
                </wp:positionV>
                <wp:extent cx="3648075" cy="0"/>
                <wp:effectExtent l="0" t="0" r="0" b="0"/>
                <wp:wrapNone/>
                <wp:docPr id="1946930708" name="Straight Connector 5"/>
                <wp:cNvGraphicFramePr/>
                <a:graphic xmlns:a="http://schemas.openxmlformats.org/drawingml/2006/main">
                  <a:graphicData uri="http://schemas.microsoft.com/office/word/2010/wordprocessingShape">
                    <wps:wsp>
                      <wps:cNvCnPr/>
                      <wps:spPr>
                        <a:xfrm>
                          <a:off x="0" y="0"/>
                          <a:ext cx="3648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30D8C0" id="Straight Connector 5"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5pt,9.45pt" to="296.4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" strokecolor="#4472c4 [3204]" strokeweight=".5pt">
                <v:stroke joinstyle="miter"/>
              </v:line>
            </w:pict>
          </mc:Fallback>
        </mc:AlternateContent>
      </w:r>
    </w:p>
    <w:p w14:paraId="4FDB765E" w14:textId="2F775F51" w:rsidR="00204739" w:rsidRPr="00AF23C3" w:rsidRDefault="00204739" w:rsidP="008520FD">
      <w:pPr>
        <w:widowControl w:val="0"/>
        <w:autoSpaceDE w:val="0"/>
        <w:autoSpaceDN w:val="0"/>
        <w:ind w:right="-586"/>
        <w:jc w:val="both"/>
        <w:rPr>
          <w:rFonts w:ascii="Times New Roman" w:hAnsi="Times New Roman" w:cs="Times New Roman"/>
          <w:sz w:val="20"/>
          <w:szCs w:val="20"/>
        </w:rPr>
      </w:pPr>
    </w:p>
    <w:p w14:paraId="39E2B20D" w14:textId="26AFBB1E" w:rsidR="00204739" w:rsidRPr="00AF23C3" w:rsidRDefault="00204739" w:rsidP="008520FD">
      <w:pPr>
        <w:widowControl w:val="0"/>
        <w:autoSpaceDE w:val="0"/>
        <w:autoSpaceDN w:val="0"/>
        <w:ind w:right="-586"/>
        <w:jc w:val="both"/>
        <w:rPr>
          <w:rFonts w:ascii="Times New Roman" w:hAnsi="Times New Roman" w:cs="Times New Roman"/>
          <w:sz w:val="20"/>
          <w:szCs w:val="20"/>
        </w:rPr>
      </w:pPr>
    </w:p>
    <w:p w14:paraId="41F58FAE" w14:textId="346A4982" w:rsidR="00204739" w:rsidRPr="00AF23C3" w:rsidRDefault="00204739" w:rsidP="008520FD">
      <w:pPr>
        <w:widowControl w:val="0"/>
        <w:autoSpaceDE w:val="0"/>
        <w:autoSpaceDN w:val="0"/>
        <w:ind w:right="-586"/>
        <w:jc w:val="both"/>
        <w:rPr>
          <w:rFonts w:ascii="Times New Roman" w:hAnsi="Times New Roman" w:cs="Times New Roman"/>
          <w:sz w:val="20"/>
          <w:szCs w:val="20"/>
        </w:rPr>
      </w:pPr>
    </w:p>
    <w:p w14:paraId="05763C40" w14:textId="77777777" w:rsidR="00204739" w:rsidRPr="00AF23C3" w:rsidRDefault="00204739" w:rsidP="008520FD">
      <w:pPr>
        <w:widowControl w:val="0"/>
        <w:autoSpaceDE w:val="0"/>
        <w:autoSpaceDN w:val="0"/>
        <w:ind w:right="-586"/>
        <w:jc w:val="both"/>
        <w:rPr>
          <w:rFonts w:ascii="Times New Roman" w:hAnsi="Times New Roman" w:cs="Times New Roman"/>
          <w:sz w:val="20"/>
          <w:szCs w:val="20"/>
        </w:rPr>
      </w:pPr>
    </w:p>
    <w:p w14:paraId="1AA380A2" w14:textId="4A53D9F4" w:rsidR="00204739" w:rsidRPr="00AF23C3" w:rsidRDefault="00204739" w:rsidP="008520FD">
      <w:pPr>
        <w:widowControl w:val="0"/>
        <w:autoSpaceDE w:val="0"/>
        <w:autoSpaceDN w:val="0"/>
        <w:ind w:right="-586"/>
        <w:jc w:val="both"/>
        <w:rPr>
          <w:rFonts w:ascii="Times New Roman" w:hAnsi="Times New Roman" w:cs="Times New Roman"/>
          <w:sz w:val="20"/>
          <w:szCs w:val="20"/>
        </w:rPr>
      </w:pPr>
    </w:p>
    <w:p w14:paraId="13A66426" w14:textId="276F8884" w:rsidR="00204739" w:rsidRPr="00AF23C3" w:rsidRDefault="00204739" w:rsidP="008520FD">
      <w:pPr>
        <w:widowControl w:val="0"/>
        <w:autoSpaceDE w:val="0"/>
        <w:autoSpaceDN w:val="0"/>
        <w:ind w:right="-586"/>
        <w:jc w:val="both"/>
        <w:rPr>
          <w:rFonts w:ascii="Times New Roman" w:hAnsi="Times New Roman" w:cs="Times New Roman"/>
          <w:sz w:val="20"/>
          <w:szCs w:val="20"/>
        </w:rPr>
      </w:pPr>
    </w:p>
    <w:p w14:paraId="0EBB1FA2" w14:textId="77777777" w:rsidR="00204739" w:rsidRPr="00AF23C3" w:rsidRDefault="00204739" w:rsidP="008520FD">
      <w:pPr>
        <w:widowControl w:val="0"/>
        <w:autoSpaceDE w:val="0"/>
        <w:autoSpaceDN w:val="0"/>
        <w:ind w:right="-586"/>
        <w:jc w:val="both"/>
        <w:rPr>
          <w:rFonts w:ascii="Times New Roman" w:hAnsi="Times New Roman" w:cs="Times New Roman"/>
          <w:sz w:val="20"/>
          <w:szCs w:val="20"/>
        </w:rPr>
      </w:pPr>
    </w:p>
    <w:p w14:paraId="4ABDA4D8" w14:textId="0FD8169E" w:rsidR="00204739" w:rsidRPr="00AF23C3" w:rsidRDefault="00204739" w:rsidP="008520FD">
      <w:pPr>
        <w:widowControl w:val="0"/>
        <w:autoSpaceDE w:val="0"/>
        <w:autoSpaceDN w:val="0"/>
        <w:ind w:right="-586"/>
        <w:jc w:val="both"/>
        <w:rPr>
          <w:rFonts w:ascii="Times New Roman" w:hAnsi="Times New Roman" w:cs="Times New Roman"/>
          <w:sz w:val="20"/>
          <w:szCs w:val="20"/>
        </w:rPr>
      </w:pPr>
    </w:p>
    <w:p w14:paraId="3FA16F6C" w14:textId="39788415" w:rsidR="00204739" w:rsidRPr="00AF23C3" w:rsidRDefault="00204739" w:rsidP="008520FD">
      <w:pPr>
        <w:widowControl w:val="0"/>
        <w:autoSpaceDE w:val="0"/>
        <w:autoSpaceDN w:val="0"/>
        <w:ind w:right="-586"/>
        <w:jc w:val="both"/>
        <w:rPr>
          <w:rFonts w:ascii="Times New Roman" w:hAnsi="Times New Roman" w:cs="Times New Roman"/>
          <w:sz w:val="20"/>
          <w:szCs w:val="20"/>
        </w:rPr>
      </w:pPr>
    </w:p>
    <w:p w14:paraId="3743B1FE" w14:textId="3FA95FAC" w:rsidR="00204739" w:rsidRPr="00AF23C3" w:rsidRDefault="00D93496" w:rsidP="008520FD">
      <w:pPr>
        <w:widowControl w:val="0"/>
        <w:autoSpaceDE w:val="0"/>
        <w:autoSpaceDN w:val="0"/>
        <w:ind w:right="-586"/>
        <w:jc w:val="both"/>
        <w:rPr>
          <w:rFonts w:ascii="Times New Roman" w:hAnsi="Times New Roman" w:cs="Times New Roman"/>
          <w:sz w:val="20"/>
          <w:szCs w:val="20"/>
        </w:rPr>
      </w:pPr>
      <w:r w:rsidRPr="00AF23C3">
        <w:rPr>
          <w:rFonts w:ascii="Times New Roman" w:eastAsia="Times New Roman" w:hAnsi="Times New Roman" w:cs="Times New Roman"/>
          <w:b/>
          <w:bCs/>
          <w:noProof/>
          <w:sz w:val="20"/>
          <w:szCs w:val="20"/>
        </w:rPr>
        <mc:AlternateContent>
          <mc:Choice Requires="wps">
            <w:drawing>
              <wp:anchor distT="0" distB="0" distL="114300" distR="114300" simplePos="0" relativeHeight="251694080" behindDoc="0" locked="0" layoutInCell="1" allowOverlap="1" wp14:anchorId="5FC9C65A" wp14:editId="20B686E6">
                <wp:simplePos x="0" y="0"/>
                <wp:positionH relativeFrom="column">
                  <wp:posOffset>116205</wp:posOffset>
                </wp:positionH>
                <wp:positionV relativeFrom="paragraph">
                  <wp:posOffset>69850</wp:posOffset>
                </wp:positionV>
                <wp:extent cx="3648075" cy="447675"/>
                <wp:effectExtent l="0" t="0" r="28575" b="28575"/>
                <wp:wrapNone/>
                <wp:docPr id="2010707220" name="Rectangle 10"/>
                <wp:cNvGraphicFramePr/>
                <a:graphic xmlns:a="http://schemas.openxmlformats.org/drawingml/2006/main">
                  <a:graphicData uri="http://schemas.microsoft.com/office/word/2010/wordprocessingShape">
                    <wps:wsp>
                      <wps:cNvSpPr/>
                      <wps:spPr>
                        <a:xfrm>
                          <a:off x="0" y="0"/>
                          <a:ext cx="3648075" cy="4476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984A61B" w14:textId="2F9BD20C" w:rsidR="009754CF" w:rsidRPr="00F34AFF" w:rsidRDefault="009754CF" w:rsidP="006A2813">
                            <w:pPr>
                              <w:jc w:val="center"/>
                              <w:rPr>
                                <w:rFonts w:ascii="Times New Roman" w:hAnsi="Times New Roman" w:cs="Times New Roman"/>
                                <w:sz w:val="20"/>
                                <w:szCs w:val="20"/>
                              </w:rPr>
                            </w:pPr>
                            <w:r w:rsidRPr="00F34AFF">
                              <w:rPr>
                                <w:rFonts w:ascii="Times New Roman" w:hAnsi="Times New Roman" w:cs="Times New Roman"/>
                                <w:sz w:val="20"/>
                                <w:szCs w:val="20"/>
                              </w:rPr>
                              <w:t xml:space="preserve">Both are third part assessment dependent </w:t>
                            </w:r>
                            <w:r w:rsidR="006A2813" w:rsidRPr="00F34AFF">
                              <w:rPr>
                                <w:rFonts w:ascii="Times New Roman" w:hAnsi="Times New Roman" w:cs="Times New Roman"/>
                                <w:sz w:val="20"/>
                                <w:szCs w:val="20"/>
                              </w:rPr>
                              <w:t>and full chain supply for CoC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9C65A" id="Rectangle 10" o:spid="_x0000_s1030" style="position:absolute;left:0;text-align:left;margin-left:9.15pt;margin-top:5.5pt;width:287.25pt;height:3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" fillcolor="white [3201]" strokecolor="#70ad47 [3209]" strokeweight="1pt">
                <v:textbox>
                  <w:txbxContent>
                    <w:p w14:paraId="4984A61B" w14:textId="2F9BD20C" w:rsidR="009754CF" w:rsidRPr="00F34AFF" w:rsidRDefault="009754CF" w:rsidP="006A2813">
                      <w:pPr>
                        <w:jc w:val="center"/>
                        <w:rPr>
                          <w:rFonts w:ascii="Times New Roman" w:hAnsi="Times New Roman" w:cs="Times New Roman"/>
                          <w:sz w:val="20"/>
                          <w:szCs w:val="20"/>
                        </w:rPr>
                      </w:pPr>
                      <w:r w:rsidRPr="00F34AFF">
                        <w:rPr>
                          <w:rFonts w:ascii="Times New Roman" w:hAnsi="Times New Roman" w:cs="Times New Roman"/>
                          <w:sz w:val="20"/>
                          <w:szCs w:val="20"/>
                        </w:rPr>
                        <w:t xml:space="preserve">Both are third part assessment dependent </w:t>
                      </w:r>
                      <w:r w:rsidR="006A2813" w:rsidRPr="00F34AFF">
                        <w:rPr>
                          <w:rFonts w:ascii="Times New Roman" w:hAnsi="Times New Roman" w:cs="Times New Roman"/>
                          <w:sz w:val="20"/>
                          <w:szCs w:val="20"/>
                        </w:rPr>
                        <w:t>and full chain supply for CoC</w:t>
                      </w:r>
                    </w:p>
                  </w:txbxContent>
                </v:textbox>
              </v:rect>
            </w:pict>
          </mc:Fallback>
        </mc:AlternateContent>
      </w:r>
    </w:p>
    <w:p w14:paraId="76C074FB" w14:textId="151AC94E" w:rsidR="00204739" w:rsidRPr="00AF23C3" w:rsidRDefault="00204739" w:rsidP="008520FD">
      <w:pPr>
        <w:widowControl w:val="0"/>
        <w:autoSpaceDE w:val="0"/>
        <w:autoSpaceDN w:val="0"/>
        <w:ind w:right="-586"/>
        <w:jc w:val="both"/>
        <w:rPr>
          <w:rFonts w:ascii="Times New Roman" w:hAnsi="Times New Roman" w:cs="Times New Roman"/>
          <w:sz w:val="20"/>
          <w:szCs w:val="20"/>
        </w:rPr>
      </w:pPr>
    </w:p>
    <w:p w14:paraId="5F15BE81" w14:textId="757AC7ED" w:rsidR="00204739" w:rsidRPr="00AF23C3" w:rsidRDefault="00204739" w:rsidP="008520FD">
      <w:pPr>
        <w:widowControl w:val="0"/>
        <w:autoSpaceDE w:val="0"/>
        <w:autoSpaceDN w:val="0"/>
        <w:ind w:right="-586"/>
        <w:jc w:val="both"/>
        <w:rPr>
          <w:rFonts w:ascii="Times New Roman" w:hAnsi="Times New Roman" w:cs="Times New Roman"/>
          <w:sz w:val="20"/>
          <w:szCs w:val="20"/>
        </w:rPr>
      </w:pPr>
    </w:p>
    <w:p w14:paraId="3418CE29" w14:textId="143D35AF" w:rsidR="00204739" w:rsidRPr="00AF23C3" w:rsidRDefault="00204739" w:rsidP="008520FD">
      <w:pPr>
        <w:widowControl w:val="0"/>
        <w:autoSpaceDE w:val="0"/>
        <w:autoSpaceDN w:val="0"/>
        <w:ind w:right="-586"/>
        <w:jc w:val="both"/>
        <w:rPr>
          <w:rFonts w:ascii="Times New Roman" w:hAnsi="Times New Roman" w:cs="Times New Roman"/>
          <w:sz w:val="20"/>
          <w:szCs w:val="20"/>
        </w:rPr>
      </w:pPr>
    </w:p>
    <w:p w14:paraId="27EF1489" w14:textId="5DE343C3" w:rsidR="00204739" w:rsidRPr="00AF23C3" w:rsidRDefault="00204739" w:rsidP="008520FD">
      <w:pPr>
        <w:widowControl w:val="0"/>
        <w:autoSpaceDE w:val="0"/>
        <w:autoSpaceDN w:val="0"/>
        <w:ind w:right="-586"/>
        <w:jc w:val="both"/>
        <w:rPr>
          <w:rFonts w:ascii="Times New Roman" w:eastAsia="Times New Roman" w:hAnsi="Times New Roman" w:cs="Times New Roman"/>
          <w:sz w:val="20"/>
          <w:szCs w:val="20"/>
          <w:lang w:val="en-US"/>
        </w:rPr>
      </w:pPr>
    </w:p>
    <w:p w14:paraId="44D9ABE1" w14:textId="41AC94A6" w:rsidR="001B58B6" w:rsidRPr="00AF23C3" w:rsidRDefault="00D93496" w:rsidP="008520FD">
      <w:pPr>
        <w:widowControl w:val="0"/>
        <w:autoSpaceDE w:val="0"/>
        <w:autoSpaceDN w:val="0"/>
        <w:ind w:right="243"/>
        <w:jc w:val="both"/>
        <w:rPr>
          <w:rFonts w:ascii="Times New Roman" w:eastAsia="Times New Roman" w:hAnsi="Times New Roman" w:cs="Times New Roman"/>
          <w:b/>
          <w:bCs/>
          <w:sz w:val="20"/>
          <w:szCs w:val="20"/>
        </w:rPr>
      </w:pPr>
      <w:r w:rsidRPr="00AF23C3">
        <w:rPr>
          <w:rFonts w:ascii="Times New Roman" w:eastAsia="Times New Roman" w:hAnsi="Times New Roman" w:cs="Times New Roman"/>
          <w:b/>
          <w:bCs/>
          <w:noProof/>
          <w:sz w:val="20"/>
          <w:szCs w:val="20"/>
        </w:rPr>
        <mc:AlternateContent>
          <mc:Choice Requires="wps">
            <w:drawing>
              <wp:anchor distT="0" distB="0" distL="114300" distR="114300" simplePos="0" relativeHeight="251681792" behindDoc="0" locked="0" layoutInCell="1" allowOverlap="1" wp14:anchorId="334045F3" wp14:editId="26773DF7">
                <wp:simplePos x="0" y="0"/>
                <wp:positionH relativeFrom="column">
                  <wp:posOffset>4305300</wp:posOffset>
                </wp:positionH>
                <wp:positionV relativeFrom="paragraph">
                  <wp:posOffset>10160</wp:posOffset>
                </wp:positionV>
                <wp:extent cx="2362200" cy="219075"/>
                <wp:effectExtent l="0" t="0" r="19050" b="28575"/>
                <wp:wrapNone/>
                <wp:docPr id="39153513" name="Rectangle 6"/>
                <wp:cNvGraphicFramePr/>
                <a:graphic xmlns:a="http://schemas.openxmlformats.org/drawingml/2006/main">
                  <a:graphicData uri="http://schemas.microsoft.com/office/word/2010/wordprocessingShape">
                    <wps:wsp>
                      <wps:cNvSpPr/>
                      <wps:spPr>
                        <a:xfrm>
                          <a:off x="0" y="0"/>
                          <a:ext cx="2362200" cy="219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2B56A9E" w14:textId="7FB44EA8" w:rsidR="00204739" w:rsidRPr="00F34AFF" w:rsidRDefault="00204739" w:rsidP="00204739">
                            <w:pPr>
                              <w:rPr>
                                <w:sz w:val="20"/>
                                <w:szCs w:val="20"/>
                              </w:rPr>
                            </w:pPr>
                            <w:r w:rsidRPr="00F34AFF">
                              <w:rPr>
                                <w:rFonts w:ascii="Times New Roman" w:hAnsi="Times New Roman" w:cs="Times New Roman"/>
                                <w:b/>
                                <w:bCs/>
                                <w:sz w:val="18"/>
                                <w:szCs w:val="20"/>
                                <w:lang w:val="en-US"/>
                              </w:rPr>
                              <w:t>Forest Certification Program Relationships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045F3" id="Rectangle 6" o:spid="_x0000_s1031" style="position:absolute;left:0;text-align:left;margin-left:339pt;margin-top:.8pt;width:186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" fillcolor="white [3201]" strokecolor="#70ad47 [3209]" strokeweight="1pt">
                <v:textbox>
                  <w:txbxContent>
                    <w:p w14:paraId="72B56A9E" w14:textId="7FB44EA8" w:rsidR="00204739" w:rsidRPr="00F34AFF" w:rsidRDefault="00204739" w:rsidP="00204739">
                      <w:pPr>
                        <w:rPr>
                          <w:sz w:val="20"/>
                          <w:szCs w:val="20"/>
                        </w:rPr>
                      </w:pPr>
                      <w:r w:rsidRPr="00F34AFF">
                        <w:rPr>
                          <w:rFonts w:ascii="Times New Roman" w:hAnsi="Times New Roman" w:cs="Times New Roman"/>
                          <w:b/>
                          <w:bCs/>
                          <w:sz w:val="18"/>
                          <w:szCs w:val="20"/>
                          <w:lang w:val="en-US"/>
                        </w:rPr>
                        <w:t>Forest Certification Program Relationships</w:t>
                      </w:r>
                    </w:p>
                  </w:txbxContent>
                </v:textbox>
              </v:rect>
            </w:pict>
          </mc:Fallback>
        </mc:AlternateContent>
      </w:r>
    </w:p>
    <w:p w14:paraId="39CE658E" w14:textId="1A8EF763" w:rsidR="001B58B6" w:rsidRPr="00AF23C3" w:rsidRDefault="00D93496" w:rsidP="008520FD">
      <w:pPr>
        <w:widowControl w:val="0"/>
        <w:autoSpaceDE w:val="0"/>
        <w:autoSpaceDN w:val="0"/>
        <w:ind w:right="243"/>
        <w:jc w:val="both"/>
        <w:rPr>
          <w:rFonts w:ascii="Times New Roman" w:eastAsia="Times New Roman" w:hAnsi="Times New Roman" w:cs="Times New Roman"/>
          <w:b/>
          <w:bCs/>
          <w:sz w:val="20"/>
          <w:szCs w:val="20"/>
        </w:rPr>
      </w:pPr>
      <w:r w:rsidRPr="00AF23C3">
        <w:rPr>
          <w:rFonts w:ascii="Times New Roman" w:eastAsia="Times New Roman" w:hAnsi="Times New Roman" w:cs="Times New Roman"/>
          <w:b/>
          <w:bCs/>
          <w:noProof/>
          <w:sz w:val="20"/>
          <w:szCs w:val="20"/>
        </w:rPr>
        <mc:AlternateContent>
          <mc:Choice Requires="wps">
            <w:drawing>
              <wp:anchor distT="0" distB="0" distL="114300" distR="114300" simplePos="0" relativeHeight="251686912" behindDoc="0" locked="0" layoutInCell="1" allowOverlap="1" wp14:anchorId="40C1B3B9" wp14:editId="3F77EF53">
                <wp:simplePos x="0" y="0"/>
                <wp:positionH relativeFrom="column">
                  <wp:posOffset>5400675</wp:posOffset>
                </wp:positionH>
                <wp:positionV relativeFrom="paragraph">
                  <wp:posOffset>213995</wp:posOffset>
                </wp:positionV>
                <wp:extent cx="1390650" cy="257175"/>
                <wp:effectExtent l="0" t="0" r="19050" b="28575"/>
                <wp:wrapNone/>
                <wp:docPr id="1000391182" name="Text Box 11"/>
                <wp:cNvGraphicFramePr/>
                <a:graphic xmlns:a="http://schemas.openxmlformats.org/drawingml/2006/main">
                  <a:graphicData uri="http://schemas.microsoft.com/office/word/2010/wordprocessingShape">
                    <wps:wsp>
                      <wps:cNvSpPr txBox="1"/>
                      <wps:spPr>
                        <a:xfrm>
                          <a:off x="0" y="0"/>
                          <a:ext cx="1390650" cy="257175"/>
                        </a:xfrm>
                        <a:prstGeom prst="rect">
                          <a:avLst/>
                        </a:prstGeom>
                        <a:solidFill>
                          <a:schemeClr val="lt1"/>
                        </a:solidFill>
                        <a:ln w="6350">
                          <a:solidFill>
                            <a:schemeClr val="bg1"/>
                          </a:solidFill>
                        </a:ln>
                      </wps:spPr>
                      <wps:txbx>
                        <w:txbxContent>
                          <w:p w14:paraId="04A682B8" w14:textId="3AD843DE" w:rsidR="000938D0" w:rsidRPr="00F34AFF" w:rsidRDefault="000938D0">
                            <w:pPr>
                              <w:rPr>
                                <w:sz w:val="18"/>
                                <w:szCs w:val="18"/>
                              </w:rPr>
                            </w:pPr>
                            <w:r w:rsidRPr="00F34AFF">
                              <w:rPr>
                                <w:rFonts w:ascii="Times New Roman" w:hAnsi="Times New Roman" w:cs="Times New Roman"/>
                                <w:sz w:val="20"/>
                                <w:szCs w:val="20"/>
                                <w:lang w:val="en-US"/>
                              </w:rPr>
                              <w:t>(</w:t>
                            </w:r>
                            <w:proofErr w:type="spellStart"/>
                            <w:r w:rsidRPr="00F34AFF">
                              <w:rPr>
                                <w:rFonts w:ascii="Times New Roman" w:hAnsi="Times New Roman" w:cs="Times New Roman"/>
                                <w:sz w:val="20"/>
                                <w:szCs w:val="20"/>
                                <w:lang w:val="en-US"/>
                              </w:rPr>
                              <w:t>Fernholz</w:t>
                            </w:r>
                            <w:proofErr w:type="spellEnd"/>
                            <w:r w:rsidRPr="00F34AFF">
                              <w:rPr>
                                <w:rFonts w:ascii="Times New Roman" w:hAnsi="Times New Roman" w:cs="Times New Roman"/>
                                <w:sz w:val="20"/>
                                <w:szCs w:val="20"/>
                                <w:lang w:val="en-US"/>
                              </w:rPr>
                              <w:t xml:space="preserve"> </w:t>
                            </w:r>
                            <w:r w:rsidRPr="00F34AFF">
                              <w:rPr>
                                <w:rFonts w:ascii="Times New Roman" w:hAnsi="Times New Roman" w:cs="Times New Roman"/>
                                <w:i/>
                                <w:iCs/>
                                <w:sz w:val="20"/>
                                <w:szCs w:val="20"/>
                                <w:lang w:val="en-US"/>
                              </w:rPr>
                              <w:t>et al</w:t>
                            </w:r>
                            <w:r w:rsidRPr="00F34AFF">
                              <w:rPr>
                                <w:rFonts w:ascii="Times New Roman" w:hAnsi="Times New Roman" w:cs="Times New Roman"/>
                                <w:sz w:val="20"/>
                                <w:szCs w:val="20"/>
                                <w:lang w:val="en-US"/>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1B3B9" id="Text Box 11" o:spid="_x0000_s1032" type="#_x0000_t202" style="position:absolute;left:0;text-align:left;margin-left:425.25pt;margin-top:16.85pt;width:109.5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" fillcolor="white [3201]" strokecolor="white [3212]" strokeweight=".5pt">
                <v:textbox>
                  <w:txbxContent>
                    <w:p w14:paraId="04A682B8" w14:textId="3AD843DE" w:rsidR="000938D0" w:rsidRPr="00F34AFF" w:rsidRDefault="000938D0">
                      <w:pPr>
                        <w:rPr>
                          <w:sz w:val="18"/>
                          <w:szCs w:val="18"/>
                        </w:rPr>
                      </w:pPr>
                      <w:r w:rsidRPr="00F34AFF">
                        <w:rPr>
                          <w:rFonts w:ascii="Times New Roman" w:hAnsi="Times New Roman" w:cs="Times New Roman"/>
                          <w:sz w:val="20"/>
                          <w:szCs w:val="20"/>
                          <w:lang w:val="en-US"/>
                        </w:rPr>
                        <w:t>(</w:t>
                      </w:r>
                      <w:proofErr w:type="spellStart"/>
                      <w:r w:rsidRPr="00F34AFF">
                        <w:rPr>
                          <w:rFonts w:ascii="Times New Roman" w:hAnsi="Times New Roman" w:cs="Times New Roman"/>
                          <w:sz w:val="20"/>
                          <w:szCs w:val="20"/>
                          <w:lang w:val="en-US"/>
                        </w:rPr>
                        <w:t>Fernholz</w:t>
                      </w:r>
                      <w:proofErr w:type="spellEnd"/>
                      <w:r w:rsidRPr="00F34AFF">
                        <w:rPr>
                          <w:rFonts w:ascii="Times New Roman" w:hAnsi="Times New Roman" w:cs="Times New Roman"/>
                          <w:sz w:val="20"/>
                          <w:szCs w:val="20"/>
                          <w:lang w:val="en-US"/>
                        </w:rPr>
                        <w:t xml:space="preserve"> </w:t>
                      </w:r>
                      <w:r w:rsidRPr="00F34AFF">
                        <w:rPr>
                          <w:rFonts w:ascii="Times New Roman" w:hAnsi="Times New Roman" w:cs="Times New Roman"/>
                          <w:i/>
                          <w:iCs/>
                          <w:sz w:val="20"/>
                          <w:szCs w:val="20"/>
                          <w:lang w:val="en-US"/>
                        </w:rPr>
                        <w:t>et al</w:t>
                      </w:r>
                      <w:r w:rsidRPr="00F34AFF">
                        <w:rPr>
                          <w:rFonts w:ascii="Times New Roman" w:hAnsi="Times New Roman" w:cs="Times New Roman"/>
                          <w:sz w:val="20"/>
                          <w:szCs w:val="20"/>
                          <w:lang w:val="en-US"/>
                        </w:rPr>
                        <w:t>., 2021)</w:t>
                      </w:r>
                    </w:p>
                  </w:txbxContent>
                </v:textbox>
              </v:shape>
            </w:pict>
          </mc:Fallback>
        </mc:AlternateContent>
      </w:r>
    </w:p>
    <w:p w14:paraId="0F3B9F4A" w14:textId="2E887A45" w:rsidR="00700EC9" w:rsidRPr="00AF23C3" w:rsidRDefault="00700EC9" w:rsidP="008520FD">
      <w:pPr>
        <w:widowControl w:val="0"/>
        <w:autoSpaceDE w:val="0"/>
        <w:autoSpaceDN w:val="0"/>
        <w:ind w:right="243"/>
        <w:jc w:val="both"/>
        <w:rPr>
          <w:rFonts w:ascii="Times New Roman" w:eastAsia="Times New Roman" w:hAnsi="Times New Roman" w:cs="Times New Roman"/>
          <w:b/>
          <w:bCs/>
          <w:sz w:val="20"/>
          <w:szCs w:val="20"/>
        </w:rPr>
      </w:pPr>
      <w:r w:rsidRPr="00AF23C3">
        <w:rPr>
          <w:rFonts w:ascii="Times New Roman" w:eastAsia="Times New Roman" w:hAnsi="Times New Roman" w:cs="Times New Roman"/>
          <w:b/>
          <w:bCs/>
          <w:sz w:val="20"/>
          <w:szCs w:val="20"/>
        </w:rPr>
        <w:t>Global status of forest certification</w:t>
      </w:r>
    </w:p>
    <w:p w14:paraId="7A70D6B5" w14:textId="5979A66B" w:rsidR="00F34AFF" w:rsidRDefault="00700EC9" w:rsidP="0041399C">
      <w:pPr>
        <w:pStyle w:val="ListParagraph"/>
        <w:numPr>
          <w:ilvl w:val="0"/>
          <w:numId w:val="19"/>
        </w:numPr>
        <w:ind w:right="-1"/>
        <w:jc w:val="both"/>
        <w:rPr>
          <w:rFonts w:ascii="Times New Roman" w:hAnsi="Times New Roman" w:cs="Times New Roman"/>
          <w:sz w:val="20"/>
          <w:szCs w:val="20"/>
          <w:lang w:val="en-US"/>
        </w:rPr>
      </w:pPr>
      <w:r w:rsidRPr="00AF23C3">
        <w:rPr>
          <w:rFonts w:ascii="Times New Roman" w:hAnsi="Times New Roman" w:cs="Times New Roman"/>
          <w:sz w:val="20"/>
          <w:szCs w:val="20"/>
          <w:lang w:val="en-US"/>
        </w:rPr>
        <w:t>Globally over 525 million ha (11%) of forest area certified</w:t>
      </w:r>
    </w:p>
    <w:p w14:paraId="7D5A9885" w14:textId="6E38F800" w:rsidR="00700EC9" w:rsidRPr="00AF23C3" w:rsidRDefault="00700EC9" w:rsidP="0041399C">
      <w:pPr>
        <w:pStyle w:val="ListParagraph"/>
        <w:ind w:right="-1"/>
        <w:jc w:val="both"/>
        <w:rPr>
          <w:rFonts w:ascii="Times New Roman" w:hAnsi="Times New Roman" w:cs="Times New Roman"/>
          <w:sz w:val="20"/>
          <w:szCs w:val="20"/>
          <w:lang w:val="en-US"/>
        </w:rPr>
      </w:pPr>
      <w:r w:rsidRPr="00AF23C3">
        <w:rPr>
          <w:rFonts w:ascii="Times New Roman" w:hAnsi="Times New Roman" w:cs="Times New Roman"/>
          <w:sz w:val="20"/>
          <w:szCs w:val="20"/>
          <w:lang w:val="en-US"/>
        </w:rPr>
        <w:t>and 52,143 CoC certificates</w:t>
      </w:r>
    </w:p>
    <w:p w14:paraId="40AE054E" w14:textId="72669214" w:rsidR="00F538FA" w:rsidRPr="00AF23C3" w:rsidRDefault="00F538FA" w:rsidP="0041399C">
      <w:pPr>
        <w:pStyle w:val="ListParagraph"/>
        <w:numPr>
          <w:ilvl w:val="0"/>
          <w:numId w:val="19"/>
        </w:numPr>
        <w:ind w:right="-1"/>
        <w:jc w:val="both"/>
        <w:rPr>
          <w:rFonts w:ascii="Times New Roman" w:hAnsi="Times New Roman" w:cs="Times New Roman"/>
          <w:sz w:val="20"/>
          <w:szCs w:val="20"/>
          <w:lang w:val="en-US"/>
        </w:rPr>
      </w:pPr>
      <w:r w:rsidRPr="00AF23C3">
        <w:rPr>
          <w:rFonts w:ascii="Times New Roman" w:hAnsi="Times New Roman" w:cs="Times New Roman"/>
          <w:sz w:val="20"/>
          <w:szCs w:val="20"/>
          <w:lang w:val="en-US"/>
        </w:rPr>
        <w:t>11% of the world forest are certified</w:t>
      </w:r>
    </w:p>
    <w:p w14:paraId="70F105DF" w14:textId="2C07F154" w:rsidR="00F538FA" w:rsidRPr="00AF23C3" w:rsidRDefault="00F538FA" w:rsidP="0041399C">
      <w:pPr>
        <w:pStyle w:val="ListParagraph"/>
        <w:numPr>
          <w:ilvl w:val="0"/>
          <w:numId w:val="19"/>
        </w:numPr>
        <w:ind w:right="-1"/>
        <w:jc w:val="both"/>
        <w:rPr>
          <w:rFonts w:ascii="Times New Roman" w:hAnsi="Times New Roman" w:cs="Times New Roman"/>
          <w:sz w:val="20"/>
          <w:szCs w:val="20"/>
          <w:lang w:val="en-US"/>
        </w:rPr>
      </w:pPr>
      <w:r w:rsidRPr="00AF23C3">
        <w:rPr>
          <w:rFonts w:ascii="Times New Roman" w:hAnsi="Times New Roman" w:cs="Times New Roman"/>
          <w:sz w:val="20"/>
          <w:szCs w:val="20"/>
          <w:lang w:val="en-US"/>
        </w:rPr>
        <w:t>28% of the world’s industrial round wood supply is certified</w:t>
      </w:r>
    </w:p>
    <w:p w14:paraId="74950698" w14:textId="28CF0EF0" w:rsidR="00F538FA" w:rsidRPr="00AF23C3" w:rsidRDefault="00F538FA" w:rsidP="0041399C">
      <w:pPr>
        <w:pStyle w:val="ListParagraph"/>
        <w:numPr>
          <w:ilvl w:val="0"/>
          <w:numId w:val="19"/>
        </w:numPr>
        <w:ind w:right="-1"/>
        <w:jc w:val="both"/>
        <w:rPr>
          <w:rFonts w:ascii="Times New Roman" w:hAnsi="Times New Roman" w:cs="Times New Roman"/>
          <w:sz w:val="20"/>
          <w:szCs w:val="20"/>
          <w:lang w:val="en-US"/>
        </w:rPr>
      </w:pPr>
      <w:r w:rsidRPr="00AF23C3">
        <w:rPr>
          <w:rFonts w:ascii="Times New Roman" w:hAnsi="Times New Roman" w:cs="Times New Roman"/>
          <w:sz w:val="20"/>
          <w:szCs w:val="20"/>
          <w:lang w:val="en-US"/>
        </w:rPr>
        <w:t>89% of world’s forests are still uncertified</w:t>
      </w:r>
    </w:p>
    <w:p w14:paraId="46919B01" w14:textId="6409D9EB" w:rsidR="00F538FA" w:rsidRPr="00AF23C3" w:rsidRDefault="00F538FA" w:rsidP="0041399C">
      <w:pPr>
        <w:pStyle w:val="ListParagraph"/>
        <w:numPr>
          <w:ilvl w:val="0"/>
          <w:numId w:val="19"/>
        </w:numPr>
        <w:ind w:right="-1"/>
        <w:jc w:val="both"/>
        <w:rPr>
          <w:rFonts w:ascii="Times New Roman" w:hAnsi="Times New Roman" w:cs="Times New Roman"/>
          <w:sz w:val="20"/>
          <w:szCs w:val="20"/>
          <w:lang w:val="en-US"/>
        </w:rPr>
      </w:pPr>
      <w:r w:rsidRPr="00AF23C3">
        <w:rPr>
          <w:rFonts w:ascii="Times New Roman" w:hAnsi="Times New Roman" w:cs="Times New Roman"/>
          <w:sz w:val="20"/>
          <w:szCs w:val="20"/>
          <w:lang w:val="en-US"/>
        </w:rPr>
        <w:t>54% of area is certified in North America,</w:t>
      </w:r>
      <w:r w:rsidR="001F7281" w:rsidRPr="00AF23C3">
        <w:rPr>
          <w:rFonts w:ascii="Times New Roman" w:hAnsi="Times New Roman" w:cs="Times New Roman"/>
          <w:sz w:val="20"/>
          <w:szCs w:val="20"/>
          <w:lang w:val="en-US"/>
        </w:rPr>
        <w:t xml:space="preserve"> 35% in Europe, 5% in Asia, 4% Oceania and 2% in Central and South America.</w:t>
      </w:r>
    </w:p>
    <w:p w14:paraId="1DD2B5CF" w14:textId="4D7134FE" w:rsidR="00103A31" w:rsidRPr="00AF23C3" w:rsidRDefault="00700EC9" w:rsidP="0041399C">
      <w:pPr>
        <w:pStyle w:val="ListParagraph"/>
        <w:numPr>
          <w:ilvl w:val="0"/>
          <w:numId w:val="19"/>
        </w:numPr>
        <w:ind w:right="-1"/>
        <w:jc w:val="both"/>
        <w:rPr>
          <w:rFonts w:ascii="Times New Roman" w:hAnsi="Times New Roman" w:cs="Times New Roman"/>
          <w:sz w:val="20"/>
          <w:szCs w:val="20"/>
          <w:lang w:val="en-US"/>
        </w:rPr>
      </w:pPr>
      <w:r w:rsidRPr="00AF23C3">
        <w:rPr>
          <w:rFonts w:ascii="Times New Roman" w:hAnsi="Times New Roman" w:cs="Times New Roman"/>
          <w:sz w:val="20"/>
          <w:szCs w:val="20"/>
          <w:lang w:val="en-US"/>
        </w:rPr>
        <w:t>In India, totally 1.02 million hectare was certified, 12 FM certificates issued till date</w:t>
      </w:r>
      <w:r w:rsidRPr="00AF23C3">
        <w:rPr>
          <w:rFonts w:ascii="Times New Roman" w:hAnsi="Times New Roman" w:cs="Times New Roman"/>
          <w:sz w:val="20"/>
          <w:szCs w:val="20"/>
        </w:rPr>
        <w:t xml:space="preserve"> and </w:t>
      </w:r>
      <w:r w:rsidRPr="00AF23C3">
        <w:rPr>
          <w:rFonts w:ascii="Times New Roman" w:hAnsi="Times New Roman" w:cs="Times New Roman"/>
          <w:sz w:val="20"/>
          <w:szCs w:val="20"/>
          <w:lang w:val="en-US"/>
        </w:rPr>
        <w:t>665 Chain of Custody certificates.</w:t>
      </w:r>
    </w:p>
    <w:p w14:paraId="0997C750" w14:textId="3B62A576" w:rsidR="001F7281" w:rsidRPr="00AF23C3" w:rsidRDefault="001F7281" w:rsidP="008520FD">
      <w:pPr>
        <w:ind w:right="-586"/>
        <w:jc w:val="both"/>
        <w:rPr>
          <w:rFonts w:ascii="Times New Roman" w:hAnsi="Times New Roman" w:cs="Times New Roman"/>
          <w:b/>
          <w:bCs/>
          <w:sz w:val="20"/>
          <w:szCs w:val="20"/>
          <w:lang w:val="en-US"/>
        </w:rPr>
      </w:pPr>
      <w:r w:rsidRPr="00AF23C3">
        <w:rPr>
          <w:rFonts w:ascii="Times New Roman" w:hAnsi="Times New Roman" w:cs="Times New Roman"/>
          <w:sz w:val="20"/>
          <w:szCs w:val="20"/>
          <w:lang w:val="en-US"/>
        </w:rPr>
        <w:tab/>
      </w:r>
      <w:r w:rsidRPr="00AF23C3">
        <w:rPr>
          <w:rFonts w:ascii="Times New Roman" w:hAnsi="Times New Roman" w:cs="Times New Roman"/>
          <w:sz w:val="20"/>
          <w:szCs w:val="20"/>
          <w:lang w:val="en-US"/>
        </w:rPr>
        <w:tab/>
      </w:r>
      <w:r w:rsidRPr="00AF23C3">
        <w:rPr>
          <w:rFonts w:ascii="Times New Roman" w:hAnsi="Times New Roman" w:cs="Times New Roman"/>
          <w:sz w:val="20"/>
          <w:szCs w:val="20"/>
          <w:lang w:val="en-US"/>
        </w:rPr>
        <w:tab/>
      </w:r>
      <w:r w:rsidRPr="00AF23C3">
        <w:rPr>
          <w:rFonts w:ascii="Times New Roman" w:hAnsi="Times New Roman" w:cs="Times New Roman"/>
          <w:sz w:val="20"/>
          <w:szCs w:val="20"/>
          <w:lang w:val="en-US"/>
        </w:rPr>
        <w:tab/>
      </w:r>
      <w:r w:rsidRPr="00AF23C3">
        <w:rPr>
          <w:rFonts w:ascii="Times New Roman" w:hAnsi="Times New Roman" w:cs="Times New Roman"/>
          <w:sz w:val="20"/>
          <w:szCs w:val="20"/>
          <w:lang w:val="en-US"/>
        </w:rPr>
        <w:tab/>
      </w:r>
      <w:r w:rsidRPr="00AF23C3">
        <w:rPr>
          <w:rFonts w:ascii="Times New Roman" w:hAnsi="Times New Roman" w:cs="Times New Roman"/>
          <w:sz w:val="20"/>
          <w:szCs w:val="20"/>
          <w:lang w:val="en-US"/>
        </w:rPr>
        <w:tab/>
      </w:r>
      <w:r w:rsidRPr="00AF23C3">
        <w:rPr>
          <w:rFonts w:ascii="Times New Roman" w:hAnsi="Times New Roman" w:cs="Times New Roman"/>
          <w:sz w:val="20"/>
          <w:szCs w:val="20"/>
          <w:lang w:val="en-US"/>
        </w:rPr>
        <w:tab/>
      </w:r>
      <w:r w:rsidR="00D93496">
        <w:rPr>
          <w:rFonts w:ascii="Times New Roman" w:hAnsi="Times New Roman" w:cs="Times New Roman"/>
          <w:sz w:val="20"/>
          <w:szCs w:val="20"/>
          <w:lang w:val="en-US"/>
        </w:rPr>
        <w:tab/>
      </w:r>
      <w:r w:rsidR="00D93496">
        <w:rPr>
          <w:rFonts w:ascii="Times New Roman" w:hAnsi="Times New Roman" w:cs="Times New Roman"/>
          <w:sz w:val="20"/>
          <w:szCs w:val="20"/>
          <w:lang w:val="en-US"/>
        </w:rPr>
        <w:tab/>
      </w:r>
      <w:r w:rsidRPr="00AF23C3">
        <w:rPr>
          <w:rFonts w:ascii="Times New Roman" w:hAnsi="Times New Roman" w:cs="Times New Roman"/>
          <w:b/>
          <w:bCs/>
          <w:sz w:val="20"/>
          <w:szCs w:val="20"/>
          <w:lang w:val="en-US"/>
        </w:rPr>
        <w:t>(Source: Webinar on FC by NCCF-2020)</w:t>
      </w:r>
    </w:p>
    <w:p w14:paraId="0C415A73" w14:textId="77777777" w:rsidR="008C0D9E" w:rsidRPr="00AF23C3" w:rsidRDefault="008C0D9E" w:rsidP="008520FD">
      <w:pPr>
        <w:tabs>
          <w:tab w:val="left" w:pos="5387"/>
          <w:tab w:val="left" w:pos="5669"/>
        </w:tabs>
        <w:jc w:val="both"/>
        <w:rPr>
          <w:rFonts w:ascii="Times New Roman" w:eastAsia="Times New Roman" w:hAnsi="Times New Roman" w:cs="Times New Roman"/>
          <w:b/>
          <w:bCs/>
          <w:sz w:val="20"/>
          <w:szCs w:val="20"/>
          <w:lang w:val="en-US"/>
        </w:rPr>
      </w:pPr>
    </w:p>
    <w:p w14:paraId="486CD0A4" w14:textId="709B2E05" w:rsidR="00D0259C" w:rsidRPr="00AF23C3" w:rsidRDefault="00D0259C" w:rsidP="008520FD">
      <w:pPr>
        <w:tabs>
          <w:tab w:val="left" w:pos="5387"/>
          <w:tab w:val="left" w:pos="5669"/>
        </w:tabs>
        <w:jc w:val="both"/>
        <w:rPr>
          <w:rFonts w:ascii="Times New Roman" w:eastAsia="Times New Roman" w:hAnsi="Times New Roman" w:cs="Times New Roman"/>
          <w:sz w:val="20"/>
          <w:szCs w:val="20"/>
          <w:lang w:val="en-US"/>
        </w:rPr>
      </w:pPr>
      <w:r w:rsidRPr="00AF23C3">
        <w:rPr>
          <w:rFonts w:ascii="Times New Roman" w:eastAsia="Times New Roman" w:hAnsi="Times New Roman" w:cs="Times New Roman"/>
          <w:b/>
          <w:bCs/>
          <w:sz w:val="20"/>
          <w:szCs w:val="20"/>
          <w:lang w:val="en-US"/>
        </w:rPr>
        <w:t>Benefits of forest certification</w:t>
      </w:r>
    </w:p>
    <w:p w14:paraId="118CF720" w14:textId="77777777" w:rsidR="00D0259C" w:rsidRPr="00AF23C3" w:rsidRDefault="00D0259C" w:rsidP="0041399C">
      <w:pPr>
        <w:pStyle w:val="ListParagraph"/>
        <w:widowControl w:val="0"/>
        <w:numPr>
          <w:ilvl w:val="0"/>
          <w:numId w:val="5"/>
        </w:numPr>
        <w:autoSpaceDE w:val="0"/>
        <w:autoSpaceDN w:val="0"/>
        <w:ind w:left="0" w:right="-586" w:firstLine="0"/>
        <w:jc w:val="both"/>
        <w:rPr>
          <w:rFonts w:ascii="Times New Roman" w:eastAsia="Arial MT" w:hAnsi="Times New Roman" w:cs="Times New Roman"/>
          <w:w w:val="105"/>
          <w:sz w:val="20"/>
          <w:szCs w:val="20"/>
          <w:lang w:val="en-US"/>
        </w:rPr>
      </w:pPr>
      <w:r w:rsidRPr="00AF23C3">
        <w:rPr>
          <w:rFonts w:ascii="Times New Roman" w:eastAsia="Arial MT" w:hAnsi="Times New Roman" w:cs="Times New Roman"/>
          <w:w w:val="105"/>
          <w:sz w:val="20"/>
          <w:szCs w:val="20"/>
          <w:lang w:val="en-US"/>
        </w:rPr>
        <w:t>Can place valuable quality products in the market with wider accessibility.</w:t>
      </w:r>
    </w:p>
    <w:p w14:paraId="67F14E67" w14:textId="77777777" w:rsidR="00D0259C" w:rsidRPr="00AF23C3" w:rsidRDefault="00D0259C" w:rsidP="0041399C">
      <w:pPr>
        <w:pStyle w:val="ListParagraph"/>
        <w:widowControl w:val="0"/>
        <w:numPr>
          <w:ilvl w:val="0"/>
          <w:numId w:val="5"/>
        </w:numPr>
        <w:autoSpaceDE w:val="0"/>
        <w:autoSpaceDN w:val="0"/>
        <w:ind w:left="0" w:right="-1" w:firstLine="0"/>
        <w:jc w:val="both"/>
        <w:rPr>
          <w:rFonts w:ascii="Times New Roman" w:eastAsia="Arial MT" w:hAnsi="Times New Roman" w:cs="Times New Roman"/>
          <w:w w:val="105"/>
          <w:sz w:val="20"/>
          <w:szCs w:val="20"/>
          <w:lang w:val="en-US"/>
        </w:rPr>
      </w:pPr>
      <w:r w:rsidRPr="00AF23C3">
        <w:rPr>
          <w:rFonts w:ascii="Times New Roman" w:eastAsia="Arial MT" w:hAnsi="Times New Roman" w:cs="Times New Roman"/>
          <w:w w:val="105"/>
          <w:sz w:val="20"/>
          <w:szCs w:val="20"/>
          <w:lang w:val="en-US"/>
        </w:rPr>
        <w:t>Biodiversity conservation along with production and enhancement of ecosystem function and vitality</w:t>
      </w:r>
    </w:p>
    <w:p w14:paraId="2F59C612" w14:textId="77777777" w:rsidR="00D0259C" w:rsidRPr="00AF23C3" w:rsidRDefault="00D0259C" w:rsidP="0041399C">
      <w:pPr>
        <w:pStyle w:val="ListParagraph"/>
        <w:widowControl w:val="0"/>
        <w:numPr>
          <w:ilvl w:val="0"/>
          <w:numId w:val="5"/>
        </w:numPr>
        <w:autoSpaceDE w:val="0"/>
        <w:autoSpaceDN w:val="0"/>
        <w:ind w:left="0" w:right="-1" w:firstLine="0"/>
        <w:jc w:val="both"/>
        <w:rPr>
          <w:rFonts w:ascii="Times New Roman" w:eastAsia="Arial MT" w:hAnsi="Times New Roman" w:cs="Times New Roman"/>
          <w:w w:val="105"/>
          <w:sz w:val="20"/>
          <w:szCs w:val="20"/>
        </w:rPr>
      </w:pPr>
      <w:r w:rsidRPr="00AF23C3">
        <w:rPr>
          <w:rFonts w:ascii="Times New Roman" w:eastAsia="Arial MT" w:hAnsi="Times New Roman" w:cs="Times New Roman"/>
          <w:w w:val="105"/>
          <w:sz w:val="20"/>
          <w:szCs w:val="20"/>
          <w:lang w:val="en-US"/>
        </w:rPr>
        <w:t>Maintenance and concern of social, cultural, traditional and spiritual values of the communities related to the forests.</w:t>
      </w:r>
    </w:p>
    <w:p w14:paraId="221075A9" w14:textId="77777777" w:rsidR="00D0259C" w:rsidRPr="00AF23C3" w:rsidRDefault="00D0259C" w:rsidP="0041399C">
      <w:pPr>
        <w:pStyle w:val="ListParagraph"/>
        <w:widowControl w:val="0"/>
        <w:numPr>
          <w:ilvl w:val="0"/>
          <w:numId w:val="5"/>
        </w:numPr>
        <w:autoSpaceDE w:val="0"/>
        <w:autoSpaceDN w:val="0"/>
        <w:ind w:left="0" w:right="-1" w:firstLine="0"/>
        <w:jc w:val="both"/>
        <w:rPr>
          <w:rFonts w:ascii="Times New Roman" w:eastAsia="Arial MT" w:hAnsi="Times New Roman" w:cs="Times New Roman"/>
          <w:w w:val="105"/>
          <w:sz w:val="20"/>
          <w:szCs w:val="20"/>
        </w:rPr>
      </w:pPr>
      <w:r w:rsidRPr="00AF23C3">
        <w:rPr>
          <w:rFonts w:ascii="Times New Roman" w:eastAsia="Arial MT" w:hAnsi="Times New Roman" w:cs="Times New Roman"/>
          <w:w w:val="105"/>
          <w:sz w:val="20"/>
          <w:szCs w:val="20"/>
          <w:lang w:val="en-US"/>
        </w:rPr>
        <w:t>Increased returns compared to uncertiﬁed timber to the communities</w:t>
      </w:r>
    </w:p>
    <w:p w14:paraId="6C7E950E" w14:textId="77777777" w:rsidR="00D0259C" w:rsidRPr="00AF23C3" w:rsidRDefault="00D0259C" w:rsidP="0041399C">
      <w:pPr>
        <w:pStyle w:val="ListParagraph"/>
        <w:widowControl w:val="0"/>
        <w:numPr>
          <w:ilvl w:val="0"/>
          <w:numId w:val="5"/>
        </w:numPr>
        <w:autoSpaceDE w:val="0"/>
        <w:autoSpaceDN w:val="0"/>
        <w:ind w:left="0" w:right="-1" w:firstLine="0"/>
        <w:jc w:val="both"/>
        <w:rPr>
          <w:rFonts w:ascii="Times New Roman" w:eastAsia="Arial MT" w:hAnsi="Times New Roman" w:cs="Times New Roman"/>
          <w:w w:val="105"/>
          <w:sz w:val="20"/>
          <w:szCs w:val="20"/>
          <w:lang w:val="en-US"/>
        </w:rPr>
      </w:pPr>
      <w:r w:rsidRPr="00AF23C3">
        <w:rPr>
          <w:rFonts w:ascii="Times New Roman" w:eastAsia="Arial MT" w:hAnsi="Times New Roman" w:cs="Times New Roman"/>
          <w:w w:val="105"/>
          <w:sz w:val="20"/>
          <w:szCs w:val="20"/>
          <w:lang w:val="en-US"/>
        </w:rPr>
        <w:t>Provide job opportunities</w:t>
      </w:r>
    </w:p>
    <w:p w14:paraId="4F2930EC" w14:textId="77777777" w:rsidR="00D0259C" w:rsidRPr="00AF23C3" w:rsidRDefault="00D0259C" w:rsidP="0041399C">
      <w:pPr>
        <w:pStyle w:val="ListParagraph"/>
        <w:widowControl w:val="0"/>
        <w:numPr>
          <w:ilvl w:val="0"/>
          <w:numId w:val="5"/>
        </w:numPr>
        <w:autoSpaceDE w:val="0"/>
        <w:autoSpaceDN w:val="0"/>
        <w:ind w:left="0" w:right="-1" w:firstLine="0"/>
        <w:jc w:val="both"/>
        <w:rPr>
          <w:rFonts w:ascii="Times New Roman" w:eastAsia="Arial MT" w:hAnsi="Times New Roman" w:cs="Times New Roman"/>
          <w:w w:val="105"/>
          <w:sz w:val="20"/>
          <w:szCs w:val="20"/>
          <w:lang w:val="en-US"/>
        </w:rPr>
      </w:pPr>
      <w:r w:rsidRPr="00AF23C3">
        <w:rPr>
          <w:rFonts w:ascii="Times New Roman" w:eastAsia="Arial MT" w:hAnsi="Times New Roman" w:cs="Times New Roman"/>
          <w:w w:val="105"/>
          <w:sz w:val="20"/>
          <w:szCs w:val="20"/>
          <w:lang w:val="en-US"/>
        </w:rPr>
        <w:t>It fulfills products’ legal requirements – such as illegal operation for timber and NTFP’s.</w:t>
      </w:r>
    </w:p>
    <w:p w14:paraId="7A46AADE" w14:textId="77777777" w:rsidR="00D0259C" w:rsidRPr="00AF23C3" w:rsidRDefault="00D0259C" w:rsidP="0041399C">
      <w:pPr>
        <w:pStyle w:val="ListParagraph"/>
        <w:widowControl w:val="0"/>
        <w:numPr>
          <w:ilvl w:val="0"/>
          <w:numId w:val="5"/>
        </w:numPr>
        <w:autoSpaceDE w:val="0"/>
        <w:autoSpaceDN w:val="0"/>
        <w:ind w:left="0" w:right="-1" w:firstLine="0"/>
        <w:jc w:val="both"/>
        <w:rPr>
          <w:rFonts w:ascii="Times New Roman" w:eastAsia="Arial MT" w:hAnsi="Times New Roman" w:cs="Times New Roman"/>
          <w:w w:val="105"/>
          <w:sz w:val="20"/>
          <w:szCs w:val="20"/>
          <w:lang w:val="en-US"/>
        </w:rPr>
      </w:pPr>
      <w:r w:rsidRPr="00AF23C3">
        <w:rPr>
          <w:rFonts w:ascii="Times New Roman" w:eastAsia="Arial MT" w:hAnsi="Times New Roman" w:cs="Times New Roman"/>
          <w:w w:val="105"/>
          <w:sz w:val="20"/>
          <w:szCs w:val="20"/>
          <w:lang w:val="en-US"/>
        </w:rPr>
        <w:t>It may improve working conditions and protect health of workers.</w:t>
      </w:r>
    </w:p>
    <w:p w14:paraId="0415FE63" w14:textId="77777777" w:rsidR="00D0259C" w:rsidRPr="00AF23C3" w:rsidRDefault="00D0259C" w:rsidP="0041399C">
      <w:pPr>
        <w:pStyle w:val="ListParagraph"/>
        <w:widowControl w:val="0"/>
        <w:numPr>
          <w:ilvl w:val="0"/>
          <w:numId w:val="5"/>
        </w:numPr>
        <w:autoSpaceDE w:val="0"/>
        <w:autoSpaceDN w:val="0"/>
        <w:ind w:left="0" w:right="-1" w:firstLine="0"/>
        <w:jc w:val="both"/>
        <w:rPr>
          <w:rFonts w:ascii="Times New Roman" w:eastAsia="Arial MT" w:hAnsi="Times New Roman" w:cs="Times New Roman"/>
          <w:w w:val="105"/>
          <w:sz w:val="20"/>
          <w:szCs w:val="20"/>
          <w:lang w:val="en-US"/>
        </w:rPr>
      </w:pPr>
      <w:r w:rsidRPr="00AF23C3">
        <w:rPr>
          <w:rFonts w:ascii="Times New Roman" w:eastAsia="Arial MT" w:hAnsi="Times New Roman" w:cs="Times New Roman"/>
          <w:w w:val="105"/>
          <w:sz w:val="20"/>
          <w:szCs w:val="20"/>
          <w:lang w:val="en-US"/>
        </w:rPr>
        <w:t>It will boost company’s image.</w:t>
      </w:r>
    </w:p>
    <w:p w14:paraId="5ACCD9A1" w14:textId="77777777" w:rsidR="00D0259C" w:rsidRPr="00AF23C3" w:rsidRDefault="00D0259C" w:rsidP="0041399C">
      <w:pPr>
        <w:pStyle w:val="ListParagraph"/>
        <w:widowControl w:val="0"/>
        <w:numPr>
          <w:ilvl w:val="0"/>
          <w:numId w:val="5"/>
        </w:numPr>
        <w:autoSpaceDE w:val="0"/>
        <w:autoSpaceDN w:val="0"/>
        <w:ind w:left="0" w:right="-1" w:firstLine="0"/>
        <w:jc w:val="both"/>
        <w:rPr>
          <w:rFonts w:ascii="Times New Roman" w:eastAsia="Arial MT" w:hAnsi="Times New Roman" w:cs="Times New Roman"/>
          <w:w w:val="105"/>
          <w:sz w:val="20"/>
          <w:szCs w:val="20"/>
          <w:lang w:val="en-US"/>
        </w:rPr>
      </w:pPr>
      <w:r w:rsidRPr="00AF23C3">
        <w:rPr>
          <w:rFonts w:ascii="Times New Roman" w:eastAsia="Arial MT" w:hAnsi="Times New Roman" w:cs="Times New Roman"/>
          <w:w w:val="105"/>
          <w:sz w:val="20"/>
          <w:szCs w:val="20"/>
          <w:lang w:val="en-US"/>
        </w:rPr>
        <w:t>Brand creativity</w:t>
      </w:r>
    </w:p>
    <w:p w14:paraId="7FC5E221" w14:textId="77777777" w:rsidR="00D0259C" w:rsidRPr="00AF23C3" w:rsidRDefault="00D0259C" w:rsidP="0041399C">
      <w:pPr>
        <w:widowControl w:val="0"/>
        <w:autoSpaceDE w:val="0"/>
        <w:autoSpaceDN w:val="0"/>
        <w:ind w:right="-1" w:firstLine="540"/>
        <w:jc w:val="both"/>
        <w:rPr>
          <w:rFonts w:ascii="Times New Roman" w:eastAsia="Arial MT" w:hAnsi="Times New Roman" w:cs="Times New Roman"/>
          <w:sz w:val="20"/>
          <w:szCs w:val="20"/>
          <w:lang w:val="en-US"/>
        </w:rPr>
      </w:pPr>
    </w:p>
    <w:p w14:paraId="65811ABA" w14:textId="77777777" w:rsidR="00D0259C" w:rsidRPr="00AF23C3" w:rsidRDefault="00D0259C" w:rsidP="0041399C">
      <w:pPr>
        <w:widowControl w:val="0"/>
        <w:autoSpaceDE w:val="0"/>
        <w:autoSpaceDN w:val="0"/>
        <w:ind w:right="-1"/>
        <w:jc w:val="both"/>
        <w:rPr>
          <w:rFonts w:ascii="Times New Roman" w:eastAsia="Arial MT" w:hAnsi="Times New Roman" w:cs="Times New Roman"/>
          <w:b/>
          <w:bCs/>
          <w:sz w:val="20"/>
          <w:szCs w:val="20"/>
          <w:lang w:val="en-US"/>
        </w:rPr>
      </w:pPr>
      <w:r w:rsidRPr="00AF23C3">
        <w:rPr>
          <w:rFonts w:ascii="Times New Roman" w:eastAsia="Arial MT" w:hAnsi="Times New Roman" w:cs="Times New Roman"/>
          <w:b/>
          <w:bCs/>
          <w:sz w:val="20"/>
          <w:szCs w:val="20"/>
          <w:lang w:val="en-US"/>
        </w:rPr>
        <w:t>Cost of certification</w:t>
      </w:r>
    </w:p>
    <w:p w14:paraId="6D156B01" w14:textId="402789AA" w:rsidR="00D0259C" w:rsidRPr="0041399C" w:rsidRDefault="00D0259C" w:rsidP="0041399C">
      <w:pPr>
        <w:pStyle w:val="ListParagraph"/>
        <w:widowControl w:val="0"/>
        <w:numPr>
          <w:ilvl w:val="0"/>
          <w:numId w:val="21"/>
        </w:numPr>
        <w:autoSpaceDE w:val="0"/>
        <w:autoSpaceDN w:val="0"/>
        <w:ind w:right="-1"/>
        <w:jc w:val="both"/>
        <w:rPr>
          <w:rFonts w:ascii="Times New Roman" w:eastAsia="Arial MT" w:hAnsi="Times New Roman" w:cs="Times New Roman"/>
          <w:sz w:val="20"/>
          <w:szCs w:val="20"/>
          <w:lang w:val="en-US"/>
        </w:rPr>
      </w:pPr>
      <w:r w:rsidRPr="0041399C">
        <w:rPr>
          <w:rFonts w:ascii="Times New Roman" w:eastAsia="Arial MT" w:hAnsi="Times New Roman" w:cs="Times New Roman"/>
          <w:sz w:val="20"/>
          <w:szCs w:val="20"/>
          <w:lang w:val="en-US"/>
        </w:rPr>
        <w:t>Direct costs are those which include certifiers expenditure for assessment, consultations,</w:t>
      </w:r>
      <w:r w:rsidR="0041399C">
        <w:rPr>
          <w:rFonts w:ascii="Times New Roman" w:eastAsia="Arial MT" w:hAnsi="Times New Roman" w:cs="Times New Roman"/>
          <w:sz w:val="20"/>
          <w:szCs w:val="20"/>
          <w:lang w:val="en-US"/>
        </w:rPr>
        <w:t xml:space="preserve"> </w:t>
      </w:r>
      <w:r w:rsidRPr="0041399C">
        <w:rPr>
          <w:rFonts w:ascii="Times New Roman" w:eastAsia="Arial MT" w:hAnsi="Times New Roman" w:cs="Times New Roman"/>
          <w:sz w:val="20"/>
          <w:szCs w:val="20"/>
          <w:lang w:val="en-US"/>
        </w:rPr>
        <w:t>subsequent audits and reports preparing costs.</w:t>
      </w:r>
    </w:p>
    <w:p w14:paraId="2A667F91" w14:textId="7460A9EE" w:rsidR="00D0259C" w:rsidRPr="0041399C" w:rsidRDefault="00D0259C" w:rsidP="0041399C">
      <w:pPr>
        <w:pStyle w:val="ListParagraph"/>
        <w:widowControl w:val="0"/>
        <w:numPr>
          <w:ilvl w:val="0"/>
          <w:numId w:val="21"/>
        </w:numPr>
        <w:autoSpaceDE w:val="0"/>
        <w:autoSpaceDN w:val="0"/>
        <w:ind w:right="-1"/>
        <w:jc w:val="both"/>
        <w:rPr>
          <w:rFonts w:ascii="Times New Roman" w:eastAsia="Arial MT" w:hAnsi="Times New Roman" w:cs="Times New Roman"/>
          <w:sz w:val="20"/>
          <w:szCs w:val="20"/>
          <w:lang w:val="en-US"/>
        </w:rPr>
      </w:pPr>
      <w:r w:rsidRPr="0041399C">
        <w:rPr>
          <w:rFonts w:ascii="Times New Roman" w:eastAsia="Arial MT" w:hAnsi="Times New Roman" w:cs="Times New Roman"/>
          <w:sz w:val="20"/>
          <w:szCs w:val="20"/>
          <w:lang w:val="en-US"/>
        </w:rPr>
        <w:t>Indirect costs are investments for machineries, infrastructures and logistics, staff training.</w:t>
      </w:r>
    </w:p>
    <w:p w14:paraId="3938A575" w14:textId="77777777" w:rsidR="00D0259C" w:rsidRPr="00AF23C3" w:rsidRDefault="00D0259C" w:rsidP="0041399C">
      <w:pPr>
        <w:widowControl w:val="0"/>
        <w:autoSpaceDE w:val="0"/>
        <w:autoSpaceDN w:val="0"/>
        <w:ind w:right="-1" w:firstLine="720"/>
        <w:jc w:val="both"/>
        <w:rPr>
          <w:rFonts w:ascii="Times New Roman" w:eastAsia="Arial MT" w:hAnsi="Times New Roman" w:cs="Times New Roman"/>
          <w:w w:val="105"/>
          <w:sz w:val="20"/>
          <w:szCs w:val="20"/>
          <w:lang w:val="en-US"/>
        </w:rPr>
      </w:pPr>
      <w:r w:rsidRPr="00AF23C3">
        <w:rPr>
          <w:rFonts w:ascii="Times New Roman" w:eastAsia="Arial MT" w:hAnsi="Times New Roman" w:cs="Times New Roman"/>
          <w:sz w:val="20"/>
          <w:szCs w:val="20"/>
          <w:lang w:val="en-US"/>
        </w:rPr>
        <w:t xml:space="preserve">Usually, indirect costs are higher than direct costs because, direct costs are fixed but indirect costs increase with extension of work to improve the work. </w:t>
      </w:r>
      <w:r w:rsidRPr="00AF23C3">
        <w:rPr>
          <w:rFonts w:ascii="Times New Roman" w:eastAsia="Arial MT" w:hAnsi="Times New Roman" w:cs="Times New Roman"/>
          <w:w w:val="105"/>
          <w:sz w:val="20"/>
          <w:szCs w:val="20"/>
          <w:lang w:val="en-US"/>
        </w:rPr>
        <w:t>A certificate is issued for products and management unit is valid for a specified period in terms of years after compliance has been achieved.</w:t>
      </w:r>
    </w:p>
    <w:p w14:paraId="4D3053CB" w14:textId="77777777" w:rsidR="00D0259C" w:rsidRPr="00AF23C3" w:rsidRDefault="00D0259C" w:rsidP="0041399C">
      <w:pPr>
        <w:widowControl w:val="0"/>
        <w:autoSpaceDE w:val="0"/>
        <w:autoSpaceDN w:val="0"/>
        <w:ind w:right="-1"/>
        <w:jc w:val="both"/>
        <w:rPr>
          <w:rFonts w:ascii="Times New Roman" w:eastAsia="Arial MT" w:hAnsi="Times New Roman" w:cs="Times New Roman"/>
          <w:w w:val="105"/>
          <w:sz w:val="20"/>
          <w:szCs w:val="20"/>
          <w:lang w:val="en-US"/>
        </w:rPr>
      </w:pPr>
    </w:p>
    <w:p w14:paraId="520B67DD" w14:textId="77777777" w:rsidR="00D0259C" w:rsidRPr="00AF23C3" w:rsidRDefault="00D0259C" w:rsidP="0041399C">
      <w:pPr>
        <w:widowControl w:val="0"/>
        <w:autoSpaceDE w:val="0"/>
        <w:autoSpaceDN w:val="0"/>
        <w:ind w:right="-1"/>
        <w:jc w:val="both"/>
        <w:rPr>
          <w:rFonts w:ascii="Times New Roman" w:eastAsia="Times New Roman" w:hAnsi="Times New Roman" w:cs="Times New Roman"/>
          <w:b/>
          <w:bCs/>
          <w:sz w:val="20"/>
          <w:szCs w:val="20"/>
          <w:lang w:val="en-US"/>
        </w:rPr>
      </w:pPr>
      <w:r w:rsidRPr="00AF23C3">
        <w:rPr>
          <w:rFonts w:ascii="Times New Roman" w:eastAsia="Times New Roman" w:hAnsi="Times New Roman" w:cs="Times New Roman"/>
          <w:b/>
          <w:bCs/>
          <w:sz w:val="20"/>
          <w:szCs w:val="20"/>
          <w:lang w:val="en-US"/>
        </w:rPr>
        <w:t>Meeting Financial Resources for Certification</w:t>
      </w:r>
    </w:p>
    <w:p w14:paraId="1A9C7050" w14:textId="3A3CF949" w:rsidR="00D0259C" w:rsidRPr="00AF23C3" w:rsidRDefault="00D0259C" w:rsidP="0041399C">
      <w:pPr>
        <w:pStyle w:val="ListParagraph"/>
        <w:widowControl w:val="0"/>
        <w:numPr>
          <w:ilvl w:val="0"/>
          <w:numId w:val="12"/>
        </w:numPr>
        <w:autoSpaceDE w:val="0"/>
        <w:autoSpaceDN w:val="0"/>
        <w:ind w:left="0" w:right="-1" w:firstLine="0"/>
        <w:jc w:val="both"/>
        <w:rPr>
          <w:rFonts w:ascii="Times New Roman" w:hAnsi="Times New Roman" w:cs="Times New Roman"/>
          <w:sz w:val="20"/>
          <w:szCs w:val="20"/>
        </w:rPr>
      </w:pPr>
      <w:r w:rsidRPr="00AF23C3">
        <w:rPr>
          <w:rFonts w:ascii="Times New Roman" w:hAnsi="Times New Roman" w:cs="Times New Roman"/>
          <w:sz w:val="20"/>
          <w:szCs w:val="20"/>
          <w:lang w:val="en-US"/>
        </w:rPr>
        <w:t>Compensatory Afforestation Fund Rules, 2018:</w:t>
      </w:r>
    </w:p>
    <w:p w14:paraId="7E8D7D88" w14:textId="70B19B03" w:rsidR="00D0259C" w:rsidRPr="00AF23C3" w:rsidRDefault="00D0259C" w:rsidP="0041399C">
      <w:pPr>
        <w:pStyle w:val="ListParagraph"/>
        <w:widowControl w:val="0"/>
        <w:numPr>
          <w:ilvl w:val="0"/>
          <w:numId w:val="12"/>
        </w:numPr>
        <w:autoSpaceDE w:val="0"/>
        <w:autoSpaceDN w:val="0"/>
        <w:ind w:left="0" w:right="-1" w:firstLine="0"/>
        <w:jc w:val="both"/>
        <w:rPr>
          <w:rFonts w:ascii="Times New Roman" w:hAnsi="Times New Roman" w:cs="Times New Roman"/>
          <w:sz w:val="20"/>
          <w:szCs w:val="20"/>
        </w:rPr>
      </w:pPr>
      <w:r w:rsidRPr="00AF23C3">
        <w:rPr>
          <w:rFonts w:ascii="Times New Roman" w:hAnsi="Times New Roman" w:cs="Times New Roman"/>
          <w:sz w:val="20"/>
          <w:szCs w:val="20"/>
          <w:lang w:val="en-US"/>
        </w:rPr>
        <w:t xml:space="preserve">“Forest certification and development of certification standards are eligible activities for </w:t>
      </w:r>
      <w:r w:rsidR="003C45E2" w:rsidRPr="00AF23C3">
        <w:rPr>
          <w:rFonts w:ascii="Times New Roman" w:hAnsi="Times New Roman" w:cs="Times New Roman"/>
          <w:sz w:val="20"/>
          <w:szCs w:val="20"/>
          <w:lang w:val="en-US"/>
        </w:rPr>
        <w:t>utilizing</w:t>
      </w:r>
      <w:r w:rsidRPr="00AF23C3">
        <w:rPr>
          <w:rFonts w:ascii="Times New Roman" w:hAnsi="Times New Roman" w:cs="Times New Roman"/>
          <w:sz w:val="20"/>
          <w:szCs w:val="20"/>
          <w:lang w:val="en-US"/>
        </w:rPr>
        <w:t xml:space="preserve"> State Compensatory </w:t>
      </w:r>
      <w:r w:rsidR="0041399C">
        <w:rPr>
          <w:rFonts w:ascii="Times New Roman" w:hAnsi="Times New Roman" w:cs="Times New Roman"/>
          <w:sz w:val="20"/>
          <w:szCs w:val="20"/>
          <w:lang w:val="en-US"/>
        </w:rPr>
        <w:t xml:space="preserve">  </w:t>
      </w:r>
      <w:r w:rsidRPr="00AF23C3">
        <w:rPr>
          <w:rFonts w:ascii="Times New Roman" w:hAnsi="Times New Roman" w:cs="Times New Roman"/>
          <w:sz w:val="20"/>
          <w:szCs w:val="20"/>
          <w:lang w:val="en-US"/>
        </w:rPr>
        <w:t>Afforestation Funds.</w:t>
      </w:r>
    </w:p>
    <w:p w14:paraId="1515CDC2" w14:textId="3A78B8E6" w:rsidR="00D0259C" w:rsidRPr="00AF23C3" w:rsidRDefault="00D0259C" w:rsidP="0041399C">
      <w:pPr>
        <w:pStyle w:val="ListParagraph"/>
        <w:widowControl w:val="0"/>
        <w:numPr>
          <w:ilvl w:val="0"/>
          <w:numId w:val="12"/>
        </w:numPr>
        <w:autoSpaceDE w:val="0"/>
        <w:autoSpaceDN w:val="0"/>
        <w:ind w:left="0" w:right="-1" w:firstLine="0"/>
        <w:jc w:val="both"/>
        <w:rPr>
          <w:rFonts w:ascii="Times New Roman" w:hAnsi="Times New Roman" w:cs="Times New Roman"/>
          <w:sz w:val="20"/>
          <w:szCs w:val="20"/>
        </w:rPr>
      </w:pPr>
      <w:r w:rsidRPr="00AF23C3">
        <w:rPr>
          <w:rFonts w:ascii="Times New Roman" w:hAnsi="Times New Roman" w:cs="Times New Roman"/>
          <w:sz w:val="20"/>
          <w:szCs w:val="20"/>
          <w:lang w:val="en-US"/>
        </w:rPr>
        <w:lastRenderedPageBreak/>
        <w:t xml:space="preserve">Forestry Projects under Externally Aided Funding through JICA, UNDP, World Bank, GIZ, </w:t>
      </w:r>
      <w:r w:rsidR="003C45E2" w:rsidRPr="00AF23C3">
        <w:rPr>
          <w:rFonts w:ascii="Times New Roman" w:hAnsi="Times New Roman" w:cs="Times New Roman"/>
          <w:sz w:val="20"/>
          <w:szCs w:val="20"/>
          <w:lang w:val="en-US"/>
        </w:rPr>
        <w:t>USAID, DFID</w:t>
      </w:r>
      <w:r w:rsidRPr="00AF23C3">
        <w:rPr>
          <w:rFonts w:ascii="Times New Roman" w:hAnsi="Times New Roman" w:cs="Times New Roman"/>
          <w:sz w:val="20"/>
          <w:szCs w:val="20"/>
          <w:lang w:val="en-US"/>
        </w:rPr>
        <w:t>, etc. are trying to promote certification</w:t>
      </w:r>
    </w:p>
    <w:p w14:paraId="00834EFE" w14:textId="77777777" w:rsidR="00D0259C" w:rsidRPr="00AF23C3" w:rsidRDefault="00D0259C" w:rsidP="0041399C">
      <w:pPr>
        <w:pStyle w:val="ListParagraph"/>
        <w:widowControl w:val="0"/>
        <w:numPr>
          <w:ilvl w:val="0"/>
          <w:numId w:val="12"/>
        </w:numPr>
        <w:autoSpaceDE w:val="0"/>
        <w:autoSpaceDN w:val="0"/>
        <w:ind w:left="0" w:right="-1" w:firstLine="0"/>
        <w:jc w:val="both"/>
        <w:rPr>
          <w:rFonts w:ascii="Times New Roman" w:hAnsi="Times New Roman" w:cs="Times New Roman"/>
          <w:sz w:val="20"/>
          <w:szCs w:val="20"/>
        </w:rPr>
      </w:pPr>
      <w:r w:rsidRPr="00AF23C3">
        <w:rPr>
          <w:rFonts w:ascii="Times New Roman" w:hAnsi="Times New Roman" w:cs="Times New Roman"/>
          <w:sz w:val="20"/>
          <w:szCs w:val="20"/>
          <w:lang w:val="en-US"/>
        </w:rPr>
        <w:t>SFDs/SFDCs may use their own budgetary resources for certification</w:t>
      </w:r>
    </w:p>
    <w:p w14:paraId="2DF7E507" w14:textId="77777777" w:rsidR="008C0D9E" w:rsidRPr="00AF23C3" w:rsidRDefault="008C0D9E" w:rsidP="0041399C">
      <w:pPr>
        <w:widowControl w:val="0"/>
        <w:autoSpaceDE w:val="0"/>
        <w:autoSpaceDN w:val="0"/>
        <w:ind w:right="-1"/>
        <w:jc w:val="both"/>
        <w:rPr>
          <w:rFonts w:ascii="Times New Roman" w:hAnsi="Times New Roman" w:cs="Times New Roman"/>
          <w:sz w:val="20"/>
          <w:szCs w:val="20"/>
        </w:rPr>
      </w:pPr>
    </w:p>
    <w:p w14:paraId="7F971BF2" w14:textId="77777777" w:rsidR="008C0D9E" w:rsidRPr="00AF23C3" w:rsidRDefault="008C0D9E" w:rsidP="0041399C">
      <w:pPr>
        <w:widowControl w:val="0"/>
        <w:autoSpaceDE w:val="0"/>
        <w:autoSpaceDN w:val="0"/>
        <w:ind w:right="-1"/>
        <w:jc w:val="both"/>
        <w:rPr>
          <w:rFonts w:ascii="Times New Roman" w:eastAsia="Arial MT" w:hAnsi="Times New Roman" w:cs="Times New Roman"/>
          <w:b/>
          <w:bCs/>
          <w:w w:val="105"/>
          <w:sz w:val="20"/>
          <w:szCs w:val="20"/>
          <w:lang w:val="en-US"/>
        </w:rPr>
      </w:pPr>
      <w:r w:rsidRPr="00AF23C3">
        <w:rPr>
          <w:rFonts w:ascii="Times New Roman" w:eastAsia="Arial MT" w:hAnsi="Times New Roman" w:cs="Times New Roman"/>
          <w:b/>
          <w:bCs/>
          <w:w w:val="105"/>
          <w:sz w:val="20"/>
          <w:szCs w:val="20"/>
          <w:lang w:val="en-US"/>
        </w:rPr>
        <w:t>Markets</w:t>
      </w:r>
    </w:p>
    <w:p w14:paraId="2AED76E4" w14:textId="0130BE17" w:rsidR="008C0D9E" w:rsidRPr="00AF23C3" w:rsidRDefault="008C0D9E" w:rsidP="00D65222">
      <w:pPr>
        <w:widowControl w:val="0"/>
        <w:autoSpaceDE w:val="0"/>
        <w:autoSpaceDN w:val="0"/>
        <w:ind w:right="-1" w:firstLine="720"/>
        <w:jc w:val="both"/>
        <w:rPr>
          <w:rFonts w:ascii="Times New Roman" w:eastAsia="Times New Roman" w:hAnsi="Times New Roman" w:cs="Times New Roman"/>
          <w:sz w:val="20"/>
          <w:szCs w:val="20"/>
          <w:lang w:val="en-US"/>
        </w:rPr>
      </w:pPr>
      <w:r w:rsidRPr="0041399C">
        <w:rPr>
          <w:rFonts w:ascii="Times New Roman" w:eastAsia="Times New Roman" w:hAnsi="Times New Roman" w:cs="Times New Roman"/>
          <w:sz w:val="20"/>
          <w:szCs w:val="20"/>
          <w:lang w:val="en-US"/>
        </w:rPr>
        <w:t>Strongest market for certified products can be seen in USA and in Western Europe. According to Dixon (1999), For instance, Price Waterhouse Coopers predicts an increase in US certified forest products market by 100 to 150% per year. “Buyer groups – retailers and traders” are leading these markets.</w:t>
      </w:r>
    </w:p>
    <w:p w14:paraId="72F6C584" w14:textId="58FA5AB8" w:rsidR="008C0D9E" w:rsidRPr="0041399C" w:rsidRDefault="008C0D9E" w:rsidP="00D65222">
      <w:pPr>
        <w:widowControl w:val="0"/>
        <w:autoSpaceDE w:val="0"/>
        <w:autoSpaceDN w:val="0"/>
        <w:ind w:right="-1" w:firstLine="720"/>
        <w:jc w:val="both"/>
        <w:rPr>
          <w:rFonts w:ascii="Times New Roman" w:eastAsia="Times New Roman" w:hAnsi="Times New Roman" w:cs="Times New Roman"/>
          <w:sz w:val="20"/>
          <w:szCs w:val="20"/>
          <w:lang w:val="en-US"/>
        </w:rPr>
      </w:pPr>
      <w:r w:rsidRPr="0041399C">
        <w:rPr>
          <w:rFonts w:ascii="Times New Roman" w:eastAsia="Times New Roman" w:hAnsi="Times New Roman" w:cs="Times New Roman"/>
          <w:sz w:val="20"/>
          <w:szCs w:val="20"/>
          <w:lang w:val="en-US"/>
        </w:rPr>
        <w:t xml:space="preserve">UK’s B&amp;Q and Homebase, Lowe’s and Home Depot in the USA and Sainsbury and Meyers are some of the important members of buyer group. However, compared to markets in North America and Europe, certification not yet attained a complete market share in important Asian markets like China, Japan and Korea. </w:t>
      </w:r>
      <w:r w:rsidR="00F42584" w:rsidRPr="0041399C">
        <w:rPr>
          <w:rFonts w:ascii="Times New Roman" w:eastAsia="Times New Roman" w:hAnsi="Times New Roman" w:cs="Times New Roman"/>
          <w:sz w:val="20"/>
          <w:szCs w:val="20"/>
          <w:lang w:val="en-US"/>
        </w:rPr>
        <w:t>T</w:t>
      </w:r>
      <w:r w:rsidRPr="0041399C">
        <w:rPr>
          <w:rFonts w:ascii="Times New Roman" w:eastAsia="Times New Roman" w:hAnsi="Times New Roman" w:cs="Times New Roman"/>
          <w:sz w:val="20"/>
          <w:szCs w:val="20"/>
          <w:lang w:val="en-US"/>
        </w:rPr>
        <w:t>hese nations are among the top purchasers/importers of tropical timber (</w:t>
      </w:r>
      <w:proofErr w:type="spellStart"/>
      <w:r w:rsidRPr="0041399C">
        <w:rPr>
          <w:rFonts w:ascii="Times New Roman" w:eastAsia="Times New Roman" w:hAnsi="Times New Roman" w:cs="Times New Roman"/>
          <w:sz w:val="20"/>
          <w:szCs w:val="20"/>
          <w:lang w:val="en-US"/>
        </w:rPr>
        <w:t>Kanowski</w:t>
      </w:r>
      <w:proofErr w:type="spellEnd"/>
      <w:r w:rsidRPr="0041399C">
        <w:rPr>
          <w:rFonts w:ascii="Times New Roman" w:eastAsia="Times New Roman" w:hAnsi="Times New Roman" w:cs="Times New Roman"/>
          <w:sz w:val="20"/>
          <w:szCs w:val="20"/>
          <w:lang w:val="en-US"/>
        </w:rPr>
        <w:t xml:space="preserve"> </w:t>
      </w:r>
      <w:r w:rsidRPr="0041399C">
        <w:rPr>
          <w:rFonts w:ascii="Times New Roman" w:eastAsia="Times New Roman" w:hAnsi="Times New Roman" w:cs="Times New Roman"/>
          <w:i/>
          <w:sz w:val="20"/>
          <w:szCs w:val="20"/>
          <w:lang w:val="en-US"/>
        </w:rPr>
        <w:t>et al</w:t>
      </w:r>
      <w:r w:rsidRPr="0041399C">
        <w:rPr>
          <w:rFonts w:ascii="Times New Roman" w:eastAsia="Times New Roman" w:hAnsi="Times New Roman" w:cs="Times New Roman"/>
          <w:sz w:val="20"/>
          <w:szCs w:val="20"/>
          <w:lang w:val="en-US"/>
        </w:rPr>
        <w:t xml:space="preserve">., </w:t>
      </w:r>
      <w:r w:rsidR="00F42584" w:rsidRPr="0041399C">
        <w:rPr>
          <w:rFonts w:ascii="Times New Roman" w:eastAsia="Times New Roman" w:hAnsi="Times New Roman" w:cs="Times New Roman"/>
          <w:sz w:val="20"/>
          <w:szCs w:val="20"/>
          <w:lang w:val="en-US"/>
        </w:rPr>
        <w:t>2019</w:t>
      </w:r>
      <w:r w:rsidRPr="0041399C">
        <w:rPr>
          <w:rFonts w:ascii="Times New Roman" w:eastAsia="Times New Roman" w:hAnsi="Times New Roman" w:cs="Times New Roman"/>
          <w:sz w:val="20"/>
          <w:szCs w:val="20"/>
          <w:lang w:val="en-US"/>
        </w:rPr>
        <w:t>).</w:t>
      </w:r>
    </w:p>
    <w:p w14:paraId="16D76E4E" w14:textId="7F06E27B" w:rsidR="00AE0FAA" w:rsidRPr="00AF23C3" w:rsidRDefault="00AE0FAA" w:rsidP="008520FD">
      <w:pPr>
        <w:widowControl w:val="0"/>
        <w:autoSpaceDE w:val="0"/>
        <w:autoSpaceDN w:val="0"/>
        <w:ind w:right="-586"/>
        <w:jc w:val="both"/>
        <w:rPr>
          <w:rFonts w:ascii="Times New Roman" w:eastAsia="Times New Roman" w:hAnsi="Times New Roman" w:cs="Times New Roman"/>
          <w:sz w:val="20"/>
          <w:szCs w:val="20"/>
          <w:lang w:val="en-US"/>
        </w:rPr>
      </w:pPr>
    </w:p>
    <w:p w14:paraId="6A5A90F8" w14:textId="29EBB75D" w:rsidR="008C0D9E" w:rsidRPr="00AF23C3" w:rsidRDefault="00D65222" w:rsidP="00D65222">
      <w:pPr>
        <w:widowControl w:val="0"/>
        <w:autoSpaceDE w:val="0"/>
        <w:autoSpaceDN w:val="0"/>
        <w:ind w:right="-143"/>
        <w:jc w:val="both"/>
        <w:rPr>
          <w:rFonts w:ascii="Times New Roman" w:hAnsi="Times New Roman" w:cs="Times New Roman"/>
          <w:b/>
          <w:bCs/>
          <w:sz w:val="20"/>
          <w:szCs w:val="20"/>
        </w:rPr>
      </w:pPr>
      <w:r w:rsidRPr="00AF23C3">
        <w:rPr>
          <w:rFonts w:ascii="Times New Roman" w:eastAsia="Arial MT" w:hAnsi="Times New Roman" w:cs="Times New Roman"/>
          <w:bCs/>
          <w:noProof/>
          <w:sz w:val="20"/>
          <w:szCs w:val="20"/>
          <w:lang w:eastAsia="en-IN"/>
        </w:rPr>
        <w:drawing>
          <wp:anchor distT="0" distB="0" distL="114300" distR="114300" simplePos="0" relativeHeight="251692032" behindDoc="0" locked="0" layoutInCell="1" allowOverlap="1" wp14:anchorId="37856D55" wp14:editId="3A109496">
            <wp:simplePos x="0" y="0"/>
            <wp:positionH relativeFrom="column">
              <wp:posOffset>4373880</wp:posOffset>
            </wp:positionH>
            <wp:positionV relativeFrom="paragraph">
              <wp:posOffset>34290</wp:posOffset>
            </wp:positionV>
            <wp:extent cx="2343150" cy="2257425"/>
            <wp:effectExtent l="0" t="0" r="0" b="9525"/>
            <wp:wrapThrough wrapText="bothSides">
              <wp:wrapPolygon edited="0">
                <wp:start x="0" y="0"/>
                <wp:lineTo x="0" y="21509"/>
                <wp:lineTo x="21424" y="21509"/>
                <wp:lineTo x="21424" y="0"/>
                <wp:lineTo x="0" y="0"/>
              </wp:wrapPolygon>
            </wp:wrapThrough>
            <wp:docPr id="4" name="Picture 2">
              <a:extLst xmlns:a="http://schemas.openxmlformats.org/drawingml/2006/main">
                <a:ext uri="{FF2B5EF4-FFF2-40B4-BE49-F238E27FC236}">
                  <a16:creationId xmlns:a16="http://schemas.microsoft.com/office/drawing/2014/main" id="{D7971775-4EFE-C24C-E57B-6CC1932CC8CB}"/>
                </a:ext>
              </a:extLst>
            </wp:docPr>
            <wp:cNvGraphicFramePr/>
            <a:graphic xmlns:a="http://schemas.openxmlformats.org/drawingml/2006/main">
              <a:graphicData uri="http://schemas.openxmlformats.org/drawingml/2006/picture">
                <pic:pic xmlns:pic="http://schemas.openxmlformats.org/drawingml/2006/picture">
                  <pic:nvPicPr>
                    <pic:cNvPr id="2" name="image2.png">
                      <a:extLst>
                        <a:ext uri="{FF2B5EF4-FFF2-40B4-BE49-F238E27FC236}">
                          <a16:creationId xmlns:a16="http://schemas.microsoft.com/office/drawing/2014/main" id="{D7971775-4EFE-C24C-E57B-6CC1932CC8CB}"/>
                        </a:ext>
                      </a:extLst>
                    </pic:cNvPr>
                    <pic:cNvPicPr>
                      <a:picLocks noChangeAspect="1"/>
                    </pic:cNvPicPr>
                  </pic:nvPicPr>
                  <pic:blipFill>
                    <a:blip r:embed="rId11" cstate="print">
                      <a:duotone>
                        <a:prstClr val="black"/>
                        <a:srgbClr val="70AD47">
                          <a:tint val="45000"/>
                          <a:satMod val="400000"/>
                        </a:srgbClr>
                      </a:duotone>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Lst>
                    </a:blip>
                    <a:stretch>
                      <a:fillRect/>
                    </a:stretch>
                  </pic:blipFill>
                  <pic:spPr>
                    <a:xfrm>
                      <a:off x="0" y="0"/>
                      <a:ext cx="2343150" cy="2257425"/>
                    </a:xfrm>
                    <a:prstGeom prst="rect">
                      <a:avLst/>
                    </a:prstGeom>
                  </pic:spPr>
                </pic:pic>
              </a:graphicData>
            </a:graphic>
            <wp14:sizeRelH relativeFrom="margin">
              <wp14:pctWidth>0</wp14:pctWidth>
            </wp14:sizeRelH>
            <wp14:sizeRelV relativeFrom="margin">
              <wp14:pctHeight>0</wp14:pctHeight>
            </wp14:sizeRelV>
          </wp:anchor>
        </w:drawing>
      </w:r>
      <w:r w:rsidR="00AE0FAA" w:rsidRPr="00AF23C3">
        <w:rPr>
          <w:rFonts w:ascii="Times New Roman" w:hAnsi="Times New Roman" w:cs="Times New Roman"/>
          <w:b/>
          <w:bCs/>
          <w:sz w:val="20"/>
          <w:szCs w:val="20"/>
        </w:rPr>
        <w:t>Biodiversity conservation through forest certification, does it really work?</w:t>
      </w:r>
    </w:p>
    <w:p w14:paraId="2359A118" w14:textId="4395A995" w:rsidR="00AE0FAA" w:rsidRPr="00AF23C3" w:rsidRDefault="00AE0FAA" w:rsidP="00D65222">
      <w:pPr>
        <w:widowControl w:val="0"/>
        <w:autoSpaceDE w:val="0"/>
        <w:autoSpaceDN w:val="0"/>
        <w:ind w:right="-143" w:firstLine="720"/>
        <w:jc w:val="both"/>
        <w:rPr>
          <w:rFonts w:ascii="Times New Roman" w:hAnsi="Times New Roman" w:cs="Times New Roman"/>
          <w:b/>
          <w:bCs/>
          <w:sz w:val="20"/>
          <w:szCs w:val="20"/>
        </w:rPr>
      </w:pPr>
      <w:proofErr w:type="spellStart"/>
      <w:r w:rsidRPr="00AF23C3">
        <w:rPr>
          <w:rFonts w:ascii="Times New Roman" w:eastAsia="Times New Roman" w:hAnsi="Times New Roman" w:cs="Times New Roman"/>
          <w:b/>
          <w:bCs/>
          <w:sz w:val="20"/>
          <w:szCs w:val="20"/>
          <w:lang w:val="en-US"/>
        </w:rPr>
        <w:t>Gullison</w:t>
      </w:r>
      <w:proofErr w:type="spellEnd"/>
      <w:r w:rsidRPr="00AF23C3">
        <w:rPr>
          <w:rFonts w:ascii="Times New Roman" w:eastAsia="Times New Roman" w:hAnsi="Times New Roman" w:cs="Times New Roman"/>
          <w:b/>
          <w:bCs/>
          <w:sz w:val="20"/>
          <w:szCs w:val="20"/>
          <w:lang w:val="en-US"/>
        </w:rPr>
        <w:t xml:space="preserve"> (2003) </w:t>
      </w:r>
      <w:r w:rsidRPr="00AF23C3">
        <w:rPr>
          <w:rFonts w:ascii="Times New Roman" w:eastAsia="Times New Roman" w:hAnsi="Times New Roman" w:cs="Times New Roman"/>
          <w:sz w:val="20"/>
          <w:szCs w:val="20"/>
          <w:lang w:val="en-US"/>
        </w:rPr>
        <w:t>analyzed on above question by considering 14 important countries data along with 156 certified companies performance index. He concluded along with his data that, Comparatively European countries fulfilling biodiversity conservation strategy of forest certification (Estonia-51%, Poland-39.7%, Sweden-37.35% forest cover certified`). In many countries, available incentives are even not capable of retaining their forest cover for sustainable management, rather they clearing their land for timber and agriculture. Due to lack of better amount of incentives in tropical countries, certification process failed to attract efficient producers and market benefits that they are receiving are less than the cost of management to fulfill the guidelines produced by FSC (Forest Stewardship Council). In overall, FSC increasing the conservation but to step on greater inroads-FSC should reduce the costs and government should encourage the people.</w:t>
      </w:r>
    </w:p>
    <w:p w14:paraId="7D0A0A75" w14:textId="7ECF4BEF" w:rsidR="008F49A4" w:rsidRPr="00AF23C3" w:rsidRDefault="00D65222" w:rsidP="00D65222">
      <w:pPr>
        <w:ind w:right="-586" w:firstLine="720"/>
        <w:jc w:val="both"/>
        <w:rPr>
          <w:rFonts w:ascii="Times New Roman" w:hAnsi="Times New Roman" w:cs="Times New Roman"/>
          <w:sz w:val="20"/>
          <w:szCs w:val="20"/>
          <w:lang w:val="en-US"/>
        </w:rPr>
      </w:pPr>
      <w:r w:rsidRPr="00AF23C3">
        <w:rPr>
          <w:rFonts w:ascii="Times New Roman" w:eastAsia="Arial MT" w:hAnsi="Times New Roman" w:cs="Times New Roman"/>
          <w:bCs/>
          <w:noProof/>
          <w:sz w:val="20"/>
          <w:szCs w:val="20"/>
          <w:lang w:eastAsia="en-IN"/>
        </w:rPr>
        <mc:AlternateContent>
          <mc:Choice Requires="wps">
            <w:drawing>
              <wp:anchor distT="0" distB="0" distL="114300" distR="114300" simplePos="0" relativeHeight="251693056" behindDoc="0" locked="0" layoutInCell="1" allowOverlap="1" wp14:anchorId="7D39968F" wp14:editId="6541CE54">
                <wp:simplePos x="0" y="0"/>
                <wp:positionH relativeFrom="column">
                  <wp:posOffset>2828925</wp:posOffset>
                </wp:positionH>
                <wp:positionV relativeFrom="paragraph">
                  <wp:posOffset>411480</wp:posOffset>
                </wp:positionV>
                <wp:extent cx="4110990" cy="238125"/>
                <wp:effectExtent l="0" t="0" r="22860" b="28575"/>
                <wp:wrapNone/>
                <wp:docPr id="2036023638" name="Rectangle 9"/>
                <wp:cNvGraphicFramePr/>
                <a:graphic xmlns:a="http://schemas.openxmlformats.org/drawingml/2006/main">
                  <a:graphicData uri="http://schemas.microsoft.com/office/word/2010/wordprocessingShape">
                    <wps:wsp>
                      <wps:cNvSpPr/>
                      <wps:spPr>
                        <a:xfrm>
                          <a:off x="0" y="0"/>
                          <a:ext cx="4110990" cy="238125"/>
                        </a:xfrm>
                        <a:prstGeom prst="rect">
                          <a:avLst/>
                        </a:prstGeom>
                      </wps:spPr>
                      <wps:style>
                        <a:lnRef idx="2">
                          <a:schemeClr val="dk1"/>
                        </a:lnRef>
                        <a:fillRef idx="1">
                          <a:schemeClr val="lt1"/>
                        </a:fillRef>
                        <a:effectRef idx="0">
                          <a:schemeClr val="dk1"/>
                        </a:effectRef>
                        <a:fontRef idx="minor">
                          <a:schemeClr val="dk1"/>
                        </a:fontRef>
                      </wps:style>
                      <wps:txbx>
                        <w:txbxContent>
                          <w:p w14:paraId="0A7D9721" w14:textId="301C76A7" w:rsidR="00460CD2" w:rsidRPr="00D65222" w:rsidRDefault="00460CD2" w:rsidP="00D65222">
                            <w:pPr>
                              <w:jc w:val="center"/>
                              <w:rPr>
                                <w:sz w:val="20"/>
                                <w:szCs w:val="20"/>
                              </w:rPr>
                            </w:pPr>
                            <w:r w:rsidRPr="00D65222">
                              <w:rPr>
                                <w:rFonts w:ascii="Times New Roman" w:eastAsia="Arial MT" w:hAnsi="Times New Roman" w:cs="Times New Roman"/>
                                <w:b/>
                                <w:bCs/>
                                <w:sz w:val="18"/>
                                <w:szCs w:val="20"/>
                                <w:lang w:val="en-US"/>
                              </w:rPr>
                              <w:t>Three possible ways to conserve biodiversity through forest certification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D39968F" id="Rectangle 9" o:spid="_x0000_s1033" style="position:absolute;left:0;text-align:left;margin-left:222.75pt;margin-top:32.4pt;width:323.7pt;height:18.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" fillcolor="white [3201]" strokecolor="black [3200]" strokeweight="1pt">
                <v:textbox>
                  <w:txbxContent>
                    <w:p w14:paraId="0A7D9721" w14:textId="301C76A7" w:rsidR="00460CD2" w:rsidRPr="00D65222" w:rsidRDefault="00460CD2" w:rsidP="00D65222">
                      <w:pPr>
                        <w:jc w:val="center"/>
                        <w:rPr>
                          <w:sz w:val="20"/>
                          <w:szCs w:val="20"/>
                        </w:rPr>
                      </w:pPr>
                      <w:r w:rsidRPr="00D65222">
                        <w:rPr>
                          <w:rFonts w:ascii="Times New Roman" w:eastAsia="Arial MT" w:hAnsi="Times New Roman" w:cs="Times New Roman"/>
                          <w:b/>
                          <w:bCs/>
                          <w:sz w:val="18"/>
                          <w:szCs w:val="20"/>
                          <w:lang w:val="en-US"/>
                        </w:rPr>
                        <w:t>Three possible ways to conserve biodiversity through forest certification</w:t>
                      </w:r>
                    </w:p>
                  </w:txbxContent>
                </v:textbox>
              </v:rect>
            </w:pict>
          </mc:Fallback>
        </mc:AlternateContent>
      </w:r>
      <w:r w:rsidR="003C45E2" w:rsidRPr="00AF23C3">
        <w:rPr>
          <w:rFonts w:ascii="Times New Roman" w:hAnsi="Times New Roman" w:cs="Times New Roman"/>
          <w:sz w:val="20"/>
          <w:szCs w:val="20"/>
          <w:lang w:val="en-US"/>
        </w:rPr>
        <w:t>It’s</w:t>
      </w:r>
      <w:r w:rsidR="00A2130D" w:rsidRPr="00AF23C3">
        <w:rPr>
          <w:rFonts w:ascii="Times New Roman" w:hAnsi="Times New Roman" w:cs="Times New Roman"/>
          <w:sz w:val="20"/>
          <w:szCs w:val="20"/>
          <w:lang w:val="en-US"/>
        </w:rPr>
        <w:t xml:space="preserve"> difficult to conclude by considering only one certification agency, another back pulling factor is he referred till 2003. </w:t>
      </w:r>
      <w:r w:rsidR="00E544D8" w:rsidRPr="00AF23C3">
        <w:rPr>
          <w:rFonts w:ascii="Times New Roman" w:hAnsi="Times New Roman" w:cs="Times New Roman"/>
          <w:sz w:val="20"/>
          <w:szCs w:val="20"/>
          <w:lang w:val="en-US"/>
        </w:rPr>
        <w:t>Let’s</w:t>
      </w:r>
      <w:r w:rsidR="00A2130D" w:rsidRPr="00AF23C3">
        <w:rPr>
          <w:rFonts w:ascii="Times New Roman" w:hAnsi="Times New Roman" w:cs="Times New Roman"/>
          <w:sz w:val="20"/>
          <w:szCs w:val="20"/>
          <w:lang w:val="en-US"/>
        </w:rPr>
        <w:t xml:space="preserve"> study further in detail about the facts.</w:t>
      </w:r>
    </w:p>
    <w:p w14:paraId="58594633" w14:textId="17ED1F1D" w:rsidR="00D65222" w:rsidRDefault="00D65222" w:rsidP="008520FD">
      <w:pPr>
        <w:ind w:right="-586"/>
        <w:jc w:val="both"/>
        <w:rPr>
          <w:rFonts w:ascii="Times New Roman" w:hAnsi="Times New Roman" w:cs="Times New Roman"/>
          <w:bCs/>
          <w:sz w:val="20"/>
          <w:szCs w:val="20"/>
        </w:rPr>
      </w:pPr>
    </w:p>
    <w:p w14:paraId="01874FF7" w14:textId="77777777" w:rsidR="00D65222" w:rsidRDefault="00D65222" w:rsidP="008520FD">
      <w:pPr>
        <w:ind w:right="-586"/>
        <w:jc w:val="both"/>
        <w:rPr>
          <w:rFonts w:ascii="Times New Roman" w:hAnsi="Times New Roman" w:cs="Times New Roman"/>
          <w:bCs/>
          <w:sz w:val="20"/>
          <w:szCs w:val="20"/>
        </w:rPr>
      </w:pPr>
    </w:p>
    <w:p w14:paraId="039B66B2" w14:textId="73E70A69" w:rsidR="00362947" w:rsidRPr="00AF23C3" w:rsidRDefault="00362947" w:rsidP="008520FD">
      <w:pPr>
        <w:ind w:right="-586"/>
        <w:jc w:val="both"/>
        <w:rPr>
          <w:rFonts w:ascii="Times New Roman" w:hAnsi="Times New Roman" w:cs="Times New Roman"/>
          <w:bCs/>
          <w:sz w:val="20"/>
          <w:szCs w:val="20"/>
        </w:rPr>
      </w:pPr>
      <w:r w:rsidRPr="00AF23C3">
        <w:rPr>
          <w:rFonts w:ascii="Times New Roman" w:hAnsi="Times New Roman" w:cs="Times New Roman"/>
          <w:noProof/>
          <w:sz w:val="20"/>
          <w:szCs w:val="20"/>
          <w:lang w:eastAsia="en-IN"/>
        </w:rPr>
        <mc:AlternateContent>
          <mc:Choice Requires="wps">
            <w:drawing>
              <wp:anchor distT="0" distB="0" distL="114300" distR="114300" simplePos="0" relativeHeight="251665408" behindDoc="0" locked="0" layoutInCell="1" allowOverlap="1" wp14:anchorId="286017B6" wp14:editId="0E9191AA">
                <wp:simplePos x="0" y="0"/>
                <wp:positionH relativeFrom="column">
                  <wp:posOffset>5800725</wp:posOffset>
                </wp:positionH>
                <wp:positionV relativeFrom="paragraph">
                  <wp:posOffset>1813560</wp:posOffset>
                </wp:positionV>
                <wp:extent cx="453390" cy="428625"/>
                <wp:effectExtent l="0" t="0" r="22860" b="28575"/>
                <wp:wrapNone/>
                <wp:docPr id="662546191" name="Text Box 6"/>
                <wp:cNvGraphicFramePr/>
                <a:graphic xmlns:a="http://schemas.openxmlformats.org/drawingml/2006/main">
                  <a:graphicData uri="http://schemas.microsoft.com/office/word/2010/wordprocessingShape">
                    <wps:wsp>
                      <wps:cNvSpPr txBox="1"/>
                      <wps:spPr>
                        <a:xfrm>
                          <a:off x="0" y="0"/>
                          <a:ext cx="453390" cy="428625"/>
                        </a:xfrm>
                        <a:prstGeom prst="rect">
                          <a:avLst/>
                        </a:prstGeom>
                        <a:solidFill>
                          <a:schemeClr val="lt1"/>
                        </a:solidFill>
                        <a:ln w="6350">
                          <a:solidFill>
                            <a:prstClr val="black"/>
                          </a:solidFill>
                        </a:ln>
                      </wps:spPr>
                      <wps:txbx>
                        <w:txbxContent>
                          <w:p w14:paraId="2C5FD8E6" w14:textId="018DE301" w:rsidR="00362947" w:rsidRPr="00362947" w:rsidRDefault="00362947">
                            <w:pPr>
                              <w:rPr>
                                <w:b/>
                                <w:bCs/>
                                <w:sz w:val="28"/>
                                <w:szCs w:val="28"/>
                              </w:rPr>
                            </w:pPr>
                            <w:r w:rsidRPr="00362947">
                              <w:rPr>
                                <w:b/>
                                <w:bC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6017B6" id="Text Box 6" o:spid="_x0000_s1034" type="#_x0000_t202" style="position:absolute;left:0;text-align:left;margin-left:456.75pt;margin-top:142.8pt;width:35.7pt;height:33.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" fillcolor="white [3201]" strokeweight=".5pt">
                <v:textbox>
                  <w:txbxContent>
                    <w:p w14:paraId="2C5FD8E6" w14:textId="018DE301" w:rsidR="00362947" w:rsidRPr="00362947" w:rsidRDefault="00362947">
                      <w:pPr>
                        <w:rPr>
                          <w:b/>
                          <w:bCs/>
                          <w:sz w:val="28"/>
                          <w:szCs w:val="28"/>
                        </w:rPr>
                      </w:pPr>
                      <w:r w:rsidRPr="00362947">
                        <w:rPr>
                          <w:b/>
                          <w:bCs/>
                          <w:sz w:val="28"/>
                          <w:szCs w:val="28"/>
                        </w:rPr>
                        <w:t>2</w:t>
                      </w:r>
                    </w:p>
                  </w:txbxContent>
                </v:textbox>
              </v:shape>
            </w:pict>
          </mc:Fallback>
        </mc:AlternateContent>
      </w:r>
      <w:r w:rsidRPr="00AF23C3">
        <w:rPr>
          <w:rFonts w:ascii="Times New Roman" w:hAnsi="Times New Roman" w:cs="Times New Roman"/>
          <w:noProof/>
          <w:sz w:val="20"/>
          <w:szCs w:val="20"/>
          <w:lang w:eastAsia="en-IN"/>
        </w:rPr>
        <mc:AlternateContent>
          <mc:Choice Requires="wps">
            <w:drawing>
              <wp:anchor distT="0" distB="0" distL="114300" distR="114300" simplePos="0" relativeHeight="251664384" behindDoc="0" locked="0" layoutInCell="1" allowOverlap="1" wp14:anchorId="2F90CD38" wp14:editId="7410BA1B">
                <wp:simplePos x="0" y="0"/>
                <wp:positionH relativeFrom="column">
                  <wp:posOffset>2533650</wp:posOffset>
                </wp:positionH>
                <wp:positionV relativeFrom="paragraph">
                  <wp:posOffset>1985010</wp:posOffset>
                </wp:positionV>
                <wp:extent cx="472440" cy="333375"/>
                <wp:effectExtent l="0" t="0" r="22860" b="28575"/>
                <wp:wrapNone/>
                <wp:docPr id="909528757" name="Text Box 5"/>
                <wp:cNvGraphicFramePr/>
                <a:graphic xmlns:a="http://schemas.openxmlformats.org/drawingml/2006/main">
                  <a:graphicData uri="http://schemas.microsoft.com/office/word/2010/wordprocessingShape">
                    <wps:wsp>
                      <wps:cNvSpPr txBox="1"/>
                      <wps:spPr>
                        <a:xfrm>
                          <a:off x="0" y="0"/>
                          <a:ext cx="472440" cy="333375"/>
                        </a:xfrm>
                        <a:prstGeom prst="rect">
                          <a:avLst/>
                        </a:prstGeom>
                        <a:solidFill>
                          <a:schemeClr val="lt1"/>
                        </a:solidFill>
                        <a:ln w="6350">
                          <a:solidFill>
                            <a:prstClr val="black"/>
                          </a:solidFill>
                        </a:ln>
                      </wps:spPr>
                      <wps:txbx>
                        <w:txbxContent>
                          <w:p w14:paraId="4B4BA048" w14:textId="415D2056" w:rsidR="00362947" w:rsidRPr="00362947" w:rsidRDefault="00362947">
                            <w:pPr>
                              <w:rPr>
                                <w:b/>
                                <w:bCs/>
                                <w:sz w:val="32"/>
                                <w:szCs w:val="32"/>
                              </w:rPr>
                            </w:pPr>
                            <w:r w:rsidRPr="00362947">
                              <w:rPr>
                                <w:b/>
                                <w:bCs/>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90CD38" id="_x0000_s1035" type="#_x0000_t202" style="position:absolute;left:0;text-align:left;margin-left:199.5pt;margin-top:156.3pt;width:37.2pt;height:26.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" fillcolor="white [3201]" strokeweight=".5pt">
                <v:textbox>
                  <w:txbxContent>
                    <w:p w14:paraId="4B4BA048" w14:textId="415D2056" w:rsidR="00362947" w:rsidRPr="00362947" w:rsidRDefault="00362947">
                      <w:pPr>
                        <w:rPr>
                          <w:b/>
                          <w:bCs/>
                          <w:sz w:val="32"/>
                          <w:szCs w:val="32"/>
                        </w:rPr>
                      </w:pPr>
                      <w:r w:rsidRPr="00362947">
                        <w:rPr>
                          <w:b/>
                          <w:bCs/>
                          <w:sz w:val="32"/>
                          <w:szCs w:val="32"/>
                        </w:rPr>
                        <w:t>1</w:t>
                      </w:r>
                    </w:p>
                  </w:txbxContent>
                </v:textbox>
              </v:shape>
            </w:pict>
          </mc:Fallback>
        </mc:AlternateContent>
      </w:r>
      <w:r w:rsidRPr="00AF23C3">
        <w:rPr>
          <w:rFonts w:ascii="Times New Roman" w:hAnsi="Times New Roman" w:cs="Times New Roman"/>
          <w:noProof/>
          <w:sz w:val="20"/>
          <w:szCs w:val="20"/>
          <w:lang w:eastAsia="en-IN"/>
        </w:rPr>
        <w:drawing>
          <wp:anchor distT="0" distB="0" distL="114300" distR="114300" simplePos="0" relativeHeight="251663360" behindDoc="0" locked="0" layoutInCell="1" allowOverlap="1" wp14:anchorId="2BEA139F" wp14:editId="514CE8F3">
            <wp:simplePos x="0" y="0"/>
            <wp:positionH relativeFrom="column">
              <wp:posOffset>3266440</wp:posOffset>
            </wp:positionH>
            <wp:positionV relativeFrom="paragraph">
              <wp:posOffset>232410</wp:posOffset>
            </wp:positionV>
            <wp:extent cx="2987040" cy="2009775"/>
            <wp:effectExtent l="0" t="0" r="3810" b="9525"/>
            <wp:wrapThrough wrapText="bothSides">
              <wp:wrapPolygon edited="0">
                <wp:start x="0" y="0"/>
                <wp:lineTo x="0" y="21498"/>
                <wp:lineTo x="21490" y="21498"/>
                <wp:lineTo x="21490" y="0"/>
                <wp:lineTo x="0" y="0"/>
              </wp:wrapPolygon>
            </wp:wrapThrough>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87040" cy="2009775"/>
                    </a:xfrm>
                    <a:prstGeom prst="rect">
                      <a:avLst/>
                    </a:prstGeom>
                    <a:noFill/>
                  </pic:spPr>
                </pic:pic>
              </a:graphicData>
            </a:graphic>
          </wp:anchor>
        </w:drawing>
      </w:r>
      <w:r w:rsidRPr="00AF23C3">
        <w:rPr>
          <w:rFonts w:ascii="Times New Roman" w:hAnsi="Times New Roman" w:cs="Times New Roman"/>
          <w:noProof/>
          <w:sz w:val="20"/>
          <w:szCs w:val="20"/>
          <w:lang w:eastAsia="en-IN"/>
        </w:rPr>
        <w:drawing>
          <wp:anchor distT="0" distB="0" distL="114300" distR="114300" simplePos="0" relativeHeight="251661312" behindDoc="0" locked="0" layoutInCell="1" allowOverlap="1" wp14:anchorId="639E5FF3" wp14:editId="5EF9CFB1">
            <wp:simplePos x="0" y="0"/>
            <wp:positionH relativeFrom="column">
              <wp:posOffset>0</wp:posOffset>
            </wp:positionH>
            <wp:positionV relativeFrom="paragraph">
              <wp:posOffset>256540</wp:posOffset>
            </wp:positionV>
            <wp:extent cx="3006090" cy="2057400"/>
            <wp:effectExtent l="0" t="0" r="3810" b="0"/>
            <wp:wrapThrough wrapText="bothSides">
              <wp:wrapPolygon edited="0">
                <wp:start x="0" y="0"/>
                <wp:lineTo x="0" y="21400"/>
                <wp:lineTo x="21490" y="21400"/>
                <wp:lineTo x="2149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06090" cy="2057400"/>
                    </a:xfrm>
                    <a:prstGeom prst="rect">
                      <a:avLst/>
                    </a:prstGeom>
                    <a:noFill/>
                  </pic:spPr>
                </pic:pic>
              </a:graphicData>
            </a:graphic>
          </wp:anchor>
        </w:drawing>
      </w:r>
    </w:p>
    <w:p w14:paraId="3DCF2226" w14:textId="77777777" w:rsidR="00362947" w:rsidRPr="00AF23C3" w:rsidRDefault="00362947" w:rsidP="008520FD">
      <w:pPr>
        <w:ind w:right="-586"/>
        <w:jc w:val="both"/>
        <w:rPr>
          <w:rFonts w:ascii="Times New Roman" w:hAnsi="Times New Roman" w:cs="Times New Roman"/>
          <w:bCs/>
          <w:sz w:val="20"/>
          <w:szCs w:val="20"/>
        </w:rPr>
      </w:pPr>
      <w:bookmarkStart w:id="5" w:name="_Hlk140250016"/>
    </w:p>
    <w:p w14:paraId="03CB53C7" w14:textId="0D37C320" w:rsidR="00D65222" w:rsidRDefault="00362947" w:rsidP="008520FD">
      <w:pPr>
        <w:ind w:right="-586"/>
        <w:jc w:val="both"/>
        <w:rPr>
          <w:rFonts w:ascii="Times New Roman" w:hAnsi="Times New Roman" w:cs="Times New Roman"/>
          <w:b/>
          <w:sz w:val="20"/>
          <w:szCs w:val="20"/>
          <w:lang w:val="en-US"/>
        </w:rPr>
      </w:pPr>
      <w:r w:rsidRPr="00AF23C3">
        <w:rPr>
          <w:rFonts w:ascii="Times New Roman" w:hAnsi="Times New Roman" w:cs="Times New Roman"/>
          <w:b/>
          <w:sz w:val="20"/>
          <w:szCs w:val="20"/>
          <w:lang w:val="en-US"/>
        </w:rPr>
        <w:t xml:space="preserve"> </w:t>
      </w:r>
    </w:p>
    <w:p w14:paraId="4FA457F3" w14:textId="72A2D61E" w:rsidR="00D65222" w:rsidRDefault="00D65222" w:rsidP="008520FD">
      <w:pPr>
        <w:ind w:right="-586"/>
        <w:jc w:val="both"/>
        <w:rPr>
          <w:rFonts w:ascii="Times New Roman" w:hAnsi="Times New Roman" w:cs="Times New Roman"/>
          <w:b/>
          <w:sz w:val="20"/>
          <w:szCs w:val="20"/>
          <w:lang w:val="en-US"/>
        </w:rPr>
      </w:pPr>
    </w:p>
    <w:p w14:paraId="132C9E3C" w14:textId="4951B159" w:rsidR="00D65222" w:rsidRDefault="00D65222" w:rsidP="008520FD">
      <w:pPr>
        <w:ind w:right="-586"/>
        <w:jc w:val="both"/>
        <w:rPr>
          <w:rFonts w:ascii="Times New Roman" w:hAnsi="Times New Roman" w:cs="Times New Roman"/>
          <w:b/>
          <w:sz w:val="20"/>
          <w:szCs w:val="20"/>
          <w:lang w:val="en-US"/>
        </w:rPr>
      </w:pPr>
    </w:p>
    <w:p w14:paraId="0C739884" w14:textId="5C504046" w:rsidR="00D65222" w:rsidRDefault="00D65222" w:rsidP="008520FD">
      <w:pPr>
        <w:ind w:right="-586"/>
        <w:jc w:val="both"/>
        <w:rPr>
          <w:rFonts w:ascii="Times New Roman" w:hAnsi="Times New Roman" w:cs="Times New Roman"/>
          <w:b/>
          <w:sz w:val="20"/>
          <w:szCs w:val="20"/>
          <w:lang w:val="en-US"/>
        </w:rPr>
      </w:pPr>
    </w:p>
    <w:p w14:paraId="5053FB8B" w14:textId="5A89B47D" w:rsidR="00D65222" w:rsidRDefault="00D65222" w:rsidP="008520FD">
      <w:pPr>
        <w:ind w:right="-586"/>
        <w:jc w:val="both"/>
        <w:rPr>
          <w:rFonts w:ascii="Times New Roman" w:hAnsi="Times New Roman" w:cs="Times New Roman"/>
          <w:b/>
          <w:sz w:val="20"/>
          <w:szCs w:val="20"/>
          <w:lang w:val="en-US"/>
        </w:rPr>
      </w:pPr>
    </w:p>
    <w:p w14:paraId="4E437416" w14:textId="4D19175F" w:rsidR="00D65222" w:rsidRDefault="00D65222" w:rsidP="008520FD">
      <w:pPr>
        <w:ind w:right="-586"/>
        <w:jc w:val="both"/>
        <w:rPr>
          <w:rFonts w:ascii="Times New Roman" w:hAnsi="Times New Roman" w:cs="Times New Roman"/>
          <w:b/>
          <w:sz w:val="20"/>
          <w:szCs w:val="20"/>
          <w:lang w:val="en-US"/>
        </w:rPr>
      </w:pPr>
    </w:p>
    <w:p w14:paraId="201F8DB1" w14:textId="77777777" w:rsidR="00D65222" w:rsidRDefault="00D65222" w:rsidP="008520FD">
      <w:pPr>
        <w:ind w:right="-586"/>
        <w:jc w:val="both"/>
        <w:rPr>
          <w:rFonts w:ascii="Times New Roman" w:hAnsi="Times New Roman" w:cs="Times New Roman"/>
          <w:b/>
          <w:sz w:val="20"/>
          <w:szCs w:val="20"/>
          <w:lang w:val="en-US"/>
        </w:rPr>
      </w:pPr>
    </w:p>
    <w:p w14:paraId="0584E284" w14:textId="77777777" w:rsidR="00D65222" w:rsidRDefault="00D65222" w:rsidP="008520FD">
      <w:pPr>
        <w:ind w:right="-586"/>
        <w:jc w:val="both"/>
        <w:rPr>
          <w:rFonts w:ascii="Times New Roman" w:hAnsi="Times New Roman" w:cs="Times New Roman"/>
          <w:b/>
          <w:sz w:val="20"/>
          <w:szCs w:val="20"/>
          <w:lang w:val="en-US"/>
        </w:rPr>
      </w:pPr>
    </w:p>
    <w:p w14:paraId="070B656F" w14:textId="77777777" w:rsidR="00D65222" w:rsidRDefault="00D65222" w:rsidP="008520FD">
      <w:pPr>
        <w:ind w:right="-586"/>
        <w:jc w:val="both"/>
        <w:rPr>
          <w:rFonts w:ascii="Times New Roman" w:hAnsi="Times New Roman" w:cs="Times New Roman"/>
          <w:b/>
          <w:sz w:val="20"/>
          <w:szCs w:val="20"/>
          <w:lang w:val="en-US"/>
        </w:rPr>
      </w:pPr>
    </w:p>
    <w:p w14:paraId="1C5C337E" w14:textId="77777777" w:rsidR="00D65222" w:rsidRDefault="00D65222" w:rsidP="008520FD">
      <w:pPr>
        <w:ind w:right="-586"/>
        <w:jc w:val="both"/>
        <w:rPr>
          <w:rFonts w:ascii="Times New Roman" w:hAnsi="Times New Roman" w:cs="Times New Roman"/>
          <w:b/>
          <w:sz w:val="20"/>
          <w:szCs w:val="20"/>
          <w:lang w:val="en-US"/>
        </w:rPr>
      </w:pPr>
    </w:p>
    <w:p w14:paraId="096ACCE8" w14:textId="77777777" w:rsidR="00D65222" w:rsidRDefault="00D65222" w:rsidP="008520FD">
      <w:pPr>
        <w:ind w:right="-586"/>
        <w:jc w:val="both"/>
        <w:rPr>
          <w:rFonts w:ascii="Times New Roman" w:hAnsi="Times New Roman" w:cs="Times New Roman"/>
          <w:b/>
          <w:sz w:val="20"/>
          <w:szCs w:val="20"/>
          <w:lang w:val="en-US"/>
        </w:rPr>
      </w:pPr>
    </w:p>
    <w:p w14:paraId="7A6B356B" w14:textId="77777777" w:rsidR="00D65222" w:rsidRDefault="00D65222" w:rsidP="008520FD">
      <w:pPr>
        <w:ind w:right="-586"/>
        <w:jc w:val="both"/>
        <w:rPr>
          <w:rFonts w:ascii="Times New Roman" w:hAnsi="Times New Roman" w:cs="Times New Roman"/>
          <w:b/>
          <w:sz w:val="20"/>
          <w:szCs w:val="20"/>
          <w:lang w:val="en-US"/>
        </w:rPr>
      </w:pPr>
    </w:p>
    <w:p w14:paraId="12E95088" w14:textId="77777777" w:rsidR="00D65222" w:rsidRDefault="00D65222" w:rsidP="008520FD">
      <w:pPr>
        <w:ind w:right="-586"/>
        <w:jc w:val="both"/>
        <w:rPr>
          <w:rFonts w:ascii="Times New Roman" w:hAnsi="Times New Roman" w:cs="Times New Roman"/>
          <w:b/>
          <w:sz w:val="20"/>
          <w:szCs w:val="20"/>
          <w:lang w:val="en-US"/>
        </w:rPr>
      </w:pPr>
    </w:p>
    <w:p w14:paraId="2AAF69A7" w14:textId="77777777" w:rsidR="00D65222" w:rsidRDefault="00D65222" w:rsidP="008520FD">
      <w:pPr>
        <w:ind w:right="-586"/>
        <w:jc w:val="both"/>
        <w:rPr>
          <w:rFonts w:ascii="Times New Roman" w:hAnsi="Times New Roman" w:cs="Times New Roman"/>
          <w:b/>
          <w:sz w:val="20"/>
          <w:szCs w:val="20"/>
          <w:lang w:val="en-US"/>
        </w:rPr>
      </w:pPr>
    </w:p>
    <w:p w14:paraId="30CFA0A6" w14:textId="1BC33405" w:rsidR="00362947" w:rsidRPr="00AF23C3" w:rsidRDefault="00362947" w:rsidP="00D65222">
      <w:pPr>
        <w:ind w:right="-1"/>
        <w:jc w:val="both"/>
        <w:rPr>
          <w:rFonts w:ascii="Times New Roman" w:hAnsi="Times New Roman" w:cs="Times New Roman"/>
          <w:bCs/>
          <w:sz w:val="20"/>
          <w:szCs w:val="20"/>
        </w:rPr>
      </w:pPr>
      <w:r w:rsidRPr="00AF23C3">
        <w:rPr>
          <w:rFonts w:ascii="Times New Roman" w:hAnsi="Times New Roman" w:cs="Times New Roman"/>
          <w:b/>
          <w:sz w:val="20"/>
          <w:szCs w:val="20"/>
          <w:lang w:val="en-US"/>
        </w:rPr>
        <w:t>Regional</w:t>
      </w:r>
      <w:r w:rsidRPr="00AF23C3">
        <w:rPr>
          <w:rFonts w:ascii="Times New Roman" w:hAnsi="Times New Roman" w:cs="Times New Roman"/>
          <w:sz w:val="20"/>
          <w:szCs w:val="20"/>
          <w:lang w:val="en-US"/>
        </w:rPr>
        <w:t xml:space="preserve"> </w:t>
      </w:r>
      <w:r w:rsidRPr="00AF23C3">
        <w:rPr>
          <w:rFonts w:ascii="Times New Roman" w:hAnsi="Times New Roman" w:cs="Times New Roman"/>
          <w:b/>
          <w:sz w:val="20"/>
          <w:szCs w:val="20"/>
          <w:lang w:val="en-US"/>
        </w:rPr>
        <w:t xml:space="preserve">distribution of certiﬁed forest area by FSC, 2006 (1) and </w:t>
      </w:r>
      <w:bookmarkEnd w:id="5"/>
      <w:r w:rsidRPr="00AF23C3">
        <w:rPr>
          <w:rFonts w:ascii="Times New Roman" w:hAnsi="Times New Roman" w:cs="Times New Roman"/>
          <w:b/>
          <w:sz w:val="20"/>
          <w:szCs w:val="20"/>
          <w:lang w:val="en-US"/>
        </w:rPr>
        <w:t>PEFC (and PEFC- endorsed systems)</w:t>
      </w:r>
      <w:r w:rsidR="00117BB3" w:rsidRPr="00AF23C3">
        <w:rPr>
          <w:rFonts w:ascii="Times New Roman" w:hAnsi="Times New Roman" w:cs="Times New Roman"/>
          <w:b/>
          <w:sz w:val="20"/>
          <w:szCs w:val="20"/>
          <w:lang w:val="en-US"/>
        </w:rPr>
        <w:t>- [</w:t>
      </w:r>
      <w:r w:rsidRPr="00AF23C3">
        <w:rPr>
          <w:rFonts w:ascii="Times New Roman" w:hAnsi="Times New Roman" w:cs="Times New Roman"/>
          <w:b/>
          <w:sz w:val="20"/>
          <w:szCs w:val="20"/>
          <w:lang w:val="en-US"/>
        </w:rPr>
        <w:t>2],</w:t>
      </w:r>
    </w:p>
    <w:p w14:paraId="56A29F16" w14:textId="31E9FDF5" w:rsidR="00362947" w:rsidRPr="00AF23C3" w:rsidRDefault="00362947" w:rsidP="00D65222">
      <w:pPr>
        <w:ind w:right="-1" w:firstLine="720"/>
        <w:jc w:val="both"/>
        <w:rPr>
          <w:rFonts w:ascii="Times New Roman" w:hAnsi="Times New Roman" w:cs="Times New Roman"/>
          <w:bCs/>
          <w:sz w:val="20"/>
          <w:szCs w:val="20"/>
        </w:rPr>
      </w:pPr>
      <w:r w:rsidRPr="00AF23C3">
        <w:rPr>
          <w:rFonts w:ascii="Times New Roman" w:hAnsi="Times New Roman" w:cs="Times New Roman"/>
          <w:bCs/>
          <w:sz w:val="20"/>
          <w:szCs w:val="20"/>
        </w:rPr>
        <w:t xml:space="preserve">These results showed the </w:t>
      </w:r>
      <w:r w:rsidR="004F4D5A" w:rsidRPr="00AF23C3">
        <w:rPr>
          <w:rFonts w:ascii="Times New Roman" w:hAnsi="Times New Roman" w:cs="Times New Roman"/>
          <w:bCs/>
          <w:sz w:val="20"/>
          <w:szCs w:val="20"/>
        </w:rPr>
        <w:t>efficiency of both agencies. During 2006, PEFC is absent in Asia, Africa, some other countries of Europe and Russia.  PEFC</w:t>
      </w:r>
      <w:r w:rsidR="00A73F1C" w:rsidRPr="00AF23C3">
        <w:rPr>
          <w:rFonts w:ascii="Times New Roman" w:hAnsi="Times New Roman" w:cs="Times New Roman"/>
          <w:bCs/>
          <w:sz w:val="20"/>
          <w:szCs w:val="20"/>
        </w:rPr>
        <w:t xml:space="preserve"> (66%)</w:t>
      </w:r>
      <w:r w:rsidR="004F4D5A" w:rsidRPr="00AF23C3">
        <w:rPr>
          <w:rFonts w:ascii="Times New Roman" w:hAnsi="Times New Roman" w:cs="Times New Roman"/>
          <w:bCs/>
          <w:sz w:val="20"/>
          <w:szCs w:val="20"/>
        </w:rPr>
        <w:t xml:space="preserve"> showing drastic high percentage in Europe regions compare to FSC.</w:t>
      </w:r>
      <w:r w:rsidR="0094501A" w:rsidRPr="00AF23C3">
        <w:rPr>
          <w:rFonts w:ascii="Times New Roman" w:hAnsi="Times New Roman" w:cs="Times New Roman"/>
          <w:bCs/>
          <w:sz w:val="20"/>
          <w:szCs w:val="20"/>
        </w:rPr>
        <w:t xml:space="preserve"> Asia has least certified area with 2%. </w:t>
      </w:r>
      <w:r w:rsidR="00A73F1C" w:rsidRPr="00AF23C3">
        <w:rPr>
          <w:rFonts w:ascii="Times New Roman" w:hAnsi="Times New Roman" w:cs="Times New Roman"/>
          <w:bCs/>
          <w:sz w:val="20"/>
          <w:szCs w:val="20"/>
        </w:rPr>
        <w:t>Latin America has 12% with FSC and least with PEFC (1%).</w:t>
      </w:r>
      <w:r w:rsidR="008C0D9E" w:rsidRPr="00AF23C3">
        <w:rPr>
          <w:rFonts w:ascii="Times New Roman" w:hAnsi="Times New Roman" w:cs="Times New Roman"/>
          <w:bCs/>
          <w:sz w:val="20"/>
          <w:szCs w:val="20"/>
        </w:rPr>
        <w:t xml:space="preserve">                                                                   </w:t>
      </w:r>
      <w:r w:rsidR="00D65222">
        <w:rPr>
          <w:rFonts w:ascii="Times New Roman" w:hAnsi="Times New Roman" w:cs="Times New Roman"/>
          <w:bCs/>
          <w:sz w:val="20"/>
          <w:szCs w:val="20"/>
        </w:rPr>
        <w:t xml:space="preserve">      </w:t>
      </w:r>
      <w:proofErr w:type="spellStart"/>
      <w:r w:rsidR="00972EB2" w:rsidRPr="00AF23C3">
        <w:rPr>
          <w:rFonts w:ascii="Times New Roman" w:hAnsi="Times New Roman" w:cs="Times New Roman"/>
          <w:b/>
          <w:sz w:val="20"/>
          <w:szCs w:val="20"/>
        </w:rPr>
        <w:t>Kraxner</w:t>
      </w:r>
      <w:proofErr w:type="spellEnd"/>
      <w:r w:rsidR="00972EB2" w:rsidRPr="00AF23C3">
        <w:rPr>
          <w:rFonts w:ascii="Times New Roman" w:hAnsi="Times New Roman" w:cs="Times New Roman"/>
          <w:b/>
          <w:sz w:val="20"/>
          <w:szCs w:val="20"/>
        </w:rPr>
        <w:t xml:space="preserve"> </w:t>
      </w:r>
      <w:r w:rsidR="00972EB2" w:rsidRPr="00AF23C3">
        <w:rPr>
          <w:rFonts w:ascii="Times New Roman" w:hAnsi="Times New Roman" w:cs="Times New Roman"/>
          <w:b/>
          <w:i/>
          <w:iCs/>
          <w:sz w:val="20"/>
          <w:szCs w:val="20"/>
        </w:rPr>
        <w:t>et al</w:t>
      </w:r>
      <w:r w:rsidR="00972EB2" w:rsidRPr="00AF23C3">
        <w:rPr>
          <w:rFonts w:ascii="Times New Roman" w:hAnsi="Times New Roman" w:cs="Times New Roman"/>
          <w:b/>
          <w:sz w:val="20"/>
          <w:szCs w:val="20"/>
        </w:rPr>
        <w:t xml:space="preserve">. (2006) </w:t>
      </w:r>
    </w:p>
    <w:p w14:paraId="08ADC090" w14:textId="77777777" w:rsidR="00D65222" w:rsidRDefault="00D65222" w:rsidP="008520FD">
      <w:pPr>
        <w:ind w:right="-586"/>
        <w:jc w:val="both"/>
        <w:rPr>
          <w:rFonts w:ascii="Times New Roman" w:hAnsi="Times New Roman" w:cs="Times New Roman"/>
          <w:bCs/>
          <w:sz w:val="20"/>
          <w:szCs w:val="20"/>
        </w:rPr>
      </w:pPr>
    </w:p>
    <w:p w14:paraId="0B270A3A" w14:textId="350CF113" w:rsidR="00362947" w:rsidRPr="00AF23C3" w:rsidRDefault="00D65222" w:rsidP="00D65222">
      <w:pPr>
        <w:ind w:right="-1"/>
        <w:jc w:val="both"/>
        <w:rPr>
          <w:rFonts w:ascii="Times New Roman" w:hAnsi="Times New Roman" w:cs="Times New Roman"/>
          <w:bCs/>
          <w:sz w:val="20"/>
          <w:szCs w:val="20"/>
        </w:rPr>
      </w:pPr>
      <w:r w:rsidRPr="00AF23C3">
        <w:rPr>
          <w:rFonts w:ascii="Times New Roman" w:hAnsi="Times New Roman" w:cs="Times New Roman"/>
          <w:bCs/>
          <w:noProof/>
          <w:sz w:val="20"/>
          <w:szCs w:val="20"/>
        </w:rPr>
        <mc:AlternateContent>
          <mc:Choice Requires="wps">
            <w:drawing>
              <wp:anchor distT="0" distB="0" distL="114300" distR="114300" simplePos="0" relativeHeight="251666432" behindDoc="0" locked="0" layoutInCell="1" allowOverlap="1" wp14:anchorId="1D184327" wp14:editId="64C6D414">
                <wp:simplePos x="0" y="0"/>
                <wp:positionH relativeFrom="column">
                  <wp:posOffset>20955</wp:posOffset>
                </wp:positionH>
                <wp:positionV relativeFrom="paragraph">
                  <wp:posOffset>117476</wp:posOffset>
                </wp:positionV>
                <wp:extent cx="5943600" cy="2114550"/>
                <wp:effectExtent l="0" t="0" r="19050" b="19050"/>
                <wp:wrapNone/>
                <wp:docPr id="1659924045" name="Rectangle 7"/>
                <wp:cNvGraphicFramePr/>
                <a:graphic xmlns:a="http://schemas.openxmlformats.org/drawingml/2006/main">
                  <a:graphicData uri="http://schemas.microsoft.com/office/word/2010/wordprocessingShape">
                    <wps:wsp>
                      <wps:cNvSpPr/>
                      <wps:spPr>
                        <a:xfrm>
                          <a:off x="0" y="0"/>
                          <a:ext cx="5943600" cy="21145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3DB539" id="Rectangle 7" o:spid="_x0000_s1026" style="position:absolute;margin-left:1.65pt;margin-top:9.25pt;width:468pt;height:16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" fillcolor="white [3201]" strokecolor="#70ad47 [3209]" strokeweight="1pt"/>
            </w:pict>
          </mc:Fallback>
        </mc:AlternateContent>
      </w:r>
      <w:r w:rsidR="00972EB2" w:rsidRPr="00AF23C3">
        <w:rPr>
          <w:rFonts w:ascii="Times New Roman" w:hAnsi="Times New Roman" w:cs="Times New Roman"/>
          <w:b/>
          <w:noProof/>
          <w:sz w:val="20"/>
          <w:szCs w:val="20"/>
          <w:lang w:eastAsia="en-IN"/>
        </w:rPr>
        <w:drawing>
          <wp:anchor distT="0" distB="0" distL="114300" distR="114300" simplePos="0" relativeHeight="251668480" behindDoc="0" locked="0" layoutInCell="1" allowOverlap="1" wp14:anchorId="05DF3AD0" wp14:editId="72639AE8">
            <wp:simplePos x="0" y="0"/>
            <wp:positionH relativeFrom="column">
              <wp:posOffset>3267075</wp:posOffset>
            </wp:positionH>
            <wp:positionV relativeFrom="paragraph">
              <wp:posOffset>116205</wp:posOffset>
            </wp:positionV>
            <wp:extent cx="2700655" cy="1781175"/>
            <wp:effectExtent l="0" t="0" r="4445" b="9525"/>
            <wp:wrapThrough wrapText="bothSides">
              <wp:wrapPolygon edited="0">
                <wp:start x="0" y="0"/>
                <wp:lineTo x="0" y="21484"/>
                <wp:lineTo x="21483" y="21484"/>
                <wp:lineTo x="21483" y="0"/>
                <wp:lineTo x="0" y="0"/>
              </wp:wrapPolygon>
            </wp:wrapThrough>
            <wp:docPr id="120" name="Picture 25">
              <a:extLst xmlns:a="http://schemas.openxmlformats.org/drawingml/2006/main">
                <a:ext uri="{FF2B5EF4-FFF2-40B4-BE49-F238E27FC236}">
                  <a16:creationId xmlns:a16="http://schemas.microsoft.com/office/drawing/2014/main" id="{68ECEBDF-BB96-393F-4BFA-25B4AC57CC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68ECEBDF-BB96-393F-4BFA-25B4AC57CCDB}"/>
                        </a:ext>
                      </a:extLst>
                    </pic:cNvPr>
                    <pic:cNvPicPr>
                      <a:picLocks noChangeAspect="1"/>
                    </pic:cNvPicPr>
                  </pic:nvPicPr>
                  <pic:blipFill>
                    <a:blip r:embed="rId17">
                      <a:duotone>
                        <a:prstClr val="black"/>
                        <a:srgbClr val="D9C3A5">
                          <a:tint val="50000"/>
                          <a:satMod val="180000"/>
                        </a:srgbClr>
                      </a:duotone>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2700655" cy="1781175"/>
                    </a:xfrm>
                    <a:prstGeom prst="rect">
                      <a:avLst/>
                    </a:prstGeom>
                  </pic:spPr>
                </pic:pic>
              </a:graphicData>
            </a:graphic>
            <wp14:sizeRelH relativeFrom="margin">
              <wp14:pctWidth>0</wp14:pctWidth>
            </wp14:sizeRelH>
            <wp14:sizeRelV relativeFrom="margin">
              <wp14:pctHeight>0</wp14:pctHeight>
            </wp14:sizeRelV>
          </wp:anchor>
        </w:drawing>
      </w:r>
    </w:p>
    <w:p w14:paraId="4626A573" w14:textId="27BA1955" w:rsidR="008C0D9E" w:rsidRPr="00AF23C3" w:rsidRDefault="00D65222" w:rsidP="008520FD">
      <w:pPr>
        <w:ind w:right="-586"/>
        <w:jc w:val="both"/>
        <w:rPr>
          <w:rFonts w:ascii="Times New Roman" w:hAnsi="Times New Roman" w:cs="Times New Roman"/>
          <w:sz w:val="20"/>
          <w:szCs w:val="20"/>
          <w:lang w:val="en-US"/>
        </w:rPr>
      </w:pPr>
      <w:r w:rsidRPr="00AF23C3">
        <w:rPr>
          <w:rFonts w:ascii="Times New Roman" w:hAnsi="Times New Roman" w:cs="Times New Roman"/>
          <w:bCs/>
          <w:noProof/>
          <w:sz w:val="20"/>
          <w:szCs w:val="20"/>
        </w:rPr>
        <mc:AlternateContent>
          <mc:Choice Requires="wps">
            <w:drawing>
              <wp:anchor distT="0" distB="0" distL="114300" distR="114300" simplePos="0" relativeHeight="251669504" behindDoc="0" locked="0" layoutInCell="1" allowOverlap="1" wp14:anchorId="46B1DFF0" wp14:editId="4C964030">
                <wp:simplePos x="0" y="0"/>
                <wp:positionH relativeFrom="column">
                  <wp:posOffset>87630</wp:posOffset>
                </wp:positionH>
                <wp:positionV relativeFrom="paragraph">
                  <wp:posOffset>47625</wp:posOffset>
                </wp:positionV>
                <wp:extent cx="3057525" cy="1733550"/>
                <wp:effectExtent l="0" t="0" r="28575" b="19050"/>
                <wp:wrapNone/>
                <wp:docPr id="358841304" name="Rectangle 8"/>
                <wp:cNvGraphicFramePr/>
                <a:graphic xmlns:a="http://schemas.openxmlformats.org/drawingml/2006/main">
                  <a:graphicData uri="http://schemas.microsoft.com/office/word/2010/wordprocessingShape">
                    <wps:wsp>
                      <wps:cNvSpPr/>
                      <wps:spPr>
                        <a:xfrm>
                          <a:off x="0" y="0"/>
                          <a:ext cx="3057525" cy="17335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F888014" w14:textId="0FC19F00" w:rsidR="00001449" w:rsidRPr="00D65222" w:rsidRDefault="00001449" w:rsidP="00933500">
                            <w:pPr>
                              <w:pStyle w:val="ListParagraph"/>
                              <w:numPr>
                                <w:ilvl w:val="0"/>
                                <w:numId w:val="16"/>
                              </w:numPr>
                              <w:rPr>
                                <w:rFonts w:ascii="Times New Roman" w:hAnsi="Times New Roman" w:cs="Times New Roman"/>
                                <w:sz w:val="20"/>
                                <w:szCs w:val="20"/>
                              </w:rPr>
                            </w:pPr>
                            <w:r w:rsidRPr="00D65222">
                              <w:rPr>
                                <w:rFonts w:ascii="Times New Roman" w:hAnsi="Times New Roman" w:cs="Times New Roman"/>
                                <w:sz w:val="20"/>
                                <w:szCs w:val="20"/>
                              </w:rPr>
                              <w:t>FSC and PEFC showed increased certified area with years</w:t>
                            </w:r>
                          </w:p>
                          <w:p w14:paraId="014C89D4" w14:textId="6D88E188" w:rsidR="00933500" w:rsidRPr="00D65222" w:rsidRDefault="00933500" w:rsidP="00933500">
                            <w:pPr>
                              <w:pStyle w:val="ListParagraph"/>
                              <w:numPr>
                                <w:ilvl w:val="0"/>
                                <w:numId w:val="16"/>
                              </w:numPr>
                              <w:rPr>
                                <w:rFonts w:ascii="Times New Roman" w:hAnsi="Times New Roman" w:cs="Times New Roman"/>
                                <w:sz w:val="20"/>
                                <w:szCs w:val="20"/>
                              </w:rPr>
                            </w:pPr>
                            <w:r w:rsidRPr="00D65222">
                              <w:rPr>
                                <w:rFonts w:ascii="Times New Roman" w:hAnsi="Times New Roman" w:cs="Times New Roman"/>
                                <w:sz w:val="20"/>
                                <w:szCs w:val="20"/>
                              </w:rPr>
                              <w:t>SFI is</w:t>
                            </w:r>
                            <w:r w:rsidR="00001449" w:rsidRPr="00D65222">
                              <w:rPr>
                                <w:rFonts w:ascii="Times New Roman" w:hAnsi="Times New Roman" w:cs="Times New Roman"/>
                                <w:sz w:val="20"/>
                                <w:szCs w:val="20"/>
                              </w:rPr>
                              <w:t xml:space="preserve"> absent in 2006 and SFI, also endorsed by PEFC</w:t>
                            </w:r>
                            <w:r w:rsidRPr="00D65222">
                              <w:rPr>
                                <w:rFonts w:ascii="Times New Roman" w:hAnsi="Times New Roman" w:cs="Times New Roman"/>
                                <w:sz w:val="20"/>
                                <w:szCs w:val="20"/>
                              </w:rPr>
                              <w:t xml:space="preserve"> started in 2006.</w:t>
                            </w:r>
                          </w:p>
                          <w:p w14:paraId="468E3746" w14:textId="54979A83" w:rsidR="00001449" w:rsidRPr="00D65222" w:rsidRDefault="00001449" w:rsidP="00933500">
                            <w:pPr>
                              <w:pStyle w:val="ListParagraph"/>
                              <w:numPr>
                                <w:ilvl w:val="0"/>
                                <w:numId w:val="16"/>
                              </w:numPr>
                              <w:rPr>
                                <w:rFonts w:ascii="Times New Roman" w:hAnsi="Times New Roman" w:cs="Times New Roman"/>
                                <w:sz w:val="20"/>
                                <w:szCs w:val="20"/>
                              </w:rPr>
                            </w:pPr>
                            <w:r w:rsidRPr="00D65222">
                              <w:rPr>
                                <w:rFonts w:ascii="Times New Roman" w:hAnsi="Times New Roman" w:cs="Times New Roman"/>
                                <w:sz w:val="20"/>
                                <w:szCs w:val="20"/>
                              </w:rPr>
                              <w:t>CSA is present from 2001 to 2004</w:t>
                            </w:r>
                            <w:r w:rsidR="00933500" w:rsidRPr="00D65222">
                              <w:rPr>
                                <w:rFonts w:ascii="Times New Roman" w:hAnsi="Times New Roman" w:cs="Times New Roman"/>
                                <w:sz w:val="20"/>
                                <w:szCs w:val="20"/>
                              </w:rPr>
                              <w:t>, after this CSA, also endorsed by PEFC started.</w:t>
                            </w:r>
                          </w:p>
                          <w:p w14:paraId="7101E4C2" w14:textId="25631EAB" w:rsidR="00001449" w:rsidRPr="00D65222" w:rsidRDefault="00001449" w:rsidP="00933500">
                            <w:pPr>
                              <w:pStyle w:val="ListParagraph"/>
                              <w:numPr>
                                <w:ilvl w:val="0"/>
                                <w:numId w:val="16"/>
                              </w:numPr>
                              <w:rPr>
                                <w:sz w:val="18"/>
                                <w:szCs w:val="18"/>
                              </w:rPr>
                            </w:pPr>
                            <w:r w:rsidRPr="00D65222">
                              <w:rPr>
                                <w:rFonts w:ascii="Times New Roman" w:hAnsi="Times New Roman" w:cs="Times New Roman"/>
                                <w:sz w:val="20"/>
                                <w:szCs w:val="20"/>
                              </w:rPr>
                              <w:t>ATFS maintained consistency and its presence is from 2002 to 2006</w:t>
                            </w:r>
                          </w:p>
                          <w:p w14:paraId="5ECFE191" w14:textId="77777777" w:rsidR="00001449" w:rsidRPr="00D65222" w:rsidRDefault="00001449" w:rsidP="00001449">
                            <w:pPr>
                              <w:jc w:val="center"/>
                              <w:rPr>
                                <w:sz w:val="18"/>
                                <w:szCs w:val="18"/>
                              </w:rPr>
                            </w:pPr>
                          </w:p>
                          <w:p w14:paraId="676B4F12" w14:textId="77777777" w:rsidR="00001449" w:rsidRPr="00D65222" w:rsidRDefault="00001449" w:rsidP="00001449">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1DFF0" id="Rectangle 8" o:spid="_x0000_s1036" style="position:absolute;left:0;text-align:left;margin-left:6.9pt;margin-top:3.75pt;width:240.75pt;height:1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" fillcolor="white [3201]" strokecolor="white [3212]" strokeweight="1pt">
                <v:textbox>
                  <w:txbxContent>
                    <w:p w14:paraId="7F888014" w14:textId="0FC19F00" w:rsidR="00001449" w:rsidRPr="00D65222" w:rsidRDefault="00001449" w:rsidP="00933500">
                      <w:pPr>
                        <w:pStyle w:val="ListParagraph"/>
                        <w:numPr>
                          <w:ilvl w:val="0"/>
                          <w:numId w:val="16"/>
                        </w:numPr>
                        <w:rPr>
                          <w:rFonts w:ascii="Times New Roman" w:hAnsi="Times New Roman" w:cs="Times New Roman"/>
                          <w:sz w:val="20"/>
                          <w:szCs w:val="20"/>
                        </w:rPr>
                      </w:pPr>
                      <w:r w:rsidRPr="00D65222">
                        <w:rPr>
                          <w:rFonts w:ascii="Times New Roman" w:hAnsi="Times New Roman" w:cs="Times New Roman"/>
                          <w:sz w:val="20"/>
                          <w:szCs w:val="20"/>
                        </w:rPr>
                        <w:t>FSC and PEFC showed increased certified area with years</w:t>
                      </w:r>
                    </w:p>
                    <w:p w14:paraId="014C89D4" w14:textId="6D88E188" w:rsidR="00933500" w:rsidRPr="00D65222" w:rsidRDefault="00933500" w:rsidP="00933500">
                      <w:pPr>
                        <w:pStyle w:val="ListParagraph"/>
                        <w:numPr>
                          <w:ilvl w:val="0"/>
                          <w:numId w:val="16"/>
                        </w:numPr>
                        <w:rPr>
                          <w:rFonts w:ascii="Times New Roman" w:hAnsi="Times New Roman" w:cs="Times New Roman"/>
                          <w:sz w:val="20"/>
                          <w:szCs w:val="20"/>
                        </w:rPr>
                      </w:pPr>
                      <w:r w:rsidRPr="00D65222">
                        <w:rPr>
                          <w:rFonts w:ascii="Times New Roman" w:hAnsi="Times New Roman" w:cs="Times New Roman"/>
                          <w:sz w:val="20"/>
                          <w:szCs w:val="20"/>
                        </w:rPr>
                        <w:t>SFI is</w:t>
                      </w:r>
                      <w:r w:rsidR="00001449" w:rsidRPr="00D65222">
                        <w:rPr>
                          <w:rFonts w:ascii="Times New Roman" w:hAnsi="Times New Roman" w:cs="Times New Roman"/>
                          <w:sz w:val="20"/>
                          <w:szCs w:val="20"/>
                        </w:rPr>
                        <w:t xml:space="preserve"> absent in 2006 and SFI, also endorsed by PEFC</w:t>
                      </w:r>
                      <w:r w:rsidRPr="00D65222">
                        <w:rPr>
                          <w:rFonts w:ascii="Times New Roman" w:hAnsi="Times New Roman" w:cs="Times New Roman"/>
                          <w:sz w:val="20"/>
                          <w:szCs w:val="20"/>
                        </w:rPr>
                        <w:t xml:space="preserve"> started in 2006.</w:t>
                      </w:r>
                    </w:p>
                    <w:p w14:paraId="468E3746" w14:textId="54979A83" w:rsidR="00001449" w:rsidRPr="00D65222" w:rsidRDefault="00001449" w:rsidP="00933500">
                      <w:pPr>
                        <w:pStyle w:val="ListParagraph"/>
                        <w:numPr>
                          <w:ilvl w:val="0"/>
                          <w:numId w:val="16"/>
                        </w:numPr>
                        <w:rPr>
                          <w:rFonts w:ascii="Times New Roman" w:hAnsi="Times New Roman" w:cs="Times New Roman"/>
                          <w:sz w:val="20"/>
                          <w:szCs w:val="20"/>
                        </w:rPr>
                      </w:pPr>
                      <w:r w:rsidRPr="00D65222">
                        <w:rPr>
                          <w:rFonts w:ascii="Times New Roman" w:hAnsi="Times New Roman" w:cs="Times New Roman"/>
                          <w:sz w:val="20"/>
                          <w:szCs w:val="20"/>
                        </w:rPr>
                        <w:t>CSA is present from 2001 to 2004</w:t>
                      </w:r>
                      <w:r w:rsidR="00933500" w:rsidRPr="00D65222">
                        <w:rPr>
                          <w:rFonts w:ascii="Times New Roman" w:hAnsi="Times New Roman" w:cs="Times New Roman"/>
                          <w:sz w:val="20"/>
                          <w:szCs w:val="20"/>
                        </w:rPr>
                        <w:t>, after this CSA, also endorsed by PEFC started.</w:t>
                      </w:r>
                    </w:p>
                    <w:p w14:paraId="7101E4C2" w14:textId="25631EAB" w:rsidR="00001449" w:rsidRPr="00D65222" w:rsidRDefault="00001449" w:rsidP="00933500">
                      <w:pPr>
                        <w:pStyle w:val="ListParagraph"/>
                        <w:numPr>
                          <w:ilvl w:val="0"/>
                          <w:numId w:val="16"/>
                        </w:numPr>
                        <w:rPr>
                          <w:sz w:val="18"/>
                          <w:szCs w:val="18"/>
                        </w:rPr>
                      </w:pPr>
                      <w:r w:rsidRPr="00D65222">
                        <w:rPr>
                          <w:rFonts w:ascii="Times New Roman" w:hAnsi="Times New Roman" w:cs="Times New Roman"/>
                          <w:sz w:val="20"/>
                          <w:szCs w:val="20"/>
                        </w:rPr>
                        <w:t>ATFS maintained consistency and its presence is from 2002 to 2006</w:t>
                      </w:r>
                    </w:p>
                    <w:p w14:paraId="5ECFE191" w14:textId="77777777" w:rsidR="00001449" w:rsidRPr="00D65222" w:rsidRDefault="00001449" w:rsidP="00001449">
                      <w:pPr>
                        <w:jc w:val="center"/>
                        <w:rPr>
                          <w:sz w:val="18"/>
                          <w:szCs w:val="18"/>
                        </w:rPr>
                      </w:pPr>
                    </w:p>
                    <w:p w14:paraId="676B4F12" w14:textId="77777777" w:rsidR="00001449" w:rsidRPr="00D65222" w:rsidRDefault="00001449" w:rsidP="00001449">
                      <w:pPr>
                        <w:jc w:val="center"/>
                        <w:rPr>
                          <w:sz w:val="18"/>
                          <w:szCs w:val="18"/>
                        </w:rPr>
                      </w:pPr>
                    </w:p>
                  </w:txbxContent>
                </v:textbox>
              </v:rect>
            </w:pict>
          </mc:Fallback>
        </mc:AlternateContent>
      </w:r>
    </w:p>
    <w:p w14:paraId="22199B6D" w14:textId="77777777" w:rsidR="008C0D9E" w:rsidRPr="00AF23C3" w:rsidRDefault="008C0D9E" w:rsidP="008520FD">
      <w:pPr>
        <w:ind w:right="-586"/>
        <w:jc w:val="both"/>
        <w:rPr>
          <w:rFonts w:ascii="Times New Roman" w:hAnsi="Times New Roman" w:cs="Times New Roman"/>
          <w:sz w:val="20"/>
          <w:szCs w:val="20"/>
          <w:lang w:val="en-US"/>
        </w:rPr>
      </w:pPr>
    </w:p>
    <w:p w14:paraId="1BBA062E" w14:textId="77777777" w:rsidR="008C0D9E" w:rsidRPr="00AF23C3" w:rsidRDefault="008C0D9E" w:rsidP="008520FD">
      <w:pPr>
        <w:ind w:right="-586"/>
        <w:jc w:val="both"/>
        <w:rPr>
          <w:rFonts w:ascii="Times New Roman" w:hAnsi="Times New Roman" w:cs="Times New Roman"/>
          <w:sz w:val="20"/>
          <w:szCs w:val="20"/>
          <w:lang w:val="en-US"/>
        </w:rPr>
      </w:pPr>
    </w:p>
    <w:p w14:paraId="73F91AA9" w14:textId="77777777" w:rsidR="008C0D9E" w:rsidRPr="00AF23C3" w:rsidRDefault="008C0D9E" w:rsidP="008520FD">
      <w:pPr>
        <w:ind w:right="-586"/>
        <w:jc w:val="both"/>
        <w:rPr>
          <w:rFonts w:ascii="Times New Roman" w:hAnsi="Times New Roman" w:cs="Times New Roman"/>
          <w:sz w:val="20"/>
          <w:szCs w:val="20"/>
          <w:lang w:val="en-US"/>
        </w:rPr>
      </w:pPr>
    </w:p>
    <w:p w14:paraId="03CD800E" w14:textId="77777777" w:rsidR="008C0D9E" w:rsidRPr="00AF23C3" w:rsidRDefault="008C0D9E" w:rsidP="008520FD">
      <w:pPr>
        <w:ind w:right="-586"/>
        <w:jc w:val="both"/>
        <w:rPr>
          <w:rFonts w:ascii="Times New Roman" w:hAnsi="Times New Roman" w:cs="Times New Roman"/>
          <w:sz w:val="20"/>
          <w:szCs w:val="20"/>
          <w:lang w:val="en-US"/>
        </w:rPr>
      </w:pPr>
    </w:p>
    <w:p w14:paraId="57A68AD5" w14:textId="77777777" w:rsidR="008C0D9E" w:rsidRPr="00AF23C3" w:rsidRDefault="008C0D9E" w:rsidP="008520FD">
      <w:pPr>
        <w:ind w:right="-586"/>
        <w:jc w:val="both"/>
        <w:rPr>
          <w:rFonts w:ascii="Times New Roman" w:hAnsi="Times New Roman" w:cs="Times New Roman"/>
          <w:sz w:val="20"/>
          <w:szCs w:val="20"/>
          <w:lang w:val="en-US"/>
        </w:rPr>
      </w:pPr>
    </w:p>
    <w:p w14:paraId="5F9C2E94" w14:textId="77777777" w:rsidR="008C0D9E" w:rsidRPr="00AF23C3" w:rsidRDefault="008C0D9E" w:rsidP="008520FD">
      <w:pPr>
        <w:ind w:right="-586"/>
        <w:jc w:val="both"/>
        <w:rPr>
          <w:rFonts w:ascii="Times New Roman" w:hAnsi="Times New Roman" w:cs="Times New Roman"/>
          <w:sz w:val="20"/>
          <w:szCs w:val="20"/>
          <w:lang w:val="en-US"/>
        </w:rPr>
      </w:pPr>
    </w:p>
    <w:p w14:paraId="5C07AEC5" w14:textId="77777777" w:rsidR="008C0D9E" w:rsidRPr="00AF23C3" w:rsidRDefault="008C0D9E" w:rsidP="008520FD">
      <w:pPr>
        <w:ind w:right="-586"/>
        <w:jc w:val="both"/>
        <w:rPr>
          <w:rFonts w:ascii="Times New Roman" w:hAnsi="Times New Roman" w:cs="Times New Roman"/>
          <w:sz w:val="20"/>
          <w:szCs w:val="20"/>
          <w:lang w:val="en-US"/>
        </w:rPr>
      </w:pPr>
    </w:p>
    <w:p w14:paraId="7D89498C" w14:textId="05B3C135" w:rsidR="00AE0FAA" w:rsidRPr="00AF23C3" w:rsidRDefault="00E544D8" w:rsidP="008520FD">
      <w:pPr>
        <w:ind w:right="-586"/>
        <w:jc w:val="both"/>
        <w:rPr>
          <w:rFonts w:ascii="Times New Roman" w:hAnsi="Times New Roman" w:cs="Times New Roman"/>
          <w:sz w:val="20"/>
          <w:szCs w:val="20"/>
          <w:lang w:val="en-US"/>
        </w:rPr>
      </w:pPr>
      <w:r w:rsidRPr="00AF23C3">
        <w:rPr>
          <w:rFonts w:ascii="Times New Roman" w:hAnsi="Times New Roman" w:cs="Times New Roman"/>
          <w:sz w:val="20"/>
          <w:szCs w:val="20"/>
          <w:lang w:val="en-US"/>
        </w:rPr>
        <w:tab/>
      </w:r>
      <w:r w:rsidRPr="00AF23C3">
        <w:rPr>
          <w:rFonts w:ascii="Times New Roman" w:hAnsi="Times New Roman" w:cs="Times New Roman"/>
          <w:sz w:val="20"/>
          <w:szCs w:val="20"/>
          <w:lang w:val="en-US"/>
        </w:rPr>
        <w:tab/>
      </w:r>
      <w:r w:rsidRPr="00AF23C3">
        <w:rPr>
          <w:rFonts w:ascii="Times New Roman" w:hAnsi="Times New Roman" w:cs="Times New Roman"/>
          <w:sz w:val="20"/>
          <w:szCs w:val="20"/>
          <w:lang w:val="en-US"/>
        </w:rPr>
        <w:tab/>
      </w:r>
      <w:r w:rsidRPr="00AF23C3">
        <w:rPr>
          <w:rFonts w:ascii="Times New Roman" w:hAnsi="Times New Roman" w:cs="Times New Roman"/>
          <w:sz w:val="20"/>
          <w:szCs w:val="20"/>
          <w:lang w:val="en-US"/>
        </w:rPr>
        <w:tab/>
      </w:r>
      <w:r w:rsidRPr="00AF23C3">
        <w:rPr>
          <w:rFonts w:ascii="Times New Roman" w:hAnsi="Times New Roman" w:cs="Times New Roman"/>
          <w:sz w:val="20"/>
          <w:szCs w:val="20"/>
          <w:lang w:val="en-US"/>
        </w:rPr>
        <w:tab/>
      </w:r>
      <w:r w:rsidRPr="00AF23C3">
        <w:rPr>
          <w:rFonts w:ascii="Times New Roman" w:hAnsi="Times New Roman" w:cs="Times New Roman"/>
          <w:sz w:val="20"/>
          <w:szCs w:val="20"/>
          <w:lang w:val="en-US"/>
        </w:rPr>
        <w:tab/>
      </w:r>
      <w:r w:rsidRPr="00AF23C3">
        <w:rPr>
          <w:rFonts w:ascii="Times New Roman" w:hAnsi="Times New Roman" w:cs="Times New Roman"/>
          <w:sz w:val="20"/>
          <w:szCs w:val="20"/>
          <w:lang w:val="en-US"/>
        </w:rPr>
        <w:tab/>
      </w:r>
      <w:r w:rsidRPr="00AF23C3">
        <w:rPr>
          <w:rFonts w:ascii="Times New Roman" w:hAnsi="Times New Roman" w:cs="Times New Roman"/>
          <w:sz w:val="20"/>
          <w:szCs w:val="20"/>
          <w:lang w:val="en-US"/>
        </w:rPr>
        <w:tab/>
      </w:r>
      <w:r w:rsidRPr="00AF23C3">
        <w:rPr>
          <w:rFonts w:ascii="Times New Roman" w:hAnsi="Times New Roman" w:cs="Times New Roman"/>
          <w:sz w:val="20"/>
          <w:szCs w:val="20"/>
          <w:lang w:val="en-US"/>
        </w:rPr>
        <w:tab/>
      </w:r>
      <w:r w:rsidRPr="00AF23C3">
        <w:rPr>
          <w:rFonts w:ascii="Times New Roman" w:hAnsi="Times New Roman" w:cs="Times New Roman"/>
          <w:sz w:val="20"/>
          <w:szCs w:val="20"/>
          <w:lang w:val="en-US"/>
        </w:rPr>
        <w:tab/>
      </w:r>
    </w:p>
    <w:p w14:paraId="525B28CA" w14:textId="53729424" w:rsidR="00362947" w:rsidRPr="00AF23C3" w:rsidRDefault="00362947" w:rsidP="008520FD">
      <w:pPr>
        <w:ind w:right="-586"/>
        <w:jc w:val="both"/>
        <w:rPr>
          <w:rFonts w:ascii="Times New Roman" w:hAnsi="Times New Roman" w:cs="Times New Roman"/>
          <w:sz w:val="20"/>
          <w:szCs w:val="20"/>
          <w:lang w:val="en-US"/>
        </w:rPr>
      </w:pPr>
    </w:p>
    <w:p w14:paraId="30DB2BB4" w14:textId="7D924ADE" w:rsidR="00362947" w:rsidRPr="00AF23C3" w:rsidRDefault="00362947" w:rsidP="008520FD">
      <w:pPr>
        <w:ind w:right="-586"/>
        <w:jc w:val="both"/>
        <w:rPr>
          <w:rFonts w:ascii="Times New Roman" w:hAnsi="Times New Roman" w:cs="Times New Roman"/>
          <w:sz w:val="20"/>
          <w:szCs w:val="20"/>
          <w:lang w:val="en-US"/>
        </w:rPr>
      </w:pPr>
    </w:p>
    <w:p w14:paraId="48E69EAB" w14:textId="771E292B" w:rsidR="007027EB" w:rsidRPr="00AF23C3" w:rsidRDefault="00D65222" w:rsidP="008520FD">
      <w:pPr>
        <w:ind w:right="-586"/>
        <w:jc w:val="both"/>
        <w:rPr>
          <w:rFonts w:ascii="Times New Roman" w:hAnsi="Times New Roman" w:cs="Times New Roman"/>
          <w:sz w:val="20"/>
          <w:szCs w:val="20"/>
          <w:lang w:val="en-US"/>
        </w:rPr>
      </w:pPr>
      <w:r w:rsidRPr="00AF23C3">
        <w:rPr>
          <w:rFonts w:ascii="Times New Roman" w:hAnsi="Times New Roman" w:cs="Times New Roman"/>
          <w:noProof/>
          <w:sz w:val="20"/>
          <w:szCs w:val="20"/>
          <w:lang w:val="en-US"/>
        </w:rPr>
        <mc:AlternateContent>
          <mc:Choice Requires="wps">
            <w:drawing>
              <wp:anchor distT="0" distB="0" distL="114300" distR="114300" simplePos="0" relativeHeight="251670528" behindDoc="0" locked="0" layoutInCell="1" allowOverlap="1" wp14:anchorId="32545190" wp14:editId="7E5CCF57">
                <wp:simplePos x="0" y="0"/>
                <wp:positionH relativeFrom="column">
                  <wp:posOffset>476250</wp:posOffset>
                </wp:positionH>
                <wp:positionV relativeFrom="paragraph">
                  <wp:posOffset>32385</wp:posOffset>
                </wp:positionV>
                <wp:extent cx="3857625" cy="219075"/>
                <wp:effectExtent l="0" t="0" r="28575" b="28575"/>
                <wp:wrapNone/>
                <wp:docPr id="921901922" name="Rectangle 9"/>
                <wp:cNvGraphicFramePr/>
                <a:graphic xmlns:a="http://schemas.openxmlformats.org/drawingml/2006/main">
                  <a:graphicData uri="http://schemas.microsoft.com/office/word/2010/wordprocessingShape">
                    <wps:wsp>
                      <wps:cNvSpPr/>
                      <wps:spPr>
                        <a:xfrm>
                          <a:off x="0" y="0"/>
                          <a:ext cx="3857625" cy="219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76ECCF4" w14:textId="1A6E5728" w:rsidR="00972EB2" w:rsidRDefault="00972EB2" w:rsidP="00972EB2">
                            <w:pPr>
                              <w:jc w:val="center"/>
                            </w:pPr>
                            <w:r w:rsidRPr="003E1647">
                              <w:rPr>
                                <w:rFonts w:ascii="Times New Roman" w:eastAsia="Times New Roman" w:hAnsi="Times New Roman" w:cs="Times New Roman"/>
                                <w:b/>
                                <w:bCs/>
                                <w:sz w:val="20"/>
                                <w:lang w:val="en-US"/>
                              </w:rPr>
                              <w:t>Forest area certiﬁed by major certiﬁcation schemes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545190" id="_x0000_s1037" style="position:absolute;left:0;text-align:left;margin-left:37.5pt;margin-top:2.55pt;width:303.75pt;height:17.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" fillcolor="white [3201]" strokecolor="#70ad47 [3209]" strokeweight="1pt">
                <v:textbox>
                  <w:txbxContent>
                    <w:p w14:paraId="776ECCF4" w14:textId="1A6E5728" w:rsidR="00972EB2" w:rsidRDefault="00972EB2" w:rsidP="00972EB2">
                      <w:pPr>
                        <w:jc w:val="center"/>
                      </w:pPr>
                      <w:r w:rsidRPr="003E1647">
                        <w:rPr>
                          <w:rFonts w:ascii="Times New Roman" w:eastAsia="Times New Roman" w:hAnsi="Times New Roman" w:cs="Times New Roman"/>
                          <w:b/>
                          <w:bCs/>
                          <w:sz w:val="20"/>
                          <w:lang w:val="en-US"/>
                        </w:rPr>
                        <w:t>Forest area certiﬁed by major certiﬁcation schemes</w:t>
                      </w:r>
                    </w:p>
                  </w:txbxContent>
                </v:textbox>
              </v:rect>
            </w:pict>
          </mc:Fallback>
        </mc:AlternateContent>
      </w:r>
      <w:r w:rsidRPr="00AF23C3">
        <w:rPr>
          <w:rFonts w:ascii="Times New Roman" w:hAnsi="Times New Roman" w:cs="Times New Roman"/>
          <w:noProof/>
          <w:sz w:val="20"/>
          <w:szCs w:val="20"/>
          <w:lang w:val="en-US"/>
        </w:rPr>
        <mc:AlternateContent>
          <mc:Choice Requires="wps">
            <w:drawing>
              <wp:anchor distT="0" distB="0" distL="114300" distR="114300" simplePos="0" relativeHeight="251674624" behindDoc="0" locked="0" layoutInCell="1" allowOverlap="1" wp14:anchorId="3902FE64" wp14:editId="0D88BE8F">
                <wp:simplePos x="0" y="0"/>
                <wp:positionH relativeFrom="column">
                  <wp:posOffset>4762500</wp:posOffset>
                </wp:positionH>
                <wp:positionV relativeFrom="paragraph">
                  <wp:posOffset>31750</wp:posOffset>
                </wp:positionV>
                <wp:extent cx="1133475" cy="219075"/>
                <wp:effectExtent l="0" t="0" r="28575" b="28575"/>
                <wp:wrapNone/>
                <wp:docPr id="710076698" name="Text Box 1"/>
                <wp:cNvGraphicFramePr/>
                <a:graphic xmlns:a="http://schemas.openxmlformats.org/drawingml/2006/main">
                  <a:graphicData uri="http://schemas.microsoft.com/office/word/2010/wordprocessingShape">
                    <wps:wsp>
                      <wps:cNvSpPr txBox="1"/>
                      <wps:spPr>
                        <a:xfrm>
                          <a:off x="0" y="0"/>
                          <a:ext cx="1133475" cy="219075"/>
                        </a:xfrm>
                        <a:prstGeom prst="rect">
                          <a:avLst/>
                        </a:prstGeom>
                        <a:solidFill>
                          <a:schemeClr val="lt1"/>
                        </a:solidFill>
                        <a:ln w="6350">
                          <a:solidFill>
                            <a:prstClr val="black"/>
                          </a:solidFill>
                        </a:ln>
                      </wps:spPr>
                      <wps:txbx>
                        <w:txbxContent>
                          <w:p w14:paraId="0AEC0EEA" w14:textId="0BE05E3C" w:rsidR="00EC6958" w:rsidRPr="00EC6958" w:rsidRDefault="00EC6958">
                            <w:pPr>
                              <w:rPr>
                                <w:sz w:val="14"/>
                                <w:szCs w:val="14"/>
                              </w:rPr>
                            </w:pPr>
                            <w:proofErr w:type="spellStart"/>
                            <w:r w:rsidRPr="00EC6958">
                              <w:rPr>
                                <w:rFonts w:ascii="Times New Roman" w:hAnsi="Times New Roman" w:cs="Times New Roman"/>
                                <w:b/>
                                <w:sz w:val="16"/>
                                <w:szCs w:val="20"/>
                              </w:rPr>
                              <w:t>Kraxner</w:t>
                            </w:r>
                            <w:proofErr w:type="spellEnd"/>
                            <w:r w:rsidRPr="00EC6958">
                              <w:rPr>
                                <w:rFonts w:ascii="Times New Roman" w:hAnsi="Times New Roman" w:cs="Times New Roman"/>
                                <w:b/>
                                <w:sz w:val="16"/>
                                <w:szCs w:val="20"/>
                              </w:rPr>
                              <w:t xml:space="preserve"> </w:t>
                            </w:r>
                            <w:r w:rsidRPr="00EC6958">
                              <w:rPr>
                                <w:rFonts w:ascii="Times New Roman" w:hAnsi="Times New Roman" w:cs="Times New Roman"/>
                                <w:b/>
                                <w:i/>
                                <w:iCs/>
                                <w:sz w:val="16"/>
                                <w:szCs w:val="20"/>
                              </w:rPr>
                              <w:t>et al</w:t>
                            </w:r>
                            <w:r w:rsidRPr="00EC6958">
                              <w:rPr>
                                <w:rFonts w:ascii="Times New Roman" w:hAnsi="Times New Roman" w:cs="Times New Roman"/>
                                <w:b/>
                                <w:sz w:val="16"/>
                                <w:szCs w:val="20"/>
                              </w:rPr>
                              <w:t>.,</w:t>
                            </w:r>
                            <w:r>
                              <w:rPr>
                                <w:rFonts w:ascii="Times New Roman" w:hAnsi="Times New Roman" w:cs="Times New Roman"/>
                                <w:b/>
                                <w:sz w:val="16"/>
                                <w:szCs w:val="20"/>
                              </w:rPr>
                              <w:t xml:space="preserve"> </w:t>
                            </w:r>
                            <w:r w:rsidRPr="00EC6958">
                              <w:rPr>
                                <w:rFonts w:ascii="Times New Roman" w:hAnsi="Times New Roman" w:cs="Times New Roman"/>
                                <w:b/>
                                <w:sz w:val="16"/>
                                <w:szCs w:val="20"/>
                              </w:rPr>
                              <w:t>2006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02FE64" id="Text Box 1" o:spid="_x0000_s1038" type="#_x0000_t202" style="position:absolute;left:0;text-align:left;margin-left:375pt;margin-top:2.5pt;width:89.25pt;height:17.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" fillcolor="white [3201]" strokeweight=".5pt">
                <v:textbox>
                  <w:txbxContent>
                    <w:p w14:paraId="0AEC0EEA" w14:textId="0BE05E3C" w:rsidR="00EC6958" w:rsidRPr="00EC6958" w:rsidRDefault="00EC6958">
                      <w:pPr>
                        <w:rPr>
                          <w:sz w:val="14"/>
                          <w:szCs w:val="14"/>
                        </w:rPr>
                      </w:pPr>
                      <w:proofErr w:type="spellStart"/>
                      <w:r w:rsidRPr="00EC6958">
                        <w:rPr>
                          <w:rFonts w:ascii="Times New Roman" w:hAnsi="Times New Roman" w:cs="Times New Roman"/>
                          <w:b/>
                          <w:sz w:val="16"/>
                          <w:szCs w:val="20"/>
                        </w:rPr>
                        <w:t>Kraxner</w:t>
                      </w:r>
                      <w:proofErr w:type="spellEnd"/>
                      <w:r w:rsidRPr="00EC6958">
                        <w:rPr>
                          <w:rFonts w:ascii="Times New Roman" w:hAnsi="Times New Roman" w:cs="Times New Roman"/>
                          <w:b/>
                          <w:sz w:val="16"/>
                          <w:szCs w:val="20"/>
                        </w:rPr>
                        <w:t xml:space="preserve"> </w:t>
                      </w:r>
                      <w:r w:rsidRPr="00EC6958">
                        <w:rPr>
                          <w:rFonts w:ascii="Times New Roman" w:hAnsi="Times New Roman" w:cs="Times New Roman"/>
                          <w:b/>
                          <w:i/>
                          <w:iCs/>
                          <w:sz w:val="16"/>
                          <w:szCs w:val="20"/>
                        </w:rPr>
                        <w:t>et al</w:t>
                      </w:r>
                      <w:r w:rsidRPr="00EC6958">
                        <w:rPr>
                          <w:rFonts w:ascii="Times New Roman" w:hAnsi="Times New Roman" w:cs="Times New Roman"/>
                          <w:b/>
                          <w:sz w:val="16"/>
                          <w:szCs w:val="20"/>
                        </w:rPr>
                        <w:t>.,</w:t>
                      </w:r>
                      <w:r>
                        <w:rPr>
                          <w:rFonts w:ascii="Times New Roman" w:hAnsi="Times New Roman" w:cs="Times New Roman"/>
                          <w:b/>
                          <w:sz w:val="16"/>
                          <w:szCs w:val="20"/>
                        </w:rPr>
                        <w:t xml:space="preserve"> </w:t>
                      </w:r>
                      <w:r w:rsidRPr="00EC6958">
                        <w:rPr>
                          <w:rFonts w:ascii="Times New Roman" w:hAnsi="Times New Roman" w:cs="Times New Roman"/>
                          <w:b/>
                          <w:sz w:val="16"/>
                          <w:szCs w:val="20"/>
                        </w:rPr>
                        <w:t>2006</w:t>
                      </w:r>
                    </w:p>
                  </w:txbxContent>
                </v:textbox>
              </v:shape>
            </w:pict>
          </mc:Fallback>
        </mc:AlternateContent>
      </w:r>
    </w:p>
    <w:p w14:paraId="11779F6B" w14:textId="1FA8F754" w:rsidR="007027EB" w:rsidRPr="00AF23C3" w:rsidRDefault="00D65222" w:rsidP="00D65222">
      <w:pPr>
        <w:ind w:right="-1"/>
        <w:jc w:val="both"/>
        <w:rPr>
          <w:rFonts w:ascii="Times New Roman" w:hAnsi="Times New Roman" w:cs="Times New Roman"/>
          <w:sz w:val="20"/>
          <w:szCs w:val="20"/>
          <w:lang w:val="en-US"/>
        </w:rPr>
      </w:pPr>
      <w:r w:rsidRPr="00AF23C3">
        <w:rPr>
          <w:rFonts w:ascii="Times New Roman" w:hAnsi="Times New Roman" w:cs="Times New Roman"/>
          <w:b/>
          <w:noProof/>
          <w:sz w:val="20"/>
          <w:szCs w:val="20"/>
          <w:lang w:eastAsia="en-IN"/>
        </w:rPr>
        <w:lastRenderedPageBreak/>
        <w:drawing>
          <wp:anchor distT="0" distB="0" distL="114300" distR="114300" simplePos="0" relativeHeight="251673600" behindDoc="0" locked="0" layoutInCell="1" allowOverlap="1" wp14:anchorId="4605B5E3" wp14:editId="1B8CB312">
            <wp:simplePos x="0" y="0"/>
            <wp:positionH relativeFrom="column">
              <wp:posOffset>3145155</wp:posOffset>
            </wp:positionH>
            <wp:positionV relativeFrom="paragraph">
              <wp:posOffset>78105</wp:posOffset>
            </wp:positionV>
            <wp:extent cx="2828925" cy="1571625"/>
            <wp:effectExtent l="19050" t="19050" r="28575" b="28575"/>
            <wp:wrapThrough wrapText="bothSides">
              <wp:wrapPolygon edited="0">
                <wp:start x="-145" y="-262"/>
                <wp:lineTo x="-145" y="21731"/>
                <wp:lineTo x="21673" y="21731"/>
                <wp:lineTo x="21673" y="-262"/>
                <wp:lineTo x="-145" y="-262"/>
              </wp:wrapPolygon>
            </wp:wrapThrough>
            <wp:docPr id="121" name="Picture 1">
              <a:extLst xmlns:a="http://schemas.openxmlformats.org/drawingml/2006/main">
                <a:ext uri="{FF2B5EF4-FFF2-40B4-BE49-F238E27FC236}">
                  <a16:creationId xmlns:a16="http://schemas.microsoft.com/office/drawing/2014/main" id="{076CDE04-4C59-9E69-70AF-D274CF6D39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76CDE04-4C59-9E69-70AF-D274CF6D3910}"/>
                        </a:ext>
                      </a:extLst>
                    </pic:cNvPr>
                    <pic:cNvPicPr>
                      <a:picLocks noChangeAspect="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2828925" cy="1571625"/>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r w:rsidRPr="00AF23C3">
        <w:rPr>
          <w:rFonts w:ascii="Times New Roman" w:hAnsi="Times New Roman" w:cs="Times New Roman"/>
          <w:noProof/>
          <w:sz w:val="20"/>
          <w:szCs w:val="20"/>
          <w:lang w:val="en-US"/>
        </w:rPr>
        <mc:AlternateContent>
          <mc:Choice Requires="wps">
            <w:drawing>
              <wp:anchor distT="0" distB="0" distL="114300" distR="114300" simplePos="0" relativeHeight="251671552" behindDoc="0" locked="0" layoutInCell="1" allowOverlap="1" wp14:anchorId="094C416A" wp14:editId="3C7C3611">
                <wp:simplePos x="0" y="0"/>
                <wp:positionH relativeFrom="column">
                  <wp:posOffset>106680</wp:posOffset>
                </wp:positionH>
                <wp:positionV relativeFrom="paragraph">
                  <wp:posOffset>20955</wp:posOffset>
                </wp:positionV>
                <wp:extent cx="5924550" cy="1952625"/>
                <wp:effectExtent l="0" t="0" r="19050" b="28575"/>
                <wp:wrapNone/>
                <wp:docPr id="1719088744" name="Rectangle 10"/>
                <wp:cNvGraphicFramePr/>
                <a:graphic xmlns:a="http://schemas.openxmlformats.org/drawingml/2006/main">
                  <a:graphicData uri="http://schemas.microsoft.com/office/word/2010/wordprocessingShape">
                    <wps:wsp>
                      <wps:cNvSpPr/>
                      <wps:spPr>
                        <a:xfrm>
                          <a:off x="0" y="0"/>
                          <a:ext cx="5924550" cy="19526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70B297" id="Rectangle 10" o:spid="_x0000_s1026" style="position:absolute;margin-left:8.4pt;margin-top:1.65pt;width:466.5pt;height:153.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" fillcolor="white [3201]" strokecolor="#70ad47 [3209]" strokeweight="1pt"/>
            </w:pict>
          </mc:Fallback>
        </mc:AlternateContent>
      </w:r>
      <w:r w:rsidRPr="00AF23C3">
        <w:rPr>
          <w:rFonts w:ascii="Times New Roman" w:hAnsi="Times New Roman" w:cs="Times New Roman"/>
          <w:noProof/>
          <w:sz w:val="20"/>
          <w:szCs w:val="20"/>
          <w:lang w:val="en-US"/>
        </w:rPr>
        <mc:AlternateContent>
          <mc:Choice Requires="wps">
            <w:drawing>
              <wp:anchor distT="0" distB="0" distL="114300" distR="114300" simplePos="0" relativeHeight="251677696" behindDoc="0" locked="0" layoutInCell="1" allowOverlap="1" wp14:anchorId="7E3E5D99" wp14:editId="7390B0B5">
                <wp:simplePos x="0" y="0"/>
                <wp:positionH relativeFrom="column">
                  <wp:posOffset>173355</wp:posOffset>
                </wp:positionH>
                <wp:positionV relativeFrom="paragraph">
                  <wp:posOffset>78105</wp:posOffset>
                </wp:positionV>
                <wp:extent cx="2762250" cy="1571625"/>
                <wp:effectExtent l="0" t="0" r="0" b="9525"/>
                <wp:wrapNone/>
                <wp:docPr id="623357552" name="Text Box 2"/>
                <wp:cNvGraphicFramePr/>
                <a:graphic xmlns:a="http://schemas.openxmlformats.org/drawingml/2006/main">
                  <a:graphicData uri="http://schemas.microsoft.com/office/word/2010/wordprocessingShape">
                    <wps:wsp>
                      <wps:cNvSpPr txBox="1"/>
                      <wps:spPr>
                        <a:xfrm>
                          <a:off x="0" y="0"/>
                          <a:ext cx="2762250" cy="1571625"/>
                        </a:xfrm>
                        <a:prstGeom prst="rect">
                          <a:avLst/>
                        </a:prstGeom>
                        <a:solidFill>
                          <a:schemeClr val="lt1"/>
                        </a:solidFill>
                        <a:ln w="6350">
                          <a:noFill/>
                        </a:ln>
                      </wps:spPr>
                      <wps:txbx>
                        <w:txbxContent>
                          <w:p w14:paraId="05AF65FC" w14:textId="449F77DC" w:rsidR="00C431DA" w:rsidRPr="00D65222" w:rsidRDefault="00A70764" w:rsidP="0094501A">
                            <w:pPr>
                              <w:pStyle w:val="ListParagraph"/>
                              <w:numPr>
                                <w:ilvl w:val="0"/>
                                <w:numId w:val="17"/>
                              </w:numPr>
                              <w:ind w:left="284" w:hanging="284"/>
                              <w:jc w:val="both"/>
                              <w:rPr>
                                <w:rFonts w:ascii="Times New Roman" w:hAnsi="Times New Roman" w:cs="Times New Roman"/>
                                <w:sz w:val="20"/>
                                <w:szCs w:val="20"/>
                              </w:rPr>
                            </w:pPr>
                            <w:r w:rsidRPr="00D65222">
                              <w:rPr>
                                <w:rFonts w:ascii="Times New Roman" w:hAnsi="Times New Roman" w:cs="Times New Roman"/>
                                <w:sz w:val="20"/>
                                <w:szCs w:val="20"/>
                              </w:rPr>
                              <w:t xml:space="preserve">Canada showing nearly 120 m. ha certified area and CSA is the dominant one </w:t>
                            </w:r>
                            <w:r w:rsidR="0094501A" w:rsidRPr="00D65222">
                              <w:rPr>
                                <w:rFonts w:ascii="Times New Roman" w:hAnsi="Times New Roman" w:cs="Times New Roman"/>
                                <w:sz w:val="20"/>
                                <w:szCs w:val="20"/>
                              </w:rPr>
                              <w:t xml:space="preserve">along </w:t>
                            </w:r>
                            <w:r w:rsidRPr="00D65222">
                              <w:rPr>
                                <w:rFonts w:ascii="Times New Roman" w:hAnsi="Times New Roman" w:cs="Times New Roman"/>
                                <w:sz w:val="20"/>
                                <w:szCs w:val="20"/>
                              </w:rPr>
                              <w:t>with FSC and SFI. And it was followed by USA with SFI, ATFS and FSC</w:t>
                            </w:r>
                            <w:r w:rsidR="0094501A" w:rsidRPr="00D65222">
                              <w:rPr>
                                <w:rFonts w:ascii="Times New Roman" w:hAnsi="Times New Roman" w:cs="Times New Roman"/>
                                <w:sz w:val="20"/>
                                <w:szCs w:val="20"/>
                              </w:rPr>
                              <w:t xml:space="preserve"> agencies</w:t>
                            </w:r>
                          </w:p>
                          <w:p w14:paraId="3A644C64" w14:textId="6D295818" w:rsidR="00A70764" w:rsidRPr="00D65222" w:rsidRDefault="00A70764" w:rsidP="0094501A">
                            <w:pPr>
                              <w:pStyle w:val="ListParagraph"/>
                              <w:numPr>
                                <w:ilvl w:val="0"/>
                                <w:numId w:val="17"/>
                              </w:numPr>
                              <w:ind w:left="284"/>
                              <w:jc w:val="both"/>
                              <w:rPr>
                                <w:rFonts w:ascii="Times New Roman" w:hAnsi="Times New Roman" w:cs="Times New Roman"/>
                                <w:sz w:val="20"/>
                                <w:szCs w:val="20"/>
                              </w:rPr>
                            </w:pPr>
                            <w:r w:rsidRPr="00D65222">
                              <w:rPr>
                                <w:rFonts w:ascii="Times New Roman" w:hAnsi="Times New Roman" w:cs="Times New Roman"/>
                                <w:sz w:val="20"/>
                                <w:szCs w:val="20"/>
                                <w:lang w:val="en-US"/>
                              </w:rPr>
                              <w:t>Finland, Norway, Germany and Australia have only PEFC and Russia, Poland and Brazil have only FSC, whereas Sweden has both. All these countries have minimum</w:t>
                            </w:r>
                            <w:r w:rsidR="0094501A" w:rsidRPr="00D65222">
                              <w:rPr>
                                <w:rFonts w:ascii="Times New Roman" w:hAnsi="Times New Roman" w:cs="Times New Roman"/>
                                <w:sz w:val="20"/>
                                <w:szCs w:val="20"/>
                                <w:lang w:val="en-US"/>
                              </w:rPr>
                              <w:t xml:space="preserve"> area with positive growth trend.</w:t>
                            </w:r>
                          </w:p>
                          <w:p w14:paraId="41BC11D3" w14:textId="13BD19D6" w:rsidR="00A70764" w:rsidRPr="00D65222" w:rsidRDefault="00A70764" w:rsidP="00A70764">
                            <w:pPr>
                              <w:pStyle w:val="ListParagraph"/>
                              <w:jc w:val="both"/>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E5D99" id="Text Box 2" o:spid="_x0000_s1039" type="#_x0000_t202" style="position:absolute;left:0;text-align:left;margin-left:13.65pt;margin-top:6.15pt;width:217.5pt;height:12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" fillcolor="white [3201]" stroked="f" strokeweight=".5pt">
                <v:textbox>
                  <w:txbxContent>
                    <w:p w14:paraId="05AF65FC" w14:textId="449F77DC" w:rsidR="00C431DA" w:rsidRPr="00D65222" w:rsidRDefault="00A70764" w:rsidP="0094501A">
                      <w:pPr>
                        <w:pStyle w:val="ListParagraph"/>
                        <w:numPr>
                          <w:ilvl w:val="0"/>
                          <w:numId w:val="17"/>
                        </w:numPr>
                        <w:ind w:left="284" w:hanging="284"/>
                        <w:jc w:val="both"/>
                        <w:rPr>
                          <w:rFonts w:ascii="Times New Roman" w:hAnsi="Times New Roman" w:cs="Times New Roman"/>
                          <w:sz w:val="20"/>
                          <w:szCs w:val="20"/>
                        </w:rPr>
                      </w:pPr>
                      <w:r w:rsidRPr="00D65222">
                        <w:rPr>
                          <w:rFonts w:ascii="Times New Roman" w:hAnsi="Times New Roman" w:cs="Times New Roman"/>
                          <w:sz w:val="20"/>
                          <w:szCs w:val="20"/>
                        </w:rPr>
                        <w:t xml:space="preserve">Canada showing nearly 120 m. ha certified area and CSA is the dominant one </w:t>
                      </w:r>
                      <w:r w:rsidR="0094501A" w:rsidRPr="00D65222">
                        <w:rPr>
                          <w:rFonts w:ascii="Times New Roman" w:hAnsi="Times New Roman" w:cs="Times New Roman"/>
                          <w:sz w:val="20"/>
                          <w:szCs w:val="20"/>
                        </w:rPr>
                        <w:t xml:space="preserve">along </w:t>
                      </w:r>
                      <w:r w:rsidRPr="00D65222">
                        <w:rPr>
                          <w:rFonts w:ascii="Times New Roman" w:hAnsi="Times New Roman" w:cs="Times New Roman"/>
                          <w:sz w:val="20"/>
                          <w:szCs w:val="20"/>
                        </w:rPr>
                        <w:t>with FSC and SFI. And it was followed by USA with SFI, ATFS and FSC</w:t>
                      </w:r>
                      <w:r w:rsidR="0094501A" w:rsidRPr="00D65222">
                        <w:rPr>
                          <w:rFonts w:ascii="Times New Roman" w:hAnsi="Times New Roman" w:cs="Times New Roman"/>
                          <w:sz w:val="20"/>
                          <w:szCs w:val="20"/>
                        </w:rPr>
                        <w:t xml:space="preserve"> agencies</w:t>
                      </w:r>
                    </w:p>
                    <w:p w14:paraId="3A644C64" w14:textId="6D295818" w:rsidR="00A70764" w:rsidRPr="00D65222" w:rsidRDefault="00A70764" w:rsidP="0094501A">
                      <w:pPr>
                        <w:pStyle w:val="ListParagraph"/>
                        <w:numPr>
                          <w:ilvl w:val="0"/>
                          <w:numId w:val="17"/>
                        </w:numPr>
                        <w:ind w:left="284"/>
                        <w:jc w:val="both"/>
                        <w:rPr>
                          <w:rFonts w:ascii="Times New Roman" w:hAnsi="Times New Roman" w:cs="Times New Roman"/>
                          <w:sz w:val="20"/>
                          <w:szCs w:val="20"/>
                        </w:rPr>
                      </w:pPr>
                      <w:r w:rsidRPr="00D65222">
                        <w:rPr>
                          <w:rFonts w:ascii="Times New Roman" w:hAnsi="Times New Roman" w:cs="Times New Roman"/>
                          <w:sz w:val="20"/>
                          <w:szCs w:val="20"/>
                          <w:lang w:val="en-US"/>
                        </w:rPr>
                        <w:t>Finland, Norway, Germany and Australia have only PEFC and Russia, Poland and Brazil have only FSC, whereas Sweden has both. All these countries have minimum</w:t>
                      </w:r>
                      <w:r w:rsidR="0094501A" w:rsidRPr="00D65222">
                        <w:rPr>
                          <w:rFonts w:ascii="Times New Roman" w:hAnsi="Times New Roman" w:cs="Times New Roman"/>
                          <w:sz w:val="20"/>
                          <w:szCs w:val="20"/>
                          <w:lang w:val="en-US"/>
                        </w:rPr>
                        <w:t xml:space="preserve"> area with positive growth trend.</w:t>
                      </w:r>
                    </w:p>
                    <w:p w14:paraId="41BC11D3" w14:textId="13BD19D6" w:rsidR="00A70764" w:rsidRPr="00D65222" w:rsidRDefault="00A70764" w:rsidP="00A70764">
                      <w:pPr>
                        <w:pStyle w:val="ListParagraph"/>
                        <w:jc w:val="both"/>
                        <w:rPr>
                          <w:rFonts w:ascii="Times New Roman" w:hAnsi="Times New Roman" w:cs="Times New Roman"/>
                          <w:sz w:val="20"/>
                          <w:szCs w:val="20"/>
                        </w:rPr>
                      </w:pPr>
                    </w:p>
                  </w:txbxContent>
                </v:textbox>
              </v:shape>
            </w:pict>
          </mc:Fallback>
        </mc:AlternateContent>
      </w:r>
    </w:p>
    <w:p w14:paraId="63BDE89A" w14:textId="58A16822" w:rsidR="007027EB" w:rsidRPr="00AF23C3" w:rsidRDefault="007027EB" w:rsidP="008520FD">
      <w:pPr>
        <w:ind w:right="-586"/>
        <w:jc w:val="both"/>
        <w:rPr>
          <w:rFonts w:ascii="Times New Roman" w:hAnsi="Times New Roman" w:cs="Times New Roman"/>
          <w:sz w:val="20"/>
          <w:szCs w:val="20"/>
          <w:lang w:val="en-US"/>
        </w:rPr>
      </w:pPr>
    </w:p>
    <w:p w14:paraId="6B2A9646" w14:textId="71FD68F1" w:rsidR="007027EB" w:rsidRPr="00AF23C3" w:rsidRDefault="007027EB" w:rsidP="008520FD">
      <w:pPr>
        <w:ind w:right="-586"/>
        <w:jc w:val="both"/>
        <w:rPr>
          <w:rFonts w:ascii="Times New Roman" w:hAnsi="Times New Roman" w:cs="Times New Roman"/>
          <w:sz w:val="20"/>
          <w:szCs w:val="20"/>
          <w:lang w:val="en-US"/>
        </w:rPr>
      </w:pPr>
    </w:p>
    <w:p w14:paraId="69E5BB96" w14:textId="32E29619" w:rsidR="007027EB" w:rsidRPr="00AF23C3" w:rsidRDefault="007027EB" w:rsidP="008520FD">
      <w:pPr>
        <w:ind w:right="-586"/>
        <w:jc w:val="both"/>
        <w:rPr>
          <w:rFonts w:ascii="Times New Roman" w:hAnsi="Times New Roman" w:cs="Times New Roman"/>
          <w:sz w:val="20"/>
          <w:szCs w:val="20"/>
          <w:lang w:val="en-US"/>
        </w:rPr>
      </w:pPr>
    </w:p>
    <w:p w14:paraId="7CDE2E24" w14:textId="65B7123E" w:rsidR="007027EB" w:rsidRPr="00AF23C3" w:rsidRDefault="007027EB" w:rsidP="008520FD">
      <w:pPr>
        <w:ind w:right="-586"/>
        <w:jc w:val="both"/>
        <w:rPr>
          <w:rFonts w:ascii="Times New Roman" w:hAnsi="Times New Roman" w:cs="Times New Roman"/>
          <w:sz w:val="20"/>
          <w:szCs w:val="20"/>
          <w:lang w:val="en-US"/>
        </w:rPr>
      </w:pPr>
    </w:p>
    <w:p w14:paraId="0D8EA91D" w14:textId="43D71149" w:rsidR="007027EB" w:rsidRPr="00AF23C3" w:rsidRDefault="007027EB" w:rsidP="008520FD">
      <w:pPr>
        <w:ind w:right="-586"/>
        <w:jc w:val="both"/>
        <w:rPr>
          <w:rFonts w:ascii="Times New Roman" w:hAnsi="Times New Roman" w:cs="Times New Roman"/>
          <w:sz w:val="20"/>
          <w:szCs w:val="20"/>
          <w:lang w:val="en-US"/>
        </w:rPr>
      </w:pPr>
    </w:p>
    <w:p w14:paraId="0901B86B" w14:textId="449C5C53" w:rsidR="007027EB" w:rsidRPr="00AF23C3" w:rsidRDefault="007027EB" w:rsidP="008520FD">
      <w:pPr>
        <w:ind w:right="-586"/>
        <w:jc w:val="both"/>
        <w:rPr>
          <w:rFonts w:ascii="Times New Roman" w:hAnsi="Times New Roman" w:cs="Times New Roman"/>
          <w:sz w:val="20"/>
          <w:szCs w:val="20"/>
          <w:lang w:val="en-US"/>
        </w:rPr>
      </w:pPr>
    </w:p>
    <w:p w14:paraId="5944DE91" w14:textId="56C6F9E9" w:rsidR="00CA1616" w:rsidRPr="00AF23C3" w:rsidRDefault="00CA1616" w:rsidP="008520FD">
      <w:pPr>
        <w:ind w:right="-586"/>
        <w:jc w:val="both"/>
        <w:rPr>
          <w:rFonts w:ascii="Times New Roman" w:hAnsi="Times New Roman" w:cs="Times New Roman"/>
          <w:sz w:val="20"/>
          <w:szCs w:val="20"/>
          <w:lang w:val="en-US"/>
        </w:rPr>
      </w:pPr>
    </w:p>
    <w:p w14:paraId="45E927C2" w14:textId="32A6418D" w:rsidR="00CA1616" w:rsidRPr="00AF23C3" w:rsidRDefault="00CA1616" w:rsidP="008520FD">
      <w:pPr>
        <w:ind w:right="-586"/>
        <w:jc w:val="both"/>
        <w:rPr>
          <w:rFonts w:ascii="Times New Roman" w:hAnsi="Times New Roman" w:cs="Times New Roman"/>
          <w:sz w:val="20"/>
          <w:szCs w:val="20"/>
          <w:lang w:val="en-US"/>
        </w:rPr>
      </w:pPr>
    </w:p>
    <w:p w14:paraId="29551F22" w14:textId="6D54D68A" w:rsidR="00893832" w:rsidRPr="00AF23C3" w:rsidRDefault="00893832" w:rsidP="008520FD">
      <w:pPr>
        <w:ind w:right="-586" w:firstLine="720"/>
        <w:jc w:val="both"/>
        <w:rPr>
          <w:rFonts w:ascii="Times New Roman" w:hAnsi="Times New Roman" w:cs="Times New Roman"/>
          <w:sz w:val="20"/>
          <w:szCs w:val="20"/>
          <w:lang w:val="en-US"/>
        </w:rPr>
      </w:pPr>
      <w:bookmarkStart w:id="6" w:name="_Hlk140659075"/>
    </w:p>
    <w:bookmarkEnd w:id="6"/>
    <w:p w14:paraId="57D6E4BB" w14:textId="77777777" w:rsidR="008C0D9E" w:rsidRPr="00AF23C3" w:rsidRDefault="008C0D9E" w:rsidP="008520FD">
      <w:pPr>
        <w:ind w:right="-586"/>
        <w:jc w:val="both"/>
        <w:rPr>
          <w:rFonts w:ascii="Times New Roman" w:hAnsi="Times New Roman" w:cs="Times New Roman"/>
          <w:b/>
          <w:bCs/>
          <w:sz w:val="20"/>
          <w:szCs w:val="20"/>
          <w:lang w:val="en-US"/>
        </w:rPr>
      </w:pPr>
    </w:p>
    <w:p w14:paraId="48AB30BE" w14:textId="6AB7704E" w:rsidR="008C0D9E" w:rsidRPr="00AF23C3" w:rsidRDefault="00D65222" w:rsidP="008520FD">
      <w:pPr>
        <w:ind w:right="-586"/>
        <w:jc w:val="both"/>
        <w:rPr>
          <w:rFonts w:ascii="Times New Roman" w:hAnsi="Times New Roman" w:cs="Times New Roman"/>
          <w:b/>
          <w:bCs/>
          <w:sz w:val="20"/>
          <w:szCs w:val="20"/>
          <w:lang w:val="en-US"/>
        </w:rPr>
      </w:pPr>
      <w:r w:rsidRPr="00AF23C3">
        <w:rPr>
          <w:rFonts w:ascii="Times New Roman" w:hAnsi="Times New Roman" w:cs="Times New Roman"/>
          <w:noProof/>
          <w:sz w:val="20"/>
          <w:szCs w:val="20"/>
          <w:lang w:val="en-US"/>
        </w:rPr>
        <mc:AlternateContent>
          <mc:Choice Requires="wps">
            <w:drawing>
              <wp:anchor distT="0" distB="0" distL="114300" distR="114300" simplePos="0" relativeHeight="251676672" behindDoc="0" locked="0" layoutInCell="1" allowOverlap="1" wp14:anchorId="023FC7EE" wp14:editId="40B0213B">
                <wp:simplePos x="0" y="0"/>
                <wp:positionH relativeFrom="column">
                  <wp:posOffset>4829175</wp:posOffset>
                </wp:positionH>
                <wp:positionV relativeFrom="paragraph">
                  <wp:posOffset>104775</wp:posOffset>
                </wp:positionV>
                <wp:extent cx="1133475" cy="219075"/>
                <wp:effectExtent l="0" t="0" r="28575" b="28575"/>
                <wp:wrapNone/>
                <wp:docPr id="1183762364" name="Text Box 1"/>
                <wp:cNvGraphicFramePr/>
                <a:graphic xmlns:a="http://schemas.openxmlformats.org/drawingml/2006/main">
                  <a:graphicData uri="http://schemas.microsoft.com/office/word/2010/wordprocessingShape">
                    <wps:wsp>
                      <wps:cNvSpPr txBox="1"/>
                      <wps:spPr>
                        <a:xfrm>
                          <a:off x="0" y="0"/>
                          <a:ext cx="1133475" cy="219075"/>
                        </a:xfrm>
                        <a:prstGeom prst="rect">
                          <a:avLst/>
                        </a:prstGeom>
                        <a:solidFill>
                          <a:schemeClr val="lt1"/>
                        </a:solidFill>
                        <a:ln w="6350">
                          <a:solidFill>
                            <a:prstClr val="black"/>
                          </a:solidFill>
                        </a:ln>
                      </wps:spPr>
                      <wps:txbx>
                        <w:txbxContent>
                          <w:p w14:paraId="1B72341B" w14:textId="77777777" w:rsidR="00C431DA" w:rsidRPr="00EC6958" w:rsidRDefault="00C431DA" w:rsidP="00C431DA">
                            <w:pPr>
                              <w:rPr>
                                <w:sz w:val="14"/>
                                <w:szCs w:val="14"/>
                              </w:rPr>
                            </w:pPr>
                            <w:proofErr w:type="spellStart"/>
                            <w:r w:rsidRPr="00EC6958">
                              <w:rPr>
                                <w:rFonts w:ascii="Times New Roman" w:hAnsi="Times New Roman" w:cs="Times New Roman"/>
                                <w:b/>
                                <w:sz w:val="16"/>
                                <w:szCs w:val="20"/>
                              </w:rPr>
                              <w:t>Kraxner</w:t>
                            </w:r>
                            <w:proofErr w:type="spellEnd"/>
                            <w:r w:rsidRPr="00EC6958">
                              <w:rPr>
                                <w:rFonts w:ascii="Times New Roman" w:hAnsi="Times New Roman" w:cs="Times New Roman"/>
                                <w:b/>
                                <w:sz w:val="16"/>
                                <w:szCs w:val="20"/>
                              </w:rPr>
                              <w:t xml:space="preserve"> </w:t>
                            </w:r>
                            <w:r w:rsidRPr="00EC6958">
                              <w:rPr>
                                <w:rFonts w:ascii="Times New Roman" w:hAnsi="Times New Roman" w:cs="Times New Roman"/>
                                <w:b/>
                                <w:i/>
                                <w:iCs/>
                                <w:sz w:val="16"/>
                                <w:szCs w:val="20"/>
                              </w:rPr>
                              <w:t>et al</w:t>
                            </w:r>
                            <w:r w:rsidRPr="00EC6958">
                              <w:rPr>
                                <w:rFonts w:ascii="Times New Roman" w:hAnsi="Times New Roman" w:cs="Times New Roman"/>
                                <w:b/>
                                <w:sz w:val="16"/>
                                <w:szCs w:val="20"/>
                              </w:rPr>
                              <w:t>.,</w:t>
                            </w:r>
                            <w:r>
                              <w:rPr>
                                <w:rFonts w:ascii="Times New Roman" w:hAnsi="Times New Roman" w:cs="Times New Roman"/>
                                <w:b/>
                                <w:sz w:val="16"/>
                                <w:szCs w:val="20"/>
                              </w:rPr>
                              <w:t xml:space="preserve"> </w:t>
                            </w:r>
                            <w:r w:rsidRPr="00EC6958">
                              <w:rPr>
                                <w:rFonts w:ascii="Times New Roman" w:hAnsi="Times New Roman" w:cs="Times New Roman"/>
                                <w:b/>
                                <w:sz w:val="16"/>
                                <w:szCs w:val="20"/>
                              </w:rPr>
                              <w:t>2006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3FC7EE" id="_x0000_s1040" type="#_x0000_t202" style="position:absolute;left:0;text-align:left;margin-left:380.25pt;margin-top:8.25pt;width:89.25pt;height:17.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" fillcolor="white [3201]" strokeweight=".5pt">
                <v:textbox>
                  <w:txbxContent>
                    <w:p w14:paraId="1B72341B" w14:textId="77777777" w:rsidR="00C431DA" w:rsidRPr="00EC6958" w:rsidRDefault="00C431DA" w:rsidP="00C431DA">
                      <w:pPr>
                        <w:rPr>
                          <w:sz w:val="14"/>
                          <w:szCs w:val="14"/>
                        </w:rPr>
                      </w:pPr>
                      <w:proofErr w:type="spellStart"/>
                      <w:r w:rsidRPr="00EC6958">
                        <w:rPr>
                          <w:rFonts w:ascii="Times New Roman" w:hAnsi="Times New Roman" w:cs="Times New Roman"/>
                          <w:b/>
                          <w:sz w:val="16"/>
                          <w:szCs w:val="20"/>
                        </w:rPr>
                        <w:t>Kraxner</w:t>
                      </w:r>
                      <w:proofErr w:type="spellEnd"/>
                      <w:r w:rsidRPr="00EC6958">
                        <w:rPr>
                          <w:rFonts w:ascii="Times New Roman" w:hAnsi="Times New Roman" w:cs="Times New Roman"/>
                          <w:b/>
                          <w:sz w:val="16"/>
                          <w:szCs w:val="20"/>
                        </w:rPr>
                        <w:t xml:space="preserve"> </w:t>
                      </w:r>
                      <w:r w:rsidRPr="00EC6958">
                        <w:rPr>
                          <w:rFonts w:ascii="Times New Roman" w:hAnsi="Times New Roman" w:cs="Times New Roman"/>
                          <w:b/>
                          <w:i/>
                          <w:iCs/>
                          <w:sz w:val="16"/>
                          <w:szCs w:val="20"/>
                        </w:rPr>
                        <w:t>et al</w:t>
                      </w:r>
                      <w:r w:rsidRPr="00EC6958">
                        <w:rPr>
                          <w:rFonts w:ascii="Times New Roman" w:hAnsi="Times New Roman" w:cs="Times New Roman"/>
                          <w:b/>
                          <w:sz w:val="16"/>
                          <w:szCs w:val="20"/>
                        </w:rPr>
                        <w:t>.,</w:t>
                      </w:r>
                      <w:r>
                        <w:rPr>
                          <w:rFonts w:ascii="Times New Roman" w:hAnsi="Times New Roman" w:cs="Times New Roman"/>
                          <w:b/>
                          <w:sz w:val="16"/>
                          <w:szCs w:val="20"/>
                        </w:rPr>
                        <w:t xml:space="preserve"> </w:t>
                      </w:r>
                      <w:r w:rsidRPr="00EC6958">
                        <w:rPr>
                          <w:rFonts w:ascii="Times New Roman" w:hAnsi="Times New Roman" w:cs="Times New Roman"/>
                          <w:b/>
                          <w:sz w:val="16"/>
                          <w:szCs w:val="20"/>
                        </w:rPr>
                        <w:t>2006</w:t>
                      </w:r>
                    </w:p>
                  </w:txbxContent>
                </v:textbox>
              </v:shape>
            </w:pict>
          </mc:Fallback>
        </mc:AlternateContent>
      </w:r>
      <w:r w:rsidRPr="00AF23C3">
        <w:rPr>
          <w:rFonts w:ascii="Times New Roman" w:hAnsi="Times New Roman" w:cs="Times New Roman"/>
          <w:noProof/>
          <w:sz w:val="20"/>
          <w:szCs w:val="20"/>
          <w:lang w:val="en-US"/>
        </w:rPr>
        <mc:AlternateContent>
          <mc:Choice Requires="wps">
            <w:drawing>
              <wp:anchor distT="0" distB="0" distL="114300" distR="114300" simplePos="0" relativeHeight="251678720" behindDoc="0" locked="0" layoutInCell="1" allowOverlap="1" wp14:anchorId="2B064B59" wp14:editId="7395C2C1">
                <wp:simplePos x="0" y="0"/>
                <wp:positionH relativeFrom="column">
                  <wp:posOffset>171450</wp:posOffset>
                </wp:positionH>
                <wp:positionV relativeFrom="paragraph">
                  <wp:posOffset>104775</wp:posOffset>
                </wp:positionV>
                <wp:extent cx="3571875" cy="266700"/>
                <wp:effectExtent l="0" t="0" r="28575" b="19050"/>
                <wp:wrapNone/>
                <wp:docPr id="1043268613" name="Rectangle 3"/>
                <wp:cNvGraphicFramePr/>
                <a:graphic xmlns:a="http://schemas.openxmlformats.org/drawingml/2006/main">
                  <a:graphicData uri="http://schemas.microsoft.com/office/word/2010/wordprocessingShape">
                    <wps:wsp>
                      <wps:cNvSpPr/>
                      <wps:spPr>
                        <a:xfrm>
                          <a:off x="0" y="0"/>
                          <a:ext cx="3571875" cy="266700"/>
                        </a:xfrm>
                        <a:prstGeom prst="rect">
                          <a:avLst/>
                        </a:prstGeom>
                      </wps:spPr>
                      <wps:style>
                        <a:lnRef idx="2">
                          <a:schemeClr val="dk1"/>
                        </a:lnRef>
                        <a:fillRef idx="1">
                          <a:schemeClr val="lt1"/>
                        </a:fillRef>
                        <a:effectRef idx="0">
                          <a:schemeClr val="dk1"/>
                        </a:effectRef>
                        <a:fontRef idx="minor">
                          <a:schemeClr val="dk1"/>
                        </a:fontRef>
                      </wps:style>
                      <wps:txbx>
                        <w:txbxContent>
                          <w:p w14:paraId="158569B4" w14:textId="179D80BD" w:rsidR="00B32609" w:rsidRDefault="00B32609" w:rsidP="00B32609">
                            <w:pPr>
                              <w:jc w:val="center"/>
                            </w:pPr>
                            <w:r w:rsidRPr="003E1647">
                              <w:rPr>
                                <w:rFonts w:ascii="Times New Roman" w:eastAsia="Times New Roman" w:hAnsi="Times New Roman" w:cs="Times New Roman"/>
                                <w:b/>
                                <w:bCs/>
                                <w:sz w:val="20"/>
                                <w:lang w:val="en-US"/>
                              </w:rPr>
                              <w:t>Top 10 countries’ certiﬁed forest area</w:t>
                            </w:r>
                            <w:r>
                              <w:rPr>
                                <w:rFonts w:ascii="Times New Roman" w:eastAsia="Times New Roman" w:hAnsi="Times New Roman" w:cs="Times New Roman"/>
                                <w:b/>
                                <w:bCs/>
                                <w:sz w:val="20"/>
                                <w:lang w:val="en-US"/>
                              </w:rPr>
                              <w:t xml:space="preserve">              </w:t>
                            </w:r>
                            <w:r w:rsidRPr="003E1647">
                              <w:rPr>
                                <w:rFonts w:ascii="Times New Roman" w:eastAsia="Times New Roman" w:hAnsi="Times New Roman" w:cs="Times New Roman"/>
                                <w:b/>
                                <w:bCs/>
                                <w:sz w:val="20"/>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064B59" id="Rectangle 3" o:spid="_x0000_s1041" style="position:absolute;left:0;text-align:left;margin-left:13.5pt;margin-top:8.25pt;width:281.25pt;height:2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" fillcolor="white [3201]" strokecolor="black [3200]" strokeweight="1pt">
                <v:textbox>
                  <w:txbxContent>
                    <w:p w14:paraId="158569B4" w14:textId="179D80BD" w:rsidR="00B32609" w:rsidRDefault="00B32609" w:rsidP="00B32609">
                      <w:pPr>
                        <w:jc w:val="center"/>
                      </w:pPr>
                      <w:r w:rsidRPr="003E1647">
                        <w:rPr>
                          <w:rFonts w:ascii="Times New Roman" w:eastAsia="Times New Roman" w:hAnsi="Times New Roman" w:cs="Times New Roman"/>
                          <w:b/>
                          <w:bCs/>
                          <w:sz w:val="20"/>
                          <w:lang w:val="en-US"/>
                        </w:rPr>
                        <w:t>Top 10 countries’ certiﬁed forest area</w:t>
                      </w:r>
                      <w:r>
                        <w:rPr>
                          <w:rFonts w:ascii="Times New Roman" w:eastAsia="Times New Roman" w:hAnsi="Times New Roman" w:cs="Times New Roman"/>
                          <w:b/>
                          <w:bCs/>
                          <w:sz w:val="20"/>
                          <w:lang w:val="en-US"/>
                        </w:rPr>
                        <w:t xml:space="preserve">              </w:t>
                      </w:r>
                      <w:r w:rsidRPr="003E1647">
                        <w:rPr>
                          <w:rFonts w:ascii="Times New Roman" w:eastAsia="Times New Roman" w:hAnsi="Times New Roman" w:cs="Times New Roman"/>
                          <w:b/>
                          <w:bCs/>
                          <w:sz w:val="20"/>
                          <w:lang w:val="en-US"/>
                        </w:rPr>
                        <w:t xml:space="preserve"> </w:t>
                      </w:r>
                    </w:p>
                  </w:txbxContent>
                </v:textbox>
              </v:rect>
            </w:pict>
          </mc:Fallback>
        </mc:AlternateContent>
      </w:r>
    </w:p>
    <w:p w14:paraId="5BB40FC6" w14:textId="3C282DF8" w:rsidR="008C0D9E" w:rsidRPr="00AF23C3" w:rsidRDefault="008C0D9E" w:rsidP="008520FD">
      <w:pPr>
        <w:ind w:right="-586"/>
        <w:jc w:val="both"/>
        <w:rPr>
          <w:rFonts w:ascii="Times New Roman" w:hAnsi="Times New Roman" w:cs="Times New Roman"/>
          <w:b/>
          <w:bCs/>
          <w:sz w:val="20"/>
          <w:szCs w:val="20"/>
          <w:lang w:val="en-US"/>
        </w:rPr>
      </w:pPr>
    </w:p>
    <w:p w14:paraId="6E8798CA" w14:textId="2521197B" w:rsidR="008C0D9E" w:rsidRPr="00AF23C3" w:rsidRDefault="008C0D9E" w:rsidP="008520FD">
      <w:pPr>
        <w:ind w:right="-586"/>
        <w:jc w:val="both"/>
        <w:rPr>
          <w:rFonts w:ascii="Times New Roman" w:hAnsi="Times New Roman" w:cs="Times New Roman"/>
          <w:b/>
          <w:bCs/>
          <w:sz w:val="20"/>
          <w:szCs w:val="20"/>
          <w:lang w:val="en-US"/>
        </w:rPr>
      </w:pPr>
    </w:p>
    <w:p w14:paraId="0983E891" w14:textId="77777777" w:rsidR="00D65222" w:rsidRDefault="00D65222" w:rsidP="008520FD">
      <w:pPr>
        <w:ind w:right="-586" w:firstLine="720"/>
        <w:jc w:val="both"/>
        <w:rPr>
          <w:rFonts w:ascii="Times New Roman" w:hAnsi="Times New Roman" w:cs="Times New Roman"/>
          <w:b/>
          <w:bCs/>
          <w:sz w:val="20"/>
          <w:szCs w:val="20"/>
          <w:lang w:val="en-US"/>
        </w:rPr>
      </w:pPr>
    </w:p>
    <w:p w14:paraId="1CCD90B8" w14:textId="3164F7D1" w:rsidR="008C0D9E" w:rsidRPr="00AF23C3" w:rsidRDefault="008C0D9E" w:rsidP="00D65222">
      <w:pPr>
        <w:ind w:right="-1" w:firstLine="720"/>
        <w:jc w:val="both"/>
        <w:rPr>
          <w:rFonts w:ascii="Times New Roman" w:hAnsi="Times New Roman" w:cs="Times New Roman"/>
          <w:sz w:val="20"/>
          <w:szCs w:val="20"/>
          <w:lang w:val="en-US"/>
        </w:rPr>
      </w:pPr>
      <w:proofErr w:type="spellStart"/>
      <w:r w:rsidRPr="00AF23C3">
        <w:rPr>
          <w:rFonts w:ascii="Times New Roman" w:hAnsi="Times New Roman" w:cs="Times New Roman"/>
          <w:b/>
          <w:bCs/>
          <w:sz w:val="20"/>
          <w:szCs w:val="20"/>
          <w:lang w:val="en-US"/>
        </w:rPr>
        <w:t>Fernholz</w:t>
      </w:r>
      <w:proofErr w:type="spellEnd"/>
      <w:r w:rsidRPr="00AF23C3">
        <w:rPr>
          <w:rFonts w:ascii="Times New Roman" w:hAnsi="Times New Roman" w:cs="Times New Roman"/>
          <w:b/>
          <w:bCs/>
          <w:sz w:val="20"/>
          <w:szCs w:val="20"/>
          <w:lang w:val="en-US"/>
        </w:rPr>
        <w:t xml:space="preserve"> </w:t>
      </w:r>
      <w:r w:rsidRPr="00AF23C3">
        <w:rPr>
          <w:rFonts w:ascii="Times New Roman" w:hAnsi="Times New Roman" w:cs="Times New Roman"/>
          <w:b/>
          <w:bCs/>
          <w:i/>
          <w:iCs/>
          <w:sz w:val="20"/>
          <w:szCs w:val="20"/>
          <w:lang w:val="en-US"/>
        </w:rPr>
        <w:t>et al</w:t>
      </w:r>
      <w:r w:rsidRPr="00AF23C3">
        <w:rPr>
          <w:rFonts w:ascii="Times New Roman" w:hAnsi="Times New Roman" w:cs="Times New Roman"/>
          <w:b/>
          <w:bCs/>
          <w:sz w:val="20"/>
          <w:szCs w:val="20"/>
          <w:lang w:val="en-US"/>
        </w:rPr>
        <w:t>. (2021)</w:t>
      </w:r>
      <w:r w:rsidRPr="00AF23C3">
        <w:rPr>
          <w:rFonts w:ascii="Times New Roman" w:hAnsi="Times New Roman" w:cs="Times New Roman"/>
          <w:sz w:val="20"/>
          <w:szCs w:val="20"/>
          <w:lang w:val="en-US"/>
        </w:rPr>
        <w:t xml:space="preserve"> reported on pace of change in forest certification by referring Dovetail Partners documentation. They have been documenting changes in forest certification since 2004. They have covered a lot of territory with the topic in their more than fifty reports. They wanted to assist land managers in determining whether certification may be advantageous for them and, if so, which programs might be the greatest fit when they published their first study on third-party forest certification. The Forest Stewardship Council (FSC), the </w:t>
      </w:r>
      <w:proofErr w:type="spellStart"/>
      <w:r w:rsidRPr="00AF23C3">
        <w:rPr>
          <w:rFonts w:ascii="Times New Roman" w:hAnsi="Times New Roman" w:cs="Times New Roman"/>
          <w:sz w:val="20"/>
          <w:szCs w:val="20"/>
          <w:lang w:val="en-US"/>
        </w:rPr>
        <w:t>programme</w:t>
      </w:r>
      <w:proofErr w:type="spellEnd"/>
      <w:r w:rsidRPr="00AF23C3">
        <w:rPr>
          <w:rFonts w:ascii="Times New Roman" w:hAnsi="Times New Roman" w:cs="Times New Roman"/>
          <w:sz w:val="20"/>
          <w:szCs w:val="20"/>
          <w:lang w:val="en-US"/>
        </w:rPr>
        <w:t xml:space="preserve"> for the Endorsement of Forest Certification (PEFC), and the Sustainable Forestry Initiative (SFI) are the certification schemes that were thoroughly evaluated in this research.</w:t>
      </w:r>
    </w:p>
    <w:p w14:paraId="5DDC97B7" w14:textId="77777777" w:rsidR="008C0D9E" w:rsidRPr="00AF23C3" w:rsidRDefault="008C0D9E" w:rsidP="008520FD">
      <w:pPr>
        <w:ind w:right="-586"/>
        <w:jc w:val="both"/>
        <w:rPr>
          <w:rFonts w:ascii="Times New Roman" w:hAnsi="Times New Roman" w:cs="Times New Roman"/>
          <w:b/>
          <w:bCs/>
          <w:sz w:val="20"/>
          <w:szCs w:val="20"/>
          <w:lang w:val="en-US"/>
        </w:rPr>
      </w:pPr>
    </w:p>
    <w:p w14:paraId="139AC5C4" w14:textId="5EC28977" w:rsidR="00893832" w:rsidRPr="00AF23C3" w:rsidRDefault="00CF5B1A" w:rsidP="00277337">
      <w:pPr>
        <w:ind w:right="-1"/>
        <w:jc w:val="center"/>
        <w:rPr>
          <w:rFonts w:ascii="Times New Roman" w:hAnsi="Times New Roman" w:cs="Times New Roman"/>
          <w:b/>
          <w:bCs/>
          <w:sz w:val="20"/>
          <w:szCs w:val="20"/>
          <w:lang w:val="en-US"/>
        </w:rPr>
      </w:pPr>
      <w:r w:rsidRPr="00AF23C3">
        <w:rPr>
          <w:rFonts w:ascii="Times New Roman" w:hAnsi="Times New Roman" w:cs="Times New Roman"/>
          <w:b/>
          <w:bCs/>
          <w:sz w:val="20"/>
          <w:szCs w:val="20"/>
          <w:lang w:val="en-US"/>
        </w:rPr>
        <w:t>Summary of FSC and PEFC Program Structures and Certification Activity</w:t>
      </w:r>
      <w:r w:rsidR="006658B8" w:rsidRPr="00AF23C3">
        <w:rPr>
          <w:rFonts w:ascii="Times New Roman" w:hAnsi="Times New Roman" w:cs="Times New Roman"/>
          <w:sz w:val="20"/>
          <w:szCs w:val="20"/>
        </w:rPr>
        <w:t>`</w:t>
      </w:r>
    </w:p>
    <w:tbl>
      <w:tblPr>
        <w:tblStyle w:val="TableGrid"/>
        <w:tblW w:w="0" w:type="auto"/>
        <w:jc w:val="center"/>
        <w:tblLook w:val="04A0" w:firstRow="1" w:lastRow="0" w:firstColumn="1" w:lastColumn="0" w:noHBand="0" w:noVBand="1"/>
      </w:tblPr>
      <w:tblGrid>
        <w:gridCol w:w="1239"/>
        <w:gridCol w:w="1061"/>
        <w:gridCol w:w="1538"/>
        <w:gridCol w:w="1402"/>
        <w:gridCol w:w="1701"/>
        <w:gridCol w:w="2075"/>
      </w:tblGrid>
      <w:tr w:rsidR="00B941D4" w:rsidRPr="00AF23C3" w14:paraId="11D87F93" w14:textId="77777777" w:rsidTr="00277337">
        <w:trPr>
          <w:jc w:val="center"/>
        </w:trPr>
        <w:tc>
          <w:tcPr>
            <w:tcW w:w="1239" w:type="dxa"/>
            <w:vAlign w:val="center"/>
          </w:tcPr>
          <w:p w14:paraId="3152DFE0" w14:textId="70C4F6A1" w:rsidR="00C35CD3" w:rsidRPr="00AF23C3" w:rsidRDefault="00C35CD3" w:rsidP="008520FD">
            <w:pPr>
              <w:ind w:right="-586"/>
              <w:jc w:val="both"/>
              <w:rPr>
                <w:rFonts w:ascii="Times New Roman" w:hAnsi="Times New Roman" w:cs="Times New Roman"/>
                <w:b/>
                <w:bCs/>
                <w:sz w:val="20"/>
                <w:szCs w:val="20"/>
                <w:lang w:val="en-US"/>
              </w:rPr>
            </w:pPr>
            <w:proofErr w:type="spellStart"/>
            <w:r w:rsidRPr="00AF23C3">
              <w:rPr>
                <w:rFonts w:ascii="Times New Roman" w:hAnsi="Times New Roman" w:cs="Times New Roman"/>
                <w:b/>
                <w:bCs/>
                <w:sz w:val="20"/>
                <w:szCs w:val="20"/>
                <w:lang w:val="en-US"/>
              </w:rPr>
              <w:t>Programme</w:t>
            </w:r>
            <w:proofErr w:type="spellEnd"/>
            <w:r w:rsidRPr="00AF23C3">
              <w:rPr>
                <w:rFonts w:ascii="Times New Roman" w:hAnsi="Times New Roman" w:cs="Times New Roman"/>
                <w:b/>
                <w:bCs/>
                <w:sz w:val="20"/>
                <w:szCs w:val="20"/>
                <w:lang w:val="en-US"/>
              </w:rPr>
              <w:t xml:space="preserve"> </w:t>
            </w:r>
          </w:p>
        </w:tc>
        <w:tc>
          <w:tcPr>
            <w:tcW w:w="1061" w:type="dxa"/>
            <w:vAlign w:val="center"/>
          </w:tcPr>
          <w:p w14:paraId="0C44D603" w14:textId="77777777" w:rsidR="00B941D4" w:rsidRPr="00AF23C3" w:rsidRDefault="00C35CD3" w:rsidP="008520FD">
            <w:pPr>
              <w:ind w:right="-586"/>
              <w:jc w:val="both"/>
              <w:rPr>
                <w:rFonts w:ascii="Times New Roman" w:hAnsi="Times New Roman" w:cs="Times New Roman"/>
                <w:b/>
                <w:bCs/>
                <w:sz w:val="20"/>
                <w:szCs w:val="20"/>
                <w:lang w:val="en-US"/>
              </w:rPr>
            </w:pPr>
            <w:r w:rsidRPr="00AF23C3">
              <w:rPr>
                <w:rFonts w:ascii="Times New Roman" w:hAnsi="Times New Roman" w:cs="Times New Roman"/>
                <w:b/>
                <w:bCs/>
                <w:sz w:val="20"/>
                <w:szCs w:val="20"/>
                <w:lang w:val="en-US"/>
              </w:rPr>
              <w:t xml:space="preserve">North </w:t>
            </w:r>
          </w:p>
          <w:p w14:paraId="01AB53F0" w14:textId="77777777" w:rsidR="00B941D4" w:rsidRPr="00AF23C3" w:rsidRDefault="00C35CD3" w:rsidP="008520FD">
            <w:pPr>
              <w:ind w:right="-586"/>
              <w:jc w:val="both"/>
              <w:rPr>
                <w:rFonts w:ascii="Times New Roman" w:hAnsi="Times New Roman" w:cs="Times New Roman"/>
                <w:b/>
                <w:bCs/>
                <w:sz w:val="20"/>
                <w:szCs w:val="20"/>
                <w:lang w:val="en-US"/>
              </w:rPr>
            </w:pPr>
            <w:r w:rsidRPr="00AF23C3">
              <w:rPr>
                <w:rFonts w:ascii="Times New Roman" w:hAnsi="Times New Roman" w:cs="Times New Roman"/>
                <w:b/>
                <w:bCs/>
                <w:sz w:val="20"/>
                <w:szCs w:val="20"/>
                <w:lang w:val="en-US"/>
              </w:rPr>
              <w:t xml:space="preserve">American </w:t>
            </w:r>
          </w:p>
          <w:p w14:paraId="53635E7A" w14:textId="47D2EBC2" w:rsidR="00C35CD3" w:rsidRPr="00AF23C3" w:rsidRDefault="00C35CD3" w:rsidP="008520FD">
            <w:pPr>
              <w:ind w:right="-586"/>
              <w:jc w:val="both"/>
              <w:rPr>
                <w:rFonts w:ascii="Times New Roman" w:hAnsi="Times New Roman" w:cs="Times New Roman"/>
                <w:b/>
                <w:bCs/>
                <w:sz w:val="20"/>
                <w:szCs w:val="20"/>
                <w:lang w:val="en-US"/>
              </w:rPr>
            </w:pPr>
            <w:r w:rsidRPr="00AF23C3">
              <w:rPr>
                <w:rFonts w:ascii="Times New Roman" w:hAnsi="Times New Roman" w:cs="Times New Roman"/>
                <w:b/>
                <w:bCs/>
                <w:sz w:val="20"/>
                <w:szCs w:val="20"/>
                <w:lang w:val="en-US"/>
              </w:rPr>
              <w:t>offices</w:t>
            </w:r>
          </w:p>
        </w:tc>
        <w:tc>
          <w:tcPr>
            <w:tcW w:w="1538" w:type="dxa"/>
            <w:vAlign w:val="center"/>
          </w:tcPr>
          <w:p w14:paraId="038D9C00" w14:textId="77777777" w:rsidR="00B941D4" w:rsidRPr="00AF23C3" w:rsidRDefault="00C35CD3" w:rsidP="008520FD">
            <w:pPr>
              <w:ind w:right="-586"/>
              <w:jc w:val="both"/>
              <w:rPr>
                <w:rFonts w:ascii="Times New Roman" w:hAnsi="Times New Roman" w:cs="Times New Roman"/>
                <w:b/>
                <w:bCs/>
                <w:sz w:val="20"/>
                <w:szCs w:val="20"/>
                <w:lang w:val="en-US"/>
              </w:rPr>
            </w:pPr>
            <w:r w:rsidRPr="00AF23C3">
              <w:rPr>
                <w:rFonts w:ascii="Times New Roman" w:hAnsi="Times New Roman" w:cs="Times New Roman"/>
                <w:b/>
                <w:bCs/>
                <w:sz w:val="20"/>
                <w:szCs w:val="20"/>
                <w:lang w:val="en-US"/>
              </w:rPr>
              <w:t xml:space="preserve">Global </w:t>
            </w:r>
          </w:p>
          <w:p w14:paraId="0C80E5CE" w14:textId="77777777" w:rsidR="00C35CD3" w:rsidRPr="00AF23C3" w:rsidRDefault="00B941D4" w:rsidP="008520FD">
            <w:pPr>
              <w:ind w:right="-586"/>
              <w:jc w:val="both"/>
              <w:rPr>
                <w:rFonts w:ascii="Times New Roman" w:hAnsi="Times New Roman" w:cs="Times New Roman"/>
                <w:b/>
                <w:bCs/>
                <w:sz w:val="20"/>
                <w:szCs w:val="20"/>
                <w:lang w:val="en-US"/>
              </w:rPr>
            </w:pPr>
            <w:r w:rsidRPr="00AF23C3">
              <w:rPr>
                <w:rFonts w:ascii="Times New Roman" w:hAnsi="Times New Roman" w:cs="Times New Roman"/>
                <w:b/>
                <w:bCs/>
                <w:sz w:val="20"/>
                <w:szCs w:val="20"/>
                <w:lang w:val="en-US"/>
              </w:rPr>
              <w:t>O</w:t>
            </w:r>
            <w:r w:rsidR="00C35CD3" w:rsidRPr="00AF23C3">
              <w:rPr>
                <w:rFonts w:ascii="Times New Roman" w:hAnsi="Times New Roman" w:cs="Times New Roman"/>
                <w:b/>
                <w:bCs/>
                <w:sz w:val="20"/>
                <w:szCs w:val="20"/>
                <w:lang w:val="en-US"/>
              </w:rPr>
              <w:t>ffices</w:t>
            </w:r>
            <w:r w:rsidRPr="00AF23C3">
              <w:rPr>
                <w:rFonts w:ascii="Times New Roman" w:hAnsi="Times New Roman" w:cs="Times New Roman"/>
                <w:b/>
                <w:bCs/>
                <w:sz w:val="20"/>
                <w:szCs w:val="20"/>
                <w:lang w:val="en-US"/>
              </w:rPr>
              <w:t>/country</w:t>
            </w:r>
          </w:p>
          <w:p w14:paraId="262C60D0" w14:textId="07F572CE" w:rsidR="00B941D4" w:rsidRPr="00AF23C3" w:rsidRDefault="00B941D4" w:rsidP="008520FD">
            <w:pPr>
              <w:ind w:right="-586"/>
              <w:jc w:val="both"/>
              <w:rPr>
                <w:rFonts w:ascii="Times New Roman" w:hAnsi="Times New Roman" w:cs="Times New Roman"/>
                <w:b/>
                <w:bCs/>
                <w:sz w:val="20"/>
                <w:szCs w:val="20"/>
                <w:lang w:val="en-US"/>
              </w:rPr>
            </w:pPr>
            <w:r w:rsidRPr="00AF23C3">
              <w:rPr>
                <w:rFonts w:ascii="Times New Roman" w:hAnsi="Times New Roman" w:cs="Times New Roman"/>
                <w:b/>
                <w:bCs/>
                <w:sz w:val="20"/>
                <w:szCs w:val="20"/>
                <w:lang w:val="en-US"/>
              </w:rPr>
              <w:t>members</w:t>
            </w:r>
          </w:p>
        </w:tc>
        <w:tc>
          <w:tcPr>
            <w:tcW w:w="1402" w:type="dxa"/>
            <w:vAlign w:val="center"/>
          </w:tcPr>
          <w:p w14:paraId="1DC0FC3A" w14:textId="7AD67B01" w:rsidR="00C35CD3" w:rsidRPr="00AF23C3" w:rsidRDefault="00B941D4" w:rsidP="008520FD">
            <w:pPr>
              <w:ind w:right="-586"/>
              <w:jc w:val="both"/>
              <w:rPr>
                <w:rFonts w:ascii="Times New Roman" w:hAnsi="Times New Roman" w:cs="Times New Roman"/>
                <w:b/>
                <w:bCs/>
                <w:sz w:val="20"/>
                <w:szCs w:val="20"/>
                <w:lang w:val="en-US"/>
              </w:rPr>
            </w:pPr>
            <w:r w:rsidRPr="00AF23C3">
              <w:rPr>
                <w:rFonts w:ascii="Times New Roman" w:hAnsi="Times New Roman" w:cs="Times New Roman"/>
                <w:b/>
                <w:bCs/>
                <w:sz w:val="20"/>
                <w:szCs w:val="20"/>
                <w:lang w:val="en-US"/>
              </w:rPr>
              <w:t>Certificate</w:t>
            </w:r>
          </w:p>
          <w:p w14:paraId="15D18846" w14:textId="77777777" w:rsidR="00B941D4" w:rsidRPr="00AF23C3" w:rsidRDefault="00B941D4" w:rsidP="008520FD">
            <w:pPr>
              <w:ind w:right="-586"/>
              <w:jc w:val="both"/>
              <w:rPr>
                <w:rFonts w:ascii="Times New Roman" w:hAnsi="Times New Roman" w:cs="Times New Roman"/>
                <w:b/>
                <w:bCs/>
                <w:sz w:val="20"/>
                <w:szCs w:val="20"/>
                <w:lang w:val="en-US"/>
              </w:rPr>
            </w:pPr>
            <w:r w:rsidRPr="00AF23C3">
              <w:rPr>
                <w:rFonts w:ascii="Times New Roman" w:hAnsi="Times New Roman" w:cs="Times New Roman"/>
                <w:b/>
                <w:bCs/>
                <w:sz w:val="20"/>
                <w:szCs w:val="20"/>
                <w:lang w:val="en-US"/>
              </w:rPr>
              <w:t>Holders, forest</w:t>
            </w:r>
          </w:p>
          <w:p w14:paraId="0F8AD405" w14:textId="257BF033" w:rsidR="00B941D4" w:rsidRPr="00AF23C3" w:rsidRDefault="00B941D4" w:rsidP="008520FD">
            <w:pPr>
              <w:ind w:right="-586"/>
              <w:jc w:val="both"/>
              <w:rPr>
                <w:rFonts w:ascii="Times New Roman" w:hAnsi="Times New Roman" w:cs="Times New Roman"/>
                <w:b/>
                <w:bCs/>
                <w:sz w:val="20"/>
                <w:szCs w:val="20"/>
                <w:lang w:val="en-US"/>
              </w:rPr>
            </w:pPr>
            <w:r w:rsidRPr="00AF23C3">
              <w:rPr>
                <w:rFonts w:ascii="Times New Roman" w:hAnsi="Times New Roman" w:cs="Times New Roman"/>
                <w:b/>
                <w:bCs/>
                <w:sz w:val="20"/>
                <w:szCs w:val="20"/>
                <w:lang w:val="en-US"/>
              </w:rPr>
              <w:t>management</w:t>
            </w:r>
          </w:p>
        </w:tc>
        <w:tc>
          <w:tcPr>
            <w:tcW w:w="1701" w:type="dxa"/>
            <w:vAlign w:val="center"/>
          </w:tcPr>
          <w:p w14:paraId="13CD2701" w14:textId="734B2DFF" w:rsidR="00C35CD3" w:rsidRPr="00AF23C3" w:rsidRDefault="00B941D4" w:rsidP="008520FD">
            <w:pPr>
              <w:ind w:right="-586"/>
              <w:jc w:val="both"/>
              <w:rPr>
                <w:rFonts w:ascii="Times New Roman" w:hAnsi="Times New Roman" w:cs="Times New Roman"/>
                <w:b/>
                <w:bCs/>
                <w:sz w:val="20"/>
                <w:szCs w:val="20"/>
                <w:lang w:val="en-US"/>
              </w:rPr>
            </w:pPr>
            <w:r w:rsidRPr="00AF23C3">
              <w:rPr>
                <w:rFonts w:ascii="Times New Roman" w:hAnsi="Times New Roman" w:cs="Times New Roman"/>
                <w:b/>
                <w:bCs/>
                <w:sz w:val="20"/>
                <w:szCs w:val="20"/>
                <w:lang w:val="en-US"/>
              </w:rPr>
              <w:t>Certificate</w:t>
            </w:r>
          </w:p>
          <w:p w14:paraId="0BFB73B2" w14:textId="2B924F21" w:rsidR="00B941D4" w:rsidRPr="00AF23C3" w:rsidRDefault="00B941D4" w:rsidP="008520FD">
            <w:pPr>
              <w:ind w:right="-586"/>
              <w:jc w:val="both"/>
              <w:rPr>
                <w:rFonts w:ascii="Times New Roman" w:hAnsi="Times New Roman" w:cs="Times New Roman"/>
                <w:b/>
                <w:bCs/>
                <w:sz w:val="20"/>
                <w:szCs w:val="20"/>
                <w:lang w:val="en-US"/>
              </w:rPr>
            </w:pPr>
            <w:r w:rsidRPr="00AF23C3">
              <w:rPr>
                <w:rFonts w:ascii="Times New Roman" w:hAnsi="Times New Roman" w:cs="Times New Roman"/>
                <w:b/>
                <w:bCs/>
                <w:sz w:val="20"/>
                <w:szCs w:val="20"/>
                <w:lang w:val="en-US"/>
              </w:rPr>
              <w:t>Holders</w:t>
            </w:r>
          </w:p>
          <w:p w14:paraId="5BF49018" w14:textId="7EFC47C6" w:rsidR="00B941D4" w:rsidRPr="00AF23C3" w:rsidRDefault="00B941D4" w:rsidP="008520FD">
            <w:pPr>
              <w:ind w:right="-586"/>
              <w:jc w:val="both"/>
              <w:rPr>
                <w:rFonts w:ascii="Times New Roman" w:hAnsi="Times New Roman" w:cs="Times New Roman"/>
                <w:b/>
                <w:bCs/>
                <w:sz w:val="20"/>
                <w:szCs w:val="20"/>
                <w:lang w:val="en-US"/>
              </w:rPr>
            </w:pPr>
            <w:r w:rsidRPr="00AF23C3">
              <w:rPr>
                <w:rFonts w:ascii="Times New Roman" w:hAnsi="Times New Roman" w:cs="Times New Roman"/>
                <w:b/>
                <w:bCs/>
                <w:sz w:val="20"/>
                <w:szCs w:val="20"/>
                <w:lang w:val="en-US"/>
              </w:rPr>
              <w:t>Chain of custody</w:t>
            </w:r>
          </w:p>
        </w:tc>
        <w:tc>
          <w:tcPr>
            <w:tcW w:w="2075" w:type="dxa"/>
            <w:vAlign w:val="center"/>
          </w:tcPr>
          <w:p w14:paraId="74597790" w14:textId="77777777" w:rsidR="00C35CD3" w:rsidRPr="00AF23C3" w:rsidRDefault="00B941D4" w:rsidP="008520FD">
            <w:pPr>
              <w:ind w:right="-586"/>
              <w:jc w:val="both"/>
              <w:rPr>
                <w:rFonts w:ascii="Times New Roman" w:hAnsi="Times New Roman" w:cs="Times New Roman"/>
                <w:b/>
                <w:bCs/>
                <w:sz w:val="20"/>
                <w:szCs w:val="20"/>
                <w:lang w:val="en-US"/>
              </w:rPr>
            </w:pPr>
            <w:r w:rsidRPr="00AF23C3">
              <w:rPr>
                <w:rFonts w:ascii="Times New Roman" w:hAnsi="Times New Roman" w:cs="Times New Roman"/>
                <w:b/>
                <w:bCs/>
                <w:sz w:val="20"/>
                <w:szCs w:val="20"/>
                <w:lang w:val="en-US"/>
              </w:rPr>
              <w:t>Certified area (acre/</w:t>
            </w:r>
          </w:p>
          <w:p w14:paraId="23E7DC4B" w14:textId="77777777" w:rsidR="00B941D4" w:rsidRPr="00AF23C3" w:rsidRDefault="00B941D4" w:rsidP="008520FD">
            <w:pPr>
              <w:ind w:right="-586"/>
              <w:jc w:val="both"/>
              <w:rPr>
                <w:rFonts w:ascii="Times New Roman" w:hAnsi="Times New Roman" w:cs="Times New Roman"/>
                <w:b/>
                <w:bCs/>
                <w:sz w:val="20"/>
                <w:szCs w:val="20"/>
                <w:lang w:val="en-US"/>
              </w:rPr>
            </w:pPr>
            <w:r w:rsidRPr="00AF23C3">
              <w:rPr>
                <w:rFonts w:ascii="Times New Roman" w:hAnsi="Times New Roman" w:cs="Times New Roman"/>
                <w:b/>
                <w:bCs/>
                <w:sz w:val="20"/>
                <w:szCs w:val="20"/>
                <w:lang w:val="en-US"/>
              </w:rPr>
              <w:t xml:space="preserve">Hectare), as of </w:t>
            </w:r>
          </w:p>
          <w:p w14:paraId="5048BF1C" w14:textId="7B3DD464" w:rsidR="00B941D4" w:rsidRPr="00AF23C3" w:rsidRDefault="00B941D4" w:rsidP="008520FD">
            <w:pPr>
              <w:ind w:right="-586"/>
              <w:jc w:val="both"/>
              <w:rPr>
                <w:rFonts w:ascii="Times New Roman" w:hAnsi="Times New Roman" w:cs="Times New Roman"/>
                <w:b/>
                <w:bCs/>
                <w:sz w:val="20"/>
                <w:szCs w:val="20"/>
                <w:lang w:val="en-US"/>
              </w:rPr>
            </w:pPr>
            <w:r w:rsidRPr="00AF23C3">
              <w:rPr>
                <w:rFonts w:ascii="Times New Roman" w:hAnsi="Times New Roman" w:cs="Times New Roman"/>
                <w:b/>
                <w:bCs/>
                <w:sz w:val="20"/>
                <w:szCs w:val="20"/>
                <w:lang w:val="en-US"/>
              </w:rPr>
              <w:t>December 2020</w:t>
            </w:r>
          </w:p>
        </w:tc>
      </w:tr>
      <w:tr w:rsidR="00B941D4" w:rsidRPr="00AF23C3" w14:paraId="63FB7DA8" w14:textId="77777777" w:rsidTr="00277337">
        <w:trPr>
          <w:jc w:val="center"/>
        </w:trPr>
        <w:tc>
          <w:tcPr>
            <w:tcW w:w="1239" w:type="dxa"/>
            <w:vAlign w:val="center"/>
          </w:tcPr>
          <w:p w14:paraId="39A2DB2E" w14:textId="5886CFD9" w:rsidR="00B941D4" w:rsidRPr="00AF23C3" w:rsidRDefault="00B941D4" w:rsidP="008520FD">
            <w:pPr>
              <w:ind w:right="-586"/>
              <w:jc w:val="both"/>
              <w:rPr>
                <w:rFonts w:ascii="Times New Roman" w:hAnsi="Times New Roman" w:cs="Times New Roman"/>
                <w:b/>
                <w:bCs/>
                <w:sz w:val="20"/>
                <w:szCs w:val="20"/>
                <w:lang w:val="en-US"/>
              </w:rPr>
            </w:pPr>
            <w:r w:rsidRPr="00AF23C3">
              <w:rPr>
                <w:rFonts w:ascii="Times New Roman" w:hAnsi="Times New Roman" w:cs="Times New Roman"/>
                <w:b/>
                <w:bCs/>
                <w:sz w:val="20"/>
                <w:szCs w:val="20"/>
                <w:lang w:val="en-US"/>
              </w:rPr>
              <w:t>FSC</w:t>
            </w:r>
          </w:p>
        </w:tc>
        <w:tc>
          <w:tcPr>
            <w:tcW w:w="1061" w:type="dxa"/>
            <w:vAlign w:val="center"/>
          </w:tcPr>
          <w:p w14:paraId="37BF5711" w14:textId="0E09EE67" w:rsidR="00B941D4" w:rsidRPr="00AF23C3" w:rsidRDefault="00B941D4" w:rsidP="008520FD">
            <w:pPr>
              <w:ind w:right="-586"/>
              <w:jc w:val="both"/>
              <w:rPr>
                <w:rFonts w:ascii="Times New Roman" w:hAnsi="Times New Roman" w:cs="Times New Roman"/>
                <w:sz w:val="20"/>
                <w:szCs w:val="20"/>
                <w:lang w:val="en-US"/>
              </w:rPr>
            </w:pPr>
            <w:r w:rsidRPr="00AF23C3">
              <w:rPr>
                <w:rFonts w:ascii="Times New Roman" w:hAnsi="Times New Roman" w:cs="Times New Roman"/>
                <w:sz w:val="20"/>
                <w:szCs w:val="20"/>
                <w:lang w:val="en-US"/>
              </w:rPr>
              <w:t>2</w:t>
            </w:r>
          </w:p>
        </w:tc>
        <w:tc>
          <w:tcPr>
            <w:tcW w:w="1538" w:type="dxa"/>
            <w:vAlign w:val="center"/>
          </w:tcPr>
          <w:p w14:paraId="427BFB78" w14:textId="5B8D6661" w:rsidR="00B941D4" w:rsidRPr="00AF23C3" w:rsidRDefault="00B941D4" w:rsidP="008520FD">
            <w:pPr>
              <w:ind w:right="-586"/>
              <w:jc w:val="both"/>
              <w:rPr>
                <w:rFonts w:ascii="Times New Roman" w:hAnsi="Times New Roman" w:cs="Times New Roman"/>
                <w:sz w:val="20"/>
                <w:szCs w:val="20"/>
                <w:lang w:val="en-US"/>
              </w:rPr>
            </w:pPr>
            <w:r w:rsidRPr="00AF23C3">
              <w:rPr>
                <w:rFonts w:ascii="Times New Roman" w:hAnsi="Times New Roman" w:cs="Times New Roman"/>
                <w:sz w:val="20"/>
                <w:szCs w:val="20"/>
                <w:lang w:val="en-US"/>
              </w:rPr>
              <w:t>49</w:t>
            </w:r>
          </w:p>
        </w:tc>
        <w:tc>
          <w:tcPr>
            <w:tcW w:w="1402" w:type="dxa"/>
            <w:vAlign w:val="center"/>
          </w:tcPr>
          <w:p w14:paraId="296B11B2" w14:textId="06AA9458" w:rsidR="00B941D4" w:rsidRPr="00AF23C3" w:rsidRDefault="00B941D4" w:rsidP="008520FD">
            <w:pPr>
              <w:ind w:right="-586"/>
              <w:jc w:val="both"/>
              <w:rPr>
                <w:rFonts w:ascii="Times New Roman" w:hAnsi="Times New Roman" w:cs="Times New Roman"/>
                <w:sz w:val="20"/>
                <w:szCs w:val="20"/>
                <w:lang w:val="en-US"/>
              </w:rPr>
            </w:pPr>
            <w:r w:rsidRPr="00AF23C3">
              <w:rPr>
                <w:rFonts w:ascii="Times New Roman" w:hAnsi="Times New Roman" w:cs="Times New Roman"/>
                <w:sz w:val="20"/>
                <w:szCs w:val="20"/>
                <w:lang w:val="en-US"/>
              </w:rPr>
              <w:t>1,777</w:t>
            </w:r>
          </w:p>
        </w:tc>
        <w:tc>
          <w:tcPr>
            <w:tcW w:w="1701" w:type="dxa"/>
            <w:vAlign w:val="center"/>
          </w:tcPr>
          <w:p w14:paraId="0B92B11C" w14:textId="59099E3A" w:rsidR="00B941D4" w:rsidRPr="00AF23C3" w:rsidRDefault="00B941D4" w:rsidP="008520FD">
            <w:pPr>
              <w:ind w:right="-586"/>
              <w:jc w:val="both"/>
              <w:rPr>
                <w:rFonts w:ascii="Times New Roman" w:hAnsi="Times New Roman" w:cs="Times New Roman"/>
                <w:sz w:val="20"/>
                <w:szCs w:val="20"/>
                <w:lang w:val="en-US"/>
              </w:rPr>
            </w:pPr>
            <w:r w:rsidRPr="00AF23C3">
              <w:rPr>
                <w:rFonts w:ascii="Times New Roman" w:hAnsi="Times New Roman" w:cs="Times New Roman"/>
                <w:sz w:val="20"/>
                <w:szCs w:val="20"/>
                <w:lang w:val="en-US"/>
              </w:rPr>
              <w:t>44,934</w:t>
            </w:r>
          </w:p>
        </w:tc>
        <w:tc>
          <w:tcPr>
            <w:tcW w:w="2075" w:type="dxa"/>
            <w:vAlign w:val="center"/>
          </w:tcPr>
          <w:p w14:paraId="7E0C67E7" w14:textId="77777777" w:rsidR="00B941D4" w:rsidRPr="00AF23C3" w:rsidRDefault="00B941D4" w:rsidP="008520FD">
            <w:pPr>
              <w:ind w:right="-586"/>
              <w:jc w:val="both"/>
              <w:rPr>
                <w:rFonts w:ascii="Times New Roman" w:hAnsi="Times New Roman" w:cs="Times New Roman"/>
                <w:sz w:val="20"/>
                <w:szCs w:val="20"/>
                <w:lang w:val="en-US"/>
              </w:rPr>
            </w:pPr>
            <w:r w:rsidRPr="00AF23C3">
              <w:rPr>
                <w:rFonts w:ascii="Times New Roman" w:hAnsi="Times New Roman" w:cs="Times New Roman"/>
                <w:sz w:val="20"/>
                <w:szCs w:val="20"/>
                <w:lang w:val="en-US"/>
              </w:rPr>
              <w:t>222 m. ha</w:t>
            </w:r>
          </w:p>
          <w:p w14:paraId="15A131AD" w14:textId="1CAEB895" w:rsidR="00B941D4" w:rsidRPr="00AF23C3" w:rsidRDefault="00B941D4" w:rsidP="008520FD">
            <w:pPr>
              <w:ind w:right="-586"/>
              <w:jc w:val="both"/>
              <w:rPr>
                <w:rFonts w:ascii="Times New Roman" w:hAnsi="Times New Roman" w:cs="Times New Roman"/>
                <w:sz w:val="20"/>
                <w:szCs w:val="20"/>
                <w:lang w:val="en-US"/>
              </w:rPr>
            </w:pPr>
            <w:r w:rsidRPr="00AF23C3">
              <w:rPr>
                <w:rFonts w:ascii="Times New Roman" w:hAnsi="Times New Roman" w:cs="Times New Roman"/>
                <w:sz w:val="20"/>
                <w:szCs w:val="20"/>
                <w:lang w:val="en-US"/>
              </w:rPr>
              <w:t xml:space="preserve">548 m. acres </w:t>
            </w:r>
          </w:p>
        </w:tc>
      </w:tr>
      <w:tr w:rsidR="00B941D4" w:rsidRPr="00AF23C3" w14:paraId="04260374" w14:textId="77777777" w:rsidTr="00277337">
        <w:trPr>
          <w:jc w:val="center"/>
        </w:trPr>
        <w:tc>
          <w:tcPr>
            <w:tcW w:w="1239" w:type="dxa"/>
            <w:vAlign w:val="center"/>
          </w:tcPr>
          <w:p w14:paraId="42107EA2" w14:textId="44FED2CC" w:rsidR="00B941D4" w:rsidRPr="00AF23C3" w:rsidRDefault="00B941D4" w:rsidP="008520FD">
            <w:pPr>
              <w:ind w:right="-586"/>
              <w:jc w:val="both"/>
              <w:rPr>
                <w:rFonts w:ascii="Times New Roman" w:hAnsi="Times New Roman" w:cs="Times New Roman"/>
                <w:b/>
                <w:bCs/>
                <w:sz w:val="20"/>
                <w:szCs w:val="20"/>
                <w:lang w:val="en-US"/>
              </w:rPr>
            </w:pPr>
            <w:r w:rsidRPr="00AF23C3">
              <w:rPr>
                <w:rFonts w:ascii="Times New Roman" w:hAnsi="Times New Roman" w:cs="Times New Roman"/>
                <w:b/>
                <w:bCs/>
                <w:sz w:val="20"/>
                <w:szCs w:val="20"/>
                <w:lang w:val="en-US"/>
              </w:rPr>
              <w:t>PEFC</w:t>
            </w:r>
          </w:p>
        </w:tc>
        <w:tc>
          <w:tcPr>
            <w:tcW w:w="1061" w:type="dxa"/>
            <w:vAlign w:val="center"/>
          </w:tcPr>
          <w:p w14:paraId="0DD6D636" w14:textId="2E0B9274" w:rsidR="00B941D4" w:rsidRPr="00AF23C3" w:rsidRDefault="00B941D4" w:rsidP="008520FD">
            <w:pPr>
              <w:ind w:right="-586"/>
              <w:jc w:val="both"/>
              <w:rPr>
                <w:rFonts w:ascii="Times New Roman" w:hAnsi="Times New Roman" w:cs="Times New Roman"/>
                <w:sz w:val="20"/>
                <w:szCs w:val="20"/>
                <w:lang w:val="en-US"/>
              </w:rPr>
            </w:pPr>
            <w:r w:rsidRPr="00AF23C3">
              <w:rPr>
                <w:rFonts w:ascii="Times New Roman" w:hAnsi="Times New Roman" w:cs="Times New Roman"/>
                <w:sz w:val="20"/>
                <w:szCs w:val="20"/>
                <w:lang w:val="en-US"/>
              </w:rPr>
              <w:t>3</w:t>
            </w:r>
          </w:p>
        </w:tc>
        <w:tc>
          <w:tcPr>
            <w:tcW w:w="1538" w:type="dxa"/>
            <w:vAlign w:val="center"/>
          </w:tcPr>
          <w:p w14:paraId="05E4826E" w14:textId="6912AF61" w:rsidR="00B941D4" w:rsidRPr="00AF23C3" w:rsidRDefault="00B941D4" w:rsidP="008520FD">
            <w:pPr>
              <w:ind w:right="-586"/>
              <w:jc w:val="both"/>
              <w:rPr>
                <w:rFonts w:ascii="Times New Roman" w:hAnsi="Times New Roman" w:cs="Times New Roman"/>
                <w:sz w:val="20"/>
                <w:szCs w:val="20"/>
                <w:lang w:val="en-US"/>
              </w:rPr>
            </w:pPr>
            <w:r w:rsidRPr="00AF23C3">
              <w:rPr>
                <w:rFonts w:ascii="Times New Roman" w:hAnsi="Times New Roman" w:cs="Times New Roman"/>
                <w:sz w:val="20"/>
                <w:szCs w:val="20"/>
                <w:lang w:val="en-US"/>
              </w:rPr>
              <w:t>55</w:t>
            </w:r>
          </w:p>
        </w:tc>
        <w:tc>
          <w:tcPr>
            <w:tcW w:w="1402" w:type="dxa"/>
            <w:vAlign w:val="center"/>
          </w:tcPr>
          <w:p w14:paraId="2A6C5AE7" w14:textId="610801FE" w:rsidR="00B941D4" w:rsidRPr="00AF23C3" w:rsidRDefault="00B941D4" w:rsidP="008520FD">
            <w:pPr>
              <w:ind w:right="-586"/>
              <w:jc w:val="both"/>
              <w:rPr>
                <w:rFonts w:ascii="Times New Roman" w:hAnsi="Times New Roman" w:cs="Times New Roman"/>
                <w:sz w:val="20"/>
                <w:szCs w:val="20"/>
                <w:lang w:val="en-US"/>
              </w:rPr>
            </w:pPr>
            <w:r w:rsidRPr="00AF23C3">
              <w:rPr>
                <w:rFonts w:ascii="Times New Roman" w:hAnsi="Times New Roman" w:cs="Times New Roman"/>
                <w:sz w:val="20"/>
                <w:szCs w:val="20"/>
                <w:lang w:val="en-US"/>
              </w:rPr>
              <w:t>11,875</w:t>
            </w:r>
          </w:p>
        </w:tc>
        <w:tc>
          <w:tcPr>
            <w:tcW w:w="1701" w:type="dxa"/>
            <w:vAlign w:val="center"/>
          </w:tcPr>
          <w:p w14:paraId="19E81874" w14:textId="0B414ED5" w:rsidR="00B941D4" w:rsidRPr="00AF23C3" w:rsidRDefault="00B941D4" w:rsidP="008520FD">
            <w:pPr>
              <w:ind w:right="-586"/>
              <w:jc w:val="both"/>
              <w:rPr>
                <w:rFonts w:ascii="Times New Roman" w:hAnsi="Times New Roman" w:cs="Times New Roman"/>
                <w:sz w:val="20"/>
                <w:szCs w:val="20"/>
                <w:lang w:val="en-US"/>
              </w:rPr>
            </w:pPr>
            <w:r w:rsidRPr="00AF23C3">
              <w:rPr>
                <w:rFonts w:ascii="Times New Roman" w:hAnsi="Times New Roman" w:cs="Times New Roman"/>
                <w:sz w:val="20"/>
                <w:szCs w:val="20"/>
                <w:lang w:val="en-US"/>
              </w:rPr>
              <w:t>23,478</w:t>
            </w:r>
          </w:p>
        </w:tc>
        <w:tc>
          <w:tcPr>
            <w:tcW w:w="2075" w:type="dxa"/>
            <w:vAlign w:val="center"/>
          </w:tcPr>
          <w:p w14:paraId="130DFD18" w14:textId="77777777" w:rsidR="00B941D4" w:rsidRPr="00AF23C3" w:rsidRDefault="00B941D4" w:rsidP="008520FD">
            <w:pPr>
              <w:ind w:right="-586"/>
              <w:jc w:val="both"/>
              <w:rPr>
                <w:rFonts w:ascii="Times New Roman" w:hAnsi="Times New Roman" w:cs="Times New Roman"/>
                <w:sz w:val="20"/>
                <w:szCs w:val="20"/>
                <w:lang w:val="en-US"/>
              </w:rPr>
            </w:pPr>
            <w:r w:rsidRPr="00AF23C3">
              <w:rPr>
                <w:rFonts w:ascii="Times New Roman" w:hAnsi="Times New Roman" w:cs="Times New Roman"/>
                <w:sz w:val="20"/>
                <w:szCs w:val="20"/>
                <w:lang w:val="en-US"/>
              </w:rPr>
              <w:t>320 m. ha</w:t>
            </w:r>
          </w:p>
          <w:p w14:paraId="77FEC705" w14:textId="7CBF95FA" w:rsidR="00B941D4" w:rsidRPr="00AF23C3" w:rsidRDefault="00B941D4" w:rsidP="008520FD">
            <w:pPr>
              <w:ind w:right="-586"/>
              <w:jc w:val="both"/>
              <w:rPr>
                <w:rFonts w:ascii="Times New Roman" w:hAnsi="Times New Roman" w:cs="Times New Roman"/>
                <w:sz w:val="20"/>
                <w:szCs w:val="20"/>
                <w:lang w:val="en-US"/>
              </w:rPr>
            </w:pPr>
            <w:r w:rsidRPr="00AF23C3">
              <w:rPr>
                <w:rFonts w:ascii="Times New Roman" w:hAnsi="Times New Roman" w:cs="Times New Roman"/>
                <w:sz w:val="20"/>
                <w:szCs w:val="20"/>
                <w:lang w:val="en-US"/>
              </w:rPr>
              <w:t>790 m. acres</w:t>
            </w:r>
          </w:p>
        </w:tc>
      </w:tr>
    </w:tbl>
    <w:p w14:paraId="31A32EC6" w14:textId="070F3DC0" w:rsidR="00277337" w:rsidRDefault="00277337" w:rsidP="00D65222">
      <w:pPr>
        <w:ind w:right="-1"/>
        <w:jc w:val="both"/>
        <w:rPr>
          <w:rFonts w:ascii="Times New Roman" w:hAnsi="Times New Roman" w:cs="Times New Roman"/>
          <w:sz w:val="20"/>
          <w:szCs w:val="20"/>
        </w:rPr>
      </w:pPr>
    </w:p>
    <w:p w14:paraId="1DACE1C5" w14:textId="7A1C8067" w:rsidR="003C45E2" w:rsidRPr="00AF23C3" w:rsidRDefault="00277337" w:rsidP="00D65222">
      <w:pPr>
        <w:ind w:right="-1"/>
        <w:jc w:val="both"/>
        <w:rPr>
          <w:rFonts w:ascii="Times New Roman" w:hAnsi="Times New Roman" w:cs="Times New Roman"/>
          <w:sz w:val="20"/>
          <w:szCs w:val="20"/>
        </w:rPr>
      </w:pPr>
      <w:r w:rsidRPr="00AF23C3">
        <w:rPr>
          <w:rFonts w:ascii="Times New Roman" w:hAnsi="Times New Roman" w:cs="Times New Roman"/>
          <w:noProof/>
          <w:sz w:val="20"/>
          <w:szCs w:val="20"/>
          <w:lang w:val="en-US"/>
        </w:rPr>
        <mc:AlternateContent>
          <mc:Choice Requires="wps">
            <w:drawing>
              <wp:anchor distT="0" distB="0" distL="114300" distR="114300" simplePos="0" relativeHeight="251682816" behindDoc="0" locked="0" layoutInCell="1" allowOverlap="1" wp14:anchorId="05C7EAAB" wp14:editId="32AD5791">
                <wp:simplePos x="0" y="0"/>
                <wp:positionH relativeFrom="column">
                  <wp:posOffset>106680</wp:posOffset>
                </wp:positionH>
                <wp:positionV relativeFrom="paragraph">
                  <wp:posOffset>43815</wp:posOffset>
                </wp:positionV>
                <wp:extent cx="6505575" cy="2247900"/>
                <wp:effectExtent l="0" t="0" r="28575" b="19050"/>
                <wp:wrapNone/>
                <wp:docPr id="1962859941" name="Rectangle 7"/>
                <wp:cNvGraphicFramePr/>
                <a:graphic xmlns:a="http://schemas.openxmlformats.org/drawingml/2006/main">
                  <a:graphicData uri="http://schemas.microsoft.com/office/word/2010/wordprocessingShape">
                    <wps:wsp>
                      <wps:cNvSpPr/>
                      <wps:spPr>
                        <a:xfrm>
                          <a:off x="0" y="0"/>
                          <a:ext cx="6505575" cy="2247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91C7EF" id="Rectangle 7" o:spid="_x0000_s1026" style="position:absolute;margin-left:8.4pt;margin-top:3.45pt;width:512.25pt;height:177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" fillcolor="white [3201]" strokecolor="#70ad47 [3209]" strokeweight="1pt"/>
            </w:pict>
          </mc:Fallback>
        </mc:AlternateContent>
      </w:r>
      <w:r w:rsidRPr="00AF23C3">
        <w:rPr>
          <w:rFonts w:ascii="Times New Roman" w:hAnsi="Times New Roman" w:cs="Times New Roman"/>
          <w:noProof/>
          <w:sz w:val="20"/>
          <w:szCs w:val="20"/>
          <w:lang w:val="en-US"/>
        </w:rPr>
        <mc:AlternateContent>
          <mc:Choice Requires="wps">
            <w:drawing>
              <wp:anchor distT="0" distB="0" distL="114300" distR="114300" simplePos="0" relativeHeight="251685888" behindDoc="0" locked="0" layoutInCell="1" allowOverlap="1" wp14:anchorId="63B68884" wp14:editId="747C5312">
                <wp:simplePos x="0" y="0"/>
                <wp:positionH relativeFrom="column">
                  <wp:posOffset>249555</wp:posOffset>
                </wp:positionH>
                <wp:positionV relativeFrom="paragraph">
                  <wp:posOffset>129541</wp:posOffset>
                </wp:positionV>
                <wp:extent cx="3095625" cy="1638300"/>
                <wp:effectExtent l="0" t="0" r="28575" b="19050"/>
                <wp:wrapNone/>
                <wp:docPr id="872220756" name="Text Box 10"/>
                <wp:cNvGraphicFramePr/>
                <a:graphic xmlns:a="http://schemas.openxmlformats.org/drawingml/2006/main">
                  <a:graphicData uri="http://schemas.microsoft.com/office/word/2010/wordprocessingShape">
                    <wps:wsp>
                      <wps:cNvSpPr txBox="1"/>
                      <wps:spPr>
                        <a:xfrm>
                          <a:off x="0" y="0"/>
                          <a:ext cx="3095625" cy="1638300"/>
                        </a:xfrm>
                        <a:prstGeom prst="rect">
                          <a:avLst/>
                        </a:prstGeom>
                        <a:solidFill>
                          <a:schemeClr val="lt1"/>
                        </a:solidFill>
                        <a:ln w="6350">
                          <a:solidFill>
                            <a:schemeClr val="bg1"/>
                          </a:solidFill>
                        </a:ln>
                      </wps:spPr>
                      <wps:txbx>
                        <w:txbxContent>
                          <w:p w14:paraId="584AAC9C" w14:textId="1BB9784D" w:rsidR="0022600E" w:rsidRPr="00D65222" w:rsidRDefault="0022600E" w:rsidP="00277337">
                            <w:pPr>
                              <w:ind w:firstLine="720"/>
                              <w:jc w:val="both"/>
                              <w:rPr>
                                <w:sz w:val="18"/>
                                <w:szCs w:val="18"/>
                              </w:rPr>
                            </w:pPr>
                            <w:r w:rsidRPr="00D65222">
                              <w:rPr>
                                <w:rFonts w:ascii="Times New Roman" w:hAnsi="Times New Roman" w:cs="Times New Roman"/>
                                <w:sz w:val="20"/>
                                <w:szCs w:val="20"/>
                              </w:rPr>
                              <w:t>By 2020, PEFC certified almost 320 million ha area around the globe followed by FSC International (222 m. ha). SFI certified 152 million ha and least was FSC US and FSC Canada with 68 million ha. After 2004, area wise PEFC increased its work rapidly, it might be due to the simple guidelines, cost effective, endorsement of other agencies, fast and significant work compare to FSC. Besides it, FSC has highest number of CoC certificate holder.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68884" id="Text Box 10" o:spid="_x0000_s1042" type="#_x0000_t202" style="position:absolute;left:0;text-align:left;margin-left:19.65pt;margin-top:10.2pt;width:243.75pt;height:1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" fillcolor="white [3201]" strokecolor="white [3212]" strokeweight=".5pt">
                <v:textbox>
                  <w:txbxContent>
                    <w:p w14:paraId="584AAC9C" w14:textId="1BB9784D" w:rsidR="0022600E" w:rsidRPr="00D65222" w:rsidRDefault="0022600E" w:rsidP="00277337">
                      <w:pPr>
                        <w:ind w:firstLine="720"/>
                        <w:jc w:val="both"/>
                        <w:rPr>
                          <w:sz w:val="18"/>
                          <w:szCs w:val="18"/>
                        </w:rPr>
                      </w:pPr>
                      <w:r w:rsidRPr="00D65222">
                        <w:rPr>
                          <w:rFonts w:ascii="Times New Roman" w:hAnsi="Times New Roman" w:cs="Times New Roman"/>
                          <w:sz w:val="20"/>
                          <w:szCs w:val="20"/>
                        </w:rPr>
                        <w:t>By 2020, PEFC certified almost 320 million ha area around the globe followed by FSC International (222 m. ha). SFI certified 152 million ha and least was FSC US and FSC Canada with 68 million ha. After 2004, area wise PEFC increased its work rapidly, it might be due to the simple guidelines, cost effective, endorsement of other agencies, fast and significant work compare to FSC. Besides it, FSC has highest number of CoC certificate holder.</w:t>
                      </w:r>
                    </w:p>
                  </w:txbxContent>
                </v:textbox>
              </v:shape>
            </w:pict>
          </mc:Fallback>
        </mc:AlternateContent>
      </w:r>
      <w:r w:rsidRPr="00AF23C3">
        <w:rPr>
          <w:rFonts w:ascii="Times New Roman" w:hAnsi="Times New Roman" w:cs="Times New Roman"/>
          <w:noProof/>
          <w:sz w:val="20"/>
          <w:szCs w:val="20"/>
          <w:lang w:val="en-US"/>
        </w:rPr>
        <mc:AlternateContent>
          <mc:Choice Requires="wps">
            <w:drawing>
              <wp:anchor distT="0" distB="0" distL="114300" distR="114300" simplePos="0" relativeHeight="251683840" behindDoc="0" locked="0" layoutInCell="1" allowOverlap="1" wp14:anchorId="738DE90E" wp14:editId="42DD3746">
                <wp:simplePos x="0" y="0"/>
                <wp:positionH relativeFrom="column">
                  <wp:posOffset>3592830</wp:posOffset>
                </wp:positionH>
                <wp:positionV relativeFrom="paragraph">
                  <wp:posOffset>129540</wp:posOffset>
                </wp:positionV>
                <wp:extent cx="2839720" cy="1809750"/>
                <wp:effectExtent l="0" t="0" r="0" b="0"/>
                <wp:wrapNone/>
                <wp:docPr id="1351761512" name="Text Box 8"/>
                <wp:cNvGraphicFramePr/>
                <a:graphic xmlns:a="http://schemas.openxmlformats.org/drawingml/2006/main">
                  <a:graphicData uri="http://schemas.microsoft.com/office/word/2010/wordprocessingShape">
                    <wps:wsp>
                      <wps:cNvSpPr txBox="1"/>
                      <wps:spPr>
                        <a:xfrm>
                          <a:off x="0" y="0"/>
                          <a:ext cx="2839720" cy="1809750"/>
                        </a:xfrm>
                        <a:prstGeom prst="rect">
                          <a:avLst/>
                        </a:prstGeom>
                        <a:solidFill>
                          <a:schemeClr val="lt1"/>
                        </a:solidFill>
                        <a:ln w="6350">
                          <a:noFill/>
                        </a:ln>
                      </wps:spPr>
                      <wps:txbx>
                        <w:txbxContent>
                          <w:p w14:paraId="31B5ABB2" w14:textId="648B90D5" w:rsidR="00054F63" w:rsidRDefault="00054F63">
                            <w:r w:rsidRPr="009764EF">
                              <w:rPr>
                                <w:rFonts w:ascii="Times New Roman" w:hAnsi="Times New Roman" w:cs="Times New Roman"/>
                                <w:noProof/>
                                <w:sz w:val="24"/>
                                <w:szCs w:val="24"/>
                                <w:lang w:eastAsia="en-IN"/>
                              </w:rPr>
                              <w:drawing>
                                <wp:inline distT="0" distB="0" distL="0" distR="0" wp14:anchorId="594036DC" wp14:editId="21BCD44E">
                                  <wp:extent cx="2676525" cy="1762125"/>
                                  <wp:effectExtent l="0" t="0" r="9525" b="9525"/>
                                  <wp:docPr id="1810283029" name="Picture 1810283029">
                                    <a:extLst xmlns:a="http://schemas.openxmlformats.org/drawingml/2006/main">
                                      <a:ext uri="{FF2B5EF4-FFF2-40B4-BE49-F238E27FC236}">
                                        <a16:creationId xmlns:a16="http://schemas.microsoft.com/office/drawing/2014/main" id="{79195E46-D9CB-594E-C2C8-A044B360A366}"/>
                                      </a:ext>
                                    </a:extLst>
                                  </wp:docPr>
                                  <wp:cNvGraphicFramePr/>
                                  <a:graphic xmlns:a="http://schemas.openxmlformats.org/drawingml/2006/main">
                                    <a:graphicData uri="http://schemas.openxmlformats.org/drawingml/2006/picture">
                                      <pic:pic xmlns:pic="http://schemas.openxmlformats.org/drawingml/2006/picture">
                                        <pic:nvPicPr>
                                          <pic:cNvPr id="13" name="image3.jpeg">
                                            <a:extLst>
                                              <a:ext uri="{FF2B5EF4-FFF2-40B4-BE49-F238E27FC236}">
                                                <a16:creationId xmlns:a16="http://schemas.microsoft.com/office/drawing/2014/main" id="{79195E46-D9CB-594E-C2C8-A044B360A366}"/>
                                              </a:ext>
                                            </a:extLst>
                                          </pic:cNvPr>
                                          <pic:cNvPicPr>
                                            <a:picLocks noChangeAspect="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2677034" cy="1762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DE90E" id="Text Box 8" o:spid="_x0000_s1043" type="#_x0000_t202" style="position:absolute;left:0;text-align:left;margin-left:282.9pt;margin-top:10.2pt;width:223.6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" fillcolor="white [3201]" stroked="f" strokeweight=".5pt">
                <v:textbox>
                  <w:txbxContent>
                    <w:p w14:paraId="31B5ABB2" w14:textId="648B90D5" w:rsidR="00054F63" w:rsidRDefault="00054F63">
                      <w:r w:rsidRPr="009764EF">
                        <w:rPr>
                          <w:rFonts w:ascii="Times New Roman" w:hAnsi="Times New Roman" w:cs="Times New Roman"/>
                          <w:noProof/>
                          <w:sz w:val="24"/>
                          <w:szCs w:val="24"/>
                          <w:lang w:eastAsia="en-IN"/>
                        </w:rPr>
                        <w:drawing>
                          <wp:inline distT="0" distB="0" distL="0" distR="0" wp14:anchorId="594036DC" wp14:editId="21BCD44E">
                            <wp:extent cx="2676525" cy="1762125"/>
                            <wp:effectExtent l="0" t="0" r="9525" b="9525"/>
                            <wp:docPr id="1810283029" name="Picture 1810283029">
                              <a:extLst xmlns:a="http://schemas.openxmlformats.org/drawingml/2006/main">
                                <a:ext uri="{FF2B5EF4-FFF2-40B4-BE49-F238E27FC236}">
                                  <a16:creationId xmlns:a16="http://schemas.microsoft.com/office/drawing/2014/main" id="{79195E46-D9CB-594E-C2C8-A044B360A366}"/>
                                </a:ext>
                              </a:extLst>
                            </wp:docPr>
                            <wp:cNvGraphicFramePr/>
                            <a:graphic xmlns:a="http://schemas.openxmlformats.org/drawingml/2006/main">
                              <a:graphicData uri="http://schemas.openxmlformats.org/drawingml/2006/picture">
                                <pic:pic xmlns:pic="http://schemas.openxmlformats.org/drawingml/2006/picture">
                                  <pic:nvPicPr>
                                    <pic:cNvPr id="13" name="image3.jpeg">
                                      <a:extLst>
                                        <a:ext uri="{FF2B5EF4-FFF2-40B4-BE49-F238E27FC236}">
                                          <a16:creationId xmlns:a16="http://schemas.microsoft.com/office/drawing/2014/main" id="{79195E46-D9CB-594E-C2C8-A044B360A366}"/>
                                        </a:ext>
                                      </a:extLst>
                                    </pic:cNvPr>
                                    <pic:cNvPicPr>
                                      <a:picLocks noChangeAspect="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2677034" cy="1762460"/>
                                    </a:xfrm>
                                    <a:prstGeom prst="rect">
                                      <a:avLst/>
                                    </a:prstGeom>
                                  </pic:spPr>
                                </pic:pic>
                              </a:graphicData>
                            </a:graphic>
                          </wp:inline>
                        </w:drawing>
                      </w:r>
                    </w:p>
                  </w:txbxContent>
                </v:textbox>
              </v:shape>
            </w:pict>
          </mc:Fallback>
        </mc:AlternateContent>
      </w:r>
    </w:p>
    <w:p w14:paraId="0440FC42" w14:textId="4AA369BE" w:rsidR="007B7F9B" w:rsidRDefault="007B7F9B" w:rsidP="008520FD">
      <w:pPr>
        <w:ind w:right="-586"/>
        <w:jc w:val="both"/>
        <w:rPr>
          <w:rFonts w:ascii="Times New Roman" w:hAnsi="Times New Roman" w:cs="Times New Roman"/>
          <w:sz w:val="20"/>
          <w:szCs w:val="20"/>
          <w:lang w:val="en-US"/>
        </w:rPr>
      </w:pPr>
    </w:p>
    <w:p w14:paraId="41C6948E" w14:textId="77777777" w:rsidR="00277337" w:rsidRPr="00AF23C3" w:rsidRDefault="00277337" w:rsidP="008520FD">
      <w:pPr>
        <w:ind w:right="-586"/>
        <w:jc w:val="both"/>
        <w:rPr>
          <w:rFonts w:ascii="Times New Roman" w:hAnsi="Times New Roman" w:cs="Times New Roman"/>
          <w:sz w:val="20"/>
          <w:szCs w:val="20"/>
          <w:lang w:val="en-US"/>
        </w:rPr>
      </w:pPr>
    </w:p>
    <w:p w14:paraId="00AD30F4" w14:textId="7E98F43D" w:rsidR="00700EC9" w:rsidRPr="00AF23C3" w:rsidRDefault="00700EC9" w:rsidP="008520FD">
      <w:pPr>
        <w:widowControl w:val="0"/>
        <w:autoSpaceDE w:val="0"/>
        <w:autoSpaceDN w:val="0"/>
        <w:ind w:right="-586"/>
        <w:jc w:val="both"/>
        <w:rPr>
          <w:rFonts w:ascii="Times New Roman" w:eastAsia="Times New Roman" w:hAnsi="Times New Roman" w:cs="Times New Roman"/>
          <w:sz w:val="20"/>
          <w:szCs w:val="20"/>
        </w:rPr>
      </w:pPr>
    </w:p>
    <w:p w14:paraId="3B4ABD19" w14:textId="2EFB571B" w:rsidR="00A1247E" w:rsidRPr="00AF23C3" w:rsidRDefault="00A1247E" w:rsidP="008520FD">
      <w:pPr>
        <w:widowControl w:val="0"/>
        <w:autoSpaceDE w:val="0"/>
        <w:autoSpaceDN w:val="0"/>
        <w:ind w:right="-586"/>
        <w:jc w:val="both"/>
        <w:rPr>
          <w:rFonts w:ascii="Times New Roman" w:eastAsia="Times New Roman" w:hAnsi="Times New Roman" w:cs="Times New Roman"/>
          <w:sz w:val="20"/>
          <w:szCs w:val="20"/>
          <w:lang w:val="en-US"/>
        </w:rPr>
      </w:pPr>
    </w:p>
    <w:p w14:paraId="381E5A2A" w14:textId="4A852D4A" w:rsidR="00A95200" w:rsidRPr="00AF23C3" w:rsidRDefault="00A95200" w:rsidP="008520FD">
      <w:pPr>
        <w:tabs>
          <w:tab w:val="left" w:pos="5387"/>
          <w:tab w:val="left" w:pos="5669"/>
        </w:tabs>
        <w:jc w:val="both"/>
        <w:rPr>
          <w:rFonts w:ascii="Times New Roman" w:eastAsia="Times New Roman" w:hAnsi="Times New Roman" w:cs="Times New Roman"/>
          <w:sz w:val="20"/>
          <w:szCs w:val="20"/>
          <w:lang w:val="en-US"/>
        </w:rPr>
      </w:pPr>
    </w:p>
    <w:p w14:paraId="62745738" w14:textId="6932D9D6" w:rsidR="00A579D4" w:rsidRPr="00AF23C3" w:rsidRDefault="00A579D4" w:rsidP="008520FD">
      <w:pPr>
        <w:widowControl w:val="0"/>
        <w:autoSpaceDE w:val="0"/>
        <w:autoSpaceDN w:val="0"/>
        <w:ind w:right="-586"/>
        <w:jc w:val="both"/>
        <w:rPr>
          <w:rFonts w:ascii="Times New Roman" w:eastAsia="Arial MT" w:hAnsi="Times New Roman" w:cs="Times New Roman"/>
          <w:sz w:val="20"/>
          <w:szCs w:val="20"/>
          <w:lang w:val="en-US"/>
        </w:rPr>
      </w:pPr>
    </w:p>
    <w:p w14:paraId="03F5DD04" w14:textId="65CEAD0B" w:rsidR="00012BE5" w:rsidRPr="00AF23C3" w:rsidRDefault="00012BE5" w:rsidP="008520FD">
      <w:pPr>
        <w:widowControl w:val="0"/>
        <w:autoSpaceDE w:val="0"/>
        <w:autoSpaceDN w:val="0"/>
        <w:ind w:right="-586"/>
        <w:jc w:val="both"/>
        <w:rPr>
          <w:rFonts w:ascii="Times New Roman" w:eastAsia="Arial MT" w:hAnsi="Times New Roman" w:cs="Times New Roman"/>
          <w:w w:val="105"/>
          <w:sz w:val="20"/>
          <w:szCs w:val="20"/>
          <w:lang w:val="en-US"/>
        </w:rPr>
      </w:pPr>
    </w:p>
    <w:p w14:paraId="759453CF" w14:textId="4E33DB4D" w:rsidR="009F4B9A" w:rsidRPr="00AF23C3" w:rsidRDefault="009F4B9A" w:rsidP="008520FD">
      <w:pPr>
        <w:widowControl w:val="0"/>
        <w:autoSpaceDE w:val="0"/>
        <w:autoSpaceDN w:val="0"/>
        <w:ind w:right="-586"/>
        <w:jc w:val="both"/>
        <w:rPr>
          <w:rFonts w:ascii="Times New Roman" w:eastAsia="Arial MT" w:hAnsi="Times New Roman" w:cs="Times New Roman"/>
          <w:b/>
          <w:bCs/>
          <w:w w:val="105"/>
          <w:sz w:val="20"/>
          <w:szCs w:val="20"/>
          <w:lang w:val="en-US"/>
        </w:rPr>
      </w:pPr>
    </w:p>
    <w:p w14:paraId="43C4EF75" w14:textId="51A29227" w:rsidR="009F4B9A" w:rsidRPr="00AF23C3" w:rsidRDefault="009F4B9A" w:rsidP="008520FD">
      <w:pPr>
        <w:widowControl w:val="0"/>
        <w:autoSpaceDE w:val="0"/>
        <w:autoSpaceDN w:val="0"/>
        <w:ind w:right="-586"/>
        <w:jc w:val="both"/>
        <w:rPr>
          <w:rFonts w:ascii="Times New Roman" w:eastAsia="Arial MT" w:hAnsi="Times New Roman" w:cs="Times New Roman"/>
          <w:b/>
          <w:bCs/>
          <w:w w:val="105"/>
          <w:sz w:val="20"/>
          <w:szCs w:val="20"/>
          <w:lang w:val="en-US"/>
        </w:rPr>
      </w:pPr>
    </w:p>
    <w:p w14:paraId="618330FE" w14:textId="761A1F2E" w:rsidR="009F4B9A" w:rsidRPr="00AF23C3" w:rsidRDefault="009F4B9A" w:rsidP="008520FD">
      <w:pPr>
        <w:widowControl w:val="0"/>
        <w:autoSpaceDE w:val="0"/>
        <w:autoSpaceDN w:val="0"/>
        <w:ind w:right="-586"/>
        <w:jc w:val="both"/>
        <w:rPr>
          <w:rFonts w:ascii="Times New Roman" w:eastAsia="Arial MT" w:hAnsi="Times New Roman" w:cs="Times New Roman"/>
          <w:b/>
          <w:bCs/>
          <w:w w:val="105"/>
          <w:sz w:val="20"/>
          <w:szCs w:val="20"/>
          <w:lang w:val="en-US"/>
        </w:rPr>
      </w:pPr>
    </w:p>
    <w:p w14:paraId="4AFE1FAF" w14:textId="05BBD137" w:rsidR="009F4B9A" w:rsidRPr="00AF23C3" w:rsidRDefault="009F4B9A" w:rsidP="008520FD">
      <w:pPr>
        <w:widowControl w:val="0"/>
        <w:autoSpaceDE w:val="0"/>
        <w:autoSpaceDN w:val="0"/>
        <w:ind w:right="-586"/>
        <w:jc w:val="both"/>
        <w:rPr>
          <w:rFonts w:ascii="Times New Roman" w:eastAsia="Arial MT" w:hAnsi="Times New Roman" w:cs="Times New Roman"/>
          <w:b/>
          <w:bCs/>
          <w:w w:val="105"/>
          <w:sz w:val="20"/>
          <w:szCs w:val="20"/>
          <w:lang w:val="en-US"/>
        </w:rPr>
      </w:pPr>
    </w:p>
    <w:p w14:paraId="62E65086" w14:textId="21F46C3D" w:rsidR="009F4B9A" w:rsidRPr="00AF23C3" w:rsidRDefault="009F4B9A" w:rsidP="008520FD">
      <w:pPr>
        <w:widowControl w:val="0"/>
        <w:autoSpaceDE w:val="0"/>
        <w:autoSpaceDN w:val="0"/>
        <w:ind w:right="-586"/>
        <w:jc w:val="both"/>
        <w:rPr>
          <w:rFonts w:ascii="Times New Roman" w:eastAsia="Arial MT" w:hAnsi="Times New Roman" w:cs="Times New Roman"/>
          <w:b/>
          <w:bCs/>
          <w:w w:val="105"/>
          <w:sz w:val="20"/>
          <w:szCs w:val="20"/>
          <w:lang w:val="en-US"/>
        </w:rPr>
      </w:pPr>
    </w:p>
    <w:p w14:paraId="027187A3" w14:textId="773F4703" w:rsidR="0022600E" w:rsidRDefault="00277337" w:rsidP="008520FD">
      <w:pPr>
        <w:widowControl w:val="0"/>
        <w:autoSpaceDE w:val="0"/>
        <w:autoSpaceDN w:val="0"/>
        <w:ind w:right="-586"/>
        <w:jc w:val="both"/>
        <w:rPr>
          <w:rFonts w:ascii="Times New Roman" w:eastAsia="Arial MT" w:hAnsi="Times New Roman" w:cs="Times New Roman"/>
          <w:b/>
          <w:bCs/>
          <w:w w:val="105"/>
          <w:sz w:val="20"/>
          <w:szCs w:val="20"/>
          <w:lang w:val="en-US"/>
        </w:rPr>
      </w:pPr>
      <w:r w:rsidRPr="00AF23C3">
        <w:rPr>
          <w:rFonts w:ascii="Times New Roman" w:eastAsia="Arial MT" w:hAnsi="Times New Roman" w:cs="Times New Roman"/>
          <w:b/>
          <w:bCs/>
          <w:noProof/>
          <w:sz w:val="20"/>
          <w:szCs w:val="20"/>
          <w:lang w:val="en-US"/>
        </w:rPr>
        <mc:AlternateContent>
          <mc:Choice Requires="wps">
            <w:drawing>
              <wp:anchor distT="0" distB="0" distL="114300" distR="114300" simplePos="0" relativeHeight="251684864" behindDoc="0" locked="0" layoutInCell="1" allowOverlap="1" wp14:anchorId="166351EE" wp14:editId="64025CE7">
                <wp:simplePos x="0" y="0"/>
                <wp:positionH relativeFrom="column">
                  <wp:posOffset>236855</wp:posOffset>
                </wp:positionH>
                <wp:positionV relativeFrom="paragraph">
                  <wp:posOffset>113665</wp:posOffset>
                </wp:positionV>
                <wp:extent cx="6125845" cy="276225"/>
                <wp:effectExtent l="0" t="0" r="27305" b="28575"/>
                <wp:wrapNone/>
                <wp:docPr id="817267790" name="Rectangle 9"/>
                <wp:cNvGraphicFramePr/>
                <a:graphic xmlns:a="http://schemas.openxmlformats.org/drawingml/2006/main">
                  <a:graphicData uri="http://schemas.microsoft.com/office/word/2010/wordprocessingShape">
                    <wps:wsp>
                      <wps:cNvSpPr/>
                      <wps:spPr>
                        <a:xfrm>
                          <a:off x="0" y="0"/>
                          <a:ext cx="6125845"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2882C8E" w14:textId="426ABDC7" w:rsidR="0022600E" w:rsidRDefault="0022600E" w:rsidP="0022600E">
                            <w:pPr>
                              <w:jc w:val="center"/>
                            </w:pPr>
                            <w:r w:rsidRPr="00481C10">
                              <w:rPr>
                                <w:rFonts w:ascii="Times New Roman" w:hAnsi="Times New Roman" w:cs="Times New Roman"/>
                                <w:b/>
                                <w:bCs/>
                                <w:sz w:val="20"/>
                                <w:lang w:val="en-US"/>
                              </w:rPr>
                              <w:t xml:space="preserve">Growth in Forest Certification Programs, 2005-2020 (million </w:t>
                            </w:r>
                            <w:r>
                              <w:rPr>
                                <w:rFonts w:ascii="Times New Roman" w:hAnsi="Times New Roman" w:cs="Times New Roman"/>
                                <w:b/>
                                <w:bCs/>
                                <w:sz w:val="20"/>
                                <w:lang w:val="en-US"/>
                              </w:rPr>
                              <w:t xml:space="preserve">  </w:t>
                            </w:r>
                            <w:r w:rsidRPr="00481C10">
                              <w:rPr>
                                <w:rFonts w:ascii="Times New Roman" w:hAnsi="Times New Roman" w:cs="Times New Roman"/>
                                <w:b/>
                                <w:bCs/>
                                <w:sz w:val="20"/>
                                <w:lang w:val="en-US"/>
                              </w:rPr>
                              <w:t>hectares)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351EE" id="_x0000_s1044" style="position:absolute;left:0;text-align:left;margin-left:18.65pt;margin-top:8.95pt;width:482.3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" fillcolor="white [3201]" strokecolor="#70ad47 [3209]" strokeweight="1pt">
                <v:textbox>
                  <w:txbxContent>
                    <w:p w14:paraId="62882C8E" w14:textId="426ABDC7" w:rsidR="0022600E" w:rsidRDefault="0022600E" w:rsidP="0022600E">
                      <w:pPr>
                        <w:jc w:val="center"/>
                      </w:pPr>
                      <w:r w:rsidRPr="00481C10">
                        <w:rPr>
                          <w:rFonts w:ascii="Times New Roman" w:hAnsi="Times New Roman" w:cs="Times New Roman"/>
                          <w:b/>
                          <w:bCs/>
                          <w:sz w:val="20"/>
                          <w:lang w:val="en-US"/>
                        </w:rPr>
                        <w:t xml:space="preserve">Growth in Forest Certification Programs, 2005-2020 (million </w:t>
                      </w:r>
                      <w:r>
                        <w:rPr>
                          <w:rFonts w:ascii="Times New Roman" w:hAnsi="Times New Roman" w:cs="Times New Roman"/>
                          <w:b/>
                          <w:bCs/>
                          <w:sz w:val="20"/>
                          <w:lang w:val="en-US"/>
                        </w:rPr>
                        <w:t xml:space="preserve">  </w:t>
                      </w:r>
                      <w:r w:rsidRPr="00481C10">
                        <w:rPr>
                          <w:rFonts w:ascii="Times New Roman" w:hAnsi="Times New Roman" w:cs="Times New Roman"/>
                          <w:b/>
                          <w:bCs/>
                          <w:sz w:val="20"/>
                          <w:lang w:val="en-US"/>
                        </w:rPr>
                        <w:t>hectares)</w:t>
                      </w:r>
                    </w:p>
                  </w:txbxContent>
                </v:textbox>
              </v:rect>
            </w:pict>
          </mc:Fallback>
        </mc:AlternateContent>
      </w:r>
    </w:p>
    <w:p w14:paraId="479102B1" w14:textId="0C88CD79" w:rsidR="00D65222" w:rsidRDefault="00D65222" w:rsidP="008520FD">
      <w:pPr>
        <w:widowControl w:val="0"/>
        <w:autoSpaceDE w:val="0"/>
        <w:autoSpaceDN w:val="0"/>
        <w:ind w:right="-586"/>
        <w:jc w:val="both"/>
        <w:rPr>
          <w:rFonts w:ascii="Times New Roman" w:eastAsia="Arial MT" w:hAnsi="Times New Roman" w:cs="Times New Roman"/>
          <w:b/>
          <w:bCs/>
          <w:w w:val="105"/>
          <w:sz w:val="20"/>
          <w:szCs w:val="20"/>
          <w:lang w:val="en-US"/>
        </w:rPr>
      </w:pPr>
    </w:p>
    <w:p w14:paraId="0F8156E8" w14:textId="7A938C8F" w:rsidR="00D65222" w:rsidRDefault="00D65222" w:rsidP="008520FD">
      <w:pPr>
        <w:widowControl w:val="0"/>
        <w:autoSpaceDE w:val="0"/>
        <w:autoSpaceDN w:val="0"/>
        <w:ind w:right="-586"/>
        <w:jc w:val="both"/>
        <w:rPr>
          <w:rFonts w:ascii="Times New Roman" w:eastAsia="Arial MT" w:hAnsi="Times New Roman" w:cs="Times New Roman"/>
          <w:b/>
          <w:bCs/>
          <w:w w:val="105"/>
          <w:sz w:val="20"/>
          <w:szCs w:val="20"/>
          <w:lang w:val="en-US"/>
        </w:rPr>
      </w:pPr>
    </w:p>
    <w:p w14:paraId="5B0E1A49" w14:textId="7849CFD6" w:rsidR="00D65222" w:rsidRDefault="00D65222" w:rsidP="008520FD">
      <w:pPr>
        <w:widowControl w:val="0"/>
        <w:autoSpaceDE w:val="0"/>
        <w:autoSpaceDN w:val="0"/>
        <w:ind w:right="-586"/>
        <w:jc w:val="both"/>
        <w:rPr>
          <w:rFonts w:ascii="Times New Roman" w:eastAsia="Arial MT" w:hAnsi="Times New Roman" w:cs="Times New Roman"/>
          <w:b/>
          <w:bCs/>
          <w:w w:val="105"/>
          <w:sz w:val="20"/>
          <w:szCs w:val="20"/>
          <w:lang w:val="en-US"/>
        </w:rPr>
      </w:pPr>
    </w:p>
    <w:p w14:paraId="47D1692A" w14:textId="064CE6C5" w:rsidR="00D65222" w:rsidRDefault="00277337" w:rsidP="008520FD">
      <w:pPr>
        <w:widowControl w:val="0"/>
        <w:autoSpaceDE w:val="0"/>
        <w:autoSpaceDN w:val="0"/>
        <w:ind w:right="-586"/>
        <w:jc w:val="both"/>
        <w:rPr>
          <w:rFonts w:ascii="Times New Roman" w:eastAsia="Arial MT" w:hAnsi="Times New Roman" w:cs="Times New Roman"/>
          <w:b/>
          <w:bCs/>
          <w:w w:val="105"/>
          <w:sz w:val="20"/>
          <w:szCs w:val="20"/>
          <w:lang w:val="en-US"/>
        </w:rPr>
      </w:pPr>
      <w:r w:rsidRPr="00AF23C3">
        <w:rPr>
          <w:rFonts w:ascii="Times New Roman" w:eastAsia="Arial MT" w:hAnsi="Times New Roman" w:cs="Times New Roman"/>
          <w:b/>
          <w:bCs/>
          <w:noProof/>
          <w:sz w:val="20"/>
          <w:szCs w:val="20"/>
          <w:lang w:val="en-US"/>
        </w:rPr>
        <mc:AlternateContent>
          <mc:Choice Requires="wps">
            <w:drawing>
              <wp:anchor distT="0" distB="0" distL="114300" distR="114300" simplePos="0" relativeHeight="251696128" behindDoc="0" locked="0" layoutInCell="1" allowOverlap="1" wp14:anchorId="0229B9D0" wp14:editId="7B3EBF85">
                <wp:simplePos x="0" y="0"/>
                <wp:positionH relativeFrom="column">
                  <wp:posOffset>3451225</wp:posOffset>
                </wp:positionH>
                <wp:positionV relativeFrom="paragraph">
                  <wp:posOffset>91440</wp:posOffset>
                </wp:positionV>
                <wp:extent cx="2914650" cy="2006600"/>
                <wp:effectExtent l="0" t="0" r="0" b="0"/>
                <wp:wrapNone/>
                <wp:docPr id="649848273" name="Text Box 2"/>
                <wp:cNvGraphicFramePr/>
                <a:graphic xmlns:a="http://schemas.openxmlformats.org/drawingml/2006/main">
                  <a:graphicData uri="http://schemas.microsoft.com/office/word/2010/wordprocessingShape">
                    <wps:wsp>
                      <wps:cNvSpPr txBox="1"/>
                      <wps:spPr>
                        <a:xfrm>
                          <a:off x="0" y="0"/>
                          <a:ext cx="2914650" cy="2006600"/>
                        </a:xfrm>
                        <a:prstGeom prst="rect">
                          <a:avLst/>
                        </a:prstGeom>
                        <a:solidFill>
                          <a:schemeClr val="lt1"/>
                        </a:solidFill>
                        <a:ln w="6350">
                          <a:noFill/>
                        </a:ln>
                      </wps:spPr>
                      <wps:txbx>
                        <w:txbxContent>
                          <w:p w14:paraId="53C4ABA5" w14:textId="3D5FB1BF" w:rsidR="005C4D53" w:rsidRDefault="00277337">
                            <w:r w:rsidRPr="009764EF">
                              <w:rPr>
                                <w:rFonts w:ascii="Times New Roman" w:hAnsi="Times New Roman" w:cs="Times New Roman"/>
                                <w:b/>
                                <w:bCs/>
                                <w:noProof/>
                                <w:sz w:val="24"/>
                                <w:szCs w:val="24"/>
                                <w:lang w:eastAsia="en-IN"/>
                              </w:rPr>
                              <w:drawing>
                                <wp:inline distT="0" distB="0" distL="0" distR="0" wp14:anchorId="1B32B18C" wp14:editId="02D21471">
                                  <wp:extent cx="2648585" cy="1905000"/>
                                  <wp:effectExtent l="0" t="0" r="0" b="0"/>
                                  <wp:docPr id="17" name="Picture 7">
                                    <a:extLst xmlns:a="http://schemas.openxmlformats.org/drawingml/2006/main">
                                      <a:ext uri="{FF2B5EF4-FFF2-40B4-BE49-F238E27FC236}">
                                        <a16:creationId xmlns:a16="http://schemas.microsoft.com/office/drawing/2014/main" id="{D0ECE074-6604-A8DF-7979-09871F882A7E}"/>
                                      </a:ext>
                                    </a:extLst>
                                  </wp:docPr>
                                  <wp:cNvGraphicFramePr/>
                                  <a:graphic xmlns:a="http://schemas.openxmlformats.org/drawingml/2006/main">
                                    <a:graphicData uri="http://schemas.openxmlformats.org/drawingml/2006/picture">
                                      <pic:pic xmlns:pic="http://schemas.openxmlformats.org/drawingml/2006/picture">
                                        <pic:nvPicPr>
                                          <pic:cNvPr id="11" name="image2.png">
                                            <a:extLst>
                                              <a:ext uri="{FF2B5EF4-FFF2-40B4-BE49-F238E27FC236}">
                                                <a16:creationId xmlns:a16="http://schemas.microsoft.com/office/drawing/2014/main" id="{D0ECE074-6604-A8DF-7979-09871F882A7E}"/>
                                              </a:ext>
                                            </a:extLst>
                                          </pic:cNvPr>
                                          <pic:cNvPicPr>
                                            <a:picLocks noChangeAspect="1"/>
                                          </pic:cNvPicPr>
                                        </pic:nvPicPr>
                                        <pic:blipFill>
                                          <a:blip r:embed="rId23" cstate="print"/>
                                          <a:stretch>
                                            <a:fillRect/>
                                          </a:stretch>
                                        </pic:blipFill>
                                        <pic:spPr>
                                          <a:xfrm>
                                            <a:off x="0" y="0"/>
                                            <a:ext cx="2648585" cy="1905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9B9D0" id="_x0000_s1045" type="#_x0000_t202" style="position:absolute;left:0;text-align:left;margin-left:271.75pt;margin-top:7.2pt;width:229.5pt;height:15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" fillcolor="white [3201]" stroked="f" strokeweight=".5pt">
                <v:textbox>
                  <w:txbxContent>
                    <w:p w14:paraId="53C4ABA5" w14:textId="3D5FB1BF" w:rsidR="005C4D53" w:rsidRDefault="00277337">
                      <w:r w:rsidRPr="009764EF">
                        <w:rPr>
                          <w:rFonts w:ascii="Times New Roman" w:hAnsi="Times New Roman" w:cs="Times New Roman"/>
                          <w:b/>
                          <w:bCs/>
                          <w:noProof/>
                          <w:sz w:val="24"/>
                          <w:szCs w:val="24"/>
                          <w:lang w:eastAsia="en-IN"/>
                        </w:rPr>
                        <w:drawing>
                          <wp:inline distT="0" distB="0" distL="0" distR="0" wp14:anchorId="1B32B18C" wp14:editId="02D21471">
                            <wp:extent cx="2648585" cy="1905000"/>
                            <wp:effectExtent l="0" t="0" r="0" b="0"/>
                            <wp:docPr id="17" name="Picture 7">
                              <a:extLst xmlns:a="http://schemas.openxmlformats.org/drawingml/2006/main">
                                <a:ext uri="{FF2B5EF4-FFF2-40B4-BE49-F238E27FC236}">
                                  <a16:creationId xmlns:a16="http://schemas.microsoft.com/office/drawing/2014/main" id="{D0ECE074-6604-A8DF-7979-09871F882A7E}"/>
                                </a:ext>
                              </a:extLst>
                            </wp:docPr>
                            <wp:cNvGraphicFramePr/>
                            <a:graphic xmlns:a="http://schemas.openxmlformats.org/drawingml/2006/main">
                              <a:graphicData uri="http://schemas.openxmlformats.org/drawingml/2006/picture">
                                <pic:pic xmlns:pic="http://schemas.openxmlformats.org/drawingml/2006/picture">
                                  <pic:nvPicPr>
                                    <pic:cNvPr id="11" name="image2.png">
                                      <a:extLst>
                                        <a:ext uri="{FF2B5EF4-FFF2-40B4-BE49-F238E27FC236}">
                                          <a16:creationId xmlns:a16="http://schemas.microsoft.com/office/drawing/2014/main" id="{D0ECE074-6604-A8DF-7979-09871F882A7E}"/>
                                        </a:ext>
                                      </a:extLst>
                                    </pic:cNvPr>
                                    <pic:cNvPicPr>
                                      <a:picLocks noChangeAspect="1"/>
                                    </pic:cNvPicPr>
                                  </pic:nvPicPr>
                                  <pic:blipFill>
                                    <a:blip r:embed="rId23" cstate="print"/>
                                    <a:stretch>
                                      <a:fillRect/>
                                    </a:stretch>
                                  </pic:blipFill>
                                  <pic:spPr>
                                    <a:xfrm>
                                      <a:off x="0" y="0"/>
                                      <a:ext cx="2648585" cy="1905000"/>
                                    </a:xfrm>
                                    <a:prstGeom prst="rect">
                                      <a:avLst/>
                                    </a:prstGeom>
                                  </pic:spPr>
                                </pic:pic>
                              </a:graphicData>
                            </a:graphic>
                          </wp:inline>
                        </w:drawing>
                      </w:r>
                    </w:p>
                  </w:txbxContent>
                </v:textbox>
              </v:shape>
            </w:pict>
          </mc:Fallback>
        </mc:AlternateContent>
      </w:r>
      <w:r w:rsidRPr="00AF23C3">
        <w:rPr>
          <w:rFonts w:ascii="Times New Roman" w:eastAsia="Arial MT" w:hAnsi="Times New Roman" w:cs="Times New Roman"/>
          <w:b/>
          <w:bCs/>
          <w:noProof/>
          <w:sz w:val="20"/>
          <w:szCs w:val="20"/>
          <w:lang w:val="en-US"/>
        </w:rPr>
        <mc:AlternateContent>
          <mc:Choice Requires="wps">
            <w:drawing>
              <wp:anchor distT="0" distB="0" distL="114300" distR="114300" simplePos="0" relativeHeight="251698176" behindDoc="0" locked="0" layoutInCell="1" allowOverlap="1" wp14:anchorId="02FE11D8" wp14:editId="5D78D590">
                <wp:simplePos x="0" y="0"/>
                <wp:positionH relativeFrom="column">
                  <wp:posOffset>249555</wp:posOffset>
                </wp:positionH>
                <wp:positionV relativeFrom="paragraph">
                  <wp:posOffset>145415</wp:posOffset>
                </wp:positionV>
                <wp:extent cx="2695575" cy="1419225"/>
                <wp:effectExtent l="0" t="0" r="9525" b="9525"/>
                <wp:wrapNone/>
                <wp:docPr id="1549967357" name="Text Box 4"/>
                <wp:cNvGraphicFramePr/>
                <a:graphic xmlns:a="http://schemas.openxmlformats.org/drawingml/2006/main">
                  <a:graphicData uri="http://schemas.microsoft.com/office/word/2010/wordprocessingShape">
                    <wps:wsp>
                      <wps:cNvSpPr txBox="1"/>
                      <wps:spPr>
                        <a:xfrm>
                          <a:off x="0" y="0"/>
                          <a:ext cx="2695575" cy="1419225"/>
                        </a:xfrm>
                        <a:prstGeom prst="rect">
                          <a:avLst/>
                        </a:prstGeom>
                        <a:solidFill>
                          <a:schemeClr val="lt1"/>
                        </a:solidFill>
                        <a:ln w="6350">
                          <a:noFill/>
                        </a:ln>
                      </wps:spPr>
                      <wps:txbx>
                        <w:txbxContent>
                          <w:p w14:paraId="18F37C29" w14:textId="56A9D826" w:rsidR="005C4D53" w:rsidRPr="00277337" w:rsidRDefault="00187E4E" w:rsidP="00187E4E">
                            <w:pPr>
                              <w:pStyle w:val="ListParagraph"/>
                              <w:numPr>
                                <w:ilvl w:val="0"/>
                                <w:numId w:val="18"/>
                              </w:numPr>
                              <w:rPr>
                                <w:rFonts w:ascii="Times New Roman" w:hAnsi="Times New Roman" w:cs="Times New Roman"/>
                                <w:sz w:val="20"/>
                                <w:szCs w:val="20"/>
                              </w:rPr>
                            </w:pPr>
                            <w:r w:rsidRPr="00277337">
                              <w:rPr>
                                <w:rFonts w:ascii="Times New Roman" w:hAnsi="Times New Roman" w:cs="Times New Roman"/>
                                <w:sz w:val="20"/>
                                <w:szCs w:val="20"/>
                                <w:lang w:val="en-US"/>
                              </w:rPr>
                              <w:t>Increased area under double certification can be observed</w:t>
                            </w:r>
                          </w:p>
                          <w:p w14:paraId="4AC6920F" w14:textId="08847579" w:rsidR="00187E4E" w:rsidRPr="00277337" w:rsidRDefault="00187E4E" w:rsidP="00187E4E">
                            <w:pPr>
                              <w:pStyle w:val="ListParagraph"/>
                              <w:numPr>
                                <w:ilvl w:val="0"/>
                                <w:numId w:val="18"/>
                              </w:numPr>
                              <w:rPr>
                                <w:rFonts w:ascii="Times New Roman" w:hAnsi="Times New Roman" w:cs="Times New Roman"/>
                                <w:sz w:val="20"/>
                                <w:szCs w:val="20"/>
                              </w:rPr>
                            </w:pPr>
                            <w:r w:rsidRPr="00277337">
                              <w:rPr>
                                <w:rFonts w:ascii="Times New Roman" w:hAnsi="Times New Roman" w:cs="Times New Roman"/>
                                <w:sz w:val="20"/>
                                <w:szCs w:val="20"/>
                                <w:lang w:val="en-US"/>
                              </w:rPr>
                              <w:t>Might pose good demand for products in the market as it is come from double certification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E11D8" id="_x0000_s1046" type="#_x0000_t202" style="position:absolute;left:0;text-align:left;margin-left:19.65pt;margin-top:11.45pt;width:212.25pt;height:11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" fillcolor="white [3201]" stroked="f" strokeweight=".5pt">
                <v:textbox>
                  <w:txbxContent>
                    <w:p w14:paraId="18F37C29" w14:textId="56A9D826" w:rsidR="005C4D53" w:rsidRPr="00277337" w:rsidRDefault="00187E4E" w:rsidP="00187E4E">
                      <w:pPr>
                        <w:pStyle w:val="ListParagraph"/>
                        <w:numPr>
                          <w:ilvl w:val="0"/>
                          <w:numId w:val="18"/>
                        </w:numPr>
                        <w:rPr>
                          <w:rFonts w:ascii="Times New Roman" w:hAnsi="Times New Roman" w:cs="Times New Roman"/>
                          <w:sz w:val="20"/>
                          <w:szCs w:val="20"/>
                        </w:rPr>
                      </w:pPr>
                      <w:r w:rsidRPr="00277337">
                        <w:rPr>
                          <w:rFonts w:ascii="Times New Roman" w:hAnsi="Times New Roman" w:cs="Times New Roman"/>
                          <w:sz w:val="20"/>
                          <w:szCs w:val="20"/>
                          <w:lang w:val="en-US"/>
                        </w:rPr>
                        <w:t>Increased area under double certification can be observed</w:t>
                      </w:r>
                    </w:p>
                    <w:p w14:paraId="4AC6920F" w14:textId="08847579" w:rsidR="00187E4E" w:rsidRPr="00277337" w:rsidRDefault="00187E4E" w:rsidP="00187E4E">
                      <w:pPr>
                        <w:pStyle w:val="ListParagraph"/>
                        <w:numPr>
                          <w:ilvl w:val="0"/>
                          <w:numId w:val="18"/>
                        </w:numPr>
                        <w:rPr>
                          <w:rFonts w:ascii="Times New Roman" w:hAnsi="Times New Roman" w:cs="Times New Roman"/>
                          <w:sz w:val="20"/>
                          <w:szCs w:val="20"/>
                        </w:rPr>
                      </w:pPr>
                      <w:r w:rsidRPr="00277337">
                        <w:rPr>
                          <w:rFonts w:ascii="Times New Roman" w:hAnsi="Times New Roman" w:cs="Times New Roman"/>
                          <w:sz w:val="20"/>
                          <w:szCs w:val="20"/>
                          <w:lang w:val="en-US"/>
                        </w:rPr>
                        <w:t>Might pose good demand for products in the market as it is come from double certification</w:t>
                      </w:r>
                    </w:p>
                  </w:txbxContent>
                </v:textbox>
              </v:shape>
            </w:pict>
          </mc:Fallback>
        </mc:AlternateContent>
      </w:r>
      <w:r w:rsidRPr="00AF23C3">
        <w:rPr>
          <w:rFonts w:ascii="Times New Roman" w:eastAsia="Arial MT" w:hAnsi="Times New Roman" w:cs="Times New Roman"/>
          <w:b/>
          <w:bCs/>
          <w:noProof/>
          <w:sz w:val="20"/>
          <w:szCs w:val="20"/>
          <w:lang w:val="en-US"/>
        </w:rPr>
        <mc:AlternateContent>
          <mc:Choice Requires="wps">
            <w:drawing>
              <wp:anchor distT="0" distB="0" distL="114300" distR="114300" simplePos="0" relativeHeight="251695104" behindDoc="0" locked="0" layoutInCell="1" allowOverlap="1" wp14:anchorId="22D1BC92" wp14:editId="1C4A924D">
                <wp:simplePos x="0" y="0"/>
                <wp:positionH relativeFrom="column">
                  <wp:posOffset>38100</wp:posOffset>
                </wp:positionH>
                <wp:positionV relativeFrom="paragraph">
                  <wp:posOffset>49530</wp:posOffset>
                </wp:positionV>
                <wp:extent cx="6505575" cy="2381250"/>
                <wp:effectExtent l="0" t="0" r="28575" b="19050"/>
                <wp:wrapNone/>
                <wp:docPr id="523234102" name="Rectangle 1"/>
                <wp:cNvGraphicFramePr/>
                <a:graphic xmlns:a="http://schemas.openxmlformats.org/drawingml/2006/main">
                  <a:graphicData uri="http://schemas.microsoft.com/office/word/2010/wordprocessingShape">
                    <wps:wsp>
                      <wps:cNvSpPr/>
                      <wps:spPr>
                        <a:xfrm>
                          <a:off x="0" y="0"/>
                          <a:ext cx="6505575" cy="23812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904E78" id="Rectangle 1" o:spid="_x0000_s1026" style="position:absolute;margin-left:3pt;margin-top:3.9pt;width:512.25pt;height:18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" fillcolor="white [3201]" strokecolor="#70ad47 [3209]" strokeweight="1pt"/>
            </w:pict>
          </mc:Fallback>
        </mc:AlternateContent>
      </w:r>
    </w:p>
    <w:p w14:paraId="1BC44628" w14:textId="31F104AB" w:rsidR="00D65222" w:rsidRDefault="00D65222" w:rsidP="00277337">
      <w:pPr>
        <w:widowControl w:val="0"/>
        <w:autoSpaceDE w:val="0"/>
        <w:autoSpaceDN w:val="0"/>
        <w:ind w:right="-1"/>
        <w:jc w:val="both"/>
        <w:rPr>
          <w:rFonts w:ascii="Times New Roman" w:eastAsia="Arial MT" w:hAnsi="Times New Roman" w:cs="Times New Roman"/>
          <w:b/>
          <w:bCs/>
          <w:w w:val="105"/>
          <w:sz w:val="20"/>
          <w:szCs w:val="20"/>
          <w:lang w:val="en-US"/>
        </w:rPr>
      </w:pPr>
    </w:p>
    <w:p w14:paraId="26A237AD" w14:textId="4A854091" w:rsidR="00D65222" w:rsidRDefault="00D65222" w:rsidP="008520FD">
      <w:pPr>
        <w:widowControl w:val="0"/>
        <w:autoSpaceDE w:val="0"/>
        <w:autoSpaceDN w:val="0"/>
        <w:ind w:right="-586"/>
        <w:jc w:val="both"/>
        <w:rPr>
          <w:rFonts w:ascii="Times New Roman" w:eastAsia="Arial MT" w:hAnsi="Times New Roman" w:cs="Times New Roman"/>
          <w:b/>
          <w:bCs/>
          <w:w w:val="105"/>
          <w:sz w:val="20"/>
          <w:szCs w:val="20"/>
          <w:lang w:val="en-US"/>
        </w:rPr>
      </w:pPr>
    </w:p>
    <w:p w14:paraId="5729B62F" w14:textId="177D4A3B" w:rsidR="00D65222" w:rsidRDefault="00D65222" w:rsidP="008520FD">
      <w:pPr>
        <w:widowControl w:val="0"/>
        <w:autoSpaceDE w:val="0"/>
        <w:autoSpaceDN w:val="0"/>
        <w:ind w:right="-586"/>
        <w:jc w:val="both"/>
        <w:rPr>
          <w:rFonts w:ascii="Times New Roman" w:eastAsia="Arial MT" w:hAnsi="Times New Roman" w:cs="Times New Roman"/>
          <w:b/>
          <w:bCs/>
          <w:w w:val="105"/>
          <w:sz w:val="20"/>
          <w:szCs w:val="20"/>
          <w:lang w:val="en-US"/>
        </w:rPr>
      </w:pPr>
    </w:p>
    <w:p w14:paraId="6990A5FD" w14:textId="1E07975A" w:rsidR="00D65222" w:rsidRDefault="00D65222" w:rsidP="008520FD">
      <w:pPr>
        <w:widowControl w:val="0"/>
        <w:autoSpaceDE w:val="0"/>
        <w:autoSpaceDN w:val="0"/>
        <w:ind w:right="-586"/>
        <w:jc w:val="both"/>
        <w:rPr>
          <w:rFonts w:ascii="Times New Roman" w:eastAsia="Arial MT" w:hAnsi="Times New Roman" w:cs="Times New Roman"/>
          <w:b/>
          <w:bCs/>
          <w:w w:val="105"/>
          <w:sz w:val="20"/>
          <w:szCs w:val="20"/>
          <w:lang w:val="en-US"/>
        </w:rPr>
      </w:pPr>
    </w:p>
    <w:p w14:paraId="511C4B50" w14:textId="331E1138" w:rsidR="00D65222" w:rsidRDefault="00D65222" w:rsidP="008520FD">
      <w:pPr>
        <w:widowControl w:val="0"/>
        <w:autoSpaceDE w:val="0"/>
        <w:autoSpaceDN w:val="0"/>
        <w:ind w:right="-586"/>
        <w:jc w:val="both"/>
        <w:rPr>
          <w:rFonts w:ascii="Times New Roman" w:eastAsia="Arial MT" w:hAnsi="Times New Roman" w:cs="Times New Roman"/>
          <w:b/>
          <w:bCs/>
          <w:w w:val="105"/>
          <w:sz w:val="20"/>
          <w:szCs w:val="20"/>
          <w:lang w:val="en-US"/>
        </w:rPr>
      </w:pPr>
    </w:p>
    <w:p w14:paraId="2ABD0E86" w14:textId="6791DBB3" w:rsidR="00D65222" w:rsidRDefault="00D65222" w:rsidP="008520FD">
      <w:pPr>
        <w:widowControl w:val="0"/>
        <w:autoSpaceDE w:val="0"/>
        <w:autoSpaceDN w:val="0"/>
        <w:ind w:right="-586"/>
        <w:jc w:val="both"/>
        <w:rPr>
          <w:rFonts w:ascii="Times New Roman" w:eastAsia="Arial MT" w:hAnsi="Times New Roman" w:cs="Times New Roman"/>
          <w:b/>
          <w:bCs/>
          <w:w w:val="105"/>
          <w:sz w:val="20"/>
          <w:szCs w:val="20"/>
          <w:lang w:val="en-US"/>
        </w:rPr>
      </w:pPr>
    </w:p>
    <w:p w14:paraId="68FE245B" w14:textId="3D1E1026" w:rsidR="00D65222" w:rsidRPr="00AF23C3" w:rsidRDefault="00D65222" w:rsidP="008520FD">
      <w:pPr>
        <w:widowControl w:val="0"/>
        <w:autoSpaceDE w:val="0"/>
        <w:autoSpaceDN w:val="0"/>
        <w:ind w:right="-586"/>
        <w:jc w:val="both"/>
        <w:rPr>
          <w:rFonts w:ascii="Times New Roman" w:eastAsia="Arial MT" w:hAnsi="Times New Roman" w:cs="Times New Roman"/>
          <w:b/>
          <w:bCs/>
          <w:w w:val="105"/>
          <w:sz w:val="20"/>
          <w:szCs w:val="20"/>
          <w:lang w:val="en-US"/>
        </w:rPr>
      </w:pPr>
    </w:p>
    <w:p w14:paraId="6CA29475" w14:textId="72001A86" w:rsidR="0022600E" w:rsidRPr="00AF23C3" w:rsidRDefault="0022600E" w:rsidP="008520FD">
      <w:pPr>
        <w:widowControl w:val="0"/>
        <w:autoSpaceDE w:val="0"/>
        <w:autoSpaceDN w:val="0"/>
        <w:ind w:right="-586"/>
        <w:jc w:val="both"/>
        <w:rPr>
          <w:rFonts w:ascii="Times New Roman" w:eastAsia="Arial MT" w:hAnsi="Times New Roman" w:cs="Times New Roman"/>
          <w:b/>
          <w:bCs/>
          <w:w w:val="105"/>
          <w:sz w:val="20"/>
          <w:szCs w:val="20"/>
          <w:lang w:val="en-US"/>
        </w:rPr>
      </w:pPr>
    </w:p>
    <w:p w14:paraId="1300472F" w14:textId="1C7DA003" w:rsidR="003C45E2" w:rsidRPr="00AF23C3" w:rsidRDefault="003C45E2" w:rsidP="00D65222">
      <w:pPr>
        <w:widowControl w:val="0"/>
        <w:autoSpaceDE w:val="0"/>
        <w:autoSpaceDN w:val="0"/>
        <w:ind w:left="567" w:right="-586"/>
        <w:jc w:val="both"/>
        <w:rPr>
          <w:rFonts w:ascii="Times New Roman" w:eastAsia="Arial MT" w:hAnsi="Times New Roman" w:cs="Times New Roman"/>
          <w:b/>
          <w:bCs/>
          <w:w w:val="105"/>
          <w:sz w:val="20"/>
          <w:szCs w:val="20"/>
          <w:lang w:val="en-US"/>
        </w:rPr>
      </w:pPr>
    </w:p>
    <w:p w14:paraId="7A1BC142" w14:textId="703890DC" w:rsidR="003C45E2" w:rsidRPr="00AF23C3" w:rsidRDefault="003C45E2" w:rsidP="008520FD">
      <w:pPr>
        <w:widowControl w:val="0"/>
        <w:autoSpaceDE w:val="0"/>
        <w:autoSpaceDN w:val="0"/>
        <w:ind w:right="-586"/>
        <w:jc w:val="both"/>
        <w:rPr>
          <w:rFonts w:ascii="Times New Roman" w:eastAsia="Arial MT" w:hAnsi="Times New Roman" w:cs="Times New Roman"/>
          <w:b/>
          <w:bCs/>
          <w:w w:val="105"/>
          <w:sz w:val="20"/>
          <w:szCs w:val="20"/>
          <w:lang w:val="en-US"/>
        </w:rPr>
      </w:pPr>
    </w:p>
    <w:p w14:paraId="359AE6D7" w14:textId="0CCE6D77" w:rsidR="003C45E2" w:rsidRPr="00AF23C3" w:rsidRDefault="003C45E2" w:rsidP="008520FD">
      <w:pPr>
        <w:widowControl w:val="0"/>
        <w:autoSpaceDE w:val="0"/>
        <w:autoSpaceDN w:val="0"/>
        <w:ind w:right="-586"/>
        <w:jc w:val="both"/>
        <w:rPr>
          <w:rFonts w:ascii="Times New Roman" w:eastAsia="Arial MT" w:hAnsi="Times New Roman" w:cs="Times New Roman"/>
          <w:b/>
          <w:bCs/>
          <w:w w:val="105"/>
          <w:sz w:val="20"/>
          <w:szCs w:val="20"/>
          <w:lang w:val="en-US"/>
        </w:rPr>
      </w:pPr>
    </w:p>
    <w:p w14:paraId="3507952B" w14:textId="17B2729B" w:rsidR="003C45E2" w:rsidRPr="00AF23C3" w:rsidRDefault="003C45E2" w:rsidP="008520FD">
      <w:pPr>
        <w:widowControl w:val="0"/>
        <w:autoSpaceDE w:val="0"/>
        <w:autoSpaceDN w:val="0"/>
        <w:ind w:right="-586"/>
        <w:jc w:val="both"/>
        <w:rPr>
          <w:rFonts w:ascii="Times New Roman" w:eastAsia="Arial MT" w:hAnsi="Times New Roman" w:cs="Times New Roman"/>
          <w:b/>
          <w:bCs/>
          <w:w w:val="105"/>
          <w:sz w:val="20"/>
          <w:szCs w:val="20"/>
          <w:lang w:val="en-US"/>
        </w:rPr>
      </w:pPr>
    </w:p>
    <w:p w14:paraId="33A82E84" w14:textId="77777777" w:rsidR="003C45E2" w:rsidRPr="00AF23C3" w:rsidRDefault="003C45E2" w:rsidP="008520FD">
      <w:pPr>
        <w:widowControl w:val="0"/>
        <w:autoSpaceDE w:val="0"/>
        <w:autoSpaceDN w:val="0"/>
        <w:ind w:right="-586"/>
        <w:jc w:val="both"/>
        <w:rPr>
          <w:rFonts w:ascii="Times New Roman" w:eastAsia="Arial MT" w:hAnsi="Times New Roman" w:cs="Times New Roman"/>
          <w:b/>
          <w:bCs/>
          <w:w w:val="105"/>
          <w:sz w:val="20"/>
          <w:szCs w:val="20"/>
          <w:lang w:val="en-US"/>
        </w:rPr>
      </w:pPr>
    </w:p>
    <w:p w14:paraId="587ADD97" w14:textId="68EE87B3" w:rsidR="003C45E2" w:rsidRPr="00AF23C3" w:rsidRDefault="00277337" w:rsidP="008520FD">
      <w:pPr>
        <w:widowControl w:val="0"/>
        <w:autoSpaceDE w:val="0"/>
        <w:autoSpaceDN w:val="0"/>
        <w:ind w:right="-586"/>
        <w:jc w:val="both"/>
        <w:rPr>
          <w:rFonts w:ascii="Times New Roman" w:eastAsia="Arial MT" w:hAnsi="Times New Roman" w:cs="Times New Roman"/>
          <w:b/>
          <w:bCs/>
          <w:w w:val="105"/>
          <w:sz w:val="20"/>
          <w:szCs w:val="20"/>
          <w:lang w:val="en-US"/>
        </w:rPr>
      </w:pPr>
      <w:r w:rsidRPr="00AF23C3">
        <w:rPr>
          <w:rFonts w:ascii="Times New Roman" w:eastAsia="Arial MT" w:hAnsi="Times New Roman" w:cs="Times New Roman"/>
          <w:b/>
          <w:bCs/>
          <w:noProof/>
          <w:sz w:val="20"/>
          <w:szCs w:val="20"/>
          <w:lang w:val="en-US"/>
        </w:rPr>
        <mc:AlternateContent>
          <mc:Choice Requires="wps">
            <w:drawing>
              <wp:anchor distT="0" distB="0" distL="114300" distR="114300" simplePos="0" relativeHeight="251697152" behindDoc="0" locked="0" layoutInCell="1" allowOverlap="1" wp14:anchorId="1A2C4643" wp14:editId="1FBB5E32">
                <wp:simplePos x="0" y="0"/>
                <wp:positionH relativeFrom="column">
                  <wp:posOffset>942975</wp:posOffset>
                </wp:positionH>
                <wp:positionV relativeFrom="paragraph">
                  <wp:posOffset>52705</wp:posOffset>
                </wp:positionV>
                <wp:extent cx="3705225" cy="276225"/>
                <wp:effectExtent l="0" t="0" r="28575" b="28575"/>
                <wp:wrapNone/>
                <wp:docPr id="1501024375" name="Rectangle 3"/>
                <wp:cNvGraphicFramePr/>
                <a:graphic xmlns:a="http://schemas.openxmlformats.org/drawingml/2006/main">
                  <a:graphicData uri="http://schemas.microsoft.com/office/word/2010/wordprocessingShape">
                    <wps:wsp>
                      <wps:cNvSpPr/>
                      <wps:spPr>
                        <a:xfrm>
                          <a:off x="0" y="0"/>
                          <a:ext cx="3705225"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5B2BF0A" w14:textId="1D96714B" w:rsidR="005C4D53" w:rsidRDefault="005C4D53" w:rsidP="005C4D53">
                            <w:pPr>
                              <w:jc w:val="center"/>
                            </w:pPr>
                            <w:r w:rsidRPr="00520A95">
                              <w:rPr>
                                <w:rFonts w:ascii="Times New Roman" w:hAnsi="Times New Roman" w:cs="Times New Roman"/>
                                <w:b/>
                                <w:bCs/>
                                <w:sz w:val="20"/>
                                <w:lang w:val="en-US"/>
                              </w:rPr>
                              <w:t>Global Certified Forest Area, Adjusted for Double-Certified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2C4643" id="_x0000_s1047" style="position:absolute;left:0;text-align:left;margin-left:74.25pt;margin-top:4.15pt;width:291.75pt;height:21.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" fillcolor="white [3201]" strokecolor="#70ad47 [3209]" strokeweight="1pt">
                <v:textbox>
                  <w:txbxContent>
                    <w:p w14:paraId="25B2BF0A" w14:textId="1D96714B" w:rsidR="005C4D53" w:rsidRDefault="005C4D53" w:rsidP="005C4D53">
                      <w:pPr>
                        <w:jc w:val="center"/>
                      </w:pPr>
                      <w:r w:rsidRPr="00520A95">
                        <w:rPr>
                          <w:rFonts w:ascii="Times New Roman" w:hAnsi="Times New Roman" w:cs="Times New Roman"/>
                          <w:b/>
                          <w:bCs/>
                          <w:sz w:val="20"/>
                          <w:lang w:val="en-US"/>
                        </w:rPr>
                        <w:t>Global Certified Forest Area, Adjusted for Double-Certified Area</w:t>
                      </w:r>
                    </w:p>
                  </w:txbxContent>
                </v:textbox>
              </v:rect>
            </w:pict>
          </mc:Fallback>
        </mc:AlternateContent>
      </w:r>
    </w:p>
    <w:p w14:paraId="4D6B0274" w14:textId="4E107893" w:rsidR="003C45E2" w:rsidRPr="00AF23C3" w:rsidRDefault="003C45E2" w:rsidP="008520FD">
      <w:pPr>
        <w:widowControl w:val="0"/>
        <w:autoSpaceDE w:val="0"/>
        <w:autoSpaceDN w:val="0"/>
        <w:ind w:right="-586"/>
        <w:jc w:val="both"/>
        <w:rPr>
          <w:rFonts w:ascii="Times New Roman" w:eastAsia="Arial MT" w:hAnsi="Times New Roman" w:cs="Times New Roman"/>
          <w:b/>
          <w:bCs/>
          <w:w w:val="105"/>
          <w:sz w:val="20"/>
          <w:szCs w:val="20"/>
          <w:lang w:val="en-US"/>
        </w:rPr>
      </w:pPr>
    </w:p>
    <w:p w14:paraId="3B2EDBAE" w14:textId="09A46F83" w:rsidR="003C45E2" w:rsidRPr="00AF23C3" w:rsidRDefault="003C45E2" w:rsidP="008520FD">
      <w:pPr>
        <w:widowControl w:val="0"/>
        <w:autoSpaceDE w:val="0"/>
        <w:autoSpaceDN w:val="0"/>
        <w:ind w:right="-586"/>
        <w:jc w:val="both"/>
        <w:rPr>
          <w:rFonts w:ascii="Times New Roman" w:eastAsia="Arial MT" w:hAnsi="Times New Roman" w:cs="Times New Roman"/>
          <w:b/>
          <w:bCs/>
          <w:w w:val="105"/>
          <w:sz w:val="20"/>
          <w:szCs w:val="20"/>
          <w:lang w:val="en-US"/>
        </w:rPr>
      </w:pPr>
    </w:p>
    <w:p w14:paraId="352D0123" w14:textId="13B7A306" w:rsidR="003C45E2" w:rsidRDefault="003C45E2" w:rsidP="008520FD">
      <w:pPr>
        <w:widowControl w:val="0"/>
        <w:autoSpaceDE w:val="0"/>
        <w:autoSpaceDN w:val="0"/>
        <w:ind w:right="-586"/>
        <w:jc w:val="both"/>
        <w:rPr>
          <w:rFonts w:ascii="Times New Roman" w:eastAsia="Arial MT" w:hAnsi="Times New Roman" w:cs="Times New Roman"/>
          <w:b/>
          <w:bCs/>
          <w:w w:val="105"/>
          <w:sz w:val="20"/>
          <w:szCs w:val="20"/>
          <w:lang w:val="en-US"/>
        </w:rPr>
      </w:pPr>
    </w:p>
    <w:p w14:paraId="65F48EC0" w14:textId="7D360F44" w:rsidR="00D65222" w:rsidRDefault="00D65222" w:rsidP="008520FD">
      <w:pPr>
        <w:widowControl w:val="0"/>
        <w:autoSpaceDE w:val="0"/>
        <w:autoSpaceDN w:val="0"/>
        <w:ind w:right="-586"/>
        <w:jc w:val="both"/>
        <w:rPr>
          <w:rFonts w:ascii="Times New Roman" w:eastAsia="Arial MT" w:hAnsi="Times New Roman" w:cs="Times New Roman"/>
          <w:b/>
          <w:bCs/>
          <w:w w:val="105"/>
          <w:sz w:val="20"/>
          <w:szCs w:val="20"/>
          <w:lang w:val="en-US"/>
        </w:rPr>
      </w:pPr>
    </w:p>
    <w:p w14:paraId="3AA0FD7C" w14:textId="77777777" w:rsidR="00943E0E" w:rsidRDefault="00943E0E" w:rsidP="00943E0E">
      <w:pPr>
        <w:widowControl w:val="0"/>
        <w:autoSpaceDE w:val="0"/>
        <w:autoSpaceDN w:val="0"/>
        <w:ind w:right="174"/>
        <w:jc w:val="both"/>
        <w:rPr>
          <w:rFonts w:ascii="Times New Roman" w:eastAsia="Arial MT" w:hAnsi="Times New Roman" w:cs="Times New Roman"/>
          <w:b/>
          <w:bCs/>
          <w:w w:val="105"/>
          <w:sz w:val="20"/>
          <w:szCs w:val="20"/>
          <w:lang w:val="en-US"/>
        </w:rPr>
      </w:pPr>
    </w:p>
    <w:p w14:paraId="10AB33B3" w14:textId="5529AB64" w:rsidR="009C1701" w:rsidRPr="00AF23C3" w:rsidRDefault="009C1701" w:rsidP="004E026A">
      <w:pPr>
        <w:widowControl w:val="0"/>
        <w:autoSpaceDE w:val="0"/>
        <w:autoSpaceDN w:val="0"/>
        <w:ind w:right="174"/>
        <w:jc w:val="both"/>
        <w:rPr>
          <w:rFonts w:ascii="Times New Roman" w:hAnsi="Times New Roman" w:cs="Times New Roman"/>
          <w:sz w:val="20"/>
          <w:szCs w:val="20"/>
        </w:rPr>
      </w:pPr>
      <w:r w:rsidRPr="00AF23C3">
        <w:rPr>
          <w:rFonts w:ascii="Times New Roman" w:hAnsi="Times New Roman" w:cs="Times New Roman"/>
          <w:b/>
          <w:bCs/>
          <w:sz w:val="20"/>
          <w:szCs w:val="20"/>
          <w:lang w:val="en-US"/>
        </w:rPr>
        <w:lastRenderedPageBreak/>
        <w:t>Forest Certiﬁcation in India</w:t>
      </w:r>
    </w:p>
    <w:p w14:paraId="776CF1B7" w14:textId="42864D81" w:rsidR="00D65222" w:rsidRPr="005B66BC" w:rsidRDefault="00187E4E" w:rsidP="005B66BC">
      <w:pPr>
        <w:widowControl w:val="0"/>
        <w:autoSpaceDE w:val="0"/>
        <w:autoSpaceDN w:val="0"/>
        <w:ind w:right="-1" w:firstLine="720"/>
        <w:jc w:val="both"/>
        <w:rPr>
          <w:rFonts w:ascii="Times New Roman" w:hAnsi="Times New Roman" w:cs="Times New Roman"/>
          <w:sz w:val="20"/>
          <w:szCs w:val="20"/>
        </w:rPr>
      </w:pPr>
      <w:r w:rsidRPr="00943E0E">
        <w:rPr>
          <w:rFonts w:ascii="Times New Roman" w:hAnsi="Times New Roman" w:cs="Times New Roman"/>
          <w:sz w:val="20"/>
          <w:szCs w:val="20"/>
          <w:lang w:val="en-US"/>
        </w:rPr>
        <w:t xml:space="preserve">To meet export demands, </w:t>
      </w:r>
      <w:r w:rsidR="009C1701" w:rsidRPr="00943E0E">
        <w:rPr>
          <w:rFonts w:ascii="Times New Roman" w:hAnsi="Times New Roman" w:cs="Times New Roman"/>
          <w:sz w:val="20"/>
          <w:szCs w:val="20"/>
          <w:lang w:val="en-US"/>
        </w:rPr>
        <w:t xml:space="preserve">India has secured </w:t>
      </w:r>
      <w:r w:rsidRPr="00943E0E">
        <w:rPr>
          <w:rFonts w:ascii="Times New Roman" w:hAnsi="Times New Roman" w:cs="Times New Roman"/>
          <w:sz w:val="20"/>
          <w:szCs w:val="20"/>
          <w:lang w:val="en-US"/>
        </w:rPr>
        <w:t>1</w:t>
      </w:r>
      <w:r w:rsidR="009C1701" w:rsidRPr="00943E0E">
        <w:rPr>
          <w:rFonts w:ascii="Times New Roman" w:hAnsi="Times New Roman" w:cs="Times New Roman"/>
          <w:sz w:val="20"/>
          <w:szCs w:val="20"/>
          <w:lang w:val="en-US"/>
        </w:rPr>
        <w:t xml:space="preserve"> FSC Forest Management Unit Certiﬁcate and 6 CoC certiﬁcates </w:t>
      </w:r>
      <w:r w:rsidRPr="00943E0E">
        <w:rPr>
          <w:rFonts w:ascii="Times New Roman" w:hAnsi="Times New Roman" w:cs="Times New Roman"/>
          <w:sz w:val="20"/>
          <w:szCs w:val="20"/>
          <w:lang w:val="en-US"/>
        </w:rPr>
        <w:t xml:space="preserve">by </w:t>
      </w:r>
      <w:r w:rsidR="009C1701" w:rsidRPr="00943E0E">
        <w:rPr>
          <w:rFonts w:ascii="Times New Roman" w:hAnsi="Times New Roman" w:cs="Times New Roman"/>
          <w:sz w:val="20"/>
          <w:szCs w:val="20"/>
          <w:lang w:val="en-US"/>
        </w:rPr>
        <w:t>small and</w:t>
      </w:r>
      <w:r w:rsidRPr="00943E0E">
        <w:rPr>
          <w:rFonts w:ascii="Times New Roman" w:hAnsi="Times New Roman" w:cs="Times New Roman"/>
          <w:sz w:val="20"/>
          <w:szCs w:val="20"/>
          <w:lang w:val="en-US"/>
        </w:rPr>
        <w:t xml:space="preserve"> </w:t>
      </w:r>
      <w:r w:rsidR="009C1701" w:rsidRPr="00943E0E">
        <w:rPr>
          <w:rFonts w:ascii="Times New Roman" w:hAnsi="Times New Roman" w:cs="Times New Roman"/>
          <w:sz w:val="20"/>
          <w:szCs w:val="20"/>
          <w:lang w:val="en-US"/>
        </w:rPr>
        <w:t>medium companies</w:t>
      </w:r>
      <w:r w:rsidRPr="00943E0E">
        <w:rPr>
          <w:rFonts w:ascii="Times New Roman" w:hAnsi="Times New Roman" w:cs="Times New Roman"/>
          <w:sz w:val="20"/>
          <w:szCs w:val="20"/>
          <w:lang w:val="en-US"/>
        </w:rPr>
        <w:t>.</w:t>
      </w:r>
      <w:r w:rsidR="004E026A">
        <w:rPr>
          <w:rFonts w:ascii="Times New Roman" w:hAnsi="Times New Roman" w:cs="Times New Roman"/>
          <w:sz w:val="20"/>
          <w:szCs w:val="20"/>
          <w:lang w:val="en-US"/>
        </w:rPr>
        <w:t xml:space="preserve"> Only one r</w:t>
      </w:r>
      <w:r w:rsidRPr="00AF23C3">
        <w:rPr>
          <w:rFonts w:ascii="Times New Roman" w:hAnsi="Times New Roman" w:cs="Times New Roman"/>
          <w:sz w:val="20"/>
          <w:szCs w:val="20"/>
          <w:lang w:val="en-US"/>
        </w:rPr>
        <w:t xml:space="preserve">ubber plantation (private) of 644 ha in Tamil Nadu got </w:t>
      </w:r>
      <w:r w:rsidR="009C1701" w:rsidRPr="00AF23C3">
        <w:rPr>
          <w:rFonts w:ascii="Times New Roman" w:hAnsi="Times New Roman" w:cs="Times New Roman"/>
          <w:sz w:val="20"/>
          <w:szCs w:val="20"/>
          <w:lang w:val="en-US"/>
        </w:rPr>
        <w:t>FM certiﬁcate</w:t>
      </w:r>
      <w:r w:rsidR="004E026A">
        <w:rPr>
          <w:rFonts w:ascii="Times New Roman" w:hAnsi="Times New Roman" w:cs="Times New Roman"/>
          <w:sz w:val="20"/>
          <w:szCs w:val="20"/>
          <w:lang w:val="en-US"/>
        </w:rPr>
        <w:t>.</w:t>
      </w:r>
      <w:r w:rsidRPr="00AF23C3">
        <w:rPr>
          <w:rFonts w:ascii="Times New Roman" w:hAnsi="Times New Roman" w:cs="Times New Roman"/>
          <w:sz w:val="20"/>
          <w:szCs w:val="20"/>
          <w:lang w:val="en-US"/>
        </w:rPr>
        <w:t xml:space="preserve"> </w:t>
      </w:r>
      <w:r w:rsidR="009C1701" w:rsidRPr="00943E0E">
        <w:rPr>
          <w:rFonts w:ascii="Times New Roman" w:hAnsi="Times New Roman" w:cs="Times New Roman"/>
          <w:sz w:val="20"/>
          <w:szCs w:val="20"/>
          <w:lang w:val="en-US"/>
        </w:rPr>
        <w:t xml:space="preserve">92% </w:t>
      </w:r>
      <w:r w:rsidR="00B22222" w:rsidRPr="00943E0E">
        <w:rPr>
          <w:rFonts w:ascii="Times New Roman" w:hAnsi="Times New Roman" w:cs="Times New Roman"/>
          <w:sz w:val="20"/>
          <w:szCs w:val="20"/>
          <w:lang w:val="en-US"/>
        </w:rPr>
        <w:t>of Indian forests are being managed by forest department. Hence the</w:t>
      </w:r>
      <w:r w:rsidR="00861740" w:rsidRPr="00943E0E">
        <w:rPr>
          <w:rFonts w:ascii="Times New Roman" w:hAnsi="Times New Roman" w:cs="Times New Roman"/>
          <w:sz w:val="20"/>
          <w:szCs w:val="20"/>
          <w:lang w:val="en-US"/>
        </w:rPr>
        <w:t xml:space="preserve"> DGF has written letter on 11th December 2019 to all SFDs to initiate forest certification voluntarily. He has suggested that its non-regulatory and facilitative tool for sustainable forest management. It helps to monitor, trace and labelling of timber and NTFPs. It brings credibility with international recognition which enhance the market facility to slow down the imports.</w:t>
      </w:r>
      <w:r w:rsidR="004E026A">
        <w:rPr>
          <w:rFonts w:ascii="Times New Roman" w:hAnsi="Times New Roman" w:cs="Times New Roman"/>
          <w:sz w:val="20"/>
          <w:szCs w:val="20"/>
          <w:lang w:val="en-US"/>
        </w:rPr>
        <w:t xml:space="preserve"> </w:t>
      </w:r>
      <w:r w:rsidR="00FB6E13" w:rsidRPr="00AF23C3">
        <w:rPr>
          <w:rFonts w:ascii="Times New Roman" w:hAnsi="Times New Roman" w:cs="Times New Roman"/>
          <w:sz w:val="20"/>
          <w:szCs w:val="20"/>
          <w:lang w:val="en-US"/>
        </w:rPr>
        <w:t xml:space="preserve">Economic prospects of many farm forestry/ </w:t>
      </w:r>
      <w:proofErr w:type="spellStart"/>
      <w:r w:rsidR="00FB6E13" w:rsidRPr="00AF23C3">
        <w:rPr>
          <w:rFonts w:ascii="Times New Roman" w:hAnsi="Times New Roman" w:cs="Times New Roman"/>
          <w:sz w:val="20"/>
          <w:szCs w:val="20"/>
          <w:lang w:val="en-US"/>
        </w:rPr>
        <w:t>agro</w:t>
      </w:r>
      <w:proofErr w:type="spellEnd"/>
      <w:r w:rsidR="00FB6E13" w:rsidRPr="00AF23C3">
        <w:rPr>
          <w:rFonts w:ascii="Times New Roman" w:hAnsi="Times New Roman" w:cs="Times New Roman"/>
          <w:sz w:val="20"/>
          <w:szCs w:val="20"/>
          <w:lang w:val="en-US"/>
        </w:rPr>
        <w:t xml:space="preserve">-forestry areas in India may get adversely affected.          </w:t>
      </w:r>
    </w:p>
    <w:p w14:paraId="7646CF14" w14:textId="77777777" w:rsidR="00D65222" w:rsidRDefault="00D65222" w:rsidP="008520FD">
      <w:pPr>
        <w:widowControl w:val="0"/>
        <w:autoSpaceDE w:val="0"/>
        <w:autoSpaceDN w:val="0"/>
        <w:ind w:right="174" w:hanging="284"/>
        <w:jc w:val="both"/>
        <w:rPr>
          <w:rFonts w:ascii="Times New Roman" w:hAnsi="Times New Roman" w:cs="Times New Roman"/>
          <w:b/>
          <w:bCs/>
          <w:sz w:val="20"/>
          <w:szCs w:val="20"/>
        </w:rPr>
      </w:pPr>
    </w:p>
    <w:p w14:paraId="297919B7" w14:textId="2981DEA3" w:rsidR="009C1701" w:rsidRPr="00AF23C3" w:rsidRDefault="009C1701" w:rsidP="004E026A">
      <w:pPr>
        <w:widowControl w:val="0"/>
        <w:autoSpaceDE w:val="0"/>
        <w:autoSpaceDN w:val="0"/>
        <w:ind w:right="-1"/>
        <w:jc w:val="both"/>
        <w:rPr>
          <w:rFonts w:ascii="Times New Roman" w:hAnsi="Times New Roman" w:cs="Times New Roman"/>
          <w:sz w:val="20"/>
          <w:szCs w:val="20"/>
        </w:rPr>
      </w:pPr>
      <w:r w:rsidRPr="00AF23C3">
        <w:rPr>
          <w:rFonts w:ascii="Times New Roman" w:hAnsi="Times New Roman" w:cs="Times New Roman"/>
          <w:b/>
          <w:bCs/>
          <w:sz w:val="20"/>
          <w:szCs w:val="20"/>
        </w:rPr>
        <w:t>Forest Certification Challenges in India</w:t>
      </w:r>
    </w:p>
    <w:p w14:paraId="25DC45F8" w14:textId="77777777" w:rsidR="009C1701" w:rsidRPr="00AF23C3" w:rsidRDefault="009C1701" w:rsidP="004E026A">
      <w:pPr>
        <w:pStyle w:val="ListParagraph"/>
        <w:widowControl w:val="0"/>
        <w:numPr>
          <w:ilvl w:val="0"/>
          <w:numId w:val="14"/>
        </w:numPr>
        <w:autoSpaceDE w:val="0"/>
        <w:autoSpaceDN w:val="0"/>
        <w:ind w:left="0" w:right="-1" w:firstLine="0"/>
        <w:jc w:val="both"/>
        <w:rPr>
          <w:rFonts w:ascii="Times New Roman" w:hAnsi="Times New Roman" w:cs="Times New Roman"/>
          <w:sz w:val="20"/>
          <w:szCs w:val="20"/>
        </w:rPr>
      </w:pPr>
      <w:r w:rsidRPr="00AF23C3">
        <w:rPr>
          <w:rFonts w:ascii="Times New Roman" w:eastAsia="+mn-ea" w:hAnsi="Times New Roman" w:cs="Times New Roman"/>
          <w:sz w:val="20"/>
          <w:szCs w:val="20"/>
          <w:lang w:val="en-US"/>
        </w:rPr>
        <w:t>Certification is voluntary, not statutory</w:t>
      </w:r>
    </w:p>
    <w:p w14:paraId="0E74EF52" w14:textId="77777777" w:rsidR="009C1701" w:rsidRPr="00AF23C3" w:rsidRDefault="009C1701" w:rsidP="004E026A">
      <w:pPr>
        <w:pStyle w:val="ListParagraph"/>
        <w:widowControl w:val="0"/>
        <w:numPr>
          <w:ilvl w:val="0"/>
          <w:numId w:val="14"/>
        </w:numPr>
        <w:autoSpaceDE w:val="0"/>
        <w:autoSpaceDN w:val="0"/>
        <w:ind w:left="0" w:right="-1" w:firstLine="0"/>
        <w:jc w:val="both"/>
        <w:rPr>
          <w:rFonts w:ascii="Times New Roman" w:hAnsi="Times New Roman" w:cs="Times New Roman"/>
          <w:sz w:val="20"/>
          <w:szCs w:val="20"/>
        </w:rPr>
      </w:pPr>
      <w:r w:rsidRPr="00AF23C3">
        <w:rPr>
          <w:rFonts w:ascii="Times New Roman" w:eastAsia="+mn-ea" w:hAnsi="Times New Roman" w:cs="Times New Roman"/>
          <w:sz w:val="20"/>
          <w:szCs w:val="20"/>
          <w:lang w:val="en-US"/>
        </w:rPr>
        <w:t>Lack of awareness about certification</w:t>
      </w:r>
    </w:p>
    <w:p w14:paraId="370DE76B" w14:textId="77777777" w:rsidR="009C1701" w:rsidRPr="00AF23C3" w:rsidRDefault="009C1701" w:rsidP="004E026A">
      <w:pPr>
        <w:pStyle w:val="ListParagraph"/>
        <w:widowControl w:val="0"/>
        <w:numPr>
          <w:ilvl w:val="0"/>
          <w:numId w:val="14"/>
        </w:numPr>
        <w:autoSpaceDE w:val="0"/>
        <w:autoSpaceDN w:val="0"/>
        <w:ind w:left="0" w:right="-1" w:firstLine="0"/>
        <w:jc w:val="both"/>
        <w:rPr>
          <w:rFonts w:ascii="Times New Roman" w:hAnsi="Times New Roman" w:cs="Times New Roman"/>
          <w:sz w:val="20"/>
          <w:szCs w:val="20"/>
        </w:rPr>
      </w:pPr>
      <w:r w:rsidRPr="00AF23C3">
        <w:rPr>
          <w:rFonts w:ascii="Times New Roman" w:eastAsia="+mn-ea" w:hAnsi="Times New Roman" w:cs="Times New Roman"/>
          <w:sz w:val="20"/>
          <w:szCs w:val="20"/>
          <w:lang w:val="en-US"/>
        </w:rPr>
        <w:t>Low level of people’s sensitization and conviction; movement required</w:t>
      </w:r>
    </w:p>
    <w:p w14:paraId="2B73CA6A" w14:textId="77777777" w:rsidR="009C1701" w:rsidRPr="00AF23C3" w:rsidRDefault="009C1701" w:rsidP="004E026A">
      <w:pPr>
        <w:pStyle w:val="ListParagraph"/>
        <w:widowControl w:val="0"/>
        <w:numPr>
          <w:ilvl w:val="0"/>
          <w:numId w:val="14"/>
        </w:numPr>
        <w:autoSpaceDE w:val="0"/>
        <w:autoSpaceDN w:val="0"/>
        <w:ind w:left="0" w:right="-1" w:firstLine="0"/>
        <w:jc w:val="both"/>
        <w:rPr>
          <w:rFonts w:ascii="Times New Roman" w:hAnsi="Times New Roman" w:cs="Times New Roman"/>
          <w:sz w:val="20"/>
          <w:szCs w:val="20"/>
        </w:rPr>
      </w:pPr>
      <w:r w:rsidRPr="00AF23C3">
        <w:rPr>
          <w:rFonts w:ascii="Times New Roman" w:eastAsia="+mn-ea" w:hAnsi="Times New Roman" w:cs="Times New Roman"/>
          <w:sz w:val="20"/>
          <w:szCs w:val="20"/>
          <w:lang w:val="en-US"/>
        </w:rPr>
        <w:t>Inadequate government incentives for certified products</w:t>
      </w:r>
    </w:p>
    <w:p w14:paraId="1429167B" w14:textId="77777777" w:rsidR="009C1701" w:rsidRPr="00AF23C3" w:rsidRDefault="009C1701" w:rsidP="004E026A">
      <w:pPr>
        <w:pStyle w:val="ListParagraph"/>
        <w:widowControl w:val="0"/>
        <w:numPr>
          <w:ilvl w:val="0"/>
          <w:numId w:val="14"/>
        </w:numPr>
        <w:autoSpaceDE w:val="0"/>
        <w:autoSpaceDN w:val="0"/>
        <w:ind w:left="0" w:right="-1" w:firstLine="0"/>
        <w:jc w:val="both"/>
        <w:rPr>
          <w:rFonts w:ascii="Times New Roman" w:hAnsi="Times New Roman" w:cs="Times New Roman"/>
          <w:sz w:val="20"/>
          <w:szCs w:val="20"/>
        </w:rPr>
      </w:pPr>
      <w:r w:rsidRPr="00AF23C3">
        <w:rPr>
          <w:rFonts w:ascii="Times New Roman" w:eastAsia="+mn-ea" w:hAnsi="Times New Roman" w:cs="Times New Roman"/>
          <w:sz w:val="20"/>
          <w:szCs w:val="20"/>
          <w:lang w:val="en-US"/>
        </w:rPr>
        <w:t>Certification generally missing in public procurement policies</w:t>
      </w:r>
    </w:p>
    <w:p w14:paraId="07503B96" w14:textId="77777777" w:rsidR="009C1701" w:rsidRPr="00AF23C3" w:rsidRDefault="009C1701" w:rsidP="004E026A">
      <w:pPr>
        <w:pStyle w:val="ListParagraph"/>
        <w:widowControl w:val="0"/>
        <w:numPr>
          <w:ilvl w:val="0"/>
          <w:numId w:val="14"/>
        </w:numPr>
        <w:autoSpaceDE w:val="0"/>
        <w:autoSpaceDN w:val="0"/>
        <w:ind w:left="0" w:right="-1" w:firstLine="0"/>
        <w:jc w:val="both"/>
        <w:rPr>
          <w:rFonts w:ascii="Times New Roman" w:hAnsi="Times New Roman" w:cs="Times New Roman"/>
          <w:sz w:val="20"/>
          <w:szCs w:val="20"/>
        </w:rPr>
      </w:pPr>
      <w:r w:rsidRPr="00AF23C3">
        <w:rPr>
          <w:rFonts w:ascii="Times New Roman" w:eastAsia="+mn-ea" w:hAnsi="Times New Roman" w:cs="Times New Roman"/>
          <w:sz w:val="20"/>
          <w:szCs w:val="20"/>
          <w:lang w:val="en-US"/>
        </w:rPr>
        <w:t>Limited and uncertain benefits in domestic markets</w:t>
      </w:r>
    </w:p>
    <w:p w14:paraId="2C0AA73C" w14:textId="77777777" w:rsidR="009C1701" w:rsidRPr="00AF23C3" w:rsidRDefault="009C1701" w:rsidP="004E026A">
      <w:pPr>
        <w:pStyle w:val="ListParagraph"/>
        <w:widowControl w:val="0"/>
        <w:numPr>
          <w:ilvl w:val="0"/>
          <w:numId w:val="14"/>
        </w:numPr>
        <w:autoSpaceDE w:val="0"/>
        <w:autoSpaceDN w:val="0"/>
        <w:ind w:left="0" w:right="-1" w:firstLine="0"/>
        <w:jc w:val="both"/>
        <w:rPr>
          <w:rFonts w:ascii="Times New Roman" w:hAnsi="Times New Roman" w:cs="Times New Roman"/>
          <w:sz w:val="20"/>
          <w:szCs w:val="20"/>
        </w:rPr>
      </w:pPr>
      <w:r w:rsidRPr="00AF23C3">
        <w:rPr>
          <w:rFonts w:ascii="Times New Roman" w:eastAsia="+mn-ea" w:hAnsi="Times New Roman" w:cs="Times New Roman"/>
          <w:sz w:val="20"/>
          <w:szCs w:val="20"/>
          <w:lang w:val="en-US"/>
        </w:rPr>
        <w:t>Certification cost is high, particularly for farmers/small producers, MSMEs</w:t>
      </w:r>
    </w:p>
    <w:p w14:paraId="2FBE760D" w14:textId="77777777" w:rsidR="009C1701" w:rsidRPr="00AF23C3" w:rsidRDefault="009C1701" w:rsidP="004E026A">
      <w:pPr>
        <w:pStyle w:val="ListParagraph"/>
        <w:widowControl w:val="0"/>
        <w:numPr>
          <w:ilvl w:val="0"/>
          <w:numId w:val="14"/>
        </w:numPr>
        <w:autoSpaceDE w:val="0"/>
        <w:autoSpaceDN w:val="0"/>
        <w:ind w:left="0" w:right="-1" w:firstLine="0"/>
        <w:jc w:val="both"/>
        <w:rPr>
          <w:rFonts w:ascii="Times New Roman" w:hAnsi="Times New Roman" w:cs="Times New Roman"/>
          <w:sz w:val="20"/>
          <w:szCs w:val="20"/>
          <w:lang w:val="en-US"/>
        </w:rPr>
      </w:pPr>
      <w:r w:rsidRPr="00AF23C3">
        <w:rPr>
          <w:rFonts w:ascii="Times New Roman" w:eastAsia="+mn-ea" w:hAnsi="Times New Roman" w:cs="Times New Roman"/>
          <w:sz w:val="20"/>
          <w:szCs w:val="20"/>
          <w:lang w:val="en-US"/>
        </w:rPr>
        <w:t>SFDs/SFDCs as largest stakeholders, have major role to play</w:t>
      </w:r>
    </w:p>
    <w:p w14:paraId="38C38E9D" w14:textId="77777777" w:rsidR="009C1701" w:rsidRPr="00AF23C3" w:rsidRDefault="009C1701" w:rsidP="008520FD">
      <w:pPr>
        <w:widowControl w:val="0"/>
        <w:autoSpaceDE w:val="0"/>
        <w:autoSpaceDN w:val="0"/>
        <w:ind w:right="174" w:hanging="284"/>
        <w:jc w:val="both"/>
        <w:rPr>
          <w:rFonts w:ascii="Times New Roman" w:hAnsi="Times New Roman" w:cs="Times New Roman"/>
          <w:b/>
          <w:bCs/>
          <w:sz w:val="20"/>
          <w:szCs w:val="20"/>
          <w:lang w:val="en-US"/>
        </w:rPr>
      </w:pPr>
    </w:p>
    <w:p w14:paraId="4142F839" w14:textId="77777777" w:rsidR="009C1701" w:rsidRPr="00AF23C3" w:rsidRDefault="009C1701" w:rsidP="004E026A">
      <w:pPr>
        <w:widowControl w:val="0"/>
        <w:autoSpaceDE w:val="0"/>
        <w:autoSpaceDN w:val="0"/>
        <w:ind w:right="-1"/>
        <w:jc w:val="both"/>
        <w:rPr>
          <w:rFonts w:ascii="Times New Roman" w:hAnsi="Times New Roman" w:cs="Times New Roman"/>
          <w:sz w:val="20"/>
          <w:szCs w:val="20"/>
        </w:rPr>
      </w:pPr>
      <w:r w:rsidRPr="00AF23C3">
        <w:rPr>
          <w:rFonts w:ascii="Times New Roman" w:hAnsi="Times New Roman" w:cs="Times New Roman"/>
          <w:b/>
          <w:bCs/>
          <w:sz w:val="20"/>
          <w:szCs w:val="20"/>
          <w:lang w:val="en-US"/>
        </w:rPr>
        <w:t>Forest Certification Initiatives in India</w:t>
      </w:r>
    </w:p>
    <w:p w14:paraId="41397EB8" w14:textId="77777777" w:rsidR="009C1701" w:rsidRPr="00AF23C3" w:rsidRDefault="009C1701" w:rsidP="004E026A">
      <w:pPr>
        <w:pStyle w:val="ListParagraph"/>
        <w:widowControl w:val="0"/>
        <w:numPr>
          <w:ilvl w:val="0"/>
          <w:numId w:val="13"/>
        </w:numPr>
        <w:autoSpaceDE w:val="0"/>
        <w:autoSpaceDN w:val="0"/>
        <w:ind w:left="0" w:right="-1" w:firstLine="0"/>
        <w:jc w:val="both"/>
        <w:rPr>
          <w:rFonts w:ascii="Times New Roman" w:hAnsi="Times New Roman" w:cs="Times New Roman"/>
          <w:sz w:val="20"/>
          <w:szCs w:val="20"/>
        </w:rPr>
      </w:pPr>
      <w:proofErr w:type="spellStart"/>
      <w:r w:rsidRPr="00AF23C3">
        <w:rPr>
          <w:rFonts w:ascii="Times New Roman" w:hAnsi="Times New Roman" w:cs="Times New Roman"/>
          <w:sz w:val="20"/>
          <w:szCs w:val="20"/>
          <w:lang w:val="en-US"/>
        </w:rPr>
        <w:t>MoEFCC</w:t>
      </w:r>
      <w:proofErr w:type="spellEnd"/>
      <w:r w:rsidRPr="00AF23C3">
        <w:rPr>
          <w:rFonts w:ascii="Times New Roman" w:hAnsi="Times New Roman" w:cs="Times New Roman"/>
          <w:sz w:val="20"/>
          <w:szCs w:val="20"/>
          <w:lang w:val="en-US"/>
        </w:rPr>
        <w:t xml:space="preserve"> constituted a Committee on Certification under chairmanship of Dr Maharaj </w:t>
      </w:r>
      <w:proofErr w:type="spellStart"/>
      <w:r w:rsidRPr="00AF23C3">
        <w:rPr>
          <w:rFonts w:ascii="Times New Roman" w:hAnsi="Times New Roman" w:cs="Times New Roman"/>
          <w:sz w:val="20"/>
          <w:szCs w:val="20"/>
          <w:lang w:val="en-US"/>
        </w:rPr>
        <w:t>Muthoo</w:t>
      </w:r>
      <w:proofErr w:type="spellEnd"/>
      <w:r w:rsidRPr="00AF23C3">
        <w:rPr>
          <w:rFonts w:ascii="Times New Roman" w:hAnsi="Times New Roman" w:cs="Times New Roman"/>
          <w:sz w:val="20"/>
          <w:szCs w:val="20"/>
          <w:lang w:val="en-US"/>
        </w:rPr>
        <w:t>, a veteran professional forester and expert on certification</w:t>
      </w:r>
    </w:p>
    <w:p w14:paraId="55BF34C8" w14:textId="77777777" w:rsidR="009C1701" w:rsidRPr="00AF23C3" w:rsidRDefault="009C1701" w:rsidP="004E026A">
      <w:pPr>
        <w:pStyle w:val="ListParagraph"/>
        <w:widowControl w:val="0"/>
        <w:numPr>
          <w:ilvl w:val="0"/>
          <w:numId w:val="13"/>
        </w:numPr>
        <w:autoSpaceDE w:val="0"/>
        <w:autoSpaceDN w:val="0"/>
        <w:ind w:left="0" w:right="-1" w:firstLine="0"/>
        <w:jc w:val="both"/>
        <w:rPr>
          <w:rFonts w:ascii="Times New Roman" w:hAnsi="Times New Roman" w:cs="Times New Roman"/>
          <w:sz w:val="20"/>
          <w:szCs w:val="20"/>
        </w:rPr>
      </w:pPr>
      <w:r w:rsidRPr="00AF23C3">
        <w:rPr>
          <w:rFonts w:ascii="Times New Roman" w:eastAsiaTheme="minorEastAsia" w:hAnsi="Times New Roman" w:cs="Times New Roman"/>
          <w:sz w:val="20"/>
          <w:szCs w:val="20"/>
          <w:lang w:val="en-US"/>
        </w:rPr>
        <w:t>The Committee in its report recommended various measures to promote forest certification in India.</w:t>
      </w:r>
    </w:p>
    <w:p w14:paraId="2358B1A1" w14:textId="77777777" w:rsidR="009C1701" w:rsidRPr="00AF23C3" w:rsidRDefault="009C1701" w:rsidP="004E026A">
      <w:pPr>
        <w:pStyle w:val="ListParagraph"/>
        <w:widowControl w:val="0"/>
        <w:numPr>
          <w:ilvl w:val="0"/>
          <w:numId w:val="13"/>
        </w:numPr>
        <w:autoSpaceDE w:val="0"/>
        <w:autoSpaceDN w:val="0"/>
        <w:ind w:left="0" w:right="-1" w:firstLine="0"/>
        <w:jc w:val="both"/>
        <w:rPr>
          <w:rFonts w:ascii="Times New Roman" w:hAnsi="Times New Roman" w:cs="Times New Roman"/>
          <w:sz w:val="20"/>
          <w:szCs w:val="20"/>
        </w:rPr>
      </w:pPr>
      <w:r w:rsidRPr="00AF23C3">
        <w:rPr>
          <w:rFonts w:ascii="Times New Roman" w:eastAsiaTheme="minorEastAsia" w:hAnsi="Times New Roman" w:cs="Times New Roman"/>
          <w:sz w:val="20"/>
          <w:szCs w:val="20"/>
          <w:lang w:val="en-US"/>
        </w:rPr>
        <w:t>An important recommendation was to have an internationally benchmarked and India specific certification scheme.</w:t>
      </w:r>
    </w:p>
    <w:p w14:paraId="1CA32038" w14:textId="77777777" w:rsidR="009C1701" w:rsidRPr="00AF23C3" w:rsidRDefault="009C1701" w:rsidP="004E026A">
      <w:pPr>
        <w:pStyle w:val="ListParagraph"/>
        <w:widowControl w:val="0"/>
        <w:numPr>
          <w:ilvl w:val="0"/>
          <w:numId w:val="13"/>
        </w:numPr>
        <w:autoSpaceDE w:val="0"/>
        <w:autoSpaceDN w:val="0"/>
        <w:ind w:left="0" w:right="-1" w:firstLine="0"/>
        <w:jc w:val="both"/>
        <w:rPr>
          <w:rFonts w:ascii="Times New Roman" w:hAnsi="Times New Roman" w:cs="Times New Roman"/>
          <w:sz w:val="20"/>
          <w:szCs w:val="20"/>
        </w:rPr>
      </w:pPr>
      <w:r w:rsidRPr="00AF23C3">
        <w:rPr>
          <w:rFonts w:ascii="Times New Roman" w:eastAsiaTheme="minorEastAsia" w:hAnsi="Times New Roman" w:cs="Times New Roman"/>
          <w:sz w:val="20"/>
          <w:szCs w:val="20"/>
          <w:lang w:val="en-US"/>
        </w:rPr>
        <w:t>NCCF, a non-profit organization, registered as a society has developed the Indian scheme of Forest     Certification</w:t>
      </w:r>
    </w:p>
    <w:p w14:paraId="2A7E5D56" w14:textId="77777777" w:rsidR="006658B8" w:rsidRPr="00AF23C3" w:rsidRDefault="006658B8" w:rsidP="008520FD">
      <w:pPr>
        <w:widowControl w:val="0"/>
        <w:autoSpaceDE w:val="0"/>
        <w:autoSpaceDN w:val="0"/>
        <w:ind w:right="174"/>
        <w:jc w:val="both"/>
        <w:rPr>
          <w:rFonts w:ascii="Times New Roman" w:hAnsi="Times New Roman" w:cs="Times New Roman"/>
          <w:sz w:val="20"/>
          <w:szCs w:val="20"/>
        </w:rPr>
      </w:pPr>
    </w:p>
    <w:p w14:paraId="2CCB7995" w14:textId="77777777" w:rsidR="006658B8" w:rsidRPr="00AF23C3" w:rsidRDefault="006658B8" w:rsidP="004E026A">
      <w:pPr>
        <w:widowControl w:val="0"/>
        <w:autoSpaceDE w:val="0"/>
        <w:autoSpaceDN w:val="0"/>
        <w:ind w:right="-1"/>
        <w:jc w:val="both"/>
        <w:rPr>
          <w:rFonts w:ascii="Times New Roman" w:eastAsia="Times New Roman" w:hAnsi="Times New Roman" w:cs="Times New Roman"/>
          <w:b/>
          <w:bCs/>
          <w:sz w:val="20"/>
          <w:szCs w:val="20"/>
          <w:lang w:val="en-US"/>
        </w:rPr>
      </w:pPr>
      <w:r w:rsidRPr="00AF23C3">
        <w:rPr>
          <w:rFonts w:ascii="Times New Roman" w:eastAsia="Times New Roman" w:hAnsi="Times New Roman" w:cs="Times New Roman"/>
          <w:b/>
          <w:bCs/>
          <w:sz w:val="20"/>
          <w:szCs w:val="20"/>
          <w:lang w:val="en-US"/>
        </w:rPr>
        <w:t>Indian Forest Certification Scheme: Network for Certification and Conservation of Forests (NCCF); PEFC Endorsed Scheme</w:t>
      </w:r>
    </w:p>
    <w:p w14:paraId="1167B4B7" w14:textId="77777777" w:rsidR="007336AD" w:rsidRPr="00AF23C3" w:rsidRDefault="007C7872" w:rsidP="004E026A">
      <w:pPr>
        <w:widowControl w:val="0"/>
        <w:autoSpaceDE w:val="0"/>
        <w:autoSpaceDN w:val="0"/>
        <w:ind w:right="-1"/>
        <w:jc w:val="both"/>
        <w:rPr>
          <w:rFonts w:ascii="Times New Roman" w:eastAsia="Times New Roman" w:hAnsi="Times New Roman" w:cs="Times New Roman"/>
          <w:b/>
          <w:bCs/>
          <w:sz w:val="20"/>
          <w:szCs w:val="20"/>
          <w:lang w:val="en-US"/>
        </w:rPr>
      </w:pPr>
      <w:r w:rsidRPr="00AF23C3">
        <w:rPr>
          <w:rFonts w:ascii="Times New Roman" w:eastAsia="Times New Roman" w:hAnsi="Times New Roman" w:cs="Times New Roman"/>
          <w:b/>
          <w:bCs/>
          <w:sz w:val="20"/>
          <w:szCs w:val="20"/>
          <w:lang w:val="en-US"/>
        </w:rPr>
        <w:t>NCCF:</w:t>
      </w:r>
    </w:p>
    <w:p w14:paraId="4D8BEA35" w14:textId="05C59807" w:rsidR="00E8584C" w:rsidRPr="00AF23C3" w:rsidRDefault="007336AD" w:rsidP="004E026A">
      <w:pPr>
        <w:widowControl w:val="0"/>
        <w:autoSpaceDE w:val="0"/>
        <w:autoSpaceDN w:val="0"/>
        <w:ind w:right="-1" w:firstLine="720"/>
        <w:jc w:val="both"/>
        <w:rPr>
          <w:rFonts w:ascii="Times New Roman" w:eastAsia="Times New Roman" w:hAnsi="Times New Roman" w:cs="Times New Roman"/>
          <w:sz w:val="20"/>
          <w:szCs w:val="20"/>
          <w:lang w:val="en-US"/>
        </w:rPr>
      </w:pPr>
      <w:r w:rsidRPr="00AF23C3">
        <w:rPr>
          <w:rFonts w:ascii="Times New Roman" w:eastAsia="Times New Roman" w:hAnsi="Times New Roman" w:cs="Times New Roman"/>
          <w:sz w:val="20"/>
          <w:szCs w:val="20"/>
          <w:lang w:val="en-US"/>
        </w:rPr>
        <w:t>NCCF</w:t>
      </w:r>
      <w:r w:rsidR="006658B8" w:rsidRPr="00AF23C3">
        <w:rPr>
          <w:rFonts w:ascii="Times New Roman" w:eastAsia="Times New Roman" w:hAnsi="Times New Roman" w:cs="Times New Roman"/>
          <w:sz w:val="20"/>
          <w:szCs w:val="20"/>
          <w:lang w:val="en-US"/>
        </w:rPr>
        <w:t xml:space="preserve"> is the only </w:t>
      </w:r>
      <w:r w:rsidRPr="00AF23C3">
        <w:rPr>
          <w:rFonts w:ascii="Times New Roman" w:eastAsia="Times New Roman" w:hAnsi="Times New Roman" w:cs="Times New Roman"/>
          <w:sz w:val="20"/>
          <w:szCs w:val="20"/>
          <w:lang w:val="en-US"/>
        </w:rPr>
        <w:t xml:space="preserve">not-for-profit </w:t>
      </w:r>
      <w:r w:rsidR="006658B8" w:rsidRPr="00AF23C3">
        <w:rPr>
          <w:rFonts w:ascii="Times New Roman" w:eastAsia="Times New Roman" w:hAnsi="Times New Roman" w:cs="Times New Roman"/>
          <w:sz w:val="20"/>
          <w:szCs w:val="20"/>
          <w:lang w:val="en-US"/>
        </w:rPr>
        <w:t>Indian Scheme of forest certification in India</w:t>
      </w:r>
      <w:r w:rsidRPr="00AF23C3">
        <w:rPr>
          <w:rFonts w:ascii="Times New Roman" w:eastAsia="Times New Roman" w:hAnsi="Times New Roman" w:cs="Times New Roman"/>
          <w:sz w:val="20"/>
          <w:szCs w:val="20"/>
          <w:lang w:val="en-US"/>
        </w:rPr>
        <w:t xml:space="preserve"> established on 2015</w:t>
      </w:r>
      <w:r w:rsidR="009A4011" w:rsidRPr="00AF23C3">
        <w:rPr>
          <w:rFonts w:ascii="Times New Roman" w:eastAsia="Times New Roman" w:hAnsi="Times New Roman" w:cs="Times New Roman"/>
          <w:sz w:val="20"/>
          <w:szCs w:val="20"/>
          <w:lang w:val="en-US"/>
        </w:rPr>
        <w:t>, through a multistakeholder standard development group chaired by Mr. Avani Varma (</w:t>
      </w:r>
      <w:r w:rsidR="009A4011" w:rsidRPr="00AF23C3">
        <w:rPr>
          <w:rFonts w:ascii="Times New Roman" w:eastAsia="Times New Roman" w:hAnsi="Times New Roman" w:cs="Times New Roman"/>
          <w:i/>
          <w:iCs/>
          <w:sz w:val="20"/>
          <w:szCs w:val="20"/>
          <w:lang w:val="en-US"/>
        </w:rPr>
        <w:t xml:space="preserve">ex </w:t>
      </w:r>
      <w:r w:rsidR="009A4011" w:rsidRPr="00AF23C3">
        <w:rPr>
          <w:rFonts w:ascii="Times New Roman" w:eastAsia="Times New Roman" w:hAnsi="Times New Roman" w:cs="Times New Roman"/>
          <w:sz w:val="20"/>
          <w:szCs w:val="20"/>
          <w:lang w:val="en-US"/>
        </w:rPr>
        <w:t xml:space="preserve">PCCF &amp; </w:t>
      </w:r>
      <w:proofErr w:type="spellStart"/>
      <w:r w:rsidR="009A4011" w:rsidRPr="00AF23C3">
        <w:rPr>
          <w:rFonts w:ascii="Times New Roman" w:eastAsia="Times New Roman" w:hAnsi="Times New Roman" w:cs="Times New Roman"/>
          <w:sz w:val="20"/>
          <w:szCs w:val="20"/>
          <w:lang w:val="en-US"/>
        </w:rPr>
        <w:t>HoFF</w:t>
      </w:r>
      <w:proofErr w:type="spellEnd"/>
      <w:r w:rsidR="009A4011" w:rsidRPr="00AF23C3">
        <w:rPr>
          <w:rFonts w:ascii="Times New Roman" w:eastAsia="Times New Roman" w:hAnsi="Times New Roman" w:cs="Times New Roman"/>
          <w:sz w:val="20"/>
          <w:szCs w:val="20"/>
          <w:lang w:val="en-US"/>
        </w:rPr>
        <w:t>, Karnataka) following the standard setting process</w:t>
      </w:r>
      <w:r w:rsidRPr="00AF23C3">
        <w:rPr>
          <w:rFonts w:ascii="Times New Roman" w:eastAsia="Times New Roman" w:hAnsi="Times New Roman" w:cs="Times New Roman"/>
          <w:sz w:val="20"/>
          <w:szCs w:val="20"/>
          <w:lang w:val="en-US"/>
        </w:rPr>
        <w:t>. It’s the only member of PEFC council for India (40</w:t>
      </w:r>
      <w:r w:rsidRPr="00AF23C3">
        <w:rPr>
          <w:rFonts w:ascii="Times New Roman" w:eastAsia="Times New Roman" w:hAnsi="Times New Roman" w:cs="Times New Roman"/>
          <w:sz w:val="20"/>
          <w:szCs w:val="20"/>
          <w:vertAlign w:val="superscript"/>
          <w:lang w:val="en-US"/>
        </w:rPr>
        <w:t>th</w:t>
      </w:r>
      <w:r w:rsidRPr="00AF23C3">
        <w:rPr>
          <w:rFonts w:ascii="Times New Roman" w:eastAsia="Times New Roman" w:hAnsi="Times New Roman" w:cs="Times New Roman"/>
          <w:sz w:val="20"/>
          <w:szCs w:val="20"/>
          <w:lang w:val="en-US"/>
        </w:rPr>
        <w:t xml:space="preserve"> member), member of IUCN and observer of UNCCD after CoP14. </w:t>
      </w:r>
      <w:r w:rsidR="006658B8" w:rsidRPr="00AF23C3">
        <w:rPr>
          <w:rFonts w:ascii="Times New Roman" w:eastAsia="Times New Roman" w:hAnsi="Times New Roman" w:cs="Times New Roman"/>
          <w:sz w:val="20"/>
          <w:szCs w:val="20"/>
          <w:lang w:val="en-US"/>
        </w:rPr>
        <w:t>The standard has themes, criteria, principles and indicators</w:t>
      </w:r>
      <w:r w:rsidR="00E8584C" w:rsidRPr="00AF23C3">
        <w:rPr>
          <w:rFonts w:ascii="Times New Roman" w:eastAsia="Times New Roman" w:hAnsi="Times New Roman" w:cs="Times New Roman"/>
          <w:sz w:val="20"/>
          <w:szCs w:val="20"/>
          <w:lang w:val="en-US"/>
        </w:rPr>
        <w:t xml:space="preserve"> and these </w:t>
      </w:r>
      <w:r w:rsidR="006658B8" w:rsidRPr="00AF23C3">
        <w:rPr>
          <w:rFonts w:ascii="Times New Roman" w:eastAsia="Times New Roman" w:hAnsi="Times New Roman" w:cs="Times New Roman"/>
          <w:sz w:val="20"/>
          <w:szCs w:val="20"/>
          <w:lang w:val="en-US"/>
        </w:rPr>
        <w:t>has been endorsed by the PEFC, giving it an international recognition</w:t>
      </w:r>
      <w:r w:rsidR="007C7872" w:rsidRPr="00AF23C3">
        <w:rPr>
          <w:rFonts w:ascii="Times New Roman" w:eastAsia="Times New Roman" w:hAnsi="Times New Roman" w:cs="Times New Roman"/>
          <w:sz w:val="20"/>
          <w:szCs w:val="20"/>
          <w:lang w:val="en-US"/>
        </w:rPr>
        <w:t>.</w:t>
      </w:r>
      <w:r w:rsidR="00E8584C" w:rsidRPr="00AF23C3">
        <w:rPr>
          <w:rFonts w:ascii="Times New Roman" w:eastAsia="Times New Roman" w:hAnsi="Times New Roman" w:cs="Times New Roman"/>
          <w:sz w:val="20"/>
          <w:szCs w:val="20"/>
          <w:lang w:val="en-US"/>
        </w:rPr>
        <w:t xml:space="preserve"> </w:t>
      </w:r>
      <w:r w:rsidR="007C7872" w:rsidRPr="00AF23C3">
        <w:rPr>
          <w:rFonts w:ascii="Times New Roman" w:eastAsia="Times New Roman" w:hAnsi="Times New Roman" w:cs="Times New Roman"/>
          <w:sz w:val="20"/>
          <w:szCs w:val="20"/>
          <w:lang w:val="en-US"/>
        </w:rPr>
        <w:t>NCCF has organized workshops in many states of India</w:t>
      </w:r>
      <w:r w:rsidR="00E8584C" w:rsidRPr="00AF23C3">
        <w:rPr>
          <w:rFonts w:ascii="Times New Roman" w:eastAsia="Times New Roman" w:hAnsi="Times New Roman" w:cs="Times New Roman"/>
          <w:sz w:val="20"/>
          <w:szCs w:val="20"/>
          <w:lang w:val="en-US"/>
        </w:rPr>
        <w:t xml:space="preserve"> and the sustainability standards are developed </w:t>
      </w:r>
      <w:r w:rsidR="00E9212C" w:rsidRPr="00AF23C3">
        <w:rPr>
          <w:rFonts w:ascii="Times New Roman" w:eastAsia="Times New Roman" w:hAnsi="Times New Roman" w:cs="Times New Roman"/>
          <w:sz w:val="20"/>
          <w:szCs w:val="20"/>
          <w:lang w:val="en-US"/>
        </w:rPr>
        <w:t>for:</w:t>
      </w:r>
      <w:r w:rsidR="00E8584C" w:rsidRPr="00AF23C3">
        <w:rPr>
          <w:rFonts w:ascii="Times New Roman" w:eastAsia="Times New Roman" w:hAnsi="Times New Roman" w:cs="Times New Roman"/>
          <w:sz w:val="20"/>
          <w:szCs w:val="20"/>
          <w:lang w:val="en-US"/>
        </w:rPr>
        <w:t xml:space="preserve"> NWFP certification standards, FMC, protected areas and wetlands, quality planting material, ecotourism</w:t>
      </w:r>
      <w:r w:rsidR="00E9212C" w:rsidRPr="00AF23C3">
        <w:rPr>
          <w:rFonts w:ascii="Times New Roman" w:eastAsia="Times New Roman" w:hAnsi="Times New Roman" w:cs="Times New Roman"/>
          <w:sz w:val="20"/>
          <w:szCs w:val="20"/>
          <w:lang w:val="en-US"/>
        </w:rPr>
        <w:t>, biofuel and biomass, development carbon registry-India and the trees outside forest.</w:t>
      </w:r>
    </w:p>
    <w:p w14:paraId="27A2E84F" w14:textId="2EC14223" w:rsidR="00E9212C" w:rsidRPr="00AF23C3" w:rsidRDefault="00E9212C" w:rsidP="004E026A">
      <w:pPr>
        <w:widowControl w:val="0"/>
        <w:autoSpaceDE w:val="0"/>
        <w:autoSpaceDN w:val="0"/>
        <w:ind w:right="-1" w:firstLine="720"/>
        <w:jc w:val="both"/>
        <w:rPr>
          <w:rFonts w:ascii="Times New Roman" w:eastAsia="Times New Roman" w:hAnsi="Times New Roman" w:cs="Times New Roman"/>
          <w:sz w:val="20"/>
          <w:szCs w:val="20"/>
          <w:lang w:val="en-US"/>
        </w:rPr>
      </w:pPr>
      <w:r w:rsidRPr="00AF23C3">
        <w:rPr>
          <w:rFonts w:ascii="Times New Roman" w:eastAsia="Times New Roman" w:hAnsi="Times New Roman" w:cs="Times New Roman"/>
          <w:sz w:val="20"/>
          <w:szCs w:val="20"/>
          <w:lang w:val="en-US"/>
        </w:rPr>
        <w:t>Core working areas of NCCF</w:t>
      </w:r>
      <w:r w:rsidR="00050FD1" w:rsidRPr="00AF23C3">
        <w:rPr>
          <w:rFonts w:ascii="Times New Roman" w:eastAsia="Times New Roman" w:hAnsi="Times New Roman" w:cs="Times New Roman"/>
          <w:sz w:val="20"/>
          <w:szCs w:val="20"/>
          <w:lang w:val="en-US"/>
        </w:rPr>
        <w:t xml:space="preserve"> are</w:t>
      </w:r>
      <w:r w:rsidRPr="00AF23C3">
        <w:rPr>
          <w:rFonts w:ascii="Times New Roman" w:eastAsia="Times New Roman" w:hAnsi="Times New Roman" w:cs="Times New Roman"/>
          <w:sz w:val="20"/>
          <w:szCs w:val="20"/>
          <w:lang w:val="en-US"/>
        </w:rPr>
        <w:t>: sustainable standards, policy advocacy, natural conservation and management</w:t>
      </w:r>
      <w:r w:rsidR="00050FD1" w:rsidRPr="00AF23C3">
        <w:rPr>
          <w:rFonts w:ascii="Times New Roman" w:eastAsia="Times New Roman" w:hAnsi="Times New Roman" w:cs="Times New Roman"/>
          <w:sz w:val="20"/>
          <w:szCs w:val="20"/>
          <w:lang w:val="en-US"/>
        </w:rPr>
        <w:t>, multi-</w:t>
      </w:r>
      <w:r w:rsidR="009F51B5" w:rsidRPr="00AF23C3">
        <w:rPr>
          <w:rFonts w:ascii="Times New Roman" w:eastAsia="Times New Roman" w:hAnsi="Times New Roman" w:cs="Times New Roman"/>
          <w:sz w:val="20"/>
          <w:szCs w:val="20"/>
          <w:lang w:val="en-US"/>
        </w:rPr>
        <w:t>stakeholder</w:t>
      </w:r>
      <w:r w:rsidR="00050FD1" w:rsidRPr="00AF23C3">
        <w:rPr>
          <w:rFonts w:ascii="Times New Roman" w:eastAsia="Times New Roman" w:hAnsi="Times New Roman" w:cs="Times New Roman"/>
          <w:sz w:val="20"/>
          <w:szCs w:val="20"/>
          <w:lang w:val="en-US"/>
        </w:rPr>
        <w:t xml:space="preserve"> engagement and capacity building.</w:t>
      </w:r>
      <w:r w:rsidR="009F51B5">
        <w:rPr>
          <w:rFonts w:ascii="Times New Roman" w:eastAsia="Times New Roman" w:hAnsi="Times New Roman" w:cs="Times New Roman"/>
          <w:sz w:val="20"/>
          <w:szCs w:val="20"/>
          <w:lang w:val="en-US"/>
        </w:rPr>
        <w:t xml:space="preserve"> Specially done certification for trees outside the forests (</w:t>
      </w:r>
      <w:proofErr w:type="spellStart"/>
      <w:r w:rsidR="009F51B5">
        <w:rPr>
          <w:rFonts w:ascii="Times New Roman" w:eastAsia="Times New Roman" w:hAnsi="Times New Roman" w:cs="Times New Roman"/>
          <w:sz w:val="20"/>
          <w:szCs w:val="20"/>
          <w:lang w:val="en-US"/>
        </w:rPr>
        <w:t>ToF</w:t>
      </w:r>
      <w:proofErr w:type="spellEnd"/>
      <w:r w:rsidR="009F51B5">
        <w:rPr>
          <w:rFonts w:ascii="Times New Roman" w:eastAsia="Times New Roman" w:hAnsi="Times New Roman" w:cs="Times New Roman"/>
          <w:sz w:val="20"/>
          <w:szCs w:val="20"/>
          <w:lang w:val="en-US"/>
        </w:rPr>
        <w:t>) in 2022, as it is the source of 85% of wood and wood products.</w:t>
      </w:r>
    </w:p>
    <w:p w14:paraId="141E6A3D" w14:textId="77777777" w:rsidR="00E9212C" w:rsidRPr="00AF23C3" w:rsidRDefault="00E9212C" w:rsidP="008520FD">
      <w:pPr>
        <w:widowControl w:val="0"/>
        <w:autoSpaceDE w:val="0"/>
        <w:autoSpaceDN w:val="0"/>
        <w:ind w:right="-586" w:firstLine="720"/>
        <w:jc w:val="both"/>
        <w:rPr>
          <w:rFonts w:ascii="Times New Roman" w:eastAsia="Times New Roman" w:hAnsi="Times New Roman" w:cs="Times New Roman"/>
          <w:sz w:val="20"/>
          <w:szCs w:val="20"/>
          <w:lang w:val="en-US"/>
        </w:rPr>
      </w:pPr>
    </w:p>
    <w:p w14:paraId="7556BCC1" w14:textId="77777777" w:rsidR="003664DC" w:rsidRDefault="006658B8" w:rsidP="003664DC">
      <w:pPr>
        <w:tabs>
          <w:tab w:val="left" w:pos="5387"/>
          <w:tab w:val="left" w:pos="5669"/>
        </w:tabs>
        <w:jc w:val="both"/>
        <w:rPr>
          <w:rFonts w:ascii="Times New Roman" w:eastAsia="Times New Roman" w:hAnsi="Times New Roman" w:cs="Times New Roman"/>
          <w:b/>
          <w:bCs/>
          <w:sz w:val="20"/>
          <w:szCs w:val="20"/>
          <w:lang w:val="en-US"/>
        </w:rPr>
      </w:pPr>
      <w:r w:rsidRPr="00AF23C3">
        <w:rPr>
          <w:rFonts w:ascii="Times New Roman" w:eastAsia="Times New Roman" w:hAnsi="Times New Roman" w:cs="Times New Roman"/>
          <w:b/>
          <w:bCs/>
          <w:sz w:val="20"/>
          <w:szCs w:val="20"/>
          <w:lang w:val="en-US"/>
        </w:rPr>
        <w:t>Current Status of NCCF-PEFC Certifications</w:t>
      </w:r>
    </w:p>
    <w:p w14:paraId="32367264" w14:textId="77777777" w:rsidR="003664DC" w:rsidRDefault="006658B8" w:rsidP="003664DC">
      <w:pPr>
        <w:tabs>
          <w:tab w:val="left" w:pos="5387"/>
          <w:tab w:val="left" w:pos="5669"/>
        </w:tabs>
        <w:jc w:val="both"/>
        <w:rPr>
          <w:rFonts w:ascii="Times New Roman" w:eastAsia="Times New Roman" w:hAnsi="Times New Roman" w:cs="Times New Roman"/>
          <w:b/>
          <w:bCs/>
          <w:sz w:val="20"/>
          <w:szCs w:val="20"/>
          <w:lang w:val="en-US"/>
        </w:rPr>
      </w:pPr>
      <w:r w:rsidRPr="00AF23C3">
        <w:rPr>
          <w:rFonts w:ascii="Times New Roman" w:eastAsia="Times New Roman" w:hAnsi="Times New Roman" w:cs="Times New Roman"/>
          <w:sz w:val="20"/>
          <w:szCs w:val="20"/>
        </w:rPr>
        <w:t>Forest Management (1 Certificate): Uttar Pradesh Forest Corporation; 41 Divisions; 4.5 lakh ha.</w:t>
      </w:r>
      <w:r w:rsidR="007C7872" w:rsidRPr="00AF23C3">
        <w:rPr>
          <w:rFonts w:ascii="Times New Roman" w:eastAsia="Times New Roman" w:hAnsi="Times New Roman" w:cs="Times New Roman"/>
          <w:sz w:val="20"/>
          <w:szCs w:val="20"/>
        </w:rPr>
        <w:t xml:space="preserve"> Karnataka has initiated for 1 division and 2 in Tripura.</w:t>
      </w:r>
      <w:r w:rsidR="003664DC">
        <w:rPr>
          <w:rFonts w:ascii="Times New Roman" w:eastAsia="Times New Roman" w:hAnsi="Times New Roman" w:cs="Times New Roman"/>
          <w:b/>
          <w:bCs/>
          <w:sz w:val="20"/>
          <w:szCs w:val="20"/>
          <w:lang w:val="en-US"/>
        </w:rPr>
        <w:t xml:space="preserve"> </w:t>
      </w:r>
    </w:p>
    <w:p w14:paraId="6D77F9F8" w14:textId="7C2BAA70" w:rsidR="006658B8" w:rsidRPr="003664DC" w:rsidRDefault="006658B8" w:rsidP="003664DC">
      <w:pPr>
        <w:tabs>
          <w:tab w:val="left" w:pos="5387"/>
          <w:tab w:val="left" w:pos="5669"/>
        </w:tabs>
        <w:jc w:val="both"/>
        <w:rPr>
          <w:rFonts w:ascii="Times New Roman" w:eastAsia="Times New Roman" w:hAnsi="Times New Roman" w:cs="Times New Roman"/>
          <w:b/>
          <w:bCs/>
          <w:sz w:val="20"/>
          <w:szCs w:val="20"/>
          <w:lang w:val="en-US"/>
        </w:rPr>
      </w:pPr>
      <w:r w:rsidRPr="00AF23C3">
        <w:rPr>
          <w:rFonts w:ascii="Times New Roman" w:eastAsia="Times New Roman" w:hAnsi="Times New Roman" w:cs="Times New Roman"/>
          <w:sz w:val="20"/>
          <w:szCs w:val="20"/>
        </w:rPr>
        <w:t>Chain of Custody (31 Certificates): Pulp &amp; Paper, Packaging, Furniture, Textile, etc.</w:t>
      </w:r>
      <w:r w:rsidR="007C7872" w:rsidRPr="00AF23C3">
        <w:rPr>
          <w:rFonts w:ascii="Times New Roman" w:eastAsia="Times New Roman" w:hAnsi="Times New Roman" w:cs="Times New Roman"/>
          <w:sz w:val="20"/>
          <w:szCs w:val="20"/>
        </w:rPr>
        <w:t xml:space="preserve"> (Hindustan pencils, Birla cellulosic</w:t>
      </w:r>
      <w:r w:rsidR="00050FD1" w:rsidRPr="00AF23C3">
        <w:rPr>
          <w:rFonts w:ascii="Times New Roman" w:eastAsia="Times New Roman" w:hAnsi="Times New Roman" w:cs="Times New Roman"/>
          <w:sz w:val="20"/>
          <w:szCs w:val="20"/>
        </w:rPr>
        <w:t>, durian industries etc.,)</w:t>
      </w:r>
    </w:p>
    <w:p w14:paraId="214674F7" w14:textId="77777777" w:rsidR="002B1847" w:rsidRPr="00AF23C3" w:rsidRDefault="00187E4E" w:rsidP="003664DC">
      <w:pPr>
        <w:widowControl w:val="0"/>
        <w:autoSpaceDE w:val="0"/>
        <w:autoSpaceDN w:val="0"/>
        <w:ind w:left="6480" w:right="-1" w:firstLine="720"/>
        <w:jc w:val="both"/>
        <w:rPr>
          <w:rFonts w:ascii="Times New Roman" w:hAnsi="Times New Roman" w:cs="Times New Roman"/>
          <w:sz w:val="20"/>
          <w:szCs w:val="20"/>
        </w:rPr>
      </w:pPr>
      <w:r w:rsidRPr="00AF23C3">
        <w:rPr>
          <w:rFonts w:ascii="Times New Roman" w:hAnsi="Times New Roman" w:cs="Times New Roman"/>
          <w:b/>
          <w:bCs/>
          <w:sz w:val="20"/>
          <w:szCs w:val="20"/>
          <w:lang w:val="en-US"/>
        </w:rPr>
        <w:t>(Source: Webinar on FC by NCCF-2020)</w:t>
      </w:r>
      <w:r w:rsidR="002B1847" w:rsidRPr="00AF23C3">
        <w:rPr>
          <w:rFonts w:ascii="Times New Roman" w:hAnsi="Times New Roman" w:cs="Times New Roman"/>
          <w:b/>
          <w:bCs/>
          <w:sz w:val="20"/>
          <w:szCs w:val="20"/>
          <w:lang w:val="en-US"/>
        </w:rPr>
        <w:t>.</w:t>
      </w:r>
    </w:p>
    <w:p w14:paraId="0A05CD0C" w14:textId="6A0F38F3" w:rsidR="004371C3" w:rsidRPr="00AF23C3" w:rsidRDefault="002B1847" w:rsidP="008520FD">
      <w:pPr>
        <w:widowControl w:val="0"/>
        <w:autoSpaceDE w:val="0"/>
        <w:autoSpaceDN w:val="0"/>
        <w:ind w:right="174"/>
        <w:jc w:val="both"/>
        <w:rPr>
          <w:rFonts w:ascii="Times New Roman" w:hAnsi="Times New Roman" w:cs="Times New Roman"/>
          <w:b/>
          <w:bCs/>
          <w:sz w:val="20"/>
          <w:szCs w:val="20"/>
        </w:rPr>
      </w:pPr>
      <w:r w:rsidRPr="00AF23C3">
        <w:rPr>
          <w:rFonts w:ascii="Times New Roman" w:hAnsi="Times New Roman" w:cs="Times New Roman"/>
          <w:b/>
          <w:bCs/>
          <w:sz w:val="20"/>
          <w:szCs w:val="20"/>
          <w:lang w:val="en-US"/>
        </w:rPr>
        <w:t xml:space="preserve">Conclusion </w:t>
      </w:r>
    </w:p>
    <w:p w14:paraId="03CBAD9D" w14:textId="7F9E5DB0" w:rsidR="002B1847" w:rsidRPr="00AF23C3" w:rsidRDefault="002B1847" w:rsidP="008520FD">
      <w:pPr>
        <w:widowControl w:val="0"/>
        <w:tabs>
          <w:tab w:val="center" w:pos="5812"/>
        </w:tabs>
        <w:autoSpaceDE w:val="0"/>
        <w:autoSpaceDN w:val="0"/>
        <w:ind w:right="-4" w:firstLine="567"/>
        <w:jc w:val="both"/>
        <w:rPr>
          <w:rFonts w:ascii="Times New Roman" w:hAnsi="Times New Roman" w:cs="Times New Roman"/>
          <w:sz w:val="20"/>
          <w:szCs w:val="20"/>
          <w:lang w:val="en-US"/>
        </w:rPr>
      </w:pPr>
      <w:r w:rsidRPr="00AF23C3">
        <w:rPr>
          <w:rFonts w:ascii="Times New Roman" w:hAnsi="Times New Roman" w:cs="Times New Roman"/>
          <w:sz w:val="20"/>
          <w:szCs w:val="20"/>
          <w:lang w:val="en-US"/>
        </w:rPr>
        <w:tab/>
      </w:r>
      <w:r w:rsidR="00050FD1" w:rsidRPr="00AF23C3">
        <w:rPr>
          <w:rFonts w:ascii="Times New Roman" w:eastAsia="Times New Roman" w:hAnsi="Times New Roman" w:cs="Times New Roman"/>
          <w:sz w:val="20"/>
          <w:szCs w:val="20"/>
          <w:lang w:val="en-US"/>
        </w:rPr>
        <w:t xml:space="preserve">Forest Certiﬁcation has emerged as a market-based mechanism in support of Sustainable Forest Management (SFM). </w:t>
      </w:r>
      <w:r w:rsidR="00050FD1" w:rsidRPr="00AF23C3">
        <w:rPr>
          <w:rFonts w:ascii="Times New Roman" w:hAnsi="Times New Roman" w:cs="Times New Roman"/>
          <w:sz w:val="20"/>
          <w:szCs w:val="20"/>
          <w:lang w:val="en-US"/>
        </w:rPr>
        <w:t xml:space="preserve">Globally, nationally and locally- FC should be on the top of sustainability agenda. </w:t>
      </w:r>
      <w:r w:rsidR="00050FD1" w:rsidRPr="00AF23C3">
        <w:rPr>
          <w:rFonts w:ascii="Times New Roman" w:eastAsia="Times New Roman" w:hAnsi="Times New Roman" w:cs="Times New Roman"/>
          <w:sz w:val="20"/>
          <w:szCs w:val="20"/>
          <w:lang w:val="en-US"/>
        </w:rPr>
        <w:t>The two factors that encouraged the development and practice of certiﬁcation of forests are Global awareness and Economic Implications. Most of the certified areas are in the temperate and boreal zone, with North America and Europe as the most important region. Only around ten per cent is located in tropical countries</w:t>
      </w:r>
      <w:r w:rsidR="00050FD1" w:rsidRPr="00AF23C3">
        <w:rPr>
          <w:rFonts w:ascii="Times New Roman" w:eastAsia="Times New Roman" w:hAnsi="Times New Roman" w:cs="Times New Roman"/>
          <w:sz w:val="20"/>
          <w:szCs w:val="20"/>
        </w:rPr>
        <w:t xml:space="preserve">. </w:t>
      </w:r>
      <w:r w:rsidR="00050FD1" w:rsidRPr="00AF23C3">
        <w:rPr>
          <w:rFonts w:ascii="Times New Roman" w:eastAsia="Times New Roman" w:hAnsi="Times New Roman" w:cs="Times New Roman"/>
          <w:sz w:val="20"/>
          <w:szCs w:val="20"/>
          <w:lang w:val="en-US"/>
        </w:rPr>
        <w:t>Tropical countries should encourage certification process. There are several certiﬁcation schemes in the operation of which Forest Stewardship Council (FSC) certiﬁcation is one of the most popular and credible certiﬁcation schemes globally.</w:t>
      </w:r>
      <w:r w:rsidR="00050FD1" w:rsidRPr="00AF23C3">
        <w:rPr>
          <w:rFonts w:ascii="Times New Roman" w:eastAsia="Times New Roman" w:hAnsi="Times New Roman" w:cs="Times New Roman"/>
          <w:sz w:val="20"/>
          <w:szCs w:val="20"/>
        </w:rPr>
        <w:t xml:space="preserve"> </w:t>
      </w:r>
      <w:r w:rsidR="00050FD1" w:rsidRPr="00AF23C3">
        <w:rPr>
          <w:rFonts w:ascii="Times New Roman" w:eastAsia="Times New Roman" w:hAnsi="Times New Roman" w:cs="Times New Roman"/>
          <w:sz w:val="20"/>
          <w:szCs w:val="20"/>
          <w:lang w:val="en-US"/>
        </w:rPr>
        <w:t>PEFC has certified more hectares of area compared to FSC – Certification.</w:t>
      </w:r>
      <w:r w:rsidR="00050FD1" w:rsidRPr="00AF23C3">
        <w:rPr>
          <w:rFonts w:ascii="Times New Roman" w:eastAsia="Times New Roman" w:hAnsi="Times New Roman" w:cs="Times New Roman"/>
          <w:sz w:val="20"/>
          <w:szCs w:val="20"/>
        </w:rPr>
        <w:t xml:space="preserve"> </w:t>
      </w:r>
      <w:r w:rsidR="00050FD1" w:rsidRPr="00AF23C3">
        <w:rPr>
          <w:rFonts w:ascii="Times New Roman" w:eastAsia="Times New Roman" w:hAnsi="Times New Roman" w:cs="Times New Roman"/>
          <w:sz w:val="20"/>
          <w:szCs w:val="20"/>
          <w:lang w:val="en-US"/>
        </w:rPr>
        <w:t xml:space="preserve">State Forest Departments need to play an active role in ensuring the availability of certiﬁed forest produce in the country. </w:t>
      </w:r>
      <w:r w:rsidRPr="00AF23C3">
        <w:rPr>
          <w:rFonts w:ascii="Times New Roman" w:hAnsi="Times New Roman" w:cs="Times New Roman"/>
          <w:sz w:val="20"/>
          <w:szCs w:val="20"/>
          <w:lang w:val="en-US"/>
        </w:rPr>
        <w:t>Region specific guidelines in collaboration with central and state ministries along with the suggestions from industries, forest stakeholders and forest department</w:t>
      </w:r>
      <w:r w:rsidR="003239D7" w:rsidRPr="00AF23C3">
        <w:rPr>
          <w:rFonts w:ascii="Times New Roman" w:hAnsi="Times New Roman" w:cs="Times New Roman"/>
          <w:sz w:val="20"/>
          <w:szCs w:val="20"/>
          <w:lang w:val="en-US"/>
        </w:rPr>
        <w:t xml:space="preserve"> will help to encourage the certification system</w:t>
      </w:r>
      <w:r w:rsidRPr="00AF23C3">
        <w:rPr>
          <w:rFonts w:ascii="Times New Roman" w:hAnsi="Times New Roman" w:cs="Times New Roman"/>
          <w:sz w:val="20"/>
          <w:szCs w:val="20"/>
          <w:lang w:val="en-US"/>
        </w:rPr>
        <w:t>.</w:t>
      </w:r>
    </w:p>
    <w:p w14:paraId="5EEF7BBC" w14:textId="77777777" w:rsidR="003664DC" w:rsidRPr="003664DC" w:rsidRDefault="003664DC" w:rsidP="008520FD">
      <w:pPr>
        <w:widowControl w:val="0"/>
        <w:tabs>
          <w:tab w:val="center" w:pos="5812"/>
        </w:tabs>
        <w:autoSpaceDE w:val="0"/>
        <w:autoSpaceDN w:val="0"/>
        <w:ind w:right="-4"/>
        <w:jc w:val="both"/>
        <w:rPr>
          <w:rFonts w:ascii="Times New Roman" w:hAnsi="Times New Roman" w:cs="Times New Roman"/>
          <w:b/>
          <w:bCs/>
          <w:sz w:val="16"/>
          <w:szCs w:val="16"/>
          <w:lang w:val="en-US"/>
        </w:rPr>
      </w:pPr>
    </w:p>
    <w:p w14:paraId="73C1BBC5" w14:textId="77777777" w:rsidR="006726C7" w:rsidRPr="006726C7" w:rsidRDefault="00CC724C" w:rsidP="003664DC">
      <w:pPr>
        <w:widowControl w:val="0"/>
        <w:tabs>
          <w:tab w:val="center" w:pos="5812"/>
        </w:tabs>
        <w:autoSpaceDE w:val="0"/>
        <w:autoSpaceDN w:val="0"/>
        <w:ind w:right="-1"/>
        <w:jc w:val="both"/>
        <w:rPr>
          <w:rFonts w:ascii="Times New Roman" w:hAnsi="Times New Roman" w:cs="Times New Roman"/>
          <w:b/>
          <w:bCs/>
          <w:sz w:val="20"/>
          <w:szCs w:val="20"/>
          <w:lang w:val="en-US"/>
        </w:rPr>
      </w:pPr>
      <w:r w:rsidRPr="006726C7">
        <w:rPr>
          <w:rFonts w:ascii="Times New Roman" w:hAnsi="Times New Roman" w:cs="Times New Roman"/>
          <w:b/>
          <w:bCs/>
          <w:sz w:val="20"/>
          <w:szCs w:val="20"/>
          <w:lang w:val="en-US"/>
        </w:rPr>
        <w:t>References</w:t>
      </w:r>
    </w:p>
    <w:p w14:paraId="2701E5A9" w14:textId="77777777" w:rsidR="00402BE0" w:rsidRPr="00402BE0" w:rsidRDefault="00402BE0" w:rsidP="003664DC">
      <w:pPr>
        <w:widowControl w:val="0"/>
        <w:autoSpaceDE w:val="0"/>
        <w:autoSpaceDN w:val="0"/>
        <w:spacing w:line="276" w:lineRule="auto"/>
        <w:ind w:left="284" w:right="-1" w:hanging="284"/>
        <w:jc w:val="both"/>
        <w:rPr>
          <w:rFonts w:ascii="Times New Roman" w:eastAsia="Times New Roman" w:hAnsi="Times New Roman" w:cs="Times New Roman"/>
          <w:sz w:val="16"/>
          <w:szCs w:val="16"/>
          <w:lang w:val="en-US"/>
        </w:rPr>
      </w:pPr>
      <w:r w:rsidRPr="00402BE0">
        <w:rPr>
          <w:rFonts w:ascii="Times New Roman" w:eastAsia="Times New Roman" w:hAnsi="Times New Roman" w:cs="Times New Roman"/>
          <w:sz w:val="16"/>
          <w:szCs w:val="16"/>
          <w:lang w:val="en-US"/>
        </w:rPr>
        <w:t xml:space="preserve">A. Alfonso, F. </w:t>
      </w:r>
      <w:proofErr w:type="spellStart"/>
      <w:r w:rsidRPr="00402BE0">
        <w:rPr>
          <w:rFonts w:ascii="Times New Roman" w:eastAsia="Times New Roman" w:hAnsi="Times New Roman" w:cs="Times New Roman"/>
          <w:sz w:val="16"/>
          <w:szCs w:val="16"/>
          <w:lang w:val="en-US"/>
        </w:rPr>
        <w:t>Dallmeier</w:t>
      </w:r>
      <w:proofErr w:type="spellEnd"/>
      <w:r w:rsidRPr="00402BE0">
        <w:rPr>
          <w:rFonts w:ascii="Times New Roman" w:eastAsia="Times New Roman" w:hAnsi="Times New Roman" w:cs="Times New Roman"/>
          <w:sz w:val="16"/>
          <w:szCs w:val="16"/>
          <w:lang w:val="en-US"/>
        </w:rPr>
        <w:t xml:space="preserve">, E. </w:t>
      </w:r>
      <w:proofErr w:type="spellStart"/>
      <w:r w:rsidRPr="00402BE0">
        <w:rPr>
          <w:rFonts w:ascii="Times New Roman" w:eastAsia="Times New Roman" w:hAnsi="Times New Roman" w:cs="Times New Roman"/>
          <w:sz w:val="16"/>
          <w:szCs w:val="16"/>
          <w:lang w:val="en-US"/>
        </w:rPr>
        <w:t>Granek</w:t>
      </w:r>
      <w:proofErr w:type="spellEnd"/>
      <w:r w:rsidRPr="00402BE0">
        <w:rPr>
          <w:rFonts w:ascii="Times New Roman" w:eastAsia="Times New Roman" w:hAnsi="Times New Roman" w:cs="Times New Roman"/>
          <w:sz w:val="16"/>
          <w:szCs w:val="16"/>
          <w:lang w:val="en-US"/>
        </w:rPr>
        <w:t xml:space="preserve">, and P. Raven, “Biodiversity: Connecting with the Tapestry of Life.” Smithsonian Institution/Monitoring and Assessment of Biodiversity Program and President’s Committee of </w:t>
      </w:r>
      <w:proofErr w:type="spellStart"/>
      <w:r w:rsidRPr="00402BE0">
        <w:rPr>
          <w:rFonts w:ascii="Times New Roman" w:eastAsia="Times New Roman" w:hAnsi="Times New Roman" w:cs="Times New Roman"/>
          <w:sz w:val="16"/>
          <w:szCs w:val="16"/>
          <w:lang w:val="en-US"/>
        </w:rPr>
        <w:t>Advisoron</w:t>
      </w:r>
      <w:proofErr w:type="spellEnd"/>
      <w:r w:rsidRPr="00402BE0">
        <w:rPr>
          <w:rFonts w:ascii="Times New Roman" w:eastAsia="Times New Roman" w:hAnsi="Times New Roman" w:cs="Times New Roman"/>
          <w:sz w:val="16"/>
          <w:szCs w:val="16"/>
          <w:lang w:val="en-US"/>
        </w:rPr>
        <w:t xml:space="preserve"> Science and Technology. Washington, D C, USA, 2001.</w:t>
      </w:r>
    </w:p>
    <w:p w14:paraId="0ED441FD" w14:textId="77777777" w:rsidR="00402BE0" w:rsidRPr="00402BE0" w:rsidRDefault="00402BE0" w:rsidP="003664DC">
      <w:pPr>
        <w:widowControl w:val="0"/>
        <w:autoSpaceDE w:val="0"/>
        <w:autoSpaceDN w:val="0"/>
        <w:spacing w:line="276" w:lineRule="auto"/>
        <w:ind w:left="284" w:right="-1" w:hanging="284"/>
        <w:jc w:val="both"/>
        <w:rPr>
          <w:rFonts w:ascii="Times New Roman" w:eastAsia="Times New Roman" w:hAnsi="Times New Roman" w:cs="Times New Roman"/>
          <w:sz w:val="16"/>
          <w:szCs w:val="16"/>
          <w:lang w:val="en-US"/>
        </w:rPr>
      </w:pPr>
      <w:r w:rsidRPr="00402BE0">
        <w:rPr>
          <w:rFonts w:ascii="Times New Roman" w:eastAsia="Times New Roman" w:hAnsi="Times New Roman" w:cs="Times New Roman"/>
          <w:sz w:val="16"/>
          <w:szCs w:val="16"/>
          <w:lang w:val="en-US"/>
        </w:rPr>
        <w:t xml:space="preserve">A. Dixon, “Beauty and the Beasts.” Tim. W. Pro. Int. 1997. </w:t>
      </w:r>
    </w:p>
    <w:p w14:paraId="7FF44639" w14:textId="77777777" w:rsidR="00402BE0" w:rsidRPr="00402BE0" w:rsidRDefault="00402BE0" w:rsidP="003664DC">
      <w:pPr>
        <w:autoSpaceDE w:val="0"/>
        <w:autoSpaceDN w:val="0"/>
        <w:adjustRightInd w:val="0"/>
        <w:spacing w:line="276" w:lineRule="auto"/>
        <w:ind w:left="284" w:right="-1" w:hanging="284"/>
        <w:jc w:val="both"/>
        <w:rPr>
          <w:rFonts w:ascii="Times New Roman" w:hAnsi="Times New Roman" w:cs="Times New Roman"/>
          <w:sz w:val="16"/>
          <w:szCs w:val="16"/>
          <w:shd w:val="clear" w:color="auto" w:fill="FFFFFF"/>
        </w:rPr>
      </w:pPr>
      <w:r w:rsidRPr="00402BE0">
        <w:rPr>
          <w:rFonts w:ascii="Times New Roman" w:hAnsi="Times New Roman" w:cs="Times New Roman"/>
          <w:sz w:val="16"/>
          <w:szCs w:val="16"/>
          <w:shd w:val="clear" w:color="auto" w:fill="FFFFFF"/>
        </w:rPr>
        <w:t>A. K. Srivastava, 2020, “Introduction to forest certification and NCCF.” Certification promotes sustainable management of forests. Network for Certification and Conservation of Forests, webinar on 19</w:t>
      </w:r>
      <w:r w:rsidRPr="00402BE0">
        <w:rPr>
          <w:rFonts w:ascii="Times New Roman" w:hAnsi="Times New Roman" w:cs="Times New Roman"/>
          <w:sz w:val="16"/>
          <w:szCs w:val="16"/>
          <w:shd w:val="clear" w:color="auto" w:fill="FFFFFF"/>
          <w:vertAlign w:val="superscript"/>
        </w:rPr>
        <w:t>th</w:t>
      </w:r>
      <w:r w:rsidRPr="00402BE0">
        <w:rPr>
          <w:rFonts w:ascii="Times New Roman" w:hAnsi="Times New Roman" w:cs="Times New Roman"/>
          <w:sz w:val="16"/>
          <w:szCs w:val="16"/>
          <w:shd w:val="clear" w:color="auto" w:fill="FFFFFF"/>
        </w:rPr>
        <w:t xml:space="preserve"> may, 2020.</w:t>
      </w:r>
    </w:p>
    <w:p w14:paraId="5936E534" w14:textId="77777777" w:rsidR="00402BE0" w:rsidRPr="00402BE0" w:rsidRDefault="00402BE0" w:rsidP="003664DC">
      <w:pPr>
        <w:widowControl w:val="0"/>
        <w:autoSpaceDE w:val="0"/>
        <w:autoSpaceDN w:val="0"/>
        <w:spacing w:line="276" w:lineRule="auto"/>
        <w:ind w:left="284" w:right="-1" w:hanging="284"/>
        <w:jc w:val="both"/>
        <w:rPr>
          <w:rFonts w:ascii="Times New Roman" w:eastAsia="Times New Roman" w:hAnsi="Times New Roman" w:cs="Times New Roman"/>
          <w:sz w:val="16"/>
          <w:szCs w:val="16"/>
          <w:lang w:val="en-US"/>
        </w:rPr>
      </w:pPr>
      <w:r w:rsidRPr="00402BE0">
        <w:rPr>
          <w:rFonts w:ascii="Times New Roman" w:eastAsia="Times New Roman" w:hAnsi="Times New Roman" w:cs="Times New Roman"/>
          <w:sz w:val="16"/>
          <w:szCs w:val="16"/>
          <w:lang w:val="en-US"/>
        </w:rPr>
        <w:t>Anonymous, “Annual Review and Assessment of the World Timber Situation.” I. T. T. O. Yokohama, Japan, 2004.</w:t>
      </w:r>
    </w:p>
    <w:p w14:paraId="2A03D655" w14:textId="77777777" w:rsidR="00402BE0" w:rsidRPr="00402BE0" w:rsidRDefault="00402BE0" w:rsidP="003664DC">
      <w:pPr>
        <w:widowControl w:val="0"/>
        <w:autoSpaceDE w:val="0"/>
        <w:autoSpaceDN w:val="0"/>
        <w:spacing w:line="276" w:lineRule="auto"/>
        <w:ind w:left="284" w:right="-1" w:hanging="284"/>
        <w:jc w:val="both"/>
        <w:rPr>
          <w:rFonts w:ascii="Times New Roman" w:eastAsia="Times New Roman" w:hAnsi="Times New Roman" w:cs="Times New Roman"/>
          <w:sz w:val="16"/>
          <w:szCs w:val="16"/>
          <w:lang w:val="en-US"/>
        </w:rPr>
      </w:pPr>
      <w:r w:rsidRPr="00402BE0">
        <w:rPr>
          <w:rFonts w:ascii="Times New Roman" w:eastAsia="Times New Roman" w:hAnsi="Times New Roman" w:cs="Times New Roman"/>
          <w:spacing w:val="-1"/>
          <w:sz w:val="16"/>
          <w:szCs w:val="16"/>
          <w:lang w:val="en-US"/>
        </w:rPr>
        <w:t>Anonymous</w:t>
      </w:r>
      <w:r w:rsidRPr="00402BE0">
        <w:rPr>
          <w:rFonts w:ascii="Times New Roman" w:eastAsia="Times New Roman" w:hAnsi="Times New Roman" w:cs="Times New Roman"/>
          <w:sz w:val="16"/>
          <w:szCs w:val="16"/>
          <w:lang w:val="en-US"/>
        </w:rPr>
        <w:t>, “Ten years of FSC-Looking to the Future.” F. S. C. Bonn, Germany, 2004.</w:t>
      </w:r>
    </w:p>
    <w:p w14:paraId="70423791" w14:textId="77777777" w:rsidR="00402BE0" w:rsidRPr="00402BE0" w:rsidRDefault="00402BE0" w:rsidP="000F7833">
      <w:pPr>
        <w:widowControl w:val="0"/>
        <w:autoSpaceDE w:val="0"/>
        <w:autoSpaceDN w:val="0"/>
        <w:spacing w:line="276" w:lineRule="auto"/>
        <w:ind w:left="284" w:right="-1" w:hanging="284"/>
        <w:jc w:val="both"/>
        <w:rPr>
          <w:rFonts w:ascii="Times New Roman" w:eastAsia="Times New Roman" w:hAnsi="Times New Roman" w:cs="Times New Roman"/>
          <w:sz w:val="16"/>
          <w:szCs w:val="16"/>
          <w:lang w:val="en-US"/>
        </w:rPr>
      </w:pPr>
      <w:r w:rsidRPr="00402BE0">
        <w:rPr>
          <w:rFonts w:ascii="Times New Roman" w:eastAsia="Times New Roman" w:hAnsi="Times New Roman" w:cs="Times New Roman"/>
          <w:sz w:val="16"/>
          <w:szCs w:val="16"/>
          <w:lang w:val="en-US"/>
        </w:rPr>
        <w:t xml:space="preserve">B. </w:t>
      </w:r>
      <w:proofErr w:type="spellStart"/>
      <w:r w:rsidRPr="00402BE0">
        <w:rPr>
          <w:rFonts w:ascii="Times New Roman" w:eastAsia="Times New Roman" w:hAnsi="Times New Roman" w:cs="Times New Roman"/>
          <w:sz w:val="16"/>
          <w:szCs w:val="16"/>
          <w:lang w:val="en-US"/>
        </w:rPr>
        <w:t>Cashore</w:t>
      </w:r>
      <w:proofErr w:type="spellEnd"/>
      <w:r w:rsidRPr="00402BE0">
        <w:rPr>
          <w:rFonts w:ascii="Times New Roman" w:eastAsia="Times New Roman" w:hAnsi="Times New Roman" w:cs="Times New Roman"/>
          <w:sz w:val="16"/>
          <w:szCs w:val="16"/>
          <w:lang w:val="en-US"/>
        </w:rPr>
        <w:t xml:space="preserve">, G. Auld, and D. Newsom, “Forest certification (eco-labelling) </w:t>
      </w:r>
      <w:proofErr w:type="spellStart"/>
      <w:r w:rsidRPr="00402BE0">
        <w:rPr>
          <w:rFonts w:ascii="Times New Roman" w:eastAsia="Times New Roman" w:hAnsi="Times New Roman" w:cs="Times New Roman"/>
          <w:sz w:val="16"/>
          <w:szCs w:val="16"/>
          <w:lang w:val="en-US"/>
        </w:rPr>
        <w:t>programme</w:t>
      </w:r>
      <w:proofErr w:type="spellEnd"/>
      <w:r w:rsidRPr="00402BE0">
        <w:rPr>
          <w:rFonts w:ascii="Times New Roman" w:eastAsia="Times New Roman" w:hAnsi="Times New Roman" w:cs="Times New Roman"/>
          <w:sz w:val="16"/>
          <w:szCs w:val="16"/>
          <w:lang w:val="en-US"/>
        </w:rPr>
        <w:t xml:space="preserve"> and their policy-making authority: explaining divergence amount North American and European case studies. For. Poli. and Econ</w:t>
      </w:r>
      <w:r w:rsidRPr="00402BE0">
        <w:rPr>
          <w:rFonts w:ascii="Times New Roman" w:eastAsia="Times New Roman" w:hAnsi="Times New Roman" w:cs="Times New Roman"/>
          <w:i/>
          <w:iCs/>
          <w:sz w:val="16"/>
          <w:szCs w:val="16"/>
          <w:lang w:val="en-US"/>
        </w:rPr>
        <w:t>.</w:t>
      </w:r>
      <w:r w:rsidRPr="00402BE0">
        <w:rPr>
          <w:rFonts w:ascii="Times New Roman" w:eastAsia="Times New Roman" w:hAnsi="Times New Roman" w:cs="Times New Roman"/>
          <w:sz w:val="16"/>
          <w:szCs w:val="16"/>
          <w:lang w:val="en-US"/>
        </w:rPr>
        <w:t xml:space="preserve"> Vol.5. issue 3, pp. 225-247, 2003.</w:t>
      </w:r>
    </w:p>
    <w:p w14:paraId="375ABAD3" w14:textId="77777777" w:rsidR="00402BE0" w:rsidRPr="00402BE0" w:rsidRDefault="00402BE0" w:rsidP="003664DC">
      <w:pPr>
        <w:widowControl w:val="0"/>
        <w:autoSpaceDE w:val="0"/>
        <w:autoSpaceDN w:val="0"/>
        <w:spacing w:line="276" w:lineRule="auto"/>
        <w:ind w:left="284" w:right="-1" w:hanging="284"/>
        <w:jc w:val="both"/>
        <w:rPr>
          <w:rFonts w:ascii="Times New Roman" w:eastAsia="Times New Roman" w:hAnsi="Times New Roman" w:cs="Times New Roman"/>
          <w:sz w:val="16"/>
          <w:szCs w:val="16"/>
          <w:lang w:val="en-US"/>
        </w:rPr>
      </w:pPr>
      <w:r w:rsidRPr="00402BE0">
        <w:rPr>
          <w:rFonts w:ascii="Times New Roman" w:eastAsia="Times New Roman" w:hAnsi="Times New Roman" w:cs="Times New Roman"/>
          <w:sz w:val="16"/>
          <w:szCs w:val="16"/>
          <w:lang w:val="en-US"/>
        </w:rPr>
        <w:t>D. F. Merry, and D. R. Carter, “Programs and markets for ecologically certified wood products.” Southern Forest Economics Workshop, Gatlinburg, 1996.</w:t>
      </w:r>
    </w:p>
    <w:p w14:paraId="2EBE01F3" w14:textId="77777777" w:rsidR="00402BE0" w:rsidRPr="00402BE0" w:rsidRDefault="00402BE0" w:rsidP="003664DC">
      <w:pPr>
        <w:autoSpaceDE w:val="0"/>
        <w:autoSpaceDN w:val="0"/>
        <w:adjustRightInd w:val="0"/>
        <w:spacing w:line="276" w:lineRule="auto"/>
        <w:ind w:left="284" w:right="-1" w:hanging="284"/>
        <w:jc w:val="both"/>
        <w:rPr>
          <w:rFonts w:ascii="Times New Roman" w:hAnsi="Times New Roman" w:cs="Times New Roman"/>
          <w:sz w:val="16"/>
          <w:szCs w:val="16"/>
          <w:shd w:val="clear" w:color="auto" w:fill="FFFFFF"/>
        </w:rPr>
      </w:pPr>
      <w:r w:rsidRPr="00402BE0">
        <w:rPr>
          <w:rFonts w:ascii="Times New Roman" w:hAnsi="Times New Roman" w:cs="Times New Roman"/>
          <w:sz w:val="16"/>
          <w:szCs w:val="16"/>
          <w:shd w:val="clear" w:color="auto" w:fill="FFFFFF"/>
        </w:rPr>
        <w:lastRenderedPageBreak/>
        <w:t xml:space="preserve">E. </w:t>
      </w:r>
      <w:proofErr w:type="spellStart"/>
      <w:r w:rsidRPr="00402BE0">
        <w:rPr>
          <w:rFonts w:ascii="Times New Roman" w:hAnsi="Times New Roman" w:cs="Times New Roman"/>
          <w:sz w:val="16"/>
          <w:szCs w:val="16"/>
          <w:shd w:val="clear" w:color="auto" w:fill="FFFFFF"/>
        </w:rPr>
        <w:t>Rametsteiner</w:t>
      </w:r>
      <w:proofErr w:type="spellEnd"/>
      <w:r w:rsidRPr="00402BE0">
        <w:rPr>
          <w:rFonts w:ascii="Times New Roman" w:hAnsi="Times New Roman" w:cs="Times New Roman"/>
          <w:sz w:val="16"/>
          <w:szCs w:val="16"/>
          <w:shd w:val="clear" w:color="auto" w:fill="FFFFFF"/>
        </w:rPr>
        <w:t>, “Sustainable Forest management certification; framework conditions, system designs and impact assessment. A policy analysis of certification of forest management as a policy instrument to promote multifunctional sustainable forest management conducted in the context of the EU research project.” Ministerial Conference on the Protection of Forests</w:t>
      </w:r>
      <w:r w:rsidRPr="00402BE0">
        <w:rPr>
          <w:rFonts w:ascii="Times New Roman" w:hAnsi="Times New Roman" w:cs="Times New Roman"/>
          <w:i/>
          <w:iCs/>
          <w:sz w:val="16"/>
          <w:szCs w:val="16"/>
          <w:shd w:val="clear" w:color="auto" w:fill="FFFFFF"/>
        </w:rPr>
        <w:t xml:space="preserve"> </w:t>
      </w:r>
      <w:r w:rsidRPr="00402BE0">
        <w:rPr>
          <w:rFonts w:ascii="Times New Roman" w:hAnsi="Times New Roman" w:cs="Times New Roman"/>
          <w:sz w:val="16"/>
          <w:szCs w:val="16"/>
          <w:shd w:val="clear" w:color="auto" w:fill="FFFFFF"/>
        </w:rPr>
        <w:t xml:space="preserve">in Europe, </w:t>
      </w:r>
      <w:proofErr w:type="spellStart"/>
      <w:r w:rsidRPr="00402BE0">
        <w:rPr>
          <w:rFonts w:ascii="Times New Roman" w:hAnsi="Times New Roman" w:cs="Times New Roman"/>
          <w:sz w:val="16"/>
          <w:szCs w:val="16"/>
          <w:shd w:val="clear" w:color="auto" w:fill="FFFFFF"/>
        </w:rPr>
        <w:t>Viena</w:t>
      </w:r>
      <w:proofErr w:type="spellEnd"/>
      <w:r w:rsidRPr="00402BE0">
        <w:rPr>
          <w:rFonts w:ascii="Times New Roman" w:hAnsi="Times New Roman" w:cs="Times New Roman"/>
          <w:sz w:val="16"/>
          <w:szCs w:val="16"/>
          <w:shd w:val="clear" w:color="auto" w:fill="FFFFFF"/>
        </w:rPr>
        <w:t xml:space="preserve"> (Austria), pp. 95-766, 2000.</w:t>
      </w:r>
    </w:p>
    <w:p w14:paraId="4A5DA430" w14:textId="77777777" w:rsidR="00402BE0" w:rsidRPr="00402BE0" w:rsidRDefault="00402BE0" w:rsidP="003664DC">
      <w:pPr>
        <w:autoSpaceDE w:val="0"/>
        <w:autoSpaceDN w:val="0"/>
        <w:adjustRightInd w:val="0"/>
        <w:spacing w:line="276" w:lineRule="auto"/>
        <w:ind w:left="284" w:right="-1" w:hanging="284"/>
        <w:jc w:val="both"/>
        <w:rPr>
          <w:rFonts w:ascii="Times New Roman" w:hAnsi="Times New Roman" w:cs="Times New Roman"/>
          <w:sz w:val="16"/>
          <w:szCs w:val="16"/>
          <w:shd w:val="clear" w:color="auto" w:fill="FFFFFF"/>
        </w:rPr>
      </w:pPr>
      <w:r w:rsidRPr="00402BE0">
        <w:rPr>
          <w:rFonts w:ascii="Times New Roman" w:hAnsi="Times New Roman" w:cs="Times New Roman"/>
          <w:sz w:val="16"/>
          <w:szCs w:val="16"/>
          <w:shd w:val="clear" w:color="auto" w:fill="FFFFFF"/>
        </w:rPr>
        <w:t xml:space="preserve">E. </w:t>
      </w:r>
      <w:proofErr w:type="spellStart"/>
      <w:r w:rsidRPr="00402BE0">
        <w:rPr>
          <w:rFonts w:ascii="Times New Roman" w:hAnsi="Times New Roman" w:cs="Times New Roman"/>
          <w:sz w:val="16"/>
          <w:szCs w:val="16"/>
          <w:shd w:val="clear" w:color="auto" w:fill="FFFFFF"/>
        </w:rPr>
        <w:t>Rametsteiner</w:t>
      </w:r>
      <w:proofErr w:type="spellEnd"/>
      <w:r w:rsidRPr="00402BE0">
        <w:rPr>
          <w:rFonts w:ascii="Times New Roman" w:hAnsi="Times New Roman" w:cs="Times New Roman"/>
          <w:sz w:val="16"/>
          <w:szCs w:val="16"/>
          <w:shd w:val="clear" w:color="auto" w:fill="FFFFFF"/>
        </w:rPr>
        <w:t xml:space="preserve">, and M. Simula, “Forest certification—an instrument to promote sustainable forest management.” J. </w:t>
      </w:r>
      <w:proofErr w:type="spellStart"/>
      <w:r w:rsidRPr="00402BE0">
        <w:rPr>
          <w:rFonts w:ascii="Times New Roman" w:hAnsi="Times New Roman" w:cs="Times New Roman"/>
          <w:sz w:val="16"/>
          <w:szCs w:val="16"/>
          <w:shd w:val="clear" w:color="auto" w:fill="FFFFFF"/>
        </w:rPr>
        <w:t>Env</w:t>
      </w:r>
      <w:proofErr w:type="spellEnd"/>
      <w:r w:rsidRPr="00402BE0">
        <w:rPr>
          <w:rFonts w:ascii="Times New Roman" w:hAnsi="Times New Roman" w:cs="Times New Roman"/>
          <w:sz w:val="16"/>
          <w:szCs w:val="16"/>
          <w:shd w:val="clear" w:color="auto" w:fill="FFFFFF"/>
        </w:rPr>
        <w:t xml:space="preserve">. </w:t>
      </w:r>
      <w:proofErr w:type="spellStart"/>
      <w:r w:rsidRPr="00402BE0">
        <w:rPr>
          <w:rFonts w:ascii="Times New Roman" w:hAnsi="Times New Roman" w:cs="Times New Roman"/>
          <w:sz w:val="16"/>
          <w:szCs w:val="16"/>
          <w:shd w:val="clear" w:color="auto" w:fill="FFFFFF"/>
        </w:rPr>
        <w:t>Manag</w:t>
      </w:r>
      <w:proofErr w:type="spellEnd"/>
      <w:r w:rsidRPr="00402BE0">
        <w:rPr>
          <w:rFonts w:ascii="Times New Roman" w:hAnsi="Times New Roman" w:cs="Times New Roman"/>
          <w:i/>
          <w:iCs/>
          <w:sz w:val="16"/>
          <w:szCs w:val="16"/>
          <w:shd w:val="clear" w:color="auto" w:fill="FFFFFF"/>
        </w:rPr>
        <w:t>.</w:t>
      </w:r>
      <w:r w:rsidRPr="00402BE0">
        <w:rPr>
          <w:rFonts w:ascii="Times New Roman" w:hAnsi="Times New Roman" w:cs="Times New Roman"/>
          <w:sz w:val="16"/>
          <w:szCs w:val="16"/>
          <w:shd w:val="clear" w:color="auto" w:fill="FFFFFF"/>
        </w:rPr>
        <w:t> vol.</w:t>
      </w:r>
      <w:r w:rsidRPr="00402BE0">
        <w:rPr>
          <w:rFonts w:ascii="Times New Roman" w:hAnsi="Times New Roman" w:cs="Times New Roman"/>
          <w:iCs/>
          <w:sz w:val="16"/>
          <w:szCs w:val="16"/>
          <w:shd w:val="clear" w:color="auto" w:fill="FFFFFF"/>
        </w:rPr>
        <w:t>67</w:t>
      </w:r>
      <w:r w:rsidRPr="00402BE0">
        <w:rPr>
          <w:rFonts w:ascii="Times New Roman" w:hAnsi="Times New Roman" w:cs="Times New Roman"/>
          <w:sz w:val="16"/>
          <w:szCs w:val="16"/>
          <w:shd w:val="clear" w:color="auto" w:fill="FFFFFF"/>
        </w:rPr>
        <w:t>, pp.87-98, 2003.</w:t>
      </w:r>
    </w:p>
    <w:p w14:paraId="0570A846" w14:textId="77777777" w:rsidR="00402BE0" w:rsidRPr="00402BE0" w:rsidRDefault="00402BE0" w:rsidP="003664DC">
      <w:pPr>
        <w:autoSpaceDE w:val="0"/>
        <w:autoSpaceDN w:val="0"/>
        <w:adjustRightInd w:val="0"/>
        <w:spacing w:line="276" w:lineRule="auto"/>
        <w:ind w:left="284" w:right="-1" w:hanging="284"/>
        <w:jc w:val="both"/>
        <w:rPr>
          <w:rFonts w:ascii="Times New Roman" w:hAnsi="Times New Roman" w:cs="Times New Roman"/>
          <w:sz w:val="16"/>
          <w:szCs w:val="16"/>
          <w:shd w:val="clear" w:color="auto" w:fill="FFFFFF"/>
        </w:rPr>
      </w:pPr>
      <w:r w:rsidRPr="00402BE0">
        <w:rPr>
          <w:rFonts w:ascii="Times New Roman" w:hAnsi="Times New Roman" w:cs="Times New Roman"/>
          <w:sz w:val="16"/>
          <w:szCs w:val="16"/>
          <w:shd w:val="clear" w:color="auto" w:fill="FFFFFF"/>
        </w:rPr>
        <w:t xml:space="preserve">F. </w:t>
      </w:r>
      <w:proofErr w:type="spellStart"/>
      <w:r w:rsidRPr="00402BE0">
        <w:rPr>
          <w:rFonts w:ascii="Times New Roman" w:hAnsi="Times New Roman" w:cs="Times New Roman"/>
          <w:sz w:val="16"/>
          <w:szCs w:val="16"/>
          <w:shd w:val="clear" w:color="auto" w:fill="FFFFFF"/>
        </w:rPr>
        <w:t>Kraxner</w:t>
      </w:r>
      <w:proofErr w:type="spellEnd"/>
      <w:r w:rsidRPr="00402BE0">
        <w:rPr>
          <w:rFonts w:ascii="Times New Roman" w:hAnsi="Times New Roman" w:cs="Times New Roman"/>
          <w:sz w:val="16"/>
          <w:szCs w:val="16"/>
          <w:shd w:val="clear" w:color="auto" w:fill="FFFFFF"/>
        </w:rPr>
        <w:t xml:space="preserve">, E. Hansen, and T. </w:t>
      </w:r>
      <w:proofErr w:type="spellStart"/>
      <w:r w:rsidRPr="00402BE0">
        <w:rPr>
          <w:rFonts w:ascii="Times New Roman" w:hAnsi="Times New Roman" w:cs="Times New Roman"/>
          <w:sz w:val="16"/>
          <w:szCs w:val="16"/>
          <w:shd w:val="clear" w:color="auto" w:fill="FFFFFF"/>
        </w:rPr>
        <w:t>Owari</w:t>
      </w:r>
      <w:proofErr w:type="spellEnd"/>
      <w:r w:rsidRPr="00402BE0">
        <w:rPr>
          <w:rFonts w:ascii="Times New Roman" w:hAnsi="Times New Roman" w:cs="Times New Roman"/>
          <w:sz w:val="16"/>
          <w:szCs w:val="16"/>
          <w:shd w:val="clear" w:color="auto" w:fill="FFFFFF"/>
        </w:rPr>
        <w:t>, Public procurement policies driving certification. Cert. For. Prod. Mar. 2006.</w:t>
      </w:r>
    </w:p>
    <w:p w14:paraId="4DF428F2" w14:textId="77777777" w:rsidR="00402BE0" w:rsidRPr="00402BE0" w:rsidRDefault="00402BE0" w:rsidP="003664DC">
      <w:pPr>
        <w:widowControl w:val="0"/>
        <w:autoSpaceDE w:val="0"/>
        <w:autoSpaceDN w:val="0"/>
        <w:spacing w:line="276" w:lineRule="auto"/>
        <w:ind w:left="284" w:right="-1" w:hanging="284"/>
        <w:jc w:val="both"/>
        <w:rPr>
          <w:rFonts w:ascii="Times New Roman" w:eastAsia="Times New Roman" w:hAnsi="Times New Roman" w:cs="Times New Roman"/>
          <w:sz w:val="16"/>
          <w:szCs w:val="16"/>
          <w:lang w:val="en-US"/>
        </w:rPr>
      </w:pPr>
      <w:r w:rsidRPr="00402BE0">
        <w:rPr>
          <w:rFonts w:ascii="Times New Roman" w:eastAsia="Times New Roman" w:hAnsi="Times New Roman" w:cs="Times New Roman"/>
          <w:sz w:val="16"/>
          <w:szCs w:val="16"/>
          <w:lang w:val="en-US"/>
        </w:rPr>
        <w:t xml:space="preserve">F. S. C.  </w:t>
      </w:r>
      <w:hyperlink r:id="rId24">
        <w:r w:rsidRPr="00402BE0">
          <w:rPr>
            <w:rFonts w:ascii="Times New Roman" w:eastAsia="Times New Roman" w:hAnsi="Times New Roman" w:cs="Times New Roman"/>
            <w:sz w:val="16"/>
            <w:szCs w:val="16"/>
            <w:lang w:val="en-US"/>
          </w:rPr>
          <w:t>http://www.fsc.org</w:t>
        </w:r>
      </w:hyperlink>
      <w:r w:rsidRPr="00402BE0">
        <w:rPr>
          <w:rFonts w:ascii="Times New Roman" w:eastAsia="Times New Roman" w:hAnsi="Times New Roman" w:cs="Times New Roman"/>
          <w:sz w:val="16"/>
          <w:szCs w:val="16"/>
          <w:lang w:val="en-US"/>
        </w:rPr>
        <w:t>, 2004.</w:t>
      </w:r>
    </w:p>
    <w:p w14:paraId="2AD3A980" w14:textId="77777777" w:rsidR="00402BE0" w:rsidRPr="00402BE0" w:rsidRDefault="00402BE0" w:rsidP="003664DC">
      <w:pPr>
        <w:widowControl w:val="0"/>
        <w:autoSpaceDE w:val="0"/>
        <w:autoSpaceDN w:val="0"/>
        <w:spacing w:line="276" w:lineRule="auto"/>
        <w:ind w:left="284" w:right="-1" w:hanging="284"/>
        <w:jc w:val="both"/>
        <w:rPr>
          <w:rFonts w:ascii="Times New Roman" w:eastAsia="Times New Roman" w:hAnsi="Times New Roman" w:cs="Times New Roman"/>
          <w:sz w:val="16"/>
          <w:szCs w:val="16"/>
          <w:lang w:val="en-US"/>
        </w:rPr>
      </w:pPr>
      <w:r w:rsidRPr="00402BE0">
        <w:rPr>
          <w:rFonts w:ascii="Times New Roman" w:eastAsia="Times New Roman" w:hAnsi="Times New Roman" w:cs="Times New Roman"/>
          <w:sz w:val="16"/>
          <w:szCs w:val="16"/>
          <w:lang w:val="en-US"/>
        </w:rPr>
        <w:t xml:space="preserve">H. J. </w:t>
      </w:r>
      <w:proofErr w:type="spellStart"/>
      <w:r w:rsidRPr="00402BE0">
        <w:rPr>
          <w:rFonts w:ascii="Times New Roman" w:eastAsia="Times New Roman" w:hAnsi="Times New Roman" w:cs="Times New Roman"/>
          <w:sz w:val="16"/>
          <w:szCs w:val="16"/>
          <w:lang w:val="en-US"/>
        </w:rPr>
        <w:t>Baharuddin</w:t>
      </w:r>
      <w:proofErr w:type="spellEnd"/>
      <w:r w:rsidRPr="00402BE0">
        <w:rPr>
          <w:rFonts w:ascii="Times New Roman" w:eastAsia="Times New Roman" w:hAnsi="Times New Roman" w:cs="Times New Roman"/>
          <w:sz w:val="16"/>
          <w:szCs w:val="16"/>
          <w:lang w:val="en-US"/>
        </w:rPr>
        <w:t>, and M. Simula, “Certification Schemes for all Timber and Timber Products.” I. T. T. O. Yokohama, Japan, 1994.</w:t>
      </w:r>
    </w:p>
    <w:p w14:paraId="151A6852" w14:textId="77777777" w:rsidR="00402BE0" w:rsidRPr="00402BE0" w:rsidRDefault="00402BE0" w:rsidP="003664DC">
      <w:pPr>
        <w:widowControl w:val="0"/>
        <w:autoSpaceDE w:val="0"/>
        <w:autoSpaceDN w:val="0"/>
        <w:spacing w:line="276" w:lineRule="auto"/>
        <w:ind w:left="284" w:right="-1" w:hanging="284"/>
        <w:jc w:val="both"/>
        <w:rPr>
          <w:rFonts w:ascii="Times New Roman" w:eastAsia="Times New Roman" w:hAnsi="Times New Roman" w:cs="Times New Roman"/>
          <w:sz w:val="16"/>
          <w:szCs w:val="16"/>
          <w:lang w:val="en-US"/>
        </w:rPr>
      </w:pPr>
      <w:r w:rsidRPr="00402BE0">
        <w:rPr>
          <w:rFonts w:ascii="Times New Roman" w:eastAsia="Times New Roman" w:hAnsi="Times New Roman" w:cs="Times New Roman"/>
          <w:sz w:val="16"/>
          <w:szCs w:val="16"/>
          <w:lang w:val="en-US"/>
        </w:rPr>
        <w:t xml:space="preserve">J. </w:t>
      </w:r>
      <w:proofErr w:type="spellStart"/>
      <w:r w:rsidRPr="00402BE0">
        <w:rPr>
          <w:rFonts w:ascii="Times New Roman" w:eastAsia="Times New Roman" w:hAnsi="Times New Roman" w:cs="Times New Roman"/>
          <w:sz w:val="16"/>
          <w:szCs w:val="16"/>
          <w:lang w:val="en-US"/>
        </w:rPr>
        <w:t>Kiekens</w:t>
      </w:r>
      <w:proofErr w:type="spellEnd"/>
      <w:r w:rsidRPr="00402BE0">
        <w:rPr>
          <w:rFonts w:ascii="Times New Roman" w:eastAsia="Times New Roman" w:hAnsi="Times New Roman" w:cs="Times New Roman"/>
          <w:sz w:val="16"/>
          <w:szCs w:val="16"/>
          <w:lang w:val="en-US"/>
        </w:rPr>
        <w:t>, “Forest certification in North America: selected developments.” 12</w:t>
      </w:r>
      <w:r w:rsidRPr="00402BE0">
        <w:rPr>
          <w:rFonts w:ascii="Times New Roman" w:eastAsia="Times New Roman" w:hAnsi="Times New Roman" w:cs="Times New Roman"/>
          <w:sz w:val="16"/>
          <w:szCs w:val="16"/>
          <w:vertAlign w:val="superscript"/>
          <w:lang w:val="en-US"/>
        </w:rPr>
        <w:t>th</w:t>
      </w:r>
      <w:r w:rsidRPr="00402BE0">
        <w:rPr>
          <w:rFonts w:ascii="Times New Roman" w:eastAsia="Times New Roman" w:hAnsi="Times New Roman" w:cs="Times New Roman"/>
          <w:sz w:val="16"/>
          <w:szCs w:val="16"/>
          <w:lang w:val="en-US"/>
        </w:rPr>
        <w:t xml:space="preserve"> World Forestry Congress, Canada, 2003.</w:t>
      </w:r>
    </w:p>
    <w:p w14:paraId="3120DCF2" w14:textId="77777777" w:rsidR="00402BE0" w:rsidRPr="00402BE0" w:rsidRDefault="00402BE0" w:rsidP="003664DC">
      <w:pPr>
        <w:autoSpaceDE w:val="0"/>
        <w:autoSpaceDN w:val="0"/>
        <w:adjustRightInd w:val="0"/>
        <w:spacing w:line="276" w:lineRule="auto"/>
        <w:ind w:left="284" w:right="-1" w:hanging="284"/>
        <w:jc w:val="both"/>
        <w:rPr>
          <w:rFonts w:ascii="Times New Roman" w:hAnsi="Times New Roman" w:cs="Times New Roman"/>
          <w:sz w:val="16"/>
          <w:szCs w:val="16"/>
          <w:shd w:val="clear" w:color="auto" w:fill="FFFFFF"/>
        </w:rPr>
      </w:pPr>
      <w:r w:rsidRPr="00402BE0">
        <w:rPr>
          <w:rFonts w:ascii="Times New Roman" w:hAnsi="Times New Roman" w:cs="Times New Roman"/>
          <w:sz w:val="16"/>
          <w:szCs w:val="16"/>
          <w:shd w:val="clear" w:color="auto" w:fill="FFFFFF"/>
        </w:rPr>
        <w:t xml:space="preserve">K. </w:t>
      </w:r>
      <w:proofErr w:type="spellStart"/>
      <w:r w:rsidRPr="00402BE0">
        <w:rPr>
          <w:rFonts w:ascii="Times New Roman" w:hAnsi="Times New Roman" w:cs="Times New Roman"/>
          <w:sz w:val="16"/>
          <w:szCs w:val="16"/>
          <w:shd w:val="clear" w:color="auto" w:fill="FFFFFF"/>
        </w:rPr>
        <w:t>Fernholz</w:t>
      </w:r>
      <w:proofErr w:type="spellEnd"/>
      <w:r w:rsidRPr="00402BE0">
        <w:rPr>
          <w:rFonts w:ascii="Times New Roman" w:hAnsi="Times New Roman" w:cs="Times New Roman"/>
          <w:sz w:val="16"/>
          <w:szCs w:val="16"/>
          <w:shd w:val="clear" w:color="auto" w:fill="FFFFFF"/>
        </w:rPr>
        <w:t xml:space="preserve">, J. Bowyer, G. Erickson, H. Groot, M. Jacobs, A. McFarland, and E. </w:t>
      </w:r>
      <w:proofErr w:type="spellStart"/>
      <w:r w:rsidRPr="00402BE0">
        <w:rPr>
          <w:rFonts w:ascii="Times New Roman" w:hAnsi="Times New Roman" w:cs="Times New Roman"/>
          <w:sz w:val="16"/>
          <w:szCs w:val="16"/>
          <w:shd w:val="clear" w:color="auto" w:fill="FFFFFF"/>
        </w:rPr>
        <w:t>Pepke</w:t>
      </w:r>
      <w:proofErr w:type="spellEnd"/>
      <w:r w:rsidRPr="00402BE0">
        <w:rPr>
          <w:rFonts w:ascii="Times New Roman" w:hAnsi="Times New Roman" w:cs="Times New Roman"/>
          <w:sz w:val="16"/>
          <w:szCs w:val="16"/>
          <w:shd w:val="clear" w:color="auto" w:fill="FFFFFF"/>
        </w:rPr>
        <w:t>, “Forest certification update 2021: the pace of change.” Dove. Par.</w:t>
      </w:r>
      <w:r w:rsidRPr="00402BE0">
        <w:rPr>
          <w:rFonts w:ascii="Times New Roman" w:hAnsi="Times New Roman" w:cs="Times New Roman"/>
          <w:iCs/>
          <w:sz w:val="16"/>
          <w:szCs w:val="16"/>
          <w:shd w:val="clear" w:color="auto" w:fill="FFFFFF"/>
        </w:rPr>
        <w:t xml:space="preserve"> United States, 2021.</w:t>
      </w:r>
    </w:p>
    <w:p w14:paraId="54C8EA82" w14:textId="77777777" w:rsidR="00402BE0" w:rsidRPr="00402BE0" w:rsidRDefault="00402BE0" w:rsidP="003664DC">
      <w:pPr>
        <w:autoSpaceDE w:val="0"/>
        <w:autoSpaceDN w:val="0"/>
        <w:adjustRightInd w:val="0"/>
        <w:spacing w:line="276" w:lineRule="auto"/>
        <w:ind w:left="284" w:right="-1" w:hanging="284"/>
        <w:jc w:val="both"/>
        <w:rPr>
          <w:rFonts w:ascii="Times New Roman" w:hAnsi="Times New Roman" w:cs="Times New Roman"/>
          <w:sz w:val="16"/>
          <w:szCs w:val="16"/>
          <w:shd w:val="clear" w:color="auto" w:fill="FFFFFF"/>
        </w:rPr>
      </w:pPr>
      <w:r w:rsidRPr="00402BE0">
        <w:rPr>
          <w:rFonts w:ascii="Times New Roman" w:hAnsi="Times New Roman" w:cs="Times New Roman"/>
          <w:sz w:val="16"/>
          <w:szCs w:val="16"/>
          <w:shd w:val="clear" w:color="auto" w:fill="FFFFFF"/>
        </w:rPr>
        <w:t>K. P. J. Dilip, “Forest certification: relevance, challenges and way forward in India.” For. Mats. vol.4, pp. 47-51, 2017.</w:t>
      </w:r>
    </w:p>
    <w:p w14:paraId="3AD958B7" w14:textId="77777777" w:rsidR="00402BE0" w:rsidRPr="00402BE0" w:rsidRDefault="00402BE0" w:rsidP="003664DC">
      <w:pPr>
        <w:autoSpaceDE w:val="0"/>
        <w:autoSpaceDN w:val="0"/>
        <w:adjustRightInd w:val="0"/>
        <w:spacing w:line="276" w:lineRule="auto"/>
        <w:ind w:left="284" w:right="-1" w:hanging="284"/>
        <w:jc w:val="both"/>
        <w:rPr>
          <w:rFonts w:ascii="Times New Roman" w:hAnsi="Times New Roman" w:cs="Times New Roman"/>
          <w:sz w:val="16"/>
          <w:szCs w:val="16"/>
          <w:shd w:val="clear" w:color="auto" w:fill="FFFFFF"/>
        </w:rPr>
      </w:pPr>
      <w:r w:rsidRPr="00402BE0">
        <w:rPr>
          <w:rFonts w:ascii="Times New Roman" w:hAnsi="Times New Roman" w:cs="Times New Roman"/>
          <w:sz w:val="16"/>
          <w:szCs w:val="16"/>
          <w:shd w:val="clear" w:color="auto" w:fill="FFFFFF"/>
        </w:rPr>
        <w:t xml:space="preserve">P. </w:t>
      </w:r>
      <w:proofErr w:type="spellStart"/>
      <w:r w:rsidRPr="00402BE0">
        <w:rPr>
          <w:rFonts w:ascii="Times New Roman" w:hAnsi="Times New Roman" w:cs="Times New Roman"/>
          <w:sz w:val="16"/>
          <w:szCs w:val="16"/>
          <w:shd w:val="clear" w:color="auto" w:fill="FFFFFF"/>
        </w:rPr>
        <w:t>Kanowski</w:t>
      </w:r>
      <w:proofErr w:type="spellEnd"/>
      <w:r w:rsidRPr="00402BE0">
        <w:rPr>
          <w:rFonts w:ascii="Times New Roman" w:hAnsi="Times New Roman" w:cs="Times New Roman"/>
          <w:sz w:val="16"/>
          <w:szCs w:val="16"/>
          <w:shd w:val="clear" w:color="auto" w:fill="FFFFFF"/>
        </w:rPr>
        <w:t xml:space="preserve">, M. </w:t>
      </w:r>
      <w:proofErr w:type="spellStart"/>
      <w:r w:rsidRPr="00402BE0">
        <w:rPr>
          <w:rFonts w:ascii="Times New Roman" w:hAnsi="Times New Roman" w:cs="Times New Roman"/>
          <w:sz w:val="16"/>
          <w:szCs w:val="16"/>
          <w:shd w:val="clear" w:color="auto" w:fill="FFFFFF"/>
        </w:rPr>
        <w:t>Tricallotis</w:t>
      </w:r>
      <w:proofErr w:type="spellEnd"/>
      <w:r w:rsidRPr="00402BE0">
        <w:rPr>
          <w:rFonts w:ascii="Times New Roman" w:hAnsi="Times New Roman" w:cs="Times New Roman"/>
          <w:sz w:val="16"/>
          <w:szCs w:val="16"/>
          <w:shd w:val="clear" w:color="auto" w:fill="FFFFFF"/>
        </w:rPr>
        <w:t xml:space="preserve">, and N. </w:t>
      </w:r>
      <w:proofErr w:type="spellStart"/>
      <w:proofErr w:type="gramStart"/>
      <w:r w:rsidRPr="00402BE0">
        <w:rPr>
          <w:rFonts w:ascii="Times New Roman" w:hAnsi="Times New Roman" w:cs="Times New Roman"/>
          <w:sz w:val="16"/>
          <w:szCs w:val="16"/>
          <w:shd w:val="clear" w:color="auto" w:fill="FFFFFF"/>
        </w:rPr>
        <w:t>Gunnigham</w:t>
      </w:r>
      <w:proofErr w:type="spellEnd"/>
      <w:r w:rsidRPr="00402BE0">
        <w:rPr>
          <w:rFonts w:ascii="Times New Roman" w:hAnsi="Times New Roman" w:cs="Times New Roman"/>
          <w:sz w:val="16"/>
          <w:szCs w:val="16"/>
          <w:shd w:val="clear" w:color="auto" w:fill="FFFFFF"/>
        </w:rPr>
        <w:t xml:space="preserve"> ,</w:t>
      </w:r>
      <w:proofErr w:type="gramEnd"/>
      <w:r w:rsidRPr="00402BE0">
        <w:rPr>
          <w:rFonts w:ascii="Times New Roman" w:hAnsi="Times New Roman" w:cs="Times New Roman"/>
          <w:sz w:val="16"/>
          <w:szCs w:val="16"/>
          <w:shd w:val="clear" w:color="auto" w:fill="FFFFFF"/>
        </w:rPr>
        <w:t xml:space="preserve"> “The drivers and evolution of competing forest certification schemes in Chilean forestry industry.” Int. For. Rev</w:t>
      </w:r>
      <w:r w:rsidRPr="00402BE0">
        <w:rPr>
          <w:rFonts w:ascii="Times New Roman" w:hAnsi="Times New Roman" w:cs="Times New Roman"/>
          <w:i/>
          <w:iCs/>
          <w:sz w:val="16"/>
          <w:szCs w:val="16"/>
          <w:shd w:val="clear" w:color="auto" w:fill="FFFFFF"/>
        </w:rPr>
        <w:t>.</w:t>
      </w:r>
      <w:r w:rsidRPr="00402BE0">
        <w:rPr>
          <w:rFonts w:ascii="Times New Roman" w:hAnsi="Times New Roman" w:cs="Times New Roman"/>
          <w:sz w:val="16"/>
          <w:szCs w:val="16"/>
          <w:shd w:val="clear" w:color="auto" w:fill="FFFFFF"/>
        </w:rPr>
        <w:t xml:space="preserve"> Chile, vol.</w:t>
      </w:r>
      <w:proofErr w:type="gramStart"/>
      <w:r w:rsidRPr="00402BE0">
        <w:rPr>
          <w:rFonts w:ascii="Times New Roman" w:hAnsi="Times New Roman" w:cs="Times New Roman"/>
          <w:sz w:val="16"/>
          <w:szCs w:val="16"/>
          <w:shd w:val="clear" w:color="auto" w:fill="FFFFFF"/>
        </w:rPr>
        <w:t>21,:</w:t>
      </w:r>
      <w:proofErr w:type="gramEnd"/>
      <w:r w:rsidRPr="00402BE0">
        <w:rPr>
          <w:rFonts w:ascii="Times New Roman" w:hAnsi="Times New Roman" w:cs="Times New Roman"/>
          <w:sz w:val="16"/>
          <w:szCs w:val="16"/>
          <w:shd w:val="clear" w:color="auto" w:fill="FFFFFF"/>
        </w:rPr>
        <w:t xml:space="preserve"> pp.516-527, 2019.</w:t>
      </w:r>
    </w:p>
    <w:p w14:paraId="3F2D3601" w14:textId="77777777" w:rsidR="00402BE0" w:rsidRPr="00402BE0" w:rsidRDefault="00402BE0" w:rsidP="003664DC">
      <w:pPr>
        <w:autoSpaceDE w:val="0"/>
        <w:autoSpaceDN w:val="0"/>
        <w:adjustRightInd w:val="0"/>
        <w:spacing w:line="276" w:lineRule="auto"/>
        <w:ind w:left="284" w:right="-1" w:hanging="284"/>
        <w:jc w:val="both"/>
        <w:rPr>
          <w:rFonts w:ascii="Times New Roman" w:hAnsi="Times New Roman" w:cs="Times New Roman"/>
          <w:sz w:val="16"/>
          <w:szCs w:val="16"/>
          <w:shd w:val="clear" w:color="auto" w:fill="FFFFFF"/>
        </w:rPr>
      </w:pPr>
      <w:r w:rsidRPr="00402BE0">
        <w:rPr>
          <w:rFonts w:ascii="Times New Roman" w:hAnsi="Times New Roman" w:cs="Times New Roman"/>
          <w:sz w:val="16"/>
          <w:szCs w:val="16"/>
          <w:shd w:val="clear" w:color="auto" w:fill="FFFFFF"/>
        </w:rPr>
        <w:t xml:space="preserve">R. E. </w:t>
      </w:r>
      <w:proofErr w:type="spellStart"/>
      <w:r w:rsidRPr="00402BE0">
        <w:rPr>
          <w:rFonts w:ascii="Times New Roman" w:hAnsi="Times New Roman" w:cs="Times New Roman"/>
          <w:sz w:val="16"/>
          <w:szCs w:val="16"/>
          <w:shd w:val="clear" w:color="auto" w:fill="FFFFFF"/>
        </w:rPr>
        <w:t>Gullison</w:t>
      </w:r>
      <w:proofErr w:type="spellEnd"/>
      <w:r w:rsidRPr="00402BE0">
        <w:rPr>
          <w:rFonts w:ascii="Times New Roman" w:hAnsi="Times New Roman" w:cs="Times New Roman"/>
          <w:sz w:val="16"/>
          <w:szCs w:val="16"/>
          <w:shd w:val="clear" w:color="auto" w:fill="FFFFFF"/>
        </w:rPr>
        <w:t>, “Does Forest certification conserve biodiversity?” Faun. Flo. Int. vol.37, pp.153-165, 2003.</w:t>
      </w:r>
    </w:p>
    <w:p w14:paraId="447D8FD1" w14:textId="77777777" w:rsidR="00402BE0" w:rsidRPr="00402BE0" w:rsidRDefault="00402BE0" w:rsidP="003664DC">
      <w:pPr>
        <w:widowControl w:val="0"/>
        <w:autoSpaceDE w:val="0"/>
        <w:autoSpaceDN w:val="0"/>
        <w:spacing w:line="276" w:lineRule="auto"/>
        <w:ind w:left="284" w:right="-1" w:hanging="284"/>
        <w:jc w:val="both"/>
        <w:rPr>
          <w:rFonts w:ascii="Times New Roman" w:eastAsia="Times New Roman" w:hAnsi="Times New Roman" w:cs="Times New Roman"/>
          <w:sz w:val="16"/>
          <w:szCs w:val="16"/>
          <w:lang w:val="en-US"/>
        </w:rPr>
      </w:pPr>
      <w:r w:rsidRPr="00402BE0">
        <w:rPr>
          <w:rFonts w:ascii="Times New Roman" w:eastAsia="Times New Roman" w:hAnsi="Times New Roman" w:cs="Times New Roman"/>
          <w:sz w:val="16"/>
          <w:szCs w:val="16"/>
          <w:lang w:val="en-US"/>
        </w:rPr>
        <w:t>S. Humphries, “Forest Certification Handbook: For the Southeastern United States.” The For. Manage. T. Gainesville, FL, 1999.</w:t>
      </w:r>
    </w:p>
    <w:p w14:paraId="20031B65" w14:textId="77777777" w:rsidR="00402BE0" w:rsidRPr="00402BE0" w:rsidRDefault="00402BE0" w:rsidP="00AA549A">
      <w:pPr>
        <w:widowControl w:val="0"/>
        <w:tabs>
          <w:tab w:val="center" w:pos="5812"/>
        </w:tabs>
        <w:autoSpaceDE w:val="0"/>
        <w:autoSpaceDN w:val="0"/>
        <w:ind w:left="426" w:right="-1" w:hanging="426"/>
        <w:jc w:val="both"/>
        <w:rPr>
          <w:rFonts w:ascii="Times New Roman" w:hAnsi="Times New Roman" w:cs="Times New Roman"/>
          <w:b/>
          <w:bCs/>
          <w:sz w:val="16"/>
          <w:szCs w:val="16"/>
          <w:lang w:val="en-US"/>
        </w:rPr>
      </w:pPr>
      <w:r w:rsidRPr="00402BE0">
        <w:rPr>
          <w:rFonts w:ascii="Times New Roman" w:hAnsi="Times New Roman" w:cs="Times New Roman"/>
          <w:sz w:val="16"/>
          <w:szCs w:val="16"/>
          <w:lang w:val="en-US"/>
        </w:rPr>
        <w:t xml:space="preserve">W. L. </w:t>
      </w:r>
      <w:proofErr w:type="spellStart"/>
      <w:r w:rsidRPr="00402BE0">
        <w:rPr>
          <w:rFonts w:ascii="Times New Roman" w:hAnsi="Times New Roman" w:cs="Times New Roman"/>
          <w:sz w:val="16"/>
          <w:szCs w:val="16"/>
          <w:lang w:val="en-US"/>
        </w:rPr>
        <w:t>Adamowicz</w:t>
      </w:r>
      <w:proofErr w:type="spellEnd"/>
      <w:r w:rsidRPr="00402BE0">
        <w:rPr>
          <w:rFonts w:ascii="Times New Roman" w:hAnsi="Times New Roman" w:cs="Times New Roman"/>
          <w:sz w:val="16"/>
          <w:szCs w:val="16"/>
          <w:lang w:val="en-US"/>
        </w:rPr>
        <w:t xml:space="preserve">, and T. S. </w:t>
      </w:r>
      <w:proofErr w:type="spellStart"/>
      <w:r w:rsidRPr="00402BE0">
        <w:rPr>
          <w:rFonts w:ascii="Times New Roman" w:hAnsi="Times New Roman" w:cs="Times New Roman"/>
          <w:sz w:val="16"/>
          <w:szCs w:val="16"/>
          <w:lang w:val="en-US"/>
        </w:rPr>
        <w:t>Veeman</w:t>
      </w:r>
      <w:proofErr w:type="spellEnd"/>
      <w:r w:rsidRPr="00402BE0">
        <w:rPr>
          <w:rFonts w:ascii="Times New Roman" w:hAnsi="Times New Roman" w:cs="Times New Roman"/>
          <w:sz w:val="16"/>
          <w:szCs w:val="16"/>
          <w:lang w:val="en-US"/>
        </w:rPr>
        <w:t>, “Forest policy and the environment: changing paradigms,” Canadian Pub</w:t>
      </w:r>
      <w:r w:rsidRPr="00402BE0">
        <w:rPr>
          <w:rFonts w:ascii="Times New Roman" w:hAnsi="Times New Roman" w:cs="Times New Roman"/>
          <w:i/>
          <w:iCs/>
          <w:sz w:val="16"/>
          <w:szCs w:val="16"/>
          <w:lang w:val="en-US"/>
        </w:rPr>
        <w:t xml:space="preserve">. </w:t>
      </w:r>
      <w:r w:rsidRPr="00402BE0">
        <w:rPr>
          <w:rFonts w:ascii="Times New Roman" w:hAnsi="Times New Roman" w:cs="Times New Roman"/>
          <w:sz w:val="16"/>
          <w:szCs w:val="16"/>
          <w:lang w:val="en-US"/>
        </w:rPr>
        <w:t>Poli. pp.160, 1998.</w:t>
      </w:r>
    </w:p>
    <w:p w14:paraId="7070E75C" w14:textId="77777777" w:rsidR="00F86B4A" w:rsidRPr="003664DC" w:rsidRDefault="00F86B4A" w:rsidP="003664DC">
      <w:pPr>
        <w:autoSpaceDE w:val="0"/>
        <w:autoSpaceDN w:val="0"/>
        <w:adjustRightInd w:val="0"/>
        <w:spacing w:line="276" w:lineRule="auto"/>
        <w:ind w:left="284" w:right="-1" w:hanging="568"/>
        <w:jc w:val="both"/>
        <w:rPr>
          <w:rFonts w:ascii="Times New Roman" w:hAnsi="Times New Roman" w:cs="Times New Roman"/>
          <w:sz w:val="16"/>
          <w:szCs w:val="16"/>
          <w:shd w:val="clear" w:color="auto" w:fill="FFFFFF"/>
        </w:rPr>
      </w:pPr>
    </w:p>
    <w:p w14:paraId="5E0DA4A3" w14:textId="77777777" w:rsidR="00A4059E" w:rsidRPr="00AF23C3" w:rsidRDefault="00A4059E" w:rsidP="003664DC">
      <w:pPr>
        <w:widowControl w:val="0"/>
        <w:tabs>
          <w:tab w:val="center" w:pos="5812"/>
        </w:tabs>
        <w:autoSpaceDE w:val="0"/>
        <w:autoSpaceDN w:val="0"/>
        <w:ind w:right="-1"/>
        <w:jc w:val="both"/>
        <w:rPr>
          <w:rFonts w:ascii="Times New Roman" w:hAnsi="Times New Roman" w:cs="Times New Roman"/>
          <w:sz w:val="20"/>
          <w:szCs w:val="20"/>
          <w:lang w:val="en-US"/>
        </w:rPr>
      </w:pPr>
    </w:p>
    <w:p w14:paraId="0B35D183" w14:textId="77777777" w:rsidR="00CC724C" w:rsidRPr="00AF23C3" w:rsidRDefault="00CC724C" w:rsidP="008520FD">
      <w:pPr>
        <w:widowControl w:val="0"/>
        <w:tabs>
          <w:tab w:val="center" w:pos="5812"/>
        </w:tabs>
        <w:autoSpaceDE w:val="0"/>
        <w:autoSpaceDN w:val="0"/>
        <w:ind w:right="-4"/>
        <w:jc w:val="both"/>
        <w:rPr>
          <w:rFonts w:ascii="Times New Roman" w:hAnsi="Times New Roman" w:cs="Times New Roman"/>
          <w:sz w:val="20"/>
          <w:szCs w:val="20"/>
          <w:lang w:val="en-US"/>
        </w:rPr>
      </w:pPr>
    </w:p>
    <w:p w14:paraId="34C1EDA7" w14:textId="2D94A217" w:rsidR="004371C3" w:rsidRPr="00AF23C3" w:rsidRDefault="004371C3" w:rsidP="008520FD">
      <w:pPr>
        <w:widowControl w:val="0"/>
        <w:tabs>
          <w:tab w:val="center" w:pos="5812"/>
        </w:tabs>
        <w:autoSpaceDE w:val="0"/>
        <w:autoSpaceDN w:val="0"/>
        <w:ind w:right="-4"/>
        <w:jc w:val="both"/>
        <w:rPr>
          <w:rFonts w:ascii="Times New Roman" w:hAnsi="Times New Roman" w:cs="Times New Roman"/>
          <w:sz w:val="20"/>
          <w:szCs w:val="20"/>
        </w:rPr>
      </w:pPr>
      <w:r w:rsidRPr="00AF23C3">
        <w:rPr>
          <w:rFonts w:ascii="Times New Roman" w:hAnsi="Times New Roman" w:cs="Times New Roman"/>
          <w:b/>
          <w:bCs/>
          <w:sz w:val="20"/>
          <w:szCs w:val="20"/>
          <w:lang w:val="en-US"/>
        </w:rPr>
        <w:t> </w:t>
      </w:r>
      <w:r w:rsidRPr="00AF23C3">
        <w:rPr>
          <w:rFonts w:ascii="Times New Roman" w:hAnsi="Times New Roman" w:cs="Times New Roman"/>
          <w:sz w:val="20"/>
          <w:szCs w:val="20"/>
        </w:rPr>
        <w:t xml:space="preserve"> </w:t>
      </w:r>
    </w:p>
    <w:p w14:paraId="3D30ADDF" w14:textId="48E251D5" w:rsidR="00DF0C62" w:rsidRPr="00AF23C3" w:rsidRDefault="00DF0C62" w:rsidP="008520FD">
      <w:pPr>
        <w:widowControl w:val="0"/>
        <w:tabs>
          <w:tab w:val="center" w:pos="5812"/>
        </w:tabs>
        <w:autoSpaceDE w:val="0"/>
        <w:autoSpaceDN w:val="0"/>
        <w:ind w:right="-4"/>
        <w:jc w:val="both"/>
        <w:rPr>
          <w:rFonts w:ascii="Times New Roman" w:hAnsi="Times New Roman" w:cs="Times New Roman"/>
          <w:sz w:val="20"/>
          <w:szCs w:val="20"/>
        </w:rPr>
      </w:pPr>
      <w:r w:rsidRPr="00AF23C3">
        <w:rPr>
          <w:rFonts w:ascii="Times New Roman" w:hAnsi="Times New Roman" w:cs="Times New Roman"/>
          <w:sz w:val="20"/>
          <w:szCs w:val="20"/>
        </w:rPr>
        <w:tab/>
      </w:r>
      <w:r w:rsidR="00014251" w:rsidRPr="00AF23C3">
        <w:rPr>
          <w:rFonts w:ascii="Times New Roman" w:hAnsi="Times New Roman" w:cs="Times New Roman"/>
          <w:sz w:val="20"/>
          <w:szCs w:val="20"/>
        </w:rPr>
        <w:t xml:space="preserve"> </w:t>
      </w:r>
    </w:p>
    <w:p w14:paraId="75771428" w14:textId="77777777" w:rsidR="004371C3" w:rsidRPr="00AF23C3" w:rsidRDefault="004371C3" w:rsidP="008520FD">
      <w:pPr>
        <w:widowControl w:val="0"/>
        <w:autoSpaceDE w:val="0"/>
        <w:autoSpaceDN w:val="0"/>
        <w:ind w:right="174"/>
        <w:jc w:val="both"/>
        <w:rPr>
          <w:rFonts w:ascii="Times New Roman" w:hAnsi="Times New Roman" w:cs="Times New Roman"/>
          <w:sz w:val="20"/>
          <w:szCs w:val="20"/>
        </w:rPr>
      </w:pPr>
    </w:p>
    <w:p w14:paraId="57C7DD13" w14:textId="77777777" w:rsidR="009C1701" w:rsidRPr="00AF23C3" w:rsidRDefault="009C1701" w:rsidP="008520FD">
      <w:pPr>
        <w:widowControl w:val="0"/>
        <w:autoSpaceDE w:val="0"/>
        <w:autoSpaceDN w:val="0"/>
        <w:ind w:right="-586"/>
        <w:jc w:val="both"/>
        <w:rPr>
          <w:rFonts w:ascii="Times New Roman" w:eastAsia="Times New Roman" w:hAnsi="Times New Roman" w:cs="Times New Roman"/>
          <w:sz w:val="20"/>
          <w:szCs w:val="20"/>
          <w:lang w:val="en-US"/>
        </w:rPr>
      </w:pPr>
    </w:p>
    <w:p w14:paraId="49AAC7A6" w14:textId="77777777" w:rsidR="00D13096" w:rsidRPr="00AF23C3" w:rsidRDefault="00D13096" w:rsidP="008520FD">
      <w:pPr>
        <w:pStyle w:val="ListParagraph"/>
        <w:ind w:left="0"/>
        <w:jc w:val="both"/>
        <w:rPr>
          <w:rFonts w:ascii="Times New Roman" w:eastAsia="Times New Roman" w:hAnsi="Times New Roman" w:cs="Times New Roman"/>
          <w:sz w:val="20"/>
          <w:szCs w:val="20"/>
          <w:lang w:val="en-US"/>
        </w:rPr>
      </w:pPr>
    </w:p>
    <w:p w14:paraId="0519BEC4" w14:textId="7FB6D46F" w:rsidR="00012BE5" w:rsidRPr="00AF23C3" w:rsidRDefault="00552D19" w:rsidP="008520FD">
      <w:pPr>
        <w:widowControl w:val="0"/>
        <w:autoSpaceDE w:val="0"/>
        <w:autoSpaceDN w:val="0"/>
        <w:ind w:right="-586"/>
        <w:jc w:val="both"/>
        <w:rPr>
          <w:rFonts w:ascii="Times New Roman" w:eastAsia="Times New Roman" w:hAnsi="Times New Roman" w:cs="Times New Roman"/>
          <w:sz w:val="20"/>
          <w:szCs w:val="20"/>
          <w:lang w:val="en-US"/>
        </w:rPr>
      </w:pPr>
      <w:r w:rsidRPr="00AF23C3">
        <w:rPr>
          <w:rFonts w:ascii="Times New Roman" w:eastAsia="Times New Roman" w:hAnsi="Times New Roman" w:cs="Times New Roman"/>
          <w:sz w:val="20"/>
          <w:szCs w:val="20"/>
          <w:lang w:val="en-US"/>
        </w:rPr>
        <w:tab/>
      </w:r>
    </w:p>
    <w:p w14:paraId="429CD292" w14:textId="439D9265" w:rsidR="00552D19" w:rsidRPr="00AF23C3" w:rsidRDefault="00834056" w:rsidP="008520FD">
      <w:pPr>
        <w:widowControl w:val="0"/>
        <w:autoSpaceDE w:val="0"/>
        <w:autoSpaceDN w:val="0"/>
        <w:ind w:right="-586" w:firstLine="540"/>
        <w:jc w:val="both"/>
        <w:rPr>
          <w:rFonts w:ascii="Times New Roman" w:eastAsia="Times New Roman" w:hAnsi="Times New Roman" w:cs="Times New Roman"/>
          <w:sz w:val="20"/>
          <w:szCs w:val="20"/>
          <w:lang w:val="en-US"/>
        </w:rPr>
      </w:pPr>
      <w:r w:rsidRPr="00AF23C3">
        <w:rPr>
          <w:rFonts w:ascii="Times New Roman" w:eastAsia="Arial MT" w:hAnsi="Times New Roman" w:cs="Times New Roman"/>
          <w:noProof/>
          <w:sz w:val="20"/>
          <w:szCs w:val="20"/>
          <w:lang w:eastAsia="en-IN"/>
        </w:rPr>
        <w:t xml:space="preserve">           </w:t>
      </w:r>
    </w:p>
    <w:p w14:paraId="3DA48756" w14:textId="5397B8AF" w:rsidR="002F3D00" w:rsidRPr="00AF23C3" w:rsidRDefault="002F3D00" w:rsidP="008520FD">
      <w:pPr>
        <w:widowControl w:val="0"/>
        <w:autoSpaceDE w:val="0"/>
        <w:autoSpaceDN w:val="0"/>
        <w:ind w:right="-586"/>
        <w:jc w:val="both"/>
        <w:rPr>
          <w:rFonts w:ascii="Times New Roman" w:eastAsia="Arial MT" w:hAnsi="Times New Roman" w:cs="Times New Roman"/>
          <w:sz w:val="20"/>
          <w:szCs w:val="20"/>
        </w:rPr>
      </w:pPr>
    </w:p>
    <w:p w14:paraId="35C06A50" w14:textId="3AF34457" w:rsidR="00984BAA" w:rsidRPr="00AF23C3" w:rsidRDefault="00984BAA" w:rsidP="008520FD">
      <w:pPr>
        <w:widowControl w:val="0"/>
        <w:autoSpaceDE w:val="0"/>
        <w:autoSpaceDN w:val="0"/>
        <w:ind w:right="-586" w:firstLine="540"/>
        <w:jc w:val="both"/>
        <w:rPr>
          <w:rFonts w:ascii="Times New Roman" w:eastAsia="Arial MT" w:hAnsi="Times New Roman" w:cs="Times New Roman"/>
          <w:sz w:val="20"/>
          <w:szCs w:val="20"/>
          <w:lang w:val="en-US"/>
        </w:rPr>
      </w:pPr>
    </w:p>
    <w:p w14:paraId="0831606C" w14:textId="77777777" w:rsidR="004457D8" w:rsidRPr="00AF23C3" w:rsidRDefault="004457D8" w:rsidP="008520FD">
      <w:pPr>
        <w:tabs>
          <w:tab w:val="left" w:pos="5387"/>
          <w:tab w:val="left" w:pos="5669"/>
        </w:tabs>
        <w:jc w:val="both"/>
        <w:rPr>
          <w:rFonts w:ascii="Times New Roman" w:eastAsia="Times New Roman" w:hAnsi="Times New Roman" w:cs="Times New Roman"/>
          <w:sz w:val="20"/>
          <w:szCs w:val="20"/>
          <w:lang w:val="en-US"/>
        </w:rPr>
      </w:pPr>
    </w:p>
    <w:bookmarkEnd w:id="0"/>
    <w:p w14:paraId="410413BC" w14:textId="77777777" w:rsidR="00F77876" w:rsidRPr="00AF23C3" w:rsidRDefault="00F77876" w:rsidP="008520FD">
      <w:pPr>
        <w:tabs>
          <w:tab w:val="left" w:pos="5387"/>
          <w:tab w:val="left" w:pos="5669"/>
        </w:tabs>
        <w:jc w:val="both"/>
        <w:rPr>
          <w:rFonts w:ascii="Times New Roman" w:hAnsi="Times New Roman" w:cs="Times New Roman"/>
          <w:sz w:val="20"/>
          <w:szCs w:val="20"/>
        </w:rPr>
      </w:pPr>
    </w:p>
    <w:sectPr w:rsidR="00F77876" w:rsidRPr="00AF23C3" w:rsidSect="00FF46D0">
      <w:type w:val="continuous"/>
      <w:pgSz w:w="11906" w:h="16838"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0B7A"/>
    <w:multiLevelType w:val="hybridMultilevel"/>
    <w:tmpl w:val="1046AA56"/>
    <w:lvl w:ilvl="0" w:tplc="5358B3D6">
      <w:start w:val="1"/>
      <w:numFmt w:val="bullet"/>
      <w:lvlText w:val="•"/>
      <w:lvlJc w:val="left"/>
      <w:pPr>
        <w:tabs>
          <w:tab w:val="num" w:pos="436"/>
        </w:tabs>
        <w:ind w:left="436" w:hanging="360"/>
      </w:pPr>
      <w:rPr>
        <w:rFonts w:ascii="Arial" w:hAnsi="Aria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1" w15:restartNumberingAfterBreak="0">
    <w:nsid w:val="01815D05"/>
    <w:multiLevelType w:val="hybridMultilevel"/>
    <w:tmpl w:val="BCC2F0C2"/>
    <w:lvl w:ilvl="0" w:tplc="C7382E54">
      <w:start w:val="1"/>
      <w:numFmt w:val="bullet"/>
      <w:lvlText w:val="•"/>
      <w:lvlJc w:val="left"/>
      <w:pPr>
        <w:tabs>
          <w:tab w:val="num" w:pos="720"/>
        </w:tabs>
        <w:ind w:left="720" w:hanging="360"/>
      </w:pPr>
      <w:rPr>
        <w:rFonts w:ascii="Arial" w:hAnsi="Arial" w:hint="default"/>
      </w:rPr>
    </w:lvl>
    <w:lvl w:ilvl="1" w:tplc="9DD44C42" w:tentative="1">
      <w:start w:val="1"/>
      <w:numFmt w:val="bullet"/>
      <w:lvlText w:val="•"/>
      <w:lvlJc w:val="left"/>
      <w:pPr>
        <w:tabs>
          <w:tab w:val="num" w:pos="1440"/>
        </w:tabs>
        <w:ind w:left="1440" w:hanging="360"/>
      </w:pPr>
      <w:rPr>
        <w:rFonts w:ascii="Arial" w:hAnsi="Arial" w:hint="default"/>
      </w:rPr>
    </w:lvl>
    <w:lvl w:ilvl="2" w:tplc="ED9031F6" w:tentative="1">
      <w:start w:val="1"/>
      <w:numFmt w:val="bullet"/>
      <w:lvlText w:val="•"/>
      <w:lvlJc w:val="left"/>
      <w:pPr>
        <w:tabs>
          <w:tab w:val="num" w:pos="2160"/>
        </w:tabs>
        <w:ind w:left="2160" w:hanging="360"/>
      </w:pPr>
      <w:rPr>
        <w:rFonts w:ascii="Arial" w:hAnsi="Arial" w:hint="default"/>
      </w:rPr>
    </w:lvl>
    <w:lvl w:ilvl="3" w:tplc="2982E7E2" w:tentative="1">
      <w:start w:val="1"/>
      <w:numFmt w:val="bullet"/>
      <w:lvlText w:val="•"/>
      <w:lvlJc w:val="left"/>
      <w:pPr>
        <w:tabs>
          <w:tab w:val="num" w:pos="2880"/>
        </w:tabs>
        <w:ind w:left="2880" w:hanging="360"/>
      </w:pPr>
      <w:rPr>
        <w:rFonts w:ascii="Arial" w:hAnsi="Arial" w:hint="default"/>
      </w:rPr>
    </w:lvl>
    <w:lvl w:ilvl="4" w:tplc="5B1A8ADA" w:tentative="1">
      <w:start w:val="1"/>
      <w:numFmt w:val="bullet"/>
      <w:lvlText w:val="•"/>
      <w:lvlJc w:val="left"/>
      <w:pPr>
        <w:tabs>
          <w:tab w:val="num" w:pos="3600"/>
        </w:tabs>
        <w:ind w:left="3600" w:hanging="360"/>
      </w:pPr>
      <w:rPr>
        <w:rFonts w:ascii="Arial" w:hAnsi="Arial" w:hint="default"/>
      </w:rPr>
    </w:lvl>
    <w:lvl w:ilvl="5" w:tplc="54E89F94" w:tentative="1">
      <w:start w:val="1"/>
      <w:numFmt w:val="bullet"/>
      <w:lvlText w:val="•"/>
      <w:lvlJc w:val="left"/>
      <w:pPr>
        <w:tabs>
          <w:tab w:val="num" w:pos="4320"/>
        </w:tabs>
        <w:ind w:left="4320" w:hanging="360"/>
      </w:pPr>
      <w:rPr>
        <w:rFonts w:ascii="Arial" w:hAnsi="Arial" w:hint="default"/>
      </w:rPr>
    </w:lvl>
    <w:lvl w:ilvl="6" w:tplc="5FF015EE" w:tentative="1">
      <w:start w:val="1"/>
      <w:numFmt w:val="bullet"/>
      <w:lvlText w:val="•"/>
      <w:lvlJc w:val="left"/>
      <w:pPr>
        <w:tabs>
          <w:tab w:val="num" w:pos="5040"/>
        </w:tabs>
        <w:ind w:left="5040" w:hanging="360"/>
      </w:pPr>
      <w:rPr>
        <w:rFonts w:ascii="Arial" w:hAnsi="Arial" w:hint="default"/>
      </w:rPr>
    </w:lvl>
    <w:lvl w:ilvl="7" w:tplc="99003578" w:tentative="1">
      <w:start w:val="1"/>
      <w:numFmt w:val="bullet"/>
      <w:lvlText w:val="•"/>
      <w:lvlJc w:val="left"/>
      <w:pPr>
        <w:tabs>
          <w:tab w:val="num" w:pos="5760"/>
        </w:tabs>
        <w:ind w:left="5760" w:hanging="360"/>
      </w:pPr>
      <w:rPr>
        <w:rFonts w:ascii="Arial" w:hAnsi="Arial" w:hint="default"/>
      </w:rPr>
    </w:lvl>
    <w:lvl w:ilvl="8" w:tplc="8E3E554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FC5094"/>
    <w:multiLevelType w:val="hybridMultilevel"/>
    <w:tmpl w:val="228228F4"/>
    <w:lvl w:ilvl="0" w:tplc="9ED03AC0">
      <w:start w:val="1"/>
      <w:numFmt w:val="decimal"/>
      <w:lvlText w:val="%1."/>
      <w:lvlJc w:val="left"/>
      <w:pPr>
        <w:ind w:left="360" w:hanging="360"/>
      </w:pPr>
      <w:rPr>
        <w:rFonts w:hint="default"/>
        <w:b/>
      </w:rPr>
    </w:lvl>
    <w:lvl w:ilvl="1" w:tplc="40090019" w:tentative="1">
      <w:start w:val="1"/>
      <w:numFmt w:val="lowerLetter"/>
      <w:lvlText w:val="%2."/>
      <w:lvlJc w:val="left"/>
      <w:pPr>
        <w:ind w:left="513" w:hanging="360"/>
      </w:pPr>
    </w:lvl>
    <w:lvl w:ilvl="2" w:tplc="4009001B" w:tentative="1">
      <w:start w:val="1"/>
      <w:numFmt w:val="lowerRoman"/>
      <w:lvlText w:val="%3."/>
      <w:lvlJc w:val="right"/>
      <w:pPr>
        <w:ind w:left="1233" w:hanging="180"/>
      </w:pPr>
    </w:lvl>
    <w:lvl w:ilvl="3" w:tplc="4009000F" w:tentative="1">
      <w:start w:val="1"/>
      <w:numFmt w:val="decimal"/>
      <w:lvlText w:val="%4."/>
      <w:lvlJc w:val="left"/>
      <w:pPr>
        <w:ind w:left="1953" w:hanging="360"/>
      </w:pPr>
    </w:lvl>
    <w:lvl w:ilvl="4" w:tplc="40090019" w:tentative="1">
      <w:start w:val="1"/>
      <w:numFmt w:val="lowerLetter"/>
      <w:lvlText w:val="%5."/>
      <w:lvlJc w:val="left"/>
      <w:pPr>
        <w:ind w:left="2673" w:hanging="360"/>
      </w:pPr>
    </w:lvl>
    <w:lvl w:ilvl="5" w:tplc="4009001B" w:tentative="1">
      <w:start w:val="1"/>
      <w:numFmt w:val="lowerRoman"/>
      <w:lvlText w:val="%6."/>
      <w:lvlJc w:val="right"/>
      <w:pPr>
        <w:ind w:left="3393" w:hanging="180"/>
      </w:pPr>
    </w:lvl>
    <w:lvl w:ilvl="6" w:tplc="4009000F" w:tentative="1">
      <w:start w:val="1"/>
      <w:numFmt w:val="decimal"/>
      <w:lvlText w:val="%7."/>
      <w:lvlJc w:val="left"/>
      <w:pPr>
        <w:ind w:left="4113" w:hanging="360"/>
      </w:pPr>
    </w:lvl>
    <w:lvl w:ilvl="7" w:tplc="40090019" w:tentative="1">
      <w:start w:val="1"/>
      <w:numFmt w:val="lowerLetter"/>
      <w:lvlText w:val="%8."/>
      <w:lvlJc w:val="left"/>
      <w:pPr>
        <w:ind w:left="4833" w:hanging="360"/>
      </w:pPr>
    </w:lvl>
    <w:lvl w:ilvl="8" w:tplc="4009001B" w:tentative="1">
      <w:start w:val="1"/>
      <w:numFmt w:val="lowerRoman"/>
      <w:lvlText w:val="%9."/>
      <w:lvlJc w:val="right"/>
      <w:pPr>
        <w:ind w:left="5553" w:hanging="180"/>
      </w:pPr>
    </w:lvl>
  </w:abstractNum>
  <w:abstractNum w:abstractNumId="3" w15:restartNumberingAfterBreak="0">
    <w:nsid w:val="07A85962"/>
    <w:multiLevelType w:val="hybridMultilevel"/>
    <w:tmpl w:val="A9E8B0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1326048"/>
    <w:multiLevelType w:val="hybridMultilevel"/>
    <w:tmpl w:val="EB90A4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2FF6F4B"/>
    <w:multiLevelType w:val="hybridMultilevel"/>
    <w:tmpl w:val="CFD22D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36A73EA"/>
    <w:multiLevelType w:val="hybridMultilevel"/>
    <w:tmpl w:val="38E86E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C2917EF"/>
    <w:multiLevelType w:val="hybridMultilevel"/>
    <w:tmpl w:val="9D728A54"/>
    <w:lvl w:ilvl="0" w:tplc="40090001">
      <w:start w:val="1"/>
      <w:numFmt w:val="bullet"/>
      <w:lvlText w:val=""/>
      <w:lvlJc w:val="left"/>
      <w:pPr>
        <w:ind w:left="153" w:hanging="360"/>
      </w:pPr>
      <w:rPr>
        <w:rFonts w:ascii="Symbol" w:hAnsi="Symbol" w:hint="default"/>
      </w:rPr>
    </w:lvl>
    <w:lvl w:ilvl="1" w:tplc="40090003" w:tentative="1">
      <w:start w:val="1"/>
      <w:numFmt w:val="bullet"/>
      <w:lvlText w:val="o"/>
      <w:lvlJc w:val="left"/>
      <w:pPr>
        <w:ind w:left="873" w:hanging="360"/>
      </w:pPr>
      <w:rPr>
        <w:rFonts w:ascii="Courier New" w:hAnsi="Courier New" w:cs="Courier New" w:hint="default"/>
      </w:rPr>
    </w:lvl>
    <w:lvl w:ilvl="2" w:tplc="40090005" w:tentative="1">
      <w:start w:val="1"/>
      <w:numFmt w:val="bullet"/>
      <w:lvlText w:val=""/>
      <w:lvlJc w:val="left"/>
      <w:pPr>
        <w:ind w:left="1593" w:hanging="360"/>
      </w:pPr>
      <w:rPr>
        <w:rFonts w:ascii="Wingdings" w:hAnsi="Wingdings" w:hint="default"/>
      </w:rPr>
    </w:lvl>
    <w:lvl w:ilvl="3" w:tplc="40090001" w:tentative="1">
      <w:start w:val="1"/>
      <w:numFmt w:val="bullet"/>
      <w:lvlText w:val=""/>
      <w:lvlJc w:val="left"/>
      <w:pPr>
        <w:ind w:left="2313" w:hanging="360"/>
      </w:pPr>
      <w:rPr>
        <w:rFonts w:ascii="Symbol" w:hAnsi="Symbol" w:hint="default"/>
      </w:rPr>
    </w:lvl>
    <w:lvl w:ilvl="4" w:tplc="40090003" w:tentative="1">
      <w:start w:val="1"/>
      <w:numFmt w:val="bullet"/>
      <w:lvlText w:val="o"/>
      <w:lvlJc w:val="left"/>
      <w:pPr>
        <w:ind w:left="3033" w:hanging="360"/>
      </w:pPr>
      <w:rPr>
        <w:rFonts w:ascii="Courier New" w:hAnsi="Courier New" w:cs="Courier New" w:hint="default"/>
      </w:rPr>
    </w:lvl>
    <w:lvl w:ilvl="5" w:tplc="40090005" w:tentative="1">
      <w:start w:val="1"/>
      <w:numFmt w:val="bullet"/>
      <w:lvlText w:val=""/>
      <w:lvlJc w:val="left"/>
      <w:pPr>
        <w:ind w:left="3753" w:hanging="360"/>
      </w:pPr>
      <w:rPr>
        <w:rFonts w:ascii="Wingdings" w:hAnsi="Wingdings" w:hint="default"/>
      </w:rPr>
    </w:lvl>
    <w:lvl w:ilvl="6" w:tplc="40090001" w:tentative="1">
      <w:start w:val="1"/>
      <w:numFmt w:val="bullet"/>
      <w:lvlText w:val=""/>
      <w:lvlJc w:val="left"/>
      <w:pPr>
        <w:ind w:left="4473" w:hanging="360"/>
      </w:pPr>
      <w:rPr>
        <w:rFonts w:ascii="Symbol" w:hAnsi="Symbol" w:hint="default"/>
      </w:rPr>
    </w:lvl>
    <w:lvl w:ilvl="7" w:tplc="40090003" w:tentative="1">
      <w:start w:val="1"/>
      <w:numFmt w:val="bullet"/>
      <w:lvlText w:val="o"/>
      <w:lvlJc w:val="left"/>
      <w:pPr>
        <w:ind w:left="5193" w:hanging="360"/>
      </w:pPr>
      <w:rPr>
        <w:rFonts w:ascii="Courier New" w:hAnsi="Courier New" w:cs="Courier New" w:hint="default"/>
      </w:rPr>
    </w:lvl>
    <w:lvl w:ilvl="8" w:tplc="40090005" w:tentative="1">
      <w:start w:val="1"/>
      <w:numFmt w:val="bullet"/>
      <w:lvlText w:val=""/>
      <w:lvlJc w:val="left"/>
      <w:pPr>
        <w:ind w:left="5913" w:hanging="360"/>
      </w:pPr>
      <w:rPr>
        <w:rFonts w:ascii="Wingdings" w:hAnsi="Wingdings" w:hint="default"/>
      </w:rPr>
    </w:lvl>
  </w:abstractNum>
  <w:abstractNum w:abstractNumId="8" w15:restartNumberingAfterBreak="0">
    <w:nsid w:val="1F8E3033"/>
    <w:multiLevelType w:val="hybridMultilevel"/>
    <w:tmpl w:val="B6AC582C"/>
    <w:lvl w:ilvl="0" w:tplc="5358B3D6">
      <w:start w:val="1"/>
      <w:numFmt w:val="bullet"/>
      <w:lvlText w:val="•"/>
      <w:lvlJc w:val="left"/>
      <w:pPr>
        <w:tabs>
          <w:tab w:val="num" w:pos="900"/>
        </w:tabs>
        <w:ind w:left="900" w:hanging="360"/>
      </w:pPr>
      <w:rPr>
        <w:rFonts w:ascii="Arial" w:hAnsi="Arial" w:hint="default"/>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9" w15:restartNumberingAfterBreak="0">
    <w:nsid w:val="1F901776"/>
    <w:multiLevelType w:val="hybridMultilevel"/>
    <w:tmpl w:val="E13A336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15:restartNumberingAfterBreak="0">
    <w:nsid w:val="21C660EC"/>
    <w:multiLevelType w:val="hybridMultilevel"/>
    <w:tmpl w:val="05D05FD2"/>
    <w:lvl w:ilvl="0" w:tplc="5358B3D6">
      <w:start w:val="1"/>
      <w:numFmt w:val="bullet"/>
      <w:lvlText w:val="•"/>
      <w:lvlJc w:val="left"/>
      <w:pPr>
        <w:tabs>
          <w:tab w:val="num" w:pos="720"/>
        </w:tabs>
        <w:ind w:left="720" w:hanging="360"/>
      </w:pPr>
      <w:rPr>
        <w:rFonts w:ascii="Arial" w:hAnsi="Arial" w:hint="default"/>
      </w:rPr>
    </w:lvl>
    <w:lvl w:ilvl="1" w:tplc="978C4C4A">
      <w:start w:val="1"/>
      <w:numFmt w:val="bullet"/>
      <w:lvlText w:val="•"/>
      <w:lvlJc w:val="left"/>
      <w:pPr>
        <w:tabs>
          <w:tab w:val="num" w:pos="1440"/>
        </w:tabs>
        <w:ind w:left="1440" w:hanging="360"/>
      </w:pPr>
      <w:rPr>
        <w:rFonts w:ascii="Arial" w:hAnsi="Arial" w:hint="default"/>
      </w:rPr>
    </w:lvl>
    <w:lvl w:ilvl="2" w:tplc="30327DAC">
      <w:start w:val="1"/>
      <w:numFmt w:val="bullet"/>
      <w:lvlText w:val="•"/>
      <w:lvlJc w:val="left"/>
      <w:pPr>
        <w:tabs>
          <w:tab w:val="num" w:pos="2160"/>
        </w:tabs>
        <w:ind w:left="2160" w:hanging="360"/>
      </w:pPr>
      <w:rPr>
        <w:rFonts w:ascii="Arial" w:hAnsi="Arial" w:hint="default"/>
      </w:rPr>
    </w:lvl>
    <w:lvl w:ilvl="3" w:tplc="A15E0112" w:tentative="1">
      <w:start w:val="1"/>
      <w:numFmt w:val="bullet"/>
      <w:lvlText w:val="•"/>
      <w:lvlJc w:val="left"/>
      <w:pPr>
        <w:tabs>
          <w:tab w:val="num" w:pos="2880"/>
        </w:tabs>
        <w:ind w:left="2880" w:hanging="360"/>
      </w:pPr>
      <w:rPr>
        <w:rFonts w:ascii="Arial" w:hAnsi="Arial" w:hint="default"/>
      </w:rPr>
    </w:lvl>
    <w:lvl w:ilvl="4" w:tplc="658C3AD6" w:tentative="1">
      <w:start w:val="1"/>
      <w:numFmt w:val="bullet"/>
      <w:lvlText w:val="•"/>
      <w:lvlJc w:val="left"/>
      <w:pPr>
        <w:tabs>
          <w:tab w:val="num" w:pos="3600"/>
        </w:tabs>
        <w:ind w:left="3600" w:hanging="360"/>
      </w:pPr>
      <w:rPr>
        <w:rFonts w:ascii="Arial" w:hAnsi="Arial" w:hint="default"/>
      </w:rPr>
    </w:lvl>
    <w:lvl w:ilvl="5" w:tplc="95320720" w:tentative="1">
      <w:start w:val="1"/>
      <w:numFmt w:val="bullet"/>
      <w:lvlText w:val="•"/>
      <w:lvlJc w:val="left"/>
      <w:pPr>
        <w:tabs>
          <w:tab w:val="num" w:pos="4320"/>
        </w:tabs>
        <w:ind w:left="4320" w:hanging="360"/>
      </w:pPr>
      <w:rPr>
        <w:rFonts w:ascii="Arial" w:hAnsi="Arial" w:hint="default"/>
      </w:rPr>
    </w:lvl>
    <w:lvl w:ilvl="6" w:tplc="A3266192" w:tentative="1">
      <w:start w:val="1"/>
      <w:numFmt w:val="bullet"/>
      <w:lvlText w:val="•"/>
      <w:lvlJc w:val="left"/>
      <w:pPr>
        <w:tabs>
          <w:tab w:val="num" w:pos="5040"/>
        </w:tabs>
        <w:ind w:left="5040" w:hanging="360"/>
      </w:pPr>
      <w:rPr>
        <w:rFonts w:ascii="Arial" w:hAnsi="Arial" w:hint="default"/>
      </w:rPr>
    </w:lvl>
    <w:lvl w:ilvl="7" w:tplc="716A751A" w:tentative="1">
      <w:start w:val="1"/>
      <w:numFmt w:val="bullet"/>
      <w:lvlText w:val="•"/>
      <w:lvlJc w:val="left"/>
      <w:pPr>
        <w:tabs>
          <w:tab w:val="num" w:pos="5760"/>
        </w:tabs>
        <w:ind w:left="5760" w:hanging="360"/>
      </w:pPr>
      <w:rPr>
        <w:rFonts w:ascii="Arial" w:hAnsi="Arial" w:hint="default"/>
      </w:rPr>
    </w:lvl>
    <w:lvl w:ilvl="8" w:tplc="F46440A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35B086D"/>
    <w:multiLevelType w:val="hybridMultilevel"/>
    <w:tmpl w:val="E45416FC"/>
    <w:lvl w:ilvl="0" w:tplc="40090001">
      <w:start w:val="1"/>
      <w:numFmt w:val="bullet"/>
      <w:lvlText w:val=""/>
      <w:lvlJc w:val="left"/>
      <w:pPr>
        <w:ind w:left="153" w:hanging="360"/>
      </w:pPr>
      <w:rPr>
        <w:rFonts w:ascii="Symbol" w:hAnsi="Symbol" w:hint="default"/>
      </w:rPr>
    </w:lvl>
    <w:lvl w:ilvl="1" w:tplc="40090003" w:tentative="1">
      <w:start w:val="1"/>
      <w:numFmt w:val="bullet"/>
      <w:lvlText w:val="o"/>
      <w:lvlJc w:val="left"/>
      <w:pPr>
        <w:ind w:left="873" w:hanging="360"/>
      </w:pPr>
      <w:rPr>
        <w:rFonts w:ascii="Courier New" w:hAnsi="Courier New" w:cs="Courier New" w:hint="default"/>
      </w:rPr>
    </w:lvl>
    <w:lvl w:ilvl="2" w:tplc="40090005" w:tentative="1">
      <w:start w:val="1"/>
      <w:numFmt w:val="bullet"/>
      <w:lvlText w:val=""/>
      <w:lvlJc w:val="left"/>
      <w:pPr>
        <w:ind w:left="1593" w:hanging="360"/>
      </w:pPr>
      <w:rPr>
        <w:rFonts w:ascii="Wingdings" w:hAnsi="Wingdings" w:hint="default"/>
      </w:rPr>
    </w:lvl>
    <w:lvl w:ilvl="3" w:tplc="40090001" w:tentative="1">
      <w:start w:val="1"/>
      <w:numFmt w:val="bullet"/>
      <w:lvlText w:val=""/>
      <w:lvlJc w:val="left"/>
      <w:pPr>
        <w:ind w:left="2313" w:hanging="360"/>
      </w:pPr>
      <w:rPr>
        <w:rFonts w:ascii="Symbol" w:hAnsi="Symbol" w:hint="default"/>
      </w:rPr>
    </w:lvl>
    <w:lvl w:ilvl="4" w:tplc="40090003" w:tentative="1">
      <w:start w:val="1"/>
      <w:numFmt w:val="bullet"/>
      <w:lvlText w:val="o"/>
      <w:lvlJc w:val="left"/>
      <w:pPr>
        <w:ind w:left="3033" w:hanging="360"/>
      </w:pPr>
      <w:rPr>
        <w:rFonts w:ascii="Courier New" w:hAnsi="Courier New" w:cs="Courier New" w:hint="default"/>
      </w:rPr>
    </w:lvl>
    <w:lvl w:ilvl="5" w:tplc="40090005" w:tentative="1">
      <w:start w:val="1"/>
      <w:numFmt w:val="bullet"/>
      <w:lvlText w:val=""/>
      <w:lvlJc w:val="left"/>
      <w:pPr>
        <w:ind w:left="3753" w:hanging="360"/>
      </w:pPr>
      <w:rPr>
        <w:rFonts w:ascii="Wingdings" w:hAnsi="Wingdings" w:hint="default"/>
      </w:rPr>
    </w:lvl>
    <w:lvl w:ilvl="6" w:tplc="40090001" w:tentative="1">
      <w:start w:val="1"/>
      <w:numFmt w:val="bullet"/>
      <w:lvlText w:val=""/>
      <w:lvlJc w:val="left"/>
      <w:pPr>
        <w:ind w:left="4473" w:hanging="360"/>
      </w:pPr>
      <w:rPr>
        <w:rFonts w:ascii="Symbol" w:hAnsi="Symbol" w:hint="default"/>
      </w:rPr>
    </w:lvl>
    <w:lvl w:ilvl="7" w:tplc="40090003" w:tentative="1">
      <w:start w:val="1"/>
      <w:numFmt w:val="bullet"/>
      <w:lvlText w:val="o"/>
      <w:lvlJc w:val="left"/>
      <w:pPr>
        <w:ind w:left="5193" w:hanging="360"/>
      </w:pPr>
      <w:rPr>
        <w:rFonts w:ascii="Courier New" w:hAnsi="Courier New" w:cs="Courier New" w:hint="default"/>
      </w:rPr>
    </w:lvl>
    <w:lvl w:ilvl="8" w:tplc="40090005" w:tentative="1">
      <w:start w:val="1"/>
      <w:numFmt w:val="bullet"/>
      <w:lvlText w:val=""/>
      <w:lvlJc w:val="left"/>
      <w:pPr>
        <w:ind w:left="5913" w:hanging="360"/>
      </w:pPr>
      <w:rPr>
        <w:rFonts w:ascii="Wingdings" w:hAnsi="Wingdings" w:hint="default"/>
      </w:rPr>
    </w:lvl>
  </w:abstractNum>
  <w:abstractNum w:abstractNumId="12" w15:restartNumberingAfterBreak="0">
    <w:nsid w:val="2A2C072F"/>
    <w:multiLevelType w:val="hybridMultilevel"/>
    <w:tmpl w:val="763E89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D1B6605"/>
    <w:multiLevelType w:val="hybridMultilevel"/>
    <w:tmpl w:val="34CE40E0"/>
    <w:lvl w:ilvl="0" w:tplc="4C5CE630">
      <w:start w:val="1"/>
      <w:numFmt w:val="bullet"/>
      <w:lvlText w:val="•"/>
      <w:lvlJc w:val="left"/>
      <w:pPr>
        <w:tabs>
          <w:tab w:val="num" w:pos="720"/>
        </w:tabs>
        <w:ind w:left="720" w:hanging="360"/>
      </w:pPr>
      <w:rPr>
        <w:rFonts w:ascii="Arial" w:hAnsi="Arial" w:hint="default"/>
      </w:rPr>
    </w:lvl>
    <w:lvl w:ilvl="1" w:tplc="821E27A2" w:tentative="1">
      <w:start w:val="1"/>
      <w:numFmt w:val="bullet"/>
      <w:lvlText w:val="•"/>
      <w:lvlJc w:val="left"/>
      <w:pPr>
        <w:tabs>
          <w:tab w:val="num" w:pos="1440"/>
        </w:tabs>
        <w:ind w:left="1440" w:hanging="360"/>
      </w:pPr>
      <w:rPr>
        <w:rFonts w:ascii="Arial" w:hAnsi="Arial" w:hint="default"/>
      </w:rPr>
    </w:lvl>
    <w:lvl w:ilvl="2" w:tplc="D090B72C" w:tentative="1">
      <w:start w:val="1"/>
      <w:numFmt w:val="bullet"/>
      <w:lvlText w:val="•"/>
      <w:lvlJc w:val="left"/>
      <w:pPr>
        <w:tabs>
          <w:tab w:val="num" w:pos="2160"/>
        </w:tabs>
        <w:ind w:left="2160" w:hanging="360"/>
      </w:pPr>
      <w:rPr>
        <w:rFonts w:ascii="Arial" w:hAnsi="Arial" w:hint="default"/>
      </w:rPr>
    </w:lvl>
    <w:lvl w:ilvl="3" w:tplc="C9C631DE" w:tentative="1">
      <w:start w:val="1"/>
      <w:numFmt w:val="bullet"/>
      <w:lvlText w:val="•"/>
      <w:lvlJc w:val="left"/>
      <w:pPr>
        <w:tabs>
          <w:tab w:val="num" w:pos="2880"/>
        </w:tabs>
        <w:ind w:left="2880" w:hanging="360"/>
      </w:pPr>
      <w:rPr>
        <w:rFonts w:ascii="Arial" w:hAnsi="Arial" w:hint="default"/>
      </w:rPr>
    </w:lvl>
    <w:lvl w:ilvl="4" w:tplc="915ACB0A" w:tentative="1">
      <w:start w:val="1"/>
      <w:numFmt w:val="bullet"/>
      <w:lvlText w:val="•"/>
      <w:lvlJc w:val="left"/>
      <w:pPr>
        <w:tabs>
          <w:tab w:val="num" w:pos="3600"/>
        </w:tabs>
        <w:ind w:left="3600" w:hanging="360"/>
      </w:pPr>
      <w:rPr>
        <w:rFonts w:ascii="Arial" w:hAnsi="Arial" w:hint="default"/>
      </w:rPr>
    </w:lvl>
    <w:lvl w:ilvl="5" w:tplc="BF68B0F0" w:tentative="1">
      <w:start w:val="1"/>
      <w:numFmt w:val="bullet"/>
      <w:lvlText w:val="•"/>
      <w:lvlJc w:val="left"/>
      <w:pPr>
        <w:tabs>
          <w:tab w:val="num" w:pos="4320"/>
        </w:tabs>
        <w:ind w:left="4320" w:hanging="360"/>
      </w:pPr>
      <w:rPr>
        <w:rFonts w:ascii="Arial" w:hAnsi="Arial" w:hint="default"/>
      </w:rPr>
    </w:lvl>
    <w:lvl w:ilvl="6" w:tplc="56BE3430" w:tentative="1">
      <w:start w:val="1"/>
      <w:numFmt w:val="bullet"/>
      <w:lvlText w:val="•"/>
      <w:lvlJc w:val="left"/>
      <w:pPr>
        <w:tabs>
          <w:tab w:val="num" w:pos="5040"/>
        </w:tabs>
        <w:ind w:left="5040" w:hanging="360"/>
      </w:pPr>
      <w:rPr>
        <w:rFonts w:ascii="Arial" w:hAnsi="Arial" w:hint="default"/>
      </w:rPr>
    </w:lvl>
    <w:lvl w:ilvl="7" w:tplc="9216F560" w:tentative="1">
      <w:start w:val="1"/>
      <w:numFmt w:val="bullet"/>
      <w:lvlText w:val="•"/>
      <w:lvlJc w:val="left"/>
      <w:pPr>
        <w:tabs>
          <w:tab w:val="num" w:pos="5760"/>
        </w:tabs>
        <w:ind w:left="5760" w:hanging="360"/>
      </w:pPr>
      <w:rPr>
        <w:rFonts w:ascii="Arial" w:hAnsi="Arial" w:hint="default"/>
      </w:rPr>
    </w:lvl>
    <w:lvl w:ilvl="8" w:tplc="F0CA3D0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0036346"/>
    <w:multiLevelType w:val="hybridMultilevel"/>
    <w:tmpl w:val="89AABD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98C3F09"/>
    <w:multiLevelType w:val="hybridMultilevel"/>
    <w:tmpl w:val="9D8800BE"/>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5DE15203"/>
    <w:multiLevelType w:val="hybridMultilevel"/>
    <w:tmpl w:val="13FE50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1217217"/>
    <w:multiLevelType w:val="hybridMultilevel"/>
    <w:tmpl w:val="F86025F8"/>
    <w:lvl w:ilvl="0" w:tplc="5358B3D6">
      <w:start w:val="1"/>
      <w:numFmt w:val="bullet"/>
      <w:lvlText w:val="•"/>
      <w:lvlJc w:val="left"/>
      <w:pPr>
        <w:tabs>
          <w:tab w:val="num" w:pos="420"/>
        </w:tabs>
        <w:ind w:left="420" w:hanging="360"/>
      </w:pPr>
      <w:rPr>
        <w:rFonts w:ascii="Arial" w:hAnsi="Arial" w:hint="default"/>
      </w:rPr>
    </w:lvl>
    <w:lvl w:ilvl="1" w:tplc="40090003" w:tentative="1">
      <w:start w:val="1"/>
      <w:numFmt w:val="bullet"/>
      <w:lvlText w:val="o"/>
      <w:lvlJc w:val="left"/>
      <w:pPr>
        <w:ind w:left="1140" w:hanging="360"/>
      </w:pPr>
      <w:rPr>
        <w:rFonts w:ascii="Courier New" w:hAnsi="Courier New" w:cs="Courier New" w:hint="default"/>
      </w:rPr>
    </w:lvl>
    <w:lvl w:ilvl="2" w:tplc="40090005" w:tentative="1">
      <w:start w:val="1"/>
      <w:numFmt w:val="bullet"/>
      <w:lvlText w:val=""/>
      <w:lvlJc w:val="left"/>
      <w:pPr>
        <w:ind w:left="1860" w:hanging="360"/>
      </w:pPr>
      <w:rPr>
        <w:rFonts w:ascii="Wingdings" w:hAnsi="Wingdings" w:hint="default"/>
      </w:rPr>
    </w:lvl>
    <w:lvl w:ilvl="3" w:tplc="40090001" w:tentative="1">
      <w:start w:val="1"/>
      <w:numFmt w:val="bullet"/>
      <w:lvlText w:val=""/>
      <w:lvlJc w:val="left"/>
      <w:pPr>
        <w:ind w:left="2580" w:hanging="360"/>
      </w:pPr>
      <w:rPr>
        <w:rFonts w:ascii="Symbol" w:hAnsi="Symbol" w:hint="default"/>
      </w:rPr>
    </w:lvl>
    <w:lvl w:ilvl="4" w:tplc="40090003" w:tentative="1">
      <w:start w:val="1"/>
      <w:numFmt w:val="bullet"/>
      <w:lvlText w:val="o"/>
      <w:lvlJc w:val="left"/>
      <w:pPr>
        <w:ind w:left="3300" w:hanging="360"/>
      </w:pPr>
      <w:rPr>
        <w:rFonts w:ascii="Courier New" w:hAnsi="Courier New" w:cs="Courier New" w:hint="default"/>
      </w:rPr>
    </w:lvl>
    <w:lvl w:ilvl="5" w:tplc="40090005" w:tentative="1">
      <w:start w:val="1"/>
      <w:numFmt w:val="bullet"/>
      <w:lvlText w:val=""/>
      <w:lvlJc w:val="left"/>
      <w:pPr>
        <w:ind w:left="4020" w:hanging="360"/>
      </w:pPr>
      <w:rPr>
        <w:rFonts w:ascii="Wingdings" w:hAnsi="Wingdings" w:hint="default"/>
      </w:rPr>
    </w:lvl>
    <w:lvl w:ilvl="6" w:tplc="40090001" w:tentative="1">
      <w:start w:val="1"/>
      <w:numFmt w:val="bullet"/>
      <w:lvlText w:val=""/>
      <w:lvlJc w:val="left"/>
      <w:pPr>
        <w:ind w:left="4740" w:hanging="360"/>
      </w:pPr>
      <w:rPr>
        <w:rFonts w:ascii="Symbol" w:hAnsi="Symbol" w:hint="default"/>
      </w:rPr>
    </w:lvl>
    <w:lvl w:ilvl="7" w:tplc="40090003" w:tentative="1">
      <w:start w:val="1"/>
      <w:numFmt w:val="bullet"/>
      <w:lvlText w:val="o"/>
      <w:lvlJc w:val="left"/>
      <w:pPr>
        <w:ind w:left="5460" w:hanging="360"/>
      </w:pPr>
      <w:rPr>
        <w:rFonts w:ascii="Courier New" w:hAnsi="Courier New" w:cs="Courier New" w:hint="default"/>
      </w:rPr>
    </w:lvl>
    <w:lvl w:ilvl="8" w:tplc="40090005" w:tentative="1">
      <w:start w:val="1"/>
      <w:numFmt w:val="bullet"/>
      <w:lvlText w:val=""/>
      <w:lvlJc w:val="left"/>
      <w:pPr>
        <w:ind w:left="6180" w:hanging="360"/>
      </w:pPr>
      <w:rPr>
        <w:rFonts w:ascii="Wingdings" w:hAnsi="Wingdings" w:hint="default"/>
      </w:rPr>
    </w:lvl>
  </w:abstractNum>
  <w:abstractNum w:abstractNumId="18" w15:restartNumberingAfterBreak="0">
    <w:nsid w:val="69151B46"/>
    <w:multiLevelType w:val="hybridMultilevel"/>
    <w:tmpl w:val="099C1FE0"/>
    <w:lvl w:ilvl="0" w:tplc="5036875E">
      <w:start w:val="1"/>
      <w:numFmt w:val="decimal"/>
      <w:lvlText w:val="%1."/>
      <w:lvlJc w:val="left"/>
      <w:pPr>
        <w:ind w:left="1790" w:hanging="248"/>
      </w:pPr>
      <w:rPr>
        <w:rFonts w:ascii="Arial MT" w:eastAsia="Arial MT" w:hAnsi="Arial MT" w:cs="Arial MT" w:hint="default"/>
        <w:w w:val="103"/>
        <w:sz w:val="16"/>
        <w:szCs w:val="16"/>
        <w:lang w:val="en-US" w:eastAsia="en-US" w:bidi="ar-SA"/>
      </w:rPr>
    </w:lvl>
    <w:lvl w:ilvl="1" w:tplc="A914F990">
      <w:numFmt w:val="bullet"/>
      <w:lvlText w:val="•"/>
      <w:lvlJc w:val="left"/>
      <w:pPr>
        <w:ind w:left="2770" w:hanging="248"/>
      </w:pPr>
      <w:rPr>
        <w:rFonts w:hint="default"/>
        <w:lang w:val="en-US" w:eastAsia="en-US" w:bidi="ar-SA"/>
      </w:rPr>
    </w:lvl>
    <w:lvl w:ilvl="2" w:tplc="C74E6F08">
      <w:numFmt w:val="bullet"/>
      <w:lvlText w:val="•"/>
      <w:lvlJc w:val="left"/>
      <w:pPr>
        <w:ind w:left="3741" w:hanging="248"/>
      </w:pPr>
      <w:rPr>
        <w:rFonts w:hint="default"/>
        <w:lang w:val="en-US" w:eastAsia="en-US" w:bidi="ar-SA"/>
      </w:rPr>
    </w:lvl>
    <w:lvl w:ilvl="3" w:tplc="26AAA1A4">
      <w:numFmt w:val="bullet"/>
      <w:lvlText w:val="•"/>
      <w:lvlJc w:val="left"/>
      <w:pPr>
        <w:ind w:left="4711" w:hanging="248"/>
      </w:pPr>
      <w:rPr>
        <w:rFonts w:hint="default"/>
        <w:lang w:val="en-US" w:eastAsia="en-US" w:bidi="ar-SA"/>
      </w:rPr>
    </w:lvl>
    <w:lvl w:ilvl="4" w:tplc="9E803088">
      <w:numFmt w:val="bullet"/>
      <w:lvlText w:val="•"/>
      <w:lvlJc w:val="left"/>
      <w:pPr>
        <w:ind w:left="5682" w:hanging="248"/>
      </w:pPr>
      <w:rPr>
        <w:rFonts w:hint="default"/>
        <w:lang w:val="en-US" w:eastAsia="en-US" w:bidi="ar-SA"/>
      </w:rPr>
    </w:lvl>
    <w:lvl w:ilvl="5" w:tplc="437671EA">
      <w:numFmt w:val="bullet"/>
      <w:lvlText w:val="•"/>
      <w:lvlJc w:val="left"/>
      <w:pPr>
        <w:ind w:left="6652" w:hanging="248"/>
      </w:pPr>
      <w:rPr>
        <w:rFonts w:hint="default"/>
        <w:lang w:val="en-US" w:eastAsia="en-US" w:bidi="ar-SA"/>
      </w:rPr>
    </w:lvl>
    <w:lvl w:ilvl="6" w:tplc="B2F25C28">
      <w:numFmt w:val="bullet"/>
      <w:lvlText w:val="•"/>
      <w:lvlJc w:val="left"/>
      <w:pPr>
        <w:ind w:left="7623" w:hanging="248"/>
      </w:pPr>
      <w:rPr>
        <w:rFonts w:hint="default"/>
        <w:lang w:val="en-US" w:eastAsia="en-US" w:bidi="ar-SA"/>
      </w:rPr>
    </w:lvl>
    <w:lvl w:ilvl="7" w:tplc="BCD82B6E">
      <w:numFmt w:val="bullet"/>
      <w:lvlText w:val="•"/>
      <w:lvlJc w:val="left"/>
      <w:pPr>
        <w:ind w:left="8593" w:hanging="248"/>
      </w:pPr>
      <w:rPr>
        <w:rFonts w:hint="default"/>
        <w:lang w:val="en-US" w:eastAsia="en-US" w:bidi="ar-SA"/>
      </w:rPr>
    </w:lvl>
    <w:lvl w:ilvl="8" w:tplc="9C9A504A">
      <w:numFmt w:val="bullet"/>
      <w:lvlText w:val="•"/>
      <w:lvlJc w:val="left"/>
      <w:pPr>
        <w:ind w:left="9564" w:hanging="248"/>
      </w:pPr>
      <w:rPr>
        <w:rFonts w:hint="default"/>
        <w:lang w:val="en-US" w:eastAsia="en-US" w:bidi="ar-SA"/>
      </w:rPr>
    </w:lvl>
  </w:abstractNum>
  <w:abstractNum w:abstractNumId="19" w15:restartNumberingAfterBreak="0">
    <w:nsid w:val="69540B1B"/>
    <w:multiLevelType w:val="hybridMultilevel"/>
    <w:tmpl w:val="7A50AF8E"/>
    <w:lvl w:ilvl="0" w:tplc="895E5FB0">
      <w:start w:val="1"/>
      <w:numFmt w:val="bullet"/>
      <w:lvlText w:val="•"/>
      <w:lvlJc w:val="left"/>
      <w:pPr>
        <w:tabs>
          <w:tab w:val="num" w:pos="720"/>
        </w:tabs>
        <w:ind w:left="720" w:hanging="360"/>
      </w:pPr>
      <w:rPr>
        <w:rFonts w:ascii="Arial" w:hAnsi="Arial" w:hint="default"/>
      </w:rPr>
    </w:lvl>
    <w:lvl w:ilvl="1" w:tplc="5DFAD184" w:tentative="1">
      <w:start w:val="1"/>
      <w:numFmt w:val="bullet"/>
      <w:lvlText w:val="•"/>
      <w:lvlJc w:val="left"/>
      <w:pPr>
        <w:tabs>
          <w:tab w:val="num" w:pos="1440"/>
        </w:tabs>
        <w:ind w:left="1440" w:hanging="360"/>
      </w:pPr>
      <w:rPr>
        <w:rFonts w:ascii="Arial" w:hAnsi="Arial" w:hint="default"/>
      </w:rPr>
    </w:lvl>
    <w:lvl w:ilvl="2" w:tplc="674EA7A2" w:tentative="1">
      <w:start w:val="1"/>
      <w:numFmt w:val="bullet"/>
      <w:lvlText w:val="•"/>
      <w:lvlJc w:val="left"/>
      <w:pPr>
        <w:tabs>
          <w:tab w:val="num" w:pos="2160"/>
        </w:tabs>
        <w:ind w:left="2160" w:hanging="360"/>
      </w:pPr>
      <w:rPr>
        <w:rFonts w:ascii="Arial" w:hAnsi="Arial" w:hint="default"/>
      </w:rPr>
    </w:lvl>
    <w:lvl w:ilvl="3" w:tplc="96C0BA38" w:tentative="1">
      <w:start w:val="1"/>
      <w:numFmt w:val="bullet"/>
      <w:lvlText w:val="•"/>
      <w:lvlJc w:val="left"/>
      <w:pPr>
        <w:tabs>
          <w:tab w:val="num" w:pos="2880"/>
        </w:tabs>
        <w:ind w:left="2880" w:hanging="360"/>
      </w:pPr>
      <w:rPr>
        <w:rFonts w:ascii="Arial" w:hAnsi="Arial" w:hint="default"/>
      </w:rPr>
    </w:lvl>
    <w:lvl w:ilvl="4" w:tplc="6D98E6A0" w:tentative="1">
      <w:start w:val="1"/>
      <w:numFmt w:val="bullet"/>
      <w:lvlText w:val="•"/>
      <w:lvlJc w:val="left"/>
      <w:pPr>
        <w:tabs>
          <w:tab w:val="num" w:pos="3600"/>
        </w:tabs>
        <w:ind w:left="3600" w:hanging="360"/>
      </w:pPr>
      <w:rPr>
        <w:rFonts w:ascii="Arial" w:hAnsi="Arial" w:hint="default"/>
      </w:rPr>
    </w:lvl>
    <w:lvl w:ilvl="5" w:tplc="1CB016F6" w:tentative="1">
      <w:start w:val="1"/>
      <w:numFmt w:val="bullet"/>
      <w:lvlText w:val="•"/>
      <w:lvlJc w:val="left"/>
      <w:pPr>
        <w:tabs>
          <w:tab w:val="num" w:pos="4320"/>
        </w:tabs>
        <w:ind w:left="4320" w:hanging="360"/>
      </w:pPr>
      <w:rPr>
        <w:rFonts w:ascii="Arial" w:hAnsi="Arial" w:hint="default"/>
      </w:rPr>
    </w:lvl>
    <w:lvl w:ilvl="6" w:tplc="59D6F646" w:tentative="1">
      <w:start w:val="1"/>
      <w:numFmt w:val="bullet"/>
      <w:lvlText w:val="•"/>
      <w:lvlJc w:val="left"/>
      <w:pPr>
        <w:tabs>
          <w:tab w:val="num" w:pos="5040"/>
        </w:tabs>
        <w:ind w:left="5040" w:hanging="360"/>
      </w:pPr>
      <w:rPr>
        <w:rFonts w:ascii="Arial" w:hAnsi="Arial" w:hint="default"/>
      </w:rPr>
    </w:lvl>
    <w:lvl w:ilvl="7" w:tplc="647EA792" w:tentative="1">
      <w:start w:val="1"/>
      <w:numFmt w:val="bullet"/>
      <w:lvlText w:val="•"/>
      <w:lvlJc w:val="left"/>
      <w:pPr>
        <w:tabs>
          <w:tab w:val="num" w:pos="5760"/>
        </w:tabs>
        <w:ind w:left="5760" w:hanging="360"/>
      </w:pPr>
      <w:rPr>
        <w:rFonts w:ascii="Arial" w:hAnsi="Arial" w:hint="default"/>
      </w:rPr>
    </w:lvl>
    <w:lvl w:ilvl="8" w:tplc="12CA296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01E05E0"/>
    <w:multiLevelType w:val="hybridMultilevel"/>
    <w:tmpl w:val="A4B8B9F6"/>
    <w:lvl w:ilvl="0" w:tplc="C068001C">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7D5575CA"/>
    <w:multiLevelType w:val="hybridMultilevel"/>
    <w:tmpl w:val="7C32E91A"/>
    <w:lvl w:ilvl="0" w:tplc="C068001C">
      <w:start w:val="1"/>
      <w:numFmt w:val="decimal"/>
      <w:lvlText w:val="%1."/>
      <w:lvlJc w:val="left"/>
      <w:pPr>
        <w:ind w:left="0" w:hanging="360"/>
      </w:pPr>
      <w:rPr>
        <w:rFonts w:hint="default"/>
      </w:rPr>
    </w:lvl>
    <w:lvl w:ilvl="1" w:tplc="40090019" w:tentative="1">
      <w:start w:val="1"/>
      <w:numFmt w:val="lowerLetter"/>
      <w:lvlText w:val="%2."/>
      <w:lvlJc w:val="left"/>
      <w:pPr>
        <w:ind w:left="72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num w:numId="1" w16cid:durableId="1014066051">
    <w:abstractNumId w:val="18"/>
  </w:num>
  <w:num w:numId="2" w16cid:durableId="944309546">
    <w:abstractNumId w:val="10"/>
  </w:num>
  <w:num w:numId="3" w16cid:durableId="1635257793">
    <w:abstractNumId w:val="21"/>
  </w:num>
  <w:num w:numId="4" w16cid:durableId="1677004038">
    <w:abstractNumId w:val="17"/>
  </w:num>
  <w:num w:numId="5" w16cid:durableId="386492395">
    <w:abstractNumId w:val="0"/>
  </w:num>
  <w:num w:numId="6" w16cid:durableId="1675179218">
    <w:abstractNumId w:val="8"/>
  </w:num>
  <w:num w:numId="7" w16cid:durableId="1841234846">
    <w:abstractNumId w:val="20"/>
  </w:num>
  <w:num w:numId="8" w16cid:durableId="1149664585">
    <w:abstractNumId w:val="9"/>
  </w:num>
  <w:num w:numId="9" w16cid:durableId="1425414506">
    <w:abstractNumId w:val="19"/>
  </w:num>
  <w:num w:numId="10" w16cid:durableId="1024549838">
    <w:abstractNumId w:val="1"/>
  </w:num>
  <w:num w:numId="11" w16cid:durableId="908806642">
    <w:abstractNumId w:val="13"/>
  </w:num>
  <w:num w:numId="12" w16cid:durableId="560212661">
    <w:abstractNumId w:val="11"/>
  </w:num>
  <w:num w:numId="13" w16cid:durableId="555969242">
    <w:abstractNumId w:val="15"/>
  </w:num>
  <w:num w:numId="14" w16cid:durableId="2132362038">
    <w:abstractNumId w:val="7"/>
  </w:num>
  <w:num w:numId="15" w16cid:durableId="399119">
    <w:abstractNumId w:val="2"/>
  </w:num>
  <w:num w:numId="16" w16cid:durableId="441607201">
    <w:abstractNumId w:val="3"/>
  </w:num>
  <w:num w:numId="17" w16cid:durableId="1311865801">
    <w:abstractNumId w:val="4"/>
  </w:num>
  <w:num w:numId="18" w16cid:durableId="1410695106">
    <w:abstractNumId w:val="6"/>
  </w:num>
  <w:num w:numId="19" w16cid:durableId="1788349368">
    <w:abstractNumId w:val="14"/>
  </w:num>
  <w:num w:numId="20" w16cid:durableId="1589579760">
    <w:abstractNumId w:val="12"/>
  </w:num>
  <w:num w:numId="21" w16cid:durableId="1982729442">
    <w:abstractNumId w:val="16"/>
  </w:num>
  <w:num w:numId="22" w16cid:durableId="946407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975"/>
    <w:rsid w:val="0000072F"/>
    <w:rsid w:val="00000D50"/>
    <w:rsid w:val="00001449"/>
    <w:rsid w:val="00012BE5"/>
    <w:rsid w:val="00014251"/>
    <w:rsid w:val="00044945"/>
    <w:rsid w:val="00050FD1"/>
    <w:rsid w:val="00051F18"/>
    <w:rsid w:val="00054F63"/>
    <w:rsid w:val="00055754"/>
    <w:rsid w:val="00067ABF"/>
    <w:rsid w:val="00085AED"/>
    <w:rsid w:val="000938D0"/>
    <w:rsid w:val="000A7AB9"/>
    <w:rsid w:val="000E2C5D"/>
    <w:rsid w:val="000E37B6"/>
    <w:rsid w:val="000E51D3"/>
    <w:rsid w:val="000E7529"/>
    <w:rsid w:val="000F7833"/>
    <w:rsid w:val="00103A31"/>
    <w:rsid w:val="00117BB3"/>
    <w:rsid w:val="0013318C"/>
    <w:rsid w:val="00187E4E"/>
    <w:rsid w:val="001A5F5D"/>
    <w:rsid w:val="001B58B6"/>
    <w:rsid w:val="001C0EA0"/>
    <w:rsid w:val="001E3EE8"/>
    <w:rsid w:val="001F7281"/>
    <w:rsid w:val="00204739"/>
    <w:rsid w:val="002154C9"/>
    <w:rsid w:val="0022600E"/>
    <w:rsid w:val="00277337"/>
    <w:rsid w:val="002902FA"/>
    <w:rsid w:val="002B1847"/>
    <w:rsid w:val="002B5F49"/>
    <w:rsid w:val="002C526E"/>
    <w:rsid w:val="002F3D00"/>
    <w:rsid w:val="002F636F"/>
    <w:rsid w:val="003239D7"/>
    <w:rsid w:val="0034084A"/>
    <w:rsid w:val="003478A7"/>
    <w:rsid w:val="00362947"/>
    <w:rsid w:val="00364A7E"/>
    <w:rsid w:val="003664DC"/>
    <w:rsid w:val="003C45E2"/>
    <w:rsid w:val="00400E69"/>
    <w:rsid w:val="00402BE0"/>
    <w:rsid w:val="0041399C"/>
    <w:rsid w:val="004175BA"/>
    <w:rsid w:val="004371C3"/>
    <w:rsid w:val="004417BE"/>
    <w:rsid w:val="004457D8"/>
    <w:rsid w:val="00460CD2"/>
    <w:rsid w:val="004D46CA"/>
    <w:rsid w:val="004E026A"/>
    <w:rsid w:val="004F4D5A"/>
    <w:rsid w:val="00552D19"/>
    <w:rsid w:val="00562405"/>
    <w:rsid w:val="005B66BC"/>
    <w:rsid w:val="005C4D53"/>
    <w:rsid w:val="005D28F4"/>
    <w:rsid w:val="006076AF"/>
    <w:rsid w:val="006446A0"/>
    <w:rsid w:val="006658B8"/>
    <w:rsid w:val="00667565"/>
    <w:rsid w:val="006726C7"/>
    <w:rsid w:val="006950C1"/>
    <w:rsid w:val="006A2813"/>
    <w:rsid w:val="006A4757"/>
    <w:rsid w:val="00700EC9"/>
    <w:rsid w:val="007027EB"/>
    <w:rsid w:val="00714F4E"/>
    <w:rsid w:val="00723F9B"/>
    <w:rsid w:val="007336AD"/>
    <w:rsid w:val="007766D3"/>
    <w:rsid w:val="00780981"/>
    <w:rsid w:val="007A7821"/>
    <w:rsid w:val="007B7F9B"/>
    <w:rsid w:val="007C31E6"/>
    <w:rsid w:val="007C7872"/>
    <w:rsid w:val="007D1A98"/>
    <w:rsid w:val="007D5FC6"/>
    <w:rsid w:val="00803085"/>
    <w:rsid w:val="00824E55"/>
    <w:rsid w:val="00834056"/>
    <w:rsid w:val="00841A70"/>
    <w:rsid w:val="008520FD"/>
    <w:rsid w:val="00861740"/>
    <w:rsid w:val="00870ED6"/>
    <w:rsid w:val="00893832"/>
    <w:rsid w:val="00894AFD"/>
    <w:rsid w:val="008C0D9E"/>
    <w:rsid w:val="008E155D"/>
    <w:rsid w:val="008F49A4"/>
    <w:rsid w:val="008F54AB"/>
    <w:rsid w:val="009063BF"/>
    <w:rsid w:val="00921DA6"/>
    <w:rsid w:val="00933500"/>
    <w:rsid w:val="00942B82"/>
    <w:rsid w:val="00943E0E"/>
    <w:rsid w:val="0094501A"/>
    <w:rsid w:val="00961AEE"/>
    <w:rsid w:val="00972EB2"/>
    <w:rsid w:val="009754CF"/>
    <w:rsid w:val="009764EF"/>
    <w:rsid w:val="00984BAA"/>
    <w:rsid w:val="00993933"/>
    <w:rsid w:val="00997FCF"/>
    <w:rsid w:val="009A2261"/>
    <w:rsid w:val="009A4011"/>
    <w:rsid w:val="009C1701"/>
    <w:rsid w:val="009D5A35"/>
    <w:rsid w:val="009D5BCB"/>
    <w:rsid w:val="009E6B43"/>
    <w:rsid w:val="009F4B9A"/>
    <w:rsid w:val="009F51B5"/>
    <w:rsid w:val="00A06975"/>
    <w:rsid w:val="00A1247E"/>
    <w:rsid w:val="00A15A5A"/>
    <w:rsid w:val="00A2130D"/>
    <w:rsid w:val="00A4059E"/>
    <w:rsid w:val="00A44C23"/>
    <w:rsid w:val="00A46951"/>
    <w:rsid w:val="00A579D4"/>
    <w:rsid w:val="00A70764"/>
    <w:rsid w:val="00A73F1C"/>
    <w:rsid w:val="00A95200"/>
    <w:rsid w:val="00AA2A7E"/>
    <w:rsid w:val="00AA549A"/>
    <w:rsid w:val="00AB6B12"/>
    <w:rsid w:val="00AE0FAA"/>
    <w:rsid w:val="00AE5844"/>
    <w:rsid w:val="00AF23C3"/>
    <w:rsid w:val="00B214C5"/>
    <w:rsid w:val="00B22222"/>
    <w:rsid w:val="00B27D97"/>
    <w:rsid w:val="00B32609"/>
    <w:rsid w:val="00B52256"/>
    <w:rsid w:val="00B80A8B"/>
    <w:rsid w:val="00B941D4"/>
    <w:rsid w:val="00BA47A6"/>
    <w:rsid w:val="00BB7D28"/>
    <w:rsid w:val="00BD3161"/>
    <w:rsid w:val="00BE0A98"/>
    <w:rsid w:val="00C35CD3"/>
    <w:rsid w:val="00C431DA"/>
    <w:rsid w:val="00CA1616"/>
    <w:rsid w:val="00CB009D"/>
    <w:rsid w:val="00CB2B1A"/>
    <w:rsid w:val="00CC724C"/>
    <w:rsid w:val="00CD3B62"/>
    <w:rsid w:val="00CF02D9"/>
    <w:rsid w:val="00CF5B1A"/>
    <w:rsid w:val="00D012EF"/>
    <w:rsid w:val="00D0259C"/>
    <w:rsid w:val="00D13096"/>
    <w:rsid w:val="00D26CEC"/>
    <w:rsid w:val="00D409C3"/>
    <w:rsid w:val="00D61BEE"/>
    <w:rsid w:val="00D65222"/>
    <w:rsid w:val="00D70E02"/>
    <w:rsid w:val="00D93496"/>
    <w:rsid w:val="00DA54AA"/>
    <w:rsid w:val="00DF0C62"/>
    <w:rsid w:val="00E06084"/>
    <w:rsid w:val="00E11C84"/>
    <w:rsid w:val="00E22275"/>
    <w:rsid w:val="00E26A46"/>
    <w:rsid w:val="00E403BC"/>
    <w:rsid w:val="00E544D8"/>
    <w:rsid w:val="00E5530A"/>
    <w:rsid w:val="00E74AF6"/>
    <w:rsid w:val="00E8584C"/>
    <w:rsid w:val="00E9212C"/>
    <w:rsid w:val="00E96AF1"/>
    <w:rsid w:val="00EB65F9"/>
    <w:rsid w:val="00EC6958"/>
    <w:rsid w:val="00EF160E"/>
    <w:rsid w:val="00F262ED"/>
    <w:rsid w:val="00F34AFF"/>
    <w:rsid w:val="00F42584"/>
    <w:rsid w:val="00F427AF"/>
    <w:rsid w:val="00F538FA"/>
    <w:rsid w:val="00F77876"/>
    <w:rsid w:val="00F86B4A"/>
    <w:rsid w:val="00F9467E"/>
    <w:rsid w:val="00FA67B6"/>
    <w:rsid w:val="00FB6E13"/>
    <w:rsid w:val="00FC7F35"/>
    <w:rsid w:val="00FE40ED"/>
    <w:rsid w:val="00FF153F"/>
    <w:rsid w:val="00FF46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3865D"/>
  <w15:chartTrackingRefBased/>
  <w15:docId w15:val="{1B86859E-F748-4323-85D9-FB2824BC5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FF153F"/>
    <w:pPr>
      <w:spacing w:after="120"/>
    </w:pPr>
    <w:rPr>
      <w:kern w:val="0"/>
      <w14:ligatures w14:val="none"/>
    </w:rPr>
  </w:style>
  <w:style w:type="character" w:customStyle="1" w:styleId="BodyTextChar">
    <w:name w:val="Body Text Char"/>
    <w:basedOn w:val="DefaultParagraphFont"/>
    <w:link w:val="BodyText"/>
    <w:uiPriority w:val="99"/>
    <w:rsid w:val="00FF153F"/>
    <w:rPr>
      <w:kern w:val="0"/>
      <w14:ligatures w14:val="none"/>
    </w:rPr>
  </w:style>
  <w:style w:type="paragraph" w:styleId="ListParagraph">
    <w:name w:val="List Paragraph"/>
    <w:basedOn w:val="Normal"/>
    <w:uiPriority w:val="34"/>
    <w:qFormat/>
    <w:rsid w:val="00A1247E"/>
    <w:pPr>
      <w:ind w:left="720"/>
      <w:contextualSpacing/>
    </w:pPr>
  </w:style>
  <w:style w:type="paragraph" w:styleId="NormalWeb">
    <w:name w:val="Normal (Web)"/>
    <w:basedOn w:val="Normal"/>
    <w:uiPriority w:val="99"/>
    <w:semiHidden/>
    <w:unhideWhenUsed/>
    <w:rsid w:val="009D5A35"/>
    <w:pPr>
      <w:spacing w:before="100" w:beforeAutospacing="1" w:after="100" w:afterAutospacing="1"/>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rsid w:val="004371C3"/>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2A7E"/>
    <w:rPr>
      <w:color w:val="0563C1" w:themeColor="hyperlink"/>
      <w:u w:val="single"/>
    </w:rPr>
  </w:style>
  <w:style w:type="character" w:styleId="UnresolvedMention">
    <w:name w:val="Unresolved Mention"/>
    <w:basedOn w:val="DefaultParagraphFont"/>
    <w:uiPriority w:val="99"/>
    <w:semiHidden/>
    <w:unhideWhenUsed/>
    <w:rsid w:val="00AA2A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18284">
      <w:bodyDiv w:val="1"/>
      <w:marLeft w:val="0"/>
      <w:marRight w:val="0"/>
      <w:marTop w:val="0"/>
      <w:marBottom w:val="0"/>
      <w:divBdr>
        <w:top w:val="none" w:sz="0" w:space="0" w:color="auto"/>
        <w:left w:val="none" w:sz="0" w:space="0" w:color="auto"/>
        <w:bottom w:val="none" w:sz="0" w:space="0" w:color="auto"/>
        <w:right w:val="none" w:sz="0" w:space="0" w:color="auto"/>
      </w:divBdr>
      <w:divsChild>
        <w:div w:id="1576667756">
          <w:marLeft w:val="446"/>
          <w:marRight w:val="0"/>
          <w:marTop w:val="0"/>
          <w:marBottom w:val="0"/>
          <w:divBdr>
            <w:top w:val="none" w:sz="0" w:space="0" w:color="auto"/>
            <w:left w:val="none" w:sz="0" w:space="0" w:color="auto"/>
            <w:bottom w:val="none" w:sz="0" w:space="0" w:color="auto"/>
            <w:right w:val="none" w:sz="0" w:space="0" w:color="auto"/>
          </w:divBdr>
        </w:div>
        <w:div w:id="1027951655">
          <w:marLeft w:val="446"/>
          <w:marRight w:val="0"/>
          <w:marTop w:val="0"/>
          <w:marBottom w:val="0"/>
          <w:divBdr>
            <w:top w:val="none" w:sz="0" w:space="0" w:color="auto"/>
            <w:left w:val="none" w:sz="0" w:space="0" w:color="auto"/>
            <w:bottom w:val="none" w:sz="0" w:space="0" w:color="auto"/>
            <w:right w:val="none" w:sz="0" w:space="0" w:color="auto"/>
          </w:divBdr>
        </w:div>
      </w:divsChild>
    </w:div>
    <w:div w:id="404687306">
      <w:bodyDiv w:val="1"/>
      <w:marLeft w:val="0"/>
      <w:marRight w:val="0"/>
      <w:marTop w:val="0"/>
      <w:marBottom w:val="0"/>
      <w:divBdr>
        <w:top w:val="none" w:sz="0" w:space="0" w:color="auto"/>
        <w:left w:val="none" w:sz="0" w:space="0" w:color="auto"/>
        <w:bottom w:val="none" w:sz="0" w:space="0" w:color="auto"/>
        <w:right w:val="none" w:sz="0" w:space="0" w:color="auto"/>
      </w:divBdr>
    </w:div>
    <w:div w:id="711153306">
      <w:bodyDiv w:val="1"/>
      <w:marLeft w:val="0"/>
      <w:marRight w:val="0"/>
      <w:marTop w:val="0"/>
      <w:marBottom w:val="0"/>
      <w:divBdr>
        <w:top w:val="none" w:sz="0" w:space="0" w:color="auto"/>
        <w:left w:val="none" w:sz="0" w:space="0" w:color="auto"/>
        <w:bottom w:val="none" w:sz="0" w:space="0" w:color="auto"/>
        <w:right w:val="none" w:sz="0" w:space="0" w:color="auto"/>
      </w:divBdr>
      <w:divsChild>
        <w:div w:id="1325357397">
          <w:marLeft w:val="446"/>
          <w:marRight w:val="3269"/>
          <w:marTop w:val="129"/>
          <w:marBottom w:val="0"/>
          <w:divBdr>
            <w:top w:val="none" w:sz="0" w:space="0" w:color="auto"/>
            <w:left w:val="none" w:sz="0" w:space="0" w:color="auto"/>
            <w:bottom w:val="none" w:sz="0" w:space="0" w:color="auto"/>
            <w:right w:val="none" w:sz="0" w:space="0" w:color="auto"/>
          </w:divBdr>
        </w:div>
      </w:divsChild>
    </w:div>
    <w:div w:id="745035031">
      <w:bodyDiv w:val="1"/>
      <w:marLeft w:val="0"/>
      <w:marRight w:val="0"/>
      <w:marTop w:val="0"/>
      <w:marBottom w:val="0"/>
      <w:divBdr>
        <w:top w:val="none" w:sz="0" w:space="0" w:color="auto"/>
        <w:left w:val="none" w:sz="0" w:space="0" w:color="auto"/>
        <w:bottom w:val="none" w:sz="0" w:space="0" w:color="auto"/>
        <w:right w:val="none" w:sz="0" w:space="0" w:color="auto"/>
      </w:divBdr>
    </w:div>
    <w:div w:id="1434469440">
      <w:bodyDiv w:val="1"/>
      <w:marLeft w:val="0"/>
      <w:marRight w:val="0"/>
      <w:marTop w:val="0"/>
      <w:marBottom w:val="0"/>
      <w:divBdr>
        <w:top w:val="none" w:sz="0" w:space="0" w:color="auto"/>
        <w:left w:val="none" w:sz="0" w:space="0" w:color="auto"/>
        <w:bottom w:val="none" w:sz="0" w:space="0" w:color="auto"/>
        <w:right w:val="none" w:sz="0" w:space="0" w:color="auto"/>
      </w:divBdr>
    </w:div>
    <w:div w:id="1589998588">
      <w:bodyDiv w:val="1"/>
      <w:marLeft w:val="0"/>
      <w:marRight w:val="0"/>
      <w:marTop w:val="0"/>
      <w:marBottom w:val="0"/>
      <w:divBdr>
        <w:top w:val="none" w:sz="0" w:space="0" w:color="auto"/>
        <w:left w:val="none" w:sz="0" w:space="0" w:color="auto"/>
        <w:bottom w:val="none" w:sz="0" w:space="0" w:color="auto"/>
        <w:right w:val="none" w:sz="0" w:space="0" w:color="auto"/>
      </w:divBdr>
      <w:divsChild>
        <w:div w:id="585724845">
          <w:marLeft w:val="446"/>
          <w:marRight w:val="1411"/>
          <w:marTop w:val="103"/>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microsoft.com/office/2007/relationships/hdphoto" Target="media/hdphoto4.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hyperlink" Target="mailto:nayumalige67@gmail.com" TargetMode="External"/><Relationship Id="rId11" Type="http://schemas.openxmlformats.org/officeDocument/2006/relationships/image" Target="media/image5.png"/><Relationship Id="rId24" Type="http://schemas.openxmlformats.org/officeDocument/2006/relationships/hyperlink" Target="http://www.fsc.or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2.wdp"/><Relationship Id="rId22" Type="http://schemas.microsoft.com/office/2007/relationships/hdphoto" Target="media/hdphoto6.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95418-C73D-476E-860F-85ACE2C4E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2217</TotalTime>
  <Pages>7</Pages>
  <Words>3229</Words>
  <Characters>18409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NAYANA M D</dc:creator>
  <cp:keywords/>
  <dc:description/>
  <cp:lastModifiedBy>NAYANA M D</cp:lastModifiedBy>
  <cp:revision>45</cp:revision>
  <dcterms:created xsi:type="dcterms:W3CDTF">2023-07-12T11:54:00Z</dcterms:created>
  <dcterms:modified xsi:type="dcterms:W3CDTF">2023-07-19T18:20:00Z</dcterms:modified>
</cp:coreProperties>
</file>