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52" w:rsidRPr="003C01E9" w:rsidRDefault="00C3189F" w:rsidP="00E43CE5">
      <w:pPr>
        <w:widowControl w:val="0"/>
        <w:pBdr>
          <w:top w:val="nil"/>
          <w:left w:val="nil"/>
          <w:bottom w:val="nil"/>
          <w:right w:val="nil"/>
          <w:between w:val="nil"/>
        </w:pBdr>
        <w:tabs>
          <w:tab w:val="left" w:pos="567"/>
        </w:tabs>
        <w:spacing w:line="240" w:lineRule="auto"/>
        <w:jc w:val="center"/>
        <w:rPr>
          <w:rFonts w:ascii="Times" w:eastAsia="Times" w:hAnsi="Times" w:cs="Times"/>
          <w:color w:val="000000"/>
          <w:sz w:val="48"/>
          <w:szCs w:val="48"/>
        </w:rPr>
      </w:pPr>
      <w:r w:rsidRPr="003C01E9">
        <w:rPr>
          <w:rFonts w:ascii="Times" w:eastAsia="Times" w:hAnsi="Times" w:cs="Times"/>
          <w:color w:val="000000"/>
          <w:sz w:val="48"/>
          <w:szCs w:val="48"/>
        </w:rPr>
        <w:t xml:space="preserve">Emerging </w:t>
      </w:r>
      <w:r w:rsidR="003C01E9" w:rsidRPr="003C01E9">
        <w:rPr>
          <w:rFonts w:ascii="Times" w:eastAsia="Times" w:hAnsi="Times" w:cs="Times"/>
          <w:color w:val="000000"/>
          <w:sz w:val="48"/>
          <w:szCs w:val="48"/>
        </w:rPr>
        <w:t xml:space="preserve">Trends </w:t>
      </w:r>
      <w:r w:rsidRPr="003C01E9">
        <w:rPr>
          <w:rFonts w:ascii="Times" w:eastAsia="Times" w:hAnsi="Times" w:cs="Times"/>
          <w:color w:val="000000"/>
          <w:sz w:val="48"/>
          <w:szCs w:val="48"/>
        </w:rPr>
        <w:t xml:space="preserve">in </w:t>
      </w:r>
      <w:r w:rsidR="003C01E9" w:rsidRPr="003C01E9">
        <w:rPr>
          <w:rFonts w:ascii="Times" w:eastAsia="Times" w:hAnsi="Times" w:cs="Times"/>
          <w:color w:val="000000"/>
          <w:sz w:val="48"/>
          <w:szCs w:val="48"/>
        </w:rPr>
        <w:t>Targeted Drug Delivery System for Neurological Disorders</w:t>
      </w:r>
      <w:r w:rsidRPr="003C01E9">
        <w:rPr>
          <w:rFonts w:ascii="Times" w:eastAsia="Times" w:hAnsi="Times" w:cs="Times"/>
          <w:color w:val="000000"/>
          <w:sz w:val="48"/>
          <w:szCs w:val="48"/>
        </w:rPr>
        <w:t xml:space="preserve">: </w:t>
      </w:r>
      <w:r w:rsidR="003C01E9" w:rsidRPr="003C01E9">
        <w:rPr>
          <w:rFonts w:ascii="Times" w:eastAsia="Times" w:hAnsi="Times" w:cs="Times"/>
          <w:color w:val="000000"/>
          <w:sz w:val="48"/>
          <w:szCs w:val="48"/>
        </w:rPr>
        <w:t>A</w:t>
      </w:r>
      <w:r w:rsidRPr="003C01E9">
        <w:rPr>
          <w:rFonts w:ascii="Times" w:eastAsia="Times" w:hAnsi="Times" w:cs="Times"/>
          <w:color w:val="000000"/>
          <w:sz w:val="48"/>
          <w:szCs w:val="48"/>
        </w:rPr>
        <w:t xml:space="preserve"> </w:t>
      </w:r>
      <w:r w:rsidR="003C01E9" w:rsidRPr="003C01E9">
        <w:rPr>
          <w:rFonts w:ascii="Times" w:eastAsia="Times" w:hAnsi="Times" w:cs="Times"/>
          <w:color w:val="000000"/>
          <w:sz w:val="48"/>
          <w:szCs w:val="48"/>
        </w:rPr>
        <w:t>R</w:t>
      </w:r>
      <w:r w:rsidRPr="003C01E9">
        <w:rPr>
          <w:rFonts w:ascii="Times" w:eastAsia="Times" w:hAnsi="Times" w:cs="Times"/>
          <w:color w:val="000000"/>
          <w:sz w:val="48"/>
          <w:szCs w:val="48"/>
        </w:rPr>
        <w:t>eview</w:t>
      </w:r>
    </w:p>
    <w:p w:rsidR="001D551E" w:rsidRDefault="001D551E" w:rsidP="00E43CE5">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rPr>
      </w:pPr>
    </w:p>
    <w:p w:rsidR="002016B1" w:rsidRPr="003156F5" w:rsidRDefault="002016B1" w:rsidP="00E43CE5">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vertAlign w:val="superscript"/>
        </w:rPr>
      </w:pPr>
      <w:r>
        <w:rPr>
          <w:rFonts w:ascii="Times New Roman" w:eastAsia="Calibri" w:hAnsi="Times New Roman" w:cs="Times New Roman"/>
          <w:b/>
          <w:color w:val="000000"/>
          <w:sz w:val="20"/>
          <w:szCs w:val="20"/>
        </w:rPr>
        <w:t xml:space="preserve">Priyanka </w:t>
      </w:r>
      <w:r w:rsidR="001D551E">
        <w:rPr>
          <w:rFonts w:ascii="Times New Roman" w:eastAsia="Calibri" w:hAnsi="Times New Roman" w:cs="Times New Roman"/>
          <w:b/>
          <w:color w:val="000000"/>
          <w:sz w:val="20"/>
          <w:szCs w:val="20"/>
        </w:rPr>
        <w:t xml:space="preserve">A. </w:t>
      </w:r>
      <w:r>
        <w:rPr>
          <w:rFonts w:ascii="Times New Roman" w:eastAsia="Calibri" w:hAnsi="Times New Roman" w:cs="Times New Roman"/>
          <w:b/>
          <w:color w:val="000000"/>
          <w:sz w:val="20"/>
          <w:szCs w:val="20"/>
        </w:rPr>
        <w:t>Bobade</w:t>
      </w:r>
      <w:r w:rsidRPr="004E3A4B">
        <w:rPr>
          <w:rFonts w:ascii="Times New Roman" w:eastAsia="Calibri" w:hAnsi="Times New Roman" w:cs="Times New Roman"/>
          <w:b/>
          <w:color w:val="000000"/>
          <w:sz w:val="20"/>
          <w:szCs w:val="20"/>
          <w:vertAlign w:val="superscript"/>
        </w:rPr>
        <w:t>1</w:t>
      </w:r>
      <w:r w:rsidR="008F1C71">
        <w:rPr>
          <w:rFonts w:ascii="Times New Roman" w:eastAsia="Calibri" w:hAnsi="Times New Roman" w:cs="Times New Roman"/>
          <w:b/>
          <w:color w:val="000000"/>
          <w:sz w:val="20"/>
          <w:szCs w:val="20"/>
        </w:rPr>
        <w:t xml:space="preserve"> &amp;</w:t>
      </w:r>
      <w:r w:rsidRPr="004E3A4B">
        <w:rPr>
          <w:rFonts w:ascii="Times New Roman" w:eastAsia="Calibri" w:hAnsi="Times New Roman" w:cs="Times New Roman"/>
          <w:b/>
          <w:color w:val="000000"/>
          <w:sz w:val="20"/>
          <w:szCs w:val="20"/>
        </w:rPr>
        <w:t xml:space="preserve"> </w:t>
      </w:r>
      <w:proofErr w:type="spellStart"/>
      <w:r w:rsidR="00B15C07">
        <w:rPr>
          <w:rFonts w:ascii="Times New Roman" w:eastAsia="Calibri" w:hAnsi="Times New Roman" w:cs="Times New Roman"/>
          <w:b/>
          <w:color w:val="000000"/>
          <w:sz w:val="20"/>
          <w:szCs w:val="20"/>
        </w:rPr>
        <w:t>Bushra</w:t>
      </w:r>
      <w:proofErr w:type="spellEnd"/>
      <w:r w:rsidR="00B15C07">
        <w:rPr>
          <w:rFonts w:ascii="Times New Roman" w:eastAsia="Calibri" w:hAnsi="Times New Roman" w:cs="Times New Roman"/>
          <w:b/>
          <w:color w:val="000000"/>
          <w:sz w:val="20"/>
          <w:szCs w:val="20"/>
        </w:rPr>
        <w:t xml:space="preserve"> S. Sayyed</w:t>
      </w:r>
      <w:r w:rsidR="00B15C07">
        <w:rPr>
          <w:rFonts w:ascii="Times New Roman" w:eastAsia="Calibri" w:hAnsi="Times New Roman" w:cs="Times New Roman"/>
          <w:b/>
          <w:color w:val="000000"/>
          <w:sz w:val="20"/>
          <w:szCs w:val="20"/>
          <w:vertAlign w:val="superscript"/>
        </w:rPr>
        <w:t>2</w:t>
      </w:r>
      <w:r w:rsidR="00B15C07" w:rsidRPr="004E3A4B">
        <w:rPr>
          <w:rFonts w:ascii="Times New Roman" w:eastAsia="Calibri" w:hAnsi="Times New Roman" w:cs="Times New Roman"/>
          <w:b/>
          <w:color w:val="000000"/>
          <w:sz w:val="20"/>
          <w:szCs w:val="20"/>
        </w:rPr>
        <w:t xml:space="preserve"> </w:t>
      </w:r>
    </w:p>
    <w:p w:rsidR="002016B1" w:rsidRPr="004E3A4B" w:rsidRDefault="002016B1" w:rsidP="002016B1">
      <w:pPr>
        <w:widowControl w:val="0"/>
        <w:pBdr>
          <w:top w:val="nil"/>
          <w:left w:val="nil"/>
          <w:bottom w:val="nil"/>
          <w:right w:val="nil"/>
          <w:between w:val="nil"/>
        </w:pBdr>
        <w:spacing w:line="240" w:lineRule="auto"/>
        <w:jc w:val="center"/>
        <w:rPr>
          <w:rFonts w:ascii="Times New Roman" w:eastAsia="Calibri" w:hAnsi="Times New Roman" w:cs="Times New Roman"/>
          <w:b/>
          <w:color w:val="000000"/>
          <w:sz w:val="20"/>
          <w:szCs w:val="20"/>
          <w:vertAlign w:val="superscript"/>
        </w:rPr>
      </w:pPr>
    </w:p>
    <w:p w:rsidR="002016B1" w:rsidRPr="004E3A4B" w:rsidRDefault="002016B1" w:rsidP="002016B1">
      <w:pPr>
        <w:pStyle w:val="ListParagraph"/>
        <w:widowControl w:val="0"/>
        <w:numPr>
          <w:ilvl w:val="0"/>
          <w:numId w:val="1"/>
        </w:numPr>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Research Scholar, Department of Pharmaceutics, PRES’s, College of Pharmacy (For Women), Chincholi, Nashik, MH, India-422102</w:t>
      </w:r>
    </w:p>
    <w:p w:rsidR="002016B1" w:rsidRPr="004E3A4B" w:rsidRDefault="002016B1" w:rsidP="002016B1">
      <w:pPr>
        <w:pStyle w:val="ListParagraph"/>
        <w:widowControl w:val="0"/>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E-mail:</w:t>
      </w:r>
      <w:r w:rsidRPr="004E3A4B">
        <w:rPr>
          <w:rFonts w:ascii="Helvetica" w:hAnsi="Helvetica"/>
          <w:bCs/>
          <w:color w:val="5E5E5E"/>
          <w:sz w:val="20"/>
          <w:shd w:val="clear" w:color="auto" w:fill="FFFFFF"/>
        </w:rPr>
        <w:t xml:space="preserve"> </w:t>
      </w:r>
      <w:r w:rsidR="00DF40C8" w:rsidRPr="00DF40C8">
        <w:rPr>
          <w:rFonts w:ascii="Times New Roman" w:eastAsia="Calibri" w:hAnsi="Times New Roman" w:cs="Times New Roman"/>
          <w:bCs/>
          <w:color w:val="000000"/>
          <w:sz w:val="20"/>
        </w:rPr>
        <w:t>priyankabobade82@gmail.com</w:t>
      </w:r>
    </w:p>
    <w:p w:rsidR="00B15C07" w:rsidRDefault="00B15C07" w:rsidP="00B15C07">
      <w:pPr>
        <w:pStyle w:val="ListParagraph"/>
        <w:widowControl w:val="0"/>
        <w:numPr>
          <w:ilvl w:val="0"/>
          <w:numId w:val="1"/>
        </w:numPr>
        <w:pBdr>
          <w:top w:val="nil"/>
          <w:left w:val="nil"/>
          <w:bottom w:val="nil"/>
          <w:right w:val="nil"/>
          <w:between w:val="nil"/>
        </w:pBdr>
        <w:spacing w:line="240" w:lineRule="auto"/>
        <w:jc w:val="center"/>
        <w:rPr>
          <w:rFonts w:ascii="Times New Roman" w:eastAsia="Calibri" w:hAnsi="Times New Roman" w:cs="Times New Roman"/>
          <w:bCs/>
          <w:color w:val="000000"/>
          <w:sz w:val="20"/>
        </w:rPr>
      </w:pPr>
      <w:r w:rsidRPr="004E3A4B">
        <w:rPr>
          <w:rFonts w:ascii="Times New Roman" w:eastAsia="Calibri" w:hAnsi="Times New Roman" w:cs="Times New Roman"/>
          <w:bCs/>
          <w:color w:val="000000"/>
          <w:sz w:val="20"/>
        </w:rPr>
        <w:t>Ass</w:t>
      </w:r>
      <w:r>
        <w:rPr>
          <w:rFonts w:ascii="Times New Roman" w:eastAsia="Calibri" w:hAnsi="Times New Roman" w:cs="Times New Roman"/>
          <w:bCs/>
          <w:color w:val="000000"/>
          <w:sz w:val="20"/>
        </w:rPr>
        <w:t>istant</w:t>
      </w:r>
      <w:r w:rsidRPr="004E3A4B">
        <w:rPr>
          <w:rFonts w:ascii="Times New Roman" w:eastAsia="Calibri" w:hAnsi="Times New Roman" w:cs="Times New Roman"/>
          <w:bCs/>
          <w:color w:val="000000"/>
          <w:sz w:val="20"/>
        </w:rPr>
        <w:t xml:space="preserve"> Professor, Department of Pharmaceutics, PRES’s, College of Pharmacy (For Women), Chincholi, Nashik, MH, India-422102</w:t>
      </w:r>
    </w:p>
    <w:p w:rsidR="00D819BB" w:rsidRPr="00D819BB" w:rsidRDefault="00B15C07" w:rsidP="00D819BB">
      <w:pPr>
        <w:pStyle w:val="ListParagraph"/>
        <w:widowControl w:val="0"/>
        <w:pBdr>
          <w:top w:val="nil"/>
          <w:left w:val="nil"/>
          <w:bottom w:val="nil"/>
          <w:right w:val="nil"/>
          <w:between w:val="nil"/>
        </w:pBdr>
        <w:spacing w:line="240" w:lineRule="auto"/>
        <w:jc w:val="center"/>
        <w:rPr>
          <w:rFonts w:ascii="Times New Roman" w:eastAsia="Calibri" w:hAnsi="Times New Roman" w:cs="Times New Roman"/>
          <w:color w:val="000000"/>
          <w:sz w:val="20"/>
        </w:rPr>
      </w:pPr>
      <w:r w:rsidRPr="00B15C07">
        <w:rPr>
          <w:rFonts w:ascii="Times New Roman" w:eastAsia="Calibri" w:hAnsi="Times New Roman" w:cs="Times New Roman"/>
          <w:bCs/>
          <w:color w:val="000000"/>
          <w:sz w:val="20"/>
        </w:rPr>
        <w:t xml:space="preserve">E-mail: </w:t>
      </w:r>
      <w:r w:rsidR="00D819BB" w:rsidRPr="00D819BB">
        <w:rPr>
          <w:rFonts w:ascii="Times New Roman" w:eastAsia="Calibri" w:hAnsi="Times New Roman" w:cs="Times New Roman"/>
          <w:color w:val="000000"/>
          <w:sz w:val="20"/>
        </w:rPr>
        <w:t>bushrasayyed97@gmail.com</w:t>
      </w:r>
    </w:p>
    <w:p w:rsidR="002016B1" w:rsidRDefault="002016B1" w:rsidP="000A2571">
      <w:pPr>
        <w:widowControl w:val="0"/>
        <w:pBdr>
          <w:top w:val="nil"/>
          <w:left w:val="nil"/>
          <w:bottom w:val="nil"/>
          <w:right w:val="nil"/>
          <w:between w:val="nil"/>
        </w:pBdr>
        <w:tabs>
          <w:tab w:val="left" w:pos="567"/>
        </w:tabs>
        <w:spacing w:line="240" w:lineRule="auto"/>
        <w:ind w:left="2"/>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2"/>
        <w:rPr>
          <w:rFonts w:ascii="Times" w:eastAsia="Times" w:hAnsi="Times" w:cs="Times"/>
          <w:b/>
          <w:color w:val="000000"/>
          <w:sz w:val="20"/>
          <w:szCs w:val="20"/>
        </w:rPr>
      </w:pPr>
      <w:r w:rsidRPr="003C01E9">
        <w:rPr>
          <w:rFonts w:ascii="Times" w:eastAsia="Times" w:hAnsi="Times" w:cs="Times"/>
          <w:b/>
          <w:color w:val="000000"/>
          <w:sz w:val="20"/>
          <w:szCs w:val="20"/>
        </w:rPr>
        <w:t xml:space="preserve">Abstract  </w:t>
      </w:r>
    </w:p>
    <w:p w:rsidR="00E85652" w:rsidRPr="003C01E9" w:rsidRDefault="00F82D7D" w:rsidP="000A2571">
      <w:pPr>
        <w:widowControl w:val="0"/>
        <w:pBdr>
          <w:top w:val="nil"/>
          <w:left w:val="nil"/>
          <w:bottom w:val="nil"/>
          <w:right w:val="nil"/>
          <w:between w:val="nil"/>
        </w:pBdr>
        <w:tabs>
          <w:tab w:val="left" w:pos="567"/>
        </w:tabs>
        <w:spacing w:line="240" w:lineRule="auto"/>
        <w:ind w:left="2" w:right="39" w:firstLine="718"/>
        <w:jc w:val="both"/>
        <w:rPr>
          <w:rFonts w:ascii="Times" w:eastAsia="Times" w:hAnsi="Times" w:cs="Times"/>
          <w:color w:val="000000"/>
          <w:sz w:val="20"/>
          <w:szCs w:val="20"/>
        </w:rPr>
      </w:pPr>
      <w:r>
        <w:rPr>
          <w:rFonts w:ascii="Times" w:eastAsia="Times" w:hAnsi="Times" w:cs="Times"/>
          <w:color w:val="000000"/>
          <w:sz w:val="20"/>
          <w:szCs w:val="20"/>
        </w:rPr>
        <w:t>CNS diseases and neurological conditions often coexist. Targeted drug delivery to the brain using nanoparticles has been chosen to reduce drug toxicity and boost treatment effectiveness.</w:t>
      </w:r>
      <w:r w:rsidR="00C3189F" w:rsidRPr="003C01E9">
        <w:rPr>
          <w:rFonts w:ascii="Times" w:eastAsia="Times" w:hAnsi="Times" w:cs="Times"/>
          <w:color w:val="000000"/>
          <w:sz w:val="20"/>
          <w:szCs w:val="20"/>
        </w:rPr>
        <w:t xml:space="preserve"> Delivery of drug to CNS remain significant challenge in treating ne</w:t>
      </w:r>
      <w:r w:rsidR="003D2C7B">
        <w:rPr>
          <w:rFonts w:ascii="Times" w:eastAsia="Times" w:hAnsi="Times" w:cs="Times"/>
          <w:color w:val="000000"/>
          <w:sz w:val="20"/>
          <w:szCs w:val="20"/>
        </w:rPr>
        <w:t>urological disorders, mostly as a result of the blood-brain barrier (BBB), which limits drug delivery</w:t>
      </w:r>
      <w:r w:rsidR="003C01E9" w:rsidRPr="003C01E9">
        <w:rPr>
          <w:rFonts w:ascii="Times" w:eastAsia="Times" w:hAnsi="Times" w:cs="Times"/>
          <w:color w:val="000000"/>
          <w:sz w:val="20"/>
          <w:szCs w:val="20"/>
        </w:rPr>
        <w:t xml:space="preserve"> to the brain. This study</w:t>
      </w:r>
      <w:r w:rsidR="00C3189F" w:rsidRPr="003C01E9">
        <w:rPr>
          <w:rFonts w:ascii="Times" w:eastAsia="Times" w:hAnsi="Times" w:cs="Times"/>
          <w:color w:val="000000"/>
          <w:sz w:val="20"/>
          <w:szCs w:val="20"/>
        </w:rPr>
        <w:t xml:space="preserve"> aids researchers in the field of neurological disorders by select</w:t>
      </w:r>
      <w:r w:rsidR="003C01E9" w:rsidRPr="003C01E9">
        <w:rPr>
          <w:rFonts w:ascii="Times" w:eastAsia="Times" w:hAnsi="Times" w:cs="Times"/>
          <w:color w:val="000000"/>
          <w:sz w:val="20"/>
          <w:szCs w:val="20"/>
        </w:rPr>
        <w:t>ing most suitable and effective</w:t>
      </w:r>
      <w:r w:rsidR="00C3189F" w:rsidRPr="003C01E9">
        <w:rPr>
          <w:rFonts w:ascii="Times" w:eastAsia="Times" w:hAnsi="Times" w:cs="Times"/>
          <w:color w:val="000000"/>
          <w:sz w:val="20"/>
          <w:szCs w:val="20"/>
        </w:rPr>
        <w:t xml:space="preserve"> methods for targeted del</w:t>
      </w:r>
      <w:r w:rsidR="00540607">
        <w:rPr>
          <w:rFonts w:ascii="Times" w:eastAsia="Times" w:hAnsi="Times" w:cs="Times"/>
          <w:color w:val="000000"/>
          <w:sz w:val="20"/>
          <w:szCs w:val="20"/>
        </w:rPr>
        <w:t xml:space="preserve">ivery. Nanotechnology has an immense amount of potential to improve the treatment of neurological ailments including stroke, </w:t>
      </w:r>
      <w:proofErr w:type="spellStart"/>
      <w:r w:rsidR="00540607">
        <w:rPr>
          <w:rFonts w:ascii="Times" w:eastAsia="Times" w:hAnsi="Times" w:cs="Times"/>
          <w:color w:val="000000"/>
          <w:sz w:val="20"/>
          <w:szCs w:val="20"/>
        </w:rPr>
        <w:t>tumors</w:t>
      </w:r>
      <w:proofErr w:type="spellEnd"/>
      <w:r w:rsidR="00540607">
        <w:rPr>
          <w:rFonts w:ascii="Times" w:eastAsia="Times" w:hAnsi="Times" w:cs="Times"/>
          <w:color w:val="000000"/>
          <w:sz w:val="20"/>
          <w:szCs w:val="20"/>
        </w:rPr>
        <w:t xml:space="preserve"> in the brain, dementia, and Alzheimer’s illness. And Parkinson’s disease.</w:t>
      </w:r>
      <w:r w:rsidR="00C3189F" w:rsidRPr="003C01E9">
        <w:rPr>
          <w:rFonts w:ascii="Times" w:eastAsia="Times" w:hAnsi="Times" w:cs="Times"/>
          <w:color w:val="000000"/>
          <w:sz w:val="20"/>
          <w:szCs w:val="20"/>
        </w:rPr>
        <w:t xml:space="preserve"> The significance of this research lies in</w:t>
      </w:r>
      <w:r w:rsidR="003C01E9" w:rsidRPr="003C01E9">
        <w:rPr>
          <w:rFonts w:ascii="Times" w:eastAsia="Times" w:hAnsi="Times" w:cs="Times"/>
          <w:color w:val="000000"/>
          <w:sz w:val="20"/>
          <w:szCs w:val="20"/>
        </w:rPr>
        <w:t xml:space="preserve"> exploring emerging trends for </w:t>
      </w:r>
      <w:r w:rsidR="00C3189F" w:rsidRPr="003C01E9">
        <w:rPr>
          <w:rFonts w:ascii="Times" w:eastAsia="Times" w:hAnsi="Times" w:cs="Times"/>
          <w:color w:val="000000"/>
          <w:sz w:val="20"/>
          <w:szCs w:val="20"/>
        </w:rPr>
        <w:t>investigating targeted drug delivery in neurological disorde</w:t>
      </w:r>
      <w:r w:rsidR="003C01E9" w:rsidRPr="003C01E9">
        <w:rPr>
          <w:rFonts w:ascii="Times" w:eastAsia="Times" w:hAnsi="Times" w:cs="Times"/>
          <w:color w:val="000000"/>
          <w:sz w:val="20"/>
          <w:szCs w:val="20"/>
        </w:rPr>
        <w:t xml:space="preserve">rs through diverse approaches, </w:t>
      </w:r>
      <w:r w:rsidR="00C3189F" w:rsidRPr="003C01E9">
        <w:rPr>
          <w:rFonts w:ascii="Times" w:eastAsia="Times" w:hAnsi="Times" w:cs="Times"/>
          <w:color w:val="000000"/>
          <w:sz w:val="20"/>
          <w:szCs w:val="20"/>
        </w:rPr>
        <w:t>including nanotechnology, gene therapy, non-invasive te</w:t>
      </w:r>
      <w:r w:rsidR="003C01E9" w:rsidRPr="003C01E9">
        <w:rPr>
          <w:rFonts w:ascii="Times" w:eastAsia="Times" w:hAnsi="Times" w:cs="Times"/>
          <w:color w:val="000000"/>
          <w:sz w:val="20"/>
          <w:szCs w:val="20"/>
        </w:rPr>
        <w:t xml:space="preserve">chniques and biomaterial-based </w:t>
      </w:r>
      <w:r w:rsidR="00C3189F" w:rsidRPr="003C01E9">
        <w:rPr>
          <w:rFonts w:ascii="Times" w:eastAsia="Times" w:hAnsi="Times" w:cs="Times"/>
          <w:color w:val="000000"/>
          <w:sz w:val="20"/>
          <w:szCs w:val="20"/>
        </w:rPr>
        <w:t xml:space="preserve">approaches. </w:t>
      </w:r>
    </w:p>
    <w:p w:rsidR="003C01E9" w:rsidRPr="003C01E9" w:rsidRDefault="003C01E9" w:rsidP="000A2571">
      <w:pPr>
        <w:widowControl w:val="0"/>
        <w:pBdr>
          <w:top w:val="nil"/>
          <w:left w:val="nil"/>
          <w:bottom w:val="nil"/>
          <w:right w:val="nil"/>
          <w:between w:val="nil"/>
        </w:pBdr>
        <w:tabs>
          <w:tab w:val="left" w:pos="567"/>
        </w:tabs>
        <w:spacing w:line="240" w:lineRule="auto"/>
        <w:ind w:left="9"/>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9"/>
        <w:rPr>
          <w:rFonts w:ascii="Times" w:eastAsia="Times" w:hAnsi="Times" w:cs="Times"/>
          <w:i/>
          <w:iCs/>
          <w:color w:val="000000"/>
          <w:sz w:val="20"/>
          <w:szCs w:val="20"/>
        </w:rPr>
      </w:pPr>
      <w:r w:rsidRPr="003C01E9">
        <w:rPr>
          <w:rFonts w:ascii="Times" w:eastAsia="Times" w:hAnsi="Times" w:cs="Times"/>
          <w:b/>
          <w:i/>
          <w:iCs/>
          <w:color w:val="000000"/>
          <w:sz w:val="20"/>
          <w:szCs w:val="20"/>
        </w:rPr>
        <w:t xml:space="preserve">Keywords: </w:t>
      </w:r>
      <w:r w:rsidRPr="003C01E9">
        <w:rPr>
          <w:rFonts w:ascii="Times" w:eastAsia="Times" w:hAnsi="Times" w:cs="Times"/>
          <w:i/>
          <w:iCs/>
          <w:color w:val="000000"/>
          <w:sz w:val="20"/>
          <w:szCs w:val="20"/>
        </w:rPr>
        <w:t xml:space="preserve">Neurological disorder, BBB, CNS, targeted drug delivery, nanotechnology. </w:t>
      </w:r>
    </w:p>
    <w:p w:rsidR="003C01E9" w:rsidRPr="003C01E9" w:rsidRDefault="003C01E9" w:rsidP="000A2571">
      <w:pPr>
        <w:widowControl w:val="0"/>
        <w:pBdr>
          <w:top w:val="nil"/>
          <w:left w:val="nil"/>
          <w:bottom w:val="nil"/>
          <w:right w:val="nil"/>
          <w:between w:val="nil"/>
        </w:pBdr>
        <w:tabs>
          <w:tab w:val="left" w:pos="567"/>
        </w:tabs>
        <w:spacing w:line="240" w:lineRule="auto"/>
        <w:ind w:left="6"/>
        <w:rPr>
          <w:rFonts w:ascii="Times" w:eastAsia="Times" w:hAnsi="Times" w:cs="Times"/>
          <w:b/>
          <w:color w:val="000000"/>
          <w:sz w:val="20"/>
          <w:szCs w:val="20"/>
        </w:rPr>
      </w:pPr>
    </w:p>
    <w:p w:rsidR="00E85652" w:rsidRDefault="003C01E9" w:rsidP="000A2571">
      <w:pPr>
        <w:widowControl w:val="0"/>
        <w:pBdr>
          <w:top w:val="nil"/>
          <w:left w:val="nil"/>
          <w:bottom w:val="nil"/>
          <w:right w:val="nil"/>
          <w:between w:val="nil"/>
        </w:pBdr>
        <w:tabs>
          <w:tab w:val="left" w:pos="567"/>
        </w:tabs>
        <w:spacing w:line="240" w:lineRule="auto"/>
        <w:ind w:left="6"/>
        <w:jc w:val="center"/>
        <w:rPr>
          <w:rFonts w:ascii="Times" w:eastAsia="Times" w:hAnsi="Times" w:cs="Times"/>
          <w:b/>
          <w:color w:val="000000"/>
          <w:sz w:val="20"/>
          <w:szCs w:val="20"/>
        </w:rPr>
      </w:pPr>
      <w:r>
        <w:rPr>
          <w:rFonts w:ascii="Times" w:eastAsia="Times" w:hAnsi="Times" w:cs="Times"/>
          <w:b/>
          <w:color w:val="000000"/>
          <w:sz w:val="20"/>
          <w:szCs w:val="20"/>
        </w:rPr>
        <w:t>I. INTRODUCTION</w:t>
      </w:r>
    </w:p>
    <w:p w:rsidR="003C01E9" w:rsidRPr="003C01E9" w:rsidRDefault="003C01E9" w:rsidP="000A2571">
      <w:pPr>
        <w:widowControl w:val="0"/>
        <w:pBdr>
          <w:top w:val="nil"/>
          <w:left w:val="nil"/>
          <w:bottom w:val="nil"/>
          <w:right w:val="nil"/>
          <w:between w:val="nil"/>
        </w:pBdr>
        <w:tabs>
          <w:tab w:val="left" w:pos="567"/>
        </w:tabs>
        <w:spacing w:line="240" w:lineRule="auto"/>
        <w:ind w:left="6"/>
        <w:jc w:val="center"/>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2" w:right="39" w:firstLine="718"/>
        <w:jc w:val="both"/>
        <w:rPr>
          <w:rFonts w:ascii="Times" w:eastAsia="Times" w:hAnsi="Times" w:cs="Times"/>
          <w:color w:val="000000"/>
          <w:sz w:val="20"/>
          <w:szCs w:val="20"/>
        </w:rPr>
      </w:pPr>
      <w:r w:rsidRPr="003C01E9">
        <w:rPr>
          <w:rFonts w:ascii="Times" w:eastAsia="Times" w:hAnsi="Times" w:cs="Times"/>
          <w:color w:val="000000"/>
          <w:sz w:val="20"/>
          <w:szCs w:val="20"/>
        </w:rPr>
        <w:t xml:space="preserve">In the field of research and advancements, targeting the brain </w:t>
      </w:r>
      <w:r w:rsidR="003C01E9">
        <w:rPr>
          <w:rFonts w:ascii="Times" w:eastAsia="Times" w:hAnsi="Times" w:cs="Times"/>
          <w:color w:val="000000"/>
          <w:sz w:val="20"/>
          <w:szCs w:val="20"/>
        </w:rPr>
        <w:t xml:space="preserve">is recognized as a challenging </w:t>
      </w:r>
      <w:r w:rsidR="0021284A" w:rsidRPr="003C01E9">
        <w:rPr>
          <w:rFonts w:ascii="Times" w:eastAsia="Times" w:hAnsi="Times" w:cs="Times"/>
          <w:color w:val="000000"/>
          <w:sz w:val="20"/>
          <w:szCs w:val="20"/>
        </w:rPr>
        <w:t>e</w:t>
      </w:r>
      <w:r w:rsidR="0021284A">
        <w:rPr>
          <w:rFonts w:ascii="Times" w:eastAsia="Times" w:hAnsi="Times" w:cs="Times"/>
          <w:color w:val="000000"/>
          <w:sz w:val="20"/>
          <w:szCs w:val="20"/>
        </w:rPr>
        <w:t>ndeavour</w:t>
      </w:r>
      <w:r w:rsidR="00E60E60">
        <w:rPr>
          <w:rFonts w:ascii="Times" w:eastAsia="Times" w:hAnsi="Times" w:cs="Times"/>
          <w:color w:val="000000"/>
          <w:sz w:val="20"/>
          <w:szCs w:val="20"/>
        </w:rPr>
        <w:t xml:space="preserve">. Brain </w:t>
      </w:r>
      <w:proofErr w:type="spellStart"/>
      <w:r w:rsidR="00E60E60">
        <w:rPr>
          <w:rFonts w:ascii="Times" w:eastAsia="Times" w:hAnsi="Times" w:cs="Times"/>
          <w:color w:val="000000"/>
          <w:sz w:val="20"/>
          <w:szCs w:val="20"/>
        </w:rPr>
        <w:t>tumor</w:t>
      </w:r>
      <w:proofErr w:type="spellEnd"/>
      <w:r w:rsidR="00E60E60">
        <w:rPr>
          <w:rFonts w:ascii="Times" w:eastAsia="Times" w:hAnsi="Times" w:cs="Times"/>
          <w:color w:val="000000"/>
          <w:sz w:val="20"/>
          <w:szCs w:val="20"/>
        </w:rPr>
        <w:t>, dementia, Alzheimer’</w:t>
      </w:r>
      <w:r w:rsidR="00991F2F">
        <w:rPr>
          <w:rFonts w:ascii="Times" w:eastAsia="Times" w:hAnsi="Times" w:cs="Times"/>
          <w:color w:val="000000"/>
          <w:sz w:val="20"/>
          <w:szCs w:val="20"/>
        </w:rPr>
        <w:t xml:space="preserve">s illness, </w:t>
      </w:r>
      <w:r w:rsidR="0021284A">
        <w:rPr>
          <w:rFonts w:ascii="Times" w:eastAsia="Times" w:hAnsi="Times" w:cs="Times"/>
          <w:color w:val="000000"/>
          <w:sz w:val="20"/>
          <w:szCs w:val="20"/>
        </w:rPr>
        <w:t>autoimmune</w:t>
      </w:r>
      <w:r w:rsidR="00991F2F">
        <w:rPr>
          <w:rFonts w:ascii="Times" w:eastAsia="Times" w:hAnsi="Times" w:cs="Times"/>
          <w:color w:val="000000"/>
          <w:sz w:val="20"/>
          <w:szCs w:val="20"/>
        </w:rPr>
        <w:t xml:space="preserve"> diseases, ischemic attacks, seizure or epilepsy, psychosis, migrane, injuries to the brain, CNS an infection, and Parkinson’s disease are some of those that is well-known central nervous system (CNS) maladies</w:t>
      </w:r>
      <w:r w:rsidRPr="003C01E9">
        <w:rPr>
          <w:rFonts w:ascii="Times" w:eastAsia="Times" w:hAnsi="Times" w:cs="Times"/>
          <w:color w:val="000000"/>
          <w:sz w:val="20"/>
          <w:szCs w:val="20"/>
        </w:rPr>
        <w:t>, as well as various psychological  disorders such as depression, anxiety and many others[1]. Especia</w:t>
      </w:r>
      <w:r w:rsidR="003C01E9">
        <w:rPr>
          <w:rFonts w:ascii="Times" w:eastAsia="Times" w:hAnsi="Times" w:cs="Times"/>
          <w:color w:val="000000"/>
          <w:sz w:val="20"/>
          <w:szCs w:val="20"/>
        </w:rPr>
        <w:t xml:space="preserve">lly in biomedical research and </w:t>
      </w:r>
      <w:r w:rsidRPr="003C01E9">
        <w:rPr>
          <w:rFonts w:ascii="Times" w:eastAsia="Times" w:hAnsi="Times" w:cs="Times"/>
          <w:color w:val="000000"/>
          <w:sz w:val="20"/>
          <w:szCs w:val="20"/>
        </w:rPr>
        <w:t>the pharmaceutical industry, it is crucial to focus on developi</w:t>
      </w:r>
      <w:r w:rsidR="003C01E9">
        <w:rPr>
          <w:rFonts w:ascii="Times" w:eastAsia="Times" w:hAnsi="Times" w:cs="Times"/>
          <w:color w:val="000000"/>
          <w:sz w:val="20"/>
          <w:szCs w:val="20"/>
        </w:rPr>
        <w:t xml:space="preserve">ng delivery systems capable of </w:t>
      </w:r>
      <w:r w:rsidRPr="003C01E9">
        <w:rPr>
          <w:rFonts w:ascii="Times" w:eastAsia="Times" w:hAnsi="Times" w:cs="Times"/>
          <w:color w:val="000000"/>
          <w:sz w:val="20"/>
          <w:szCs w:val="20"/>
        </w:rPr>
        <w:t>modifying the distribution, uptake in tissues, pharmacok</w:t>
      </w:r>
      <w:r w:rsidR="003C01E9">
        <w:rPr>
          <w:rFonts w:ascii="Times" w:eastAsia="Times" w:hAnsi="Times" w:cs="Times"/>
          <w:color w:val="000000"/>
          <w:sz w:val="20"/>
          <w:szCs w:val="20"/>
        </w:rPr>
        <w:t>inetics and pharmacodynamics of</w:t>
      </w:r>
      <w:r w:rsidRPr="003C01E9">
        <w:rPr>
          <w:rFonts w:ascii="Times" w:eastAsia="Times" w:hAnsi="Times" w:cs="Times"/>
          <w:color w:val="000000"/>
          <w:sz w:val="20"/>
          <w:szCs w:val="20"/>
        </w:rPr>
        <w:t xml:space="preserve"> therapeutic agents [2]. The primary catalyst behind the rapi</w:t>
      </w:r>
      <w:r w:rsidR="003C01E9">
        <w:rPr>
          <w:rFonts w:ascii="Times" w:eastAsia="Times" w:hAnsi="Times" w:cs="Times"/>
          <w:color w:val="000000"/>
          <w:sz w:val="20"/>
          <w:szCs w:val="20"/>
        </w:rPr>
        <w:t xml:space="preserve">d advancements in research and </w:t>
      </w:r>
      <w:r w:rsidRPr="003C01E9">
        <w:rPr>
          <w:rFonts w:ascii="Times" w:eastAsia="Times" w:hAnsi="Times" w:cs="Times"/>
          <w:color w:val="000000"/>
          <w:sz w:val="20"/>
          <w:szCs w:val="20"/>
        </w:rPr>
        <w:t>technology in this domain is recognition that signifies enhanc</w:t>
      </w:r>
      <w:r w:rsidR="003C01E9">
        <w:rPr>
          <w:rFonts w:ascii="Times" w:eastAsia="Times" w:hAnsi="Times" w:cs="Times"/>
          <w:color w:val="000000"/>
          <w:sz w:val="20"/>
          <w:szCs w:val="20"/>
        </w:rPr>
        <w:t xml:space="preserve">ing current therapies required </w:t>
      </w:r>
      <w:r w:rsidRPr="003C01E9">
        <w:rPr>
          <w:rFonts w:ascii="Times" w:eastAsia="Times" w:hAnsi="Times" w:cs="Times"/>
          <w:color w:val="000000"/>
          <w:sz w:val="20"/>
          <w:szCs w:val="20"/>
        </w:rPr>
        <w:t>utilization of therapeutic approaches that facilita</w:t>
      </w:r>
      <w:r w:rsidR="00991F2F">
        <w:rPr>
          <w:rFonts w:ascii="Times" w:eastAsia="Times" w:hAnsi="Times" w:cs="Times"/>
          <w:color w:val="000000"/>
          <w:sz w:val="20"/>
          <w:szCs w:val="20"/>
        </w:rPr>
        <w:t>te efficient and targeted delivery of medications to diseased or damaged tissues</w:t>
      </w:r>
      <w:r w:rsidRPr="003C01E9">
        <w:rPr>
          <w:rFonts w:ascii="Times" w:eastAsia="Times" w:hAnsi="Times" w:cs="Times"/>
          <w:color w:val="000000"/>
          <w:sz w:val="20"/>
          <w:szCs w:val="20"/>
        </w:rPr>
        <w:t xml:space="preserve"> [3]. The BBB prese</w:t>
      </w:r>
      <w:r w:rsidR="001D26CD">
        <w:rPr>
          <w:rFonts w:ascii="Times" w:eastAsia="Times" w:hAnsi="Times" w:cs="Times"/>
          <w:color w:val="000000"/>
          <w:sz w:val="20"/>
          <w:szCs w:val="20"/>
        </w:rPr>
        <w:t>nts a limitation where only tiny molecules with a molecular weight of less than 400 Da and lipid solubility</w:t>
      </w:r>
      <w:r w:rsidR="003C01E9">
        <w:rPr>
          <w:rFonts w:ascii="Times" w:eastAsia="Times" w:hAnsi="Times" w:cs="Times"/>
          <w:color w:val="000000"/>
          <w:sz w:val="20"/>
          <w:szCs w:val="20"/>
        </w:rPr>
        <w:t xml:space="preserve"> can pass </w:t>
      </w:r>
      <w:r w:rsidR="00AA7013">
        <w:rPr>
          <w:rFonts w:ascii="Times" w:eastAsia="Times" w:hAnsi="Times" w:cs="Times"/>
          <w:color w:val="000000"/>
          <w:sz w:val="20"/>
          <w:szCs w:val="20"/>
        </w:rPr>
        <w:t xml:space="preserve">through. The brain endothelium is impermeable to the majority of macromolecules, making the BBB </w:t>
      </w:r>
      <w:r w:rsidR="00FB5CC3">
        <w:rPr>
          <w:rFonts w:ascii="Times" w:eastAsia="Times" w:hAnsi="Times" w:cs="Times"/>
          <w:color w:val="000000"/>
          <w:sz w:val="20"/>
          <w:szCs w:val="20"/>
        </w:rPr>
        <w:t>an obstruction, about 95% of compounds are disqualified from consideration for medication development as a result. According to recent research, the blood-brain barrier (BBB) controls how chemicals from the blood enter the brain</w:t>
      </w:r>
      <w:r w:rsidR="003C01E9">
        <w:rPr>
          <w:rFonts w:ascii="Times" w:eastAsia="Times" w:hAnsi="Times" w:cs="Times"/>
          <w:color w:val="000000"/>
          <w:sz w:val="20"/>
          <w:szCs w:val="20"/>
        </w:rPr>
        <w:t xml:space="preserve"> [4].</w:t>
      </w:r>
    </w:p>
    <w:p w:rsidR="00E85652" w:rsidRPr="003C01E9" w:rsidRDefault="00D54FBD" w:rsidP="000A2571">
      <w:pPr>
        <w:widowControl w:val="0"/>
        <w:pBdr>
          <w:top w:val="nil"/>
          <w:left w:val="nil"/>
          <w:bottom w:val="nil"/>
          <w:right w:val="nil"/>
          <w:between w:val="nil"/>
        </w:pBdr>
        <w:tabs>
          <w:tab w:val="left" w:pos="567"/>
        </w:tabs>
        <w:spacing w:line="240" w:lineRule="auto"/>
        <w:ind w:left="2" w:right="38" w:firstLine="718"/>
        <w:jc w:val="both"/>
        <w:rPr>
          <w:rFonts w:ascii="Times" w:eastAsia="Times" w:hAnsi="Times" w:cs="Times"/>
          <w:color w:val="000000"/>
          <w:sz w:val="20"/>
          <w:szCs w:val="20"/>
        </w:rPr>
      </w:pPr>
      <w:r>
        <w:rPr>
          <w:rFonts w:ascii="Times" w:eastAsia="Times" w:hAnsi="Times" w:cs="Times"/>
          <w:color w:val="000000"/>
          <w:sz w:val="20"/>
          <w:szCs w:val="20"/>
        </w:rPr>
        <w:t>At</w:t>
      </w:r>
      <w:r w:rsidR="00C3189F" w:rsidRPr="003C01E9">
        <w:rPr>
          <w:rFonts w:ascii="Times" w:eastAsia="Times" w:hAnsi="Times" w:cs="Times"/>
          <w:color w:val="000000"/>
          <w:sz w:val="20"/>
          <w:szCs w:val="20"/>
        </w:rPr>
        <w:t xml:space="preserve"> primary stage in treating neural diseases is the diffusio</w:t>
      </w:r>
      <w:r>
        <w:rPr>
          <w:rFonts w:ascii="Times" w:eastAsia="Times" w:hAnsi="Times" w:cs="Times"/>
          <w:color w:val="000000"/>
          <w:sz w:val="20"/>
          <w:szCs w:val="20"/>
        </w:rPr>
        <w:t>n of medications through the BBB is the first step in treating neurological disorders. To assure the safe, appropriate, and targeted distribution of medicinal molecule to the central nervous system</w:t>
      </w:r>
      <w:r w:rsidR="00C3189F" w:rsidRPr="003C01E9">
        <w:rPr>
          <w:rFonts w:ascii="Times" w:eastAsia="Times" w:hAnsi="Times" w:cs="Times"/>
          <w:color w:val="000000"/>
          <w:sz w:val="20"/>
          <w:szCs w:val="20"/>
        </w:rPr>
        <w:t>, as it holds the potential to yield optimal therapeut</w:t>
      </w:r>
      <w:r w:rsidR="003C01E9">
        <w:rPr>
          <w:rFonts w:ascii="Times" w:eastAsia="Times" w:hAnsi="Times" w:cs="Times"/>
          <w:color w:val="000000"/>
          <w:sz w:val="20"/>
          <w:szCs w:val="20"/>
        </w:rPr>
        <w:t>ic results in the fight against</w:t>
      </w:r>
      <w:r w:rsidR="00C3189F" w:rsidRPr="003C01E9">
        <w:rPr>
          <w:rFonts w:ascii="Times" w:eastAsia="Times" w:hAnsi="Times" w:cs="Times"/>
          <w:color w:val="000000"/>
          <w:sz w:val="20"/>
          <w:szCs w:val="20"/>
        </w:rPr>
        <w:t xml:space="preserve"> neurological d</w:t>
      </w:r>
      <w:r w:rsidR="003C01E9">
        <w:rPr>
          <w:rFonts w:ascii="Times" w:eastAsia="Times" w:hAnsi="Times" w:cs="Times"/>
          <w:color w:val="000000"/>
          <w:sz w:val="20"/>
          <w:szCs w:val="20"/>
        </w:rPr>
        <w:t>iseases [</w:t>
      </w:r>
      <w:r w:rsidR="00705C9C">
        <w:rPr>
          <w:rFonts w:ascii="Times" w:eastAsia="Times" w:hAnsi="Times" w:cs="Times"/>
          <w:color w:val="000000"/>
          <w:sz w:val="20"/>
          <w:szCs w:val="20"/>
        </w:rPr>
        <w:t>4</w:t>
      </w:r>
      <w:r w:rsidR="003C01E9">
        <w:rPr>
          <w:rFonts w:ascii="Times" w:eastAsia="Times" w:hAnsi="Times" w:cs="Times"/>
          <w:color w:val="000000"/>
          <w:sz w:val="20"/>
          <w:szCs w:val="20"/>
        </w:rPr>
        <w:t xml:space="preserve">]. Nanotechnology has </w:t>
      </w:r>
      <w:r w:rsidR="00C3189F" w:rsidRPr="003C01E9">
        <w:rPr>
          <w:rFonts w:ascii="Times" w:eastAsia="Times" w:hAnsi="Times" w:cs="Times"/>
          <w:color w:val="000000"/>
          <w:sz w:val="20"/>
          <w:szCs w:val="20"/>
        </w:rPr>
        <w:t>arisen the purpose of</w:t>
      </w:r>
      <w:r w:rsidR="003C01E9">
        <w:rPr>
          <w:rFonts w:ascii="Times" w:eastAsia="Times" w:hAnsi="Times" w:cs="Times"/>
          <w:color w:val="000000"/>
          <w:sz w:val="20"/>
          <w:szCs w:val="20"/>
        </w:rPr>
        <w:t xml:space="preserve"> overcoming challenges in</w:t>
      </w:r>
      <w:r w:rsidR="00C3189F" w:rsidRPr="003C01E9">
        <w:rPr>
          <w:rFonts w:ascii="Times" w:eastAsia="Times" w:hAnsi="Times" w:cs="Times"/>
          <w:color w:val="000000"/>
          <w:sz w:val="20"/>
          <w:szCs w:val="20"/>
        </w:rPr>
        <w:t xml:space="preserve"> drug delivery and accomplishing precise, site-targeted drug administ</w:t>
      </w:r>
      <w:r w:rsidR="003C01E9">
        <w:rPr>
          <w:rFonts w:ascii="Times" w:eastAsia="Times" w:hAnsi="Times" w:cs="Times"/>
          <w:color w:val="000000"/>
          <w:sz w:val="20"/>
          <w:szCs w:val="20"/>
        </w:rPr>
        <w:t>ration. In past few decades, it</w:t>
      </w:r>
      <w:r w:rsidR="00C3189F" w:rsidRPr="003C01E9">
        <w:rPr>
          <w:rFonts w:ascii="Times" w:eastAsia="Times" w:hAnsi="Times" w:cs="Times"/>
          <w:color w:val="000000"/>
          <w:sz w:val="20"/>
          <w:szCs w:val="20"/>
        </w:rPr>
        <w:t xml:space="preserve"> has played a significant role in the advancement of nanocarriers us</w:t>
      </w:r>
      <w:r w:rsidR="0034680F">
        <w:rPr>
          <w:rFonts w:ascii="Times" w:eastAsia="Times" w:hAnsi="Times" w:cs="Times"/>
          <w:color w:val="000000"/>
          <w:sz w:val="20"/>
          <w:szCs w:val="20"/>
        </w:rPr>
        <w:t>ed for treating several different diseases</w:t>
      </w:r>
      <w:r w:rsidR="00C3189F" w:rsidRPr="003C01E9">
        <w:rPr>
          <w:rFonts w:ascii="Times" w:eastAsia="Times" w:hAnsi="Times" w:cs="Times"/>
          <w:color w:val="000000"/>
          <w:sz w:val="20"/>
          <w:szCs w:val="20"/>
        </w:rPr>
        <w:t xml:space="preserve"> [</w:t>
      </w:r>
      <w:r w:rsidR="00705C9C">
        <w:rPr>
          <w:rFonts w:ascii="Times" w:eastAsia="Times" w:hAnsi="Times" w:cs="Times"/>
          <w:color w:val="000000"/>
          <w:sz w:val="20"/>
          <w:szCs w:val="20"/>
        </w:rPr>
        <w:t>5,</w:t>
      </w:r>
      <w:r w:rsidR="00097C5B">
        <w:rPr>
          <w:rFonts w:ascii="Times" w:eastAsia="Times" w:hAnsi="Times" w:cs="Times"/>
          <w:color w:val="000000"/>
          <w:sz w:val="20"/>
          <w:szCs w:val="20"/>
        </w:rPr>
        <w:t xml:space="preserve"> </w:t>
      </w:r>
      <w:r w:rsidR="00C3189F" w:rsidRPr="003C01E9">
        <w:rPr>
          <w:rFonts w:ascii="Times" w:eastAsia="Times" w:hAnsi="Times" w:cs="Times"/>
          <w:color w:val="000000"/>
          <w:sz w:val="20"/>
          <w:szCs w:val="20"/>
        </w:rPr>
        <w:t xml:space="preserve">6]. </w:t>
      </w:r>
    </w:p>
    <w:p w:rsidR="00E85652" w:rsidRPr="003C01E9" w:rsidRDefault="007365D4" w:rsidP="000A2571">
      <w:pPr>
        <w:widowControl w:val="0"/>
        <w:pBdr>
          <w:top w:val="nil"/>
          <w:left w:val="nil"/>
          <w:bottom w:val="nil"/>
          <w:right w:val="nil"/>
          <w:between w:val="nil"/>
        </w:pBdr>
        <w:tabs>
          <w:tab w:val="left" w:pos="567"/>
        </w:tabs>
        <w:spacing w:line="240" w:lineRule="auto"/>
        <w:ind w:right="39" w:firstLine="720"/>
        <w:jc w:val="both"/>
        <w:rPr>
          <w:rFonts w:ascii="Times" w:eastAsia="Times" w:hAnsi="Times" w:cs="Times"/>
          <w:color w:val="000000"/>
          <w:sz w:val="20"/>
          <w:szCs w:val="20"/>
        </w:rPr>
      </w:pPr>
      <w:r>
        <w:rPr>
          <w:rFonts w:ascii="Times" w:eastAsia="Times" w:hAnsi="Times" w:cs="Times"/>
          <w:color w:val="000000"/>
          <w:sz w:val="20"/>
          <w:szCs w:val="20"/>
        </w:rPr>
        <w:t>Presented here</w:t>
      </w:r>
      <w:r w:rsidR="00C3189F" w:rsidRPr="003C01E9">
        <w:rPr>
          <w:rFonts w:ascii="Times" w:eastAsia="Times" w:hAnsi="Times" w:cs="Times"/>
          <w:color w:val="000000"/>
          <w:sz w:val="20"/>
          <w:szCs w:val="20"/>
        </w:rPr>
        <w:t xml:space="preserve"> discusses various strategies and advancements in </w:t>
      </w:r>
      <w:r w:rsidR="003C01E9">
        <w:rPr>
          <w:rFonts w:ascii="Times" w:eastAsia="Times" w:hAnsi="Times" w:cs="Times"/>
          <w:color w:val="000000"/>
          <w:sz w:val="20"/>
          <w:szCs w:val="20"/>
        </w:rPr>
        <w:t>drug targeting for neurological</w:t>
      </w:r>
      <w:r w:rsidR="00C3189F" w:rsidRPr="003C01E9">
        <w:rPr>
          <w:rFonts w:ascii="Times" w:eastAsia="Times" w:hAnsi="Times" w:cs="Times"/>
          <w:color w:val="000000"/>
          <w:sz w:val="20"/>
          <w:szCs w:val="20"/>
        </w:rPr>
        <w:t xml:space="preserve"> disorders</w:t>
      </w:r>
      <w:r w:rsidR="003C01E9">
        <w:rPr>
          <w:rFonts w:ascii="Times" w:eastAsia="Times" w:hAnsi="Times" w:cs="Times"/>
          <w:color w:val="000000"/>
          <w:sz w:val="20"/>
          <w:szCs w:val="20"/>
        </w:rPr>
        <w:t xml:space="preserve"> </w:t>
      </w:r>
      <w:r w:rsidR="00C3189F" w:rsidRPr="003C01E9">
        <w:rPr>
          <w:rFonts w:ascii="Times" w:eastAsia="Times" w:hAnsi="Times" w:cs="Times"/>
          <w:color w:val="000000"/>
          <w:sz w:val="20"/>
          <w:szCs w:val="20"/>
        </w:rPr>
        <w:t>s</w:t>
      </w:r>
      <w:r w:rsidR="00E11618">
        <w:rPr>
          <w:rFonts w:ascii="Times" w:eastAsia="Times" w:hAnsi="Times" w:cs="Times"/>
          <w:color w:val="000000"/>
          <w:sz w:val="20"/>
          <w:szCs w:val="20"/>
        </w:rPr>
        <w:t>pecifically in brain. The most recent advancements in drug delivery methods are based on nanocarriers, such as</w:t>
      </w:r>
      <w:r w:rsidR="00C3189F" w:rsidRPr="003C01E9">
        <w:rPr>
          <w:rFonts w:ascii="Times" w:eastAsia="Times" w:hAnsi="Times" w:cs="Times"/>
          <w:color w:val="000000"/>
          <w:sz w:val="20"/>
          <w:szCs w:val="20"/>
        </w:rPr>
        <w:t xml:space="preserve"> liposomal systems, </w:t>
      </w:r>
      <w:proofErr w:type="spellStart"/>
      <w:r w:rsidR="00C3189F" w:rsidRPr="003C01E9">
        <w:rPr>
          <w:rFonts w:ascii="Times" w:eastAsia="Times" w:hAnsi="Times" w:cs="Times"/>
          <w:color w:val="000000"/>
          <w:sz w:val="20"/>
          <w:szCs w:val="20"/>
        </w:rPr>
        <w:t>dendrimers</w:t>
      </w:r>
      <w:proofErr w:type="spellEnd"/>
      <w:r w:rsidR="00C3189F" w:rsidRPr="003C01E9">
        <w:rPr>
          <w:rFonts w:ascii="Times" w:eastAsia="Times" w:hAnsi="Times" w:cs="Times"/>
          <w:color w:val="000000"/>
          <w:sz w:val="20"/>
          <w:szCs w:val="20"/>
        </w:rPr>
        <w:t>, poly</w:t>
      </w:r>
      <w:r w:rsidR="00E11618">
        <w:rPr>
          <w:rFonts w:ascii="Times" w:eastAsia="Times" w:hAnsi="Times" w:cs="Times"/>
          <w:color w:val="000000"/>
          <w:sz w:val="20"/>
          <w:szCs w:val="20"/>
        </w:rPr>
        <w:t>mers</w:t>
      </w:r>
      <w:r w:rsidR="003C01E9">
        <w:rPr>
          <w:rFonts w:ascii="Times" w:eastAsia="Times" w:hAnsi="Times" w:cs="Times"/>
          <w:color w:val="000000"/>
          <w:sz w:val="20"/>
          <w:szCs w:val="20"/>
        </w:rPr>
        <w:t xml:space="preserve"> micelles, </w:t>
      </w:r>
      <w:r w:rsidR="00E11618">
        <w:rPr>
          <w:rFonts w:ascii="Times" w:eastAsia="Times" w:hAnsi="Times" w:cs="Times"/>
          <w:color w:val="000000"/>
          <w:sz w:val="20"/>
          <w:szCs w:val="20"/>
        </w:rPr>
        <w:t>polymerized</w:t>
      </w:r>
      <w:r w:rsidR="00C3189F" w:rsidRPr="003C01E9">
        <w:rPr>
          <w:rFonts w:ascii="Times" w:eastAsia="Times" w:hAnsi="Times" w:cs="Times"/>
          <w:color w:val="000000"/>
          <w:sz w:val="20"/>
          <w:szCs w:val="20"/>
        </w:rPr>
        <w:t xml:space="preserve"> nanocarriers, quantum dots and gold nanoparticles (AU</w:t>
      </w:r>
      <w:r w:rsidR="003C01E9">
        <w:rPr>
          <w:rFonts w:ascii="Times" w:eastAsia="Times" w:hAnsi="Times" w:cs="Times"/>
          <w:color w:val="000000"/>
          <w:sz w:val="20"/>
          <w:szCs w:val="20"/>
        </w:rPr>
        <w:t xml:space="preserve">-NPs). Furthermore, the review </w:t>
      </w:r>
      <w:r w:rsidR="00C3189F" w:rsidRPr="003C01E9">
        <w:rPr>
          <w:rFonts w:ascii="Times" w:eastAsia="Times" w:hAnsi="Times" w:cs="Times"/>
          <w:color w:val="000000"/>
          <w:sz w:val="20"/>
          <w:szCs w:val="20"/>
        </w:rPr>
        <w:t xml:space="preserve">explores different approaches and therapeutic implications of using </w:t>
      </w:r>
      <w:r w:rsidR="003C01E9">
        <w:rPr>
          <w:rFonts w:ascii="Times" w:eastAsia="Times" w:hAnsi="Times" w:cs="Times"/>
          <w:color w:val="000000"/>
          <w:sz w:val="20"/>
          <w:szCs w:val="20"/>
        </w:rPr>
        <w:t xml:space="preserve">targeted drug delivery systems </w:t>
      </w:r>
      <w:r w:rsidR="00C3189F" w:rsidRPr="003C01E9">
        <w:rPr>
          <w:rFonts w:ascii="Times" w:eastAsia="Times" w:hAnsi="Times" w:cs="Times"/>
          <w:color w:val="000000"/>
          <w:sz w:val="20"/>
          <w:szCs w:val="20"/>
        </w:rPr>
        <w:t xml:space="preserve">for neurological disorders. </w:t>
      </w:r>
    </w:p>
    <w:p w:rsidR="000A2571" w:rsidRDefault="008A5E69" w:rsidP="000A2571">
      <w:pPr>
        <w:widowControl w:val="0"/>
        <w:pBdr>
          <w:top w:val="nil"/>
          <w:left w:val="nil"/>
          <w:bottom w:val="nil"/>
          <w:right w:val="nil"/>
          <w:between w:val="nil"/>
        </w:pBdr>
        <w:tabs>
          <w:tab w:val="left" w:pos="567"/>
        </w:tabs>
        <w:spacing w:line="240" w:lineRule="auto"/>
        <w:ind w:left="3" w:right="1046" w:firstLine="1106"/>
        <w:jc w:val="center"/>
        <w:rPr>
          <w:rFonts w:ascii="Times" w:eastAsia="Times" w:hAnsi="Times" w:cs="Times"/>
          <w:b/>
          <w:color w:val="000000"/>
          <w:sz w:val="20"/>
          <w:szCs w:val="20"/>
        </w:rPr>
      </w:pPr>
      <w:bookmarkStart w:id="0" w:name="_GoBack"/>
      <w:r w:rsidRPr="008A5E69">
        <w:rPr>
          <w:rFonts w:ascii="Times" w:eastAsia="Times" w:hAnsi="Times" w:cs="Times"/>
          <w:b/>
          <w:noProof/>
          <w:color w:val="000000"/>
          <w:sz w:val="20"/>
          <w:szCs w:val="20"/>
          <w:lang w:val="en-US" w:eastAsia="en-US" w:bidi="ar-SA"/>
        </w:rPr>
        <w:lastRenderedPageBreak/>
        <w:drawing>
          <wp:inline distT="0" distB="0" distL="0" distR="0">
            <wp:extent cx="4040372" cy="2073275"/>
            <wp:effectExtent l="0" t="0" r="0" b="3175"/>
            <wp:docPr id="5" name="Picture 5" descr="C:\Users\Windows\Desktop\Novel-nanocarriers-and-their-penetration-through-BBB-for-brain-targ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ws\Desktop\Novel-nanocarriers-and-their-penetration-through-BBB-for-brain-targeting.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40372" cy="2073275"/>
                    </a:xfrm>
                    <a:prstGeom prst="rect">
                      <a:avLst/>
                    </a:prstGeom>
                    <a:noFill/>
                    <a:ln>
                      <a:noFill/>
                    </a:ln>
                  </pic:spPr>
                </pic:pic>
              </a:graphicData>
            </a:graphic>
          </wp:inline>
        </w:drawing>
      </w:r>
      <w:bookmarkEnd w:id="0"/>
    </w:p>
    <w:p w:rsidR="00E85652" w:rsidRPr="000A2571" w:rsidRDefault="00C3189F" w:rsidP="000A2571">
      <w:pPr>
        <w:widowControl w:val="0"/>
        <w:pBdr>
          <w:top w:val="nil"/>
          <w:left w:val="nil"/>
          <w:bottom w:val="nil"/>
          <w:right w:val="nil"/>
          <w:between w:val="nil"/>
        </w:pBdr>
        <w:tabs>
          <w:tab w:val="left" w:pos="567"/>
        </w:tabs>
        <w:spacing w:line="240" w:lineRule="auto"/>
        <w:ind w:left="3" w:right="-45"/>
        <w:jc w:val="center"/>
        <w:rPr>
          <w:rFonts w:ascii="Times" w:eastAsia="Times" w:hAnsi="Times" w:cs="Times"/>
          <w:b/>
          <w:color w:val="000000"/>
          <w:sz w:val="20"/>
          <w:szCs w:val="20"/>
        </w:rPr>
      </w:pPr>
      <w:r w:rsidRPr="000A2571">
        <w:rPr>
          <w:rFonts w:ascii="Times" w:eastAsia="Times" w:hAnsi="Times" w:cs="Times"/>
          <w:b/>
          <w:color w:val="000000"/>
          <w:sz w:val="20"/>
          <w:szCs w:val="20"/>
        </w:rPr>
        <w:t xml:space="preserve">Figure </w:t>
      </w:r>
      <w:r w:rsidR="003C01E9" w:rsidRPr="000A2571">
        <w:rPr>
          <w:rFonts w:ascii="Times" w:eastAsia="Times" w:hAnsi="Times" w:cs="Times"/>
          <w:b/>
          <w:color w:val="000000"/>
          <w:sz w:val="20"/>
          <w:szCs w:val="20"/>
        </w:rPr>
        <w:t xml:space="preserve">No. </w:t>
      </w:r>
      <w:r w:rsidRPr="000A2571">
        <w:rPr>
          <w:rFonts w:ascii="Times" w:eastAsia="Times" w:hAnsi="Times" w:cs="Times"/>
          <w:b/>
          <w:color w:val="000000"/>
          <w:sz w:val="20"/>
          <w:szCs w:val="20"/>
        </w:rPr>
        <w:t>1:</w:t>
      </w:r>
      <w:r w:rsidR="003E297E">
        <w:rPr>
          <w:rFonts w:ascii="Times" w:eastAsia="Times" w:hAnsi="Times" w:cs="Times"/>
          <w:b/>
          <w:color w:val="000000"/>
          <w:sz w:val="20"/>
          <w:szCs w:val="20"/>
        </w:rPr>
        <w:t>”</w:t>
      </w:r>
      <w:r w:rsidRPr="000A2571">
        <w:rPr>
          <w:rFonts w:ascii="Times" w:eastAsia="Times" w:hAnsi="Times" w:cs="Times"/>
          <w:b/>
          <w:color w:val="000000"/>
          <w:sz w:val="20"/>
          <w:szCs w:val="20"/>
        </w:rPr>
        <w:t xml:space="preserve"> Novel nanocarriers and their penetration through BBB for brain targeting</w:t>
      </w:r>
      <w:r w:rsidR="003E297E">
        <w:rPr>
          <w:rFonts w:ascii="Times" w:eastAsia="Times" w:hAnsi="Times" w:cs="Times"/>
          <w:b/>
          <w:color w:val="000000"/>
          <w:sz w:val="20"/>
          <w:szCs w:val="20"/>
        </w:rPr>
        <w:t>”</w:t>
      </w:r>
      <w:r w:rsidRPr="000A2571">
        <w:rPr>
          <w:rFonts w:ascii="Times" w:eastAsia="Times" w:hAnsi="Times" w:cs="Times"/>
          <w:b/>
          <w:color w:val="000000"/>
          <w:sz w:val="20"/>
          <w:szCs w:val="20"/>
        </w:rPr>
        <w:t xml:space="preserve"> </w:t>
      </w:r>
      <w:r w:rsidR="00097C5B">
        <w:rPr>
          <w:rFonts w:ascii="Times" w:eastAsia="Times" w:hAnsi="Times" w:cs="Times"/>
          <w:bCs/>
          <w:color w:val="000000"/>
          <w:sz w:val="20"/>
          <w:szCs w:val="20"/>
        </w:rPr>
        <w:t>[7]</w:t>
      </w:r>
    </w:p>
    <w:p w:rsidR="003C01E9" w:rsidRDefault="003C01E9" w:rsidP="000A2571">
      <w:pPr>
        <w:widowControl w:val="0"/>
        <w:pBdr>
          <w:top w:val="nil"/>
          <w:left w:val="nil"/>
          <w:bottom w:val="nil"/>
          <w:right w:val="nil"/>
          <w:between w:val="nil"/>
        </w:pBdr>
        <w:tabs>
          <w:tab w:val="left" w:pos="567"/>
        </w:tabs>
        <w:spacing w:line="240" w:lineRule="auto"/>
        <w:ind w:left="5"/>
        <w:rPr>
          <w:rFonts w:ascii="Times" w:eastAsia="Times" w:hAnsi="Times" w:cs="Times"/>
          <w:b/>
          <w:color w:val="000000"/>
          <w:sz w:val="20"/>
          <w:szCs w:val="20"/>
        </w:rPr>
      </w:pPr>
    </w:p>
    <w:p w:rsidR="00E85652" w:rsidRDefault="00402A48" w:rsidP="00402A48">
      <w:pPr>
        <w:widowControl w:val="0"/>
        <w:pBdr>
          <w:top w:val="nil"/>
          <w:left w:val="nil"/>
          <w:bottom w:val="nil"/>
          <w:right w:val="nil"/>
          <w:between w:val="nil"/>
        </w:pBdr>
        <w:tabs>
          <w:tab w:val="left" w:pos="567"/>
        </w:tabs>
        <w:spacing w:line="240" w:lineRule="auto"/>
        <w:ind w:left="5"/>
        <w:jc w:val="center"/>
        <w:rPr>
          <w:rFonts w:ascii="Times" w:eastAsia="Times" w:hAnsi="Times" w:cs="Times"/>
          <w:b/>
          <w:color w:val="000000"/>
          <w:sz w:val="20"/>
          <w:szCs w:val="20"/>
        </w:rPr>
      </w:pPr>
      <w:r>
        <w:rPr>
          <w:rFonts w:ascii="Times" w:eastAsia="Times" w:hAnsi="Times" w:cs="Times"/>
          <w:b/>
          <w:color w:val="000000"/>
          <w:sz w:val="20"/>
          <w:szCs w:val="20"/>
        </w:rPr>
        <w:t>II. NANOTECHNOLOGY</w:t>
      </w:r>
      <w:r w:rsidRPr="003C01E9">
        <w:rPr>
          <w:rFonts w:ascii="Times" w:eastAsia="Times" w:hAnsi="Times" w:cs="Times"/>
          <w:b/>
          <w:color w:val="000000"/>
          <w:sz w:val="20"/>
          <w:szCs w:val="20"/>
        </w:rPr>
        <w:t>–BASED APPROACHES</w:t>
      </w:r>
    </w:p>
    <w:p w:rsidR="00402A48" w:rsidRPr="003C01E9" w:rsidRDefault="00402A48" w:rsidP="00402A48">
      <w:pPr>
        <w:widowControl w:val="0"/>
        <w:pBdr>
          <w:top w:val="nil"/>
          <w:left w:val="nil"/>
          <w:bottom w:val="nil"/>
          <w:right w:val="nil"/>
          <w:between w:val="nil"/>
        </w:pBdr>
        <w:tabs>
          <w:tab w:val="left" w:pos="567"/>
        </w:tabs>
        <w:spacing w:line="240" w:lineRule="auto"/>
        <w:ind w:left="5"/>
        <w:jc w:val="center"/>
        <w:rPr>
          <w:rFonts w:ascii="Times" w:eastAsia="Times" w:hAnsi="Times" w:cs="Times"/>
          <w:b/>
          <w:color w:val="000000"/>
          <w:sz w:val="20"/>
          <w:szCs w:val="20"/>
        </w:rPr>
      </w:pPr>
    </w:p>
    <w:p w:rsidR="00E85652" w:rsidRPr="003C01E9" w:rsidRDefault="00EA4ECC" w:rsidP="000A2571">
      <w:pPr>
        <w:widowControl w:val="0"/>
        <w:pBdr>
          <w:top w:val="nil"/>
          <w:left w:val="nil"/>
          <w:bottom w:val="nil"/>
          <w:right w:val="nil"/>
          <w:between w:val="nil"/>
        </w:pBdr>
        <w:tabs>
          <w:tab w:val="left" w:pos="567"/>
        </w:tabs>
        <w:spacing w:line="240" w:lineRule="auto"/>
        <w:ind w:left="5"/>
        <w:rPr>
          <w:rFonts w:ascii="Times" w:eastAsia="Times" w:hAnsi="Times" w:cs="Times"/>
          <w:b/>
          <w:color w:val="000000"/>
          <w:sz w:val="20"/>
          <w:szCs w:val="20"/>
        </w:rPr>
      </w:pPr>
      <w:r>
        <w:rPr>
          <w:rFonts w:ascii="Times" w:eastAsia="Times" w:hAnsi="Times" w:cs="Times"/>
          <w:b/>
          <w:color w:val="000000"/>
          <w:sz w:val="20"/>
          <w:szCs w:val="20"/>
        </w:rPr>
        <w:t>Liposomes</w:t>
      </w:r>
    </w:p>
    <w:p w:rsidR="00E85652" w:rsidRPr="003C01E9" w:rsidRDefault="00C3189F" w:rsidP="000A2571">
      <w:pPr>
        <w:widowControl w:val="0"/>
        <w:pBdr>
          <w:top w:val="nil"/>
          <w:left w:val="nil"/>
          <w:bottom w:val="nil"/>
          <w:right w:val="nil"/>
          <w:between w:val="nil"/>
        </w:pBdr>
        <w:tabs>
          <w:tab w:val="left" w:pos="567"/>
        </w:tabs>
        <w:spacing w:line="240" w:lineRule="auto"/>
        <w:ind w:left="1" w:right="39" w:firstLine="719"/>
        <w:jc w:val="both"/>
        <w:rPr>
          <w:rFonts w:ascii="Times" w:eastAsia="Times" w:hAnsi="Times" w:cs="Times"/>
          <w:color w:val="000000"/>
          <w:sz w:val="20"/>
          <w:szCs w:val="20"/>
        </w:rPr>
      </w:pPr>
      <w:r w:rsidRPr="003C01E9">
        <w:rPr>
          <w:rFonts w:ascii="Times" w:eastAsia="Times" w:hAnsi="Times" w:cs="Times"/>
          <w:color w:val="000000"/>
          <w:sz w:val="20"/>
          <w:szCs w:val="20"/>
        </w:rPr>
        <w:t>Li</w:t>
      </w:r>
      <w:r w:rsidR="003E297E">
        <w:rPr>
          <w:rFonts w:ascii="Times" w:eastAsia="Times" w:hAnsi="Times" w:cs="Times"/>
          <w:color w:val="000000"/>
          <w:sz w:val="20"/>
          <w:szCs w:val="20"/>
        </w:rPr>
        <w:t>posomes are spherical vesicles having aqueous compartments made of phospholipid bilayers in either natural or synthesized form</w:t>
      </w:r>
      <w:r w:rsidR="00342C5C">
        <w:rPr>
          <w:rFonts w:ascii="Times" w:eastAsia="Times" w:hAnsi="Times" w:cs="Times"/>
          <w:color w:val="000000"/>
          <w:sz w:val="20"/>
          <w:szCs w:val="20"/>
        </w:rPr>
        <w:t>.</w:t>
      </w:r>
      <w:r w:rsidRPr="003C01E9">
        <w:rPr>
          <w:rFonts w:ascii="Times" w:eastAsia="Times" w:hAnsi="Times" w:cs="Times"/>
          <w:color w:val="000000"/>
          <w:sz w:val="20"/>
          <w:szCs w:val="20"/>
        </w:rPr>
        <w:t xml:space="preserve"> They can </w:t>
      </w:r>
      <w:r w:rsidR="004E370B">
        <w:rPr>
          <w:rFonts w:ascii="Times" w:eastAsia="Times" w:hAnsi="Times" w:cs="Times"/>
          <w:color w:val="000000"/>
          <w:sz w:val="20"/>
          <w:szCs w:val="20"/>
        </w:rPr>
        <w:t xml:space="preserve">be classified as either </w:t>
      </w:r>
      <w:proofErr w:type="spellStart"/>
      <w:r w:rsidR="004E370B">
        <w:rPr>
          <w:rFonts w:ascii="Times" w:eastAsia="Times" w:hAnsi="Times" w:cs="Times"/>
          <w:color w:val="000000"/>
          <w:sz w:val="20"/>
          <w:szCs w:val="20"/>
        </w:rPr>
        <w:t>multilamellar</w:t>
      </w:r>
      <w:proofErr w:type="spellEnd"/>
      <w:r w:rsidR="004E370B">
        <w:rPr>
          <w:rFonts w:ascii="Times" w:eastAsia="Times" w:hAnsi="Times" w:cs="Times"/>
          <w:color w:val="000000"/>
          <w:sz w:val="20"/>
          <w:szCs w:val="20"/>
        </w:rPr>
        <w:t xml:space="preserve"> or </w:t>
      </w:r>
      <w:proofErr w:type="spellStart"/>
      <w:r w:rsidR="004E370B">
        <w:rPr>
          <w:rFonts w:ascii="Times" w:eastAsia="Times" w:hAnsi="Times" w:cs="Times"/>
          <w:color w:val="000000"/>
          <w:sz w:val="20"/>
          <w:szCs w:val="20"/>
        </w:rPr>
        <w:t>unilamellar</w:t>
      </w:r>
      <w:proofErr w:type="spellEnd"/>
      <w:r w:rsidR="004E370B">
        <w:rPr>
          <w:rFonts w:ascii="Times" w:eastAsia="Times" w:hAnsi="Times" w:cs="Times"/>
          <w:color w:val="000000"/>
          <w:sz w:val="20"/>
          <w:szCs w:val="20"/>
        </w:rPr>
        <w:t xml:space="preserve"> vesicles. Both passive and active methods are capable of targeting liposomes</w:t>
      </w:r>
      <w:r w:rsidR="004F47B7">
        <w:rPr>
          <w:rFonts w:ascii="Times" w:eastAsia="Times" w:hAnsi="Times" w:cs="Times"/>
          <w:color w:val="000000"/>
          <w:sz w:val="20"/>
          <w:szCs w:val="20"/>
        </w:rPr>
        <w:t xml:space="preserve">. Additionally uses different macromolecules, which include antibiotics, peptides, </w:t>
      </w:r>
      <w:proofErr w:type="spellStart"/>
      <w:r w:rsidR="004F47B7">
        <w:rPr>
          <w:rFonts w:ascii="Times" w:eastAsia="Times" w:hAnsi="Times" w:cs="Times"/>
          <w:color w:val="000000"/>
          <w:sz w:val="20"/>
          <w:szCs w:val="20"/>
        </w:rPr>
        <w:t>aptamers</w:t>
      </w:r>
      <w:proofErr w:type="spellEnd"/>
      <w:r w:rsidR="004F47B7">
        <w:rPr>
          <w:rFonts w:ascii="Times" w:eastAsia="Times" w:hAnsi="Times" w:cs="Times"/>
          <w:color w:val="000000"/>
          <w:sz w:val="20"/>
          <w:szCs w:val="20"/>
        </w:rPr>
        <w:t>, polymers, or polysaccharides, to enable medication delivery to the brain. The talk highlights the main liposomal drugs and brain-targeting compounds to improve liposomal affinity</w:t>
      </w:r>
      <w:r w:rsidRPr="003C01E9">
        <w:rPr>
          <w:rFonts w:ascii="Times" w:eastAsia="Times" w:hAnsi="Times" w:cs="Times"/>
          <w:color w:val="000000"/>
          <w:sz w:val="20"/>
          <w:szCs w:val="20"/>
        </w:rPr>
        <w:t xml:space="preserve"> [8]. </w:t>
      </w:r>
    </w:p>
    <w:p w:rsidR="00816A8C" w:rsidRDefault="00816A8C"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p>
    <w:p w:rsidR="00E85652" w:rsidRPr="003C01E9" w:rsidRDefault="00EA4ECC"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r>
        <w:rPr>
          <w:rFonts w:ascii="Times" w:eastAsia="Times" w:hAnsi="Times" w:cs="Times"/>
          <w:b/>
          <w:color w:val="000000"/>
          <w:sz w:val="20"/>
          <w:szCs w:val="20"/>
        </w:rPr>
        <w:t>Polymeric particles</w:t>
      </w:r>
      <w:r w:rsidR="00C3189F" w:rsidRPr="003C01E9">
        <w:rPr>
          <w:rFonts w:ascii="Times" w:eastAsia="Times" w:hAnsi="Times" w:cs="Times"/>
          <w:b/>
          <w:color w:val="000000"/>
          <w:sz w:val="20"/>
          <w:szCs w:val="20"/>
        </w:rPr>
        <w:t xml:space="preserve"> </w:t>
      </w:r>
    </w:p>
    <w:p w:rsidR="00E85652" w:rsidRPr="003C01E9" w:rsidRDefault="00C3189F" w:rsidP="000A2571">
      <w:pPr>
        <w:widowControl w:val="0"/>
        <w:pBdr>
          <w:top w:val="nil"/>
          <w:left w:val="nil"/>
          <w:bottom w:val="nil"/>
          <w:right w:val="nil"/>
          <w:between w:val="nil"/>
        </w:pBdr>
        <w:tabs>
          <w:tab w:val="left" w:pos="567"/>
        </w:tabs>
        <w:spacing w:line="240" w:lineRule="auto"/>
        <w:ind w:left="1" w:right="39" w:firstLine="719"/>
        <w:jc w:val="both"/>
        <w:rPr>
          <w:rFonts w:ascii="Times" w:eastAsia="Times" w:hAnsi="Times" w:cs="Times"/>
          <w:color w:val="000000"/>
          <w:sz w:val="20"/>
          <w:szCs w:val="20"/>
        </w:rPr>
      </w:pPr>
      <w:r w:rsidRPr="003C01E9">
        <w:rPr>
          <w:rFonts w:ascii="Times" w:eastAsia="Times" w:hAnsi="Times" w:cs="Times"/>
          <w:color w:val="000000"/>
          <w:sz w:val="20"/>
          <w:szCs w:val="20"/>
        </w:rPr>
        <w:t>Polymer nanoparticles (NPs) consist of a polymer core th</w:t>
      </w:r>
      <w:r w:rsidR="000A2571">
        <w:rPr>
          <w:rFonts w:ascii="Times" w:eastAsia="Times" w:hAnsi="Times" w:cs="Times"/>
          <w:color w:val="000000"/>
          <w:sz w:val="20"/>
          <w:szCs w:val="20"/>
        </w:rPr>
        <w:t>at typically contains dispersed</w:t>
      </w:r>
      <w:r w:rsidRPr="003C01E9">
        <w:rPr>
          <w:rFonts w:ascii="Times" w:eastAsia="Times" w:hAnsi="Times" w:cs="Times"/>
          <w:color w:val="000000"/>
          <w:sz w:val="20"/>
          <w:szCs w:val="20"/>
        </w:rPr>
        <w:t xml:space="preserve"> medication. Many of these products are broken down within t</w:t>
      </w:r>
      <w:r w:rsidR="00165242">
        <w:rPr>
          <w:rFonts w:ascii="Times" w:eastAsia="Times" w:hAnsi="Times" w:cs="Times"/>
          <w:color w:val="000000"/>
          <w:sz w:val="20"/>
          <w:szCs w:val="20"/>
        </w:rPr>
        <w:t xml:space="preserve">he body. </w:t>
      </w:r>
      <w:proofErr w:type="spellStart"/>
      <w:r w:rsidR="00165242">
        <w:rPr>
          <w:rFonts w:ascii="Times" w:eastAsia="Times" w:hAnsi="Times" w:cs="Times"/>
          <w:color w:val="000000"/>
          <w:sz w:val="20"/>
          <w:szCs w:val="20"/>
        </w:rPr>
        <w:t>P</w:t>
      </w:r>
      <w:r w:rsidRPr="003C01E9">
        <w:rPr>
          <w:rFonts w:ascii="Times" w:eastAsia="Times" w:hAnsi="Times" w:cs="Times"/>
          <w:color w:val="000000"/>
          <w:sz w:val="20"/>
          <w:szCs w:val="20"/>
        </w:rPr>
        <w:t>olylactides</w:t>
      </w:r>
      <w:proofErr w:type="spellEnd"/>
      <w:r w:rsidRPr="003C01E9">
        <w:rPr>
          <w:rFonts w:ascii="Times" w:eastAsia="Times" w:hAnsi="Times" w:cs="Times"/>
          <w:color w:val="000000"/>
          <w:sz w:val="20"/>
          <w:szCs w:val="20"/>
        </w:rPr>
        <w:t xml:space="preserve"> (PLA), </w:t>
      </w:r>
      <w:proofErr w:type="spellStart"/>
      <w:r w:rsidRPr="003C01E9">
        <w:rPr>
          <w:rFonts w:ascii="Times" w:eastAsia="Times" w:hAnsi="Times" w:cs="Times"/>
          <w:color w:val="000000"/>
          <w:sz w:val="20"/>
          <w:szCs w:val="20"/>
        </w:rPr>
        <w:t>polyglycolide</w:t>
      </w:r>
      <w:proofErr w:type="spellEnd"/>
      <w:r w:rsidRPr="003C01E9">
        <w:rPr>
          <w:rFonts w:ascii="Times" w:eastAsia="Times" w:hAnsi="Times" w:cs="Times"/>
          <w:color w:val="000000"/>
          <w:sz w:val="20"/>
          <w:szCs w:val="20"/>
        </w:rPr>
        <w:t xml:space="preserve"> (PGA), </w:t>
      </w:r>
      <w:proofErr w:type="spellStart"/>
      <w:r w:rsidRPr="003C01E9">
        <w:rPr>
          <w:rFonts w:ascii="Times" w:eastAsia="Times" w:hAnsi="Times" w:cs="Times"/>
          <w:color w:val="000000"/>
          <w:sz w:val="20"/>
          <w:szCs w:val="20"/>
        </w:rPr>
        <w:t>polylac</w:t>
      </w:r>
      <w:r w:rsidR="000A2571">
        <w:rPr>
          <w:rFonts w:ascii="Times" w:eastAsia="Times" w:hAnsi="Times" w:cs="Times"/>
          <w:color w:val="000000"/>
          <w:sz w:val="20"/>
          <w:szCs w:val="20"/>
        </w:rPr>
        <w:t>tic</w:t>
      </w:r>
      <w:proofErr w:type="spellEnd"/>
      <w:r w:rsidR="000A2571">
        <w:rPr>
          <w:rFonts w:ascii="Times" w:eastAsia="Times" w:hAnsi="Times" w:cs="Times"/>
          <w:color w:val="000000"/>
          <w:sz w:val="20"/>
          <w:szCs w:val="20"/>
        </w:rPr>
        <w:t>-co-glycolic acid (PLGA) and</w:t>
      </w:r>
      <w:r w:rsidRPr="003C01E9">
        <w:rPr>
          <w:rFonts w:ascii="Times" w:eastAsia="Times" w:hAnsi="Times" w:cs="Times"/>
          <w:color w:val="000000"/>
          <w:sz w:val="20"/>
          <w:szCs w:val="20"/>
        </w:rPr>
        <w:t xml:space="preserve"> </w:t>
      </w:r>
      <w:proofErr w:type="spellStart"/>
      <w:r w:rsidRPr="003C01E9">
        <w:rPr>
          <w:rFonts w:ascii="Times" w:eastAsia="Times" w:hAnsi="Times" w:cs="Times"/>
          <w:color w:val="000000"/>
          <w:sz w:val="20"/>
          <w:szCs w:val="20"/>
        </w:rPr>
        <w:t>polycarprolactone</w:t>
      </w:r>
      <w:proofErr w:type="spellEnd"/>
      <w:r w:rsidR="00165242">
        <w:rPr>
          <w:rFonts w:ascii="Times" w:eastAsia="Times" w:hAnsi="Times" w:cs="Times"/>
          <w:color w:val="000000"/>
          <w:sz w:val="20"/>
          <w:szCs w:val="20"/>
        </w:rPr>
        <w:t xml:space="preserve"> are a few of the often utilized ones</w:t>
      </w:r>
      <w:r w:rsidRPr="003C01E9">
        <w:rPr>
          <w:rFonts w:ascii="Times" w:eastAsia="Times" w:hAnsi="Times" w:cs="Times"/>
          <w:color w:val="000000"/>
          <w:sz w:val="20"/>
          <w:szCs w:val="20"/>
        </w:rPr>
        <w:t>. Studies have shown that polymer nanoparticles exhibit enhanced effica</w:t>
      </w:r>
      <w:r w:rsidR="00D325A3">
        <w:rPr>
          <w:rFonts w:ascii="Times" w:eastAsia="Times" w:hAnsi="Times" w:cs="Times"/>
          <w:color w:val="000000"/>
          <w:sz w:val="20"/>
          <w:szCs w:val="20"/>
        </w:rPr>
        <w:t xml:space="preserve">cy in </w:t>
      </w:r>
      <w:r w:rsidRPr="003C01E9">
        <w:rPr>
          <w:rFonts w:ascii="Times" w:eastAsia="Times" w:hAnsi="Times" w:cs="Times"/>
          <w:color w:val="000000"/>
          <w:sz w:val="20"/>
          <w:szCs w:val="20"/>
        </w:rPr>
        <w:t>crossing t</w:t>
      </w:r>
      <w:r w:rsidR="00165242">
        <w:rPr>
          <w:rFonts w:ascii="Times" w:eastAsia="Times" w:hAnsi="Times" w:cs="Times"/>
          <w:color w:val="000000"/>
          <w:sz w:val="20"/>
          <w:szCs w:val="20"/>
        </w:rPr>
        <w:t>he blood-brain barrier, lowering inflammation</w:t>
      </w:r>
      <w:r w:rsidR="00342C5C">
        <w:rPr>
          <w:rFonts w:ascii="Times" w:eastAsia="Times" w:hAnsi="Times" w:cs="Times"/>
          <w:color w:val="000000"/>
          <w:sz w:val="20"/>
          <w:szCs w:val="20"/>
        </w:rPr>
        <w:t xml:space="preserve">, </w:t>
      </w:r>
      <w:proofErr w:type="gramStart"/>
      <w:r w:rsidR="00342C5C" w:rsidRPr="003C01E9">
        <w:rPr>
          <w:rFonts w:ascii="Times" w:eastAsia="Times" w:hAnsi="Times" w:cs="Times"/>
          <w:color w:val="000000"/>
          <w:sz w:val="20"/>
          <w:szCs w:val="20"/>
        </w:rPr>
        <w:t>oxidative</w:t>
      </w:r>
      <w:proofErr w:type="gramEnd"/>
      <w:r w:rsidRPr="003C01E9">
        <w:rPr>
          <w:rFonts w:ascii="Times" w:eastAsia="Times" w:hAnsi="Times" w:cs="Times"/>
          <w:color w:val="000000"/>
          <w:sz w:val="20"/>
          <w:szCs w:val="20"/>
        </w:rPr>
        <w:t xml:space="preserve"> stress, </w:t>
      </w:r>
      <w:r w:rsidR="00165242">
        <w:rPr>
          <w:rFonts w:ascii="Times" w:eastAsia="Times" w:hAnsi="Times" w:cs="Times"/>
          <w:color w:val="000000"/>
          <w:sz w:val="20"/>
          <w:szCs w:val="20"/>
        </w:rPr>
        <w:t>and the formation of plaque.</w:t>
      </w:r>
      <w:r w:rsidRPr="003C01E9">
        <w:rPr>
          <w:rFonts w:ascii="Times" w:eastAsia="Times" w:hAnsi="Times" w:cs="Times"/>
          <w:color w:val="000000"/>
          <w:sz w:val="20"/>
          <w:szCs w:val="20"/>
        </w:rPr>
        <w:t xml:space="preserve"> </w:t>
      </w:r>
    </w:p>
    <w:p w:rsidR="00E85652" w:rsidRPr="003C01E9" w:rsidRDefault="00C3189F" w:rsidP="000A2571">
      <w:pPr>
        <w:widowControl w:val="0"/>
        <w:pBdr>
          <w:top w:val="nil"/>
          <w:left w:val="nil"/>
          <w:bottom w:val="nil"/>
          <w:right w:val="nil"/>
          <w:between w:val="nil"/>
        </w:pBdr>
        <w:tabs>
          <w:tab w:val="left" w:pos="567"/>
        </w:tabs>
        <w:spacing w:line="240" w:lineRule="auto"/>
        <w:ind w:left="4" w:right="40" w:firstLine="716"/>
        <w:jc w:val="both"/>
        <w:rPr>
          <w:rFonts w:ascii="Times" w:eastAsia="Times" w:hAnsi="Times" w:cs="Times"/>
          <w:color w:val="000000"/>
          <w:sz w:val="20"/>
          <w:szCs w:val="20"/>
        </w:rPr>
      </w:pPr>
      <w:r w:rsidRPr="003C01E9">
        <w:rPr>
          <w:rFonts w:ascii="Times" w:eastAsia="Times" w:hAnsi="Times" w:cs="Times"/>
          <w:color w:val="000000"/>
          <w:sz w:val="20"/>
          <w:szCs w:val="20"/>
        </w:rPr>
        <w:t>They have proven effectiv</w:t>
      </w:r>
      <w:r w:rsidR="00C54844">
        <w:rPr>
          <w:rFonts w:ascii="Times" w:eastAsia="Times" w:hAnsi="Times" w:cs="Times"/>
          <w:color w:val="000000"/>
          <w:sz w:val="20"/>
          <w:szCs w:val="20"/>
        </w:rPr>
        <w:t xml:space="preserve">e in delivering </w:t>
      </w:r>
      <w:proofErr w:type="spellStart"/>
      <w:r w:rsidR="00C54844">
        <w:rPr>
          <w:rFonts w:ascii="Times" w:eastAsia="Times" w:hAnsi="Times" w:cs="Times"/>
          <w:color w:val="000000"/>
          <w:sz w:val="20"/>
          <w:szCs w:val="20"/>
        </w:rPr>
        <w:t>curcumin</w:t>
      </w:r>
      <w:proofErr w:type="spellEnd"/>
      <w:r w:rsidR="00C54844">
        <w:rPr>
          <w:rFonts w:ascii="Times" w:eastAsia="Times" w:hAnsi="Times" w:cs="Times"/>
          <w:color w:val="000000"/>
          <w:sz w:val="20"/>
          <w:szCs w:val="20"/>
        </w:rPr>
        <w:t xml:space="preserve"> for treatment for Alzheimer’s disease and promoting doxorubicin absorption in human glioma cells, resulting in cytotoxic effects on cancer cells</w:t>
      </w:r>
      <w:r w:rsidRPr="003C01E9">
        <w:rPr>
          <w:rFonts w:ascii="Times" w:eastAsia="Times" w:hAnsi="Times" w:cs="Times"/>
          <w:color w:val="000000"/>
          <w:sz w:val="20"/>
          <w:szCs w:val="20"/>
        </w:rPr>
        <w:t xml:space="preserve"> [9]. </w:t>
      </w:r>
    </w:p>
    <w:p w:rsidR="00816A8C" w:rsidRDefault="00816A8C"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p>
    <w:p w:rsidR="00E85652" w:rsidRPr="003C01E9" w:rsidRDefault="00EA4ECC"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r>
        <w:rPr>
          <w:rFonts w:ascii="Times" w:eastAsia="Times" w:hAnsi="Times" w:cs="Times"/>
          <w:b/>
          <w:color w:val="000000"/>
          <w:sz w:val="20"/>
          <w:szCs w:val="20"/>
        </w:rPr>
        <w:t>Polymeric micelles</w:t>
      </w:r>
      <w:r w:rsidR="00C3189F" w:rsidRPr="003C01E9">
        <w:rPr>
          <w:rFonts w:ascii="Times" w:eastAsia="Times" w:hAnsi="Times" w:cs="Times"/>
          <w:b/>
          <w:color w:val="000000"/>
          <w:sz w:val="20"/>
          <w:szCs w:val="20"/>
        </w:rPr>
        <w:t xml:space="preserve"> </w:t>
      </w:r>
    </w:p>
    <w:p w:rsidR="00E85652" w:rsidRPr="003C01E9" w:rsidRDefault="00C3189F" w:rsidP="000A2571">
      <w:pPr>
        <w:widowControl w:val="0"/>
        <w:pBdr>
          <w:top w:val="nil"/>
          <w:left w:val="nil"/>
          <w:bottom w:val="nil"/>
          <w:right w:val="nil"/>
          <w:between w:val="nil"/>
        </w:pBdr>
        <w:tabs>
          <w:tab w:val="left" w:pos="567"/>
        </w:tabs>
        <w:spacing w:line="240" w:lineRule="auto"/>
        <w:ind w:left="1" w:right="38" w:firstLine="719"/>
        <w:jc w:val="both"/>
        <w:rPr>
          <w:rFonts w:ascii="Times" w:eastAsia="Times" w:hAnsi="Times" w:cs="Times"/>
          <w:color w:val="000000"/>
          <w:sz w:val="20"/>
          <w:szCs w:val="20"/>
        </w:rPr>
      </w:pPr>
      <w:r w:rsidRPr="003C01E9">
        <w:rPr>
          <w:rFonts w:ascii="Times" w:eastAsia="Times" w:hAnsi="Times" w:cs="Times"/>
          <w:color w:val="000000"/>
          <w:sz w:val="20"/>
          <w:szCs w:val="20"/>
        </w:rPr>
        <w:t>Polymeric micelles have a particle size ranging from 10 to 10</w:t>
      </w:r>
      <w:r w:rsidR="00D325A3">
        <w:rPr>
          <w:rFonts w:ascii="Times" w:eastAsia="Times" w:hAnsi="Times" w:cs="Times"/>
          <w:color w:val="000000"/>
          <w:sz w:val="20"/>
          <w:szCs w:val="20"/>
        </w:rPr>
        <w:t xml:space="preserve">0nm. These micelles are formed </w:t>
      </w:r>
      <w:r w:rsidRPr="003C01E9">
        <w:rPr>
          <w:rFonts w:ascii="Times" w:eastAsia="Times" w:hAnsi="Times" w:cs="Times"/>
          <w:color w:val="000000"/>
          <w:sz w:val="20"/>
          <w:szCs w:val="20"/>
        </w:rPr>
        <w:t xml:space="preserve">spontaneously in solution containing </w:t>
      </w:r>
      <w:proofErr w:type="spellStart"/>
      <w:r w:rsidRPr="003C01E9">
        <w:rPr>
          <w:rFonts w:ascii="Times" w:eastAsia="Times" w:hAnsi="Times" w:cs="Times"/>
          <w:color w:val="000000"/>
          <w:sz w:val="20"/>
          <w:szCs w:val="20"/>
        </w:rPr>
        <w:t>amphiphilic</w:t>
      </w:r>
      <w:proofErr w:type="spellEnd"/>
      <w:r w:rsidRPr="003C01E9">
        <w:rPr>
          <w:rFonts w:ascii="Times" w:eastAsia="Times" w:hAnsi="Times" w:cs="Times"/>
          <w:color w:val="000000"/>
          <w:sz w:val="20"/>
          <w:szCs w:val="20"/>
        </w:rPr>
        <w:t xml:space="preserve"> copolymers</w:t>
      </w:r>
      <w:r w:rsidR="00D325A3">
        <w:rPr>
          <w:rFonts w:ascii="Times" w:eastAsia="Times" w:hAnsi="Times" w:cs="Times"/>
          <w:color w:val="000000"/>
          <w:sz w:val="20"/>
          <w:szCs w:val="20"/>
        </w:rPr>
        <w:t xml:space="preserve"> and they exhibit a shell-core </w:t>
      </w:r>
      <w:r w:rsidR="00170493">
        <w:rPr>
          <w:rFonts w:ascii="Times" w:eastAsia="Times" w:hAnsi="Times" w:cs="Times"/>
          <w:color w:val="000000"/>
          <w:sz w:val="20"/>
          <w:szCs w:val="20"/>
        </w:rPr>
        <w:t xml:space="preserve">structure. </w:t>
      </w:r>
      <w:r w:rsidR="00D325A3">
        <w:rPr>
          <w:rFonts w:ascii="Times" w:eastAsia="Times" w:hAnsi="Times" w:cs="Times"/>
          <w:color w:val="000000"/>
          <w:sz w:val="20"/>
          <w:szCs w:val="20"/>
        </w:rPr>
        <w:t>L, D-</w:t>
      </w:r>
      <w:proofErr w:type="spellStart"/>
      <w:r w:rsidR="00D325A3">
        <w:rPr>
          <w:rFonts w:ascii="Times" w:eastAsia="Times" w:hAnsi="Times" w:cs="Times"/>
          <w:color w:val="000000"/>
          <w:sz w:val="20"/>
          <w:szCs w:val="20"/>
        </w:rPr>
        <w:t>lactine</w:t>
      </w:r>
      <w:proofErr w:type="spellEnd"/>
      <w:r w:rsidR="00D325A3">
        <w:rPr>
          <w:rFonts w:ascii="Times" w:eastAsia="Times" w:hAnsi="Times" w:cs="Times"/>
          <w:color w:val="000000"/>
          <w:sz w:val="20"/>
          <w:szCs w:val="20"/>
        </w:rPr>
        <w:t xml:space="preserve"> </w:t>
      </w:r>
      <w:proofErr w:type="spellStart"/>
      <w:r w:rsidRPr="003C01E9">
        <w:rPr>
          <w:rFonts w:ascii="Times" w:eastAsia="Times" w:hAnsi="Times" w:cs="Times"/>
          <w:color w:val="000000"/>
          <w:sz w:val="20"/>
          <w:szCs w:val="20"/>
        </w:rPr>
        <w:t>polycaprolactone</w:t>
      </w:r>
      <w:proofErr w:type="spellEnd"/>
      <w:r w:rsidR="00170493">
        <w:rPr>
          <w:rFonts w:ascii="Times" w:eastAsia="Times" w:hAnsi="Times" w:cs="Times"/>
          <w:color w:val="000000"/>
          <w:sz w:val="20"/>
          <w:szCs w:val="20"/>
        </w:rPr>
        <w:t xml:space="preserve"> and other hydrophobic block polymers make up the core</w:t>
      </w:r>
      <w:r w:rsidRPr="003C01E9">
        <w:rPr>
          <w:rFonts w:ascii="Times" w:eastAsia="Times" w:hAnsi="Times" w:cs="Times"/>
          <w:color w:val="000000"/>
          <w:sz w:val="20"/>
          <w:szCs w:val="20"/>
        </w:rPr>
        <w:t>, while the shell consists of hydrophilic block</w:t>
      </w:r>
      <w:r w:rsidR="00D325A3">
        <w:rPr>
          <w:rFonts w:ascii="Times" w:eastAsia="Times" w:hAnsi="Times" w:cs="Times"/>
          <w:color w:val="000000"/>
          <w:sz w:val="20"/>
          <w:szCs w:val="20"/>
        </w:rPr>
        <w:t xml:space="preserve"> polymers, typically PEGs. The </w:t>
      </w:r>
      <w:r w:rsidR="00DE0ACA">
        <w:rPr>
          <w:rFonts w:ascii="Times" w:eastAsia="Times" w:hAnsi="Times" w:cs="Times"/>
          <w:color w:val="000000"/>
          <w:sz w:val="20"/>
          <w:szCs w:val="20"/>
        </w:rPr>
        <w:t>loaded medicine is released from the micelle once it contacts its target cell by a diffusion mechanism</w:t>
      </w:r>
      <w:r w:rsidRPr="003C01E9">
        <w:rPr>
          <w:rFonts w:ascii="Times" w:eastAsia="Times" w:hAnsi="Times" w:cs="Times"/>
          <w:color w:val="000000"/>
          <w:sz w:val="20"/>
          <w:szCs w:val="20"/>
        </w:rPr>
        <w:t xml:space="preserve"> [10] [11]. </w:t>
      </w:r>
    </w:p>
    <w:p w:rsidR="00816A8C" w:rsidRDefault="00816A8C" w:rsidP="000A2571">
      <w:pPr>
        <w:widowControl w:val="0"/>
        <w:pBdr>
          <w:top w:val="nil"/>
          <w:left w:val="nil"/>
          <w:bottom w:val="nil"/>
          <w:right w:val="nil"/>
          <w:between w:val="nil"/>
        </w:pBdr>
        <w:tabs>
          <w:tab w:val="left" w:pos="567"/>
        </w:tabs>
        <w:spacing w:line="240" w:lineRule="auto"/>
        <w:ind w:left="10"/>
        <w:rPr>
          <w:rFonts w:ascii="Times" w:eastAsia="Times" w:hAnsi="Times" w:cs="Times"/>
          <w:b/>
          <w:color w:val="000000"/>
          <w:sz w:val="20"/>
          <w:szCs w:val="20"/>
        </w:rPr>
      </w:pPr>
    </w:p>
    <w:p w:rsidR="00E85652" w:rsidRPr="003C01E9" w:rsidRDefault="00EA4ECC" w:rsidP="000A2571">
      <w:pPr>
        <w:widowControl w:val="0"/>
        <w:pBdr>
          <w:top w:val="nil"/>
          <w:left w:val="nil"/>
          <w:bottom w:val="nil"/>
          <w:right w:val="nil"/>
          <w:between w:val="nil"/>
        </w:pBdr>
        <w:tabs>
          <w:tab w:val="left" w:pos="567"/>
        </w:tabs>
        <w:spacing w:line="240" w:lineRule="auto"/>
        <w:ind w:left="10"/>
        <w:rPr>
          <w:rFonts w:ascii="Times" w:eastAsia="Times" w:hAnsi="Times" w:cs="Times"/>
          <w:b/>
          <w:color w:val="000000"/>
          <w:sz w:val="20"/>
          <w:szCs w:val="20"/>
        </w:rPr>
      </w:pPr>
      <w:r>
        <w:rPr>
          <w:rFonts w:ascii="Times" w:eastAsia="Times" w:hAnsi="Times" w:cs="Times"/>
          <w:b/>
          <w:color w:val="000000"/>
          <w:sz w:val="20"/>
          <w:szCs w:val="20"/>
        </w:rPr>
        <w:t>Gold nanoparticles</w:t>
      </w:r>
      <w:r w:rsidR="00C3189F" w:rsidRPr="003C01E9">
        <w:rPr>
          <w:rFonts w:ascii="Times" w:eastAsia="Times" w:hAnsi="Times" w:cs="Times"/>
          <w:b/>
          <w:color w:val="000000"/>
          <w:sz w:val="20"/>
          <w:szCs w:val="20"/>
        </w:rPr>
        <w:t xml:space="preserve"> </w:t>
      </w:r>
    </w:p>
    <w:p w:rsidR="002B706E" w:rsidRPr="003C01E9" w:rsidRDefault="007B0EF2" w:rsidP="00100803">
      <w:pPr>
        <w:widowControl w:val="0"/>
        <w:pBdr>
          <w:top w:val="nil"/>
          <w:left w:val="nil"/>
          <w:bottom w:val="nil"/>
          <w:right w:val="nil"/>
          <w:between w:val="nil"/>
        </w:pBdr>
        <w:tabs>
          <w:tab w:val="left" w:pos="567"/>
        </w:tabs>
        <w:spacing w:line="240" w:lineRule="auto"/>
        <w:ind w:left="3" w:right="43" w:firstLine="717"/>
        <w:jc w:val="both"/>
        <w:rPr>
          <w:rFonts w:ascii="Times" w:eastAsia="Times" w:hAnsi="Times" w:cs="Times"/>
          <w:color w:val="000000"/>
          <w:sz w:val="20"/>
          <w:szCs w:val="20"/>
        </w:rPr>
      </w:pPr>
      <w:r>
        <w:rPr>
          <w:rFonts w:ascii="Times" w:eastAsia="Times" w:hAnsi="Times" w:cs="Times"/>
          <w:color w:val="000000"/>
          <w:sz w:val="20"/>
          <w:szCs w:val="20"/>
        </w:rPr>
        <w:t xml:space="preserve">A variety of biological and theranostic applications use gold nanoparticles. These nanocarriers are widely used in imaging, therapeutics, and drug delivery systems due to their </w:t>
      </w:r>
      <w:proofErr w:type="spellStart"/>
      <w:r>
        <w:rPr>
          <w:rFonts w:ascii="Times" w:eastAsia="Times" w:hAnsi="Times" w:cs="Times"/>
          <w:color w:val="000000"/>
          <w:sz w:val="20"/>
          <w:szCs w:val="20"/>
        </w:rPr>
        <w:t>malfunctional</w:t>
      </w:r>
      <w:proofErr w:type="spellEnd"/>
      <w:r>
        <w:rPr>
          <w:rFonts w:ascii="Times" w:eastAsia="Times" w:hAnsi="Times" w:cs="Times"/>
          <w:color w:val="000000"/>
          <w:sz w:val="20"/>
          <w:szCs w:val="20"/>
        </w:rPr>
        <w:t xml:space="preserve"> </w:t>
      </w:r>
      <w:r w:rsidR="002B706E">
        <w:rPr>
          <w:rFonts w:ascii="Times" w:eastAsia="Times" w:hAnsi="Times" w:cs="Times"/>
          <w:color w:val="000000"/>
          <w:sz w:val="20"/>
          <w:szCs w:val="20"/>
        </w:rPr>
        <w:t>nature.</w:t>
      </w:r>
    </w:p>
    <w:p w:rsidR="00E85652" w:rsidRPr="003C01E9" w:rsidRDefault="00E664D2" w:rsidP="00E664D2">
      <w:pPr>
        <w:widowControl w:val="0"/>
        <w:pBdr>
          <w:top w:val="nil"/>
          <w:left w:val="nil"/>
          <w:bottom w:val="nil"/>
          <w:right w:val="nil"/>
          <w:between w:val="nil"/>
        </w:pBdr>
        <w:tabs>
          <w:tab w:val="left" w:pos="567"/>
        </w:tabs>
        <w:spacing w:line="240" w:lineRule="auto"/>
        <w:ind w:left="12" w:right="40"/>
        <w:jc w:val="both"/>
        <w:rPr>
          <w:rFonts w:ascii="Times" w:eastAsia="Times" w:hAnsi="Times" w:cs="Times"/>
          <w:color w:val="000000"/>
          <w:sz w:val="20"/>
          <w:szCs w:val="20"/>
        </w:rPr>
      </w:pPr>
      <w:r>
        <w:rPr>
          <w:rFonts w:ascii="Times" w:eastAsia="Times" w:hAnsi="Times" w:cs="Times"/>
          <w:color w:val="000000"/>
          <w:sz w:val="20"/>
          <w:szCs w:val="20"/>
        </w:rPr>
        <w:t xml:space="preserve">           </w:t>
      </w:r>
      <w:r w:rsidR="00C3189F" w:rsidRPr="003C01E9">
        <w:rPr>
          <w:rFonts w:ascii="Times" w:eastAsia="Times" w:hAnsi="Times" w:cs="Times"/>
          <w:color w:val="000000"/>
          <w:sz w:val="20"/>
          <w:szCs w:val="20"/>
        </w:rPr>
        <w:t xml:space="preserve"> AuNps </w:t>
      </w:r>
      <w:r>
        <w:rPr>
          <w:rFonts w:ascii="Times" w:eastAsia="Times" w:hAnsi="Times" w:cs="Times"/>
          <w:color w:val="000000"/>
          <w:sz w:val="20"/>
          <w:szCs w:val="20"/>
        </w:rPr>
        <w:t>are remarkable in that they can</w:t>
      </w:r>
      <w:r w:rsidR="00C3189F" w:rsidRPr="003C01E9">
        <w:rPr>
          <w:rFonts w:ascii="Times" w:eastAsia="Times" w:hAnsi="Times" w:cs="Times"/>
          <w:color w:val="000000"/>
          <w:sz w:val="20"/>
          <w:szCs w:val="20"/>
        </w:rPr>
        <w:t xml:space="preserve"> have </w:t>
      </w:r>
      <w:proofErr w:type="spellStart"/>
      <w:r w:rsidR="00C3189F" w:rsidRPr="003C01E9">
        <w:rPr>
          <w:rFonts w:ascii="Times" w:eastAsia="Times" w:hAnsi="Times" w:cs="Times"/>
          <w:color w:val="000000"/>
          <w:sz w:val="20"/>
          <w:szCs w:val="20"/>
        </w:rPr>
        <w:t>t</w:t>
      </w:r>
      <w:r w:rsidR="00D325A3">
        <w:rPr>
          <w:rFonts w:ascii="Times" w:eastAsia="Times" w:hAnsi="Times" w:cs="Times"/>
          <w:color w:val="000000"/>
          <w:sz w:val="20"/>
          <w:szCs w:val="20"/>
        </w:rPr>
        <w:t>un</w:t>
      </w:r>
      <w:r>
        <w:rPr>
          <w:rFonts w:ascii="Times" w:eastAsia="Times" w:hAnsi="Times" w:cs="Times"/>
          <w:color w:val="000000"/>
          <w:sz w:val="20"/>
          <w:szCs w:val="20"/>
        </w:rPr>
        <w:t>able</w:t>
      </w:r>
      <w:proofErr w:type="spellEnd"/>
      <w:r>
        <w:rPr>
          <w:rFonts w:ascii="Times" w:eastAsia="Times" w:hAnsi="Times" w:cs="Times"/>
          <w:color w:val="000000"/>
          <w:sz w:val="20"/>
          <w:szCs w:val="20"/>
        </w:rPr>
        <w:t xml:space="preserve"> nanomaterial features</w:t>
      </w:r>
      <w:r w:rsidR="00D325A3">
        <w:rPr>
          <w:rFonts w:ascii="Times" w:eastAsia="Times" w:hAnsi="Times" w:cs="Times"/>
          <w:color w:val="000000"/>
          <w:sz w:val="20"/>
          <w:szCs w:val="20"/>
        </w:rPr>
        <w:t>,</w:t>
      </w:r>
      <w:r w:rsidR="00C3189F" w:rsidRPr="003C01E9">
        <w:rPr>
          <w:rFonts w:ascii="Times" w:eastAsia="Times" w:hAnsi="Times" w:cs="Times"/>
          <w:color w:val="000000"/>
          <w:sz w:val="20"/>
          <w:szCs w:val="20"/>
        </w:rPr>
        <w:t xml:space="preserve"> such as porosity or optical responsivene</w:t>
      </w:r>
      <w:r w:rsidR="00E44FC1">
        <w:rPr>
          <w:rFonts w:ascii="Times" w:eastAsia="Times" w:hAnsi="Times" w:cs="Times"/>
          <w:color w:val="000000"/>
          <w:sz w:val="20"/>
          <w:szCs w:val="20"/>
        </w:rPr>
        <w:t>ss. The attachment of various targeted ligands is made possible by the relatively wide surface area, increasing their specificity for various purposes</w:t>
      </w:r>
      <w:r w:rsidR="00D325A3">
        <w:rPr>
          <w:rFonts w:ascii="Times" w:eastAsia="Times" w:hAnsi="Times" w:cs="Times"/>
          <w:color w:val="000000"/>
          <w:sz w:val="20"/>
          <w:szCs w:val="20"/>
        </w:rPr>
        <w:t>. AuNps exhibit</w:t>
      </w:r>
      <w:r w:rsidR="00C3189F" w:rsidRPr="003C01E9">
        <w:rPr>
          <w:rFonts w:ascii="Times" w:eastAsia="Times" w:hAnsi="Times" w:cs="Times"/>
          <w:color w:val="000000"/>
          <w:sz w:val="20"/>
          <w:szCs w:val="20"/>
        </w:rPr>
        <w:t xml:space="preserve"> low toxicity and are biocompatible, making safe use in biological sys</w:t>
      </w:r>
      <w:r w:rsidR="00F8334F">
        <w:rPr>
          <w:rFonts w:ascii="Times" w:eastAsia="Times" w:hAnsi="Times" w:cs="Times"/>
          <w:color w:val="000000"/>
          <w:sz w:val="20"/>
          <w:szCs w:val="20"/>
        </w:rPr>
        <w:t>tems. They are ideal for medical imaging because of their high atomic number and high X-ray absorption coefficient</w:t>
      </w:r>
      <w:r w:rsidR="00C3189F" w:rsidRPr="003C01E9">
        <w:rPr>
          <w:rFonts w:ascii="Times" w:eastAsia="Times" w:hAnsi="Times" w:cs="Times"/>
          <w:color w:val="000000"/>
          <w:sz w:val="20"/>
          <w:szCs w:val="20"/>
        </w:rPr>
        <w:t>.  Advantage is the ease of synthesis and they are cost effective co</w:t>
      </w:r>
      <w:r w:rsidR="00816A8C">
        <w:rPr>
          <w:rFonts w:ascii="Times" w:eastAsia="Times" w:hAnsi="Times" w:cs="Times"/>
          <w:color w:val="000000"/>
          <w:sz w:val="20"/>
          <w:szCs w:val="20"/>
        </w:rPr>
        <w:t xml:space="preserve">mpared to other nanomaterial’s </w:t>
      </w:r>
      <w:r w:rsidR="00C3189F" w:rsidRPr="003C01E9">
        <w:rPr>
          <w:rFonts w:ascii="Times" w:eastAsia="Times" w:hAnsi="Times" w:cs="Times"/>
          <w:color w:val="000000"/>
          <w:sz w:val="20"/>
          <w:szCs w:val="20"/>
        </w:rPr>
        <w:t xml:space="preserve">[12] [13]. </w:t>
      </w:r>
    </w:p>
    <w:p w:rsidR="00816A8C" w:rsidRDefault="00816A8C" w:rsidP="000A2571">
      <w:pPr>
        <w:widowControl w:val="0"/>
        <w:pBdr>
          <w:top w:val="nil"/>
          <w:left w:val="nil"/>
          <w:bottom w:val="nil"/>
          <w:right w:val="nil"/>
          <w:between w:val="nil"/>
        </w:pBdr>
        <w:tabs>
          <w:tab w:val="left" w:pos="567"/>
        </w:tabs>
        <w:spacing w:line="240" w:lineRule="auto"/>
        <w:ind w:left="9"/>
        <w:rPr>
          <w:rFonts w:ascii="Times" w:eastAsia="Times" w:hAnsi="Times" w:cs="Times"/>
          <w:b/>
          <w:color w:val="000000"/>
          <w:sz w:val="20"/>
          <w:szCs w:val="20"/>
        </w:rPr>
      </w:pPr>
    </w:p>
    <w:p w:rsidR="00E85652" w:rsidRPr="003C01E9" w:rsidRDefault="00EA4ECC" w:rsidP="000A2571">
      <w:pPr>
        <w:widowControl w:val="0"/>
        <w:pBdr>
          <w:top w:val="nil"/>
          <w:left w:val="nil"/>
          <w:bottom w:val="nil"/>
          <w:right w:val="nil"/>
          <w:between w:val="nil"/>
        </w:pBdr>
        <w:tabs>
          <w:tab w:val="left" w:pos="567"/>
        </w:tabs>
        <w:spacing w:line="240" w:lineRule="auto"/>
        <w:ind w:left="9"/>
        <w:rPr>
          <w:rFonts w:ascii="Times" w:eastAsia="Times" w:hAnsi="Times" w:cs="Times"/>
          <w:b/>
          <w:color w:val="000000"/>
          <w:sz w:val="20"/>
          <w:szCs w:val="20"/>
        </w:rPr>
      </w:pPr>
      <w:r>
        <w:rPr>
          <w:rFonts w:ascii="Times" w:eastAsia="Times" w:hAnsi="Times" w:cs="Times"/>
          <w:b/>
          <w:color w:val="000000"/>
          <w:sz w:val="20"/>
          <w:szCs w:val="20"/>
        </w:rPr>
        <w:t>Quantum dots</w:t>
      </w:r>
    </w:p>
    <w:p w:rsidR="00E85652" w:rsidRPr="003C01E9" w:rsidRDefault="00C3189F" w:rsidP="000A2571">
      <w:pPr>
        <w:widowControl w:val="0"/>
        <w:pBdr>
          <w:top w:val="nil"/>
          <w:left w:val="nil"/>
          <w:bottom w:val="nil"/>
          <w:right w:val="nil"/>
          <w:between w:val="nil"/>
        </w:pBdr>
        <w:tabs>
          <w:tab w:val="left" w:pos="567"/>
        </w:tabs>
        <w:spacing w:line="240" w:lineRule="auto"/>
        <w:ind w:right="39" w:firstLine="720"/>
        <w:jc w:val="both"/>
        <w:rPr>
          <w:rFonts w:ascii="Times" w:eastAsia="Times" w:hAnsi="Times" w:cs="Times"/>
          <w:color w:val="000000"/>
          <w:sz w:val="20"/>
          <w:szCs w:val="20"/>
        </w:rPr>
      </w:pPr>
      <w:r w:rsidRPr="003C01E9">
        <w:rPr>
          <w:rFonts w:ascii="Times" w:eastAsia="Times" w:hAnsi="Times" w:cs="Times"/>
          <w:color w:val="000000"/>
          <w:sz w:val="20"/>
          <w:szCs w:val="20"/>
        </w:rPr>
        <w:t>GQDs (grapheme quantum dots) are type of carbon-based nano</w:t>
      </w:r>
      <w:r w:rsidR="00816A8C">
        <w:rPr>
          <w:rFonts w:ascii="Times" w:eastAsia="Times" w:hAnsi="Times" w:cs="Times"/>
          <w:color w:val="000000"/>
          <w:sz w:val="20"/>
          <w:szCs w:val="20"/>
        </w:rPr>
        <w:t>particles that hold promise for</w:t>
      </w:r>
      <w:r w:rsidRPr="003C01E9">
        <w:rPr>
          <w:rFonts w:ascii="Times" w:eastAsia="Times" w:hAnsi="Times" w:cs="Times"/>
          <w:color w:val="000000"/>
          <w:sz w:val="20"/>
          <w:szCs w:val="20"/>
        </w:rPr>
        <w:t xml:space="preserve"> delivering medicinal products across the BBB, making then valuable in </w:t>
      </w:r>
      <w:proofErr w:type="spellStart"/>
      <w:r w:rsidRPr="003C01E9">
        <w:rPr>
          <w:rFonts w:ascii="Times" w:eastAsia="Times" w:hAnsi="Times" w:cs="Times"/>
          <w:color w:val="000000"/>
          <w:sz w:val="20"/>
          <w:szCs w:val="20"/>
        </w:rPr>
        <w:t>tumor</w:t>
      </w:r>
      <w:proofErr w:type="spellEnd"/>
      <w:r w:rsidRPr="003C01E9">
        <w:rPr>
          <w:rFonts w:ascii="Times" w:eastAsia="Times" w:hAnsi="Times" w:cs="Times"/>
          <w:color w:val="000000"/>
          <w:sz w:val="20"/>
          <w:szCs w:val="20"/>
        </w:rPr>
        <w:t xml:space="preserve">-specific treatments.  To address these challenges, </w:t>
      </w:r>
      <w:proofErr w:type="gramStart"/>
      <w:r w:rsidRPr="003C01E9">
        <w:rPr>
          <w:rFonts w:ascii="Times" w:eastAsia="Times" w:hAnsi="Times" w:cs="Times"/>
          <w:color w:val="000000"/>
          <w:sz w:val="20"/>
          <w:szCs w:val="20"/>
        </w:rPr>
        <w:t>Gao</w:t>
      </w:r>
      <w:proofErr w:type="gramEnd"/>
      <w:r w:rsidRPr="003C01E9">
        <w:rPr>
          <w:rFonts w:ascii="Times" w:eastAsia="Times" w:hAnsi="Times" w:cs="Times"/>
          <w:color w:val="000000"/>
          <w:sz w:val="20"/>
          <w:szCs w:val="20"/>
        </w:rPr>
        <w:t xml:space="preserve"> an</w:t>
      </w:r>
      <w:r w:rsidR="00D91056">
        <w:rPr>
          <w:rFonts w:ascii="Times" w:eastAsia="Times" w:hAnsi="Times" w:cs="Times"/>
          <w:color w:val="000000"/>
          <w:sz w:val="20"/>
          <w:szCs w:val="20"/>
        </w:rPr>
        <w:t>d his team created a brain imaging device using</w:t>
      </w:r>
      <w:r w:rsidRPr="003C01E9">
        <w:rPr>
          <w:rFonts w:ascii="Times" w:eastAsia="Times" w:hAnsi="Times" w:cs="Times"/>
          <w:color w:val="000000"/>
          <w:sz w:val="20"/>
          <w:szCs w:val="20"/>
        </w:rPr>
        <w:t xml:space="preserve"> poly (ethylene glycol)</w:t>
      </w:r>
      <w:r w:rsidR="00D91056">
        <w:rPr>
          <w:rFonts w:ascii="Times" w:eastAsia="Times" w:hAnsi="Times" w:cs="Times"/>
          <w:color w:val="000000"/>
          <w:sz w:val="20"/>
          <w:szCs w:val="20"/>
        </w:rPr>
        <w:t xml:space="preserve"> </w:t>
      </w:r>
      <w:r w:rsidR="00DC3DD1">
        <w:rPr>
          <w:rFonts w:ascii="Times" w:eastAsia="Times" w:hAnsi="Times" w:cs="Times"/>
          <w:color w:val="000000"/>
          <w:sz w:val="20"/>
          <w:szCs w:val="20"/>
        </w:rPr>
        <w:t xml:space="preserve">and </w:t>
      </w:r>
      <w:r w:rsidR="00DC3DD1" w:rsidRPr="003C01E9">
        <w:rPr>
          <w:rFonts w:ascii="Times" w:eastAsia="Times" w:hAnsi="Times" w:cs="Times"/>
          <w:color w:val="000000"/>
          <w:sz w:val="20"/>
          <w:szCs w:val="20"/>
        </w:rPr>
        <w:t>poly</w:t>
      </w:r>
      <w:r w:rsidRPr="003C01E9">
        <w:rPr>
          <w:rFonts w:ascii="Times" w:eastAsia="Times" w:hAnsi="Times" w:cs="Times"/>
          <w:color w:val="000000"/>
          <w:sz w:val="20"/>
          <w:szCs w:val="20"/>
        </w:rPr>
        <w:t xml:space="preserve"> (l</w:t>
      </w:r>
      <w:r w:rsidR="00D91056">
        <w:rPr>
          <w:rFonts w:ascii="Times" w:eastAsia="Times" w:hAnsi="Times" w:cs="Times"/>
          <w:color w:val="000000"/>
          <w:sz w:val="20"/>
          <w:szCs w:val="20"/>
        </w:rPr>
        <w:t>actic acid) nanoparticles covered</w:t>
      </w:r>
      <w:r w:rsidRPr="003C01E9">
        <w:rPr>
          <w:rFonts w:ascii="Times" w:eastAsia="Times" w:hAnsi="Times" w:cs="Times"/>
          <w:color w:val="000000"/>
          <w:sz w:val="20"/>
          <w:szCs w:val="20"/>
        </w:rPr>
        <w:t xml:space="preserve"> with q</w:t>
      </w:r>
      <w:r w:rsidR="00816A8C">
        <w:rPr>
          <w:rFonts w:ascii="Times" w:eastAsia="Times" w:hAnsi="Times" w:cs="Times"/>
          <w:color w:val="000000"/>
          <w:sz w:val="20"/>
          <w:szCs w:val="20"/>
        </w:rPr>
        <w:t>uantum dots (QDs)</w:t>
      </w:r>
      <w:r w:rsidR="00D91056">
        <w:rPr>
          <w:rFonts w:ascii="Times" w:eastAsia="Times" w:hAnsi="Times" w:cs="Times"/>
          <w:color w:val="000000"/>
          <w:sz w:val="20"/>
          <w:szCs w:val="20"/>
        </w:rPr>
        <w:t xml:space="preserve"> to overcome these difficulties</w:t>
      </w:r>
      <w:r w:rsidR="00816A8C">
        <w:rPr>
          <w:rFonts w:ascii="Times" w:eastAsia="Times" w:hAnsi="Times" w:cs="Times"/>
          <w:color w:val="000000"/>
          <w:sz w:val="20"/>
          <w:szCs w:val="20"/>
        </w:rPr>
        <w:t>. These</w:t>
      </w:r>
      <w:r w:rsidRPr="003C01E9">
        <w:rPr>
          <w:rFonts w:ascii="Times" w:eastAsia="Times" w:hAnsi="Times" w:cs="Times"/>
          <w:color w:val="000000"/>
          <w:sz w:val="20"/>
          <w:szCs w:val="20"/>
        </w:rPr>
        <w:t xml:space="preserve"> nanoparticles administered through nasal route, resulting in wate</w:t>
      </w:r>
      <w:r w:rsidR="00816A8C">
        <w:rPr>
          <w:rFonts w:ascii="Times" w:eastAsia="Times" w:hAnsi="Times" w:cs="Times"/>
          <w:color w:val="000000"/>
          <w:sz w:val="20"/>
          <w:szCs w:val="20"/>
        </w:rPr>
        <w:t>r-soluble, stable particle with</w:t>
      </w:r>
      <w:r w:rsidRPr="003C01E9">
        <w:rPr>
          <w:rFonts w:ascii="Times" w:eastAsia="Times" w:hAnsi="Times" w:cs="Times"/>
          <w:color w:val="000000"/>
          <w:sz w:val="20"/>
          <w:szCs w:val="20"/>
        </w:rPr>
        <w:t xml:space="preserve"> brain targeting and imaging capabi</w:t>
      </w:r>
      <w:r w:rsidR="00A90860">
        <w:rPr>
          <w:rFonts w:ascii="Times" w:eastAsia="Times" w:hAnsi="Times" w:cs="Times"/>
          <w:color w:val="000000"/>
          <w:sz w:val="20"/>
          <w:szCs w:val="20"/>
        </w:rPr>
        <w:t>lities. These nanoparticles surfaces, which have PEG functional terminal groups, enable the conjugation of different biological ligands and the creation of customized imaging agents for various CNS applications</w:t>
      </w:r>
      <w:r w:rsidRPr="003C01E9">
        <w:rPr>
          <w:rFonts w:ascii="Times" w:eastAsia="Times" w:hAnsi="Times" w:cs="Times"/>
          <w:color w:val="000000"/>
          <w:sz w:val="20"/>
          <w:szCs w:val="20"/>
        </w:rPr>
        <w:t xml:space="preserve"> [14]. </w:t>
      </w:r>
    </w:p>
    <w:p w:rsidR="00816A8C" w:rsidRDefault="00816A8C" w:rsidP="000A2571">
      <w:pPr>
        <w:widowControl w:val="0"/>
        <w:pBdr>
          <w:top w:val="nil"/>
          <w:left w:val="nil"/>
          <w:bottom w:val="nil"/>
          <w:right w:val="nil"/>
          <w:between w:val="nil"/>
        </w:pBdr>
        <w:tabs>
          <w:tab w:val="left" w:pos="567"/>
        </w:tabs>
        <w:spacing w:line="240" w:lineRule="auto"/>
        <w:ind w:left="3"/>
        <w:rPr>
          <w:rFonts w:ascii="Times" w:eastAsia="Times" w:hAnsi="Times" w:cs="Times"/>
          <w:b/>
          <w:color w:val="000000"/>
          <w:sz w:val="20"/>
          <w:szCs w:val="20"/>
        </w:rPr>
      </w:pPr>
    </w:p>
    <w:p w:rsidR="00E85652" w:rsidRPr="003C01E9" w:rsidRDefault="00EA4ECC" w:rsidP="000A2571">
      <w:pPr>
        <w:widowControl w:val="0"/>
        <w:pBdr>
          <w:top w:val="nil"/>
          <w:left w:val="nil"/>
          <w:bottom w:val="nil"/>
          <w:right w:val="nil"/>
          <w:between w:val="nil"/>
        </w:pBdr>
        <w:tabs>
          <w:tab w:val="left" w:pos="567"/>
        </w:tabs>
        <w:spacing w:line="240" w:lineRule="auto"/>
        <w:ind w:left="3"/>
        <w:rPr>
          <w:rFonts w:ascii="Times" w:eastAsia="Times" w:hAnsi="Times" w:cs="Times"/>
          <w:b/>
          <w:color w:val="000000"/>
          <w:sz w:val="20"/>
          <w:szCs w:val="20"/>
        </w:rPr>
      </w:pPr>
      <w:proofErr w:type="spellStart"/>
      <w:r>
        <w:rPr>
          <w:rFonts w:ascii="Times" w:eastAsia="Times" w:hAnsi="Times" w:cs="Times"/>
          <w:b/>
          <w:color w:val="000000"/>
          <w:sz w:val="20"/>
          <w:szCs w:val="20"/>
        </w:rPr>
        <w:t>Dendrimers</w:t>
      </w:r>
      <w:proofErr w:type="spellEnd"/>
    </w:p>
    <w:p w:rsidR="00E85652" w:rsidRPr="003C01E9" w:rsidRDefault="006321C6" w:rsidP="000A2571">
      <w:pPr>
        <w:widowControl w:val="0"/>
        <w:pBdr>
          <w:top w:val="nil"/>
          <w:left w:val="nil"/>
          <w:bottom w:val="nil"/>
          <w:right w:val="nil"/>
          <w:between w:val="nil"/>
        </w:pBdr>
        <w:tabs>
          <w:tab w:val="left" w:pos="567"/>
        </w:tabs>
        <w:spacing w:line="240" w:lineRule="auto"/>
        <w:ind w:left="3" w:right="40" w:firstLine="717"/>
        <w:jc w:val="both"/>
        <w:rPr>
          <w:rFonts w:ascii="Times" w:eastAsia="Times" w:hAnsi="Times" w:cs="Times"/>
          <w:color w:val="000000"/>
          <w:sz w:val="20"/>
          <w:szCs w:val="20"/>
        </w:rPr>
      </w:pPr>
      <w:r>
        <w:rPr>
          <w:rFonts w:ascii="Times" w:eastAsia="Times" w:hAnsi="Times" w:cs="Times"/>
          <w:color w:val="000000"/>
          <w:sz w:val="20"/>
          <w:szCs w:val="20"/>
        </w:rPr>
        <w:t xml:space="preserve">The three-dimensional structures of </w:t>
      </w:r>
      <w:proofErr w:type="spellStart"/>
      <w:r>
        <w:rPr>
          <w:rFonts w:ascii="Times" w:eastAsia="Times" w:hAnsi="Times" w:cs="Times"/>
          <w:color w:val="000000"/>
          <w:sz w:val="20"/>
          <w:szCs w:val="20"/>
        </w:rPr>
        <w:t>dendrimers</w:t>
      </w:r>
      <w:proofErr w:type="spellEnd"/>
      <w:r>
        <w:rPr>
          <w:rFonts w:ascii="Times" w:eastAsia="Times" w:hAnsi="Times" w:cs="Times"/>
          <w:color w:val="000000"/>
          <w:sz w:val="20"/>
          <w:szCs w:val="20"/>
        </w:rPr>
        <w:t xml:space="preserve"> are clearly defined, </w:t>
      </w:r>
      <w:proofErr w:type="spellStart"/>
      <w:r>
        <w:rPr>
          <w:rFonts w:ascii="Times" w:eastAsia="Times" w:hAnsi="Times" w:cs="Times"/>
          <w:color w:val="000000"/>
          <w:sz w:val="20"/>
          <w:szCs w:val="20"/>
        </w:rPr>
        <w:t>monodisperse</w:t>
      </w:r>
      <w:proofErr w:type="spellEnd"/>
      <w:r>
        <w:rPr>
          <w:rFonts w:ascii="Times" w:eastAsia="Times" w:hAnsi="Times" w:cs="Times"/>
          <w:color w:val="000000"/>
          <w:sz w:val="20"/>
          <w:szCs w:val="20"/>
        </w:rPr>
        <w:t xml:space="preserve">, and highly branching. Their surface may be easily functionalized in a regulated manner, and they have a spherical form. </w:t>
      </w:r>
      <w:proofErr w:type="spellStart"/>
      <w:r>
        <w:rPr>
          <w:rFonts w:ascii="Times" w:eastAsia="Times" w:hAnsi="Times" w:cs="Times"/>
          <w:color w:val="000000"/>
          <w:sz w:val="20"/>
          <w:szCs w:val="20"/>
        </w:rPr>
        <w:t>Dendrimers</w:t>
      </w:r>
      <w:proofErr w:type="spellEnd"/>
      <w:r>
        <w:rPr>
          <w:rFonts w:ascii="Times" w:eastAsia="Times" w:hAnsi="Times" w:cs="Times"/>
          <w:color w:val="000000"/>
          <w:sz w:val="20"/>
          <w:szCs w:val="20"/>
        </w:rPr>
        <w:t xml:space="preserve"> are a great choice for use as drug delivery systems due to these characteristics. There are two ways to synthesis </w:t>
      </w:r>
      <w:proofErr w:type="spellStart"/>
      <w:r>
        <w:rPr>
          <w:rFonts w:ascii="Times" w:eastAsia="Times" w:hAnsi="Times" w:cs="Times"/>
          <w:color w:val="000000"/>
          <w:sz w:val="20"/>
          <w:szCs w:val="20"/>
        </w:rPr>
        <w:t>dendrimers</w:t>
      </w:r>
      <w:proofErr w:type="spellEnd"/>
      <w:r>
        <w:rPr>
          <w:rFonts w:ascii="Times" w:eastAsia="Times" w:hAnsi="Times" w:cs="Times"/>
          <w:color w:val="000000"/>
          <w:sz w:val="20"/>
          <w:szCs w:val="20"/>
        </w:rPr>
        <w:t>: the initial</w:t>
      </w:r>
      <w:r w:rsidR="00C3189F" w:rsidRPr="003C01E9">
        <w:rPr>
          <w:rFonts w:ascii="Times" w:eastAsia="Times" w:hAnsi="Times" w:cs="Times"/>
          <w:color w:val="000000"/>
          <w:sz w:val="20"/>
          <w:szCs w:val="20"/>
        </w:rPr>
        <w:t xml:space="preserve"> method involve</w:t>
      </w:r>
      <w:r w:rsidR="00D325A3">
        <w:rPr>
          <w:rFonts w:ascii="Times" w:eastAsia="Times" w:hAnsi="Times" w:cs="Times"/>
          <w:color w:val="000000"/>
          <w:sz w:val="20"/>
          <w:szCs w:val="20"/>
        </w:rPr>
        <w:t>s starting the formation of the</w:t>
      </w:r>
      <w:r w:rsidR="00C3189F" w:rsidRPr="003C01E9">
        <w:rPr>
          <w:rFonts w:ascii="Times" w:eastAsia="Times" w:hAnsi="Times" w:cs="Times"/>
          <w:color w:val="000000"/>
          <w:sz w:val="20"/>
          <w:szCs w:val="20"/>
        </w:rPr>
        <w:t xml:space="preserve"> </w:t>
      </w:r>
      <w:proofErr w:type="spellStart"/>
      <w:r w:rsidR="00C3189F" w:rsidRPr="003C01E9">
        <w:rPr>
          <w:rFonts w:ascii="Times" w:eastAsia="Times" w:hAnsi="Times" w:cs="Times"/>
          <w:color w:val="000000"/>
          <w:sz w:val="20"/>
          <w:szCs w:val="20"/>
        </w:rPr>
        <w:t>dendrimer</w:t>
      </w:r>
      <w:proofErr w:type="spellEnd"/>
      <w:r w:rsidR="00C3189F" w:rsidRPr="003C01E9">
        <w:rPr>
          <w:rFonts w:ascii="Times" w:eastAsia="Times" w:hAnsi="Times" w:cs="Times"/>
          <w:color w:val="000000"/>
          <w:sz w:val="20"/>
          <w:szCs w:val="20"/>
        </w:rPr>
        <w:t xml:space="preserve"> from its core and then extending it outward. The second a</w:t>
      </w:r>
      <w:r w:rsidR="00D325A3">
        <w:rPr>
          <w:rFonts w:ascii="Times" w:eastAsia="Times" w:hAnsi="Times" w:cs="Times"/>
          <w:color w:val="000000"/>
          <w:sz w:val="20"/>
          <w:szCs w:val="20"/>
        </w:rPr>
        <w:t xml:space="preserve">pproach, called the convergent </w:t>
      </w:r>
      <w:r w:rsidR="00C3189F" w:rsidRPr="003C01E9">
        <w:rPr>
          <w:rFonts w:ascii="Times" w:eastAsia="Times" w:hAnsi="Times" w:cs="Times"/>
          <w:color w:val="000000"/>
          <w:sz w:val="20"/>
          <w:szCs w:val="20"/>
        </w:rPr>
        <w:t xml:space="preserve">method, begins the synthesis from the outside of the </w:t>
      </w:r>
      <w:proofErr w:type="spellStart"/>
      <w:r w:rsidR="00C3189F" w:rsidRPr="003C01E9">
        <w:rPr>
          <w:rFonts w:ascii="Times" w:eastAsia="Times" w:hAnsi="Times" w:cs="Times"/>
          <w:color w:val="000000"/>
          <w:sz w:val="20"/>
          <w:szCs w:val="20"/>
        </w:rPr>
        <w:t>dendrimer</w:t>
      </w:r>
      <w:proofErr w:type="spellEnd"/>
      <w:r w:rsidR="00C3189F" w:rsidRPr="003C01E9">
        <w:rPr>
          <w:rFonts w:ascii="Times" w:eastAsia="Times" w:hAnsi="Times" w:cs="Times"/>
          <w:color w:val="000000"/>
          <w:sz w:val="20"/>
          <w:szCs w:val="20"/>
        </w:rPr>
        <w:t xml:space="preserve"> and works towards the core [15]. </w:t>
      </w:r>
    </w:p>
    <w:p w:rsidR="00E85652" w:rsidRPr="003C01E9" w:rsidRDefault="008A5E69" w:rsidP="000A2571">
      <w:pPr>
        <w:widowControl w:val="0"/>
        <w:pBdr>
          <w:top w:val="nil"/>
          <w:left w:val="nil"/>
          <w:bottom w:val="nil"/>
          <w:right w:val="nil"/>
          <w:between w:val="nil"/>
        </w:pBdr>
        <w:tabs>
          <w:tab w:val="left" w:pos="567"/>
        </w:tabs>
        <w:spacing w:line="240" w:lineRule="auto"/>
        <w:ind w:left="2025"/>
        <w:rPr>
          <w:rFonts w:ascii="Times" w:eastAsia="Times" w:hAnsi="Times" w:cs="Times"/>
          <w:color w:val="000000"/>
          <w:sz w:val="20"/>
          <w:szCs w:val="20"/>
        </w:rPr>
      </w:pPr>
      <w:r w:rsidRPr="008A5E69">
        <w:rPr>
          <w:rFonts w:ascii="Times" w:eastAsia="Times" w:hAnsi="Times" w:cs="Times"/>
          <w:noProof/>
          <w:color w:val="000000"/>
          <w:sz w:val="20"/>
          <w:szCs w:val="20"/>
          <w:lang w:val="en-US" w:eastAsia="en-US" w:bidi="ar-SA"/>
        </w:rPr>
        <w:drawing>
          <wp:inline distT="0" distB="0" distL="0" distR="0">
            <wp:extent cx="3848315" cy="2902689"/>
            <wp:effectExtent l="0" t="0" r="0" b="0"/>
            <wp:docPr id="6" name="Picture 6" descr="C:\Users\Windows\Desktop\1-s2.0-S0753332218361638-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Windows\Desktop\1-s2.0-S0753332218361638-g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81420" cy="2927659"/>
                    </a:xfrm>
                    <a:prstGeom prst="rect">
                      <a:avLst/>
                    </a:prstGeom>
                    <a:noFill/>
                    <a:ln>
                      <a:noFill/>
                    </a:ln>
                  </pic:spPr>
                </pic:pic>
              </a:graphicData>
            </a:graphic>
          </wp:inline>
        </w:drawing>
      </w:r>
    </w:p>
    <w:p w:rsidR="00E85652" w:rsidRPr="000A2571" w:rsidRDefault="00C3189F" w:rsidP="000A2571">
      <w:pPr>
        <w:widowControl w:val="0"/>
        <w:pBdr>
          <w:top w:val="nil"/>
          <w:left w:val="nil"/>
          <w:bottom w:val="nil"/>
          <w:right w:val="nil"/>
          <w:between w:val="nil"/>
        </w:pBdr>
        <w:tabs>
          <w:tab w:val="left" w:pos="567"/>
        </w:tabs>
        <w:spacing w:line="240" w:lineRule="auto"/>
        <w:ind w:left="21" w:right="444" w:hanging="17"/>
        <w:jc w:val="center"/>
        <w:rPr>
          <w:rFonts w:ascii="Times" w:eastAsia="Times" w:hAnsi="Times" w:cs="Times"/>
          <w:b/>
          <w:color w:val="000000"/>
          <w:sz w:val="20"/>
          <w:szCs w:val="20"/>
        </w:rPr>
      </w:pPr>
      <w:r w:rsidRPr="000A2571">
        <w:rPr>
          <w:rFonts w:ascii="Times" w:eastAsia="Times" w:hAnsi="Times" w:cs="Times"/>
          <w:b/>
          <w:color w:val="000000"/>
          <w:sz w:val="20"/>
          <w:szCs w:val="20"/>
        </w:rPr>
        <w:t>Figure 2:</w:t>
      </w:r>
      <w:r w:rsidR="008272C2">
        <w:rPr>
          <w:rFonts w:ascii="Times" w:eastAsia="Times" w:hAnsi="Times" w:cs="Times"/>
          <w:b/>
          <w:color w:val="000000"/>
          <w:sz w:val="20"/>
          <w:szCs w:val="20"/>
        </w:rPr>
        <w:t>”</w:t>
      </w:r>
      <w:r w:rsidRPr="000A2571">
        <w:rPr>
          <w:rFonts w:ascii="Times" w:eastAsia="Times" w:hAnsi="Times" w:cs="Times"/>
          <w:b/>
          <w:color w:val="000000"/>
          <w:sz w:val="20"/>
          <w:szCs w:val="20"/>
        </w:rPr>
        <w:t xml:space="preserve"> Development of new strategies based on NPs technol</w:t>
      </w:r>
      <w:r w:rsidR="000A2571">
        <w:rPr>
          <w:rFonts w:ascii="Times" w:eastAsia="Times" w:hAnsi="Times" w:cs="Times"/>
          <w:b/>
          <w:color w:val="000000"/>
          <w:sz w:val="20"/>
          <w:szCs w:val="20"/>
        </w:rPr>
        <w:t>ogy for drug delivery to brain</w:t>
      </w:r>
      <w:r w:rsidR="008272C2">
        <w:rPr>
          <w:rFonts w:ascii="Times" w:eastAsia="Times" w:hAnsi="Times" w:cs="Times"/>
          <w:b/>
          <w:color w:val="000000"/>
          <w:sz w:val="20"/>
          <w:szCs w:val="20"/>
        </w:rPr>
        <w:t>”</w:t>
      </w:r>
      <w:r w:rsidR="000A2571">
        <w:rPr>
          <w:rFonts w:ascii="Times" w:eastAsia="Times" w:hAnsi="Times" w:cs="Times"/>
          <w:b/>
          <w:color w:val="000000"/>
          <w:sz w:val="20"/>
          <w:szCs w:val="20"/>
        </w:rPr>
        <w:t xml:space="preserve"> </w:t>
      </w:r>
      <w:r w:rsidR="000A2571" w:rsidRPr="00EA4ECC">
        <w:rPr>
          <w:rFonts w:ascii="Times" w:eastAsia="Times" w:hAnsi="Times" w:cs="Times"/>
          <w:bCs/>
          <w:color w:val="000000"/>
          <w:sz w:val="20"/>
          <w:szCs w:val="20"/>
        </w:rPr>
        <w:t>[16]</w:t>
      </w:r>
    </w:p>
    <w:p w:rsidR="00816A8C" w:rsidRDefault="00816A8C" w:rsidP="000A2571">
      <w:pPr>
        <w:widowControl w:val="0"/>
        <w:pBdr>
          <w:top w:val="nil"/>
          <w:left w:val="nil"/>
          <w:bottom w:val="nil"/>
          <w:right w:val="nil"/>
          <w:between w:val="nil"/>
        </w:pBdr>
        <w:tabs>
          <w:tab w:val="left" w:pos="567"/>
        </w:tabs>
        <w:spacing w:line="240" w:lineRule="auto"/>
        <w:ind w:left="11"/>
        <w:rPr>
          <w:rFonts w:ascii="Times" w:eastAsia="Times" w:hAnsi="Times" w:cs="Times"/>
          <w:b/>
          <w:color w:val="000000"/>
          <w:sz w:val="20"/>
          <w:szCs w:val="20"/>
        </w:rPr>
      </w:pPr>
    </w:p>
    <w:p w:rsidR="00E85652" w:rsidRDefault="002C1253" w:rsidP="00EA4ECC">
      <w:pPr>
        <w:widowControl w:val="0"/>
        <w:pBdr>
          <w:top w:val="nil"/>
          <w:left w:val="nil"/>
          <w:bottom w:val="nil"/>
          <w:right w:val="nil"/>
          <w:between w:val="nil"/>
        </w:pBdr>
        <w:tabs>
          <w:tab w:val="left" w:pos="567"/>
        </w:tabs>
        <w:spacing w:line="240" w:lineRule="auto"/>
        <w:ind w:left="11"/>
        <w:jc w:val="center"/>
        <w:rPr>
          <w:rFonts w:ascii="Times" w:eastAsia="Times" w:hAnsi="Times" w:cs="Times"/>
          <w:b/>
          <w:color w:val="000000"/>
          <w:sz w:val="20"/>
          <w:szCs w:val="20"/>
        </w:rPr>
      </w:pPr>
      <w:r>
        <w:rPr>
          <w:rFonts w:ascii="Times" w:eastAsia="Times" w:hAnsi="Times" w:cs="Times"/>
          <w:b/>
          <w:color w:val="000000"/>
          <w:sz w:val="20"/>
          <w:szCs w:val="20"/>
        </w:rPr>
        <w:t xml:space="preserve">III. </w:t>
      </w:r>
      <w:r w:rsidR="00EA4ECC" w:rsidRPr="003C01E9">
        <w:rPr>
          <w:rFonts w:ascii="Times" w:eastAsia="Times" w:hAnsi="Times" w:cs="Times"/>
          <w:b/>
          <w:color w:val="000000"/>
          <w:sz w:val="20"/>
          <w:szCs w:val="20"/>
        </w:rPr>
        <w:t>GENE THERAPY FOR NEUROLOGICAL DISORDER</w:t>
      </w:r>
    </w:p>
    <w:p w:rsidR="00EA4ECC" w:rsidRPr="003C01E9" w:rsidRDefault="00EA4ECC" w:rsidP="00EA4ECC">
      <w:pPr>
        <w:widowControl w:val="0"/>
        <w:pBdr>
          <w:top w:val="nil"/>
          <w:left w:val="nil"/>
          <w:bottom w:val="nil"/>
          <w:right w:val="nil"/>
          <w:between w:val="nil"/>
        </w:pBdr>
        <w:tabs>
          <w:tab w:val="left" w:pos="567"/>
        </w:tabs>
        <w:spacing w:line="240" w:lineRule="auto"/>
        <w:ind w:left="11"/>
        <w:jc w:val="center"/>
        <w:rPr>
          <w:rFonts w:ascii="Times" w:eastAsia="Times" w:hAnsi="Times" w:cs="Times"/>
          <w:b/>
          <w:color w:val="000000"/>
          <w:sz w:val="20"/>
          <w:szCs w:val="20"/>
        </w:rPr>
      </w:pPr>
    </w:p>
    <w:p w:rsidR="00E85652" w:rsidRPr="003C01E9" w:rsidRDefault="00EA4ECC"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r>
        <w:rPr>
          <w:rFonts w:ascii="Times" w:eastAsia="Times" w:hAnsi="Times" w:cs="Times"/>
          <w:b/>
          <w:color w:val="000000"/>
          <w:sz w:val="20"/>
          <w:szCs w:val="20"/>
        </w:rPr>
        <w:t>Delivery</w:t>
      </w:r>
      <w:r w:rsidR="002B36EA">
        <w:rPr>
          <w:rFonts w:ascii="Times" w:eastAsia="Times" w:hAnsi="Times" w:cs="Times"/>
          <w:b/>
          <w:color w:val="000000"/>
          <w:sz w:val="20"/>
          <w:szCs w:val="20"/>
        </w:rPr>
        <w:t xml:space="preserve"> of Genes using Viral V</w:t>
      </w:r>
      <w:r w:rsidR="00731628">
        <w:rPr>
          <w:rFonts w:ascii="Times" w:eastAsia="Times" w:hAnsi="Times" w:cs="Times"/>
          <w:b/>
          <w:color w:val="000000"/>
          <w:sz w:val="20"/>
          <w:szCs w:val="20"/>
        </w:rPr>
        <w:t>ectors:</w:t>
      </w:r>
      <w:r w:rsidR="00C3189F" w:rsidRPr="003C01E9">
        <w:rPr>
          <w:rFonts w:ascii="Times" w:eastAsia="Times" w:hAnsi="Times" w:cs="Times"/>
          <w:b/>
          <w:color w:val="000000"/>
          <w:sz w:val="20"/>
          <w:szCs w:val="20"/>
        </w:rPr>
        <w:t xml:space="preserve"> </w:t>
      </w:r>
    </w:p>
    <w:p w:rsidR="00E85652" w:rsidRPr="003C01E9" w:rsidRDefault="00696A96" w:rsidP="000A2571">
      <w:pPr>
        <w:widowControl w:val="0"/>
        <w:pBdr>
          <w:top w:val="nil"/>
          <w:left w:val="nil"/>
          <w:bottom w:val="nil"/>
          <w:right w:val="nil"/>
          <w:between w:val="nil"/>
        </w:pBdr>
        <w:tabs>
          <w:tab w:val="left" w:pos="567"/>
        </w:tabs>
        <w:spacing w:line="240" w:lineRule="auto"/>
        <w:ind w:left="1" w:right="41" w:firstLine="719"/>
        <w:jc w:val="both"/>
        <w:rPr>
          <w:rFonts w:ascii="Times" w:eastAsia="Times" w:hAnsi="Times" w:cs="Times"/>
          <w:color w:val="000000"/>
          <w:sz w:val="20"/>
          <w:szCs w:val="20"/>
        </w:rPr>
      </w:pPr>
      <w:r>
        <w:rPr>
          <w:rFonts w:ascii="Times" w:eastAsia="Times" w:hAnsi="Times" w:cs="Times"/>
          <w:color w:val="000000"/>
          <w:sz w:val="20"/>
          <w:szCs w:val="20"/>
        </w:rPr>
        <w:t>Nanoparticles with a diameter of less than or equal to 100nm are called viral vectors</w:t>
      </w:r>
      <w:r w:rsidR="00D325A3">
        <w:rPr>
          <w:rFonts w:ascii="Times" w:eastAsia="Times" w:hAnsi="Times" w:cs="Times"/>
          <w:color w:val="000000"/>
          <w:sz w:val="20"/>
          <w:szCs w:val="20"/>
        </w:rPr>
        <w:t xml:space="preserve">. They are capable of </w:t>
      </w:r>
      <w:r w:rsidR="00C3189F" w:rsidRPr="003C01E9">
        <w:rPr>
          <w:rFonts w:ascii="Times" w:eastAsia="Times" w:hAnsi="Times" w:cs="Times"/>
          <w:color w:val="000000"/>
          <w:sz w:val="20"/>
          <w:szCs w:val="20"/>
        </w:rPr>
        <w:t>delivering their genetic material into nucleus, where the desired g</w:t>
      </w:r>
      <w:r w:rsidR="00FA3D18">
        <w:rPr>
          <w:rFonts w:ascii="Times" w:eastAsia="Times" w:hAnsi="Times" w:cs="Times"/>
          <w:color w:val="000000"/>
          <w:sz w:val="20"/>
          <w:szCs w:val="20"/>
        </w:rPr>
        <w:t>ene can be transcribed.  Treatment of cancer and neurological disorders with retrovirus, lentivirus, adenovirus, and adeno-associated virus gene transfer</w:t>
      </w:r>
      <w:r w:rsidR="003E2BE0">
        <w:rPr>
          <w:rFonts w:ascii="Times" w:eastAsia="Times" w:hAnsi="Times" w:cs="Times"/>
          <w:color w:val="000000"/>
          <w:sz w:val="20"/>
          <w:szCs w:val="20"/>
        </w:rPr>
        <w:t xml:space="preserve"> [17]. </w:t>
      </w:r>
      <w:r w:rsidR="008A274B">
        <w:rPr>
          <w:rFonts w:ascii="Times" w:eastAsia="Times" w:hAnsi="Times" w:cs="Times"/>
          <w:color w:val="000000"/>
          <w:sz w:val="20"/>
          <w:szCs w:val="20"/>
        </w:rPr>
        <w:t xml:space="preserve">Adenoviruses are among these vectors that are frequently utilized in human gene therapy. Both animal models and human clinical studies have been used to evaluate the efficacy and possible risks of these viral nanoparticles. For instance, a genetically modified viral named ONYX-015 was examined in a phase 2 clinical trial. In 58% of patients with advanced head and neck cancers having the p53 mutations, this virus may replicate in and kill p53-deficient cancer cells, leading to highly selective destruction of </w:t>
      </w:r>
      <w:proofErr w:type="spellStart"/>
      <w:r w:rsidR="008A274B">
        <w:rPr>
          <w:rFonts w:ascii="Times" w:eastAsia="Times" w:hAnsi="Times" w:cs="Times"/>
          <w:color w:val="000000"/>
          <w:sz w:val="20"/>
          <w:szCs w:val="20"/>
        </w:rPr>
        <w:t>tumor</w:t>
      </w:r>
      <w:proofErr w:type="spellEnd"/>
      <w:r w:rsidR="008A274B">
        <w:rPr>
          <w:rFonts w:ascii="Times" w:eastAsia="Times" w:hAnsi="Times" w:cs="Times"/>
          <w:color w:val="000000"/>
          <w:sz w:val="20"/>
          <w:szCs w:val="20"/>
        </w:rPr>
        <w:t xml:space="preserve"> tissue and considerable </w:t>
      </w:r>
      <w:proofErr w:type="spellStart"/>
      <w:r w:rsidR="008A274B">
        <w:rPr>
          <w:rFonts w:ascii="Times" w:eastAsia="Times" w:hAnsi="Times" w:cs="Times"/>
          <w:color w:val="000000"/>
          <w:sz w:val="20"/>
          <w:szCs w:val="20"/>
        </w:rPr>
        <w:t>tumor</w:t>
      </w:r>
      <w:proofErr w:type="spellEnd"/>
      <w:r w:rsidR="008A274B">
        <w:rPr>
          <w:rFonts w:ascii="Times" w:eastAsia="Times" w:hAnsi="Times" w:cs="Times"/>
          <w:color w:val="000000"/>
          <w:sz w:val="20"/>
          <w:szCs w:val="20"/>
        </w:rPr>
        <w:t xml:space="preserve"> regression</w:t>
      </w:r>
      <w:r w:rsidR="00C3189F" w:rsidRPr="003C01E9">
        <w:rPr>
          <w:rFonts w:ascii="Times" w:eastAsia="Times" w:hAnsi="Times" w:cs="Times"/>
          <w:color w:val="000000"/>
          <w:sz w:val="20"/>
          <w:szCs w:val="20"/>
        </w:rPr>
        <w:t xml:space="preserve"> [18]. </w:t>
      </w:r>
    </w:p>
    <w:p w:rsidR="00E85652" w:rsidRPr="003C01E9" w:rsidRDefault="00BF3219" w:rsidP="000A2571">
      <w:pPr>
        <w:widowControl w:val="0"/>
        <w:pBdr>
          <w:top w:val="nil"/>
          <w:left w:val="nil"/>
          <w:bottom w:val="nil"/>
          <w:right w:val="nil"/>
          <w:between w:val="nil"/>
        </w:pBdr>
        <w:tabs>
          <w:tab w:val="left" w:pos="567"/>
        </w:tabs>
        <w:spacing w:line="240" w:lineRule="auto"/>
        <w:ind w:left="1" w:right="39" w:firstLine="2"/>
        <w:jc w:val="both"/>
        <w:rPr>
          <w:rFonts w:ascii="Times" w:eastAsia="Times" w:hAnsi="Times" w:cs="Times"/>
          <w:color w:val="000000"/>
          <w:sz w:val="20"/>
          <w:szCs w:val="20"/>
        </w:rPr>
      </w:pPr>
      <w:r>
        <w:rPr>
          <w:rFonts w:ascii="Times" w:eastAsia="Times" w:hAnsi="Times" w:cs="Times"/>
          <w:color w:val="000000"/>
          <w:sz w:val="20"/>
          <w:szCs w:val="20"/>
        </w:rPr>
        <w:t>Therapeutics based on viral vectors are still not approved by the Food and Drug Administration (FDA)</w:t>
      </w:r>
      <w:r w:rsidR="00C963EA">
        <w:rPr>
          <w:rFonts w:ascii="Times" w:eastAsia="Times" w:hAnsi="Times" w:cs="Times"/>
          <w:color w:val="000000"/>
          <w:sz w:val="20"/>
          <w:szCs w:val="20"/>
        </w:rPr>
        <w:t xml:space="preserve">. This is because, although having a high transfection yield, viral gene delivery techniques have a number of disadvantages intrinsic to them, such as immunogenicity, </w:t>
      </w:r>
      <w:proofErr w:type="spellStart"/>
      <w:r w:rsidR="00C963EA">
        <w:rPr>
          <w:rFonts w:ascii="Times" w:eastAsia="Times" w:hAnsi="Times" w:cs="Times"/>
          <w:color w:val="000000"/>
          <w:sz w:val="20"/>
          <w:szCs w:val="20"/>
        </w:rPr>
        <w:t>oncogenicity</w:t>
      </w:r>
      <w:proofErr w:type="spellEnd"/>
      <w:r w:rsidR="00C963EA">
        <w:rPr>
          <w:rFonts w:ascii="Times" w:eastAsia="Times" w:hAnsi="Times" w:cs="Times"/>
          <w:color w:val="000000"/>
          <w:sz w:val="20"/>
          <w:szCs w:val="20"/>
        </w:rPr>
        <w:t xml:space="preserve">, and probable virus recombination problems. There have been recent cases of people with severe immunodeficiency </w:t>
      </w:r>
      <w:proofErr w:type="spellStart"/>
      <w:r w:rsidR="00C963EA">
        <w:rPr>
          <w:rFonts w:ascii="Times" w:eastAsia="Times" w:hAnsi="Times" w:cs="Times"/>
          <w:color w:val="000000"/>
          <w:sz w:val="20"/>
          <w:szCs w:val="20"/>
        </w:rPr>
        <w:t>leukemia</w:t>
      </w:r>
      <w:proofErr w:type="spellEnd"/>
      <w:r w:rsidR="00C963EA">
        <w:rPr>
          <w:rFonts w:ascii="Times" w:eastAsia="Times" w:hAnsi="Times" w:cs="Times"/>
          <w:color w:val="000000"/>
          <w:sz w:val="20"/>
          <w:szCs w:val="20"/>
        </w:rPr>
        <w:t xml:space="preserve"> dying after receiving retroviral vector ther</w:t>
      </w:r>
      <w:r w:rsidR="00C923FF">
        <w:rPr>
          <w:rFonts w:ascii="Times" w:eastAsia="Times" w:hAnsi="Times" w:cs="Times"/>
          <w:color w:val="000000"/>
          <w:sz w:val="20"/>
          <w:szCs w:val="20"/>
        </w:rPr>
        <w:t>apy. Concerns about gene transfer mediated by viral vectors were also raised by the adenovirus therapy trial</w:t>
      </w:r>
      <w:r w:rsidR="00C3189F" w:rsidRPr="003C01E9">
        <w:rPr>
          <w:rFonts w:ascii="Times" w:eastAsia="Times" w:hAnsi="Times" w:cs="Times"/>
          <w:color w:val="000000"/>
          <w:sz w:val="20"/>
          <w:szCs w:val="20"/>
        </w:rPr>
        <w:t xml:space="preserve"> [19].  </w:t>
      </w:r>
    </w:p>
    <w:p w:rsidR="00816A8C" w:rsidRDefault="00816A8C"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r w:rsidRPr="003C01E9">
        <w:rPr>
          <w:rFonts w:ascii="Times" w:eastAsia="Times" w:hAnsi="Times" w:cs="Times"/>
          <w:b/>
          <w:color w:val="000000"/>
          <w:sz w:val="20"/>
          <w:szCs w:val="20"/>
        </w:rPr>
        <w:t>Nanoparticles for Non</w:t>
      </w:r>
      <w:r w:rsidR="00EA4ECC">
        <w:rPr>
          <w:rFonts w:ascii="Times" w:eastAsia="Times" w:hAnsi="Times" w:cs="Times"/>
          <w:b/>
          <w:color w:val="000000"/>
          <w:sz w:val="20"/>
          <w:szCs w:val="20"/>
        </w:rPr>
        <w:t>-</w:t>
      </w:r>
      <w:r w:rsidR="002B36EA">
        <w:rPr>
          <w:rFonts w:ascii="Times" w:eastAsia="Times" w:hAnsi="Times" w:cs="Times"/>
          <w:b/>
          <w:color w:val="000000"/>
          <w:sz w:val="20"/>
          <w:szCs w:val="20"/>
        </w:rPr>
        <w:t>viral Gene Delivery</w:t>
      </w:r>
      <w:r w:rsidRPr="003C01E9">
        <w:rPr>
          <w:rFonts w:ascii="Times" w:eastAsia="Times" w:hAnsi="Times" w:cs="Times"/>
          <w:b/>
          <w:color w:val="000000"/>
          <w:sz w:val="20"/>
          <w:szCs w:val="20"/>
        </w:rPr>
        <w:t xml:space="preserve">: </w:t>
      </w:r>
    </w:p>
    <w:p w:rsidR="00E85652" w:rsidRPr="003C01E9" w:rsidRDefault="009F55B4" w:rsidP="000A2571">
      <w:pPr>
        <w:widowControl w:val="0"/>
        <w:pBdr>
          <w:top w:val="nil"/>
          <w:left w:val="nil"/>
          <w:bottom w:val="nil"/>
          <w:right w:val="nil"/>
          <w:between w:val="nil"/>
        </w:pBdr>
        <w:tabs>
          <w:tab w:val="left" w:pos="567"/>
        </w:tabs>
        <w:spacing w:line="240" w:lineRule="auto"/>
        <w:ind w:left="2" w:right="40" w:firstLine="718"/>
        <w:jc w:val="both"/>
        <w:rPr>
          <w:rFonts w:ascii="Times" w:eastAsia="Times" w:hAnsi="Times" w:cs="Times"/>
          <w:color w:val="000000"/>
          <w:sz w:val="20"/>
          <w:szCs w:val="20"/>
        </w:rPr>
      </w:pPr>
      <w:r>
        <w:rPr>
          <w:rFonts w:ascii="Times" w:eastAsia="Times" w:hAnsi="Times" w:cs="Times"/>
          <w:color w:val="000000"/>
          <w:sz w:val="20"/>
          <w:szCs w:val="20"/>
        </w:rPr>
        <w:t xml:space="preserve">Interest in </w:t>
      </w:r>
      <w:proofErr w:type="spellStart"/>
      <w:r>
        <w:rPr>
          <w:rFonts w:ascii="Times" w:eastAsia="Times" w:hAnsi="Times" w:cs="Times"/>
          <w:color w:val="000000"/>
          <w:sz w:val="20"/>
          <w:szCs w:val="20"/>
        </w:rPr>
        <w:t>nonviral</w:t>
      </w:r>
      <w:proofErr w:type="spellEnd"/>
      <w:r>
        <w:rPr>
          <w:rFonts w:ascii="Times" w:eastAsia="Times" w:hAnsi="Times" w:cs="Times"/>
          <w:color w:val="000000"/>
          <w:sz w:val="20"/>
          <w:szCs w:val="20"/>
        </w:rPr>
        <w:t xml:space="preserve"> gene delivery has been growing. While compared to viral vector-mediated gene transfer, the efficacy of DNA transfection is still a significant concern, </w:t>
      </w:r>
      <w:proofErr w:type="spellStart"/>
      <w:r>
        <w:rPr>
          <w:rFonts w:ascii="Times" w:eastAsia="Times" w:hAnsi="Times" w:cs="Times"/>
          <w:color w:val="000000"/>
          <w:sz w:val="20"/>
          <w:szCs w:val="20"/>
        </w:rPr>
        <w:t>nonviral</w:t>
      </w:r>
      <w:proofErr w:type="spellEnd"/>
      <w:r>
        <w:rPr>
          <w:rFonts w:ascii="Times" w:eastAsia="Times" w:hAnsi="Times" w:cs="Times"/>
          <w:color w:val="000000"/>
          <w:sz w:val="20"/>
          <w:szCs w:val="20"/>
        </w:rPr>
        <w:t xml:space="preserve"> vectors provide a number of benefits</w:t>
      </w:r>
      <w:r w:rsidR="00C3189F" w:rsidRPr="003C01E9">
        <w:rPr>
          <w:rFonts w:ascii="Times" w:eastAsia="Times" w:hAnsi="Times" w:cs="Times"/>
          <w:color w:val="000000"/>
          <w:sz w:val="20"/>
          <w:szCs w:val="20"/>
        </w:rPr>
        <w:t>. They are relatively easy to prepa</w:t>
      </w:r>
      <w:r w:rsidR="000A2571">
        <w:rPr>
          <w:rFonts w:ascii="Times" w:eastAsia="Times" w:hAnsi="Times" w:cs="Times"/>
          <w:color w:val="000000"/>
          <w:sz w:val="20"/>
          <w:szCs w:val="20"/>
        </w:rPr>
        <w:t>re, pose lower risks of causing</w:t>
      </w:r>
      <w:r w:rsidR="00C3189F" w:rsidRPr="003C01E9">
        <w:rPr>
          <w:rFonts w:ascii="Times" w:eastAsia="Times" w:hAnsi="Times" w:cs="Times"/>
          <w:color w:val="000000"/>
          <w:sz w:val="20"/>
          <w:szCs w:val="20"/>
        </w:rPr>
        <w:t xml:space="preserve"> immune responses and oncogenic effects and eliminate the possibilit</w:t>
      </w:r>
      <w:r w:rsidR="00E229F9">
        <w:rPr>
          <w:rFonts w:ascii="Times" w:eastAsia="Times" w:hAnsi="Times" w:cs="Times"/>
          <w:color w:val="000000"/>
          <w:sz w:val="20"/>
          <w:szCs w:val="20"/>
        </w:rPr>
        <w:t xml:space="preserve">y of virus recombination.  Additionally, they can be easily changed to effectively transmit genetic information to target cells and are not limited in the amount of the transferred gene. Intriguing vectors for </w:t>
      </w:r>
      <w:proofErr w:type="spellStart"/>
      <w:r w:rsidR="00E229F9">
        <w:rPr>
          <w:rFonts w:ascii="Times" w:eastAsia="Times" w:hAnsi="Times" w:cs="Times"/>
          <w:color w:val="000000"/>
          <w:sz w:val="20"/>
          <w:szCs w:val="20"/>
        </w:rPr>
        <w:t>nonviral</w:t>
      </w:r>
      <w:proofErr w:type="spellEnd"/>
      <w:r w:rsidR="00E229F9">
        <w:rPr>
          <w:rFonts w:ascii="Times" w:eastAsia="Times" w:hAnsi="Times" w:cs="Times"/>
          <w:color w:val="000000"/>
          <w:sz w:val="20"/>
          <w:szCs w:val="20"/>
        </w:rPr>
        <w:t xml:space="preserve"> gene transfer stand out as nanoparticles (NPs). For both in vitro [20</w:t>
      </w:r>
      <w:r w:rsidR="00C3189F" w:rsidRPr="003C01E9">
        <w:rPr>
          <w:rFonts w:ascii="Times" w:eastAsia="Times" w:hAnsi="Times" w:cs="Times"/>
          <w:color w:val="000000"/>
          <w:sz w:val="20"/>
          <w:szCs w:val="20"/>
        </w:rPr>
        <w:t>]</w:t>
      </w:r>
      <w:r w:rsidR="00E229F9">
        <w:rPr>
          <w:rFonts w:ascii="Times" w:eastAsia="Times" w:hAnsi="Times" w:cs="Times"/>
          <w:color w:val="000000"/>
          <w:sz w:val="20"/>
          <w:szCs w:val="20"/>
        </w:rPr>
        <w:t xml:space="preserve"> and in vivo gene delivery, they have undergone effective testing [21]</w:t>
      </w:r>
      <w:r w:rsidR="00C3189F" w:rsidRPr="003C01E9">
        <w:rPr>
          <w:rFonts w:ascii="Times" w:eastAsia="Times" w:hAnsi="Times" w:cs="Times"/>
          <w:color w:val="000000"/>
          <w:sz w:val="20"/>
          <w:szCs w:val="20"/>
        </w:rPr>
        <w:t xml:space="preserve">. </w:t>
      </w:r>
    </w:p>
    <w:p w:rsidR="00E85652" w:rsidRPr="003C01E9" w:rsidRDefault="006963E0" w:rsidP="00A21EA7">
      <w:pPr>
        <w:widowControl w:val="0"/>
        <w:pBdr>
          <w:top w:val="nil"/>
          <w:left w:val="nil"/>
          <w:bottom w:val="nil"/>
          <w:right w:val="nil"/>
          <w:between w:val="nil"/>
        </w:pBdr>
        <w:tabs>
          <w:tab w:val="left" w:pos="567"/>
        </w:tabs>
        <w:spacing w:line="240" w:lineRule="auto"/>
        <w:ind w:left="1" w:right="44" w:firstLine="719"/>
        <w:jc w:val="both"/>
        <w:rPr>
          <w:rFonts w:ascii="Times" w:eastAsia="Times" w:hAnsi="Times" w:cs="Times"/>
          <w:color w:val="000000"/>
          <w:sz w:val="20"/>
          <w:szCs w:val="20"/>
        </w:rPr>
      </w:pPr>
      <w:r>
        <w:rPr>
          <w:rFonts w:ascii="Times" w:eastAsia="Times" w:hAnsi="Times" w:cs="Times"/>
          <w:color w:val="000000"/>
          <w:sz w:val="20"/>
          <w:szCs w:val="20"/>
        </w:rPr>
        <w:t xml:space="preserve">Due to their high surface area to volume ratio, nanoparticles (NPs) are ideal for </w:t>
      </w:r>
      <w:proofErr w:type="spellStart"/>
      <w:r>
        <w:rPr>
          <w:rFonts w:ascii="Times" w:eastAsia="Times" w:hAnsi="Times" w:cs="Times"/>
          <w:color w:val="000000"/>
          <w:sz w:val="20"/>
          <w:szCs w:val="20"/>
        </w:rPr>
        <w:t>nonviral</w:t>
      </w:r>
      <w:proofErr w:type="spellEnd"/>
      <w:r>
        <w:rPr>
          <w:rFonts w:ascii="Times" w:eastAsia="Times" w:hAnsi="Times" w:cs="Times"/>
          <w:color w:val="000000"/>
          <w:sz w:val="20"/>
          <w:szCs w:val="20"/>
        </w:rPr>
        <w:t xml:space="preserve"> gene transfer. The NPs can contain or have attached to their surface genetic elements like DNA, RNA, siRNA, and plasmids </w:t>
      </w:r>
      <w:r w:rsidR="00C3189F" w:rsidRPr="003C01E9">
        <w:rPr>
          <w:rFonts w:ascii="Times" w:eastAsia="Times" w:hAnsi="Times" w:cs="Times"/>
          <w:color w:val="000000"/>
          <w:sz w:val="20"/>
          <w:szCs w:val="20"/>
        </w:rPr>
        <w:t>[22].</w:t>
      </w:r>
    </w:p>
    <w:p w:rsidR="00E85652" w:rsidRPr="00EA4ECC" w:rsidRDefault="008A5E69" w:rsidP="000A2571">
      <w:pPr>
        <w:widowControl w:val="0"/>
        <w:pBdr>
          <w:top w:val="nil"/>
          <w:left w:val="nil"/>
          <w:bottom w:val="nil"/>
          <w:right w:val="nil"/>
          <w:between w:val="nil"/>
        </w:pBdr>
        <w:tabs>
          <w:tab w:val="left" w:pos="567"/>
        </w:tabs>
        <w:spacing w:line="240" w:lineRule="auto"/>
        <w:ind w:left="3" w:right="386" w:firstLine="281"/>
        <w:jc w:val="center"/>
        <w:rPr>
          <w:rFonts w:ascii="Times" w:eastAsia="Times" w:hAnsi="Times" w:cs="Times"/>
          <w:b/>
          <w:color w:val="000000"/>
          <w:sz w:val="20"/>
          <w:szCs w:val="20"/>
        </w:rPr>
      </w:pPr>
      <w:r w:rsidRPr="008A5E69">
        <w:rPr>
          <w:rFonts w:ascii="Times" w:eastAsia="Times" w:hAnsi="Times" w:cs="Times"/>
          <w:b/>
          <w:noProof/>
          <w:color w:val="000000"/>
          <w:sz w:val="20"/>
          <w:szCs w:val="20"/>
          <w:lang w:val="en-US" w:eastAsia="en-US" w:bidi="ar-SA"/>
        </w:rPr>
        <w:lastRenderedPageBreak/>
        <w:drawing>
          <wp:inline distT="0" distB="0" distL="0" distR="0" wp14:anchorId="5A1C967F" wp14:editId="15C676AF">
            <wp:extent cx="5732145" cy="3480134"/>
            <wp:effectExtent l="0" t="0" r="1905" b="6350"/>
            <wp:docPr id="7" name="Picture 7" descr="C:\Users\Windows\Desktop\IMG_20230726_1206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indows\Desktop\IMG_20230726_12064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2145" cy="3480134"/>
                    </a:xfrm>
                    <a:prstGeom prst="rect">
                      <a:avLst/>
                    </a:prstGeom>
                    <a:noFill/>
                    <a:ln>
                      <a:noFill/>
                    </a:ln>
                  </pic:spPr>
                </pic:pic>
              </a:graphicData>
            </a:graphic>
          </wp:inline>
        </w:drawing>
      </w:r>
      <w:r w:rsidR="00C3189F" w:rsidRPr="00EA4ECC">
        <w:rPr>
          <w:rFonts w:ascii="Times" w:eastAsia="Times" w:hAnsi="Times" w:cs="Times"/>
          <w:b/>
          <w:color w:val="000000"/>
          <w:sz w:val="20"/>
          <w:szCs w:val="20"/>
        </w:rPr>
        <w:t>Figure 3:</w:t>
      </w:r>
      <w:r w:rsidR="008272C2">
        <w:rPr>
          <w:rFonts w:ascii="Times" w:eastAsia="Times" w:hAnsi="Times" w:cs="Times"/>
          <w:b/>
          <w:color w:val="000000"/>
          <w:sz w:val="20"/>
          <w:szCs w:val="20"/>
        </w:rPr>
        <w:t>”</w:t>
      </w:r>
      <w:r w:rsidR="00C3189F" w:rsidRPr="00EA4ECC">
        <w:rPr>
          <w:rFonts w:ascii="Times" w:eastAsia="Times" w:hAnsi="Times" w:cs="Times"/>
          <w:b/>
          <w:color w:val="000000"/>
          <w:sz w:val="20"/>
          <w:szCs w:val="20"/>
        </w:rPr>
        <w:t xml:space="preserve"> Representation of viral and </w:t>
      </w:r>
      <w:r w:rsidR="00EA4ECC">
        <w:rPr>
          <w:rFonts w:ascii="Times" w:eastAsia="Times" w:hAnsi="Times" w:cs="Times"/>
          <w:b/>
          <w:color w:val="000000"/>
          <w:sz w:val="20"/>
          <w:szCs w:val="20"/>
        </w:rPr>
        <w:t>non-viral delivery systems</w:t>
      </w:r>
      <w:r w:rsidR="008272C2">
        <w:rPr>
          <w:rFonts w:ascii="Times" w:eastAsia="Times" w:hAnsi="Times" w:cs="Times"/>
          <w:b/>
          <w:color w:val="000000"/>
          <w:sz w:val="20"/>
          <w:szCs w:val="20"/>
        </w:rPr>
        <w:t>”</w:t>
      </w:r>
      <w:r w:rsidR="00EA4ECC">
        <w:rPr>
          <w:rFonts w:ascii="Times" w:eastAsia="Times" w:hAnsi="Times" w:cs="Times"/>
          <w:b/>
          <w:color w:val="000000"/>
          <w:sz w:val="20"/>
          <w:szCs w:val="20"/>
        </w:rPr>
        <w:t xml:space="preserve"> </w:t>
      </w:r>
      <w:r w:rsidR="00EA4ECC" w:rsidRPr="00EA4ECC">
        <w:rPr>
          <w:rFonts w:ascii="Times" w:eastAsia="Times" w:hAnsi="Times" w:cs="Times"/>
          <w:bCs/>
          <w:color w:val="000000"/>
          <w:sz w:val="20"/>
          <w:szCs w:val="20"/>
        </w:rPr>
        <w:t>[23]</w:t>
      </w:r>
    </w:p>
    <w:p w:rsidR="00816A8C" w:rsidRDefault="00816A8C" w:rsidP="000A2571">
      <w:pPr>
        <w:widowControl w:val="0"/>
        <w:pBdr>
          <w:top w:val="nil"/>
          <w:left w:val="nil"/>
          <w:bottom w:val="nil"/>
          <w:right w:val="nil"/>
          <w:between w:val="nil"/>
        </w:pBdr>
        <w:tabs>
          <w:tab w:val="left" w:pos="567"/>
        </w:tabs>
        <w:spacing w:line="240" w:lineRule="auto"/>
        <w:ind w:left="5"/>
        <w:rPr>
          <w:rFonts w:ascii="Times" w:eastAsia="Times" w:hAnsi="Times" w:cs="Times"/>
          <w:b/>
          <w:color w:val="000000"/>
          <w:sz w:val="20"/>
          <w:szCs w:val="20"/>
        </w:rPr>
      </w:pPr>
    </w:p>
    <w:p w:rsidR="00E85652" w:rsidRDefault="00165BD2" w:rsidP="00EA4ECC">
      <w:pPr>
        <w:widowControl w:val="0"/>
        <w:pBdr>
          <w:top w:val="nil"/>
          <w:left w:val="nil"/>
          <w:bottom w:val="nil"/>
          <w:right w:val="nil"/>
          <w:between w:val="nil"/>
        </w:pBdr>
        <w:tabs>
          <w:tab w:val="left" w:pos="567"/>
        </w:tabs>
        <w:spacing w:line="240" w:lineRule="auto"/>
        <w:ind w:left="5"/>
        <w:jc w:val="center"/>
        <w:rPr>
          <w:rFonts w:ascii="Times" w:eastAsia="Times" w:hAnsi="Times" w:cs="Times"/>
          <w:b/>
          <w:color w:val="000000"/>
          <w:sz w:val="20"/>
          <w:szCs w:val="20"/>
        </w:rPr>
      </w:pPr>
      <w:r>
        <w:rPr>
          <w:rFonts w:ascii="Times" w:eastAsia="Times" w:hAnsi="Times" w:cs="Times"/>
          <w:b/>
          <w:color w:val="000000"/>
          <w:sz w:val="20"/>
          <w:szCs w:val="20"/>
        </w:rPr>
        <w:t>IV.</w:t>
      </w:r>
      <w:r w:rsidR="00EA4ECC" w:rsidRPr="003C01E9">
        <w:rPr>
          <w:rFonts w:ascii="Times" w:eastAsia="Times" w:hAnsi="Times" w:cs="Times"/>
          <w:b/>
          <w:color w:val="000000"/>
          <w:sz w:val="20"/>
          <w:szCs w:val="20"/>
        </w:rPr>
        <w:t>TARGETED DELIVERY</w:t>
      </w:r>
      <w:r>
        <w:rPr>
          <w:rFonts w:ascii="Times" w:eastAsia="Times" w:hAnsi="Times" w:cs="Times"/>
          <w:b/>
          <w:color w:val="000000"/>
          <w:sz w:val="20"/>
          <w:szCs w:val="20"/>
        </w:rPr>
        <w:t xml:space="preserve"> WITH NON-INVASIVE TECHNIQUES</w:t>
      </w:r>
    </w:p>
    <w:p w:rsidR="00EA4ECC" w:rsidRPr="003C01E9" w:rsidRDefault="00EA4ECC" w:rsidP="00EA4ECC">
      <w:pPr>
        <w:widowControl w:val="0"/>
        <w:pBdr>
          <w:top w:val="nil"/>
          <w:left w:val="nil"/>
          <w:bottom w:val="nil"/>
          <w:right w:val="nil"/>
          <w:between w:val="nil"/>
        </w:pBdr>
        <w:tabs>
          <w:tab w:val="left" w:pos="567"/>
        </w:tabs>
        <w:spacing w:line="240" w:lineRule="auto"/>
        <w:ind w:left="5"/>
        <w:jc w:val="center"/>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r w:rsidRPr="003C01E9">
        <w:rPr>
          <w:rFonts w:ascii="Times" w:eastAsia="Times" w:hAnsi="Times" w:cs="Times"/>
          <w:b/>
          <w:color w:val="000000"/>
          <w:sz w:val="20"/>
          <w:szCs w:val="20"/>
        </w:rPr>
        <w:t>Focused Ultrasound-Induced Brain</w:t>
      </w:r>
      <w:r w:rsidR="00446F41">
        <w:rPr>
          <w:rFonts w:ascii="Times" w:eastAsia="Times" w:hAnsi="Times" w:cs="Times"/>
          <w:b/>
          <w:color w:val="000000"/>
          <w:sz w:val="20"/>
          <w:szCs w:val="20"/>
        </w:rPr>
        <w:t xml:space="preserve"> Vascular Permeability Increase</w:t>
      </w:r>
      <w:r w:rsidRPr="003C01E9">
        <w:rPr>
          <w:rFonts w:ascii="Times" w:eastAsia="Times" w:hAnsi="Times" w:cs="Times"/>
          <w:b/>
          <w:color w:val="000000"/>
          <w:sz w:val="20"/>
          <w:szCs w:val="20"/>
        </w:rPr>
        <w:t xml:space="preserve">: </w:t>
      </w:r>
    </w:p>
    <w:p w:rsidR="00E85652" w:rsidRPr="003C01E9" w:rsidRDefault="00542859" w:rsidP="000A2571">
      <w:pPr>
        <w:widowControl w:val="0"/>
        <w:pBdr>
          <w:top w:val="nil"/>
          <w:left w:val="nil"/>
          <w:bottom w:val="nil"/>
          <w:right w:val="nil"/>
          <w:between w:val="nil"/>
        </w:pBdr>
        <w:tabs>
          <w:tab w:val="left" w:pos="567"/>
        </w:tabs>
        <w:spacing w:line="240" w:lineRule="auto"/>
        <w:ind w:left="6" w:right="39" w:firstLine="714"/>
        <w:jc w:val="both"/>
        <w:rPr>
          <w:rFonts w:ascii="Times" w:eastAsia="Times" w:hAnsi="Times" w:cs="Times"/>
          <w:color w:val="000000"/>
          <w:sz w:val="20"/>
          <w:szCs w:val="20"/>
        </w:rPr>
      </w:pPr>
      <w:r>
        <w:rPr>
          <w:rFonts w:ascii="Times" w:eastAsia="Times" w:hAnsi="Times" w:cs="Times"/>
          <w:color w:val="000000"/>
          <w:sz w:val="20"/>
          <w:szCs w:val="20"/>
        </w:rPr>
        <w:t xml:space="preserve"> A barrier called the blood-brain barrier (BBB) prevents about 98% of small molecule </w:t>
      </w:r>
      <w:r w:rsidR="00083FA2">
        <w:rPr>
          <w:rFonts w:ascii="Times" w:eastAsia="Times" w:hAnsi="Times" w:cs="Times"/>
          <w:color w:val="000000"/>
          <w:sz w:val="20"/>
          <w:szCs w:val="20"/>
        </w:rPr>
        <w:t>medications from getting to the brain parenchyma. However, the use of focused ultrasound (FUS) in conjugation with intravenous micro bubbles (MBs) has demonstrated a promising ability to temporarily and reversibly increase BBB permeability in non-invasive way, potentially opening up prospects for medication delivery to the brain</w:t>
      </w:r>
      <w:r w:rsidR="00C3189F" w:rsidRPr="003C01E9">
        <w:rPr>
          <w:rFonts w:ascii="Times" w:eastAsia="Times" w:hAnsi="Times" w:cs="Times"/>
          <w:color w:val="000000"/>
          <w:sz w:val="20"/>
          <w:szCs w:val="20"/>
        </w:rPr>
        <w:t xml:space="preserve"> [24]. </w:t>
      </w:r>
    </w:p>
    <w:p w:rsidR="00E85652" w:rsidRPr="003C01E9" w:rsidRDefault="00161EE2" w:rsidP="000A2571">
      <w:pPr>
        <w:widowControl w:val="0"/>
        <w:pBdr>
          <w:top w:val="nil"/>
          <w:left w:val="nil"/>
          <w:bottom w:val="nil"/>
          <w:right w:val="nil"/>
          <w:between w:val="nil"/>
        </w:pBdr>
        <w:tabs>
          <w:tab w:val="left" w:pos="567"/>
        </w:tabs>
        <w:spacing w:line="240" w:lineRule="auto"/>
        <w:ind w:left="1" w:right="39" w:firstLine="2"/>
        <w:rPr>
          <w:rFonts w:ascii="Times" w:eastAsia="Times" w:hAnsi="Times" w:cs="Times"/>
          <w:color w:val="000000"/>
          <w:sz w:val="20"/>
          <w:szCs w:val="20"/>
        </w:rPr>
      </w:pPr>
      <w:r>
        <w:rPr>
          <w:rFonts w:ascii="Times" w:eastAsia="Times" w:hAnsi="Times" w:cs="Times"/>
          <w:color w:val="000000"/>
          <w:sz w:val="20"/>
          <w:szCs w:val="20"/>
        </w:rPr>
        <w:t xml:space="preserve">As a result, this method enables </w:t>
      </w:r>
      <w:r w:rsidR="0021284A">
        <w:rPr>
          <w:rFonts w:ascii="Times" w:eastAsia="Times" w:hAnsi="Times" w:cs="Times"/>
          <w:color w:val="000000"/>
          <w:sz w:val="20"/>
          <w:szCs w:val="20"/>
        </w:rPr>
        <w:t>treatments</w:t>
      </w:r>
      <w:r>
        <w:rPr>
          <w:rFonts w:ascii="Times" w:eastAsia="Times" w:hAnsi="Times" w:cs="Times"/>
          <w:color w:val="000000"/>
          <w:sz w:val="20"/>
          <w:szCs w:val="20"/>
        </w:rPr>
        <w:t xml:space="preserve"> to a mass in the sonicated zones over a predetermined period of time. Currently, focused ultrasound (FUS) and magnetic resonance imaging (MRI) can be utilized in conjunction to precisely pinpoint the desired problematic locations. Surgical implanting the transducer through a hole in the skull beneath the skin enables the ultrasonic beam to be focused on the </w:t>
      </w:r>
      <w:proofErr w:type="spellStart"/>
      <w:r>
        <w:rPr>
          <w:rFonts w:ascii="Times" w:eastAsia="Times" w:hAnsi="Times" w:cs="Times"/>
          <w:color w:val="000000"/>
          <w:sz w:val="20"/>
          <w:szCs w:val="20"/>
        </w:rPr>
        <w:t>tumor</w:t>
      </w:r>
      <w:proofErr w:type="spellEnd"/>
      <w:r>
        <w:rPr>
          <w:rFonts w:ascii="Times" w:eastAsia="Times" w:hAnsi="Times" w:cs="Times"/>
          <w:color w:val="000000"/>
          <w:sz w:val="20"/>
          <w:szCs w:val="20"/>
        </w:rPr>
        <w:t xml:space="preserve"> site. This is another invasive method </w:t>
      </w:r>
      <w:r w:rsidR="00C3189F" w:rsidRPr="003C01E9">
        <w:rPr>
          <w:rFonts w:ascii="Times" w:eastAsia="Times" w:hAnsi="Times" w:cs="Times"/>
          <w:color w:val="000000"/>
          <w:sz w:val="20"/>
          <w:szCs w:val="20"/>
        </w:rPr>
        <w:t xml:space="preserve">[25]. </w:t>
      </w:r>
    </w:p>
    <w:p w:rsidR="00E85652" w:rsidRPr="003C01E9" w:rsidRDefault="000C23AF" w:rsidP="000A2571">
      <w:pPr>
        <w:widowControl w:val="0"/>
        <w:pBdr>
          <w:top w:val="nil"/>
          <w:left w:val="nil"/>
          <w:bottom w:val="nil"/>
          <w:right w:val="nil"/>
          <w:between w:val="nil"/>
        </w:pBdr>
        <w:tabs>
          <w:tab w:val="left" w:pos="567"/>
        </w:tabs>
        <w:spacing w:line="240" w:lineRule="auto"/>
        <w:ind w:left="1" w:right="38" w:firstLine="719"/>
        <w:jc w:val="both"/>
        <w:rPr>
          <w:rFonts w:ascii="Times" w:eastAsia="Times" w:hAnsi="Times" w:cs="Times"/>
          <w:color w:val="000000"/>
          <w:sz w:val="20"/>
          <w:szCs w:val="20"/>
        </w:rPr>
      </w:pPr>
      <w:r>
        <w:rPr>
          <w:rFonts w:ascii="Times" w:eastAsia="Times" w:hAnsi="Times" w:cs="Times"/>
          <w:color w:val="000000"/>
          <w:sz w:val="20"/>
          <w:szCs w:val="20"/>
        </w:rPr>
        <w:t>Typically, when we talk about “broadband emissions”, we’re talking about tiny bubbles collapsing, wh</w:t>
      </w:r>
      <w:r w:rsidR="008F1C71">
        <w:rPr>
          <w:rFonts w:ascii="Times" w:eastAsia="Times" w:hAnsi="Times" w:cs="Times"/>
          <w:color w:val="000000"/>
          <w:sz w:val="20"/>
          <w:szCs w:val="20"/>
        </w:rPr>
        <w:t xml:space="preserve">ich </w:t>
      </w:r>
      <w:r>
        <w:rPr>
          <w:rFonts w:ascii="Times" w:eastAsia="Times" w:hAnsi="Times" w:cs="Times"/>
          <w:color w:val="000000"/>
          <w:sz w:val="20"/>
          <w:szCs w:val="20"/>
        </w:rPr>
        <w:t xml:space="preserve">causes tiny streams and tiny </w:t>
      </w:r>
      <w:r w:rsidR="00FC3592">
        <w:rPr>
          <w:rFonts w:ascii="Times" w:eastAsia="Times" w:hAnsi="Times" w:cs="Times"/>
          <w:color w:val="000000"/>
          <w:sz w:val="20"/>
          <w:szCs w:val="20"/>
        </w:rPr>
        <w:t>jets to influence the tissues around them, rupturing blood vessels and causing irreversible tissue damage. Micro bubbles and ultrasound interact to create physical stressors that alter biological processes</w:t>
      </w:r>
      <w:r w:rsidR="00C3189F" w:rsidRPr="003C01E9">
        <w:rPr>
          <w:rFonts w:ascii="Times" w:eastAsia="Times" w:hAnsi="Times" w:cs="Times"/>
          <w:color w:val="000000"/>
          <w:sz w:val="20"/>
          <w:szCs w:val="20"/>
        </w:rPr>
        <w:t xml:space="preserve"> [26].</w:t>
      </w:r>
    </w:p>
    <w:p w:rsidR="00E85652" w:rsidRPr="003C01E9" w:rsidRDefault="008A5E69" w:rsidP="000A2571">
      <w:pPr>
        <w:widowControl w:val="0"/>
        <w:pBdr>
          <w:top w:val="nil"/>
          <w:left w:val="nil"/>
          <w:bottom w:val="nil"/>
          <w:right w:val="nil"/>
          <w:between w:val="nil"/>
        </w:pBdr>
        <w:tabs>
          <w:tab w:val="left" w:pos="567"/>
        </w:tabs>
        <w:spacing w:line="240" w:lineRule="auto"/>
        <w:ind w:left="1950"/>
        <w:rPr>
          <w:rFonts w:ascii="Times" w:eastAsia="Times" w:hAnsi="Times" w:cs="Times"/>
          <w:color w:val="000000"/>
          <w:sz w:val="20"/>
          <w:szCs w:val="20"/>
        </w:rPr>
      </w:pPr>
      <w:r w:rsidRPr="008A5E69">
        <w:rPr>
          <w:rFonts w:ascii="Times" w:eastAsia="Times" w:hAnsi="Times" w:cs="Times"/>
          <w:noProof/>
          <w:color w:val="000000"/>
          <w:sz w:val="20"/>
          <w:szCs w:val="20"/>
          <w:lang w:val="en-US" w:eastAsia="en-US" w:bidi="ar-SA"/>
        </w:rPr>
        <w:drawing>
          <wp:inline distT="0" distB="0" distL="0" distR="0">
            <wp:extent cx="3816985" cy="2243470"/>
            <wp:effectExtent l="0" t="0" r="0" b="4445"/>
            <wp:docPr id="8" name="Picture 8" descr="C:\Users\Windows\Desktop\pharmaceutics-13-00015-g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dows\Desktop\pharmaceutics-13-00015-g0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32001" cy="2252296"/>
                    </a:xfrm>
                    <a:prstGeom prst="rect">
                      <a:avLst/>
                    </a:prstGeom>
                    <a:noFill/>
                    <a:ln>
                      <a:noFill/>
                    </a:ln>
                  </pic:spPr>
                </pic:pic>
              </a:graphicData>
            </a:graphic>
          </wp:inline>
        </w:drawing>
      </w:r>
    </w:p>
    <w:p w:rsidR="00E85652" w:rsidRPr="000A2571" w:rsidRDefault="00C3189F" w:rsidP="000A2571">
      <w:pPr>
        <w:widowControl w:val="0"/>
        <w:pBdr>
          <w:top w:val="nil"/>
          <w:left w:val="nil"/>
          <w:bottom w:val="nil"/>
          <w:right w:val="nil"/>
          <w:between w:val="nil"/>
        </w:pBdr>
        <w:tabs>
          <w:tab w:val="left" w:pos="567"/>
        </w:tabs>
        <w:spacing w:line="240" w:lineRule="auto"/>
        <w:ind w:left="3" w:right="53"/>
        <w:jc w:val="center"/>
        <w:rPr>
          <w:rFonts w:ascii="Times" w:eastAsia="Times" w:hAnsi="Times" w:cs="Times"/>
          <w:b/>
          <w:color w:val="000000"/>
          <w:sz w:val="20"/>
          <w:szCs w:val="20"/>
        </w:rPr>
      </w:pPr>
      <w:r w:rsidRPr="000A2571">
        <w:rPr>
          <w:rFonts w:ascii="Times" w:eastAsia="Times" w:hAnsi="Times" w:cs="Times"/>
          <w:b/>
          <w:color w:val="000000"/>
          <w:sz w:val="20"/>
          <w:szCs w:val="20"/>
        </w:rPr>
        <w:t xml:space="preserve">Figure 4: </w:t>
      </w:r>
      <w:r w:rsidR="008272C2">
        <w:rPr>
          <w:rFonts w:ascii="Times" w:eastAsia="Times" w:hAnsi="Times" w:cs="Times"/>
          <w:b/>
          <w:color w:val="000000"/>
          <w:sz w:val="20"/>
          <w:szCs w:val="20"/>
        </w:rPr>
        <w:t>“</w:t>
      </w:r>
      <w:r w:rsidRPr="000A2571">
        <w:rPr>
          <w:rFonts w:ascii="Times" w:eastAsia="Times" w:hAnsi="Times" w:cs="Times"/>
          <w:b/>
          <w:color w:val="000000"/>
          <w:sz w:val="20"/>
          <w:szCs w:val="20"/>
        </w:rPr>
        <w:t>A schematic of BBB modulation following focused ult</w:t>
      </w:r>
      <w:r w:rsidR="000A2571">
        <w:rPr>
          <w:rFonts w:ascii="Times" w:eastAsia="Times" w:hAnsi="Times" w:cs="Times"/>
          <w:b/>
          <w:color w:val="000000"/>
          <w:sz w:val="20"/>
          <w:szCs w:val="20"/>
        </w:rPr>
        <w:t>rasound (FUS) with intravenous injection of microbubbles</w:t>
      </w:r>
      <w:r w:rsidR="008272C2">
        <w:rPr>
          <w:rFonts w:ascii="Times" w:eastAsia="Times" w:hAnsi="Times" w:cs="Times"/>
          <w:b/>
          <w:color w:val="000000"/>
          <w:sz w:val="20"/>
          <w:szCs w:val="20"/>
        </w:rPr>
        <w:t>”</w:t>
      </w:r>
      <w:r w:rsidR="000A2571">
        <w:rPr>
          <w:rFonts w:ascii="Times" w:eastAsia="Times" w:hAnsi="Times" w:cs="Times"/>
          <w:b/>
          <w:color w:val="000000"/>
          <w:sz w:val="20"/>
          <w:szCs w:val="20"/>
        </w:rPr>
        <w:t xml:space="preserve"> </w:t>
      </w:r>
      <w:r w:rsidR="000A2571" w:rsidRPr="00EA4ECC">
        <w:rPr>
          <w:rFonts w:ascii="Times" w:eastAsia="Times" w:hAnsi="Times" w:cs="Times"/>
          <w:bCs/>
          <w:color w:val="000000"/>
          <w:sz w:val="20"/>
          <w:szCs w:val="20"/>
        </w:rPr>
        <w:t>[27]</w:t>
      </w:r>
    </w:p>
    <w:p w:rsidR="00816A8C" w:rsidRDefault="00816A8C" w:rsidP="000A2571">
      <w:pPr>
        <w:widowControl w:val="0"/>
        <w:pBdr>
          <w:top w:val="nil"/>
          <w:left w:val="nil"/>
          <w:bottom w:val="nil"/>
          <w:right w:val="nil"/>
          <w:between w:val="nil"/>
        </w:pBdr>
        <w:tabs>
          <w:tab w:val="left" w:pos="567"/>
        </w:tabs>
        <w:spacing w:line="240" w:lineRule="auto"/>
        <w:ind w:left="3"/>
        <w:rPr>
          <w:rFonts w:ascii="Times" w:eastAsia="Times" w:hAnsi="Times" w:cs="Times"/>
          <w:b/>
          <w:color w:val="000000"/>
          <w:sz w:val="20"/>
          <w:szCs w:val="20"/>
        </w:rPr>
      </w:pPr>
    </w:p>
    <w:p w:rsidR="00E85652" w:rsidRPr="003C01E9" w:rsidRDefault="00B7288D" w:rsidP="000A2571">
      <w:pPr>
        <w:widowControl w:val="0"/>
        <w:pBdr>
          <w:top w:val="nil"/>
          <w:left w:val="nil"/>
          <w:bottom w:val="nil"/>
          <w:right w:val="nil"/>
          <w:between w:val="nil"/>
        </w:pBdr>
        <w:tabs>
          <w:tab w:val="left" w:pos="567"/>
        </w:tabs>
        <w:spacing w:line="240" w:lineRule="auto"/>
        <w:ind w:left="3"/>
        <w:rPr>
          <w:rFonts w:ascii="Times" w:eastAsia="Times" w:hAnsi="Times" w:cs="Times"/>
          <w:b/>
          <w:color w:val="000000"/>
          <w:sz w:val="20"/>
          <w:szCs w:val="20"/>
        </w:rPr>
      </w:pPr>
      <w:r>
        <w:rPr>
          <w:rFonts w:ascii="Times" w:eastAsia="Times" w:hAnsi="Times" w:cs="Times"/>
          <w:b/>
          <w:color w:val="000000"/>
          <w:sz w:val="20"/>
          <w:szCs w:val="20"/>
        </w:rPr>
        <w:t xml:space="preserve">Delivery of Drug Using </w:t>
      </w:r>
      <w:r w:rsidR="00C3189F" w:rsidRPr="003C01E9">
        <w:rPr>
          <w:rFonts w:ascii="Times" w:eastAsia="Times" w:hAnsi="Times" w:cs="Times"/>
          <w:b/>
          <w:color w:val="000000"/>
          <w:sz w:val="20"/>
          <w:szCs w:val="20"/>
        </w:rPr>
        <w:t>Magnetic Nan</w:t>
      </w:r>
      <w:r>
        <w:rPr>
          <w:rFonts w:ascii="Times" w:eastAsia="Times" w:hAnsi="Times" w:cs="Times"/>
          <w:b/>
          <w:color w:val="000000"/>
          <w:sz w:val="20"/>
          <w:szCs w:val="20"/>
        </w:rPr>
        <w:t>oparticles</w:t>
      </w:r>
      <w:r w:rsidR="00342C5C">
        <w:rPr>
          <w:rFonts w:ascii="Times" w:eastAsia="Times" w:hAnsi="Times" w:cs="Times"/>
          <w:b/>
          <w:color w:val="000000"/>
          <w:sz w:val="20"/>
          <w:szCs w:val="20"/>
        </w:rPr>
        <w:t>:</w:t>
      </w:r>
    </w:p>
    <w:p w:rsidR="00E85652" w:rsidRPr="003C01E9" w:rsidRDefault="00266A34" w:rsidP="000A2571">
      <w:pPr>
        <w:widowControl w:val="0"/>
        <w:pBdr>
          <w:top w:val="nil"/>
          <w:left w:val="nil"/>
          <w:bottom w:val="nil"/>
          <w:right w:val="nil"/>
          <w:between w:val="nil"/>
        </w:pBdr>
        <w:tabs>
          <w:tab w:val="left" w:pos="567"/>
        </w:tabs>
        <w:spacing w:line="240" w:lineRule="auto"/>
        <w:ind w:left="1" w:right="40" w:firstLine="719"/>
        <w:jc w:val="both"/>
        <w:rPr>
          <w:rFonts w:ascii="Times" w:eastAsia="Times" w:hAnsi="Times" w:cs="Times"/>
          <w:color w:val="000000"/>
          <w:sz w:val="20"/>
          <w:szCs w:val="20"/>
        </w:rPr>
      </w:pPr>
      <w:r>
        <w:rPr>
          <w:rFonts w:ascii="Times" w:eastAsia="Times" w:hAnsi="Times" w:cs="Times"/>
          <w:color w:val="000000"/>
          <w:sz w:val="20"/>
          <w:szCs w:val="20"/>
        </w:rPr>
        <w:t xml:space="preserve">Drug delivery using magnetic nanoparticles (MNPs) has become a popular </w:t>
      </w:r>
      <w:proofErr w:type="spellStart"/>
      <w:r>
        <w:rPr>
          <w:rFonts w:ascii="Times" w:eastAsia="Times" w:hAnsi="Times" w:cs="Times"/>
          <w:color w:val="000000"/>
          <w:sz w:val="20"/>
          <w:szCs w:val="20"/>
        </w:rPr>
        <w:t>stratergy</w:t>
      </w:r>
      <w:proofErr w:type="spellEnd"/>
      <w:r>
        <w:rPr>
          <w:rFonts w:ascii="Times" w:eastAsia="Times" w:hAnsi="Times" w:cs="Times"/>
          <w:color w:val="000000"/>
          <w:sz w:val="20"/>
          <w:szCs w:val="20"/>
        </w:rPr>
        <w:t xml:space="preserve"> for getting to the brain, which is the most difficult organ to reach. MNPs have the potential to become magnetized when subjected to a magnetic field, allowing for controlled and targeted distribution to a particular area. His accomplishments led to increased absorption at the desired target location, which improves therapy efficacy with lower dosages and less off-target </w:t>
      </w:r>
      <w:r w:rsidR="00E25BFC">
        <w:rPr>
          <w:rFonts w:ascii="Times" w:eastAsia="Times" w:hAnsi="Times" w:cs="Times"/>
          <w:color w:val="000000"/>
          <w:sz w:val="20"/>
          <w:szCs w:val="20"/>
        </w:rPr>
        <w:t>side effects.</w:t>
      </w:r>
      <w:r w:rsidR="00C3189F" w:rsidRPr="003C01E9">
        <w:rPr>
          <w:rFonts w:ascii="Times" w:eastAsia="Times" w:hAnsi="Times" w:cs="Times"/>
          <w:color w:val="000000"/>
          <w:sz w:val="20"/>
          <w:szCs w:val="20"/>
        </w:rPr>
        <w:t xml:space="preserve"> </w:t>
      </w:r>
    </w:p>
    <w:p w:rsidR="00E85652" w:rsidRPr="003C01E9" w:rsidRDefault="00C3189F" w:rsidP="000A2571">
      <w:pPr>
        <w:widowControl w:val="0"/>
        <w:pBdr>
          <w:top w:val="nil"/>
          <w:left w:val="nil"/>
          <w:bottom w:val="nil"/>
          <w:right w:val="nil"/>
          <w:between w:val="nil"/>
        </w:pBdr>
        <w:tabs>
          <w:tab w:val="left" w:pos="567"/>
        </w:tabs>
        <w:spacing w:line="240" w:lineRule="auto"/>
        <w:ind w:left="1" w:right="43" w:firstLine="719"/>
        <w:jc w:val="both"/>
        <w:rPr>
          <w:rFonts w:ascii="Times" w:eastAsia="Times" w:hAnsi="Times" w:cs="Times"/>
          <w:color w:val="000000"/>
          <w:sz w:val="20"/>
          <w:szCs w:val="20"/>
        </w:rPr>
      </w:pPr>
      <w:r w:rsidRPr="003C01E9">
        <w:rPr>
          <w:rFonts w:ascii="Times" w:eastAsia="Times" w:hAnsi="Times" w:cs="Times"/>
          <w:color w:val="000000"/>
          <w:sz w:val="20"/>
          <w:szCs w:val="20"/>
        </w:rPr>
        <w:t>Magnetic Nanoparticles (MNP</w:t>
      </w:r>
      <w:r w:rsidR="00ED434A">
        <w:rPr>
          <w:rFonts w:ascii="Times" w:eastAsia="Times" w:hAnsi="Times" w:cs="Times"/>
          <w:color w:val="000000"/>
          <w:sz w:val="20"/>
          <w:szCs w:val="20"/>
        </w:rPr>
        <w:t>s) can be created mechanically or chemically for use in biological applications. It is feasible to attain uniformity in size and shape by using chemical synthesis</w:t>
      </w:r>
      <w:r w:rsidRPr="003C01E9">
        <w:rPr>
          <w:rFonts w:ascii="Times" w:eastAsia="Times" w:hAnsi="Times" w:cs="Times"/>
          <w:color w:val="000000"/>
          <w:sz w:val="20"/>
          <w:szCs w:val="20"/>
        </w:rPr>
        <w:t xml:space="preserve">. Among the different chemical synthesis techniques available, co precipitation is particularly </w:t>
      </w:r>
      <w:proofErr w:type="spellStart"/>
      <w:r w:rsidRPr="003C01E9">
        <w:rPr>
          <w:rFonts w:ascii="Times" w:eastAsia="Times" w:hAnsi="Times" w:cs="Times"/>
          <w:color w:val="000000"/>
          <w:sz w:val="20"/>
          <w:szCs w:val="20"/>
        </w:rPr>
        <w:t>favored</w:t>
      </w:r>
      <w:proofErr w:type="spellEnd"/>
      <w:r w:rsidRPr="003C01E9">
        <w:rPr>
          <w:rFonts w:ascii="Times" w:eastAsia="Times" w:hAnsi="Times" w:cs="Times"/>
          <w:color w:val="000000"/>
          <w:sz w:val="20"/>
          <w:szCs w:val="20"/>
        </w:rPr>
        <w:t xml:space="preserve"> due to its straightforward implementation [28]. </w:t>
      </w:r>
    </w:p>
    <w:p w:rsidR="00E85652" w:rsidRPr="003C01E9" w:rsidRDefault="00AC1B0C" w:rsidP="000A2571">
      <w:pPr>
        <w:widowControl w:val="0"/>
        <w:pBdr>
          <w:top w:val="nil"/>
          <w:left w:val="nil"/>
          <w:bottom w:val="nil"/>
          <w:right w:val="nil"/>
          <w:between w:val="nil"/>
        </w:pBdr>
        <w:tabs>
          <w:tab w:val="left" w:pos="567"/>
        </w:tabs>
        <w:spacing w:line="240" w:lineRule="auto"/>
        <w:ind w:left="3" w:right="40" w:firstLine="717"/>
        <w:jc w:val="both"/>
        <w:rPr>
          <w:rFonts w:ascii="Times" w:eastAsia="Times" w:hAnsi="Times" w:cs="Times"/>
          <w:color w:val="000000"/>
          <w:sz w:val="20"/>
          <w:szCs w:val="20"/>
        </w:rPr>
      </w:pPr>
      <w:r>
        <w:rPr>
          <w:rFonts w:ascii="Times" w:eastAsia="Times" w:hAnsi="Times" w:cs="Times"/>
          <w:color w:val="000000"/>
          <w:sz w:val="20"/>
          <w:szCs w:val="20"/>
        </w:rPr>
        <w:t xml:space="preserve">Imaging techniques the original purpose of </w:t>
      </w:r>
      <w:proofErr w:type="spellStart"/>
      <w:r w:rsidR="00C3189F" w:rsidRPr="003C01E9">
        <w:rPr>
          <w:rFonts w:ascii="Times" w:eastAsia="Times" w:hAnsi="Times" w:cs="Times"/>
          <w:color w:val="000000"/>
          <w:sz w:val="20"/>
          <w:szCs w:val="20"/>
        </w:rPr>
        <w:t>supermagnetic</w:t>
      </w:r>
      <w:proofErr w:type="spellEnd"/>
      <w:r w:rsidR="00C3189F" w:rsidRPr="003C01E9">
        <w:rPr>
          <w:rFonts w:ascii="Times" w:eastAsia="Times" w:hAnsi="Times" w:cs="Times"/>
          <w:color w:val="000000"/>
          <w:sz w:val="20"/>
          <w:szCs w:val="20"/>
        </w:rPr>
        <w:t xml:space="preserve"> iron oxide Nanoparticles (SPI</w:t>
      </w:r>
      <w:r>
        <w:rPr>
          <w:rFonts w:ascii="Times" w:eastAsia="Times" w:hAnsi="Times" w:cs="Times"/>
          <w:color w:val="000000"/>
          <w:sz w:val="20"/>
          <w:szCs w:val="20"/>
        </w:rPr>
        <w:t>ONS) was as   contrast materials</w:t>
      </w:r>
      <w:r w:rsidR="00C3189F" w:rsidRPr="003C01E9">
        <w:rPr>
          <w:rFonts w:ascii="Times" w:eastAsia="Times" w:hAnsi="Times" w:cs="Times"/>
          <w:color w:val="000000"/>
          <w:sz w:val="20"/>
          <w:szCs w:val="20"/>
        </w:rPr>
        <w:t xml:space="preserve"> for Magnetic Resonance Imaging (MRI). However, </w:t>
      </w:r>
      <w:r w:rsidR="000A2571">
        <w:rPr>
          <w:rFonts w:ascii="Times" w:eastAsia="Times" w:hAnsi="Times" w:cs="Times"/>
          <w:color w:val="000000"/>
          <w:sz w:val="20"/>
          <w:szCs w:val="20"/>
        </w:rPr>
        <w:t xml:space="preserve">ongoing research is focused on </w:t>
      </w:r>
      <w:r w:rsidR="00C3189F" w:rsidRPr="003C01E9">
        <w:rPr>
          <w:rFonts w:ascii="Times" w:eastAsia="Times" w:hAnsi="Times" w:cs="Times"/>
          <w:color w:val="000000"/>
          <w:sz w:val="20"/>
          <w:szCs w:val="20"/>
        </w:rPr>
        <w:t>creating new formulations that combine multiple imaging compone</w:t>
      </w:r>
      <w:r w:rsidR="000A2571">
        <w:rPr>
          <w:rFonts w:ascii="Times" w:eastAsia="Times" w:hAnsi="Times" w:cs="Times"/>
          <w:color w:val="000000"/>
          <w:sz w:val="20"/>
          <w:szCs w:val="20"/>
        </w:rPr>
        <w:t>nts with MNPs to be utilizes in</w:t>
      </w:r>
      <w:r w:rsidR="00C3189F" w:rsidRPr="003C01E9">
        <w:rPr>
          <w:rFonts w:ascii="Times" w:eastAsia="Times" w:hAnsi="Times" w:cs="Times"/>
          <w:color w:val="000000"/>
          <w:sz w:val="20"/>
          <w:szCs w:val="20"/>
        </w:rPr>
        <w:t xml:space="preserve"> integrated systems [29]. </w:t>
      </w:r>
    </w:p>
    <w:p w:rsidR="00816A8C" w:rsidRDefault="00816A8C" w:rsidP="000A2571">
      <w:pPr>
        <w:widowControl w:val="0"/>
        <w:pBdr>
          <w:top w:val="nil"/>
          <w:left w:val="nil"/>
          <w:bottom w:val="nil"/>
          <w:right w:val="nil"/>
          <w:between w:val="nil"/>
        </w:pBdr>
        <w:tabs>
          <w:tab w:val="left" w:pos="567"/>
        </w:tabs>
        <w:spacing w:line="240" w:lineRule="auto"/>
        <w:ind w:left="5"/>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5"/>
        <w:rPr>
          <w:rFonts w:ascii="Times" w:eastAsia="Times" w:hAnsi="Times" w:cs="Times"/>
          <w:b/>
          <w:color w:val="000000"/>
          <w:sz w:val="20"/>
          <w:szCs w:val="20"/>
        </w:rPr>
      </w:pPr>
      <w:r w:rsidRPr="003C01E9">
        <w:rPr>
          <w:rFonts w:ascii="Times" w:eastAsia="Times" w:hAnsi="Times" w:cs="Times"/>
          <w:b/>
          <w:color w:val="000000"/>
          <w:sz w:val="20"/>
          <w:szCs w:val="20"/>
        </w:rPr>
        <w:t xml:space="preserve">Biomaterial-based </w:t>
      </w:r>
      <w:r w:rsidR="00342C5C" w:rsidRPr="003C01E9">
        <w:rPr>
          <w:rFonts w:ascii="Times" w:eastAsia="Times" w:hAnsi="Times" w:cs="Times"/>
          <w:b/>
          <w:color w:val="000000"/>
          <w:sz w:val="20"/>
          <w:szCs w:val="20"/>
        </w:rPr>
        <w:t>approaches:</w:t>
      </w:r>
    </w:p>
    <w:p w:rsidR="00E85652" w:rsidRPr="003C01E9" w:rsidRDefault="000A2571" w:rsidP="000A2571">
      <w:pPr>
        <w:widowControl w:val="0"/>
        <w:pBdr>
          <w:top w:val="nil"/>
          <w:left w:val="nil"/>
          <w:bottom w:val="nil"/>
          <w:right w:val="nil"/>
          <w:between w:val="nil"/>
        </w:pBdr>
        <w:tabs>
          <w:tab w:val="left" w:pos="567"/>
        </w:tabs>
        <w:spacing w:line="240" w:lineRule="auto"/>
        <w:ind w:right="39" w:firstLine="720"/>
        <w:jc w:val="both"/>
        <w:rPr>
          <w:rFonts w:ascii="Times" w:eastAsia="Times" w:hAnsi="Times" w:cs="Times"/>
          <w:color w:val="000000"/>
          <w:sz w:val="20"/>
          <w:szCs w:val="20"/>
        </w:rPr>
      </w:pPr>
      <w:r>
        <w:rPr>
          <w:rFonts w:ascii="Times" w:eastAsia="Times" w:hAnsi="Times" w:cs="Times"/>
          <w:color w:val="000000"/>
          <w:sz w:val="20"/>
          <w:szCs w:val="20"/>
        </w:rPr>
        <w:t xml:space="preserve">Biomaterial </w:t>
      </w:r>
      <w:r w:rsidR="00C3189F" w:rsidRPr="003C01E9">
        <w:rPr>
          <w:rFonts w:ascii="Times" w:eastAsia="Times" w:hAnsi="Times" w:cs="Times"/>
          <w:color w:val="000000"/>
          <w:sz w:val="20"/>
          <w:szCs w:val="20"/>
        </w:rPr>
        <w:t>play</w:t>
      </w:r>
      <w:r>
        <w:rPr>
          <w:rFonts w:ascii="Times" w:eastAsia="Times" w:hAnsi="Times" w:cs="Times"/>
          <w:color w:val="000000"/>
          <w:sz w:val="20"/>
          <w:szCs w:val="20"/>
        </w:rPr>
        <w:t>s</w:t>
      </w:r>
      <w:r w:rsidR="00C3189F" w:rsidRPr="003C01E9">
        <w:rPr>
          <w:rFonts w:ascii="Times" w:eastAsia="Times" w:hAnsi="Times" w:cs="Times"/>
          <w:color w:val="000000"/>
          <w:sz w:val="20"/>
          <w:szCs w:val="20"/>
        </w:rPr>
        <w:t xml:space="preserve"> crucial roles in treating neurodegenerative disease</w:t>
      </w:r>
      <w:r>
        <w:rPr>
          <w:rFonts w:ascii="Times" w:eastAsia="Times" w:hAnsi="Times" w:cs="Times"/>
          <w:color w:val="000000"/>
          <w:sz w:val="20"/>
          <w:szCs w:val="20"/>
        </w:rPr>
        <w:t xml:space="preserve">s. Specifically, nanoparticles </w:t>
      </w:r>
      <w:r w:rsidR="00C3189F" w:rsidRPr="003C01E9">
        <w:rPr>
          <w:rFonts w:ascii="Times" w:eastAsia="Times" w:hAnsi="Times" w:cs="Times"/>
          <w:color w:val="000000"/>
          <w:sz w:val="20"/>
          <w:szCs w:val="20"/>
        </w:rPr>
        <w:t xml:space="preserve">have extensively utilized in research and development. Within the </w:t>
      </w:r>
      <w:r>
        <w:rPr>
          <w:rFonts w:ascii="Times" w:eastAsia="Times" w:hAnsi="Times" w:cs="Times"/>
          <w:color w:val="000000"/>
          <w:sz w:val="20"/>
          <w:szCs w:val="20"/>
        </w:rPr>
        <w:t>realm of nanoparticles, various</w:t>
      </w:r>
      <w:r w:rsidR="00C3189F" w:rsidRPr="003C01E9">
        <w:rPr>
          <w:rFonts w:ascii="Times" w:eastAsia="Times" w:hAnsi="Times" w:cs="Times"/>
          <w:color w:val="000000"/>
          <w:sz w:val="20"/>
          <w:szCs w:val="20"/>
        </w:rPr>
        <w:t xml:space="preserve"> biomaterials have undergone thorough investigation to explore their respective benefits and drawbacks [</w:t>
      </w:r>
      <w:r w:rsidR="00F10889">
        <w:rPr>
          <w:rFonts w:ascii="Times" w:eastAsia="Times" w:hAnsi="Times" w:cs="Times"/>
          <w:color w:val="000000"/>
          <w:sz w:val="20"/>
          <w:szCs w:val="20"/>
        </w:rPr>
        <w:t>30].</w:t>
      </w:r>
      <w:r w:rsidR="00D96D1D">
        <w:rPr>
          <w:rFonts w:ascii="Times" w:eastAsia="Times" w:hAnsi="Times" w:cs="Times"/>
          <w:color w:val="000000"/>
          <w:sz w:val="20"/>
          <w:szCs w:val="20"/>
        </w:rPr>
        <w:t xml:space="preserve"> </w:t>
      </w:r>
      <w:r w:rsidR="00F801E6">
        <w:rPr>
          <w:rFonts w:ascii="Times" w:eastAsia="Times" w:hAnsi="Times" w:cs="Times"/>
          <w:color w:val="000000"/>
          <w:sz w:val="20"/>
          <w:szCs w:val="20"/>
        </w:rPr>
        <w:t>The research focused on a variety of nanoparticles, including solid lipid nanoparticles (SLNs), polymeric nanoparticles, liposomes, and extracellular vehicles (EVs) [31].</w:t>
      </w:r>
      <w:r w:rsidR="00950E46">
        <w:rPr>
          <w:rFonts w:ascii="Times" w:eastAsia="Times" w:hAnsi="Times" w:cs="Times"/>
          <w:color w:val="000000"/>
          <w:sz w:val="20"/>
          <w:szCs w:val="20"/>
        </w:rPr>
        <w:t xml:space="preserve"> Other types of nanoparticles studied included metal and metalloid nanoparticles, polymeric nanoparticles. Regarding the naming of nanoparticles, there is, nevertheless, a lot of misunderstanding. As a broad word, “nanoparticle” refers to drug delivery particles of a size between 10 and 1000nm. Names for several types of nanoparticles, including </w:t>
      </w:r>
      <w:proofErr w:type="spellStart"/>
      <w:r w:rsidR="00950E46">
        <w:rPr>
          <w:rFonts w:ascii="Times" w:eastAsia="Times" w:hAnsi="Times" w:cs="Times"/>
          <w:color w:val="000000"/>
          <w:sz w:val="20"/>
          <w:szCs w:val="20"/>
        </w:rPr>
        <w:t>nanocubes</w:t>
      </w:r>
      <w:proofErr w:type="spellEnd"/>
      <w:r w:rsidR="00950E46">
        <w:rPr>
          <w:rFonts w:ascii="Times" w:eastAsia="Times" w:hAnsi="Times" w:cs="Times"/>
          <w:color w:val="000000"/>
          <w:sz w:val="20"/>
          <w:szCs w:val="20"/>
        </w:rPr>
        <w:t xml:space="preserve">, </w:t>
      </w:r>
      <w:proofErr w:type="spellStart"/>
      <w:r w:rsidR="00950E46">
        <w:rPr>
          <w:rFonts w:ascii="Times" w:eastAsia="Times" w:hAnsi="Times" w:cs="Times"/>
          <w:color w:val="000000"/>
          <w:sz w:val="20"/>
          <w:szCs w:val="20"/>
        </w:rPr>
        <w:t>nanoplates</w:t>
      </w:r>
      <w:proofErr w:type="spellEnd"/>
      <w:r w:rsidR="00950E46">
        <w:rPr>
          <w:rFonts w:ascii="Times" w:eastAsia="Times" w:hAnsi="Times" w:cs="Times"/>
          <w:color w:val="000000"/>
          <w:sz w:val="20"/>
          <w:szCs w:val="20"/>
        </w:rPr>
        <w:t xml:space="preserve">, </w:t>
      </w:r>
      <w:proofErr w:type="spellStart"/>
      <w:r w:rsidR="00950E46">
        <w:rPr>
          <w:rFonts w:ascii="Times" w:eastAsia="Times" w:hAnsi="Times" w:cs="Times"/>
          <w:color w:val="000000"/>
          <w:sz w:val="20"/>
          <w:szCs w:val="20"/>
        </w:rPr>
        <w:t>nanorods</w:t>
      </w:r>
      <w:proofErr w:type="spellEnd"/>
      <w:r w:rsidR="00950E46">
        <w:rPr>
          <w:rFonts w:ascii="Times" w:eastAsia="Times" w:hAnsi="Times" w:cs="Times"/>
          <w:color w:val="000000"/>
          <w:sz w:val="20"/>
          <w:szCs w:val="20"/>
        </w:rPr>
        <w:t xml:space="preserve">, </w:t>
      </w:r>
      <w:proofErr w:type="spellStart"/>
      <w:r w:rsidR="00950E46">
        <w:rPr>
          <w:rFonts w:ascii="Times" w:eastAsia="Times" w:hAnsi="Times" w:cs="Times"/>
          <w:color w:val="000000"/>
          <w:sz w:val="20"/>
          <w:szCs w:val="20"/>
        </w:rPr>
        <w:t>nanosphers</w:t>
      </w:r>
      <w:proofErr w:type="spellEnd"/>
      <w:r w:rsidR="00950E46">
        <w:rPr>
          <w:rFonts w:ascii="Times" w:eastAsia="Times" w:hAnsi="Times" w:cs="Times"/>
          <w:color w:val="000000"/>
          <w:sz w:val="20"/>
          <w:szCs w:val="20"/>
        </w:rPr>
        <w:t xml:space="preserve">, </w:t>
      </w:r>
      <w:proofErr w:type="spellStart"/>
      <w:r w:rsidR="00950E46">
        <w:rPr>
          <w:rFonts w:ascii="Times" w:eastAsia="Times" w:hAnsi="Times" w:cs="Times"/>
          <w:color w:val="000000"/>
          <w:sz w:val="20"/>
          <w:szCs w:val="20"/>
        </w:rPr>
        <w:t>nanotrapods</w:t>
      </w:r>
      <w:proofErr w:type="spellEnd"/>
      <w:r w:rsidR="00950E46">
        <w:rPr>
          <w:rFonts w:ascii="Times" w:eastAsia="Times" w:hAnsi="Times" w:cs="Times"/>
          <w:color w:val="000000"/>
          <w:sz w:val="20"/>
          <w:szCs w:val="20"/>
        </w:rPr>
        <w:t xml:space="preserve">, </w:t>
      </w:r>
      <w:proofErr w:type="spellStart"/>
      <w:r w:rsidR="00950E46">
        <w:rPr>
          <w:rFonts w:ascii="Times" w:eastAsia="Times" w:hAnsi="Times" w:cs="Times"/>
          <w:color w:val="000000"/>
          <w:sz w:val="20"/>
          <w:szCs w:val="20"/>
        </w:rPr>
        <w:t>nanoprisms</w:t>
      </w:r>
      <w:proofErr w:type="spellEnd"/>
      <w:r w:rsidR="00950E46">
        <w:rPr>
          <w:rFonts w:ascii="Times" w:eastAsia="Times" w:hAnsi="Times" w:cs="Times"/>
          <w:color w:val="000000"/>
          <w:sz w:val="20"/>
          <w:szCs w:val="20"/>
        </w:rPr>
        <w:t xml:space="preserve">, and </w:t>
      </w:r>
      <w:proofErr w:type="spellStart"/>
      <w:r w:rsidR="00950E46">
        <w:rPr>
          <w:rFonts w:ascii="Times" w:eastAsia="Times" w:hAnsi="Times" w:cs="Times"/>
          <w:color w:val="000000"/>
          <w:sz w:val="20"/>
          <w:szCs w:val="20"/>
        </w:rPr>
        <w:t>nanobelts</w:t>
      </w:r>
      <w:proofErr w:type="spellEnd"/>
      <w:r w:rsidR="00950E46">
        <w:rPr>
          <w:rFonts w:ascii="Times" w:eastAsia="Times" w:hAnsi="Times" w:cs="Times"/>
          <w:color w:val="000000"/>
          <w:sz w:val="20"/>
          <w:szCs w:val="20"/>
        </w:rPr>
        <w:t>, can be driven from their distinctive shapes</w:t>
      </w:r>
      <w:r w:rsidR="007030AB">
        <w:rPr>
          <w:rFonts w:ascii="Times" w:eastAsia="Times" w:hAnsi="Times" w:cs="Times"/>
          <w:color w:val="000000"/>
          <w:sz w:val="20"/>
          <w:szCs w:val="20"/>
        </w:rPr>
        <w:t xml:space="preserve"> </w:t>
      </w:r>
      <w:r w:rsidR="00C3189F" w:rsidRPr="003C01E9">
        <w:rPr>
          <w:rFonts w:ascii="Times" w:eastAsia="Times" w:hAnsi="Times" w:cs="Times"/>
          <w:color w:val="000000"/>
          <w:sz w:val="20"/>
          <w:szCs w:val="20"/>
        </w:rPr>
        <w:t xml:space="preserve">[32]. </w:t>
      </w:r>
    </w:p>
    <w:p w:rsidR="00E85652" w:rsidRPr="003C01E9" w:rsidRDefault="00105B9C" w:rsidP="000A2571">
      <w:pPr>
        <w:widowControl w:val="0"/>
        <w:pBdr>
          <w:top w:val="nil"/>
          <w:left w:val="nil"/>
          <w:bottom w:val="nil"/>
          <w:right w:val="nil"/>
          <w:between w:val="nil"/>
        </w:pBdr>
        <w:tabs>
          <w:tab w:val="left" w:pos="567"/>
        </w:tabs>
        <w:spacing w:line="240" w:lineRule="auto"/>
        <w:ind w:left="1" w:right="40" w:firstLine="719"/>
        <w:jc w:val="both"/>
        <w:rPr>
          <w:rFonts w:ascii="Times" w:eastAsia="Times" w:hAnsi="Times" w:cs="Times"/>
          <w:color w:val="000000"/>
          <w:sz w:val="20"/>
          <w:szCs w:val="20"/>
        </w:rPr>
      </w:pPr>
      <w:r>
        <w:rPr>
          <w:rFonts w:ascii="Times" w:eastAsia="Times" w:hAnsi="Times" w:cs="Times"/>
          <w:color w:val="000000"/>
          <w:sz w:val="20"/>
          <w:szCs w:val="20"/>
        </w:rPr>
        <w:t>Functional biomaterials come in three different varieties: magnetic biomaterials, photoactive biomaterials, and electroactive biomaterials. These biomaterials can react to outside stimuli including magnetic, electric, and light fields. They are able to modify their connections with nerve cells and control cellular activity as a result. Often times immune-</w:t>
      </w:r>
      <w:proofErr w:type="spellStart"/>
      <w:r>
        <w:rPr>
          <w:rFonts w:ascii="Times" w:eastAsia="Times" w:hAnsi="Times" w:cs="Times"/>
          <w:color w:val="000000"/>
          <w:sz w:val="20"/>
          <w:szCs w:val="20"/>
        </w:rPr>
        <w:t>suppresed</w:t>
      </w:r>
      <w:proofErr w:type="spellEnd"/>
      <w:r>
        <w:rPr>
          <w:rFonts w:ascii="Times" w:eastAsia="Times" w:hAnsi="Times" w:cs="Times"/>
          <w:color w:val="000000"/>
          <w:sz w:val="20"/>
          <w:szCs w:val="20"/>
        </w:rPr>
        <w:t xml:space="preserve"> illnesses such melancholy, motor dysfunctions, and lethargy are misinterpreted as neurological disorders that display a mix of cognitive, motor, and </w:t>
      </w:r>
      <w:proofErr w:type="spellStart"/>
      <w:r>
        <w:rPr>
          <w:rFonts w:ascii="Times" w:eastAsia="Times" w:hAnsi="Times" w:cs="Times"/>
          <w:color w:val="000000"/>
          <w:sz w:val="20"/>
          <w:szCs w:val="20"/>
        </w:rPr>
        <w:t>behavioral</w:t>
      </w:r>
      <w:proofErr w:type="spellEnd"/>
      <w:r>
        <w:rPr>
          <w:rFonts w:ascii="Times" w:eastAsia="Times" w:hAnsi="Times" w:cs="Times"/>
          <w:color w:val="000000"/>
          <w:sz w:val="20"/>
          <w:szCs w:val="20"/>
        </w:rPr>
        <w:t xml:space="preserve"> </w:t>
      </w:r>
      <w:r w:rsidR="00F34D65">
        <w:rPr>
          <w:rFonts w:ascii="Times" w:eastAsia="Times" w:hAnsi="Times" w:cs="Times"/>
          <w:color w:val="000000"/>
          <w:sz w:val="20"/>
          <w:szCs w:val="20"/>
        </w:rPr>
        <w:t xml:space="preserve">abnormalities </w:t>
      </w:r>
      <w:r w:rsidR="00F34D65" w:rsidRPr="003C01E9">
        <w:rPr>
          <w:rFonts w:ascii="Times" w:eastAsia="Times" w:hAnsi="Times" w:cs="Times"/>
          <w:color w:val="000000"/>
          <w:sz w:val="20"/>
          <w:szCs w:val="20"/>
        </w:rPr>
        <w:t>[</w:t>
      </w:r>
      <w:r w:rsidR="00C3189F" w:rsidRPr="003C01E9">
        <w:rPr>
          <w:rFonts w:ascii="Times" w:eastAsia="Times" w:hAnsi="Times" w:cs="Times"/>
          <w:color w:val="000000"/>
          <w:sz w:val="20"/>
          <w:szCs w:val="20"/>
        </w:rPr>
        <w:t xml:space="preserve">33]. </w:t>
      </w:r>
    </w:p>
    <w:p w:rsidR="00816A8C" w:rsidRDefault="00816A8C"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4"/>
        <w:rPr>
          <w:rFonts w:ascii="Times" w:eastAsia="Times" w:hAnsi="Times" w:cs="Times"/>
          <w:b/>
          <w:color w:val="000000"/>
          <w:sz w:val="20"/>
          <w:szCs w:val="20"/>
        </w:rPr>
      </w:pPr>
      <w:r w:rsidRPr="003C01E9">
        <w:rPr>
          <w:rFonts w:ascii="Times" w:eastAsia="Times" w:hAnsi="Times" w:cs="Times"/>
          <w:b/>
          <w:color w:val="000000"/>
          <w:sz w:val="20"/>
          <w:szCs w:val="20"/>
        </w:rPr>
        <w:t>B</w:t>
      </w:r>
      <w:r w:rsidR="00EA4ECC">
        <w:rPr>
          <w:rFonts w:ascii="Times" w:eastAsia="Times" w:hAnsi="Times" w:cs="Times"/>
          <w:b/>
          <w:color w:val="000000"/>
          <w:sz w:val="20"/>
          <w:szCs w:val="20"/>
        </w:rPr>
        <w:t>iodegradable NPs Drug Delivery</w:t>
      </w:r>
      <w:r w:rsidR="00342C5C">
        <w:rPr>
          <w:rFonts w:ascii="Times" w:eastAsia="Times" w:hAnsi="Times" w:cs="Times"/>
          <w:b/>
          <w:color w:val="000000"/>
          <w:sz w:val="20"/>
          <w:szCs w:val="20"/>
        </w:rPr>
        <w:t>:</w:t>
      </w:r>
    </w:p>
    <w:p w:rsidR="00E85652" w:rsidRPr="003C01E9" w:rsidRDefault="003A4202" w:rsidP="000A2571">
      <w:pPr>
        <w:widowControl w:val="0"/>
        <w:pBdr>
          <w:top w:val="nil"/>
          <w:left w:val="nil"/>
          <w:bottom w:val="nil"/>
          <w:right w:val="nil"/>
          <w:between w:val="nil"/>
        </w:pBdr>
        <w:tabs>
          <w:tab w:val="left" w:pos="567"/>
        </w:tabs>
        <w:spacing w:line="240" w:lineRule="auto"/>
        <w:ind w:left="1" w:right="39" w:firstLine="719"/>
        <w:jc w:val="both"/>
        <w:rPr>
          <w:rFonts w:ascii="Times" w:eastAsia="Times" w:hAnsi="Times" w:cs="Times"/>
          <w:color w:val="000000"/>
          <w:sz w:val="20"/>
          <w:szCs w:val="20"/>
        </w:rPr>
      </w:pPr>
      <w:r>
        <w:rPr>
          <w:rFonts w:ascii="Times" w:eastAsia="Times" w:hAnsi="Times" w:cs="Times"/>
          <w:color w:val="000000"/>
          <w:sz w:val="20"/>
          <w:szCs w:val="20"/>
        </w:rPr>
        <w:t xml:space="preserve">The delivery of diagnostic or therapeutic agents to particular sites has been focus of research into nanoparticles like PGA, PLA, and PLGA. Lower medicinal dosages, higher absorption at the target site, and fewer lateral side effects are benefits of focused administration. Production and use of functionalized nanoparticles that can penetrate the BBB and release medications to treat neurological illnesses have received a lot of </w:t>
      </w:r>
      <w:r w:rsidR="007368DA">
        <w:rPr>
          <w:rFonts w:ascii="Times" w:eastAsia="Times" w:hAnsi="Times" w:cs="Times"/>
          <w:color w:val="000000"/>
          <w:sz w:val="20"/>
          <w:szCs w:val="20"/>
        </w:rPr>
        <w:t xml:space="preserve">attention. They first evaluate how well functionalized NPs might traverse the BBB. Because of their </w:t>
      </w:r>
      <w:r w:rsidR="00F34D65">
        <w:rPr>
          <w:rFonts w:ascii="Times" w:eastAsia="Times" w:hAnsi="Times" w:cs="Times"/>
          <w:color w:val="000000"/>
          <w:sz w:val="20"/>
          <w:szCs w:val="20"/>
        </w:rPr>
        <w:t>adaptability,</w:t>
      </w:r>
      <w:r w:rsidR="007368DA">
        <w:rPr>
          <w:rFonts w:ascii="Times" w:eastAsia="Times" w:hAnsi="Times" w:cs="Times"/>
          <w:color w:val="000000"/>
          <w:sz w:val="20"/>
          <w:szCs w:val="20"/>
        </w:rPr>
        <w:t xml:space="preserve"> these nanoparticles can have their surfaces altered during manufacture to improve how well they interact with various BBB components</w:t>
      </w:r>
      <w:r w:rsidR="00C3189F" w:rsidRPr="003C01E9">
        <w:rPr>
          <w:rFonts w:ascii="Times" w:eastAsia="Times" w:hAnsi="Times" w:cs="Times"/>
          <w:color w:val="000000"/>
          <w:sz w:val="20"/>
          <w:szCs w:val="20"/>
        </w:rPr>
        <w:t xml:space="preserve"> [34].</w:t>
      </w:r>
    </w:p>
    <w:p w:rsidR="00816A8C" w:rsidRDefault="00816A8C" w:rsidP="000A2571">
      <w:pPr>
        <w:widowControl w:val="0"/>
        <w:pBdr>
          <w:top w:val="nil"/>
          <w:left w:val="nil"/>
          <w:bottom w:val="nil"/>
          <w:right w:val="nil"/>
          <w:between w:val="nil"/>
        </w:pBdr>
        <w:tabs>
          <w:tab w:val="left" w:pos="567"/>
        </w:tabs>
        <w:spacing w:line="240" w:lineRule="auto"/>
        <w:ind w:left="5"/>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5"/>
        <w:rPr>
          <w:rFonts w:ascii="Times" w:eastAsia="Times" w:hAnsi="Times" w:cs="Times"/>
          <w:b/>
          <w:color w:val="000000"/>
          <w:sz w:val="20"/>
          <w:szCs w:val="20"/>
        </w:rPr>
      </w:pPr>
      <w:r w:rsidRPr="003C01E9">
        <w:rPr>
          <w:rFonts w:ascii="Times" w:eastAsia="Times" w:hAnsi="Times" w:cs="Times"/>
          <w:b/>
          <w:color w:val="000000"/>
          <w:sz w:val="20"/>
          <w:szCs w:val="20"/>
        </w:rPr>
        <w:t xml:space="preserve">Preclinical and clinical advances </w:t>
      </w:r>
    </w:p>
    <w:p w:rsidR="00E85652" w:rsidRPr="003C01E9" w:rsidRDefault="00F34D65" w:rsidP="000A2571">
      <w:pPr>
        <w:widowControl w:val="0"/>
        <w:pBdr>
          <w:top w:val="nil"/>
          <w:left w:val="nil"/>
          <w:bottom w:val="nil"/>
          <w:right w:val="nil"/>
          <w:between w:val="nil"/>
        </w:pBdr>
        <w:tabs>
          <w:tab w:val="left" w:pos="567"/>
        </w:tabs>
        <w:spacing w:line="240" w:lineRule="auto"/>
        <w:ind w:left="1" w:right="38" w:firstLine="719"/>
        <w:jc w:val="both"/>
        <w:rPr>
          <w:rFonts w:ascii="Times" w:eastAsia="Times" w:hAnsi="Times" w:cs="Times"/>
          <w:color w:val="000000"/>
          <w:sz w:val="20"/>
          <w:szCs w:val="20"/>
        </w:rPr>
      </w:pPr>
      <w:r>
        <w:rPr>
          <w:rFonts w:ascii="Times" w:eastAsia="Times" w:hAnsi="Times" w:cs="Times"/>
          <w:color w:val="000000"/>
          <w:sz w:val="20"/>
          <w:szCs w:val="20"/>
        </w:rPr>
        <w:t xml:space="preserve">Clinical trials are increasingly more common and include a variety of strategies, including artificial polymer particles, liposome formulations, micellar nanoparticles, nanocrystals, and pharmacological or biologic combinations. Researchers are experimenting with various nanoparticle types to deliver precise dosages of medications to particular cells, such as cancer or </w:t>
      </w:r>
      <w:proofErr w:type="spellStart"/>
      <w:r>
        <w:rPr>
          <w:rFonts w:ascii="Times" w:eastAsia="Times" w:hAnsi="Times" w:cs="Times"/>
          <w:color w:val="000000"/>
          <w:sz w:val="20"/>
          <w:szCs w:val="20"/>
        </w:rPr>
        <w:t>tumor</w:t>
      </w:r>
      <w:proofErr w:type="spellEnd"/>
      <w:r>
        <w:rPr>
          <w:rFonts w:ascii="Times" w:eastAsia="Times" w:hAnsi="Times" w:cs="Times"/>
          <w:color w:val="000000"/>
          <w:sz w:val="20"/>
          <w:szCs w:val="20"/>
        </w:rPr>
        <w:t xml:space="preserve"> cells, while sparing healthy cells. Undoubtedly, the future of research and development will centre on </w:t>
      </w:r>
      <w:proofErr w:type="spellStart"/>
      <w:r>
        <w:rPr>
          <w:rFonts w:ascii="Times" w:eastAsia="Times" w:hAnsi="Times" w:cs="Times"/>
          <w:color w:val="000000"/>
          <w:sz w:val="20"/>
          <w:szCs w:val="20"/>
        </w:rPr>
        <w:t>nanomedicine</w:t>
      </w:r>
      <w:proofErr w:type="spellEnd"/>
      <w:r>
        <w:rPr>
          <w:rFonts w:ascii="Times" w:eastAsia="Times" w:hAnsi="Times" w:cs="Times"/>
          <w:color w:val="000000"/>
          <w:sz w:val="20"/>
          <w:szCs w:val="20"/>
        </w:rPr>
        <w:t xml:space="preserve"> and </w:t>
      </w:r>
      <w:proofErr w:type="spellStart"/>
      <w:r>
        <w:rPr>
          <w:rFonts w:ascii="Times" w:eastAsia="Times" w:hAnsi="Times" w:cs="Times"/>
          <w:color w:val="000000"/>
          <w:sz w:val="20"/>
          <w:szCs w:val="20"/>
        </w:rPr>
        <w:t>nano</w:t>
      </w:r>
      <w:proofErr w:type="spellEnd"/>
      <w:r>
        <w:rPr>
          <w:rFonts w:ascii="Times" w:eastAsia="Times" w:hAnsi="Times" w:cs="Times"/>
          <w:color w:val="000000"/>
          <w:sz w:val="20"/>
          <w:szCs w:val="20"/>
        </w:rPr>
        <w:t xml:space="preserve">-drug delivery devices. </w:t>
      </w:r>
      <w:r w:rsidR="00C3189F" w:rsidRPr="003C01E9">
        <w:rPr>
          <w:rFonts w:ascii="Times" w:eastAsia="Times" w:hAnsi="Times" w:cs="Times"/>
          <w:color w:val="000000"/>
          <w:sz w:val="20"/>
          <w:szCs w:val="20"/>
        </w:rPr>
        <w:t xml:space="preserve">. </w:t>
      </w:r>
    </w:p>
    <w:p w:rsidR="00E85652" w:rsidRPr="003C01E9" w:rsidRDefault="00C3189F" w:rsidP="000A2571">
      <w:pPr>
        <w:widowControl w:val="0"/>
        <w:pBdr>
          <w:top w:val="nil"/>
          <w:left w:val="nil"/>
          <w:bottom w:val="nil"/>
          <w:right w:val="nil"/>
          <w:between w:val="nil"/>
        </w:pBdr>
        <w:tabs>
          <w:tab w:val="left" w:pos="567"/>
        </w:tabs>
        <w:spacing w:line="240" w:lineRule="auto"/>
        <w:ind w:left="2" w:right="39" w:firstLine="1"/>
        <w:jc w:val="both"/>
        <w:rPr>
          <w:rFonts w:ascii="Times" w:eastAsia="Times" w:hAnsi="Times" w:cs="Times"/>
          <w:color w:val="000000"/>
          <w:sz w:val="20"/>
          <w:szCs w:val="20"/>
        </w:rPr>
      </w:pPr>
      <w:r w:rsidRPr="003C01E9">
        <w:rPr>
          <w:rFonts w:ascii="Times" w:eastAsia="Times" w:hAnsi="Times" w:cs="Times"/>
          <w:color w:val="000000"/>
          <w:sz w:val="20"/>
          <w:szCs w:val="20"/>
        </w:rPr>
        <w:t xml:space="preserve">This is </w:t>
      </w:r>
      <w:r w:rsidR="00EB7CAE">
        <w:rPr>
          <w:rFonts w:ascii="Times" w:eastAsia="Times" w:hAnsi="Times" w:cs="Times"/>
          <w:color w:val="000000"/>
          <w:sz w:val="20"/>
          <w:szCs w:val="20"/>
        </w:rPr>
        <w:t>because there are still a lot of crucial details that are unknown in this area of science, which is relatively new with only about two decades of serious investigation. Finding fundamental markets in sick issues, including important biological markers that permit targeting without interfering with regular cellular functions, is one of the main topics of future study</w:t>
      </w:r>
      <w:r w:rsidRPr="003C01E9">
        <w:rPr>
          <w:rFonts w:ascii="Times" w:eastAsia="Times" w:hAnsi="Times" w:cs="Times"/>
          <w:color w:val="000000"/>
          <w:sz w:val="20"/>
          <w:szCs w:val="20"/>
        </w:rPr>
        <w:t xml:space="preserve"> [35]. </w:t>
      </w:r>
    </w:p>
    <w:p w:rsidR="00E85652" w:rsidRPr="003C01E9" w:rsidRDefault="00BD3901" w:rsidP="000A2571">
      <w:pPr>
        <w:widowControl w:val="0"/>
        <w:pBdr>
          <w:top w:val="nil"/>
          <w:left w:val="nil"/>
          <w:bottom w:val="nil"/>
          <w:right w:val="nil"/>
          <w:between w:val="nil"/>
        </w:pBdr>
        <w:tabs>
          <w:tab w:val="left" w:pos="567"/>
        </w:tabs>
        <w:spacing w:line="240" w:lineRule="auto"/>
        <w:ind w:left="3" w:right="39"/>
        <w:jc w:val="both"/>
        <w:rPr>
          <w:rFonts w:ascii="Times" w:eastAsia="Times" w:hAnsi="Times" w:cs="Times"/>
          <w:color w:val="000000"/>
          <w:sz w:val="20"/>
          <w:szCs w:val="20"/>
        </w:rPr>
      </w:pPr>
      <w:r>
        <w:rPr>
          <w:rFonts w:ascii="Times" w:eastAsia="Times" w:hAnsi="Times" w:cs="Times"/>
          <w:color w:val="000000"/>
          <w:sz w:val="20"/>
          <w:szCs w:val="20"/>
        </w:rPr>
        <w:t xml:space="preserve">There are now 27 RNA-based therapies in clinical trials, and seven of these medications are being used commercially to treat neurological and neuromuscular conditions such familial amyloid polyneuropathy (FAP) and </w:t>
      </w:r>
      <w:proofErr w:type="spellStart"/>
      <w:r>
        <w:rPr>
          <w:rFonts w:ascii="Times" w:eastAsia="Times" w:hAnsi="Times" w:cs="Times"/>
          <w:color w:val="000000"/>
          <w:sz w:val="20"/>
          <w:szCs w:val="20"/>
        </w:rPr>
        <w:t>Duchenne</w:t>
      </w:r>
      <w:proofErr w:type="spellEnd"/>
      <w:r>
        <w:rPr>
          <w:rFonts w:ascii="Times" w:eastAsia="Times" w:hAnsi="Times" w:cs="Times"/>
          <w:color w:val="000000"/>
          <w:sz w:val="20"/>
          <w:szCs w:val="20"/>
        </w:rPr>
        <w:t xml:space="preserve"> muscular dystrophy (DMD). These treatments go after particular gene mutations that cause gain of function (GOF), loss of function (LOF), or a mix of both effects. When a LOF mutation is linked to the pathogenic mechanism, the therapeutic strategy focuses on replacing the affected gene to restore the expression of the damaged protein product. On the other hand, in the instance of a GOF mutation, the objective is to use gene silencing methods to lower the expression of the protein product  </w:t>
      </w:r>
      <w:r w:rsidR="00C3189F" w:rsidRPr="003C01E9">
        <w:rPr>
          <w:rFonts w:ascii="Times" w:eastAsia="Times" w:hAnsi="Times" w:cs="Times"/>
          <w:color w:val="000000"/>
          <w:sz w:val="20"/>
          <w:szCs w:val="20"/>
        </w:rPr>
        <w:t xml:space="preserve"> [36].</w:t>
      </w:r>
    </w:p>
    <w:p w:rsidR="00A21EA7" w:rsidRDefault="00A21EA7" w:rsidP="00EA4ECC">
      <w:pPr>
        <w:widowControl w:val="0"/>
        <w:pBdr>
          <w:top w:val="nil"/>
          <w:left w:val="nil"/>
          <w:bottom w:val="nil"/>
          <w:right w:val="nil"/>
          <w:between w:val="nil"/>
        </w:pBdr>
        <w:tabs>
          <w:tab w:val="left" w:pos="567"/>
        </w:tabs>
        <w:spacing w:line="240" w:lineRule="auto"/>
        <w:ind w:left="5"/>
        <w:jc w:val="center"/>
        <w:rPr>
          <w:rFonts w:ascii="Times" w:eastAsia="Times" w:hAnsi="Times" w:cs="Times"/>
          <w:b/>
          <w:color w:val="000000"/>
          <w:sz w:val="20"/>
          <w:szCs w:val="20"/>
        </w:rPr>
      </w:pPr>
    </w:p>
    <w:p w:rsidR="00BA5E09" w:rsidRDefault="00BA5E09" w:rsidP="00EA4ECC">
      <w:pPr>
        <w:widowControl w:val="0"/>
        <w:pBdr>
          <w:top w:val="nil"/>
          <w:left w:val="nil"/>
          <w:bottom w:val="nil"/>
          <w:right w:val="nil"/>
          <w:between w:val="nil"/>
        </w:pBdr>
        <w:tabs>
          <w:tab w:val="left" w:pos="567"/>
        </w:tabs>
        <w:spacing w:line="240" w:lineRule="auto"/>
        <w:ind w:left="5"/>
        <w:jc w:val="center"/>
        <w:rPr>
          <w:rFonts w:ascii="Times" w:eastAsia="Times" w:hAnsi="Times" w:cs="Times"/>
          <w:b/>
          <w:color w:val="000000"/>
          <w:sz w:val="20"/>
          <w:szCs w:val="20"/>
        </w:rPr>
      </w:pPr>
    </w:p>
    <w:p w:rsidR="00E85652" w:rsidRDefault="002C1253" w:rsidP="00EA4ECC">
      <w:pPr>
        <w:widowControl w:val="0"/>
        <w:pBdr>
          <w:top w:val="nil"/>
          <w:left w:val="nil"/>
          <w:bottom w:val="nil"/>
          <w:right w:val="nil"/>
          <w:between w:val="nil"/>
        </w:pBdr>
        <w:tabs>
          <w:tab w:val="left" w:pos="567"/>
        </w:tabs>
        <w:spacing w:line="240" w:lineRule="auto"/>
        <w:ind w:left="5"/>
        <w:jc w:val="center"/>
        <w:rPr>
          <w:rFonts w:ascii="Times" w:eastAsia="Times" w:hAnsi="Times" w:cs="Times"/>
          <w:b/>
          <w:color w:val="000000"/>
          <w:sz w:val="20"/>
          <w:szCs w:val="20"/>
        </w:rPr>
      </w:pPr>
      <w:r>
        <w:rPr>
          <w:rFonts w:ascii="Times" w:eastAsia="Times" w:hAnsi="Times" w:cs="Times"/>
          <w:b/>
          <w:color w:val="000000"/>
          <w:sz w:val="20"/>
          <w:szCs w:val="20"/>
        </w:rPr>
        <w:t xml:space="preserve">V. </w:t>
      </w:r>
      <w:r w:rsidR="00EA4ECC" w:rsidRPr="003C01E9">
        <w:rPr>
          <w:rFonts w:ascii="Times" w:eastAsia="Times" w:hAnsi="Times" w:cs="Times"/>
          <w:b/>
          <w:color w:val="000000"/>
          <w:sz w:val="20"/>
          <w:szCs w:val="20"/>
        </w:rPr>
        <w:t>FUTURE PERSPECTIVE AND CHALLENGES</w:t>
      </w:r>
    </w:p>
    <w:p w:rsidR="00EA4ECC" w:rsidRPr="003C01E9" w:rsidRDefault="00EA4ECC" w:rsidP="00EA4ECC">
      <w:pPr>
        <w:widowControl w:val="0"/>
        <w:pBdr>
          <w:top w:val="nil"/>
          <w:left w:val="nil"/>
          <w:bottom w:val="nil"/>
          <w:right w:val="nil"/>
          <w:between w:val="nil"/>
        </w:pBdr>
        <w:tabs>
          <w:tab w:val="left" w:pos="567"/>
        </w:tabs>
        <w:spacing w:line="240" w:lineRule="auto"/>
        <w:ind w:left="5"/>
        <w:jc w:val="center"/>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right="40" w:firstLine="720"/>
        <w:jc w:val="both"/>
        <w:rPr>
          <w:rFonts w:ascii="Times" w:eastAsia="Times" w:hAnsi="Times" w:cs="Times"/>
          <w:color w:val="000000"/>
          <w:sz w:val="20"/>
          <w:szCs w:val="20"/>
        </w:rPr>
      </w:pPr>
      <w:r w:rsidRPr="003C01E9">
        <w:rPr>
          <w:rFonts w:ascii="Times" w:eastAsia="Times" w:hAnsi="Times" w:cs="Times"/>
          <w:color w:val="000000"/>
          <w:sz w:val="20"/>
          <w:szCs w:val="20"/>
        </w:rPr>
        <w:t>Des</w:t>
      </w:r>
      <w:r w:rsidR="00D17D9A">
        <w:rPr>
          <w:rFonts w:ascii="Times" w:eastAsia="Times" w:hAnsi="Times" w:cs="Times"/>
          <w:color w:val="000000"/>
          <w:sz w:val="20"/>
          <w:szCs w:val="20"/>
        </w:rPr>
        <w:t>pite the progress in the use of medical equipment and facilities</w:t>
      </w:r>
      <w:r w:rsidR="003C01E9" w:rsidRPr="003C01E9">
        <w:rPr>
          <w:rFonts w:ascii="Times" w:eastAsia="Times" w:hAnsi="Times" w:cs="Times"/>
          <w:color w:val="000000"/>
          <w:sz w:val="20"/>
          <w:szCs w:val="20"/>
        </w:rPr>
        <w:t xml:space="preserve">, there has been an ongoing </w:t>
      </w:r>
      <w:r w:rsidRPr="003C01E9">
        <w:rPr>
          <w:rFonts w:ascii="Times" w:eastAsia="Times" w:hAnsi="Times" w:cs="Times"/>
          <w:color w:val="000000"/>
          <w:sz w:val="20"/>
          <w:szCs w:val="20"/>
        </w:rPr>
        <w:t>struggle in clinical trials to discover a permanent cure for CNS disea</w:t>
      </w:r>
      <w:r w:rsidR="003C01E9" w:rsidRPr="003C01E9">
        <w:rPr>
          <w:rFonts w:ascii="Times" w:eastAsia="Times" w:hAnsi="Times" w:cs="Times"/>
          <w:color w:val="000000"/>
          <w:sz w:val="20"/>
          <w:szCs w:val="20"/>
        </w:rPr>
        <w:t xml:space="preserve">ses. In the future, there will </w:t>
      </w:r>
      <w:r w:rsidRPr="003C01E9">
        <w:rPr>
          <w:rFonts w:ascii="Times" w:eastAsia="Times" w:hAnsi="Times" w:cs="Times"/>
          <w:color w:val="000000"/>
          <w:sz w:val="20"/>
          <w:szCs w:val="20"/>
        </w:rPr>
        <w:t xml:space="preserve">be further developments in the regulatory mechanisms for </w:t>
      </w:r>
      <w:proofErr w:type="spellStart"/>
      <w:r w:rsidRPr="003C01E9">
        <w:rPr>
          <w:rFonts w:ascii="Times" w:eastAsia="Times" w:hAnsi="Times" w:cs="Times"/>
          <w:color w:val="000000"/>
          <w:sz w:val="20"/>
          <w:szCs w:val="20"/>
        </w:rPr>
        <w:t>nanomedicines</w:t>
      </w:r>
      <w:proofErr w:type="spellEnd"/>
      <w:r w:rsidRPr="003C01E9">
        <w:rPr>
          <w:rFonts w:ascii="Times" w:eastAsia="Times" w:hAnsi="Times" w:cs="Times"/>
          <w:color w:val="000000"/>
          <w:sz w:val="20"/>
          <w:szCs w:val="20"/>
        </w:rPr>
        <w:t xml:space="preserve">, particularly concerning safety and toxicity assessment. </w:t>
      </w:r>
      <w:proofErr w:type="spellStart"/>
      <w:r w:rsidRPr="003C01E9">
        <w:rPr>
          <w:rFonts w:ascii="Times" w:eastAsia="Times" w:hAnsi="Times" w:cs="Times"/>
          <w:color w:val="000000"/>
          <w:sz w:val="20"/>
          <w:szCs w:val="20"/>
        </w:rPr>
        <w:t>Nanomedicines</w:t>
      </w:r>
      <w:proofErr w:type="spellEnd"/>
      <w:r w:rsidRPr="003C01E9">
        <w:rPr>
          <w:rFonts w:ascii="Times" w:eastAsia="Times" w:hAnsi="Times" w:cs="Times"/>
          <w:color w:val="000000"/>
          <w:sz w:val="20"/>
          <w:szCs w:val="20"/>
        </w:rPr>
        <w:t xml:space="preserve"> has already brought</w:t>
      </w:r>
      <w:r w:rsidR="003C01E9" w:rsidRPr="003C01E9">
        <w:rPr>
          <w:rFonts w:ascii="Times" w:eastAsia="Times" w:hAnsi="Times" w:cs="Times"/>
          <w:color w:val="000000"/>
          <w:sz w:val="20"/>
          <w:szCs w:val="20"/>
        </w:rPr>
        <w:t xml:space="preserve"> about a revolution in </w:t>
      </w:r>
      <w:r w:rsidR="009C2E50">
        <w:rPr>
          <w:rFonts w:ascii="Times" w:eastAsia="Times" w:hAnsi="Times" w:cs="Times"/>
          <w:color w:val="000000"/>
          <w:sz w:val="20"/>
          <w:szCs w:val="20"/>
        </w:rPr>
        <w:t xml:space="preserve">how medications are found and delivered to the body’s </w:t>
      </w:r>
      <w:r w:rsidRPr="003C01E9">
        <w:rPr>
          <w:rFonts w:ascii="Times" w:eastAsia="Times" w:hAnsi="Times" w:cs="Times"/>
          <w:color w:val="000000"/>
          <w:sz w:val="20"/>
          <w:szCs w:val="20"/>
        </w:rPr>
        <w:t xml:space="preserve">biological system. </w:t>
      </w:r>
    </w:p>
    <w:p w:rsidR="00E85652" w:rsidRPr="003C01E9" w:rsidRDefault="00C3189F" w:rsidP="000A2571">
      <w:pPr>
        <w:widowControl w:val="0"/>
        <w:pBdr>
          <w:top w:val="nil"/>
          <w:left w:val="nil"/>
          <w:bottom w:val="nil"/>
          <w:right w:val="nil"/>
          <w:between w:val="nil"/>
        </w:pBdr>
        <w:tabs>
          <w:tab w:val="left" w:pos="567"/>
        </w:tabs>
        <w:spacing w:line="240" w:lineRule="auto"/>
        <w:ind w:left="1" w:right="39" w:firstLine="719"/>
        <w:jc w:val="both"/>
        <w:rPr>
          <w:rFonts w:ascii="Times" w:eastAsia="Times" w:hAnsi="Times" w:cs="Times"/>
          <w:color w:val="000000"/>
          <w:sz w:val="20"/>
          <w:szCs w:val="20"/>
        </w:rPr>
      </w:pPr>
      <w:r w:rsidRPr="003C01E9">
        <w:rPr>
          <w:rFonts w:ascii="Times" w:eastAsia="Times" w:hAnsi="Times" w:cs="Times"/>
          <w:color w:val="000000"/>
          <w:sz w:val="20"/>
          <w:szCs w:val="20"/>
        </w:rPr>
        <w:t>As more studies focus on exploring the combination of novel nano</w:t>
      </w:r>
      <w:r w:rsidR="003C01E9" w:rsidRPr="003C01E9">
        <w:rPr>
          <w:rFonts w:ascii="Times" w:eastAsia="Times" w:hAnsi="Times" w:cs="Times"/>
          <w:color w:val="000000"/>
          <w:sz w:val="20"/>
          <w:szCs w:val="20"/>
        </w:rPr>
        <w:t xml:space="preserve">carriers and drug targets, the </w:t>
      </w:r>
      <w:r w:rsidRPr="003C01E9">
        <w:rPr>
          <w:rFonts w:ascii="Times" w:eastAsia="Times" w:hAnsi="Times" w:cs="Times"/>
          <w:color w:val="000000"/>
          <w:sz w:val="20"/>
          <w:szCs w:val="20"/>
        </w:rPr>
        <w:t>potential for their synergistic effect in treating CNS diseases is expected to improve in the future. In order to make progress and speed up the treatment of C</w:t>
      </w:r>
      <w:r w:rsidR="003C01E9" w:rsidRPr="003C01E9">
        <w:rPr>
          <w:rFonts w:ascii="Times" w:eastAsia="Times" w:hAnsi="Times" w:cs="Times"/>
          <w:color w:val="000000"/>
          <w:sz w:val="20"/>
          <w:szCs w:val="20"/>
        </w:rPr>
        <w:t xml:space="preserve">NS-related diseases, a blend </w:t>
      </w:r>
      <w:r w:rsidR="000A28B7" w:rsidRPr="003C01E9">
        <w:rPr>
          <w:rFonts w:ascii="Times" w:eastAsia="Times" w:hAnsi="Times" w:cs="Times"/>
          <w:color w:val="000000"/>
          <w:sz w:val="20"/>
          <w:szCs w:val="20"/>
        </w:rPr>
        <w:t>of expertise</w:t>
      </w:r>
      <w:r w:rsidR="003C01E9" w:rsidRPr="003C01E9">
        <w:rPr>
          <w:rFonts w:ascii="Times" w:eastAsia="Times" w:hAnsi="Times" w:cs="Times"/>
          <w:color w:val="000000"/>
          <w:sz w:val="20"/>
          <w:szCs w:val="20"/>
        </w:rPr>
        <w:t xml:space="preserve"> </w:t>
      </w:r>
      <w:r w:rsidRPr="003C01E9">
        <w:rPr>
          <w:rFonts w:ascii="Times" w:eastAsia="Times" w:hAnsi="Times" w:cs="Times"/>
          <w:color w:val="000000"/>
          <w:sz w:val="20"/>
          <w:szCs w:val="20"/>
        </w:rPr>
        <w:t xml:space="preserve">in biomedical sciences, materials science and pharmaceuticals is essential. </w:t>
      </w:r>
    </w:p>
    <w:p w:rsidR="00E85652" w:rsidRPr="003C01E9" w:rsidRDefault="00C3189F" w:rsidP="000A2571">
      <w:pPr>
        <w:widowControl w:val="0"/>
        <w:pBdr>
          <w:top w:val="nil"/>
          <w:left w:val="nil"/>
          <w:bottom w:val="nil"/>
          <w:right w:val="nil"/>
          <w:between w:val="nil"/>
        </w:pBdr>
        <w:tabs>
          <w:tab w:val="left" w:pos="567"/>
        </w:tabs>
        <w:spacing w:line="240" w:lineRule="auto"/>
        <w:ind w:right="45" w:firstLine="720"/>
        <w:jc w:val="both"/>
        <w:rPr>
          <w:rFonts w:ascii="Times" w:eastAsia="Times" w:hAnsi="Times" w:cs="Times"/>
          <w:color w:val="000000"/>
          <w:sz w:val="20"/>
          <w:szCs w:val="20"/>
        </w:rPr>
      </w:pPr>
      <w:r w:rsidRPr="003C01E9">
        <w:rPr>
          <w:rFonts w:ascii="Times" w:eastAsia="Times" w:hAnsi="Times" w:cs="Times"/>
          <w:color w:val="000000"/>
          <w:sz w:val="20"/>
          <w:szCs w:val="20"/>
        </w:rPr>
        <w:t>The key to enhancing the clinical translation of neurological</w:t>
      </w:r>
      <w:r w:rsidR="003C01E9" w:rsidRPr="003C01E9">
        <w:rPr>
          <w:rFonts w:ascii="Times" w:eastAsia="Times" w:hAnsi="Times" w:cs="Times"/>
          <w:color w:val="000000"/>
          <w:sz w:val="20"/>
          <w:szCs w:val="20"/>
        </w:rPr>
        <w:t xml:space="preserve"> disorders lies in discovering </w:t>
      </w:r>
      <w:r w:rsidRPr="003C01E9">
        <w:rPr>
          <w:rFonts w:ascii="Times" w:eastAsia="Times" w:hAnsi="Times" w:cs="Times"/>
          <w:color w:val="000000"/>
          <w:sz w:val="20"/>
          <w:szCs w:val="20"/>
        </w:rPr>
        <w:t xml:space="preserve">biomarkers and creating </w:t>
      </w:r>
      <w:proofErr w:type="spellStart"/>
      <w:r w:rsidRPr="003C01E9">
        <w:rPr>
          <w:rFonts w:ascii="Times" w:eastAsia="Times" w:hAnsi="Times" w:cs="Times"/>
          <w:color w:val="000000"/>
          <w:sz w:val="20"/>
          <w:szCs w:val="20"/>
        </w:rPr>
        <w:t>nanomedicine</w:t>
      </w:r>
      <w:proofErr w:type="spellEnd"/>
      <w:r w:rsidRPr="003C01E9">
        <w:rPr>
          <w:rFonts w:ascii="Times" w:eastAsia="Times" w:hAnsi="Times" w:cs="Times"/>
          <w:color w:val="000000"/>
          <w:sz w:val="20"/>
          <w:szCs w:val="20"/>
        </w:rPr>
        <w:t xml:space="preserve"> specifically designed to</w:t>
      </w:r>
      <w:r w:rsidR="003C01E9" w:rsidRPr="003C01E9">
        <w:rPr>
          <w:rFonts w:ascii="Times" w:eastAsia="Times" w:hAnsi="Times" w:cs="Times"/>
          <w:color w:val="000000"/>
          <w:sz w:val="20"/>
          <w:szCs w:val="20"/>
        </w:rPr>
        <w:t xml:space="preserve"> target these biomarkers. This </w:t>
      </w:r>
      <w:r w:rsidRPr="003C01E9">
        <w:rPr>
          <w:rFonts w:ascii="Times" w:eastAsia="Times" w:hAnsi="Times" w:cs="Times"/>
          <w:color w:val="000000"/>
          <w:sz w:val="20"/>
          <w:szCs w:val="20"/>
        </w:rPr>
        <w:t>approach will help clinicians overcome current constraints and improve</w:t>
      </w:r>
      <w:r w:rsidR="003C01E9" w:rsidRPr="003C01E9">
        <w:rPr>
          <w:rFonts w:ascii="Times" w:eastAsia="Times" w:hAnsi="Times" w:cs="Times"/>
          <w:color w:val="000000"/>
          <w:sz w:val="20"/>
          <w:szCs w:val="20"/>
        </w:rPr>
        <w:t xml:space="preserve"> the treatment of such </w:t>
      </w:r>
      <w:r w:rsidRPr="003C01E9">
        <w:rPr>
          <w:rFonts w:ascii="Times" w:eastAsia="Times" w:hAnsi="Times" w:cs="Times"/>
          <w:color w:val="000000"/>
          <w:sz w:val="20"/>
          <w:szCs w:val="20"/>
        </w:rPr>
        <w:t xml:space="preserve">disorders. </w:t>
      </w:r>
    </w:p>
    <w:p w:rsidR="003C01E9" w:rsidRDefault="003C01E9" w:rsidP="000A2571">
      <w:pPr>
        <w:widowControl w:val="0"/>
        <w:pBdr>
          <w:top w:val="nil"/>
          <w:left w:val="nil"/>
          <w:bottom w:val="nil"/>
          <w:right w:val="nil"/>
          <w:between w:val="nil"/>
        </w:pBdr>
        <w:tabs>
          <w:tab w:val="left" w:pos="567"/>
        </w:tabs>
        <w:spacing w:line="240" w:lineRule="auto"/>
        <w:ind w:left="15"/>
        <w:rPr>
          <w:rFonts w:ascii="Times" w:eastAsia="Times" w:hAnsi="Times" w:cs="Times"/>
          <w:b/>
          <w:color w:val="000000"/>
          <w:sz w:val="20"/>
          <w:szCs w:val="20"/>
        </w:rPr>
      </w:pPr>
    </w:p>
    <w:p w:rsidR="00E85652" w:rsidRDefault="002C1253" w:rsidP="00EA4ECC">
      <w:pPr>
        <w:widowControl w:val="0"/>
        <w:pBdr>
          <w:top w:val="nil"/>
          <w:left w:val="nil"/>
          <w:bottom w:val="nil"/>
          <w:right w:val="nil"/>
          <w:between w:val="nil"/>
        </w:pBdr>
        <w:tabs>
          <w:tab w:val="left" w:pos="567"/>
        </w:tabs>
        <w:spacing w:line="240" w:lineRule="auto"/>
        <w:ind w:left="15"/>
        <w:jc w:val="center"/>
        <w:rPr>
          <w:rFonts w:ascii="Times" w:eastAsia="Times" w:hAnsi="Times" w:cs="Times"/>
          <w:b/>
          <w:color w:val="000000"/>
          <w:sz w:val="20"/>
          <w:szCs w:val="20"/>
        </w:rPr>
      </w:pPr>
      <w:r>
        <w:rPr>
          <w:rFonts w:ascii="Times" w:eastAsia="Times" w:hAnsi="Times" w:cs="Times"/>
          <w:b/>
          <w:color w:val="000000"/>
          <w:sz w:val="20"/>
          <w:szCs w:val="20"/>
        </w:rPr>
        <w:t xml:space="preserve">VI. </w:t>
      </w:r>
      <w:r w:rsidR="00EA4ECC" w:rsidRPr="003C01E9">
        <w:rPr>
          <w:rFonts w:ascii="Times" w:eastAsia="Times" w:hAnsi="Times" w:cs="Times"/>
          <w:b/>
          <w:color w:val="000000"/>
          <w:sz w:val="20"/>
          <w:szCs w:val="20"/>
        </w:rPr>
        <w:t>CONCLUSION</w:t>
      </w:r>
    </w:p>
    <w:p w:rsidR="00EA4ECC" w:rsidRPr="003C01E9" w:rsidRDefault="00EA4ECC" w:rsidP="00EA4ECC">
      <w:pPr>
        <w:widowControl w:val="0"/>
        <w:pBdr>
          <w:top w:val="nil"/>
          <w:left w:val="nil"/>
          <w:bottom w:val="nil"/>
          <w:right w:val="nil"/>
          <w:between w:val="nil"/>
        </w:pBdr>
        <w:tabs>
          <w:tab w:val="left" w:pos="567"/>
        </w:tabs>
        <w:spacing w:line="240" w:lineRule="auto"/>
        <w:ind w:left="15"/>
        <w:jc w:val="center"/>
        <w:rPr>
          <w:rFonts w:ascii="Times" w:eastAsia="Times" w:hAnsi="Times" w:cs="Times"/>
          <w:b/>
          <w:color w:val="000000"/>
          <w:sz w:val="20"/>
          <w:szCs w:val="20"/>
        </w:rPr>
      </w:pPr>
    </w:p>
    <w:p w:rsidR="00E85652" w:rsidRPr="003C01E9" w:rsidRDefault="00C3189F" w:rsidP="000A2571">
      <w:pPr>
        <w:widowControl w:val="0"/>
        <w:pBdr>
          <w:top w:val="nil"/>
          <w:left w:val="nil"/>
          <w:bottom w:val="nil"/>
          <w:right w:val="nil"/>
          <w:between w:val="nil"/>
        </w:pBdr>
        <w:tabs>
          <w:tab w:val="left" w:pos="567"/>
        </w:tabs>
        <w:spacing w:line="240" w:lineRule="auto"/>
        <w:ind w:left="1" w:right="41" w:firstLine="719"/>
        <w:jc w:val="both"/>
        <w:rPr>
          <w:rFonts w:ascii="Times" w:eastAsia="Times" w:hAnsi="Times" w:cs="Times"/>
          <w:color w:val="000000"/>
          <w:sz w:val="20"/>
          <w:szCs w:val="20"/>
        </w:rPr>
      </w:pPr>
      <w:r w:rsidRPr="003C01E9">
        <w:rPr>
          <w:rFonts w:ascii="Times" w:eastAsia="Times" w:hAnsi="Times" w:cs="Times"/>
          <w:color w:val="000000"/>
          <w:sz w:val="20"/>
          <w:szCs w:val="20"/>
        </w:rPr>
        <w:t>This review explore</w:t>
      </w:r>
      <w:r w:rsidR="003C01E9" w:rsidRPr="003C01E9">
        <w:rPr>
          <w:rFonts w:ascii="Times" w:eastAsia="Times" w:hAnsi="Times" w:cs="Times"/>
          <w:color w:val="000000"/>
          <w:sz w:val="20"/>
          <w:szCs w:val="20"/>
        </w:rPr>
        <w:t>s</w:t>
      </w:r>
      <w:r w:rsidRPr="003C01E9">
        <w:rPr>
          <w:rFonts w:ascii="Times" w:eastAsia="Times" w:hAnsi="Times" w:cs="Times"/>
          <w:color w:val="000000"/>
          <w:sz w:val="20"/>
          <w:szCs w:val="20"/>
        </w:rPr>
        <w:t xml:space="preserve"> recent strategies for delivering drugs to the brai</w:t>
      </w:r>
      <w:r w:rsidR="003C01E9" w:rsidRPr="003C01E9">
        <w:rPr>
          <w:rFonts w:ascii="Times" w:eastAsia="Times" w:hAnsi="Times" w:cs="Times"/>
          <w:color w:val="000000"/>
          <w:sz w:val="20"/>
          <w:szCs w:val="20"/>
        </w:rPr>
        <w:t xml:space="preserve">n. To create an effective drug </w:t>
      </w:r>
      <w:r w:rsidRPr="003C01E9">
        <w:rPr>
          <w:rFonts w:ascii="Times" w:eastAsia="Times" w:hAnsi="Times" w:cs="Times"/>
          <w:color w:val="000000"/>
          <w:sz w:val="20"/>
          <w:szCs w:val="20"/>
        </w:rPr>
        <w:t>delivery system for brain d</w:t>
      </w:r>
      <w:r w:rsidR="00F22793">
        <w:rPr>
          <w:rFonts w:ascii="Times" w:eastAsia="Times" w:hAnsi="Times" w:cs="Times"/>
          <w:color w:val="000000"/>
          <w:sz w:val="20"/>
          <w:szCs w:val="20"/>
        </w:rPr>
        <w:t>iseases, understanding the BBB disruption is essential. It is anticipated that new delivery methods will improve the accuracy of brain illness diagnosis. To create effective delivery systems for diverse brain illnesses, more study on BBB delivery is required</w:t>
      </w:r>
      <w:r w:rsidRPr="003C01E9">
        <w:rPr>
          <w:rFonts w:ascii="Times" w:eastAsia="Times" w:hAnsi="Times" w:cs="Times"/>
          <w:color w:val="000000"/>
          <w:sz w:val="20"/>
          <w:szCs w:val="20"/>
        </w:rPr>
        <w:t xml:space="preserve">. Nanomaterials show promise in diagnosing and precisely delivering drugs to specific targets.  </w:t>
      </w:r>
      <w:r w:rsidR="00F22793">
        <w:rPr>
          <w:rFonts w:ascii="Times" w:eastAsia="Times" w:hAnsi="Times" w:cs="Times"/>
          <w:color w:val="000000"/>
          <w:sz w:val="20"/>
          <w:szCs w:val="20"/>
        </w:rPr>
        <w:t>The regulated release, bioavailability, and solubility of drugs are improved through nanotechnology. Low toxicity, biodegradability, and biocompatibility are all characteristics of natural biomaterials</w:t>
      </w:r>
      <w:r w:rsidRPr="003C01E9">
        <w:rPr>
          <w:rFonts w:ascii="Times" w:eastAsia="Times" w:hAnsi="Times" w:cs="Times"/>
          <w:color w:val="000000"/>
          <w:sz w:val="20"/>
          <w:szCs w:val="20"/>
        </w:rPr>
        <w:t xml:space="preserve">.  Among the current therapeutic approaches, </w:t>
      </w:r>
      <w:proofErr w:type="spellStart"/>
      <w:r w:rsidRPr="003C01E9">
        <w:rPr>
          <w:rFonts w:ascii="Times" w:eastAsia="Times" w:hAnsi="Times" w:cs="Times"/>
          <w:color w:val="000000"/>
          <w:sz w:val="20"/>
          <w:szCs w:val="20"/>
        </w:rPr>
        <w:t>nanomeicines</w:t>
      </w:r>
      <w:proofErr w:type="spellEnd"/>
      <w:r w:rsidRPr="003C01E9">
        <w:rPr>
          <w:rFonts w:ascii="Times" w:eastAsia="Times" w:hAnsi="Times" w:cs="Times"/>
          <w:color w:val="000000"/>
          <w:sz w:val="20"/>
          <w:szCs w:val="20"/>
        </w:rPr>
        <w:t>-based st</w:t>
      </w:r>
      <w:r w:rsidR="003C01E9" w:rsidRPr="003C01E9">
        <w:rPr>
          <w:rFonts w:ascii="Times" w:eastAsia="Times" w:hAnsi="Times" w:cs="Times"/>
          <w:color w:val="000000"/>
          <w:sz w:val="20"/>
          <w:szCs w:val="20"/>
        </w:rPr>
        <w:t>rategies have led to innovative</w:t>
      </w:r>
      <w:r w:rsidRPr="003C01E9">
        <w:rPr>
          <w:rFonts w:ascii="Times" w:eastAsia="Times" w:hAnsi="Times" w:cs="Times"/>
          <w:color w:val="000000"/>
          <w:sz w:val="20"/>
          <w:szCs w:val="20"/>
        </w:rPr>
        <w:t xml:space="preserve"> nanoscale targeting techniques that deliver active agents wit</w:t>
      </w:r>
      <w:r w:rsidR="003C01E9" w:rsidRPr="003C01E9">
        <w:rPr>
          <w:rFonts w:ascii="Times" w:eastAsia="Times" w:hAnsi="Times" w:cs="Times"/>
          <w:color w:val="000000"/>
          <w:sz w:val="20"/>
          <w:szCs w:val="20"/>
        </w:rPr>
        <w:t xml:space="preserve">h </w:t>
      </w:r>
      <w:proofErr w:type="spellStart"/>
      <w:r w:rsidR="003C01E9" w:rsidRPr="003C01E9">
        <w:rPr>
          <w:rFonts w:ascii="Times" w:eastAsia="Times" w:hAnsi="Times" w:cs="Times"/>
          <w:color w:val="000000"/>
          <w:sz w:val="20"/>
          <w:szCs w:val="20"/>
        </w:rPr>
        <w:t>favorable</w:t>
      </w:r>
      <w:proofErr w:type="spellEnd"/>
      <w:r w:rsidR="003C01E9" w:rsidRPr="003C01E9">
        <w:rPr>
          <w:rFonts w:ascii="Times" w:eastAsia="Times" w:hAnsi="Times" w:cs="Times"/>
          <w:color w:val="000000"/>
          <w:sz w:val="20"/>
          <w:szCs w:val="20"/>
        </w:rPr>
        <w:t xml:space="preserve"> pharmacokinetics to</w:t>
      </w:r>
      <w:r w:rsidRPr="003C01E9">
        <w:rPr>
          <w:rFonts w:ascii="Times" w:eastAsia="Times" w:hAnsi="Times" w:cs="Times"/>
          <w:color w:val="000000"/>
          <w:sz w:val="20"/>
          <w:szCs w:val="20"/>
        </w:rPr>
        <w:t xml:space="preserve"> improve treatment outcomes. </w:t>
      </w:r>
      <w:proofErr w:type="spellStart"/>
      <w:r w:rsidRPr="003C01E9">
        <w:rPr>
          <w:rFonts w:ascii="Times" w:eastAsia="Times" w:hAnsi="Times" w:cs="Times"/>
          <w:color w:val="000000"/>
          <w:sz w:val="20"/>
          <w:szCs w:val="20"/>
        </w:rPr>
        <w:t>Nanomedicines</w:t>
      </w:r>
      <w:proofErr w:type="spellEnd"/>
      <w:r w:rsidRPr="003C01E9">
        <w:rPr>
          <w:rFonts w:ascii="Times" w:eastAsia="Times" w:hAnsi="Times" w:cs="Times"/>
          <w:color w:val="000000"/>
          <w:sz w:val="20"/>
          <w:szCs w:val="20"/>
        </w:rPr>
        <w:t xml:space="preserve"> have been optimized t</w:t>
      </w:r>
      <w:r w:rsidR="003C01E9" w:rsidRPr="003C01E9">
        <w:rPr>
          <w:rFonts w:ascii="Times" w:eastAsia="Times" w:hAnsi="Times" w:cs="Times"/>
          <w:color w:val="000000"/>
          <w:sz w:val="20"/>
          <w:szCs w:val="20"/>
        </w:rPr>
        <w:t xml:space="preserve">o efficiently bind to targets, </w:t>
      </w:r>
      <w:r w:rsidRPr="003C01E9">
        <w:rPr>
          <w:rFonts w:ascii="Times" w:eastAsia="Times" w:hAnsi="Times" w:cs="Times"/>
          <w:color w:val="000000"/>
          <w:sz w:val="20"/>
          <w:szCs w:val="20"/>
        </w:rPr>
        <w:t xml:space="preserve">allowing for controlled release and improved clinical results. </w:t>
      </w:r>
    </w:p>
    <w:p w:rsidR="003C01E9" w:rsidRPr="003C01E9" w:rsidRDefault="003C01E9" w:rsidP="000A2571">
      <w:pPr>
        <w:widowControl w:val="0"/>
        <w:pBdr>
          <w:top w:val="nil"/>
          <w:left w:val="nil"/>
          <w:bottom w:val="nil"/>
          <w:right w:val="nil"/>
          <w:between w:val="nil"/>
        </w:pBdr>
        <w:tabs>
          <w:tab w:val="left" w:pos="567"/>
        </w:tabs>
        <w:spacing w:line="240" w:lineRule="auto"/>
        <w:ind w:left="8"/>
        <w:rPr>
          <w:rFonts w:ascii="Times" w:eastAsia="Times" w:hAnsi="Times" w:cs="Times"/>
          <w:b/>
          <w:color w:val="000000"/>
          <w:sz w:val="20"/>
          <w:szCs w:val="20"/>
        </w:rPr>
      </w:pPr>
    </w:p>
    <w:p w:rsidR="00E85652" w:rsidRDefault="00EA4ECC" w:rsidP="00EA4ECC">
      <w:pPr>
        <w:widowControl w:val="0"/>
        <w:pBdr>
          <w:top w:val="nil"/>
          <w:left w:val="nil"/>
          <w:bottom w:val="nil"/>
          <w:right w:val="nil"/>
          <w:between w:val="nil"/>
        </w:pBdr>
        <w:tabs>
          <w:tab w:val="left" w:pos="567"/>
        </w:tabs>
        <w:spacing w:line="240" w:lineRule="auto"/>
        <w:ind w:left="8"/>
        <w:jc w:val="center"/>
        <w:rPr>
          <w:rFonts w:ascii="Times" w:eastAsia="Times" w:hAnsi="Times" w:cs="Times"/>
          <w:b/>
          <w:color w:val="000000"/>
          <w:sz w:val="20"/>
          <w:szCs w:val="20"/>
        </w:rPr>
      </w:pPr>
      <w:r>
        <w:rPr>
          <w:rFonts w:ascii="Times" w:eastAsia="Times" w:hAnsi="Times" w:cs="Times"/>
          <w:b/>
          <w:color w:val="000000"/>
          <w:sz w:val="20"/>
          <w:szCs w:val="20"/>
        </w:rPr>
        <w:t>REFERENCE</w:t>
      </w:r>
    </w:p>
    <w:p w:rsidR="00EA4ECC" w:rsidRPr="003C01E9" w:rsidRDefault="00EA4ECC" w:rsidP="00EA4ECC">
      <w:pPr>
        <w:widowControl w:val="0"/>
        <w:pBdr>
          <w:top w:val="nil"/>
          <w:left w:val="nil"/>
          <w:bottom w:val="nil"/>
          <w:right w:val="nil"/>
          <w:between w:val="nil"/>
        </w:pBdr>
        <w:tabs>
          <w:tab w:val="left" w:pos="567"/>
        </w:tabs>
        <w:spacing w:line="240" w:lineRule="auto"/>
        <w:ind w:left="8"/>
        <w:jc w:val="center"/>
        <w:rPr>
          <w:rFonts w:ascii="Times" w:eastAsia="Times" w:hAnsi="Times" w:cs="Times"/>
          <w:b/>
          <w:color w:val="000000"/>
          <w:sz w:val="20"/>
          <w:szCs w:val="20"/>
        </w:rPr>
      </w:pP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 Agrawal M, </w:t>
      </w:r>
      <w:proofErr w:type="spellStart"/>
      <w:r w:rsidRPr="00F5139E">
        <w:rPr>
          <w:rFonts w:ascii="Times" w:eastAsia="Times" w:hAnsi="Times" w:cs="Times"/>
          <w:color w:val="000000"/>
          <w:sz w:val="16"/>
          <w:szCs w:val="16"/>
        </w:rPr>
        <w:t>Saraf</w:t>
      </w:r>
      <w:proofErr w:type="spellEnd"/>
      <w:r w:rsidRPr="00F5139E">
        <w:rPr>
          <w:rFonts w:ascii="Times" w:eastAsia="Times" w:hAnsi="Times" w:cs="Times"/>
          <w:color w:val="000000"/>
          <w:sz w:val="16"/>
          <w:szCs w:val="16"/>
        </w:rPr>
        <w:t xml:space="preserve"> S, </w:t>
      </w:r>
      <w:proofErr w:type="spellStart"/>
      <w:r w:rsidRPr="00F5139E">
        <w:rPr>
          <w:rFonts w:ascii="Times" w:eastAsia="Times" w:hAnsi="Times" w:cs="Times"/>
          <w:color w:val="000000"/>
          <w:sz w:val="16"/>
          <w:szCs w:val="16"/>
        </w:rPr>
        <w:t>Saraf</w:t>
      </w:r>
      <w:proofErr w:type="spellEnd"/>
      <w:r w:rsidRPr="00F5139E">
        <w:rPr>
          <w:rFonts w:ascii="Times" w:eastAsia="Times" w:hAnsi="Times" w:cs="Times"/>
          <w:color w:val="000000"/>
          <w:sz w:val="16"/>
          <w:szCs w:val="16"/>
        </w:rPr>
        <w:t xml:space="preserve"> S, et al. Recent advancements in the field of nanotechnology for the delivery of anti-Alzheimer drug in the brain region. Expert </w:t>
      </w:r>
      <w:proofErr w:type="spellStart"/>
      <w:r w:rsidRPr="00F5139E">
        <w:rPr>
          <w:rFonts w:ascii="Times" w:eastAsia="Times" w:hAnsi="Times" w:cs="Times"/>
          <w:color w:val="000000"/>
          <w:sz w:val="16"/>
          <w:szCs w:val="16"/>
        </w:rPr>
        <w:t>Opin</w:t>
      </w:r>
      <w:proofErr w:type="spellEnd"/>
      <w:r w:rsidRPr="00F5139E">
        <w:rPr>
          <w:rFonts w:ascii="Times" w:eastAsia="Times" w:hAnsi="Times" w:cs="Times"/>
          <w:color w:val="000000"/>
          <w:sz w:val="16"/>
          <w:szCs w:val="16"/>
        </w:rPr>
        <w:t xml:space="preserve"> Drug </w:t>
      </w:r>
      <w:proofErr w:type="spellStart"/>
      <w:r w:rsidRPr="00F5139E">
        <w:rPr>
          <w:rFonts w:ascii="Times" w:eastAsia="Times" w:hAnsi="Times" w:cs="Times"/>
          <w:color w:val="000000"/>
          <w:sz w:val="16"/>
          <w:szCs w:val="16"/>
        </w:rPr>
        <w:t>Deliv</w:t>
      </w:r>
      <w:proofErr w:type="spellEnd"/>
      <w:r w:rsidRPr="00F5139E">
        <w:rPr>
          <w:rFonts w:ascii="Times" w:eastAsia="Times" w:hAnsi="Times" w:cs="Times"/>
          <w:color w:val="000000"/>
          <w:sz w:val="16"/>
          <w:szCs w:val="16"/>
        </w:rPr>
        <w:t xml:space="preserve">. 2018; 15(6): 589-617.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 Moses MA, </w:t>
      </w:r>
      <w:proofErr w:type="spellStart"/>
      <w:r w:rsidRPr="00F5139E">
        <w:rPr>
          <w:rFonts w:ascii="Times" w:eastAsia="Times" w:hAnsi="Times" w:cs="Times"/>
          <w:color w:val="000000"/>
          <w:sz w:val="16"/>
          <w:szCs w:val="16"/>
        </w:rPr>
        <w:t>Brem</w:t>
      </w:r>
      <w:proofErr w:type="spellEnd"/>
      <w:r w:rsidRPr="00F5139E">
        <w:rPr>
          <w:rFonts w:ascii="Times" w:eastAsia="Times" w:hAnsi="Times" w:cs="Times"/>
          <w:color w:val="000000"/>
          <w:sz w:val="16"/>
          <w:szCs w:val="16"/>
        </w:rPr>
        <w:t xml:space="preserve"> H, Langer R. Advancing the field of drug delivery: Taking aim at cancer.  Cancer Cell 2003; 4:337-341.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3] </w:t>
      </w:r>
      <w:proofErr w:type="spellStart"/>
      <w:r w:rsidRPr="00F5139E">
        <w:rPr>
          <w:rFonts w:ascii="Times" w:eastAsia="Times" w:hAnsi="Times" w:cs="Times"/>
          <w:color w:val="000000"/>
          <w:sz w:val="16"/>
          <w:szCs w:val="16"/>
        </w:rPr>
        <w:t>Kabanov</w:t>
      </w:r>
      <w:proofErr w:type="spellEnd"/>
      <w:r w:rsidRPr="00F5139E">
        <w:rPr>
          <w:rFonts w:ascii="Times" w:eastAsia="Times" w:hAnsi="Times" w:cs="Times"/>
          <w:color w:val="000000"/>
          <w:sz w:val="16"/>
          <w:szCs w:val="16"/>
        </w:rPr>
        <w:t xml:space="preserve"> AV, </w:t>
      </w:r>
      <w:proofErr w:type="spellStart"/>
      <w:r w:rsidRPr="00F5139E">
        <w:rPr>
          <w:rFonts w:ascii="Times" w:eastAsia="Times" w:hAnsi="Times" w:cs="Times"/>
          <w:color w:val="000000"/>
          <w:sz w:val="16"/>
          <w:szCs w:val="16"/>
        </w:rPr>
        <w:t>Batrakova</w:t>
      </w:r>
      <w:proofErr w:type="spellEnd"/>
      <w:r w:rsidRPr="00F5139E">
        <w:rPr>
          <w:rFonts w:ascii="Times" w:eastAsia="Times" w:hAnsi="Times" w:cs="Times"/>
          <w:color w:val="000000"/>
          <w:sz w:val="16"/>
          <w:szCs w:val="16"/>
        </w:rPr>
        <w:t xml:space="preserve"> EV.  New technologies for drug delivery across the blood brain barrier. Current Pharm Design 2004; 10:1355-1363.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4] Banks WA. From blood-brain barrier to blood-brain interface: new opportunities For CNS drug delivery. Nat Rev Drug </w:t>
      </w:r>
      <w:proofErr w:type="spellStart"/>
      <w:r w:rsidRPr="00F5139E">
        <w:rPr>
          <w:rFonts w:ascii="Times" w:eastAsia="Times" w:hAnsi="Times" w:cs="Times"/>
          <w:color w:val="000000"/>
          <w:sz w:val="16"/>
          <w:szCs w:val="16"/>
        </w:rPr>
        <w:t>Discov</w:t>
      </w:r>
      <w:proofErr w:type="spellEnd"/>
      <w:r w:rsidRPr="00F5139E">
        <w:rPr>
          <w:rFonts w:ascii="Times" w:eastAsia="Times" w:hAnsi="Times" w:cs="Times"/>
          <w:color w:val="000000"/>
          <w:sz w:val="16"/>
          <w:szCs w:val="16"/>
        </w:rPr>
        <w:t>. 2016; 15:275–92.</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5] </w:t>
      </w:r>
      <w:proofErr w:type="spellStart"/>
      <w:r w:rsidRPr="00F5139E">
        <w:rPr>
          <w:rFonts w:ascii="Times" w:eastAsia="Times" w:hAnsi="Times" w:cs="Times"/>
          <w:color w:val="000000"/>
          <w:sz w:val="16"/>
          <w:szCs w:val="16"/>
        </w:rPr>
        <w:t>Patra</w:t>
      </w:r>
      <w:proofErr w:type="spellEnd"/>
      <w:r w:rsidRPr="00F5139E">
        <w:rPr>
          <w:rFonts w:ascii="Times" w:eastAsia="Times" w:hAnsi="Times" w:cs="Times"/>
          <w:color w:val="000000"/>
          <w:sz w:val="16"/>
          <w:szCs w:val="16"/>
        </w:rPr>
        <w:t xml:space="preserve"> J.K., Das G., </w:t>
      </w:r>
      <w:proofErr w:type="spellStart"/>
      <w:r w:rsidRPr="00F5139E">
        <w:rPr>
          <w:rFonts w:ascii="Times" w:eastAsia="Times" w:hAnsi="Times" w:cs="Times"/>
          <w:color w:val="000000"/>
          <w:sz w:val="16"/>
          <w:szCs w:val="16"/>
        </w:rPr>
        <w:t>Fraceto</w:t>
      </w:r>
      <w:proofErr w:type="spellEnd"/>
      <w:r w:rsidRPr="00F5139E">
        <w:rPr>
          <w:rFonts w:ascii="Times" w:eastAsia="Times" w:hAnsi="Times" w:cs="Times"/>
          <w:color w:val="000000"/>
          <w:sz w:val="16"/>
          <w:szCs w:val="16"/>
        </w:rPr>
        <w:t xml:space="preserve"> L.F., Campos E.V.R., Rodriguez-Torres M.D.P., Acosta-Torres L.S.,  Diaz-Torres LA., </w:t>
      </w:r>
      <w:proofErr w:type="spellStart"/>
      <w:r w:rsidRPr="00F5139E">
        <w:rPr>
          <w:rFonts w:ascii="Times" w:eastAsia="Times" w:hAnsi="Times" w:cs="Times"/>
          <w:color w:val="000000"/>
          <w:sz w:val="16"/>
          <w:szCs w:val="16"/>
        </w:rPr>
        <w:t>Grillo</w:t>
      </w:r>
      <w:proofErr w:type="spellEnd"/>
      <w:r w:rsidRPr="00F5139E">
        <w:rPr>
          <w:rFonts w:ascii="Times" w:eastAsia="Times" w:hAnsi="Times" w:cs="Times"/>
          <w:color w:val="000000"/>
          <w:sz w:val="16"/>
          <w:szCs w:val="16"/>
        </w:rPr>
        <w:t xml:space="preserve"> R., </w:t>
      </w:r>
      <w:proofErr w:type="spellStart"/>
      <w:r w:rsidRPr="00F5139E">
        <w:rPr>
          <w:rFonts w:ascii="Times" w:eastAsia="Times" w:hAnsi="Times" w:cs="Times"/>
          <w:color w:val="000000"/>
          <w:sz w:val="16"/>
          <w:szCs w:val="16"/>
        </w:rPr>
        <w:t>Swamy</w:t>
      </w:r>
      <w:proofErr w:type="spellEnd"/>
      <w:r w:rsidRPr="00F5139E">
        <w:rPr>
          <w:rFonts w:ascii="Times" w:eastAsia="Times" w:hAnsi="Times" w:cs="Times"/>
          <w:color w:val="000000"/>
          <w:sz w:val="16"/>
          <w:szCs w:val="16"/>
        </w:rPr>
        <w:t xml:space="preserve"> M.K., Sharma S., et al. Nano based drug delivery systems:  Recent developments and future prospects. J. </w:t>
      </w:r>
      <w:proofErr w:type="spellStart"/>
      <w:r w:rsidRPr="00F5139E">
        <w:rPr>
          <w:rFonts w:ascii="Times" w:eastAsia="Times" w:hAnsi="Times" w:cs="Times"/>
          <w:color w:val="000000"/>
          <w:sz w:val="16"/>
          <w:szCs w:val="16"/>
        </w:rPr>
        <w:t>Nanobiotechnol</w:t>
      </w:r>
      <w:proofErr w:type="spellEnd"/>
      <w:r w:rsidRPr="00F5139E">
        <w:rPr>
          <w:rFonts w:ascii="Times" w:eastAsia="Times" w:hAnsi="Times" w:cs="Times"/>
          <w:color w:val="000000"/>
          <w:sz w:val="16"/>
          <w:szCs w:val="16"/>
        </w:rPr>
        <w:t>. 2018; 16: 71.</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6] </w:t>
      </w:r>
      <w:proofErr w:type="spellStart"/>
      <w:r w:rsidRPr="00F5139E">
        <w:rPr>
          <w:rFonts w:ascii="Times" w:eastAsia="Times" w:hAnsi="Times" w:cs="Times"/>
          <w:color w:val="000000"/>
          <w:sz w:val="16"/>
          <w:szCs w:val="16"/>
        </w:rPr>
        <w:t>Somwanshi</w:t>
      </w:r>
      <w:proofErr w:type="spellEnd"/>
      <w:r w:rsidRPr="00F5139E">
        <w:rPr>
          <w:rFonts w:ascii="Times" w:eastAsia="Times" w:hAnsi="Times" w:cs="Times"/>
          <w:color w:val="000000"/>
          <w:sz w:val="16"/>
          <w:szCs w:val="16"/>
        </w:rPr>
        <w:t xml:space="preserve"> S.B., </w:t>
      </w:r>
      <w:proofErr w:type="spellStart"/>
      <w:r w:rsidRPr="00F5139E">
        <w:rPr>
          <w:rFonts w:ascii="Times" w:eastAsia="Times" w:hAnsi="Times" w:cs="Times"/>
          <w:color w:val="000000"/>
          <w:sz w:val="16"/>
          <w:szCs w:val="16"/>
        </w:rPr>
        <w:t>Dolas</w:t>
      </w:r>
      <w:proofErr w:type="spellEnd"/>
      <w:r w:rsidRPr="00F5139E">
        <w:rPr>
          <w:rFonts w:ascii="Times" w:eastAsia="Times" w:hAnsi="Times" w:cs="Times"/>
          <w:color w:val="000000"/>
          <w:sz w:val="16"/>
          <w:szCs w:val="16"/>
        </w:rPr>
        <w:t xml:space="preserve"> R.T., </w:t>
      </w:r>
      <w:proofErr w:type="spellStart"/>
      <w:r w:rsidRPr="00F5139E">
        <w:rPr>
          <w:rFonts w:ascii="Times" w:eastAsia="Times" w:hAnsi="Times" w:cs="Times"/>
          <w:color w:val="000000"/>
          <w:sz w:val="16"/>
          <w:szCs w:val="16"/>
        </w:rPr>
        <w:t>Siddheshwar</w:t>
      </w:r>
      <w:proofErr w:type="spellEnd"/>
      <w:r w:rsidRPr="00F5139E">
        <w:rPr>
          <w:rFonts w:ascii="Times" w:eastAsia="Times" w:hAnsi="Times" w:cs="Times"/>
          <w:color w:val="000000"/>
          <w:sz w:val="16"/>
          <w:szCs w:val="16"/>
        </w:rPr>
        <w:t xml:space="preserve"> S.S, </w:t>
      </w:r>
      <w:proofErr w:type="spellStart"/>
      <w:r w:rsidRPr="00F5139E">
        <w:rPr>
          <w:rFonts w:ascii="Times" w:eastAsia="Times" w:hAnsi="Times" w:cs="Times"/>
          <w:color w:val="000000"/>
          <w:sz w:val="16"/>
          <w:szCs w:val="16"/>
        </w:rPr>
        <w:t>Merekar</w:t>
      </w:r>
      <w:proofErr w:type="spellEnd"/>
      <w:r w:rsidRPr="00F5139E">
        <w:rPr>
          <w:rFonts w:ascii="Times" w:eastAsia="Times" w:hAnsi="Times" w:cs="Times"/>
          <w:color w:val="000000"/>
          <w:sz w:val="16"/>
          <w:szCs w:val="16"/>
        </w:rPr>
        <w:t xml:space="preserve"> A.N., </w:t>
      </w:r>
      <w:proofErr w:type="spellStart"/>
      <w:r w:rsidRPr="00F5139E">
        <w:rPr>
          <w:rFonts w:ascii="Times" w:eastAsia="Times" w:hAnsi="Times" w:cs="Times"/>
          <w:color w:val="000000"/>
          <w:sz w:val="16"/>
          <w:szCs w:val="16"/>
        </w:rPr>
        <w:t>Godge</w:t>
      </w:r>
      <w:proofErr w:type="spellEnd"/>
      <w:r w:rsidRPr="00F5139E">
        <w:rPr>
          <w:rFonts w:ascii="Times" w:eastAsia="Times" w:hAnsi="Times" w:cs="Times"/>
          <w:color w:val="000000"/>
          <w:sz w:val="16"/>
          <w:szCs w:val="16"/>
        </w:rPr>
        <w:t xml:space="preserve"> R.K. and S. R. </w:t>
      </w:r>
      <w:proofErr w:type="spellStart"/>
      <w:r w:rsidRPr="00F5139E">
        <w:rPr>
          <w:rFonts w:ascii="Times" w:eastAsia="Times" w:hAnsi="Times" w:cs="Times"/>
          <w:color w:val="000000"/>
          <w:sz w:val="16"/>
          <w:szCs w:val="16"/>
        </w:rPr>
        <w:t>Pattan</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Nanomedicine</w:t>
      </w:r>
      <w:proofErr w:type="spellEnd"/>
      <w:r w:rsidRPr="00F5139E">
        <w:rPr>
          <w:rFonts w:ascii="Times" w:eastAsia="Times" w:hAnsi="Times" w:cs="Times"/>
          <w:color w:val="000000"/>
          <w:sz w:val="16"/>
          <w:szCs w:val="16"/>
        </w:rPr>
        <w:t xml:space="preserve"> Drug Delivery System. Asian Journal of Biomedical and Pharmaceutical Sciences. 2013; 3(22): 9-15.</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7] </w:t>
      </w:r>
      <w:proofErr w:type="spellStart"/>
      <w:r w:rsidRPr="00F5139E">
        <w:rPr>
          <w:rFonts w:ascii="Times" w:eastAsia="Times" w:hAnsi="Times" w:cs="Times"/>
          <w:color w:val="000000"/>
          <w:sz w:val="16"/>
          <w:szCs w:val="16"/>
        </w:rPr>
        <w:t>Badriyah</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Shadid</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Alotaibi</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Manal</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Buabeid</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Nihal</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Abdalla</w:t>
      </w:r>
      <w:proofErr w:type="spellEnd"/>
      <w:r w:rsidRPr="00F5139E">
        <w:rPr>
          <w:rFonts w:ascii="Times" w:eastAsia="Times" w:hAnsi="Times" w:cs="Times"/>
          <w:color w:val="000000"/>
          <w:sz w:val="16"/>
          <w:szCs w:val="16"/>
        </w:rPr>
        <w:t xml:space="preserve"> Ibrahim, </w:t>
      </w:r>
      <w:proofErr w:type="spellStart"/>
      <w:r w:rsidRPr="00F5139E">
        <w:rPr>
          <w:rFonts w:ascii="Times" w:eastAsia="Times" w:hAnsi="Times" w:cs="Times"/>
          <w:color w:val="000000"/>
          <w:sz w:val="16"/>
          <w:szCs w:val="16"/>
        </w:rPr>
        <w:t>Zelal</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Jaber</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Kharaba</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Munazza</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Ijaz</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Sobia</w:t>
      </w:r>
      <w:proofErr w:type="spellEnd"/>
      <w:r w:rsidRPr="00F5139E">
        <w:rPr>
          <w:rFonts w:ascii="Times" w:eastAsia="Times" w:hAnsi="Times" w:cs="Times"/>
          <w:color w:val="000000"/>
          <w:sz w:val="16"/>
          <w:szCs w:val="16"/>
        </w:rPr>
        <w:t xml:space="preserve"> Noreen &amp; </w:t>
      </w:r>
      <w:proofErr w:type="spellStart"/>
      <w:r w:rsidRPr="00F5139E">
        <w:rPr>
          <w:rFonts w:ascii="Times" w:eastAsia="Times" w:hAnsi="Times" w:cs="Times"/>
          <w:color w:val="000000"/>
          <w:sz w:val="16"/>
          <w:szCs w:val="16"/>
        </w:rPr>
        <w:t>Ghulam</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Murtaza</w:t>
      </w:r>
      <w:proofErr w:type="spellEnd"/>
      <w:r w:rsidRPr="00F5139E">
        <w:rPr>
          <w:rFonts w:ascii="Times" w:eastAsia="Times" w:hAnsi="Times" w:cs="Times"/>
          <w:color w:val="000000"/>
          <w:sz w:val="16"/>
          <w:szCs w:val="16"/>
        </w:rPr>
        <w:t xml:space="preserve">. Potential of </w:t>
      </w:r>
      <w:proofErr w:type="spellStart"/>
      <w:r w:rsidRPr="00F5139E">
        <w:rPr>
          <w:rFonts w:ascii="Times" w:eastAsia="Times" w:hAnsi="Times" w:cs="Times"/>
          <w:color w:val="000000"/>
          <w:sz w:val="16"/>
          <w:szCs w:val="16"/>
        </w:rPr>
        <w:t>Nanocarrier</w:t>
      </w:r>
      <w:proofErr w:type="spellEnd"/>
      <w:r w:rsidRPr="00F5139E">
        <w:rPr>
          <w:rFonts w:ascii="Times" w:eastAsia="Times" w:hAnsi="Times" w:cs="Times"/>
          <w:color w:val="000000"/>
          <w:sz w:val="16"/>
          <w:szCs w:val="16"/>
        </w:rPr>
        <w:t xml:space="preserve">-Based Drug Delivery Systems for Brain Targeting: A Current Review of Literature. International Journal of </w:t>
      </w:r>
      <w:proofErr w:type="spellStart"/>
      <w:r w:rsidRPr="00F5139E">
        <w:rPr>
          <w:rFonts w:ascii="Times" w:eastAsia="Times" w:hAnsi="Times" w:cs="Times"/>
          <w:color w:val="000000"/>
          <w:sz w:val="16"/>
          <w:szCs w:val="16"/>
        </w:rPr>
        <w:t>Nanomedicine</w:t>
      </w:r>
      <w:proofErr w:type="spellEnd"/>
      <w:r w:rsidRPr="00F5139E">
        <w:rPr>
          <w:rFonts w:ascii="Times" w:eastAsia="Times" w:hAnsi="Times" w:cs="Times"/>
          <w:color w:val="000000"/>
          <w:sz w:val="16"/>
          <w:szCs w:val="16"/>
        </w:rPr>
        <w:t xml:space="preserve">, 7517-7533, DOI: 10.2147/IN.S333657.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8] </w:t>
      </w:r>
      <w:proofErr w:type="spellStart"/>
      <w:r w:rsidRPr="00F5139E">
        <w:rPr>
          <w:rFonts w:ascii="Times" w:eastAsia="Times" w:hAnsi="Times" w:cs="Times"/>
          <w:color w:val="000000"/>
          <w:sz w:val="16"/>
          <w:szCs w:val="16"/>
        </w:rPr>
        <w:t>Riaz</w:t>
      </w:r>
      <w:proofErr w:type="spellEnd"/>
      <w:r w:rsidRPr="00F5139E">
        <w:rPr>
          <w:rFonts w:ascii="Times" w:eastAsia="Times" w:hAnsi="Times" w:cs="Times"/>
          <w:color w:val="000000"/>
          <w:sz w:val="16"/>
          <w:szCs w:val="16"/>
        </w:rPr>
        <w:t xml:space="preserve"> MK, </w:t>
      </w:r>
      <w:proofErr w:type="spellStart"/>
      <w:r w:rsidRPr="00F5139E">
        <w:rPr>
          <w:rFonts w:ascii="Times" w:eastAsia="Times" w:hAnsi="Times" w:cs="Times"/>
          <w:color w:val="000000"/>
          <w:sz w:val="16"/>
          <w:szCs w:val="16"/>
        </w:rPr>
        <w:t>Riar</w:t>
      </w:r>
      <w:proofErr w:type="spellEnd"/>
      <w:r w:rsidRPr="00F5139E">
        <w:rPr>
          <w:rFonts w:ascii="Times" w:eastAsia="Times" w:hAnsi="Times" w:cs="Times"/>
          <w:color w:val="000000"/>
          <w:sz w:val="16"/>
          <w:szCs w:val="16"/>
        </w:rPr>
        <w:t xml:space="preserve"> MA. Zhang X, et al. Surface functionalization and targeting strategies of liposomes in solid </w:t>
      </w:r>
      <w:proofErr w:type="spellStart"/>
      <w:r w:rsidRPr="00F5139E">
        <w:rPr>
          <w:rFonts w:ascii="Times" w:eastAsia="Times" w:hAnsi="Times" w:cs="Times"/>
          <w:color w:val="000000"/>
          <w:sz w:val="16"/>
          <w:szCs w:val="16"/>
        </w:rPr>
        <w:t>tumor</w:t>
      </w:r>
      <w:proofErr w:type="spellEnd"/>
      <w:r w:rsidRPr="00F5139E">
        <w:rPr>
          <w:rFonts w:ascii="Times" w:eastAsia="Times" w:hAnsi="Times" w:cs="Times"/>
          <w:color w:val="000000"/>
          <w:sz w:val="16"/>
          <w:szCs w:val="16"/>
        </w:rPr>
        <w:t xml:space="preserve"> therapy: a review. </w:t>
      </w:r>
      <w:proofErr w:type="spellStart"/>
      <w:r w:rsidRPr="00F5139E">
        <w:rPr>
          <w:rFonts w:ascii="Times" w:eastAsia="Times" w:hAnsi="Times" w:cs="Times"/>
          <w:color w:val="000000"/>
          <w:sz w:val="16"/>
          <w:szCs w:val="16"/>
        </w:rPr>
        <w:t>Int</w:t>
      </w:r>
      <w:proofErr w:type="spellEnd"/>
      <w:r w:rsidRPr="00F5139E">
        <w:rPr>
          <w:rFonts w:ascii="Times" w:eastAsia="Times" w:hAnsi="Times" w:cs="Times"/>
          <w:color w:val="000000"/>
          <w:sz w:val="16"/>
          <w:szCs w:val="16"/>
        </w:rPr>
        <w:t xml:space="preserve"> J </w:t>
      </w:r>
      <w:proofErr w:type="spellStart"/>
      <w:r w:rsidRPr="00F5139E">
        <w:rPr>
          <w:rFonts w:ascii="Times" w:eastAsia="Times" w:hAnsi="Times" w:cs="Times"/>
          <w:color w:val="000000"/>
          <w:sz w:val="16"/>
          <w:szCs w:val="16"/>
        </w:rPr>
        <w:t>Mol</w:t>
      </w:r>
      <w:proofErr w:type="spellEnd"/>
      <w:r w:rsidRPr="00F5139E">
        <w:rPr>
          <w:rFonts w:ascii="Times" w:eastAsia="Times" w:hAnsi="Times" w:cs="Times"/>
          <w:color w:val="000000"/>
          <w:sz w:val="16"/>
          <w:szCs w:val="16"/>
        </w:rPr>
        <w:t xml:space="preserve"> Sci. 2018:191-195.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9] Barbara R, </w:t>
      </w:r>
      <w:proofErr w:type="spellStart"/>
      <w:r w:rsidRPr="00F5139E">
        <w:rPr>
          <w:rFonts w:ascii="Times" w:eastAsia="Times" w:hAnsi="Times" w:cs="Times"/>
          <w:color w:val="000000"/>
          <w:sz w:val="16"/>
          <w:szCs w:val="16"/>
        </w:rPr>
        <w:t>Belletti</w:t>
      </w:r>
      <w:proofErr w:type="spellEnd"/>
      <w:r w:rsidRPr="00F5139E">
        <w:rPr>
          <w:rFonts w:ascii="Times" w:eastAsia="Times" w:hAnsi="Times" w:cs="Times"/>
          <w:color w:val="000000"/>
          <w:sz w:val="16"/>
          <w:szCs w:val="16"/>
        </w:rPr>
        <w:t xml:space="preserve"> D, </w:t>
      </w:r>
      <w:proofErr w:type="spellStart"/>
      <w:r w:rsidRPr="00F5139E">
        <w:rPr>
          <w:rFonts w:ascii="Times" w:eastAsia="Times" w:hAnsi="Times" w:cs="Times"/>
          <w:color w:val="000000"/>
          <w:sz w:val="16"/>
          <w:szCs w:val="16"/>
        </w:rPr>
        <w:t>Pederzoli</w:t>
      </w:r>
      <w:proofErr w:type="spellEnd"/>
      <w:r w:rsidRPr="00F5139E">
        <w:rPr>
          <w:rFonts w:ascii="Times" w:eastAsia="Times" w:hAnsi="Times" w:cs="Times"/>
          <w:color w:val="000000"/>
          <w:sz w:val="16"/>
          <w:szCs w:val="16"/>
        </w:rPr>
        <w:t xml:space="preserve"> F. et al. Novel </w:t>
      </w:r>
      <w:proofErr w:type="spellStart"/>
      <w:r w:rsidRPr="00F5139E">
        <w:rPr>
          <w:rFonts w:ascii="Times" w:eastAsia="Times" w:hAnsi="Times" w:cs="Times"/>
          <w:color w:val="000000"/>
          <w:sz w:val="16"/>
          <w:szCs w:val="16"/>
        </w:rPr>
        <w:t>Curcumin</w:t>
      </w:r>
      <w:proofErr w:type="spellEnd"/>
      <w:r w:rsidRPr="00F5139E">
        <w:rPr>
          <w:rFonts w:ascii="Times" w:eastAsia="Times" w:hAnsi="Times" w:cs="Times"/>
          <w:color w:val="000000"/>
          <w:sz w:val="16"/>
          <w:szCs w:val="16"/>
        </w:rPr>
        <w:t xml:space="preserve"> loaded nanoparticles engineered for Blood-Brain Burrier crossing and Able to disrupt </w:t>
      </w:r>
      <w:proofErr w:type="spellStart"/>
      <w:r w:rsidRPr="00F5139E">
        <w:rPr>
          <w:rFonts w:ascii="Times" w:eastAsia="Times" w:hAnsi="Times" w:cs="Times"/>
          <w:color w:val="000000"/>
          <w:sz w:val="16"/>
          <w:szCs w:val="16"/>
        </w:rPr>
        <w:t>Abeta</w:t>
      </w:r>
      <w:proofErr w:type="spellEnd"/>
      <w:r w:rsidRPr="00F5139E">
        <w:rPr>
          <w:rFonts w:ascii="Times" w:eastAsia="Times" w:hAnsi="Times" w:cs="Times"/>
          <w:color w:val="000000"/>
          <w:sz w:val="16"/>
          <w:szCs w:val="16"/>
        </w:rPr>
        <w:t xml:space="preserve"> aggregates. </w:t>
      </w:r>
      <w:proofErr w:type="spellStart"/>
      <w:r w:rsidRPr="00F5139E">
        <w:rPr>
          <w:rFonts w:ascii="Times" w:eastAsia="Times" w:hAnsi="Times" w:cs="Times"/>
          <w:color w:val="000000"/>
          <w:sz w:val="16"/>
          <w:szCs w:val="16"/>
        </w:rPr>
        <w:t>Int</w:t>
      </w:r>
      <w:proofErr w:type="spellEnd"/>
      <w:r w:rsidRPr="00F5139E">
        <w:rPr>
          <w:rFonts w:ascii="Times" w:eastAsia="Times" w:hAnsi="Times" w:cs="Times"/>
          <w:color w:val="000000"/>
          <w:sz w:val="16"/>
          <w:szCs w:val="16"/>
        </w:rPr>
        <w:t xml:space="preserve"> J Pharm. 2017: 526/1- 21: 413 424.</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8"/>
        </w:rPr>
      </w:pPr>
      <w:r w:rsidRPr="00F5139E">
        <w:rPr>
          <w:rFonts w:ascii="Times" w:eastAsia="Times" w:hAnsi="Times" w:cs="Times"/>
          <w:color w:val="000000"/>
          <w:sz w:val="16"/>
          <w:szCs w:val="16"/>
        </w:rPr>
        <w:t xml:space="preserve">10] </w:t>
      </w:r>
      <w:proofErr w:type="spellStart"/>
      <w:r w:rsidRPr="00F5139E">
        <w:rPr>
          <w:rFonts w:ascii="Times" w:eastAsia="Times" w:hAnsi="Times" w:cs="Times"/>
          <w:color w:val="000000"/>
          <w:sz w:val="16"/>
          <w:szCs w:val="16"/>
        </w:rPr>
        <w:t>Somwanshi</w:t>
      </w:r>
      <w:proofErr w:type="spellEnd"/>
      <w:r w:rsidRPr="00F5139E">
        <w:rPr>
          <w:rFonts w:ascii="Times" w:eastAsia="Times" w:hAnsi="Times" w:cs="Times"/>
          <w:color w:val="000000"/>
          <w:sz w:val="16"/>
          <w:szCs w:val="16"/>
        </w:rPr>
        <w:t xml:space="preserve"> SB, </w:t>
      </w:r>
      <w:proofErr w:type="spellStart"/>
      <w:r w:rsidRPr="00F5139E">
        <w:rPr>
          <w:rFonts w:ascii="Times" w:eastAsia="Times" w:hAnsi="Times" w:cs="Times"/>
          <w:color w:val="000000"/>
          <w:sz w:val="16"/>
          <w:szCs w:val="16"/>
        </w:rPr>
        <w:t>Dolas</w:t>
      </w:r>
      <w:proofErr w:type="spellEnd"/>
      <w:r w:rsidRPr="00F5139E">
        <w:rPr>
          <w:rFonts w:ascii="Times" w:eastAsia="Times" w:hAnsi="Times" w:cs="Times"/>
          <w:color w:val="000000"/>
          <w:sz w:val="16"/>
          <w:szCs w:val="16"/>
        </w:rPr>
        <w:t xml:space="preserve"> RT, </w:t>
      </w:r>
      <w:proofErr w:type="spellStart"/>
      <w:r w:rsidRPr="00F5139E">
        <w:rPr>
          <w:rFonts w:ascii="Times" w:eastAsia="Times" w:hAnsi="Times" w:cs="Times"/>
          <w:color w:val="000000"/>
          <w:sz w:val="16"/>
          <w:szCs w:val="16"/>
        </w:rPr>
        <w:t>Siddheshwar</w:t>
      </w:r>
      <w:proofErr w:type="spellEnd"/>
      <w:r w:rsidRPr="00F5139E">
        <w:rPr>
          <w:rFonts w:ascii="Times" w:eastAsia="Times" w:hAnsi="Times" w:cs="Times"/>
          <w:color w:val="000000"/>
          <w:sz w:val="16"/>
          <w:szCs w:val="16"/>
        </w:rPr>
        <w:t xml:space="preserve"> SS, </w:t>
      </w:r>
      <w:proofErr w:type="spellStart"/>
      <w:r w:rsidRPr="00F5139E">
        <w:rPr>
          <w:rFonts w:ascii="Times" w:eastAsia="Times" w:hAnsi="Times" w:cs="Times"/>
          <w:color w:val="000000"/>
          <w:sz w:val="16"/>
          <w:szCs w:val="16"/>
        </w:rPr>
        <w:t>Merekar</w:t>
      </w:r>
      <w:proofErr w:type="spellEnd"/>
      <w:r w:rsidRPr="00F5139E">
        <w:rPr>
          <w:rFonts w:ascii="Times" w:eastAsia="Times" w:hAnsi="Times" w:cs="Times"/>
          <w:color w:val="000000"/>
          <w:sz w:val="16"/>
          <w:szCs w:val="16"/>
        </w:rPr>
        <w:t xml:space="preserve"> AN, </w:t>
      </w:r>
      <w:r w:rsidRPr="00F5139E">
        <w:rPr>
          <w:rFonts w:ascii="Times" w:eastAsia="Times" w:hAnsi="Times" w:cs="Times"/>
          <w:color w:val="000000"/>
          <w:sz w:val="16"/>
          <w:szCs w:val="18"/>
        </w:rPr>
        <w:t>Nanoscale Drug Delivery Technologies: Introduction and Recent Developments. Journal of Pharmaceutical and Scientific Innovation. 2013; 2(4): 18-23.</w:t>
      </w:r>
      <w:r w:rsidRPr="00F5139E">
        <w:rPr>
          <w:rFonts w:ascii="Times" w:eastAsia="Times" w:hAnsi="Times" w:cs="Times"/>
          <w:color w:val="000000"/>
          <w:sz w:val="16"/>
          <w:szCs w:val="16"/>
        </w:rPr>
        <w:t xml:space="preserve">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11] Z. Ahmad, </w:t>
      </w:r>
      <w:proofErr w:type="gramStart"/>
      <w:r w:rsidRPr="00F5139E">
        <w:rPr>
          <w:rFonts w:ascii="Times" w:eastAsia="Times" w:hAnsi="Times" w:cs="Times"/>
          <w:color w:val="000000"/>
          <w:sz w:val="16"/>
          <w:szCs w:val="16"/>
        </w:rPr>
        <w:t>et</w:t>
      </w:r>
      <w:proofErr w:type="gram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al.Polymeric</w:t>
      </w:r>
      <w:proofErr w:type="spellEnd"/>
      <w:r w:rsidRPr="00F5139E">
        <w:rPr>
          <w:rFonts w:ascii="Times" w:eastAsia="Times" w:hAnsi="Times" w:cs="Times"/>
          <w:color w:val="000000"/>
          <w:sz w:val="16"/>
          <w:szCs w:val="16"/>
        </w:rPr>
        <w:t xml:space="preserve"> micelles as </w:t>
      </w:r>
      <w:r w:rsidR="00F5139E" w:rsidRPr="00F5139E">
        <w:rPr>
          <w:rFonts w:ascii="Times" w:eastAsia="Times" w:hAnsi="Times" w:cs="Times"/>
          <w:color w:val="000000"/>
          <w:sz w:val="16"/>
          <w:szCs w:val="16"/>
        </w:rPr>
        <w:t xml:space="preserve">drug delivery vehicles RSC Adv. </w:t>
      </w:r>
      <w:r w:rsidRPr="00F5139E">
        <w:rPr>
          <w:rFonts w:ascii="Times" w:eastAsia="Times" w:hAnsi="Times" w:cs="Times"/>
          <w:color w:val="000000"/>
          <w:sz w:val="16"/>
          <w:szCs w:val="16"/>
        </w:rPr>
        <w:t>2014;</w:t>
      </w:r>
      <w:r w:rsidR="00F5139E" w:rsidRPr="00F5139E">
        <w:rPr>
          <w:rFonts w:ascii="Times" w:eastAsia="Times" w:hAnsi="Times" w:cs="Times"/>
          <w:color w:val="000000"/>
          <w:sz w:val="16"/>
          <w:szCs w:val="16"/>
        </w:rPr>
        <w:t xml:space="preserve"> </w:t>
      </w:r>
      <w:r w:rsidRPr="00F5139E">
        <w:rPr>
          <w:rFonts w:ascii="Times" w:eastAsia="Times" w:hAnsi="Times" w:cs="Times"/>
          <w:color w:val="000000"/>
          <w:sz w:val="16"/>
          <w:szCs w:val="16"/>
        </w:rPr>
        <w:t>4(33):</w:t>
      </w:r>
      <w:r w:rsidR="00F5139E" w:rsidRPr="00F5139E">
        <w:rPr>
          <w:rFonts w:ascii="Times" w:eastAsia="Times" w:hAnsi="Times" w:cs="Times"/>
          <w:color w:val="000000"/>
          <w:sz w:val="16"/>
          <w:szCs w:val="16"/>
        </w:rPr>
        <w:t xml:space="preserve"> </w:t>
      </w:r>
      <w:r w:rsidRPr="00F5139E">
        <w:rPr>
          <w:rFonts w:ascii="Times" w:eastAsia="Times" w:hAnsi="Times" w:cs="Times"/>
          <w:color w:val="000000"/>
          <w:sz w:val="16"/>
          <w:szCs w:val="16"/>
        </w:rPr>
        <w:t xml:space="preserve">17028- 17038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12] </w:t>
      </w:r>
      <w:proofErr w:type="spellStart"/>
      <w:r w:rsidRPr="00F5139E">
        <w:rPr>
          <w:rFonts w:ascii="Times" w:eastAsia="Times" w:hAnsi="Times" w:cs="Times"/>
          <w:color w:val="000000"/>
          <w:sz w:val="16"/>
          <w:szCs w:val="16"/>
        </w:rPr>
        <w:t>Meola</w:t>
      </w:r>
      <w:proofErr w:type="spellEnd"/>
      <w:r w:rsidRPr="00F5139E">
        <w:rPr>
          <w:rFonts w:ascii="Times" w:eastAsia="Times" w:hAnsi="Times" w:cs="Times"/>
          <w:color w:val="000000"/>
          <w:sz w:val="16"/>
          <w:szCs w:val="16"/>
        </w:rPr>
        <w:t xml:space="preserve"> A, Rao J, Chaudhary N, Sharma M, Chang SD. Gold nanoparticles for brain </w:t>
      </w:r>
      <w:proofErr w:type="spellStart"/>
      <w:r w:rsidRPr="00F5139E">
        <w:rPr>
          <w:rFonts w:ascii="Times" w:eastAsia="Times" w:hAnsi="Times" w:cs="Times"/>
          <w:color w:val="000000"/>
          <w:sz w:val="16"/>
          <w:szCs w:val="16"/>
        </w:rPr>
        <w:t>tumor</w:t>
      </w:r>
      <w:proofErr w:type="spellEnd"/>
      <w:r w:rsidRPr="00F5139E">
        <w:rPr>
          <w:rFonts w:ascii="Times" w:eastAsia="Times" w:hAnsi="Times" w:cs="Times"/>
          <w:color w:val="000000"/>
          <w:sz w:val="16"/>
          <w:szCs w:val="16"/>
        </w:rPr>
        <w:t xml:space="preserve">  imaging: a systematic review. Front Neurol. 2018; 9:</w:t>
      </w:r>
      <w:r w:rsidR="00F5139E" w:rsidRPr="00F5139E">
        <w:rPr>
          <w:rFonts w:ascii="Times" w:eastAsia="Times" w:hAnsi="Times" w:cs="Times"/>
          <w:color w:val="000000"/>
          <w:sz w:val="16"/>
          <w:szCs w:val="16"/>
        </w:rPr>
        <w:t xml:space="preserve"> </w:t>
      </w:r>
      <w:r w:rsidRPr="00F5139E">
        <w:rPr>
          <w:rFonts w:ascii="Times" w:eastAsia="Times" w:hAnsi="Times" w:cs="Times"/>
          <w:color w:val="000000"/>
          <w:sz w:val="16"/>
          <w:szCs w:val="16"/>
        </w:rPr>
        <w:t xml:space="preserve">328.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13] Siddique S, Chow JC. Gold nanoparticles for drug delivery and cancer therapy. App Sci. 2020; 10(11):3824.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14] Gao X, Chen J, Chen J, Wu B, Chen H, Jiang X. Quantum dots bearing lectin-functionalized  nanoparticles as a platform for in vivo brain imaging. </w:t>
      </w:r>
      <w:proofErr w:type="spellStart"/>
      <w:r w:rsidRPr="00F5139E">
        <w:rPr>
          <w:rFonts w:ascii="Times" w:eastAsia="Times" w:hAnsi="Times" w:cs="Times"/>
          <w:color w:val="000000"/>
          <w:sz w:val="16"/>
          <w:szCs w:val="16"/>
        </w:rPr>
        <w:t>Bioconjug</w:t>
      </w:r>
      <w:proofErr w:type="spellEnd"/>
      <w:r w:rsidRPr="00F5139E">
        <w:rPr>
          <w:rFonts w:ascii="Times" w:eastAsia="Times" w:hAnsi="Times" w:cs="Times"/>
          <w:color w:val="000000"/>
          <w:sz w:val="16"/>
          <w:szCs w:val="16"/>
        </w:rPr>
        <w:t xml:space="preserve"> Chem. 2008; 19 (11):2189-2195.  Doi</w:t>
      </w:r>
      <w:proofErr w:type="gramStart"/>
      <w:r w:rsidRPr="00F5139E">
        <w:rPr>
          <w:rFonts w:ascii="Times" w:eastAsia="Times" w:hAnsi="Times" w:cs="Times"/>
          <w:color w:val="000000"/>
          <w:sz w:val="16"/>
          <w:szCs w:val="16"/>
        </w:rPr>
        <w:t>:10.1021</w:t>
      </w:r>
      <w:proofErr w:type="gramEnd"/>
      <w:r w:rsidRPr="00F5139E">
        <w:rPr>
          <w:rFonts w:ascii="Times" w:eastAsia="Times" w:hAnsi="Times" w:cs="Times"/>
          <w:color w:val="000000"/>
          <w:sz w:val="16"/>
          <w:szCs w:val="16"/>
        </w:rPr>
        <w:t xml:space="preserve">/bc8002698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15] Zhu J, Shi X. </w:t>
      </w:r>
      <w:proofErr w:type="spellStart"/>
      <w:r w:rsidRPr="00F5139E">
        <w:rPr>
          <w:rFonts w:ascii="Times" w:eastAsia="Times" w:hAnsi="Times" w:cs="Times"/>
          <w:color w:val="000000"/>
          <w:sz w:val="16"/>
          <w:szCs w:val="16"/>
        </w:rPr>
        <w:t>Dendrimer</w:t>
      </w:r>
      <w:proofErr w:type="spellEnd"/>
      <w:r w:rsidRPr="00F5139E">
        <w:rPr>
          <w:rFonts w:ascii="Times" w:eastAsia="Times" w:hAnsi="Times" w:cs="Times"/>
          <w:color w:val="000000"/>
          <w:sz w:val="16"/>
          <w:szCs w:val="16"/>
        </w:rPr>
        <w:t xml:space="preserve">-based </w:t>
      </w:r>
      <w:proofErr w:type="spellStart"/>
      <w:r w:rsidRPr="00F5139E">
        <w:rPr>
          <w:rFonts w:ascii="Times" w:eastAsia="Times" w:hAnsi="Times" w:cs="Times"/>
          <w:color w:val="000000"/>
          <w:sz w:val="16"/>
          <w:szCs w:val="16"/>
        </w:rPr>
        <w:t>nanodevices</w:t>
      </w:r>
      <w:proofErr w:type="spellEnd"/>
      <w:r w:rsidRPr="00F5139E">
        <w:rPr>
          <w:rFonts w:ascii="Times" w:eastAsia="Times" w:hAnsi="Times" w:cs="Times"/>
          <w:color w:val="000000"/>
          <w:sz w:val="16"/>
          <w:szCs w:val="16"/>
        </w:rPr>
        <w:t xml:space="preserve"> for targeted drug delivery applications. J </w:t>
      </w:r>
      <w:proofErr w:type="gramStart"/>
      <w:r w:rsidRPr="00F5139E">
        <w:rPr>
          <w:rFonts w:ascii="Times" w:eastAsia="Times" w:hAnsi="Times" w:cs="Times"/>
          <w:color w:val="000000"/>
          <w:sz w:val="16"/>
          <w:szCs w:val="16"/>
        </w:rPr>
        <w:t xml:space="preserve">Mater  </w:t>
      </w:r>
      <w:proofErr w:type="spellStart"/>
      <w:r w:rsidRPr="00F5139E">
        <w:rPr>
          <w:rFonts w:ascii="Times" w:eastAsia="Times" w:hAnsi="Times" w:cs="Times"/>
          <w:color w:val="000000"/>
          <w:sz w:val="16"/>
          <w:szCs w:val="16"/>
        </w:rPr>
        <w:t>Chem</w:t>
      </w:r>
      <w:proofErr w:type="spellEnd"/>
      <w:proofErr w:type="gramEnd"/>
      <w:r w:rsidRPr="00F5139E">
        <w:rPr>
          <w:rFonts w:ascii="Times" w:eastAsia="Times" w:hAnsi="Times" w:cs="Times"/>
          <w:color w:val="000000"/>
          <w:sz w:val="16"/>
          <w:szCs w:val="16"/>
        </w:rPr>
        <w:t xml:space="preserve"> B. 2013; 1:4199-211 </w:t>
      </w:r>
    </w:p>
    <w:p w:rsidR="00F568FC" w:rsidRPr="00F5139E" w:rsidRDefault="00F5139E"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16] </w:t>
      </w:r>
      <w:proofErr w:type="spellStart"/>
      <w:r w:rsidR="00F568FC" w:rsidRPr="00F5139E">
        <w:rPr>
          <w:rFonts w:ascii="Times" w:eastAsia="Times" w:hAnsi="Times" w:cs="Times"/>
          <w:color w:val="000000"/>
          <w:sz w:val="16"/>
          <w:szCs w:val="16"/>
        </w:rPr>
        <w:t>Masserini</w:t>
      </w:r>
      <w:proofErr w:type="spellEnd"/>
      <w:r w:rsidRPr="00F5139E">
        <w:rPr>
          <w:rFonts w:ascii="Times" w:eastAsia="Times" w:hAnsi="Times" w:cs="Times"/>
          <w:color w:val="000000"/>
          <w:sz w:val="16"/>
          <w:szCs w:val="16"/>
        </w:rPr>
        <w:t xml:space="preserve"> M,</w:t>
      </w:r>
      <w:r w:rsidR="00F568FC" w:rsidRPr="00F5139E">
        <w:rPr>
          <w:rFonts w:ascii="Times" w:eastAsia="Times" w:hAnsi="Times" w:cs="Times"/>
          <w:color w:val="000000"/>
          <w:sz w:val="16"/>
          <w:szCs w:val="16"/>
        </w:rPr>
        <w:t xml:space="preserve"> Nanoparticles for brain drug del</w:t>
      </w:r>
      <w:r w:rsidRPr="00F5139E">
        <w:rPr>
          <w:rFonts w:ascii="Times" w:eastAsia="Times" w:hAnsi="Times" w:cs="Times"/>
          <w:color w:val="000000"/>
          <w:sz w:val="16"/>
          <w:szCs w:val="16"/>
        </w:rPr>
        <w:t xml:space="preserve">ivery. ISRN </w:t>
      </w:r>
      <w:proofErr w:type="spellStart"/>
      <w:r w:rsidRPr="00F5139E">
        <w:rPr>
          <w:rFonts w:ascii="Times" w:eastAsia="Times" w:hAnsi="Times" w:cs="Times"/>
          <w:color w:val="000000"/>
          <w:sz w:val="16"/>
          <w:szCs w:val="16"/>
        </w:rPr>
        <w:t>Biochem</w:t>
      </w:r>
      <w:proofErr w:type="spellEnd"/>
      <w:r w:rsidRPr="00F5139E">
        <w:rPr>
          <w:rFonts w:ascii="Times" w:eastAsia="Times" w:hAnsi="Times" w:cs="Times"/>
          <w:color w:val="000000"/>
          <w:sz w:val="16"/>
          <w:szCs w:val="16"/>
        </w:rPr>
        <w:t>. 2013; 2013: 238428.</w:t>
      </w:r>
      <w:r w:rsidR="00F568FC" w:rsidRPr="00F5139E">
        <w:rPr>
          <w:rFonts w:ascii="Times" w:eastAsia="Times" w:hAnsi="Times" w:cs="Times"/>
          <w:color w:val="000000"/>
          <w:sz w:val="16"/>
          <w:szCs w:val="16"/>
        </w:rPr>
        <w:t xml:space="preserve">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17] Feng, X: </w:t>
      </w:r>
      <w:proofErr w:type="spellStart"/>
      <w:r w:rsidRPr="00F5139E">
        <w:rPr>
          <w:rFonts w:ascii="Times" w:eastAsia="Times" w:hAnsi="Times" w:cs="Times"/>
          <w:color w:val="000000"/>
          <w:sz w:val="16"/>
          <w:szCs w:val="16"/>
        </w:rPr>
        <w:t>Eide</w:t>
      </w:r>
      <w:proofErr w:type="spellEnd"/>
      <w:r w:rsidRPr="00F5139E">
        <w:rPr>
          <w:rFonts w:ascii="Times" w:eastAsia="Times" w:hAnsi="Times" w:cs="Times"/>
          <w:color w:val="000000"/>
          <w:sz w:val="16"/>
          <w:szCs w:val="16"/>
        </w:rPr>
        <w:t xml:space="preserve">, F. F. Jiang, </w:t>
      </w:r>
      <w:proofErr w:type="gramStart"/>
      <w:r w:rsidRPr="00F5139E">
        <w:rPr>
          <w:rFonts w:ascii="Times" w:eastAsia="Times" w:hAnsi="Times" w:cs="Times"/>
          <w:color w:val="000000"/>
          <w:sz w:val="16"/>
          <w:szCs w:val="16"/>
        </w:rPr>
        <w:t>H</w:t>
      </w:r>
      <w:proofErr w:type="gram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Reder</w:t>
      </w:r>
      <w:proofErr w:type="spellEnd"/>
      <w:r w:rsidRPr="00F5139E">
        <w:rPr>
          <w:rFonts w:ascii="Times" w:eastAsia="Times" w:hAnsi="Times" w:cs="Times"/>
          <w:color w:val="000000"/>
          <w:sz w:val="16"/>
          <w:szCs w:val="16"/>
        </w:rPr>
        <w:t xml:space="preserve">, A. T. </w:t>
      </w:r>
      <w:proofErr w:type="spellStart"/>
      <w:r w:rsidRPr="00F5139E">
        <w:rPr>
          <w:rFonts w:ascii="Times" w:eastAsia="Times" w:hAnsi="Times" w:cs="Times"/>
          <w:color w:val="000000"/>
          <w:sz w:val="16"/>
          <w:szCs w:val="16"/>
        </w:rPr>
        <w:t>Adeno</w:t>
      </w:r>
      <w:proofErr w:type="spellEnd"/>
      <w:r w:rsidRPr="00F5139E">
        <w:rPr>
          <w:rFonts w:ascii="Times" w:eastAsia="Times" w:hAnsi="Times" w:cs="Times"/>
          <w:color w:val="000000"/>
          <w:sz w:val="16"/>
          <w:szCs w:val="16"/>
        </w:rPr>
        <w:t>-associa</w:t>
      </w:r>
      <w:r w:rsidR="00F5139E" w:rsidRPr="00F5139E">
        <w:rPr>
          <w:rFonts w:ascii="Times" w:eastAsia="Times" w:hAnsi="Times" w:cs="Times"/>
          <w:color w:val="000000"/>
          <w:sz w:val="16"/>
          <w:szCs w:val="16"/>
        </w:rPr>
        <w:t xml:space="preserve">ted viral vector-mediated </w:t>
      </w:r>
      <w:proofErr w:type="spellStart"/>
      <w:r w:rsidR="00F5139E" w:rsidRPr="00F5139E">
        <w:rPr>
          <w:rFonts w:ascii="Times" w:eastAsia="Times" w:hAnsi="Times" w:cs="Times"/>
          <w:color w:val="000000"/>
          <w:sz w:val="16"/>
          <w:szCs w:val="16"/>
        </w:rPr>
        <w:t>Apol</w:t>
      </w:r>
      <w:proofErr w:type="spellEnd"/>
      <w:r w:rsidR="00F5139E" w:rsidRPr="00F5139E">
        <w:rPr>
          <w:rFonts w:ascii="Times" w:eastAsia="Times" w:hAnsi="Times" w:cs="Times"/>
          <w:color w:val="000000"/>
          <w:sz w:val="16"/>
          <w:szCs w:val="16"/>
        </w:rPr>
        <w:t xml:space="preserve"> </w:t>
      </w:r>
      <w:r w:rsidRPr="00F5139E">
        <w:rPr>
          <w:rFonts w:ascii="Times" w:eastAsia="Times" w:hAnsi="Times" w:cs="Times"/>
          <w:color w:val="000000"/>
          <w:sz w:val="16"/>
          <w:szCs w:val="16"/>
        </w:rPr>
        <w:t>expression in Alzheimer’s disease Mice: low CNS immune response, long term expre</w:t>
      </w:r>
      <w:r w:rsidR="00F5139E" w:rsidRPr="00F5139E">
        <w:rPr>
          <w:rFonts w:ascii="Times" w:eastAsia="Times" w:hAnsi="Times" w:cs="Times"/>
          <w:color w:val="000000"/>
          <w:sz w:val="16"/>
          <w:szCs w:val="16"/>
        </w:rPr>
        <w:t xml:space="preserve">ssion, and </w:t>
      </w:r>
      <w:r w:rsidRPr="00F5139E">
        <w:rPr>
          <w:rFonts w:ascii="Times" w:eastAsia="Times" w:hAnsi="Times" w:cs="Times"/>
          <w:color w:val="000000"/>
          <w:sz w:val="16"/>
          <w:szCs w:val="16"/>
        </w:rPr>
        <w:t xml:space="preserve">astrocyte specificity. Front. </w:t>
      </w:r>
      <w:proofErr w:type="spellStart"/>
      <w:r w:rsidRPr="00F5139E">
        <w:rPr>
          <w:rFonts w:ascii="Times" w:eastAsia="Times" w:hAnsi="Times" w:cs="Times"/>
          <w:color w:val="000000"/>
          <w:sz w:val="16"/>
          <w:szCs w:val="16"/>
        </w:rPr>
        <w:t>Bioset</w:t>
      </w:r>
      <w:proofErr w:type="spellEnd"/>
      <w:r w:rsidRPr="00F5139E">
        <w:rPr>
          <w:rFonts w:ascii="Times" w:eastAsia="Times" w:hAnsi="Times" w:cs="Times"/>
          <w:color w:val="000000"/>
          <w:sz w:val="16"/>
          <w:szCs w:val="16"/>
        </w:rPr>
        <w:t xml:space="preserve">, 2004; 9:1540-154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18] </w:t>
      </w:r>
      <w:proofErr w:type="spellStart"/>
      <w:r w:rsidRPr="00F5139E">
        <w:rPr>
          <w:rFonts w:ascii="Times" w:eastAsia="Times" w:hAnsi="Times" w:cs="Times"/>
          <w:color w:val="000000"/>
          <w:sz w:val="16"/>
          <w:szCs w:val="16"/>
        </w:rPr>
        <w:t>Nemunaitis</w:t>
      </w:r>
      <w:proofErr w:type="spellEnd"/>
      <w:r w:rsidRPr="00F5139E">
        <w:rPr>
          <w:rFonts w:ascii="Times" w:eastAsia="Times" w:hAnsi="Times" w:cs="Times"/>
          <w:color w:val="000000"/>
          <w:sz w:val="16"/>
          <w:szCs w:val="16"/>
        </w:rPr>
        <w:t xml:space="preserve"> J, </w:t>
      </w:r>
      <w:proofErr w:type="spellStart"/>
      <w:r w:rsidRPr="00F5139E">
        <w:rPr>
          <w:rFonts w:ascii="Times" w:eastAsia="Times" w:hAnsi="Times" w:cs="Times"/>
          <w:color w:val="000000"/>
          <w:sz w:val="16"/>
          <w:szCs w:val="16"/>
        </w:rPr>
        <w:t>Khuri</w:t>
      </w:r>
      <w:proofErr w:type="spellEnd"/>
      <w:r w:rsidRPr="00F5139E">
        <w:rPr>
          <w:rFonts w:ascii="Times" w:eastAsia="Times" w:hAnsi="Times" w:cs="Times"/>
          <w:color w:val="000000"/>
          <w:sz w:val="16"/>
          <w:szCs w:val="16"/>
        </w:rPr>
        <w:t xml:space="preserve"> P, </w:t>
      </w:r>
      <w:proofErr w:type="spellStart"/>
      <w:r w:rsidRPr="00F5139E">
        <w:rPr>
          <w:rFonts w:ascii="Times" w:eastAsia="Times" w:hAnsi="Times" w:cs="Times"/>
          <w:color w:val="000000"/>
          <w:sz w:val="16"/>
          <w:szCs w:val="16"/>
        </w:rPr>
        <w:t>Ganly</w:t>
      </w:r>
      <w:proofErr w:type="spellEnd"/>
      <w:r w:rsidRPr="00F5139E">
        <w:rPr>
          <w:rFonts w:ascii="Times" w:eastAsia="Times" w:hAnsi="Times" w:cs="Times"/>
          <w:color w:val="000000"/>
          <w:sz w:val="16"/>
          <w:szCs w:val="16"/>
        </w:rPr>
        <w:t xml:space="preserve"> I, </w:t>
      </w:r>
      <w:proofErr w:type="spellStart"/>
      <w:r w:rsidRPr="00F5139E">
        <w:rPr>
          <w:rFonts w:ascii="Times" w:eastAsia="Times" w:hAnsi="Times" w:cs="Times"/>
          <w:color w:val="000000"/>
          <w:sz w:val="16"/>
          <w:szCs w:val="16"/>
        </w:rPr>
        <w:t>Arseneau</w:t>
      </w:r>
      <w:proofErr w:type="spellEnd"/>
      <w:r w:rsidRPr="00F5139E">
        <w:rPr>
          <w:rFonts w:ascii="Times" w:eastAsia="Times" w:hAnsi="Times" w:cs="Times"/>
          <w:color w:val="000000"/>
          <w:sz w:val="16"/>
          <w:szCs w:val="16"/>
        </w:rPr>
        <w:t xml:space="preserve"> J, </w:t>
      </w:r>
      <w:proofErr w:type="spellStart"/>
      <w:r w:rsidRPr="00F5139E">
        <w:rPr>
          <w:rFonts w:ascii="Times" w:eastAsia="Times" w:hAnsi="Times" w:cs="Times"/>
          <w:color w:val="000000"/>
          <w:sz w:val="16"/>
          <w:szCs w:val="16"/>
        </w:rPr>
        <w:t>Pher</w:t>
      </w:r>
      <w:proofErr w:type="spellEnd"/>
      <w:r w:rsidRPr="00F5139E">
        <w:rPr>
          <w:rFonts w:ascii="Times" w:eastAsia="Times" w:hAnsi="Times" w:cs="Times"/>
          <w:color w:val="000000"/>
          <w:sz w:val="16"/>
          <w:szCs w:val="16"/>
        </w:rPr>
        <w:t xml:space="preserve"> ET. AL.,</w:t>
      </w:r>
      <w:r w:rsidR="00F5139E" w:rsidRPr="00F5139E">
        <w:rPr>
          <w:rFonts w:ascii="Times" w:eastAsia="Times" w:hAnsi="Times" w:cs="Times"/>
          <w:color w:val="000000"/>
          <w:sz w:val="16"/>
          <w:szCs w:val="16"/>
        </w:rPr>
        <w:t xml:space="preserve"> Phase II trial of </w:t>
      </w:r>
      <w:proofErr w:type="spellStart"/>
      <w:r w:rsidR="00F5139E" w:rsidRPr="00F5139E">
        <w:rPr>
          <w:rFonts w:ascii="Times" w:eastAsia="Times" w:hAnsi="Times" w:cs="Times"/>
          <w:color w:val="000000"/>
          <w:sz w:val="16"/>
          <w:szCs w:val="16"/>
        </w:rPr>
        <w:t>intratumoral</w:t>
      </w:r>
      <w:proofErr w:type="spellEnd"/>
      <w:r w:rsidRPr="00F5139E">
        <w:rPr>
          <w:rFonts w:ascii="Times" w:eastAsia="Times" w:hAnsi="Times" w:cs="Times"/>
          <w:color w:val="000000"/>
          <w:sz w:val="16"/>
          <w:szCs w:val="16"/>
        </w:rPr>
        <w:t xml:space="preserve"> administration of ONYX-015, a replication-selective adenovirus, i</w:t>
      </w:r>
      <w:r w:rsidR="00F5139E" w:rsidRPr="00F5139E">
        <w:rPr>
          <w:rFonts w:ascii="Times" w:eastAsia="Times" w:hAnsi="Times" w:cs="Times"/>
          <w:color w:val="000000"/>
          <w:sz w:val="16"/>
          <w:szCs w:val="16"/>
        </w:rPr>
        <w:t>n patients with refractory head</w:t>
      </w:r>
      <w:r w:rsidRPr="00F5139E">
        <w:rPr>
          <w:rFonts w:ascii="Times" w:eastAsia="Times" w:hAnsi="Times" w:cs="Times"/>
          <w:color w:val="000000"/>
          <w:sz w:val="16"/>
          <w:szCs w:val="16"/>
        </w:rPr>
        <w:t xml:space="preserve"> and neck cancer. J </w:t>
      </w:r>
      <w:proofErr w:type="spellStart"/>
      <w:r w:rsidRPr="00F5139E">
        <w:rPr>
          <w:rFonts w:ascii="Times" w:eastAsia="Times" w:hAnsi="Times" w:cs="Times"/>
          <w:color w:val="000000"/>
          <w:sz w:val="16"/>
          <w:szCs w:val="16"/>
        </w:rPr>
        <w:t>Clin</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Oncol</w:t>
      </w:r>
      <w:proofErr w:type="spellEnd"/>
      <w:r w:rsidR="00F5139E" w:rsidRPr="00F5139E">
        <w:rPr>
          <w:rFonts w:ascii="Times" w:eastAsia="Times" w:hAnsi="Times" w:cs="Times"/>
          <w:color w:val="000000"/>
          <w:sz w:val="16"/>
          <w:szCs w:val="16"/>
        </w:rPr>
        <w:t>. 2001; 19(2): 289-98.</w:t>
      </w:r>
      <w:r w:rsidRPr="00F5139E">
        <w:rPr>
          <w:rFonts w:ascii="Times" w:eastAsia="Times" w:hAnsi="Times" w:cs="Times"/>
          <w:color w:val="000000"/>
          <w:sz w:val="16"/>
          <w:szCs w:val="16"/>
        </w:rPr>
        <w:t xml:space="preserve">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19] </w:t>
      </w:r>
      <w:proofErr w:type="spellStart"/>
      <w:r w:rsidRPr="00F5139E">
        <w:rPr>
          <w:rFonts w:ascii="Times" w:eastAsia="Times" w:hAnsi="Times" w:cs="Times"/>
          <w:color w:val="000000"/>
          <w:sz w:val="16"/>
          <w:szCs w:val="16"/>
        </w:rPr>
        <w:t>Mastrobattista</w:t>
      </w:r>
      <w:proofErr w:type="spellEnd"/>
      <w:r w:rsidRPr="00F5139E">
        <w:rPr>
          <w:rFonts w:ascii="Times" w:eastAsia="Times" w:hAnsi="Times" w:cs="Times"/>
          <w:color w:val="000000"/>
          <w:sz w:val="16"/>
          <w:szCs w:val="16"/>
        </w:rPr>
        <w:t xml:space="preserve">, E; van der </w:t>
      </w:r>
      <w:proofErr w:type="gramStart"/>
      <w:r w:rsidRPr="00F5139E">
        <w:rPr>
          <w:rFonts w:ascii="Times" w:eastAsia="Times" w:hAnsi="Times" w:cs="Times"/>
          <w:color w:val="000000"/>
          <w:sz w:val="16"/>
          <w:szCs w:val="16"/>
        </w:rPr>
        <w:t>Aa</w:t>
      </w:r>
      <w:proofErr w:type="gramEnd"/>
      <w:r w:rsidRPr="00F5139E">
        <w:rPr>
          <w:rFonts w:ascii="Times" w:eastAsia="Times" w:hAnsi="Times" w:cs="Times"/>
          <w:color w:val="000000"/>
          <w:sz w:val="16"/>
          <w:szCs w:val="16"/>
        </w:rPr>
        <w:t xml:space="preserve">, M. A: </w:t>
      </w:r>
      <w:proofErr w:type="spellStart"/>
      <w:r w:rsidRPr="00F5139E">
        <w:rPr>
          <w:rFonts w:ascii="Times" w:eastAsia="Times" w:hAnsi="Times" w:cs="Times"/>
          <w:color w:val="000000"/>
          <w:sz w:val="16"/>
          <w:szCs w:val="16"/>
        </w:rPr>
        <w:t>Hennink</w:t>
      </w:r>
      <w:proofErr w:type="spellEnd"/>
      <w:r w:rsidRPr="00F5139E">
        <w:rPr>
          <w:rFonts w:ascii="Times" w:eastAsia="Times" w:hAnsi="Times" w:cs="Times"/>
          <w:color w:val="000000"/>
          <w:sz w:val="16"/>
          <w:szCs w:val="16"/>
        </w:rPr>
        <w:t xml:space="preserve">, W. E: </w:t>
      </w:r>
      <w:proofErr w:type="spellStart"/>
      <w:r w:rsidRPr="00F5139E">
        <w:rPr>
          <w:rFonts w:ascii="Times" w:eastAsia="Times" w:hAnsi="Times" w:cs="Times"/>
          <w:color w:val="000000"/>
          <w:sz w:val="16"/>
          <w:szCs w:val="16"/>
        </w:rPr>
        <w:t>Commelin</w:t>
      </w:r>
      <w:proofErr w:type="gramStart"/>
      <w:r w:rsidRPr="00F5139E">
        <w:rPr>
          <w:rFonts w:ascii="Times" w:eastAsia="Times" w:hAnsi="Times" w:cs="Times"/>
          <w:color w:val="000000"/>
          <w:sz w:val="16"/>
          <w:szCs w:val="16"/>
        </w:rPr>
        <w:t>,D</w:t>
      </w:r>
      <w:proofErr w:type="spellEnd"/>
      <w:proofErr w:type="gramEnd"/>
      <w:r w:rsidRPr="00F5139E">
        <w:rPr>
          <w:rFonts w:ascii="Times" w:eastAsia="Times" w:hAnsi="Times" w:cs="Times"/>
          <w:color w:val="000000"/>
          <w:sz w:val="16"/>
          <w:szCs w:val="16"/>
        </w:rPr>
        <w:t xml:space="preserve">. 1. </w:t>
      </w:r>
      <w:proofErr w:type="spellStart"/>
      <w:r w:rsidRPr="00F5139E">
        <w:rPr>
          <w:rFonts w:ascii="Times" w:eastAsia="Times" w:hAnsi="Times" w:cs="Times"/>
          <w:color w:val="000000"/>
          <w:sz w:val="16"/>
          <w:szCs w:val="16"/>
        </w:rPr>
        <w:t>Antificial</w:t>
      </w:r>
      <w:proofErr w:type="spellEnd"/>
      <w:r w:rsidRPr="00F5139E">
        <w:rPr>
          <w:rFonts w:ascii="Times" w:eastAsia="Times" w:hAnsi="Times" w:cs="Times"/>
          <w:color w:val="000000"/>
          <w:sz w:val="16"/>
          <w:szCs w:val="16"/>
        </w:rPr>
        <w:t xml:space="preserve"> viruses a </w:t>
      </w:r>
      <w:proofErr w:type="spellStart"/>
      <w:r w:rsidRPr="00F5139E">
        <w:rPr>
          <w:rFonts w:ascii="Times" w:eastAsia="Times" w:hAnsi="Times" w:cs="Times"/>
          <w:color w:val="000000"/>
          <w:sz w:val="16"/>
          <w:szCs w:val="16"/>
        </w:rPr>
        <w:t>nanotechnological</w:t>
      </w:r>
      <w:proofErr w:type="spellEnd"/>
      <w:r w:rsidRPr="00F5139E">
        <w:rPr>
          <w:rFonts w:ascii="Times" w:eastAsia="Times" w:hAnsi="Times" w:cs="Times"/>
          <w:color w:val="000000"/>
          <w:sz w:val="16"/>
          <w:szCs w:val="16"/>
        </w:rPr>
        <w:t xml:space="preserve"> approach to gene delivery. Nat Rev Drug </w:t>
      </w:r>
      <w:proofErr w:type="spellStart"/>
      <w:r w:rsidRPr="00F5139E">
        <w:rPr>
          <w:rFonts w:ascii="Times" w:eastAsia="Times" w:hAnsi="Times" w:cs="Times"/>
          <w:color w:val="000000"/>
          <w:sz w:val="16"/>
          <w:szCs w:val="16"/>
        </w:rPr>
        <w:t>Dacerery</w:t>
      </w:r>
      <w:proofErr w:type="spellEnd"/>
      <w:r w:rsidRPr="00F5139E">
        <w:rPr>
          <w:rFonts w:ascii="Times" w:eastAsia="Times" w:hAnsi="Times" w:cs="Times"/>
          <w:color w:val="000000"/>
          <w:sz w:val="16"/>
          <w:szCs w:val="16"/>
        </w:rPr>
        <w:t xml:space="preserve"> 2006; 3 (21): 115-121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20] Tan, W.; Wang, K: He, X: Zhao, X. J.; Drake, T., Wang, L: </w:t>
      </w:r>
      <w:proofErr w:type="spellStart"/>
      <w:r w:rsidRPr="00F5139E">
        <w:rPr>
          <w:rFonts w:ascii="Times" w:eastAsia="Times" w:hAnsi="Times" w:cs="Times"/>
          <w:color w:val="000000"/>
          <w:sz w:val="16"/>
          <w:szCs w:val="16"/>
        </w:rPr>
        <w:t>Bagwe</w:t>
      </w:r>
      <w:proofErr w:type="spellEnd"/>
      <w:r w:rsidRPr="00F5139E">
        <w:rPr>
          <w:rFonts w:ascii="Times" w:eastAsia="Times" w:hAnsi="Times" w:cs="Times"/>
          <w:color w:val="000000"/>
          <w:sz w:val="16"/>
          <w:szCs w:val="16"/>
        </w:rPr>
        <w:t xml:space="preserve">, R. P. </w:t>
      </w:r>
      <w:proofErr w:type="spellStart"/>
      <w:r w:rsidRPr="00F5139E">
        <w:rPr>
          <w:rFonts w:ascii="Times" w:eastAsia="Times" w:hAnsi="Times" w:cs="Times"/>
          <w:color w:val="000000"/>
          <w:sz w:val="16"/>
          <w:szCs w:val="16"/>
        </w:rPr>
        <w:t>Binaechology</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haved</w:t>
      </w:r>
      <w:proofErr w:type="spellEnd"/>
      <w:r w:rsidRPr="00F5139E">
        <w:rPr>
          <w:rFonts w:ascii="Times" w:eastAsia="Times" w:hAnsi="Times" w:cs="Times"/>
          <w:color w:val="000000"/>
          <w:sz w:val="16"/>
          <w:szCs w:val="16"/>
        </w:rPr>
        <w:t xml:space="preserve"> on silica nanoparticles. Med Res </w:t>
      </w:r>
      <w:proofErr w:type="spellStart"/>
      <w:r w:rsidRPr="00F5139E">
        <w:rPr>
          <w:rFonts w:ascii="Times" w:eastAsia="Times" w:hAnsi="Times" w:cs="Times"/>
          <w:color w:val="000000"/>
          <w:sz w:val="16"/>
          <w:szCs w:val="16"/>
        </w:rPr>
        <w:t>Res</w:t>
      </w:r>
      <w:proofErr w:type="spellEnd"/>
      <w:r w:rsidRPr="00F5139E">
        <w:rPr>
          <w:rFonts w:ascii="Times" w:eastAsia="Times" w:hAnsi="Times" w:cs="Times"/>
          <w:color w:val="000000"/>
          <w:sz w:val="16"/>
          <w:szCs w:val="16"/>
        </w:rPr>
        <w:t xml:space="preserve">. 2004; 24 (5): 621-638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21] Singh, M: Brines, M.: On, G: O’Hagan, D. Cationic micro Particles: A </w:t>
      </w:r>
      <w:proofErr w:type="spellStart"/>
      <w:r w:rsidRPr="00F5139E">
        <w:rPr>
          <w:rFonts w:ascii="Times" w:eastAsia="Times" w:hAnsi="Times" w:cs="Times"/>
          <w:color w:val="000000"/>
          <w:sz w:val="16"/>
          <w:szCs w:val="16"/>
        </w:rPr>
        <w:t>potem</w:t>
      </w:r>
      <w:proofErr w:type="spellEnd"/>
      <w:r w:rsidRPr="00F5139E">
        <w:rPr>
          <w:rFonts w:ascii="Times" w:eastAsia="Times" w:hAnsi="Times" w:cs="Times"/>
          <w:color w:val="000000"/>
          <w:sz w:val="16"/>
          <w:szCs w:val="16"/>
        </w:rPr>
        <w:t xml:space="preserve"> delivery system for DNA vaccines, Proc. </w:t>
      </w:r>
      <w:proofErr w:type="spellStart"/>
      <w:r w:rsidRPr="00F5139E">
        <w:rPr>
          <w:rFonts w:ascii="Times" w:eastAsia="Times" w:hAnsi="Times" w:cs="Times"/>
          <w:color w:val="000000"/>
          <w:sz w:val="16"/>
          <w:szCs w:val="16"/>
        </w:rPr>
        <w:t>Natl</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Acad</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Sci</w:t>
      </w:r>
      <w:proofErr w:type="spellEnd"/>
      <w:r w:rsidRPr="00F5139E">
        <w:rPr>
          <w:rFonts w:ascii="Times" w:eastAsia="Times" w:hAnsi="Times" w:cs="Times"/>
          <w:color w:val="000000"/>
          <w:sz w:val="16"/>
          <w:szCs w:val="16"/>
        </w:rPr>
        <w:t xml:space="preserve"> </w:t>
      </w:r>
      <w:r w:rsidRPr="00F5139E">
        <w:rPr>
          <w:rFonts w:ascii="Times" w:eastAsia="Times" w:hAnsi="Times" w:cs="Times"/>
          <w:color w:val="000000"/>
          <w:sz w:val="16"/>
          <w:szCs w:val="16"/>
        </w:rPr>
        <w:lastRenderedPageBreak/>
        <w:t>USA. 2000; 97 (2): 811-816.</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22] </w:t>
      </w:r>
      <w:proofErr w:type="spellStart"/>
      <w:r w:rsidRPr="00F5139E">
        <w:rPr>
          <w:rFonts w:ascii="Times" w:eastAsia="Times" w:hAnsi="Times" w:cs="Times"/>
          <w:color w:val="000000"/>
          <w:sz w:val="16"/>
          <w:szCs w:val="16"/>
        </w:rPr>
        <w:t>Kneer</w:t>
      </w:r>
      <w:proofErr w:type="spellEnd"/>
      <w:r w:rsidRPr="00F5139E">
        <w:rPr>
          <w:rFonts w:ascii="Times" w:eastAsia="Times" w:hAnsi="Times" w:cs="Times"/>
          <w:color w:val="000000"/>
          <w:sz w:val="16"/>
          <w:szCs w:val="16"/>
        </w:rPr>
        <w:t xml:space="preserve">, C: </w:t>
      </w:r>
      <w:proofErr w:type="spellStart"/>
      <w:r w:rsidRPr="00F5139E">
        <w:rPr>
          <w:rFonts w:ascii="Times" w:eastAsia="Times" w:hAnsi="Times" w:cs="Times"/>
          <w:color w:val="000000"/>
          <w:sz w:val="16"/>
          <w:szCs w:val="16"/>
        </w:rPr>
        <w:t>Sameti</w:t>
      </w:r>
      <w:proofErr w:type="spellEnd"/>
      <w:r w:rsidRPr="00F5139E">
        <w:rPr>
          <w:rFonts w:ascii="Times" w:eastAsia="Times" w:hAnsi="Times" w:cs="Times"/>
          <w:color w:val="000000"/>
          <w:sz w:val="16"/>
          <w:szCs w:val="16"/>
        </w:rPr>
        <w:t xml:space="preserve">, M.; Halter, E. G.; </w:t>
      </w:r>
      <w:proofErr w:type="spellStart"/>
      <w:r w:rsidRPr="00F5139E">
        <w:rPr>
          <w:rFonts w:ascii="Times" w:eastAsia="Times" w:hAnsi="Times" w:cs="Times"/>
          <w:color w:val="000000"/>
          <w:sz w:val="16"/>
          <w:szCs w:val="16"/>
        </w:rPr>
        <w:t>Schiestel</w:t>
      </w:r>
      <w:proofErr w:type="spellEnd"/>
      <w:r w:rsidRPr="00F5139E">
        <w:rPr>
          <w:rFonts w:ascii="Times" w:eastAsia="Times" w:hAnsi="Times" w:cs="Times"/>
          <w:color w:val="000000"/>
          <w:sz w:val="16"/>
          <w:szCs w:val="16"/>
        </w:rPr>
        <w:t xml:space="preserve">. T: </w:t>
      </w:r>
      <w:proofErr w:type="spellStart"/>
      <w:r w:rsidRPr="00F5139E">
        <w:rPr>
          <w:rFonts w:ascii="Times" w:eastAsia="Times" w:hAnsi="Times" w:cs="Times"/>
          <w:color w:val="000000"/>
          <w:sz w:val="16"/>
          <w:szCs w:val="16"/>
        </w:rPr>
        <w:t>Schinta</w:t>
      </w:r>
      <w:proofErr w:type="spellEnd"/>
      <w:r w:rsidRPr="00F5139E">
        <w:rPr>
          <w:rFonts w:ascii="Times" w:eastAsia="Times" w:hAnsi="Times" w:cs="Times"/>
          <w:color w:val="000000"/>
          <w:sz w:val="16"/>
          <w:szCs w:val="16"/>
        </w:rPr>
        <w:t xml:space="preserve">, H.; Schmidt, H: Lehr, C. M. Silica nanoparticles modified with </w:t>
      </w:r>
      <w:proofErr w:type="spellStart"/>
      <w:r w:rsidRPr="00F5139E">
        <w:rPr>
          <w:rFonts w:ascii="Times" w:eastAsia="Times" w:hAnsi="Times" w:cs="Times"/>
          <w:color w:val="000000"/>
          <w:sz w:val="16"/>
          <w:szCs w:val="16"/>
        </w:rPr>
        <w:t>Amisilanes</w:t>
      </w:r>
      <w:proofErr w:type="spellEnd"/>
      <w:r w:rsidRPr="00F5139E">
        <w:rPr>
          <w:rFonts w:ascii="Times" w:eastAsia="Times" w:hAnsi="Times" w:cs="Times"/>
          <w:color w:val="000000"/>
          <w:sz w:val="16"/>
          <w:szCs w:val="16"/>
        </w:rPr>
        <w:t xml:space="preserve"> as carriers for plasmid DNA. Int. J. Pharm 2000; 196 (2): 257-261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23] </w:t>
      </w:r>
      <w:proofErr w:type="spellStart"/>
      <w:r w:rsidRPr="00F5139E">
        <w:rPr>
          <w:rFonts w:ascii="Times" w:eastAsia="Times" w:hAnsi="Times" w:cs="Times"/>
          <w:color w:val="000000"/>
          <w:sz w:val="16"/>
          <w:szCs w:val="16"/>
        </w:rPr>
        <w:t>Sofía</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Mirón-Barroso</w:t>
      </w:r>
      <w:proofErr w:type="spellEnd"/>
      <w:r w:rsidRPr="00F5139E">
        <w:rPr>
          <w:rFonts w:ascii="Times" w:eastAsia="Times" w:hAnsi="Times" w:cs="Times"/>
          <w:color w:val="000000"/>
          <w:sz w:val="16"/>
          <w:szCs w:val="16"/>
        </w:rPr>
        <w:t xml:space="preserve">, Elena B. </w:t>
      </w:r>
      <w:proofErr w:type="spellStart"/>
      <w:r w:rsidRPr="00F5139E">
        <w:rPr>
          <w:rFonts w:ascii="Times" w:eastAsia="Times" w:hAnsi="Times" w:cs="Times"/>
          <w:color w:val="000000"/>
          <w:sz w:val="16"/>
          <w:szCs w:val="16"/>
        </w:rPr>
        <w:t>Domènech</w:t>
      </w:r>
      <w:proofErr w:type="spellEnd"/>
      <w:r w:rsidRPr="00F5139E">
        <w:rPr>
          <w:rFonts w:ascii="Times" w:eastAsia="Times" w:hAnsi="Times" w:cs="Times"/>
          <w:color w:val="000000"/>
          <w:sz w:val="16"/>
          <w:szCs w:val="16"/>
        </w:rPr>
        <w:t xml:space="preserve">, Sonia </w:t>
      </w:r>
      <w:proofErr w:type="spellStart"/>
      <w:r w:rsidRPr="00F5139E">
        <w:rPr>
          <w:rFonts w:ascii="Times" w:eastAsia="Times" w:hAnsi="Times" w:cs="Times"/>
          <w:color w:val="000000"/>
          <w:sz w:val="16"/>
          <w:szCs w:val="16"/>
        </w:rPr>
        <w:t>Trigueros</w:t>
      </w:r>
      <w:proofErr w:type="spellEnd"/>
      <w:r w:rsidRPr="00F5139E">
        <w:rPr>
          <w:rFonts w:ascii="Times" w:eastAsia="Times" w:hAnsi="Times" w:cs="Times"/>
          <w:color w:val="000000"/>
          <w:sz w:val="16"/>
          <w:szCs w:val="16"/>
        </w:rPr>
        <w:t xml:space="preserve">. Nanotechnology-Based Strategies to Overcome Current Barriers in Gene </w:t>
      </w:r>
      <w:proofErr w:type="spellStart"/>
      <w:r w:rsidRPr="00F5139E">
        <w:rPr>
          <w:rFonts w:ascii="Times" w:eastAsia="Times" w:hAnsi="Times" w:cs="Times"/>
          <w:color w:val="000000"/>
          <w:sz w:val="16"/>
          <w:szCs w:val="16"/>
        </w:rPr>
        <w:t>DeliveryNanotechnology</w:t>
      </w:r>
      <w:proofErr w:type="spellEnd"/>
      <w:r w:rsidRPr="00F5139E">
        <w:rPr>
          <w:rFonts w:ascii="Times" w:eastAsia="Times" w:hAnsi="Times" w:cs="Times"/>
          <w:color w:val="000000"/>
          <w:sz w:val="16"/>
          <w:szCs w:val="16"/>
        </w:rPr>
        <w:t xml:space="preserve">-Based Strategies to Overcome Current Barriers in Gene </w:t>
      </w:r>
      <w:proofErr w:type="spellStart"/>
      <w:r w:rsidRPr="00F5139E">
        <w:rPr>
          <w:rFonts w:ascii="Times" w:eastAsia="Times" w:hAnsi="Times" w:cs="Times"/>
          <w:color w:val="000000"/>
          <w:sz w:val="16"/>
          <w:szCs w:val="16"/>
        </w:rPr>
        <w:t>Delivery.International</w:t>
      </w:r>
      <w:proofErr w:type="spellEnd"/>
      <w:r w:rsidRPr="00F5139E">
        <w:rPr>
          <w:rFonts w:ascii="Times" w:eastAsia="Times" w:hAnsi="Times" w:cs="Times"/>
          <w:color w:val="000000"/>
          <w:sz w:val="16"/>
          <w:szCs w:val="16"/>
        </w:rPr>
        <w:t xml:space="preserve"> Journal of Molecular Sciences 2021;22(16):8537.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24] </w:t>
      </w:r>
      <w:proofErr w:type="spellStart"/>
      <w:r w:rsidRPr="00F5139E">
        <w:rPr>
          <w:rFonts w:ascii="Times" w:eastAsia="Times" w:hAnsi="Times" w:cs="Times"/>
          <w:color w:val="000000"/>
          <w:sz w:val="16"/>
          <w:szCs w:val="16"/>
        </w:rPr>
        <w:t>Hynynen</w:t>
      </w:r>
      <w:proofErr w:type="spellEnd"/>
      <w:r w:rsidRPr="00F5139E">
        <w:rPr>
          <w:rFonts w:ascii="Times" w:eastAsia="Times" w:hAnsi="Times" w:cs="Times"/>
          <w:color w:val="000000"/>
          <w:sz w:val="16"/>
          <w:szCs w:val="16"/>
        </w:rPr>
        <w:t xml:space="preserve">, K.; </w:t>
      </w:r>
      <w:proofErr w:type="spellStart"/>
      <w:r w:rsidRPr="00F5139E">
        <w:rPr>
          <w:rFonts w:ascii="Times" w:eastAsia="Times" w:hAnsi="Times" w:cs="Times"/>
          <w:color w:val="000000"/>
          <w:sz w:val="16"/>
          <w:szCs w:val="16"/>
        </w:rPr>
        <w:t>McDannold</w:t>
      </w:r>
      <w:proofErr w:type="spellEnd"/>
      <w:r w:rsidRPr="00F5139E">
        <w:rPr>
          <w:rFonts w:ascii="Times" w:eastAsia="Times" w:hAnsi="Times" w:cs="Times"/>
          <w:color w:val="000000"/>
          <w:sz w:val="16"/>
          <w:szCs w:val="16"/>
        </w:rPr>
        <w:t xml:space="preserve">, N., </w:t>
      </w:r>
      <w:proofErr w:type="spellStart"/>
      <w:r w:rsidRPr="00F5139E">
        <w:rPr>
          <w:rFonts w:ascii="Times" w:eastAsia="Times" w:hAnsi="Times" w:cs="Times"/>
          <w:color w:val="000000"/>
          <w:sz w:val="16"/>
          <w:szCs w:val="16"/>
        </w:rPr>
        <w:t>Vykhodtseva</w:t>
      </w:r>
      <w:proofErr w:type="spellEnd"/>
      <w:r w:rsidRPr="00F5139E">
        <w:rPr>
          <w:rFonts w:ascii="Times" w:eastAsia="Times" w:hAnsi="Times" w:cs="Times"/>
          <w:color w:val="000000"/>
          <w:sz w:val="16"/>
          <w:szCs w:val="16"/>
        </w:rPr>
        <w:t xml:space="preserve">, N.; </w:t>
      </w:r>
      <w:proofErr w:type="spellStart"/>
      <w:r w:rsidRPr="00F5139E">
        <w:rPr>
          <w:rFonts w:ascii="Times" w:eastAsia="Times" w:hAnsi="Times" w:cs="Times"/>
          <w:color w:val="000000"/>
          <w:sz w:val="16"/>
          <w:szCs w:val="16"/>
        </w:rPr>
        <w:t>Jolesz</w:t>
      </w:r>
      <w:proofErr w:type="spellEnd"/>
      <w:r w:rsidRPr="00F5139E">
        <w:rPr>
          <w:rFonts w:ascii="Times" w:eastAsia="Times" w:hAnsi="Times" w:cs="Times"/>
          <w:color w:val="000000"/>
          <w:sz w:val="16"/>
          <w:szCs w:val="16"/>
        </w:rPr>
        <w:t xml:space="preserve">, F.A. </w:t>
      </w:r>
      <w:proofErr w:type="spellStart"/>
      <w:r w:rsidRPr="00F5139E">
        <w:rPr>
          <w:rFonts w:ascii="Times" w:eastAsia="Times" w:hAnsi="Times" w:cs="Times"/>
          <w:color w:val="000000"/>
          <w:sz w:val="16"/>
          <w:szCs w:val="16"/>
        </w:rPr>
        <w:t>Noninvasive</w:t>
      </w:r>
      <w:proofErr w:type="spellEnd"/>
      <w:r w:rsidRPr="00F5139E">
        <w:rPr>
          <w:rFonts w:ascii="Times" w:eastAsia="Times" w:hAnsi="Times" w:cs="Times"/>
          <w:color w:val="000000"/>
          <w:sz w:val="16"/>
          <w:szCs w:val="16"/>
        </w:rPr>
        <w:t xml:space="preserve"> MR imaging guided  focal opening of the blood- brain barrier in rabbits. Radiology 2001; 220:640-646.</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25] </w:t>
      </w:r>
      <w:proofErr w:type="spellStart"/>
      <w:r w:rsidRPr="00F5139E">
        <w:rPr>
          <w:rFonts w:ascii="Times" w:eastAsia="Times" w:hAnsi="Times" w:cs="Times"/>
          <w:color w:val="000000"/>
          <w:sz w:val="16"/>
          <w:szCs w:val="16"/>
        </w:rPr>
        <w:t>Carpentier</w:t>
      </w:r>
      <w:proofErr w:type="spellEnd"/>
      <w:r w:rsidRPr="00F5139E">
        <w:rPr>
          <w:rFonts w:ascii="Times" w:eastAsia="Times" w:hAnsi="Times" w:cs="Times"/>
          <w:color w:val="000000"/>
          <w:sz w:val="16"/>
          <w:szCs w:val="16"/>
        </w:rPr>
        <w:t xml:space="preserve">, A., </w:t>
      </w:r>
      <w:proofErr w:type="spellStart"/>
      <w:r w:rsidRPr="00F5139E">
        <w:rPr>
          <w:rFonts w:ascii="Times" w:eastAsia="Times" w:hAnsi="Times" w:cs="Times"/>
          <w:color w:val="000000"/>
          <w:sz w:val="16"/>
          <w:szCs w:val="16"/>
        </w:rPr>
        <w:t>Canney</w:t>
      </w:r>
      <w:proofErr w:type="spellEnd"/>
      <w:r w:rsidRPr="00F5139E">
        <w:rPr>
          <w:rFonts w:ascii="Times" w:eastAsia="Times" w:hAnsi="Times" w:cs="Times"/>
          <w:color w:val="000000"/>
          <w:sz w:val="16"/>
          <w:szCs w:val="16"/>
        </w:rPr>
        <w:t xml:space="preserve">, M., </w:t>
      </w:r>
      <w:proofErr w:type="spellStart"/>
      <w:r w:rsidRPr="00F5139E">
        <w:rPr>
          <w:rFonts w:ascii="Times" w:eastAsia="Times" w:hAnsi="Times" w:cs="Times"/>
          <w:color w:val="000000"/>
          <w:sz w:val="16"/>
          <w:szCs w:val="16"/>
        </w:rPr>
        <w:t>Vignot</w:t>
      </w:r>
      <w:proofErr w:type="spellEnd"/>
      <w:r w:rsidRPr="00F5139E">
        <w:rPr>
          <w:rFonts w:ascii="Times" w:eastAsia="Times" w:hAnsi="Times" w:cs="Times"/>
          <w:color w:val="000000"/>
          <w:sz w:val="16"/>
          <w:szCs w:val="16"/>
        </w:rPr>
        <w:t xml:space="preserve">, A., Reina, V, Beccaria, K.; </w:t>
      </w:r>
      <w:proofErr w:type="spellStart"/>
      <w:r w:rsidRPr="00F5139E">
        <w:rPr>
          <w:rFonts w:ascii="Times" w:eastAsia="Times" w:hAnsi="Times" w:cs="Times"/>
          <w:color w:val="000000"/>
          <w:sz w:val="16"/>
          <w:szCs w:val="16"/>
        </w:rPr>
        <w:t>Horodyckid</w:t>
      </w:r>
      <w:proofErr w:type="spellEnd"/>
      <w:r w:rsidRPr="00F5139E">
        <w:rPr>
          <w:rFonts w:ascii="Times" w:eastAsia="Times" w:hAnsi="Times" w:cs="Times"/>
          <w:color w:val="000000"/>
          <w:sz w:val="16"/>
          <w:szCs w:val="16"/>
        </w:rPr>
        <w:t xml:space="preserve">, C.; Karachi, C.; </w:t>
      </w:r>
      <w:proofErr w:type="spellStart"/>
      <w:r w:rsidRPr="00F5139E">
        <w:rPr>
          <w:rFonts w:ascii="Times" w:eastAsia="Times" w:hAnsi="Times" w:cs="Times"/>
          <w:color w:val="000000"/>
          <w:sz w:val="16"/>
          <w:szCs w:val="16"/>
        </w:rPr>
        <w:t>Leclercq</w:t>
      </w:r>
      <w:proofErr w:type="spellEnd"/>
      <w:r w:rsidRPr="00F5139E">
        <w:rPr>
          <w:rFonts w:ascii="Times" w:eastAsia="Times" w:hAnsi="Times" w:cs="Times"/>
          <w:color w:val="000000"/>
          <w:sz w:val="16"/>
          <w:szCs w:val="16"/>
        </w:rPr>
        <w:t xml:space="preserve">, D. </w:t>
      </w:r>
      <w:proofErr w:type="spellStart"/>
      <w:r w:rsidRPr="00F5139E">
        <w:rPr>
          <w:rFonts w:ascii="Times" w:eastAsia="Times" w:hAnsi="Times" w:cs="Times"/>
          <w:color w:val="000000"/>
          <w:sz w:val="16"/>
          <w:szCs w:val="16"/>
        </w:rPr>
        <w:t>Lafon</w:t>
      </w:r>
      <w:proofErr w:type="spellEnd"/>
      <w:r w:rsidRPr="00F5139E">
        <w:rPr>
          <w:rFonts w:ascii="Times" w:eastAsia="Times" w:hAnsi="Times" w:cs="Times"/>
          <w:color w:val="000000"/>
          <w:sz w:val="16"/>
          <w:szCs w:val="16"/>
        </w:rPr>
        <w:t xml:space="preserve">, C: </w:t>
      </w:r>
      <w:proofErr w:type="spellStart"/>
      <w:r w:rsidRPr="00F5139E">
        <w:rPr>
          <w:rFonts w:ascii="Times" w:eastAsia="Times" w:hAnsi="Times" w:cs="Times"/>
          <w:color w:val="000000"/>
          <w:sz w:val="16"/>
          <w:szCs w:val="16"/>
        </w:rPr>
        <w:t>Chapelon</w:t>
      </w:r>
      <w:proofErr w:type="spellEnd"/>
      <w:r w:rsidRPr="00F5139E">
        <w:rPr>
          <w:rFonts w:ascii="Times" w:eastAsia="Times" w:hAnsi="Times" w:cs="Times"/>
          <w:color w:val="000000"/>
          <w:sz w:val="16"/>
          <w:szCs w:val="16"/>
        </w:rPr>
        <w:t xml:space="preserve">, J-Y.; et al. Clinical trial of blood-brain barrier disruption by  pulsed ultrasound. Sci. Trans! Med 2016; 8: 343re2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26] O’Reilly, M.A. </w:t>
      </w:r>
      <w:proofErr w:type="spellStart"/>
      <w:r w:rsidRPr="00F5139E">
        <w:rPr>
          <w:rFonts w:ascii="Times" w:eastAsia="Times" w:hAnsi="Times" w:cs="Times"/>
          <w:color w:val="000000"/>
          <w:sz w:val="16"/>
          <w:szCs w:val="16"/>
        </w:rPr>
        <w:t>Hynynen</w:t>
      </w:r>
      <w:proofErr w:type="spellEnd"/>
      <w:r w:rsidRPr="00F5139E">
        <w:rPr>
          <w:rFonts w:ascii="Times" w:eastAsia="Times" w:hAnsi="Times" w:cs="Times"/>
          <w:color w:val="000000"/>
          <w:sz w:val="16"/>
          <w:szCs w:val="16"/>
        </w:rPr>
        <w:t xml:space="preserve">, </w:t>
      </w:r>
      <w:proofErr w:type="gramStart"/>
      <w:r w:rsidRPr="00F5139E">
        <w:rPr>
          <w:rFonts w:ascii="Times" w:eastAsia="Times" w:hAnsi="Times" w:cs="Times"/>
          <w:color w:val="000000"/>
          <w:sz w:val="16"/>
          <w:szCs w:val="16"/>
        </w:rPr>
        <w:t>K</w:t>
      </w:r>
      <w:proofErr w:type="gramEnd"/>
      <w:r w:rsidRPr="00F5139E">
        <w:rPr>
          <w:rFonts w:ascii="Times" w:eastAsia="Times" w:hAnsi="Times" w:cs="Times"/>
          <w:color w:val="000000"/>
          <w:sz w:val="16"/>
          <w:szCs w:val="16"/>
        </w:rPr>
        <w:t>. Blood-brain barer: Real-time feedback-controlled focused ultrasound disruption by using an acoustic emissions-based controller. Radiology 2012; 263: 96- 106</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27] Shang-Kai Wu 15</w:t>
      </w:r>
      <w:proofErr w:type="gramStart"/>
      <w:r w:rsidRPr="00F5139E">
        <w:rPr>
          <w:rFonts w:ascii="Times" w:eastAsia="Times" w:hAnsi="Times" w:cs="Times"/>
          <w:color w:val="000000"/>
          <w:sz w:val="16"/>
          <w:szCs w:val="16"/>
        </w:rPr>
        <w:t>,Chia</w:t>
      </w:r>
      <w:proofErr w:type="gramEnd"/>
      <w:r w:rsidRPr="00F5139E">
        <w:rPr>
          <w:rFonts w:ascii="Times" w:eastAsia="Times" w:hAnsi="Times" w:cs="Times"/>
          <w:color w:val="000000"/>
          <w:sz w:val="16"/>
          <w:szCs w:val="16"/>
        </w:rPr>
        <w:t xml:space="preserve">-Lin Tsai 123 </w:t>
      </w:r>
      <w:proofErr w:type="spellStart"/>
      <w:r w:rsidRPr="00F5139E">
        <w:rPr>
          <w:rFonts w:ascii="Times" w:eastAsia="Times" w:hAnsi="Times" w:cs="Times"/>
          <w:color w:val="000000"/>
          <w:sz w:val="16"/>
          <w:szCs w:val="16"/>
        </w:rPr>
        <w:t>Yuexi</w:t>
      </w:r>
      <w:proofErr w:type="spellEnd"/>
      <w:r w:rsidRPr="00F5139E">
        <w:rPr>
          <w:rFonts w:ascii="Times" w:eastAsia="Times" w:hAnsi="Times" w:cs="Times"/>
          <w:color w:val="000000"/>
          <w:sz w:val="16"/>
          <w:szCs w:val="16"/>
        </w:rPr>
        <w:t xml:space="preserve"> Huang and </w:t>
      </w:r>
      <w:proofErr w:type="spellStart"/>
      <w:r w:rsidRPr="00F5139E">
        <w:rPr>
          <w:rFonts w:ascii="Times" w:eastAsia="Times" w:hAnsi="Times" w:cs="Times"/>
          <w:color w:val="000000"/>
          <w:sz w:val="16"/>
          <w:szCs w:val="16"/>
        </w:rPr>
        <w:t>Kullervo</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Hynynen</w:t>
      </w:r>
      <w:proofErr w:type="spellEnd"/>
      <w:r w:rsidRPr="00F5139E">
        <w:rPr>
          <w:rFonts w:ascii="Times" w:eastAsia="Times" w:hAnsi="Times" w:cs="Times"/>
          <w:color w:val="000000"/>
          <w:sz w:val="16"/>
          <w:szCs w:val="16"/>
        </w:rPr>
        <w:t xml:space="preserve"> 1.2.4. Focused Ultrasound and Microbubbles-Mediated Drug Delivery to Brain </w:t>
      </w:r>
      <w:proofErr w:type="spellStart"/>
      <w:r w:rsidRPr="00F5139E">
        <w:rPr>
          <w:rFonts w:ascii="Times" w:eastAsia="Times" w:hAnsi="Times" w:cs="Times"/>
          <w:color w:val="000000"/>
          <w:sz w:val="16"/>
          <w:szCs w:val="16"/>
        </w:rPr>
        <w:t>Tumor</w:t>
      </w:r>
      <w:proofErr w:type="spellEnd"/>
      <w:r w:rsidRPr="00F5139E">
        <w:rPr>
          <w:rFonts w:ascii="Times" w:eastAsia="Times" w:hAnsi="Times" w:cs="Times"/>
          <w:color w:val="000000"/>
          <w:sz w:val="16"/>
          <w:szCs w:val="16"/>
        </w:rPr>
        <w:t xml:space="preserve">. Pharmaceutics 2021; 13(1): 15: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28] </w:t>
      </w:r>
      <w:proofErr w:type="spellStart"/>
      <w:r w:rsidRPr="00F5139E">
        <w:rPr>
          <w:rFonts w:ascii="Times" w:eastAsia="Times" w:hAnsi="Times" w:cs="Times"/>
          <w:color w:val="000000"/>
          <w:sz w:val="16"/>
          <w:szCs w:val="16"/>
        </w:rPr>
        <w:t>Fahima</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Dilnawaz</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Sanjeeb</w:t>
      </w:r>
      <w:proofErr w:type="spellEnd"/>
      <w:r w:rsidRPr="00F5139E">
        <w:rPr>
          <w:rFonts w:ascii="Times" w:eastAsia="Times" w:hAnsi="Times" w:cs="Times"/>
          <w:color w:val="000000"/>
          <w:sz w:val="16"/>
          <w:szCs w:val="16"/>
        </w:rPr>
        <w:t xml:space="preserve"> Kumar </w:t>
      </w:r>
      <w:proofErr w:type="spellStart"/>
      <w:r w:rsidRPr="00F5139E">
        <w:rPr>
          <w:rFonts w:ascii="Times" w:eastAsia="Times" w:hAnsi="Times" w:cs="Times"/>
          <w:color w:val="000000"/>
          <w:sz w:val="16"/>
          <w:szCs w:val="16"/>
        </w:rPr>
        <w:t>Sahoo</w:t>
      </w:r>
      <w:proofErr w:type="spellEnd"/>
      <w:r w:rsidRPr="00F5139E">
        <w:rPr>
          <w:rFonts w:ascii="Times" w:eastAsia="Times" w:hAnsi="Times" w:cs="Times"/>
          <w:color w:val="000000"/>
          <w:sz w:val="16"/>
          <w:szCs w:val="16"/>
        </w:rPr>
        <w:t xml:space="preserve">. Therapeutic approaches of magnetic nanoparticles for the central nervous System. Drug Discovery Today. 2015; 20(10):1256-1264.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29] </w:t>
      </w:r>
      <w:proofErr w:type="spellStart"/>
      <w:r w:rsidRPr="00F5139E">
        <w:rPr>
          <w:rFonts w:ascii="Times" w:eastAsia="Times" w:hAnsi="Times" w:cs="Times"/>
          <w:color w:val="000000"/>
          <w:sz w:val="16"/>
          <w:szCs w:val="16"/>
        </w:rPr>
        <w:t>Omid</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Veiseh</w:t>
      </w:r>
      <w:proofErr w:type="spellEnd"/>
      <w:r w:rsidRPr="00F5139E">
        <w:rPr>
          <w:rFonts w:ascii="Times" w:eastAsia="Times" w:hAnsi="Times" w:cs="Times"/>
          <w:color w:val="000000"/>
          <w:sz w:val="16"/>
          <w:szCs w:val="16"/>
        </w:rPr>
        <w:t xml:space="preserve">, Jonathan W. Gunn, </w:t>
      </w:r>
      <w:proofErr w:type="spellStart"/>
      <w:r w:rsidRPr="00F5139E">
        <w:rPr>
          <w:rFonts w:ascii="Times" w:eastAsia="Times" w:hAnsi="Times" w:cs="Times"/>
          <w:color w:val="000000"/>
          <w:sz w:val="16"/>
          <w:szCs w:val="16"/>
        </w:rPr>
        <w:t>Migin</w:t>
      </w:r>
      <w:proofErr w:type="spellEnd"/>
      <w:r w:rsidRPr="00F5139E">
        <w:rPr>
          <w:rFonts w:ascii="Times" w:eastAsia="Times" w:hAnsi="Times" w:cs="Times"/>
          <w:color w:val="000000"/>
          <w:sz w:val="16"/>
          <w:szCs w:val="16"/>
        </w:rPr>
        <w:t xml:space="preserve"> Zhang. Design and fabrication of magnetic nanoparticles for targeted drug delivery and imaging. Advanced Drug Delivery Reviews. 2010; 62(3): 284-304.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30] Li Y., Liu R., Ji W., Li Y., Liu L, Zhang X. Delivery systems for </w:t>
      </w:r>
      <w:proofErr w:type="spellStart"/>
      <w:r w:rsidRPr="00F5139E">
        <w:rPr>
          <w:rFonts w:ascii="Times" w:eastAsia="Times" w:hAnsi="Times" w:cs="Times"/>
          <w:color w:val="000000"/>
          <w:sz w:val="16"/>
          <w:szCs w:val="16"/>
        </w:rPr>
        <w:t>theranostics</w:t>
      </w:r>
      <w:proofErr w:type="spellEnd"/>
      <w:r w:rsidRPr="00F5139E">
        <w:rPr>
          <w:rFonts w:ascii="Times" w:eastAsia="Times" w:hAnsi="Times" w:cs="Times"/>
          <w:color w:val="000000"/>
          <w:sz w:val="16"/>
          <w:szCs w:val="16"/>
        </w:rPr>
        <w:t xml:space="preserve"> in  Neurodegenerative diseases. Nano Res. 2018; 11: 5535-5555.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31] </w:t>
      </w:r>
      <w:proofErr w:type="spellStart"/>
      <w:r w:rsidRPr="00F5139E">
        <w:rPr>
          <w:rFonts w:ascii="Times" w:eastAsia="Times" w:hAnsi="Times" w:cs="Times"/>
          <w:color w:val="000000"/>
          <w:sz w:val="16"/>
          <w:szCs w:val="16"/>
        </w:rPr>
        <w:t>Vissers</w:t>
      </w:r>
      <w:proofErr w:type="spellEnd"/>
      <w:r w:rsidRPr="00F5139E">
        <w:rPr>
          <w:rFonts w:ascii="Times" w:eastAsia="Times" w:hAnsi="Times" w:cs="Times"/>
          <w:color w:val="000000"/>
          <w:sz w:val="16"/>
          <w:szCs w:val="16"/>
        </w:rPr>
        <w:t xml:space="preserve"> C., Ming GL, Song H. Nanoparticle technology and stem cell therapy Team up against neurodegenerative disorders. Adv. Drug </w:t>
      </w:r>
      <w:proofErr w:type="spellStart"/>
      <w:r w:rsidRPr="00F5139E">
        <w:rPr>
          <w:rFonts w:ascii="Times" w:eastAsia="Times" w:hAnsi="Times" w:cs="Times"/>
          <w:color w:val="000000"/>
          <w:sz w:val="16"/>
          <w:szCs w:val="16"/>
        </w:rPr>
        <w:t>Deliv</w:t>
      </w:r>
      <w:proofErr w:type="spellEnd"/>
      <w:r w:rsidRPr="00F5139E">
        <w:rPr>
          <w:rFonts w:ascii="Times" w:eastAsia="Times" w:hAnsi="Times" w:cs="Times"/>
          <w:color w:val="000000"/>
          <w:sz w:val="16"/>
          <w:szCs w:val="16"/>
        </w:rPr>
        <w:t xml:space="preserve">. Rev. 2019; 148:239-251.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32] </w:t>
      </w:r>
      <w:proofErr w:type="spellStart"/>
      <w:r w:rsidRPr="00F5139E">
        <w:rPr>
          <w:rFonts w:ascii="Times" w:eastAsia="Times" w:hAnsi="Times" w:cs="Times"/>
          <w:color w:val="000000"/>
          <w:sz w:val="16"/>
          <w:szCs w:val="16"/>
        </w:rPr>
        <w:t>Ramanathan</w:t>
      </w:r>
      <w:proofErr w:type="spellEnd"/>
      <w:r w:rsidRPr="00F5139E">
        <w:rPr>
          <w:rFonts w:ascii="Times" w:eastAsia="Times" w:hAnsi="Times" w:cs="Times"/>
          <w:color w:val="000000"/>
          <w:sz w:val="16"/>
          <w:szCs w:val="16"/>
        </w:rPr>
        <w:t xml:space="preserve"> S., </w:t>
      </w:r>
      <w:proofErr w:type="spellStart"/>
      <w:r w:rsidRPr="00F5139E">
        <w:rPr>
          <w:rFonts w:ascii="Times" w:eastAsia="Times" w:hAnsi="Times" w:cs="Times"/>
          <w:color w:val="000000"/>
          <w:sz w:val="16"/>
          <w:szCs w:val="16"/>
        </w:rPr>
        <w:t>Archunan</w:t>
      </w:r>
      <w:proofErr w:type="spellEnd"/>
      <w:r w:rsidRPr="00F5139E">
        <w:rPr>
          <w:rFonts w:ascii="Times" w:eastAsia="Times" w:hAnsi="Times" w:cs="Times"/>
          <w:color w:val="000000"/>
          <w:sz w:val="16"/>
          <w:szCs w:val="16"/>
        </w:rPr>
        <w:t xml:space="preserve"> G., </w:t>
      </w:r>
      <w:proofErr w:type="spellStart"/>
      <w:r w:rsidRPr="00F5139E">
        <w:rPr>
          <w:rFonts w:ascii="Times" w:eastAsia="Times" w:hAnsi="Times" w:cs="Times"/>
          <w:color w:val="000000"/>
          <w:sz w:val="16"/>
          <w:szCs w:val="16"/>
        </w:rPr>
        <w:t>Sivakumar</w:t>
      </w:r>
      <w:proofErr w:type="spellEnd"/>
      <w:r w:rsidRPr="00F5139E">
        <w:rPr>
          <w:rFonts w:ascii="Times" w:eastAsia="Times" w:hAnsi="Times" w:cs="Times"/>
          <w:color w:val="000000"/>
          <w:sz w:val="16"/>
          <w:szCs w:val="16"/>
        </w:rPr>
        <w:t xml:space="preserve"> M., Tamil </w:t>
      </w:r>
      <w:proofErr w:type="spellStart"/>
      <w:r w:rsidRPr="00F5139E">
        <w:rPr>
          <w:rFonts w:ascii="Times" w:eastAsia="Times" w:hAnsi="Times" w:cs="Times"/>
          <w:color w:val="000000"/>
          <w:sz w:val="16"/>
          <w:szCs w:val="16"/>
        </w:rPr>
        <w:t>Selvan</w:t>
      </w:r>
      <w:proofErr w:type="spellEnd"/>
      <w:r w:rsidRPr="00F5139E">
        <w:rPr>
          <w:rFonts w:ascii="Times" w:eastAsia="Times" w:hAnsi="Times" w:cs="Times"/>
          <w:color w:val="000000"/>
          <w:sz w:val="16"/>
          <w:szCs w:val="16"/>
        </w:rPr>
        <w:t xml:space="preserve"> S., Fred A.L., Kumar S., </w:t>
      </w:r>
      <w:proofErr w:type="spellStart"/>
      <w:r w:rsidRPr="00F5139E">
        <w:rPr>
          <w:rFonts w:ascii="Times" w:eastAsia="Times" w:hAnsi="Times" w:cs="Times"/>
          <w:color w:val="000000"/>
          <w:sz w:val="16"/>
          <w:szCs w:val="16"/>
        </w:rPr>
        <w:t>Gulyás</w:t>
      </w:r>
      <w:proofErr w:type="spellEnd"/>
      <w:r w:rsidRPr="00F5139E">
        <w:rPr>
          <w:rFonts w:ascii="Times" w:eastAsia="Times" w:hAnsi="Times" w:cs="Times"/>
          <w:color w:val="000000"/>
          <w:sz w:val="16"/>
          <w:szCs w:val="16"/>
        </w:rPr>
        <w:t xml:space="preserve">  B., </w:t>
      </w:r>
      <w:proofErr w:type="spellStart"/>
      <w:r w:rsidRPr="00F5139E">
        <w:rPr>
          <w:rFonts w:ascii="Times" w:eastAsia="Times" w:hAnsi="Times" w:cs="Times"/>
          <w:color w:val="000000"/>
          <w:sz w:val="16"/>
          <w:szCs w:val="16"/>
        </w:rPr>
        <w:t>Padmanabhan</w:t>
      </w:r>
      <w:proofErr w:type="spellEnd"/>
      <w:r w:rsidRPr="00F5139E">
        <w:rPr>
          <w:rFonts w:ascii="Times" w:eastAsia="Times" w:hAnsi="Times" w:cs="Times"/>
          <w:color w:val="000000"/>
          <w:sz w:val="16"/>
          <w:szCs w:val="16"/>
        </w:rPr>
        <w:t xml:space="preserve"> P. Theranostic applications of nanoparticles in neurodegenerative disorders. Int.  J. </w:t>
      </w:r>
      <w:proofErr w:type="spellStart"/>
      <w:r w:rsidRPr="00F5139E">
        <w:rPr>
          <w:rFonts w:ascii="Times" w:eastAsia="Times" w:hAnsi="Times" w:cs="Times"/>
          <w:color w:val="000000"/>
          <w:sz w:val="16"/>
          <w:szCs w:val="16"/>
        </w:rPr>
        <w:t>Nanomed</w:t>
      </w:r>
      <w:proofErr w:type="spellEnd"/>
      <w:r w:rsidRPr="00F5139E">
        <w:rPr>
          <w:rFonts w:ascii="Times" w:eastAsia="Times" w:hAnsi="Times" w:cs="Times"/>
          <w:color w:val="000000"/>
          <w:sz w:val="16"/>
          <w:szCs w:val="16"/>
        </w:rPr>
        <w:t>. 2018, 13:5561-5576.</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33] </w:t>
      </w:r>
      <w:proofErr w:type="spellStart"/>
      <w:r w:rsidRPr="00F5139E">
        <w:rPr>
          <w:rFonts w:ascii="Times" w:eastAsia="Times" w:hAnsi="Times" w:cs="Times"/>
          <w:color w:val="000000"/>
          <w:sz w:val="16"/>
          <w:szCs w:val="16"/>
        </w:rPr>
        <w:t>Dingying</w:t>
      </w:r>
      <w:proofErr w:type="spellEnd"/>
      <w:r w:rsidRPr="00F5139E">
        <w:rPr>
          <w:rFonts w:ascii="Times" w:eastAsia="Times" w:hAnsi="Times" w:cs="Times"/>
          <w:color w:val="000000"/>
          <w:sz w:val="16"/>
          <w:szCs w:val="16"/>
        </w:rPr>
        <w:t xml:space="preserve"> Shan, </w:t>
      </w:r>
      <w:proofErr w:type="spellStart"/>
      <w:r w:rsidRPr="00F5139E">
        <w:rPr>
          <w:rFonts w:ascii="Times" w:eastAsia="Times" w:hAnsi="Times" w:cs="Times"/>
          <w:color w:val="000000"/>
          <w:sz w:val="16"/>
          <w:szCs w:val="16"/>
        </w:rPr>
        <w:t>Chuying</w:t>
      </w:r>
      <w:proofErr w:type="spellEnd"/>
      <w:r w:rsidRPr="00F5139E">
        <w:rPr>
          <w:rFonts w:ascii="Times" w:eastAsia="Times" w:hAnsi="Times" w:cs="Times"/>
          <w:color w:val="000000"/>
          <w:sz w:val="16"/>
          <w:szCs w:val="16"/>
        </w:rPr>
        <w:t xml:space="preserve"> Ma, Jian Yang. Enabling biodegradable functional biomaterials for the management of neurological disorders. Advanced Drug Delivery Reviews. 2019; 148:219-238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34] Liu, M.; Li, H.; Luo, G. Liu, Q.; Wang, Y. Pharmacokinetics and </w:t>
      </w:r>
      <w:proofErr w:type="spellStart"/>
      <w:r w:rsidRPr="00F5139E">
        <w:rPr>
          <w:rFonts w:ascii="Times" w:eastAsia="Times" w:hAnsi="Times" w:cs="Times"/>
          <w:color w:val="000000"/>
          <w:sz w:val="16"/>
          <w:szCs w:val="16"/>
        </w:rPr>
        <w:t>biodistribution</w:t>
      </w:r>
      <w:proofErr w:type="spellEnd"/>
      <w:r w:rsidRPr="00F5139E">
        <w:rPr>
          <w:rFonts w:ascii="Times" w:eastAsia="Times" w:hAnsi="Times" w:cs="Times"/>
          <w:color w:val="000000"/>
          <w:sz w:val="16"/>
          <w:szCs w:val="16"/>
        </w:rPr>
        <w:t xml:space="preserve"> of surface modification polymeric nanoparticles. Arch. Pharm. Res. 2008</w:t>
      </w:r>
      <w:proofErr w:type="gramStart"/>
      <w:r w:rsidRPr="00F5139E">
        <w:rPr>
          <w:rFonts w:ascii="Times" w:eastAsia="Times" w:hAnsi="Times" w:cs="Times"/>
          <w:color w:val="000000"/>
          <w:sz w:val="16"/>
          <w:szCs w:val="16"/>
        </w:rPr>
        <w:t>;31</w:t>
      </w:r>
      <w:proofErr w:type="gramEnd"/>
      <w:r w:rsidRPr="00F5139E">
        <w:rPr>
          <w:rFonts w:ascii="Times" w:eastAsia="Times" w:hAnsi="Times" w:cs="Times"/>
          <w:color w:val="000000"/>
          <w:sz w:val="16"/>
          <w:szCs w:val="16"/>
        </w:rPr>
        <w:t xml:space="preserve">: 547-554 </w:t>
      </w:r>
    </w:p>
    <w:p w:rsidR="00F568FC" w:rsidRPr="00F5139E"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16"/>
          <w:szCs w:val="16"/>
        </w:rPr>
      </w:pPr>
      <w:r w:rsidRPr="00F5139E">
        <w:rPr>
          <w:rFonts w:ascii="Times" w:eastAsia="Times" w:hAnsi="Times" w:cs="Times"/>
          <w:color w:val="000000"/>
          <w:sz w:val="16"/>
          <w:szCs w:val="16"/>
        </w:rPr>
        <w:t xml:space="preserve">35] </w:t>
      </w:r>
      <w:proofErr w:type="spellStart"/>
      <w:r w:rsidRPr="00F5139E">
        <w:rPr>
          <w:rFonts w:ascii="Times" w:eastAsia="Times" w:hAnsi="Times" w:cs="Times"/>
          <w:color w:val="000000"/>
          <w:sz w:val="16"/>
          <w:szCs w:val="16"/>
        </w:rPr>
        <w:t>Anja</w:t>
      </w:r>
      <w:proofErr w:type="spellEnd"/>
      <w:r w:rsidRPr="00F5139E">
        <w:rPr>
          <w:rFonts w:ascii="Times" w:eastAsia="Times" w:hAnsi="Times" w:cs="Times"/>
          <w:color w:val="000000"/>
          <w:sz w:val="16"/>
          <w:szCs w:val="16"/>
        </w:rPr>
        <w:t xml:space="preserve"> Holm, Stine N. Hansen, Henrik </w:t>
      </w:r>
      <w:proofErr w:type="spellStart"/>
      <w:r w:rsidRPr="00F5139E">
        <w:rPr>
          <w:rFonts w:ascii="Times" w:eastAsia="Times" w:hAnsi="Times" w:cs="Times"/>
          <w:color w:val="000000"/>
          <w:sz w:val="16"/>
          <w:szCs w:val="16"/>
        </w:rPr>
        <w:t>Klitgaard</w:t>
      </w:r>
      <w:proofErr w:type="spellEnd"/>
      <w:r w:rsidRPr="00F5139E">
        <w:rPr>
          <w:rFonts w:ascii="Times" w:eastAsia="Times" w:hAnsi="Times" w:cs="Times"/>
          <w:color w:val="000000"/>
          <w:sz w:val="16"/>
          <w:szCs w:val="16"/>
        </w:rPr>
        <w:t xml:space="preserve"> &amp; </w:t>
      </w:r>
      <w:proofErr w:type="spellStart"/>
      <w:r w:rsidRPr="00F5139E">
        <w:rPr>
          <w:rFonts w:ascii="Times" w:eastAsia="Times" w:hAnsi="Times" w:cs="Times"/>
          <w:color w:val="000000"/>
          <w:sz w:val="16"/>
          <w:szCs w:val="16"/>
        </w:rPr>
        <w:t>Sakari</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Kauppinen</w:t>
      </w:r>
      <w:proofErr w:type="spellEnd"/>
      <w:r w:rsidRPr="00F5139E">
        <w:rPr>
          <w:rFonts w:ascii="Times" w:eastAsia="Times" w:hAnsi="Times" w:cs="Times"/>
          <w:color w:val="000000"/>
          <w:sz w:val="16"/>
          <w:szCs w:val="16"/>
        </w:rPr>
        <w:t xml:space="preserve">. Clinical advances of RNA therapeutics for treatment of neurological and neuromuscular diseases. RNA </w:t>
      </w:r>
      <w:proofErr w:type="gramStart"/>
      <w:r w:rsidRPr="00F5139E">
        <w:rPr>
          <w:rFonts w:ascii="Times" w:eastAsia="Times" w:hAnsi="Times" w:cs="Times"/>
          <w:color w:val="000000"/>
          <w:sz w:val="16"/>
          <w:szCs w:val="16"/>
        </w:rPr>
        <w:t>Biology  ,2022</w:t>
      </w:r>
      <w:proofErr w:type="gramEnd"/>
      <w:r w:rsidRPr="00F5139E">
        <w:rPr>
          <w:rFonts w:ascii="Times" w:eastAsia="Times" w:hAnsi="Times" w:cs="Times"/>
          <w:color w:val="000000"/>
          <w:sz w:val="16"/>
          <w:szCs w:val="16"/>
        </w:rPr>
        <w:t xml:space="preserve">;19(1):594-608. </w:t>
      </w:r>
    </w:p>
    <w:p w:rsidR="00E85652" w:rsidRPr="003C01E9" w:rsidRDefault="00F568FC" w:rsidP="00F568FC">
      <w:pPr>
        <w:widowControl w:val="0"/>
        <w:pBdr>
          <w:top w:val="nil"/>
          <w:left w:val="nil"/>
          <w:bottom w:val="nil"/>
          <w:right w:val="nil"/>
          <w:between w:val="nil"/>
        </w:pBdr>
        <w:tabs>
          <w:tab w:val="left" w:pos="567"/>
        </w:tabs>
        <w:spacing w:line="240" w:lineRule="auto"/>
        <w:jc w:val="both"/>
        <w:rPr>
          <w:rFonts w:ascii="Times" w:eastAsia="Times" w:hAnsi="Times" w:cs="Times"/>
          <w:color w:val="000000"/>
          <w:sz w:val="20"/>
          <w:szCs w:val="20"/>
        </w:rPr>
      </w:pPr>
      <w:r w:rsidRPr="00F5139E">
        <w:rPr>
          <w:rFonts w:ascii="Times" w:eastAsia="Times" w:hAnsi="Times" w:cs="Times"/>
          <w:color w:val="000000"/>
          <w:sz w:val="16"/>
          <w:szCs w:val="16"/>
        </w:rPr>
        <w:t xml:space="preserve">36] </w:t>
      </w:r>
      <w:proofErr w:type="spellStart"/>
      <w:r w:rsidRPr="00F5139E">
        <w:rPr>
          <w:rFonts w:ascii="Times" w:eastAsia="Times" w:hAnsi="Times" w:cs="Times"/>
          <w:color w:val="000000"/>
          <w:sz w:val="16"/>
          <w:szCs w:val="16"/>
        </w:rPr>
        <w:t>Nertiyan</w:t>
      </w:r>
      <w:proofErr w:type="spellEnd"/>
      <w:r w:rsidRPr="00F5139E">
        <w:rPr>
          <w:rFonts w:ascii="Times" w:eastAsia="Times" w:hAnsi="Times" w:cs="Times"/>
          <w:color w:val="000000"/>
          <w:sz w:val="16"/>
          <w:szCs w:val="16"/>
        </w:rPr>
        <w:t xml:space="preserve"> </w:t>
      </w:r>
      <w:proofErr w:type="spellStart"/>
      <w:r w:rsidRPr="00F5139E">
        <w:rPr>
          <w:rFonts w:ascii="Times" w:eastAsia="Times" w:hAnsi="Times" w:cs="Times"/>
          <w:color w:val="000000"/>
          <w:sz w:val="16"/>
          <w:szCs w:val="16"/>
        </w:rPr>
        <w:t>Elangkovan</w:t>
      </w:r>
      <w:proofErr w:type="spellEnd"/>
      <w:r w:rsidRPr="00F5139E">
        <w:rPr>
          <w:rFonts w:ascii="Times" w:eastAsia="Times" w:hAnsi="Times" w:cs="Times"/>
          <w:color w:val="000000"/>
          <w:sz w:val="16"/>
          <w:szCs w:val="16"/>
        </w:rPr>
        <w:t xml:space="preserve"> and George Dickson, Gene Therapy for </w:t>
      </w:r>
      <w:proofErr w:type="spellStart"/>
      <w:r w:rsidRPr="00F5139E">
        <w:rPr>
          <w:rFonts w:ascii="Times" w:eastAsia="Times" w:hAnsi="Times" w:cs="Times"/>
          <w:color w:val="000000"/>
          <w:sz w:val="16"/>
          <w:szCs w:val="16"/>
        </w:rPr>
        <w:t>Duchenne</w:t>
      </w:r>
      <w:proofErr w:type="spellEnd"/>
      <w:r w:rsidRPr="00F5139E">
        <w:rPr>
          <w:rFonts w:ascii="Times" w:eastAsia="Times" w:hAnsi="Times" w:cs="Times"/>
          <w:color w:val="000000"/>
          <w:sz w:val="16"/>
          <w:szCs w:val="16"/>
        </w:rPr>
        <w:t xml:space="preserve"> Muscular Dystrophy. Journal of Neuromuscular Diseases. 2021; 8: S303–S316.</w:t>
      </w:r>
    </w:p>
    <w:sectPr w:rsidR="00E85652" w:rsidRPr="003C01E9" w:rsidSect="003C01E9">
      <w:pgSz w:w="11907" w:h="16839"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AE6327"/>
    <w:multiLevelType w:val="hybridMultilevel"/>
    <w:tmpl w:val="962EF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652"/>
    <w:rsid w:val="0000462B"/>
    <w:rsid w:val="00007533"/>
    <w:rsid w:val="00037E5A"/>
    <w:rsid w:val="0007408F"/>
    <w:rsid w:val="00083FA2"/>
    <w:rsid w:val="00097C5B"/>
    <w:rsid w:val="000A07BF"/>
    <w:rsid w:val="000A2571"/>
    <w:rsid w:val="000A28B7"/>
    <w:rsid w:val="000C23AF"/>
    <w:rsid w:val="000E23D7"/>
    <w:rsid w:val="00100803"/>
    <w:rsid w:val="00105B9C"/>
    <w:rsid w:val="00134840"/>
    <w:rsid w:val="00161EE2"/>
    <w:rsid w:val="00165242"/>
    <w:rsid w:val="00165BD2"/>
    <w:rsid w:val="00170493"/>
    <w:rsid w:val="001850E5"/>
    <w:rsid w:val="001A078B"/>
    <w:rsid w:val="001A124A"/>
    <w:rsid w:val="001B74CB"/>
    <w:rsid w:val="001D26CD"/>
    <w:rsid w:val="001D551E"/>
    <w:rsid w:val="002016B1"/>
    <w:rsid w:val="0021284A"/>
    <w:rsid w:val="00266A34"/>
    <w:rsid w:val="002B36EA"/>
    <w:rsid w:val="002B706E"/>
    <w:rsid w:val="002C1253"/>
    <w:rsid w:val="002F45DC"/>
    <w:rsid w:val="00310400"/>
    <w:rsid w:val="003135E3"/>
    <w:rsid w:val="003233E0"/>
    <w:rsid w:val="00342C5C"/>
    <w:rsid w:val="0034680F"/>
    <w:rsid w:val="0035794A"/>
    <w:rsid w:val="003A4202"/>
    <w:rsid w:val="003C01E9"/>
    <w:rsid w:val="003D2C7B"/>
    <w:rsid w:val="003E297E"/>
    <w:rsid w:val="003E2BE0"/>
    <w:rsid w:val="00402A48"/>
    <w:rsid w:val="00446F41"/>
    <w:rsid w:val="004B2D46"/>
    <w:rsid w:val="004E370B"/>
    <w:rsid w:val="004F47B7"/>
    <w:rsid w:val="00516AD9"/>
    <w:rsid w:val="00540607"/>
    <w:rsid w:val="00542859"/>
    <w:rsid w:val="006321C6"/>
    <w:rsid w:val="006963E0"/>
    <w:rsid w:val="00696A96"/>
    <w:rsid w:val="007030AB"/>
    <w:rsid w:val="00705C9C"/>
    <w:rsid w:val="00731628"/>
    <w:rsid w:val="007365D4"/>
    <w:rsid w:val="007368DA"/>
    <w:rsid w:val="00777D04"/>
    <w:rsid w:val="007B0EF2"/>
    <w:rsid w:val="00816A8C"/>
    <w:rsid w:val="008272C2"/>
    <w:rsid w:val="008A274B"/>
    <w:rsid w:val="008A5E69"/>
    <w:rsid w:val="008F1C71"/>
    <w:rsid w:val="0091589B"/>
    <w:rsid w:val="009402AB"/>
    <w:rsid w:val="00950E46"/>
    <w:rsid w:val="00991F2F"/>
    <w:rsid w:val="009C2E50"/>
    <w:rsid w:val="009C4CD7"/>
    <w:rsid w:val="009F55B4"/>
    <w:rsid w:val="00A21EA7"/>
    <w:rsid w:val="00A51EE7"/>
    <w:rsid w:val="00A90860"/>
    <w:rsid w:val="00AA7013"/>
    <w:rsid w:val="00AC1B0C"/>
    <w:rsid w:val="00AF70F7"/>
    <w:rsid w:val="00B157C2"/>
    <w:rsid w:val="00B15C07"/>
    <w:rsid w:val="00B34648"/>
    <w:rsid w:val="00B7288D"/>
    <w:rsid w:val="00BA5E09"/>
    <w:rsid w:val="00BA7A6C"/>
    <w:rsid w:val="00BD3901"/>
    <w:rsid w:val="00BE79AD"/>
    <w:rsid w:val="00BF3219"/>
    <w:rsid w:val="00C3189F"/>
    <w:rsid w:val="00C54844"/>
    <w:rsid w:val="00C923FF"/>
    <w:rsid w:val="00C963EA"/>
    <w:rsid w:val="00D161E4"/>
    <w:rsid w:val="00D17D9A"/>
    <w:rsid w:val="00D27005"/>
    <w:rsid w:val="00D325A3"/>
    <w:rsid w:val="00D54FBD"/>
    <w:rsid w:val="00D819BB"/>
    <w:rsid w:val="00D91056"/>
    <w:rsid w:val="00D9540A"/>
    <w:rsid w:val="00D96D1D"/>
    <w:rsid w:val="00DC3DD1"/>
    <w:rsid w:val="00DE0ACA"/>
    <w:rsid w:val="00DE3CEB"/>
    <w:rsid w:val="00DF40C8"/>
    <w:rsid w:val="00E11618"/>
    <w:rsid w:val="00E229F9"/>
    <w:rsid w:val="00E25BFC"/>
    <w:rsid w:val="00E43CE5"/>
    <w:rsid w:val="00E44FC1"/>
    <w:rsid w:val="00E466D7"/>
    <w:rsid w:val="00E60E60"/>
    <w:rsid w:val="00E664D2"/>
    <w:rsid w:val="00E85652"/>
    <w:rsid w:val="00EA4ECC"/>
    <w:rsid w:val="00EB7CAE"/>
    <w:rsid w:val="00ED434A"/>
    <w:rsid w:val="00EF69EE"/>
    <w:rsid w:val="00F10889"/>
    <w:rsid w:val="00F17B72"/>
    <w:rsid w:val="00F22793"/>
    <w:rsid w:val="00F34D65"/>
    <w:rsid w:val="00F5139E"/>
    <w:rsid w:val="00F568FC"/>
    <w:rsid w:val="00F801E6"/>
    <w:rsid w:val="00F82D7D"/>
    <w:rsid w:val="00F8334F"/>
    <w:rsid w:val="00FA3D18"/>
    <w:rsid w:val="00FB5CC3"/>
    <w:rsid w:val="00FC3592"/>
    <w:rsid w:val="00FD332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3464DE-66F6-BB47-960C-9D10FF4E1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76" w:lineRule="auto"/>
    </w:pPr>
    <w:rPr>
      <w:sz w:val="22"/>
      <w:szCs w:val="22"/>
      <w:lang w:eastAsia="en-IN" w:bidi="mr-I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C01E9"/>
    <w:pPr>
      <w:spacing w:line="240" w:lineRule="auto"/>
    </w:pPr>
    <w:rPr>
      <w:rFonts w:ascii="Tahoma" w:hAnsi="Tahoma" w:cs="Tahoma"/>
      <w:sz w:val="16"/>
      <w:szCs w:val="14"/>
    </w:rPr>
  </w:style>
  <w:style w:type="character" w:customStyle="1" w:styleId="BalloonTextChar">
    <w:name w:val="Balloon Text Char"/>
    <w:link w:val="BalloonText"/>
    <w:uiPriority w:val="99"/>
    <w:semiHidden/>
    <w:rsid w:val="003C01E9"/>
    <w:rPr>
      <w:rFonts w:ascii="Tahoma" w:hAnsi="Tahoma" w:cs="Tahoma"/>
      <w:sz w:val="16"/>
      <w:szCs w:val="14"/>
    </w:rPr>
  </w:style>
  <w:style w:type="paragraph" w:styleId="ListParagraph">
    <w:name w:val="List Paragraph"/>
    <w:basedOn w:val="Normal"/>
    <w:uiPriority w:val="34"/>
    <w:qFormat/>
    <w:rsid w:val="003C01E9"/>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288399">
      <w:bodyDiv w:val="1"/>
      <w:marLeft w:val="0"/>
      <w:marRight w:val="0"/>
      <w:marTop w:val="0"/>
      <w:marBottom w:val="0"/>
      <w:divBdr>
        <w:top w:val="none" w:sz="0" w:space="0" w:color="auto"/>
        <w:left w:val="none" w:sz="0" w:space="0" w:color="auto"/>
        <w:bottom w:val="none" w:sz="0" w:space="0" w:color="auto"/>
        <w:right w:val="none" w:sz="0" w:space="0" w:color="auto"/>
      </w:divBdr>
    </w:div>
    <w:div w:id="15523078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3924</Words>
  <Characters>22368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Sachin</dc:creator>
  <cp:keywords/>
  <cp:lastModifiedBy>Windows</cp:lastModifiedBy>
  <cp:revision>5</cp:revision>
  <dcterms:created xsi:type="dcterms:W3CDTF">2023-09-20T11:47:00Z</dcterms:created>
  <dcterms:modified xsi:type="dcterms:W3CDTF">2011-04-20T18:40:00Z</dcterms:modified>
</cp:coreProperties>
</file>