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4064" w14:textId="60EADAD9" w:rsidR="00277328" w:rsidRPr="00044A0A" w:rsidRDefault="000D43B9" w:rsidP="000D4C6D">
      <w:pPr>
        <w:spacing w:after="0" w:line="240" w:lineRule="auto"/>
        <w:jc w:val="center"/>
        <w:rPr>
          <w:rFonts w:ascii="Times New Roman" w:hAnsi="Times New Roman" w:cs="Times New Roman"/>
          <w:b/>
          <w:sz w:val="48"/>
          <w:szCs w:val="48"/>
        </w:rPr>
      </w:pPr>
      <w:bookmarkStart w:id="0" w:name="_GoBack"/>
      <w:bookmarkEnd w:id="0"/>
      <w:r w:rsidRPr="00044A0A">
        <w:rPr>
          <w:rFonts w:ascii="Times New Roman" w:hAnsi="Times New Roman" w:cs="Times New Roman"/>
          <w:b/>
          <w:sz w:val="48"/>
          <w:szCs w:val="48"/>
        </w:rPr>
        <w:t>Quantum dots for drug delivery in cancer research</w:t>
      </w:r>
    </w:p>
    <w:p w14:paraId="2A76971A" w14:textId="77777777" w:rsidR="00854B67" w:rsidRDefault="00854B67" w:rsidP="009A5BA0">
      <w:pPr>
        <w:spacing w:after="0" w:line="240" w:lineRule="auto"/>
        <w:rPr>
          <w:rFonts w:ascii="Times New Roman" w:hAnsi="Times New Roman" w:cs="Times New Roman"/>
          <w:b/>
          <w:sz w:val="20"/>
          <w:szCs w:val="20"/>
        </w:rPr>
      </w:pPr>
    </w:p>
    <w:p w14:paraId="36BBBF46" w14:textId="4EA79157" w:rsidR="000E6285" w:rsidRDefault="00CD3183" w:rsidP="000E6285">
      <w:pPr>
        <w:spacing w:after="0" w:line="240" w:lineRule="auto"/>
        <w:jc w:val="center"/>
        <w:rPr>
          <w:rFonts w:ascii="Times New Roman" w:hAnsi="Times New Roman" w:cs="Times New Roman"/>
          <w:b/>
          <w:sz w:val="20"/>
          <w:szCs w:val="20"/>
          <w:vertAlign w:val="superscript"/>
        </w:rPr>
      </w:pPr>
      <w:r>
        <w:rPr>
          <w:rFonts w:ascii="Times New Roman" w:hAnsi="Times New Roman" w:cs="Times New Roman"/>
          <w:b/>
          <w:sz w:val="20"/>
          <w:szCs w:val="20"/>
        </w:rPr>
        <w:t>Anita Antil</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r w:rsidR="000E6285">
        <w:rPr>
          <w:rFonts w:ascii="Times New Roman" w:hAnsi="Times New Roman" w:cs="Times New Roman"/>
          <w:b/>
          <w:sz w:val="20"/>
          <w:szCs w:val="20"/>
        </w:rPr>
        <w:t>Sandeep Singh</w:t>
      </w:r>
      <w:r>
        <w:rPr>
          <w:rFonts w:ascii="Times New Roman" w:hAnsi="Times New Roman" w:cs="Times New Roman"/>
          <w:b/>
          <w:sz w:val="20"/>
          <w:szCs w:val="20"/>
          <w:vertAlign w:val="superscript"/>
        </w:rPr>
        <w:t>2</w:t>
      </w:r>
      <w:r w:rsidR="004B5DF4">
        <w:rPr>
          <w:rFonts w:ascii="Times New Roman" w:hAnsi="Times New Roman" w:cs="Times New Roman"/>
          <w:b/>
          <w:sz w:val="20"/>
          <w:szCs w:val="20"/>
          <w:vertAlign w:val="superscript"/>
        </w:rPr>
        <w:t>*</w:t>
      </w:r>
      <w:r w:rsidR="000E6285" w:rsidRPr="000E6285">
        <w:rPr>
          <w:rFonts w:ascii="Times New Roman" w:hAnsi="Times New Roman" w:cs="Times New Roman"/>
          <w:b/>
          <w:sz w:val="20"/>
          <w:szCs w:val="20"/>
        </w:rPr>
        <w:t xml:space="preserve">, </w:t>
      </w:r>
      <w:r>
        <w:rPr>
          <w:rFonts w:ascii="Times New Roman" w:hAnsi="Times New Roman" w:cs="Times New Roman"/>
          <w:b/>
          <w:sz w:val="20"/>
          <w:szCs w:val="20"/>
        </w:rPr>
        <w:t>Rajwinder Kaur</w:t>
      </w:r>
      <w:r>
        <w:rPr>
          <w:rFonts w:ascii="Times New Roman" w:hAnsi="Times New Roman" w:cs="Times New Roman"/>
          <w:b/>
          <w:sz w:val="20"/>
          <w:szCs w:val="20"/>
          <w:vertAlign w:val="superscript"/>
        </w:rPr>
        <w:t>1</w:t>
      </w:r>
      <w:r w:rsidRPr="00CD3183">
        <w:rPr>
          <w:rFonts w:ascii="Times New Roman" w:hAnsi="Times New Roman" w:cs="Times New Roman"/>
          <w:b/>
          <w:sz w:val="20"/>
          <w:szCs w:val="20"/>
        </w:rPr>
        <w:t xml:space="preserve">, </w:t>
      </w:r>
      <w:r w:rsidR="000E6285" w:rsidRPr="000E6285">
        <w:rPr>
          <w:rFonts w:ascii="Times New Roman" w:hAnsi="Times New Roman" w:cs="Times New Roman"/>
          <w:b/>
          <w:sz w:val="20"/>
          <w:szCs w:val="20"/>
        </w:rPr>
        <w:t>Satish Sardana</w:t>
      </w:r>
      <w:r>
        <w:rPr>
          <w:rFonts w:ascii="Times New Roman" w:hAnsi="Times New Roman" w:cs="Times New Roman"/>
          <w:b/>
          <w:sz w:val="20"/>
          <w:szCs w:val="20"/>
          <w:vertAlign w:val="superscript"/>
        </w:rPr>
        <w:t>2</w:t>
      </w:r>
      <w:r>
        <w:rPr>
          <w:rFonts w:ascii="Times New Roman" w:hAnsi="Times New Roman" w:cs="Times New Roman"/>
          <w:b/>
          <w:sz w:val="20"/>
          <w:szCs w:val="20"/>
        </w:rPr>
        <w:t>,</w:t>
      </w:r>
      <w:r w:rsidR="000E6285">
        <w:rPr>
          <w:rFonts w:ascii="Times New Roman" w:hAnsi="Times New Roman" w:cs="Times New Roman"/>
          <w:b/>
          <w:sz w:val="20"/>
          <w:szCs w:val="20"/>
        </w:rPr>
        <w:t xml:space="preserve"> </w:t>
      </w:r>
      <w:r w:rsidR="000E6285" w:rsidRPr="000E6285">
        <w:rPr>
          <w:rFonts w:ascii="Times New Roman" w:hAnsi="Times New Roman" w:cs="Times New Roman"/>
          <w:b/>
          <w:sz w:val="20"/>
          <w:szCs w:val="20"/>
        </w:rPr>
        <w:t>Inderjeet Verma</w:t>
      </w:r>
      <w:r w:rsidR="000E6285">
        <w:rPr>
          <w:rFonts w:ascii="Times New Roman" w:hAnsi="Times New Roman" w:cs="Times New Roman"/>
          <w:b/>
          <w:sz w:val="20"/>
          <w:szCs w:val="20"/>
          <w:vertAlign w:val="superscript"/>
        </w:rPr>
        <w:t>3</w:t>
      </w:r>
    </w:p>
    <w:p w14:paraId="5E3C42AD" w14:textId="77777777" w:rsidR="000E6285" w:rsidRPr="000E6285" w:rsidRDefault="000E6285" w:rsidP="000E6285">
      <w:pPr>
        <w:spacing w:after="0" w:line="240" w:lineRule="auto"/>
        <w:jc w:val="center"/>
        <w:rPr>
          <w:rFonts w:ascii="Times New Roman" w:hAnsi="Times New Roman" w:cs="Times New Roman"/>
          <w:b/>
          <w:sz w:val="20"/>
          <w:szCs w:val="20"/>
        </w:rPr>
      </w:pPr>
    </w:p>
    <w:p w14:paraId="2F0CF206" w14:textId="547CFA61" w:rsidR="000E6285" w:rsidRDefault="00CD3183" w:rsidP="000E6285">
      <w:pPr>
        <w:spacing w:after="0" w:line="240" w:lineRule="auto"/>
        <w:jc w:val="center"/>
        <w:rPr>
          <w:rFonts w:ascii="Times New Roman" w:hAnsi="Times New Roman" w:cs="Times New Roman"/>
          <w:b/>
          <w:sz w:val="20"/>
          <w:szCs w:val="20"/>
        </w:rPr>
      </w:pPr>
      <w:r w:rsidRPr="00CD3183">
        <w:rPr>
          <w:rFonts w:ascii="Times New Roman" w:hAnsi="Times New Roman" w:cs="Times New Roman"/>
          <w:b/>
          <w:sz w:val="20"/>
          <w:szCs w:val="20"/>
          <w:vertAlign w:val="superscript"/>
        </w:rPr>
        <w:t>1</w:t>
      </w:r>
      <w:r w:rsidR="000E6285">
        <w:rPr>
          <w:rFonts w:ascii="Times New Roman" w:hAnsi="Times New Roman" w:cs="Times New Roman"/>
          <w:b/>
          <w:sz w:val="20"/>
          <w:szCs w:val="20"/>
        </w:rPr>
        <w:t>Chitkara College of Pharmacy, Chitkara University, Punjab, India</w:t>
      </w:r>
    </w:p>
    <w:p w14:paraId="269D83F9" w14:textId="4A338BE1" w:rsidR="00CD3183" w:rsidRDefault="00CD3183" w:rsidP="00CD31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vertAlign w:val="superscript"/>
        </w:rPr>
        <w:t>2</w:t>
      </w:r>
      <w:r w:rsidRPr="000E6285">
        <w:rPr>
          <w:rFonts w:ascii="Times New Roman" w:hAnsi="Times New Roman" w:cs="Times New Roman"/>
          <w:b/>
          <w:sz w:val="20"/>
          <w:szCs w:val="20"/>
        </w:rPr>
        <w:t>Amity Institute of Pharmacy, Amity University, Gurugram, Haryana, India</w:t>
      </w:r>
    </w:p>
    <w:p w14:paraId="382BFEBB" w14:textId="4F0AF325" w:rsidR="00E24ECE" w:rsidRDefault="000E6285" w:rsidP="000E628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vertAlign w:val="superscript"/>
        </w:rPr>
        <w:t>3</w:t>
      </w:r>
      <w:r w:rsidRPr="000E6285">
        <w:rPr>
          <w:rFonts w:ascii="Times New Roman" w:hAnsi="Times New Roman" w:cs="Times New Roman"/>
          <w:b/>
          <w:sz w:val="20"/>
          <w:szCs w:val="20"/>
        </w:rPr>
        <w:t>MM College of Pharmacy, Maharishi Markandeshwar Deemed-to-be-University, Ambala, Haryana, India</w:t>
      </w:r>
    </w:p>
    <w:p w14:paraId="21CEE75D" w14:textId="77777777" w:rsidR="00E24ECE" w:rsidRDefault="00E24ECE" w:rsidP="00854B67">
      <w:pPr>
        <w:spacing w:after="0" w:line="240" w:lineRule="auto"/>
        <w:jc w:val="center"/>
        <w:rPr>
          <w:rFonts w:ascii="Times New Roman" w:hAnsi="Times New Roman" w:cs="Times New Roman"/>
          <w:b/>
          <w:sz w:val="20"/>
          <w:szCs w:val="20"/>
        </w:rPr>
      </w:pPr>
    </w:p>
    <w:p w14:paraId="632D04B5" w14:textId="7DBF8A5D" w:rsidR="00A05972" w:rsidRDefault="00A05972" w:rsidP="00854B67">
      <w:pPr>
        <w:spacing w:after="0" w:line="240" w:lineRule="auto"/>
        <w:jc w:val="center"/>
        <w:rPr>
          <w:rFonts w:ascii="Times New Roman" w:hAnsi="Times New Roman" w:cs="Times New Roman"/>
          <w:b/>
          <w:sz w:val="20"/>
          <w:szCs w:val="20"/>
        </w:rPr>
      </w:pPr>
      <w:r w:rsidRPr="00044A0A">
        <w:rPr>
          <w:rFonts w:ascii="Times New Roman" w:hAnsi="Times New Roman" w:cs="Times New Roman"/>
          <w:b/>
          <w:sz w:val="20"/>
          <w:szCs w:val="20"/>
        </w:rPr>
        <w:t>Abstract</w:t>
      </w:r>
    </w:p>
    <w:p w14:paraId="434459B1" w14:textId="77777777" w:rsidR="00B41645" w:rsidRPr="00044A0A" w:rsidRDefault="00B41645" w:rsidP="00854B67">
      <w:pPr>
        <w:spacing w:after="0" w:line="240" w:lineRule="auto"/>
        <w:jc w:val="center"/>
        <w:rPr>
          <w:rFonts w:ascii="Times New Roman" w:hAnsi="Times New Roman" w:cs="Times New Roman"/>
          <w:b/>
          <w:sz w:val="20"/>
          <w:szCs w:val="20"/>
        </w:rPr>
      </w:pPr>
    </w:p>
    <w:p w14:paraId="511A7F6D" w14:textId="4662751F" w:rsidR="00815C96" w:rsidRPr="00044A0A" w:rsidRDefault="00BC0944" w:rsidP="000E6285">
      <w:pPr>
        <w:autoSpaceDE w:val="0"/>
        <w:autoSpaceDN w:val="0"/>
        <w:adjustRightInd w:val="0"/>
        <w:spacing w:after="0" w:line="240" w:lineRule="auto"/>
        <w:ind w:firstLine="357"/>
        <w:jc w:val="both"/>
        <w:rPr>
          <w:rFonts w:ascii="Times New Roman" w:hAnsi="Times New Roman" w:cs="Times New Roman"/>
          <w:color w:val="000000"/>
          <w:sz w:val="20"/>
          <w:szCs w:val="20"/>
          <w:shd w:val="clear" w:color="auto" w:fill="FFFFFF"/>
        </w:rPr>
      </w:pPr>
      <w:r w:rsidRPr="00044A0A">
        <w:rPr>
          <w:rFonts w:ascii="Times New Roman" w:hAnsi="Times New Roman" w:cs="Times New Roman"/>
          <w:color w:val="212121"/>
          <w:sz w:val="20"/>
          <w:szCs w:val="20"/>
          <w:shd w:val="clear" w:color="auto" w:fill="FFFFFF"/>
        </w:rPr>
        <w:t>Th</w:t>
      </w:r>
      <w:r w:rsidR="000B6DCC" w:rsidRPr="00044A0A">
        <w:rPr>
          <w:rFonts w:ascii="Times New Roman" w:hAnsi="Times New Roman" w:cs="Times New Roman"/>
          <w:color w:val="212121"/>
          <w:sz w:val="20"/>
          <w:szCs w:val="20"/>
          <w:shd w:val="clear" w:color="auto" w:fill="FFFFFF"/>
        </w:rPr>
        <w:t xml:space="preserve">e significant </w:t>
      </w:r>
      <w:r w:rsidR="005E1FE1" w:rsidRPr="00044A0A">
        <w:rPr>
          <w:rFonts w:ascii="Times New Roman" w:hAnsi="Times New Roman" w:cs="Times New Roman"/>
          <w:color w:val="212121"/>
          <w:sz w:val="20"/>
          <w:szCs w:val="20"/>
          <w:shd w:val="clear" w:color="auto" w:fill="FFFFFF"/>
        </w:rPr>
        <w:t xml:space="preserve">contribution to cancer nanomedicines </w:t>
      </w:r>
      <w:r w:rsidR="00EC3373" w:rsidRPr="00044A0A">
        <w:rPr>
          <w:rFonts w:ascii="Times New Roman" w:hAnsi="Times New Roman" w:cs="Times New Roman"/>
          <w:color w:val="212121"/>
          <w:sz w:val="20"/>
          <w:szCs w:val="20"/>
          <w:shd w:val="clear" w:color="auto" w:fill="FFFFFF"/>
        </w:rPr>
        <w:t>is</w:t>
      </w:r>
      <w:r w:rsidRPr="00044A0A">
        <w:rPr>
          <w:rFonts w:ascii="Times New Roman" w:hAnsi="Times New Roman" w:cs="Times New Roman"/>
          <w:color w:val="212121"/>
          <w:sz w:val="20"/>
          <w:szCs w:val="20"/>
          <w:shd w:val="clear" w:color="auto" w:fill="FFFFFF"/>
        </w:rPr>
        <w:t xml:space="preserve"> the result of successful </w:t>
      </w:r>
      <w:r w:rsidR="005E1FE1" w:rsidRPr="00044A0A">
        <w:rPr>
          <w:rFonts w:ascii="Times New Roman" w:hAnsi="Times New Roman" w:cs="Times New Roman"/>
          <w:color w:val="212121"/>
          <w:sz w:val="20"/>
          <w:szCs w:val="20"/>
          <w:shd w:val="clear" w:color="auto" w:fill="FFFFFF"/>
        </w:rPr>
        <w:t>advance</w:t>
      </w:r>
      <w:r w:rsidRPr="00044A0A">
        <w:rPr>
          <w:rFonts w:ascii="Times New Roman" w:hAnsi="Times New Roman" w:cs="Times New Roman"/>
          <w:color w:val="212121"/>
          <w:sz w:val="20"/>
          <w:szCs w:val="20"/>
          <w:shd w:val="clear" w:color="auto" w:fill="FFFFFF"/>
        </w:rPr>
        <w:t xml:space="preserve"> in the fields of nanotechnology, bioimaging, formulation development, and molecular biology. Cancer is one of the main causes of death worldwid</w:t>
      </w:r>
      <w:r w:rsidR="000B6DCC" w:rsidRPr="00044A0A">
        <w:rPr>
          <w:rFonts w:ascii="Times New Roman" w:hAnsi="Times New Roman" w:cs="Times New Roman"/>
          <w:color w:val="212121"/>
          <w:sz w:val="20"/>
          <w:szCs w:val="20"/>
          <w:shd w:val="clear" w:color="auto" w:fill="FFFFFF"/>
        </w:rPr>
        <w:t xml:space="preserve">e in the 21st century because </w:t>
      </w:r>
      <w:r w:rsidRPr="00044A0A">
        <w:rPr>
          <w:rFonts w:ascii="Times New Roman" w:hAnsi="Times New Roman" w:cs="Times New Roman"/>
          <w:color w:val="212121"/>
          <w:sz w:val="20"/>
          <w:szCs w:val="20"/>
          <w:shd w:val="clear" w:color="auto" w:fill="FFFFFF"/>
        </w:rPr>
        <w:t>it poses a significant danger to public health. Carcinogenesis, cancer invasion, and metastatic pathways are all unknown.</w:t>
      </w:r>
      <w:r w:rsidR="000B6DCC" w:rsidRPr="00044A0A">
        <w:rPr>
          <w:rFonts w:ascii="Times New Roman" w:hAnsi="Times New Roman" w:cs="Times New Roman"/>
          <w:color w:val="212121"/>
          <w:sz w:val="20"/>
          <w:szCs w:val="20"/>
          <w:shd w:val="clear" w:color="auto" w:fill="FFFFFF"/>
        </w:rPr>
        <w:t xml:space="preserve"> </w:t>
      </w:r>
      <w:r w:rsidR="000B6DCC" w:rsidRPr="00044A0A">
        <w:rPr>
          <w:rFonts w:ascii="Times New Roman" w:hAnsi="Times New Roman" w:cs="Times New Roman"/>
          <w:color w:val="000000"/>
          <w:sz w:val="20"/>
          <w:szCs w:val="20"/>
          <w:shd w:val="clear" w:color="auto" w:fill="FFFFFF"/>
        </w:rPr>
        <w:t xml:space="preserve">As a result, developing a unique strategy to cancer diagnosis is critical, and real-time monitoring is critical in revealing the disease's underlying biological </w:t>
      </w:r>
      <w:r w:rsidR="000B6DCC" w:rsidRPr="00044A0A">
        <w:rPr>
          <w:rFonts w:ascii="Times New Roman" w:hAnsi="Times New Roman" w:cs="Times New Roman"/>
          <w:sz w:val="20"/>
          <w:szCs w:val="20"/>
          <w:shd w:val="clear" w:color="auto" w:fill="FFFFFF"/>
        </w:rPr>
        <w:t xml:space="preserve">mechanisms. </w:t>
      </w:r>
      <w:r w:rsidR="00EC3373" w:rsidRPr="00044A0A">
        <w:rPr>
          <w:rFonts w:ascii="Times New Roman" w:hAnsi="Times New Roman" w:cs="Times New Roman"/>
          <w:sz w:val="20"/>
          <w:szCs w:val="20"/>
          <w:shd w:val="clear" w:color="auto" w:fill="FFFFFF"/>
        </w:rPr>
        <w:t>Although</w:t>
      </w:r>
      <w:r w:rsidR="000B6DCC" w:rsidRPr="00044A0A">
        <w:rPr>
          <w:rFonts w:ascii="Times New Roman" w:hAnsi="Times New Roman" w:cs="Times New Roman"/>
          <w:sz w:val="20"/>
          <w:szCs w:val="20"/>
          <w:shd w:val="clear" w:color="auto" w:fill="FFFFFF"/>
        </w:rPr>
        <w:t xml:space="preserve"> </w:t>
      </w:r>
      <w:r w:rsidR="000B6DCC" w:rsidRPr="00044A0A">
        <w:rPr>
          <w:rFonts w:ascii="Times New Roman" w:hAnsi="Times New Roman" w:cs="Times New Roman"/>
          <w:color w:val="000000"/>
          <w:sz w:val="20"/>
          <w:szCs w:val="20"/>
          <w:shd w:val="clear" w:color="auto" w:fill="FFFFFF"/>
        </w:rPr>
        <w:t>various ways have been established to reduce fatalities, chronic pain, and improve quality of life, there is still a gap in the adequacy of these cancer therapies. Quantum dots (QDs) are one of the most likely components in</w:t>
      </w:r>
      <w:r w:rsidR="000B6DCC" w:rsidRPr="00044A0A">
        <w:rPr>
          <w:rFonts w:ascii="Times New Roman" w:hAnsi="Times New Roman" w:cs="Times New Roman"/>
          <w:sz w:val="20"/>
          <w:szCs w:val="20"/>
        </w:rPr>
        <w:t xml:space="preserve"> </w:t>
      </w:r>
      <w:r w:rsidR="000725B5" w:rsidRPr="00044A0A">
        <w:rPr>
          <w:rFonts w:ascii="Times New Roman" w:hAnsi="Times New Roman" w:cs="Times New Roman"/>
          <w:sz w:val="20"/>
          <w:szCs w:val="20"/>
        </w:rPr>
        <w:t xml:space="preserve">the nanomedicine toolbox. </w:t>
      </w:r>
      <w:r w:rsidR="00550E74" w:rsidRPr="00044A0A">
        <w:rPr>
          <w:rFonts w:ascii="Times New Roman" w:hAnsi="Times New Roman" w:cs="Times New Roman"/>
          <w:sz w:val="20"/>
          <w:szCs w:val="20"/>
        </w:rPr>
        <w:t>Nano diagnostics</w:t>
      </w:r>
      <w:r w:rsidR="000B6DCC" w:rsidRPr="00044A0A">
        <w:rPr>
          <w:rFonts w:ascii="Times New Roman" w:hAnsi="Times New Roman" w:cs="Times New Roman"/>
          <w:sz w:val="20"/>
          <w:szCs w:val="20"/>
        </w:rPr>
        <w:t xml:space="preserve"> imaging, targeted medication delivery, and photodynamic therapy are just a few of the possible medical applications for these nanocrystal fluorophores. QD-based nanotechnology is useful in developing a biomedical imaging platform for cancer </w:t>
      </w:r>
      <w:r w:rsidR="00EC3373" w:rsidRPr="00044A0A">
        <w:rPr>
          <w:rFonts w:ascii="Times New Roman" w:hAnsi="Times New Roman" w:cs="Times New Roman"/>
          <w:sz w:val="20"/>
          <w:szCs w:val="20"/>
        </w:rPr>
        <w:t>behavior</w:t>
      </w:r>
      <w:r w:rsidR="000B6DCC" w:rsidRPr="00044A0A">
        <w:rPr>
          <w:rFonts w:ascii="Times New Roman" w:hAnsi="Times New Roman" w:cs="Times New Roman"/>
          <w:sz w:val="20"/>
          <w:szCs w:val="20"/>
        </w:rPr>
        <w:t xml:space="preserve"> analysis because of the optical and chemical benefits of quantum dots (QDs).</w:t>
      </w:r>
      <w:r w:rsidR="00B36388" w:rsidRPr="00044A0A">
        <w:rPr>
          <w:rFonts w:ascii="Times New Roman" w:hAnsi="Times New Roman" w:cs="Times New Roman"/>
          <w:color w:val="000000"/>
          <w:sz w:val="20"/>
          <w:szCs w:val="20"/>
          <w:shd w:val="clear" w:color="auto" w:fill="FFFFFF"/>
        </w:rPr>
        <w:t xml:space="preserve"> </w:t>
      </w:r>
      <w:r w:rsidR="000B6DCC" w:rsidRPr="00044A0A">
        <w:rPr>
          <w:rFonts w:ascii="Times New Roman" w:hAnsi="Times New Roman" w:cs="Times New Roman"/>
          <w:sz w:val="20"/>
          <w:szCs w:val="20"/>
        </w:rPr>
        <w:t>Quantum dots (QDs) made of semiconductor nanocrystals have exceptional photophysical properties, and QDs-based probes have shown promising results in cellular and in vivo molecular imaging. A growing number of studies have revealed that QD-based technology could be a potential method in cancer</w:t>
      </w:r>
      <w:r w:rsidR="00F0505B" w:rsidRPr="00044A0A">
        <w:rPr>
          <w:rFonts w:ascii="Times New Roman" w:hAnsi="Times New Roman" w:cs="Times New Roman"/>
          <w:sz w:val="20"/>
          <w:szCs w:val="20"/>
        </w:rPr>
        <w:t>.</w:t>
      </w:r>
      <w:r w:rsidR="0081016A" w:rsidRPr="00044A0A">
        <w:rPr>
          <w:rFonts w:ascii="Times New Roman" w:hAnsi="Times New Roman" w:cs="Times New Roman"/>
          <w:sz w:val="20"/>
          <w:szCs w:val="20"/>
        </w:rPr>
        <w:t xml:space="preserve"> </w:t>
      </w:r>
      <w:r w:rsidR="00815C96" w:rsidRPr="00044A0A">
        <w:rPr>
          <w:rFonts w:ascii="Times New Roman" w:hAnsi="Times New Roman" w:cs="Times New Roman"/>
          <w:color w:val="000000"/>
          <w:sz w:val="20"/>
          <w:szCs w:val="20"/>
          <w:shd w:val="clear" w:color="auto" w:fill="FFFFFF"/>
        </w:rPr>
        <w:t>Specifically focuses</w:t>
      </w:r>
      <w:r w:rsidR="000B6DCC" w:rsidRPr="00044A0A">
        <w:rPr>
          <w:rFonts w:ascii="Times New Roman" w:hAnsi="Times New Roman" w:cs="Times New Roman"/>
          <w:color w:val="000000"/>
          <w:sz w:val="20"/>
          <w:szCs w:val="20"/>
          <w:shd w:val="clear" w:color="auto" w:fill="FFFFFF"/>
        </w:rPr>
        <w:t xml:space="preserve"> the use of QD-based nanotechnology in cancer cell imaging and </w:t>
      </w:r>
      <w:r w:rsidR="00EC3373" w:rsidRPr="00044A0A">
        <w:rPr>
          <w:rFonts w:ascii="Times New Roman" w:hAnsi="Times New Roman" w:cs="Times New Roman"/>
          <w:color w:val="000000"/>
          <w:sz w:val="20"/>
          <w:szCs w:val="20"/>
          <w:shd w:val="clear" w:color="auto" w:fill="FFFFFF"/>
        </w:rPr>
        <w:t>tumor</w:t>
      </w:r>
      <w:r w:rsidR="000B6DCC" w:rsidRPr="00044A0A">
        <w:rPr>
          <w:rFonts w:ascii="Times New Roman" w:hAnsi="Times New Roman" w:cs="Times New Roman"/>
          <w:color w:val="000000"/>
          <w:sz w:val="20"/>
          <w:szCs w:val="20"/>
          <w:shd w:val="clear" w:color="auto" w:fill="FFFFFF"/>
        </w:rPr>
        <w:t xml:space="preserve"> microenvironment research in vivo and in vitro, as well as the remaining challenges and future prospects. The influence of QDs on </w:t>
      </w:r>
      <w:r w:rsidR="00EC3373" w:rsidRPr="00044A0A">
        <w:rPr>
          <w:rFonts w:ascii="Times New Roman" w:hAnsi="Times New Roman" w:cs="Times New Roman"/>
          <w:color w:val="000000"/>
          <w:sz w:val="20"/>
          <w:szCs w:val="20"/>
          <w:shd w:val="clear" w:color="auto" w:fill="FFFFFF"/>
        </w:rPr>
        <w:t>tumor</w:t>
      </w:r>
      <w:r w:rsidR="000B6DCC" w:rsidRPr="00044A0A">
        <w:rPr>
          <w:rFonts w:ascii="Times New Roman" w:hAnsi="Times New Roman" w:cs="Times New Roman"/>
          <w:color w:val="000000"/>
          <w:sz w:val="20"/>
          <w:szCs w:val="20"/>
          <w:shd w:val="clear" w:color="auto" w:fill="FFFFFF"/>
        </w:rPr>
        <w:t xml:space="preserve"> metastasis studies will become increasingly essential in the future as QD synthesis and modification progress.</w:t>
      </w:r>
    </w:p>
    <w:p w14:paraId="0097531D" w14:textId="77777777" w:rsidR="00815C96" w:rsidRPr="00044A0A" w:rsidRDefault="00815C96" w:rsidP="009A5BA0">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85C4332" w14:textId="77777777" w:rsidR="00BC0944" w:rsidRPr="00044A0A" w:rsidRDefault="00BC0944" w:rsidP="009A5BA0">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044A0A">
        <w:rPr>
          <w:rFonts w:ascii="Times New Roman" w:hAnsi="Times New Roman" w:cs="Times New Roman"/>
          <w:b/>
          <w:sz w:val="20"/>
          <w:szCs w:val="20"/>
        </w:rPr>
        <w:t>Keywords:</w:t>
      </w:r>
      <w:r w:rsidRPr="00044A0A">
        <w:rPr>
          <w:rFonts w:ascii="Times New Roman" w:hAnsi="Times New Roman" w:cs="Times New Roman"/>
          <w:sz w:val="20"/>
          <w:szCs w:val="20"/>
        </w:rPr>
        <w:t xml:space="preserve"> Quantum dots, cancer, </w:t>
      </w:r>
      <w:r w:rsidR="00815C96" w:rsidRPr="00044A0A">
        <w:rPr>
          <w:rFonts w:ascii="Times New Roman" w:hAnsi="Times New Roman" w:cs="Times New Roman"/>
          <w:sz w:val="20"/>
          <w:szCs w:val="20"/>
        </w:rPr>
        <w:t>nanotechnology</w:t>
      </w:r>
      <w:r w:rsidR="005E1FE1" w:rsidRPr="00044A0A">
        <w:rPr>
          <w:rFonts w:ascii="Times New Roman" w:hAnsi="Times New Roman" w:cs="Times New Roman"/>
          <w:sz w:val="20"/>
          <w:szCs w:val="20"/>
        </w:rPr>
        <w:t>, nanocarrier</w:t>
      </w:r>
    </w:p>
    <w:p w14:paraId="168AAFD5" w14:textId="77777777" w:rsidR="0081016A" w:rsidRPr="00044A0A" w:rsidRDefault="0081016A" w:rsidP="009A5BA0">
      <w:pPr>
        <w:spacing w:after="0" w:line="240" w:lineRule="auto"/>
        <w:jc w:val="both"/>
        <w:rPr>
          <w:rFonts w:ascii="Times New Roman" w:hAnsi="Times New Roman" w:cs="Times New Roman"/>
          <w:b/>
          <w:sz w:val="20"/>
          <w:szCs w:val="20"/>
        </w:rPr>
      </w:pPr>
    </w:p>
    <w:p w14:paraId="75CB2A1E" w14:textId="3031B5BE" w:rsidR="00277328" w:rsidRDefault="00277328" w:rsidP="00EF518E">
      <w:pPr>
        <w:pStyle w:val="ListParagraph"/>
        <w:numPr>
          <w:ilvl w:val="0"/>
          <w:numId w:val="17"/>
        </w:numPr>
        <w:spacing w:after="0" w:line="240" w:lineRule="auto"/>
        <w:ind w:left="357" w:hanging="357"/>
        <w:jc w:val="center"/>
        <w:rPr>
          <w:rFonts w:ascii="Times New Roman" w:hAnsi="Times New Roman" w:cs="Times New Roman"/>
          <w:b/>
          <w:sz w:val="20"/>
          <w:szCs w:val="20"/>
        </w:rPr>
      </w:pPr>
      <w:r w:rsidRPr="00044A0A">
        <w:rPr>
          <w:rFonts w:ascii="Times New Roman" w:hAnsi="Times New Roman" w:cs="Times New Roman"/>
          <w:b/>
          <w:sz w:val="20"/>
          <w:szCs w:val="20"/>
        </w:rPr>
        <w:t>Introduction</w:t>
      </w:r>
    </w:p>
    <w:p w14:paraId="7E15F6B6" w14:textId="77777777" w:rsidR="00B41645" w:rsidRPr="00044A0A" w:rsidRDefault="00B41645" w:rsidP="00B41645">
      <w:pPr>
        <w:pStyle w:val="ListParagraph"/>
        <w:spacing w:after="0" w:line="240" w:lineRule="auto"/>
        <w:rPr>
          <w:rFonts w:ascii="Times New Roman" w:hAnsi="Times New Roman" w:cs="Times New Roman"/>
          <w:b/>
          <w:sz w:val="20"/>
          <w:szCs w:val="20"/>
        </w:rPr>
      </w:pPr>
    </w:p>
    <w:p w14:paraId="0E1BC59A" w14:textId="2BA6A944" w:rsidR="00BF01AD" w:rsidRDefault="00815C96" w:rsidP="000E6285">
      <w:pPr>
        <w:autoSpaceDE w:val="0"/>
        <w:autoSpaceDN w:val="0"/>
        <w:adjustRightInd w:val="0"/>
        <w:spacing w:after="0" w:line="240" w:lineRule="auto"/>
        <w:ind w:firstLine="360"/>
        <w:jc w:val="both"/>
        <w:rPr>
          <w:rFonts w:ascii="Times New Roman" w:hAnsi="Times New Roman" w:cs="Times New Roman"/>
          <w:sz w:val="20"/>
          <w:szCs w:val="20"/>
        </w:rPr>
      </w:pPr>
      <w:r w:rsidRPr="00044A0A">
        <w:rPr>
          <w:rFonts w:ascii="Times New Roman" w:hAnsi="Times New Roman" w:cs="Times New Roman"/>
          <w:sz w:val="20"/>
          <w:szCs w:val="20"/>
        </w:rPr>
        <w:t xml:space="preserve">Cancer is the world's most serious health issue, the leading cause of mortality, and a worldwide health burden in every country. By 2018, it is expected that 18.1 million new cancer </w:t>
      </w:r>
      <w:r w:rsidR="00E81A81" w:rsidRPr="00044A0A">
        <w:rPr>
          <w:rFonts w:ascii="Times New Roman" w:hAnsi="Times New Roman" w:cs="Times New Roman"/>
          <w:sz w:val="20"/>
          <w:szCs w:val="20"/>
        </w:rPr>
        <w:t>diagnoses,</w:t>
      </w:r>
      <w:r w:rsidRPr="00044A0A">
        <w:rPr>
          <w:rFonts w:ascii="Times New Roman" w:hAnsi="Times New Roman" w:cs="Times New Roman"/>
          <w:sz w:val="20"/>
          <w:szCs w:val="20"/>
        </w:rPr>
        <w:t xml:space="preserve"> and 9.6 million cancer-related deaths would have </w:t>
      </w:r>
      <w:r w:rsidR="00E81A81" w:rsidRPr="00044A0A">
        <w:rPr>
          <w:rFonts w:ascii="Times New Roman" w:hAnsi="Times New Roman" w:cs="Times New Roman"/>
          <w:sz w:val="20"/>
          <w:szCs w:val="20"/>
        </w:rPr>
        <w:t>occurred [</w:t>
      </w:r>
      <w:r w:rsidRPr="00044A0A">
        <w:rPr>
          <w:rFonts w:ascii="Times New Roman" w:hAnsi="Times New Roman" w:cs="Times New Roman"/>
          <w:sz w:val="20"/>
          <w:szCs w:val="20"/>
        </w:rPr>
        <w:t xml:space="preserve">1, 2]. Several studies have focused on the modulation of cell adhesion as a mechanism of cancer invasion and development in the last few years [3, 4]. However, rate-limiting mechanisms governing cancer invasion and progression, such as the dominant </w:t>
      </w:r>
      <w:r w:rsidR="00EC3373" w:rsidRPr="00044A0A">
        <w:rPr>
          <w:rFonts w:ascii="Times New Roman" w:hAnsi="Times New Roman" w:cs="Times New Roman"/>
          <w:sz w:val="20"/>
          <w:szCs w:val="20"/>
        </w:rPr>
        <w:t>signaling</w:t>
      </w:r>
      <w:r w:rsidRPr="00044A0A">
        <w:rPr>
          <w:rFonts w:ascii="Times New Roman" w:hAnsi="Times New Roman" w:cs="Times New Roman"/>
          <w:sz w:val="20"/>
          <w:szCs w:val="20"/>
        </w:rPr>
        <w:t xml:space="preserve"> pathway, receptor–ligand interactions, and protease substrate interactions, have yet to be identified. Cancer invasion is now </w:t>
      </w:r>
      <w:r w:rsidR="00EC3373" w:rsidRPr="00044A0A">
        <w:rPr>
          <w:rFonts w:ascii="Times New Roman" w:hAnsi="Times New Roman" w:cs="Times New Roman"/>
          <w:sz w:val="20"/>
          <w:szCs w:val="20"/>
        </w:rPr>
        <w:t>recognized</w:t>
      </w:r>
      <w:r w:rsidRPr="00044A0A">
        <w:rPr>
          <w:rFonts w:ascii="Times New Roman" w:hAnsi="Times New Roman" w:cs="Times New Roman"/>
          <w:sz w:val="20"/>
          <w:szCs w:val="20"/>
        </w:rPr>
        <w:t xml:space="preserve"> as a complex and adaptable process involving the </w:t>
      </w:r>
      <w:r w:rsidR="00EC3373" w:rsidRPr="00044A0A">
        <w:rPr>
          <w:rFonts w:ascii="Times New Roman" w:hAnsi="Times New Roman" w:cs="Times New Roman"/>
          <w:sz w:val="20"/>
          <w:szCs w:val="20"/>
        </w:rPr>
        <w:t>tumor</w:t>
      </w:r>
      <w:r w:rsidRPr="00044A0A">
        <w:rPr>
          <w:rFonts w:ascii="Times New Roman" w:hAnsi="Times New Roman" w:cs="Times New Roman"/>
          <w:sz w:val="20"/>
          <w:szCs w:val="20"/>
        </w:rPr>
        <w:t xml:space="preserve"> stromal microenvironment </w:t>
      </w:r>
      <w:r w:rsidR="006710DB" w:rsidRPr="00044A0A">
        <w:rPr>
          <w:rFonts w:ascii="Times New Roman" w:hAnsi="Times New Roman" w:cs="Times New Roman"/>
          <w:sz w:val="20"/>
          <w:szCs w:val="20"/>
        </w:rPr>
        <w:t>[5,6</w:t>
      </w:r>
      <w:r w:rsidR="00E20096" w:rsidRPr="00044A0A">
        <w:rPr>
          <w:rFonts w:ascii="Times New Roman" w:hAnsi="Times New Roman" w:cs="Times New Roman"/>
          <w:sz w:val="20"/>
          <w:szCs w:val="20"/>
        </w:rPr>
        <w:t xml:space="preserve">]. </w:t>
      </w:r>
      <w:r w:rsidR="004E5965" w:rsidRPr="00044A0A">
        <w:rPr>
          <w:rFonts w:ascii="Times New Roman" w:hAnsi="Times New Roman" w:cs="Times New Roman"/>
          <w:sz w:val="20"/>
          <w:szCs w:val="20"/>
        </w:rPr>
        <w:t>It's a broad group</w:t>
      </w:r>
      <w:r w:rsidRPr="00044A0A">
        <w:rPr>
          <w:rFonts w:ascii="Times New Roman" w:hAnsi="Times New Roman" w:cs="Times New Roman"/>
          <w:sz w:val="20"/>
          <w:szCs w:val="20"/>
        </w:rPr>
        <w:t xml:space="preserve"> of diseases that affect </w:t>
      </w:r>
      <w:r w:rsidR="00E81A81" w:rsidRPr="00044A0A">
        <w:rPr>
          <w:rFonts w:ascii="Times New Roman" w:hAnsi="Times New Roman" w:cs="Times New Roman"/>
          <w:sz w:val="20"/>
          <w:szCs w:val="20"/>
        </w:rPr>
        <w:t>several</w:t>
      </w:r>
      <w:r w:rsidRPr="00044A0A">
        <w:rPr>
          <w:rFonts w:ascii="Times New Roman" w:hAnsi="Times New Roman" w:cs="Times New Roman"/>
          <w:sz w:val="20"/>
          <w:szCs w:val="20"/>
        </w:rPr>
        <w:t xml:space="preserve"> organs, but they're all defined by the uncontrolled proliferation of aberrant cells that can infect </w:t>
      </w:r>
      <w:r w:rsidR="00EC3373" w:rsidRPr="00044A0A">
        <w:rPr>
          <w:rFonts w:ascii="Times New Roman" w:hAnsi="Times New Roman" w:cs="Times New Roman"/>
          <w:sz w:val="20"/>
          <w:szCs w:val="20"/>
        </w:rPr>
        <w:t>neighboring</w:t>
      </w:r>
      <w:r w:rsidRPr="00044A0A">
        <w:rPr>
          <w:rFonts w:ascii="Times New Roman" w:hAnsi="Times New Roman" w:cs="Times New Roman"/>
          <w:sz w:val="20"/>
          <w:szCs w:val="20"/>
        </w:rPr>
        <w:t xml:space="preserve"> tissues and possibly spread.</w:t>
      </w:r>
      <w:r w:rsidR="004E5965" w:rsidRPr="00044A0A">
        <w:rPr>
          <w:rFonts w:ascii="Times New Roman" w:hAnsi="Times New Roman" w:cs="Times New Roman"/>
          <w:sz w:val="20"/>
          <w:szCs w:val="20"/>
        </w:rPr>
        <w:t xml:space="preserve"> The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microenvironment, which consists of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stromal components, host cells, and nearby supportive tissues, is an essential component for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growth and progression because of its dynamic interactions with the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w:t>
      </w:r>
      <w:r w:rsidR="006710DB" w:rsidRPr="00044A0A">
        <w:rPr>
          <w:rFonts w:ascii="Times New Roman" w:hAnsi="Times New Roman" w:cs="Times New Roman"/>
          <w:sz w:val="20"/>
          <w:szCs w:val="20"/>
        </w:rPr>
        <w:t>[7, 8</w:t>
      </w:r>
      <w:r w:rsidR="00E20096" w:rsidRPr="00044A0A">
        <w:rPr>
          <w:rFonts w:ascii="Times New Roman" w:hAnsi="Times New Roman" w:cs="Times New Roman"/>
          <w:sz w:val="20"/>
          <w:szCs w:val="20"/>
        </w:rPr>
        <w:t xml:space="preserve">]. </w:t>
      </w:r>
      <w:r w:rsidR="004E5965" w:rsidRPr="00044A0A">
        <w:rPr>
          <w:rFonts w:ascii="Times New Roman" w:hAnsi="Times New Roman" w:cs="Times New Roman"/>
          <w:sz w:val="20"/>
          <w:szCs w:val="20"/>
        </w:rPr>
        <w:t xml:space="preserve">Components such as fibroblasts, endothelial cells, and macrophages may be activated and release functional molecules that promote or prevent cancer invasion once the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microenvironment responds to the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cells [9-13]. These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cells have an impact on the microenvironment, encouraging cancer growth in a mutually beneficial way </w:t>
      </w:r>
      <w:r w:rsidR="006710DB" w:rsidRPr="00044A0A">
        <w:rPr>
          <w:rFonts w:ascii="Times New Roman" w:hAnsi="Times New Roman" w:cs="Times New Roman"/>
          <w:sz w:val="20"/>
          <w:szCs w:val="20"/>
        </w:rPr>
        <w:t>[14,15</w:t>
      </w:r>
      <w:r w:rsidR="00E20096" w:rsidRPr="00044A0A">
        <w:rPr>
          <w:rFonts w:ascii="Times New Roman" w:hAnsi="Times New Roman" w:cs="Times New Roman"/>
          <w:sz w:val="20"/>
          <w:szCs w:val="20"/>
        </w:rPr>
        <w:t xml:space="preserve">]. </w:t>
      </w:r>
      <w:r w:rsidR="004E5965" w:rsidRPr="00044A0A">
        <w:rPr>
          <w:rFonts w:ascii="Times New Roman" w:hAnsi="Times New Roman" w:cs="Times New Roman"/>
          <w:sz w:val="20"/>
          <w:szCs w:val="20"/>
        </w:rPr>
        <w:t xml:space="preserve">Thus, knowing the biological </w:t>
      </w:r>
      <w:r w:rsidR="00EC3373" w:rsidRPr="00044A0A">
        <w:rPr>
          <w:rFonts w:ascii="Times New Roman" w:hAnsi="Times New Roman" w:cs="Times New Roman"/>
          <w:sz w:val="20"/>
          <w:szCs w:val="20"/>
        </w:rPr>
        <w:t>behavior</w:t>
      </w:r>
      <w:r w:rsidR="004E5965" w:rsidRPr="00044A0A">
        <w:rPr>
          <w:rFonts w:ascii="Times New Roman" w:hAnsi="Times New Roman" w:cs="Times New Roman"/>
          <w:sz w:val="20"/>
          <w:szCs w:val="20"/>
        </w:rPr>
        <w:t xml:space="preserve"> during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advancement is required to fully explain the mechanism of cancer invasion and progression, and an adequate approach for understanding cancer biological </w:t>
      </w:r>
      <w:r w:rsidR="00EC3373" w:rsidRPr="00044A0A">
        <w:rPr>
          <w:rFonts w:ascii="Times New Roman" w:hAnsi="Times New Roman" w:cs="Times New Roman"/>
          <w:sz w:val="20"/>
          <w:szCs w:val="20"/>
        </w:rPr>
        <w:t>behavior</w:t>
      </w:r>
      <w:r w:rsidR="004E5965" w:rsidRPr="00044A0A">
        <w:rPr>
          <w:rFonts w:ascii="Times New Roman" w:hAnsi="Times New Roman" w:cs="Times New Roman"/>
          <w:sz w:val="20"/>
          <w:szCs w:val="20"/>
        </w:rPr>
        <w:t xml:space="preserve"> should be developed. Quantum dots (QDs), a heterogeneous class of manufactured nanoparticles with unique optical and chemical properties that make them essential nanoparticles with multiple potential uses spanning from medicine to energy [16], are one of the most intriguing advancements in nanotechnology. With great specificity and sensitivity, QD-based probes can be </w:t>
      </w:r>
      <w:r w:rsidR="00EC3373" w:rsidRPr="00044A0A">
        <w:rPr>
          <w:rFonts w:ascii="Times New Roman" w:hAnsi="Times New Roman" w:cs="Times New Roman"/>
          <w:sz w:val="20"/>
          <w:szCs w:val="20"/>
        </w:rPr>
        <w:t>utilized</w:t>
      </w:r>
      <w:r w:rsidR="004E5965" w:rsidRPr="00044A0A">
        <w:rPr>
          <w:rFonts w:ascii="Times New Roman" w:hAnsi="Times New Roman" w:cs="Times New Roman"/>
          <w:sz w:val="20"/>
          <w:szCs w:val="20"/>
        </w:rPr>
        <w:t xml:space="preserve"> to target cancer compounds</w:t>
      </w:r>
      <w:r w:rsidR="00E20096" w:rsidRPr="00044A0A">
        <w:rPr>
          <w:rFonts w:ascii="Times New Roman" w:hAnsi="Times New Roman" w:cs="Times New Roman"/>
          <w:sz w:val="20"/>
          <w:szCs w:val="20"/>
        </w:rPr>
        <w:t xml:space="preserve">. </w:t>
      </w:r>
      <w:r w:rsidR="004E5965" w:rsidRPr="00044A0A">
        <w:rPr>
          <w:rFonts w:ascii="Times New Roman" w:hAnsi="Times New Roman" w:cs="Times New Roman"/>
          <w:sz w:val="20"/>
          <w:szCs w:val="20"/>
        </w:rPr>
        <w:t xml:space="preserve">This strategy has been proven in several studies to be critical for understanding the molecular mechanisms of cancer invasion as well as valuable for studying the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microenvironment [17-19].</w:t>
      </w:r>
      <w:r w:rsidR="005E1FE1" w:rsidRPr="00044A0A">
        <w:rPr>
          <w:rFonts w:ascii="Times New Roman" w:hAnsi="Times New Roman" w:cs="Times New Roman"/>
          <w:sz w:val="20"/>
          <w:szCs w:val="20"/>
        </w:rPr>
        <w:t xml:space="preserve"> </w:t>
      </w:r>
      <w:r w:rsidR="004E5965" w:rsidRPr="00044A0A">
        <w:rPr>
          <w:rFonts w:ascii="Times New Roman" w:hAnsi="Times New Roman" w:cs="Times New Roman"/>
          <w:sz w:val="20"/>
          <w:szCs w:val="20"/>
        </w:rPr>
        <w:t xml:space="preserve">To concentrate on the recent use of QDs in cancer diagnostics, such as early detection of primary </w:t>
      </w:r>
      <w:r w:rsidR="00EC3373" w:rsidRPr="00044A0A">
        <w:rPr>
          <w:rFonts w:ascii="Times New Roman" w:hAnsi="Times New Roman" w:cs="Times New Roman"/>
          <w:sz w:val="20"/>
          <w:szCs w:val="20"/>
        </w:rPr>
        <w:t>tumors</w:t>
      </w:r>
      <w:r w:rsidR="004E5965" w:rsidRPr="00044A0A">
        <w:rPr>
          <w:rFonts w:ascii="Times New Roman" w:hAnsi="Times New Roman" w:cs="Times New Roman"/>
          <w:sz w:val="20"/>
          <w:szCs w:val="20"/>
        </w:rPr>
        <w:t xml:space="preserve"> including ovarian cancer, breast cancer, prostate cancer, and pancreatic cancer, as well as regional lymph nodes and distant metastases</w:t>
      </w:r>
      <w:r w:rsidR="008458F5" w:rsidRPr="00044A0A">
        <w:rPr>
          <w:rFonts w:ascii="Times New Roman" w:hAnsi="Times New Roman" w:cs="Times New Roman"/>
          <w:sz w:val="20"/>
          <w:szCs w:val="20"/>
        </w:rPr>
        <w:t>.</w:t>
      </w:r>
      <w:r w:rsidR="004E5965" w:rsidRPr="00044A0A">
        <w:rPr>
          <w:rFonts w:ascii="Times New Roman" w:hAnsi="Times New Roman" w:cs="Times New Roman"/>
          <w:sz w:val="20"/>
          <w:szCs w:val="20"/>
        </w:rPr>
        <w:t xml:space="preserve"> The major advancements in the application of QD-based nanotechnology for cancer research, including the detection of primary </w:t>
      </w:r>
      <w:r w:rsidR="00EC3373" w:rsidRPr="00044A0A">
        <w:rPr>
          <w:rFonts w:ascii="Times New Roman" w:hAnsi="Times New Roman" w:cs="Times New Roman"/>
          <w:sz w:val="20"/>
          <w:szCs w:val="20"/>
        </w:rPr>
        <w:t>tumors</w:t>
      </w:r>
      <w:r w:rsidR="004E5965" w:rsidRPr="00044A0A">
        <w:rPr>
          <w:rFonts w:ascii="Times New Roman" w:hAnsi="Times New Roman" w:cs="Times New Roman"/>
          <w:sz w:val="20"/>
          <w:szCs w:val="20"/>
        </w:rPr>
        <w:t xml:space="preserve"> in vitro,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imaging in vivo, study of </w:t>
      </w:r>
      <w:r w:rsidR="00EC3373" w:rsidRPr="00044A0A">
        <w:rPr>
          <w:rFonts w:ascii="Times New Roman" w:hAnsi="Times New Roman" w:cs="Times New Roman"/>
          <w:sz w:val="20"/>
          <w:szCs w:val="20"/>
        </w:rPr>
        <w:t>tumor</w:t>
      </w:r>
      <w:r w:rsidR="004E5965" w:rsidRPr="00044A0A">
        <w:rPr>
          <w:rFonts w:ascii="Times New Roman" w:hAnsi="Times New Roman" w:cs="Times New Roman"/>
          <w:sz w:val="20"/>
          <w:szCs w:val="20"/>
        </w:rPr>
        <w:t xml:space="preserve"> microenvironment for invasion, progression, and multimodality biomedical molecular targeting imaging, as well as major remaining issues and future perspectives, are </w:t>
      </w:r>
      <w:r w:rsidR="00E81A81" w:rsidRPr="00044A0A">
        <w:rPr>
          <w:rFonts w:ascii="Times New Roman" w:hAnsi="Times New Roman" w:cs="Times New Roman"/>
          <w:sz w:val="20"/>
          <w:szCs w:val="20"/>
        </w:rPr>
        <w:t>summarized</w:t>
      </w:r>
      <w:r w:rsidR="004E5965" w:rsidRPr="00044A0A">
        <w:rPr>
          <w:rFonts w:ascii="Times New Roman" w:hAnsi="Times New Roman" w:cs="Times New Roman"/>
          <w:sz w:val="20"/>
          <w:szCs w:val="20"/>
        </w:rPr>
        <w:t xml:space="preserve"> here.</w:t>
      </w:r>
    </w:p>
    <w:p w14:paraId="33B86700" w14:textId="77777777" w:rsidR="00B41645" w:rsidRPr="00044A0A" w:rsidRDefault="00B41645" w:rsidP="009A5BA0">
      <w:pPr>
        <w:autoSpaceDE w:val="0"/>
        <w:autoSpaceDN w:val="0"/>
        <w:adjustRightInd w:val="0"/>
        <w:spacing w:after="0" w:line="240" w:lineRule="auto"/>
        <w:jc w:val="both"/>
        <w:rPr>
          <w:rFonts w:ascii="Times New Roman" w:hAnsi="Times New Roman" w:cs="Times New Roman"/>
          <w:sz w:val="20"/>
          <w:szCs w:val="20"/>
        </w:rPr>
      </w:pPr>
    </w:p>
    <w:p w14:paraId="70579879" w14:textId="05D2F798" w:rsidR="00B41645" w:rsidRDefault="00C413AE" w:rsidP="00CD3183">
      <w:pPr>
        <w:pStyle w:val="ListParagraph"/>
        <w:numPr>
          <w:ilvl w:val="1"/>
          <w:numId w:val="11"/>
        </w:numPr>
        <w:autoSpaceDE w:val="0"/>
        <w:autoSpaceDN w:val="0"/>
        <w:adjustRightInd w:val="0"/>
        <w:spacing w:after="0" w:line="240" w:lineRule="auto"/>
        <w:ind w:left="357" w:hanging="357"/>
        <w:jc w:val="center"/>
        <w:rPr>
          <w:rFonts w:ascii="Times New Roman" w:eastAsia="Times New Roman" w:hAnsi="Times New Roman" w:cs="Times New Roman"/>
          <w:b/>
          <w:color w:val="000000" w:themeColor="text1"/>
          <w:kern w:val="36"/>
          <w:sz w:val="20"/>
          <w:szCs w:val="20"/>
        </w:rPr>
      </w:pPr>
      <w:r w:rsidRPr="00B41645">
        <w:rPr>
          <w:rFonts w:ascii="Times New Roman" w:eastAsia="Times New Roman" w:hAnsi="Times New Roman" w:cs="Times New Roman"/>
          <w:b/>
          <w:color w:val="000000" w:themeColor="text1"/>
          <w:kern w:val="36"/>
          <w:sz w:val="20"/>
          <w:szCs w:val="20"/>
        </w:rPr>
        <w:t>What are quantum dots?</w:t>
      </w:r>
    </w:p>
    <w:p w14:paraId="097128BC" w14:textId="77777777" w:rsidR="00B41645" w:rsidRPr="00B41645" w:rsidRDefault="00B41645" w:rsidP="00B41645">
      <w:pPr>
        <w:pStyle w:val="ListParagraph"/>
        <w:autoSpaceDE w:val="0"/>
        <w:autoSpaceDN w:val="0"/>
        <w:adjustRightInd w:val="0"/>
        <w:spacing w:after="0" w:line="240" w:lineRule="auto"/>
        <w:rPr>
          <w:rFonts w:ascii="Times New Roman" w:eastAsia="Times New Roman" w:hAnsi="Times New Roman" w:cs="Times New Roman"/>
          <w:b/>
          <w:color w:val="000000" w:themeColor="text1"/>
          <w:kern w:val="36"/>
          <w:sz w:val="20"/>
          <w:szCs w:val="20"/>
        </w:rPr>
      </w:pPr>
    </w:p>
    <w:p w14:paraId="54190D99" w14:textId="25A8D531" w:rsidR="005E1FE1" w:rsidRPr="00044A0A" w:rsidRDefault="00E71233" w:rsidP="000E6285">
      <w:pPr>
        <w:spacing w:after="0" w:line="240" w:lineRule="auto"/>
        <w:ind w:firstLine="360"/>
        <w:jc w:val="both"/>
        <w:rPr>
          <w:rFonts w:ascii="Times New Roman" w:eastAsia="Times New Roman" w:hAnsi="Times New Roman" w:cs="Times New Roman"/>
          <w:color w:val="000000"/>
          <w:sz w:val="20"/>
          <w:szCs w:val="20"/>
        </w:rPr>
      </w:pPr>
      <w:r w:rsidRPr="00044A0A">
        <w:rPr>
          <w:rFonts w:ascii="Times New Roman" w:hAnsi="Times New Roman" w:cs="Times New Roman"/>
          <w:color w:val="202124"/>
          <w:sz w:val="20"/>
          <w:szCs w:val="20"/>
          <w:shd w:val="clear" w:color="auto" w:fill="FFFFFF"/>
        </w:rPr>
        <w:t xml:space="preserve">Quantum dots are nanoscale semiconductor particles that exhibit unique electronic and optical properties due to quantum confinement effects. These properties make them valuable for a wide range of applications, including electronics, optoelectronics, bioimaging, and quantum computing [16]. </w:t>
      </w:r>
      <w:r w:rsidR="00BF01AD" w:rsidRPr="00044A0A">
        <w:rPr>
          <w:rFonts w:ascii="Times New Roman" w:hAnsi="Times New Roman" w:cs="Times New Roman"/>
          <w:color w:val="202124"/>
          <w:sz w:val="20"/>
          <w:szCs w:val="20"/>
          <w:shd w:val="clear" w:color="auto" w:fill="FFFFFF"/>
        </w:rPr>
        <w:t xml:space="preserve">When UV light strikes QDs (CdSe—ZnS core-shell nanoparticles), these semiconducting nanoparticles emit light of various </w:t>
      </w:r>
      <w:r w:rsidR="00E81A81" w:rsidRPr="00044A0A">
        <w:rPr>
          <w:rFonts w:ascii="Times New Roman" w:hAnsi="Times New Roman" w:cs="Times New Roman"/>
          <w:color w:val="202124"/>
          <w:sz w:val="20"/>
          <w:szCs w:val="20"/>
          <w:shd w:val="clear" w:color="auto" w:fill="FFFFFF"/>
        </w:rPr>
        <w:t>colors</w:t>
      </w:r>
      <w:r w:rsidR="00BF01AD" w:rsidRPr="00044A0A">
        <w:rPr>
          <w:rFonts w:ascii="Times New Roman" w:hAnsi="Times New Roman" w:cs="Times New Roman"/>
          <w:color w:val="202124"/>
          <w:sz w:val="20"/>
          <w:szCs w:val="20"/>
          <w:shd w:val="clear" w:color="auto" w:fill="FFFFFF"/>
        </w:rPr>
        <w:t xml:space="preserve"> at specified wavelengths (fig.1)</w:t>
      </w:r>
      <w:r w:rsidR="004034BC" w:rsidRPr="00044A0A">
        <w:rPr>
          <w:rFonts w:ascii="Times New Roman" w:eastAsia="Times New Roman" w:hAnsi="Times New Roman" w:cs="Times New Roman"/>
          <w:color w:val="000000"/>
          <w:sz w:val="20"/>
          <w:szCs w:val="20"/>
        </w:rPr>
        <w:t xml:space="preserve">  </w:t>
      </w:r>
    </w:p>
    <w:p w14:paraId="602B872A" w14:textId="23F60BE9" w:rsidR="004034BC" w:rsidRDefault="004034BC" w:rsidP="00B41645">
      <w:pPr>
        <w:spacing w:after="0" w:line="240" w:lineRule="auto"/>
        <w:jc w:val="center"/>
        <w:rPr>
          <w:rFonts w:ascii="Times New Roman" w:eastAsia="Times New Roman" w:hAnsi="Times New Roman" w:cs="Times New Roman"/>
          <w:color w:val="000000"/>
          <w:sz w:val="20"/>
          <w:szCs w:val="20"/>
        </w:rPr>
      </w:pPr>
      <w:r w:rsidRPr="00044A0A">
        <w:rPr>
          <w:rFonts w:ascii="Times New Roman" w:eastAsia="Times New Roman" w:hAnsi="Times New Roman" w:cs="Times New Roman"/>
          <w:noProof/>
          <w:color w:val="000000"/>
          <w:sz w:val="20"/>
          <w:szCs w:val="20"/>
          <w:lang w:val="en-IN" w:eastAsia="en-IN"/>
        </w:rPr>
        <w:lastRenderedPageBreak/>
        <w:drawing>
          <wp:inline distT="0" distB="0" distL="0" distR="0" wp14:anchorId="443D9E71" wp14:editId="0AF42C6C">
            <wp:extent cx="5886898" cy="2291379"/>
            <wp:effectExtent l="19050" t="0" r="0" b="0"/>
            <wp:docPr id="4" name="Picture 1" descr="C:\Users\dell\Desktop\Q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QD1.PNG"/>
                    <pic:cNvPicPr>
                      <a:picLocks noChangeAspect="1" noChangeArrowheads="1"/>
                    </pic:cNvPicPr>
                  </pic:nvPicPr>
                  <pic:blipFill>
                    <a:blip r:embed="rId8"/>
                    <a:srcRect/>
                    <a:stretch>
                      <a:fillRect/>
                    </a:stretch>
                  </pic:blipFill>
                  <pic:spPr bwMode="auto">
                    <a:xfrm>
                      <a:off x="0" y="0"/>
                      <a:ext cx="5895983" cy="2294915"/>
                    </a:xfrm>
                    <a:prstGeom prst="rect">
                      <a:avLst/>
                    </a:prstGeom>
                    <a:noFill/>
                    <a:ln w="9525">
                      <a:noFill/>
                      <a:miter lim="800000"/>
                      <a:headEnd/>
                      <a:tailEnd/>
                    </a:ln>
                  </pic:spPr>
                </pic:pic>
              </a:graphicData>
            </a:graphic>
          </wp:inline>
        </w:drawing>
      </w:r>
    </w:p>
    <w:p w14:paraId="3133A750" w14:textId="77777777" w:rsidR="00B41645" w:rsidRPr="00044A0A" w:rsidRDefault="00B41645" w:rsidP="00B41645">
      <w:pPr>
        <w:spacing w:after="0" w:line="240" w:lineRule="auto"/>
        <w:jc w:val="center"/>
        <w:rPr>
          <w:rFonts w:ascii="Times New Roman" w:eastAsia="Times New Roman" w:hAnsi="Times New Roman" w:cs="Times New Roman"/>
          <w:color w:val="000000"/>
          <w:sz w:val="20"/>
          <w:szCs w:val="20"/>
        </w:rPr>
      </w:pPr>
    </w:p>
    <w:p w14:paraId="00ED3545" w14:textId="78E84228" w:rsidR="004034BC" w:rsidRPr="00044A0A" w:rsidRDefault="004034BC" w:rsidP="00854B67">
      <w:pPr>
        <w:spacing w:after="0" w:line="240" w:lineRule="auto"/>
        <w:jc w:val="center"/>
        <w:rPr>
          <w:rFonts w:ascii="Times New Roman" w:eastAsia="Times New Roman" w:hAnsi="Times New Roman" w:cs="Times New Roman"/>
          <w:b/>
          <w:color w:val="000000"/>
          <w:sz w:val="20"/>
          <w:szCs w:val="20"/>
        </w:rPr>
      </w:pPr>
      <w:r w:rsidRPr="00044A0A">
        <w:rPr>
          <w:rFonts w:ascii="Times New Roman" w:eastAsia="Times New Roman" w:hAnsi="Times New Roman" w:cs="Times New Roman"/>
          <w:b/>
          <w:color w:val="000000"/>
          <w:sz w:val="20"/>
          <w:szCs w:val="20"/>
        </w:rPr>
        <w:t>Figure 1. Quantum Dots</w:t>
      </w:r>
    </w:p>
    <w:p w14:paraId="5894908C" w14:textId="77777777" w:rsidR="00B41645" w:rsidRDefault="00B41645" w:rsidP="009A5BA0">
      <w:pPr>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272157D5" w14:textId="567A24FF" w:rsidR="004034BC" w:rsidRDefault="009539A8" w:rsidP="000E6285">
      <w:pPr>
        <w:autoSpaceDE w:val="0"/>
        <w:autoSpaceDN w:val="0"/>
        <w:adjustRightInd w:val="0"/>
        <w:spacing w:after="0" w:line="240" w:lineRule="auto"/>
        <w:ind w:firstLine="357"/>
        <w:jc w:val="both"/>
        <w:rPr>
          <w:rFonts w:ascii="Times New Roman" w:eastAsia="Times New Roman" w:hAnsi="Times New Roman" w:cs="Times New Roman"/>
          <w:color w:val="000000" w:themeColor="text1"/>
          <w:sz w:val="20"/>
          <w:szCs w:val="20"/>
        </w:rPr>
      </w:pPr>
      <w:r w:rsidRPr="00044A0A">
        <w:rPr>
          <w:rFonts w:ascii="Times New Roman" w:eastAsia="Times New Roman" w:hAnsi="Times New Roman" w:cs="Times New Roman"/>
          <w:color w:val="000000"/>
          <w:sz w:val="20"/>
          <w:szCs w:val="20"/>
        </w:rPr>
        <w:t>Alexey I. Ekimov, a Russian physicist, discovered semiconductor nanoparticles known as quantum dots in 1981 [20]. QDs range in size from 2 to 10 nm in diameter and contain 200 to 10,000 atoms [16]. When semiconductor particles are made small enough, quantum phenomena occur, limiting the energies. Because energy is proportional to wavelength (or colour), the particle's optical characteristics can be finely controlled based on its size (fig. 2) [20].</w:t>
      </w:r>
      <w:r w:rsidRPr="00044A0A">
        <w:rPr>
          <w:rFonts w:ascii="Times New Roman" w:hAnsi="Times New Roman" w:cs="Times New Roman"/>
          <w:sz w:val="20"/>
          <w:szCs w:val="20"/>
        </w:rPr>
        <w:t xml:space="preserve"> </w:t>
      </w:r>
      <w:r w:rsidRPr="00044A0A">
        <w:rPr>
          <w:rFonts w:ascii="Times New Roman" w:eastAsia="Times New Roman" w:hAnsi="Times New Roman" w:cs="Times New Roman"/>
          <w:sz w:val="20"/>
          <w:szCs w:val="20"/>
        </w:rPr>
        <w:t xml:space="preserve">QDs have special optical features that make them good candidates for luminous nanoprobes and carriers in biological applications. Dissolving, dispersion, adsorption, and coupling, among other methods, can be used to load pharmaceuticals into QD nanocarriers for medications [21, 22]. </w:t>
      </w:r>
      <w:r w:rsidRPr="00044A0A">
        <w:rPr>
          <w:rFonts w:ascii="Times New Roman" w:eastAsia="Times New Roman" w:hAnsi="Times New Roman" w:cs="Times New Roman"/>
          <w:color w:val="000000" w:themeColor="text1"/>
          <w:sz w:val="20"/>
          <w:szCs w:val="20"/>
        </w:rPr>
        <w:t>The application of QD fluorescence imaging technology and therapy-based multifunctional nano-drugs to cancer detection and treatment is expected [23].</w:t>
      </w:r>
    </w:p>
    <w:p w14:paraId="26EA382F" w14:textId="77777777" w:rsidR="00B41645" w:rsidRPr="00044A0A" w:rsidRDefault="00B41645" w:rsidP="009A5BA0">
      <w:pPr>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45334FF6" w14:textId="77777777" w:rsidR="00C413AE" w:rsidRPr="00044A0A" w:rsidRDefault="00C413AE" w:rsidP="00B41645">
      <w:pPr>
        <w:spacing w:after="0" w:line="240" w:lineRule="auto"/>
        <w:jc w:val="center"/>
        <w:rPr>
          <w:rFonts w:ascii="Times New Roman" w:eastAsia="Times New Roman" w:hAnsi="Times New Roman" w:cs="Times New Roman"/>
          <w:color w:val="000000"/>
          <w:sz w:val="20"/>
          <w:szCs w:val="20"/>
        </w:rPr>
      </w:pPr>
      <w:r w:rsidRPr="00044A0A">
        <w:rPr>
          <w:rFonts w:ascii="Times New Roman" w:eastAsia="Times New Roman" w:hAnsi="Times New Roman" w:cs="Times New Roman"/>
          <w:noProof/>
          <w:color w:val="000000"/>
          <w:sz w:val="20"/>
          <w:szCs w:val="20"/>
          <w:lang w:val="en-IN" w:eastAsia="en-IN"/>
        </w:rPr>
        <w:drawing>
          <wp:inline distT="0" distB="0" distL="0" distR="0" wp14:anchorId="5458D6C4" wp14:editId="6F340B7F">
            <wp:extent cx="5013063" cy="1624405"/>
            <wp:effectExtent l="19050" t="0" r="0" b="0"/>
            <wp:docPr id="1" name="Picture 1" descr="quantum dots are crystals that have the ability to convert a spectrum of light into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tum dots are crystals that have the ability to convert a spectrum of light into different colors"/>
                    <pic:cNvPicPr>
                      <a:picLocks noChangeAspect="1" noChangeArrowheads="1"/>
                    </pic:cNvPicPr>
                  </pic:nvPicPr>
                  <pic:blipFill>
                    <a:blip r:embed="rId9"/>
                    <a:srcRect/>
                    <a:stretch>
                      <a:fillRect/>
                    </a:stretch>
                  </pic:blipFill>
                  <pic:spPr bwMode="auto">
                    <a:xfrm>
                      <a:off x="0" y="0"/>
                      <a:ext cx="5012832" cy="1624330"/>
                    </a:xfrm>
                    <a:prstGeom prst="rect">
                      <a:avLst/>
                    </a:prstGeom>
                    <a:noFill/>
                    <a:ln w="9525">
                      <a:noFill/>
                      <a:miter lim="800000"/>
                      <a:headEnd/>
                      <a:tailEnd/>
                    </a:ln>
                  </pic:spPr>
                </pic:pic>
              </a:graphicData>
            </a:graphic>
          </wp:inline>
        </w:drawing>
      </w:r>
    </w:p>
    <w:p w14:paraId="5C8F5D94" w14:textId="1B5BA20C" w:rsidR="00C413AE" w:rsidRDefault="00841EF2" w:rsidP="00854B67">
      <w:pPr>
        <w:spacing w:after="0" w:line="240" w:lineRule="auto"/>
        <w:jc w:val="center"/>
        <w:rPr>
          <w:rFonts w:ascii="Times New Roman" w:eastAsia="Times New Roman" w:hAnsi="Times New Roman" w:cs="Times New Roman"/>
          <w:b/>
          <w:iCs/>
          <w:color w:val="000000"/>
          <w:sz w:val="20"/>
          <w:szCs w:val="20"/>
        </w:rPr>
      </w:pPr>
      <w:r w:rsidRPr="00044A0A">
        <w:rPr>
          <w:rFonts w:ascii="Times New Roman" w:eastAsia="Times New Roman" w:hAnsi="Times New Roman" w:cs="Times New Roman"/>
          <w:b/>
          <w:iCs/>
          <w:color w:val="000000"/>
          <w:sz w:val="20"/>
          <w:szCs w:val="20"/>
        </w:rPr>
        <w:t xml:space="preserve">Figure 2. </w:t>
      </w:r>
      <w:r w:rsidR="000C0A8A" w:rsidRPr="00044A0A">
        <w:rPr>
          <w:rFonts w:ascii="Times New Roman" w:eastAsia="Times New Roman" w:hAnsi="Times New Roman" w:cs="Times New Roman"/>
          <w:b/>
          <w:iCs/>
          <w:color w:val="000000"/>
          <w:sz w:val="20"/>
          <w:szCs w:val="20"/>
        </w:rPr>
        <w:t xml:space="preserve">Quantum dots have the ability to turn a spectrum of light into different </w:t>
      </w:r>
      <w:r w:rsidR="00550E74" w:rsidRPr="00044A0A">
        <w:rPr>
          <w:rFonts w:ascii="Times New Roman" w:eastAsia="Times New Roman" w:hAnsi="Times New Roman" w:cs="Times New Roman"/>
          <w:b/>
          <w:iCs/>
          <w:color w:val="000000"/>
          <w:sz w:val="20"/>
          <w:szCs w:val="20"/>
        </w:rPr>
        <w:t>colors</w:t>
      </w:r>
      <w:r w:rsidR="000C0A8A" w:rsidRPr="00044A0A">
        <w:rPr>
          <w:rFonts w:ascii="Times New Roman" w:eastAsia="Times New Roman" w:hAnsi="Times New Roman" w:cs="Times New Roman"/>
          <w:b/>
          <w:iCs/>
          <w:color w:val="000000"/>
          <w:sz w:val="20"/>
          <w:szCs w:val="20"/>
        </w:rPr>
        <w:t>. It produces a different hue depending on the size of the dot.</w:t>
      </w:r>
    </w:p>
    <w:p w14:paraId="2564751C" w14:textId="77777777" w:rsidR="00854B67" w:rsidRPr="00044A0A" w:rsidRDefault="00854B67" w:rsidP="00854B67">
      <w:pPr>
        <w:spacing w:after="0" w:line="240" w:lineRule="auto"/>
        <w:jc w:val="center"/>
        <w:rPr>
          <w:rFonts w:ascii="Times New Roman" w:eastAsia="Times New Roman" w:hAnsi="Times New Roman" w:cs="Times New Roman"/>
          <w:b/>
          <w:color w:val="000000"/>
          <w:sz w:val="20"/>
          <w:szCs w:val="20"/>
        </w:rPr>
      </w:pPr>
    </w:p>
    <w:p w14:paraId="0305EAC2" w14:textId="12781D38" w:rsidR="001C38AA" w:rsidRPr="00B41645" w:rsidRDefault="00881576" w:rsidP="00CD3183">
      <w:pPr>
        <w:pStyle w:val="ListParagraph"/>
        <w:numPr>
          <w:ilvl w:val="1"/>
          <w:numId w:val="11"/>
        </w:numPr>
        <w:spacing w:after="0" w:line="240" w:lineRule="auto"/>
        <w:ind w:left="357" w:hanging="357"/>
        <w:jc w:val="center"/>
        <w:outlineLvl w:val="1"/>
        <w:rPr>
          <w:rFonts w:ascii="Times New Roman" w:eastAsia="Times New Roman" w:hAnsi="Times New Roman" w:cs="Times New Roman"/>
          <w:b/>
          <w:color w:val="000000" w:themeColor="text1"/>
          <w:sz w:val="20"/>
          <w:szCs w:val="20"/>
        </w:rPr>
      </w:pPr>
      <w:r w:rsidRPr="00B41645">
        <w:rPr>
          <w:rFonts w:ascii="Times New Roman" w:eastAsia="Times New Roman" w:hAnsi="Times New Roman" w:cs="Times New Roman"/>
          <w:b/>
          <w:color w:val="000000" w:themeColor="text1"/>
          <w:sz w:val="20"/>
          <w:szCs w:val="20"/>
        </w:rPr>
        <w:t>Properties of QDs</w:t>
      </w:r>
    </w:p>
    <w:p w14:paraId="005686A5" w14:textId="77777777" w:rsidR="00B41645" w:rsidRPr="00B41645" w:rsidRDefault="00B41645" w:rsidP="00B41645">
      <w:pPr>
        <w:pStyle w:val="ListParagraph"/>
        <w:spacing w:after="0" w:line="240" w:lineRule="auto"/>
        <w:outlineLvl w:val="1"/>
        <w:rPr>
          <w:rFonts w:ascii="Times New Roman" w:eastAsia="Times New Roman" w:hAnsi="Times New Roman" w:cs="Times New Roman"/>
          <w:b/>
          <w:color w:val="000000" w:themeColor="text1"/>
          <w:sz w:val="20"/>
          <w:szCs w:val="20"/>
        </w:rPr>
      </w:pPr>
    </w:p>
    <w:p w14:paraId="150BCED9" w14:textId="3DDC459E" w:rsidR="000C0A8A" w:rsidRDefault="000C0A8A" w:rsidP="009A5BA0">
      <w:pPr>
        <w:spacing w:after="0" w:line="240" w:lineRule="auto"/>
        <w:jc w:val="both"/>
        <w:rPr>
          <w:rStyle w:val="Strong"/>
          <w:rFonts w:ascii="Times New Roman" w:hAnsi="Times New Roman" w:cs="Times New Roman"/>
          <w:b w:val="0"/>
          <w:color w:val="333333"/>
          <w:sz w:val="20"/>
          <w:szCs w:val="20"/>
          <w:shd w:val="clear" w:color="auto" w:fill="FFFFFF"/>
        </w:rPr>
      </w:pPr>
      <w:r w:rsidRPr="00044A0A">
        <w:rPr>
          <w:rStyle w:val="Strong"/>
          <w:rFonts w:ascii="Times New Roman" w:hAnsi="Times New Roman" w:cs="Times New Roman"/>
          <w:b w:val="0"/>
          <w:color w:val="333333"/>
          <w:sz w:val="20"/>
          <w:szCs w:val="20"/>
          <w:shd w:val="clear" w:color="auto" w:fill="FFFFFF"/>
        </w:rPr>
        <w:t>The size, shape, composition, and structure of a quantum dot define its attributes. Ideal QDs have a variety of properties:</w:t>
      </w:r>
    </w:p>
    <w:p w14:paraId="466795EA" w14:textId="77777777" w:rsidR="000E6285" w:rsidRPr="00044A0A" w:rsidRDefault="000E6285" w:rsidP="009A5BA0">
      <w:pPr>
        <w:spacing w:after="0" w:line="240" w:lineRule="auto"/>
        <w:jc w:val="both"/>
        <w:rPr>
          <w:rStyle w:val="Strong"/>
          <w:rFonts w:ascii="Times New Roman" w:hAnsi="Times New Roman" w:cs="Times New Roman"/>
          <w:b w:val="0"/>
          <w:color w:val="333333"/>
          <w:sz w:val="20"/>
          <w:szCs w:val="20"/>
          <w:shd w:val="clear" w:color="auto" w:fill="FFFFFF"/>
        </w:rPr>
      </w:pPr>
    </w:p>
    <w:p w14:paraId="010B216C" w14:textId="77777777" w:rsidR="00861D6E" w:rsidRPr="00044A0A" w:rsidRDefault="000C0A8A" w:rsidP="009A5BA0">
      <w:pPr>
        <w:pStyle w:val="ListParagraph"/>
        <w:numPr>
          <w:ilvl w:val="0"/>
          <w:numId w:val="15"/>
        </w:numPr>
        <w:spacing w:after="0" w:line="240" w:lineRule="auto"/>
        <w:jc w:val="both"/>
        <w:rPr>
          <w:rStyle w:val="Strong"/>
          <w:rFonts w:ascii="Times New Roman" w:hAnsi="Times New Roman" w:cs="Times New Roman"/>
          <w:b w:val="0"/>
          <w:color w:val="333333"/>
          <w:sz w:val="20"/>
          <w:szCs w:val="20"/>
          <w:shd w:val="clear" w:color="auto" w:fill="FFFFFF"/>
        </w:rPr>
      </w:pPr>
      <w:r w:rsidRPr="00044A0A">
        <w:rPr>
          <w:rStyle w:val="Strong"/>
          <w:rFonts w:ascii="Times New Roman" w:hAnsi="Times New Roman" w:cs="Times New Roman"/>
          <w:b w:val="0"/>
          <w:color w:val="333333"/>
          <w:sz w:val="20"/>
          <w:szCs w:val="20"/>
          <w:shd w:val="clear" w:color="auto" w:fill="FFFFFF"/>
        </w:rPr>
        <w:t xml:space="preserve">Quantum dots, often known as "designer atoms," have a wide range of optical and electrical features that allow them to overcome the limitations of standard semiconductors. </w:t>
      </w:r>
    </w:p>
    <w:p w14:paraId="230DD466" w14:textId="77777777" w:rsidR="00861D6E" w:rsidRPr="00044A0A" w:rsidRDefault="000C0A8A"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eastAsia="Times New Roman" w:hAnsi="Times New Roman" w:cs="Times New Roman"/>
          <w:sz w:val="20"/>
          <w:szCs w:val="20"/>
        </w:rPr>
        <w:t>high drug loading capacity and encapsulation efficiency.</w:t>
      </w:r>
    </w:p>
    <w:p w14:paraId="542D1D53" w14:textId="77777777" w:rsidR="00512B0F" w:rsidRPr="00044A0A" w:rsidRDefault="000C0A8A"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eastAsia="Times New Roman" w:hAnsi="Times New Roman" w:cs="Times New Roman"/>
          <w:sz w:val="20"/>
          <w:szCs w:val="20"/>
        </w:rPr>
        <w:t>appropriate preparation and purification process (2) high drug loading capacity and encapsulation efficiency.</w:t>
      </w:r>
    </w:p>
    <w:p w14:paraId="1C25DA8F" w14:textId="77777777" w:rsidR="00512B0F" w:rsidRPr="00044A0A" w:rsidRDefault="000C0A8A"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eastAsia="Times New Roman" w:hAnsi="Times New Roman" w:cs="Times New Roman"/>
          <w:sz w:val="20"/>
          <w:szCs w:val="20"/>
        </w:rPr>
        <w:t>low toxicity and high biocompatibility</w:t>
      </w:r>
    </w:p>
    <w:p w14:paraId="7431C42B" w14:textId="77777777" w:rsidR="00512B0F" w:rsidRPr="00044A0A" w:rsidRDefault="00512B0F"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eastAsia="Times New Roman" w:hAnsi="Times New Roman" w:cs="Times New Roman"/>
          <w:sz w:val="20"/>
          <w:szCs w:val="20"/>
        </w:rPr>
        <w:t>a</w:t>
      </w:r>
      <w:r w:rsidR="000C0A8A" w:rsidRPr="00044A0A">
        <w:rPr>
          <w:rFonts w:ascii="Times New Roman" w:eastAsia="Times New Roman" w:hAnsi="Times New Roman" w:cs="Times New Roman"/>
          <w:sz w:val="20"/>
          <w:szCs w:val="20"/>
        </w:rPr>
        <w:t xml:space="preserve"> specific level of mechanical strength and stability, as well as particle size and form that are appropriate</w:t>
      </w:r>
    </w:p>
    <w:p w14:paraId="1CA6407F" w14:textId="77777777" w:rsidR="00512B0F" w:rsidRPr="00044A0A" w:rsidRDefault="000C0A8A"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eastAsia="Times New Roman" w:hAnsi="Times New Roman" w:cs="Times New Roman"/>
          <w:sz w:val="20"/>
          <w:szCs w:val="20"/>
        </w:rPr>
        <w:t>In vivo, a longer duration of residency.</w:t>
      </w:r>
    </w:p>
    <w:p w14:paraId="6872804C" w14:textId="77777777" w:rsidR="00512B0F" w:rsidRPr="00044A0A" w:rsidRDefault="000C0A8A"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eastAsia="Times New Roman" w:hAnsi="Times New Roman" w:cs="Times New Roman"/>
          <w:sz w:val="20"/>
          <w:szCs w:val="20"/>
        </w:rPr>
        <w:t>No adverse medication reactions</w:t>
      </w:r>
    </w:p>
    <w:p w14:paraId="1451AFE0" w14:textId="77777777" w:rsidR="00512B0F"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Quantum dots are made up of thousands of microscopic metal particles the size of a human hair.</w:t>
      </w:r>
    </w:p>
    <w:p w14:paraId="36516271" w14:textId="77777777" w:rsidR="00512B0F"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Quantum dots can be shaped into various shapes and coated with various biomaterials.</w:t>
      </w:r>
    </w:p>
    <w:p w14:paraId="53FE7B3A" w14:textId="77777777" w:rsidR="00512B0F"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 xml:space="preserve">Quantum dots emit UV light and the size of the dots determines the colour </w:t>
      </w:r>
      <w:r w:rsidR="007912B3" w:rsidRPr="00044A0A">
        <w:rPr>
          <w:rFonts w:ascii="Times New Roman" w:hAnsi="Times New Roman" w:cs="Times New Roman"/>
          <w:sz w:val="20"/>
          <w:szCs w:val="20"/>
        </w:rPr>
        <w:t>e.g. 2nm Quantum dots luminescence bright green,</w:t>
      </w:r>
      <w:r w:rsidRPr="00044A0A">
        <w:rPr>
          <w:rFonts w:ascii="Times New Roman" w:hAnsi="Times New Roman" w:cs="Times New Roman"/>
          <w:sz w:val="20"/>
          <w:szCs w:val="20"/>
        </w:rPr>
        <w:t xml:space="preserve"> </w:t>
      </w:r>
      <w:r w:rsidR="007912B3" w:rsidRPr="00044A0A">
        <w:rPr>
          <w:rFonts w:ascii="Times New Roman" w:hAnsi="Times New Roman" w:cs="Times New Roman"/>
          <w:sz w:val="20"/>
          <w:szCs w:val="20"/>
        </w:rPr>
        <w:t>5 nm Quantum dots – luminescence red</w:t>
      </w:r>
      <w:r w:rsidRPr="00044A0A">
        <w:rPr>
          <w:rFonts w:ascii="Times New Roman" w:hAnsi="Times New Roman" w:cs="Times New Roman"/>
          <w:sz w:val="20"/>
          <w:szCs w:val="20"/>
        </w:rPr>
        <w:t>.</w:t>
      </w:r>
    </w:p>
    <w:p w14:paraId="4F405B7A" w14:textId="77777777" w:rsidR="00512B0F"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Fluorescent quantum dots are often composed of chemicals from groups II to VI and III to V, such as Ag, Cd, Hg, Ln, P, Pb, Se, Te, and Zn, among others.</w:t>
      </w:r>
    </w:p>
    <w:p w14:paraId="3100D8A4" w14:textId="77777777" w:rsidR="00512B0F"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As the size of quantum dots shrinks, the wavelength they emit shortens.</w:t>
      </w:r>
    </w:p>
    <w:p w14:paraId="6E331850" w14:textId="77777777" w:rsidR="00512B0F"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Quantum dots have a wide range of excitation.</w:t>
      </w:r>
    </w:p>
    <w:p w14:paraId="4B146A0C" w14:textId="3746C690" w:rsidR="00861D6E" w:rsidRPr="00044A0A" w:rsidRDefault="00861D6E" w:rsidP="009A5BA0">
      <w:pPr>
        <w:pStyle w:val="ListParagraph"/>
        <w:numPr>
          <w:ilvl w:val="0"/>
          <w:numId w:val="15"/>
        </w:numPr>
        <w:spacing w:after="0" w:line="240" w:lineRule="auto"/>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sz w:val="20"/>
          <w:szCs w:val="20"/>
        </w:rPr>
        <w:t>Because quantum dots emit at a particular wavelength, the spectra of numerous fluorescent emissions do not overlap. (24, 25).</w:t>
      </w:r>
    </w:p>
    <w:p w14:paraId="48BAA419" w14:textId="3F9A9C3E" w:rsidR="00854B67" w:rsidRDefault="00854B67" w:rsidP="00854B67">
      <w:pPr>
        <w:spacing w:after="0" w:line="240" w:lineRule="auto"/>
        <w:jc w:val="center"/>
        <w:outlineLvl w:val="2"/>
        <w:rPr>
          <w:rFonts w:ascii="Times New Roman" w:eastAsia="Times New Roman" w:hAnsi="Times New Roman" w:cs="Times New Roman"/>
          <w:b/>
          <w:color w:val="222222"/>
          <w:sz w:val="20"/>
          <w:szCs w:val="20"/>
        </w:rPr>
      </w:pPr>
    </w:p>
    <w:p w14:paraId="2968CFEA" w14:textId="34FD123C" w:rsidR="00B41645" w:rsidRDefault="00B41645" w:rsidP="00854B67">
      <w:pPr>
        <w:spacing w:after="0" w:line="240" w:lineRule="auto"/>
        <w:jc w:val="center"/>
        <w:outlineLvl w:val="2"/>
        <w:rPr>
          <w:rFonts w:ascii="Times New Roman" w:eastAsia="Times New Roman" w:hAnsi="Times New Roman" w:cs="Times New Roman"/>
          <w:b/>
          <w:color w:val="222222"/>
          <w:sz w:val="20"/>
          <w:szCs w:val="20"/>
        </w:rPr>
      </w:pPr>
    </w:p>
    <w:p w14:paraId="6BB1538C" w14:textId="77777777" w:rsidR="00B41645" w:rsidRDefault="00B41645" w:rsidP="00854B67">
      <w:pPr>
        <w:spacing w:after="0" w:line="240" w:lineRule="auto"/>
        <w:jc w:val="center"/>
        <w:outlineLvl w:val="2"/>
        <w:rPr>
          <w:rFonts w:ascii="Times New Roman" w:eastAsia="Times New Roman" w:hAnsi="Times New Roman" w:cs="Times New Roman"/>
          <w:b/>
          <w:color w:val="222222"/>
          <w:sz w:val="20"/>
          <w:szCs w:val="20"/>
        </w:rPr>
      </w:pPr>
    </w:p>
    <w:p w14:paraId="69353469" w14:textId="49910DD4" w:rsidR="00B573D3" w:rsidRPr="000E6285" w:rsidRDefault="00B573D3" w:rsidP="00CD3183">
      <w:pPr>
        <w:pStyle w:val="ListParagraph"/>
        <w:numPr>
          <w:ilvl w:val="1"/>
          <w:numId w:val="11"/>
        </w:numPr>
        <w:spacing w:after="0" w:line="240" w:lineRule="auto"/>
        <w:ind w:left="357" w:hanging="357"/>
        <w:jc w:val="center"/>
        <w:outlineLvl w:val="1"/>
        <w:rPr>
          <w:rFonts w:ascii="Times New Roman" w:eastAsia="Times New Roman" w:hAnsi="Times New Roman" w:cs="Times New Roman"/>
          <w:b/>
          <w:color w:val="000000" w:themeColor="text1"/>
          <w:sz w:val="20"/>
          <w:szCs w:val="20"/>
        </w:rPr>
      </w:pPr>
      <w:r w:rsidRPr="000E6285">
        <w:rPr>
          <w:rFonts w:ascii="Times New Roman" w:eastAsia="Times New Roman" w:hAnsi="Times New Roman" w:cs="Times New Roman"/>
          <w:b/>
          <w:color w:val="000000" w:themeColor="text1"/>
          <w:sz w:val="20"/>
          <w:szCs w:val="20"/>
        </w:rPr>
        <w:t>Advantages of QDs</w:t>
      </w:r>
    </w:p>
    <w:p w14:paraId="16847A3C" w14:textId="77777777" w:rsidR="00AC7CB1" w:rsidRDefault="00B573D3" w:rsidP="009A5BA0">
      <w:p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 xml:space="preserve"> </w:t>
      </w:r>
    </w:p>
    <w:p w14:paraId="3928891F" w14:textId="0EEF11D8" w:rsidR="00861D6E" w:rsidRDefault="00861D6E" w:rsidP="009A5BA0">
      <w:p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The advantages of ideal QDs are as follows:</w:t>
      </w:r>
    </w:p>
    <w:p w14:paraId="048C4B29" w14:textId="77777777" w:rsidR="000E6285" w:rsidRPr="00044A0A" w:rsidRDefault="000E6285" w:rsidP="009A5BA0">
      <w:pPr>
        <w:spacing w:after="0" w:line="240" w:lineRule="auto"/>
        <w:jc w:val="both"/>
        <w:rPr>
          <w:rFonts w:ascii="Times New Roman" w:eastAsia="Times New Roman" w:hAnsi="Times New Roman" w:cs="Times New Roman"/>
          <w:sz w:val="20"/>
          <w:szCs w:val="20"/>
        </w:rPr>
      </w:pPr>
    </w:p>
    <w:p w14:paraId="63213018" w14:textId="692447D7" w:rsidR="00861D6E" w:rsidRPr="00044A0A" w:rsidRDefault="00861D6E" w:rsidP="009A5BA0">
      <w:pPr>
        <w:pStyle w:val="ListParagraph"/>
        <w:numPr>
          <w:ilvl w:val="0"/>
          <w:numId w:val="16"/>
        </w:num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QDs modified antibodies, aptamers, folic acid, and other biological molecules to target medicine delivery to specific organs.</w:t>
      </w:r>
    </w:p>
    <w:p w14:paraId="0B3EEDA7" w14:textId="580138BB" w:rsidR="00861D6E" w:rsidRPr="00044A0A" w:rsidRDefault="00861D6E" w:rsidP="009A5BA0">
      <w:pPr>
        <w:pStyle w:val="ListParagraph"/>
        <w:numPr>
          <w:ilvl w:val="0"/>
          <w:numId w:val="16"/>
        </w:num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QDs control and release medications in a rather unique way. The style of managing and releasing pharmaceuticals of QDs is usually an outbreak release at first, and then it exhibits a consistent release for a long time.</w:t>
      </w:r>
    </w:p>
    <w:p w14:paraId="082FC67C" w14:textId="594DE96A" w:rsidR="00A27AF9" w:rsidRPr="00044A0A" w:rsidRDefault="00A27AF9" w:rsidP="009A5BA0">
      <w:pPr>
        <w:pStyle w:val="ListParagraph"/>
        <w:numPr>
          <w:ilvl w:val="0"/>
          <w:numId w:val="16"/>
        </w:num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Drug QDs can dramatically increase drug efficacy at low concentrations, deliver at shorter intervals and lower doses, and lessen side effects.</w:t>
      </w:r>
    </w:p>
    <w:p w14:paraId="2BDE39F9" w14:textId="17F4E8D0" w:rsidR="00A27AF9" w:rsidRPr="00044A0A" w:rsidRDefault="00A27AF9" w:rsidP="009A5BA0">
      <w:pPr>
        <w:pStyle w:val="ListParagraph"/>
        <w:numPr>
          <w:ilvl w:val="0"/>
          <w:numId w:val="16"/>
        </w:num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QDs increase medication contact area and improve oral drug absorption and bioavailability.</w:t>
      </w:r>
    </w:p>
    <w:p w14:paraId="0762BE68" w14:textId="42815A27" w:rsidR="00A27AF9" w:rsidRPr="00044A0A" w:rsidRDefault="00A27AF9" w:rsidP="009A5BA0">
      <w:pPr>
        <w:pStyle w:val="ListParagraph"/>
        <w:numPr>
          <w:ilvl w:val="0"/>
          <w:numId w:val="16"/>
        </w:num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 xml:space="preserve">In the process of imparting increased medication stability and use, QDs can avoid rapid drug breakdown by digestive enzymes in the body. </w:t>
      </w:r>
    </w:p>
    <w:p w14:paraId="722F510D" w14:textId="05970AAA" w:rsidR="007912B3" w:rsidRPr="00044A0A" w:rsidRDefault="00B573D3" w:rsidP="009A5BA0">
      <w:pPr>
        <w:pStyle w:val="ListParagraph"/>
        <w:numPr>
          <w:ilvl w:val="0"/>
          <w:numId w:val="16"/>
        </w:numPr>
        <w:spacing w:after="0" w:line="240" w:lineRule="auto"/>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 xml:space="preserve">Drug-loaded nano-particle carriers can alter the mechanisms of membrane transport and enhance the permeability of drugs in bio-film, and then improve </w:t>
      </w:r>
      <w:r w:rsidR="00E81A81" w:rsidRPr="00044A0A">
        <w:rPr>
          <w:rFonts w:ascii="Times New Roman" w:eastAsia="Times New Roman" w:hAnsi="Times New Roman" w:cs="Times New Roman"/>
          <w:sz w:val="20"/>
          <w:szCs w:val="20"/>
        </w:rPr>
        <w:t xml:space="preserve">the </w:t>
      </w:r>
      <w:r w:rsidRPr="00044A0A">
        <w:rPr>
          <w:rFonts w:ascii="Times New Roman" w:eastAsia="Times New Roman" w:hAnsi="Times New Roman" w:cs="Times New Roman"/>
          <w:sz w:val="20"/>
          <w:szCs w:val="20"/>
        </w:rPr>
        <w:t>absorption e</w:t>
      </w:r>
      <w:r w:rsidR="007912B3" w:rsidRPr="00044A0A">
        <w:rPr>
          <w:rFonts w:ascii="Times New Roman" w:eastAsia="Times New Roman" w:hAnsi="Times New Roman" w:cs="Times New Roman"/>
          <w:sz w:val="20"/>
          <w:szCs w:val="20"/>
        </w:rPr>
        <w:t>ffects of the drugs in cells.</w:t>
      </w:r>
    </w:p>
    <w:p w14:paraId="41989C7F" w14:textId="4091E561" w:rsidR="00E81A81" w:rsidRPr="00044A0A" w:rsidRDefault="00550E74" w:rsidP="009A5BA0">
      <w:pPr>
        <w:pStyle w:val="ListParagraph"/>
        <w:numPr>
          <w:ilvl w:val="0"/>
          <w:numId w:val="16"/>
        </w:numPr>
        <w:spacing w:after="0" w:line="240" w:lineRule="auto"/>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The original medicine can be modified using nanoparticles as carriers to increase water solubility or get a targeted and sustained release function, increasing the anticancer treatment's activity and lowering adverse drug reactions</w:t>
      </w:r>
      <w:r w:rsidR="007912B3" w:rsidRPr="00044A0A">
        <w:rPr>
          <w:rFonts w:ascii="Times New Roman" w:eastAsia="Times New Roman" w:hAnsi="Times New Roman" w:cs="Times New Roman"/>
          <w:sz w:val="20"/>
          <w:szCs w:val="20"/>
        </w:rPr>
        <w:t xml:space="preserve"> [26, 27].</w:t>
      </w:r>
      <w:bookmarkStart w:id="1" w:name="_Hlk141024037"/>
    </w:p>
    <w:p w14:paraId="29D8FABA" w14:textId="77777777" w:rsidR="00854B67" w:rsidRDefault="00854B67" w:rsidP="009A5BA0">
      <w:pPr>
        <w:autoSpaceDE w:val="0"/>
        <w:autoSpaceDN w:val="0"/>
        <w:adjustRightInd w:val="0"/>
        <w:spacing w:after="0" w:line="240" w:lineRule="auto"/>
        <w:jc w:val="both"/>
        <w:rPr>
          <w:rFonts w:ascii="Times New Roman" w:hAnsi="Times New Roman" w:cs="Times New Roman"/>
          <w:b/>
          <w:bCs/>
          <w:iCs/>
          <w:sz w:val="20"/>
          <w:szCs w:val="20"/>
        </w:rPr>
      </w:pPr>
    </w:p>
    <w:p w14:paraId="6B62F55B" w14:textId="7ECB33A7" w:rsidR="00B26D5C" w:rsidRPr="00AC7CB1" w:rsidRDefault="00B26D5C" w:rsidP="00AC7CB1">
      <w:pPr>
        <w:pStyle w:val="ListParagraph"/>
        <w:numPr>
          <w:ilvl w:val="0"/>
          <w:numId w:val="21"/>
        </w:numPr>
        <w:autoSpaceDE w:val="0"/>
        <w:autoSpaceDN w:val="0"/>
        <w:adjustRightInd w:val="0"/>
        <w:spacing w:after="0" w:line="240" w:lineRule="auto"/>
        <w:jc w:val="center"/>
        <w:rPr>
          <w:rFonts w:ascii="Times New Roman" w:hAnsi="Times New Roman" w:cs="Times New Roman"/>
          <w:b/>
          <w:bCs/>
          <w:iCs/>
          <w:sz w:val="20"/>
          <w:szCs w:val="20"/>
        </w:rPr>
      </w:pPr>
      <w:r w:rsidRPr="00AC7CB1">
        <w:rPr>
          <w:rFonts w:ascii="Times New Roman" w:hAnsi="Times New Roman" w:cs="Times New Roman"/>
          <w:b/>
          <w:bCs/>
          <w:iCs/>
          <w:sz w:val="20"/>
          <w:szCs w:val="20"/>
        </w:rPr>
        <w:t>Formulation and Characterization of Quantum Dots</w:t>
      </w:r>
    </w:p>
    <w:p w14:paraId="4E6B8E3B" w14:textId="77777777" w:rsidR="00B26D5C" w:rsidRPr="00044A0A" w:rsidRDefault="00B26D5C" w:rsidP="009A5BA0">
      <w:pPr>
        <w:autoSpaceDE w:val="0"/>
        <w:autoSpaceDN w:val="0"/>
        <w:adjustRightInd w:val="0"/>
        <w:spacing w:after="0" w:line="240" w:lineRule="auto"/>
        <w:jc w:val="both"/>
        <w:rPr>
          <w:rFonts w:ascii="Times New Roman" w:hAnsi="Times New Roman" w:cs="Times New Roman"/>
          <w:b/>
          <w:bCs/>
          <w:iCs/>
          <w:color w:val="FF0000"/>
          <w:sz w:val="20"/>
          <w:szCs w:val="20"/>
        </w:rPr>
      </w:pPr>
    </w:p>
    <w:p w14:paraId="0F3C561D" w14:textId="2F4BC7D7" w:rsidR="00B26D5C" w:rsidRPr="00AC7CB1" w:rsidRDefault="00B26D5C" w:rsidP="00CD3183">
      <w:pPr>
        <w:pStyle w:val="ListParagraph"/>
        <w:numPr>
          <w:ilvl w:val="1"/>
          <w:numId w:val="22"/>
        </w:numPr>
        <w:spacing w:after="0" w:line="240" w:lineRule="auto"/>
        <w:ind w:left="357" w:hanging="357"/>
        <w:jc w:val="center"/>
        <w:rPr>
          <w:rFonts w:ascii="Times New Roman" w:hAnsi="Times New Roman" w:cs="Times New Roman"/>
          <w:b/>
          <w:bCs/>
          <w:sz w:val="20"/>
          <w:szCs w:val="20"/>
          <w:lang w:val="en-IN"/>
        </w:rPr>
      </w:pPr>
      <w:r w:rsidRPr="00AC7CB1">
        <w:rPr>
          <w:rFonts w:ascii="Times New Roman" w:hAnsi="Times New Roman" w:cs="Times New Roman"/>
          <w:b/>
          <w:bCs/>
          <w:sz w:val="20"/>
          <w:szCs w:val="20"/>
          <w:lang w:val="en-IN"/>
        </w:rPr>
        <w:t xml:space="preserve">Formulation of </w:t>
      </w:r>
      <w:r w:rsidR="00AC7CB1">
        <w:rPr>
          <w:rFonts w:ascii="Times New Roman" w:hAnsi="Times New Roman" w:cs="Times New Roman"/>
          <w:b/>
          <w:bCs/>
          <w:sz w:val="20"/>
          <w:szCs w:val="20"/>
          <w:lang w:val="en-IN"/>
        </w:rPr>
        <w:t>Quantum Dots</w:t>
      </w:r>
    </w:p>
    <w:p w14:paraId="6516C98F" w14:textId="77777777" w:rsidR="00B41645" w:rsidRPr="00044A0A" w:rsidRDefault="00B41645" w:rsidP="00854B67">
      <w:pPr>
        <w:spacing w:after="0" w:line="240" w:lineRule="auto"/>
        <w:jc w:val="center"/>
        <w:rPr>
          <w:rFonts w:ascii="Times New Roman" w:hAnsi="Times New Roman" w:cs="Times New Roman"/>
          <w:b/>
          <w:bCs/>
          <w:sz w:val="20"/>
          <w:szCs w:val="20"/>
          <w:lang w:val="en-IN"/>
        </w:rPr>
      </w:pPr>
    </w:p>
    <w:p w14:paraId="18C0407F" w14:textId="4EC15348" w:rsidR="00B26D5C" w:rsidRPr="00044A0A" w:rsidRDefault="00B26D5C" w:rsidP="000E6285">
      <w:pPr>
        <w:spacing w:after="0" w:line="240" w:lineRule="auto"/>
        <w:ind w:firstLine="357"/>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Synthesising semiconductor materials at the nanoscale is necessary for the creation of quantum dots. Group II-VI (like CdSe, CdTe) and III-V (like InP, GaAs) compounds are the most popular semiconductor materials utilised for QD production. The optical and electrical qualities of the Quantum Dots that are needed will determine the material choice [28].</w:t>
      </w:r>
    </w:p>
    <w:p w14:paraId="114CE65F" w14:textId="77777777" w:rsidR="00854B67" w:rsidRDefault="00854B67" w:rsidP="00854B67">
      <w:pPr>
        <w:spacing w:after="0" w:line="240" w:lineRule="auto"/>
        <w:jc w:val="center"/>
        <w:rPr>
          <w:rFonts w:ascii="Times New Roman" w:hAnsi="Times New Roman" w:cs="Times New Roman"/>
          <w:b/>
          <w:bCs/>
          <w:sz w:val="20"/>
          <w:szCs w:val="20"/>
          <w:lang w:val="en-IN"/>
        </w:rPr>
      </w:pPr>
    </w:p>
    <w:p w14:paraId="22771730" w14:textId="330975A2" w:rsidR="00B26D5C" w:rsidRDefault="00B26D5C" w:rsidP="00CD3183">
      <w:pPr>
        <w:pStyle w:val="ListParagraph"/>
        <w:numPr>
          <w:ilvl w:val="1"/>
          <w:numId w:val="22"/>
        </w:numPr>
        <w:spacing w:after="0" w:line="240" w:lineRule="auto"/>
        <w:ind w:left="357" w:hanging="357"/>
        <w:jc w:val="center"/>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Several methods for synthesizing Quantum Dots</w:t>
      </w:r>
    </w:p>
    <w:p w14:paraId="36BC442F" w14:textId="77777777" w:rsidR="00B41645" w:rsidRPr="00044A0A" w:rsidRDefault="00B41645" w:rsidP="00854B67">
      <w:pPr>
        <w:spacing w:after="0" w:line="240" w:lineRule="auto"/>
        <w:jc w:val="center"/>
        <w:rPr>
          <w:rFonts w:ascii="Times New Roman" w:hAnsi="Times New Roman" w:cs="Times New Roman"/>
          <w:b/>
          <w:bCs/>
          <w:sz w:val="20"/>
          <w:szCs w:val="20"/>
          <w:lang w:val="en-IN"/>
        </w:rPr>
      </w:pPr>
    </w:p>
    <w:p w14:paraId="4DC1581D" w14:textId="77777777" w:rsidR="00B26D5C" w:rsidRPr="00044A0A" w:rsidRDefault="00B26D5C" w:rsidP="009A5BA0">
      <w:pPr>
        <w:pStyle w:val="ListParagraph"/>
        <w:numPr>
          <w:ilvl w:val="0"/>
          <w:numId w:val="9"/>
        </w:numPr>
        <w:spacing w:after="0" w:line="240" w:lineRule="auto"/>
        <w:jc w:val="both"/>
        <w:rPr>
          <w:rFonts w:ascii="Times New Roman" w:hAnsi="Times New Roman" w:cs="Times New Roman"/>
          <w:sz w:val="20"/>
          <w:szCs w:val="20"/>
          <w:lang w:val="en-IN"/>
        </w:rPr>
      </w:pPr>
      <w:r w:rsidRPr="00044A0A">
        <w:rPr>
          <w:rFonts w:ascii="Times New Roman" w:hAnsi="Times New Roman" w:cs="Times New Roman"/>
          <w:b/>
          <w:bCs/>
          <w:sz w:val="20"/>
          <w:szCs w:val="20"/>
          <w:lang w:val="en-IN"/>
        </w:rPr>
        <w:t>Colloidal synthesis:</w:t>
      </w:r>
      <w:r w:rsidRPr="00044A0A">
        <w:rPr>
          <w:rFonts w:ascii="Times New Roman" w:hAnsi="Times New Roman" w:cs="Times New Roman"/>
          <w:sz w:val="20"/>
          <w:szCs w:val="20"/>
          <w:lang w:val="en-IN"/>
        </w:rPr>
        <w:t xml:space="preserve"> This method involves the chemical synthesis of quantum dots in a colloidal solution. It typically utilizes precursors containing semiconductor materials such as cadmium, lead, or indium. By carefully controlling the reaction conditions, including temperature, reaction time, and precursor concentrations, quantum dots of desired size and properties can be obtained. The colloidal synthesis method is widely used due to its simplicity and versatility [28].</w:t>
      </w:r>
    </w:p>
    <w:p w14:paraId="0D5E3BE9" w14:textId="77777777" w:rsidR="00B26D5C" w:rsidRPr="00044A0A" w:rsidRDefault="00B26D5C" w:rsidP="009A5BA0">
      <w:pPr>
        <w:pStyle w:val="ListParagraph"/>
        <w:numPr>
          <w:ilvl w:val="0"/>
          <w:numId w:val="9"/>
        </w:numPr>
        <w:spacing w:after="0" w:line="240" w:lineRule="auto"/>
        <w:jc w:val="both"/>
        <w:rPr>
          <w:rFonts w:ascii="Times New Roman" w:hAnsi="Times New Roman" w:cs="Times New Roman"/>
          <w:sz w:val="20"/>
          <w:szCs w:val="20"/>
          <w:lang w:val="en-IN"/>
        </w:rPr>
      </w:pPr>
      <w:r w:rsidRPr="00044A0A">
        <w:rPr>
          <w:rFonts w:ascii="Times New Roman" w:hAnsi="Times New Roman" w:cs="Times New Roman"/>
          <w:b/>
          <w:bCs/>
          <w:sz w:val="20"/>
          <w:szCs w:val="20"/>
          <w:lang w:val="en-IN"/>
        </w:rPr>
        <w:t>Sol-Gel Method</w:t>
      </w:r>
      <w:r w:rsidRPr="00044A0A">
        <w:rPr>
          <w:rFonts w:ascii="Times New Roman" w:hAnsi="Times New Roman" w:cs="Times New Roman"/>
          <w:sz w:val="20"/>
          <w:szCs w:val="20"/>
          <w:lang w:val="en-IN"/>
        </w:rPr>
        <w:t>: The sol-gel method is another technique used for quantum dot formulation. In this approach, metal alkoxides or organometallic complexes are hydrolysed and condensed to form a gel. The gel is then calcined or annealed to yield the desired quantum dots. A relevant reference for sol-gel synthesis of quantum dots is the study [29].</w:t>
      </w:r>
    </w:p>
    <w:p w14:paraId="732D1848" w14:textId="77777777" w:rsidR="00B26D5C" w:rsidRPr="00044A0A" w:rsidRDefault="00B26D5C" w:rsidP="009A5BA0">
      <w:pPr>
        <w:pStyle w:val="ListParagraph"/>
        <w:numPr>
          <w:ilvl w:val="0"/>
          <w:numId w:val="9"/>
        </w:numPr>
        <w:spacing w:after="0" w:line="240" w:lineRule="auto"/>
        <w:jc w:val="both"/>
        <w:rPr>
          <w:rFonts w:ascii="Times New Roman" w:hAnsi="Times New Roman" w:cs="Times New Roman"/>
          <w:sz w:val="20"/>
          <w:szCs w:val="20"/>
          <w:lang w:val="en-IN"/>
        </w:rPr>
      </w:pPr>
      <w:r w:rsidRPr="00044A0A">
        <w:rPr>
          <w:rFonts w:ascii="Times New Roman" w:hAnsi="Times New Roman" w:cs="Times New Roman"/>
          <w:b/>
          <w:bCs/>
          <w:sz w:val="20"/>
          <w:szCs w:val="20"/>
          <w:lang w:val="en-IN"/>
        </w:rPr>
        <w:t>Electrochemical Synthesis:</w:t>
      </w:r>
      <w:r w:rsidRPr="00044A0A">
        <w:rPr>
          <w:rFonts w:ascii="Times New Roman" w:hAnsi="Times New Roman" w:cs="Times New Roman"/>
          <w:sz w:val="20"/>
          <w:szCs w:val="20"/>
          <w:lang w:val="en-IN"/>
        </w:rPr>
        <w:t xml:space="preserve"> Electrochemical methods offer a versatile approach for quantum dot synthesis. In electrochemical synthesis, an electrode is used to initiate and control the reaction between precursors, which allows for precise control over the quantum dot properties. Key references for electrochemical synthesis techniques include the works [30,31].</w:t>
      </w:r>
    </w:p>
    <w:p w14:paraId="24097CAB" w14:textId="0D3DA02A" w:rsidR="00B26D5C" w:rsidRPr="00044A0A" w:rsidRDefault="00B26D5C" w:rsidP="009A5BA0">
      <w:pPr>
        <w:pStyle w:val="ListParagraph"/>
        <w:numPr>
          <w:ilvl w:val="0"/>
          <w:numId w:val="9"/>
        </w:numPr>
        <w:spacing w:after="0" w:line="240" w:lineRule="auto"/>
        <w:jc w:val="both"/>
        <w:rPr>
          <w:rFonts w:ascii="Times New Roman" w:hAnsi="Times New Roman" w:cs="Times New Roman"/>
          <w:sz w:val="20"/>
          <w:szCs w:val="20"/>
          <w:lang w:val="en-IN"/>
        </w:rPr>
      </w:pPr>
      <w:r w:rsidRPr="00044A0A">
        <w:rPr>
          <w:rFonts w:ascii="Times New Roman" w:hAnsi="Times New Roman" w:cs="Times New Roman"/>
          <w:b/>
          <w:bCs/>
          <w:sz w:val="20"/>
          <w:szCs w:val="20"/>
          <w:lang w:val="en-IN"/>
        </w:rPr>
        <w:t>Molecular Beam Epitaxy (MBE):</w:t>
      </w:r>
      <w:r w:rsidRPr="00044A0A">
        <w:rPr>
          <w:rFonts w:ascii="Times New Roman" w:hAnsi="Times New Roman" w:cs="Times New Roman"/>
          <w:sz w:val="20"/>
          <w:szCs w:val="20"/>
          <w:lang w:val="en-IN"/>
        </w:rPr>
        <w:t xml:space="preserve"> Molecular Beam Epitaxy is a </w:t>
      </w:r>
      <w:r w:rsidR="00CD3183" w:rsidRPr="00044A0A">
        <w:rPr>
          <w:rFonts w:ascii="Times New Roman" w:hAnsi="Times New Roman" w:cs="Times New Roman"/>
          <w:sz w:val="20"/>
          <w:szCs w:val="20"/>
          <w:lang w:val="en-IN"/>
        </w:rPr>
        <w:t>vapour</w:t>
      </w:r>
      <w:r w:rsidRPr="00044A0A">
        <w:rPr>
          <w:rFonts w:ascii="Times New Roman" w:hAnsi="Times New Roman" w:cs="Times New Roman"/>
          <w:sz w:val="20"/>
          <w:szCs w:val="20"/>
          <w:lang w:val="en-IN"/>
        </w:rPr>
        <w:t xml:space="preserve"> phase deposition technique used to grow atomically thin layers of various materials, including quantum dots. MBE allows for the precise control of growth parameters, resulting in high-quality quantum dots with tailored properties. Notable references for quantum dot synthesis using MBE include the studies [32,33].</w:t>
      </w:r>
    </w:p>
    <w:p w14:paraId="1B005F00" w14:textId="77777777" w:rsidR="00B26D5C" w:rsidRPr="00044A0A" w:rsidRDefault="00B26D5C" w:rsidP="009A5BA0">
      <w:pPr>
        <w:pStyle w:val="ListParagraph"/>
        <w:numPr>
          <w:ilvl w:val="0"/>
          <w:numId w:val="9"/>
        </w:numPr>
        <w:spacing w:after="0" w:line="240" w:lineRule="auto"/>
        <w:jc w:val="both"/>
        <w:rPr>
          <w:rFonts w:ascii="Times New Roman" w:hAnsi="Times New Roman" w:cs="Times New Roman"/>
          <w:sz w:val="20"/>
          <w:szCs w:val="20"/>
          <w:lang w:val="en-IN"/>
        </w:rPr>
      </w:pPr>
      <w:r w:rsidRPr="00044A0A">
        <w:rPr>
          <w:rFonts w:ascii="Times New Roman" w:hAnsi="Times New Roman" w:cs="Times New Roman"/>
          <w:b/>
          <w:bCs/>
          <w:sz w:val="20"/>
          <w:szCs w:val="20"/>
          <w:lang w:val="en-IN"/>
        </w:rPr>
        <w:t>Plasma synthesis:</w:t>
      </w:r>
      <w:r w:rsidRPr="00044A0A">
        <w:rPr>
          <w:rFonts w:ascii="Times New Roman" w:hAnsi="Times New Roman" w:cs="Times New Roman"/>
          <w:sz w:val="20"/>
          <w:szCs w:val="20"/>
          <w:lang w:val="en-IN"/>
        </w:rPr>
        <w:t xml:space="preserve"> Plasma synthesis involves the generation of a plasma, which is a high-energy, ionized gas, to produce quantum dots. In this method, precursor gases containing the desired semiconductor materials are introduced into a plasma reactor, where they are broken down and condensed to form nanoparticles. The use of plasma allows for efficient and rapid synthesis of quantum dots, with control over size, shape, and composition [34].</w:t>
      </w:r>
    </w:p>
    <w:p w14:paraId="6770926B" w14:textId="77777777" w:rsidR="00854B67" w:rsidRDefault="00854B67" w:rsidP="00854B67">
      <w:pPr>
        <w:spacing w:after="0" w:line="240" w:lineRule="auto"/>
        <w:jc w:val="center"/>
        <w:rPr>
          <w:rFonts w:ascii="Times New Roman" w:hAnsi="Times New Roman" w:cs="Times New Roman"/>
          <w:b/>
          <w:bCs/>
          <w:sz w:val="20"/>
          <w:szCs w:val="20"/>
          <w:lang w:val="en-IN"/>
        </w:rPr>
      </w:pPr>
    </w:p>
    <w:p w14:paraId="78494349" w14:textId="1363200D" w:rsidR="00B26D5C" w:rsidRPr="00AC7CB1" w:rsidRDefault="00B26D5C" w:rsidP="000E6285">
      <w:pPr>
        <w:pStyle w:val="ListParagraph"/>
        <w:numPr>
          <w:ilvl w:val="1"/>
          <w:numId w:val="22"/>
        </w:numPr>
        <w:spacing w:after="0" w:line="240" w:lineRule="auto"/>
        <w:ind w:left="357" w:hanging="357"/>
        <w:jc w:val="center"/>
        <w:rPr>
          <w:rFonts w:ascii="Times New Roman" w:hAnsi="Times New Roman" w:cs="Times New Roman"/>
          <w:b/>
          <w:bCs/>
          <w:sz w:val="20"/>
          <w:szCs w:val="20"/>
          <w:lang w:val="en-IN"/>
        </w:rPr>
      </w:pPr>
      <w:r w:rsidRPr="00AC7CB1">
        <w:rPr>
          <w:rFonts w:ascii="Times New Roman" w:hAnsi="Times New Roman" w:cs="Times New Roman"/>
          <w:b/>
          <w:bCs/>
          <w:sz w:val="20"/>
          <w:szCs w:val="20"/>
          <w:lang w:val="en-IN"/>
        </w:rPr>
        <w:t>C</w:t>
      </w:r>
      <w:r w:rsidR="00AC7CB1" w:rsidRPr="00AC7CB1">
        <w:rPr>
          <w:rFonts w:ascii="Times New Roman" w:hAnsi="Times New Roman" w:cs="Times New Roman"/>
          <w:b/>
          <w:bCs/>
          <w:sz w:val="20"/>
          <w:szCs w:val="20"/>
          <w:lang w:val="en-IN"/>
        </w:rPr>
        <w:t>haracterization of Quantum Dots</w:t>
      </w:r>
    </w:p>
    <w:p w14:paraId="172D92DE" w14:textId="77777777" w:rsidR="00B41645" w:rsidRPr="00044A0A" w:rsidRDefault="00B41645" w:rsidP="00854B67">
      <w:pPr>
        <w:spacing w:after="0" w:line="240" w:lineRule="auto"/>
        <w:jc w:val="center"/>
        <w:rPr>
          <w:rFonts w:ascii="Times New Roman" w:hAnsi="Times New Roman" w:cs="Times New Roman"/>
          <w:b/>
          <w:bCs/>
          <w:sz w:val="20"/>
          <w:szCs w:val="20"/>
          <w:lang w:val="en-IN"/>
        </w:rPr>
      </w:pPr>
    </w:p>
    <w:p w14:paraId="2DA741E1" w14:textId="64ADFF37" w:rsidR="00B26D5C" w:rsidRDefault="00B26D5C" w:rsidP="000E6285">
      <w:pPr>
        <w:spacing w:after="0" w:line="240" w:lineRule="auto"/>
        <w:ind w:firstLine="357"/>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Quantum dots (QDs) are nanoscale semiconductor crystals that exhibit unique optical and electrical properties. Due to their size-dependent properties and potential use in various applications, it is crucial to characterize QDs accurately. In this guide, we will explore the different techniques used for the characterization of quantum dots, providing proper references along the way.</w:t>
      </w:r>
    </w:p>
    <w:p w14:paraId="0224D3DA" w14:textId="77777777" w:rsidR="00854B67" w:rsidRPr="00044A0A" w:rsidRDefault="00854B67" w:rsidP="009A5BA0">
      <w:pPr>
        <w:spacing w:after="0" w:line="240" w:lineRule="auto"/>
        <w:jc w:val="both"/>
        <w:rPr>
          <w:rFonts w:ascii="Times New Roman" w:hAnsi="Times New Roman" w:cs="Times New Roman"/>
          <w:sz w:val="20"/>
          <w:szCs w:val="20"/>
          <w:lang w:val="en-IN"/>
        </w:rPr>
      </w:pPr>
    </w:p>
    <w:p w14:paraId="0497200C" w14:textId="262F1E8E" w:rsidR="00B26D5C" w:rsidRPr="00AC7CB1"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AC7CB1">
        <w:rPr>
          <w:rFonts w:ascii="Times New Roman" w:hAnsi="Times New Roman" w:cs="Times New Roman"/>
          <w:b/>
          <w:bCs/>
          <w:sz w:val="20"/>
          <w:szCs w:val="20"/>
          <w:lang w:val="en-IN"/>
        </w:rPr>
        <w:t>X-ray Diffraction (XRD):</w:t>
      </w:r>
    </w:p>
    <w:p w14:paraId="13995220" w14:textId="77777777" w:rsidR="00B41645" w:rsidRDefault="00B41645" w:rsidP="009A5BA0">
      <w:pPr>
        <w:spacing w:after="0" w:line="240" w:lineRule="auto"/>
        <w:jc w:val="both"/>
        <w:rPr>
          <w:rFonts w:ascii="Times New Roman" w:hAnsi="Times New Roman" w:cs="Times New Roman"/>
          <w:sz w:val="20"/>
          <w:szCs w:val="20"/>
          <w:lang w:val="en-IN"/>
        </w:rPr>
      </w:pPr>
    </w:p>
    <w:p w14:paraId="34B50E87" w14:textId="4A68051F" w:rsidR="00B26D5C" w:rsidRPr="00044A0A" w:rsidRDefault="00B26D5C" w:rsidP="009A5BA0">
      <w:pPr>
        <w:spacing w:after="0" w:line="240" w:lineRule="auto"/>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XRD is often employed to determine the crystal structure and size of quantum dots. It allows researchers to analyse the position and intensity of the X-ray diffraction peaks, providing information about the lattice parameters and crystal structure [35].</w:t>
      </w:r>
    </w:p>
    <w:p w14:paraId="7F246D3D" w14:textId="77777777" w:rsidR="00854B67" w:rsidRDefault="00854B67" w:rsidP="009A5BA0">
      <w:pPr>
        <w:spacing w:after="0" w:line="240" w:lineRule="auto"/>
        <w:jc w:val="both"/>
        <w:rPr>
          <w:rFonts w:ascii="Times New Roman" w:hAnsi="Times New Roman" w:cs="Times New Roman"/>
          <w:b/>
          <w:bCs/>
          <w:sz w:val="20"/>
          <w:szCs w:val="20"/>
          <w:lang w:val="en-IN"/>
        </w:rPr>
      </w:pPr>
    </w:p>
    <w:p w14:paraId="20FB244A" w14:textId="50441A7E"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Transmission Electron Microscopy (TEM):</w:t>
      </w:r>
    </w:p>
    <w:p w14:paraId="502ACE56" w14:textId="77777777" w:rsidR="00B41645" w:rsidRDefault="00B41645" w:rsidP="009A5BA0">
      <w:pPr>
        <w:spacing w:after="0" w:line="240" w:lineRule="auto"/>
        <w:jc w:val="both"/>
        <w:rPr>
          <w:rFonts w:ascii="Times New Roman" w:hAnsi="Times New Roman" w:cs="Times New Roman"/>
          <w:sz w:val="20"/>
          <w:szCs w:val="20"/>
          <w:lang w:val="en-IN"/>
        </w:rPr>
      </w:pPr>
    </w:p>
    <w:p w14:paraId="5DABFD27" w14:textId="7BF0639F" w:rsidR="00B26D5C" w:rsidRPr="00044A0A" w:rsidRDefault="00B26D5C" w:rsidP="009A5BA0">
      <w:pPr>
        <w:spacing w:after="0" w:line="240" w:lineRule="auto"/>
        <w:jc w:val="both"/>
        <w:rPr>
          <w:rFonts w:ascii="Times New Roman" w:hAnsi="Times New Roman" w:cs="Times New Roman"/>
          <w:sz w:val="20"/>
          <w:szCs w:val="20"/>
        </w:rPr>
      </w:pPr>
      <w:r w:rsidRPr="00044A0A">
        <w:rPr>
          <w:rFonts w:ascii="Times New Roman" w:hAnsi="Times New Roman" w:cs="Times New Roman"/>
          <w:sz w:val="20"/>
          <w:szCs w:val="20"/>
          <w:lang w:val="en-IN"/>
        </w:rPr>
        <w:t xml:space="preserve">TEM offers detailed information about the size, shape, and morphology of quantum dots. </w:t>
      </w:r>
      <w:r w:rsidRPr="00044A0A">
        <w:rPr>
          <w:rFonts w:ascii="Times New Roman" w:hAnsi="Times New Roman" w:cs="Times New Roman"/>
          <w:sz w:val="20"/>
          <w:szCs w:val="20"/>
        </w:rPr>
        <w:t xml:space="preserve">The analyses of the sizes and morphologies of the as-prepared nanoparticles were studied using a high resolution JEOL 7550 scanning electron microscope equipped with a TEM detector. Samples were prepared after drop-coating 10 µL of the sample on carbon coated grids 200 mesh Cu (100). </w:t>
      </w:r>
      <w:r w:rsidRPr="00044A0A">
        <w:rPr>
          <w:rFonts w:ascii="Times New Roman" w:hAnsi="Times New Roman" w:cs="Times New Roman"/>
          <w:sz w:val="20"/>
          <w:szCs w:val="20"/>
          <w:lang w:val="en-IN"/>
        </w:rPr>
        <w:t xml:space="preserve">High-resolution TEM provides atomic scale imaging, facilitating the determination of nanocrystal structure </w:t>
      </w:r>
      <w:r w:rsidRPr="00044A0A">
        <w:rPr>
          <w:rFonts w:ascii="Times New Roman" w:hAnsi="Times New Roman" w:cs="Times New Roman"/>
          <w:sz w:val="20"/>
          <w:szCs w:val="20"/>
        </w:rPr>
        <w:t>[36].</w:t>
      </w:r>
    </w:p>
    <w:p w14:paraId="4406C7C2" w14:textId="77777777" w:rsidR="00854B67" w:rsidRDefault="00854B67" w:rsidP="009A5BA0">
      <w:pPr>
        <w:spacing w:after="0" w:line="240" w:lineRule="auto"/>
        <w:jc w:val="both"/>
        <w:rPr>
          <w:rFonts w:ascii="Times New Roman" w:hAnsi="Times New Roman" w:cs="Times New Roman"/>
          <w:b/>
          <w:bCs/>
          <w:sz w:val="20"/>
          <w:szCs w:val="20"/>
          <w:lang w:val="en-IN"/>
        </w:rPr>
      </w:pPr>
    </w:p>
    <w:p w14:paraId="2A1BABF1" w14:textId="4C609C4B"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Scanning Electron Microscopy (SEM):</w:t>
      </w:r>
    </w:p>
    <w:p w14:paraId="4793438C" w14:textId="77777777" w:rsidR="00B41645" w:rsidRDefault="00B41645" w:rsidP="009A5BA0">
      <w:pPr>
        <w:spacing w:after="0" w:line="240" w:lineRule="auto"/>
        <w:jc w:val="both"/>
        <w:rPr>
          <w:rFonts w:ascii="Times New Roman" w:hAnsi="Times New Roman" w:cs="Times New Roman"/>
          <w:sz w:val="20"/>
          <w:szCs w:val="20"/>
          <w:lang w:val="en-IN"/>
        </w:rPr>
      </w:pPr>
    </w:p>
    <w:p w14:paraId="02A0102D" w14:textId="02EFE0E4" w:rsidR="00B26D5C" w:rsidRPr="00044A0A" w:rsidRDefault="00B26D5C" w:rsidP="009A5BA0">
      <w:pPr>
        <w:spacing w:after="0" w:line="240" w:lineRule="auto"/>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SEM offers valuable information about the surface morphology and size distribution of Quantum Dots [36].</w:t>
      </w:r>
    </w:p>
    <w:p w14:paraId="182B327C" w14:textId="77777777" w:rsidR="00854B67" w:rsidRDefault="00854B67" w:rsidP="009A5BA0">
      <w:pPr>
        <w:spacing w:after="0" w:line="240" w:lineRule="auto"/>
        <w:jc w:val="both"/>
        <w:rPr>
          <w:rFonts w:ascii="Times New Roman" w:hAnsi="Times New Roman" w:cs="Times New Roman"/>
          <w:b/>
          <w:bCs/>
          <w:sz w:val="20"/>
          <w:szCs w:val="20"/>
          <w:lang w:val="en-IN"/>
        </w:rPr>
      </w:pPr>
    </w:p>
    <w:p w14:paraId="519936BC" w14:textId="7E27EF19"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Photoluminescence (PL) Spectroscopy:</w:t>
      </w:r>
    </w:p>
    <w:p w14:paraId="66E31977" w14:textId="77777777" w:rsidR="00B41645" w:rsidRDefault="00B41645" w:rsidP="009A5BA0">
      <w:pPr>
        <w:spacing w:after="0" w:line="240" w:lineRule="auto"/>
        <w:jc w:val="both"/>
        <w:rPr>
          <w:rFonts w:ascii="Times New Roman" w:hAnsi="Times New Roman" w:cs="Times New Roman"/>
          <w:sz w:val="20"/>
          <w:szCs w:val="20"/>
          <w:lang w:val="en-IN"/>
        </w:rPr>
      </w:pPr>
    </w:p>
    <w:p w14:paraId="7DD5A077" w14:textId="77933EF4" w:rsidR="00B26D5C" w:rsidRDefault="00B26D5C" w:rsidP="009A5BA0">
      <w:pPr>
        <w:spacing w:after="0" w:line="240" w:lineRule="auto"/>
        <w:jc w:val="both"/>
        <w:rPr>
          <w:rFonts w:ascii="Times New Roman" w:hAnsi="Times New Roman" w:cs="Times New Roman"/>
          <w:sz w:val="20"/>
          <w:szCs w:val="20"/>
        </w:rPr>
      </w:pPr>
      <w:r w:rsidRPr="00044A0A">
        <w:rPr>
          <w:rFonts w:ascii="Times New Roman" w:hAnsi="Times New Roman" w:cs="Times New Roman"/>
          <w:sz w:val="20"/>
          <w:szCs w:val="20"/>
          <w:lang w:val="en-IN"/>
        </w:rPr>
        <w:t xml:space="preserve">PL spectroscopy is widely used to study the light emission properties of quantum dots. It measures the intensity and wavelength of the emitted light, providing information about the bandgap, energy levels, and quantum efficiency. </w:t>
      </w:r>
      <w:r w:rsidRPr="00044A0A">
        <w:rPr>
          <w:rFonts w:ascii="Times New Roman" w:hAnsi="Times New Roman" w:cs="Times New Roman"/>
          <w:sz w:val="20"/>
          <w:szCs w:val="20"/>
        </w:rPr>
        <w:t>The photoluminescence measurements of the films were performed at room temperature using a spectrophotometer. The emission spectra of the films were measured before the storage test and after five days of storing the poultry meat under the films [37].</w:t>
      </w:r>
    </w:p>
    <w:p w14:paraId="2F867625" w14:textId="77777777" w:rsidR="00854B67" w:rsidRPr="00044A0A" w:rsidRDefault="00854B67" w:rsidP="009A5BA0">
      <w:pPr>
        <w:spacing w:after="0" w:line="240" w:lineRule="auto"/>
        <w:jc w:val="both"/>
        <w:rPr>
          <w:rFonts w:ascii="Times New Roman" w:hAnsi="Times New Roman" w:cs="Times New Roman"/>
          <w:b/>
          <w:bCs/>
          <w:sz w:val="20"/>
          <w:szCs w:val="20"/>
          <w:lang w:val="en-IN"/>
        </w:rPr>
      </w:pPr>
    </w:p>
    <w:p w14:paraId="0779E1BB" w14:textId="0B2F7CE5"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Absorption Spectroscopy:</w:t>
      </w:r>
    </w:p>
    <w:p w14:paraId="1CCD2E62" w14:textId="77777777" w:rsidR="00B41645" w:rsidRDefault="00B41645" w:rsidP="009A5BA0">
      <w:pPr>
        <w:spacing w:after="0" w:line="240" w:lineRule="auto"/>
        <w:jc w:val="both"/>
        <w:rPr>
          <w:rFonts w:ascii="Times New Roman" w:hAnsi="Times New Roman" w:cs="Times New Roman"/>
          <w:sz w:val="20"/>
          <w:szCs w:val="20"/>
          <w:lang w:val="en-IN"/>
        </w:rPr>
      </w:pPr>
    </w:p>
    <w:p w14:paraId="69D57702" w14:textId="067938B3" w:rsidR="00B26D5C" w:rsidRDefault="00B26D5C" w:rsidP="009A5BA0">
      <w:pPr>
        <w:spacing w:after="0" w:line="240" w:lineRule="auto"/>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UV-Vis absorption spectroscopy measures the absorption spectrum of Quantum Dots, revealing their bandgap energy. PL spectroscopy measures the emission spectrum, providing information about their luminescent properties [38].</w:t>
      </w:r>
    </w:p>
    <w:p w14:paraId="7380EF5C" w14:textId="77777777" w:rsidR="00B41645" w:rsidRPr="00044A0A" w:rsidRDefault="00B41645" w:rsidP="009A5BA0">
      <w:pPr>
        <w:spacing w:after="0" w:line="240" w:lineRule="auto"/>
        <w:jc w:val="both"/>
        <w:rPr>
          <w:rFonts w:ascii="Times New Roman" w:hAnsi="Times New Roman" w:cs="Times New Roman"/>
          <w:sz w:val="20"/>
          <w:szCs w:val="20"/>
          <w:lang w:val="en-IN"/>
        </w:rPr>
      </w:pPr>
    </w:p>
    <w:p w14:paraId="3D436AC8" w14:textId="18B9F0FE"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Energy-Dispersive X-ray Spectroscopy (EDS):</w:t>
      </w:r>
    </w:p>
    <w:p w14:paraId="10EBCC96" w14:textId="77777777" w:rsidR="00B41645" w:rsidRPr="00AC7CB1" w:rsidRDefault="00B41645" w:rsidP="009A5BA0">
      <w:pPr>
        <w:spacing w:after="0" w:line="240" w:lineRule="auto"/>
        <w:jc w:val="both"/>
        <w:rPr>
          <w:rFonts w:ascii="Times New Roman" w:hAnsi="Times New Roman" w:cs="Times New Roman"/>
          <w:b/>
          <w:bCs/>
          <w:sz w:val="20"/>
          <w:szCs w:val="20"/>
          <w:lang w:val="en-IN"/>
        </w:rPr>
      </w:pPr>
    </w:p>
    <w:p w14:paraId="5E645970" w14:textId="305390EE" w:rsidR="00B26D5C" w:rsidRDefault="00B26D5C" w:rsidP="009A5BA0">
      <w:pPr>
        <w:spacing w:after="0" w:line="240" w:lineRule="auto"/>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EDS is used to analyze the elemental composition of Quantum Dots [39].</w:t>
      </w:r>
    </w:p>
    <w:p w14:paraId="49C5C63A" w14:textId="77777777" w:rsidR="00854B67" w:rsidRPr="00044A0A" w:rsidRDefault="00854B67" w:rsidP="009A5BA0">
      <w:pPr>
        <w:spacing w:after="0" w:line="240" w:lineRule="auto"/>
        <w:jc w:val="both"/>
        <w:rPr>
          <w:rFonts w:ascii="Times New Roman" w:hAnsi="Times New Roman" w:cs="Times New Roman"/>
          <w:sz w:val="20"/>
          <w:szCs w:val="20"/>
          <w:lang w:val="en-IN"/>
        </w:rPr>
      </w:pPr>
    </w:p>
    <w:p w14:paraId="4AC81546" w14:textId="7E84C419"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Fourier Transform Infrared Spectroscopy (FTIR):</w:t>
      </w:r>
    </w:p>
    <w:p w14:paraId="42D97B98" w14:textId="77777777" w:rsidR="00B41645" w:rsidRDefault="00B41645" w:rsidP="009A5BA0">
      <w:pPr>
        <w:spacing w:after="0" w:line="240" w:lineRule="auto"/>
        <w:jc w:val="both"/>
        <w:rPr>
          <w:rFonts w:ascii="Times New Roman" w:hAnsi="Times New Roman" w:cs="Times New Roman"/>
          <w:sz w:val="20"/>
          <w:szCs w:val="20"/>
          <w:lang w:val="en-IN"/>
        </w:rPr>
      </w:pPr>
    </w:p>
    <w:p w14:paraId="78E4F45F" w14:textId="41144CF7" w:rsidR="00B26D5C" w:rsidRDefault="00B26D5C" w:rsidP="009A5BA0">
      <w:pPr>
        <w:spacing w:after="0" w:line="240" w:lineRule="auto"/>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FTIR helps identify the organic ligands or surface capping agents on the Quantum Dots [40].</w:t>
      </w:r>
    </w:p>
    <w:p w14:paraId="4E8ACD97" w14:textId="77777777" w:rsidR="00854B67" w:rsidRPr="00044A0A" w:rsidRDefault="00854B67" w:rsidP="009A5BA0">
      <w:pPr>
        <w:spacing w:after="0" w:line="240" w:lineRule="auto"/>
        <w:jc w:val="both"/>
        <w:rPr>
          <w:rFonts w:ascii="Times New Roman" w:hAnsi="Times New Roman" w:cs="Times New Roman"/>
          <w:sz w:val="20"/>
          <w:szCs w:val="20"/>
          <w:lang w:val="en-IN"/>
        </w:rPr>
      </w:pPr>
    </w:p>
    <w:p w14:paraId="027FC778" w14:textId="447B9523" w:rsidR="00B26D5C" w:rsidRPr="00044A0A" w:rsidRDefault="00B26D5C" w:rsidP="00AC7CB1">
      <w:pPr>
        <w:pStyle w:val="ListParagraph"/>
        <w:numPr>
          <w:ilvl w:val="1"/>
          <w:numId w:val="26"/>
        </w:numPr>
        <w:spacing w:after="0" w:line="240" w:lineRule="auto"/>
        <w:ind w:left="357" w:hanging="357"/>
        <w:jc w:val="both"/>
        <w:rPr>
          <w:rFonts w:ascii="Times New Roman" w:hAnsi="Times New Roman" w:cs="Times New Roman"/>
          <w:b/>
          <w:bCs/>
          <w:sz w:val="20"/>
          <w:szCs w:val="20"/>
          <w:lang w:val="en-IN"/>
        </w:rPr>
      </w:pPr>
      <w:r w:rsidRPr="00044A0A">
        <w:rPr>
          <w:rFonts w:ascii="Times New Roman" w:hAnsi="Times New Roman" w:cs="Times New Roman"/>
          <w:b/>
          <w:bCs/>
          <w:sz w:val="20"/>
          <w:szCs w:val="20"/>
          <w:lang w:val="en-IN"/>
        </w:rPr>
        <w:t>Dynamic Light Scattering (DLS):</w:t>
      </w:r>
    </w:p>
    <w:p w14:paraId="10B0F58F" w14:textId="77777777" w:rsidR="00B41645" w:rsidRDefault="00B41645" w:rsidP="009A5BA0">
      <w:pPr>
        <w:spacing w:after="0" w:line="240" w:lineRule="auto"/>
        <w:jc w:val="both"/>
        <w:rPr>
          <w:rFonts w:ascii="Times New Roman" w:hAnsi="Times New Roman" w:cs="Times New Roman"/>
          <w:sz w:val="20"/>
          <w:szCs w:val="20"/>
          <w:lang w:val="en-IN"/>
        </w:rPr>
      </w:pPr>
    </w:p>
    <w:p w14:paraId="5BE6AA9B" w14:textId="2C674438" w:rsidR="00B26D5C" w:rsidRPr="00044A0A" w:rsidRDefault="00B26D5C" w:rsidP="009A5BA0">
      <w:pPr>
        <w:spacing w:after="0" w:line="240" w:lineRule="auto"/>
        <w:jc w:val="both"/>
        <w:rPr>
          <w:rFonts w:ascii="Times New Roman" w:hAnsi="Times New Roman" w:cs="Times New Roman"/>
          <w:sz w:val="20"/>
          <w:szCs w:val="20"/>
          <w:lang w:val="en-IN"/>
        </w:rPr>
      </w:pPr>
      <w:r w:rsidRPr="00044A0A">
        <w:rPr>
          <w:rFonts w:ascii="Times New Roman" w:hAnsi="Times New Roman" w:cs="Times New Roman"/>
          <w:sz w:val="20"/>
          <w:szCs w:val="20"/>
          <w:lang w:val="en-IN"/>
        </w:rPr>
        <w:t>DLS provides information about the hydrodynamic size and size distribution of Quantum Dots in solution [41].</w:t>
      </w:r>
    </w:p>
    <w:bookmarkEnd w:id="1"/>
    <w:p w14:paraId="16B89638" w14:textId="77777777" w:rsidR="00E81A81" w:rsidRPr="00044A0A" w:rsidRDefault="00E81A81" w:rsidP="009A5BA0">
      <w:pPr>
        <w:autoSpaceDE w:val="0"/>
        <w:autoSpaceDN w:val="0"/>
        <w:adjustRightInd w:val="0"/>
        <w:spacing w:after="0" w:line="240" w:lineRule="auto"/>
        <w:rPr>
          <w:rFonts w:ascii="Times New Roman" w:hAnsi="Times New Roman" w:cs="Times New Roman"/>
          <w:b/>
          <w:bCs/>
          <w:iCs/>
          <w:sz w:val="20"/>
          <w:szCs w:val="20"/>
        </w:rPr>
      </w:pPr>
    </w:p>
    <w:p w14:paraId="4267B344" w14:textId="5A4C08F5" w:rsidR="0099592E" w:rsidRPr="00044A0A" w:rsidRDefault="0099592E" w:rsidP="00CD3183">
      <w:pPr>
        <w:pStyle w:val="ListParagraph"/>
        <w:numPr>
          <w:ilvl w:val="0"/>
          <w:numId w:val="27"/>
        </w:numPr>
        <w:autoSpaceDE w:val="0"/>
        <w:autoSpaceDN w:val="0"/>
        <w:adjustRightInd w:val="0"/>
        <w:spacing w:after="0" w:line="240" w:lineRule="auto"/>
        <w:ind w:left="357" w:hanging="357"/>
        <w:jc w:val="center"/>
        <w:rPr>
          <w:rFonts w:ascii="Times New Roman" w:hAnsi="Times New Roman" w:cs="Times New Roman"/>
          <w:b/>
          <w:bCs/>
          <w:iCs/>
          <w:sz w:val="20"/>
          <w:szCs w:val="20"/>
        </w:rPr>
      </w:pPr>
      <w:r w:rsidRPr="00044A0A">
        <w:rPr>
          <w:rFonts w:ascii="Times New Roman" w:hAnsi="Times New Roman" w:cs="Times New Roman"/>
          <w:b/>
          <w:bCs/>
          <w:iCs/>
          <w:sz w:val="20"/>
          <w:szCs w:val="20"/>
        </w:rPr>
        <w:t xml:space="preserve">Applications of </w:t>
      </w:r>
      <w:r w:rsidR="00E81A81" w:rsidRPr="00044A0A">
        <w:rPr>
          <w:rFonts w:ascii="Times New Roman" w:hAnsi="Times New Roman" w:cs="Times New Roman"/>
          <w:b/>
          <w:bCs/>
          <w:iCs/>
          <w:sz w:val="20"/>
          <w:szCs w:val="20"/>
        </w:rPr>
        <w:t>QD-based</w:t>
      </w:r>
      <w:r w:rsidRPr="00044A0A">
        <w:rPr>
          <w:rFonts w:ascii="Times New Roman" w:hAnsi="Times New Roman" w:cs="Times New Roman"/>
          <w:b/>
          <w:bCs/>
          <w:iCs/>
          <w:sz w:val="20"/>
          <w:szCs w:val="20"/>
        </w:rPr>
        <w:t xml:space="preserve"> Nanotechnology for Cancer Research</w:t>
      </w:r>
    </w:p>
    <w:p w14:paraId="1F551823" w14:textId="77777777" w:rsidR="0099592E" w:rsidRPr="00044A0A" w:rsidRDefault="0099592E" w:rsidP="009A5BA0">
      <w:pPr>
        <w:autoSpaceDE w:val="0"/>
        <w:autoSpaceDN w:val="0"/>
        <w:adjustRightInd w:val="0"/>
        <w:spacing w:after="0" w:line="240" w:lineRule="auto"/>
        <w:rPr>
          <w:rFonts w:ascii="Times New Roman" w:hAnsi="Times New Roman" w:cs="Times New Roman"/>
          <w:b/>
          <w:bCs/>
          <w:iCs/>
          <w:sz w:val="20"/>
          <w:szCs w:val="20"/>
        </w:rPr>
      </w:pPr>
    </w:p>
    <w:p w14:paraId="1E8BC7CA" w14:textId="71E00BAF" w:rsidR="001F6D9D" w:rsidRPr="004A670C" w:rsidRDefault="001F6D9D" w:rsidP="004A670C">
      <w:pPr>
        <w:pStyle w:val="ListParagraph"/>
        <w:numPr>
          <w:ilvl w:val="0"/>
          <w:numId w:val="28"/>
        </w:numPr>
        <w:autoSpaceDE w:val="0"/>
        <w:autoSpaceDN w:val="0"/>
        <w:adjustRightInd w:val="0"/>
        <w:spacing w:after="0" w:line="240" w:lineRule="auto"/>
        <w:ind w:left="357" w:hanging="357"/>
        <w:jc w:val="center"/>
        <w:rPr>
          <w:rFonts w:ascii="Times New Roman" w:hAnsi="Times New Roman" w:cs="Times New Roman"/>
          <w:b/>
          <w:sz w:val="20"/>
          <w:szCs w:val="20"/>
        </w:rPr>
      </w:pPr>
      <w:r w:rsidRPr="004A670C">
        <w:rPr>
          <w:rFonts w:ascii="Times New Roman" w:hAnsi="Times New Roman" w:cs="Times New Roman"/>
          <w:b/>
          <w:sz w:val="20"/>
          <w:szCs w:val="20"/>
        </w:rPr>
        <w:t>Ovarian cancer</w:t>
      </w:r>
    </w:p>
    <w:p w14:paraId="120103DC" w14:textId="77777777" w:rsidR="00B41645" w:rsidRDefault="00B41645" w:rsidP="009A5BA0">
      <w:pPr>
        <w:autoSpaceDE w:val="0"/>
        <w:autoSpaceDN w:val="0"/>
        <w:adjustRightInd w:val="0"/>
        <w:spacing w:after="0" w:line="240" w:lineRule="auto"/>
        <w:jc w:val="both"/>
        <w:rPr>
          <w:rFonts w:ascii="Times New Roman" w:hAnsi="Times New Roman" w:cs="Times New Roman"/>
          <w:sz w:val="20"/>
          <w:szCs w:val="20"/>
        </w:rPr>
      </w:pPr>
    </w:p>
    <w:p w14:paraId="737C5863" w14:textId="6FC920EC" w:rsidR="00C540AB" w:rsidRDefault="00A27AF9" w:rsidP="000E6285">
      <w:pPr>
        <w:autoSpaceDE w:val="0"/>
        <w:autoSpaceDN w:val="0"/>
        <w:adjustRightInd w:val="0"/>
        <w:spacing w:after="0" w:line="240" w:lineRule="auto"/>
        <w:ind w:firstLine="357"/>
        <w:jc w:val="both"/>
        <w:rPr>
          <w:rFonts w:ascii="Times New Roman" w:hAnsi="Times New Roman" w:cs="Times New Roman"/>
          <w:sz w:val="20"/>
          <w:szCs w:val="20"/>
        </w:rPr>
      </w:pPr>
      <w:r w:rsidRPr="00044A0A">
        <w:rPr>
          <w:rFonts w:ascii="Times New Roman" w:hAnsi="Times New Roman" w:cs="Times New Roman"/>
          <w:sz w:val="20"/>
          <w:szCs w:val="20"/>
        </w:rPr>
        <w:t xml:space="preserve">Ovarian cancer is the second most frequent genital tract cancer in women and the primary cause of death among </w:t>
      </w:r>
      <w:r w:rsidR="00550E74" w:rsidRPr="00044A0A">
        <w:rPr>
          <w:rFonts w:ascii="Times New Roman" w:hAnsi="Times New Roman" w:cs="Times New Roman"/>
          <w:sz w:val="20"/>
          <w:szCs w:val="20"/>
        </w:rPr>
        <w:t>gynecological</w:t>
      </w:r>
      <w:r w:rsidRPr="00044A0A">
        <w:rPr>
          <w:rFonts w:ascii="Times New Roman" w:hAnsi="Times New Roman" w:cs="Times New Roman"/>
          <w:sz w:val="20"/>
          <w:szCs w:val="20"/>
        </w:rPr>
        <w:t xml:space="preserve"> cancers. CA 125 is an epithelial antigen that can be used as a </w:t>
      </w:r>
      <w:r w:rsidR="00550E74" w:rsidRPr="00044A0A">
        <w:rPr>
          <w:rFonts w:ascii="Times New Roman" w:hAnsi="Times New Roman" w:cs="Times New Roman"/>
          <w:sz w:val="20"/>
          <w:szCs w:val="20"/>
        </w:rPr>
        <w:t>tumor</w:t>
      </w:r>
      <w:r w:rsidRPr="00044A0A">
        <w:rPr>
          <w:rFonts w:ascii="Times New Roman" w:hAnsi="Times New Roman" w:cs="Times New Roman"/>
          <w:sz w:val="20"/>
          <w:szCs w:val="20"/>
        </w:rPr>
        <w:t xml:space="preserve"> marker in the identification and treatment of ovarian cancer [</w:t>
      </w:r>
      <w:r w:rsidR="00F42DD9" w:rsidRPr="00044A0A">
        <w:rPr>
          <w:rFonts w:ascii="Times New Roman" w:hAnsi="Times New Roman" w:cs="Times New Roman"/>
          <w:sz w:val="20"/>
          <w:szCs w:val="20"/>
        </w:rPr>
        <w:t>42</w:t>
      </w:r>
      <w:r w:rsidRPr="00044A0A">
        <w:rPr>
          <w:rFonts w:ascii="Times New Roman" w:hAnsi="Times New Roman" w:cs="Times New Roman"/>
          <w:sz w:val="20"/>
          <w:szCs w:val="20"/>
        </w:rPr>
        <w:t>-</w:t>
      </w:r>
      <w:r w:rsidR="00F42DD9" w:rsidRPr="00044A0A">
        <w:rPr>
          <w:rFonts w:ascii="Times New Roman" w:hAnsi="Times New Roman" w:cs="Times New Roman"/>
          <w:sz w:val="20"/>
          <w:szCs w:val="20"/>
        </w:rPr>
        <w:t>44</w:t>
      </w:r>
      <w:r w:rsidRPr="00044A0A">
        <w:rPr>
          <w:rFonts w:ascii="Times New Roman" w:hAnsi="Times New Roman" w:cs="Times New Roman"/>
          <w:sz w:val="20"/>
          <w:szCs w:val="20"/>
        </w:rPr>
        <w:t xml:space="preserve">]. The capacity to visualize native processes in living organisms is crucial for clinical diagnostic applications, but it is difficult to achieve in </w:t>
      </w:r>
      <w:r w:rsidR="00550E74" w:rsidRPr="00044A0A">
        <w:rPr>
          <w:rFonts w:ascii="Times New Roman" w:hAnsi="Times New Roman" w:cs="Times New Roman"/>
          <w:sz w:val="20"/>
          <w:szCs w:val="20"/>
        </w:rPr>
        <w:t>practice</w:t>
      </w:r>
      <w:r w:rsidRPr="00044A0A">
        <w:rPr>
          <w:rFonts w:ascii="Times New Roman" w:hAnsi="Times New Roman" w:cs="Times New Roman"/>
          <w:sz w:val="20"/>
          <w:szCs w:val="20"/>
        </w:rPr>
        <w:t xml:space="preserve"> due to constraints in conventional imaging and a lack of adequate fluorescent markers. QDs are attractive fluorophores for in vivo fluorescence imaging due to their unique photophysical properties, which can overcome many of the drawbacks of traditional dyes. Wang et al. [</w:t>
      </w:r>
      <w:r w:rsidR="00F42DD9" w:rsidRPr="00044A0A">
        <w:rPr>
          <w:rFonts w:ascii="Times New Roman" w:hAnsi="Times New Roman" w:cs="Times New Roman"/>
          <w:sz w:val="20"/>
          <w:szCs w:val="20"/>
        </w:rPr>
        <w:t>45</w:t>
      </w:r>
      <w:r w:rsidRPr="00044A0A">
        <w:rPr>
          <w:rFonts w:ascii="Times New Roman" w:hAnsi="Times New Roman" w:cs="Times New Roman"/>
          <w:sz w:val="20"/>
          <w:szCs w:val="20"/>
        </w:rPr>
        <w:t xml:space="preserve">] found CA125 in ovarian cancer specimens of various types (fixed cells, tissue slices, and xenograft </w:t>
      </w:r>
      <w:r w:rsidR="00550E74" w:rsidRPr="00044A0A">
        <w:rPr>
          <w:rFonts w:ascii="Times New Roman" w:hAnsi="Times New Roman" w:cs="Times New Roman"/>
          <w:sz w:val="20"/>
          <w:szCs w:val="20"/>
        </w:rPr>
        <w:t>tumor</w:t>
      </w:r>
      <w:r w:rsidRPr="00044A0A">
        <w:rPr>
          <w:rFonts w:ascii="Times New Roman" w:hAnsi="Times New Roman" w:cs="Times New Roman"/>
          <w:sz w:val="20"/>
          <w:szCs w:val="20"/>
        </w:rPr>
        <w:t>) with high specificity and sensitivity using QDs with a maximal emission wavelength of 605 nm (QD605). When QDs were compared to fluorescein isothiocyanate (FITC), the labelling signals from QDs were brighter, more specific, more stable.</w:t>
      </w:r>
      <w:r w:rsidR="004C1711" w:rsidRPr="00044A0A">
        <w:rPr>
          <w:rFonts w:ascii="Times New Roman" w:hAnsi="Times New Roman" w:cs="Times New Roman"/>
          <w:sz w:val="20"/>
          <w:szCs w:val="20"/>
        </w:rPr>
        <w:t xml:space="preserve"> </w:t>
      </w:r>
      <w:r w:rsidRPr="00044A0A">
        <w:rPr>
          <w:rFonts w:ascii="Times New Roman" w:hAnsi="Times New Roman" w:cs="Times New Roman"/>
          <w:sz w:val="20"/>
          <w:szCs w:val="20"/>
        </w:rPr>
        <w:t>Nathwani [</w:t>
      </w:r>
      <w:r w:rsidR="00F42DD9" w:rsidRPr="00044A0A">
        <w:rPr>
          <w:rFonts w:ascii="Times New Roman" w:hAnsi="Times New Roman" w:cs="Times New Roman"/>
          <w:sz w:val="20"/>
          <w:szCs w:val="20"/>
        </w:rPr>
        <w:t>46</w:t>
      </w:r>
      <w:r w:rsidRPr="00044A0A">
        <w:rPr>
          <w:rFonts w:ascii="Times New Roman" w:hAnsi="Times New Roman" w:cs="Times New Roman"/>
          <w:sz w:val="20"/>
          <w:szCs w:val="20"/>
        </w:rPr>
        <w:t>] produced biocompatible QDs coated with the natural protein silk fibroin (SF) and used these QD conjugates as a fluorescent marker for successful bioimaging of HEYA8 ovarian cancer cells. In addition, QD signals have a better photostability than typical organic dyes [</w:t>
      </w:r>
      <w:r w:rsidR="00F42DD9" w:rsidRPr="00044A0A">
        <w:rPr>
          <w:rFonts w:ascii="Times New Roman" w:hAnsi="Times New Roman" w:cs="Times New Roman"/>
          <w:sz w:val="20"/>
          <w:szCs w:val="20"/>
        </w:rPr>
        <w:t>47</w:t>
      </w:r>
      <w:r w:rsidRPr="00044A0A">
        <w:rPr>
          <w:rFonts w:ascii="Times New Roman" w:hAnsi="Times New Roman" w:cs="Times New Roman"/>
          <w:sz w:val="20"/>
          <w:szCs w:val="20"/>
        </w:rPr>
        <w:t>].</w:t>
      </w:r>
      <w:r w:rsidR="00C540AB" w:rsidRPr="00044A0A">
        <w:rPr>
          <w:rFonts w:ascii="Times New Roman" w:hAnsi="Times New Roman" w:cs="Times New Roman"/>
          <w:sz w:val="20"/>
          <w:szCs w:val="20"/>
        </w:rPr>
        <w:t xml:space="preserve"> </w:t>
      </w:r>
      <w:r w:rsidR="00C540AB" w:rsidRPr="00044A0A">
        <w:rPr>
          <w:rFonts w:ascii="Times New Roman" w:eastAsia="Times New Roman" w:hAnsi="Times New Roman" w:cs="Times New Roman"/>
          <w:color w:val="000000"/>
          <w:sz w:val="20"/>
          <w:szCs w:val="20"/>
        </w:rPr>
        <w:t xml:space="preserve">pH-dependent </w:t>
      </w:r>
      <w:r w:rsidR="00CF53EC" w:rsidRPr="00044A0A">
        <w:rPr>
          <w:rFonts w:ascii="Times New Roman" w:eastAsia="Times New Roman" w:hAnsi="Times New Roman" w:cs="Times New Roman"/>
          <w:color w:val="000000"/>
          <w:sz w:val="20"/>
          <w:szCs w:val="20"/>
        </w:rPr>
        <w:t>photo luminescent</w:t>
      </w:r>
      <w:r w:rsidR="00C540AB" w:rsidRPr="00044A0A">
        <w:rPr>
          <w:rFonts w:ascii="Times New Roman" w:eastAsia="Times New Roman" w:hAnsi="Times New Roman" w:cs="Times New Roman"/>
          <w:color w:val="000000"/>
          <w:sz w:val="20"/>
          <w:szCs w:val="20"/>
        </w:rPr>
        <w:t xml:space="preserve"> CdSe/ZnSe/ZnS QDs were produced in SKOV-3 human ovarian cancer cells, implying applications for intracellular pH sensors. In human ovarian epidermal carcinoma cells, Kawashima et al. successfully targeted EGFR single molecules (A431) </w:t>
      </w:r>
      <w:r w:rsidR="001F6D9D" w:rsidRPr="00044A0A">
        <w:rPr>
          <w:rFonts w:ascii="Times New Roman" w:eastAsia="Times New Roman" w:hAnsi="Times New Roman" w:cs="Times New Roman"/>
          <w:color w:val="000000"/>
          <w:sz w:val="20"/>
          <w:szCs w:val="20"/>
        </w:rPr>
        <w:t>[</w:t>
      </w:r>
      <w:r w:rsidR="00F42DD9" w:rsidRPr="00044A0A">
        <w:rPr>
          <w:rFonts w:ascii="Times New Roman" w:eastAsia="Times New Roman" w:hAnsi="Times New Roman" w:cs="Times New Roman"/>
          <w:color w:val="000000"/>
          <w:sz w:val="20"/>
          <w:szCs w:val="20"/>
        </w:rPr>
        <w:t>48,49</w:t>
      </w:r>
      <w:r w:rsidR="001F6D9D" w:rsidRPr="00044A0A">
        <w:rPr>
          <w:rFonts w:ascii="Times New Roman" w:eastAsia="Times New Roman" w:hAnsi="Times New Roman" w:cs="Times New Roman"/>
          <w:color w:val="000000"/>
          <w:sz w:val="20"/>
          <w:szCs w:val="20"/>
        </w:rPr>
        <w:t xml:space="preserve">]. </w:t>
      </w:r>
      <w:r w:rsidR="00C540AB" w:rsidRPr="00044A0A">
        <w:rPr>
          <w:rFonts w:ascii="Times New Roman" w:hAnsi="Times New Roman" w:cs="Times New Roman"/>
          <w:sz w:val="20"/>
          <w:szCs w:val="20"/>
        </w:rPr>
        <w:t>QDs' capabilities have opened up new avenues for enhanced molecular and cellular imaging, as well as ultrasensitive bioassays for ovarian cancer diagnoses.</w:t>
      </w:r>
    </w:p>
    <w:p w14:paraId="54CAEAB2" w14:textId="77777777" w:rsidR="00854B67" w:rsidRPr="00044A0A" w:rsidRDefault="00854B67" w:rsidP="009A5BA0">
      <w:pPr>
        <w:autoSpaceDE w:val="0"/>
        <w:autoSpaceDN w:val="0"/>
        <w:adjustRightInd w:val="0"/>
        <w:spacing w:after="0" w:line="240" w:lineRule="auto"/>
        <w:jc w:val="both"/>
        <w:rPr>
          <w:rFonts w:ascii="Times New Roman" w:hAnsi="Times New Roman" w:cs="Times New Roman"/>
          <w:sz w:val="20"/>
          <w:szCs w:val="20"/>
        </w:rPr>
      </w:pPr>
    </w:p>
    <w:p w14:paraId="0457BD2A" w14:textId="30B3A08A" w:rsidR="007D5409" w:rsidRDefault="005E1FE1" w:rsidP="00854B67">
      <w:pPr>
        <w:pStyle w:val="Default"/>
        <w:jc w:val="center"/>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Table 1. </w:t>
      </w:r>
      <w:r w:rsidR="00941E34" w:rsidRPr="00044A0A">
        <w:rPr>
          <w:rFonts w:ascii="Times New Roman" w:hAnsi="Times New Roman" w:cs="Times New Roman"/>
          <w:b/>
          <w:color w:val="auto"/>
          <w:sz w:val="20"/>
          <w:szCs w:val="20"/>
        </w:rPr>
        <w:t>Development of QDs</w:t>
      </w:r>
      <w:r w:rsidR="00EC0054" w:rsidRPr="00044A0A">
        <w:rPr>
          <w:rFonts w:ascii="Times New Roman" w:hAnsi="Times New Roman" w:cs="Times New Roman"/>
          <w:b/>
          <w:color w:val="auto"/>
          <w:sz w:val="20"/>
          <w:szCs w:val="20"/>
        </w:rPr>
        <w:t xml:space="preserve">-based nanotechnology </w:t>
      </w:r>
      <w:r w:rsidR="007D5409" w:rsidRPr="00044A0A">
        <w:rPr>
          <w:rFonts w:ascii="Times New Roman" w:hAnsi="Times New Roman" w:cs="Times New Roman"/>
          <w:b/>
          <w:color w:val="auto"/>
          <w:sz w:val="20"/>
          <w:szCs w:val="20"/>
        </w:rPr>
        <w:t>for ovarian cancer research:</w:t>
      </w:r>
    </w:p>
    <w:p w14:paraId="7622A6B2" w14:textId="77777777" w:rsidR="00B41645" w:rsidRPr="00044A0A" w:rsidRDefault="00B41645" w:rsidP="00854B67">
      <w:pPr>
        <w:pStyle w:val="Default"/>
        <w:jc w:val="center"/>
        <w:rPr>
          <w:rFonts w:ascii="Times New Roman" w:hAnsi="Times New Roman" w:cs="Times New Roman"/>
          <w:b/>
          <w:color w:val="auto"/>
          <w:sz w:val="20"/>
          <w:szCs w:val="20"/>
        </w:rPr>
      </w:pPr>
    </w:p>
    <w:tbl>
      <w:tblPr>
        <w:tblStyle w:val="TableGrid"/>
        <w:tblW w:w="5000" w:type="pct"/>
        <w:tblLook w:val="04A0" w:firstRow="1" w:lastRow="0" w:firstColumn="1" w:lastColumn="0" w:noHBand="0" w:noVBand="1"/>
      </w:tblPr>
      <w:tblGrid>
        <w:gridCol w:w="960"/>
        <w:gridCol w:w="3478"/>
        <w:gridCol w:w="2220"/>
        <w:gridCol w:w="2219"/>
        <w:gridCol w:w="2219"/>
      </w:tblGrid>
      <w:tr w:rsidR="00941E34" w:rsidRPr="00044A0A" w14:paraId="1B202147" w14:textId="77777777" w:rsidTr="00854B67">
        <w:tc>
          <w:tcPr>
            <w:tcW w:w="432" w:type="pct"/>
          </w:tcPr>
          <w:p w14:paraId="350096A7" w14:textId="77777777" w:rsidR="00941E34" w:rsidRPr="00044A0A" w:rsidRDefault="00941E3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S.no. </w:t>
            </w:r>
          </w:p>
        </w:tc>
        <w:tc>
          <w:tcPr>
            <w:tcW w:w="1567" w:type="pct"/>
          </w:tcPr>
          <w:p w14:paraId="72A04674" w14:textId="77777777" w:rsidR="00941E34" w:rsidRPr="00044A0A" w:rsidRDefault="00941E3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Type of QDs</w:t>
            </w:r>
          </w:p>
        </w:tc>
        <w:tc>
          <w:tcPr>
            <w:tcW w:w="1000" w:type="pct"/>
          </w:tcPr>
          <w:p w14:paraId="09BBBC6A" w14:textId="77777777" w:rsidR="00941E34" w:rsidRPr="00044A0A" w:rsidRDefault="00941E3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Type of </w:t>
            </w:r>
            <w:r w:rsidR="001C6273" w:rsidRPr="00044A0A">
              <w:rPr>
                <w:rFonts w:ascii="Times New Roman" w:hAnsi="Times New Roman" w:cs="Times New Roman"/>
                <w:b/>
                <w:color w:val="auto"/>
                <w:sz w:val="20"/>
                <w:szCs w:val="20"/>
              </w:rPr>
              <w:t xml:space="preserve">human </w:t>
            </w:r>
            <w:r w:rsidRPr="00044A0A">
              <w:rPr>
                <w:rFonts w:ascii="Times New Roman" w:hAnsi="Times New Roman" w:cs="Times New Roman"/>
                <w:b/>
                <w:color w:val="auto"/>
                <w:sz w:val="20"/>
                <w:szCs w:val="20"/>
              </w:rPr>
              <w:t xml:space="preserve">ovarian cancer cell </w:t>
            </w:r>
          </w:p>
        </w:tc>
        <w:tc>
          <w:tcPr>
            <w:tcW w:w="1000" w:type="pct"/>
          </w:tcPr>
          <w:p w14:paraId="0237F41F" w14:textId="77777777" w:rsidR="00941E34" w:rsidRPr="00044A0A" w:rsidRDefault="00941E3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Outcomes </w:t>
            </w:r>
          </w:p>
        </w:tc>
        <w:tc>
          <w:tcPr>
            <w:tcW w:w="1000" w:type="pct"/>
          </w:tcPr>
          <w:p w14:paraId="379CF2EC" w14:textId="77777777" w:rsidR="00941E34" w:rsidRPr="00044A0A" w:rsidRDefault="00941E3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Reference </w:t>
            </w:r>
          </w:p>
        </w:tc>
      </w:tr>
      <w:tr w:rsidR="00941E34" w:rsidRPr="00044A0A" w14:paraId="68EBFB42" w14:textId="77777777" w:rsidTr="00854B67">
        <w:tc>
          <w:tcPr>
            <w:tcW w:w="432" w:type="pct"/>
          </w:tcPr>
          <w:p w14:paraId="3AA96D98" w14:textId="77777777" w:rsidR="00941E34"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1.</w:t>
            </w:r>
          </w:p>
        </w:tc>
        <w:tc>
          <w:tcPr>
            <w:tcW w:w="1567" w:type="pct"/>
          </w:tcPr>
          <w:p w14:paraId="10DE4108" w14:textId="77777777" w:rsidR="00941E34" w:rsidRPr="00044A0A" w:rsidRDefault="00941E34"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QD605</w:t>
            </w:r>
          </w:p>
        </w:tc>
        <w:tc>
          <w:tcPr>
            <w:tcW w:w="1000" w:type="pct"/>
          </w:tcPr>
          <w:p w14:paraId="39717718" w14:textId="77777777" w:rsidR="00941E34" w:rsidRPr="00044A0A" w:rsidRDefault="00941E34"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CA125</w:t>
            </w:r>
          </w:p>
        </w:tc>
        <w:tc>
          <w:tcPr>
            <w:tcW w:w="1000" w:type="pct"/>
          </w:tcPr>
          <w:p w14:paraId="50F2AD7B" w14:textId="77777777" w:rsidR="00941E34"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Labeling signal more specific and stable</w:t>
            </w:r>
          </w:p>
        </w:tc>
        <w:tc>
          <w:tcPr>
            <w:tcW w:w="1000" w:type="pct"/>
          </w:tcPr>
          <w:p w14:paraId="08F638C1" w14:textId="7D28A260" w:rsidR="00941E34" w:rsidRPr="00044A0A" w:rsidRDefault="00F42DD9"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45</w:t>
            </w:r>
          </w:p>
        </w:tc>
      </w:tr>
      <w:tr w:rsidR="00941E34" w:rsidRPr="00044A0A" w14:paraId="2874C491" w14:textId="77777777" w:rsidTr="00854B67">
        <w:tc>
          <w:tcPr>
            <w:tcW w:w="432" w:type="pct"/>
          </w:tcPr>
          <w:p w14:paraId="40130731" w14:textId="77777777" w:rsidR="00941E34"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2.</w:t>
            </w:r>
          </w:p>
        </w:tc>
        <w:tc>
          <w:tcPr>
            <w:tcW w:w="1567" w:type="pct"/>
          </w:tcPr>
          <w:p w14:paraId="3507B213" w14:textId="77777777" w:rsidR="00941E34"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QDsSF(QDs conjugates)</w:t>
            </w:r>
          </w:p>
        </w:tc>
        <w:tc>
          <w:tcPr>
            <w:tcW w:w="1000" w:type="pct"/>
          </w:tcPr>
          <w:p w14:paraId="0347637D" w14:textId="77777777" w:rsidR="00941E34"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HEYA8</w:t>
            </w:r>
          </w:p>
        </w:tc>
        <w:tc>
          <w:tcPr>
            <w:tcW w:w="1000" w:type="pct"/>
          </w:tcPr>
          <w:p w14:paraId="64C06B0E" w14:textId="77777777" w:rsidR="00941E34"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Better photostability</w:t>
            </w:r>
          </w:p>
        </w:tc>
        <w:tc>
          <w:tcPr>
            <w:tcW w:w="1000" w:type="pct"/>
          </w:tcPr>
          <w:p w14:paraId="44D7DE37" w14:textId="21004EB2" w:rsidR="00941E34" w:rsidRPr="00044A0A" w:rsidRDefault="00F42DD9"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46,47</w:t>
            </w:r>
          </w:p>
        </w:tc>
      </w:tr>
      <w:tr w:rsidR="001C6273" w:rsidRPr="00044A0A" w14:paraId="34D9BFA8" w14:textId="77777777" w:rsidTr="00854B67">
        <w:tc>
          <w:tcPr>
            <w:tcW w:w="432" w:type="pct"/>
          </w:tcPr>
          <w:p w14:paraId="22A5A753" w14:textId="77777777" w:rsidR="001C6273"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3.</w:t>
            </w:r>
          </w:p>
        </w:tc>
        <w:tc>
          <w:tcPr>
            <w:tcW w:w="1567" w:type="pct"/>
          </w:tcPr>
          <w:p w14:paraId="4810DAEB" w14:textId="77777777" w:rsidR="001C6273" w:rsidRPr="00044A0A" w:rsidRDefault="001C6273" w:rsidP="009A5BA0">
            <w:pPr>
              <w:pStyle w:val="Default"/>
              <w:jc w:val="both"/>
              <w:rPr>
                <w:rFonts w:ascii="Times New Roman" w:hAnsi="Times New Roman" w:cs="Times New Roman"/>
                <w:color w:val="auto"/>
                <w:sz w:val="20"/>
                <w:szCs w:val="20"/>
              </w:rPr>
            </w:pPr>
            <w:r w:rsidRPr="00044A0A">
              <w:rPr>
                <w:rFonts w:ascii="Times New Roman" w:eastAsia="Times New Roman" w:hAnsi="Times New Roman" w:cs="Times New Roman"/>
                <w:sz w:val="20"/>
                <w:szCs w:val="20"/>
              </w:rPr>
              <w:t>CdSe/ZnSe/ZnS</w:t>
            </w:r>
          </w:p>
        </w:tc>
        <w:tc>
          <w:tcPr>
            <w:tcW w:w="1000" w:type="pct"/>
          </w:tcPr>
          <w:p w14:paraId="49AB32F3" w14:textId="77777777" w:rsidR="001C6273" w:rsidRPr="00044A0A" w:rsidRDefault="001C6273" w:rsidP="009A5BA0">
            <w:pPr>
              <w:pStyle w:val="Default"/>
              <w:jc w:val="both"/>
              <w:rPr>
                <w:rFonts w:ascii="Times New Roman" w:hAnsi="Times New Roman" w:cs="Times New Roman"/>
                <w:sz w:val="20"/>
                <w:szCs w:val="20"/>
              </w:rPr>
            </w:pPr>
            <w:r w:rsidRPr="00044A0A">
              <w:rPr>
                <w:rFonts w:ascii="Times New Roman" w:eastAsia="Times New Roman" w:hAnsi="Times New Roman" w:cs="Times New Roman"/>
                <w:sz w:val="20"/>
                <w:szCs w:val="20"/>
              </w:rPr>
              <w:t>SKOV-3</w:t>
            </w:r>
          </w:p>
        </w:tc>
        <w:tc>
          <w:tcPr>
            <w:tcW w:w="1000" w:type="pct"/>
          </w:tcPr>
          <w:p w14:paraId="47CE7C5A" w14:textId="77777777" w:rsidR="001C6273" w:rsidRPr="00044A0A" w:rsidRDefault="001C6273"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Enhanced molecular or cellular imaging for ovarian cancer diagnose</w:t>
            </w:r>
          </w:p>
        </w:tc>
        <w:tc>
          <w:tcPr>
            <w:tcW w:w="1000" w:type="pct"/>
          </w:tcPr>
          <w:p w14:paraId="57856DFF" w14:textId="4E1CBAE7" w:rsidR="001C6273" w:rsidRPr="00044A0A" w:rsidRDefault="00F42DD9"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48,49</w:t>
            </w:r>
          </w:p>
        </w:tc>
      </w:tr>
    </w:tbl>
    <w:p w14:paraId="209A58B7" w14:textId="77777777" w:rsidR="00941E34" w:rsidRPr="00044A0A" w:rsidRDefault="00941E34" w:rsidP="009A5BA0">
      <w:pPr>
        <w:pStyle w:val="Default"/>
        <w:jc w:val="both"/>
        <w:rPr>
          <w:rFonts w:ascii="Times New Roman" w:hAnsi="Times New Roman" w:cs="Times New Roman"/>
          <w:b/>
          <w:color w:val="auto"/>
          <w:sz w:val="20"/>
          <w:szCs w:val="20"/>
        </w:rPr>
      </w:pPr>
    </w:p>
    <w:p w14:paraId="5F70C685" w14:textId="78813403" w:rsidR="00DA0532" w:rsidRPr="00044A0A" w:rsidRDefault="00DA0532" w:rsidP="004A670C">
      <w:pPr>
        <w:pStyle w:val="ListParagraph"/>
        <w:numPr>
          <w:ilvl w:val="0"/>
          <w:numId w:val="28"/>
        </w:numPr>
        <w:autoSpaceDE w:val="0"/>
        <w:autoSpaceDN w:val="0"/>
        <w:adjustRightInd w:val="0"/>
        <w:spacing w:after="0" w:line="240" w:lineRule="auto"/>
        <w:ind w:left="357" w:hanging="357"/>
        <w:jc w:val="center"/>
        <w:rPr>
          <w:rFonts w:ascii="Times New Roman" w:hAnsi="Times New Roman" w:cs="Times New Roman"/>
          <w:b/>
          <w:sz w:val="20"/>
          <w:szCs w:val="20"/>
        </w:rPr>
      </w:pPr>
      <w:r w:rsidRPr="004A670C">
        <w:rPr>
          <w:rFonts w:ascii="Times New Roman" w:hAnsi="Times New Roman" w:cs="Times New Roman"/>
          <w:b/>
          <w:sz w:val="20"/>
          <w:szCs w:val="20"/>
        </w:rPr>
        <w:t>Breast Cancer</w:t>
      </w:r>
    </w:p>
    <w:p w14:paraId="0BE07880" w14:textId="77777777" w:rsidR="00B41645" w:rsidRDefault="00B41645" w:rsidP="009A5BA0">
      <w:pPr>
        <w:autoSpaceDE w:val="0"/>
        <w:autoSpaceDN w:val="0"/>
        <w:adjustRightInd w:val="0"/>
        <w:spacing w:after="0" w:line="240" w:lineRule="auto"/>
        <w:jc w:val="both"/>
        <w:rPr>
          <w:rFonts w:ascii="Times New Roman" w:hAnsi="Times New Roman" w:cs="Times New Roman"/>
          <w:sz w:val="20"/>
          <w:szCs w:val="20"/>
        </w:rPr>
      </w:pPr>
    </w:p>
    <w:p w14:paraId="047CCF43" w14:textId="103624E2" w:rsidR="005E1FE1" w:rsidRDefault="0056336D" w:rsidP="000E6285">
      <w:pPr>
        <w:autoSpaceDE w:val="0"/>
        <w:autoSpaceDN w:val="0"/>
        <w:adjustRightInd w:val="0"/>
        <w:spacing w:after="0" w:line="240" w:lineRule="auto"/>
        <w:ind w:firstLine="357"/>
        <w:jc w:val="both"/>
        <w:rPr>
          <w:rFonts w:ascii="Times New Roman" w:hAnsi="Times New Roman" w:cs="Times New Roman"/>
          <w:sz w:val="20"/>
          <w:szCs w:val="20"/>
        </w:rPr>
      </w:pPr>
      <w:r w:rsidRPr="00044A0A">
        <w:rPr>
          <w:rFonts w:ascii="Times New Roman" w:hAnsi="Times New Roman" w:cs="Times New Roman"/>
          <w:sz w:val="20"/>
          <w:szCs w:val="20"/>
        </w:rPr>
        <w:t>Wu et al. [</w:t>
      </w:r>
      <w:r w:rsidR="00F42DD9" w:rsidRPr="00044A0A">
        <w:rPr>
          <w:rFonts w:ascii="Times New Roman" w:hAnsi="Times New Roman" w:cs="Times New Roman"/>
          <w:sz w:val="20"/>
          <w:szCs w:val="20"/>
        </w:rPr>
        <w:t>50</w:t>
      </w:r>
      <w:r w:rsidRPr="00044A0A">
        <w:rPr>
          <w:rFonts w:ascii="Times New Roman" w:hAnsi="Times New Roman" w:cs="Times New Roman"/>
          <w:sz w:val="20"/>
          <w:szCs w:val="20"/>
        </w:rPr>
        <w:t>] investigated a new technique for labelling HER2 (human epidermal growth factor receptor 2, HER2) on the breast cancer cell membrane, also known as c-erbB-2 or HER2/neu, which is overexpressed in 25–30% of invasive breast cancer [</w:t>
      </w:r>
      <w:r w:rsidR="00F42DD9" w:rsidRPr="00044A0A">
        <w:rPr>
          <w:rFonts w:ascii="Times New Roman" w:hAnsi="Times New Roman" w:cs="Times New Roman"/>
          <w:sz w:val="20"/>
          <w:szCs w:val="20"/>
        </w:rPr>
        <w:t>49,50</w:t>
      </w:r>
      <w:r w:rsidRPr="00044A0A">
        <w:rPr>
          <w:rFonts w:ascii="Times New Roman" w:hAnsi="Times New Roman" w:cs="Times New Roman"/>
          <w:sz w:val="20"/>
          <w:szCs w:val="20"/>
        </w:rPr>
        <w:t>] and plays a key role in breast cancer prognosis and treatment selection [</w:t>
      </w:r>
      <w:r w:rsidR="00F42DD9" w:rsidRPr="00044A0A">
        <w:rPr>
          <w:rFonts w:ascii="Times New Roman" w:hAnsi="Times New Roman" w:cs="Times New Roman"/>
          <w:sz w:val="20"/>
          <w:szCs w:val="20"/>
        </w:rPr>
        <w:t>50-53</w:t>
      </w:r>
      <w:r w:rsidRPr="00044A0A">
        <w:rPr>
          <w:rFonts w:ascii="Times New Roman" w:hAnsi="Times New Roman" w:cs="Times New Roman"/>
          <w:sz w:val="20"/>
          <w:szCs w:val="20"/>
        </w:rPr>
        <w:t xml:space="preserve">]. Following that, other trials using QDs to detect HER2 for breast cancer </w:t>
      </w:r>
      <w:r w:rsidRPr="00044A0A">
        <w:rPr>
          <w:rFonts w:ascii="Times New Roman" w:hAnsi="Times New Roman" w:cs="Times New Roman"/>
          <w:sz w:val="20"/>
          <w:szCs w:val="20"/>
        </w:rPr>
        <w:lastRenderedPageBreak/>
        <w:t xml:space="preserve">diagnosis were completed </w:t>
      </w:r>
      <w:r w:rsidR="00055C2A" w:rsidRPr="00044A0A">
        <w:rPr>
          <w:rFonts w:ascii="Times New Roman" w:hAnsi="Times New Roman" w:cs="Times New Roman"/>
          <w:sz w:val="20"/>
          <w:szCs w:val="20"/>
        </w:rPr>
        <w:t>[</w:t>
      </w:r>
      <w:r w:rsidR="00F42DD9" w:rsidRPr="00044A0A">
        <w:rPr>
          <w:rFonts w:ascii="Times New Roman" w:hAnsi="Times New Roman" w:cs="Times New Roman"/>
          <w:sz w:val="20"/>
          <w:szCs w:val="20"/>
        </w:rPr>
        <w:t>54,55</w:t>
      </w:r>
      <w:r w:rsidRPr="00044A0A">
        <w:rPr>
          <w:rFonts w:ascii="Times New Roman" w:hAnsi="Times New Roman" w:cs="Times New Roman"/>
          <w:sz w:val="20"/>
          <w:szCs w:val="20"/>
        </w:rPr>
        <w:t>]. Using intact breast cancer cells and clinical specimens, Yezhelyev et al. [</w:t>
      </w:r>
      <w:r w:rsidR="00F42DD9" w:rsidRPr="00044A0A">
        <w:rPr>
          <w:rFonts w:ascii="Times New Roman" w:hAnsi="Times New Roman" w:cs="Times New Roman"/>
          <w:sz w:val="20"/>
          <w:szCs w:val="20"/>
        </w:rPr>
        <w:t>56</w:t>
      </w:r>
      <w:r w:rsidRPr="00044A0A">
        <w:rPr>
          <w:rFonts w:ascii="Times New Roman" w:hAnsi="Times New Roman" w:cs="Times New Roman"/>
          <w:sz w:val="20"/>
          <w:szCs w:val="20"/>
        </w:rPr>
        <w:t>] reported the use of multicolor QDs for quantitative and simultaneous profiling of multiple biomarkers, as well as a comparison of the new QDs-based molecular profiling technology with standard western blotting and fluorescence in situ hybridization (FISH)</w:t>
      </w:r>
      <w:r w:rsidR="001F6D9D" w:rsidRPr="00044A0A">
        <w:rPr>
          <w:rFonts w:ascii="Times New Roman" w:hAnsi="Times New Roman" w:cs="Times New Roman"/>
          <w:sz w:val="20"/>
          <w:szCs w:val="20"/>
        </w:rPr>
        <w:t xml:space="preserve">. </w:t>
      </w:r>
      <w:r w:rsidRPr="00044A0A">
        <w:rPr>
          <w:rFonts w:ascii="Times New Roman" w:hAnsi="Times New Roman" w:cs="Times New Roman"/>
          <w:sz w:val="20"/>
          <w:szCs w:val="20"/>
        </w:rPr>
        <w:t xml:space="preserve">In breast cancer cells MCF-7 and BT474, the multicolor bioconjugates were employed to detect five clinically relevant </w:t>
      </w:r>
      <w:r w:rsidR="00CF53EC" w:rsidRPr="00044A0A">
        <w:rPr>
          <w:rFonts w:ascii="Times New Roman" w:hAnsi="Times New Roman" w:cs="Times New Roman"/>
          <w:sz w:val="20"/>
          <w:szCs w:val="20"/>
        </w:rPr>
        <w:t>tumor</w:t>
      </w:r>
      <w:r w:rsidRPr="00044A0A">
        <w:rPr>
          <w:rFonts w:ascii="Times New Roman" w:hAnsi="Times New Roman" w:cs="Times New Roman"/>
          <w:sz w:val="20"/>
          <w:szCs w:val="20"/>
        </w:rPr>
        <w:t xml:space="preserve"> markers simultaneously, including HER2 (QD-HER2), ER (QD-ER), PR (QD-PR), EGFR (QD-EGFR), and mTOR (QD-mTOR). The use of QD-Abs profiling revealed a quantifiable link between HER2 gene amplification and HER2 protein expression</w:t>
      </w:r>
      <w:r w:rsidR="00DA0532" w:rsidRPr="00044A0A">
        <w:rPr>
          <w:rFonts w:ascii="Times New Roman" w:hAnsi="Times New Roman" w:cs="Times New Roman"/>
          <w:sz w:val="20"/>
          <w:szCs w:val="20"/>
        </w:rPr>
        <w:t xml:space="preserve">. </w:t>
      </w:r>
      <w:r w:rsidRPr="00044A0A">
        <w:rPr>
          <w:rFonts w:ascii="Times New Roman" w:hAnsi="Times New Roman" w:cs="Times New Roman"/>
          <w:sz w:val="20"/>
          <w:szCs w:val="20"/>
        </w:rPr>
        <w:t xml:space="preserve">This research implies that conjugated QDs could be used to detect low levels of HER2 protein expression, but the clinical implications of this finding need to be explored further. We recently used QDs conjugated with antibody for assessment of HER2 status in breast cancer to address the limitations of the </w:t>
      </w:r>
      <w:r w:rsidR="00E81A81" w:rsidRPr="00044A0A">
        <w:rPr>
          <w:rFonts w:ascii="Times New Roman" w:hAnsi="Times New Roman" w:cs="Times New Roman"/>
          <w:sz w:val="20"/>
          <w:szCs w:val="20"/>
        </w:rPr>
        <w:t>research</w:t>
      </w:r>
      <w:r w:rsidRPr="00044A0A">
        <w:rPr>
          <w:rFonts w:ascii="Times New Roman" w:hAnsi="Times New Roman" w:cs="Times New Roman"/>
          <w:sz w:val="20"/>
          <w:szCs w:val="20"/>
        </w:rPr>
        <w:t xml:space="preserve"> in terms of clinical use</w:t>
      </w:r>
      <w:r w:rsidR="00B1230C" w:rsidRPr="00044A0A">
        <w:rPr>
          <w:rFonts w:ascii="Times New Roman" w:hAnsi="Times New Roman" w:cs="Times New Roman"/>
          <w:sz w:val="20"/>
          <w:szCs w:val="20"/>
        </w:rPr>
        <w:t xml:space="preserve"> [</w:t>
      </w:r>
      <w:r w:rsidR="00F42DD9" w:rsidRPr="00044A0A">
        <w:rPr>
          <w:rFonts w:ascii="Times New Roman" w:hAnsi="Times New Roman" w:cs="Times New Roman"/>
          <w:sz w:val="20"/>
          <w:szCs w:val="20"/>
        </w:rPr>
        <w:t>57</w:t>
      </w:r>
      <w:r w:rsidR="00DA0532" w:rsidRPr="00044A0A">
        <w:rPr>
          <w:rFonts w:ascii="Times New Roman" w:hAnsi="Times New Roman" w:cs="Times New Roman"/>
          <w:sz w:val="20"/>
          <w:szCs w:val="20"/>
        </w:rPr>
        <w:t xml:space="preserve">]. </w:t>
      </w:r>
      <w:r w:rsidRPr="00044A0A">
        <w:rPr>
          <w:rFonts w:ascii="Times New Roman" w:hAnsi="Times New Roman" w:cs="Times New Roman"/>
          <w:sz w:val="20"/>
          <w:szCs w:val="20"/>
        </w:rPr>
        <w:t>Our research included 700 patients with aggressive breast cancer, 3 men and 697 women. Our QD</w:t>
      </w:r>
      <w:r w:rsidR="00E81A81" w:rsidRPr="00044A0A">
        <w:rPr>
          <w:rFonts w:ascii="Times New Roman" w:hAnsi="Times New Roman" w:cs="Times New Roman"/>
          <w:sz w:val="20"/>
          <w:szCs w:val="20"/>
        </w:rPr>
        <w:t xml:space="preserve"> </w:t>
      </w:r>
      <w:r w:rsidR="00550E74" w:rsidRPr="00044A0A">
        <w:rPr>
          <w:rFonts w:ascii="Times New Roman" w:hAnsi="Times New Roman" w:cs="Times New Roman"/>
          <w:sz w:val="20"/>
          <w:szCs w:val="20"/>
        </w:rPr>
        <w:t>immune</w:t>
      </w:r>
      <w:r w:rsidR="00E81A81" w:rsidRPr="00044A0A">
        <w:rPr>
          <w:rFonts w:ascii="Times New Roman" w:hAnsi="Times New Roman" w:cs="Times New Roman"/>
          <w:sz w:val="20"/>
          <w:szCs w:val="20"/>
        </w:rPr>
        <w:t xml:space="preserve"> </w:t>
      </w:r>
      <w:r w:rsidRPr="00044A0A">
        <w:rPr>
          <w:rFonts w:ascii="Times New Roman" w:hAnsi="Times New Roman" w:cs="Times New Roman"/>
          <w:sz w:val="20"/>
          <w:szCs w:val="20"/>
        </w:rPr>
        <w:t>histochemistry (QDs-IHC) analytical system was used to determine the expression of HER2 in breast cancer in an automated, quantitative, sensitive, and simple approach.</w:t>
      </w:r>
      <w:r w:rsidR="00DA0532" w:rsidRPr="00044A0A">
        <w:rPr>
          <w:rFonts w:ascii="Times New Roman" w:hAnsi="Times New Roman" w:cs="Times New Roman"/>
          <w:sz w:val="20"/>
          <w:szCs w:val="20"/>
        </w:rPr>
        <w:t xml:space="preserve"> </w:t>
      </w:r>
      <w:r w:rsidRPr="00044A0A">
        <w:rPr>
          <w:rFonts w:ascii="Times New Roman" w:hAnsi="Times New Roman" w:cs="Times New Roman"/>
          <w:sz w:val="20"/>
          <w:szCs w:val="20"/>
        </w:rPr>
        <w:t>The QDs-based methodology is more sensitive, accurate, and cost-effective than traditional IHC, particularly in cases of IHC</w:t>
      </w:r>
      <w:r w:rsidR="00CD3183">
        <w:rPr>
          <w:rFonts w:ascii="Times New Roman" w:hAnsi="Times New Roman" w:cs="Times New Roman"/>
          <w:sz w:val="20"/>
          <w:szCs w:val="20"/>
        </w:rPr>
        <w:t xml:space="preserve"> </w:t>
      </w:r>
      <w:r w:rsidRPr="00044A0A">
        <w:rPr>
          <w:rFonts w:ascii="Times New Roman" w:hAnsi="Times New Roman" w:cs="Times New Roman"/>
          <w:sz w:val="20"/>
          <w:szCs w:val="20"/>
        </w:rPr>
        <w:t>(2+), indicating that this new method has clinical potential, particularly in developing countries [</w:t>
      </w:r>
      <w:r w:rsidR="00F42DD9" w:rsidRPr="00044A0A">
        <w:rPr>
          <w:rFonts w:ascii="Times New Roman" w:hAnsi="Times New Roman" w:cs="Times New Roman"/>
          <w:sz w:val="20"/>
          <w:szCs w:val="20"/>
        </w:rPr>
        <w:t>24</w:t>
      </w:r>
      <w:r w:rsidRPr="00044A0A">
        <w:rPr>
          <w:rFonts w:ascii="Times New Roman" w:hAnsi="Times New Roman" w:cs="Times New Roman"/>
          <w:sz w:val="20"/>
          <w:szCs w:val="20"/>
        </w:rPr>
        <w:t>].</w:t>
      </w:r>
    </w:p>
    <w:p w14:paraId="4DA497D9" w14:textId="77777777" w:rsidR="00854B67" w:rsidRPr="00044A0A" w:rsidRDefault="00854B67" w:rsidP="009A5BA0">
      <w:pPr>
        <w:autoSpaceDE w:val="0"/>
        <w:autoSpaceDN w:val="0"/>
        <w:adjustRightInd w:val="0"/>
        <w:spacing w:after="0" w:line="240" w:lineRule="auto"/>
        <w:jc w:val="both"/>
        <w:rPr>
          <w:rFonts w:ascii="Times New Roman" w:hAnsi="Times New Roman" w:cs="Times New Roman"/>
          <w:sz w:val="20"/>
          <w:szCs w:val="20"/>
        </w:rPr>
      </w:pPr>
    </w:p>
    <w:p w14:paraId="4327E2E1" w14:textId="3D7B860A" w:rsidR="00EC0054" w:rsidRDefault="005E1FE1" w:rsidP="00854B67">
      <w:pPr>
        <w:autoSpaceDE w:val="0"/>
        <w:autoSpaceDN w:val="0"/>
        <w:adjustRightInd w:val="0"/>
        <w:spacing w:after="0" w:line="240" w:lineRule="auto"/>
        <w:jc w:val="center"/>
        <w:rPr>
          <w:rFonts w:ascii="Times New Roman" w:hAnsi="Times New Roman" w:cs="Times New Roman"/>
          <w:b/>
          <w:sz w:val="20"/>
          <w:szCs w:val="20"/>
        </w:rPr>
      </w:pPr>
      <w:r w:rsidRPr="00044A0A">
        <w:rPr>
          <w:rFonts w:ascii="Times New Roman" w:hAnsi="Times New Roman" w:cs="Times New Roman"/>
          <w:b/>
          <w:sz w:val="20"/>
          <w:szCs w:val="20"/>
        </w:rPr>
        <w:t xml:space="preserve">Table 2. </w:t>
      </w:r>
      <w:r w:rsidR="00EC0054" w:rsidRPr="00044A0A">
        <w:rPr>
          <w:rFonts w:ascii="Times New Roman" w:hAnsi="Times New Roman" w:cs="Times New Roman"/>
          <w:b/>
          <w:sz w:val="20"/>
          <w:szCs w:val="20"/>
        </w:rPr>
        <w:t>Development of QDs-based nanotechnology for breast cancer research:</w:t>
      </w:r>
    </w:p>
    <w:p w14:paraId="46D208AC" w14:textId="77777777" w:rsidR="00B41645" w:rsidRPr="00044A0A" w:rsidRDefault="00B41645" w:rsidP="00854B67">
      <w:pPr>
        <w:autoSpaceDE w:val="0"/>
        <w:autoSpaceDN w:val="0"/>
        <w:adjustRightInd w:val="0"/>
        <w:spacing w:after="0" w:line="240" w:lineRule="auto"/>
        <w:jc w:val="center"/>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960"/>
        <w:gridCol w:w="3478"/>
        <w:gridCol w:w="2220"/>
        <w:gridCol w:w="2219"/>
        <w:gridCol w:w="2219"/>
      </w:tblGrid>
      <w:tr w:rsidR="00ED75E7" w:rsidRPr="00044A0A" w14:paraId="6D311021" w14:textId="77777777" w:rsidTr="00854B67">
        <w:tc>
          <w:tcPr>
            <w:tcW w:w="432" w:type="pct"/>
          </w:tcPr>
          <w:p w14:paraId="6C37ABA6" w14:textId="77777777" w:rsidR="00ED75E7" w:rsidRPr="00044A0A" w:rsidRDefault="00ED75E7"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S.no. </w:t>
            </w:r>
          </w:p>
        </w:tc>
        <w:tc>
          <w:tcPr>
            <w:tcW w:w="1567" w:type="pct"/>
          </w:tcPr>
          <w:p w14:paraId="2EC0FE4F" w14:textId="77777777" w:rsidR="00ED75E7" w:rsidRPr="00044A0A" w:rsidRDefault="00ED75E7"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Type of QDs</w:t>
            </w:r>
          </w:p>
        </w:tc>
        <w:tc>
          <w:tcPr>
            <w:tcW w:w="1000" w:type="pct"/>
          </w:tcPr>
          <w:p w14:paraId="3CE8F20B" w14:textId="77777777" w:rsidR="00ED75E7" w:rsidRPr="00044A0A" w:rsidRDefault="00ED75E7"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Type of human breast cancer cell </w:t>
            </w:r>
          </w:p>
        </w:tc>
        <w:tc>
          <w:tcPr>
            <w:tcW w:w="1000" w:type="pct"/>
          </w:tcPr>
          <w:p w14:paraId="4F9A6590" w14:textId="77777777" w:rsidR="00ED75E7" w:rsidRPr="00044A0A" w:rsidRDefault="00ED75E7"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Outcomes </w:t>
            </w:r>
          </w:p>
        </w:tc>
        <w:tc>
          <w:tcPr>
            <w:tcW w:w="1000" w:type="pct"/>
          </w:tcPr>
          <w:p w14:paraId="71372FC8" w14:textId="77777777" w:rsidR="00ED75E7" w:rsidRPr="00044A0A" w:rsidRDefault="00ED75E7"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Reference </w:t>
            </w:r>
          </w:p>
        </w:tc>
      </w:tr>
      <w:tr w:rsidR="00ED75E7" w:rsidRPr="00044A0A" w14:paraId="735864D5" w14:textId="77777777" w:rsidTr="00854B67">
        <w:tc>
          <w:tcPr>
            <w:tcW w:w="432" w:type="pct"/>
          </w:tcPr>
          <w:p w14:paraId="0E44A13A"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1.</w:t>
            </w:r>
          </w:p>
        </w:tc>
        <w:tc>
          <w:tcPr>
            <w:tcW w:w="1567" w:type="pct"/>
          </w:tcPr>
          <w:p w14:paraId="79E9DC73"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HER2 (QD-HER2), ER (QD-ER), PR (QD-PR), EGFR (QD-EGFR)</w:t>
            </w:r>
          </w:p>
        </w:tc>
        <w:tc>
          <w:tcPr>
            <w:tcW w:w="1000" w:type="pct"/>
          </w:tcPr>
          <w:p w14:paraId="1BBB1254"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MCF-7</w:t>
            </w:r>
          </w:p>
        </w:tc>
        <w:tc>
          <w:tcPr>
            <w:tcW w:w="1000" w:type="pct"/>
          </w:tcPr>
          <w:p w14:paraId="72BADF61"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to detect low levels of HER2 protein expression</w:t>
            </w:r>
          </w:p>
        </w:tc>
        <w:tc>
          <w:tcPr>
            <w:tcW w:w="1000" w:type="pct"/>
          </w:tcPr>
          <w:p w14:paraId="0618754B" w14:textId="1B9BB898" w:rsidR="00ED75E7" w:rsidRPr="00044A0A" w:rsidRDefault="00F42DD9"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56</w:t>
            </w:r>
          </w:p>
        </w:tc>
      </w:tr>
      <w:tr w:rsidR="00ED75E7" w:rsidRPr="00044A0A" w14:paraId="284A077C" w14:textId="77777777" w:rsidTr="00854B67">
        <w:tc>
          <w:tcPr>
            <w:tcW w:w="432" w:type="pct"/>
          </w:tcPr>
          <w:p w14:paraId="21212E20"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2.</w:t>
            </w:r>
          </w:p>
        </w:tc>
        <w:tc>
          <w:tcPr>
            <w:tcW w:w="1567" w:type="pct"/>
          </w:tcPr>
          <w:p w14:paraId="10F34716"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mTOR (QD-mTOR</w:t>
            </w:r>
          </w:p>
        </w:tc>
        <w:tc>
          <w:tcPr>
            <w:tcW w:w="1000" w:type="pct"/>
          </w:tcPr>
          <w:p w14:paraId="5FFAD914"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BT474,</w:t>
            </w:r>
          </w:p>
        </w:tc>
        <w:tc>
          <w:tcPr>
            <w:tcW w:w="1000" w:type="pct"/>
          </w:tcPr>
          <w:p w14:paraId="3566B60C" w14:textId="3E786764"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detect five clinically relevant tumor markers</w:t>
            </w:r>
          </w:p>
        </w:tc>
        <w:tc>
          <w:tcPr>
            <w:tcW w:w="1000" w:type="pct"/>
          </w:tcPr>
          <w:p w14:paraId="4062C5C6" w14:textId="25553E7B" w:rsidR="00ED75E7" w:rsidRPr="00044A0A" w:rsidRDefault="00F42DD9"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56,57</w:t>
            </w:r>
          </w:p>
        </w:tc>
      </w:tr>
      <w:tr w:rsidR="00ED75E7" w:rsidRPr="00044A0A" w14:paraId="095F31FA" w14:textId="77777777" w:rsidTr="00854B67">
        <w:tc>
          <w:tcPr>
            <w:tcW w:w="432" w:type="pct"/>
          </w:tcPr>
          <w:p w14:paraId="3B0DEF9F"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3.</w:t>
            </w:r>
          </w:p>
        </w:tc>
        <w:tc>
          <w:tcPr>
            <w:tcW w:w="1567" w:type="pct"/>
          </w:tcPr>
          <w:p w14:paraId="20AE7CDB"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QDs-IHC</w:t>
            </w:r>
          </w:p>
        </w:tc>
        <w:tc>
          <w:tcPr>
            <w:tcW w:w="1000" w:type="pct"/>
          </w:tcPr>
          <w:p w14:paraId="60F8AC15" w14:textId="77777777" w:rsidR="00ED75E7" w:rsidRPr="00044A0A" w:rsidRDefault="00ED75E7" w:rsidP="009A5BA0">
            <w:pPr>
              <w:pStyle w:val="Default"/>
              <w:jc w:val="both"/>
              <w:rPr>
                <w:rFonts w:ascii="Times New Roman" w:hAnsi="Times New Roman" w:cs="Times New Roman"/>
                <w:sz w:val="20"/>
                <w:szCs w:val="20"/>
              </w:rPr>
            </w:pPr>
            <w:r w:rsidRPr="00044A0A">
              <w:rPr>
                <w:rFonts w:ascii="Times New Roman" w:hAnsi="Times New Roman" w:cs="Times New Roman"/>
                <w:sz w:val="20"/>
                <w:szCs w:val="20"/>
              </w:rPr>
              <w:t>HER-2</w:t>
            </w:r>
          </w:p>
        </w:tc>
        <w:tc>
          <w:tcPr>
            <w:tcW w:w="1000" w:type="pct"/>
          </w:tcPr>
          <w:p w14:paraId="3EEE8941" w14:textId="77777777" w:rsidR="00ED75E7"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automated, quantitative, sensitive, and simple approach.</w:t>
            </w:r>
          </w:p>
        </w:tc>
        <w:tc>
          <w:tcPr>
            <w:tcW w:w="1000" w:type="pct"/>
          </w:tcPr>
          <w:p w14:paraId="60146478" w14:textId="77777777" w:rsidR="00ED75E7" w:rsidRPr="00044A0A" w:rsidRDefault="00ED75E7"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24</w:t>
            </w:r>
          </w:p>
        </w:tc>
      </w:tr>
    </w:tbl>
    <w:p w14:paraId="240D0A41" w14:textId="77777777" w:rsidR="00ED75E7" w:rsidRPr="00044A0A" w:rsidRDefault="00ED75E7" w:rsidP="009A5BA0">
      <w:pPr>
        <w:autoSpaceDE w:val="0"/>
        <w:autoSpaceDN w:val="0"/>
        <w:adjustRightInd w:val="0"/>
        <w:spacing w:after="0" w:line="240" w:lineRule="auto"/>
        <w:jc w:val="both"/>
        <w:rPr>
          <w:rFonts w:ascii="Times New Roman" w:hAnsi="Times New Roman" w:cs="Times New Roman"/>
          <w:sz w:val="20"/>
          <w:szCs w:val="20"/>
        </w:rPr>
      </w:pPr>
    </w:p>
    <w:p w14:paraId="234F2F90" w14:textId="0803785C" w:rsidR="00B1230C" w:rsidRPr="00044A0A" w:rsidRDefault="00B1230C" w:rsidP="004A670C">
      <w:pPr>
        <w:pStyle w:val="ListParagraph"/>
        <w:numPr>
          <w:ilvl w:val="0"/>
          <w:numId w:val="28"/>
        </w:numPr>
        <w:autoSpaceDE w:val="0"/>
        <w:autoSpaceDN w:val="0"/>
        <w:adjustRightInd w:val="0"/>
        <w:spacing w:after="0" w:line="240" w:lineRule="auto"/>
        <w:ind w:left="357" w:hanging="357"/>
        <w:jc w:val="center"/>
        <w:rPr>
          <w:rFonts w:ascii="Times New Roman" w:hAnsi="Times New Roman" w:cs="Times New Roman"/>
          <w:b/>
          <w:bCs/>
          <w:iCs/>
          <w:sz w:val="20"/>
          <w:szCs w:val="20"/>
        </w:rPr>
      </w:pPr>
      <w:r w:rsidRPr="004A670C">
        <w:rPr>
          <w:rFonts w:ascii="Times New Roman" w:hAnsi="Times New Roman" w:cs="Times New Roman"/>
          <w:b/>
          <w:sz w:val="20"/>
          <w:szCs w:val="20"/>
        </w:rPr>
        <w:t>Pancreatic Cancer</w:t>
      </w:r>
    </w:p>
    <w:p w14:paraId="4F722613" w14:textId="77777777" w:rsidR="00B41645" w:rsidRDefault="00B41645" w:rsidP="009A5BA0">
      <w:pPr>
        <w:autoSpaceDE w:val="0"/>
        <w:autoSpaceDN w:val="0"/>
        <w:adjustRightInd w:val="0"/>
        <w:spacing w:after="0" w:line="240" w:lineRule="auto"/>
        <w:jc w:val="both"/>
        <w:rPr>
          <w:rFonts w:ascii="Times New Roman" w:hAnsi="Times New Roman" w:cs="Times New Roman"/>
          <w:sz w:val="20"/>
          <w:szCs w:val="20"/>
        </w:rPr>
      </w:pPr>
    </w:p>
    <w:p w14:paraId="2FE079E3" w14:textId="6ED729F9" w:rsidR="001C4C16" w:rsidRDefault="0056336D" w:rsidP="000E6285">
      <w:pPr>
        <w:autoSpaceDE w:val="0"/>
        <w:autoSpaceDN w:val="0"/>
        <w:adjustRightInd w:val="0"/>
        <w:spacing w:after="0" w:line="240" w:lineRule="auto"/>
        <w:ind w:firstLine="357"/>
        <w:jc w:val="both"/>
        <w:rPr>
          <w:rFonts w:ascii="Times New Roman" w:hAnsi="Times New Roman" w:cs="Times New Roman"/>
          <w:sz w:val="20"/>
          <w:szCs w:val="20"/>
        </w:rPr>
      </w:pPr>
      <w:r w:rsidRPr="00044A0A">
        <w:rPr>
          <w:rFonts w:ascii="Times New Roman" w:hAnsi="Times New Roman" w:cs="Times New Roman"/>
          <w:sz w:val="20"/>
          <w:szCs w:val="20"/>
        </w:rPr>
        <w:t>Pancreatic cancer patients have a median survival time of about 6 months, and only about 5% of those diagnosed with the disease live longer than 5 years [</w:t>
      </w:r>
      <w:r w:rsidR="00F42DD9" w:rsidRPr="00044A0A">
        <w:rPr>
          <w:rFonts w:ascii="Times New Roman" w:hAnsi="Times New Roman" w:cs="Times New Roman"/>
          <w:sz w:val="20"/>
          <w:szCs w:val="20"/>
        </w:rPr>
        <w:t>58,59</w:t>
      </w:r>
      <w:r w:rsidRPr="00044A0A">
        <w:rPr>
          <w:rFonts w:ascii="Times New Roman" w:hAnsi="Times New Roman" w:cs="Times New Roman"/>
          <w:sz w:val="20"/>
          <w:szCs w:val="20"/>
        </w:rPr>
        <w:t xml:space="preserve">]. Due to the lack of distinct symptoms and diagnostic constraints, the majority of patients are diagnosed at an advanced stage. </w:t>
      </w:r>
      <w:r w:rsidR="009B3D9F" w:rsidRPr="00044A0A">
        <w:rPr>
          <w:rFonts w:ascii="Times New Roman" w:hAnsi="Times New Roman" w:cs="Times New Roman"/>
          <w:sz w:val="20"/>
          <w:szCs w:val="20"/>
        </w:rPr>
        <w:t>[</w:t>
      </w:r>
      <w:r w:rsidR="00F42DD9" w:rsidRPr="00044A0A">
        <w:rPr>
          <w:rFonts w:ascii="Times New Roman" w:hAnsi="Times New Roman" w:cs="Times New Roman"/>
          <w:sz w:val="20"/>
          <w:szCs w:val="20"/>
        </w:rPr>
        <w:t>56</w:t>
      </w:r>
      <w:r w:rsidR="00B1230C" w:rsidRPr="00044A0A">
        <w:rPr>
          <w:rFonts w:ascii="Times New Roman" w:hAnsi="Times New Roman" w:cs="Times New Roman"/>
          <w:sz w:val="20"/>
          <w:szCs w:val="20"/>
        </w:rPr>
        <w:t xml:space="preserve">]. </w:t>
      </w:r>
      <w:r w:rsidRPr="00044A0A">
        <w:rPr>
          <w:rFonts w:ascii="Times New Roman" w:hAnsi="Times New Roman" w:cs="Times New Roman"/>
          <w:sz w:val="20"/>
          <w:szCs w:val="20"/>
        </w:rPr>
        <w:t>With the help of proteins/peptides directed against overexpressed surface receptors on cancer cells/tissues such as the transferring receptor, antigen claudin-4, and urokinase plasminogen activator receptor, QDs can target the purpose of early diagnosis of pancreatic cancer [</w:t>
      </w:r>
      <w:r w:rsidR="00F42DD9" w:rsidRPr="00044A0A">
        <w:rPr>
          <w:rFonts w:ascii="Times New Roman" w:hAnsi="Times New Roman" w:cs="Times New Roman"/>
          <w:sz w:val="20"/>
          <w:szCs w:val="20"/>
        </w:rPr>
        <w:t>61</w:t>
      </w:r>
      <w:r w:rsidRPr="00044A0A">
        <w:rPr>
          <w:rFonts w:ascii="Times New Roman" w:hAnsi="Times New Roman" w:cs="Times New Roman"/>
          <w:sz w:val="20"/>
          <w:szCs w:val="20"/>
        </w:rPr>
        <w:t xml:space="preserve">], even at an early stage of development (uPAR) </w:t>
      </w:r>
      <w:r w:rsidR="009B3D9F" w:rsidRPr="00044A0A">
        <w:rPr>
          <w:rFonts w:ascii="Times New Roman" w:hAnsi="Times New Roman" w:cs="Times New Roman"/>
          <w:sz w:val="20"/>
          <w:szCs w:val="20"/>
        </w:rPr>
        <w:t>[</w:t>
      </w:r>
      <w:r w:rsidR="00F42DD9" w:rsidRPr="00044A0A">
        <w:rPr>
          <w:rFonts w:ascii="Times New Roman" w:hAnsi="Times New Roman" w:cs="Times New Roman"/>
          <w:sz w:val="20"/>
          <w:szCs w:val="20"/>
        </w:rPr>
        <w:t>62</w:t>
      </w:r>
      <w:r w:rsidR="00B1230C" w:rsidRPr="00044A0A">
        <w:rPr>
          <w:rFonts w:ascii="Times New Roman" w:hAnsi="Times New Roman" w:cs="Times New Roman"/>
          <w:sz w:val="20"/>
          <w:szCs w:val="20"/>
        </w:rPr>
        <w:t>].</w:t>
      </w:r>
      <w:r w:rsidR="00E8273B" w:rsidRPr="00044A0A">
        <w:rPr>
          <w:rFonts w:ascii="Times New Roman" w:hAnsi="Times New Roman" w:cs="Times New Roman"/>
          <w:sz w:val="20"/>
          <w:szCs w:val="20"/>
        </w:rPr>
        <w:t xml:space="preserve"> </w:t>
      </w:r>
      <w:r w:rsidR="00C55771" w:rsidRPr="00044A0A">
        <w:rPr>
          <w:rFonts w:ascii="Times New Roman" w:hAnsi="Times New Roman" w:cs="Times New Roman"/>
          <w:sz w:val="20"/>
          <w:szCs w:val="20"/>
        </w:rPr>
        <w:t>Qian [</w:t>
      </w:r>
      <w:r w:rsidR="009E1371" w:rsidRPr="00044A0A">
        <w:rPr>
          <w:rFonts w:ascii="Times New Roman" w:hAnsi="Times New Roman" w:cs="Times New Roman"/>
          <w:sz w:val="20"/>
          <w:szCs w:val="20"/>
        </w:rPr>
        <w:t>63</w:t>
      </w:r>
      <w:r w:rsidR="00C55771" w:rsidRPr="00044A0A">
        <w:rPr>
          <w:rFonts w:ascii="Times New Roman" w:hAnsi="Times New Roman" w:cs="Times New Roman"/>
          <w:sz w:val="20"/>
          <w:szCs w:val="20"/>
        </w:rPr>
        <w:t>] used increased photoluminescence efficiency and stability CdSe/CdS/ZnS QDs as an optical agent for imaging pancreatic cancer cells using transferring and anti-Claudin-4. The monoclonal antibody anti-Claudin-4 is also used to demonstrate pancreatic cancer specific uptake. This targeted QDs platform will be further developed to develop a pancreatic canc</w:t>
      </w:r>
      <w:r w:rsidR="001C4C16" w:rsidRPr="00044A0A">
        <w:rPr>
          <w:rFonts w:ascii="Times New Roman" w:hAnsi="Times New Roman" w:cs="Times New Roman"/>
          <w:sz w:val="20"/>
          <w:szCs w:val="20"/>
        </w:rPr>
        <w:t>er early detection imaging tool</w:t>
      </w:r>
      <w:r w:rsidR="00B1230C" w:rsidRPr="00044A0A">
        <w:rPr>
          <w:rFonts w:ascii="Times New Roman" w:hAnsi="Times New Roman" w:cs="Times New Roman"/>
          <w:sz w:val="20"/>
          <w:szCs w:val="20"/>
        </w:rPr>
        <w:t>.</w:t>
      </w:r>
      <w:r w:rsidR="00E8273B" w:rsidRPr="00044A0A">
        <w:rPr>
          <w:rFonts w:ascii="Times New Roman" w:hAnsi="Times New Roman" w:cs="Times New Roman"/>
          <w:sz w:val="20"/>
          <w:szCs w:val="20"/>
        </w:rPr>
        <w:t xml:space="preserve"> </w:t>
      </w:r>
      <w:r w:rsidR="001C4C16" w:rsidRPr="00044A0A">
        <w:rPr>
          <w:rFonts w:ascii="Times New Roman" w:hAnsi="Times New Roman" w:cs="Times New Roman"/>
          <w:sz w:val="20"/>
          <w:szCs w:val="20"/>
        </w:rPr>
        <w:t>Non-cadmium-based QDs were employed by Yong et al. [</w:t>
      </w:r>
      <w:r w:rsidR="009E1371" w:rsidRPr="00044A0A">
        <w:rPr>
          <w:rFonts w:ascii="Times New Roman" w:hAnsi="Times New Roman" w:cs="Times New Roman"/>
          <w:sz w:val="20"/>
          <w:szCs w:val="20"/>
        </w:rPr>
        <w:t>64</w:t>
      </w:r>
      <w:r w:rsidR="001C4C16" w:rsidRPr="00044A0A">
        <w:rPr>
          <w:rFonts w:ascii="Times New Roman" w:hAnsi="Times New Roman" w:cs="Times New Roman"/>
          <w:sz w:val="20"/>
          <w:szCs w:val="20"/>
        </w:rPr>
        <w:t>] to image live pancreatic cancer cells in a very efficient and safe manner. Bioconjugation of functionalized InP/ZnS QDs with pancreatic cancer-specific monoclonal antibodies, such as anticlaudin 4, permitted in vitro targeting of pancreatic cancer cell lines.</w:t>
      </w:r>
      <w:r w:rsidR="00B1230C" w:rsidRPr="00044A0A">
        <w:rPr>
          <w:rFonts w:ascii="Times New Roman" w:hAnsi="Times New Roman" w:cs="Times New Roman"/>
          <w:sz w:val="20"/>
          <w:szCs w:val="20"/>
        </w:rPr>
        <w:t xml:space="preserve"> </w:t>
      </w:r>
      <w:r w:rsidR="001C4C16" w:rsidRPr="00044A0A">
        <w:rPr>
          <w:rFonts w:ascii="Times New Roman" w:hAnsi="Times New Roman" w:cs="Times New Roman"/>
          <w:sz w:val="20"/>
          <w:szCs w:val="20"/>
        </w:rPr>
        <w:t>The bioconjugates' receptor-mediated transport was further validated in vitro by the discovery of poor targeting in nonpancreatic cancer cell lines lacking the claudin-4 receptor. These findings point to InP/ZnS QDs having enormous promise as noncadmium-based, safe, and effective optical imaging nanoprobes in diagnostic imaging.</w:t>
      </w:r>
    </w:p>
    <w:p w14:paraId="57B31F85" w14:textId="77777777" w:rsidR="00854B67" w:rsidRPr="00044A0A" w:rsidRDefault="00854B67" w:rsidP="009A5BA0">
      <w:pPr>
        <w:autoSpaceDE w:val="0"/>
        <w:autoSpaceDN w:val="0"/>
        <w:adjustRightInd w:val="0"/>
        <w:spacing w:after="0" w:line="240" w:lineRule="auto"/>
        <w:jc w:val="both"/>
        <w:rPr>
          <w:rFonts w:ascii="Times New Roman" w:hAnsi="Times New Roman" w:cs="Times New Roman"/>
          <w:sz w:val="20"/>
          <w:szCs w:val="20"/>
        </w:rPr>
      </w:pPr>
    </w:p>
    <w:p w14:paraId="51B0B362" w14:textId="692B810A" w:rsidR="000E7835" w:rsidRDefault="005E1FE1" w:rsidP="00854B67">
      <w:pPr>
        <w:pStyle w:val="Default"/>
        <w:jc w:val="center"/>
        <w:rPr>
          <w:rFonts w:ascii="Times New Roman" w:hAnsi="Times New Roman" w:cs="Times New Roman"/>
          <w:b/>
          <w:color w:val="auto"/>
          <w:sz w:val="20"/>
          <w:szCs w:val="20"/>
        </w:rPr>
      </w:pPr>
      <w:r w:rsidRPr="00044A0A">
        <w:rPr>
          <w:rFonts w:ascii="Times New Roman" w:hAnsi="Times New Roman" w:cs="Times New Roman"/>
          <w:b/>
          <w:sz w:val="20"/>
          <w:szCs w:val="20"/>
        </w:rPr>
        <w:t xml:space="preserve">Table 3. </w:t>
      </w:r>
      <w:r w:rsidR="00EC0054" w:rsidRPr="00044A0A">
        <w:rPr>
          <w:rFonts w:ascii="Times New Roman" w:hAnsi="Times New Roman" w:cs="Times New Roman"/>
          <w:b/>
          <w:color w:val="auto"/>
          <w:sz w:val="20"/>
          <w:szCs w:val="20"/>
        </w:rPr>
        <w:t>Development of QDs-based nanotechnology for pancreatic cancer research:</w:t>
      </w:r>
    </w:p>
    <w:p w14:paraId="45024A2E" w14:textId="77777777" w:rsidR="00B41645" w:rsidRPr="00044A0A" w:rsidRDefault="00B41645" w:rsidP="00854B67">
      <w:pPr>
        <w:pStyle w:val="Default"/>
        <w:jc w:val="center"/>
        <w:rPr>
          <w:rFonts w:ascii="Times New Roman" w:hAnsi="Times New Roman" w:cs="Times New Roman"/>
          <w:b/>
          <w:color w:val="auto"/>
          <w:sz w:val="20"/>
          <w:szCs w:val="20"/>
        </w:rPr>
      </w:pPr>
    </w:p>
    <w:tbl>
      <w:tblPr>
        <w:tblStyle w:val="TableGrid"/>
        <w:tblW w:w="5000" w:type="pct"/>
        <w:tblLook w:val="04A0" w:firstRow="1" w:lastRow="0" w:firstColumn="1" w:lastColumn="0" w:noHBand="0" w:noVBand="1"/>
      </w:tblPr>
      <w:tblGrid>
        <w:gridCol w:w="960"/>
        <w:gridCol w:w="3478"/>
        <w:gridCol w:w="2220"/>
        <w:gridCol w:w="2219"/>
        <w:gridCol w:w="2219"/>
      </w:tblGrid>
      <w:tr w:rsidR="000E7835" w:rsidRPr="00044A0A" w14:paraId="2F364580" w14:textId="77777777" w:rsidTr="00854B67">
        <w:tc>
          <w:tcPr>
            <w:tcW w:w="432" w:type="pct"/>
          </w:tcPr>
          <w:p w14:paraId="02DEA01B" w14:textId="77777777" w:rsidR="000E7835" w:rsidRPr="00044A0A" w:rsidRDefault="000E7835"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S.no. </w:t>
            </w:r>
          </w:p>
        </w:tc>
        <w:tc>
          <w:tcPr>
            <w:tcW w:w="1567" w:type="pct"/>
          </w:tcPr>
          <w:p w14:paraId="31B0D5B2" w14:textId="77777777" w:rsidR="000E7835" w:rsidRPr="00044A0A" w:rsidRDefault="000E7835"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Type of QDs</w:t>
            </w:r>
          </w:p>
        </w:tc>
        <w:tc>
          <w:tcPr>
            <w:tcW w:w="1000" w:type="pct"/>
          </w:tcPr>
          <w:p w14:paraId="6802D5BF" w14:textId="77777777" w:rsidR="000E7835" w:rsidRPr="00044A0A" w:rsidRDefault="000E7835"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Type of human </w:t>
            </w:r>
            <w:r w:rsidR="00EC0054" w:rsidRPr="00044A0A">
              <w:rPr>
                <w:rFonts w:ascii="Times New Roman" w:hAnsi="Times New Roman" w:cs="Times New Roman"/>
                <w:b/>
                <w:color w:val="auto"/>
                <w:sz w:val="20"/>
                <w:szCs w:val="20"/>
              </w:rPr>
              <w:t>pancreatic</w:t>
            </w:r>
            <w:r w:rsidRPr="00044A0A">
              <w:rPr>
                <w:rFonts w:ascii="Times New Roman" w:hAnsi="Times New Roman" w:cs="Times New Roman"/>
                <w:b/>
                <w:color w:val="auto"/>
                <w:sz w:val="20"/>
                <w:szCs w:val="20"/>
              </w:rPr>
              <w:t xml:space="preserve"> cancer cell </w:t>
            </w:r>
          </w:p>
        </w:tc>
        <w:tc>
          <w:tcPr>
            <w:tcW w:w="1000" w:type="pct"/>
          </w:tcPr>
          <w:p w14:paraId="4FCEE730" w14:textId="77777777" w:rsidR="000E7835" w:rsidRPr="00044A0A" w:rsidRDefault="000E7835"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Outcomes </w:t>
            </w:r>
          </w:p>
        </w:tc>
        <w:tc>
          <w:tcPr>
            <w:tcW w:w="1000" w:type="pct"/>
          </w:tcPr>
          <w:p w14:paraId="4F87FE5E" w14:textId="77777777" w:rsidR="000E7835" w:rsidRPr="00044A0A" w:rsidRDefault="000E7835"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Reference </w:t>
            </w:r>
          </w:p>
        </w:tc>
      </w:tr>
      <w:tr w:rsidR="000E7835" w:rsidRPr="00044A0A" w14:paraId="02343DEE" w14:textId="77777777" w:rsidTr="00854B67">
        <w:tc>
          <w:tcPr>
            <w:tcW w:w="432" w:type="pct"/>
          </w:tcPr>
          <w:p w14:paraId="501501D0"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1.</w:t>
            </w:r>
          </w:p>
        </w:tc>
        <w:tc>
          <w:tcPr>
            <w:tcW w:w="1567" w:type="pct"/>
          </w:tcPr>
          <w:p w14:paraId="50F358E3"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CdSe/CdS/ZnS QDs</w:t>
            </w:r>
          </w:p>
        </w:tc>
        <w:tc>
          <w:tcPr>
            <w:tcW w:w="1000" w:type="pct"/>
          </w:tcPr>
          <w:p w14:paraId="22A5CB84"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Claudin-4</w:t>
            </w:r>
          </w:p>
        </w:tc>
        <w:tc>
          <w:tcPr>
            <w:tcW w:w="1000" w:type="pct"/>
          </w:tcPr>
          <w:p w14:paraId="4D7D52A1"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pancreatic cancer early detection imaging</w:t>
            </w:r>
          </w:p>
        </w:tc>
        <w:tc>
          <w:tcPr>
            <w:tcW w:w="1000" w:type="pct"/>
          </w:tcPr>
          <w:p w14:paraId="5BD7D5DC" w14:textId="5BE8D6F8" w:rsidR="000E7835" w:rsidRPr="00044A0A" w:rsidRDefault="009E1371"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62</w:t>
            </w:r>
          </w:p>
        </w:tc>
      </w:tr>
      <w:tr w:rsidR="000E7835" w:rsidRPr="00044A0A" w14:paraId="2711728E" w14:textId="77777777" w:rsidTr="00854B67">
        <w:tc>
          <w:tcPr>
            <w:tcW w:w="432" w:type="pct"/>
          </w:tcPr>
          <w:p w14:paraId="2938813E"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2.</w:t>
            </w:r>
          </w:p>
        </w:tc>
        <w:tc>
          <w:tcPr>
            <w:tcW w:w="1567" w:type="pct"/>
          </w:tcPr>
          <w:p w14:paraId="77C300B0"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InP/ZnS QDs</w:t>
            </w:r>
          </w:p>
        </w:tc>
        <w:tc>
          <w:tcPr>
            <w:tcW w:w="1000" w:type="pct"/>
          </w:tcPr>
          <w:p w14:paraId="0EFE56A1"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anticlaudin 4</w:t>
            </w:r>
          </w:p>
        </w:tc>
        <w:tc>
          <w:tcPr>
            <w:tcW w:w="1000" w:type="pct"/>
          </w:tcPr>
          <w:p w14:paraId="4E4E072C" w14:textId="77777777" w:rsidR="000E7835" w:rsidRPr="00044A0A" w:rsidRDefault="000E7835"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effective optical imaging nanoprobes in diagnostic imaging.</w:t>
            </w:r>
          </w:p>
        </w:tc>
        <w:tc>
          <w:tcPr>
            <w:tcW w:w="1000" w:type="pct"/>
          </w:tcPr>
          <w:p w14:paraId="22761507" w14:textId="2F30D0AA" w:rsidR="000E7835" w:rsidRPr="00044A0A" w:rsidRDefault="009E1371"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63,64</w:t>
            </w:r>
          </w:p>
        </w:tc>
      </w:tr>
    </w:tbl>
    <w:p w14:paraId="63647039" w14:textId="77777777" w:rsidR="000E7835" w:rsidRPr="00044A0A" w:rsidRDefault="000E7835" w:rsidP="009A5BA0">
      <w:pPr>
        <w:autoSpaceDE w:val="0"/>
        <w:autoSpaceDN w:val="0"/>
        <w:adjustRightInd w:val="0"/>
        <w:spacing w:after="0" w:line="240" w:lineRule="auto"/>
        <w:jc w:val="both"/>
        <w:rPr>
          <w:rFonts w:ascii="Times New Roman" w:hAnsi="Times New Roman" w:cs="Times New Roman"/>
          <w:sz w:val="20"/>
          <w:szCs w:val="20"/>
        </w:rPr>
      </w:pPr>
    </w:p>
    <w:p w14:paraId="1F323538" w14:textId="35317EB5" w:rsidR="00B1230C" w:rsidRPr="004A670C" w:rsidRDefault="00B1230C" w:rsidP="004A670C">
      <w:pPr>
        <w:pStyle w:val="ListParagraph"/>
        <w:numPr>
          <w:ilvl w:val="0"/>
          <w:numId w:val="28"/>
        </w:numPr>
        <w:autoSpaceDE w:val="0"/>
        <w:autoSpaceDN w:val="0"/>
        <w:adjustRightInd w:val="0"/>
        <w:spacing w:after="0" w:line="240" w:lineRule="auto"/>
        <w:ind w:left="357" w:hanging="357"/>
        <w:jc w:val="center"/>
        <w:rPr>
          <w:rFonts w:ascii="Times New Roman" w:hAnsi="Times New Roman" w:cs="Times New Roman"/>
          <w:b/>
          <w:sz w:val="20"/>
          <w:szCs w:val="20"/>
        </w:rPr>
      </w:pPr>
      <w:r w:rsidRPr="004A670C">
        <w:rPr>
          <w:rFonts w:ascii="Times New Roman" w:hAnsi="Times New Roman" w:cs="Times New Roman"/>
          <w:b/>
          <w:sz w:val="20"/>
          <w:szCs w:val="20"/>
        </w:rPr>
        <w:t>Prostate Cancer</w:t>
      </w:r>
    </w:p>
    <w:p w14:paraId="7266701F" w14:textId="77777777" w:rsidR="00B41645" w:rsidRDefault="00B41645" w:rsidP="009A5BA0">
      <w:pPr>
        <w:autoSpaceDE w:val="0"/>
        <w:autoSpaceDN w:val="0"/>
        <w:adjustRightInd w:val="0"/>
        <w:spacing w:after="0" w:line="240" w:lineRule="auto"/>
        <w:jc w:val="both"/>
        <w:rPr>
          <w:rFonts w:ascii="Times New Roman" w:hAnsi="Times New Roman" w:cs="Times New Roman"/>
          <w:sz w:val="20"/>
          <w:szCs w:val="20"/>
        </w:rPr>
      </w:pPr>
    </w:p>
    <w:p w14:paraId="64305825" w14:textId="03E48F9F" w:rsidR="006B5060" w:rsidRPr="00044A0A" w:rsidRDefault="001C4C16" w:rsidP="000E6285">
      <w:pPr>
        <w:autoSpaceDE w:val="0"/>
        <w:autoSpaceDN w:val="0"/>
        <w:adjustRightInd w:val="0"/>
        <w:spacing w:after="0" w:line="240" w:lineRule="auto"/>
        <w:ind w:firstLine="357"/>
        <w:jc w:val="both"/>
        <w:rPr>
          <w:rFonts w:ascii="Times New Roman" w:hAnsi="Times New Roman" w:cs="Times New Roman"/>
          <w:sz w:val="20"/>
          <w:szCs w:val="20"/>
        </w:rPr>
      </w:pPr>
      <w:r w:rsidRPr="00044A0A">
        <w:rPr>
          <w:rFonts w:ascii="Times New Roman" w:hAnsi="Times New Roman" w:cs="Times New Roman"/>
          <w:sz w:val="20"/>
          <w:szCs w:val="20"/>
        </w:rPr>
        <w:t>Prostate adenocarcinoma is the most frequent cancer among men in the West, with 192,280 new cases and 27,360 deaths in the United States alone in 2009 [</w:t>
      </w:r>
      <w:r w:rsidR="009E1371" w:rsidRPr="00044A0A">
        <w:rPr>
          <w:rFonts w:ascii="Times New Roman" w:hAnsi="Times New Roman" w:cs="Times New Roman"/>
          <w:sz w:val="20"/>
          <w:szCs w:val="20"/>
        </w:rPr>
        <w:t>65</w:t>
      </w:r>
      <w:r w:rsidRPr="00044A0A">
        <w:rPr>
          <w:rFonts w:ascii="Times New Roman" w:hAnsi="Times New Roman" w:cs="Times New Roman"/>
          <w:sz w:val="20"/>
          <w:szCs w:val="20"/>
        </w:rPr>
        <w:t>]. PSA-based screening has revolutionised prostate cancer detection and ushered in the PSA era, in which prostate cancer was discovered at an earlier stage and in greater numbers than ever before [</w:t>
      </w:r>
      <w:r w:rsidR="009E1371" w:rsidRPr="00044A0A">
        <w:rPr>
          <w:rFonts w:ascii="Times New Roman" w:hAnsi="Times New Roman" w:cs="Times New Roman"/>
          <w:sz w:val="20"/>
          <w:szCs w:val="20"/>
        </w:rPr>
        <w:t>66,67</w:t>
      </w:r>
      <w:r w:rsidRPr="00044A0A">
        <w:rPr>
          <w:rFonts w:ascii="Times New Roman" w:hAnsi="Times New Roman" w:cs="Times New Roman"/>
          <w:sz w:val="20"/>
          <w:szCs w:val="20"/>
        </w:rPr>
        <w:t xml:space="preserve">]. PSA is also a significant prognostic indicator for prostate cancer </w:t>
      </w:r>
      <w:r w:rsidR="002D0669" w:rsidRPr="00044A0A">
        <w:rPr>
          <w:rFonts w:ascii="Times New Roman" w:hAnsi="Times New Roman" w:cs="Times New Roman"/>
          <w:sz w:val="20"/>
          <w:szCs w:val="20"/>
        </w:rPr>
        <w:t>[</w:t>
      </w:r>
      <w:r w:rsidR="009E1371" w:rsidRPr="00044A0A">
        <w:rPr>
          <w:rFonts w:ascii="Times New Roman" w:hAnsi="Times New Roman" w:cs="Times New Roman"/>
          <w:sz w:val="20"/>
          <w:szCs w:val="20"/>
        </w:rPr>
        <w:t>68</w:t>
      </w:r>
      <w:r w:rsidR="00B1230C" w:rsidRPr="00044A0A">
        <w:rPr>
          <w:rFonts w:ascii="Times New Roman" w:hAnsi="Times New Roman" w:cs="Times New Roman"/>
          <w:sz w:val="20"/>
          <w:szCs w:val="20"/>
        </w:rPr>
        <w:t xml:space="preserve">]. </w:t>
      </w:r>
      <w:r w:rsidR="00FA69B5" w:rsidRPr="00044A0A">
        <w:rPr>
          <w:rFonts w:ascii="Times New Roman" w:hAnsi="Times New Roman" w:cs="Times New Roman"/>
          <w:sz w:val="20"/>
          <w:szCs w:val="20"/>
        </w:rPr>
        <w:t>In vivo imaging of early prostate cancer with a fluorescent probe coupled to PSA is a selective and sensitive method. Gao et al. [</w:t>
      </w:r>
      <w:r w:rsidR="009E1371" w:rsidRPr="00044A0A">
        <w:rPr>
          <w:rFonts w:ascii="Times New Roman" w:hAnsi="Times New Roman" w:cs="Times New Roman"/>
          <w:sz w:val="20"/>
          <w:szCs w:val="20"/>
        </w:rPr>
        <w:t>69</w:t>
      </w:r>
      <w:r w:rsidR="00FA69B5" w:rsidRPr="00044A0A">
        <w:rPr>
          <w:rFonts w:ascii="Times New Roman" w:hAnsi="Times New Roman" w:cs="Times New Roman"/>
          <w:sz w:val="20"/>
          <w:szCs w:val="20"/>
        </w:rPr>
        <w:t>] have demonstrated sensitive and multicolor fluorescence imaging of cancer cells under in vivo settings using QDs probes attached to a PSMA monoclonal antibody (Ab), another marker for prostate cancer detection and therapy. Shi [</w:t>
      </w:r>
      <w:r w:rsidR="009E1371" w:rsidRPr="00044A0A">
        <w:rPr>
          <w:rFonts w:ascii="Times New Roman" w:hAnsi="Times New Roman" w:cs="Times New Roman"/>
          <w:sz w:val="20"/>
          <w:szCs w:val="20"/>
        </w:rPr>
        <w:t>70</w:t>
      </w:r>
      <w:r w:rsidR="00FA69B5" w:rsidRPr="00044A0A">
        <w:rPr>
          <w:rFonts w:ascii="Times New Roman" w:hAnsi="Times New Roman" w:cs="Times New Roman"/>
          <w:sz w:val="20"/>
          <w:szCs w:val="20"/>
        </w:rPr>
        <w:t>] demonstrated that QDs have a higher detection quality than IHC for androgen receptor (AR) and PSA detection in prostate cancer cells. Both of these studies [</w:t>
      </w:r>
      <w:r w:rsidR="009E1371" w:rsidRPr="00044A0A">
        <w:rPr>
          <w:rFonts w:ascii="Times New Roman" w:hAnsi="Times New Roman" w:cs="Times New Roman"/>
          <w:sz w:val="20"/>
          <w:szCs w:val="20"/>
        </w:rPr>
        <w:t>71</w:t>
      </w:r>
      <w:r w:rsidR="00FA69B5" w:rsidRPr="00044A0A">
        <w:rPr>
          <w:rFonts w:ascii="Times New Roman" w:hAnsi="Times New Roman" w:cs="Times New Roman"/>
          <w:sz w:val="20"/>
          <w:szCs w:val="20"/>
        </w:rPr>
        <w:t>] highlight why QDs are interesting nanoparticles for diagnostic applications by demonstrating their potential as a diagnosis tool. Antibodies attached to QDs are typically full-length antibodies, resulting in significantly lower binding activity</w:t>
      </w:r>
      <w:r w:rsidR="009E1371" w:rsidRPr="00044A0A">
        <w:rPr>
          <w:rFonts w:ascii="Times New Roman" w:hAnsi="Times New Roman" w:cs="Times New Roman"/>
          <w:sz w:val="20"/>
          <w:szCs w:val="20"/>
        </w:rPr>
        <w:t xml:space="preserve"> [72]</w:t>
      </w:r>
      <w:r w:rsidR="00FA69B5" w:rsidRPr="00044A0A">
        <w:rPr>
          <w:rFonts w:ascii="Times New Roman" w:hAnsi="Times New Roman" w:cs="Times New Roman"/>
          <w:sz w:val="20"/>
          <w:szCs w:val="20"/>
        </w:rPr>
        <w:t xml:space="preserve">. Recently, a study found that using </w:t>
      </w:r>
      <w:r w:rsidR="00FA69B5" w:rsidRPr="00044A0A">
        <w:rPr>
          <w:rFonts w:ascii="Times New Roman" w:hAnsi="Times New Roman" w:cs="Times New Roman"/>
          <w:sz w:val="20"/>
          <w:szCs w:val="20"/>
        </w:rPr>
        <w:lastRenderedPageBreak/>
        <w:t>single</w:t>
      </w:r>
      <w:r w:rsidR="00CF53EC" w:rsidRPr="00044A0A">
        <w:rPr>
          <w:rFonts w:ascii="Times New Roman" w:hAnsi="Times New Roman" w:cs="Times New Roman"/>
          <w:sz w:val="20"/>
          <w:szCs w:val="20"/>
        </w:rPr>
        <w:t xml:space="preserve"> </w:t>
      </w:r>
      <w:r w:rsidR="00FA69B5" w:rsidRPr="00044A0A">
        <w:rPr>
          <w:rFonts w:ascii="Times New Roman" w:hAnsi="Times New Roman" w:cs="Times New Roman"/>
          <w:sz w:val="20"/>
          <w:szCs w:val="20"/>
        </w:rPr>
        <w:t>chain antibody fragments (scFvs) coupled with QDs has a lot of benefits in terms of solubility, activity, ease of preparation, and ease of structure-based genetic engineering, all of which were validated by detecting prostate cancer cells [</w:t>
      </w:r>
      <w:r w:rsidR="009E1371" w:rsidRPr="00044A0A">
        <w:rPr>
          <w:rFonts w:ascii="Times New Roman" w:hAnsi="Times New Roman" w:cs="Times New Roman"/>
          <w:sz w:val="20"/>
          <w:szCs w:val="20"/>
        </w:rPr>
        <w:t>73</w:t>
      </w:r>
      <w:r w:rsidR="00FA69B5" w:rsidRPr="00044A0A">
        <w:rPr>
          <w:rFonts w:ascii="Times New Roman" w:hAnsi="Times New Roman" w:cs="Times New Roman"/>
          <w:sz w:val="20"/>
          <w:szCs w:val="20"/>
        </w:rPr>
        <w:t>].</w:t>
      </w:r>
    </w:p>
    <w:p w14:paraId="2DB26320" w14:textId="77777777" w:rsidR="00EC0054" w:rsidRPr="00044A0A" w:rsidRDefault="00EC0054" w:rsidP="009A5BA0">
      <w:pPr>
        <w:autoSpaceDE w:val="0"/>
        <w:autoSpaceDN w:val="0"/>
        <w:adjustRightInd w:val="0"/>
        <w:spacing w:after="0" w:line="240" w:lineRule="auto"/>
        <w:jc w:val="both"/>
        <w:rPr>
          <w:rFonts w:ascii="Times New Roman" w:hAnsi="Times New Roman" w:cs="Times New Roman"/>
          <w:sz w:val="20"/>
          <w:szCs w:val="20"/>
        </w:rPr>
      </w:pPr>
    </w:p>
    <w:p w14:paraId="2F919ABE" w14:textId="0348A954" w:rsidR="00EC0054" w:rsidRDefault="005E1FE1" w:rsidP="00854B67">
      <w:pPr>
        <w:pStyle w:val="Default"/>
        <w:jc w:val="center"/>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Table 4. </w:t>
      </w:r>
      <w:r w:rsidR="00EC0054" w:rsidRPr="00044A0A">
        <w:rPr>
          <w:rFonts w:ascii="Times New Roman" w:hAnsi="Times New Roman" w:cs="Times New Roman"/>
          <w:b/>
          <w:color w:val="auto"/>
          <w:sz w:val="20"/>
          <w:szCs w:val="20"/>
        </w:rPr>
        <w:t>Development of QDs-based nanotechnology for prostate cancer research:</w:t>
      </w:r>
    </w:p>
    <w:p w14:paraId="1594AACC" w14:textId="77777777" w:rsidR="00CD3183" w:rsidRPr="00044A0A" w:rsidRDefault="00CD3183" w:rsidP="00854B67">
      <w:pPr>
        <w:pStyle w:val="Default"/>
        <w:jc w:val="center"/>
        <w:rPr>
          <w:rFonts w:ascii="Times New Roman" w:hAnsi="Times New Roman" w:cs="Times New Roman"/>
          <w:b/>
          <w:color w:val="auto"/>
          <w:sz w:val="20"/>
          <w:szCs w:val="20"/>
        </w:rPr>
      </w:pPr>
    </w:p>
    <w:tbl>
      <w:tblPr>
        <w:tblStyle w:val="TableGrid"/>
        <w:tblW w:w="5000" w:type="pct"/>
        <w:tblLook w:val="04A0" w:firstRow="1" w:lastRow="0" w:firstColumn="1" w:lastColumn="0" w:noHBand="0" w:noVBand="1"/>
      </w:tblPr>
      <w:tblGrid>
        <w:gridCol w:w="960"/>
        <w:gridCol w:w="3478"/>
        <w:gridCol w:w="2220"/>
        <w:gridCol w:w="2219"/>
        <w:gridCol w:w="2219"/>
      </w:tblGrid>
      <w:tr w:rsidR="00EC0054" w:rsidRPr="00044A0A" w14:paraId="35BA5CB8" w14:textId="77777777" w:rsidTr="00854B67">
        <w:tc>
          <w:tcPr>
            <w:tcW w:w="432" w:type="pct"/>
          </w:tcPr>
          <w:p w14:paraId="7FEA35E0" w14:textId="77777777" w:rsidR="00EC0054" w:rsidRPr="00044A0A" w:rsidRDefault="00EC005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S.no. </w:t>
            </w:r>
          </w:p>
        </w:tc>
        <w:tc>
          <w:tcPr>
            <w:tcW w:w="1567" w:type="pct"/>
          </w:tcPr>
          <w:p w14:paraId="5721BDD2" w14:textId="77777777" w:rsidR="00EC0054" w:rsidRPr="00044A0A" w:rsidRDefault="00EC005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Type of QDs</w:t>
            </w:r>
          </w:p>
        </w:tc>
        <w:tc>
          <w:tcPr>
            <w:tcW w:w="1000" w:type="pct"/>
          </w:tcPr>
          <w:p w14:paraId="447C0D69" w14:textId="77777777" w:rsidR="00EC0054" w:rsidRPr="00044A0A" w:rsidRDefault="00EC005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Type of human prostate cancer cell </w:t>
            </w:r>
          </w:p>
        </w:tc>
        <w:tc>
          <w:tcPr>
            <w:tcW w:w="1000" w:type="pct"/>
          </w:tcPr>
          <w:p w14:paraId="661B531A" w14:textId="77777777" w:rsidR="00EC0054" w:rsidRPr="00044A0A" w:rsidRDefault="00EC005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Outcomes </w:t>
            </w:r>
          </w:p>
        </w:tc>
        <w:tc>
          <w:tcPr>
            <w:tcW w:w="1000" w:type="pct"/>
          </w:tcPr>
          <w:p w14:paraId="4150041B" w14:textId="77777777" w:rsidR="00EC0054" w:rsidRPr="00044A0A" w:rsidRDefault="00EC0054" w:rsidP="009A5BA0">
            <w:pPr>
              <w:pStyle w:val="Default"/>
              <w:jc w:val="both"/>
              <w:rPr>
                <w:rFonts w:ascii="Times New Roman" w:hAnsi="Times New Roman" w:cs="Times New Roman"/>
                <w:b/>
                <w:color w:val="auto"/>
                <w:sz w:val="20"/>
                <w:szCs w:val="20"/>
              </w:rPr>
            </w:pPr>
            <w:r w:rsidRPr="00044A0A">
              <w:rPr>
                <w:rFonts w:ascii="Times New Roman" w:hAnsi="Times New Roman" w:cs="Times New Roman"/>
                <w:b/>
                <w:color w:val="auto"/>
                <w:sz w:val="20"/>
                <w:szCs w:val="20"/>
              </w:rPr>
              <w:t xml:space="preserve">Reference </w:t>
            </w:r>
          </w:p>
        </w:tc>
      </w:tr>
      <w:tr w:rsidR="00EC0054" w:rsidRPr="00044A0A" w14:paraId="656D6FCA" w14:textId="77777777" w:rsidTr="00854B67">
        <w:tc>
          <w:tcPr>
            <w:tcW w:w="432" w:type="pct"/>
          </w:tcPr>
          <w:p w14:paraId="4983E1AD" w14:textId="77777777" w:rsidR="00EC0054" w:rsidRPr="00044A0A" w:rsidRDefault="00EC0054"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1.</w:t>
            </w:r>
          </w:p>
        </w:tc>
        <w:tc>
          <w:tcPr>
            <w:tcW w:w="1567" w:type="pct"/>
          </w:tcPr>
          <w:p w14:paraId="637573BA" w14:textId="77777777" w:rsidR="00EC0054" w:rsidRPr="00044A0A" w:rsidRDefault="00EC0054"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QDs</w:t>
            </w:r>
          </w:p>
        </w:tc>
        <w:tc>
          <w:tcPr>
            <w:tcW w:w="1000" w:type="pct"/>
          </w:tcPr>
          <w:p w14:paraId="2BE58428" w14:textId="77777777" w:rsidR="00EC0054" w:rsidRPr="00044A0A" w:rsidRDefault="00EC0054"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antibody fragments (scFvs)</w:t>
            </w:r>
          </w:p>
        </w:tc>
        <w:tc>
          <w:tcPr>
            <w:tcW w:w="1000" w:type="pct"/>
          </w:tcPr>
          <w:p w14:paraId="1F0BC75A" w14:textId="77777777" w:rsidR="00EC0054" w:rsidRPr="00044A0A" w:rsidRDefault="00EC0054" w:rsidP="009A5BA0">
            <w:pPr>
              <w:pStyle w:val="Default"/>
              <w:jc w:val="both"/>
              <w:rPr>
                <w:rFonts w:ascii="Times New Roman" w:hAnsi="Times New Roman" w:cs="Times New Roman"/>
                <w:color w:val="auto"/>
                <w:sz w:val="20"/>
                <w:szCs w:val="20"/>
              </w:rPr>
            </w:pPr>
            <w:r w:rsidRPr="00044A0A">
              <w:rPr>
                <w:rFonts w:ascii="Times New Roman" w:hAnsi="Times New Roman" w:cs="Times New Roman"/>
                <w:sz w:val="20"/>
                <w:szCs w:val="20"/>
              </w:rPr>
              <w:t>detecting prostate cancer cells</w:t>
            </w:r>
          </w:p>
        </w:tc>
        <w:tc>
          <w:tcPr>
            <w:tcW w:w="1000" w:type="pct"/>
          </w:tcPr>
          <w:p w14:paraId="21EB92DA" w14:textId="6D5D2615" w:rsidR="00EC0054" w:rsidRPr="00044A0A" w:rsidRDefault="009E1371" w:rsidP="009A5BA0">
            <w:pPr>
              <w:pStyle w:val="Default"/>
              <w:jc w:val="both"/>
              <w:rPr>
                <w:rFonts w:ascii="Times New Roman" w:hAnsi="Times New Roman" w:cs="Times New Roman"/>
                <w:color w:val="auto"/>
                <w:sz w:val="20"/>
                <w:szCs w:val="20"/>
              </w:rPr>
            </w:pPr>
            <w:r w:rsidRPr="00044A0A">
              <w:rPr>
                <w:rFonts w:ascii="Times New Roman" w:hAnsi="Times New Roman" w:cs="Times New Roman"/>
                <w:color w:val="auto"/>
                <w:sz w:val="20"/>
                <w:szCs w:val="20"/>
              </w:rPr>
              <w:t>74</w:t>
            </w:r>
          </w:p>
        </w:tc>
      </w:tr>
    </w:tbl>
    <w:p w14:paraId="326673DF" w14:textId="77777777" w:rsidR="00EC0054" w:rsidRPr="00044A0A" w:rsidRDefault="00EC0054" w:rsidP="009A5BA0">
      <w:pPr>
        <w:autoSpaceDE w:val="0"/>
        <w:autoSpaceDN w:val="0"/>
        <w:adjustRightInd w:val="0"/>
        <w:spacing w:after="0" w:line="240" w:lineRule="auto"/>
        <w:jc w:val="both"/>
        <w:rPr>
          <w:rFonts w:ascii="Times New Roman" w:hAnsi="Times New Roman" w:cs="Times New Roman"/>
          <w:b/>
          <w:bCs/>
          <w:i/>
          <w:iCs/>
          <w:sz w:val="20"/>
          <w:szCs w:val="20"/>
        </w:rPr>
      </w:pPr>
    </w:p>
    <w:p w14:paraId="1F780389" w14:textId="77777777" w:rsidR="006B5060" w:rsidRPr="00044A0A" w:rsidRDefault="006B5060" w:rsidP="009A5BA0">
      <w:pPr>
        <w:autoSpaceDE w:val="0"/>
        <w:autoSpaceDN w:val="0"/>
        <w:adjustRightInd w:val="0"/>
        <w:spacing w:after="0" w:line="240" w:lineRule="auto"/>
        <w:jc w:val="both"/>
        <w:rPr>
          <w:rFonts w:ascii="Times New Roman" w:hAnsi="Times New Roman" w:cs="Times New Roman"/>
          <w:b/>
          <w:bCs/>
          <w:i/>
          <w:iCs/>
          <w:sz w:val="20"/>
          <w:szCs w:val="20"/>
        </w:rPr>
      </w:pPr>
    </w:p>
    <w:p w14:paraId="5A2C6A39" w14:textId="7E0B9D62" w:rsidR="00E8273B" w:rsidRPr="004A670C" w:rsidRDefault="00E8273B" w:rsidP="004A670C">
      <w:pPr>
        <w:pStyle w:val="ListParagraph"/>
        <w:numPr>
          <w:ilvl w:val="0"/>
          <w:numId w:val="28"/>
        </w:numPr>
        <w:autoSpaceDE w:val="0"/>
        <w:autoSpaceDN w:val="0"/>
        <w:adjustRightInd w:val="0"/>
        <w:spacing w:after="0" w:line="240" w:lineRule="auto"/>
        <w:ind w:left="357" w:hanging="357"/>
        <w:jc w:val="center"/>
        <w:rPr>
          <w:rFonts w:ascii="Times New Roman" w:hAnsi="Times New Roman" w:cs="Times New Roman"/>
          <w:b/>
          <w:sz w:val="20"/>
          <w:szCs w:val="20"/>
        </w:rPr>
      </w:pPr>
      <w:r w:rsidRPr="004A670C">
        <w:rPr>
          <w:rFonts w:ascii="Times New Roman" w:hAnsi="Times New Roman" w:cs="Times New Roman"/>
          <w:b/>
          <w:sz w:val="20"/>
          <w:szCs w:val="20"/>
        </w:rPr>
        <w:t>Gastrointestinal cancer</w:t>
      </w:r>
    </w:p>
    <w:p w14:paraId="0DEAB89B" w14:textId="77777777" w:rsidR="00B41645" w:rsidRDefault="00B41645" w:rsidP="009A5BA0">
      <w:pPr>
        <w:autoSpaceDE w:val="0"/>
        <w:autoSpaceDN w:val="0"/>
        <w:adjustRightInd w:val="0"/>
        <w:spacing w:after="0" w:line="240" w:lineRule="auto"/>
        <w:jc w:val="both"/>
        <w:rPr>
          <w:rFonts w:ascii="Times New Roman" w:hAnsi="Times New Roman" w:cs="Times New Roman"/>
          <w:sz w:val="20"/>
          <w:szCs w:val="20"/>
        </w:rPr>
      </w:pPr>
    </w:p>
    <w:p w14:paraId="74F3E32C" w14:textId="5EE8394A" w:rsidR="00FA69B5" w:rsidRDefault="00FA69B5" w:rsidP="000E6285">
      <w:pPr>
        <w:autoSpaceDE w:val="0"/>
        <w:autoSpaceDN w:val="0"/>
        <w:adjustRightInd w:val="0"/>
        <w:spacing w:after="0" w:line="240" w:lineRule="auto"/>
        <w:ind w:firstLine="357"/>
        <w:jc w:val="both"/>
        <w:rPr>
          <w:rFonts w:ascii="Times New Roman" w:hAnsi="Times New Roman" w:cs="Times New Roman"/>
          <w:sz w:val="20"/>
          <w:szCs w:val="20"/>
        </w:rPr>
      </w:pPr>
      <w:r w:rsidRPr="00044A0A">
        <w:rPr>
          <w:rFonts w:ascii="Times New Roman" w:hAnsi="Times New Roman" w:cs="Times New Roman"/>
          <w:sz w:val="20"/>
          <w:szCs w:val="20"/>
        </w:rPr>
        <w:t>Bostick et al. [</w:t>
      </w:r>
      <w:r w:rsidR="009E1371" w:rsidRPr="00044A0A">
        <w:rPr>
          <w:rFonts w:ascii="Times New Roman" w:hAnsi="Times New Roman" w:cs="Times New Roman"/>
          <w:sz w:val="20"/>
          <w:szCs w:val="20"/>
        </w:rPr>
        <w:t>75</w:t>
      </w:r>
      <w:r w:rsidRPr="00044A0A">
        <w:rPr>
          <w:rFonts w:ascii="Times New Roman" w:hAnsi="Times New Roman" w:cs="Times New Roman"/>
          <w:sz w:val="20"/>
          <w:szCs w:val="20"/>
        </w:rPr>
        <w:t xml:space="preserve">] used QD-based multiplexed imaging to identify five biomarkers on the same tissue slide, from which more biomarkers could be assessed using numerous slides stained with the five separate biomarkers. They also advised creating a workflow for each </w:t>
      </w:r>
      <w:r w:rsidR="00EC0054" w:rsidRPr="00044A0A">
        <w:rPr>
          <w:rFonts w:ascii="Times New Roman" w:hAnsi="Times New Roman" w:cs="Times New Roman"/>
          <w:sz w:val="20"/>
          <w:szCs w:val="20"/>
        </w:rPr>
        <w:t>b</w:t>
      </w:r>
      <w:r w:rsidRPr="00044A0A">
        <w:rPr>
          <w:rFonts w:ascii="Times New Roman" w:hAnsi="Times New Roman" w:cs="Times New Roman"/>
          <w:sz w:val="20"/>
          <w:szCs w:val="20"/>
        </w:rPr>
        <w:t>iomarker's quantitative analysis. The technology was effective and convenient, taking only 7 hours to test six biomarkers, which was beneficial for clinical use.</w:t>
      </w:r>
    </w:p>
    <w:p w14:paraId="0F963F2C" w14:textId="77777777" w:rsidR="00854B67" w:rsidRPr="00044A0A" w:rsidRDefault="00854B67" w:rsidP="009A5BA0">
      <w:pPr>
        <w:autoSpaceDE w:val="0"/>
        <w:autoSpaceDN w:val="0"/>
        <w:adjustRightInd w:val="0"/>
        <w:spacing w:after="0" w:line="240" w:lineRule="auto"/>
        <w:jc w:val="both"/>
        <w:rPr>
          <w:rFonts w:ascii="Times New Roman" w:hAnsi="Times New Roman" w:cs="Times New Roman"/>
          <w:sz w:val="20"/>
          <w:szCs w:val="20"/>
        </w:rPr>
      </w:pPr>
    </w:p>
    <w:p w14:paraId="4B5F005A" w14:textId="36413806" w:rsidR="008F6F6B" w:rsidRPr="00044A0A" w:rsidRDefault="00701F26" w:rsidP="004A670C">
      <w:pPr>
        <w:pStyle w:val="ListParagraph"/>
        <w:numPr>
          <w:ilvl w:val="0"/>
          <w:numId w:val="27"/>
        </w:numPr>
        <w:autoSpaceDE w:val="0"/>
        <w:autoSpaceDN w:val="0"/>
        <w:adjustRightInd w:val="0"/>
        <w:spacing w:after="0" w:line="240" w:lineRule="auto"/>
        <w:ind w:left="357" w:hanging="357"/>
        <w:jc w:val="center"/>
        <w:rPr>
          <w:rFonts w:ascii="Times New Roman" w:hAnsi="Times New Roman" w:cs="Times New Roman"/>
          <w:b/>
          <w:bCs/>
          <w:sz w:val="20"/>
          <w:szCs w:val="20"/>
        </w:rPr>
      </w:pPr>
      <w:r w:rsidRPr="00044A0A">
        <w:rPr>
          <w:rFonts w:ascii="Times New Roman" w:hAnsi="Times New Roman" w:cs="Times New Roman"/>
          <w:b/>
          <w:bCs/>
          <w:sz w:val="20"/>
          <w:szCs w:val="20"/>
        </w:rPr>
        <w:t>Patents</w:t>
      </w:r>
      <w:r w:rsidR="005E1FE1" w:rsidRPr="00044A0A">
        <w:rPr>
          <w:rFonts w:ascii="Times New Roman" w:hAnsi="Times New Roman" w:cs="Times New Roman"/>
          <w:b/>
          <w:bCs/>
          <w:sz w:val="20"/>
          <w:szCs w:val="20"/>
        </w:rPr>
        <w:t xml:space="preserve"> of QDs</w:t>
      </w:r>
    </w:p>
    <w:p w14:paraId="169D4FCB" w14:textId="77777777" w:rsidR="00701F26" w:rsidRPr="00044A0A" w:rsidRDefault="00701F26" w:rsidP="009A5BA0">
      <w:pPr>
        <w:autoSpaceDE w:val="0"/>
        <w:autoSpaceDN w:val="0"/>
        <w:adjustRightInd w:val="0"/>
        <w:spacing w:after="0" w:line="240" w:lineRule="auto"/>
        <w:rPr>
          <w:rFonts w:ascii="Times New Roman" w:hAnsi="Times New Roman" w:cs="Times New Roman"/>
          <w:b/>
          <w:bCs/>
          <w:sz w:val="20"/>
          <w:szCs w:val="20"/>
        </w:rPr>
      </w:pPr>
    </w:p>
    <w:p w14:paraId="2C0AE315" w14:textId="120221BA" w:rsidR="00FA69B5" w:rsidRDefault="00432B73" w:rsidP="000E6285">
      <w:pPr>
        <w:autoSpaceDE w:val="0"/>
        <w:autoSpaceDN w:val="0"/>
        <w:adjustRightInd w:val="0"/>
        <w:spacing w:after="0" w:line="240" w:lineRule="auto"/>
        <w:ind w:firstLine="357"/>
        <w:rPr>
          <w:rFonts w:ascii="Times New Roman" w:hAnsi="Times New Roman" w:cs="Times New Roman"/>
          <w:bCs/>
          <w:sz w:val="20"/>
          <w:szCs w:val="20"/>
        </w:rPr>
      </w:pPr>
      <w:r w:rsidRPr="00044A0A">
        <w:rPr>
          <w:rFonts w:ascii="Times New Roman" w:hAnsi="Times New Roman" w:cs="Times New Roman"/>
          <w:bCs/>
          <w:sz w:val="20"/>
          <w:szCs w:val="20"/>
        </w:rPr>
        <w:t>Patents and related searches were conducted analytics on the official website of</w:t>
      </w:r>
      <w:r w:rsidR="005E1FE1" w:rsidRPr="00044A0A">
        <w:rPr>
          <w:rFonts w:ascii="Times New Roman" w:hAnsi="Times New Roman" w:cs="Times New Roman"/>
          <w:bCs/>
          <w:sz w:val="20"/>
          <w:szCs w:val="20"/>
        </w:rPr>
        <w:t xml:space="preserve"> </w:t>
      </w:r>
      <w:r w:rsidRPr="00044A0A">
        <w:rPr>
          <w:rFonts w:ascii="Times New Roman" w:hAnsi="Times New Roman" w:cs="Times New Roman"/>
          <w:bCs/>
          <w:sz w:val="20"/>
          <w:szCs w:val="20"/>
        </w:rPr>
        <w:t xml:space="preserve">world intellectual property organization to assess and organize recent work in area of treatment for diseases. </w:t>
      </w:r>
    </w:p>
    <w:p w14:paraId="76D48C85" w14:textId="77777777" w:rsidR="00854B67" w:rsidRPr="00044A0A" w:rsidRDefault="00854B67" w:rsidP="009A5BA0">
      <w:pPr>
        <w:autoSpaceDE w:val="0"/>
        <w:autoSpaceDN w:val="0"/>
        <w:adjustRightInd w:val="0"/>
        <w:spacing w:after="0" w:line="240" w:lineRule="auto"/>
        <w:rPr>
          <w:rFonts w:ascii="Times New Roman" w:hAnsi="Times New Roman" w:cs="Times New Roman"/>
          <w:bCs/>
          <w:sz w:val="20"/>
          <w:szCs w:val="20"/>
        </w:rPr>
      </w:pPr>
    </w:p>
    <w:p w14:paraId="38B66948" w14:textId="1E92F44E" w:rsidR="00FA69B5" w:rsidRDefault="005E1FE1" w:rsidP="00854B67">
      <w:pPr>
        <w:autoSpaceDE w:val="0"/>
        <w:autoSpaceDN w:val="0"/>
        <w:adjustRightInd w:val="0"/>
        <w:spacing w:after="0" w:line="240" w:lineRule="auto"/>
        <w:jc w:val="center"/>
        <w:rPr>
          <w:rFonts w:ascii="Times New Roman" w:hAnsi="Times New Roman" w:cs="Times New Roman"/>
          <w:b/>
          <w:sz w:val="20"/>
          <w:szCs w:val="20"/>
        </w:rPr>
      </w:pPr>
      <w:r w:rsidRPr="00044A0A">
        <w:rPr>
          <w:rFonts w:ascii="Times New Roman" w:hAnsi="Times New Roman" w:cs="Times New Roman"/>
          <w:b/>
          <w:sz w:val="20"/>
          <w:szCs w:val="20"/>
        </w:rPr>
        <w:t>Table 5. S</w:t>
      </w:r>
      <w:r w:rsidR="00FA69B5" w:rsidRPr="00044A0A">
        <w:rPr>
          <w:rFonts w:ascii="Times New Roman" w:hAnsi="Times New Roman" w:cs="Times New Roman"/>
          <w:b/>
          <w:sz w:val="20"/>
          <w:szCs w:val="20"/>
        </w:rPr>
        <w:t>hows</w:t>
      </w:r>
      <w:r w:rsidR="00B41645">
        <w:rPr>
          <w:rFonts w:ascii="Times New Roman" w:hAnsi="Times New Roman" w:cs="Times New Roman"/>
          <w:b/>
          <w:sz w:val="20"/>
          <w:szCs w:val="20"/>
        </w:rPr>
        <w:t xml:space="preserve"> a list of Quantum Dots patents</w:t>
      </w:r>
    </w:p>
    <w:p w14:paraId="06B30604" w14:textId="77777777" w:rsidR="00B41645" w:rsidRPr="00044A0A" w:rsidRDefault="00B41645" w:rsidP="00854B67">
      <w:pPr>
        <w:autoSpaceDE w:val="0"/>
        <w:autoSpaceDN w:val="0"/>
        <w:adjustRightInd w:val="0"/>
        <w:spacing w:after="0" w:line="240" w:lineRule="auto"/>
        <w:jc w:val="cente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566"/>
        <w:gridCol w:w="5872"/>
        <w:gridCol w:w="1469"/>
        <w:gridCol w:w="1189"/>
      </w:tblGrid>
      <w:tr w:rsidR="006D7753" w:rsidRPr="00044A0A" w14:paraId="1489C2A5" w14:textId="77777777" w:rsidTr="00854B67">
        <w:tc>
          <w:tcPr>
            <w:tcW w:w="1156" w:type="pct"/>
          </w:tcPr>
          <w:p w14:paraId="48F1C207"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b/>
                <w:bCs/>
                <w:sz w:val="20"/>
                <w:szCs w:val="20"/>
              </w:rPr>
              <w:t xml:space="preserve">Patent No.            </w:t>
            </w:r>
          </w:p>
        </w:tc>
        <w:tc>
          <w:tcPr>
            <w:tcW w:w="2646" w:type="pct"/>
          </w:tcPr>
          <w:p w14:paraId="7DAD5C55"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b/>
                <w:bCs/>
                <w:sz w:val="20"/>
                <w:szCs w:val="20"/>
              </w:rPr>
              <w:t xml:space="preserve">Assignee Issue                                 </w:t>
            </w:r>
          </w:p>
        </w:tc>
        <w:tc>
          <w:tcPr>
            <w:tcW w:w="662" w:type="pct"/>
          </w:tcPr>
          <w:p w14:paraId="7EBC2841"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b/>
                <w:bCs/>
                <w:sz w:val="20"/>
                <w:szCs w:val="20"/>
              </w:rPr>
              <w:t>Date</w:t>
            </w:r>
          </w:p>
        </w:tc>
        <w:tc>
          <w:tcPr>
            <w:tcW w:w="537" w:type="pct"/>
            <w:tcBorders>
              <w:top w:val="single" w:sz="4" w:space="0" w:color="auto"/>
              <w:bottom w:val="single" w:sz="4" w:space="0" w:color="auto"/>
              <w:right w:val="single" w:sz="4" w:space="0" w:color="auto"/>
            </w:tcBorders>
            <w:shd w:val="clear" w:color="auto" w:fill="auto"/>
          </w:tcPr>
          <w:p w14:paraId="13613DBA" w14:textId="77777777" w:rsidR="006D7753" w:rsidRPr="00044A0A" w:rsidRDefault="006D7753" w:rsidP="009A5BA0">
            <w:pPr>
              <w:jc w:val="both"/>
              <w:rPr>
                <w:rFonts w:ascii="Times New Roman" w:hAnsi="Times New Roman" w:cs="Times New Roman"/>
                <w:b/>
                <w:sz w:val="20"/>
                <w:szCs w:val="20"/>
              </w:rPr>
            </w:pPr>
            <w:r w:rsidRPr="00044A0A">
              <w:rPr>
                <w:rFonts w:ascii="Times New Roman" w:hAnsi="Times New Roman" w:cs="Times New Roman"/>
                <w:b/>
                <w:sz w:val="20"/>
                <w:szCs w:val="20"/>
              </w:rPr>
              <w:t xml:space="preserve">Reference </w:t>
            </w:r>
          </w:p>
        </w:tc>
      </w:tr>
      <w:tr w:rsidR="006D7753" w:rsidRPr="00044A0A" w14:paraId="4646DBE1" w14:textId="77777777" w:rsidTr="00854B67">
        <w:tc>
          <w:tcPr>
            <w:tcW w:w="1156" w:type="pct"/>
          </w:tcPr>
          <w:p w14:paraId="03FCDEA8"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US 4637988       </w:t>
            </w:r>
          </w:p>
        </w:tc>
        <w:tc>
          <w:tcPr>
            <w:tcW w:w="2646" w:type="pct"/>
          </w:tcPr>
          <w:p w14:paraId="16F674AD"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Eastman Kodak Company                 </w:t>
            </w:r>
          </w:p>
        </w:tc>
        <w:tc>
          <w:tcPr>
            <w:tcW w:w="662" w:type="pct"/>
            <w:tcBorders>
              <w:bottom w:val="single" w:sz="4" w:space="0" w:color="auto"/>
            </w:tcBorders>
          </w:tcPr>
          <w:p w14:paraId="07E6D9AF"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1987</w:t>
            </w:r>
          </w:p>
        </w:tc>
        <w:tc>
          <w:tcPr>
            <w:tcW w:w="537" w:type="pct"/>
            <w:tcBorders>
              <w:top w:val="single" w:sz="4" w:space="0" w:color="auto"/>
              <w:bottom w:val="single" w:sz="4" w:space="0" w:color="auto"/>
              <w:right w:val="single" w:sz="4" w:space="0" w:color="auto"/>
            </w:tcBorders>
            <w:shd w:val="clear" w:color="auto" w:fill="auto"/>
          </w:tcPr>
          <w:p w14:paraId="3E39B0F7"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3B67684D" w14:textId="77777777" w:rsidTr="00854B67">
        <w:tc>
          <w:tcPr>
            <w:tcW w:w="1156" w:type="pct"/>
          </w:tcPr>
          <w:p w14:paraId="276E3303"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US 6114038          </w:t>
            </w:r>
          </w:p>
        </w:tc>
        <w:tc>
          <w:tcPr>
            <w:tcW w:w="2646" w:type="pct"/>
          </w:tcPr>
          <w:p w14:paraId="49A7BF9F"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BioCrystal Ltd                                  </w:t>
            </w:r>
          </w:p>
        </w:tc>
        <w:tc>
          <w:tcPr>
            <w:tcW w:w="662" w:type="pct"/>
          </w:tcPr>
          <w:p w14:paraId="436F262E"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2000</w:t>
            </w:r>
          </w:p>
        </w:tc>
        <w:tc>
          <w:tcPr>
            <w:tcW w:w="537" w:type="pct"/>
            <w:tcBorders>
              <w:top w:val="single" w:sz="4" w:space="0" w:color="auto"/>
              <w:bottom w:val="single" w:sz="4" w:space="0" w:color="auto"/>
              <w:right w:val="single" w:sz="4" w:space="0" w:color="auto"/>
            </w:tcBorders>
            <w:shd w:val="clear" w:color="auto" w:fill="auto"/>
          </w:tcPr>
          <w:p w14:paraId="1A189060"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10CE99E5" w14:textId="77777777" w:rsidTr="00854B67">
        <w:tc>
          <w:tcPr>
            <w:tcW w:w="1156" w:type="pct"/>
          </w:tcPr>
          <w:p w14:paraId="09191902"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US 6274323         </w:t>
            </w:r>
          </w:p>
        </w:tc>
        <w:tc>
          <w:tcPr>
            <w:tcW w:w="2646" w:type="pct"/>
          </w:tcPr>
          <w:p w14:paraId="22E11CB2"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Quantum Dot Corporation                 </w:t>
            </w:r>
          </w:p>
        </w:tc>
        <w:tc>
          <w:tcPr>
            <w:tcW w:w="662" w:type="pct"/>
          </w:tcPr>
          <w:p w14:paraId="3116B0A2"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2001</w:t>
            </w:r>
          </w:p>
        </w:tc>
        <w:tc>
          <w:tcPr>
            <w:tcW w:w="537" w:type="pct"/>
            <w:tcBorders>
              <w:top w:val="single" w:sz="4" w:space="0" w:color="auto"/>
              <w:bottom w:val="single" w:sz="4" w:space="0" w:color="auto"/>
              <w:right w:val="single" w:sz="4" w:space="0" w:color="auto"/>
            </w:tcBorders>
            <w:shd w:val="clear" w:color="auto" w:fill="auto"/>
          </w:tcPr>
          <w:p w14:paraId="4E82F3C5"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40B46EAF" w14:textId="77777777" w:rsidTr="00854B67">
        <w:tc>
          <w:tcPr>
            <w:tcW w:w="1156" w:type="pct"/>
          </w:tcPr>
          <w:p w14:paraId="60F2AB0C"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US 7181266     </w:t>
            </w:r>
          </w:p>
        </w:tc>
        <w:tc>
          <w:tcPr>
            <w:tcW w:w="2646" w:type="pct"/>
          </w:tcPr>
          <w:p w14:paraId="7D2769C4" w14:textId="245C972C" w:rsidR="006D7753" w:rsidRPr="00044A0A" w:rsidRDefault="006D7753" w:rsidP="00C2524D">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Massachusetts Institute of Technology,</w:t>
            </w:r>
            <w:r w:rsidR="00C2524D">
              <w:rPr>
                <w:rFonts w:ascii="Times New Roman" w:hAnsi="Times New Roman" w:cs="Times New Roman"/>
                <w:sz w:val="20"/>
                <w:szCs w:val="20"/>
              </w:rPr>
              <w:t xml:space="preserve"> </w:t>
            </w:r>
            <w:r w:rsidRPr="00044A0A">
              <w:rPr>
                <w:rFonts w:ascii="Times New Roman" w:hAnsi="Times New Roman" w:cs="Times New Roman"/>
                <w:sz w:val="20"/>
                <w:szCs w:val="20"/>
              </w:rPr>
              <w:t xml:space="preserve">Beth Israel Deaconess Medical Center      </w:t>
            </w:r>
          </w:p>
        </w:tc>
        <w:tc>
          <w:tcPr>
            <w:tcW w:w="662" w:type="pct"/>
            <w:tcBorders>
              <w:bottom w:val="single" w:sz="4" w:space="0" w:color="auto"/>
            </w:tcBorders>
          </w:tcPr>
          <w:p w14:paraId="6C1182FB"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2007</w:t>
            </w:r>
          </w:p>
        </w:tc>
        <w:tc>
          <w:tcPr>
            <w:tcW w:w="537" w:type="pct"/>
            <w:tcBorders>
              <w:top w:val="single" w:sz="4" w:space="0" w:color="auto"/>
              <w:bottom w:val="single" w:sz="4" w:space="0" w:color="auto"/>
              <w:right w:val="single" w:sz="4" w:space="0" w:color="auto"/>
            </w:tcBorders>
            <w:shd w:val="clear" w:color="auto" w:fill="auto"/>
          </w:tcPr>
          <w:p w14:paraId="76DABDE8"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381966AD" w14:textId="77777777" w:rsidTr="00854B67">
        <w:tc>
          <w:tcPr>
            <w:tcW w:w="1156" w:type="pct"/>
          </w:tcPr>
          <w:p w14:paraId="6506FDB9"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CN 200810041133    </w:t>
            </w:r>
          </w:p>
        </w:tc>
        <w:tc>
          <w:tcPr>
            <w:tcW w:w="2646" w:type="pct"/>
          </w:tcPr>
          <w:p w14:paraId="58408D5A"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 xml:space="preserve">Shen Bo Crane                                    </w:t>
            </w:r>
          </w:p>
        </w:tc>
        <w:tc>
          <w:tcPr>
            <w:tcW w:w="662" w:type="pct"/>
            <w:tcBorders>
              <w:bottom w:val="single" w:sz="4" w:space="0" w:color="auto"/>
            </w:tcBorders>
          </w:tcPr>
          <w:p w14:paraId="3F7BAC28"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2009</w:t>
            </w:r>
          </w:p>
        </w:tc>
        <w:tc>
          <w:tcPr>
            <w:tcW w:w="537" w:type="pct"/>
            <w:tcBorders>
              <w:top w:val="single" w:sz="4" w:space="0" w:color="auto"/>
              <w:bottom w:val="single" w:sz="4" w:space="0" w:color="auto"/>
              <w:right w:val="single" w:sz="4" w:space="0" w:color="auto"/>
            </w:tcBorders>
            <w:shd w:val="clear" w:color="auto" w:fill="auto"/>
          </w:tcPr>
          <w:p w14:paraId="06885B0B"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67424344" w14:textId="77777777" w:rsidTr="00854B67">
        <w:tc>
          <w:tcPr>
            <w:tcW w:w="1156" w:type="pct"/>
          </w:tcPr>
          <w:p w14:paraId="4184BEBC"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CN 201010185953</w:t>
            </w:r>
          </w:p>
        </w:tc>
        <w:tc>
          <w:tcPr>
            <w:tcW w:w="2646" w:type="pct"/>
          </w:tcPr>
          <w:p w14:paraId="1C95FB81" w14:textId="77777777" w:rsidR="006D7753" w:rsidRPr="00044A0A" w:rsidRDefault="006D7753" w:rsidP="009A5BA0">
            <w:pPr>
              <w:autoSpaceDE w:val="0"/>
              <w:autoSpaceDN w:val="0"/>
              <w:adjustRightInd w:val="0"/>
              <w:jc w:val="both"/>
              <w:rPr>
                <w:rFonts w:ascii="Times New Roman" w:hAnsi="Times New Roman" w:cs="Times New Roman"/>
                <w:b/>
                <w:bCs/>
                <w:sz w:val="20"/>
                <w:szCs w:val="20"/>
                <w:lang w:val="pt-BR"/>
              </w:rPr>
            </w:pPr>
            <w:r w:rsidRPr="00044A0A">
              <w:rPr>
                <w:rFonts w:ascii="Times New Roman" w:hAnsi="Times New Roman" w:cs="Times New Roman"/>
                <w:sz w:val="20"/>
                <w:szCs w:val="20"/>
                <w:lang w:val="pt-BR"/>
              </w:rPr>
              <w:t xml:space="preserve">Mao Quan, Chu Hou Sen                 </w:t>
            </w:r>
          </w:p>
        </w:tc>
        <w:tc>
          <w:tcPr>
            <w:tcW w:w="662" w:type="pct"/>
          </w:tcPr>
          <w:p w14:paraId="40DE4919"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2012</w:t>
            </w:r>
          </w:p>
        </w:tc>
        <w:tc>
          <w:tcPr>
            <w:tcW w:w="537" w:type="pct"/>
            <w:tcBorders>
              <w:top w:val="single" w:sz="4" w:space="0" w:color="auto"/>
              <w:bottom w:val="single" w:sz="4" w:space="0" w:color="auto"/>
              <w:right w:val="single" w:sz="4" w:space="0" w:color="auto"/>
            </w:tcBorders>
            <w:shd w:val="clear" w:color="auto" w:fill="auto"/>
          </w:tcPr>
          <w:p w14:paraId="2AA717A1"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3D80F8FA" w14:textId="77777777" w:rsidTr="00854B67">
        <w:tc>
          <w:tcPr>
            <w:tcW w:w="1156" w:type="pct"/>
          </w:tcPr>
          <w:p w14:paraId="741B885A"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CN 201410239033</w:t>
            </w:r>
          </w:p>
          <w:p w14:paraId="5F4AE02D" w14:textId="77777777" w:rsidR="006D7753" w:rsidRPr="00044A0A" w:rsidRDefault="006D7753" w:rsidP="009A5BA0">
            <w:pPr>
              <w:autoSpaceDE w:val="0"/>
              <w:autoSpaceDN w:val="0"/>
              <w:adjustRightInd w:val="0"/>
              <w:jc w:val="both"/>
              <w:rPr>
                <w:rFonts w:ascii="Times New Roman" w:hAnsi="Times New Roman" w:cs="Times New Roman"/>
                <w:b/>
                <w:bCs/>
                <w:sz w:val="20"/>
                <w:szCs w:val="20"/>
              </w:rPr>
            </w:pPr>
          </w:p>
        </w:tc>
        <w:tc>
          <w:tcPr>
            <w:tcW w:w="2646" w:type="pct"/>
          </w:tcPr>
          <w:p w14:paraId="5741A751" w14:textId="5E584589" w:rsidR="006D7753" w:rsidRPr="00044A0A" w:rsidRDefault="006D7753" w:rsidP="00C2524D">
            <w:pPr>
              <w:autoSpaceDE w:val="0"/>
              <w:autoSpaceDN w:val="0"/>
              <w:adjustRightInd w:val="0"/>
              <w:jc w:val="both"/>
              <w:rPr>
                <w:rFonts w:ascii="Times New Roman" w:hAnsi="Times New Roman" w:cs="Times New Roman"/>
                <w:b/>
                <w:bCs/>
                <w:sz w:val="20"/>
                <w:szCs w:val="20"/>
              </w:rPr>
            </w:pPr>
            <w:r w:rsidRPr="00044A0A">
              <w:rPr>
                <w:rFonts w:ascii="Times New Roman" w:hAnsi="Times New Roman" w:cs="Times New Roman"/>
                <w:sz w:val="20"/>
                <w:szCs w:val="20"/>
              </w:rPr>
              <w:t>Im Kwon, Yang Xudong, Chen Jie,</w:t>
            </w:r>
            <w:r w:rsidR="00C2524D">
              <w:rPr>
                <w:rFonts w:ascii="Times New Roman" w:hAnsi="Times New Roman" w:cs="Times New Roman"/>
                <w:sz w:val="20"/>
                <w:szCs w:val="20"/>
              </w:rPr>
              <w:t xml:space="preserve"> </w:t>
            </w:r>
            <w:r w:rsidRPr="00044A0A">
              <w:rPr>
                <w:rFonts w:ascii="Times New Roman" w:hAnsi="Times New Roman" w:cs="Times New Roman"/>
                <w:sz w:val="20"/>
                <w:szCs w:val="20"/>
              </w:rPr>
              <w:t>Chen Yang, Sun Yang,Xue Qing, Bai</w:t>
            </w:r>
            <w:r w:rsidR="00C2524D">
              <w:rPr>
                <w:rFonts w:ascii="Times New Roman" w:hAnsi="Times New Roman" w:cs="Times New Roman"/>
                <w:sz w:val="20"/>
                <w:szCs w:val="20"/>
              </w:rPr>
              <w:t xml:space="preserve"> </w:t>
            </w:r>
            <w:r w:rsidRPr="00044A0A">
              <w:rPr>
                <w:rFonts w:ascii="Times New Roman" w:hAnsi="Times New Roman" w:cs="Times New Roman"/>
                <w:sz w:val="20"/>
                <w:szCs w:val="20"/>
              </w:rPr>
              <w:t xml:space="preserve">Yang,Dongfeng Xia                              </w:t>
            </w:r>
          </w:p>
        </w:tc>
        <w:tc>
          <w:tcPr>
            <w:tcW w:w="662" w:type="pct"/>
            <w:tcBorders>
              <w:bottom w:val="single" w:sz="4" w:space="0" w:color="auto"/>
            </w:tcBorders>
          </w:tcPr>
          <w:p w14:paraId="0CBCB83A"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2014</w:t>
            </w:r>
          </w:p>
        </w:tc>
        <w:tc>
          <w:tcPr>
            <w:tcW w:w="537" w:type="pct"/>
            <w:tcBorders>
              <w:top w:val="single" w:sz="4" w:space="0" w:color="auto"/>
              <w:bottom w:val="single" w:sz="4" w:space="0" w:color="auto"/>
              <w:right w:val="single" w:sz="4" w:space="0" w:color="auto"/>
            </w:tcBorders>
            <w:shd w:val="clear" w:color="auto" w:fill="auto"/>
          </w:tcPr>
          <w:p w14:paraId="3EF44ED4" w14:textId="77777777" w:rsidR="006D7753" w:rsidRPr="00044A0A" w:rsidRDefault="006D7753" w:rsidP="009A5BA0">
            <w:pPr>
              <w:jc w:val="both"/>
              <w:rPr>
                <w:rFonts w:ascii="Times New Roman" w:hAnsi="Times New Roman" w:cs="Times New Roman"/>
                <w:sz w:val="20"/>
                <w:szCs w:val="20"/>
              </w:rPr>
            </w:pPr>
            <w:r w:rsidRPr="00044A0A">
              <w:rPr>
                <w:rFonts w:ascii="Times New Roman" w:hAnsi="Times New Roman" w:cs="Times New Roman"/>
                <w:sz w:val="20"/>
                <w:szCs w:val="20"/>
              </w:rPr>
              <w:t>24</w:t>
            </w:r>
          </w:p>
        </w:tc>
      </w:tr>
      <w:tr w:rsidR="006D7753" w:rsidRPr="00044A0A" w14:paraId="1764B77A" w14:textId="77777777" w:rsidTr="00854B67">
        <w:tc>
          <w:tcPr>
            <w:tcW w:w="1156" w:type="pct"/>
          </w:tcPr>
          <w:p w14:paraId="17DC601F"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EP 3073728A1</w:t>
            </w:r>
          </w:p>
        </w:tc>
        <w:tc>
          <w:tcPr>
            <w:tcW w:w="2646" w:type="pct"/>
          </w:tcPr>
          <w:p w14:paraId="7C603BCE"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Nokia Technologies Oy</w:t>
            </w:r>
          </w:p>
        </w:tc>
        <w:tc>
          <w:tcPr>
            <w:tcW w:w="662" w:type="pct"/>
          </w:tcPr>
          <w:p w14:paraId="12E35708"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2016</w:t>
            </w:r>
          </w:p>
        </w:tc>
        <w:tc>
          <w:tcPr>
            <w:tcW w:w="537" w:type="pct"/>
            <w:tcBorders>
              <w:top w:val="single" w:sz="4" w:space="0" w:color="auto"/>
              <w:bottom w:val="single" w:sz="4" w:space="0" w:color="auto"/>
              <w:right w:val="single" w:sz="4" w:space="0" w:color="auto"/>
            </w:tcBorders>
            <w:shd w:val="clear" w:color="auto" w:fill="auto"/>
          </w:tcPr>
          <w:p w14:paraId="368E97DD" w14:textId="61E40E17" w:rsidR="006D7753" w:rsidRPr="00044A0A" w:rsidRDefault="009E1371" w:rsidP="009A5BA0">
            <w:pPr>
              <w:rPr>
                <w:rFonts w:ascii="Times New Roman" w:hAnsi="Times New Roman" w:cs="Times New Roman"/>
                <w:sz w:val="20"/>
                <w:szCs w:val="20"/>
              </w:rPr>
            </w:pPr>
            <w:r w:rsidRPr="00044A0A">
              <w:rPr>
                <w:rFonts w:ascii="Times New Roman" w:hAnsi="Times New Roman" w:cs="Times New Roman"/>
                <w:sz w:val="20"/>
                <w:szCs w:val="20"/>
              </w:rPr>
              <w:t>76</w:t>
            </w:r>
          </w:p>
        </w:tc>
      </w:tr>
      <w:tr w:rsidR="006D7753" w:rsidRPr="00044A0A" w14:paraId="55187927" w14:textId="77777777" w:rsidTr="00854B67">
        <w:tc>
          <w:tcPr>
            <w:tcW w:w="1156" w:type="pct"/>
          </w:tcPr>
          <w:p w14:paraId="0DDF9405"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EP2603935B1</w:t>
            </w:r>
          </w:p>
        </w:tc>
        <w:tc>
          <w:tcPr>
            <w:tcW w:w="2646" w:type="pct"/>
          </w:tcPr>
          <w:p w14:paraId="553E4F58"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Samsung Electronics co Ltd.</w:t>
            </w:r>
          </w:p>
        </w:tc>
        <w:tc>
          <w:tcPr>
            <w:tcW w:w="662" w:type="pct"/>
          </w:tcPr>
          <w:p w14:paraId="5276C067"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2018</w:t>
            </w:r>
          </w:p>
        </w:tc>
        <w:tc>
          <w:tcPr>
            <w:tcW w:w="537" w:type="pct"/>
            <w:tcBorders>
              <w:top w:val="single" w:sz="4" w:space="0" w:color="auto"/>
              <w:bottom w:val="single" w:sz="4" w:space="0" w:color="auto"/>
              <w:right w:val="single" w:sz="4" w:space="0" w:color="auto"/>
            </w:tcBorders>
            <w:shd w:val="clear" w:color="auto" w:fill="auto"/>
          </w:tcPr>
          <w:p w14:paraId="30C01CAA" w14:textId="02DFE618" w:rsidR="006D7753" w:rsidRPr="00044A0A" w:rsidRDefault="00855E02" w:rsidP="009A5BA0">
            <w:pPr>
              <w:rPr>
                <w:rFonts w:ascii="Times New Roman" w:hAnsi="Times New Roman" w:cs="Times New Roman"/>
                <w:sz w:val="20"/>
                <w:szCs w:val="20"/>
              </w:rPr>
            </w:pPr>
            <w:r w:rsidRPr="00044A0A">
              <w:rPr>
                <w:rFonts w:ascii="Times New Roman" w:hAnsi="Times New Roman" w:cs="Times New Roman"/>
                <w:sz w:val="20"/>
                <w:szCs w:val="20"/>
              </w:rPr>
              <w:t>77</w:t>
            </w:r>
          </w:p>
        </w:tc>
      </w:tr>
      <w:tr w:rsidR="006D7753" w:rsidRPr="00044A0A" w14:paraId="6361F7B2" w14:textId="77777777" w:rsidTr="00854B67">
        <w:tc>
          <w:tcPr>
            <w:tcW w:w="1156" w:type="pct"/>
          </w:tcPr>
          <w:p w14:paraId="26ECAD61"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US10630927B2</w:t>
            </w:r>
          </w:p>
        </w:tc>
        <w:tc>
          <w:tcPr>
            <w:tcW w:w="2646" w:type="pct"/>
          </w:tcPr>
          <w:p w14:paraId="60C41E67" w14:textId="77777777" w:rsidR="006D7753" w:rsidRPr="00044A0A" w:rsidRDefault="006D7753" w:rsidP="009A5BA0">
            <w:pPr>
              <w:autoSpaceDE w:val="0"/>
              <w:autoSpaceDN w:val="0"/>
              <w:adjustRightInd w:val="0"/>
              <w:jc w:val="both"/>
              <w:rPr>
                <w:rFonts w:ascii="Times New Roman" w:hAnsi="Times New Roman" w:cs="Times New Roman"/>
                <w:sz w:val="20"/>
                <w:szCs w:val="20"/>
              </w:rPr>
            </w:pPr>
            <w:r w:rsidRPr="00044A0A">
              <w:rPr>
                <w:rFonts w:ascii="Times New Roman" w:hAnsi="Times New Roman" w:cs="Times New Roman"/>
                <w:sz w:val="20"/>
                <w:szCs w:val="20"/>
              </w:rPr>
              <w:t>Nokia Technologies Oy</w:t>
            </w:r>
          </w:p>
        </w:tc>
        <w:tc>
          <w:tcPr>
            <w:tcW w:w="662" w:type="pct"/>
          </w:tcPr>
          <w:p w14:paraId="5ECF5026" w14:textId="77777777" w:rsidR="006D7753" w:rsidRPr="00044A0A" w:rsidRDefault="006D7753" w:rsidP="009A5BA0">
            <w:pPr>
              <w:autoSpaceDE w:val="0"/>
              <w:autoSpaceDN w:val="0"/>
              <w:adjustRightInd w:val="0"/>
              <w:jc w:val="both"/>
              <w:rPr>
                <w:rFonts w:ascii="Times New Roman" w:hAnsi="Times New Roman" w:cs="Times New Roman"/>
                <w:bCs/>
                <w:sz w:val="20"/>
                <w:szCs w:val="20"/>
              </w:rPr>
            </w:pPr>
            <w:r w:rsidRPr="00044A0A">
              <w:rPr>
                <w:rFonts w:ascii="Times New Roman" w:hAnsi="Times New Roman" w:cs="Times New Roman"/>
                <w:bCs/>
                <w:sz w:val="20"/>
                <w:szCs w:val="20"/>
              </w:rPr>
              <w:t>2021</w:t>
            </w:r>
          </w:p>
        </w:tc>
        <w:tc>
          <w:tcPr>
            <w:tcW w:w="537" w:type="pct"/>
            <w:tcBorders>
              <w:top w:val="single" w:sz="4" w:space="0" w:color="auto"/>
              <w:bottom w:val="single" w:sz="4" w:space="0" w:color="auto"/>
              <w:right w:val="single" w:sz="4" w:space="0" w:color="auto"/>
            </w:tcBorders>
            <w:shd w:val="clear" w:color="auto" w:fill="auto"/>
          </w:tcPr>
          <w:p w14:paraId="5242AFE0" w14:textId="7CBE6893" w:rsidR="006D7753" w:rsidRPr="00044A0A" w:rsidRDefault="00855E02" w:rsidP="009A5BA0">
            <w:pPr>
              <w:rPr>
                <w:rFonts w:ascii="Times New Roman" w:hAnsi="Times New Roman" w:cs="Times New Roman"/>
                <w:sz w:val="20"/>
                <w:szCs w:val="20"/>
              </w:rPr>
            </w:pPr>
            <w:r w:rsidRPr="00044A0A">
              <w:rPr>
                <w:rFonts w:ascii="Times New Roman" w:hAnsi="Times New Roman" w:cs="Times New Roman"/>
                <w:sz w:val="20"/>
                <w:szCs w:val="20"/>
              </w:rPr>
              <w:t>78</w:t>
            </w:r>
          </w:p>
        </w:tc>
      </w:tr>
    </w:tbl>
    <w:p w14:paraId="406840E7" w14:textId="77777777" w:rsidR="00DA0532" w:rsidRPr="00044A0A" w:rsidRDefault="00DA0532" w:rsidP="009A5BA0">
      <w:pPr>
        <w:autoSpaceDE w:val="0"/>
        <w:autoSpaceDN w:val="0"/>
        <w:adjustRightInd w:val="0"/>
        <w:spacing w:after="0" w:line="240" w:lineRule="auto"/>
        <w:jc w:val="both"/>
        <w:rPr>
          <w:rFonts w:ascii="Times New Roman" w:hAnsi="Times New Roman" w:cs="Times New Roman"/>
          <w:b/>
          <w:bCs/>
          <w:sz w:val="20"/>
          <w:szCs w:val="20"/>
        </w:rPr>
      </w:pPr>
    </w:p>
    <w:p w14:paraId="7A8EC491" w14:textId="70D0D2DA" w:rsidR="005E1FE1" w:rsidRPr="00044A0A" w:rsidRDefault="005E1FE1" w:rsidP="00CD3183">
      <w:pPr>
        <w:pStyle w:val="ListParagraph"/>
        <w:numPr>
          <w:ilvl w:val="0"/>
          <w:numId w:val="27"/>
        </w:numPr>
        <w:autoSpaceDE w:val="0"/>
        <w:autoSpaceDN w:val="0"/>
        <w:adjustRightInd w:val="0"/>
        <w:spacing w:after="0" w:line="240" w:lineRule="auto"/>
        <w:ind w:left="357" w:hanging="357"/>
        <w:jc w:val="center"/>
        <w:rPr>
          <w:rFonts w:ascii="Times New Roman" w:hAnsi="Times New Roman" w:cs="Times New Roman"/>
          <w:b/>
          <w:bCs/>
          <w:sz w:val="20"/>
          <w:szCs w:val="20"/>
        </w:rPr>
      </w:pPr>
      <w:r w:rsidRPr="00044A0A">
        <w:rPr>
          <w:rFonts w:ascii="Times New Roman" w:hAnsi="Times New Roman" w:cs="Times New Roman"/>
          <w:b/>
          <w:bCs/>
          <w:sz w:val="20"/>
          <w:szCs w:val="20"/>
        </w:rPr>
        <w:t>Role of Quantum Dots for cancer diagnosis and therapy</w:t>
      </w:r>
    </w:p>
    <w:p w14:paraId="0EC5C7DB" w14:textId="77777777" w:rsidR="00B41645" w:rsidRDefault="00B41645" w:rsidP="009A5BA0">
      <w:pPr>
        <w:autoSpaceDE w:val="0"/>
        <w:autoSpaceDN w:val="0"/>
        <w:adjustRightInd w:val="0"/>
        <w:spacing w:after="0" w:line="240" w:lineRule="auto"/>
        <w:jc w:val="both"/>
        <w:rPr>
          <w:rFonts w:ascii="Times New Roman" w:hAnsi="Times New Roman" w:cs="Times New Roman"/>
          <w:bCs/>
          <w:color w:val="333333"/>
          <w:sz w:val="20"/>
          <w:szCs w:val="20"/>
          <w:shd w:val="clear" w:color="auto" w:fill="FFFFFF"/>
        </w:rPr>
      </w:pPr>
    </w:p>
    <w:p w14:paraId="7A53C992" w14:textId="60A0AAD0" w:rsidR="005E1FE1" w:rsidRDefault="005E1FE1" w:rsidP="000E6285">
      <w:pPr>
        <w:autoSpaceDE w:val="0"/>
        <w:autoSpaceDN w:val="0"/>
        <w:adjustRightInd w:val="0"/>
        <w:spacing w:after="0" w:line="240" w:lineRule="auto"/>
        <w:ind w:firstLine="357"/>
        <w:jc w:val="both"/>
        <w:rPr>
          <w:rFonts w:ascii="Times New Roman" w:hAnsi="Times New Roman" w:cs="Times New Roman"/>
          <w:bCs/>
          <w:color w:val="333333"/>
          <w:sz w:val="20"/>
          <w:szCs w:val="20"/>
          <w:shd w:val="clear" w:color="auto" w:fill="FFFFFF"/>
        </w:rPr>
      </w:pPr>
      <w:r w:rsidRPr="00044A0A">
        <w:rPr>
          <w:rFonts w:ascii="Times New Roman" w:hAnsi="Times New Roman" w:cs="Times New Roman"/>
          <w:bCs/>
          <w:color w:val="333333"/>
          <w:sz w:val="20"/>
          <w:szCs w:val="20"/>
          <w:shd w:val="clear" w:color="auto" w:fill="FFFFFF"/>
        </w:rPr>
        <w:t>Quantum dots (QDs) are semiconductor nanocrystals that glow when stimulated by light. They offer outstanding optical features, including as high brightness, photobleaching resistance, and a wavelength that may be adjusted. QDs can now be used in cancer imaging thanks to recent advances in surface modification. Sentinel lymph-node mapping could be aided by QDs with near-</w:t>
      </w:r>
      <w:r w:rsidR="00CF53EC" w:rsidRPr="00044A0A">
        <w:rPr>
          <w:rFonts w:ascii="Times New Roman" w:hAnsi="Times New Roman" w:cs="Times New Roman"/>
          <w:bCs/>
          <w:color w:val="333333"/>
          <w:sz w:val="20"/>
          <w:szCs w:val="20"/>
          <w:shd w:val="clear" w:color="auto" w:fill="FFFFFF"/>
        </w:rPr>
        <w:t>infrared emission. In vivo tumo</w:t>
      </w:r>
      <w:r w:rsidRPr="00044A0A">
        <w:rPr>
          <w:rFonts w:ascii="Times New Roman" w:hAnsi="Times New Roman" w:cs="Times New Roman"/>
          <w:bCs/>
          <w:color w:val="333333"/>
          <w:sz w:val="20"/>
          <w:szCs w:val="20"/>
          <w:shd w:val="clear" w:color="auto" w:fill="FFFFFF"/>
        </w:rPr>
        <w:t>r targeting could be accomplished by combining QDs with biomolecules such as peptides and antibodies. We address future opportunities for further refining QD technology to identify metastatic cancer cells, quantitatively assess the quantity of specific molecular targets, and advise targeted cancer therapy by providing biodynamic signals for target suppression [82].</w:t>
      </w:r>
    </w:p>
    <w:p w14:paraId="07191183" w14:textId="77777777" w:rsidR="00854B67" w:rsidRPr="00044A0A" w:rsidRDefault="00854B67" w:rsidP="009A5BA0">
      <w:pPr>
        <w:autoSpaceDE w:val="0"/>
        <w:autoSpaceDN w:val="0"/>
        <w:adjustRightInd w:val="0"/>
        <w:spacing w:after="0" w:line="240" w:lineRule="auto"/>
        <w:jc w:val="both"/>
        <w:rPr>
          <w:rFonts w:ascii="Times New Roman" w:hAnsi="Times New Roman" w:cs="Times New Roman"/>
          <w:bCs/>
          <w:color w:val="333333"/>
          <w:sz w:val="20"/>
          <w:szCs w:val="20"/>
          <w:shd w:val="clear" w:color="auto" w:fill="FFFFFF"/>
        </w:rPr>
      </w:pPr>
    </w:p>
    <w:p w14:paraId="7B68D4EE" w14:textId="46D74D98" w:rsidR="002E4FAE" w:rsidRPr="00044A0A" w:rsidRDefault="002B77D5" w:rsidP="004A670C">
      <w:pPr>
        <w:pStyle w:val="ListParagraph"/>
        <w:numPr>
          <w:ilvl w:val="0"/>
          <w:numId w:val="27"/>
        </w:numPr>
        <w:shd w:val="clear" w:color="auto" w:fill="FFFFFF"/>
        <w:spacing w:after="0" w:line="240" w:lineRule="auto"/>
        <w:ind w:left="357" w:hanging="357"/>
        <w:jc w:val="center"/>
        <w:outlineLvl w:val="2"/>
        <w:rPr>
          <w:rFonts w:ascii="Times New Roman" w:eastAsia="Times New Roman" w:hAnsi="Times New Roman" w:cs="Times New Roman"/>
          <w:b/>
          <w:bCs/>
          <w:sz w:val="20"/>
          <w:szCs w:val="20"/>
        </w:rPr>
      </w:pPr>
      <w:r w:rsidRPr="00044A0A">
        <w:rPr>
          <w:rFonts w:ascii="Times New Roman" w:eastAsia="Times New Roman" w:hAnsi="Times New Roman" w:cs="Times New Roman"/>
          <w:b/>
          <w:bCs/>
          <w:sz w:val="20"/>
          <w:szCs w:val="20"/>
        </w:rPr>
        <w:t xml:space="preserve">Challenges </w:t>
      </w:r>
      <w:r w:rsidR="001D7339" w:rsidRPr="00044A0A">
        <w:rPr>
          <w:rFonts w:ascii="Times New Roman" w:eastAsia="Times New Roman" w:hAnsi="Times New Roman" w:cs="Times New Roman"/>
          <w:b/>
          <w:bCs/>
          <w:sz w:val="20"/>
          <w:szCs w:val="20"/>
        </w:rPr>
        <w:t>and Future Prospects</w:t>
      </w:r>
    </w:p>
    <w:p w14:paraId="332B9701" w14:textId="77777777" w:rsidR="00B41645" w:rsidRDefault="00B41645" w:rsidP="00B41645">
      <w:pPr>
        <w:shd w:val="clear" w:color="auto" w:fill="FFFFFF"/>
        <w:spacing w:after="0" w:line="240" w:lineRule="auto"/>
        <w:jc w:val="center"/>
        <w:outlineLvl w:val="2"/>
        <w:rPr>
          <w:rFonts w:ascii="Times New Roman" w:eastAsia="Times New Roman" w:hAnsi="Times New Roman" w:cs="Times New Roman"/>
          <w:b/>
          <w:bCs/>
          <w:sz w:val="20"/>
          <w:szCs w:val="20"/>
        </w:rPr>
      </w:pPr>
    </w:p>
    <w:p w14:paraId="7FBDA811" w14:textId="2977AD71" w:rsidR="000829B7" w:rsidRPr="004A670C" w:rsidRDefault="000829B7" w:rsidP="004A670C">
      <w:pPr>
        <w:pStyle w:val="ListParagraph"/>
        <w:numPr>
          <w:ilvl w:val="1"/>
          <w:numId w:val="29"/>
        </w:numPr>
        <w:shd w:val="clear" w:color="auto" w:fill="FFFFFF"/>
        <w:spacing w:after="0" w:line="240" w:lineRule="auto"/>
        <w:ind w:left="357" w:hanging="357"/>
        <w:jc w:val="center"/>
        <w:outlineLvl w:val="2"/>
        <w:rPr>
          <w:rFonts w:ascii="Times New Roman" w:eastAsia="Times New Roman" w:hAnsi="Times New Roman" w:cs="Times New Roman"/>
          <w:b/>
          <w:bCs/>
          <w:sz w:val="20"/>
          <w:szCs w:val="20"/>
        </w:rPr>
      </w:pPr>
      <w:r w:rsidRPr="004A670C">
        <w:rPr>
          <w:rFonts w:ascii="Times New Roman" w:eastAsia="Times New Roman" w:hAnsi="Times New Roman" w:cs="Times New Roman"/>
          <w:b/>
          <w:bCs/>
          <w:sz w:val="20"/>
          <w:szCs w:val="20"/>
        </w:rPr>
        <w:t>Nanotoxicology</w:t>
      </w:r>
    </w:p>
    <w:p w14:paraId="51D4A317" w14:textId="77777777" w:rsidR="00B41645" w:rsidRDefault="00B41645" w:rsidP="009A5BA0">
      <w:pPr>
        <w:shd w:val="clear" w:color="auto" w:fill="FFFFFF"/>
        <w:spacing w:after="0" w:line="240" w:lineRule="auto"/>
        <w:jc w:val="both"/>
        <w:rPr>
          <w:rFonts w:ascii="Times New Roman" w:eastAsia="Times New Roman" w:hAnsi="Times New Roman" w:cs="Times New Roman"/>
          <w:sz w:val="20"/>
          <w:szCs w:val="20"/>
        </w:rPr>
      </w:pPr>
    </w:p>
    <w:p w14:paraId="29E58CE3" w14:textId="5490CB50" w:rsidR="002E4FAE" w:rsidRPr="00044A0A" w:rsidRDefault="00701F26" w:rsidP="000E6285">
      <w:pPr>
        <w:shd w:val="clear" w:color="auto" w:fill="FFFFFF"/>
        <w:spacing w:after="0" w:line="240" w:lineRule="auto"/>
        <w:ind w:firstLine="357"/>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Although QDs have significant potential for biomedical imaging and detection, toxicological and pharmacological concerns, mostly due to heavy metal and colloidal instability, have hampered progress in cancer diagnosis and treatment [</w:t>
      </w:r>
      <w:r w:rsidR="00855E02" w:rsidRPr="00044A0A">
        <w:rPr>
          <w:rFonts w:ascii="Times New Roman" w:eastAsia="Times New Roman" w:hAnsi="Times New Roman" w:cs="Times New Roman"/>
          <w:sz w:val="20"/>
          <w:szCs w:val="20"/>
        </w:rPr>
        <w:t>79,</w:t>
      </w:r>
      <w:r w:rsidRPr="00044A0A">
        <w:rPr>
          <w:rFonts w:ascii="Times New Roman" w:eastAsia="Times New Roman" w:hAnsi="Times New Roman" w:cs="Times New Roman"/>
          <w:sz w:val="20"/>
          <w:szCs w:val="20"/>
        </w:rPr>
        <w:t xml:space="preserve"> </w:t>
      </w:r>
      <w:r w:rsidR="00855E02" w:rsidRPr="00044A0A">
        <w:rPr>
          <w:rFonts w:ascii="Times New Roman" w:eastAsia="Times New Roman" w:hAnsi="Times New Roman" w:cs="Times New Roman"/>
          <w:sz w:val="20"/>
          <w:szCs w:val="20"/>
        </w:rPr>
        <w:t>80</w:t>
      </w:r>
      <w:r w:rsidRPr="00044A0A">
        <w:rPr>
          <w:rFonts w:ascii="Times New Roman" w:eastAsia="Times New Roman" w:hAnsi="Times New Roman" w:cs="Times New Roman"/>
          <w:sz w:val="20"/>
          <w:szCs w:val="20"/>
        </w:rPr>
        <w:t>]. These problems may not stymie application development in vitro, but they pose significant obstacles to in vivo cancer imaging in humans. To decrease toxicity and increase detection efficiency, efforts have been made to develop innovative QDs based on their components, sizes, surface coatings, and valences. However, issues such as QD modification-induced coating shell deterioration should be considered [</w:t>
      </w:r>
      <w:r w:rsidR="00855E02" w:rsidRPr="00044A0A">
        <w:rPr>
          <w:rFonts w:ascii="Times New Roman" w:eastAsia="Times New Roman" w:hAnsi="Times New Roman" w:cs="Times New Roman"/>
          <w:sz w:val="20"/>
          <w:szCs w:val="20"/>
        </w:rPr>
        <w:t>81-83</w:t>
      </w:r>
      <w:r w:rsidRPr="00044A0A">
        <w:rPr>
          <w:rFonts w:ascii="Times New Roman" w:eastAsia="Times New Roman" w:hAnsi="Times New Roman" w:cs="Times New Roman"/>
          <w:sz w:val="20"/>
          <w:szCs w:val="20"/>
        </w:rPr>
        <w:t>]</w:t>
      </w:r>
      <w:r w:rsidR="00C8303B" w:rsidRPr="00044A0A">
        <w:rPr>
          <w:rFonts w:ascii="Times New Roman" w:eastAsia="Times New Roman" w:hAnsi="Times New Roman" w:cs="Times New Roman"/>
          <w:sz w:val="20"/>
          <w:szCs w:val="20"/>
        </w:rPr>
        <w:t>.</w:t>
      </w:r>
      <w:r w:rsidR="002E4FAE" w:rsidRPr="00044A0A">
        <w:rPr>
          <w:rFonts w:ascii="Times New Roman" w:eastAsia="Times New Roman" w:hAnsi="Times New Roman" w:cs="Times New Roman"/>
          <w:sz w:val="20"/>
          <w:szCs w:val="20"/>
        </w:rPr>
        <w:t xml:space="preserve"> </w:t>
      </w:r>
      <w:r w:rsidRPr="00044A0A">
        <w:rPr>
          <w:rFonts w:ascii="Times New Roman" w:eastAsia="Times New Roman" w:hAnsi="Times New Roman" w:cs="Times New Roman"/>
          <w:sz w:val="20"/>
          <w:szCs w:val="20"/>
        </w:rPr>
        <w:t>Nonspecific RES buildup, including the liver, spleen, and lymphatic system, should also be examined [</w:t>
      </w:r>
      <w:r w:rsidR="00855E02" w:rsidRPr="00044A0A">
        <w:rPr>
          <w:rFonts w:ascii="Times New Roman" w:eastAsia="Times New Roman" w:hAnsi="Times New Roman" w:cs="Times New Roman"/>
          <w:sz w:val="20"/>
          <w:szCs w:val="20"/>
        </w:rPr>
        <w:t>79</w:t>
      </w:r>
      <w:r w:rsidRPr="00044A0A">
        <w:rPr>
          <w:rFonts w:ascii="Times New Roman" w:eastAsia="Times New Roman" w:hAnsi="Times New Roman" w:cs="Times New Roman"/>
          <w:sz w:val="20"/>
          <w:szCs w:val="20"/>
        </w:rPr>
        <w:t xml:space="preserve">, </w:t>
      </w:r>
      <w:r w:rsidR="00855E02" w:rsidRPr="00044A0A">
        <w:rPr>
          <w:rFonts w:ascii="Times New Roman" w:eastAsia="Times New Roman" w:hAnsi="Times New Roman" w:cs="Times New Roman"/>
          <w:sz w:val="20"/>
          <w:szCs w:val="20"/>
        </w:rPr>
        <w:t>84</w:t>
      </w:r>
      <w:r w:rsidRPr="00044A0A">
        <w:rPr>
          <w:rFonts w:ascii="Times New Roman" w:eastAsia="Times New Roman" w:hAnsi="Times New Roman" w:cs="Times New Roman"/>
          <w:sz w:val="20"/>
          <w:szCs w:val="20"/>
        </w:rPr>
        <w:t>]. There have also been reports of immunological response and genotoxic effects [</w:t>
      </w:r>
      <w:r w:rsidR="00855E02" w:rsidRPr="00044A0A">
        <w:rPr>
          <w:rFonts w:ascii="Times New Roman" w:eastAsia="Times New Roman" w:hAnsi="Times New Roman" w:cs="Times New Roman"/>
          <w:sz w:val="20"/>
          <w:szCs w:val="20"/>
        </w:rPr>
        <w:t>85</w:t>
      </w:r>
      <w:r w:rsidRPr="00044A0A">
        <w:rPr>
          <w:rFonts w:ascii="Times New Roman" w:eastAsia="Times New Roman" w:hAnsi="Times New Roman" w:cs="Times New Roman"/>
          <w:sz w:val="20"/>
          <w:szCs w:val="20"/>
        </w:rPr>
        <w:t>]. QDs smaller than 5 nm can be eliminated by the kidney, according to several studies [</w:t>
      </w:r>
      <w:r w:rsidR="00855E02" w:rsidRPr="00044A0A">
        <w:rPr>
          <w:rFonts w:ascii="Times New Roman" w:eastAsia="Times New Roman" w:hAnsi="Times New Roman" w:cs="Times New Roman"/>
          <w:sz w:val="20"/>
          <w:szCs w:val="20"/>
        </w:rPr>
        <w:t>86</w:t>
      </w:r>
      <w:r w:rsidRPr="00044A0A">
        <w:rPr>
          <w:rFonts w:ascii="Times New Roman" w:eastAsia="Times New Roman" w:hAnsi="Times New Roman" w:cs="Times New Roman"/>
          <w:sz w:val="20"/>
          <w:szCs w:val="20"/>
        </w:rPr>
        <w:t>]. Long-term toxicological and pharmacokinetic studies involving QD breakdown, excretion, persistence, and immune response should be rigorously assessed when considering biosafety for in vivo applications. Several low-toxicity QDs have been created as alternatives for Cd, Se, Zn, Te, Hg, and Pb, due to their toxicity</w:t>
      </w:r>
      <w:r w:rsidR="001D7339" w:rsidRPr="00044A0A">
        <w:rPr>
          <w:rFonts w:ascii="Times New Roman" w:eastAsia="Times New Roman" w:hAnsi="Times New Roman" w:cs="Times New Roman"/>
          <w:sz w:val="20"/>
          <w:szCs w:val="20"/>
        </w:rPr>
        <w:t xml:space="preserve"> [</w:t>
      </w:r>
      <w:r w:rsidR="00855E02" w:rsidRPr="00044A0A">
        <w:rPr>
          <w:rFonts w:ascii="Times New Roman" w:eastAsia="Times New Roman" w:hAnsi="Times New Roman" w:cs="Times New Roman"/>
          <w:sz w:val="20"/>
          <w:szCs w:val="20"/>
        </w:rPr>
        <w:t>87</w:t>
      </w:r>
      <w:r w:rsidR="001D7339" w:rsidRPr="00044A0A">
        <w:rPr>
          <w:rFonts w:ascii="Times New Roman" w:eastAsia="Times New Roman" w:hAnsi="Times New Roman" w:cs="Times New Roman"/>
          <w:sz w:val="20"/>
          <w:szCs w:val="20"/>
        </w:rPr>
        <w:t xml:space="preserve">, </w:t>
      </w:r>
      <w:r w:rsidR="00855E02" w:rsidRPr="00044A0A">
        <w:rPr>
          <w:rFonts w:ascii="Times New Roman" w:eastAsia="Times New Roman" w:hAnsi="Times New Roman" w:cs="Times New Roman"/>
          <w:sz w:val="20"/>
          <w:szCs w:val="20"/>
        </w:rPr>
        <w:t>88</w:t>
      </w:r>
      <w:r w:rsidR="001D7339" w:rsidRPr="00044A0A">
        <w:rPr>
          <w:rFonts w:ascii="Times New Roman" w:eastAsia="Times New Roman" w:hAnsi="Times New Roman" w:cs="Times New Roman"/>
          <w:sz w:val="20"/>
          <w:szCs w:val="20"/>
        </w:rPr>
        <w:t xml:space="preserve">]. </w:t>
      </w:r>
      <w:r w:rsidRPr="00044A0A">
        <w:rPr>
          <w:rFonts w:ascii="Times New Roman" w:eastAsia="Times New Roman" w:hAnsi="Times New Roman" w:cs="Times New Roman"/>
          <w:sz w:val="20"/>
          <w:szCs w:val="20"/>
        </w:rPr>
        <w:t xml:space="preserve">By replacing Cd with Zn, for example, reduced toxicity can be attained. Environmental changes, such as temperature, chemical, and photochemical disturbances, are also less sensitive to such QDs. These doped QDs exhibit good quantum </w:t>
      </w:r>
      <w:r w:rsidRPr="00044A0A">
        <w:rPr>
          <w:rFonts w:ascii="Times New Roman" w:eastAsia="Times New Roman" w:hAnsi="Times New Roman" w:cs="Times New Roman"/>
          <w:sz w:val="20"/>
          <w:szCs w:val="20"/>
        </w:rPr>
        <w:lastRenderedPageBreak/>
        <w:t xml:space="preserve">efficiency and </w:t>
      </w:r>
      <w:r w:rsidR="00550E74" w:rsidRPr="00044A0A">
        <w:rPr>
          <w:rFonts w:ascii="Times New Roman" w:eastAsia="Times New Roman" w:hAnsi="Times New Roman" w:cs="Times New Roman"/>
          <w:sz w:val="20"/>
          <w:szCs w:val="20"/>
        </w:rPr>
        <w:t>color</w:t>
      </w:r>
      <w:r w:rsidRPr="00044A0A">
        <w:rPr>
          <w:rFonts w:ascii="Times New Roman" w:eastAsia="Times New Roman" w:hAnsi="Times New Roman" w:cs="Times New Roman"/>
          <w:sz w:val="20"/>
          <w:szCs w:val="20"/>
        </w:rPr>
        <w:t xml:space="preserve"> tunability, making them interesting candidates for future efforts to reduce QD-based cytotoxicity. They can also cover </w:t>
      </w:r>
      <w:r w:rsidR="00E81A81" w:rsidRPr="00044A0A">
        <w:rPr>
          <w:rFonts w:ascii="Times New Roman" w:eastAsia="Times New Roman" w:hAnsi="Times New Roman" w:cs="Times New Roman"/>
          <w:sz w:val="20"/>
          <w:szCs w:val="20"/>
        </w:rPr>
        <w:t>most of</w:t>
      </w:r>
      <w:r w:rsidRPr="00044A0A">
        <w:rPr>
          <w:rFonts w:ascii="Times New Roman" w:eastAsia="Times New Roman" w:hAnsi="Times New Roman" w:cs="Times New Roman"/>
          <w:sz w:val="20"/>
          <w:szCs w:val="20"/>
        </w:rPr>
        <w:t xml:space="preserve"> the visible spectral window due to their narrow emission spectra (45 nm to 65 nm whole width at half maximum). Doped QDs that emit in the near-infrared range will be produced </w:t>
      </w:r>
      <w:r w:rsidR="00E81A81" w:rsidRPr="00044A0A">
        <w:rPr>
          <w:rFonts w:ascii="Times New Roman" w:eastAsia="Times New Roman" w:hAnsi="Times New Roman" w:cs="Times New Roman"/>
          <w:sz w:val="20"/>
          <w:szCs w:val="20"/>
        </w:rPr>
        <w:t>soon</w:t>
      </w:r>
      <w:r w:rsidRPr="00044A0A">
        <w:rPr>
          <w:rFonts w:ascii="Times New Roman" w:eastAsia="Times New Roman" w:hAnsi="Times New Roman" w:cs="Times New Roman"/>
          <w:sz w:val="20"/>
          <w:szCs w:val="20"/>
        </w:rPr>
        <w:t>. Before QDs can be used in any medical process, they will need to undergo extensive scrutiny and research into their toxicity profiles.</w:t>
      </w:r>
    </w:p>
    <w:p w14:paraId="5E26B23B" w14:textId="77777777" w:rsidR="00B41645" w:rsidRDefault="00B41645" w:rsidP="004A670C">
      <w:pPr>
        <w:pStyle w:val="ListParagraph"/>
        <w:shd w:val="clear" w:color="auto" w:fill="FFFFFF"/>
        <w:spacing w:after="0" w:line="240" w:lineRule="auto"/>
        <w:ind w:left="357"/>
        <w:outlineLvl w:val="2"/>
        <w:rPr>
          <w:rFonts w:ascii="Times New Roman" w:eastAsia="Times New Roman" w:hAnsi="Times New Roman" w:cs="Times New Roman"/>
          <w:b/>
          <w:bCs/>
          <w:sz w:val="20"/>
          <w:szCs w:val="20"/>
        </w:rPr>
      </w:pPr>
    </w:p>
    <w:p w14:paraId="665AABEA" w14:textId="59E22FD0" w:rsidR="000829B7" w:rsidRPr="00044A0A" w:rsidRDefault="000829B7" w:rsidP="004A670C">
      <w:pPr>
        <w:pStyle w:val="ListParagraph"/>
        <w:numPr>
          <w:ilvl w:val="1"/>
          <w:numId w:val="29"/>
        </w:numPr>
        <w:shd w:val="clear" w:color="auto" w:fill="FFFFFF"/>
        <w:spacing w:after="0" w:line="240" w:lineRule="auto"/>
        <w:ind w:left="357" w:hanging="357"/>
        <w:jc w:val="center"/>
        <w:outlineLvl w:val="2"/>
        <w:rPr>
          <w:rFonts w:ascii="Times New Roman" w:eastAsia="Times New Roman" w:hAnsi="Times New Roman" w:cs="Times New Roman"/>
          <w:b/>
          <w:bCs/>
          <w:sz w:val="20"/>
          <w:szCs w:val="20"/>
        </w:rPr>
      </w:pPr>
      <w:r w:rsidRPr="00044A0A">
        <w:rPr>
          <w:rFonts w:ascii="Times New Roman" w:eastAsia="Times New Roman" w:hAnsi="Times New Roman" w:cs="Times New Roman"/>
          <w:b/>
          <w:bCs/>
          <w:sz w:val="20"/>
          <w:szCs w:val="20"/>
        </w:rPr>
        <w:t>Biocompatible and biodegradable nanoparticles: design and fabrication</w:t>
      </w:r>
    </w:p>
    <w:p w14:paraId="76A876FC" w14:textId="77777777" w:rsidR="00B41645" w:rsidRDefault="00B41645" w:rsidP="009A5BA0">
      <w:pPr>
        <w:shd w:val="clear" w:color="auto" w:fill="FFFFFF"/>
        <w:spacing w:after="0" w:line="240" w:lineRule="auto"/>
        <w:jc w:val="both"/>
        <w:rPr>
          <w:rFonts w:ascii="Times New Roman" w:eastAsia="Times New Roman" w:hAnsi="Times New Roman" w:cs="Times New Roman"/>
          <w:sz w:val="20"/>
          <w:szCs w:val="20"/>
        </w:rPr>
      </w:pPr>
    </w:p>
    <w:p w14:paraId="3F822CD7" w14:textId="0D905F66" w:rsidR="002E4FAE" w:rsidRPr="00044A0A" w:rsidRDefault="00701F26" w:rsidP="000E6285">
      <w:pPr>
        <w:shd w:val="clear" w:color="auto" w:fill="FFFFFF"/>
        <w:spacing w:after="0" w:line="240" w:lineRule="auto"/>
        <w:ind w:firstLine="357"/>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The comparatively large size (15 nm to 30 nm) and short circulation half-life in the blood vascular system hinder QD-based in vivo imaging and targeting research. Various current groups are attempting to extend the circulation period of QDs by adding passivating molecules such as PEG to the particles and regulating the overall charge of the particles to avoid adsorption to plasma proteins [</w:t>
      </w:r>
      <w:r w:rsidR="00E71233" w:rsidRPr="00044A0A">
        <w:rPr>
          <w:rFonts w:ascii="Times New Roman" w:eastAsia="Times New Roman" w:hAnsi="Times New Roman" w:cs="Times New Roman"/>
          <w:sz w:val="20"/>
          <w:szCs w:val="20"/>
        </w:rPr>
        <w:t>89-91</w:t>
      </w:r>
      <w:r w:rsidRPr="00044A0A">
        <w:rPr>
          <w:rFonts w:ascii="Times New Roman" w:eastAsia="Times New Roman" w:hAnsi="Times New Roman" w:cs="Times New Roman"/>
          <w:sz w:val="20"/>
          <w:szCs w:val="20"/>
        </w:rPr>
        <w:t xml:space="preserve">]. Alternatively, any contrast agent must be cleared from the body before it may be used clinically. A new discovery reveals a size threshold of 5 to 6 nanometers in diameter below which QDs cannot escape the liver </w:t>
      </w:r>
      <w:r w:rsidR="002E4FAE" w:rsidRPr="00044A0A">
        <w:rPr>
          <w:rFonts w:ascii="Times New Roman" w:eastAsia="Times New Roman" w:hAnsi="Times New Roman" w:cs="Times New Roman"/>
          <w:sz w:val="20"/>
          <w:szCs w:val="20"/>
        </w:rPr>
        <w:t>and be cleared through the kidney</w:t>
      </w:r>
      <w:r w:rsidR="001D7339" w:rsidRPr="00044A0A">
        <w:rPr>
          <w:rFonts w:ascii="Times New Roman" w:eastAsia="Times New Roman" w:hAnsi="Times New Roman" w:cs="Times New Roman"/>
          <w:sz w:val="20"/>
          <w:szCs w:val="20"/>
        </w:rPr>
        <w:t>s [</w:t>
      </w:r>
      <w:r w:rsidR="00E71233" w:rsidRPr="00044A0A">
        <w:rPr>
          <w:rFonts w:ascii="Times New Roman" w:eastAsia="Times New Roman" w:hAnsi="Times New Roman" w:cs="Times New Roman"/>
          <w:sz w:val="20"/>
          <w:szCs w:val="20"/>
        </w:rPr>
        <w:t>92,93</w:t>
      </w:r>
      <w:r w:rsidR="001D7339" w:rsidRPr="00044A0A">
        <w:rPr>
          <w:rFonts w:ascii="Times New Roman" w:eastAsia="Times New Roman" w:hAnsi="Times New Roman" w:cs="Times New Roman"/>
          <w:sz w:val="20"/>
          <w:szCs w:val="20"/>
        </w:rPr>
        <w:t>].</w:t>
      </w:r>
    </w:p>
    <w:p w14:paraId="1964EF1F" w14:textId="77777777" w:rsidR="00B41645" w:rsidRDefault="00B41645" w:rsidP="009A5BA0">
      <w:pPr>
        <w:autoSpaceDE w:val="0"/>
        <w:autoSpaceDN w:val="0"/>
        <w:adjustRightInd w:val="0"/>
        <w:spacing w:after="0" w:line="240" w:lineRule="auto"/>
        <w:jc w:val="both"/>
        <w:rPr>
          <w:rFonts w:ascii="Times New Roman" w:eastAsia="Times New Roman" w:hAnsi="Times New Roman" w:cs="Times New Roman"/>
          <w:b/>
          <w:bCs/>
          <w:sz w:val="20"/>
          <w:szCs w:val="20"/>
        </w:rPr>
      </w:pPr>
    </w:p>
    <w:p w14:paraId="7FFEFF1B" w14:textId="284EEEE3" w:rsidR="000829B7" w:rsidRPr="00044A0A" w:rsidRDefault="000829B7" w:rsidP="004A670C">
      <w:pPr>
        <w:pStyle w:val="ListParagraph"/>
        <w:numPr>
          <w:ilvl w:val="1"/>
          <w:numId w:val="29"/>
        </w:numPr>
        <w:shd w:val="clear" w:color="auto" w:fill="FFFFFF"/>
        <w:spacing w:after="0" w:line="240" w:lineRule="auto"/>
        <w:ind w:left="357" w:hanging="357"/>
        <w:jc w:val="center"/>
        <w:outlineLvl w:val="2"/>
        <w:rPr>
          <w:rFonts w:ascii="Times New Roman" w:eastAsia="Times New Roman" w:hAnsi="Times New Roman" w:cs="Times New Roman"/>
          <w:b/>
          <w:bCs/>
          <w:sz w:val="20"/>
          <w:szCs w:val="20"/>
        </w:rPr>
      </w:pPr>
      <w:r w:rsidRPr="00044A0A">
        <w:rPr>
          <w:rFonts w:ascii="Times New Roman" w:eastAsia="Times New Roman" w:hAnsi="Times New Roman" w:cs="Times New Roman"/>
          <w:b/>
          <w:bCs/>
          <w:sz w:val="20"/>
          <w:szCs w:val="20"/>
        </w:rPr>
        <w:t>QDs' reproducibility, dependability, and comparability</w:t>
      </w:r>
    </w:p>
    <w:p w14:paraId="4C943CAA" w14:textId="77777777" w:rsidR="00B41645" w:rsidRDefault="00B41645" w:rsidP="009A5BA0">
      <w:pPr>
        <w:autoSpaceDE w:val="0"/>
        <w:autoSpaceDN w:val="0"/>
        <w:adjustRightInd w:val="0"/>
        <w:spacing w:after="0" w:line="240" w:lineRule="auto"/>
        <w:jc w:val="both"/>
        <w:rPr>
          <w:rFonts w:ascii="Times New Roman" w:eastAsia="Times New Roman" w:hAnsi="Times New Roman" w:cs="Times New Roman"/>
          <w:sz w:val="20"/>
          <w:szCs w:val="20"/>
        </w:rPr>
      </w:pPr>
    </w:p>
    <w:p w14:paraId="748DA831" w14:textId="50364224" w:rsidR="00701F26" w:rsidRPr="00044A0A" w:rsidRDefault="00701F26" w:rsidP="000E6285">
      <w:pPr>
        <w:autoSpaceDE w:val="0"/>
        <w:autoSpaceDN w:val="0"/>
        <w:adjustRightInd w:val="0"/>
        <w:spacing w:after="0" w:line="240" w:lineRule="auto"/>
        <w:ind w:firstLine="357"/>
        <w:jc w:val="both"/>
        <w:rPr>
          <w:rFonts w:ascii="Times New Roman" w:eastAsia="Times New Roman" w:hAnsi="Times New Roman" w:cs="Times New Roman"/>
          <w:sz w:val="20"/>
          <w:szCs w:val="20"/>
        </w:rPr>
      </w:pPr>
      <w:r w:rsidRPr="00044A0A">
        <w:rPr>
          <w:rFonts w:ascii="Times New Roman" w:eastAsia="Times New Roman" w:hAnsi="Times New Roman" w:cs="Times New Roman"/>
          <w:sz w:val="20"/>
          <w:szCs w:val="20"/>
        </w:rPr>
        <w:t>The current clinical applications of QDs are severely constrained by a scarcity of data on their repeatability and comparability, as well as their quantification capability. Due to varying materials and surface chemistries, distinct functionalized QDs from various sources will have different fluorescence quantum yields. As a result, the first step is to derive and set quality requirements for these materials o</w:t>
      </w:r>
      <w:r w:rsidR="005E1FE1" w:rsidRPr="00044A0A">
        <w:rPr>
          <w:rFonts w:ascii="Times New Roman" w:eastAsia="Times New Roman" w:hAnsi="Times New Roman" w:cs="Times New Roman"/>
          <w:sz w:val="20"/>
          <w:szCs w:val="20"/>
        </w:rPr>
        <w:t>f various functionalized QDs [</w:t>
      </w:r>
      <w:r w:rsidR="00E71233" w:rsidRPr="00044A0A">
        <w:rPr>
          <w:rFonts w:ascii="Times New Roman" w:eastAsia="Times New Roman" w:hAnsi="Times New Roman" w:cs="Times New Roman"/>
          <w:sz w:val="20"/>
          <w:szCs w:val="20"/>
        </w:rPr>
        <w:t>94-96</w:t>
      </w:r>
      <w:r w:rsidRPr="00044A0A">
        <w:rPr>
          <w:rFonts w:ascii="Times New Roman" w:eastAsia="Times New Roman" w:hAnsi="Times New Roman" w:cs="Times New Roman"/>
          <w:sz w:val="20"/>
          <w:szCs w:val="20"/>
        </w:rPr>
        <w:t>].</w:t>
      </w:r>
    </w:p>
    <w:p w14:paraId="797A4387" w14:textId="67C1922C" w:rsidR="006B5060" w:rsidRDefault="000829B7" w:rsidP="00CD3183">
      <w:pPr>
        <w:pStyle w:val="ListParagraph"/>
        <w:numPr>
          <w:ilvl w:val="0"/>
          <w:numId w:val="27"/>
        </w:numPr>
        <w:autoSpaceDE w:val="0"/>
        <w:autoSpaceDN w:val="0"/>
        <w:adjustRightInd w:val="0"/>
        <w:spacing w:after="0" w:line="240" w:lineRule="auto"/>
        <w:ind w:left="357" w:hanging="357"/>
        <w:jc w:val="center"/>
        <w:rPr>
          <w:rFonts w:ascii="Times New Roman" w:hAnsi="Times New Roman" w:cs="Times New Roman"/>
          <w:b/>
          <w:bCs/>
          <w:sz w:val="20"/>
          <w:szCs w:val="20"/>
        </w:rPr>
      </w:pPr>
      <w:r w:rsidRPr="00044A0A">
        <w:rPr>
          <w:rFonts w:ascii="Times New Roman" w:hAnsi="Times New Roman" w:cs="Times New Roman"/>
          <w:b/>
          <w:bCs/>
          <w:sz w:val="20"/>
          <w:szCs w:val="20"/>
        </w:rPr>
        <w:t>Conclusion</w:t>
      </w:r>
    </w:p>
    <w:p w14:paraId="08119C0C" w14:textId="77777777" w:rsidR="00854B67" w:rsidRPr="00044A0A" w:rsidRDefault="00854B67" w:rsidP="00854B67">
      <w:pPr>
        <w:pStyle w:val="ListParagraph"/>
        <w:autoSpaceDE w:val="0"/>
        <w:autoSpaceDN w:val="0"/>
        <w:adjustRightInd w:val="0"/>
        <w:spacing w:after="0" w:line="240" w:lineRule="auto"/>
        <w:ind w:left="1080"/>
        <w:rPr>
          <w:rFonts w:ascii="Times New Roman" w:hAnsi="Times New Roman" w:cs="Times New Roman"/>
          <w:b/>
          <w:bCs/>
          <w:sz w:val="20"/>
          <w:szCs w:val="20"/>
        </w:rPr>
      </w:pPr>
    </w:p>
    <w:p w14:paraId="627D8941" w14:textId="71D61E92" w:rsidR="00BB265D" w:rsidRPr="00044A0A" w:rsidRDefault="00BB265D" w:rsidP="000E6285">
      <w:pPr>
        <w:autoSpaceDE w:val="0"/>
        <w:autoSpaceDN w:val="0"/>
        <w:adjustRightInd w:val="0"/>
        <w:spacing w:after="0" w:line="240" w:lineRule="auto"/>
        <w:ind w:firstLine="357"/>
        <w:jc w:val="both"/>
        <w:rPr>
          <w:rFonts w:ascii="Times New Roman" w:eastAsia="Times New Roman" w:hAnsi="Times New Roman" w:cs="Times New Roman"/>
          <w:color w:val="000000"/>
          <w:sz w:val="24"/>
          <w:szCs w:val="24"/>
        </w:rPr>
      </w:pPr>
      <w:r w:rsidRPr="00044A0A">
        <w:rPr>
          <w:rFonts w:ascii="Times New Roman" w:hAnsi="Times New Roman" w:cs="Times New Roman"/>
          <w:sz w:val="20"/>
          <w:szCs w:val="20"/>
        </w:rPr>
        <w:t>Over the years, nanotechnology has showed a lot of promise in cancer treatment. Nanomaterials (QDs) have enhanced cancer detection and treatment due to their better pharmacokinetic and pharmacodynamic properties. Due to their specificities, nanotechnology provides for targeted medicine delivery in damaged tissues with minimal systemic toxicity. QDs are technological wonders with properties that have the potential to transform cancer diagnosis and treatment. Currently, QDs are frequently employed in vitro for a variety of purposes, including identifying cancer biomarkers in molecular pathology, disclosing cancer</w:t>
      </w:r>
      <w:r w:rsidR="00CF53EC" w:rsidRPr="00044A0A">
        <w:rPr>
          <w:rFonts w:ascii="Times New Roman" w:hAnsi="Times New Roman" w:cs="Times New Roman"/>
          <w:sz w:val="20"/>
          <w:szCs w:val="20"/>
        </w:rPr>
        <w:t xml:space="preserve"> invasion, focusing on the tumo</w:t>
      </w:r>
      <w:r w:rsidRPr="00044A0A">
        <w:rPr>
          <w:rFonts w:ascii="Times New Roman" w:hAnsi="Times New Roman" w:cs="Times New Roman"/>
          <w:sz w:val="20"/>
          <w:szCs w:val="20"/>
        </w:rPr>
        <w:t>r environment, and giving a fresh approa</w:t>
      </w:r>
      <w:r w:rsidR="00CF53EC" w:rsidRPr="00044A0A">
        <w:rPr>
          <w:rFonts w:ascii="Times New Roman" w:hAnsi="Times New Roman" w:cs="Times New Roman"/>
          <w:sz w:val="20"/>
          <w:szCs w:val="20"/>
        </w:rPr>
        <w:t>ch to better understanding tumo</w:t>
      </w:r>
      <w:r w:rsidRPr="00044A0A">
        <w:rPr>
          <w:rFonts w:ascii="Times New Roman" w:hAnsi="Times New Roman" w:cs="Times New Roman"/>
          <w:sz w:val="20"/>
          <w:szCs w:val="20"/>
        </w:rPr>
        <w:t xml:space="preserve">r heterogeneity understanding, </w:t>
      </w:r>
      <w:r w:rsidR="0010491D" w:rsidRPr="00044A0A">
        <w:rPr>
          <w:rFonts w:ascii="Times New Roman" w:eastAsia="Times New Roman" w:hAnsi="Times New Roman" w:cs="Times New Roman"/>
          <w:color w:val="000000"/>
          <w:sz w:val="20"/>
          <w:szCs w:val="20"/>
        </w:rPr>
        <w:t>diagnosis, classification, and treatment of cancer.</w:t>
      </w:r>
      <w:r w:rsidR="006B5060" w:rsidRPr="00044A0A">
        <w:rPr>
          <w:rFonts w:ascii="Times New Roman" w:eastAsia="Times New Roman" w:hAnsi="Times New Roman" w:cs="Times New Roman"/>
          <w:color w:val="000000"/>
          <w:sz w:val="20"/>
          <w:szCs w:val="20"/>
        </w:rPr>
        <w:t xml:space="preserve"> </w:t>
      </w:r>
      <w:r w:rsidRPr="00044A0A">
        <w:rPr>
          <w:rFonts w:ascii="Times New Roman" w:eastAsia="Times New Roman" w:hAnsi="Times New Roman" w:cs="Times New Roman"/>
          <w:color w:val="000000"/>
          <w:sz w:val="20"/>
          <w:szCs w:val="20"/>
        </w:rPr>
        <w:t>Multifunctional nanoplatforms, which integrate therapeutic components with multimodality imaging, are the future of nanomedicine. The ultimate goal is for nanoplatform-based agents to provide efficient and selective in vivo targeted drug delivery without systemic toxicity, with the dose given as well as therapeutic efficacy evaluated noninvasively over time. Inefficient delivery, possible toxicity, and a lack of measurement are all important hurdles to QD clinical translation.</w:t>
      </w:r>
    </w:p>
    <w:p w14:paraId="05075C28" w14:textId="77777777" w:rsidR="001D7339" w:rsidRPr="00044A0A" w:rsidRDefault="001D7339" w:rsidP="009A5BA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6672055" w14:textId="6D7ABB00" w:rsidR="006B5060" w:rsidRPr="00CD3183" w:rsidRDefault="006B5060" w:rsidP="00CD3183">
      <w:pPr>
        <w:pStyle w:val="ListParagraph"/>
        <w:numPr>
          <w:ilvl w:val="0"/>
          <w:numId w:val="27"/>
        </w:numPr>
        <w:autoSpaceDE w:val="0"/>
        <w:autoSpaceDN w:val="0"/>
        <w:adjustRightInd w:val="0"/>
        <w:spacing w:after="0" w:line="240" w:lineRule="auto"/>
        <w:ind w:left="357" w:hanging="357"/>
        <w:jc w:val="center"/>
        <w:rPr>
          <w:rFonts w:ascii="Times New Roman" w:hAnsi="Times New Roman" w:cs="Times New Roman"/>
          <w:b/>
          <w:bCs/>
          <w:sz w:val="20"/>
          <w:szCs w:val="20"/>
        </w:rPr>
      </w:pPr>
      <w:r w:rsidRPr="00CD3183">
        <w:rPr>
          <w:rFonts w:ascii="Times New Roman" w:hAnsi="Times New Roman" w:cs="Times New Roman"/>
          <w:b/>
          <w:bCs/>
          <w:sz w:val="20"/>
          <w:szCs w:val="20"/>
        </w:rPr>
        <w:t>Reference</w:t>
      </w:r>
      <w:r w:rsidR="00CD3183">
        <w:rPr>
          <w:rFonts w:ascii="Times New Roman" w:hAnsi="Times New Roman" w:cs="Times New Roman"/>
          <w:b/>
          <w:bCs/>
          <w:sz w:val="20"/>
          <w:szCs w:val="20"/>
        </w:rPr>
        <w:t>s</w:t>
      </w:r>
    </w:p>
    <w:p w14:paraId="7C506AEA" w14:textId="77777777" w:rsidR="00B41645" w:rsidRDefault="00B41645" w:rsidP="00B41645">
      <w:pPr>
        <w:pStyle w:val="ListParagraph"/>
        <w:autoSpaceDE w:val="0"/>
        <w:autoSpaceDN w:val="0"/>
        <w:adjustRightInd w:val="0"/>
        <w:spacing w:after="0" w:line="240" w:lineRule="auto"/>
        <w:ind w:left="900"/>
        <w:jc w:val="both"/>
        <w:rPr>
          <w:rFonts w:ascii="Times New Roman" w:hAnsi="Times New Roman" w:cs="Times New Roman"/>
          <w:color w:val="000000" w:themeColor="text1"/>
          <w:sz w:val="16"/>
          <w:szCs w:val="16"/>
        </w:rPr>
      </w:pPr>
    </w:p>
    <w:p w14:paraId="3D502064" w14:textId="6DE81A93" w:rsidR="006B5060" w:rsidRPr="00044A0A"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044A0A">
        <w:rPr>
          <w:rFonts w:ascii="Times New Roman" w:hAnsi="Times New Roman" w:cs="Times New Roman"/>
          <w:color w:val="000000" w:themeColor="text1"/>
          <w:sz w:val="16"/>
          <w:szCs w:val="16"/>
        </w:rPr>
        <w:t>Cancan Jin1 et al. Application of Nanotechnology in Cancer Diagnosis and Therapy - A Mini-Review.</w:t>
      </w:r>
      <w:r w:rsidRPr="00044A0A">
        <w:rPr>
          <w:rFonts w:ascii="Times New Roman" w:hAnsi="Times New Roman" w:cs="Times New Roman"/>
          <w:iCs/>
          <w:color w:val="000000" w:themeColor="text1"/>
          <w:sz w:val="16"/>
          <w:szCs w:val="16"/>
        </w:rPr>
        <w:t xml:space="preserve"> International Journal of Medical Sciences</w:t>
      </w:r>
      <w:r w:rsidRPr="00044A0A">
        <w:rPr>
          <w:rFonts w:ascii="Times New Roman" w:hAnsi="Times New Roman" w:cs="Times New Roman"/>
          <w:color w:val="000000" w:themeColor="text1"/>
          <w:sz w:val="16"/>
          <w:szCs w:val="16"/>
        </w:rPr>
        <w:t>. 2020; 17(18): 2964-2973.</w:t>
      </w:r>
    </w:p>
    <w:p w14:paraId="45F7690E"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Bray F, Ferlay J, Soerjomataram I, Siegel RL, Torre LA, Jemal A. Global cancer statistics 2018: GLOBOCAN estimates of incidence and mortality worldwide for 36 cancers in 185 countries. CA Cancer J Clin. 2018; 68: 394-424.</w:t>
      </w:r>
    </w:p>
    <w:p w14:paraId="3F8617ED"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Lauffenburger DA, Horwitz AF. Cell migration: a physically integrated molecular process. Cell 1996; 84: 359-369.</w:t>
      </w:r>
    </w:p>
    <w:p w14:paraId="1650B0C6" w14:textId="1EEC5CAE"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Ridley AJ, Schwartz MA, Burridge K, et al. Cell migration: integrating signals from front to back. Science 2003; 302: 1704-1709.</w:t>
      </w:r>
    </w:p>
    <w:p w14:paraId="309A4EF5" w14:textId="13C8F1AE"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Sanz MorenoV, Marshall CJ. The plasticity of cytoskeletal dynamics underlying neoplastic cell migration. Curr Opin Cell Biol 2010; 22: 690-696.</w:t>
      </w:r>
    </w:p>
    <w:p w14:paraId="2AD3DB3B" w14:textId="36311394"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Friedl P, Alexander S. Cancer invasion and the microenvironment: plasticity and reciprocity. Cell 2011; 147:992-1009.</w:t>
      </w:r>
    </w:p>
    <w:p w14:paraId="1C8E3230"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Chaffer CL, Weinberg RA. A perspective on cancer cell metastasis. Science 2011; 331: 1559-1564.</w:t>
      </w:r>
    </w:p>
    <w:p w14:paraId="1628276B" w14:textId="603396E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Joyce JA, Pollard JW. Micro environmental regulation of metastasis. Nat Rev Cancer 2009; 9: 239-252</w:t>
      </w:r>
    </w:p>
    <w:p w14:paraId="1D7CEE64"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Egeblad M, Rasch MG, Weaver VM. Dynamic interplay between the collagen scaffold and tumor evolution. CurrOpin Cell Biol 2010; 22: 697-706</w:t>
      </w:r>
    </w:p>
    <w:p w14:paraId="5CD246D9"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He K, Xu T, Goldkorn A. Cancer cells cyclically lose and regain drug resistant highly tumorigenic features characteristic of a cancer stemlike phenotype. Mol Cancer Ther 2011; 10: 938-948.</w:t>
      </w:r>
    </w:p>
    <w:p w14:paraId="09F4C87B"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Picchio M, Beck R, Haubner R, et al. Intratumoral spatial distribution of hypoxia and angiogenesis assessed by18FFAZAand 125IGlucoRGDautoradiography. J Nucl Med 2008; 49: 597-605.</w:t>
      </w:r>
    </w:p>
    <w:p w14:paraId="0EBBBB67" w14:textId="7B3FF8AA"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Shapiro IM, Cheng AW, Flytzanis NC, et al. An EMT drivenalternative splicing program occurs in humanbreast cancer and modulates cellular phenotype. PLoS Genet 2011; 7: e1002218.</w:t>
      </w:r>
    </w:p>
    <w:p w14:paraId="5311120B"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Alexander S, Friedl P. Cancer invasion and resistance: interconnected processes of disease progression and therapy failure. Trends Mol Med 2012; 18: 1326</w:t>
      </w:r>
    </w:p>
    <w:p w14:paraId="50EE0F9B" w14:textId="10893842"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Sansing HA, Sarkeshik A, Yates JR, et al. Integrin alphabeta1, alpha beta, alpha-6-beta effectors p130Cas, Srcand talin regulate carcinoma invasion and chemoresistance. Biochem Biophys Res Commun 2011; 406: 171-176.</w:t>
      </w:r>
    </w:p>
    <w:p w14:paraId="57D97E74"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Yao H, Zeng ZZ, Fay KS, et al. Role of alpha(5)beta(1) Integrin Upregulationin RadiationInduced. </w:t>
      </w:r>
    </w:p>
    <w:p w14:paraId="4DD51D7A"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Chun-Wei Peng Application of Quantum Dots-Based Biotechnology in Cancer Diagnosis: Current Status and Future Perspectives. Hindawi Publishing Corporation Journal of Nanomaterials.Volume 2010:10.</w:t>
      </w:r>
    </w:p>
    <w:p w14:paraId="03D8BC66"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044A0A">
        <w:rPr>
          <w:rFonts w:ascii="Times New Roman" w:hAnsi="Times New Roman" w:cs="Times New Roman"/>
          <w:color w:val="000000" w:themeColor="text1"/>
          <w:sz w:val="16"/>
          <w:szCs w:val="16"/>
        </w:rPr>
        <w:t>Wang Y, Chen L. Quantum dots, lighting up the research and development of nanomedicine. Nanomedicine2011; 7: 385-402.</w:t>
      </w:r>
    </w:p>
    <w:p w14:paraId="2CC037D3" w14:textId="04B43606"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044A0A">
        <w:rPr>
          <w:rFonts w:ascii="Times New Roman" w:hAnsi="Times New Roman" w:cs="Times New Roman"/>
          <w:color w:val="000000" w:themeColor="text1"/>
          <w:sz w:val="16"/>
          <w:szCs w:val="16"/>
        </w:rPr>
        <w:t xml:space="preserve">Tholouli E, Sweeney E, Barrow E, </w:t>
      </w:r>
      <w:r w:rsidRPr="004A670C">
        <w:rPr>
          <w:rFonts w:ascii="Times New Roman" w:hAnsi="Times New Roman" w:cs="Times New Roman"/>
          <w:color w:val="000000" w:themeColor="text1"/>
          <w:sz w:val="16"/>
          <w:szCs w:val="16"/>
        </w:rPr>
        <w:t>et al</w:t>
      </w:r>
      <w:r w:rsidRPr="00044A0A">
        <w:rPr>
          <w:rFonts w:ascii="Times New Roman" w:hAnsi="Times New Roman" w:cs="Times New Roman"/>
          <w:color w:val="000000" w:themeColor="text1"/>
          <w:sz w:val="16"/>
          <w:szCs w:val="16"/>
        </w:rPr>
        <w:t>. Quantum dots light up pathology. J Pathol 2008; 216: 275-285.</w:t>
      </w:r>
    </w:p>
    <w:p w14:paraId="4FCA20C5" w14:textId="18580B3F" w:rsidR="00C2524D" w:rsidRPr="004A670C" w:rsidRDefault="00C2524D"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044A0A">
        <w:rPr>
          <w:rFonts w:ascii="Times New Roman" w:hAnsi="Times New Roman" w:cs="Times New Roman"/>
          <w:color w:val="000000" w:themeColor="text1"/>
          <w:sz w:val="16"/>
          <w:szCs w:val="16"/>
        </w:rPr>
        <w:t>Byers RJ, Hitchman ER. Quantum dots brighten biological imaging. Prog Histochem Cytochem 2011;201-237.</w:t>
      </w:r>
    </w:p>
    <w:p w14:paraId="43FEB2C6" w14:textId="0D4CA106"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Peer D, Karp JM, Hong S, Farok</w:t>
      </w:r>
      <w:r w:rsidR="00892AFE" w:rsidRPr="004A670C">
        <w:rPr>
          <w:rFonts w:ascii="Times New Roman" w:hAnsi="Times New Roman" w:cs="Times New Roman"/>
          <w:color w:val="000000" w:themeColor="text1"/>
          <w:sz w:val="16"/>
          <w:szCs w:val="16"/>
        </w:rPr>
        <w:t>hzad QC, Margalit R, Langer R.</w:t>
      </w:r>
      <w:r w:rsidRPr="004A670C">
        <w:rPr>
          <w:rFonts w:ascii="Times New Roman" w:hAnsi="Times New Roman" w:cs="Times New Roman"/>
          <w:color w:val="000000" w:themeColor="text1"/>
          <w:sz w:val="16"/>
          <w:szCs w:val="16"/>
        </w:rPr>
        <w:t xml:space="preserve"> Nanocarriers as an emerging platform for cancer therapy. Nat Nanotechnol 2:</w:t>
      </w:r>
      <w:r w:rsidR="00892AFE" w:rsidRPr="004A670C">
        <w:rPr>
          <w:rFonts w:ascii="Times New Roman" w:hAnsi="Times New Roman" w:cs="Times New Roman"/>
          <w:color w:val="000000" w:themeColor="text1"/>
          <w:sz w:val="16"/>
          <w:szCs w:val="16"/>
        </w:rPr>
        <w:t xml:space="preserve"> 2007:</w:t>
      </w:r>
      <w:r w:rsidRPr="004A670C">
        <w:rPr>
          <w:rFonts w:ascii="Times New Roman" w:hAnsi="Times New Roman" w:cs="Times New Roman"/>
          <w:color w:val="000000" w:themeColor="text1"/>
          <w:sz w:val="16"/>
          <w:szCs w:val="16"/>
        </w:rPr>
        <w:t>751–760.</w:t>
      </w:r>
    </w:p>
    <w:p w14:paraId="1D1D3B16"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Abb</w:t>
      </w:r>
      <w:r w:rsidR="00892AFE" w:rsidRPr="004A670C">
        <w:rPr>
          <w:rFonts w:ascii="Times New Roman" w:hAnsi="Times New Roman" w:cs="Times New Roman"/>
          <w:color w:val="000000" w:themeColor="text1"/>
          <w:sz w:val="16"/>
          <w:szCs w:val="16"/>
        </w:rPr>
        <w:t xml:space="preserve">aspourrad A, Datta SS, Weitz DA. </w:t>
      </w:r>
      <w:r w:rsidRPr="004A670C">
        <w:rPr>
          <w:rFonts w:ascii="Times New Roman" w:hAnsi="Times New Roman" w:cs="Times New Roman"/>
          <w:color w:val="000000" w:themeColor="text1"/>
          <w:sz w:val="16"/>
          <w:szCs w:val="16"/>
        </w:rPr>
        <w:t>Controlling release from pH-responsive microcapsules. Langmuir 29:</w:t>
      </w:r>
      <w:r w:rsidR="00892AFE" w:rsidRPr="004A670C">
        <w:rPr>
          <w:rFonts w:ascii="Times New Roman" w:hAnsi="Times New Roman" w:cs="Times New Roman"/>
          <w:color w:val="000000" w:themeColor="text1"/>
          <w:sz w:val="16"/>
          <w:szCs w:val="16"/>
        </w:rPr>
        <w:t xml:space="preserve"> 2013:</w:t>
      </w:r>
      <w:r w:rsidRPr="004A670C">
        <w:rPr>
          <w:rFonts w:ascii="Times New Roman" w:hAnsi="Times New Roman" w:cs="Times New Roman"/>
          <w:color w:val="000000" w:themeColor="text1"/>
          <w:sz w:val="16"/>
          <w:szCs w:val="16"/>
        </w:rPr>
        <w:t>12697–12702.</w:t>
      </w:r>
    </w:p>
    <w:p w14:paraId="057076B7"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Biju V, Mundayoor S, </w:t>
      </w:r>
      <w:r w:rsidR="00892AFE" w:rsidRPr="004A670C">
        <w:rPr>
          <w:rFonts w:ascii="Times New Roman" w:hAnsi="Times New Roman" w:cs="Times New Roman"/>
          <w:color w:val="000000" w:themeColor="text1"/>
          <w:sz w:val="16"/>
          <w:szCs w:val="16"/>
        </w:rPr>
        <w:t xml:space="preserve">Omkumar RV, Anas A, Ishikawa M. </w:t>
      </w:r>
      <w:r w:rsidRPr="004A670C">
        <w:rPr>
          <w:rFonts w:ascii="Times New Roman" w:hAnsi="Times New Roman" w:cs="Times New Roman"/>
          <w:color w:val="000000" w:themeColor="text1"/>
          <w:sz w:val="16"/>
          <w:szCs w:val="16"/>
        </w:rPr>
        <w:t>Bioconjugated quantum dots for cancer research: present status, prospects and remaining issues. Biotechnol Adv 28:</w:t>
      </w:r>
      <w:r w:rsidR="00892AFE" w:rsidRPr="004A670C">
        <w:rPr>
          <w:rFonts w:ascii="Times New Roman" w:hAnsi="Times New Roman" w:cs="Times New Roman"/>
          <w:color w:val="000000" w:themeColor="text1"/>
          <w:sz w:val="16"/>
          <w:szCs w:val="16"/>
        </w:rPr>
        <w:t xml:space="preserve"> 2010 :</w:t>
      </w:r>
      <w:r w:rsidRPr="004A670C">
        <w:rPr>
          <w:rFonts w:ascii="Times New Roman" w:hAnsi="Times New Roman" w:cs="Times New Roman"/>
          <w:color w:val="000000" w:themeColor="text1"/>
          <w:sz w:val="16"/>
          <w:szCs w:val="16"/>
        </w:rPr>
        <w:t>199–213</w:t>
      </w:r>
    </w:p>
    <w:p w14:paraId="4686F50A"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Kanav Midha et al. QUANTUM DOTS IN CANCER THERAPY. International Journal of Current science and technology vol. 3, Issue, 10, pp. 130-139, November, 2015.</w:t>
      </w:r>
    </w:p>
    <w:p w14:paraId="42736111"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Loretz B, Jain R, Dandekar P, Thiele C, Yamada H, Mostaghaci B, et al. Chances of nanomaterials for pharmaceutical applications. Safety Aspects of Engineered Nanomaterials. Chapter 10:</w:t>
      </w:r>
      <w:r w:rsidR="005C0A3B" w:rsidRPr="004A670C">
        <w:rPr>
          <w:rFonts w:ascii="Times New Roman" w:hAnsi="Times New Roman" w:cs="Times New Roman"/>
          <w:color w:val="000000" w:themeColor="text1"/>
          <w:sz w:val="16"/>
          <w:szCs w:val="16"/>
        </w:rPr>
        <w:t xml:space="preserve"> 2013: </w:t>
      </w:r>
      <w:r w:rsidRPr="004A670C">
        <w:rPr>
          <w:rFonts w:ascii="Times New Roman" w:hAnsi="Times New Roman" w:cs="Times New Roman"/>
          <w:color w:val="000000" w:themeColor="text1"/>
          <w:sz w:val="16"/>
          <w:szCs w:val="16"/>
        </w:rPr>
        <w:t>279-317.</w:t>
      </w:r>
    </w:p>
    <w:p w14:paraId="5F5F9A3F"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Balaure PC, Grumezescu AM. Smart synthetic polymer nanocarriers for controlled and site-specific drug delivery. Curr Top Med Chem .2015:1424–1490.</w:t>
      </w:r>
    </w:p>
    <w:p w14:paraId="7FF41D68" w14:textId="77777777" w:rsidR="00DF5162" w:rsidRPr="004A670C" w:rsidRDefault="00E17C72"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hyperlink r:id="rId10" w:anchor="auth-Mei_Xia-Zhao" w:history="1">
        <w:r w:rsidR="006B5060" w:rsidRPr="004A670C">
          <w:rPr>
            <w:rFonts w:ascii="Times New Roman" w:hAnsi="Times New Roman" w:cs="Times New Roman"/>
            <w:color w:val="000000" w:themeColor="text1"/>
            <w:sz w:val="16"/>
            <w:szCs w:val="16"/>
          </w:rPr>
          <w:t>Mei-Xia Zhao</w:t>
        </w:r>
      </w:hyperlink>
      <w:r w:rsidR="006B5060" w:rsidRPr="004A670C">
        <w:rPr>
          <w:rFonts w:ascii="Times New Roman" w:hAnsi="Times New Roman" w:cs="Times New Roman"/>
          <w:color w:val="000000" w:themeColor="text1"/>
          <w:sz w:val="16"/>
          <w:szCs w:val="16"/>
        </w:rPr>
        <w:t xml:space="preserve"> et al. Quantum Dots as Nano-Carriers for Targeted Drug Delivery and Cancer Therapy.</w:t>
      </w:r>
      <w:r w:rsidR="006B5060" w:rsidRPr="00DF5162">
        <w:rPr>
          <w:rFonts w:ascii="Times New Roman" w:hAnsi="Times New Roman" w:cs="Times New Roman"/>
          <w:color w:val="000000" w:themeColor="text1"/>
          <w:sz w:val="16"/>
          <w:szCs w:val="16"/>
        </w:rPr>
        <w:t xml:space="preserve"> </w:t>
      </w:r>
      <w:hyperlink r:id="rId11" w:history="1">
        <w:r w:rsidR="006B5060" w:rsidRPr="004A670C">
          <w:rPr>
            <w:rFonts w:ascii="Times New Roman" w:hAnsi="Times New Roman" w:cs="Times New Roman"/>
            <w:color w:val="000000" w:themeColor="text1"/>
            <w:sz w:val="16"/>
            <w:szCs w:val="16"/>
          </w:rPr>
          <w:t>Nanoscale Research Letters</w:t>
        </w:r>
      </w:hyperlink>
      <w:r w:rsidR="006B5060" w:rsidRPr="004A670C">
        <w:rPr>
          <w:rFonts w:ascii="Times New Roman" w:hAnsi="Times New Roman" w:cs="Times New Roman"/>
          <w:color w:val="000000" w:themeColor="text1"/>
          <w:sz w:val="16"/>
          <w:szCs w:val="16"/>
        </w:rPr>
        <w:t> volume 11, Article number: 207</w:t>
      </w:r>
      <w:r w:rsidR="00F6186D" w:rsidRPr="004A670C">
        <w:rPr>
          <w:rFonts w:ascii="Times New Roman" w:hAnsi="Times New Roman" w:cs="Times New Roman"/>
          <w:color w:val="000000" w:themeColor="text1"/>
          <w:sz w:val="16"/>
          <w:szCs w:val="16"/>
        </w:rPr>
        <w:t>:</w:t>
      </w:r>
      <w:r w:rsidR="006B5060" w:rsidRPr="004A670C">
        <w:rPr>
          <w:rFonts w:ascii="Times New Roman" w:hAnsi="Times New Roman" w:cs="Times New Roman"/>
          <w:color w:val="000000" w:themeColor="text1"/>
          <w:sz w:val="16"/>
          <w:szCs w:val="16"/>
        </w:rPr>
        <w:t>2016.</w:t>
      </w:r>
    </w:p>
    <w:p w14:paraId="4ADC67D9"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lastRenderedPageBreak/>
        <w:t xml:space="preserve">Peng, X. et al. Shape Control of CdSe Nanocrystals. Nature, </w:t>
      </w:r>
      <w:r w:rsidR="00F6186D" w:rsidRPr="004A670C">
        <w:rPr>
          <w:rFonts w:ascii="Times New Roman" w:hAnsi="Times New Roman" w:cs="Times New Roman"/>
          <w:color w:val="000000" w:themeColor="text1"/>
          <w:sz w:val="16"/>
          <w:szCs w:val="16"/>
        </w:rPr>
        <w:t>1997,</w:t>
      </w:r>
      <w:r w:rsidRPr="004A670C">
        <w:rPr>
          <w:rFonts w:ascii="Times New Roman" w:hAnsi="Times New Roman" w:cs="Times New Roman"/>
          <w:color w:val="000000" w:themeColor="text1"/>
          <w:sz w:val="16"/>
          <w:szCs w:val="16"/>
        </w:rPr>
        <w:t>404(6773), 59-61.</w:t>
      </w:r>
    </w:p>
    <w:p w14:paraId="64DF075E"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 Hines, M.A. and Guyot-Sionnest</w:t>
      </w:r>
      <w:r w:rsidR="00F6186D"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Synthesis and Characterization of Strongly Luminescing ZnS-Capped CdSe Nanocrystals. Journal of Physical Chemistry, </w:t>
      </w:r>
      <w:r w:rsidR="00F6186D" w:rsidRPr="004A670C">
        <w:rPr>
          <w:rFonts w:ascii="Times New Roman" w:hAnsi="Times New Roman" w:cs="Times New Roman"/>
          <w:color w:val="000000" w:themeColor="text1"/>
          <w:sz w:val="16"/>
          <w:szCs w:val="16"/>
        </w:rPr>
        <w:t>1996:</w:t>
      </w:r>
      <w:r w:rsidRPr="004A670C">
        <w:rPr>
          <w:rFonts w:ascii="Times New Roman" w:hAnsi="Times New Roman" w:cs="Times New Roman"/>
          <w:color w:val="000000" w:themeColor="text1"/>
          <w:sz w:val="16"/>
          <w:szCs w:val="16"/>
        </w:rPr>
        <w:t>100(2), 468-471.</w:t>
      </w:r>
    </w:p>
    <w:p w14:paraId="501DFE86"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Qiao, X. et al. Sol-Gel Synthesis of Quantum Dots: An Overview. Advanced Materials Interfaces</w:t>
      </w:r>
      <w:r w:rsidR="00F6186D" w:rsidRPr="004A670C">
        <w:rPr>
          <w:rFonts w:ascii="Times New Roman" w:hAnsi="Times New Roman" w:cs="Times New Roman"/>
          <w:color w:val="000000" w:themeColor="text1"/>
          <w:sz w:val="16"/>
          <w:szCs w:val="16"/>
        </w:rPr>
        <w:t>. 2018:</w:t>
      </w:r>
      <w:r w:rsidRPr="004A670C">
        <w:rPr>
          <w:rFonts w:ascii="Times New Roman" w:hAnsi="Times New Roman" w:cs="Times New Roman"/>
          <w:color w:val="000000" w:themeColor="text1"/>
          <w:sz w:val="16"/>
          <w:szCs w:val="16"/>
        </w:rPr>
        <w:t>5(11), 1800221.</w:t>
      </w:r>
    </w:p>
    <w:p w14:paraId="542F07A3"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Pattantyus-Abraham, A.G. et al. Depleted-Heterojunction Colloidal Quantum Dot Solar Cells. ACS Nano</w:t>
      </w:r>
      <w:r w:rsidR="00F6186D" w:rsidRPr="004A670C">
        <w:rPr>
          <w:rFonts w:ascii="Times New Roman" w:hAnsi="Times New Roman" w:cs="Times New Roman"/>
          <w:color w:val="000000" w:themeColor="text1"/>
          <w:sz w:val="16"/>
          <w:szCs w:val="16"/>
        </w:rPr>
        <w:t>. 2012:</w:t>
      </w:r>
      <w:r w:rsidRPr="004A670C">
        <w:rPr>
          <w:rFonts w:ascii="Times New Roman" w:hAnsi="Times New Roman" w:cs="Times New Roman"/>
          <w:color w:val="000000" w:themeColor="text1"/>
          <w:sz w:val="16"/>
          <w:szCs w:val="16"/>
        </w:rPr>
        <w:t>6(5), 4003-4013.</w:t>
      </w:r>
    </w:p>
    <w:p w14:paraId="1EE5183A"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Hodes, G.</w:t>
      </w:r>
      <w:r w:rsidR="00F6186D"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Semiconductor Nanocrystal Quantum Dots: Synthesis, Assembly, Spectroscopy and Applications, Springer Science &amp; Business Media.</w:t>
      </w:r>
      <w:r w:rsidR="00F6186D" w:rsidRPr="004A670C">
        <w:rPr>
          <w:rFonts w:ascii="Times New Roman" w:hAnsi="Times New Roman" w:cs="Times New Roman"/>
          <w:color w:val="000000" w:themeColor="text1"/>
          <w:sz w:val="16"/>
          <w:szCs w:val="16"/>
        </w:rPr>
        <w:t>2012.</w:t>
      </w:r>
    </w:p>
    <w:p w14:paraId="06F441BE"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Warburton, R.J. Molecular Beam Epitaxy of Quantum Dots. Semiconductors and Semimetals, </w:t>
      </w:r>
      <w:r w:rsidR="00F6186D" w:rsidRPr="004A670C">
        <w:rPr>
          <w:rFonts w:ascii="Times New Roman" w:hAnsi="Times New Roman" w:cs="Times New Roman"/>
          <w:color w:val="000000" w:themeColor="text1"/>
          <w:sz w:val="16"/>
          <w:szCs w:val="16"/>
        </w:rPr>
        <w:t>2003:</w:t>
      </w:r>
      <w:r w:rsidRPr="004A670C">
        <w:rPr>
          <w:rFonts w:ascii="Times New Roman" w:hAnsi="Times New Roman" w:cs="Times New Roman"/>
          <w:color w:val="000000" w:themeColor="text1"/>
          <w:sz w:val="16"/>
          <w:szCs w:val="16"/>
        </w:rPr>
        <w:t>78, 1-65.</w:t>
      </w:r>
    </w:p>
    <w:p w14:paraId="1C13D2F3"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Petroff, P. et al. (2012). Quantum Dots: Fundamentals, Applications, and Frontiers. Academic Press.</w:t>
      </w:r>
    </w:p>
    <w:p w14:paraId="1A7853BC"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X-ray Diffraction: A Practical Approach", Cullity, B.D., Stock, S.R. John Wiley &amp; Sons, Inc., Hoboken, NJ, USA (2001).</w:t>
      </w:r>
    </w:p>
    <w:p w14:paraId="63B61246"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Grzebieniarz, W.; Nowak, N.; Khachatryan, G.; Krzan, M.; Krystyjan, M.; Kosi ´nski, J.; Khachatryan, K. The Preparation and Characterization of Quantum Dots in Polysaccharide Carriers (Starch/Chitosan) as Elements of Smart Packaging and Their Impact on the Growth of Microorganisms in Food. Materials 2021</w:t>
      </w:r>
      <w:r w:rsidR="00F6186D" w:rsidRPr="004A670C">
        <w:rPr>
          <w:rFonts w:ascii="Times New Roman" w:hAnsi="Times New Roman" w:cs="Times New Roman"/>
          <w:color w:val="000000" w:themeColor="text1"/>
          <w:sz w:val="16"/>
          <w:szCs w:val="16"/>
        </w:rPr>
        <w:t>:</w:t>
      </w:r>
      <w:r w:rsidRPr="004A670C">
        <w:rPr>
          <w:rFonts w:ascii="Times New Roman" w:hAnsi="Times New Roman" w:cs="Times New Roman"/>
          <w:color w:val="000000" w:themeColor="text1"/>
          <w:sz w:val="16"/>
          <w:szCs w:val="16"/>
        </w:rPr>
        <w:t xml:space="preserve"> 14, 7732.</w:t>
      </w:r>
    </w:p>
    <w:p w14:paraId="63A63573"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Scanning Electron Microscopy and X-ray Microanalysis", Goldstein, J.I., Newbury, D.E., Joy, D.C. et al. Springer, New York, NY, USA (2017).</w:t>
      </w:r>
    </w:p>
    <w:p w14:paraId="01F014B6"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Quantum Dot Optoelectronics", Bimberg, D., Grundmann, M., Ledentsov, N.N. et al. World Scientific, Singapore (1999).</w:t>
      </w:r>
    </w:p>
    <w:p w14:paraId="240DC98F"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Energy-dispersive X-ray Spectroscopy (EDS) Analysis for the Investigation of Ancient Pottery", Katsanou, K., Baklavaridis, A. J. Archaeol. Sci., 106, 105146 (2019).</w:t>
      </w:r>
    </w:p>
    <w:p w14:paraId="478721CE" w14:textId="77777777" w:rsidR="00DF5162"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Infrared and Raman Spectroscopy: Principles and Spectral Interpretation", Larkin, P. John Wiley &amp; Sons, Inc., Hoboken, NJ, USA (2011).</w:t>
      </w:r>
    </w:p>
    <w:p w14:paraId="275C6B80" w14:textId="77777777" w:rsidR="003572EB" w:rsidRPr="004A670C" w:rsidRDefault="00B26D5C"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"Dynamic Light Scattering: With Applications to Chemistry, Biology, and Physics", Berne, B.J., Pecora, R. John Wiley &amp; Sons, Inc., Hoboken, NJ, USA (2000).</w:t>
      </w:r>
    </w:p>
    <w:p w14:paraId="211319CF" w14:textId="645EE3F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Lee S, Kang E, Kim K, Choi K, Kwon IC. New generation of multifunctional nanoparticles for cancer imaging and therapy. AdvFunct Mater 2009;19:1553–66hhh</w:t>
      </w:r>
    </w:p>
    <w:p w14:paraId="74D1E2F4" w14:textId="76A1D0BE"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044A0A">
        <w:rPr>
          <w:rFonts w:ascii="Times New Roman" w:hAnsi="Times New Roman" w:cs="Times New Roman"/>
          <w:sz w:val="16"/>
          <w:szCs w:val="16"/>
        </w:rPr>
        <w:t>H</w:t>
      </w:r>
      <w:r w:rsidRPr="004A670C">
        <w:rPr>
          <w:rFonts w:ascii="Times New Roman" w:hAnsi="Times New Roman" w:cs="Times New Roman"/>
          <w:color w:val="000000" w:themeColor="text1"/>
          <w:sz w:val="16"/>
          <w:szCs w:val="16"/>
        </w:rPr>
        <w:t>. Lu, B. Li, Y. Kang,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Paclitaxel nanoparticle inhibits growth of ovarian cancer xenografts an</w:t>
      </w:r>
      <w:r w:rsidR="00892AFE" w:rsidRPr="004A670C">
        <w:rPr>
          <w:rFonts w:ascii="Times New Roman" w:hAnsi="Times New Roman" w:cs="Times New Roman"/>
          <w:color w:val="000000" w:themeColor="text1"/>
          <w:sz w:val="16"/>
          <w:szCs w:val="16"/>
        </w:rPr>
        <w:t>d enhances lymphatic targeting.</w:t>
      </w:r>
      <w:r w:rsidRPr="004A670C">
        <w:rPr>
          <w:rFonts w:ascii="Times New Roman" w:hAnsi="Times New Roman" w:cs="Times New Roman"/>
          <w:color w:val="000000" w:themeColor="text1"/>
          <w:sz w:val="16"/>
          <w:szCs w:val="16"/>
        </w:rPr>
        <w:t>Cancer Chemotherapy and Pharmacology, vol. 59, no. 2, pp. 175–181, 2007</w:t>
      </w:r>
      <w:r w:rsidR="00892AFE" w:rsidRPr="004A670C">
        <w:rPr>
          <w:rFonts w:ascii="Times New Roman" w:hAnsi="Times New Roman" w:cs="Times New Roman"/>
          <w:color w:val="000000" w:themeColor="text1"/>
          <w:sz w:val="16"/>
          <w:szCs w:val="16"/>
        </w:rPr>
        <w:t>.</w:t>
      </w:r>
    </w:p>
    <w:p w14:paraId="32FC92CB" w14:textId="2E39B35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E. V. S. Høgdall, L. Christensen, S. K. Kjaer,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CA125 expression pattern, prognosis and correlation with serum CA125 in ovarian tumor patients. From The Danish </w:t>
      </w:r>
      <w:r w:rsidR="00892AFE" w:rsidRPr="004A670C">
        <w:rPr>
          <w:rFonts w:ascii="Times New Roman" w:hAnsi="Times New Roman" w:cs="Times New Roman"/>
          <w:color w:val="000000" w:themeColor="text1"/>
          <w:sz w:val="16"/>
          <w:szCs w:val="16"/>
        </w:rPr>
        <w:t xml:space="preserve">“MALOVA” Ovarian Cancer Study. </w:t>
      </w:r>
      <w:r w:rsidRPr="004A670C">
        <w:rPr>
          <w:rFonts w:ascii="Times New Roman" w:hAnsi="Times New Roman" w:cs="Times New Roman"/>
          <w:color w:val="000000" w:themeColor="text1"/>
          <w:sz w:val="16"/>
          <w:szCs w:val="16"/>
        </w:rPr>
        <w:t>Gynecologic Oncology, vol. 104, no. 3, pp. 508–515, 2007</w:t>
      </w:r>
    </w:p>
    <w:p w14:paraId="1E983BCE"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R. W. Tothill, A. V. Tinker, J. George,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Novel molecular subtypes of serous and endometrioid ovarian canc</w:t>
      </w:r>
      <w:r w:rsidR="00892AFE" w:rsidRPr="004A670C">
        <w:rPr>
          <w:rFonts w:ascii="Times New Roman" w:hAnsi="Times New Roman" w:cs="Times New Roman"/>
          <w:color w:val="000000" w:themeColor="text1"/>
          <w:sz w:val="16"/>
          <w:szCs w:val="16"/>
        </w:rPr>
        <w:t xml:space="preserve">er linked to clinical outcome. </w:t>
      </w:r>
      <w:r w:rsidRPr="004A670C">
        <w:rPr>
          <w:rFonts w:ascii="Times New Roman" w:hAnsi="Times New Roman" w:cs="Times New Roman"/>
          <w:color w:val="000000" w:themeColor="text1"/>
          <w:sz w:val="16"/>
          <w:szCs w:val="16"/>
        </w:rPr>
        <w:t>Clinical Cancer Research, vol. 14, no. 16, pp. 5198–5208, 2008</w:t>
      </w:r>
    </w:p>
    <w:p w14:paraId="513B214E" w14:textId="16D96D10"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Y. Zheng, D. Katsaros, S. J. C. Shan,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A multiparametric panel for ovarian cancer diagnosis, prognosis</w:t>
      </w:r>
      <w:r w:rsidR="00892AFE" w:rsidRPr="004A670C">
        <w:rPr>
          <w:rFonts w:ascii="Times New Roman" w:hAnsi="Times New Roman" w:cs="Times New Roman"/>
          <w:color w:val="000000" w:themeColor="text1"/>
          <w:sz w:val="16"/>
          <w:szCs w:val="16"/>
        </w:rPr>
        <w:t>, and response to chemotherapy.</w:t>
      </w:r>
      <w:r w:rsidRPr="004A670C">
        <w:rPr>
          <w:rFonts w:ascii="Times New Roman" w:hAnsi="Times New Roman" w:cs="Times New Roman"/>
          <w:color w:val="000000" w:themeColor="text1"/>
          <w:sz w:val="16"/>
          <w:szCs w:val="16"/>
        </w:rPr>
        <w:t xml:space="preserve"> Clinical Cancer Research, vol. 13, no. 23, pp. 6984–6992, 2007</w:t>
      </w:r>
    </w:p>
    <w:p w14:paraId="64799483"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H.-Z. Wang, H.-Y. Wang</w:t>
      </w:r>
      <w:r w:rsidR="00892AFE" w:rsidRPr="004A670C">
        <w:rPr>
          <w:rFonts w:ascii="Times New Roman" w:hAnsi="Times New Roman" w:cs="Times New Roman"/>
          <w:color w:val="000000" w:themeColor="text1"/>
          <w:sz w:val="16"/>
          <w:szCs w:val="16"/>
        </w:rPr>
        <w:t xml:space="preserve">, R.-Q. Liang, and K.-C. Ruan. </w:t>
      </w:r>
      <w:r w:rsidRPr="004A670C">
        <w:rPr>
          <w:rFonts w:ascii="Times New Roman" w:hAnsi="Times New Roman" w:cs="Times New Roman"/>
          <w:color w:val="000000" w:themeColor="text1"/>
          <w:sz w:val="16"/>
          <w:szCs w:val="16"/>
        </w:rPr>
        <w:t>Detection of tumor marker CA125 in ovaria</w:t>
      </w:r>
      <w:r w:rsidR="00892AFE" w:rsidRPr="004A670C">
        <w:rPr>
          <w:rFonts w:ascii="Times New Roman" w:hAnsi="Times New Roman" w:cs="Times New Roman"/>
          <w:color w:val="000000" w:themeColor="text1"/>
          <w:sz w:val="16"/>
          <w:szCs w:val="16"/>
        </w:rPr>
        <w:t>n carcinoma using quantum dots.</w:t>
      </w:r>
      <w:r w:rsidRPr="004A670C">
        <w:rPr>
          <w:rFonts w:ascii="Times New Roman" w:hAnsi="Times New Roman" w:cs="Times New Roman"/>
          <w:color w:val="000000" w:themeColor="text1"/>
          <w:sz w:val="16"/>
          <w:szCs w:val="16"/>
        </w:rPr>
        <w:t xml:space="preserve"> Acta Biochimica et Biophysica Sinica, vol. 36, no. 10, pp. 681–686, 2004</w:t>
      </w:r>
    </w:p>
    <w:p w14:paraId="27434400"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Wang HZ, Wang HY, Liang RQ, et al. Detection of tumor marker CA125 in ovarian carcinoma using quantum dots. Acta Biochim Biophys Sin (Shanghai) 2004; 36: 681-686.</w:t>
      </w:r>
    </w:p>
    <w:p w14:paraId="5A9488BE" w14:textId="073EFF6B"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Liu YS, Sun Y, Vernier PT, et al. pH-sensitive Photoluminescence of CdSe/ZnSe/ZnS Quantum Dots in Human Ovarian Cancer Cells. </w:t>
      </w:r>
      <w:r w:rsidR="00DF5162" w:rsidRPr="004A670C">
        <w:rPr>
          <w:rFonts w:ascii="Times New Roman" w:hAnsi="Times New Roman" w:cs="Times New Roman"/>
          <w:color w:val="000000" w:themeColor="text1"/>
          <w:sz w:val="16"/>
          <w:szCs w:val="16"/>
        </w:rPr>
        <w:t xml:space="preserve">J Phys Chem C </w:t>
      </w:r>
      <w:r w:rsidRPr="004A670C">
        <w:rPr>
          <w:rFonts w:ascii="Times New Roman" w:hAnsi="Times New Roman" w:cs="Times New Roman"/>
          <w:color w:val="000000" w:themeColor="text1"/>
          <w:sz w:val="16"/>
          <w:szCs w:val="16"/>
        </w:rPr>
        <w:t>Nanomater Interfaces 2007; 111: 2872-2878.</w:t>
      </w:r>
    </w:p>
    <w:p w14:paraId="0F4ECB93"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Kawashima N, Nakayama K, Itoh K, et al. Reversible dimerization of EGFR revealed by single-molecule fluorescence imaging using quantum dots. Chemistry 2010; 16: 1186-1192.</w:t>
      </w:r>
    </w:p>
    <w:p w14:paraId="5CE4851E"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B. B. Nathwani, M. Jaffari, A. R. Juriani, A. </w:t>
      </w:r>
      <w:r w:rsidR="00892AFE" w:rsidRPr="004A670C">
        <w:rPr>
          <w:rFonts w:ascii="Times New Roman" w:hAnsi="Times New Roman" w:cs="Times New Roman"/>
          <w:color w:val="000000" w:themeColor="text1"/>
          <w:sz w:val="16"/>
          <w:szCs w:val="16"/>
        </w:rPr>
        <w:t xml:space="preserve">B. Mathur, and K. E. Meissner. </w:t>
      </w:r>
      <w:r w:rsidRPr="004A670C">
        <w:rPr>
          <w:rFonts w:ascii="Times New Roman" w:hAnsi="Times New Roman" w:cs="Times New Roman"/>
          <w:color w:val="000000" w:themeColor="text1"/>
          <w:sz w:val="16"/>
          <w:szCs w:val="16"/>
        </w:rPr>
        <w:t>Fabrication and characterization of silk-fibroin-coated q</w:t>
      </w:r>
      <w:r w:rsidR="00892AFE" w:rsidRPr="004A670C">
        <w:rPr>
          <w:rFonts w:ascii="Times New Roman" w:hAnsi="Times New Roman" w:cs="Times New Roman"/>
          <w:color w:val="000000" w:themeColor="text1"/>
          <w:sz w:val="16"/>
          <w:szCs w:val="16"/>
        </w:rPr>
        <w:t>uantum dots.</w:t>
      </w:r>
      <w:r w:rsidRPr="004A670C">
        <w:rPr>
          <w:rFonts w:ascii="Times New Roman" w:hAnsi="Times New Roman" w:cs="Times New Roman"/>
          <w:color w:val="000000" w:themeColor="text1"/>
          <w:sz w:val="16"/>
          <w:szCs w:val="16"/>
        </w:rPr>
        <w:t xml:space="preserve"> IEEE Transactions on Nanobioscience, vol. 8, no. 1, pp. 72–77, 2009.</w:t>
      </w:r>
    </w:p>
    <w:p w14:paraId="45D3AB03"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X. Wu, H. Liu, J. Liu, et al</w:t>
      </w:r>
      <w:r w:rsidR="00892AFE" w:rsidRPr="004A670C">
        <w:rPr>
          <w:rFonts w:ascii="Times New Roman" w:hAnsi="Times New Roman" w:cs="Times New Roman"/>
          <w:color w:val="000000" w:themeColor="text1"/>
          <w:sz w:val="16"/>
          <w:szCs w:val="16"/>
        </w:rPr>
        <w:t>.</w:t>
      </w:r>
      <w:r w:rsidRPr="004A670C">
        <w:rPr>
          <w:rFonts w:ascii="Times New Roman" w:hAnsi="Times New Roman" w:cs="Times New Roman"/>
          <w:color w:val="000000" w:themeColor="text1"/>
          <w:sz w:val="16"/>
          <w:szCs w:val="16"/>
        </w:rPr>
        <w:t>Immunofluorescent labeling of cancer marker Her2 and other cellular targets w</w:t>
      </w:r>
      <w:r w:rsidR="00892AFE" w:rsidRPr="004A670C">
        <w:rPr>
          <w:rFonts w:ascii="Times New Roman" w:hAnsi="Times New Roman" w:cs="Times New Roman"/>
          <w:color w:val="000000" w:themeColor="text1"/>
          <w:sz w:val="16"/>
          <w:szCs w:val="16"/>
        </w:rPr>
        <w:t>ith semiconductor quantum dots.</w:t>
      </w:r>
      <w:r w:rsidRPr="004A670C">
        <w:rPr>
          <w:rFonts w:ascii="Times New Roman" w:hAnsi="Times New Roman" w:cs="Times New Roman"/>
          <w:color w:val="000000" w:themeColor="text1"/>
          <w:sz w:val="16"/>
          <w:szCs w:val="16"/>
        </w:rPr>
        <w:t xml:space="preserve"> Nature Biotechnology, vol. 21, no. 1, pp. 41–46, 2003</w:t>
      </w:r>
    </w:p>
    <w:p w14:paraId="64546722" w14:textId="2177AD45"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 Harris, H. Fritsche, R. Mennel,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American society of clinical oncology 2007 update of recommendations for the use of tumor markers in breast </w:t>
      </w:r>
      <w:r w:rsidR="00892AFE" w:rsidRPr="004A670C">
        <w:rPr>
          <w:rFonts w:ascii="Times New Roman" w:hAnsi="Times New Roman" w:cs="Times New Roman"/>
          <w:color w:val="000000" w:themeColor="text1"/>
          <w:sz w:val="16"/>
          <w:szCs w:val="16"/>
        </w:rPr>
        <w:t>cancer.</w:t>
      </w:r>
      <w:r w:rsidRPr="004A670C">
        <w:rPr>
          <w:rFonts w:ascii="Times New Roman" w:hAnsi="Times New Roman" w:cs="Times New Roman"/>
          <w:color w:val="000000" w:themeColor="text1"/>
          <w:sz w:val="16"/>
          <w:szCs w:val="16"/>
        </w:rPr>
        <w:t xml:space="preserve"> Journal of Clinical Oncology, vol. 25, no. 33, pp. 5287–5312, 2007.</w:t>
      </w:r>
    </w:p>
    <w:p w14:paraId="1505636A" w14:textId="2593F46B"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D. J. Slamon, W. Godolphin, L. A. Jones,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Studies of the HER-2/neu proto-oncogene in human breast and </w:t>
      </w:r>
      <w:r w:rsidR="00892AFE" w:rsidRPr="004A670C">
        <w:rPr>
          <w:rFonts w:ascii="Times New Roman" w:hAnsi="Times New Roman" w:cs="Times New Roman"/>
          <w:color w:val="000000" w:themeColor="text1"/>
          <w:sz w:val="16"/>
          <w:szCs w:val="16"/>
        </w:rPr>
        <w:t>ovarian cancer.</w:t>
      </w:r>
      <w:r w:rsidRPr="004A670C">
        <w:rPr>
          <w:rFonts w:ascii="Times New Roman" w:hAnsi="Times New Roman" w:cs="Times New Roman"/>
          <w:color w:val="000000" w:themeColor="text1"/>
          <w:sz w:val="16"/>
          <w:szCs w:val="16"/>
        </w:rPr>
        <w:t xml:space="preserve"> Science, vol. 244, no. 4905, pp. 707– 712, 1989 Goldhirsch, J. H. Glick, R. D. Gelber, A. S. Coates, B. Thurlimann, and H. J. Senn, “Meeting highlights: international expert consensus on the rimary therapy of early breast cancer 2005,” Annals of Oncology, vol. 16, no. 10, pp. 1569–1583, 2005 </w:t>
      </w:r>
    </w:p>
    <w:p w14:paraId="0AC387BE" w14:textId="07FFE094" w:rsidR="006B5060" w:rsidRPr="004A670C" w:rsidRDefault="00892AFE"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M. M. Moasser et al. </w:t>
      </w:r>
      <w:r w:rsidR="006B5060" w:rsidRPr="004A670C">
        <w:rPr>
          <w:rFonts w:ascii="Times New Roman" w:hAnsi="Times New Roman" w:cs="Times New Roman"/>
          <w:color w:val="000000" w:themeColor="text1"/>
          <w:sz w:val="16"/>
          <w:szCs w:val="16"/>
        </w:rPr>
        <w:t xml:space="preserve">The oncogene HER2: its signaling and transforming functions and its role in human cancer </w:t>
      </w:r>
      <w:r w:rsidRPr="004A670C">
        <w:rPr>
          <w:rFonts w:ascii="Times New Roman" w:hAnsi="Times New Roman" w:cs="Times New Roman"/>
          <w:color w:val="000000" w:themeColor="text1"/>
          <w:sz w:val="16"/>
          <w:szCs w:val="16"/>
        </w:rPr>
        <w:t>pathogenesis.</w:t>
      </w:r>
      <w:r w:rsidR="006B5060" w:rsidRPr="004A670C">
        <w:rPr>
          <w:rFonts w:ascii="Times New Roman" w:hAnsi="Times New Roman" w:cs="Times New Roman"/>
          <w:color w:val="000000" w:themeColor="text1"/>
          <w:sz w:val="16"/>
          <w:szCs w:val="16"/>
        </w:rPr>
        <w:t xml:space="preserve"> Oncogene, vol. 26, no. 45, pp. 6469– 6487, 2007.</w:t>
      </w:r>
    </w:p>
    <w:p w14:paraId="0A3B3A46"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H. Tsuda, “HER-2 (c-erbB-2) test update: present status and problems,” Breast Cancer, vol. 13, no. 3, pp. 236– 248, 2006</w:t>
      </w:r>
      <w:r w:rsidR="00CD56D9" w:rsidRPr="004A670C">
        <w:rPr>
          <w:rFonts w:ascii="Times New Roman" w:hAnsi="Times New Roman" w:cs="Times New Roman"/>
          <w:color w:val="000000" w:themeColor="text1"/>
          <w:sz w:val="16"/>
          <w:szCs w:val="16"/>
        </w:rPr>
        <w:t>.</w:t>
      </w:r>
    </w:p>
    <w:p w14:paraId="1D375664"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C. Wolff, M. E. H. Hammond, J. N. Schwartz, et al</w:t>
      </w:r>
      <w:r w:rsidR="00892AFE"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American Society of Clinical Oncology/College of American Pathologists guideline recommendations for human epidermal growth factor receptor 2 testing in </w:t>
      </w:r>
      <w:r w:rsidR="00892AFE" w:rsidRPr="004A670C">
        <w:rPr>
          <w:rFonts w:ascii="Times New Roman" w:hAnsi="Times New Roman" w:cs="Times New Roman"/>
          <w:color w:val="000000" w:themeColor="text1"/>
          <w:sz w:val="16"/>
          <w:szCs w:val="16"/>
        </w:rPr>
        <w:t>breast cancer.</w:t>
      </w:r>
      <w:r w:rsidRPr="004A670C">
        <w:rPr>
          <w:rFonts w:ascii="Times New Roman" w:hAnsi="Times New Roman" w:cs="Times New Roman"/>
          <w:color w:val="000000" w:themeColor="text1"/>
          <w:sz w:val="16"/>
          <w:szCs w:val="16"/>
        </w:rPr>
        <w:t xml:space="preserve"> Journal of Clinical Oncology, vol. 25, no. 1, pp. 118–145, 2007</w:t>
      </w:r>
      <w:r w:rsidR="00CD56D9" w:rsidRPr="004A670C">
        <w:rPr>
          <w:rFonts w:ascii="Times New Roman" w:hAnsi="Times New Roman" w:cs="Times New Roman"/>
          <w:color w:val="000000" w:themeColor="text1"/>
          <w:sz w:val="16"/>
          <w:szCs w:val="16"/>
        </w:rPr>
        <w:t>.</w:t>
      </w:r>
    </w:p>
    <w:p w14:paraId="6EF9EE53" w14:textId="7E574655"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S. Li-Shishido, T. M. Watanabe, H. Tada, H. Higuchi, </w:t>
      </w:r>
      <w:r w:rsidR="00CD56D9" w:rsidRPr="004A670C">
        <w:rPr>
          <w:rFonts w:ascii="Times New Roman" w:hAnsi="Times New Roman" w:cs="Times New Roman"/>
          <w:color w:val="000000" w:themeColor="text1"/>
          <w:sz w:val="16"/>
          <w:szCs w:val="16"/>
        </w:rPr>
        <w:t xml:space="preserve">and N. Ohuchi. </w:t>
      </w:r>
      <w:r w:rsidRPr="004A670C">
        <w:rPr>
          <w:rFonts w:ascii="Times New Roman" w:hAnsi="Times New Roman" w:cs="Times New Roman"/>
          <w:color w:val="000000" w:themeColor="text1"/>
          <w:sz w:val="16"/>
          <w:szCs w:val="16"/>
        </w:rPr>
        <w:t xml:space="preserve">Reduction in nonfluorescence state of quantum dots on an immunofluorescence </w:t>
      </w:r>
      <w:r w:rsidR="00CD56D9" w:rsidRPr="004A670C">
        <w:rPr>
          <w:rFonts w:ascii="Times New Roman" w:hAnsi="Times New Roman" w:cs="Times New Roman"/>
          <w:color w:val="000000" w:themeColor="text1"/>
          <w:sz w:val="16"/>
          <w:szCs w:val="16"/>
        </w:rPr>
        <w:t xml:space="preserve">staining; </w:t>
      </w:r>
      <w:r w:rsidRPr="004A670C">
        <w:rPr>
          <w:rFonts w:ascii="Times New Roman" w:hAnsi="Times New Roman" w:cs="Times New Roman"/>
          <w:color w:val="000000" w:themeColor="text1"/>
          <w:sz w:val="16"/>
          <w:szCs w:val="16"/>
        </w:rPr>
        <w:t>Biochemical and Biophysical Research Communications, vol. 351, no. 1, pp. 7–13, 2006</w:t>
      </w:r>
      <w:r w:rsidR="00CD56D9" w:rsidRPr="004A670C">
        <w:rPr>
          <w:rFonts w:ascii="Times New Roman" w:hAnsi="Times New Roman" w:cs="Times New Roman"/>
          <w:color w:val="000000" w:themeColor="text1"/>
          <w:sz w:val="16"/>
          <w:szCs w:val="16"/>
        </w:rPr>
        <w:t>.</w:t>
      </w:r>
    </w:p>
    <w:p w14:paraId="0538E89B"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Y. Xiao, X. Gao, G. Gannot, et al</w:t>
      </w:r>
      <w:r w:rsidR="00CD56D9"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Quantitation of HER2 and telomerase biomarkers in solid tumors with IgY antibo</w:t>
      </w:r>
      <w:r w:rsidR="00CD56D9" w:rsidRPr="004A670C">
        <w:rPr>
          <w:rFonts w:ascii="Times New Roman" w:hAnsi="Times New Roman" w:cs="Times New Roman"/>
          <w:color w:val="000000" w:themeColor="text1"/>
          <w:sz w:val="16"/>
          <w:szCs w:val="16"/>
        </w:rPr>
        <w:t>dies and nanocrystal detection.</w:t>
      </w:r>
      <w:r w:rsidRPr="004A670C">
        <w:rPr>
          <w:rFonts w:ascii="Times New Roman" w:hAnsi="Times New Roman" w:cs="Times New Roman"/>
          <w:color w:val="000000" w:themeColor="text1"/>
          <w:sz w:val="16"/>
          <w:szCs w:val="16"/>
        </w:rPr>
        <w:t xml:space="preserve"> International Journal of Cancer, vol. 122, no. 10, pp. 2178–2186, 2008.</w:t>
      </w:r>
    </w:p>
    <w:p w14:paraId="73403EEC" w14:textId="77777777" w:rsidR="00CD56D9"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M. V. Yezhelyev, A. Al-Hajj, C. Morris, et al</w:t>
      </w:r>
      <w:r w:rsidR="00CD56D9"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In situ molecular profiling of breast cancer biomarkers with </w:t>
      </w:r>
      <w:r w:rsidR="00CD56D9" w:rsidRPr="004A670C">
        <w:rPr>
          <w:rFonts w:ascii="Times New Roman" w:hAnsi="Times New Roman" w:cs="Times New Roman"/>
          <w:color w:val="000000" w:themeColor="text1"/>
          <w:sz w:val="16"/>
          <w:szCs w:val="16"/>
        </w:rPr>
        <w:t xml:space="preserve">multicolor quantum dots. </w:t>
      </w:r>
      <w:r w:rsidRPr="004A670C">
        <w:rPr>
          <w:rFonts w:ascii="Times New Roman" w:hAnsi="Times New Roman" w:cs="Times New Roman"/>
          <w:color w:val="000000" w:themeColor="text1"/>
          <w:sz w:val="16"/>
          <w:szCs w:val="16"/>
        </w:rPr>
        <w:t xml:space="preserve">Advanced Materials, vol. 19, no. 20, pp. 3146–3151, 2007C. </w:t>
      </w:r>
    </w:p>
    <w:p w14:paraId="02BAE1EB"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R. H. Hruban, A. Maitr</w:t>
      </w:r>
      <w:r w:rsidR="00CD56D9" w:rsidRPr="004A670C">
        <w:rPr>
          <w:rFonts w:ascii="Times New Roman" w:hAnsi="Times New Roman" w:cs="Times New Roman"/>
          <w:color w:val="000000" w:themeColor="text1"/>
          <w:sz w:val="16"/>
          <w:szCs w:val="16"/>
        </w:rPr>
        <w:t xml:space="preserve">a, S. E. Kern, and M. Goggins. </w:t>
      </w:r>
      <w:r w:rsidRPr="004A670C">
        <w:rPr>
          <w:rFonts w:ascii="Times New Roman" w:hAnsi="Times New Roman" w:cs="Times New Roman"/>
          <w:color w:val="000000" w:themeColor="text1"/>
          <w:sz w:val="16"/>
          <w:szCs w:val="16"/>
        </w:rPr>
        <w:t>P</w:t>
      </w:r>
      <w:r w:rsidR="00CD56D9" w:rsidRPr="004A670C">
        <w:rPr>
          <w:rFonts w:ascii="Times New Roman" w:hAnsi="Times New Roman" w:cs="Times New Roman"/>
          <w:color w:val="000000" w:themeColor="text1"/>
          <w:sz w:val="16"/>
          <w:szCs w:val="16"/>
        </w:rPr>
        <w:t xml:space="preserve">recursors to pancreatic cancer. </w:t>
      </w:r>
      <w:r w:rsidRPr="004A670C">
        <w:rPr>
          <w:rFonts w:ascii="Times New Roman" w:hAnsi="Times New Roman" w:cs="Times New Roman"/>
          <w:color w:val="000000" w:themeColor="text1"/>
          <w:sz w:val="16"/>
          <w:szCs w:val="16"/>
        </w:rPr>
        <w:t xml:space="preserve">Gastroenterology Clinics of North America, vol. 36, no. 4, pp. 831–849, 2007 </w:t>
      </w:r>
    </w:p>
    <w:p w14:paraId="5679A35A"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S. L. Swierczynski, A. Maitra, S. C. Abraham, et al</w:t>
      </w:r>
      <w:r w:rsidR="00CD56D9"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Analysis of novel tumor markers in pancreatic and biliary carcin</w:t>
      </w:r>
      <w:r w:rsidR="00CD56D9" w:rsidRPr="004A670C">
        <w:rPr>
          <w:rFonts w:ascii="Times New Roman" w:hAnsi="Times New Roman" w:cs="Times New Roman"/>
          <w:color w:val="000000" w:themeColor="text1"/>
          <w:sz w:val="16"/>
          <w:szCs w:val="16"/>
        </w:rPr>
        <w:t xml:space="preserve">omas using tissue microarrays. </w:t>
      </w:r>
      <w:r w:rsidRPr="004A670C">
        <w:rPr>
          <w:rFonts w:ascii="Times New Roman" w:hAnsi="Times New Roman" w:cs="Times New Roman"/>
          <w:color w:val="000000" w:themeColor="text1"/>
          <w:sz w:val="16"/>
          <w:szCs w:val="16"/>
        </w:rPr>
        <w:t>Human Pathology, vol. 35, no. 3, pp. 357–366, 2004.</w:t>
      </w:r>
    </w:p>
    <w:p w14:paraId="137C8945" w14:textId="7A4D7148"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X. Montet, R.</w:t>
      </w:r>
      <w:r w:rsidR="00CD56D9" w:rsidRPr="004A670C">
        <w:rPr>
          <w:rFonts w:ascii="Times New Roman" w:hAnsi="Times New Roman" w:cs="Times New Roman"/>
          <w:color w:val="000000" w:themeColor="text1"/>
          <w:sz w:val="16"/>
          <w:szCs w:val="16"/>
        </w:rPr>
        <w:t xml:space="preserve"> Weissleder, and L. Josephson. </w:t>
      </w:r>
      <w:r w:rsidRPr="004A670C">
        <w:rPr>
          <w:rFonts w:ascii="Times New Roman" w:hAnsi="Times New Roman" w:cs="Times New Roman"/>
          <w:color w:val="000000" w:themeColor="text1"/>
          <w:sz w:val="16"/>
          <w:szCs w:val="16"/>
        </w:rPr>
        <w:t xml:space="preserve">Imaging pancreatic cancer with a peptide-nanoparticle conjugate </w:t>
      </w:r>
      <w:r w:rsidR="00CD56D9" w:rsidRPr="004A670C">
        <w:rPr>
          <w:rFonts w:ascii="Times New Roman" w:hAnsi="Times New Roman" w:cs="Times New Roman"/>
          <w:color w:val="000000" w:themeColor="text1"/>
          <w:sz w:val="16"/>
          <w:szCs w:val="16"/>
        </w:rPr>
        <w:t xml:space="preserve">targeted to normal pancreas. </w:t>
      </w:r>
      <w:r w:rsidRPr="004A670C">
        <w:rPr>
          <w:rFonts w:ascii="Times New Roman" w:hAnsi="Times New Roman" w:cs="Times New Roman"/>
          <w:color w:val="000000" w:themeColor="text1"/>
          <w:sz w:val="16"/>
          <w:szCs w:val="16"/>
        </w:rPr>
        <w:t>Bioconjugate Chemistry, vol. 17, no. 4, pp. 905–911, 2006</w:t>
      </w:r>
      <w:r w:rsidR="00CD56D9" w:rsidRPr="004A670C">
        <w:rPr>
          <w:rFonts w:ascii="Times New Roman" w:hAnsi="Times New Roman" w:cs="Times New Roman"/>
          <w:color w:val="000000" w:themeColor="text1"/>
          <w:sz w:val="16"/>
          <w:szCs w:val="16"/>
        </w:rPr>
        <w:t>.</w:t>
      </w:r>
    </w:p>
    <w:p w14:paraId="2BAAD0D1" w14:textId="75323066"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 Yang, H. Mao, Y. A. Wang, et al</w:t>
      </w:r>
      <w:r w:rsidR="00CD56D9"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Single chain epidermal growth factor receptor antibody conjugated nanoparticles for in vivo tumor targeting and </w:t>
      </w:r>
      <w:r w:rsidR="00CD56D9" w:rsidRPr="004A670C">
        <w:rPr>
          <w:rFonts w:ascii="Times New Roman" w:hAnsi="Times New Roman" w:cs="Times New Roman"/>
          <w:color w:val="000000" w:themeColor="text1"/>
          <w:sz w:val="16"/>
          <w:szCs w:val="16"/>
        </w:rPr>
        <w:t xml:space="preserve">imaging. </w:t>
      </w:r>
      <w:r w:rsidRPr="004A670C">
        <w:rPr>
          <w:rFonts w:ascii="Times New Roman" w:hAnsi="Times New Roman" w:cs="Times New Roman"/>
          <w:color w:val="000000" w:themeColor="text1"/>
          <w:sz w:val="16"/>
          <w:szCs w:val="16"/>
        </w:rPr>
        <w:t>Small, vol. 5, no. 2, pp. 235–243, 2009</w:t>
      </w:r>
      <w:r w:rsidR="00CD56D9" w:rsidRPr="004A670C">
        <w:rPr>
          <w:rFonts w:ascii="Times New Roman" w:hAnsi="Times New Roman" w:cs="Times New Roman"/>
          <w:color w:val="000000" w:themeColor="text1"/>
          <w:sz w:val="16"/>
          <w:szCs w:val="16"/>
        </w:rPr>
        <w:t>.</w:t>
      </w:r>
    </w:p>
    <w:p w14:paraId="5319B6F8"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L. Yang, H. Mao, Z. Cao, et al</w:t>
      </w:r>
      <w:r w:rsidR="005C0A3B"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Molecular imaging of pancreatic cancer in an animal model using targeted </w:t>
      </w:r>
      <w:r w:rsidR="005C0A3B" w:rsidRPr="004A670C">
        <w:rPr>
          <w:rFonts w:ascii="Times New Roman" w:hAnsi="Times New Roman" w:cs="Times New Roman"/>
          <w:color w:val="000000" w:themeColor="text1"/>
          <w:sz w:val="16"/>
          <w:szCs w:val="16"/>
        </w:rPr>
        <w:t xml:space="preserve">multifunctional nanoparticles. </w:t>
      </w:r>
      <w:r w:rsidRPr="004A670C">
        <w:rPr>
          <w:rFonts w:ascii="Times New Roman" w:hAnsi="Times New Roman" w:cs="Times New Roman"/>
          <w:color w:val="000000" w:themeColor="text1"/>
          <w:sz w:val="16"/>
          <w:szCs w:val="16"/>
        </w:rPr>
        <w:t xml:space="preserve"> Gastroenterology, vol. 136, no. 5, pp. 1514–1525, 2009.</w:t>
      </w:r>
    </w:p>
    <w:p w14:paraId="1C8D2828" w14:textId="2628BA79"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J. Qian, K.-T. Yong, I. Roy, et al</w:t>
      </w:r>
      <w:r w:rsidR="005C0A3B"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Imaging pancreatic cancer using surface-functionalized quantum </w:t>
      </w:r>
      <w:r w:rsidR="005C0A3B" w:rsidRPr="004A670C">
        <w:rPr>
          <w:rFonts w:ascii="Times New Roman" w:hAnsi="Times New Roman" w:cs="Times New Roman"/>
          <w:color w:val="000000" w:themeColor="text1"/>
          <w:sz w:val="16"/>
          <w:szCs w:val="16"/>
        </w:rPr>
        <w:t xml:space="preserve">dots. </w:t>
      </w:r>
      <w:r w:rsidRPr="004A670C">
        <w:rPr>
          <w:rFonts w:ascii="Times New Roman" w:hAnsi="Times New Roman" w:cs="Times New Roman"/>
          <w:color w:val="000000" w:themeColor="text1"/>
          <w:sz w:val="16"/>
          <w:szCs w:val="16"/>
        </w:rPr>
        <w:t xml:space="preserve">Journal of Physical Chemistry B, vol. 111, no. 25, pp. 6969–6972, 2007 </w:t>
      </w:r>
    </w:p>
    <w:p w14:paraId="6E4A34C2"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K. T. Yong, H. Ding, I. Roy, et al</w:t>
      </w:r>
      <w:r w:rsidR="005C0A3B"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Imaging pancreatic cancer using</w:t>
      </w:r>
      <w:r w:rsidR="005C0A3B" w:rsidRPr="004A670C">
        <w:rPr>
          <w:rFonts w:ascii="Times New Roman" w:hAnsi="Times New Roman" w:cs="Times New Roman"/>
          <w:color w:val="000000" w:themeColor="text1"/>
          <w:sz w:val="16"/>
          <w:szCs w:val="16"/>
        </w:rPr>
        <w:t xml:space="preserve"> bioconjugatedinp quantum dots. </w:t>
      </w:r>
      <w:r w:rsidRPr="004A670C">
        <w:rPr>
          <w:rFonts w:ascii="Times New Roman" w:hAnsi="Times New Roman" w:cs="Times New Roman"/>
          <w:color w:val="000000" w:themeColor="text1"/>
          <w:sz w:val="16"/>
          <w:szCs w:val="16"/>
        </w:rPr>
        <w:t>ACS Nano, vol. 3, no. 3, pp. 502–510, 2009</w:t>
      </w:r>
    </w:p>
    <w:p w14:paraId="2FD6F974"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Jemal, R. Siegel, E. Ward, Y. Hao, J. Xu, and M. J. </w:t>
      </w:r>
      <w:r w:rsidR="005C0A3B" w:rsidRPr="004A670C">
        <w:rPr>
          <w:rFonts w:ascii="Times New Roman" w:hAnsi="Times New Roman" w:cs="Times New Roman"/>
          <w:color w:val="000000" w:themeColor="text1"/>
          <w:sz w:val="16"/>
          <w:szCs w:val="16"/>
        </w:rPr>
        <w:t>Thun. Cancer statistics.</w:t>
      </w:r>
      <w:r w:rsidRPr="004A670C">
        <w:rPr>
          <w:rFonts w:ascii="Times New Roman" w:hAnsi="Times New Roman" w:cs="Times New Roman"/>
          <w:color w:val="000000" w:themeColor="text1"/>
          <w:sz w:val="16"/>
          <w:szCs w:val="16"/>
        </w:rPr>
        <w:t xml:space="preserve"> CA: A Cancer Journal for Clinicians, vol. 59, no. 4, pp. </w:t>
      </w:r>
      <w:r w:rsidR="005C0A3B" w:rsidRPr="004A670C">
        <w:rPr>
          <w:rFonts w:ascii="Times New Roman" w:hAnsi="Times New Roman" w:cs="Times New Roman"/>
          <w:color w:val="000000" w:themeColor="text1"/>
          <w:sz w:val="16"/>
          <w:szCs w:val="16"/>
        </w:rPr>
        <w:t xml:space="preserve">2009: </w:t>
      </w:r>
      <w:r w:rsidRPr="004A670C">
        <w:rPr>
          <w:rFonts w:ascii="Times New Roman" w:hAnsi="Times New Roman" w:cs="Times New Roman"/>
          <w:color w:val="000000" w:themeColor="text1"/>
          <w:sz w:val="16"/>
          <w:szCs w:val="16"/>
        </w:rPr>
        <w:t>225–249</w:t>
      </w:r>
      <w:r w:rsidR="005C0A3B" w:rsidRPr="004A670C">
        <w:rPr>
          <w:rFonts w:ascii="Times New Roman" w:hAnsi="Times New Roman" w:cs="Times New Roman"/>
          <w:color w:val="000000" w:themeColor="text1"/>
          <w:sz w:val="16"/>
          <w:szCs w:val="16"/>
        </w:rPr>
        <w:t>.</w:t>
      </w:r>
    </w:p>
    <w:p w14:paraId="652C9E19" w14:textId="0386773F"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S. J. Freedland, J. M. Hotaling, N. J. Fitzsimons, et al</w:t>
      </w:r>
      <w:r w:rsidR="005C0A3B"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PSA in the new millennium: a powerful predictor of prostate cancer prognosis and radical prostatectomy outcomes—re</w:t>
      </w:r>
      <w:r w:rsidR="005C0A3B" w:rsidRPr="004A670C">
        <w:rPr>
          <w:rFonts w:ascii="Times New Roman" w:hAnsi="Times New Roman" w:cs="Times New Roman"/>
          <w:color w:val="000000" w:themeColor="text1"/>
          <w:sz w:val="16"/>
          <w:szCs w:val="16"/>
        </w:rPr>
        <w:t xml:space="preserve">sults from the SEARCH database. </w:t>
      </w:r>
      <w:r w:rsidRPr="004A670C">
        <w:rPr>
          <w:rFonts w:ascii="Times New Roman" w:hAnsi="Times New Roman" w:cs="Times New Roman"/>
          <w:color w:val="000000" w:themeColor="text1"/>
          <w:sz w:val="16"/>
          <w:szCs w:val="16"/>
        </w:rPr>
        <w:t>European Urology, vol. 53, no. 4, pp. 758–766, 2008.</w:t>
      </w:r>
    </w:p>
    <w:p w14:paraId="7BB9FF71" w14:textId="589963B5" w:rsidR="006B5060" w:rsidRPr="004A670C" w:rsidRDefault="00CD56D9"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M. Noguchi et al.</w:t>
      </w:r>
      <w:r w:rsidR="005C0A3B" w:rsidRPr="004A670C">
        <w:rPr>
          <w:rFonts w:ascii="Times New Roman" w:hAnsi="Times New Roman" w:cs="Times New Roman"/>
          <w:color w:val="000000" w:themeColor="text1"/>
          <w:sz w:val="16"/>
          <w:szCs w:val="16"/>
        </w:rPr>
        <w:t xml:space="preserve"> </w:t>
      </w:r>
      <w:r w:rsidR="006B5060" w:rsidRPr="004A670C">
        <w:rPr>
          <w:rFonts w:ascii="Times New Roman" w:hAnsi="Times New Roman" w:cs="Times New Roman"/>
          <w:color w:val="000000" w:themeColor="text1"/>
          <w:sz w:val="16"/>
          <w:szCs w:val="16"/>
        </w:rPr>
        <w:t xml:space="preserve">Preoperative serum prostate specific antigen does not reflect biochemical failure rates after radical prostatectomy in men with large volume </w:t>
      </w:r>
      <w:r w:rsidR="005C0A3B" w:rsidRPr="004A670C">
        <w:rPr>
          <w:rFonts w:ascii="Times New Roman" w:hAnsi="Times New Roman" w:cs="Times New Roman"/>
          <w:color w:val="000000" w:themeColor="text1"/>
          <w:sz w:val="16"/>
          <w:szCs w:val="16"/>
        </w:rPr>
        <w:t xml:space="preserve">cancers. </w:t>
      </w:r>
      <w:r w:rsidR="006B5060" w:rsidRPr="004A670C">
        <w:rPr>
          <w:rFonts w:ascii="Times New Roman" w:hAnsi="Times New Roman" w:cs="Times New Roman"/>
          <w:color w:val="000000" w:themeColor="text1"/>
          <w:sz w:val="16"/>
          <w:szCs w:val="16"/>
        </w:rPr>
        <w:t xml:space="preserve"> Journal of Urology, vol. 164, no. 5, pp. 1596– 1600, 2000.</w:t>
      </w:r>
    </w:p>
    <w:p w14:paraId="29899481"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R. A. Smith, V. </w:t>
      </w:r>
      <w:r w:rsidR="005C0A3B" w:rsidRPr="004A670C">
        <w:rPr>
          <w:rFonts w:ascii="Times New Roman" w:hAnsi="Times New Roman" w:cs="Times New Roman"/>
          <w:color w:val="000000" w:themeColor="text1"/>
          <w:sz w:val="16"/>
          <w:szCs w:val="16"/>
        </w:rPr>
        <w:t xml:space="preserve">Cokkinides, and O. W. Brawley. </w:t>
      </w:r>
      <w:r w:rsidRPr="004A670C">
        <w:rPr>
          <w:rFonts w:ascii="Times New Roman" w:hAnsi="Times New Roman" w:cs="Times New Roman"/>
          <w:color w:val="000000" w:themeColor="text1"/>
          <w:sz w:val="16"/>
          <w:szCs w:val="16"/>
        </w:rPr>
        <w:t xml:space="preserve">Cancer screening in the United States, 2009: a review of current American Cancer Society guidelines </w:t>
      </w:r>
      <w:r w:rsidR="005C0A3B" w:rsidRPr="004A670C">
        <w:rPr>
          <w:rFonts w:ascii="Times New Roman" w:hAnsi="Times New Roman" w:cs="Times New Roman"/>
          <w:color w:val="000000" w:themeColor="text1"/>
          <w:sz w:val="16"/>
          <w:szCs w:val="16"/>
        </w:rPr>
        <w:t xml:space="preserve">and issues in cancer screening. </w:t>
      </w:r>
      <w:r w:rsidRPr="004A670C">
        <w:rPr>
          <w:rFonts w:ascii="Times New Roman" w:hAnsi="Times New Roman" w:cs="Times New Roman"/>
          <w:color w:val="000000" w:themeColor="text1"/>
          <w:sz w:val="16"/>
          <w:szCs w:val="16"/>
        </w:rPr>
        <w:t xml:space="preserve"> CA: A Cancer Journal for Clinicians, vol. 59, no. 1, pp. 27–41, 2009.</w:t>
      </w:r>
    </w:p>
    <w:p w14:paraId="1E12D57C" w14:textId="0F92FCF6"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X. Gao, Y. Cui, R. M. Levenson, L. W. K. Chung, and </w:t>
      </w:r>
      <w:r w:rsidR="005C0A3B" w:rsidRPr="004A670C">
        <w:rPr>
          <w:rFonts w:ascii="Times New Roman" w:hAnsi="Times New Roman" w:cs="Times New Roman"/>
          <w:color w:val="000000" w:themeColor="text1"/>
          <w:sz w:val="16"/>
          <w:szCs w:val="16"/>
        </w:rPr>
        <w:t xml:space="preserve">S. Nie. </w:t>
      </w:r>
      <w:r w:rsidRPr="004A670C">
        <w:rPr>
          <w:rFonts w:ascii="Times New Roman" w:hAnsi="Times New Roman" w:cs="Times New Roman"/>
          <w:color w:val="000000" w:themeColor="text1"/>
          <w:sz w:val="16"/>
          <w:szCs w:val="16"/>
        </w:rPr>
        <w:t xml:space="preserve">In vivo cancer targeting and imaging with </w:t>
      </w:r>
      <w:r w:rsidR="005C0A3B" w:rsidRPr="004A670C">
        <w:rPr>
          <w:rFonts w:ascii="Times New Roman" w:hAnsi="Times New Roman" w:cs="Times New Roman"/>
          <w:color w:val="000000" w:themeColor="text1"/>
          <w:sz w:val="16"/>
          <w:szCs w:val="16"/>
        </w:rPr>
        <w:t xml:space="preserve">semiconductor quantum dots. </w:t>
      </w:r>
      <w:r w:rsidRPr="004A670C">
        <w:rPr>
          <w:rFonts w:ascii="Times New Roman" w:hAnsi="Times New Roman" w:cs="Times New Roman"/>
          <w:color w:val="000000" w:themeColor="text1"/>
          <w:sz w:val="16"/>
          <w:szCs w:val="16"/>
        </w:rPr>
        <w:t>Nature Biotechnology, vol. 22, no. 8, pp. 969–976, 2004</w:t>
      </w:r>
      <w:r w:rsidR="005C0A3B" w:rsidRPr="004A670C">
        <w:rPr>
          <w:rFonts w:ascii="Times New Roman" w:hAnsi="Times New Roman" w:cs="Times New Roman"/>
          <w:color w:val="000000" w:themeColor="text1"/>
          <w:sz w:val="16"/>
          <w:szCs w:val="16"/>
        </w:rPr>
        <w:t>.</w:t>
      </w:r>
    </w:p>
    <w:p w14:paraId="5394A780"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C. Shi, G. Zhou, Y. Zhu, et al</w:t>
      </w:r>
      <w:r w:rsidR="005C0A3B"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 xml:space="preserve">Quantum dots-based multiplexed immunohistochemistry of protein expression </w:t>
      </w:r>
      <w:r w:rsidR="005C0A3B" w:rsidRPr="004A670C">
        <w:rPr>
          <w:rFonts w:ascii="Times New Roman" w:hAnsi="Times New Roman" w:cs="Times New Roman"/>
          <w:color w:val="000000" w:themeColor="text1"/>
          <w:sz w:val="16"/>
          <w:szCs w:val="16"/>
        </w:rPr>
        <w:t>in human prostate cancer cells.</w:t>
      </w:r>
      <w:r w:rsidRPr="004A670C">
        <w:rPr>
          <w:rFonts w:ascii="Times New Roman" w:hAnsi="Times New Roman" w:cs="Times New Roman"/>
          <w:color w:val="000000" w:themeColor="text1"/>
          <w:sz w:val="16"/>
          <w:szCs w:val="16"/>
        </w:rPr>
        <w:t xml:space="preserve"> European Journal of Histochemistry, vol. 52, no. 2, pp. 127–134, 2008</w:t>
      </w:r>
      <w:r w:rsidR="005C0A3B" w:rsidRPr="004A670C">
        <w:rPr>
          <w:rFonts w:ascii="Times New Roman" w:hAnsi="Times New Roman" w:cs="Times New Roman"/>
          <w:color w:val="000000" w:themeColor="text1"/>
          <w:sz w:val="16"/>
          <w:szCs w:val="16"/>
        </w:rPr>
        <w:t>.</w:t>
      </w:r>
    </w:p>
    <w:p w14:paraId="08EAAED9" w14:textId="14FF138E"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 xml:space="preserve">H. M. E. Azzazy, M. M. H. Mansour, and S. C. </w:t>
      </w:r>
      <w:r w:rsidR="005C0A3B" w:rsidRPr="004A670C">
        <w:rPr>
          <w:rFonts w:ascii="Times New Roman" w:hAnsi="Times New Roman" w:cs="Times New Roman"/>
          <w:color w:val="000000" w:themeColor="text1"/>
          <w:sz w:val="16"/>
          <w:szCs w:val="16"/>
        </w:rPr>
        <w:t xml:space="preserve">Kazmierczak. </w:t>
      </w:r>
      <w:r w:rsidRPr="004A670C">
        <w:rPr>
          <w:rFonts w:ascii="Times New Roman" w:hAnsi="Times New Roman" w:cs="Times New Roman"/>
          <w:color w:val="000000" w:themeColor="text1"/>
          <w:sz w:val="16"/>
          <w:szCs w:val="16"/>
        </w:rPr>
        <w:t xml:space="preserve">Nanodiagnostics: a new frontier for </w:t>
      </w:r>
      <w:r w:rsidR="005C0A3B" w:rsidRPr="004A670C">
        <w:rPr>
          <w:rFonts w:ascii="Times New Roman" w:hAnsi="Times New Roman" w:cs="Times New Roman"/>
          <w:color w:val="000000" w:themeColor="text1"/>
          <w:sz w:val="16"/>
          <w:szCs w:val="16"/>
        </w:rPr>
        <w:t>clinical laboratory medicine.</w:t>
      </w:r>
      <w:r w:rsidRPr="004A670C">
        <w:rPr>
          <w:rFonts w:ascii="Times New Roman" w:hAnsi="Times New Roman" w:cs="Times New Roman"/>
          <w:color w:val="000000" w:themeColor="text1"/>
          <w:sz w:val="16"/>
          <w:szCs w:val="16"/>
        </w:rPr>
        <w:t xml:space="preserve"> Clinical Chemistry, vol. 52, no. 7, pp. 1238–1246, 2006</w:t>
      </w:r>
      <w:r w:rsidR="005C0A3B" w:rsidRPr="004A670C">
        <w:rPr>
          <w:rFonts w:ascii="Times New Roman" w:hAnsi="Times New Roman" w:cs="Times New Roman"/>
          <w:color w:val="000000" w:themeColor="text1"/>
          <w:sz w:val="16"/>
          <w:szCs w:val="16"/>
        </w:rPr>
        <w:t>.</w:t>
      </w:r>
    </w:p>
    <w:p w14:paraId="2E426A0A" w14:textId="77777777"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X. Ga</w:t>
      </w:r>
      <w:r w:rsidR="005C0A3B" w:rsidRPr="004A670C">
        <w:rPr>
          <w:rFonts w:ascii="Times New Roman" w:hAnsi="Times New Roman" w:cs="Times New Roman"/>
          <w:color w:val="000000" w:themeColor="text1"/>
          <w:sz w:val="16"/>
          <w:szCs w:val="16"/>
        </w:rPr>
        <w:t xml:space="preserve">o, L. W. K. Chung, and S. Nie, </w:t>
      </w:r>
      <w:r w:rsidRPr="004A670C">
        <w:rPr>
          <w:rFonts w:ascii="Times New Roman" w:hAnsi="Times New Roman" w:cs="Times New Roman"/>
          <w:color w:val="000000" w:themeColor="text1"/>
          <w:sz w:val="16"/>
          <w:szCs w:val="16"/>
        </w:rPr>
        <w:t>Quantum dots for in vivo</w:t>
      </w:r>
      <w:r w:rsidR="005C0A3B" w:rsidRPr="004A670C">
        <w:rPr>
          <w:rFonts w:ascii="Times New Roman" w:hAnsi="Times New Roman" w:cs="Times New Roman"/>
          <w:color w:val="000000" w:themeColor="text1"/>
          <w:sz w:val="16"/>
          <w:szCs w:val="16"/>
        </w:rPr>
        <w:t xml:space="preserve"> molecular and cellular imaging. </w:t>
      </w:r>
      <w:r w:rsidRPr="004A670C">
        <w:rPr>
          <w:rFonts w:ascii="Times New Roman" w:hAnsi="Times New Roman" w:cs="Times New Roman"/>
          <w:color w:val="000000" w:themeColor="text1"/>
          <w:sz w:val="16"/>
          <w:szCs w:val="16"/>
        </w:rPr>
        <w:t>Methods in Molecular Biology, vol. 374, pp. 135–145, 2007</w:t>
      </w:r>
      <w:r w:rsidR="005C0A3B" w:rsidRPr="004A670C">
        <w:rPr>
          <w:rFonts w:ascii="Times New Roman" w:hAnsi="Times New Roman" w:cs="Times New Roman"/>
          <w:color w:val="000000" w:themeColor="text1"/>
          <w:sz w:val="16"/>
          <w:szCs w:val="16"/>
        </w:rPr>
        <w:t>.</w:t>
      </w:r>
    </w:p>
    <w:p w14:paraId="44EAC5BE" w14:textId="79A6E8B1" w:rsidR="006B5060"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lastRenderedPageBreak/>
        <w:t>Y. Wang</w:t>
      </w:r>
      <w:r w:rsidR="005C0A3B"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et al</w:t>
      </w:r>
      <w:r w:rsidR="005C0A3B" w:rsidRPr="004A670C">
        <w:rPr>
          <w:rFonts w:ascii="Times New Roman" w:hAnsi="Times New Roman" w:cs="Times New Roman"/>
          <w:color w:val="000000" w:themeColor="text1"/>
          <w:sz w:val="16"/>
          <w:szCs w:val="16"/>
        </w:rPr>
        <w:t>.</w:t>
      </w:r>
      <w:r w:rsidRPr="004A670C">
        <w:rPr>
          <w:rFonts w:ascii="Times New Roman" w:hAnsi="Times New Roman" w:cs="Times New Roman"/>
          <w:color w:val="000000" w:themeColor="text1"/>
          <w:sz w:val="16"/>
          <w:szCs w:val="16"/>
        </w:rPr>
        <w:t xml:space="preserve"> “PSA fluoroimmunoassays using anti-PSA ScFv and quantumdot </w:t>
      </w:r>
      <w:r w:rsidR="005C0A3B" w:rsidRPr="004A670C">
        <w:rPr>
          <w:rFonts w:ascii="Times New Roman" w:hAnsi="Times New Roman" w:cs="Times New Roman"/>
          <w:color w:val="000000" w:themeColor="text1"/>
          <w:sz w:val="16"/>
          <w:szCs w:val="16"/>
        </w:rPr>
        <w:t>conjugates,” Nanomedicine.</w:t>
      </w:r>
      <w:r w:rsidRPr="004A670C">
        <w:rPr>
          <w:rFonts w:ascii="Times New Roman" w:hAnsi="Times New Roman" w:cs="Times New Roman"/>
          <w:color w:val="000000" w:themeColor="text1"/>
          <w:sz w:val="16"/>
          <w:szCs w:val="16"/>
        </w:rPr>
        <w:t xml:space="preserve"> vol. 3, no. 4, pp. 475– 483, 2008</w:t>
      </w:r>
      <w:r w:rsidR="005C0A3B" w:rsidRPr="004A670C">
        <w:rPr>
          <w:rFonts w:ascii="Times New Roman" w:hAnsi="Times New Roman" w:cs="Times New Roman"/>
          <w:color w:val="000000" w:themeColor="text1"/>
          <w:sz w:val="16"/>
          <w:szCs w:val="16"/>
        </w:rPr>
        <w:t>.</w:t>
      </w:r>
    </w:p>
    <w:p w14:paraId="7DB0E821" w14:textId="77777777" w:rsidR="006D7753" w:rsidRPr="004A670C" w:rsidRDefault="006B5060"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r w:rsidRPr="004A670C">
        <w:rPr>
          <w:rFonts w:ascii="Times New Roman" w:hAnsi="Times New Roman" w:cs="Times New Roman"/>
          <w:color w:val="000000" w:themeColor="text1"/>
          <w:sz w:val="16"/>
          <w:szCs w:val="16"/>
        </w:rPr>
        <w:t>Bostick RM</w:t>
      </w:r>
      <w:r w:rsidR="00CD56D9" w:rsidRPr="004A670C">
        <w:rPr>
          <w:rFonts w:ascii="Times New Roman" w:hAnsi="Times New Roman" w:cs="Times New Roman"/>
          <w:color w:val="000000" w:themeColor="text1"/>
          <w:sz w:val="16"/>
          <w:szCs w:val="16"/>
        </w:rPr>
        <w:t xml:space="preserve"> </w:t>
      </w:r>
      <w:r w:rsidRPr="004A670C">
        <w:rPr>
          <w:rFonts w:ascii="Times New Roman" w:hAnsi="Times New Roman" w:cs="Times New Roman"/>
          <w:color w:val="000000" w:themeColor="text1"/>
          <w:sz w:val="16"/>
          <w:szCs w:val="16"/>
        </w:rPr>
        <w:t>et al. Detecting and quantifying biomarkers of risk for colorectal cancer using quantum dots and novel image analysis algorithms. ConfProc IEEE Eng Med BiolSoc 2006; 1:3313-3316.</w:t>
      </w:r>
      <w:r w:rsidR="006D7753" w:rsidRPr="004A670C">
        <w:rPr>
          <w:rFonts w:ascii="Times New Roman" w:hAnsi="Times New Roman" w:cs="Times New Roman"/>
          <w:color w:val="000000" w:themeColor="text1"/>
          <w:sz w:val="16"/>
          <w:szCs w:val="16"/>
        </w:rPr>
        <w:t xml:space="preserve"> </w:t>
      </w:r>
    </w:p>
    <w:p w14:paraId="06C63F97" w14:textId="77777777" w:rsidR="006D7753" w:rsidRPr="004A670C" w:rsidRDefault="00E17C72"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hyperlink r:id="rId12" w:history="1">
        <w:r w:rsidR="006D7753" w:rsidRPr="004A670C">
          <w:rPr>
            <w:rFonts w:ascii="Times New Roman" w:hAnsi="Times New Roman" w:cs="Times New Roman"/>
            <w:color w:val="000000" w:themeColor="text1"/>
            <w:sz w:val="16"/>
            <w:szCs w:val="16"/>
          </w:rPr>
          <w:t>https://patents.google.com/patent/EP3073728A1/en</w:t>
        </w:r>
      </w:hyperlink>
    </w:p>
    <w:p w14:paraId="7E82323C" w14:textId="77777777" w:rsidR="002B77D5" w:rsidRPr="004A670C" w:rsidRDefault="00E17C72" w:rsidP="004A670C">
      <w:pPr>
        <w:pStyle w:val="ListParagraph"/>
        <w:numPr>
          <w:ilvl w:val="0"/>
          <w:numId w:val="4"/>
        </w:numPr>
        <w:autoSpaceDE w:val="0"/>
        <w:autoSpaceDN w:val="0"/>
        <w:adjustRightInd w:val="0"/>
        <w:spacing w:after="0" w:line="240" w:lineRule="auto"/>
        <w:ind w:left="357" w:hanging="357"/>
        <w:rPr>
          <w:rFonts w:ascii="Times New Roman" w:hAnsi="Times New Roman" w:cs="Times New Roman"/>
          <w:color w:val="000000" w:themeColor="text1"/>
          <w:sz w:val="16"/>
          <w:szCs w:val="16"/>
        </w:rPr>
      </w:pPr>
      <w:hyperlink r:id="rId13" w:history="1">
        <w:r w:rsidR="006D7753" w:rsidRPr="004A670C">
          <w:rPr>
            <w:rFonts w:ascii="Times New Roman" w:hAnsi="Times New Roman" w:cs="Times New Roman"/>
            <w:color w:val="000000" w:themeColor="text1"/>
            <w:sz w:val="16"/>
            <w:szCs w:val="16"/>
          </w:rPr>
          <w:t>https://patents.google.com/patent/EP2603935B1/en</w:t>
        </w:r>
      </w:hyperlink>
    </w:p>
    <w:p w14:paraId="63CE1258" w14:textId="77777777" w:rsidR="006D7753" w:rsidRPr="00044A0A" w:rsidRDefault="006D7753"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sz w:val="16"/>
          <w:szCs w:val="16"/>
        </w:rPr>
      </w:pPr>
      <w:r w:rsidRPr="00044A0A">
        <w:rPr>
          <w:rFonts w:ascii="Times New Roman" w:eastAsia="Times New Roman" w:hAnsi="Times New Roman" w:cs="Times New Roman"/>
          <w:sz w:val="16"/>
          <w:szCs w:val="16"/>
        </w:rPr>
        <w:t>https://patents.google.com/patent/JP2013539598A/en</w:t>
      </w:r>
    </w:p>
    <w:p w14:paraId="73A29F32"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Hardman R.A toxicologic review of quantum dots: toxicity depends on physicochemical and environmental factors. </w:t>
      </w:r>
      <w:r w:rsidRPr="00044A0A">
        <w:rPr>
          <w:rFonts w:ascii="Times New Roman" w:eastAsia="Times New Roman" w:hAnsi="Times New Roman" w:cs="Times New Roman"/>
          <w:i/>
          <w:iCs/>
          <w:color w:val="000000"/>
          <w:sz w:val="16"/>
          <w:szCs w:val="16"/>
        </w:rPr>
        <w:t>Environ Health Perspect</w:t>
      </w:r>
      <w:r w:rsidRPr="00044A0A">
        <w:rPr>
          <w:rFonts w:ascii="Times New Roman" w:eastAsia="Times New Roman" w:hAnsi="Times New Roman" w:cs="Times New Roman"/>
          <w:color w:val="000000"/>
          <w:sz w:val="16"/>
          <w:szCs w:val="16"/>
        </w:rPr>
        <w:t> 2006; 114: 165-17</w:t>
      </w:r>
      <w:r w:rsidR="002B77D5" w:rsidRPr="00044A0A">
        <w:rPr>
          <w:rFonts w:ascii="Times New Roman" w:eastAsia="Times New Roman" w:hAnsi="Times New Roman" w:cs="Times New Roman"/>
          <w:color w:val="000000"/>
          <w:sz w:val="16"/>
          <w:szCs w:val="16"/>
        </w:rPr>
        <w:t>2.</w:t>
      </w:r>
    </w:p>
    <w:p w14:paraId="40C22A37"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Rzigalinski BA, Strobl JS. Cadmium-containing nanoparticles: perspectives on pharmacology and toxicology of quantum dots. </w:t>
      </w:r>
      <w:r w:rsidRPr="00044A0A">
        <w:rPr>
          <w:rFonts w:ascii="Times New Roman" w:eastAsia="Times New Roman" w:hAnsi="Times New Roman" w:cs="Times New Roman"/>
          <w:i/>
          <w:iCs/>
          <w:color w:val="000000"/>
          <w:sz w:val="16"/>
          <w:szCs w:val="16"/>
        </w:rPr>
        <w:t>Toxicol Appl Pharmacol</w:t>
      </w:r>
      <w:r w:rsidRPr="00044A0A">
        <w:rPr>
          <w:rFonts w:ascii="Times New Roman" w:eastAsia="Times New Roman" w:hAnsi="Times New Roman" w:cs="Times New Roman"/>
          <w:color w:val="000000"/>
          <w:sz w:val="16"/>
          <w:szCs w:val="16"/>
        </w:rPr>
        <w:t> 2009; 238: 280-288</w:t>
      </w:r>
      <w:r w:rsidR="002B77D5" w:rsidRPr="00044A0A">
        <w:rPr>
          <w:rFonts w:ascii="Times New Roman" w:eastAsia="Times New Roman" w:hAnsi="Times New Roman" w:cs="Times New Roman"/>
          <w:color w:val="000000"/>
          <w:sz w:val="16"/>
          <w:szCs w:val="16"/>
        </w:rPr>
        <w:t>.</w:t>
      </w:r>
    </w:p>
    <w:p w14:paraId="73DA4CEE"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Choi HS, Liu W, Liu F, et al. Design considerations for tumour-targeted nanoparticles. </w:t>
      </w:r>
      <w:r w:rsidRPr="00044A0A">
        <w:rPr>
          <w:rFonts w:ascii="Times New Roman" w:eastAsia="Times New Roman" w:hAnsi="Times New Roman" w:cs="Times New Roman"/>
          <w:i/>
          <w:iCs/>
          <w:color w:val="000000"/>
          <w:sz w:val="16"/>
          <w:szCs w:val="16"/>
        </w:rPr>
        <w:t>Nat Nanotechnol</w:t>
      </w:r>
      <w:r w:rsidRPr="00044A0A">
        <w:rPr>
          <w:rFonts w:ascii="Times New Roman" w:eastAsia="Times New Roman" w:hAnsi="Times New Roman" w:cs="Times New Roman"/>
          <w:color w:val="000000"/>
          <w:sz w:val="16"/>
          <w:szCs w:val="16"/>
        </w:rPr>
        <w:t> 2010; 5: 42-47 </w:t>
      </w:r>
    </w:p>
    <w:p w14:paraId="18C63535"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Bottrill M, Green M.Some aspects of quantum dot toxicity. </w:t>
      </w:r>
      <w:r w:rsidRPr="00044A0A">
        <w:rPr>
          <w:rFonts w:ascii="Times New Roman" w:eastAsia="Times New Roman" w:hAnsi="Times New Roman" w:cs="Times New Roman"/>
          <w:i/>
          <w:iCs/>
          <w:color w:val="000000"/>
          <w:sz w:val="16"/>
          <w:szCs w:val="16"/>
        </w:rPr>
        <w:t>Chem Commun (Camb)</w:t>
      </w:r>
      <w:r w:rsidRPr="00044A0A">
        <w:rPr>
          <w:rFonts w:ascii="Times New Roman" w:eastAsia="Times New Roman" w:hAnsi="Times New Roman" w:cs="Times New Roman"/>
          <w:color w:val="000000"/>
          <w:sz w:val="16"/>
          <w:szCs w:val="16"/>
        </w:rPr>
        <w:t> 2011; 47: 7039-7050</w:t>
      </w:r>
    </w:p>
    <w:p w14:paraId="06F3F7B7"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Smith AM, Duan H, Mohs AM, et al. Bioconjugated quantum dots for in vivo molecular and cellular imaging. </w:t>
      </w:r>
      <w:r w:rsidRPr="00044A0A">
        <w:rPr>
          <w:rFonts w:ascii="Times New Roman" w:eastAsia="Times New Roman" w:hAnsi="Times New Roman" w:cs="Times New Roman"/>
          <w:i/>
          <w:iCs/>
          <w:color w:val="000000"/>
          <w:sz w:val="16"/>
          <w:szCs w:val="16"/>
        </w:rPr>
        <w:t>Adv Drug Deliv Rev</w:t>
      </w:r>
      <w:r w:rsidRPr="00044A0A">
        <w:rPr>
          <w:rFonts w:ascii="Times New Roman" w:eastAsia="Times New Roman" w:hAnsi="Times New Roman" w:cs="Times New Roman"/>
          <w:color w:val="000000"/>
          <w:sz w:val="16"/>
          <w:szCs w:val="16"/>
        </w:rPr>
        <w:t> 2008; 60: 1226-1240</w:t>
      </w:r>
    </w:p>
    <w:p w14:paraId="7268A83F" w14:textId="77777777" w:rsidR="003572EB" w:rsidRPr="003572EB"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3572EB">
        <w:rPr>
          <w:rFonts w:ascii="Times New Roman" w:eastAsia="Times New Roman" w:hAnsi="Times New Roman" w:cs="Times New Roman"/>
          <w:color w:val="000000"/>
          <w:sz w:val="16"/>
          <w:szCs w:val="16"/>
        </w:rPr>
        <w:t>Ballou B, Ernst LA, Andreko S, et al. Sentinel lymph node imaging using quantum dots in mouse tumor models. </w:t>
      </w:r>
      <w:r w:rsidRPr="003572EB">
        <w:rPr>
          <w:rFonts w:ascii="Times New Roman" w:eastAsia="Times New Roman" w:hAnsi="Times New Roman" w:cs="Times New Roman"/>
          <w:i/>
          <w:iCs/>
          <w:color w:val="000000"/>
          <w:sz w:val="16"/>
          <w:szCs w:val="16"/>
        </w:rPr>
        <w:t>Bioconjug Chem</w:t>
      </w:r>
      <w:r w:rsidRPr="003572EB">
        <w:rPr>
          <w:rFonts w:ascii="Times New Roman" w:eastAsia="Times New Roman" w:hAnsi="Times New Roman" w:cs="Times New Roman"/>
          <w:color w:val="000000"/>
          <w:sz w:val="16"/>
          <w:szCs w:val="16"/>
        </w:rPr>
        <w:t> 2007; 18: 389-396</w:t>
      </w:r>
    </w:p>
    <w:p w14:paraId="4B774175" w14:textId="26F07942" w:rsidR="002B77D5" w:rsidRPr="003572EB"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3572EB">
        <w:rPr>
          <w:rFonts w:ascii="Times New Roman" w:eastAsia="Times New Roman" w:hAnsi="Times New Roman" w:cs="Times New Roman"/>
          <w:color w:val="000000"/>
          <w:sz w:val="16"/>
          <w:szCs w:val="16"/>
        </w:rPr>
        <w:t>Choi AO, Brown SE, Szyf M, et al. Quantum dot-induced epigenetic and genotoxic changes in human breast cancer cells. </w:t>
      </w:r>
      <w:r w:rsidRPr="003572EB">
        <w:rPr>
          <w:rFonts w:ascii="Times New Roman" w:eastAsia="Times New Roman" w:hAnsi="Times New Roman" w:cs="Times New Roman"/>
          <w:i/>
          <w:iCs/>
          <w:color w:val="000000"/>
          <w:sz w:val="16"/>
          <w:szCs w:val="16"/>
        </w:rPr>
        <w:t>J Mol Med (Berl)</w:t>
      </w:r>
      <w:r w:rsidRPr="003572EB">
        <w:rPr>
          <w:rFonts w:ascii="Times New Roman" w:eastAsia="Times New Roman" w:hAnsi="Times New Roman" w:cs="Times New Roman"/>
          <w:color w:val="000000"/>
          <w:sz w:val="16"/>
          <w:szCs w:val="16"/>
        </w:rPr>
        <w:t> 2008; 86: 291-302</w:t>
      </w:r>
    </w:p>
    <w:p w14:paraId="391700EB"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Kim S, Lim YT, Soltesz EG, et al. Near-infrared fluorescent type II quantum dots for sentinel lymph node mapping. </w:t>
      </w:r>
      <w:r w:rsidRPr="00044A0A">
        <w:rPr>
          <w:rFonts w:ascii="Times New Roman" w:eastAsia="Times New Roman" w:hAnsi="Times New Roman" w:cs="Times New Roman"/>
          <w:i/>
          <w:iCs/>
          <w:color w:val="000000"/>
          <w:sz w:val="16"/>
          <w:szCs w:val="16"/>
        </w:rPr>
        <w:t>Nat Biotechnol</w:t>
      </w:r>
      <w:r w:rsidRPr="00044A0A">
        <w:rPr>
          <w:rFonts w:ascii="Times New Roman" w:eastAsia="Times New Roman" w:hAnsi="Times New Roman" w:cs="Times New Roman"/>
          <w:color w:val="000000"/>
          <w:sz w:val="16"/>
          <w:szCs w:val="16"/>
        </w:rPr>
        <w:t> 2004; 22: 93-97 </w:t>
      </w:r>
    </w:p>
    <w:p w14:paraId="428B01ED"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Landin L, Miller MS, Pistol M, et al. Optical studies of individual InAs quantum dots in GaAs: few-particle effects. </w:t>
      </w:r>
      <w:r w:rsidRPr="00044A0A">
        <w:rPr>
          <w:rFonts w:ascii="Times New Roman" w:eastAsia="Times New Roman" w:hAnsi="Times New Roman" w:cs="Times New Roman"/>
          <w:i/>
          <w:iCs/>
          <w:color w:val="000000"/>
          <w:sz w:val="16"/>
          <w:szCs w:val="16"/>
        </w:rPr>
        <w:t>Science</w:t>
      </w:r>
      <w:r w:rsidRPr="00044A0A">
        <w:rPr>
          <w:rFonts w:ascii="Times New Roman" w:eastAsia="Times New Roman" w:hAnsi="Times New Roman" w:cs="Times New Roman"/>
          <w:color w:val="000000"/>
          <w:sz w:val="16"/>
          <w:szCs w:val="16"/>
        </w:rPr>
        <w:t> 1998; 280: 262-264</w:t>
      </w:r>
      <w:r w:rsidR="002B77D5" w:rsidRPr="00044A0A">
        <w:rPr>
          <w:rFonts w:ascii="Times New Roman" w:eastAsia="Times New Roman" w:hAnsi="Times New Roman" w:cs="Times New Roman"/>
          <w:color w:val="000000"/>
          <w:sz w:val="16"/>
          <w:szCs w:val="16"/>
        </w:rPr>
        <w:t>.</w:t>
      </w:r>
    </w:p>
    <w:p w14:paraId="69D5B0AB" w14:textId="189DEC2E"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Pradhan N, Battaglia DM, Liu Y, et al. Efficient, stable, small, and water-soluble doped ZnSe nanocrystal emitters as non-cadmium biomedical labels. </w:t>
      </w:r>
      <w:r w:rsidRPr="00044A0A">
        <w:rPr>
          <w:rFonts w:ascii="Times New Roman" w:eastAsia="Times New Roman" w:hAnsi="Times New Roman" w:cs="Times New Roman"/>
          <w:i/>
          <w:iCs/>
          <w:color w:val="000000"/>
          <w:sz w:val="16"/>
          <w:szCs w:val="16"/>
        </w:rPr>
        <w:t>Nano Lett</w:t>
      </w:r>
      <w:r w:rsidRPr="00044A0A">
        <w:rPr>
          <w:rFonts w:ascii="Times New Roman" w:eastAsia="Times New Roman" w:hAnsi="Times New Roman" w:cs="Times New Roman"/>
          <w:color w:val="000000"/>
          <w:sz w:val="16"/>
          <w:szCs w:val="16"/>
        </w:rPr>
        <w:t> 2007; 7: 312-317</w:t>
      </w:r>
    </w:p>
    <w:p w14:paraId="45E78C94"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Liu XL, Peng CW, Chen C, et al. Quantum dots-based double-color imaging of HER2 positive breast cancer invasion. </w:t>
      </w:r>
      <w:r w:rsidRPr="00044A0A">
        <w:rPr>
          <w:rFonts w:ascii="Times New Roman" w:eastAsia="Times New Roman" w:hAnsi="Times New Roman" w:cs="Times New Roman"/>
          <w:i/>
          <w:iCs/>
          <w:color w:val="000000"/>
          <w:sz w:val="16"/>
          <w:szCs w:val="16"/>
        </w:rPr>
        <w:t>Biochem Biophys Res Commun</w:t>
      </w:r>
      <w:r w:rsidRPr="00044A0A">
        <w:rPr>
          <w:rFonts w:ascii="Times New Roman" w:eastAsia="Times New Roman" w:hAnsi="Times New Roman" w:cs="Times New Roman"/>
          <w:color w:val="000000"/>
          <w:sz w:val="16"/>
          <w:szCs w:val="16"/>
        </w:rPr>
        <w:t> 2011; 409: 577-582</w:t>
      </w:r>
    </w:p>
    <w:p w14:paraId="5F08D84A" w14:textId="77777777" w:rsidR="002B77D5" w:rsidRPr="00044A0A" w:rsidRDefault="007E639C"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Koole R, van Schooneveld MM, Hilhorst J, et al. Paramagnetic lipid-coated silica nanoparticles with a fluorescent quantum dot core: a new contrast agent platform for multimodality imaging. </w:t>
      </w:r>
      <w:r w:rsidRPr="00044A0A">
        <w:rPr>
          <w:rFonts w:ascii="Times New Roman" w:eastAsia="Times New Roman" w:hAnsi="Times New Roman" w:cs="Times New Roman"/>
          <w:i/>
          <w:iCs/>
          <w:color w:val="000000"/>
          <w:sz w:val="16"/>
          <w:szCs w:val="16"/>
        </w:rPr>
        <w:t>Bioconjug Chem</w:t>
      </w:r>
      <w:r w:rsidRPr="00044A0A">
        <w:rPr>
          <w:rFonts w:ascii="Times New Roman" w:eastAsia="Times New Roman" w:hAnsi="Times New Roman" w:cs="Times New Roman"/>
          <w:color w:val="000000"/>
          <w:sz w:val="16"/>
          <w:szCs w:val="16"/>
        </w:rPr>
        <w:t> 2008; 19: 2471-2479 </w:t>
      </w:r>
    </w:p>
    <w:p w14:paraId="715E7682" w14:textId="77777777" w:rsidR="002B77D5" w:rsidRPr="00044A0A" w:rsidRDefault="002B77D5"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Park JH, von Maltzahn G, Ruoslahti E, et al. Micellar hybrid nanoparticles for simultaneous magnetofluorescent imaging and drug delivery. </w:t>
      </w:r>
      <w:r w:rsidRPr="00044A0A">
        <w:rPr>
          <w:rFonts w:ascii="Times New Roman" w:eastAsia="Times New Roman" w:hAnsi="Times New Roman" w:cs="Times New Roman"/>
          <w:i/>
          <w:iCs/>
          <w:color w:val="000000"/>
          <w:sz w:val="16"/>
          <w:szCs w:val="16"/>
        </w:rPr>
        <w:t>Angew Chem Int Ed Engl</w:t>
      </w:r>
      <w:r w:rsidRPr="00044A0A">
        <w:rPr>
          <w:rFonts w:ascii="Times New Roman" w:eastAsia="Times New Roman" w:hAnsi="Times New Roman" w:cs="Times New Roman"/>
          <w:color w:val="000000"/>
          <w:sz w:val="16"/>
          <w:szCs w:val="16"/>
        </w:rPr>
        <w:t> 2008; 47: 7284-7288 </w:t>
      </w:r>
    </w:p>
    <w:p w14:paraId="4FF53B15" w14:textId="77777777" w:rsidR="002B77D5" w:rsidRPr="00044A0A" w:rsidRDefault="002B77D5"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Choi HS, Liu W, Misra P, et al. Renal clearance of quantum dots. </w:t>
      </w:r>
      <w:r w:rsidRPr="00044A0A">
        <w:rPr>
          <w:rFonts w:ascii="Times New Roman" w:eastAsia="Times New Roman" w:hAnsi="Times New Roman" w:cs="Times New Roman"/>
          <w:i/>
          <w:iCs/>
          <w:color w:val="000000"/>
          <w:sz w:val="16"/>
          <w:szCs w:val="16"/>
        </w:rPr>
        <w:t>Nat Biotechnol</w:t>
      </w:r>
      <w:r w:rsidRPr="00044A0A">
        <w:rPr>
          <w:rFonts w:ascii="Times New Roman" w:eastAsia="Times New Roman" w:hAnsi="Times New Roman" w:cs="Times New Roman"/>
          <w:color w:val="000000"/>
          <w:sz w:val="16"/>
          <w:szCs w:val="16"/>
        </w:rPr>
        <w:t> 2007; 25: 1165-1170.</w:t>
      </w:r>
    </w:p>
    <w:p w14:paraId="0DE8772A" w14:textId="5AC2B2AD" w:rsidR="00D12341" w:rsidRPr="00DF5162" w:rsidRDefault="002B77D5"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themeColor="text1"/>
          <w:sz w:val="16"/>
          <w:szCs w:val="16"/>
        </w:rPr>
      </w:pPr>
      <w:r w:rsidRPr="00044A0A">
        <w:rPr>
          <w:rFonts w:ascii="Times New Roman" w:eastAsia="Times New Roman" w:hAnsi="Times New Roman" w:cs="Times New Roman"/>
          <w:color w:val="000000"/>
          <w:sz w:val="16"/>
          <w:szCs w:val="16"/>
        </w:rPr>
        <w:t>Xu H, Chen C, Peng J, et al. Evaluation of the bioconjugation efficiency of different quantum dots as probes for immunostaining tumor-marker proteins. </w:t>
      </w:r>
      <w:r w:rsidRPr="00044A0A">
        <w:rPr>
          <w:rFonts w:ascii="Times New Roman" w:eastAsia="Times New Roman" w:hAnsi="Times New Roman" w:cs="Times New Roman"/>
          <w:i/>
          <w:iCs/>
          <w:color w:val="000000"/>
          <w:sz w:val="16"/>
          <w:szCs w:val="16"/>
        </w:rPr>
        <w:t>Appl Spectrosc</w:t>
      </w:r>
      <w:r w:rsidRPr="00044A0A">
        <w:rPr>
          <w:rFonts w:ascii="Times New Roman" w:eastAsia="Times New Roman" w:hAnsi="Times New Roman" w:cs="Times New Roman"/>
          <w:color w:val="000000"/>
          <w:sz w:val="16"/>
          <w:szCs w:val="16"/>
        </w:rPr>
        <w:t> 2010; 64: 847-852.</w:t>
      </w:r>
    </w:p>
    <w:p w14:paraId="2F32A055" w14:textId="609ADEBC" w:rsidR="004C1711" w:rsidRPr="00DF5162" w:rsidRDefault="00E17C72" w:rsidP="004A670C">
      <w:pPr>
        <w:pStyle w:val="ListParagraph"/>
        <w:numPr>
          <w:ilvl w:val="0"/>
          <w:numId w:val="4"/>
        </w:numPr>
        <w:pBdr>
          <w:bottom w:val="single" w:sz="6" w:space="14" w:color="D5D5D5"/>
        </w:pBdr>
        <w:shd w:val="clear" w:color="auto" w:fill="FFFFFF" w:themeFill="background1"/>
        <w:spacing w:after="0" w:line="240" w:lineRule="auto"/>
        <w:ind w:left="357" w:hanging="357"/>
        <w:rPr>
          <w:rFonts w:ascii="Times New Roman" w:eastAsia="Times New Roman" w:hAnsi="Times New Roman" w:cs="Times New Roman"/>
          <w:color w:val="000000"/>
          <w:sz w:val="16"/>
          <w:szCs w:val="16"/>
        </w:rPr>
      </w:pPr>
      <w:hyperlink r:id="rId14" w:tooltip="Hua Zhang" w:history="1">
        <w:r w:rsidR="00D12341" w:rsidRPr="00DF5162">
          <w:rPr>
            <w:rFonts w:ascii="Times New Roman" w:eastAsia="Times New Roman" w:hAnsi="Times New Roman" w:cs="Times New Roman"/>
            <w:color w:val="000000"/>
            <w:sz w:val="16"/>
            <w:szCs w:val="16"/>
          </w:rPr>
          <w:t>Hua Zhang</w:t>
        </w:r>
      </w:hyperlink>
      <w:r w:rsidR="00D12341" w:rsidRPr="00DF5162">
        <w:rPr>
          <w:rFonts w:ascii="Times New Roman" w:eastAsia="Times New Roman" w:hAnsi="Times New Roman" w:cs="Times New Roman"/>
          <w:color w:val="000000"/>
          <w:sz w:val="16"/>
          <w:szCs w:val="16"/>
        </w:rPr>
        <w:t xml:space="preserve"> et al. </w:t>
      </w:r>
      <w:hyperlink r:id="rId15" w:tooltip="Quantum dots for cancer diagnosis and therapy: biological and clinical perspectives" w:history="1">
        <w:r w:rsidR="00D12341" w:rsidRPr="00DF5162">
          <w:rPr>
            <w:rFonts w:ascii="Times New Roman" w:eastAsia="Times New Roman" w:hAnsi="Times New Roman" w:cs="Times New Roman"/>
            <w:color w:val="000000"/>
            <w:sz w:val="16"/>
            <w:szCs w:val="16"/>
          </w:rPr>
          <w:t>Quantum dots for cancer diagnosis and therapy: biological and clinical perspectives</w:t>
        </w:r>
      </w:hyperlink>
      <w:r w:rsidR="00D12341" w:rsidRPr="00DF5162">
        <w:rPr>
          <w:rFonts w:ascii="Times New Roman" w:eastAsia="Times New Roman" w:hAnsi="Times New Roman" w:cs="Times New Roman"/>
          <w:color w:val="000000"/>
          <w:sz w:val="16"/>
          <w:szCs w:val="16"/>
        </w:rPr>
        <w:t xml:space="preserve"> Nanomedicine, vol. 3:2008.</w:t>
      </w:r>
    </w:p>
    <w:sectPr w:rsidR="004C1711" w:rsidRPr="00DF5162" w:rsidSect="007B054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54E7E" w14:textId="77777777" w:rsidR="00E17C72" w:rsidRDefault="00E17C72" w:rsidP="004E5965">
      <w:pPr>
        <w:spacing w:after="0" w:line="240" w:lineRule="auto"/>
      </w:pPr>
      <w:r>
        <w:separator/>
      </w:r>
    </w:p>
  </w:endnote>
  <w:endnote w:type="continuationSeparator" w:id="0">
    <w:p w14:paraId="25381296" w14:textId="77777777" w:rsidR="00E17C72" w:rsidRDefault="00E17C72" w:rsidP="004E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5333B" w14:textId="77777777" w:rsidR="00E17C72" w:rsidRDefault="00E17C72" w:rsidP="004E5965">
      <w:pPr>
        <w:spacing w:after="0" w:line="240" w:lineRule="auto"/>
      </w:pPr>
      <w:r>
        <w:separator/>
      </w:r>
    </w:p>
  </w:footnote>
  <w:footnote w:type="continuationSeparator" w:id="0">
    <w:p w14:paraId="4EDB1300" w14:textId="77777777" w:rsidR="00E17C72" w:rsidRDefault="00E17C72" w:rsidP="004E5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2CE"/>
    <w:multiLevelType w:val="hybridMultilevel"/>
    <w:tmpl w:val="A6FC86AE"/>
    <w:lvl w:ilvl="0" w:tplc="F30CC7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C4532"/>
    <w:multiLevelType w:val="hybridMultilevel"/>
    <w:tmpl w:val="A9363070"/>
    <w:lvl w:ilvl="0" w:tplc="1B9EB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19EA"/>
    <w:multiLevelType w:val="hybridMultilevel"/>
    <w:tmpl w:val="F1665A00"/>
    <w:lvl w:ilvl="0" w:tplc="7F988AD4">
      <w:start w:val="1"/>
      <w:numFmt w:val="decimal"/>
      <w:lvlText w:val="%1."/>
      <w:lvlJc w:val="left"/>
      <w:pPr>
        <w:ind w:left="720" w:hanging="360"/>
      </w:pPr>
      <w:rPr>
        <w:rFonts w:hint="default"/>
      </w:rPr>
    </w:lvl>
    <w:lvl w:ilvl="1" w:tplc="2904E17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0D4CC0"/>
    <w:multiLevelType w:val="multilevel"/>
    <w:tmpl w:val="69CACB56"/>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58C59F2"/>
    <w:multiLevelType w:val="hybridMultilevel"/>
    <w:tmpl w:val="4074331C"/>
    <w:lvl w:ilvl="0" w:tplc="40090019">
      <w:start w:val="1"/>
      <w:numFmt w:val="lowerLetter"/>
      <w:lvlText w:val="%1."/>
      <w:lvlJc w:val="left"/>
      <w:pPr>
        <w:ind w:left="720" w:hanging="360"/>
      </w:pPr>
    </w:lvl>
    <w:lvl w:ilvl="1" w:tplc="40090015">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4469C6"/>
    <w:multiLevelType w:val="multilevel"/>
    <w:tmpl w:val="B4FCB5C0"/>
    <w:lvl w:ilvl="0">
      <w:start w:val="1"/>
      <w:numFmt w:val="decimal"/>
      <w:lvlText w:val="%1."/>
      <w:lvlJc w:val="left"/>
      <w:pPr>
        <w:ind w:left="720" w:hanging="360"/>
      </w:pPr>
      <w:rPr>
        <w:rFonts w:hint="default"/>
      </w:r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932AC1"/>
    <w:multiLevelType w:val="hybridMultilevel"/>
    <w:tmpl w:val="6EAC3D6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AE27DD"/>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4297F"/>
    <w:multiLevelType w:val="hybridMultilevel"/>
    <w:tmpl w:val="322C41B4"/>
    <w:lvl w:ilvl="0" w:tplc="7F988A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C524B5"/>
    <w:multiLevelType w:val="hybridMultilevel"/>
    <w:tmpl w:val="D480D6F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3C40D8"/>
    <w:multiLevelType w:val="hybridMultilevel"/>
    <w:tmpl w:val="B95A3A28"/>
    <w:lvl w:ilvl="0" w:tplc="4009000F">
      <w:start w:val="2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CE62183"/>
    <w:multiLevelType w:val="hybridMultilevel"/>
    <w:tmpl w:val="831EA9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66B56B8"/>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C3388"/>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1591E"/>
    <w:multiLevelType w:val="hybridMultilevel"/>
    <w:tmpl w:val="54F0CF82"/>
    <w:lvl w:ilvl="0" w:tplc="BF6AFA44">
      <w:start w:val="3"/>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70F4A4A"/>
    <w:multiLevelType w:val="hybridMultilevel"/>
    <w:tmpl w:val="5B4251F4"/>
    <w:lvl w:ilvl="0" w:tplc="F80EF938">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7B3385"/>
    <w:multiLevelType w:val="hybridMultilevel"/>
    <w:tmpl w:val="3FFE699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D05545"/>
    <w:multiLevelType w:val="hybridMultilevel"/>
    <w:tmpl w:val="7EA60A3A"/>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D2F4129"/>
    <w:multiLevelType w:val="hybridMultilevel"/>
    <w:tmpl w:val="09E298B4"/>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9" w15:restartNumberingAfterBreak="0">
    <w:nsid w:val="555F6EB1"/>
    <w:multiLevelType w:val="hybridMultilevel"/>
    <w:tmpl w:val="894E0226"/>
    <w:lvl w:ilvl="0" w:tplc="9680424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CF6517"/>
    <w:multiLevelType w:val="hybridMultilevel"/>
    <w:tmpl w:val="831E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B3EF0"/>
    <w:multiLevelType w:val="hybridMultilevel"/>
    <w:tmpl w:val="62EA15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516396"/>
    <w:multiLevelType w:val="multilevel"/>
    <w:tmpl w:val="7658A182"/>
    <w:lvl w:ilvl="0">
      <w:start w:val="3"/>
      <w:numFmt w:val="upp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68A67F26"/>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E5BB7"/>
    <w:multiLevelType w:val="multilevel"/>
    <w:tmpl w:val="7FEA9550"/>
    <w:lvl w:ilvl="0">
      <w:start w:val="2"/>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D3547C7"/>
    <w:multiLevelType w:val="hybridMultilevel"/>
    <w:tmpl w:val="831EA9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E5B6278"/>
    <w:multiLevelType w:val="hybridMultilevel"/>
    <w:tmpl w:val="A92230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5A02EE"/>
    <w:multiLevelType w:val="hybridMultilevel"/>
    <w:tmpl w:val="A9BAF00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F6405AC"/>
    <w:multiLevelType w:val="hybridMultilevel"/>
    <w:tmpl w:val="66DC786A"/>
    <w:lvl w:ilvl="0" w:tplc="E09099E0">
      <w:start w:val="1"/>
      <w:numFmt w:val="lowerLetter"/>
      <w:lvlText w:val="%1."/>
      <w:lvlJc w:val="left"/>
      <w:pPr>
        <w:ind w:left="720" w:hanging="360"/>
      </w:pPr>
      <w:rPr>
        <w:rFonts w:cs="Times New Roman" w:hint="default"/>
        <w:i w:val="0"/>
        <w:iCs w:val="0"/>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20"/>
  </w:num>
  <w:num w:numId="3">
    <w:abstractNumId w:val="11"/>
  </w:num>
  <w:num w:numId="4">
    <w:abstractNumId w:val="13"/>
  </w:num>
  <w:num w:numId="5">
    <w:abstractNumId w:val="1"/>
  </w:num>
  <w:num w:numId="6">
    <w:abstractNumId w:val="12"/>
  </w:num>
  <w:num w:numId="7">
    <w:abstractNumId w:val="7"/>
  </w:num>
  <w:num w:numId="8">
    <w:abstractNumId w:val="23"/>
  </w:num>
  <w:num w:numId="9">
    <w:abstractNumId w:val="19"/>
  </w:num>
  <w:num w:numId="10">
    <w:abstractNumId w:val="10"/>
  </w:num>
  <w:num w:numId="11">
    <w:abstractNumId w:val="5"/>
  </w:num>
  <w:num w:numId="12">
    <w:abstractNumId w:val="17"/>
  </w:num>
  <w:num w:numId="13">
    <w:abstractNumId w:val="27"/>
  </w:num>
  <w:num w:numId="14">
    <w:abstractNumId w:val="0"/>
  </w:num>
  <w:num w:numId="15">
    <w:abstractNumId w:val="8"/>
  </w:num>
  <w:num w:numId="16">
    <w:abstractNumId w:val="2"/>
  </w:num>
  <w:num w:numId="17">
    <w:abstractNumId w:val="3"/>
  </w:num>
  <w:num w:numId="18">
    <w:abstractNumId w:val="21"/>
  </w:num>
  <w:num w:numId="19">
    <w:abstractNumId w:val="15"/>
  </w:num>
  <w:num w:numId="20">
    <w:abstractNumId w:val="9"/>
  </w:num>
  <w:num w:numId="21">
    <w:abstractNumId w:val="24"/>
  </w:num>
  <w:num w:numId="22">
    <w:abstractNumId w:val="4"/>
  </w:num>
  <w:num w:numId="23">
    <w:abstractNumId w:val="26"/>
  </w:num>
  <w:num w:numId="24">
    <w:abstractNumId w:val="14"/>
  </w:num>
  <w:num w:numId="25">
    <w:abstractNumId w:val="16"/>
  </w:num>
  <w:num w:numId="26">
    <w:abstractNumId w:val="6"/>
  </w:num>
  <w:num w:numId="27">
    <w:abstractNumId w:val="22"/>
  </w:num>
  <w:num w:numId="28">
    <w:abstractNumId w:val="1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0NDAxMTS0MDC1NDBT0lEKTi0uzszPAykwqQUARRPqSSwAAAA="/>
  </w:docVars>
  <w:rsids>
    <w:rsidRoot w:val="00A05972"/>
    <w:rsid w:val="00044A0A"/>
    <w:rsid w:val="00055C2A"/>
    <w:rsid w:val="000725B5"/>
    <w:rsid w:val="000829B7"/>
    <w:rsid w:val="000B6DCC"/>
    <w:rsid w:val="000C0A8A"/>
    <w:rsid w:val="000D43B9"/>
    <w:rsid w:val="000D4C6D"/>
    <w:rsid w:val="000E6285"/>
    <w:rsid w:val="000E7835"/>
    <w:rsid w:val="0010491D"/>
    <w:rsid w:val="0019119C"/>
    <w:rsid w:val="001C38AA"/>
    <w:rsid w:val="001C4C16"/>
    <w:rsid w:val="001C6273"/>
    <w:rsid w:val="001D7339"/>
    <w:rsid w:val="001F6D9D"/>
    <w:rsid w:val="00206A2A"/>
    <w:rsid w:val="00210EE1"/>
    <w:rsid w:val="00277328"/>
    <w:rsid w:val="002B77D5"/>
    <w:rsid w:val="002C44F1"/>
    <w:rsid w:val="002D0669"/>
    <w:rsid w:val="002E4FAE"/>
    <w:rsid w:val="003572EB"/>
    <w:rsid w:val="003E6B49"/>
    <w:rsid w:val="004034BC"/>
    <w:rsid w:val="004240BB"/>
    <w:rsid w:val="00432B73"/>
    <w:rsid w:val="004A4B3D"/>
    <w:rsid w:val="004A670C"/>
    <w:rsid w:val="004B5DF4"/>
    <w:rsid w:val="004C1711"/>
    <w:rsid w:val="004E5965"/>
    <w:rsid w:val="00512B0F"/>
    <w:rsid w:val="00540281"/>
    <w:rsid w:val="005472EB"/>
    <w:rsid w:val="00550E74"/>
    <w:rsid w:val="0056336D"/>
    <w:rsid w:val="005A4CD4"/>
    <w:rsid w:val="005C0A3B"/>
    <w:rsid w:val="005E1F28"/>
    <w:rsid w:val="005E1FE1"/>
    <w:rsid w:val="00605C3C"/>
    <w:rsid w:val="006710DB"/>
    <w:rsid w:val="006B1A6A"/>
    <w:rsid w:val="006B5060"/>
    <w:rsid w:val="006D7753"/>
    <w:rsid w:val="00701F26"/>
    <w:rsid w:val="00715FE1"/>
    <w:rsid w:val="00750D54"/>
    <w:rsid w:val="00760BC5"/>
    <w:rsid w:val="007852ED"/>
    <w:rsid w:val="00786905"/>
    <w:rsid w:val="007912B3"/>
    <w:rsid w:val="007A403C"/>
    <w:rsid w:val="007B0543"/>
    <w:rsid w:val="007C02AE"/>
    <w:rsid w:val="007D5409"/>
    <w:rsid w:val="007E639C"/>
    <w:rsid w:val="007F0AD5"/>
    <w:rsid w:val="0081016A"/>
    <w:rsid w:val="00815C96"/>
    <w:rsid w:val="00827D24"/>
    <w:rsid w:val="00841EF2"/>
    <w:rsid w:val="008458F5"/>
    <w:rsid w:val="00854B67"/>
    <w:rsid w:val="00855E02"/>
    <w:rsid w:val="00861D6E"/>
    <w:rsid w:val="00874C97"/>
    <w:rsid w:val="00881576"/>
    <w:rsid w:val="008916A1"/>
    <w:rsid w:val="00892AFE"/>
    <w:rsid w:val="00897A90"/>
    <w:rsid w:val="008F6F6B"/>
    <w:rsid w:val="008F7BBA"/>
    <w:rsid w:val="00941E34"/>
    <w:rsid w:val="009532F4"/>
    <w:rsid w:val="009539A8"/>
    <w:rsid w:val="009748A7"/>
    <w:rsid w:val="0099592E"/>
    <w:rsid w:val="0099772E"/>
    <w:rsid w:val="009A5BA0"/>
    <w:rsid w:val="009B3D9F"/>
    <w:rsid w:val="009E1371"/>
    <w:rsid w:val="00A05972"/>
    <w:rsid w:val="00A27AF9"/>
    <w:rsid w:val="00A31CBB"/>
    <w:rsid w:val="00A32FE4"/>
    <w:rsid w:val="00AC7CB1"/>
    <w:rsid w:val="00AD6861"/>
    <w:rsid w:val="00AF7E6B"/>
    <w:rsid w:val="00B1230C"/>
    <w:rsid w:val="00B26192"/>
    <w:rsid w:val="00B26D5C"/>
    <w:rsid w:val="00B36388"/>
    <w:rsid w:val="00B41645"/>
    <w:rsid w:val="00B52187"/>
    <w:rsid w:val="00B573D3"/>
    <w:rsid w:val="00BB265D"/>
    <w:rsid w:val="00BC0944"/>
    <w:rsid w:val="00BC22A0"/>
    <w:rsid w:val="00BF01AD"/>
    <w:rsid w:val="00C2524D"/>
    <w:rsid w:val="00C413AE"/>
    <w:rsid w:val="00C540AB"/>
    <w:rsid w:val="00C55771"/>
    <w:rsid w:val="00C641E4"/>
    <w:rsid w:val="00C73155"/>
    <w:rsid w:val="00C77FFC"/>
    <w:rsid w:val="00C823EA"/>
    <w:rsid w:val="00C8303B"/>
    <w:rsid w:val="00CA42F3"/>
    <w:rsid w:val="00CD3183"/>
    <w:rsid w:val="00CD56D9"/>
    <w:rsid w:val="00CF53EC"/>
    <w:rsid w:val="00D12341"/>
    <w:rsid w:val="00D7205C"/>
    <w:rsid w:val="00DA0532"/>
    <w:rsid w:val="00DB36D8"/>
    <w:rsid w:val="00DB7089"/>
    <w:rsid w:val="00DE72CD"/>
    <w:rsid w:val="00DF5162"/>
    <w:rsid w:val="00E01A85"/>
    <w:rsid w:val="00E17C72"/>
    <w:rsid w:val="00E20096"/>
    <w:rsid w:val="00E24ECE"/>
    <w:rsid w:val="00E5580A"/>
    <w:rsid w:val="00E71233"/>
    <w:rsid w:val="00E81A81"/>
    <w:rsid w:val="00E8273B"/>
    <w:rsid w:val="00EC0054"/>
    <w:rsid w:val="00EC3373"/>
    <w:rsid w:val="00ED23F7"/>
    <w:rsid w:val="00ED75E7"/>
    <w:rsid w:val="00EF518E"/>
    <w:rsid w:val="00F0505B"/>
    <w:rsid w:val="00F22BE9"/>
    <w:rsid w:val="00F42DD9"/>
    <w:rsid w:val="00F6186D"/>
    <w:rsid w:val="00F66510"/>
    <w:rsid w:val="00F77C8B"/>
    <w:rsid w:val="00FA69B5"/>
    <w:rsid w:val="00FB4815"/>
    <w:rsid w:val="00FD68C9"/>
    <w:rsid w:val="00FE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6D09"/>
  <w15:docId w15:val="{9EA20945-7719-2C43-9BD4-D0CAB314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BB"/>
  </w:style>
  <w:style w:type="paragraph" w:styleId="Heading1">
    <w:name w:val="heading 1"/>
    <w:basedOn w:val="Normal"/>
    <w:next w:val="Normal"/>
    <w:link w:val="Heading1Char"/>
    <w:uiPriority w:val="9"/>
    <w:qFormat/>
    <w:rsid w:val="00D12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E6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6388"/>
    <w:rPr>
      <w:i/>
      <w:iCs/>
    </w:rPr>
  </w:style>
  <w:style w:type="paragraph" w:styleId="ListParagraph">
    <w:name w:val="List Paragraph"/>
    <w:basedOn w:val="Normal"/>
    <w:uiPriority w:val="34"/>
    <w:qFormat/>
    <w:rsid w:val="00AF7E6B"/>
    <w:pPr>
      <w:ind w:left="720"/>
      <w:contextualSpacing/>
    </w:pPr>
  </w:style>
  <w:style w:type="paragraph" w:styleId="BalloonText">
    <w:name w:val="Balloon Text"/>
    <w:basedOn w:val="Normal"/>
    <w:link w:val="BalloonTextChar"/>
    <w:uiPriority w:val="99"/>
    <w:semiHidden/>
    <w:unhideWhenUsed/>
    <w:rsid w:val="00C4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AE"/>
    <w:rPr>
      <w:rFonts w:ascii="Tahoma" w:hAnsi="Tahoma" w:cs="Tahoma"/>
      <w:sz w:val="16"/>
      <w:szCs w:val="16"/>
    </w:rPr>
  </w:style>
  <w:style w:type="paragraph" w:styleId="NormalWeb">
    <w:name w:val="Normal (Web)"/>
    <w:basedOn w:val="Normal"/>
    <w:uiPriority w:val="99"/>
    <w:semiHidden/>
    <w:unhideWhenUsed/>
    <w:rsid w:val="008815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187"/>
    <w:rPr>
      <w:b/>
      <w:bCs/>
    </w:rPr>
  </w:style>
  <w:style w:type="table" w:styleId="TableGrid">
    <w:name w:val="Table Grid"/>
    <w:basedOn w:val="TableNormal"/>
    <w:uiPriority w:val="59"/>
    <w:rsid w:val="00E55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5060"/>
    <w:rPr>
      <w:color w:val="0000FF"/>
      <w:u w:val="single"/>
    </w:rPr>
  </w:style>
  <w:style w:type="paragraph" w:styleId="Header">
    <w:name w:val="header"/>
    <w:basedOn w:val="Normal"/>
    <w:link w:val="HeaderChar"/>
    <w:uiPriority w:val="99"/>
    <w:semiHidden/>
    <w:unhideWhenUsed/>
    <w:rsid w:val="004E59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965"/>
  </w:style>
  <w:style w:type="paragraph" w:styleId="Footer">
    <w:name w:val="footer"/>
    <w:basedOn w:val="Normal"/>
    <w:link w:val="FooterChar"/>
    <w:uiPriority w:val="99"/>
    <w:semiHidden/>
    <w:unhideWhenUsed/>
    <w:rsid w:val="004E5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5965"/>
  </w:style>
  <w:style w:type="paragraph" w:customStyle="1" w:styleId="Default">
    <w:name w:val="Default"/>
    <w:rsid w:val="007D540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E639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123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9491">
      <w:bodyDiv w:val="1"/>
      <w:marLeft w:val="0"/>
      <w:marRight w:val="0"/>
      <w:marTop w:val="0"/>
      <w:marBottom w:val="0"/>
      <w:divBdr>
        <w:top w:val="none" w:sz="0" w:space="0" w:color="auto"/>
        <w:left w:val="none" w:sz="0" w:space="0" w:color="auto"/>
        <w:bottom w:val="none" w:sz="0" w:space="0" w:color="auto"/>
        <w:right w:val="none" w:sz="0" w:space="0" w:color="auto"/>
      </w:divBdr>
    </w:div>
    <w:div w:id="255484765">
      <w:bodyDiv w:val="1"/>
      <w:marLeft w:val="0"/>
      <w:marRight w:val="0"/>
      <w:marTop w:val="0"/>
      <w:marBottom w:val="0"/>
      <w:divBdr>
        <w:top w:val="none" w:sz="0" w:space="0" w:color="auto"/>
        <w:left w:val="none" w:sz="0" w:space="0" w:color="auto"/>
        <w:bottom w:val="none" w:sz="0" w:space="0" w:color="auto"/>
        <w:right w:val="none" w:sz="0" w:space="0" w:color="auto"/>
      </w:divBdr>
    </w:div>
    <w:div w:id="558171499">
      <w:bodyDiv w:val="1"/>
      <w:marLeft w:val="0"/>
      <w:marRight w:val="0"/>
      <w:marTop w:val="0"/>
      <w:marBottom w:val="0"/>
      <w:divBdr>
        <w:top w:val="none" w:sz="0" w:space="0" w:color="auto"/>
        <w:left w:val="none" w:sz="0" w:space="0" w:color="auto"/>
        <w:bottom w:val="none" w:sz="0" w:space="0" w:color="auto"/>
        <w:right w:val="none" w:sz="0" w:space="0" w:color="auto"/>
      </w:divBdr>
    </w:div>
    <w:div w:id="971834391">
      <w:bodyDiv w:val="1"/>
      <w:marLeft w:val="0"/>
      <w:marRight w:val="0"/>
      <w:marTop w:val="0"/>
      <w:marBottom w:val="0"/>
      <w:divBdr>
        <w:top w:val="none" w:sz="0" w:space="0" w:color="auto"/>
        <w:left w:val="none" w:sz="0" w:space="0" w:color="auto"/>
        <w:bottom w:val="none" w:sz="0" w:space="0" w:color="auto"/>
        <w:right w:val="none" w:sz="0" w:space="0" w:color="auto"/>
      </w:divBdr>
    </w:div>
    <w:div w:id="1004239192">
      <w:bodyDiv w:val="1"/>
      <w:marLeft w:val="0"/>
      <w:marRight w:val="0"/>
      <w:marTop w:val="0"/>
      <w:marBottom w:val="0"/>
      <w:divBdr>
        <w:top w:val="none" w:sz="0" w:space="0" w:color="auto"/>
        <w:left w:val="none" w:sz="0" w:space="0" w:color="auto"/>
        <w:bottom w:val="none" w:sz="0" w:space="0" w:color="auto"/>
        <w:right w:val="none" w:sz="0" w:space="0" w:color="auto"/>
      </w:divBdr>
    </w:div>
    <w:div w:id="1668364008">
      <w:bodyDiv w:val="1"/>
      <w:marLeft w:val="0"/>
      <w:marRight w:val="0"/>
      <w:marTop w:val="0"/>
      <w:marBottom w:val="0"/>
      <w:divBdr>
        <w:top w:val="none" w:sz="0" w:space="0" w:color="auto"/>
        <w:left w:val="none" w:sz="0" w:space="0" w:color="auto"/>
        <w:bottom w:val="none" w:sz="0" w:space="0" w:color="auto"/>
        <w:right w:val="none" w:sz="0" w:space="0" w:color="auto"/>
      </w:divBdr>
      <w:divsChild>
        <w:div w:id="1209876283">
          <w:marLeft w:val="0"/>
          <w:marRight w:val="0"/>
          <w:marTop w:val="0"/>
          <w:marBottom w:val="0"/>
          <w:divBdr>
            <w:top w:val="none" w:sz="0" w:space="0" w:color="auto"/>
            <w:left w:val="none" w:sz="0" w:space="0" w:color="auto"/>
            <w:bottom w:val="none" w:sz="0" w:space="0" w:color="auto"/>
            <w:right w:val="none" w:sz="0" w:space="0" w:color="auto"/>
          </w:divBdr>
        </w:div>
      </w:divsChild>
    </w:div>
    <w:div w:id="1685016725">
      <w:bodyDiv w:val="1"/>
      <w:marLeft w:val="0"/>
      <w:marRight w:val="0"/>
      <w:marTop w:val="0"/>
      <w:marBottom w:val="0"/>
      <w:divBdr>
        <w:top w:val="none" w:sz="0" w:space="0" w:color="auto"/>
        <w:left w:val="none" w:sz="0" w:space="0" w:color="auto"/>
        <w:bottom w:val="none" w:sz="0" w:space="0" w:color="auto"/>
        <w:right w:val="none" w:sz="0" w:space="0" w:color="auto"/>
      </w:divBdr>
    </w:div>
    <w:div w:id="1994946193">
      <w:bodyDiv w:val="1"/>
      <w:marLeft w:val="0"/>
      <w:marRight w:val="0"/>
      <w:marTop w:val="0"/>
      <w:marBottom w:val="0"/>
      <w:divBdr>
        <w:top w:val="none" w:sz="0" w:space="0" w:color="auto"/>
        <w:left w:val="none" w:sz="0" w:space="0" w:color="auto"/>
        <w:bottom w:val="none" w:sz="0" w:space="0" w:color="auto"/>
        <w:right w:val="none" w:sz="0" w:space="0" w:color="auto"/>
      </w:divBdr>
    </w:div>
    <w:div w:id="20288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tents.google.com/patent/EP2603935B1/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tents.google.com/patent/EP3073728A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noscalereslett.springeropen.com/" TargetMode="External"/><Relationship Id="rId5" Type="http://schemas.openxmlformats.org/officeDocument/2006/relationships/webSettings" Target="webSettings.xml"/><Relationship Id="rId15" Type="http://schemas.openxmlformats.org/officeDocument/2006/relationships/hyperlink" Target="https://www.futuremedicine.com/doi/full/10.2217/17435889.3.1.83" TargetMode="External"/><Relationship Id="rId10" Type="http://schemas.openxmlformats.org/officeDocument/2006/relationships/hyperlink" Target="https://nanoscalereslett.springeropen.com/articles/10.1186/s11671-016-139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uturemedicine.com/doi/10.2217/17435889.3.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93AAC-058A-4E2F-9C58-1187BE6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6860</Words>
  <Characters>39105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27</cp:revision>
  <dcterms:created xsi:type="dcterms:W3CDTF">2023-07-23T12:26:00Z</dcterms:created>
  <dcterms:modified xsi:type="dcterms:W3CDTF">2023-07-31T07:53:00Z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fbf163cb6026bd57c1340c72b911256d98b2a2c1877d9a44e6980fcaab138714</vt:lpwstr>
  </property>
</Properties>
</file>