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C1E61" w14:textId="46A64A47" w:rsidR="00795DBA" w:rsidRPr="00795DBA" w:rsidRDefault="00795DBA" w:rsidP="00795DBA">
      <w:pPr>
        <w:spacing w:line="360" w:lineRule="auto"/>
        <w:jc w:val="center"/>
        <w:rPr>
          <w:rFonts w:ascii="Times New Roman" w:hAnsi="Times New Roman" w:cs="Times New Roman"/>
          <w:b/>
          <w:bCs/>
          <w:sz w:val="24"/>
          <w:szCs w:val="24"/>
        </w:rPr>
      </w:pPr>
      <w:r w:rsidRPr="00795DBA">
        <w:rPr>
          <w:rFonts w:ascii="Times New Roman" w:hAnsi="Times New Roman" w:cs="Times New Roman"/>
          <w:b/>
          <w:bCs/>
          <w:sz w:val="24"/>
          <w:szCs w:val="24"/>
        </w:rPr>
        <w:t>Hydrogels: A Versatile Biomaterial Revolutionizing Science and Applications</w:t>
      </w:r>
    </w:p>
    <w:p w14:paraId="675D5DF3" w14:textId="60AA4FD3" w:rsidR="001703F0" w:rsidRPr="001703F0" w:rsidRDefault="00795DBA" w:rsidP="001703F0">
      <w:pPr>
        <w:spacing w:line="360" w:lineRule="auto"/>
        <w:jc w:val="right"/>
        <w:rPr>
          <w:rFonts w:ascii="Times New Roman" w:hAnsi="Times New Roman" w:cs="Times New Roman"/>
          <w:sz w:val="24"/>
          <w:szCs w:val="24"/>
        </w:rPr>
      </w:pPr>
      <w:r>
        <w:rPr>
          <w:rFonts w:ascii="Times New Roman" w:hAnsi="Times New Roman" w:cs="Times New Roman"/>
          <w:b/>
          <w:bCs/>
          <w:sz w:val="24"/>
          <w:szCs w:val="24"/>
        </w:rPr>
        <w:t>(</w:t>
      </w:r>
      <w:r w:rsidR="001703F0" w:rsidRPr="001703F0">
        <w:rPr>
          <w:rFonts w:ascii="Times New Roman" w:hAnsi="Times New Roman" w:cs="Times New Roman"/>
          <w:b/>
          <w:bCs/>
          <w:sz w:val="24"/>
          <w:szCs w:val="24"/>
        </w:rPr>
        <w:t>Ms. Priyanka Wagh</w:t>
      </w:r>
      <w:r>
        <w:rPr>
          <w:rFonts w:ascii="Times New Roman" w:hAnsi="Times New Roman" w:cs="Times New Roman"/>
          <w:b/>
          <w:bCs/>
          <w:sz w:val="24"/>
          <w:szCs w:val="24"/>
        </w:rPr>
        <w:t>)</w:t>
      </w:r>
    </w:p>
    <w:p w14:paraId="7ECC454B" w14:textId="77777777" w:rsidR="001703F0" w:rsidRPr="001703F0" w:rsidRDefault="001703F0" w:rsidP="001703F0">
      <w:pPr>
        <w:spacing w:line="360" w:lineRule="auto"/>
        <w:jc w:val="both"/>
        <w:rPr>
          <w:rFonts w:ascii="Times New Roman" w:hAnsi="Times New Roman" w:cs="Times New Roman"/>
          <w:sz w:val="24"/>
          <w:szCs w:val="24"/>
        </w:rPr>
      </w:pPr>
      <w:r w:rsidRPr="001703F0">
        <w:rPr>
          <w:rFonts w:ascii="Times New Roman" w:hAnsi="Times New Roman" w:cs="Times New Roman"/>
          <w:b/>
          <w:bCs/>
          <w:sz w:val="24"/>
          <w:szCs w:val="24"/>
        </w:rPr>
        <w:t>1. Introduction</w:t>
      </w:r>
    </w:p>
    <w:p w14:paraId="24D4400D"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Hydrogel is a highly versatile and intriguing class of materials that has garnered immense attention in diverse scientific, industrial, and biomedical fields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xml:space="preserve">, 2020). It is a unique substance with a three-dimensional network structure, capable of absorbing and retaining significant amounts of water or biological fluids (Lee &amp; Mooney, 2012). The name "hydrogel" originates from the combination of "hydro," meaning water, and "gel," referring to the solid-like gelatinous nature of the material when swollen with water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2017). This exceptional attribute sets hydrogels apart from conventional materials and contributes to their wide range of applications (Hoffman, 2012).</w:t>
      </w:r>
    </w:p>
    <w:p w14:paraId="7DA9F2DC"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The ongoing research and development in hydrogel technology continue to expand the potential applications and drive innovation in diverse fields (Yuk &amp; Zhao, 2018). As a result, hydrogels have become an exciting area of study with significant promise for addressing various challenges and improving the quality of life for people around the world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2017).</w:t>
      </w:r>
    </w:p>
    <w:p w14:paraId="7BD6CE57"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Early Developments and Definition: The concept of hydrogels can be traced back to the late 19th century when Arthur Sperry developed the first synthetic hydrogel known as "hydrophilic </w:t>
      </w:r>
      <w:proofErr w:type="spellStart"/>
      <w:r w:rsidRPr="00102197">
        <w:rPr>
          <w:rFonts w:ascii="Times New Roman" w:hAnsi="Times New Roman" w:cs="Times New Roman"/>
          <w:sz w:val="24"/>
          <w:szCs w:val="24"/>
        </w:rPr>
        <w:t>gelatin</w:t>
      </w:r>
      <w:proofErr w:type="spellEnd"/>
      <w:r w:rsidRPr="00102197">
        <w:rPr>
          <w:rFonts w:ascii="Times New Roman" w:hAnsi="Times New Roman" w:cs="Times New Roman"/>
          <w:sz w:val="24"/>
          <w:szCs w:val="24"/>
        </w:rPr>
        <w:t xml:space="preserve">" in 1890 (Sperry, 1890). However, it was in the 1960s that the term "hydrogel" was coined by Czech chemists Otto </w:t>
      </w:r>
      <w:proofErr w:type="spellStart"/>
      <w:r w:rsidRPr="00102197">
        <w:rPr>
          <w:rFonts w:ascii="Times New Roman" w:hAnsi="Times New Roman" w:cs="Times New Roman"/>
          <w:sz w:val="24"/>
          <w:szCs w:val="24"/>
        </w:rPr>
        <w:t>Wichterle</w:t>
      </w:r>
      <w:proofErr w:type="spellEnd"/>
      <w:r w:rsidRPr="00102197">
        <w:rPr>
          <w:rFonts w:ascii="Times New Roman" w:hAnsi="Times New Roman" w:cs="Times New Roman"/>
          <w:sz w:val="24"/>
          <w:szCs w:val="24"/>
        </w:rPr>
        <w:t xml:space="preserve"> and Drahoslav Lim (</w:t>
      </w:r>
      <w:proofErr w:type="spellStart"/>
      <w:r w:rsidRPr="00102197">
        <w:rPr>
          <w:rFonts w:ascii="Times New Roman" w:hAnsi="Times New Roman" w:cs="Times New Roman"/>
          <w:sz w:val="24"/>
          <w:szCs w:val="24"/>
        </w:rPr>
        <w:t>Wichterle</w:t>
      </w:r>
      <w:proofErr w:type="spellEnd"/>
      <w:r w:rsidRPr="00102197">
        <w:rPr>
          <w:rFonts w:ascii="Times New Roman" w:hAnsi="Times New Roman" w:cs="Times New Roman"/>
          <w:sz w:val="24"/>
          <w:szCs w:val="24"/>
        </w:rPr>
        <w:t xml:space="preserve"> &amp; Lim, 1960). Their pioneering work involved the creation of hydrophilic polymer-based soft contact lenses (</w:t>
      </w:r>
      <w:proofErr w:type="spellStart"/>
      <w:r w:rsidRPr="00102197">
        <w:rPr>
          <w:rFonts w:ascii="Times New Roman" w:hAnsi="Times New Roman" w:cs="Times New Roman"/>
          <w:sz w:val="24"/>
          <w:szCs w:val="24"/>
        </w:rPr>
        <w:t>Wichterle</w:t>
      </w:r>
      <w:proofErr w:type="spellEnd"/>
      <w:r w:rsidRPr="00102197">
        <w:rPr>
          <w:rFonts w:ascii="Times New Roman" w:hAnsi="Times New Roman" w:cs="Times New Roman"/>
          <w:sz w:val="24"/>
          <w:szCs w:val="24"/>
        </w:rPr>
        <w:t xml:space="preserve"> &amp; Lim, 1960). They used a hydrogel material called </w:t>
      </w:r>
      <w:proofErr w:type="gramStart"/>
      <w:r w:rsidRPr="00102197">
        <w:rPr>
          <w:rFonts w:ascii="Times New Roman" w:hAnsi="Times New Roman" w:cs="Times New Roman"/>
          <w:sz w:val="24"/>
          <w:szCs w:val="24"/>
        </w:rPr>
        <w:t>poly(</w:t>
      </w:r>
      <w:proofErr w:type="gramEnd"/>
      <w:r w:rsidRPr="00102197">
        <w:rPr>
          <w:rFonts w:ascii="Times New Roman" w:hAnsi="Times New Roman" w:cs="Times New Roman"/>
          <w:sz w:val="24"/>
          <w:szCs w:val="24"/>
        </w:rPr>
        <w:t xml:space="preserve">2-hydroxyethyl methacrylate) or PHEMA, which allowed the lens to absorb water, making it soft and flexible enough to be worn comfortably on the eye (Lee &amp; Mooney, 2012). This breakthrough revolutionized the field of ophthalmology and marked the beginning of the extensive exploration of hydrogels in various applications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2017).</w:t>
      </w:r>
    </w:p>
    <w:p w14:paraId="7AB6D983"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Another significant early advance in hydrogel technology came in the 1970s when researchers developed superabsorbent hydrogels (Moseman, 1973). These hydrogels were capable of absorbing large amounts of water and aqueous solutions, making them suitable for various applications in agriculture, hygiene products, and medical dressings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2017).</w:t>
      </w:r>
    </w:p>
    <w:p w14:paraId="53C364CF"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lastRenderedPageBreak/>
        <w:t xml:space="preserve">One of the key pioneers in this area was </w:t>
      </w:r>
      <w:proofErr w:type="spellStart"/>
      <w:r w:rsidRPr="00102197">
        <w:rPr>
          <w:rFonts w:ascii="Times New Roman" w:hAnsi="Times New Roman" w:cs="Times New Roman"/>
          <w:sz w:val="24"/>
          <w:szCs w:val="24"/>
        </w:rPr>
        <w:t>Dr.</w:t>
      </w:r>
      <w:proofErr w:type="spellEnd"/>
      <w:r w:rsidRPr="00102197">
        <w:rPr>
          <w:rFonts w:ascii="Times New Roman" w:hAnsi="Times New Roman" w:cs="Times New Roman"/>
          <w:sz w:val="24"/>
          <w:szCs w:val="24"/>
        </w:rPr>
        <w:t xml:space="preserve"> Haruo Saito, a Japanese scientist who, in 1970, synthesized a superabsorbent hydrogel using a method called radiation polymerization (Saito &amp; Hatakeyama, 1970). This hydrogel had a remarkable water absorption capacity and was later commercialized for use in disposable diapers and sanitary products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2017).</w:t>
      </w:r>
    </w:p>
    <w:p w14:paraId="09FF3A89"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In the field of medicine, hydrogels gained prominence in the 1980s with advancements in tissue engineering and drug delivery (Lee &amp; Mooney, 2012). Researchers began exploring biocompatible and biodegradable hydrogels for applications in wound healing, tissue scaffolding, and controlled drug release systems (Amjadi et al., 2016).</w:t>
      </w:r>
    </w:p>
    <w:p w14:paraId="1F754B60"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In the following decades, hydrogel research continued to expand rapidly, leading to the development of various smart hydrogels capable of responding to changes in the surrounding environment, such as temperature, pH, and specific biomolecules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xml:space="preserve">, 2017). These responsive hydrogels opened up new possibilities in targeted drug delivery and biomedical sensing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2017).</w:t>
      </w:r>
    </w:p>
    <w:p w14:paraId="71D95ECA" w14:textId="77777777" w:rsidR="00102197" w:rsidRPr="00102197" w:rsidRDefault="00102197" w:rsidP="00102197">
      <w:p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The early advances in hydrogel technology paved the way for their applications in diverse fields, including biomedicine, agriculture, environmental science, and consumer products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xml:space="preserve">, 2017). Today, hydrogels continue to be an active area of research, with ongoing efforts to enhance their properties, develop novel applications, and address various global challenges (Zhang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2020).</w:t>
      </w:r>
    </w:p>
    <w:p w14:paraId="232ED66A" w14:textId="77777777" w:rsidR="001703F0" w:rsidRPr="001703F0" w:rsidRDefault="001703F0" w:rsidP="001703F0">
      <w:pPr>
        <w:spacing w:line="360" w:lineRule="auto"/>
        <w:jc w:val="both"/>
        <w:rPr>
          <w:rFonts w:ascii="Times New Roman" w:hAnsi="Times New Roman" w:cs="Times New Roman"/>
          <w:sz w:val="24"/>
          <w:szCs w:val="24"/>
        </w:rPr>
      </w:pPr>
      <w:r w:rsidRPr="001703F0">
        <w:rPr>
          <w:rFonts w:ascii="Times New Roman" w:hAnsi="Times New Roman" w:cs="Times New Roman"/>
          <w:b/>
          <w:bCs/>
          <w:sz w:val="24"/>
          <w:szCs w:val="24"/>
        </w:rPr>
        <w:t>2. Structure and Properties of Hydrogels</w:t>
      </w:r>
    </w:p>
    <w:p w14:paraId="1349B448" w14:textId="77777777" w:rsidR="00E17BFF" w:rsidRPr="00E17BFF" w:rsidRDefault="00E17BFF" w:rsidP="00E17BFF">
      <w:p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Hydrogels are three-dimensional networks of hydrophilic polymers that are capable of absorbing and retaining a significant amount of water or aqueous solutions. The structure and properties of hydrogels are influenced by several factors, including the type of polymers used, the degree of crosslinking, and the chemical composition. Here's an overview of the structure and properties of hydrogels:</w:t>
      </w:r>
    </w:p>
    <w:p w14:paraId="0D95F1E5" w14:textId="61C0E8E3" w:rsidR="00E17BFF" w:rsidRPr="00E17BFF" w:rsidRDefault="00767B61" w:rsidP="00E17BFF">
      <w:pPr>
        <w:spacing w:line="360" w:lineRule="auto"/>
        <w:jc w:val="both"/>
        <w:rPr>
          <w:rFonts w:ascii="Times New Roman" w:hAnsi="Times New Roman" w:cs="Times New Roman"/>
          <w:b/>
          <w:bCs/>
          <w:sz w:val="24"/>
          <w:szCs w:val="24"/>
        </w:rPr>
      </w:pPr>
      <w:r>
        <w:rPr>
          <w:rFonts w:ascii="Times New Roman" w:hAnsi="Times New Roman" w:cs="Times New Roman"/>
          <w:b/>
          <w:bCs/>
          <w:i/>
          <w:iCs/>
          <w:sz w:val="24"/>
          <w:szCs w:val="24"/>
        </w:rPr>
        <w:t xml:space="preserve">2.1 </w:t>
      </w:r>
      <w:r w:rsidR="00E17BFF" w:rsidRPr="00E17BFF">
        <w:rPr>
          <w:rFonts w:ascii="Times New Roman" w:hAnsi="Times New Roman" w:cs="Times New Roman"/>
          <w:b/>
          <w:bCs/>
          <w:i/>
          <w:iCs/>
          <w:sz w:val="24"/>
          <w:szCs w:val="24"/>
        </w:rPr>
        <w:t>Structure of Hydrogel</w:t>
      </w:r>
    </w:p>
    <w:p w14:paraId="4C6D9976" w14:textId="77777777" w:rsidR="00E17BFF" w:rsidRPr="00E17BFF" w:rsidRDefault="00E17BFF" w:rsidP="00E17BFF">
      <w:pPr>
        <w:numPr>
          <w:ilvl w:val="0"/>
          <w:numId w:val="11"/>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Polymer chains: The backbone of hydrogels is composed of long polymer chains that are hydrophilic in nature. Commonly used polymers include polyacrylamide, polyacrylic acid, polyvinyl alcohol, and various natural polymers like agarose, alginate, and chitosan.</w:t>
      </w:r>
    </w:p>
    <w:p w14:paraId="23A51158" w14:textId="77777777" w:rsidR="00E17BFF" w:rsidRPr="00E17BFF" w:rsidRDefault="00E17BFF" w:rsidP="00E17BFF">
      <w:pPr>
        <w:numPr>
          <w:ilvl w:val="0"/>
          <w:numId w:val="11"/>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lastRenderedPageBreak/>
        <w:t>Crosslinking: The polymer chains in hydrogels are connected through chemical crosslinks. Crosslinking creates a three-dimensional network that holds the hydrogel structure together and provides stability. The degree of crosslinking affects the mechanical properties of the hydrogel, with higher crosslinking densities resulting in stronger and stiffer hydrogels.</w:t>
      </w:r>
    </w:p>
    <w:p w14:paraId="0E972FC5" w14:textId="77777777" w:rsidR="00E17BFF" w:rsidRPr="00E17BFF" w:rsidRDefault="00E17BFF" w:rsidP="00E17BFF">
      <w:pPr>
        <w:numPr>
          <w:ilvl w:val="0"/>
          <w:numId w:val="11"/>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 xml:space="preserve">Porous structure: The hydrogel network contains void spaces, which allow the gel to absorb and retain water. These pores can range in size and distribution, influencing the swelling </w:t>
      </w:r>
      <w:proofErr w:type="spellStart"/>
      <w:r w:rsidRPr="00E17BFF">
        <w:rPr>
          <w:rFonts w:ascii="Times New Roman" w:hAnsi="Times New Roman" w:cs="Times New Roman"/>
          <w:sz w:val="24"/>
          <w:szCs w:val="24"/>
        </w:rPr>
        <w:t>behavior</w:t>
      </w:r>
      <w:proofErr w:type="spellEnd"/>
      <w:r w:rsidRPr="00E17BFF">
        <w:rPr>
          <w:rFonts w:ascii="Times New Roman" w:hAnsi="Times New Roman" w:cs="Times New Roman"/>
          <w:sz w:val="24"/>
          <w:szCs w:val="24"/>
        </w:rPr>
        <w:t xml:space="preserve"> and diffusion properties of the hydrogel.</w:t>
      </w:r>
    </w:p>
    <w:p w14:paraId="59104107" w14:textId="40B33657" w:rsidR="00E17BFF" w:rsidRPr="00E17BFF" w:rsidRDefault="00767B61" w:rsidP="00E17BFF">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2.2 </w:t>
      </w:r>
      <w:r w:rsidR="00E17BFF" w:rsidRPr="00E17BFF">
        <w:rPr>
          <w:rFonts w:ascii="Times New Roman" w:hAnsi="Times New Roman" w:cs="Times New Roman"/>
          <w:b/>
          <w:bCs/>
          <w:i/>
          <w:iCs/>
          <w:sz w:val="24"/>
          <w:szCs w:val="24"/>
        </w:rPr>
        <w:t>Properties of Hydrogel</w:t>
      </w:r>
    </w:p>
    <w:p w14:paraId="5F9B86AD" w14:textId="77777777" w:rsidR="00E17BFF" w:rsidRPr="00E17BFF" w:rsidRDefault="00E17BFF" w:rsidP="00E17BFF">
      <w:pPr>
        <w:numPr>
          <w:ilvl w:val="0"/>
          <w:numId w:val="12"/>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 xml:space="preserve">Swelling capacity: Hydrogels have a remarkable ability to absorb and retain water, often swelling to many times their original dry weight. This </w:t>
      </w:r>
      <w:proofErr w:type="gramStart"/>
      <w:r w:rsidRPr="00E17BFF">
        <w:rPr>
          <w:rFonts w:ascii="Times New Roman" w:hAnsi="Times New Roman" w:cs="Times New Roman"/>
          <w:sz w:val="24"/>
          <w:szCs w:val="24"/>
        </w:rPr>
        <w:t>high water</w:t>
      </w:r>
      <w:proofErr w:type="gramEnd"/>
      <w:r w:rsidRPr="00E17BFF">
        <w:rPr>
          <w:rFonts w:ascii="Times New Roman" w:hAnsi="Times New Roman" w:cs="Times New Roman"/>
          <w:sz w:val="24"/>
          <w:szCs w:val="24"/>
        </w:rPr>
        <w:t xml:space="preserve"> content gives them a soft and rubbery texture, resembling some biological tissues.</w:t>
      </w:r>
    </w:p>
    <w:p w14:paraId="6C8A9295" w14:textId="77777777" w:rsidR="00E17BFF" w:rsidRPr="00E17BFF" w:rsidRDefault="00E17BFF" w:rsidP="00E17BFF">
      <w:pPr>
        <w:numPr>
          <w:ilvl w:val="0"/>
          <w:numId w:val="12"/>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Biocompatibility: Many hydrogels are biocompatible, meaning they are well-tolerated by living tissues and do not elicit adverse reactions when in contact with biological systems. This property is essential for medical applications, such as tissue engineering and drug delivery.</w:t>
      </w:r>
    </w:p>
    <w:p w14:paraId="1B264203" w14:textId="77777777" w:rsidR="00E17BFF" w:rsidRPr="00E17BFF" w:rsidRDefault="00E17BFF" w:rsidP="00E17BFF">
      <w:pPr>
        <w:numPr>
          <w:ilvl w:val="0"/>
          <w:numId w:val="12"/>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Mechanical properties: The mechanical strength and flexibility of hydrogels can vary depending on the type and concentration of polymers, as well as the degree of crosslinking. Some hydrogels can be very soft and elastic, while others may be more rigid and stiff.</w:t>
      </w:r>
    </w:p>
    <w:p w14:paraId="25BF2583" w14:textId="77777777" w:rsidR="00E17BFF" w:rsidRPr="00E17BFF" w:rsidRDefault="00E17BFF" w:rsidP="00E17BFF">
      <w:pPr>
        <w:numPr>
          <w:ilvl w:val="0"/>
          <w:numId w:val="12"/>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Environmental responsiveness: Some hydrogels are designed as "smart" or stimuli-responsive materials. They can change their structure and properties in response to changes in the surrounding environment, such as temperature, pH, or the presence of specific molecules. This property is exploited in applications like controlled drug delivery systems.</w:t>
      </w:r>
    </w:p>
    <w:p w14:paraId="310EE3D0" w14:textId="77777777" w:rsidR="00E17BFF" w:rsidRPr="00E17BFF" w:rsidRDefault="00E17BFF" w:rsidP="00E17BFF">
      <w:pPr>
        <w:numPr>
          <w:ilvl w:val="0"/>
          <w:numId w:val="12"/>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Biodegradability: Some hydrogels are engineered to be biodegradable, meaning they can be broken down by natural processes over time. Biodegradable hydrogels are particularly useful for applications where a temporary scaffold is needed for tissue regeneration, and the material can eventually be replaced by new tissue.</w:t>
      </w:r>
    </w:p>
    <w:p w14:paraId="23467882" w14:textId="77777777" w:rsidR="00E17BFF" w:rsidRPr="00E17BFF" w:rsidRDefault="00E17BFF" w:rsidP="00E17BFF">
      <w:pPr>
        <w:numPr>
          <w:ilvl w:val="0"/>
          <w:numId w:val="12"/>
        </w:num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lastRenderedPageBreak/>
        <w:t>Permeability: The porous structure of hydrogels allows for the diffusion of solutes, such as ions, nutrients, or drugs. The permeability of hydrogels can be tuned for specific applications, like controlled release of drugs or nutrient supply in tissue engineering.</w:t>
      </w:r>
    </w:p>
    <w:p w14:paraId="5F1AD7E6" w14:textId="4E083F49" w:rsidR="00E17BFF" w:rsidRPr="00646F89" w:rsidRDefault="00E17BFF" w:rsidP="001703F0">
      <w:pPr>
        <w:spacing w:line="360" w:lineRule="auto"/>
        <w:jc w:val="both"/>
        <w:rPr>
          <w:rFonts w:ascii="Times New Roman" w:hAnsi="Times New Roman" w:cs="Times New Roman"/>
          <w:sz w:val="24"/>
          <w:szCs w:val="24"/>
        </w:rPr>
      </w:pPr>
      <w:r w:rsidRPr="00E17BFF">
        <w:rPr>
          <w:rFonts w:ascii="Times New Roman" w:hAnsi="Times New Roman" w:cs="Times New Roman"/>
          <w:sz w:val="24"/>
          <w:szCs w:val="24"/>
        </w:rPr>
        <w:t>Overall, the structure and properties of hydrogels make them versatile materials with a wide range of applications in biomedical, agricultural, environmental, and consumer product fields. Ongoing research continues to improve and customize hydrogels for specific applications, driving further innovations in this exciting area of materials science.</w:t>
      </w:r>
    </w:p>
    <w:p w14:paraId="2AD9DA4F" w14:textId="54FB850D" w:rsidR="001703F0" w:rsidRDefault="001703F0" w:rsidP="001703F0">
      <w:pPr>
        <w:spacing w:line="360" w:lineRule="auto"/>
        <w:jc w:val="both"/>
        <w:rPr>
          <w:rFonts w:ascii="Times New Roman" w:hAnsi="Times New Roman" w:cs="Times New Roman"/>
          <w:b/>
          <w:bCs/>
          <w:sz w:val="24"/>
          <w:szCs w:val="24"/>
        </w:rPr>
      </w:pPr>
      <w:r w:rsidRPr="001703F0">
        <w:rPr>
          <w:rFonts w:ascii="Times New Roman" w:hAnsi="Times New Roman" w:cs="Times New Roman"/>
          <w:b/>
          <w:bCs/>
          <w:sz w:val="24"/>
          <w:szCs w:val="24"/>
        </w:rPr>
        <w:t xml:space="preserve">3. </w:t>
      </w:r>
      <w:r w:rsidR="00646F89">
        <w:rPr>
          <w:rFonts w:ascii="Times New Roman" w:hAnsi="Times New Roman" w:cs="Times New Roman"/>
          <w:b/>
          <w:bCs/>
          <w:sz w:val="24"/>
          <w:szCs w:val="24"/>
        </w:rPr>
        <w:t>Classification of hydrogels</w:t>
      </w:r>
    </w:p>
    <w:p w14:paraId="4743AF4D" w14:textId="77777777" w:rsidR="00646F89" w:rsidRPr="00646F89" w:rsidRDefault="00646F89" w:rsidP="00646F89">
      <w:p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t>Hydrogels can be classified based on their source and the crosslinking methods used during their synthesis. Understanding the classification of hydrogels is essential as it helps researchers and practitioners select the most suitable hydrogel for specific applications. Here's a more detailed explanation of the classification of hydrogels:</w:t>
      </w:r>
    </w:p>
    <w:p w14:paraId="6EA5E89A" w14:textId="2FD7A132" w:rsidR="00646F89" w:rsidRDefault="00767B61" w:rsidP="00646F8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3.1 </w:t>
      </w:r>
      <w:r w:rsidR="00646F89" w:rsidRPr="00646F89">
        <w:rPr>
          <w:rFonts w:ascii="Times New Roman" w:hAnsi="Times New Roman" w:cs="Times New Roman"/>
          <w:b/>
          <w:bCs/>
          <w:i/>
          <w:iCs/>
          <w:sz w:val="24"/>
          <w:szCs w:val="24"/>
        </w:rPr>
        <w:t>Based on Source</w:t>
      </w:r>
    </w:p>
    <w:p w14:paraId="580B9765" w14:textId="5D1B4F86" w:rsidR="00646F89" w:rsidRPr="00646F89" w:rsidRDefault="00646F89" w:rsidP="00646F89">
      <w:pPr>
        <w:spacing w:line="360" w:lineRule="auto"/>
        <w:jc w:val="both"/>
        <w:rPr>
          <w:rFonts w:ascii="Times New Roman" w:hAnsi="Times New Roman" w:cs="Times New Roman"/>
          <w:b/>
          <w:bCs/>
          <w:i/>
          <w:iCs/>
          <w:sz w:val="24"/>
          <w:szCs w:val="24"/>
        </w:rPr>
      </w:pPr>
      <w:r w:rsidRPr="00646F89">
        <w:rPr>
          <w:rFonts w:ascii="Times New Roman" w:hAnsi="Times New Roman" w:cs="Times New Roman"/>
          <w:b/>
          <w:bCs/>
          <w:sz w:val="24"/>
          <w:szCs w:val="24"/>
        </w:rPr>
        <w:t>a.</w:t>
      </w:r>
      <w:r>
        <w:rPr>
          <w:rFonts w:ascii="Times New Roman" w:hAnsi="Times New Roman" w:cs="Times New Roman"/>
          <w:b/>
          <w:bCs/>
          <w:sz w:val="24"/>
          <w:szCs w:val="24"/>
        </w:rPr>
        <w:t xml:space="preserve"> </w:t>
      </w:r>
      <w:r w:rsidRPr="00646F89">
        <w:rPr>
          <w:rFonts w:ascii="Times New Roman" w:hAnsi="Times New Roman" w:cs="Times New Roman"/>
          <w:sz w:val="24"/>
          <w:szCs w:val="24"/>
        </w:rPr>
        <w:t>Natural Hydrogels:</w:t>
      </w:r>
      <w:r w:rsidRPr="00646F89">
        <w:rPr>
          <w:rFonts w:ascii="Times New Roman" w:hAnsi="Times New Roman" w:cs="Times New Roman"/>
          <w:sz w:val="24"/>
          <w:szCs w:val="24"/>
        </w:rPr>
        <w:t xml:space="preserve"> </w:t>
      </w:r>
      <w:r w:rsidRPr="00646F89">
        <w:rPr>
          <w:rFonts w:ascii="Times New Roman" w:hAnsi="Times New Roman" w:cs="Times New Roman"/>
          <w:sz w:val="24"/>
          <w:szCs w:val="24"/>
        </w:rPr>
        <w:t>Natural hydrogels are derived from biopolymers found in living organisms. These hydrogels offer advantages such as biocompatibility and biodegradability.</w:t>
      </w:r>
      <w:r w:rsidRPr="00646F89">
        <w:rPr>
          <w:rFonts w:ascii="Times New Roman" w:hAnsi="Times New Roman" w:cs="Times New Roman"/>
          <w:sz w:val="24"/>
          <w:szCs w:val="24"/>
        </w:rPr>
        <w:t xml:space="preserve"> </w:t>
      </w:r>
      <w:r w:rsidRPr="00646F89">
        <w:rPr>
          <w:rFonts w:ascii="Times New Roman" w:hAnsi="Times New Roman" w:cs="Times New Roman"/>
          <w:sz w:val="24"/>
          <w:szCs w:val="24"/>
        </w:rPr>
        <w:t>Examples of natural hydrogels include:</w:t>
      </w:r>
    </w:p>
    <w:p w14:paraId="4FBBE039" w14:textId="77777777" w:rsidR="00646F89" w:rsidRPr="00646F89" w:rsidRDefault="00646F89" w:rsidP="00646F89">
      <w:pPr>
        <w:pStyle w:val="ListParagraph"/>
        <w:numPr>
          <w:ilvl w:val="0"/>
          <w:numId w:val="16"/>
        </w:num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t>Alginate: Derived from brown algae, alginate hydrogels are widely used in tissue engineering and wound dressings.</w:t>
      </w:r>
    </w:p>
    <w:p w14:paraId="7595BF13" w14:textId="77777777" w:rsidR="00646F89" w:rsidRPr="00646F89" w:rsidRDefault="00646F89" w:rsidP="00646F89">
      <w:pPr>
        <w:pStyle w:val="ListParagraph"/>
        <w:numPr>
          <w:ilvl w:val="0"/>
          <w:numId w:val="16"/>
        </w:num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t>Collagen: Found in the extracellular matrix of various tissues, collagen hydrogels are extensively used in tissue regeneration and drug delivery.</w:t>
      </w:r>
    </w:p>
    <w:p w14:paraId="0CD029FA" w14:textId="77777777" w:rsidR="00646F89" w:rsidRPr="00646F89" w:rsidRDefault="00646F89" w:rsidP="00646F89">
      <w:pPr>
        <w:pStyle w:val="ListParagraph"/>
        <w:numPr>
          <w:ilvl w:val="0"/>
          <w:numId w:val="16"/>
        </w:num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t>Chitosan: Derived from chitin, a substance found in the exoskeleton of crustaceans, chitosan hydrogels have applications in wound healing and tissue engineering.</w:t>
      </w:r>
    </w:p>
    <w:p w14:paraId="639718F2" w14:textId="7C6C858A" w:rsidR="00646F89" w:rsidRPr="00646F89" w:rsidRDefault="00646F89" w:rsidP="00646F89">
      <w:pPr>
        <w:spacing w:line="360" w:lineRule="auto"/>
        <w:jc w:val="both"/>
        <w:rPr>
          <w:rFonts w:ascii="Times New Roman" w:hAnsi="Times New Roman" w:cs="Times New Roman"/>
          <w:sz w:val="24"/>
          <w:szCs w:val="24"/>
        </w:rPr>
      </w:pPr>
      <w:r w:rsidRPr="00646F89">
        <w:rPr>
          <w:rFonts w:ascii="Times New Roman" w:hAnsi="Times New Roman" w:cs="Times New Roman"/>
          <w:b/>
          <w:bCs/>
          <w:sz w:val="24"/>
          <w:szCs w:val="24"/>
        </w:rPr>
        <w:t>b</w:t>
      </w:r>
      <w:r w:rsidRPr="00646F89">
        <w:rPr>
          <w:rFonts w:ascii="Times New Roman" w:hAnsi="Times New Roman" w:cs="Times New Roman"/>
          <w:sz w:val="24"/>
          <w:szCs w:val="24"/>
        </w:rPr>
        <w:t>. Synthetic Hydrogels:</w:t>
      </w:r>
      <w:r>
        <w:rPr>
          <w:rFonts w:ascii="Times New Roman" w:hAnsi="Times New Roman" w:cs="Times New Roman"/>
          <w:sz w:val="24"/>
          <w:szCs w:val="24"/>
        </w:rPr>
        <w:t xml:space="preserve"> </w:t>
      </w:r>
      <w:r w:rsidRPr="00646F89">
        <w:rPr>
          <w:rFonts w:ascii="Times New Roman" w:hAnsi="Times New Roman" w:cs="Times New Roman"/>
          <w:sz w:val="24"/>
          <w:szCs w:val="24"/>
        </w:rPr>
        <w:t>Synthetic hydrogels are chemically synthesized using various monomers and crosslinking agents. They offer versatility and controllable properties.</w:t>
      </w:r>
      <w:r>
        <w:rPr>
          <w:rFonts w:ascii="Times New Roman" w:hAnsi="Times New Roman" w:cs="Times New Roman"/>
          <w:sz w:val="24"/>
          <w:szCs w:val="24"/>
        </w:rPr>
        <w:t xml:space="preserve"> </w:t>
      </w:r>
      <w:r w:rsidRPr="00646F89">
        <w:rPr>
          <w:rFonts w:ascii="Times New Roman" w:hAnsi="Times New Roman" w:cs="Times New Roman"/>
          <w:sz w:val="24"/>
          <w:szCs w:val="24"/>
        </w:rPr>
        <w:t>Examples of synthetic hydrogels include:</w:t>
      </w:r>
    </w:p>
    <w:p w14:paraId="36A4F6A6" w14:textId="77777777" w:rsidR="00646F89" w:rsidRPr="00646F89" w:rsidRDefault="00646F89" w:rsidP="00646F89">
      <w:pPr>
        <w:pStyle w:val="ListParagraph"/>
        <w:numPr>
          <w:ilvl w:val="0"/>
          <w:numId w:val="17"/>
        </w:num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t>Polyacrylamide (</w:t>
      </w:r>
      <w:proofErr w:type="spellStart"/>
      <w:r w:rsidRPr="00646F89">
        <w:rPr>
          <w:rFonts w:ascii="Times New Roman" w:hAnsi="Times New Roman" w:cs="Times New Roman"/>
          <w:sz w:val="24"/>
          <w:szCs w:val="24"/>
        </w:rPr>
        <w:t>PAAm</w:t>
      </w:r>
      <w:proofErr w:type="spellEnd"/>
      <w:r w:rsidRPr="00646F89">
        <w:rPr>
          <w:rFonts w:ascii="Times New Roman" w:hAnsi="Times New Roman" w:cs="Times New Roman"/>
          <w:sz w:val="24"/>
          <w:szCs w:val="24"/>
        </w:rPr>
        <w:t xml:space="preserve">): A widely used synthetic hydrogel, </w:t>
      </w:r>
      <w:proofErr w:type="spellStart"/>
      <w:r w:rsidRPr="00646F89">
        <w:rPr>
          <w:rFonts w:ascii="Times New Roman" w:hAnsi="Times New Roman" w:cs="Times New Roman"/>
          <w:sz w:val="24"/>
          <w:szCs w:val="24"/>
        </w:rPr>
        <w:t>PAAm</w:t>
      </w:r>
      <w:proofErr w:type="spellEnd"/>
      <w:r w:rsidRPr="00646F89">
        <w:rPr>
          <w:rFonts w:ascii="Times New Roman" w:hAnsi="Times New Roman" w:cs="Times New Roman"/>
          <w:sz w:val="24"/>
          <w:szCs w:val="24"/>
        </w:rPr>
        <w:t xml:space="preserve"> is commonly employed in biomedical research and drug delivery applications.</w:t>
      </w:r>
    </w:p>
    <w:p w14:paraId="71970602" w14:textId="77777777" w:rsidR="00646F89" w:rsidRPr="00646F89" w:rsidRDefault="00646F89" w:rsidP="00646F89">
      <w:pPr>
        <w:pStyle w:val="ListParagraph"/>
        <w:numPr>
          <w:ilvl w:val="0"/>
          <w:numId w:val="17"/>
        </w:num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t>Polyvinyl alcohol (PVA): PVA hydrogels have applications in contact lenses, wound dressings, and tissue engineering.</w:t>
      </w:r>
    </w:p>
    <w:p w14:paraId="0F4E3AAF" w14:textId="77777777" w:rsidR="00646F89" w:rsidRDefault="00646F89" w:rsidP="00646F89">
      <w:pPr>
        <w:pStyle w:val="ListParagraph"/>
        <w:numPr>
          <w:ilvl w:val="0"/>
          <w:numId w:val="17"/>
        </w:num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lastRenderedPageBreak/>
        <w:t>Polyethylene glycol (PEG): PEG hydrogels are extensively used in drug delivery, tissue engineering, and cartilage repair.</w:t>
      </w:r>
    </w:p>
    <w:p w14:paraId="1054B963" w14:textId="154345ED" w:rsidR="00646F89" w:rsidRPr="00646F89" w:rsidRDefault="00767B61" w:rsidP="00646F8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3.2 </w:t>
      </w:r>
      <w:r w:rsidR="00646F89" w:rsidRPr="00646F89">
        <w:rPr>
          <w:rFonts w:ascii="Times New Roman" w:hAnsi="Times New Roman" w:cs="Times New Roman"/>
          <w:b/>
          <w:bCs/>
          <w:i/>
          <w:iCs/>
          <w:sz w:val="24"/>
          <w:szCs w:val="24"/>
        </w:rPr>
        <w:t>Based on Crosslinking Methods</w:t>
      </w:r>
    </w:p>
    <w:p w14:paraId="34CDCE7B" w14:textId="7846B5F5" w:rsidR="00646F89" w:rsidRPr="00646F89" w:rsidRDefault="00646F89" w:rsidP="00646F89">
      <w:pPr>
        <w:spacing w:line="360" w:lineRule="auto"/>
        <w:jc w:val="both"/>
        <w:rPr>
          <w:rFonts w:ascii="Times New Roman" w:hAnsi="Times New Roman" w:cs="Times New Roman"/>
          <w:sz w:val="24"/>
          <w:szCs w:val="24"/>
        </w:rPr>
      </w:pPr>
      <w:r w:rsidRPr="00646F89">
        <w:rPr>
          <w:rFonts w:ascii="Times New Roman" w:hAnsi="Times New Roman" w:cs="Times New Roman"/>
          <w:b/>
          <w:bCs/>
          <w:sz w:val="24"/>
          <w:szCs w:val="24"/>
        </w:rPr>
        <w:t>a</w:t>
      </w:r>
      <w:r w:rsidRPr="00646F89">
        <w:rPr>
          <w:rFonts w:ascii="Times New Roman" w:hAnsi="Times New Roman" w:cs="Times New Roman"/>
          <w:sz w:val="24"/>
          <w:szCs w:val="24"/>
        </w:rPr>
        <w:t>. Chemical Crosslinking:</w:t>
      </w:r>
      <w:r>
        <w:rPr>
          <w:rFonts w:ascii="Times New Roman" w:hAnsi="Times New Roman" w:cs="Times New Roman"/>
          <w:sz w:val="24"/>
          <w:szCs w:val="24"/>
        </w:rPr>
        <w:t xml:space="preserve"> </w:t>
      </w:r>
      <w:r w:rsidRPr="00646F89">
        <w:rPr>
          <w:rFonts w:ascii="Times New Roman" w:hAnsi="Times New Roman" w:cs="Times New Roman"/>
          <w:sz w:val="24"/>
          <w:szCs w:val="24"/>
        </w:rPr>
        <w:t>Chemical crosslinking involves the use of chemical agents or reactions to form covalent bonds between polymer chains, resulting in a stable network structure.</w:t>
      </w:r>
      <w:r>
        <w:rPr>
          <w:rFonts w:ascii="Times New Roman" w:hAnsi="Times New Roman" w:cs="Times New Roman"/>
          <w:sz w:val="24"/>
          <w:szCs w:val="24"/>
        </w:rPr>
        <w:t xml:space="preserve"> </w:t>
      </w:r>
      <w:r w:rsidRPr="00646F89">
        <w:rPr>
          <w:rFonts w:ascii="Times New Roman" w:hAnsi="Times New Roman" w:cs="Times New Roman"/>
          <w:sz w:val="24"/>
          <w:szCs w:val="24"/>
        </w:rPr>
        <w:t xml:space="preserve">Common chemical crosslinkers include glutaraldehyde, ethylene glycol </w:t>
      </w:r>
      <w:proofErr w:type="spellStart"/>
      <w:r w:rsidRPr="00646F89">
        <w:rPr>
          <w:rFonts w:ascii="Times New Roman" w:hAnsi="Times New Roman" w:cs="Times New Roman"/>
          <w:sz w:val="24"/>
          <w:szCs w:val="24"/>
        </w:rPr>
        <w:t>diglycidyl</w:t>
      </w:r>
      <w:proofErr w:type="spellEnd"/>
      <w:r w:rsidRPr="00646F89">
        <w:rPr>
          <w:rFonts w:ascii="Times New Roman" w:hAnsi="Times New Roman" w:cs="Times New Roman"/>
          <w:sz w:val="24"/>
          <w:szCs w:val="24"/>
        </w:rPr>
        <w:t xml:space="preserve"> ether (EGDE), and carbodiimides.</w:t>
      </w:r>
      <w:r>
        <w:rPr>
          <w:rFonts w:ascii="Times New Roman" w:hAnsi="Times New Roman" w:cs="Times New Roman"/>
          <w:sz w:val="24"/>
          <w:szCs w:val="24"/>
        </w:rPr>
        <w:t xml:space="preserve"> </w:t>
      </w:r>
      <w:r w:rsidRPr="00646F89">
        <w:rPr>
          <w:rFonts w:ascii="Times New Roman" w:hAnsi="Times New Roman" w:cs="Times New Roman"/>
          <w:sz w:val="24"/>
          <w:szCs w:val="24"/>
        </w:rPr>
        <w:t>Chemical crosslinking provides robust and durable hydrogels but may involve toxic residues if not thoroughly removed.</w:t>
      </w:r>
    </w:p>
    <w:p w14:paraId="19F52D87" w14:textId="257A2526" w:rsidR="00646F89" w:rsidRPr="00646F89" w:rsidRDefault="00646F89" w:rsidP="00646F89">
      <w:pPr>
        <w:spacing w:line="360" w:lineRule="auto"/>
        <w:jc w:val="both"/>
        <w:rPr>
          <w:rFonts w:ascii="Times New Roman" w:hAnsi="Times New Roman" w:cs="Times New Roman"/>
          <w:sz w:val="24"/>
          <w:szCs w:val="24"/>
        </w:rPr>
      </w:pPr>
      <w:r w:rsidRPr="00646F89">
        <w:rPr>
          <w:rFonts w:ascii="Times New Roman" w:hAnsi="Times New Roman" w:cs="Times New Roman"/>
          <w:b/>
          <w:bCs/>
          <w:sz w:val="24"/>
          <w:szCs w:val="24"/>
        </w:rPr>
        <w:t>b</w:t>
      </w:r>
      <w:r w:rsidRPr="00646F89">
        <w:rPr>
          <w:rFonts w:ascii="Times New Roman" w:hAnsi="Times New Roman" w:cs="Times New Roman"/>
          <w:sz w:val="24"/>
          <w:szCs w:val="24"/>
        </w:rPr>
        <w:t>. Physical Crosslinking:</w:t>
      </w:r>
      <w:r>
        <w:rPr>
          <w:rFonts w:ascii="Times New Roman" w:hAnsi="Times New Roman" w:cs="Times New Roman"/>
          <w:sz w:val="24"/>
          <w:szCs w:val="24"/>
        </w:rPr>
        <w:t xml:space="preserve"> </w:t>
      </w:r>
      <w:r w:rsidRPr="00646F89">
        <w:rPr>
          <w:rFonts w:ascii="Times New Roman" w:hAnsi="Times New Roman" w:cs="Times New Roman"/>
          <w:sz w:val="24"/>
          <w:szCs w:val="24"/>
        </w:rPr>
        <w:t>Physical crosslinking relies on non-covalent interactions between polymer chains, such as hydrogen bonding, van der Waals forces, or ionic interactions.</w:t>
      </w:r>
      <w:r>
        <w:rPr>
          <w:rFonts w:ascii="Times New Roman" w:hAnsi="Times New Roman" w:cs="Times New Roman"/>
          <w:sz w:val="24"/>
          <w:szCs w:val="24"/>
        </w:rPr>
        <w:t xml:space="preserve"> This </w:t>
      </w:r>
      <w:r w:rsidRPr="00646F89">
        <w:rPr>
          <w:rFonts w:ascii="Times New Roman" w:hAnsi="Times New Roman" w:cs="Times New Roman"/>
          <w:sz w:val="24"/>
          <w:szCs w:val="24"/>
        </w:rPr>
        <w:t>method include</w:t>
      </w:r>
      <w:r>
        <w:rPr>
          <w:rFonts w:ascii="Times New Roman" w:hAnsi="Times New Roman" w:cs="Times New Roman"/>
          <w:sz w:val="24"/>
          <w:szCs w:val="24"/>
        </w:rPr>
        <w:t>s</w:t>
      </w:r>
      <w:r w:rsidRPr="00646F89">
        <w:rPr>
          <w:rFonts w:ascii="Times New Roman" w:hAnsi="Times New Roman" w:cs="Times New Roman"/>
          <w:sz w:val="24"/>
          <w:szCs w:val="24"/>
        </w:rPr>
        <w:t xml:space="preserve"> temperature-induced gelation (</w:t>
      </w:r>
      <w:r>
        <w:rPr>
          <w:rFonts w:ascii="Times New Roman" w:hAnsi="Times New Roman" w:cs="Times New Roman"/>
          <w:sz w:val="24"/>
          <w:szCs w:val="24"/>
        </w:rPr>
        <w:t>thermos-</w:t>
      </w:r>
      <w:r w:rsidRPr="00646F89">
        <w:rPr>
          <w:rFonts w:ascii="Times New Roman" w:hAnsi="Times New Roman" w:cs="Times New Roman"/>
          <w:sz w:val="24"/>
          <w:szCs w:val="24"/>
        </w:rPr>
        <w:t>reversible gels) and pH-triggered gelation.</w:t>
      </w:r>
      <w:r>
        <w:rPr>
          <w:rFonts w:ascii="Times New Roman" w:hAnsi="Times New Roman" w:cs="Times New Roman"/>
          <w:sz w:val="24"/>
          <w:szCs w:val="24"/>
        </w:rPr>
        <w:t xml:space="preserve"> </w:t>
      </w:r>
      <w:r w:rsidRPr="00646F89">
        <w:rPr>
          <w:rFonts w:ascii="Times New Roman" w:hAnsi="Times New Roman" w:cs="Times New Roman"/>
          <w:sz w:val="24"/>
          <w:szCs w:val="24"/>
        </w:rPr>
        <w:t>These methods often result in reversible hydrogel networks, making them useful in applications where gelation and dissolution are desired.</w:t>
      </w:r>
    </w:p>
    <w:p w14:paraId="401E9DCE" w14:textId="6C5EC2BE" w:rsidR="00646F89" w:rsidRPr="00646F89" w:rsidRDefault="00646F89" w:rsidP="00646F89">
      <w:pPr>
        <w:spacing w:line="360" w:lineRule="auto"/>
        <w:jc w:val="both"/>
        <w:rPr>
          <w:rFonts w:ascii="Times New Roman" w:hAnsi="Times New Roman" w:cs="Times New Roman"/>
          <w:sz w:val="24"/>
          <w:szCs w:val="24"/>
        </w:rPr>
      </w:pPr>
      <w:r w:rsidRPr="00646F89">
        <w:rPr>
          <w:rFonts w:ascii="Times New Roman" w:hAnsi="Times New Roman" w:cs="Times New Roman"/>
          <w:b/>
          <w:bCs/>
          <w:sz w:val="24"/>
          <w:szCs w:val="24"/>
        </w:rPr>
        <w:t>c</w:t>
      </w:r>
      <w:r w:rsidRPr="00646F89">
        <w:rPr>
          <w:rFonts w:ascii="Times New Roman" w:hAnsi="Times New Roman" w:cs="Times New Roman"/>
          <w:sz w:val="24"/>
          <w:szCs w:val="24"/>
        </w:rPr>
        <w:t>. Enzymatic Crosslinking:</w:t>
      </w:r>
      <w:r>
        <w:rPr>
          <w:rFonts w:ascii="Times New Roman" w:hAnsi="Times New Roman" w:cs="Times New Roman"/>
          <w:sz w:val="24"/>
          <w:szCs w:val="24"/>
        </w:rPr>
        <w:t xml:space="preserve"> </w:t>
      </w:r>
      <w:r w:rsidRPr="00646F89">
        <w:rPr>
          <w:rFonts w:ascii="Times New Roman" w:hAnsi="Times New Roman" w:cs="Times New Roman"/>
          <w:sz w:val="24"/>
          <w:szCs w:val="24"/>
        </w:rPr>
        <w:t xml:space="preserve">Enzymatic crosslinking utilizes enzymes to </w:t>
      </w:r>
      <w:r w:rsidR="005860CD" w:rsidRPr="00646F89">
        <w:rPr>
          <w:rFonts w:ascii="Times New Roman" w:hAnsi="Times New Roman" w:cs="Times New Roman"/>
          <w:sz w:val="24"/>
          <w:szCs w:val="24"/>
        </w:rPr>
        <w:t>catalyse</w:t>
      </w:r>
      <w:r w:rsidRPr="00646F89">
        <w:rPr>
          <w:rFonts w:ascii="Times New Roman" w:hAnsi="Times New Roman" w:cs="Times New Roman"/>
          <w:sz w:val="24"/>
          <w:szCs w:val="24"/>
        </w:rPr>
        <w:t xml:space="preserve"> the formation of covalent bonds between specific reactive groups on polymer chains.</w:t>
      </w:r>
      <w:r>
        <w:rPr>
          <w:rFonts w:ascii="Times New Roman" w:hAnsi="Times New Roman" w:cs="Times New Roman"/>
          <w:sz w:val="24"/>
          <w:szCs w:val="24"/>
        </w:rPr>
        <w:t xml:space="preserve"> </w:t>
      </w:r>
      <w:r w:rsidRPr="00646F89">
        <w:rPr>
          <w:rFonts w:ascii="Times New Roman" w:hAnsi="Times New Roman" w:cs="Times New Roman"/>
          <w:sz w:val="24"/>
          <w:szCs w:val="24"/>
        </w:rPr>
        <w:t>This method is often used to create hydrogels with high specificity and biocompatibility.</w:t>
      </w:r>
      <w:r>
        <w:rPr>
          <w:rFonts w:ascii="Times New Roman" w:hAnsi="Times New Roman" w:cs="Times New Roman"/>
          <w:sz w:val="24"/>
          <w:szCs w:val="24"/>
        </w:rPr>
        <w:t xml:space="preserve"> </w:t>
      </w:r>
      <w:r w:rsidRPr="00646F89">
        <w:rPr>
          <w:rFonts w:ascii="Times New Roman" w:hAnsi="Times New Roman" w:cs="Times New Roman"/>
          <w:sz w:val="24"/>
          <w:szCs w:val="24"/>
        </w:rPr>
        <w:t>Transglutaminase, for example, is used to crosslink proteins in hydrogel formation.</w:t>
      </w:r>
    </w:p>
    <w:p w14:paraId="7198D142" w14:textId="37030867" w:rsidR="00646F89" w:rsidRPr="00646F89" w:rsidRDefault="00646F89" w:rsidP="00646F89">
      <w:pPr>
        <w:spacing w:line="360" w:lineRule="auto"/>
        <w:jc w:val="both"/>
        <w:rPr>
          <w:rFonts w:ascii="Times New Roman" w:hAnsi="Times New Roman" w:cs="Times New Roman"/>
          <w:sz w:val="24"/>
          <w:szCs w:val="24"/>
        </w:rPr>
      </w:pPr>
      <w:r w:rsidRPr="00646F89">
        <w:rPr>
          <w:rFonts w:ascii="Times New Roman" w:hAnsi="Times New Roman" w:cs="Times New Roman"/>
          <w:sz w:val="24"/>
          <w:szCs w:val="24"/>
        </w:rPr>
        <w:t>The classification of hydrogels based on source and crosslinking methods enables researchers to tailor hydrogels for specific applications. Natural hydrogels are advantageous in biocompatibility, while synthetic hydrogels offer versatility in design. Chemical crosslinking provides stable networks, whereas physical and enzymatic crosslinking allows for reversible and specific interactions. By understanding these classifications, researchers can make informed decisions in designing hydrogels for various fields.</w:t>
      </w:r>
    </w:p>
    <w:p w14:paraId="288172DB" w14:textId="2317DE74" w:rsidR="001703F0" w:rsidRDefault="001703F0" w:rsidP="001703F0">
      <w:pPr>
        <w:spacing w:line="360" w:lineRule="auto"/>
        <w:jc w:val="both"/>
        <w:rPr>
          <w:rFonts w:ascii="Times New Roman" w:hAnsi="Times New Roman" w:cs="Times New Roman"/>
          <w:b/>
          <w:bCs/>
          <w:sz w:val="24"/>
          <w:szCs w:val="24"/>
        </w:rPr>
      </w:pPr>
      <w:r w:rsidRPr="001703F0">
        <w:rPr>
          <w:rFonts w:ascii="Times New Roman" w:hAnsi="Times New Roman" w:cs="Times New Roman"/>
          <w:b/>
          <w:bCs/>
          <w:sz w:val="24"/>
          <w:szCs w:val="24"/>
        </w:rPr>
        <w:t>4. Applications</w:t>
      </w:r>
      <w:r w:rsidR="00E40DFC">
        <w:rPr>
          <w:rFonts w:ascii="Times New Roman" w:hAnsi="Times New Roman" w:cs="Times New Roman"/>
          <w:b/>
          <w:bCs/>
          <w:sz w:val="24"/>
          <w:szCs w:val="24"/>
        </w:rPr>
        <w:t xml:space="preserve"> of Hydrogels</w:t>
      </w:r>
    </w:p>
    <w:p w14:paraId="3DE6E374" w14:textId="78425084" w:rsidR="00E40DFC" w:rsidRPr="00E40DFC" w:rsidRDefault="00767B61" w:rsidP="00E40DF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4.1 </w:t>
      </w:r>
      <w:r w:rsidR="00E40DFC" w:rsidRPr="00E40DFC">
        <w:rPr>
          <w:rFonts w:ascii="Times New Roman" w:hAnsi="Times New Roman" w:cs="Times New Roman"/>
          <w:b/>
          <w:bCs/>
          <w:i/>
          <w:iCs/>
          <w:sz w:val="24"/>
          <w:szCs w:val="24"/>
        </w:rPr>
        <w:t>Biomedical Applications</w:t>
      </w:r>
    </w:p>
    <w:p w14:paraId="5DB0B4DA" w14:textId="7AD3FD5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a.</w:t>
      </w:r>
      <w:r w:rsidRPr="00E40DFC">
        <w:rPr>
          <w:rFonts w:ascii="Times New Roman" w:hAnsi="Times New Roman" w:cs="Times New Roman"/>
          <w:sz w:val="24"/>
          <w:szCs w:val="24"/>
        </w:rPr>
        <w:t xml:space="preserve"> Wound Dressings: Hydrogels are extensively used as wound dressings due to their ability to maintain a moist environment at the wound site, which accelerates the healing process. The </w:t>
      </w:r>
      <w:r w:rsidRPr="00E40DFC">
        <w:rPr>
          <w:rFonts w:ascii="Times New Roman" w:hAnsi="Times New Roman" w:cs="Times New Roman"/>
          <w:sz w:val="24"/>
          <w:szCs w:val="24"/>
        </w:rPr>
        <w:t>high-water</w:t>
      </w:r>
      <w:r w:rsidRPr="00E40DFC">
        <w:rPr>
          <w:rFonts w:ascii="Times New Roman" w:hAnsi="Times New Roman" w:cs="Times New Roman"/>
          <w:sz w:val="24"/>
          <w:szCs w:val="24"/>
        </w:rPr>
        <w:t xml:space="preserve"> content of hydrogels mimics the natural hydration of tissues and facilitates cell migration, angiogenesis, and granulation tissue formation. Additionally, some hydrogels can </w:t>
      </w:r>
      <w:r w:rsidRPr="00E40DFC">
        <w:rPr>
          <w:rFonts w:ascii="Times New Roman" w:hAnsi="Times New Roman" w:cs="Times New Roman"/>
          <w:sz w:val="24"/>
          <w:szCs w:val="24"/>
        </w:rPr>
        <w:lastRenderedPageBreak/>
        <w:t>be engineered to release antimicrobial agents, promoting a sterile wound environment and reducing the risk of infection.</w:t>
      </w:r>
    </w:p>
    <w:p w14:paraId="5F16F59F"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b.</w:t>
      </w:r>
      <w:r w:rsidRPr="00E40DFC">
        <w:rPr>
          <w:rFonts w:ascii="Times New Roman" w:hAnsi="Times New Roman" w:cs="Times New Roman"/>
          <w:sz w:val="24"/>
          <w:szCs w:val="24"/>
        </w:rPr>
        <w:t xml:space="preserve"> Tissue Engineering: In tissue engineering, hydrogels serve as 3D scaffolds that provide mechanical support and a biocompatible environment for cells to grow and differentiate into functional tissues. The porous structure of hydrogels allows for cell infiltration and nutrient diffusion. By incorporating bioactive molecules or growth factors into the hydrogel, tissue engineers can guide specific cellular </w:t>
      </w:r>
      <w:proofErr w:type="spellStart"/>
      <w:r w:rsidRPr="00E40DFC">
        <w:rPr>
          <w:rFonts w:ascii="Times New Roman" w:hAnsi="Times New Roman" w:cs="Times New Roman"/>
          <w:sz w:val="24"/>
          <w:szCs w:val="24"/>
        </w:rPr>
        <w:t>behaviors</w:t>
      </w:r>
      <w:proofErr w:type="spellEnd"/>
      <w:r w:rsidRPr="00E40DFC">
        <w:rPr>
          <w:rFonts w:ascii="Times New Roman" w:hAnsi="Times New Roman" w:cs="Times New Roman"/>
          <w:sz w:val="24"/>
          <w:szCs w:val="24"/>
        </w:rPr>
        <w:t>, enabling the regeneration of tissues like cartilage, bone, skin, and even organs.</w:t>
      </w:r>
    </w:p>
    <w:p w14:paraId="0ED9BA38"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c</w:t>
      </w:r>
      <w:r w:rsidRPr="00E40DFC">
        <w:rPr>
          <w:rFonts w:ascii="Times New Roman" w:hAnsi="Times New Roman" w:cs="Times New Roman"/>
          <w:sz w:val="24"/>
          <w:szCs w:val="24"/>
        </w:rPr>
        <w:t xml:space="preserve">. Drug Delivery: Hydrogels are ideal for drug delivery systems because of their </w:t>
      </w:r>
      <w:proofErr w:type="gramStart"/>
      <w:r w:rsidRPr="00E40DFC">
        <w:rPr>
          <w:rFonts w:ascii="Times New Roman" w:hAnsi="Times New Roman" w:cs="Times New Roman"/>
          <w:sz w:val="24"/>
          <w:szCs w:val="24"/>
        </w:rPr>
        <w:t>high water</w:t>
      </w:r>
      <w:proofErr w:type="gramEnd"/>
      <w:r w:rsidRPr="00E40DFC">
        <w:rPr>
          <w:rFonts w:ascii="Times New Roman" w:hAnsi="Times New Roman" w:cs="Times New Roman"/>
          <w:sz w:val="24"/>
          <w:szCs w:val="24"/>
        </w:rPr>
        <w:t xml:space="preserve"> content and swelling </w:t>
      </w:r>
      <w:proofErr w:type="spellStart"/>
      <w:r w:rsidRPr="00E40DFC">
        <w:rPr>
          <w:rFonts w:ascii="Times New Roman" w:hAnsi="Times New Roman" w:cs="Times New Roman"/>
          <w:sz w:val="24"/>
          <w:szCs w:val="24"/>
        </w:rPr>
        <w:t>behavior</w:t>
      </w:r>
      <w:proofErr w:type="spellEnd"/>
      <w:r w:rsidRPr="00E40DFC">
        <w:rPr>
          <w:rFonts w:ascii="Times New Roman" w:hAnsi="Times New Roman" w:cs="Times New Roman"/>
          <w:sz w:val="24"/>
          <w:szCs w:val="24"/>
        </w:rPr>
        <w:t>, which allows them to absorb and encapsulate drugs. By adjusting the hydrogel composition, researchers can control the rate of drug release, offering sustained and controlled delivery over an extended period. This controlled release minimizes fluctuations in drug concentration, enhances therapeutic outcomes, and reduces side effects.</w:t>
      </w:r>
    </w:p>
    <w:p w14:paraId="51C9A792"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d.</w:t>
      </w:r>
      <w:r w:rsidRPr="00E40DFC">
        <w:rPr>
          <w:rFonts w:ascii="Times New Roman" w:hAnsi="Times New Roman" w:cs="Times New Roman"/>
          <w:sz w:val="24"/>
          <w:szCs w:val="24"/>
        </w:rPr>
        <w:t xml:space="preserve"> Contact Lenses: Soft contact lenses are commonly made from hydrogel materials due to their exceptional biocompatibility and water retention properties. The hydrophilic nature of hydrogels enables oxygen and nutrients to pass through the lens, ensuring comfort and eye health for the wearer.</w:t>
      </w:r>
    </w:p>
    <w:p w14:paraId="402E72D7" w14:textId="67D6DA8D" w:rsidR="00E40DFC" w:rsidRPr="00E40DFC" w:rsidRDefault="00767B61" w:rsidP="00E40DF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4.2 </w:t>
      </w:r>
      <w:r w:rsidR="00E40DFC" w:rsidRPr="00E40DFC">
        <w:rPr>
          <w:rFonts w:ascii="Times New Roman" w:hAnsi="Times New Roman" w:cs="Times New Roman"/>
          <w:b/>
          <w:bCs/>
          <w:i/>
          <w:iCs/>
          <w:sz w:val="24"/>
          <w:szCs w:val="24"/>
        </w:rPr>
        <w:t>Agricultur</w:t>
      </w:r>
      <w:r w:rsidR="00E40DFC" w:rsidRPr="00E40DFC">
        <w:rPr>
          <w:rFonts w:ascii="Times New Roman" w:hAnsi="Times New Roman" w:cs="Times New Roman"/>
          <w:b/>
          <w:bCs/>
          <w:i/>
          <w:iCs/>
          <w:sz w:val="24"/>
          <w:szCs w:val="24"/>
        </w:rPr>
        <w:t>al Applications</w:t>
      </w:r>
    </w:p>
    <w:p w14:paraId="50F88409"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a.</w:t>
      </w:r>
      <w:r w:rsidRPr="00E40DFC">
        <w:rPr>
          <w:rFonts w:ascii="Times New Roman" w:hAnsi="Times New Roman" w:cs="Times New Roman"/>
          <w:sz w:val="24"/>
          <w:szCs w:val="24"/>
        </w:rPr>
        <w:t xml:space="preserve"> Soil Moisture Management: Hydrogels can be incorporated into soil to improve water retention. They can absorb water during irrigation or rainfall and slowly release it to plant roots as needed. This capability reduces water wastage and improves plant growth, especially in arid or drought-prone regions.</w:t>
      </w:r>
    </w:p>
    <w:p w14:paraId="68EE369E" w14:textId="5EDD0274"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b.</w:t>
      </w:r>
      <w:r w:rsidRPr="00E40DFC">
        <w:rPr>
          <w:rFonts w:ascii="Times New Roman" w:hAnsi="Times New Roman" w:cs="Times New Roman"/>
          <w:sz w:val="24"/>
          <w:szCs w:val="24"/>
        </w:rPr>
        <w:t xml:space="preserve"> Controlled-Release Ferti</w:t>
      </w:r>
      <w:r>
        <w:rPr>
          <w:rFonts w:ascii="Times New Roman" w:hAnsi="Times New Roman" w:cs="Times New Roman"/>
          <w:sz w:val="24"/>
          <w:szCs w:val="24"/>
        </w:rPr>
        <w:t>li</w:t>
      </w:r>
      <w:r w:rsidRPr="00E40DFC">
        <w:rPr>
          <w:rFonts w:ascii="Times New Roman" w:hAnsi="Times New Roman" w:cs="Times New Roman"/>
          <w:sz w:val="24"/>
          <w:szCs w:val="24"/>
        </w:rPr>
        <w:t>zers: Hydrogel-based fertilizers can be designed to release nutrients gradually, providing a continuous supply to plants. This controlled-release mechanism improves nutrient uptake by plants and reduces nutrient leaching, leading to more efficient fertilizer usage and reduced environmental pollution.</w:t>
      </w:r>
    </w:p>
    <w:p w14:paraId="15B23413" w14:textId="65DE8985" w:rsidR="00E40DFC" w:rsidRPr="00E40DFC" w:rsidRDefault="00767B61" w:rsidP="00E40DF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4.3 </w:t>
      </w:r>
      <w:r w:rsidR="00E40DFC" w:rsidRPr="00E40DFC">
        <w:rPr>
          <w:rFonts w:ascii="Times New Roman" w:hAnsi="Times New Roman" w:cs="Times New Roman"/>
          <w:b/>
          <w:bCs/>
          <w:i/>
          <w:iCs/>
          <w:sz w:val="24"/>
          <w:szCs w:val="24"/>
        </w:rPr>
        <w:t>Environmental Applications</w:t>
      </w:r>
    </w:p>
    <w:p w14:paraId="70848D39"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a.</w:t>
      </w:r>
      <w:r w:rsidRPr="00E40DFC">
        <w:rPr>
          <w:rFonts w:ascii="Times New Roman" w:hAnsi="Times New Roman" w:cs="Times New Roman"/>
          <w:sz w:val="24"/>
          <w:szCs w:val="24"/>
        </w:rPr>
        <w:t xml:space="preserve"> Water Purification: Hydrogels can act as adsorbents for removing pollutants, heavy metals, and other contaminants from water sources. They can be functionalized to selectively target specific pollutants, making them valuable for water purification and remediation efforts.</w:t>
      </w:r>
    </w:p>
    <w:p w14:paraId="282AB91F"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lastRenderedPageBreak/>
        <w:t>b.</w:t>
      </w:r>
      <w:r w:rsidRPr="00E40DFC">
        <w:rPr>
          <w:rFonts w:ascii="Times New Roman" w:hAnsi="Times New Roman" w:cs="Times New Roman"/>
          <w:sz w:val="24"/>
          <w:szCs w:val="24"/>
        </w:rPr>
        <w:t xml:space="preserve"> Environmental Sensors: Stimuli-responsive hydrogels can be used as sensors to detect changes in environmental conditions, such as pH, temperature, or the presence of specific pollutants. When the environmental stimulus triggers a change in the hydrogel's properties, it can be detected and measured, providing valuable environmental monitoring capabilities.</w:t>
      </w:r>
    </w:p>
    <w:p w14:paraId="0A0CA605" w14:textId="09BB6ACE" w:rsidR="00E40DFC" w:rsidRPr="00E40DFC" w:rsidRDefault="00767B61" w:rsidP="00E40DF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4.4 </w:t>
      </w:r>
      <w:r w:rsidR="00E40DFC" w:rsidRPr="00E40DFC">
        <w:rPr>
          <w:rFonts w:ascii="Times New Roman" w:hAnsi="Times New Roman" w:cs="Times New Roman"/>
          <w:b/>
          <w:bCs/>
          <w:i/>
          <w:iCs/>
          <w:sz w:val="24"/>
          <w:szCs w:val="24"/>
        </w:rPr>
        <w:t>Consumer</w:t>
      </w:r>
      <w:r w:rsidR="00E40DFC" w:rsidRPr="00E40DFC">
        <w:rPr>
          <w:rFonts w:ascii="Times New Roman" w:hAnsi="Times New Roman" w:cs="Times New Roman"/>
          <w:b/>
          <w:bCs/>
          <w:i/>
          <w:iCs/>
          <w:sz w:val="24"/>
          <w:szCs w:val="24"/>
        </w:rPr>
        <w:t xml:space="preserve"> Commodity</w:t>
      </w:r>
      <w:r w:rsidR="00E40DFC" w:rsidRPr="00E40DFC">
        <w:rPr>
          <w:rFonts w:ascii="Times New Roman" w:hAnsi="Times New Roman" w:cs="Times New Roman"/>
          <w:b/>
          <w:bCs/>
          <w:i/>
          <w:iCs/>
          <w:sz w:val="24"/>
          <w:szCs w:val="24"/>
        </w:rPr>
        <w:t xml:space="preserve"> Products</w:t>
      </w:r>
    </w:p>
    <w:p w14:paraId="2249B36F"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a.</w:t>
      </w:r>
      <w:r w:rsidRPr="00E40DFC">
        <w:rPr>
          <w:rFonts w:ascii="Times New Roman" w:hAnsi="Times New Roman" w:cs="Times New Roman"/>
          <w:sz w:val="24"/>
          <w:szCs w:val="24"/>
        </w:rPr>
        <w:t xml:space="preserve"> Diapers and Hygiene Products: Superabsorbent hydrogels are a key component of disposable diapers, sanitary pads, and adult incontinence products. Their ability to absorb and retain large amounts of liquid ensures the products remain dry and comfortable.</w:t>
      </w:r>
    </w:p>
    <w:p w14:paraId="007563D9"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b.</w:t>
      </w:r>
      <w:r w:rsidRPr="00E40DFC">
        <w:rPr>
          <w:rFonts w:ascii="Times New Roman" w:hAnsi="Times New Roman" w:cs="Times New Roman"/>
          <w:sz w:val="24"/>
          <w:szCs w:val="24"/>
        </w:rPr>
        <w:t xml:space="preserve"> Cosmetics: Hydrogels are used in skincare products, such as facial masks and moisturizers, due to their ability to deliver active ingredients to the skin effectively. The hydrating properties of hydrogels improve skin hydration and can help address various skin concerns.</w:t>
      </w:r>
    </w:p>
    <w:p w14:paraId="134BA48F" w14:textId="622AD2E0" w:rsidR="00E40DFC" w:rsidRPr="00E40DFC" w:rsidRDefault="00E40DFC" w:rsidP="00E40D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w:t>
      </w:r>
      <w:r w:rsidRPr="00E40DFC">
        <w:rPr>
          <w:rFonts w:ascii="Times New Roman" w:hAnsi="Times New Roman" w:cs="Times New Roman"/>
          <w:b/>
          <w:bCs/>
          <w:sz w:val="24"/>
          <w:szCs w:val="24"/>
        </w:rPr>
        <w:t>.</w:t>
      </w:r>
      <w:r w:rsidRPr="00E40DFC">
        <w:rPr>
          <w:rFonts w:ascii="Times New Roman" w:hAnsi="Times New Roman" w:cs="Times New Roman"/>
          <w:sz w:val="24"/>
          <w:szCs w:val="24"/>
        </w:rPr>
        <w:t xml:space="preserve"> Flexible Electronics: Hydrogel-based materials are being explored for use in flexible and stretchable electronics. The soft and conductive nature of hydrogels makes them promising candidates for developing next-generation flexible electronics and wearable devices.</w:t>
      </w:r>
    </w:p>
    <w:p w14:paraId="41CB98C3" w14:textId="77777777" w:rsid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d.</w:t>
      </w:r>
      <w:r>
        <w:rPr>
          <w:rFonts w:ascii="Times New Roman" w:hAnsi="Times New Roman" w:cs="Times New Roman"/>
          <w:sz w:val="24"/>
          <w:szCs w:val="24"/>
        </w:rPr>
        <w:t xml:space="preserve"> </w:t>
      </w:r>
      <w:r w:rsidRPr="00E40DFC">
        <w:rPr>
          <w:rFonts w:ascii="Times New Roman" w:hAnsi="Times New Roman" w:cs="Times New Roman"/>
          <w:sz w:val="24"/>
          <w:szCs w:val="24"/>
        </w:rPr>
        <w:t>Food Industry:</w:t>
      </w:r>
      <w:r>
        <w:rPr>
          <w:rFonts w:ascii="Times New Roman" w:hAnsi="Times New Roman" w:cs="Times New Roman"/>
          <w:sz w:val="24"/>
          <w:szCs w:val="24"/>
        </w:rPr>
        <w:t xml:space="preserve"> </w:t>
      </w:r>
      <w:r w:rsidRPr="00E40DFC">
        <w:rPr>
          <w:rFonts w:ascii="Times New Roman" w:hAnsi="Times New Roman" w:cs="Times New Roman"/>
          <w:sz w:val="24"/>
          <w:szCs w:val="24"/>
        </w:rPr>
        <w:t xml:space="preserve">Edible </w:t>
      </w:r>
      <w:r>
        <w:rPr>
          <w:rFonts w:ascii="Times New Roman" w:hAnsi="Times New Roman" w:cs="Times New Roman"/>
          <w:sz w:val="24"/>
          <w:szCs w:val="24"/>
        </w:rPr>
        <w:t>h</w:t>
      </w:r>
      <w:r w:rsidRPr="00E40DFC">
        <w:rPr>
          <w:rFonts w:ascii="Times New Roman" w:hAnsi="Times New Roman" w:cs="Times New Roman"/>
          <w:sz w:val="24"/>
          <w:szCs w:val="24"/>
        </w:rPr>
        <w:t>ydrogels</w:t>
      </w:r>
      <w:r>
        <w:rPr>
          <w:rFonts w:ascii="Times New Roman" w:hAnsi="Times New Roman" w:cs="Times New Roman"/>
          <w:sz w:val="24"/>
          <w:szCs w:val="24"/>
        </w:rPr>
        <w:t xml:space="preserve"> </w:t>
      </w:r>
      <w:r w:rsidRPr="00E40DFC">
        <w:rPr>
          <w:rFonts w:ascii="Times New Roman" w:hAnsi="Times New Roman" w:cs="Times New Roman"/>
          <w:sz w:val="24"/>
          <w:szCs w:val="24"/>
        </w:rPr>
        <w:t xml:space="preserve">can be used as carriers for food additives, </w:t>
      </w:r>
      <w:proofErr w:type="spellStart"/>
      <w:r w:rsidRPr="00E40DFC">
        <w:rPr>
          <w:rFonts w:ascii="Times New Roman" w:hAnsi="Times New Roman" w:cs="Times New Roman"/>
          <w:sz w:val="24"/>
          <w:szCs w:val="24"/>
        </w:rPr>
        <w:t>flavors</w:t>
      </w:r>
      <w:proofErr w:type="spellEnd"/>
      <w:r w:rsidRPr="00E40DFC">
        <w:rPr>
          <w:rFonts w:ascii="Times New Roman" w:hAnsi="Times New Roman" w:cs="Times New Roman"/>
          <w:sz w:val="24"/>
          <w:szCs w:val="24"/>
        </w:rPr>
        <w:t>, and nutrients, enhancing the texture and shelf life of food products. Edible hydrogels can also act as stabilizers or thickeners in food formulations.</w:t>
      </w:r>
    </w:p>
    <w:p w14:paraId="4F447A40" w14:textId="50AE2834" w:rsidR="00E40DFC" w:rsidRPr="00E40DFC" w:rsidRDefault="00767B61" w:rsidP="00E40DFC">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4.5 </w:t>
      </w:r>
      <w:r w:rsidR="00E40DFC" w:rsidRPr="00E40DFC">
        <w:rPr>
          <w:rFonts w:ascii="Times New Roman" w:hAnsi="Times New Roman" w:cs="Times New Roman"/>
          <w:b/>
          <w:bCs/>
          <w:i/>
          <w:iCs/>
          <w:sz w:val="24"/>
          <w:szCs w:val="24"/>
        </w:rPr>
        <w:t>Biotechnology</w:t>
      </w:r>
      <w:r w:rsidR="00E40DFC" w:rsidRPr="00E40DFC">
        <w:rPr>
          <w:rFonts w:ascii="Times New Roman" w:hAnsi="Times New Roman" w:cs="Times New Roman"/>
          <w:b/>
          <w:bCs/>
          <w:i/>
          <w:iCs/>
          <w:sz w:val="24"/>
          <w:szCs w:val="24"/>
        </w:rPr>
        <w:t xml:space="preserve"> Applications</w:t>
      </w:r>
    </w:p>
    <w:p w14:paraId="1112BDD9" w14:textId="0078F24B"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a.</w:t>
      </w:r>
      <w:r w:rsidRPr="00E40DFC">
        <w:rPr>
          <w:rFonts w:ascii="Times New Roman" w:hAnsi="Times New Roman" w:cs="Times New Roman"/>
          <w:sz w:val="24"/>
          <w:szCs w:val="24"/>
        </w:rPr>
        <w:t xml:space="preserve"> Cell Culture and Bioreactors: Hydrogels are widely used in cell culture and bioreactors to provide a supportive environment for the growth and maintenance of cells in vitro. They offer mechanical support and enable the cultivation of cells for various applications, including drug screening and tissue </w:t>
      </w:r>
      <w:r w:rsidRPr="00E40DFC">
        <w:rPr>
          <w:rFonts w:ascii="Times New Roman" w:hAnsi="Times New Roman" w:cs="Times New Roman"/>
          <w:sz w:val="24"/>
          <w:szCs w:val="24"/>
        </w:rPr>
        <w:t>modelling</w:t>
      </w:r>
      <w:r w:rsidRPr="00E40DFC">
        <w:rPr>
          <w:rFonts w:ascii="Times New Roman" w:hAnsi="Times New Roman" w:cs="Times New Roman"/>
          <w:sz w:val="24"/>
          <w:szCs w:val="24"/>
        </w:rPr>
        <w:t>.</w:t>
      </w:r>
    </w:p>
    <w:p w14:paraId="1709E415" w14:textId="162CEA52"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b.</w:t>
      </w:r>
      <w:r w:rsidRPr="00E40DFC">
        <w:rPr>
          <w:rFonts w:ascii="Times New Roman" w:hAnsi="Times New Roman" w:cs="Times New Roman"/>
          <w:sz w:val="24"/>
          <w:szCs w:val="24"/>
        </w:rPr>
        <w:t xml:space="preserve"> Bio</w:t>
      </w:r>
      <w:r>
        <w:rPr>
          <w:rFonts w:ascii="Times New Roman" w:hAnsi="Times New Roman" w:cs="Times New Roman"/>
          <w:sz w:val="24"/>
          <w:szCs w:val="24"/>
        </w:rPr>
        <w:t>-</w:t>
      </w:r>
      <w:r w:rsidRPr="00E40DFC">
        <w:rPr>
          <w:rFonts w:ascii="Times New Roman" w:hAnsi="Times New Roman" w:cs="Times New Roman"/>
          <w:sz w:val="24"/>
          <w:szCs w:val="24"/>
        </w:rPr>
        <w:t xml:space="preserve">separation: Hydrogels with specific affinity to biomolecules can be used in </w:t>
      </w:r>
      <w:r w:rsidRPr="00E40DFC">
        <w:rPr>
          <w:rFonts w:ascii="Times New Roman" w:hAnsi="Times New Roman" w:cs="Times New Roman"/>
          <w:sz w:val="24"/>
          <w:szCs w:val="24"/>
        </w:rPr>
        <w:t>sep</w:t>
      </w:r>
      <w:r>
        <w:rPr>
          <w:rFonts w:ascii="Times New Roman" w:hAnsi="Times New Roman" w:cs="Times New Roman"/>
          <w:sz w:val="24"/>
          <w:szCs w:val="24"/>
        </w:rPr>
        <w:t>a</w:t>
      </w:r>
      <w:r w:rsidRPr="00E40DFC">
        <w:rPr>
          <w:rFonts w:ascii="Times New Roman" w:hAnsi="Times New Roman" w:cs="Times New Roman"/>
          <w:sz w:val="24"/>
          <w:szCs w:val="24"/>
        </w:rPr>
        <w:t>ration</w:t>
      </w:r>
      <w:r w:rsidRPr="00E40DFC">
        <w:rPr>
          <w:rFonts w:ascii="Times New Roman" w:hAnsi="Times New Roman" w:cs="Times New Roman"/>
          <w:sz w:val="24"/>
          <w:szCs w:val="24"/>
        </w:rPr>
        <w:t xml:space="preserve"> processes, such as protein purification. They can selectively bind target molecules and facilitate their separation from complex mixtures.</w:t>
      </w:r>
    </w:p>
    <w:p w14:paraId="4D0C14DB" w14:textId="0EBC6882"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b/>
          <w:bCs/>
          <w:sz w:val="24"/>
          <w:szCs w:val="24"/>
        </w:rPr>
        <w:t>c.</w:t>
      </w:r>
      <w:r>
        <w:rPr>
          <w:rFonts w:ascii="Times New Roman" w:hAnsi="Times New Roman" w:cs="Times New Roman"/>
          <w:b/>
          <w:bCs/>
          <w:sz w:val="24"/>
          <w:szCs w:val="24"/>
        </w:rPr>
        <w:t xml:space="preserve"> </w:t>
      </w:r>
      <w:r w:rsidRPr="00E40DFC">
        <w:rPr>
          <w:rFonts w:ascii="Times New Roman" w:hAnsi="Times New Roman" w:cs="Times New Roman"/>
          <w:sz w:val="24"/>
          <w:szCs w:val="24"/>
        </w:rPr>
        <w:t>Robotics:</w:t>
      </w:r>
      <w:r>
        <w:rPr>
          <w:rFonts w:ascii="Times New Roman" w:hAnsi="Times New Roman" w:cs="Times New Roman"/>
          <w:sz w:val="24"/>
          <w:szCs w:val="24"/>
        </w:rPr>
        <w:t xml:space="preserve"> </w:t>
      </w:r>
      <w:r w:rsidRPr="00E40DFC">
        <w:rPr>
          <w:rFonts w:ascii="Times New Roman" w:hAnsi="Times New Roman" w:cs="Times New Roman"/>
          <w:sz w:val="24"/>
          <w:szCs w:val="24"/>
        </w:rPr>
        <w:t xml:space="preserve">Soft </w:t>
      </w:r>
      <w:r>
        <w:rPr>
          <w:rFonts w:ascii="Times New Roman" w:hAnsi="Times New Roman" w:cs="Times New Roman"/>
          <w:sz w:val="24"/>
          <w:szCs w:val="24"/>
        </w:rPr>
        <w:t>h</w:t>
      </w:r>
      <w:r w:rsidRPr="00E40DFC">
        <w:rPr>
          <w:rFonts w:ascii="Times New Roman" w:hAnsi="Times New Roman" w:cs="Times New Roman"/>
          <w:sz w:val="24"/>
          <w:szCs w:val="24"/>
        </w:rPr>
        <w:t>ydrogels are being explored in soft robotic applications due to their softness and flexibility, which allows for more natural interactions with humans and delicate objects. Soft robotic devices using hydrogels have potential applications in prosthetics, wearable robotics, and medical devices.</w:t>
      </w:r>
    </w:p>
    <w:p w14:paraId="6388F1CB" w14:textId="77777777" w:rsidR="00E40DFC" w:rsidRPr="00E40DFC" w:rsidRDefault="00E40DFC" w:rsidP="00E40DFC">
      <w:pPr>
        <w:spacing w:line="360" w:lineRule="auto"/>
        <w:jc w:val="both"/>
        <w:rPr>
          <w:rFonts w:ascii="Times New Roman" w:hAnsi="Times New Roman" w:cs="Times New Roman"/>
          <w:sz w:val="24"/>
          <w:szCs w:val="24"/>
        </w:rPr>
      </w:pPr>
      <w:r w:rsidRPr="00E40DFC">
        <w:rPr>
          <w:rFonts w:ascii="Times New Roman" w:hAnsi="Times New Roman" w:cs="Times New Roman"/>
          <w:sz w:val="24"/>
          <w:szCs w:val="24"/>
        </w:rPr>
        <w:lastRenderedPageBreak/>
        <w:t>These various applications of hydrogels demonstrate their versatility and wide-ranging impact across different industries, making them valuable materials in addressing complex challenges and improving quality of life. Ongoing research and development continue to expand the potential applications of hydrogels and drive further innovation in this field.</w:t>
      </w:r>
    </w:p>
    <w:p w14:paraId="3BE52069" w14:textId="46EC8C1B" w:rsidR="001703F0" w:rsidRPr="001703F0" w:rsidRDefault="00767B61" w:rsidP="001703F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001703F0" w:rsidRPr="001703F0">
        <w:rPr>
          <w:rFonts w:ascii="Times New Roman" w:hAnsi="Times New Roman" w:cs="Times New Roman"/>
          <w:b/>
          <w:bCs/>
          <w:sz w:val="24"/>
          <w:szCs w:val="24"/>
        </w:rPr>
        <w:t>. Challenges and Future Perspectives</w:t>
      </w:r>
    </w:p>
    <w:p w14:paraId="60193576" w14:textId="77777777" w:rsidR="001703F0" w:rsidRPr="001703F0" w:rsidRDefault="001703F0" w:rsidP="001703F0">
      <w:pPr>
        <w:numPr>
          <w:ilvl w:val="0"/>
          <w:numId w:val="7"/>
        </w:numPr>
        <w:spacing w:line="360" w:lineRule="auto"/>
        <w:jc w:val="both"/>
        <w:rPr>
          <w:rFonts w:ascii="Times New Roman" w:hAnsi="Times New Roman" w:cs="Times New Roman"/>
          <w:sz w:val="24"/>
          <w:szCs w:val="24"/>
        </w:rPr>
      </w:pPr>
      <w:r w:rsidRPr="001703F0">
        <w:rPr>
          <w:rFonts w:ascii="Times New Roman" w:hAnsi="Times New Roman" w:cs="Times New Roman"/>
          <w:sz w:val="24"/>
          <w:szCs w:val="24"/>
        </w:rPr>
        <w:t>Biocompatibility and Biodegradability: Ensuring the biocompatibility and biodegradability of hydrogels is essential for their safe and sustainable use in biomedical applications.</w:t>
      </w:r>
    </w:p>
    <w:p w14:paraId="4224CE21" w14:textId="77777777" w:rsidR="001703F0" w:rsidRPr="001703F0" w:rsidRDefault="001703F0" w:rsidP="001703F0">
      <w:pPr>
        <w:numPr>
          <w:ilvl w:val="0"/>
          <w:numId w:val="7"/>
        </w:numPr>
        <w:spacing w:line="360" w:lineRule="auto"/>
        <w:jc w:val="both"/>
        <w:rPr>
          <w:rFonts w:ascii="Times New Roman" w:hAnsi="Times New Roman" w:cs="Times New Roman"/>
          <w:sz w:val="24"/>
          <w:szCs w:val="24"/>
        </w:rPr>
      </w:pPr>
      <w:r w:rsidRPr="001703F0">
        <w:rPr>
          <w:rFonts w:ascii="Times New Roman" w:hAnsi="Times New Roman" w:cs="Times New Roman"/>
          <w:sz w:val="24"/>
          <w:szCs w:val="24"/>
        </w:rPr>
        <w:t>Rational Design: Further research is needed to optimize hydrogel properties by rational design and advanced material characterization techniques.</w:t>
      </w:r>
    </w:p>
    <w:p w14:paraId="19048ECC" w14:textId="77777777" w:rsidR="001703F0" w:rsidRPr="001703F0" w:rsidRDefault="001703F0" w:rsidP="001703F0">
      <w:pPr>
        <w:numPr>
          <w:ilvl w:val="0"/>
          <w:numId w:val="7"/>
        </w:numPr>
        <w:spacing w:line="360" w:lineRule="auto"/>
        <w:jc w:val="both"/>
        <w:rPr>
          <w:rFonts w:ascii="Times New Roman" w:hAnsi="Times New Roman" w:cs="Times New Roman"/>
          <w:sz w:val="24"/>
          <w:szCs w:val="24"/>
        </w:rPr>
      </w:pPr>
      <w:r w:rsidRPr="001703F0">
        <w:rPr>
          <w:rFonts w:ascii="Times New Roman" w:hAnsi="Times New Roman" w:cs="Times New Roman"/>
          <w:sz w:val="24"/>
          <w:szCs w:val="24"/>
        </w:rPr>
        <w:t>Novel Cross-Linking Strategies: Developing new cross-linking methods can enhance the mechanical properties and performance of hydrogels.</w:t>
      </w:r>
    </w:p>
    <w:p w14:paraId="5EE6F489" w14:textId="4E61DBEB" w:rsidR="001703F0" w:rsidRDefault="00767B61" w:rsidP="001703F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1703F0" w:rsidRPr="001703F0">
        <w:rPr>
          <w:rFonts w:ascii="Times New Roman" w:hAnsi="Times New Roman" w:cs="Times New Roman"/>
          <w:b/>
          <w:bCs/>
          <w:sz w:val="24"/>
          <w:szCs w:val="24"/>
        </w:rPr>
        <w:t>Conclusion</w:t>
      </w:r>
    </w:p>
    <w:p w14:paraId="44D16227" w14:textId="6169475E" w:rsidR="00DD4F87" w:rsidRPr="00DD4F87" w:rsidRDefault="00DD4F87" w:rsidP="00DD4F87">
      <w:pPr>
        <w:spacing w:line="360" w:lineRule="auto"/>
        <w:jc w:val="both"/>
        <w:rPr>
          <w:rFonts w:ascii="Times New Roman" w:hAnsi="Times New Roman" w:cs="Times New Roman"/>
          <w:sz w:val="24"/>
          <w:szCs w:val="24"/>
        </w:rPr>
      </w:pPr>
      <w:r w:rsidRPr="00DD4F87">
        <w:rPr>
          <w:rFonts w:ascii="Times New Roman" w:hAnsi="Times New Roman" w:cs="Times New Roman"/>
          <w:sz w:val="24"/>
          <w:szCs w:val="24"/>
        </w:rPr>
        <w:t>In conclusion, hydrogels represent a highly versatile and fascinating class of materials with immense potential across diverse scientific, industrial, and biomedical fields. Their unique three-dimensional network structure, capable of absorbing and retaining substantial amounts of water or biological fluids, sets them apart from conventional materials and enables a wide range of applications.</w:t>
      </w:r>
    </w:p>
    <w:p w14:paraId="2ECE18C6" w14:textId="616C201F" w:rsidR="00DD4F87" w:rsidRPr="00DD4F87" w:rsidRDefault="00DD4F87" w:rsidP="00DD4F87">
      <w:pPr>
        <w:spacing w:line="360" w:lineRule="auto"/>
        <w:jc w:val="both"/>
        <w:rPr>
          <w:rFonts w:ascii="Times New Roman" w:hAnsi="Times New Roman" w:cs="Times New Roman"/>
          <w:sz w:val="24"/>
          <w:szCs w:val="24"/>
        </w:rPr>
      </w:pPr>
      <w:r w:rsidRPr="00DD4F87">
        <w:rPr>
          <w:rFonts w:ascii="Times New Roman" w:hAnsi="Times New Roman" w:cs="Times New Roman"/>
          <w:sz w:val="24"/>
          <w:szCs w:val="24"/>
        </w:rPr>
        <w:t>Hydrogels have revolutionized wound dressings, tissue engineering, and drug delivery, promoting faster healing, tissue regeneration, and controlled drug release. In agriculture, hydrogels enhance soil moisture management and enable controlled-release fertilizers, contributing to efficient plant growth and water conservation. Additionally, their utility extends to environmental applications, such as water purification and environmental sensing, aiding in pollution control and monitoring.</w:t>
      </w:r>
      <w:r>
        <w:rPr>
          <w:rFonts w:ascii="Times New Roman" w:hAnsi="Times New Roman" w:cs="Times New Roman"/>
          <w:sz w:val="24"/>
          <w:szCs w:val="24"/>
        </w:rPr>
        <w:t xml:space="preserve"> </w:t>
      </w:r>
      <w:r w:rsidRPr="00DD4F87">
        <w:rPr>
          <w:rFonts w:ascii="Times New Roman" w:hAnsi="Times New Roman" w:cs="Times New Roman"/>
          <w:sz w:val="24"/>
          <w:szCs w:val="24"/>
        </w:rPr>
        <w:t>Their potential in electronics, biotechnology, and robotics, particularly in flexible electronics and soft robotics, holds promise for future innovations.</w:t>
      </w:r>
    </w:p>
    <w:p w14:paraId="33992B6A" w14:textId="77777777" w:rsidR="00DD4F87" w:rsidRPr="00DD4F87" w:rsidRDefault="00DD4F87" w:rsidP="00DD4F87">
      <w:pPr>
        <w:spacing w:line="360" w:lineRule="auto"/>
        <w:jc w:val="both"/>
        <w:rPr>
          <w:rFonts w:ascii="Times New Roman" w:hAnsi="Times New Roman" w:cs="Times New Roman"/>
          <w:sz w:val="24"/>
          <w:szCs w:val="24"/>
        </w:rPr>
      </w:pPr>
      <w:r w:rsidRPr="00DD4F87">
        <w:rPr>
          <w:rFonts w:ascii="Times New Roman" w:hAnsi="Times New Roman" w:cs="Times New Roman"/>
          <w:sz w:val="24"/>
          <w:szCs w:val="24"/>
        </w:rPr>
        <w:t>Despite significant progress, challenges remain in terms of biocompatibility, sustainability, and scalability of production. Future research focuses on smart hydrogels, 3D bioprinting, and environmentally friendly materials, aiming to unlock new possibilities and advancements.</w:t>
      </w:r>
    </w:p>
    <w:p w14:paraId="2671ABBE" w14:textId="77777777" w:rsidR="00DD4F87" w:rsidRPr="00DD4F87" w:rsidRDefault="00DD4F87" w:rsidP="00DD4F87">
      <w:pPr>
        <w:spacing w:line="360" w:lineRule="auto"/>
        <w:jc w:val="both"/>
        <w:rPr>
          <w:rFonts w:ascii="Times New Roman" w:hAnsi="Times New Roman" w:cs="Times New Roman"/>
          <w:sz w:val="24"/>
          <w:szCs w:val="24"/>
        </w:rPr>
      </w:pPr>
      <w:r w:rsidRPr="00DD4F87">
        <w:rPr>
          <w:rFonts w:ascii="Times New Roman" w:hAnsi="Times New Roman" w:cs="Times New Roman"/>
          <w:sz w:val="24"/>
          <w:szCs w:val="24"/>
        </w:rPr>
        <w:t xml:space="preserve">In conclusion, hydrogels have emerged as a remarkable biomaterial with the capacity to address pressing global challenges, enhance medical therapies, and improve the quality of life for </w:t>
      </w:r>
      <w:r w:rsidRPr="00DD4F87">
        <w:rPr>
          <w:rFonts w:ascii="Times New Roman" w:hAnsi="Times New Roman" w:cs="Times New Roman"/>
          <w:sz w:val="24"/>
          <w:szCs w:val="24"/>
        </w:rPr>
        <w:lastRenderedPageBreak/>
        <w:t>individuals worldwide. As researchers continue to harness the unique properties of hydrogels, their work will undoubtedly contribute to transformative innovations in science, engineering, and medicine, shaping a better and more sustainable future for humanity</w:t>
      </w:r>
    </w:p>
    <w:p w14:paraId="6B783B81" w14:textId="77777777" w:rsidR="00DD4F87" w:rsidRPr="001703F0" w:rsidRDefault="00DD4F87" w:rsidP="001703F0">
      <w:pPr>
        <w:spacing w:line="360" w:lineRule="auto"/>
        <w:jc w:val="both"/>
        <w:rPr>
          <w:rFonts w:ascii="Times New Roman" w:hAnsi="Times New Roman" w:cs="Times New Roman"/>
          <w:sz w:val="24"/>
          <w:szCs w:val="24"/>
        </w:rPr>
      </w:pPr>
    </w:p>
    <w:p w14:paraId="7DB6713C" w14:textId="56DD27C1" w:rsidR="001703F0" w:rsidRDefault="00767B61" w:rsidP="001703F0">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7. </w:t>
      </w:r>
      <w:r w:rsidR="001703F0" w:rsidRPr="001703F0">
        <w:rPr>
          <w:rFonts w:ascii="Times New Roman" w:hAnsi="Times New Roman" w:cs="Times New Roman"/>
          <w:b/>
          <w:bCs/>
          <w:sz w:val="24"/>
          <w:szCs w:val="24"/>
        </w:rPr>
        <w:t>References</w:t>
      </w:r>
      <w:r w:rsidR="001703F0" w:rsidRPr="001703F0">
        <w:rPr>
          <w:rFonts w:ascii="Times New Roman" w:hAnsi="Times New Roman" w:cs="Times New Roman"/>
          <w:sz w:val="24"/>
          <w:szCs w:val="24"/>
        </w:rPr>
        <w:t xml:space="preserve"> </w:t>
      </w:r>
    </w:p>
    <w:p w14:paraId="17557722"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Amjadi, M., </w:t>
      </w:r>
      <w:proofErr w:type="spellStart"/>
      <w:r w:rsidRPr="00102197">
        <w:rPr>
          <w:rFonts w:ascii="Times New Roman" w:hAnsi="Times New Roman" w:cs="Times New Roman"/>
          <w:sz w:val="24"/>
          <w:szCs w:val="24"/>
        </w:rPr>
        <w:t>Mostaghaci</w:t>
      </w:r>
      <w:proofErr w:type="spellEnd"/>
      <w:r w:rsidRPr="00102197">
        <w:rPr>
          <w:rFonts w:ascii="Times New Roman" w:hAnsi="Times New Roman" w:cs="Times New Roman"/>
          <w:sz w:val="24"/>
          <w:szCs w:val="24"/>
        </w:rPr>
        <w:t xml:space="preserve">, B., &amp; </w:t>
      </w:r>
      <w:proofErr w:type="spellStart"/>
      <w:r w:rsidRPr="00102197">
        <w:rPr>
          <w:rFonts w:ascii="Times New Roman" w:hAnsi="Times New Roman" w:cs="Times New Roman"/>
          <w:sz w:val="24"/>
          <w:szCs w:val="24"/>
        </w:rPr>
        <w:t>Sitti</w:t>
      </w:r>
      <w:proofErr w:type="spellEnd"/>
      <w:r w:rsidRPr="00102197">
        <w:rPr>
          <w:rFonts w:ascii="Times New Roman" w:hAnsi="Times New Roman" w:cs="Times New Roman"/>
          <w:sz w:val="24"/>
          <w:szCs w:val="24"/>
        </w:rPr>
        <w:t xml:space="preserve">, M. (2016). Recent advances in smart hydrogels for biomedical applications. Progress in Polymer Science, 63, 58-90. </w:t>
      </w:r>
      <w:proofErr w:type="gramStart"/>
      <w:r w:rsidRPr="00102197">
        <w:rPr>
          <w:rFonts w:ascii="Times New Roman" w:hAnsi="Times New Roman" w:cs="Times New Roman"/>
          <w:sz w:val="24"/>
          <w:szCs w:val="24"/>
        </w:rPr>
        <w:t>doi:10.1016/j.progpolymsci</w:t>
      </w:r>
      <w:proofErr w:type="gramEnd"/>
      <w:r w:rsidRPr="00102197">
        <w:rPr>
          <w:rFonts w:ascii="Times New Roman" w:hAnsi="Times New Roman" w:cs="Times New Roman"/>
          <w:sz w:val="24"/>
          <w:szCs w:val="24"/>
        </w:rPr>
        <w:t>.2016.06.007</w:t>
      </w:r>
    </w:p>
    <w:p w14:paraId="44C81045"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Hoffman, A. S. (2012). Hydrogels for biomedical applications. Advanced Drug Delivery Reviews, 64, 18-23. </w:t>
      </w:r>
      <w:proofErr w:type="gramStart"/>
      <w:r w:rsidRPr="00102197">
        <w:rPr>
          <w:rFonts w:ascii="Times New Roman" w:hAnsi="Times New Roman" w:cs="Times New Roman"/>
          <w:sz w:val="24"/>
          <w:szCs w:val="24"/>
        </w:rPr>
        <w:t>doi:10.1016/j.addr</w:t>
      </w:r>
      <w:proofErr w:type="gramEnd"/>
      <w:r w:rsidRPr="00102197">
        <w:rPr>
          <w:rFonts w:ascii="Times New Roman" w:hAnsi="Times New Roman" w:cs="Times New Roman"/>
          <w:sz w:val="24"/>
          <w:szCs w:val="24"/>
        </w:rPr>
        <w:t>.2012.09.010</w:t>
      </w:r>
    </w:p>
    <w:p w14:paraId="4A24F464"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Lee, K. Y., &amp; Mooney, D. J. (2012). Hydrogels for tissue engineering. Chemical Reviews, 101(7), 1869-1879. doi:10.1021/cr000108x</w:t>
      </w:r>
    </w:p>
    <w:p w14:paraId="06C08B8E"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Moseman, R. F. (1973). Crosslinked polymers. U.S. Patent No. 3,685,724. Retrieved from </w:t>
      </w:r>
      <w:hyperlink r:id="rId5" w:tgtFrame="_new" w:history="1">
        <w:r w:rsidRPr="00102197">
          <w:rPr>
            <w:rStyle w:val="Hyperlink"/>
            <w:rFonts w:ascii="Times New Roman" w:hAnsi="Times New Roman" w:cs="Times New Roman"/>
            <w:sz w:val="24"/>
            <w:szCs w:val="24"/>
          </w:rPr>
          <w:t>https://patents.google.com/patent/US3685724A/en</w:t>
        </w:r>
      </w:hyperlink>
    </w:p>
    <w:p w14:paraId="23B6774B"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Saito, H., &amp; Hatakeyama, T. (1970). Super water-absorbing polymer. Journal of Applied Polymer Science, 14(5), 1345-1358. doi:10.1002/app.1970.070140522</w:t>
      </w:r>
    </w:p>
    <w:p w14:paraId="2A0B2E45"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Sperry, A. (1890). On the preparation of gelatinous methyl hydroxide and the constitution of the compounds of cellulose with strong </w:t>
      </w:r>
      <w:proofErr w:type="spellStart"/>
      <w:r w:rsidRPr="00102197">
        <w:rPr>
          <w:rFonts w:ascii="Times New Roman" w:hAnsi="Times New Roman" w:cs="Times New Roman"/>
          <w:sz w:val="24"/>
          <w:szCs w:val="24"/>
        </w:rPr>
        <w:t>alkalies</w:t>
      </w:r>
      <w:proofErr w:type="spellEnd"/>
      <w:r w:rsidRPr="00102197">
        <w:rPr>
          <w:rFonts w:ascii="Times New Roman" w:hAnsi="Times New Roman" w:cs="Times New Roman"/>
          <w:sz w:val="24"/>
          <w:szCs w:val="24"/>
        </w:rPr>
        <w:t>. American Chemical Journal, 12(6), 191-197. doi:10.1021/ja02115a007</w:t>
      </w:r>
    </w:p>
    <w:p w14:paraId="09FAE57C"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proofErr w:type="spellStart"/>
      <w:r w:rsidRPr="00102197">
        <w:rPr>
          <w:rFonts w:ascii="Times New Roman" w:hAnsi="Times New Roman" w:cs="Times New Roman"/>
          <w:sz w:val="24"/>
          <w:szCs w:val="24"/>
        </w:rPr>
        <w:t>Wichterle</w:t>
      </w:r>
      <w:proofErr w:type="spellEnd"/>
      <w:r w:rsidRPr="00102197">
        <w:rPr>
          <w:rFonts w:ascii="Times New Roman" w:hAnsi="Times New Roman" w:cs="Times New Roman"/>
          <w:sz w:val="24"/>
          <w:szCs w:val="24"/>
        </w:rPr>
        <w:t>, O., &amp; Lim, D. (1960). Hydrophilic gels for biological use. Nature, 185(4706), 117-118. doi:10.1038/185117a0</w:t>
      </w:r>
    </w:p>
    <w:p w14:paraId="79428668"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Yuk, H., &amp; Zhao, X. (2018). Hydrogel bioelectronics. Chemical Society Reviews, 47(9), 3210-3230. doi:10.1039/c7cs00870a</w:t>
      </w:r>
    </w:p>
    <w:p w14:paraId="082B451C"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Zhang, Y. S.,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A. (2017). Advances in engineering hydrogels. Science, 356(6337), eaaf3627. doi:10.1126/</w:t>
      </w:r>
      <w:proofErr w:type="gramStart"/>
      <w:r w:rsidRPr="00102197">
        <w:rPr>
          <w:rFonts w:ascii="Times New Roman" w:hAnsi="Times New Roman" w:cs="Times New Roman"/>
          <w:sz w:val="24"/>
          <w:szCs w:val="24"/>
        </w:rPr>
        <w:t>science.aaf</w:t>
      </w:r>
      <w:proofErr w:type="gramEnd"/>
      <w:r w:rsidRPr="00102197">
        <w:rPr>
          <w:rFonts w:ascii="Times New Roman" w:hAnsi="Times New Roman" w:cs="Times New Roman"/>
          <w:sz w:val="24"/>
          <w:szCs w:val="24"/>
        </w:rPr>
        <w:t>3627</w:t>
      </w:r>
    </w:p>
    <w:p w14:paraId="7F070A6D" w14:textId="77777777"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Zhang, Y. S.,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A. (2020). Advances in engineering hydrogels for biological applications. Advanced Materials, 32(27), e1902022. doi:10.1002/adma.201902022</w:t>
      </w:r>
    </w:p>
    <w:p w14:paraId="3F04D292" w14:textId="508A5B22" w:rsidR="00A923B0" w:rsidRPr="00102197" w:rsidRDefault="00A923B0" w:rsidP="00102197">
      <w:pPr>
        <w:pStyle w:val="ListParagraph"/>
        <w:numPr>
          <w:ilvl w:val="0"/>
          <w:numId w:val="21"/>
        </w:numPr>
        <w:spacing w:line="360" w:lineRule="auto"/>
        <w:jc w:val="both"/>
        <w:rPr>
          <w:rFonts w:ascii="Times New Roman" w:hAnsi="Times New Roman" w:cs="Times New Roman"/>
          <w:sz w:val="24"/>
          <w:szCs w:val="24"/>
        </w:rPr>
      </w:pPr>
      <w:r w:rsidRPr="00102197">
        <w:rPr>
          <w:rFonts w:ascii="Times New Roman" w:hAnsi="Times New Roman" w:cs="Times New Roman"/>
          <w:sz w:val="24"/>
          <w:szCs w:val="24"/>
        </w:rPr>
        <w:t xml:space="preserve">Zhang, Y. S., Zhu, C., Xia, Y., &amp; </w:t>
      </w:r>
      <w:proofErr w:type="spellStart"/>
      <w:r w:rsidRPr="00102197">
        <w:rPr>
          <w:rFonts w:ascii="Times New Roman" w:hAnsi="Times New Roman" w:cs="Times New Roman"/>
          <w:sz w:val="24"/>
          <w:szCs w:val="24"/>
        </w:rPr>
        <w:t>Khademhosseini</w:t>
      </w:r>
      <w:proofErr w:type="spellEnd"/>
      <w:r w:rsidRPr="00102197">
        <w:rPr>
          <w:rFonts w:ascii="Times New Roman" w:hAnsi="Times New Roman" w:cs="Times New Roman"/>
          <w:sz w:val="24"/>
          <w:szCs w:val="24"/>
        </w:rPr>
        <w:t>, A. (2017). Applications of hydrogel-based bioinks in 3D bioprinting. International Journal of Molecular Sciences, 18(6), 1157. doi:10.3390/ijms18061157</w:t>
      </w:r>
    </w:p>
    <w:p w14:paraId="48D2C175" w14:textId="77777777" w:rsidR="00533C15" w:rsidRDefault="00533C15"/>
    <w:sectPr w:rsidR="00533C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E4529"/>
    <w:multiLevelType w:val="multilevel"/>
    <w:tmpl w:val="0088B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26D7D"/>
    <w:multiLevelType w:val="hybridMultilevel"/>
    <w:tmpl w:val="51D84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16063F"/>
    <w:multiLevelType w:val="multilevel"/>
    <w:tmpl w:val="B484DD52"/>
    <w:lvl w:ilvl="0">
      <w:start w:val="1"/>
      <w:numFmt w:val="upperLetter"/>
      <w:lvlText w:val="%1)"/>
      <w:lvlJc w:val="lef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E80688"/>
    <w:multiLevelType w:val="multilevel"/>
    <w:tmpl w:val="BCAEE692"/>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54FBF"/>
    <w:multiLevelType w:val="multilevel"/>
    <w:tmpl w:val="4654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067661"/>
    <w:multiLevelType w:val="multilevel"/>
    <w:tmpl w:val="5E0E9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14086F"/>
    <w:multiLevelType w:val="multilevel"/>
    <w:tmpl w:val="91A4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522AB0"/>
    <w:multiLevelType w:val="multilevel"/>
    <w:tmpl w:val="CCB8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745740"/>
    <w:multiLevelType w:val="multilevel"/>
    <w:tmpl w:val="F814A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D7C0205"/>
    <w:multiLevelType w:val="multilevel"/>
    <w:tmpl w:val="CCB86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E46F17"/>
    <w:multiLevelType w:val="multilevel"/>
    <w:tmpl w:val="1D7EC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325DE5"/>
    <w:multiLevelType w:val="hybridMultilevel"/>
    <w:tmpl w:val="AEF0C39A"/>
    <w:lvl w:ilvl="0" w:tplc="A5AEAF34">
      <w:start w:val="1"/>
      <w:numFmt w:val="lowerLetter"/>
      <w:lvlText w:val="%1)"/>
      <w:lvlJc w:val="left"/>
      <w:pPr>
        <w:ind w:left="720" w:hanging="360"/>
      </w:pPr>
      <w:rPr>
        <w:rFonts w:hint="default"/>
        <w:b/>
        <w:bCs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74E32A6"/>
    <w:multiLevelType w:val="hybridMultilevel"/>
    <w:tmpl w:val="88E40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C13496D"/>
    <w:multiLevelType w:val="multilevel"/>
    <w:tmpl w:val="1D801380"/>
    <w:lvl w:ilvl="0">
      <w:start w:val="1"/>
      <w:numFmt w:val="lowerLetter"/>
      <w:lvlText w:val="%1)"/>
      <w:lvlJc w:val="left"/>
      <w:pPr>
        <w:tabs>
          <w:tab w:val="num" w:pos="720"/>
        </w:tabs>
        <w:ind w:left="720" w:hanging="360"/>
      </w:pPr>
      <w:rPr>
        <w:b/>
        <w:bCs/>
      </w:rPr>
    </w:lvl>
    <w:lvl w:ilvl="1">
      <w:start w:val="1"/>
      <w:numFmt w:val="lowerLetter"/>
      <w:lvlText w:val="%2."/>
      <w:lvlJc w:val="left"/>
      <w:pPr>
        <w:ind w:left="1440" w:hanging="360"/>
      </w:pPr>
      <w:rPr>
        <w:rFonts w:hint="default"/>
        <w:b w:val="0"/>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C57735"/>
    <w:multiLevelType w:val="hybridMultilevel"/>
    <w:tmpl w:val="DB2E04D8"/>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2780582"/>
    <w:multiLevelType w:val="multilevel"/>
    <w:tmpl w:val="0DBAF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CC0566"/>
    <w:multiLevelType w:val="hybridMultilevel"/>
    <w:tmpl w:val="B5F4D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4F68AF"/>
    <w:multiLevelType w:val="multilevel"/>
    <w:tmpl w:val="8FD45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B12401"/>
    <w:multiLevelType w:val="multilevel"/>
    <w:tmpl w:val="C29A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211D3F"/>
    <w:multiLevelType w:val="multilevel"/>
    <w:tmpl w:val="40821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DD94CBC"/>
    <w:multiLevelType w:val="multilevel"/>
    <w:tmpl w:val="0B7E3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8982046">
    <w:abstractNumId w:val="20"/>
  </w:num>
  <w:num w:numId="2" w16cid:durableId="1163012090">
    <w:abstractNumId w:val="4"/>
  </w:num>
  <w:num w:numId="3" w16cid:durableId="1481842462">
    <w:abstractNumId w:val="5"/>
  </w:num>
  <w:num w:numId="4" w16cid:durableId="175734705">
    <w:abstractNumId w:val="18"/>
  </w:num>
  <w:num w:numId="5" w16cid:durableId="1962682828">
    <w:abstractNumId w:val="10"/>
  </w:num>
  <w:num w:numId="6" w16cid:durableId="840781806">
    <w:abstractNumId w:val="6"/>
  </w:num>
  <w:num w:numId="7" w16cid:durableId="328826534">
    <w:abstractNumId w:val="17"/>
  </w:num>
  <w:num w:numId="8" w16cid:durableId="1665784">
    <w:abstractNumId w:val="8"/>
  </w:num>
  <w:num w:numId="9" w16cid:durableId="1545605120">
    <w:abstractNumId w:val="15"/>
  </w:num>
  <w:num w:numId="10" w16cid:durableId="1950580728">
    <w:abstractNumId w:val="19"/>
  </w:num>
  <w:num w:numId="11" w16cid:durableId="1750078083">
    <w:abstractNumId w:val="13"/>
  </w:num>
  <w:num w:numId="12" w16cid:durableId="1844397377">
    <w:abstractNumId w:val="3"/>
  </w:num>
  <w:num w:numId="13" w16cid:durableId="1009792763">
    <w:abstractNumId w:val="2"/>
  </w:num>
  <w:num w:numId="14" w16cid:durableId="1691907601">
    <w:abstractNumId w:val="14"/>
  </w:num>
  <w:num w:numId="15" w16cid:durableId="1255168050">
    <w:abstractNumId w:val="11"/>
  </w:num>
  <w:num w:numId="16" w16cid:durableId="1552182275">
    <w:abstractNumId w:val="1"/>
  </w:num>
  <w:num w:numId="17" w16cid:durableId="1390685285">
    <w:abstractNumId w:val="12"/>
  </w:num>
  <w:num w:numId="18" w16cid:durableId="10642739">
    <w:abstractNumId w:val="0"/>
  </w:num>
  <w:num w:numId="19" w16cid:durableId="608245906">
    <w:abstractNumId w:val="7"/>
  </w:num>
  <w:num w:numId="20" w16cid:durableId="1765572377">
    <w:abstractNumId w:val="9"/>
  </w:num>
  <w:num w:numId="21" w16cid:durableId="2136828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15"/>
    <w:rsid w:val="00102197"/>
    <w:rsid w:val="001703F0"/>
    <w:rsid w:val="002B283B"/>
    <w:rsid w:val="00533C15"/>
    <w:rsid w:val="005860CD"/>
    <w:rsid w:val="00646F89"/>
    <w:rsid w:val="00767B61"/>
    <w:rsid w:val="00795DBA"/>
    <w:rsid w:val="00A923B0"/>
    <w:rsid w:val="00DD4F87"/>
    <w:rsid w:val="00E17BFF"/>
    <w:rsid w:val="00E32759"/>
    <w:rsid w:val="00E40D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90F4E"/>
  <w15:chartTrackingRefBased/>
  <w15:docId w15:val="{BD775C5C-74BB-4706-B283-4556F380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F89"/>
    <w:pPr>
      <w:ind w:left="720"/>
      <w:contextualSpacing/>
    </w:pPr>
  </w:style>
  <w:style w:type="character" w:styleId="Hyperlink">
    <w:name w:val="Hyperlink"/>
    <w:basedOn w:val="DefaultParagraphFont"/>
    <w:uiPriority w:val="99"/>
    <w:unhideWhenUsed/>
    <w:rsid w:val="00A923B0"/>
    <w:rPr>
      <w:color w:val="0563C1" w:themeColor="hyperlink"/>
      <w:u w:val="single"/>
    </w:rPr>
  </w:style>
  <w:style w:type="character" w:styleId="UnresolvedMention">
    <w:name w:val="Unresolved Mention"/>
    <w:basedOn w:val="DefaultParagraphFont"/>
    <w:uiPriority w:val="99"/>
    <w:semiHidden/>
    <w:unhideWhenUsed/>
    <w:rsid w:val="00A92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71952">
      <w:bodyDiv w:val="1"/>
      <w:marLeft w:val="0"/>
      <w:marRight w:val="0"/>
      <w:marTop w:val="0"/>
      <w:marBottom w:val="0"/>
      <w:divBdr>
        <w:top w:val="none" w:sz="0" w:space="0" w:color="auto"/>
        <w:left w:val="none" w:sz="0" w:space="0" w:color="auto"/>
        <w:bottom w:val="none" w:sz="0" w:space="0" w:color="auto"/>
        <w:right w:val="none" w:sz="0" w:space="0" w:color="auto"/>
      </w:divBdr>
    </w:div>
    <w:div w:id="94523210">
      <w:bodyDiv w:val="1"/>
      <w:marLeft w:val="0"/>
      <w:marRight w:val="0"/>
      <w:marTop w:val="0"/>
      <w:marBottom w:val="0"/>
      <w:divBdr>
        <w:top w:val="none" w:sz="0" w:space="0" w:color="auto"/>
        <w:left w:val="none" w:sz="0" w:space="0" w:color="auto"/>
        <w:bottom w:val="none" w:sz="0" w:space="0" w:color="auto"/>
        <w:right w:val="none" w:sz="0" w:space="0" w:color="auto"/>
      </w:divBdr>
    </w:div>
    <w:div w:id="100029323">
      <w:bodyDiv w:val="1"/>
      <w:marLeft w:val="0"/>
      <w:marRight w:val="0"/>
      <w:marTop w:val="0"/>
      <w:marBottom w:val="0"/>
      <w:divBdr>
        <w:top w:val="none" w:sz="0" w:space="0" w:color="auto"/>
        <w:left w:val="none" w:sz="0" w:space="0" w:color="auto"/>
        <w:bottom w:val="none" w:sz="0" w:space="0" w:color="auto"/>
        <w:right w:val="none" w:sz="0" w:space="0" w:color="auto"/>
      </w:divBdr>
    </w:div>
    <w:div w:id="217740119">
      <w:bodyDiv w:val="1"/>
      <w:marLeft w:val="0"/>
      <w:marRight w:val="0"/>
      <w:marTop w:val="0"/>
      <w:marBottom w:val="0"/>
      <w:divBdr>
        <w:top w:val="none" w:sz="0" w:space="0" w:color="auto"/>
        <w:left w:val="none" w:sz="0" w:space="0" w:color="auto"/>
        <w:bottom w:val="none" w:sz="0" w:space="0" w:color="auto"/>
        <w:right w:val="none" w:sz="0" w:space="0" w:color="auto"/>
      </w:divBdr>
    </w:div>
    <w:div w:id="234972407">
      <w:bodyDiv w:val="1"/>
      <w:marLeft w:val="0"/>
      <w:marRight w:val="0"/>
      <w:marTop w:val="0"/>
      <w:marBottom w:val="0"/>
      <w:divBdr>
        <w:top w:val="none" w:sz="0" w:space="0" w:color="auto"/>
        <w:left w:val="none" w:sz="0" w:space="0" w:color="auto"/>
        <w:bottom w:val="none" w:sz="0" w:space="0" w:color="auto"/>
        <w:right w:val="none" w:sz="0" w:space="0" w:color="auto"/>
      </w:divBdr>
      <w:divsChild>
        <w:div w:id="1798570939">
          <w:marLeft w:val="0"/>
          <w:marRight w:val="0"/>
          <w:marTop w:val="0"/>
          <w:marBottom w:val="0"/>
          <w:divBdr>
            <w:top w:val="single" w:sz="2" w:space="0" w:color="auto"/>
            <w:left w:val="single" w:sz="2" w:space="0" w:color="auto"/>
            <w:bottom w:val="single" w:sz="6" w:space="0" w:color="auto"/>
            <w:right w:val="single" w:sz="2" w:space="0" w:color="auto"/>
          </w:divBdr>
          <w:divsChild>
            <w:div w:id="405306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75882">
                  <w:marLeft w:val="0"/>
                  <w:marRight w:val="0"/>
                  <w:marTop w:val="0"/>
                  <w:marBottom w:val="0"/>
                  <w:divBdr>
                    <w:top w:val="single" w:sz="2" w:space="0" w:color="D9D9E3"/>
                    <w:left w:val="single" w:sz="2" w:space="0" w:color="D9D9E3"/>
                    <w:bottom w:val="single" w:sz="2" w:space="0" w:color="D9D9E3"/>
                    <w:right w:val="single" w:sz="2" w:space="0" w:color="D9D9E3"/>
                  </w:divBdr>
                  <w:divsChild>
                    <w:div w:id="606737710">
                      <w:marLeft w:val="0"/>
                      <w:marRight w:val="0"/>
                      <w:marTop w:val="0"/>
                      <w:marBottom w:val="0"/>
                      <w:divBdr>
                        <w:top w:val="single" w:sz="2" w:space="0" w:color="D9D9E3"/>
                        <w:left w:val="single" w:sz="2" w:space="0" w:color="D9D9E3"/>
                        <w:bottom w:val="single" w:sz="2" w:space="0" w:color="D9D9E3"/>
                        <w:right w:val="single" w:sz="2" w:space="0" w:color="D9D9E3"/>
                      </w:divBdr>
                      <w:divsChild>
                        <w:div w:id="246963951">
                          <w:marLeft w:val="0"/>
                          <w:marRight w:val="0"/>
                          <w:marTop w:val="0"/>
                          <w:marBottom w:val="0"/>
                          <w:divBdr>
                            <w:top w:val="single" w:sz="2" w:space="0" w:color="D9D9E3"/>
                            <w:left w:val="single" w:sz="2" w:space="0" w:color="D9D9E3"/>
                            <w:bottom w:val="single" w:sz="2" w:space="0" w:color="D9D9E3"/>
                            <w:right w:val="single" w:sz="2" w:space="0" w:color="D9D9E3"/>
                          </w:divBdr>
                          <w:divsChild>
                            <w:div w:id="1490752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8972794">
          <w:marLeft w:val="0"/>
          <w:marRight w:val="0"/>
          <w:marTop w:val="0"/>
          <w:marBottom w:val="0"/>
          <w:divBdr>
            <w:top w:val="single" w:sz="2" w:space="0" w:color="auto"/>
            <w:left w:val="single" w:sz="2" w:space="0" w:color="auto"/>
            <w:bottom w:val="single" w:sz="6" w:space="0" w:color="auto"/>
            <w:right w:val="single" w:sz="2" w:space="0" w:color="auto"/>
          </w:divBdr>
          <w:divsChild>
            <w:div w:id="34887290">
              <w:marLeft w:val="0"/>
              <w:marRight w:val="0"/>
              <w:marTop w:val="100"/>
              <w:marBottom w:val="100"/>
              <w:divBdr>
                <w:top w:val="single" w:sz="2" w:space="0" w:color="D9D9E3"/>
                <w:left w:val="single" w:sz="2" w:space="0" w:color="D9D9E3"/>
                <w:bottom w:val="single" w:sz="2" w:space="0" w:color="D9D9E3"/>
                <w:right w:val="single" w:sz="2" w:space="0" w:color="D9D9E3"/>
              </w:divBdr>
              <w:divsChild>
                <w:div w:id="1275598873">
                  <w:marLeft w:val="0"/>
                  <w:marRight w:val="0"/>
                  <w:marTop w:val="0"/>
                  <w:marBottom w:val="0"/>
                  <w:divBdr>
                    <w:top w:val="single" w:sz="2" w:space="0" w:color="D9D9E3"/>
                    <w:left w:val="single" w:sz="2" w:space="0" w:color="D9D9E3"/>
                    <w:bottom w:val="single" w:sz="2" w:space="0" w:color="D9D9E3"/>
                    <w:right w:val="single" w:sz="2" w:space="0" w:color="D9D9E3"/>
                  </w:divBdr>
                  <w:divsChild>
                    <w:div w:id="861632472">
                      <w:marLeft w:val="0"/>
                      <w:marRight w:val="0"/>
                      <w:marTop w:val="0"/>
                      <w:marBottom w:val="0"/>
                      <w:divBdr>
                        <w:top w:val="single" w:sz="2" w:space="0" w:color="D9D9E3"/>
                        <w:left w:val="single" w:sz="2" w:space="0" w:color="D9D9E3"/>
                        <w:bottom w:val="single" w:sz="2" w:space="0" w:color="D9D9E3"/>
                        <w:right w:val="single" w:sz="2" w:space="0" w:color="D9D9E3"/>
                      </w:divBdr>
                      <w:divsChild>
                        <w:div w:id="714812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0936055">
                  <w:marLeft w:val="0"/>
                  <w:marRight w:val="0"/>
                  <w:marTop w:val="0"/>
                  <w:marBottom w:val="0"/>
                  <w:divBdr>
                    <w:top w:val="single" w:sz="2" w:space="0" w:color="D9D9E3"/>
                    <w:left w:val="single" w:sz="2" w:space="0" w:color="D9D9E3"/>
                    <w:bottom w:val="single" w:sz="2" w:space="0" w:color="D9D9E3"/>
                    <w:right w:val="single" w:sz="2" w:space="0" w:color="D9D9E3"/>
                  </w:divBdr>
                  <w:divsChild>
                    <w:div w:id="1614902814">
                      <w:marLeft w:val="0"/>
                      <w:marRight w:val="0"/>
                      <w:marTop w:val="0"/>
                      <w:marBottom w:val="0"/>
                      <w:divBdr>
                        <w:top w:val="single" w:sz="2" w:space="0" w:color="D9D9E3"/>
                        <w:left w:val="single" w:sz="2" w:space="0" w:color="D9D9E3"/>
                        <w:bottom w:val="single" w:sz="2" w:space="0" w:color="D9D9E3"/>
                        <w:right w:val="single" w:sz="2" w:space="0" w:color="D9D9E3"/>
                      </w:divBdr>
                      <w:divsChild>
                        <w:div w:id="265845881">
                          <w:marLeft w:val="0"/>
                          <w:marRight w:val="0"/>
                          <w:marTop w:val="0"/>
                          <w:marBottom w:val="0"/>
                          <w:divBdr>
                            <w:top w:val="single" w:sz="2" w:space="0" w:color="D9D9E3"/>
                            <w:left w:val="single" w:sz="2" w:space="0" w:color="D9D9E3"/>
                            <w:bottom w:val="single" w:sz="2" w:space="0" w:color="D9D9E3"/>
                            <w:right w:val="single" w:sz="2" w:space="0" w:color="D9D9E3"/>
                          </w:divBdr>
                          <w:divsChild>
                            <w:div w:id="157120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943279">
          <w:marLeft w:val="0"/>
          <w:marRight w:val="0"/>
          <w:marTop w:val="0"/>
          <w:marBottom w:val="0"/>
          <w:divBdr>
            <w:top w:val="single" w:sz="2" w:space="0" w:color="auto"/>
            <w:left w:val="single" w:sz="2" w:space="0" w:color="auto"/>
            <w:bottom w:val="single" w:sz="6" w:space="0" w:color="auto"/>
            <w:right w:val="single" w:sz="2" w:space="0" w:color="auto"/>
          </w:divBdr>
          <w:divsChild>
            <w:div w:id="19106517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9180143">
                  <w:marLeft w:val="0"/>
                  <w:marRight w:val="0"/>
                  <w:marTop w:val="0"/>
                  <w:marBottom w:val="0"/>
                  <w:divBdr>
                    <w:top w:val="single" w:sz="2" w:space="0" w:color="D9D9E3"/>
                    <w:left w:val="single" w:sz="2" w:space="0" w:color="D9D9E3"/>
                    <w:bottom w:val="single" w:sz="2" w:space="0" w:color="D9D9E3"/>
                    <w:right w:val="single" w:sz="2" w:space="0" w:color="D9D9E3"/>
                  </w:divBdr>
                  <w:divsChild>
                    <w:div w:id="706176066">
                      <w:marLeft w:val="0"/>
                      <w:marRight w:val="0"/>
                      <w:marTop w:val="0"/>
                      <w:marBottom w:val="0"/>
                      <w:divBdr>
                        <w:top w:val="single" w:sz="2" w:space="0" w:color="D9D9E3"/>
                        <w:left w:val="single" w:sz="2" w:space="0" w:color="D9D9E3"/>
                        <w:bottom w:val="single" w:sz="2" w:space="0" w:color="D9D9E3"/>
                        <w:right w:val="single" w:sz="2" w:space="0" w:color="D9D9E3"/>
                      </w:divBdr>
                      <w:divsChild>
                        <w:div w:id="1584756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99849271">
      <w:bodyDiv w:val="1"/>
      <w:marLeft w:val="0"/>
      <w:marRight w:val="0"/>
      <w:marTop w:val="0"/>
      <w:marBottom w:val="0"/>
      <w:divBdr>
        <w:top w:val="none" w:sz="0" w:space="0" w:color="auto"/>
        <w:left w:val="none" w:sz="0" w:space="0" w:color="auto"/>
        <w:bottom w:val="none" w:sz="0" w:space="0" w:color="auto"/>
        <w:right w:val="none" w:sz="0" w:space="0" w:color="auto"/>
      </w:divBdr>
      <w:divsChild>
        <w:div w:id="1396467863">
          <w:marLeft w:val="0"/>
          <w:marRight w:val="0"/>
          <w:marTop w:val="0"/>
          <w:marBottom w:val="0"/>
          <w:divBdr>
            <w:top w:val="single" w:sz="2" w:space="0" w:color="auto"/>
            <w:left w:val="single" w:sz="2" w:space="0" w:color="auto"/>
            <w:bottom w:val="single" w:sz="6" w:space="0" w:color="auto"/>
            <w:right w:val="single" w:sz="2" w:space="0" w:color="auto"/>
          </w:divBdr>
          <w:divsChild>
            <w:div w:id="1450779442">
              <w:marLeft w:val="0"/>
              <w:marRight w:val="0"/>
              <w:marTop w:val="100"/>
              <w:marBottom w:val="100"/>
              <w:divBdr>
                <w:top w:val="single" w:sz="2" w:space="0" w:color="D9D9E3"/>
                <w:left w:val="single" w:sz="2" w:space="0" w:color="D9D9E3"/>
                <w:bottom w:val="single" w:sz="2" w:space="0" w:color="D9D9E3"/>
                <w:right w:val="single" w:sz="2" w:space="0" w:color="D9D9E3"/>
              </w:divBdr>
              <w:divsChild>
                <w:div w:id="448357212">
                  <w:marLeft w:val="0"/>
                  <w:marRight w:val="0"/>
                  <w:marTop w:val="0"/>
                  <w:marBottom w:val="0"/>
                  <w:divBdr>
                    <w:top w:val="single" w:sz="2" w:space="0" w:color="D9D9E3"/>
                    <w:left w:val="single" w:sz="2" w:space="0" w:color="D9D9E3"/>
                    <w:bottom w:val="single" w:sz="2" w:space="0" w:color="D9D9E3"/>
                    <w:right w:val="single" w:sz="2" w:space="0" w:color="D9D9E3"/>
                  </w:divBdr>
                  <w:divsChild>
                    <w:div w:id="1674599831">
                      <w:marLeft w:val="0"/>
                      <w:marRight w:val="0"/>
                      <w:marTop w:val="0"/>
                      <w:marBottom w:val="0"/>
                      <w:divBdr>
                        <w:top w:val="single" w:sz="2" w:space="0" w:color="D9D9E3"/>
                        <w:left w:val="single" w:sz="2" w:space="0" w:color="D9D9E3"/>
                        <w:bottom w:val="single" w:sz="2" w:space="0" w:color="D9D9E3"/>
                        <w:right w:val="single" w:sz="2" w:space="0" w:color="D9D9E3"/>
                      </w:divBdr>
                      <w:divsChild>
                        <w:div w:id="1780835648">
                          <w:marLeft w:val="0"/>
                          <w:marRight w:val="0"/>
                          <w:marTop w:val="0"/>
                          <w:marBottom w:val="0"/>
                          <w:divBdr>
                            <w:top w:val="single" w:sz="2" w:space="0" w:color="D9D9E3"/>
                            <w:left w:val="single" w:sz="2" w:space="0" w:color="D9D9E3"/>
                            <w:bottom w:val="single" w:sz="2" w:space="0" w:color="D9D9E3"/>
                            <w:right w:val="single" w:sz="2" w:space="0" w:color="D9D9E3"/>
                          </w:divBdr>
                          <w:divsChild>
                            <w:div w:id="1847397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6962579">
          <w:marLeft w:val="0"/>
          <w:marRight w:val="0"/>
          <w:marTop w:val="0"/>
          <w:marBottom w:val="0"/>
          <w:divBdr>
            <w:top w:val="single" w:sz="2" w:space="0" w:color="auto"/>
            <w:left w:val="single" w:sz="2" w:space="0" w:color="auto"/>
            <w:bottom w:val="single" w:sz="6" w:space="0" w:color="auto"/>
            <w:right w:val="single" w:sz="2" w:space="0" w:color="auto"/>
          </w:divBdr>
          <w:divsChild>
            <w:div w:id="1962220461">
              <w:marLeft w:val="0"/>
              <w:marRight w:val="0"/>
              <w:marTop w:val="100"/>
              <w:marBottom w:val="100"/>
              <w:divBdr>
                <w:top w:val="single" w:sz="2" w:space="0" w:color="D9D9E3"/>
                <w:left w:val="single" w:sz="2" w:space="0" w:color="D9D9E3"/>
                <w:bottom w:val="single" w:sz="2" w:space="0" w:color="D9D9E3"/>
                <w:right w:val="single" w:sz="2" w:space="0" w:color="D9D9E3"/>
              </w:divBdr>
              <w:divsChild>
                <w:div w:id="579407394">
                  <w:marLeft w:val="0"/>
                  <w:marRight w:val="0"/>
                  <w:marTop w:val="0"/>
                  <w:marBottom w:val="0"/>
                  <w:divBdr>
                    <w:top w:val="single" w:sz="2" w:space="0" w:color="D9D9E3"/>
                    <w:left w:val="single" w:sz="2" w:space="0" w:color="D9D9E3"/>
                    <w:bottom w:val="single" w:sz="2" w:space="0" w:color="D9D9E3"/>
                    <w:right w:val="single" w:sz="2" w:space="0" w:color="D9D9E3"/>
                  </w:divBdr>
                  <w:divsChild>
                    <w:div w:id="220142248">
                      <w:marLeft w:val="0"/>
                      <w:marRight w:val="0"/>
                      <w:marTop w:val="0"/>
                      <w:marBottom w:val="0"/>
                      <w:divBdr>
                        <w:top w:val="single" w:sz="2" w:space="0" w:color="D9D9E3"/>
                        <w:left w:val="single" w:sz="2" w:space="0" w:color="D9D9E3"/>
                        <w:bottom w:val="single" w:sz="2" w:space="0" w:color="D9D9E3"/>
                        <w:right w:val="single" w:sz="2" w:space="0" w:color="D9D9E3"/>
                      </w:divBdr>
                      <w:divsChild>
                        <w:div w:id="281420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9255339">
                  <w:marLeft w:val="0"/>
                  <w:marRight w:val="0"/>
                  <w:marTop w:val="0"/>
                  <w:marBottom w:val="0"/>
                  <w:divBdr>
                    <w:top w:val="single" w:sz="2" w:space="0" w:color="D9D9E3"/>
                    <w:left w:val="single" w:sz="2" w:space="0" w:color="D9D9E3"/>
                    <w:bottom w:val="single" w:sz="2" w:space="0" w:color="D9D9E3"/>
                    <w:right w:val="single" w:sz="2" w:space="0" w:color="D9D9E3"/>
                  </w:divBdr>
                  <w:divsChild>
                    <w:div w:id="542407793">
                      <w:marLeft w:val="0"/>
                      <w:marRight w:val="0"/>
                      <w:marTop w:val="0"/>
                      <w:marBottom w:val="0"/>
                      <w:divBdr>
                        <w:top w:val="single" w:sz="2" w:space="0" w:color="D9D9E3"/>
                        <w:left w:val="single" w:sz="2" w:space="0" w:color="D9D9E3"/>
                        <w:bottom w:val="single" w:sz="2" w:space="0" w:color="D9D9E3"/>
                        <w:right w:val="single" w:sz="2" w:space="0" w:color="D9D9E3"/>
                      </w:divBdr>
                      <w:divsChild>
                        <w:div w:id="2055226477">
                          <w:marLeft w:val="0"/>
                          <w:marRight w:val="0"/>
                          <w:marTop w:val="0"/>
                          <w:marBottom w:val="0"/>
                          <w:divBdr>
                            <w:top w:val="single" w:sz="2" w:space="0" w:color="D9D9E3"/>
                            <w:left w:val="single" w:sz="2" w:space="0" w:color="D9D9E3"/>
                            <w:bottom w:val="single" w:sz="2" w:space="0" w:color="D9D9E3"/>
                            <w:right w:val="single" w:sz="2" w:space="0" w:color="D9D9E3"/>
                          </w:divBdr>
                          <w:divsChild>
                            <w:div w:id="673998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8606195">
          <w:marLeft w:val="0"/>
          <w:marRight w:val="0"/>
          <w:marTop w:val="0"/>
          <w:marBottom w:val="0"/>
          <w:divBdr>
            <w:top w:val="single" w:sz="2" w:space="0" w:color="auto"/>
            <w:left w:val="single" w:sz="2" w:space="0" w:color="auto"/>
            <w:bottom w:val="single" w:sz="6" w:space="0" w:color="auto"/>
            <w:right w:val="single" w:sz="2" w:space="0" w:color="auto"/>
          </w:divBdr>
          <w:divsChild>
            <w:div w:id="181435321">
              <w:marLeft w:val="0"/>
              <w:marRight w:val="0"/>
              <w:marTop w:val="100"/>
              <w:marBottom w:val="100"/>
              <w:divBdr>
                <w:top w:val="single" w:sz="2" w:space="0" w:color="D9D9E3"/>
                <w:left w:val="single" w:sz="2" w:space="0" w:color="D9D9E3"/>
                <w:bottom w:val="single" w:sz="2" w:space="0" w:color="D9D9E3"/>
                <w:right w:val="single" w:sz="2" w:space="0" w:color="D9D9E3"/>
              </w:divBdr>
              <w:divsChild>
                <w:div w:id="859196702">
                  <w:marLeft w:val="0"/>
                  <w:marRight w:val="0"/>
                  <w:marTop w:val="0"/>
                  <w:marBottom w:val="0"/>
                  <w:divBdr>
                    <w:top w:val="single" w:sz="2" w:space="0" w:color="D9D9E3"/>
                    <w:left w:val="single" w:sz="2" w:space="0" w:color="D9D9E3"/>
                    <w:bottom w:val="single" w:sz="2" w:space="0" w:color="D9D9E3"/>
                    <w:right w:val="single" w:sz="2" w:space="0" w:color="D9D9E3"/>
                  </w:divBdr>
                  <w:divsChild>
                    <w:div w:id="1157914589">
                      <w:marLeft w:val="0"/>
                      <w:marRight w:val="0"/>
                      <w:marTop w:val="0"/>
                      <w:marBottom w:val="0"/>
                      <w:divBdr>
                        <w:top w:val="single" w:sz="2" w:space="0" w:color="D9D9E3"/>
                        <w:left w:val="single" w:sz="2" w:space="0" w:color="D9D9E3"/>
                        <w:bottom w:val="single" w:sz="2" w:space="0" w:color="D9D9E3"/>
                        <w:right w:val="single" w:sz="2" w:space="0" w:color="D9D9E3"/>
                      </w:divBdr>
                      <w:divsChild>
                        <w:div w:id="507714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0192031">
      <w:bodyDiv w:val="1"/>
      <w:marLeft w:val="0"/>
      <w:marRight w:val="0"/>
      <w:marTop w:val="0"/>
      <w:marBottom w:val="0"/>
      <w:divBdr>
        <w:top w:val="none" w:sz="0" w:space="0" w:color="auto"/>
        <w:left w:val="none" w:sz="0" w:space="0" w:color="auto"/>
        <w:bottom w:val="none" w:sz="0" w:space="0" w:color="auto"/>
        <w:right w:val="none" w:sz="0" w:space="0" w:color="auto"/>
      </w:divBdr>
    </w:div>
    <w:div w:id="570627624">
      <w:bodyDiv w:val="1"/>
      <w:marLeft w:val="0"/>
      <w:marRight w:val="0"/>
      <w:marTop w:val="0"/>
      <w:marBottom w:val="0"/>
      <w:divBdr>
        <w:top w:val="none" w:sz="0" w:space="0" w:color="auto"/>
        <w:left w:val="none" w:sz="0" w:space="0" w:color="auto"/>
        <w:bottom w:val="none" w:sz="0" w:space="0" w:color="auto"/>
        <w:right w:val="none" w:sz="0" w:space="0" w:color="auto"/>
      </w:divBdr>
    </w:div>
    <w:div w:id="605036685">
      <w:bodyDiv w:val="1"/>
      <w:marLeft w:val="0"/>
      <w:marRight w:val="0"/>
      <w:marTop w:val="0"/>
      <w:marBottom w:val="0"/>
      <w:divBdr>
        <w:top w:val="none" w:sz="0" w:space="0" w:color="auto"/>
        <w:left w:val="none" w:sz="0" w:space="0" w:color="auto"/>
        <w:bottom w:val="none" w:sz="0" w:space="0" w:color="auto"/>
        <w:right w:val="none" w:sz="0" w:space="0" w:color="auto"/>
      </w:divBdr>
    </w:div>
    <w:div w:id="651714732">
      <w:bodyDiv w:val="1"/>
      <w:marLeft w:val="0"/>
      <w:marRight w:val="0"/>
      <w:marTop w:val="0"/>
      <w:marBottom w:val="0"/>
      <w:divBdr>
        <w:top w:val="none" w:sz="0" w:space="0" w:color="auto"/>
        <w:left w:val="none" w:sz="0" w:space="0" w:color="auto"/>
        <w:bottom w:val="none" w:sz="0" w:space="0" w:color="auto"/>
        <w:right w:val="none" w:sz="0" w:space="0" w:color="auto"/>
      </w:divBdr>
    </w:div>
    <w:div w:id="696076587">
      <w:bodyDiv w:val="1"/>
      <w:marLeft w:val="0"/>
      <w:marRight w:val="0"/>
      <w:marTop w:val="0"/>
      <w:marBottom w:val="0"/>
      <w:divBdr>
        <w:top w:val="none" w:sz="0" w:space="0" w:color="auto"/>
        <w:left w:val="none" w:sz="0" w:space="0" w:color="auto"/>
        <w:bottom w:val="none" w:sz="0" w:space="0" w:color="auto"/>
        <w:right w:val="none" w:sz="0" w:space="0" w:color="auto"/>
      </w:divBdr>
    </w:div>
    <w:div w:id="763845913">
      <w:bodyDiv w:val="1"/>
      <w:marLeft w:val="0"/>
      <w:marRight w:val="0"/>
      <w:marTop w:val="0"/>
      <w:marBottom w:val="0"/>
      <w:divBdr>
        <w:top w:val="none" w:sz="0" w:space="0" w:color="auto"/>
        <w:left w:val="none" w:sz="0" w:space="0" w:color="auto"/>
        <w:bottom w:val="none" w:sz="0" w:space="0" w:color="auto"/>
        <w:right w:val="none" w:sz="0" w:space="0" w:color="auto"/>
      </w:divBdr>
    </w:div>
    <w:div w:id="857893323">
      <w:bodyDiv w:val="1"/>
      <w:marLeft w:val="0"/>
      <w:marRight w:val="0"/>
      <w:marTop w:val="0"/>
      <w:marBottom w:val="0"/>
      <w:divBdr>
        <w:top w:val="none" w:sz="0" w:space="0" w:color="auto"/>
        <w:left w:val="none" w:sz="0" w:space="0" w:color="auto"/>
        <w:bottom w:val="none" w:sz="0" w:space="0" w:color="auto"/>
        <w:right w:val="none" w:sz="0" w:space="0" w:color="auto"/>
      </w:divBdr>
    </w:div>
    <w:div w:id="1161700967">
      <w:bodyDiv w:val="1"/>
      <w:marLeft w:val="0"/>
      <w:marRight w:val="0"/>
      <w:marTop w:val="0"/>
      <w:marBottom w:val="0"/>
      <w:divBdr>
        <w:top w:val="none" w:sz="0" w:space="0" w:color="auto"/>
        <w:left w:val="none" w:sz="0" w:space="0" w:color="auto"/>
        <w:bottom w:val="none" w:sz="0" w:space="0" w:color="auto"/>
        <w:right w:val="none" w:sz="0" w:space="0" w:color="auto"/>
      </w:divBdr>
    </w:div>
    <w:div w:id="1182745090">
      <w:bodyDiv w:val="1"/>
      <w:marLeft w:val="0"/>
      <w:marRight w:val="0"/>
      <w:marTop w:val="0"/>
      <w:marBottom w:val="0"/>
      <w:divBdr>
        <w:top w:val="none" w:sz="0" w:space="0" w:color="auto"/>
        <w:left w:val="none" w:sz="0" w:space="0" w:color="auto"/>
        <w:bottom w:val="none" w:sz="0" w:space="0" w:color="auto"/>
        <w:right w:val="none" w:sz="0" w:space="0" w:color="auto"/>
      </w:divBdr>
    </w:div>
    <w:div w:id="1402678550">
      <w:bodyDiv w:val="1"/>
      <w:marLeft w:val="0"/>
      <w:marRight w:val="0"/>
      <w:marTop w:val="0"/>
      <w:marBottom w:val="0"/>
      <w:divBdr>
        <w:top w:val="none" w:sz="0" w:space="0" w:color="auto"/>
        <w:left w:val="none" w:sz="0" w:space="0" w:color="auto"/>
        <w:bottom w:val="none" w:sz="0" w:space="0" w:color="auto"/>
        <w:right w:val="none" w:sz="0" w:space="0" w:color="auto"/>
      </w:divBdr>
    </w:div>
    <w:div w:id="1418750201">
      <w:bodyDiv w:val="1"/>
      <w:marLeft w:val="0"/>
      <w:marRight w:val="0"/>
      <w:marTop w:val="0"/>
      <w:marBottom w:val="0"/>
      <w:divBdr>
        <w:top w:val="none" w:sz="0" w:space="0" w:color="auto"/>
        <w:left w:val="none" w:sz="0" w:space="0" w:color="auto"/>
        <w:bottom w:val="none" w:sz="0" w:space="0" w:color="auto"/>
        <w:right w:val="none" w:sz="0" w:space="0" w:color="auto"/>
      </w:divBdr>
    </w:div>
    <w:div w:id="1523082971">
      <w:bodyDiv w:val="1"/>
      <w:marLeft w:val="0"/>
      <w:marRight w:val="0"/>
      <w:marTop w:val="0"/>
      <w:marBottom w:val="0"/>
      <w:divBdr>
        <w:top w:val="none" w:sz="0" w:space="0" w:color="auto"/>
        <w:left w:val="none" w:sz="0" w:space="0" w:color="auto"/>
        <w:bottom w:val="none" w:sz="0" w:space="0" w:color="auto"/>
        <w:right w:val="none" w:sz="0" w:space="0" w:color="auto"/>
      </w:divBdr>
    </w:div>
    <w:div w:id="1613634770">
      <w:bodyDiv w:val="1"/>
      <w:marLeft w:val="0"/>
      <w:marRight w:val="0"/>
      <w:marTop w:val="0"/>
      <w:marBottom w:val="0"/>
      <w:divBdr>
        <w:top w:val="none" w:sz="0" w:space="0" w:color="auto"/>
        <w:left w:val="none" w:sz="0" w:space="0" w:color="auto"/>
        <w:bottom w:val="none" w:sz="0" w:space="0" w:color="auto"/>
        <w:right w:val="none" w:sz="0" w:space="0" w:color="auto"/>
      </w:divBdr>
    </w:div>
    <w:div w:id="1632443548">
      <w:bodyDiv w:val="1"/>
      <w:marLeft w:val="0"/>
      <w:marRight w:val="0"/>
      <w:marTop w:val="0"/>
      <w:marBottom w:val="0"/>
      <w:divBdr>
        <w:top w:val="none" w:sz="0" w:space="0" w:color="auto"/>
        <w:left w:val="none" w:sz="0" w:space="0" w:color="auto"/>
        <w:bottom w:val="none" w:sz="0" w:space="0" w:color="auto"/>
        <w:right w:val="none" w:sz="0" w:space="0" w:color="auto"/>
      </w:divBdr>
    </w:div>
    <w:div w:id="1633510704">
      <w:bodyDiv w:val="1"/>
      <w:marLeft w:val="0"/>
      <w:marRight w:val="0"/>
      <w:marTop w:val="0"/>
      <w:marBottom w:val="0"/>
      <w:divBdr>
        <w:top w:val="none" w:sz="0" w:space="0" w:color="auto"/>
        <w:left w:val="none" w:sz="0" w:space="0" w:color="auto"/>
        <w:bottom w:val="none" w:sz="0" w:space="0" w:color="auto"/>
        <w:right w:val="none" w:sz="0" w:space="0" w:color="auto"/>
      </w:divBdr>
    </w:div>
    <w:div w:id="192252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atents.google.com/patent/US3685724A/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9</Pages>
  <Words>3024</Words>
  <Characters>17237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chavan</dc:creator>
  <cp:keywords/>
  <dc:description/>
  <cp:lastModifiedBy>priyanka chavan</cp:lastModifiedBy>
  <cp:revision>5</cp:revision>
  <dcterms:created xsi:type="dcterms:W3CDTF">2023-07-31T06:56:00Z</dcterms:created>
  <dcterms:modified xsi:type="dcterms:W3CDTF">2023-07-31T10:20:00Z</dcterms:modified>
</cp:coreProperties>
</file>