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577" w:rsidRDefault="00F73966">
      <w:pPr>
        <w:spacing w:before="58"/>
        <w:ind w:left="2954" w:right="537" w:hanging="2040"/>
        <w:rPr>
          <w:sz w:val="48"/>
        </w:rPr>
      </w:pPr>
      <w:r>
        <w:rPr>
          <w:sz w:val="48"/>
        </w:rPr>
        <w:t>Design &amp; Implementation of a Mind Controlled</w:t>
      </w:r>
      <w:r>
        <w:rPr>
          <w:spacing w:val="-117"/>
          <w:sz w:val="48"/>
        </w:rPr>
        <w:t xml:space="preserve"> </w:t>
      </w:r>
      <w:r>
        <w:rPr>
          <w:sz w:val="48"/>
        </w:rPr>
        <w:t>Home</w:t>
      </w:r>
      <w:r>
        <w:rPr>
          <w:spacing w:val="-2"/>
          <w:sz w:val="48"/>
        </w:rPr>
        <w:t xml:space="preserve"> </w:t>
      </w:r>
      <w:r>
        <w:rPr>
          <w:sz w:val="48"/>
        </w:rPr>
        <w:t>Automation</w:t>
      </w:r>
      <w:r>
        <w:rPr>
          <w:spacing w:val="-2"/>
          <w:sz w:val="48"/>
        </w:rPr>
        <w:t xml:space="preserve"> </w:t>
      </w:r>
      <w:r>
        <w:rPr>
          <w:sz w:val="48"/>
        </w:rPr>
        <w:t>System</w:t>
      </w:r>
    </w:p>
    <w:p w:rsidR="00CD0577" w:rsidRDefault="00CD0577">
      <w:pPr>
        <w:pStyle w:val="BodyText"/>
        <w:spacing w:before="9"/>
        <w:rPr>
          <w:sz w:val="56"/>
        </w:rPr>
      </w:pPr>
    </w:p>
    <w:p w:rsidR="00CD0577" w:rsidRPr="00DF5DB2" w:rsidRDefault="00DF5DB2">
      <w:pPr>
        <w:ind w:left="719" w:right="716"/>
        <w:jc w:val="center"/>
        <w:rPr>
          <w:vertAlign w:val="superscript"/>
        </w:rPr>
      </w:pPr>
      <w:r>
        <w:t xml:space="preserve">Dr. Vishal Shrivastava </w:t>
      </w:r>
      <w:r>
        <w:rPr>
          <w:vertAlign w:val="superscript"/>
        </w:rPr>
        <w:t>1</w:t>
      </w:r>
      <w:r w:rsidR="00F73966">
        <w:t>,</w:t>
      </w:r>
      <w:r>
        <w:t xml:space="preserve"> Er. Sangeeta Sharma </w:t>
      </w:r>
      <w:r>
        <w:rPr>
          <w:vertAlign w:val="superscript"/>
        </w:rPr>
        <w:t>2</w:t>
      </w:r>
      <w:r w:rsidR="00F73966">
        <w:t>,</w:t>
      </w:r>
      <w:r w:rsidR="00F73966">
        <w:rPr>
          <w:spacing w:val="-1"/>
        </w:rPr>
        <w:t xml:space="preserve"> </w:t>
      </w:r>
      <w:r>
        <w:rPr>
          <w:spacing w:val="-1"/>
        </w:rPr>
        <w:t xml:space="preserve">Professor </w:t>
      </w:r>
      <w:r>
        <w:rPr>
          <w:spacing w:val="-1"/>
          <w:vertAlign w:val="superscript"/>
        </w:rPr>
        <w:t>1</w:t>
      </w:r>
      <w:r>
        <w:rPr>
          <w:spacing w:val="-1"/>
        </w:rPr>
        <w:t xml:space="preserve">, Assistant Professor </w:t>
      </w:r>
      <w:r>
        <w:rPr>
          <w:spacing w:val="-1"/>
          <w:vertAlign w:val="superscript"/>
        </w:rPr>
        <w:t>2</w:t>
      </w:r>
    </w:p>
    <w:p w:rsidR="00CD0577" w:rsidRDefault="00F73966">
      <w:pPr>
        <w:pStyle w:val="BodyText"/>
        <w:spacing w:before="38"/>
        <w:ind w:left="719" w:right="714"/>
        <w:jc w:val="center"/>
      </w:pPr>
      <w:r>
        <w:t>Dept</w:t>
      </w:r>
      <w:r>
        <w:rPr>
          <w:spacing w:val="-3"/>
        </w:rPr>
        <w:t xml:space="preserve"> </w:t>
      </w:r>
      <w:r>
        <w:t>of</w:t>
      </w:r>
      <w:r>
        <w:rPr>
          <w:spacing w:val="-2"/>
        </w:rPr>
        <w:t xml:space="preserve"> </w:t>
      </w:r>
      <w:r w:rsidR="0010083D">
        <w:t>Computer Science &amp; Information Technology</w:t>
      </w:r>
    </w:p>
    <w:p w:rsidR="00CD0577" w:rsidRDefault="00DF5DB2">
      <w:pPr>
        <w:pStyle w:val="BodyText"/>
        <w:spacing w:before="40"/>
        <w:ind w:left="719" w:right="715"/>
        <w:jc w:val="center"/>
      </w:pPr>
      <w:r>
        <w:t>Arya College o</w:t>
      </w:r>
      <w:r w:rsidR="0010083D">
        <w:t>f Engineering &amp; I</w:t>
      </w:r>
      <w:r w:rsidR="006017AC">
        <w:t xml:space="preserve"> .</w:t>
      </w:r>
      <w:r w:rsidR="0010083D">
        <w:t>T</w:t>
      </w:r>
      <w:proofErr w:type="gramStart"/>
      <w:r w:rsidR="006017AC">
        <w:t>. ,</w:t>
      </w:r>
      <w:proofErr w:type="gramEnd"/>
      <w:r w:rsidR="006017AC">
        <w:t xml:space="preserve"> Jaipur , Rajasthan ,India</w:t>
      </w:r>
    </w:p>
    <w:p w:rsidR="00CD0577" w:rsidRDefault="00F05C4F" w:rsidP="00C81556">
      <w:pPr>
        <w:pStyle w:val="BodyText"/>
        <w:spacing w:before="1"/>
        <w:ind w:right="716" w:firstLine="720"/>
      </w:pPr>
      <w:hyperlink r:id="rId5" w:history="1">
        <w:proofErr w:type="spellStart"/>
        <w:r w:rsidR="006017AC" w:rsidRPr="009211A7">
          <w:rPr>
            <w:rStyle w:val="Hyperlink"/>
          </w:rPr>
          <w:t>vishalshrivastava.cs@aryacollege.in</w:t>
        </w:r>
        <w:proofErr w:type="spellEnd"/>
      </w:hyperlink>
      <w:r w:rsidR="00DF5DB2" w:rsidRPr="006017AC">
        <w:t>,</w:t>
      </w:r>
      <w:r w:rsidR="006017AC">
        <w:rPr>
          <w:spacing w:val="-6"/>
        </w:rPr>
        <w:t xml:space="preserve"> </w:t>
      </w:r>
      <w:proofErr w:type="spellStart"/>
      <w:r w:rsidR="00DF5DB2" w:rsidRPr="00DF5DB2">
        <w:t>sangeetayuwansh1@gmail.com</w:t>
      </w:r>
      <w:proofErr w:type="spellEnd"/>
      <w:r w:rsidR="00DF5DB2" w:rsidRPr="00DF5DB2">
        <w:t xml:space="preserve">, </w:t>
      </w:r>
      <w:r w:rsidR="00C81556">
        <w:tab/>
      </w:r>
      <w:r w:rsidR="00C81556">
        <w:tab/>
      </w:r>
      <w:r w:rsidR="00C81556">
        <w:tab/>
      </w:r>
      <w:r w:rsidR="00C81556">
        <w:tab/>
      </w:r>
      <w:r w:rsidR="00C81556">
        <w:tab/>
      </w:r>
    </w:p>
    <w:p w:rsidR="00CD0577" w:rsidRDefault="00CD0577">
      <w:pPr>
        <w:pStyle w:val="BodyText"/>
      </w:pPr>
    </w:p>
    <w:p w:rsidR="00CD0577" w:rsidRDefault="00CD0577">
      <w:pPr>
        <w:sectPr w:rsidR="00CD0577">
          <w:pgSz w:w="11910" w:h="16840"/>
          <w:pgMar w:top="1020" w:right="620" w:bottom="280" w:left="620" w:header="720" w:footer="720" w:gutter="0"/>
          <w:cols w:space="720"/>
        </w:sectPr>
      </w:pPr>
    </w:p>
    <w:p w:rsidR="00CD0577" w:rsidRDefault="00A6596D">
      <w:pPr>
        <w:pStyle w:val="BodyText"/>
      </w:pPr>
      <w:r>
        <w:lastRenderedPageBreak/>
        <w:t xml:space="preserve">                       </w:t>
      </w:r>
      <w:r w:rsidR="00EF03FE">
        <w:t xml:space="preserve">                     </w:t>
      </w:r>
      <w:r>
        <w:t>*</w:t>
      </w:r>
      <w:r w:rsidR="00EF03FE">
        <w:t xml:space="preserve">Sangeeta </w:t>
      </w:r>
      <w:proofErr w:type="gramStart"/>
      <w:r w:rsidR="00EF03FE">
        <w:t>Sharma</w:t>
      </w:r>
      <w:r w:rsidR="00285202">
        <w:t xml:space="preserve"> </w:t>
      </w:r>
      <w:r w:rsidR="00EF03FE">
        <w:t>,</w:t>
      </w:r>
      <w:proofErr w:type="gramEnd"/>
      <w:r w:rsidR="00EF03FE">
        <w:t xml:space="preserve"> Assistant Professor, Arya college of engineering &amp; </w:t>
      </w:r>
      <w:proofErr w:type="spellStart"/>
      <w:r w:rsidR="00EF03FE">
        <w:t>I.T.</w:t>
      </w:r>
      <w:proofErr w:type="spellEnd"/>
    </w:p>
    <w:p w:rsidR="00EF03FE" w:rsidRDefault="00EF03FE">
      <w:pPr>
        <w:pStyle w:val="BodyText"/>
        <w:sectPr w:rsidR="00EF03FE" w:rsidSect="00EF03FE">
          <w:type w:val="continuous"/>
          <w:pgSz w:w="11910" w:h="16840"/>
          <w:pgMar w:top="640" w:right="620" w:bottom="0" w:left="620" w:header="720" w:footer="720" w:gutter="0"/>
          <w:cols w:space="203"/>
        </w:sectPr>
      </w:pPr>
    </w:p>
    <w:p w:rsidR="00A6596D" w:rsidRDefault="00A6596D">
      <w:pPr>
        <w:pStyle w:val="BodyText"/>
      </w:pPr>
    </w:p>
    <w:p w:rsidR="00CD0577" w:rsidRPr="009B5634" w:rsidRDefault="00F73966" w:rsidP="009B5634">
      <w:pPr>
        <w:ind w:left="114" w:right="38"/>
        <w:jc w:val="both"/>
        <w:rPr>
          <w:b/>
          <w:sz w:val="20"/>
          <w:szCs w:val="20"/>
        </w:rPr>
      </w:pPr>
      <w:r w:rsidRPr="00CB2B0F">
        <w:rPr>
          <w:i/>
          <w:sz w:val="24"/>
          <w:szCs w:val="24"/>
        </w:rPr>
        <w:t>Abstract</w:t>
      </w:r>
      <w:r w:rsidRPr="00CB2B0F">
        <w:rPr>
          <w:sz w:val="24"/>
          <w:szCs w:val="24"/>
        </w:rPr>
        <w:t>—</w:t>
      </w:r>
      <w:proofErr w:type="gramStart"/>
      <w:r w:rsidR="00114030" w:rsidRPr="009B5634">
        <w:rPr>
          <w:b/>
          <w:sz w:val="20"/>
          <w:szCs w:val="20"/>
        </w:rPr>
        <w:t>The</w:t>
      </w:r>
      <w:proofErr w:type="gramEnd"/>
      <w:r w:rsidR="00114030" w:rsidRPr="009B5634">
        <w:rPr>
          <w:b/>
          <w:sz w:val="20"/>
          <w:szCs w:val="20"/>
        </w:rPr>
        <w:t xml:space="preserve"> design &amp; implementation of a </w:t>
      </w:r>
      <w:r w:rsidR="00BE17AB" w:rsidRPr="009B5634">
        <w:rPr>
          <w:b/>
          <w:sz w:val="20"/>
          <w:szCs w:val="20"/>
        </w:rPr>
        <w:t>study describes a brain-computer interface based mind control home automation (</w:t>
      </w:r>
      <w:proofErr w:type="spellStart"/>
      <w:r w:rsidR="00BE17AB" w:rsidRPr="009B5634">
        <w:rPr>
          <w:b/>
          <w:sz w:val="20"/>
          <w:szCs w:val="20"/>
        </w:rPr>
        <w:t>BCI</w:t>
      </w:r>
      <w:proofErr w:type="spellEnd"/>
      <w:r w:rsidR="00BE17AB" w:rsidRPr="009B5634">
        <w:rPr>
          <w:b/>
          <w:sz w:val="20"/>
          <w:szCs w:val="20"/>
        </w:rPr>
        <w:t xml:space="preserve">) system. The long-term effects of stroke and traumatic brain injury leave many people physically incapacitated today. A system known as </w:t>
      </w:r>
      <w:proofErr w:type="spellStart"/>
      <w:r w:rsidR="00BE17AB" w:rsidRPr="009B5634">
        <w:rPr>
          <w:b/>
          <w:sz w:val="20"/>
          <w:szCs w:val="20"/>
        </w:rPr>
        <w:t>BCI</w:t>
      </w:r>
      <w:proofErr w:type="spellEnd"/>
      <w:r w:rsidR="00BE17AB" w:rsidRPr="009B5634">
        <w:rPr>
          <w:b/>
          <w:sz w:val="20"/>
          <w:szCs w:val="20"/>
        </w:rPr>
        <w:t xml:space="preserve"> eschews more traditional lines of communication by providing direct communication and control between the human brain and physical objects. The proposed technology works by instantly translating differ</w:t>
      </w:r>
      <w:r w:rsidR="00DF7B13" w:rsidRPr="009B5634">
        <w:rPr>
          <w:b/>
          <w:sz w:val="20"/>
          <w:szCs w:val="20"/>
        </w:rPr>
        <w:t xml:space="preserve">ent patterns of brain activity </w:t>
      </w:r>
      <w:r w:rsidR="00BE17AB" w:rsidRPr="009B5634">
        <w:rPr>
          <w:b/>
          <w:sz w:val="20"/>
          <w:szCs w:val="20"/>
        </w:rPr>
        <w:t>into commands. The EEG sensor detects brain signals and converts them into Bluetooth packets for export</w:t>
      </w:r>
      <w:r w:rsidR="00DF7B13" w:rsidRPr="009B5634">
        <w:rPr>
          <w:b/>
          <w:sz w:val="20"/>
          <w:szCs w:val="20"/>
        </w:rPr>
        <w:t xml:space="preserve"> </w:t>
      </w:r>
      <w:r w:rsidR="00BE17AB" w:rsidRPr="009B5634">
        <w:rPr>
          <w:b/>
          <w:sz w:val="20"/>
          <w:szCs w:val="20"/>
        </w:rPr>
        <w:t>.The relay circuit receives control commands. Once this procedure is complete, the system can control any home appliance using brain signals connected to the relay circuit.</w:t>
      </w:r>
    </w:p>
    <w:p w:rsidR="00CD0577" w:rsidRPr="009B5634" w:rsidRDefault="00CD0577" w:rsidP="009B5634">
      <w:pPr>
        <w:pStyle w:val="BodyText"/>
        <w:spacing w:before="2"/>
        <w:jc w:val="both"/>
        <w:rPr>
          <w:b/>
        </w:rPr>
      </w:pPr>
    </w:p>
    <w:p w:rsidR="00CD0577" w:rsidRPr="009B5634" w:rsidRDefault="00F73966" w:rsidP="009B5634">
      <w:pPr>
        <w:spacing w:line="360" w:lineRule="auto"/>
        <w:ind w:left="114" w:right="39"/>
        <w:jc w:val="both"/>
        <w:rPr>
          <w:b/>
          <w:sz w:val="20"/>
          <w:szCs w:val="20"/>
        </w:rPr>
      </w:pPr>
      <w:r w:rsidRPr="009B5634">
        <w:rPr>
          <w:b/>
          <w:sz w:val="20"/>
          <w:szCs w:val="20"/>
        </w:rPr>
        <w:t>Keyw</w:t>
      </w:r>
      <w:r w:rsidR="00175E22" w:rsidRPr="009B5634">
        <w:rPr>
          <w:b/>
          <w:sz w:val="20"/>
          <w:szCs w:val="20"/>
        </w:rPr>
        <w:t>ords—Brain-computer</w:t>
      </w:r>
      <w:r w:rsidR="00221476" w:rsidRPr="009B5634">
        <w:rPr>
          <w:b/>
          <w:sz w:val="20"/>
          <w:szCs w:val="20"/>
        </w:rPr>
        <w:t xml:space="preserve"> </w:t>
      </w:r>
      <w:r w:rsidR="00175E22" w:rsidRPr="009B5634">
        <w:rPr>
          <w:b/>
          <w:sz w:val="20"/>
          <w:szCs w:val="20"/>
        </w:rPr>
        <w:t>interfaces</w:t>
      </w:r>
      <w:r w:rsidR="00221476" w:rsidRPr="009B5634">
        <w:rPr>
          <w:b/>
          <w:sz w:val="20"/>
          <w:szCs w:val="20"/>
        </w:rPr>
        <w:t xml:space="preserve"> </w:t>
      </w:r>
      <w:r w:rsidRPr="009B5634">
        <w:rPr>
          <w:b/>
          <w:sz w:val="20"/>
          <w:szCs w:val="20"/>
        </w:rPr>
        <w:t>(</w:t>
      </w:r>
      <w:proofErr w:type="spellStart"/>
      <w:r w:rsidRPr="009B5634">
        <w:rPr>
          <w:b/>
          <w:sz w:val="20"/>
          <w:szCs w:val="20"/>
        </w:rPr>
        <w:t>BCI</w:t>
      </w:r>
      <w:proofErr w:type="spellEnd"/>
      <w:r w:rsidRPr="009B5634">
        <w:rPr>
          <w:b/>
          <w:sz w:val="20"/>
          <w:szCs w:val="20"/>
        </w:rPr>
        <w:t>)</w:t>
      </w:r>
      <w:proofErr w:type="gramStart"/>
      <w:r w:rsidR="00175E22" w:rsidRPr="009B5634">
        <w:rPr>
          <w:b/>
          <w:sz w:val="20"/>
          <w:szCs w:val="20"/>
        </w:rPr>
        <w:t>,</w:t>
      </w:r>
      <w:r w:rsidRPr="009B5634">
        <w:rPr>
          <w:b/>
          <w:sz w:val="20"/>
          <w:szCs w:val="20"/>
        </w:rPr>
        <w:t>Bluetooth</w:t>
      </w:r>
      <w:proofErr w:type="gramEnd"/>
      <w:r w:rsidRPr="009B5634">
        <w:rPr>
          <w:b/>
          <w:sz w:val="20"/>
          <w:szCs w:val="20"/>
        </w:rPr>
        <w:t>,</w:t>
      </w:r>
      <w:r w:rsidRPr="009B5634">
        <w:rPr>
          <w:b/>
          <w:spacing w:val="1"/>
          <w:sz w:val="20"/>
          <w:szCs w:val="20"/>
        </w:rPr>
        <w:t xml:space="preserve"> </w:t>
      </w:r>
      <w:r w:rsidRPr="009B5634">
        <w:rPr>
          <w:b/>
          <w:sz w:val="20"/>
          <w:szCs w:val="20"/>
        </w:rPr>
        <w:t>Traumatic,</w:t>
      </w:r>
      <w:r w:rsidRPr="009B5634">
        <w:rPr>
          <w:b/>
          <w:spacing w:val="-2"/>
          <w:sz w:val="20"/>
          <w:szCs w:val="20"/>
        </w:rPr>
        <w:t xml:space="preserve"> </w:t>
      </w:r>
      <w:r w:rsidRPr="009B5634">
        <w:rPr>
          <w:b/>
          <w:sz w:val="20"/>
          <w:szCs w:val="20"/>
        </w:rPr>
        <w:t>Brain signal.</w:t>
      </w:r>
    </w:p>
    <w:p w:rsidR="00CD0577" w:rsidRPr="009B5634" w:rsidRDefault="00F73966" w:rsidP="009B5634">
      <w:pPr>
        <w:pStyle w:val="ListParagraph"/>
        <w:numPr>
          <w:ilvl w:val="0"/>
          <w:numId w:val="1"/>
        </w:numPr>
        <w:tabs>
          <w:tab w:val="left" w:pos="2330"/>
          <w:tab w:val="left" w:pos="2331"/>
        </w:tabs>
        <w:spacing w:before="157"/>
        <w:jc w:val="both"/>
        <w:rPr>
          <w:b/>
          <w:sz w:val="20"/>
          <w:szCs w:val="20"/>
        </w:rPr>
      </w:pPr>
      <w:r w:rsidRPr="009B5634">
        <w:rPr>
          <w:b/>
          <w:sz w:val="20"/>
          <w:szCs w:val="20"/>
        </w:rPr>
        <w:t>INTRODUCTION</w:t>
      </w:r>
    </w:p>
    <w:p w:rsidR="00BE17AB" w:rsidRPr="009B5634" w:rsidRDefault="00BE17AB" w:rsidP="009B5634">
      <w:pPr>
        <w:pStyle w:val="ListParagraph"/>
        <w:tabs>
          <w:tab w:val="left" w:pos="2330"/>
          <w:tab w:val="left" w:pos="2331"/>
        </w:tabs>
        <w:spacing w:before="157"/>
        <w:ind w:left="2160" w:firstLine="0"/>
        <w:jc w:val="both"/>
        <w:rPr>
          <w:sz w:val="20"/>
          <w:szCs w:val="20"/>
        </w:rPr>
      </w:pPr>
    </w:p>
    <w:p w:rsidR="00CD0577" w:rsidRPr="009B5634" w:rsidRDefault="00BE17AB" w:rsidP="009B5634">
      <w:pPr>
        <w:pStyle w:val="BodyText"/>
        <w:jc w:val="both"/>
      </w:pPr>
      <w:r w:rsidRPr="009B5634">
        <w:t xml:space="preserve">Neurons, </w:t>
      </w:r>
      <w:proofErr w:type="spellStart"/>
      <w:r w:rsidRPr="009B5634">
        <w:t>glial</w:t>
      </w:r>
      <w:proofErr w:type="spellEnd"/>
      <w:r w:rsidRPr="009B5634">
        <w:t xml:space="preserve"> cells and blood arteries make up our brain. There are about 100 billion neurons [1]. There are trillions of synapses connecting these many neurons together. Neurotransmitters</w:t>
      </w:r>
      <w:proofErr w:type="gramStart"/>
      <w:r w:rsidRPr="009B5634">
        <w:t>,  chemical</w:t>
      </w:r>
      <w:proofErr w:type="gramEnd"/>
      <w:r w:rsidRPr="009B5634">
        <w:t xml:space="preserve"> messengers that  stimulate or decrease the activity of responsive neurons, are used by neurons for communication [2]. Electroencephalography, a monitoring technique, can be used to record these electrical impulses (EEGs).</w:t>
      </w:r>
    </w:p>
    <w:p w:rsidR="00BE17AB" w:rsidRPr="009B5634" w:rsidRDefault="00BE17AB" w:rsidP="009B5634">
      <w:pPr>
        <w:pStyle w:val="BodyText"/>
        <w:jc w:val="both"/>
      </w:pPr>
    </w:p>
    <w:p w:rsidR="00CD0577" w:rsidRPr="009B5634" w:rsidRDefault="00BE17AB" w:rsidP="009B5634">
      <w:pPr>
        <w:pStyle w:val="BodyText"/>
        <w:jc w:val="both"/>
      </w:pPr>
      <w:r w:rsidRPr="009B5634">
        <w:t xml:space="preserve">Thanks to advances in computer technology and neuroscience, it is now possible to establish a connection between the human brain and a computer. Brain-computer interface is the name of this method. People have long been fascinated by the prospect of connecting their minds to computers, and modern advances in engineering and neuroscience are making that dream a reality. : Created a system that uses a Brain-Computer Interface (BCI) </w:t>
      </w:r>
      <w:proofErr w:type="gramStart"/>
      <w:r w:rsidRPr="009B5634">
        <w:t>to  control</w:t>
      </w:r>
      <w:proofErr w:type="gramEnd"/>
      <w:r w:rsidRPr="009B5634">
        <w:t xml:space="preserve"> various devices and ensure safety in case of disconnection.</w:t>
      </w:r>
      <w:r w:rsidR="00F73966" w:rsidRPr="009B5634">
        <w:br w:type="column"/>
      </w:r>
    </w:p>
    <w:p w:rsidR="00633F28" w:rsidRPr="009B5634" w:rsidRDefault="00633F28" w:rsidP="009B5634">
      <w:pPr>
        <w:tabs>
          <w:tab w:val="left" w:pos="2282"/>
          <w:tab w:val="left" w:pos="2283"/>
        </w:tabs>
        <w:spacing w:before="136"/>
        <w:ind w:left="1890"/>
        <w:jc w:val="both"/>
        <w:rPr>
          <w:sz w:val="20"/>
          <w:szCs w:val="20"/>
        </w:rPr>
      </w:pPr>
    </w:p>
    <w:p w:rsidR="00CD0577" w:rsidRPr="009B5634" w:rsidRDefault="00F73966" w:rsidP="009B5634">
      <w:pPr>
        <w:pStyle w:val="ListParagraph"/>
        <w:numPr>
          <w:ilvl w:val="0"/>
          <w:numId w:val="1"/>
        </w:numPr>
        <w:tabs>
          <w:tab w:val="left" w:pos="2282"/>
          <w:tab w:val="left" w:pos="2283"/>
        </w:tabs>
        <w:spacing w:before="136"/>
        <w:ind w:left="2282" w:hanging="452"/>
        <w:jc w:val="both"/>
        <w:rPr>
          <w:sz w:val="20"/>
          <w:szCs w:val="20"/>
        </w:rPr>
      </w:pPr>
      <w:r w:rsidRPr="009B5634">
        <w:rPr>
          <w:sz w:val="20"/>
          <w:szCs w:val="20"/>
        </w:rPr>
        <w:t>METHODOLOGY</w:t>
      </w:r>
    </w:p>
    <w:p w:rsidR="00CD0577" w:rsidRPr="009B5634" w:rsidRDefault="00BE17AB" w:rsidP="009B5634">
      <w:pPr>
        <w:pStyle w:val="BodyText"/>
        <w:spacing w:before="80"/>
        <w:ind w:left="114" w:right="104"/>
        <w:jc w:val="both"/>
      </w:pPr>
      <w:r w:rsidRPr="009B5634">
        <w:t>Our brains have biochemical signals. Differential electrical potentials carried by ions on the membrane</w:t>
      </w:r>
      <w:r w:rsidR="00114030" w:rsidRPr="009B5634">
        <w:t xml:space="preserve"> of each neuron are what cause </w:t>
      </w:r>
      <w:r w:rsidRPr="009B5634">
        <w:t xml:space="preserve">messages to be transmitted. These weak signals have a quiet intensity measured in </w:t>
      </w:r>
      <w:r w:rsidR="00114030" w:rsidRPr="009B5634">
        <w:t>microvolt</w:t>
      </w:r>
      <w:r w:rsidRPr="009B5634">
        <w:t xml:space="preserve"> (V). EEG signals are divided into four groups according to human brain wave frequencies. Their names are Alpha, Beta, Gamma and Delta</w:t>
      </w:r>
      <w:r w:rsidR="00DF7B13" w:rsidRPr="009B5634">
        <w:t xml:space="preserve"> </w:t>
      </w:r>
      <w:r w:rsidRPr="009B5634">
        <w:t>.Several types of EEG signals are shown in Figure 1</w:t>
      </w:r>
      <w:proofErr w:type="gramStart"/>
      <w:r w:rsidRPr="009B5634">
        <w:t>.[</w:t>
      </w:r>
      <w:proofErr w:type="gramEnd"/>
      <w:r w:rsidRPr="009B5634">
        <w:t xml:space="preserve"> 13].</w:t>
      </w:r>
    </w:p>
    <w:p w:rsidR="00BE17AB" w:rsidRPr="009B5634" w:rsidRDefault="00BE17AB" w:rsidP="009B5634">
      <w:pPr>
        <w:pStyle w:val="BodyText"/>
        <w:spacing w:before="80"/>
        <w:ind w:left="114" w:right="104"/>
        <w:jc w:val="both"/>
      </w:pPr>
    </w:p>
    <w:p w:rsidR="00CD0577" w:rsidRPr="009B5634" w:rsidRDefault="00F73966" w:rsidP="009B5634">
      <w:pPr>
        <w:pStyle w:val="BodyText"/>
        <w:spacing w:before="10"/>
        <w:jc w:val="both"/>
      </w:pPr>
      <w:r w:rsidRPr="009B5634">
        <w:rPr>
          <w:noProof/>
        </w:rPr>
        <w:drawing>
          <wp:anchor distT="0" distB="0" distL="0" distR="0" simplePos="0" relativeHeight="6" behindDoc="0" locked="0" layoutInCell="1" allowOverlap="1">
            <wp:simplePos x="0" y="0"/>
            <wp:positionH relativeFrom="page">
              <wp:posOffset>4196334</wp:posOffset>
            </wp:positionH>
            <wp:positionV relativeFrom="paragraph">
              <wp:posOffset>148364</wp:posOffset>
            </wp:positionV>
            <wp:extent cx="2577968" cy="3579209"/>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6" cstate="print"/>
                    <a:stretch>
                      <a:fillRect/>
                    </a:stretch>
                  </pic:blipFill>
                  <pic:spPr>
                    <a:xfrm>
                      <a:off x="0" y="0"/>
                      <a:ext cx="2577968" cy="3579209"/>
                    </a:xfrm>
                    <a:prstGeom prst="rect">
                      <a:avLst/>
                    </a:prstGeom>
                  </pic:spPr>
                </pic:pic>
              </a:graphicData>
            </a:graphic>
          </wp:anchor>
        </w:drawing>
      </w:r>
    </w:p>
    <w:p w:rsidR="00CD0577" w:rsidRPr="009B5634" w:rsidRDefault="00CD0577" w:rsidP="009B5634">
      <w:pPr>
        <w:pStyle w:val="BodyText"/>
        <w:spacing w:before="10"/>
        <w:jc w:val="both"/>
      </w:pPr>
    </w:p>
    <w:p w:rsidR="00CD0577" w:rsidRPr="009B5634" w:rsidRDefault="00F73966" w:rsidP="009B5634">
      <w:pPr>
        <w:ind w:left="1424"/>
        <w:jc w:val="both"/>
        <w:rPr>
          <w:sz w:val="20"/>
          <w:szCs w:val="20"/>
        </w:rPr>
      </w:pPr>
      <w:r w:rsidRPr="009B5634">
        <w:rPr>
          <w:sz w:val="20"/>
          <w:szCs w:val="20"/>
        </w:rPr>
        <w:t>Fig</w:t>
      </w:r>
      <w:r w:rsidRPr="009B5634">
        <w:rPr>
          <w:spacing w:val="-3"/>
          <w:sz w:val="20"/>
          <w:szCs w:val="20"/>
        </w:rPr>
        <w:t xml:space="preserve"> </w:t>
      </w:r>
      <w:r w:rsidRPr="009B5634">
        <w:rPr>
          <w:sz w:val="20"/>
          <w:szCs w:val="20"/>
        </w:rPr>
        <w:t>1:</w:t>
      </w:r>
      <w:r w:rsidRPr="009B5634">
        <w:rPr>
          <w:spacing w:val="-2"/>
          <w:sz w:val="20"/>
          <w:szCs w:val="20"/>
        </w:rPr>
        <w:t xml:space="preserve"> </w:t>
      </w:r>
      <w:r w:rsidRPr="009B5634">
        <w:rPr>
          <w:sz w:val="20"/>
          <w:szCs w:val="20"/>
        </w:rPr>
        <w:t>Different</w:t>
      </w:r>
      <w:r w:rsidRPr="009B5634">
        <w:rPr>
          <w:spacing w:val="-2"/>
          <w:sz w:val="20"/>
          <w:szCs w:val="20"/>
        </w:rPr>
        <w:t xml:space="preserve"> </w:t>
      </w:r>
      <w:r w:rsidRPr="009B5634">
        <w:rPr>
          <w:sz w:val="20"/>
          <w:szCs w:val="20"/>
        </w:rPr>
        <w:t>types</w:t>
      </w:r>
      <w:r w:rsidRPr="009B5634">
        <w:rPr>
          <w:spacing w:val="-2"/>
          <w:sz w:val="20"/>
          <w:szCs w:val="20"/>
        </w:rPr>
        <w:t xml:space="preserve"> </w:t>
      </w:r>
      <w:r w:rsidRPr="009B5634">
        <w:rPr>
          <w:sz w:val="20"/>
          <w:szCs w:val="20"/>
        </w:rPr>
        <w:t>of</w:t>
      </w:r>
      <w:r w:rsidRPr="009B5634">
        <w:rPr>
          <w:spacing w:val="-2"/>
          <w:sz w:val="20"/>
          <w:szCs w:val="20"/>
        </w:rPr>
        <w:t xml:space="preserve"> </w:t>
      </w:r>
      <w:r w:rsidRPr="009B5634">
        <w:rPr>
          <w:sz w:val="20"/>
          <w:szCs w:val="20"/>
        </w:rPr>
        <w:t>EEG</w:t>
      </w:r>
      <w:r w:rsidRPr="009B5634">
        <w:rPr>
          <w:spacing w:val="-2"/>
          <w:sz w:val="20"/>
          <w:szCs w:val="20"/>
        </w:rPr>
        <w:t xml:space="preserve"> </w:t>
      </w:r>
      <w:r w:rsidRPr="009B5634">
        <w:rPr>
          <w:sz w:val="20"/>
          <w:szCs w:val="20"/>
        </w:rPr>
        <w:t>Signals</w:t>
      </w:r>
    </w:p>
    <w:p w:rsidR="00CD0577" w:rsidRPr="009B5634" w:rsidRDefault="00CD0577" w:rsidP="009B5634">
      <w:pPr>
        <w:pStyle w:val="BodyText"/>
        <w:spacing w:before="1"/>
        <w:jc w:val="both"/>
      </w:pPr>
    </w:p>
    <w:p w:rsidR="00CD0577" w:rsidRPr="009B5634" w:rsidRDefault="00DF7B13" w:rsidP="009B5634">
      <w:pPr>
        <w:ind w:left="114"/>
        <w:jc w:val="both"/>
        <w:rPr>
          <w:sz w:val="20"/>
          <w:szCs w:val="20"/>
        </w:rPr>
        <w:sectPr w:rsidR="00CD0577" w:rsidRPr="009B5634">
          <w:type w:val="continuous"/>
          <w:pgSz w:w="11910" w:h="16840"/>
          <w:pgMar w:top="640" w:right="620" w:bottom="0" w:left="620" w:header="720" w:footer="720" w:gutter="0"/>
          <w:cols w:num="2" w:space="720" w:equalWidth="0">
            <w:col w:w="5197" w:space="203"/>
            <w:col w:w="5270"/>
          </w:cols>
        </w:sectPr>
      </w:pPr>
      <w:r w:rsidRPr="009B5634">
        <w:rPr>
          <w:sz w:val="20"/>
          <w:szCs w:val="20"/>
        </w:rPr>
        <w:t xml:space="preserve">A tool called </w:t>
      </w:r>
      <w:r w:rsidR="00740371" w:rsidRPr="009B5634">
        <w:rPr>
          <w:sz w:val="20"/>
          <w:szCs w:val="20"/>
        </w:rPr>
        <w:t>Neurosky Mind Wave mobile is used to analyze the EEG signal. Two dry sensors help iden</w:t>
      </w:r>
      <w:r w:rsidRPr="009B5634">
        <w:rPr>
          <w:sz w:val="20"/>
          <w:szCs w:val="20"/>
        </w:rPr>
        <w:t>tify and eliminate EEG signals .</w:t>
      </w:r>
      <w:r w:rsidR="00740371" w:rsidRPr="009B5634">
        <w:rPr>
          <w:sz w:val="20"/>
          <w:szCs w:val="20"/>
        </w:rPr>
        <w:t xml:space="preserve">One sensor </w:t>
      </w:r>
      <w:r w:rsidRPr="009B5634">
        <w:rPr>
          <w:sz w:val="20"/>
          <w:szCs w:val="20"/>
        </w:rPr>
        <w:t>–</w:t>
      </w:r>
      <w:r w:rsidR="00740371" w:rsidRPr="009B5634">
        <w:rPr>
          <w:sz w:val="20"/>
          <w:szCs w:val="20"/>
        </w:rPr>
        <w:t xml:space="preserve"> FP</w:t>
      </w:r>
      <w:r w:rsidRPr="009B5634">
        <w:rPr>
          <w:sz w:val="20"/>
          <w:szCs w:val="20"/>
        </w:rPr>
        <w:t xml:space="preserve"> </w:t>
      </w:r>
      <w:r w:rsidR="00740371" w:rsidRPr="009B5634">
        <w:rPr>
          <w:sz w:val="20"/>
          <w:szCs w:val="20"/>
        </w:rPr>
        <w:t xml:space="preserve">1 in the picture. 2 - </w:t>
      </w:r>
      <w:r w:rsidRPr="009B5634">
        <w:rPr>
          <w:sz w:val="20"/>
          <w:szCs w:val="20"/>
        </w:rPr>
        <w:t>Located</w:t>
      </w:r>
      <w:r w:rsidR="00740371" w:rsidRPr="009B5634">
        <w:rPr>
          <w:sz w:val="20"/>
          <w:szCs w:val="20"/>
        </w:rPr>
        <w:t xml:space="preserve"> on the forehead. The sensor detects the background noise generated by the-human-muscles.</w:t>
      </w:r>
    </w:p>
    <w:p w:rsidR="00CD0577" w:rsidRPr="009B5634" w:rsidRDefault="00740371" w:rsidP="009B5634">
      <w:pPr>
        <w:pStyle w:val="BodyText"/>
        <w:ind w:left="114" w:right="38"/>
        <w:jc w:val="both"/>
      </w:pPr>
      <w:proofErr w:type="gramStart"/>
      <w:r w:rsidRPr="009B5634">
        <w:lastRenderedPageBreak/>
        <w:t>Electronics such as computers, light bulbs and electrical outlets.</w:t>
      </w:r>
      <w:proofErr w:type="gramEnd"/>
      <w:r w:rsidRPr="009B5634">
        <w:t xml:space="preserve"> The second sensor, the ear clip, is used as a reference and ground. Thinker chips can filter out electrical noise thanks to their sensors. This is a recording of the brain's electrical activity transmitted via Bluetooth. </w:t>
      </w:r>
      <w:proofErr w:type="gramStart"/>
      <w:r w:rsidRPr="009B5634">
        <w:t>The  measures</w:t>
      </w:r>
      <w:proofErr w:type="gramEnd"/>
      <w:r w:rsidRPr="009B5634">
        <w:t xml:space="preserve"> signal purity, power spectrum (alpha, beta, gamma, theta), head detection, attention level, coordination level, and blink detection [5]. This study focused on head detection and attention levels. The degree of mental "focus" or "attention" is determined by the level of attention. Values ​​range from 0 to 100. Attention levels increase when users focus on one idea or external object. When distracted, they collapse [6].</w:t>
      </w:r>
    </w:p>
    <w:p w:rsidR="00CD0577" w:rsidRPr="009B5634" w:rsidRDefault="00F73966" w:rsidP="009B5634">
      <w:pPr>
        <w:pStyle w:val="BodyText"/>
        <w:spacing w:before="1"/>
        <w:jc w:val="both"/>
      </w:pPr>
      <w:r w:rsidRPr="009B5634">
        <w:rPr>
          <w:noProof/>
        </w:rPr>
        <w:drawing>
          <wp:anchor distT="0" distB="0" distL="0" distR="0" simplePos="0" relativeHeight="7" behindDoc="0" locked="0" layoutInCell="1" allowOverlap="1">
            <wp:simplePos x="0" y="0"/>
            <wp:positionH relativeFrom="page">
              <wp:posOffset>724465</wp:posOffset>
            </wp:positionH>
            <wp:positionV relativeFrom="paragraph">
              <wp:posOffset>157443</wp:posOffset>
            </wp:positionV>
            <wp:extent cx="2475149" cy="3146393"/>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7" cstate="print"/>
                    <a:stretch>
                      <a:fillRect/>
                    </a:stretch>
                  </pic:blipFill>
                  <pic:spPr>
                    <a:xfrm>
                      <a:off x="0" y="0"/>
                      <a:ext cx="2475149" cy="3146393"/>
                    </a:xfrm>
                    <a:prstGeom prst="rect">
                      <a:avLst/>
                    </a:prstGeom>
                  </pic:spPr>
                </pic:pic>
              </a:graphicData>
            </a:graphic>
          </wp:anchor>
        </w:drawing>
      </w:r>
    </w:p>
    <w:p w:rsidR="00CD0577" w:rsidRPr="009B5634" w:rsidRDefault="00CD0577" w:rsidP="009B5634">
      <w:pPr>
        <w:pStyle w:val="BodyText"/>
        <w:spacing w:before="1"/>
        <w:jc w:val="both"/>
      </w:pPr>
    </w:p>
    <w:p w:rsidR="00CD0577" w:rsidRPr="009B5634" w:rsidRDefault="00F73966" w:rsidP="009B5634">
      <w:pPr>
        <w:spacing w:before="1"/>
        <w:ind w:left="1740"/>
        <w:jc w:val="both"/>
        <w:rPr>
          <w:sz w:val="20"/>
          <w:szCs w:val="20"/>
        </w:rPr>
      </w:pPr>
      <w:r w:rsidRPr="009B5634">
        <w:rPr>
          <w:sz w:val="20"/>
          <w:szCs w:val="20"/>
        </w:rPr>
        <w:t>Fig-</w:t>
      </w:r>
      <w:proofErr w:type="gramStart"/>
      <w:r w:rsidRPr="009B5634">
        <w:rPr>
          <w:sz w:val="20"/>
          <w:szCs w:val="20"/>
        </w:rPr>
        <w:t>2</w:t>
      </w:r>
      <w:r w:rsidR="00564BA4" w:rsidRPr="009B5634">
        <w:rPr>
          <w:sz w:val="20"/>
          <w:szCs w:val="20"/>
        </w:rPr>
        <w:t xml:space="preserve"> </w:t>
      </w:r>
      <w:r w:rsidRPr="009B5634">
        <w:rPr>
          <w:sz w:val="20"/>
          <w:szCs w:val="20"/>
        </w:rPr>
        <w:t>:</w:t>
      </w:r>
      <w:proofErr w:type="gramEnd"/>
      <w:r w:rsidRPr="009B5634">
        <w:rPr>
          <w:spacing w:val="-3"/>
          <w:sz w:val="20"/>
          <w:szCs w:val="20"/>
        </w:rPr>
        <w:t xml:space="preserve"> </w:t>
      </w:r>
      <w:r w:rsidR="00564BA4" w:rsidRPr="009B5634">
        <w:rPr>
          <w:spacing w:val="-3"/>
          <w:sz w:val="20"/>
          <w:szCs w:val="20"/>
        </w:rPr>
        <w:t xml:space="preserve"> </w:t>
      </w:r>
      <w:r w:rsidRPr="009B5634">
        <w:rPr>
          <w:sz w:val="20"/>
          <w:szCs w:val="20"/>
        </w:rPr>
        <w:t>FP</w:t>
      </w:r>
      <w:r w:rsidR="00564BA4" w:rsidRPr="009B5634">
        <w:rPr>
          <w:sz w:val="20"/>
          <w:szCs w:val="20"/>
        </w:rPr>
        <w:t xml:space="preserve"> </w:t>
      </w:r>
      <w:r w:rsidRPr="009B5634">
        <w:rPr>
          <w:sz w:val="20"/>
          <w:szCs w:val="20"/>
        </w:rPr>
        <w:t>1</w:t>
      </w:r>
      <w:r w:rsidRPr="009B5634">
        <w:rPr>
          <w:spacing w:val="-2"/>
          <w:sz w:val="20"/>
          <w:szCs w:val="20"/>
        </w:rPr>
        <w:t xml:space="preserve"> </w:t>
      </w:r>
      <w:r w:rsidRPr="009B5634">
        <w:rPr>
          <w:sz w:val="20"/>
          <w:szCs w:val="20"/>
        </w:rPr>
        <w:t>position</w:t>
      </w:r>
      <w:r w:rsidRPr="009B5634">
        <w:rPr>
          <w:spacing w:val="-2"/>
          <w:sz w:val="20"/>
          <w:szCs w:val="20"/>
        </w:rPr>
        <w:t xml:space="preserve"> </w:t>
      </w:r>
      <w:r w:rsidRPr="009B5634">
        <w:rPr>
          <w:sz w:val="20"/>
          <w:szCs w:val="20"/>
        </w:rPr>
        <w:t>of</w:t>
      </w:r>
      <w:r w:rsidRPr="009B5634">
        <w:rPr>
          <w:spacing w:val="-2"/>
          <w:sz w:val="20"/>
          <w:szCs w:val="20"/>
        </w:rPr>
        <w:t xml:space="preserve"> </w:t>
      </w:r>
      <w:r w:rsidRPr="009B5634">
        <w:rPr>
          <w:sz w:val="20"/>
          <w:szCs w:val="20"/>
        </w:rPr>
        <w:t>scalp</w:t>
      </w:r>
    </w:p>
    <w:p w:rsidR="00CD0577" w:rsidRPr="009B5634" w:rsidRDefault="00CD0577" w:rsidP="009B5634">
      <w:pPr>
        <w:pStyle w:val="BodyText"/>
        <w:jc w:val="both"/>
      </w:pPr>
    </w:p>
    <w:p w:rsidR="00CD0577" w:rsidRPr="009B5634" w:rsidRDefault="00CD0577" w:rsidP="009B5634">
      <w:pPr>
        <w:pStyle w:val="BodyText"/>
        <w:spacing w:before="1"/>
        <w:jc w:val="both"/>
      </w:pPr>
    </w:p>
    <w:p w:rsidR="00E831BF" w:rsidRPr="009B5634" w:rsidRDefault="00166361" w:rsidP="009B5634">
      <w:pPr>
        <w:pStyle w:val="BodyText"/>
        <w:jc w:val="both"/>
      </w:pPr>
      <w:r w:rsidRPr="009B5634">
        <w:t>The direct connection between the brain and an external device is known as a brain-computer interface (</w:t>
      </w:r>
      <w:proofErr w:type="spellStart"/>
      <w:r w:rsidRPr="009B5634">
        <w:t>BCI</w:t>
      </w:r>
      <w:proofErr w:type="spellEnd"/>
      <w:r w:rsidRPr="009B5634">
        <w:t xml:space="preserve">). Also known </w:t>
      </w:r>
      <w:r w:rsidR="00564BA4" w:rsidRPr="009B5634">
        <w:t>as brain</w:t>
      </w:r>
      <w:r w:rsidRPr="009B5634">
        <w:t>-machine interface (BMI), direct neural interface (</w:t>
      </w:r>
      <w:proofErr w:type="spellStart"/>
      <w:r w:rsidRPr="009B5634">
        <w:t>DNI</w:t>
      </w:r>
      <w:proofErr w:type="spellEnd"/>
      <w:r w:rsidRPr="009B5634">
        <w:t xml:space="preserve">), or </w:t>
      </w:r>
      <w:proofErr w:type="spellStart"/>
      <w:r w:rsidRPr="009B5634">
        <w:t>MMI</w:t>
      </w:r>
      <w:proofErr w:type="spellEnd"/>
      <w:r w:rsidRPr="009B5634">
        <w:t xml:space="preserve"> (BMI). A communication system that uses human intent to control devices such as computers, wheelchairs, or neural pr</w:t>
      </w:r>
      <w:r w:rsidR="00564BA4" w:rsidRPr="009B5634">
        <w:t xml:space="preserve">ostheses, and does not rely on </w:t>
      </w:r>
      <w:r w:rsidRPr="009B5634">
        <w:t xml:space="preserve">typical brain output pathways from peripheral </w:t>
      </w:r>
      <w:r w:rsidR="00564BA4" w:rsidRPr="009B5634">
        <w:t xml:space="preserve">nerves and muscles, but rather on detectable signals </w:t>
      </w:r>
      <w:r w:rsidRPr="009B5634">
        <w:t xml:space="preserve">to produce a response. </w:t>
      </w:r>
      <w:proofErr w:type="gramStart"/>
      <w:r w:rsidRPr="009B5634">
        <w:t>or</w:t>
      </w:r>
      <w:proofErr w:type="gramEnd"/>
      <w:r w:rsidRPr="009B5634">
        <w:t xml:space="preserve"> intentional brain activity [8]. </w:t>
      </w:r>
      <w:proofErr w:type="gramStart"/>
      <w:r w:rsidRPr="009B5634">
        <w:t>on</w:t>
      </w:r>
      <w:proofErr w:type="gramEnd"/>
      <w:r w:rsidRPr="009B5634">
        <w:t xml:space="preserve"> figs. 3 shows the brain-computer interaction process in this case.</w:t>
      </w:r>
    </w:p>
    <w:p w:rsidR="009F6062" w:rsidRPr="009B5634" w:rsidRDefault="009F6062" w:rsidP="009B5634">
      <w:pPr>
        <w:pStyle w:val="BodyText"/>
        <w:jc w:val="both"/>
      </w:pPr>
    </w:p>
    <w:p w:rsidR="00E831BF" w:rsidRPr="009B5634" w:rsidRDefault="00E831BF" w:rsidP="009B5634">
      <w:pPr>
        <w:pStyle w:val="BodyText"/>
        <w:jc w:val="both"/>
      </w:pPr>
      <w:proofErr w:type="spellStart"/>
      <w:r w:rsidRPr="009B5634">
        <w:t>BCIs</w:t>
      </w:r>
      <w:proofErr w:type="spellEnd"/>
      <w:r w:rsidRPr="009B5634">
        <w:t xml:space="preserve"> have the potential to revolutionize the way we interact with technology and can have numerous applications in healthcare, rehabilitation, and assistive technology. However, there are still many technical and ethical challenges that need to be overcome before </w:t>
      </w:r>
      <w:proofErr w:type="spellStart"/>
      <w:r w:rsidRPr="009B5634">
        <w:t>BCIs</w:t>
      </w:r>
      <w:proofErr w:type="spellEnd"/>
      <w:r w:rsidRPr="009B5634">
        <w:t xml:space="preserve"> can become widely adopted. For example, the accuracy and reliability of </w:t>
      </w:r>
      <w:proofErr w:type="spellStart"/>
      <w:r w:rsidRPr="009B5634">
        <w:t>BCI</w:t>
      </w:r>
      <w:proofErr w:type="spellEnd"/>
      <w:r w:rsidRPr="009B5634">
        <w:t xml:space="preserve"> systems can be affected by factors such as noise, movement artifacts, and individual differences in brain activity. Additionally, there are concerns about privacy, security, and the potential for unintended consequences of brain-computer interaction.</w:t>
      </w:r>
    </w:p>
    <w:p w:rsidR="009F6062" w:rsidRPr="009B5634" w:rsidRDefault="009F6062" w:rsidP="009B5634">
      <w:pPr>
        <w:pStyle w:val="BodyText"/>
        <w:jc w:val="both"/>
      </w:pPr>
    </w:p>
    <w:p w:rsidR="00E831BF" w:rsidRPr="009B5634" w:rsidRDefault="00E831BF" w:rsidP="009B5634">
      <w:pPr>
        <w:pStyle w:val="BodyText"/>
        <w:jc w:val="both"/>
      </w:pPr>
      <w:r w:rsidRPr="009B5634">
        <w:t xml:space="preserve">Despite these challenges, ongoing research and development in the field of </w:t>
      </w:r>
      <w:proofErr w:type="spellStart"/>
      <w:r w:rsidRPr="009B5634">
        <w:t>BCI</w:t>
      </w:r>
      <w:proofErr w:type="spellEnd"/>
      <w:r w:rsidRPr="009B5634">
        <w:t xml:space="preserve"> hold promise for improving the lives of people with disabilities and advancing our understanding of the human brain.</w:t>
      </w:r>
    </w:p>
    <w:p w:rsidR="00CD0577" w:rsidRPr="009B5634" w:rsidRDefault="00F73966" w:rsidP="009B5634">
      <w:pPr>
        <w:pStyle w:val="BodyText"/>
        <w:jc w:val="both"/>
      </w:pPr>
      <w:r w:rsidRPr="009B5634">
        <w:br w:type="column"/>
      </w:r>
    </w:p>
    <w:p w:rsidR="00CD0577" w:rsidRPr="009B5634" w:rsidRDefault="00CD0577" w:rsidP="009B5634">
      <w:pPr>
        <w:pStyle w:val="BodyText"/>
        <w:jc w:val="both"/>
      </w:pPr>
    </w:p>
    <w:p w:rsidR="00CD0577" w:rsidRPr="009B5634" w:rsidRDefault="00F73966" w:rsidP="009B5634">
      <w:pPr>
        <w:pStyle w:val="BodyText"/>
        <w:spacing w:before="10"/>
        <w:jc w:val="both"/>
      </w:pPr>
      <w:r w:rsidRPr="009B5634">
        <w:rPr>
          <w:noProof/>
        </w:rPr>
        <w:drawing>
          <wp:anchor distT="0" distB="0" distL="0" distR="0" simplePos="0" relativeHeight="8" behindDoc="0" locked="0" layoutInCell="1" allowOverlap="1">
            <wp:simplePos x="0" y="0"/>
            <wp:positionH relativeFrom="page">
              <wp:posOffset>4037418</wp:posOffset>
            </wp:positionH>
            <wp:positionV relativeFrom="paragraph">
              <wp:posOffset>191901</wp:posOffset>
            </wp:positionV>
            <wp:extent cx="2567367" cy="2592324"/>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8" cstate="print"/>
                    <a:stretch>
                      <a:fillRect/>
                    </a:stretch>
                  </pic:blipFill>
                  <pic:spPr>
                    <a:xfrm>
                      <a:off x="0" y="0"/>
                      <a:ext cx="2567367" cy="2592324"/>
                    </a:xfrm>
                    <a:prstGeom prst="rect">
                      <a:avLst/>
                    </a:prstGeom>
                  </pic:spPr>
                </pic:pic>
              </a:graphicData>
            </a:graphic>
          </wp:anchor>
        </w:drawing>
      </w:r>
    </w:p>
    <w:p w:rsidR="009B5634" w:rsidRDefault="009B5634" w:rsidP="009B5634">
      <w:pPr>
        <w:spacing w:before="66"/>
        <w:ind w:left="1072" w:right="1069"/>
        <w:jc w:val="both"/>
        <w:rPr>
          <w:sz w:val="20"/>
          <w:szCs w:val="20"/>
        </w:rPr>
      </w:pPr>
    </w:p>
    <w:p w:rsidR="00CD0577" w:rsidRPr="009B5634" w:rsidRDefault="00F73966" w:rsidP="009B5634">
      <w:pPr>
        <w:spacing w:before="66"/>
        <w:ind w:left="1072" w:right="1069"/>
        <w:jc w:val="both"/>
        <w:rPr>
          <w:sz w:val="20"/>
          <w:szCs w:val="20"/>
        </w:rPr>
      </w:pPr>
      <w:r w:rsidRPr="009B5634">
        <w:rPr>
          <w:sz w:val="20"/>
          <w:szCs w:val="20"/>
        </w:rPr>
        <w:t>Fig-3:</w:t>
      </w:r>
      <w:r w:rsidRPr="009B5634">
        <w:rPr>
          <w:spacing w:val="-6"/>
          <w:sz w:val="20"/>
          <w:szCs w:val="20"/>
        </w:rPr>
        <w:t xml:space="preserve"> </w:t>
      </w:r>
      <w:proofErr w:type="spellStart"/>
      <w:r w:rsidRPr="009B5634">
        <w:rPr>
          <w:sz w:val="20"/>
          <w:szCs w:val="20"/>
        </w:rPr>
        <w:t>BCI</w:t>
      </w:r>
      <w:proofErr w:type="spellEnd"/>
      <w:r w:rsidRPr="009B5634">
        <w:rPr>
          <w:spacing w:val="-6"/>
          <w:sz w:val="20"/>
          <w:szCs w:val="20"/>
        </w:rPr>
        <w:t xml:space="preserve"> </w:t>
      </w:r>
      <w:r w:rsidRPr="009B5634">
        <w:rPr>
          <w:sz w:val="20"/>
          <w:szCs w:val="20"/>
        </w:rPr>
        <w:t>(Brain</w:t>
      </w:r>
      <w:r w:rsidRPr="009B5634">
        <w:rPr>
          <w:spacing w:val="-3"/>
          <w:sz w:val="20"/>
          <w:szCs w:val="20"/>
        </w:rPr>
        <w:t xml:space="preserve"> </w:t>
      </w:r>
      <w:r w:rsidRPr="009B5634">
        <w:rPr>
          <w:sz w:val="20"/>
          <w:szCs w:val="20"/>
        </w:rPr>
        <w:t>Computer</w:t>
      </w:r>
      <w:r w:rsidRPr="009B5634">
        <w:rPr>
          <w:spacing w:val="-5"/>
          <w:sz w:val="20"/>
          <w:szCs w:val="20"/>
        </w:rPr>
        <w:t xml:space="preserve"> </w:t>
      </w:r>
      <w:r w:rsidRPr="009B5634">
        <w:rPr>
          <w:sz w:val="20"/>
          <w:szCs w:val="20"/>
        </w:rPr>
        <w:t>Interface)</w:t>
      </w:r>
    </w:p>
    <w:p w:rsidR="00CD0577" w:rsidRPr="009B5634" w:rsidRDefault="00CD0577" w:rsidP="009B5634">
      <w:pPr>
        <w:pStyle w:val="BodyText"/>
        <w:jc w:val="both"/>
      </w:pPr>
    </w:p>
    <w:p w:rsidR="00CD0577" w:rsidRPr="009B5634" w:rsidRDefault="00F73966" w:rsidP="009B5634">
      <w:pPr>
        <w:pStyle w:val="BodyText"/>
        <w:spacing w:before="1"/>
        <w:ind w:left="114" w:right="106"/>
        <w:jc w:val="both"/>
      </w:pPr>
      <w:r w:rsidRPr="009B5634">
        <w:t>The</w:t>
      </w:r>
      <w:r w:rsidRPr="009B5634">
        <w:rPr>
          <w:spacing w:val="1"/>
        </w:rPr>
        <w:t xml:space="preserve"> </w:t>
      </w:r>
      <w:proofErr w:type="spellStart"/>
      <w:r w:rsidRPr="009B5634">
        <w:t>BCI</w:t>
      </w:r>
      <w:proofErr w:type="spellEnd"/>
      <w:r w:rsidRPr="009B5634">
        <w:rPr>
          <w:spacing w:val="1"/>
        </w:rPr>
        <w:t xml:space="preserve"> </w:t>
      </w:r>
      <w:r w:rsidRPr="009B5634">
        <w:t>interface</w:t>
      </w:r>
      <w:r w:rsidRPr="009B5634">
        <w:rPr>
          <w:spacing w:val="1"/>
        </w:rPr>
        <w:t xml:space="preserve"> </w:t>
      </w:r>
      <w:r w:rsidRPr="009B5634">
        <w:t>and</w:t>
      </w:r>
      <w:r w:rsidRPr="009B5634">
        <w:rPr>
          <w:spacing w:val="1"/>
        </w:rPr>
        <w:t xml:space="preserve"> </w:t>
      </w:r>
      <w:r w:rsidRPr="009B5634">
        <w:t>its</w:t>
      </w:r>
      <w:r w:rsidRPr="009B5634">
        <w:rPr>
          <w:spacing w:val="1"/>
        </w:rPr>
        <w:t xml:space="preserve"> </w:t>
      </w:r>
      <w:r w:rsidRPr="009B5634">
        <w:t>control</w:t>
      </w:r>
      <w:r w:rsidRPr="009B5634">
        <w:rPr>
          <w:spacing w:val="1"/>
        </w:rPr>
        <w:t xml:space="preserve"> </w:t>
      </w:r>
      <w:proofErr w:type="gramStart"/>
      <w:r w:rsidRPr="009B5634">
        <w:t>is</w:t>
      </w:r>
      <w:proofErr w:type="gramEnd"/>
      <w:r w:rsidRPr="009B5634">
        <w:rPr>
          <w:spacing w:val="1"/>
        </w:rPr>
        <w:t xml:space="preserve"> </w:t>
      </w:r>
      <w:r w:rsidRPr="009B5634">
        <w:t>explained</w:t>
      </w:r>
      <w:r w:rsidRPr="009B5634">
        <w:rPr>
          <w:spacing w:val="1"/>
        </w:rPr>
        <w:t xml:space="preserve"> </w:t>
      </w:r>
      <w:r w:rsidRPr="009B5634">
        <w:t>by</w:t>
      </w:r>
      <w:r w:rsidRPr="009B5634">
        <w:rPr>
          <w:spacing w:val="1"/>
        </w:rPr>
        <w:t xml:space="preserve"> </w:t>
      </w:r>
      <w:r w:rsidRPr="009B5634">
        <w:t>“J.</w:t>
      </w:r>
      <w:r w:rsidRPr="009B5634">
        <w:rPr>
          <w:spacing w:val="1"/>
        </w:rPr>
        <w:t xml:space="preserve"> </w:t>
      </w:r>
      <w:r w:rsidRPr="009B5634">
        <w:t>Williamson</w:t>
      </w:r>
      <w:r w:rsidRPr="009B5634">
        <w:rPr>
          <w:spacing w:val="1"/>
        </w:rPr>
        <w:t xml:space="preserve"> </w:t>
      </w:r>
      <w:r w:rsidRPr="009B5634">
        <w:t>in</w:t>
      </w:r>
      <w:r w:rsidRPr="009B5634">
        <w:rPr>
          <w:spacing w:val="1"/>
        </w:rPr>
        <w:t xml:space="preserve"> </w:t>
      </w:r>
      <w:r w:rsidRPr="009B5634">
        <w:t>„Interaction</w:t>
      </w:r>
      <w:r w:rsidRPr="009B5634">
        <w:rPr>
          <w:spacing w:val="1"/>
        </w:rPr>
        <w:t xml:space="preserve"> </w:t>
      </w:r>
      <w:r w:rsidRPr="009B5634">
        <w:t>design</w:t>
      </w:r>
      <w:r w:rsidRPr="009B5634">
        <w:rPr>
          <w:spacing w:val="1"/>
        </w:rPr>
        <w:t xml:space="preserve"> </w:t>
      </w:r>
      <w:r w:rsidRPr="009B5634">
        <w:t>for</w:t>
      </w:r>
      <w:r w:rsidRPr="009B5634">
        <w:rPr>
          <w:spacing w:val="1"/>
        </w:rPr>
        <w:t xml:space="preserve"> </w:t>
      </w:r>
      <w:r w:rsidRPr="009B5634">
        <w:t>brain</w:t>
      </w:r>
      <w:r w:rsidRPr="009B5634">
        <w:rPr>
          <w:spacing w:val="51"/>
        </w:rPr>
        <w:t xml:space="preserve"> </w:t>
      </w:r>
      <w:r w:rsidRPr="009B5634">
        <w:t>computer</w:t>
      </w:r>
      <w:r w:rsidRPr="009B5634">
        <w:rPr>
          <w:spacing w:val="1"/>
        </w:rPr>
        <w:t xml:space="preserve"> </w:t>
      </w:r>
      <w:r w:rsidRPr="009B5634">
        <w:t>interfaces</w:t>
      </w:r>
      <w:r w:rsidRPr="009B5634">
        <w:rPr>
          <w:spacing w:val="-2"/>
        </w:rPr>
        <w:t xml:space="preserve"> </w:t>
      </w:r>
      <w:r w:rsidRPr="009B5634">
        <w:t>[7].</w:t>
      </w:r>
    </w:p>
    <w:p w:rsidR="00CD0577" w:rsidRPr="009B5634" w:rsidRDefault="00CD0577" w:rsidP="009B5634">
      <w:pPr>
        <w:pStyle w:val="BodyText"/>
        <w:jc w:val="both"/>
      </w:pPr>
    </w:p>
    <w:p w:rsidR="00CD0577" w:rsidRPr="009B5634" w:rsidRDefault="00F73966" w:rsidP="009B5634">
      <w:pPr>
        <w:pStyle w:val="ListParagraph"/>
        <w:numPr>
          <w:ilvl w:val="0"/>
          <w:numId w:val="1"/>
        </w:numPr>
        <w:tabs>
          <w:tab w:val="left" w:pos="2155"/>
          <w:tab w:val="left" w:pos="2156"/>
        </w:tabs>
        <w:spacing w:before="136"/>
        <w:ind w:left="2155" w:hanging="486"/>
        <w:jc w:val="both"/>
        <w:rPr>
          <w:b/>
          <w:sz w:val="20"/>
          <w:szCs w:val="20"/>
        </w:rPr>
      </w:pPr>
      <w:r w:rsidRPr="009B5634">
        <w:rPr>
          <w:b/>
          <w:sz w:val="20"/>
          <w:szCs w:val="20"/>
        </w:rPr>
        <w:t>PROPOSED</w:t>
      </w:r>
      <w:r w:rsidRPr="009B5634">
        <w:rPr>
          <w:b/>
          <w:spacing w:val="-3"/>
          <w:sz w:val="20"/>
          <w:szCs w:val="20"/>
        </w:rPr>
        <w:t xml:space="preserve"> </w:t>
      </w:r>
      <w:r w:rsidRPr="009B5634">
        <w:rPr>
          <w:b/>
          <w:sz w:val="20"/>
          <w:szCs w:val="20"/>
        </w:rPr>
        <w:t>SYSTEM</w:t>
      </w:r>
    </w:p>
    <w:p w:rsidR="00CD0577" w:rsidRPr="009B5634" w:rsidRDefault="00CD0577" w:rsidP="009B5634">
      <w:pPr>
        <w:pStyle w:val="BodyText"/>
        <w:jc w:val="both"/>
      </w:pPr>
    </w:p>
    <w:p w:rsidR="00CD0577" w:rsidRPr="009B5634" w:rsidRDefault="00F73966" w:rsidP="009B5634">
      <w:pPr>
        <w:pStyle w:val="ListParagraph"/>
        <w:numPr>
          <w:ilvl w:val="0"/>
          <w:numId w:val="2"/>
        </w:numPr>
        <w:tabs>
          <w:tab w:val="left" w:pos="835"/>
        </w:tabs>
        <w:spacing w:line="230" w:lineRule="exact"/>
        <w:jc w:val="both"/>
        <w:rPr>
          <w:b/>
          <w:sz w:val="20"/>
          <w:szCs w:val="20"/>
        </w:rPr>
      </w:pPr>
      <w:r w:rsidRPr="009B5634">
        <w:rPr>
          <w:b/>
          <w:sz w:val="20"/>
          <w:szCs w:val="20"/>
        </w:rPr>
        <w:t>Working</w:t>
      </w:r>
      <w:r w:rsidRPr="009B5634">
        <w:rPr>
          <w:b/>
          <w:spacing w:val="-3"/>
          <w:sz w:val="20"/>
          <w:szCs w:val="20"/>
        </w:rPr>
        <w:t xml:space="preserve"> </w:t>
      </w:r>
      <w:r w:rsidRPr="009B5634">
        <w:rPr>
          <w:b/>
          <w:sz w:val="20"/>
          <w:szCs w:val="20"/>
        </w:rPr>
        <w:t>Procedure</w:t>
      </w:r>
    </w:p>
    <w:p w:rsidR="002B6CAD" w:rsidRPr="009B5634" w:rsidRDefault="002B6CAD" w:rsidP="009B5634">
      <w:pPr>
        <w:pStyle w:val="ListParagraph"/>
        <w:tabs>
          <w:tab w:val="left" w:pos="835"/>
        </w:tabs>
        <w:spacing w:line="230" w:lineRule="exact"/>
        <w:ind w:firstLine="0"/>
        <w:jc w:val="both"/>
        <w:rPr>
          <w:sz w:val="20"/>
          <w:szCs w:val="20"/>
        </w:rPr>
      </w:pPr>
    </w:p>
    <w:p w:rsidR="00E831BF" w:rsidRPr="009B5634" w:rsidRDefault="00E831BF" w:rsidP="009B5634">
      <w:pPr>
        <w:pStyle w:val="BodyText"/>
        <w:ind w:left="114" w:right="105"/>
        <w:jc w:val="both"/>
      </w:pPr>
      <w:r w:rsidRPr="009B5634">
        <w:t xml:space="preserve">The </w:t>
      </w:r>
      <w:proofErr w:type="spellStart"/>
      <w:r w:rsidRPr="009B5634">
        <w:t>Neurosky</w:t>
      </w:r>
      <w:proofErr w:type="spellEnd"/>
      <w:r w:rsidRPr="009B5634">
        <w:t xml:space="preserve"> Mind Wave LED blinks instantly when turned on. Establishes a connection with a pre-configured Bluetooth receiver in a fraction of the time. Scheme of the transport block </w:t>
      </w:r>
      <w:proofErr w:type="gramStart"/>
      <w:r w:rsidRPr="009B5634">
        <w:t>On</w:t>
      </w:r>
      <w:proofErr w:type="gramEnd"/>
      <w:r w:rsidRPr="009B5634">
        <w:t xml:space="preserve"> fig. 4 shows part of the proposed system.</w:t>
      </w:r>
    </w:p>
    <w:p w:rsidR="00CD0577" w:rsidRPr="009B5634" w:rsidRDefault="00F73966" w:rsidP="009B5634">
      <w:pPr>
        <w:pStyle w:val="BodyText"/>
        <w:spacing w:before="11"/>
        <w:jc w:val="both"/>
      </w:pPr>
      <w:r w:rsidRPr="009B5634">
        <w:rPr>
          <w:noProof/>
        </w:rPr>
        <w:drawing>
          <wp:anchor distT="0" distB="0" distL="0" distR="0" simplePos="0" relativeHeight="9" behindDoc="0" locked="0" layoutInCell="1" allowOverlap="1">
            <wp:simplePos x="0" y="0"/>
            <wp:positionH relativeFrom="page">
              <wp:posOffset>4665705</wp:posOffset>
            </wp:positionH>
            <wp:positionV relativeFrom="paragraph">
              <wp:posOffset>112331</wp:posOffset>
            </wp:positionV>
            <wp:extent cx="1641478" cy="2749296"/>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9" cstate="print"/>
                    <a:stretch>
                      <a:fillRect/>
                    </a:stretch>
                  </pic:blipFill>
                  <pic:spPr>
                    <a:xfrm>
                      <a:off x="0" y="0"/>
                      <a:ext cx="1641478" cy="2749296"/>
                    </a:xfrm>
                    <a:prstGeom prst="rect">
                      <a:avLst/>
                    </a:prstGeom>
                  </pic:spPr>
                </pic:pic>
              </a:graphicData>
            </a:graphic>
          </wp:anchor>
        </w:drawing>
      </w:r>
    </w:p>
    <w:p w:rsidR="00CD0577" w:rsidRPr="009B5634" w:rsidRDefault="00F73966" w:rsidP="009B5634">
      <w:pPr>
        <w:spacing w:before="95"/>
        <w:ind w:left="1076" w:right="1069"/>
        <w:jc w:val="both"/>
        <w:rPr>
          <w:sz w:val="20"/>
          <w:szCs w:val="20"/>
        </w:rPr>
      </w:pPr>
      <w:r w:rsidRPr="009B5634">
        <w:rPr>
          <w:sz w:val="20"/>
          <w:szCs w:val="20"/>
        </w:rPr>
        <w:t>Fig-4:</w:t>
      </w:r>
      <w:r w:rsidRPr="009B5634">
        <w:rPr>
          <w:spacing w:val="-3"/>
          <w:sz w:val="20"/>
          <w:szCs w:val="20"/>
        </w:rPr>
        <w:t xml:space="preserve"> </w:t>
      </w:r>
      <w:r w:rsidRPr="009B5634">
        <w:rPr>
          <w:sz w:val="20"/>
          <w:szCs w:val="20"/>
        </w:rPr>
        <w:t>Transmission</w:t>
      </w:r>
      <w:r w:rsidRPr="009B5634">
        <w:rPr>
          <w:spacing w:val="-2"/>
          <w:sz w:val="20"/>
          <w:szCs w:val="20"/>
        </w:rPr>
        <w:t xml:space="preserve"> </w:t>
      </w:r>
      <w:r w:rsidRPr="009B5634">
        <w:rPr>
          <w:sz w:val="20"/>
          <w:szCs w:val="20"/>
        </w:rPr>
        <w:t>Section</w:t>
      </w:r>
      <w:r w:rsidRPr="009B5634">
        <w:rPr>
          <w:spacing w:val="-3"/>
          <w:sz w:val="20"/>
          <w:szCs w:val="20"/>
        </w:rPr>
        <w:t xml:space="preserve"> </w:t>
      </w:r>
      <w:r w:rsidRPr="009B5634">
        <w:rPr>
          <w:sz w:val="20"/>
          <w:szCs w:val="20"/>
        </w:rPr>
        <w:t>of</w:t>
      </w:r>
      <w:r w:rsidRPr="009B5634">
        <w:rPr>
          <w:spacing w:val="-3"/>
          <w:sz w:val="20"/>
          <w:szCs w:val="20"/>
        </w:rPr>
        <w:t xml:space="preserve"> </w:t>
      </w:r>
      <w:r w:rsidRPr="009B5634">
        <w:rPr>
          <w:sz w:val="20"/>
          <w:szCs w:val="20"/>
        </w:rPr>
        <w:t>proposed</w:t>
      </w:r>
      <w:r w:rsidRPr="009B5634">
        <w:rPr>
          <w:spacing w:val="-3"/>
          <w:sz w:val="20"/>
          <w:szCs w:val="20"/>
        </w:rPr>
        <w:t xml:space="preserve"> </w:t>
      </w:r>
      <w:r w:rsidRPr="009B5634">
        <w:rPr>
          <w:sz w:val="20"/>
          <w:szCs w:val="20"/>
        </w:rPr>
        <w:t>system</w:t>
      </w:r>
    </w:p>
    <w:p w:rsidR="00CD0577" w:rsidRPr="009B5634" w:rsidRDefault="00CD0577" w:rsidP="009B5634">
      <w:pPr>
        <w:jc w:val="both"/>
        <w:rPr>
          <w:sz w:val="20"/>
          <w:szCs w:val="20"/>
        </w:rPr>
        <w:sectPr w:rsidR="00CD0577" w:rsidRPr="009B5634">
          <w:pgSz w:w="11910" w:h="16840"/>
          <w:pgMar w:top="1000" w:right="620" w:bottom="280" w:left="620" w:header="720" w:footer="720" w:gutter="0"/>
          <w:cols w:num="2" w:space="720" w:equalWidth="0">
            <w:col w:w="5197" w:space="203"/>
            <w:col w:w="5270"/>
          </w:cols>
        </w:sectPr>
      </w:pPr>
    </w:p>
    <w:p w:rsidR="00CD0577" w:rsidRPr="009B5634" w:rsidRDefault="00BD5F81" w:rsidP="009B5634">
      <w:pPr>
        <w:pStyle w:val="BodyText"/>
        <w:spacing w:before="77"/>
        <w:ind w:left="114" w:right="38"/>
        <w:jc w:val="both"/>
      </w:pPr>
      <w:r w:rsidRPr="009B5634">
        <w:lastRenderedPageBreak/>
        <w:t xml:space="preserve">The data is simultaneously sent to the microcontroller by </w:t>
      </w:r>
      <w:proofErr w:type="spellStart"/>
      <w:r w:rsidRPr="009B5634">
        <w:t>Neurosky</w:t>
      </w:r>
      <w:proofErr w:type="spellEnd"/>
      <w:r w:rsidRPr="009B5634">
        <w:t xml:space="preserve"> mental waves. </w:t>
      </w:r>
      <w:proofErr w:type="gramStart"/>
      <w:r w:rsidRPr="009B5634">
        <w:t>on</w:t>
      </w:r>
      <w:proofErr w:type="gramEnd"/>
      <w:r w:rsidRPr="009B5634">
        <w:t xml:space="preserve"> figs. Figure 5 shows how the microcontroller analyzes the raw data to </w:t>
      </w:r>
      <w:r w:rsidR="00E405F5" w:rsidRPr="009B5634">
        <w:t xml:space="preserve">set the user's attention level </w:t>
      </w:r>
      <w:r w:rsidRPr="009B5634">
        <w:t>and head detection. The relay circuit receives signals from the microcontroller according to the user's attention level. The microcontroller sends a signal to the relay circuit, and the relay circuit uses the signal to control the connected equipment.</w:t>
      </w:r>
    </w:p>
    <w:p w:rsidR="00CD0577" w:rsidRPr="009B5634" w:rsidRDefault="00CD0577" w:rsidP="009B5634">
      <w:pPr>
        <w:pStyle w:val="BodyText"/>
        <w:jc w:val="both"/>
      </w:pPr>
    </w:p>
    <w:p w:rsidR="00CD0577" w:rsidRPr="009B5634" w:rsidRDefault="00F73966" w:rsidP="009B5634">
      <w:pPr>
        <w:pStyle w:val="BodyText"/>
        <w:spacing w:before="8"/>
        <w:jc w:val="both"/>
      </w:pPr>
      <w:r w:rsidRPr="009B5634">
        <w:rPr>
          <w:noProof/>
        </w:rPr>
        <w:drawing>
          <wp:anchor distT="0" distB="0" distL="0" distR="0" simplePos="0" relativeHeight="10" behindDoc="0" locked="0" layoutInCell="1" allowOverlap="1">
            <wp:simplePos x="0" y="0"/>
            <wp:positionH relativeFrom="page">
              <wp:posOffset>1364012</wp:posOffset>
            </wp:positionH>
            <wp:positionV relativeFrom="paragraph">
              <wp:posOffset>161544</wp:posOffset>
            </wp:positionV>
            <wp:extent cx="1374475" cy="3124390"/>
            <wp:effectExtent l="0" t="0" r="0"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0" cstate="print"/>
                    <a:stretch>
                      <a:fillRect/>
                    </a:stretch>
                  </pic:blipFill>
                  <pic:spPr>
                    <a:xfrm>
                      <a:off x="0" y="0"/>
                      <a:ext cx="1374475" cy="3124390"/>
                    </a:xfrm>
                    <a:prstGeom prst="rect">
                      <a:avLst/>
                    </a:prstGeom>
                  </pic:spPr>
                </pic:pic>
              </a:graphicData>
            </a:graphic>
          </wp:anchor>
        </w:drawing>
      </w:r>
    </w:p>
    <w:p w:rsidR="00CD0577" w:rsidRPr="009B5634" w:rsidRDefault="00CD0577" w:rsidP="009B5634">
      <w:pPr>
        <w:pStyle w:val="BodyText"/>
        <w:spacing w:before="3"/>
        <w:jc w:val="both"/>
      </w:pPr>
    </w:p>
    <w:p w:rsidR="00CD0577" w:rsidRPr="009B5634" w:rsidRDefault="00F73966" w:rsidP="009B5634">
      <w:pPr>
        <w:ind w:firstLine="720"/>
        <w:jc w:val="both"/>
        <w:rPr>
          <w:sz w:val="20"/>
          <w:szCs w:val="20"/>
        </w:rPr>
      </w:pPr>
      <w:r w:rsidRPr="009B5634">
        <w:rPr>
          <w:sz w:val="20"/>
          <w:szCs w:val="20"/>
        </w:rPr>
        <w:t>Fig-5:</w:t>
      </w:r>
      <w:r w:rsidRPr="009B5634">
        <w:rPr>
          <w:spacing w:val="-3"/>
          <w:sz w:val="20"/>
          <w:szCs w:val="20"/>
        </w:rPr>
        <w:t xml:space="preserve"> </w:t>
      </w:r>
      <w:r w:rsidRPr="009B5634">
        <w:rPr>
          <w:sz w:val="20"/>
          <w:szCs w:val="20"/>
        </w:rPr>
        <w:t>Receiver</w:t>
      </w:r>
      <w:r w:rsidRPr="009B5634">
        <w:rPr>
          <w:spacing w:val="-1"/>
          <w:sz w:val="20"/>
          <w:szCs w:val="20"/>
        </w:rPr>
        <w:t xml:space="preserve"> </w:t>
      </w:r>
      <w:r w:rsidRPr="009B5634">
        <w:rPr>
          <w:sz w:val="20"/>
          <w:szCs w:val="20"/>
        </w:rPr>
        <w:t>Section</w:t>
      </w:r>
      <w:r w:rsidRPr="009B5634">
        <w:rPr>
          <w:spacing w:val="-2"/>
          <w:sz w:val="20"/>
          <w:szCs w:val="20"/>
        </w:rPr>
        <w:t xml:space="preserve"> </w:t>
      </w:r>
      <w:r w:rsidRPr="009B5634">
        <w:rPr>
          <w:sz w:val="20"/>
          <w:szCs w:val="20"/>
        </w:rPr>
        <w:t>of</w:t>
      </w:r>
      <w:r w:rsidRPr="009B5634">
        <w:rPr>
          <w:spacing w:val="-1"/>
          <w:sz w:val="20"/>
          <w:szCs w:val="20"/>
        </w:rPr>
        <w:t xml:space="preserve"> </w:t>
      </w:r>
      <w:r w:rsidRPr="009B5634">
        <w:rPr>
          <w:sz w:val="20"/>
          <w:szCs w:val="20"/>
        </w:rPr>
        <w:t>proposed</w:t>
      </w:r>
      <w:r w:rsidRPr="009B5634">
        <w:rPr>
          <w:spacing w:val="-2"/>
          <w:sz w:val="20"/>
          <w:szCs w:val="20"/>
        </w:rPr>
        <w:t xml:space="preserve"> </w:t>
      </w:r>
      <w:r w:rsidRPr="009B5634">
        <w:rPr>
          <w:sz w:val="20"/>
          <w:szCs w:val="20"/>
        </w:rPr>
        <w:t>system</w:t>
      </w:r>
    </w:p>
    <w:p w:rsidR="00CD0577" w:rsidRPr="009B5634" w:rsidRDefault="00CD0577" w:rsidP="009B5634">
      <w:pPr>
        <w:pStyle w:val="BodyText"/>
        <w:spacing w:before="1"/>
        <w:jc w:val="both"/>
      </w:pPr>
    </w:p>
    <w:p w:rsidR="003E4A7D" w:rsidRPr="009B5634" w:rsidRDefault="00F73966" w:rsidP="009B5634">
      <w:pPr>
        <w:pStyle w:val="ListParagraph"/>
        <w:numPr>
          <w:ilvl w:val="0"/>
          <w:numId w:val="2"/>
        </w:numPr>
        <w:tabs>
          <w:tab w:val="left" w:pos="835"/>
        </w:tabs>
        <w:ind w:left="473"/>
        <w:jc w:val="both"/>
        <w:rPr>
          <w:i/>
          <w:sz w:val="20"/>
          <w:szCs w:val="20"/>
        </w:rPr>
      </w:pPr>
      <w:r w:rsidRPr="009B5634">
        <w:rPr>
          <w:i/>
          <w:spacing w:val="-2"/>
          <w:sz w:val="20"/>
          <w:szCs w:val="20"/>
        </w:rPr>
        <w:t xml:space="preserve"> </w:t>
      </w:r>
      <w:proofErr w:type="spellStart"/>
      <w:r w:rsidRPr="009B5634">
        <w:rPr>
          <w:i/>
          <w:sz w:val="20"/>
          <w:szCs w:val="20"/>
        </w:rPr>
        <w:t>Neurosky</w:t>
      </w:r>
      <w:proofErr w:type="spellEnd"/>
      <w:r w:rsidRPr="009B5634">
        <w:rPr>
          <w:i/>
          <w:spacing w:val="-1"/>
          <w:sz w:val="20"/>
          <w:szCs w:val="20"/>
        </w:rPr>
        <w:t xml:space="preserve"> </w:t>
      </w:r>
      <w:r w:rsidRPr="009B5634">
        <w:rPr>
          <w:i/>
          <w:sz w:val="20"/>
          <w:szCs w:val="20"/>
        </w:rPr>
        <w:t>Mind</w:t>
      </w:r>
      <w:r w:rsidRPr="009B5634">
        <w:rPr>
          <w:i/>
          <w:spacing w:val="-2"/>
          <w:sz w:val="20"/>
          <w:szCs w:val="20"/>
        </w:rPr>
        <w:t xml:space="preserve"> </w:t>
      </w:r>
      <w:r w:rsidRPr="009B5634">
        <w:rPr>
          <w:i/>
          <w:sz w:val="20"/>
          <w:szCs w:val="20"/>
        </w:rPr>
        <w:t>Wave</w:t>
      </w:r>
      <w:r w:rsidRPr="009B5634">
        <w:rPr>
          <w:i/>
          <w:spacing w:val="-3"/>
          <w:sz w:val="20"/>
          <w:szCs w:val="20"/>
        </w:rPr>
        <w:t xml:space="preserve"> </w:t>
      </w:r>
      <w:r w:rsidRPr="009B5634">
        <w:rPr>
          <w:i/>
          <w:sz w:val="20"/>
          <w:szCs w:val="20"/>
        </w:rPr>
        <w:t>Headset</w:t>
      </w:r>
    </w:p>
    <w:p w:rsidR="0059600C" w:rsidRPr="009B5634" w:rsidRDefault="0059600C" w:rsidP="009B5634">
      <w:pPr>
        <w:pStyle w:val="ListParagraph"/>
        <w:tabs>
          <w:tab w:val="left" w:pos="835"/>
        </w:tabs>
        <w:ind w:left="473" w:firstLine="0"/>
        <w:jc w:val="both"/>
        <w:rPr>
          <w:i/>
          <w:sz w:val="20"/>
          <w:szCs w:val="20"/>
        </w:rPr>
      </w:pPr>
    </w:p>
    <w:p w:rsidR="00CD0577" w:rsidRPr="009B5634" w:rsidRDefault="00BD5F81" w:rsidP="009B5634">
      <w:pPr>
        <w:pStyle w:val="BodyText"/>
        <w:ind w:left="114" w:right="39"/>
        <w:jc w:val="both"/>
      </w:pPr>
      <w:r w:rsidRPr="009B5634">
        <w:t xml:space="preserve">The tool used to detect  </w:t>
      </w:r>
      <w:r w:rsidR="009B0A45" w:rsidRPr="009B5634">
        <w:t xml:space="preserve"> </w:t>
      </w:r>
      <w:r w:rsidR="00E405F5" w:rsidRPr="009B5634">
        <w:t>e</w:t>
      </w:r>
      <w:r w:rsidRPr="009B5634">
        <w:t xml:space="preserve">lectrical signals generated by brain activity is called the </w:t>
      </w:r>
      <w:proofErr w:type="spellStart"/>
      <w:r w:rsidRPr="009B5634">
        <w:t>Neurosky</w:t>
      </w:r>
      <w:proofErr w:type="spellEnd"/>
      <w:r w:rsidRPr="009B5634">
        <w:t xml:space="preserve"> Mind Wave. [9] This equipment is worn on the head to measure brain wave signals and consists of a headband, an ear clip, and a sensor arm </w:t>
      </w:r>
      <w:r w:rsidR="00175E22" w:rsidRPr="009B5634">
        <w:t>with EEG</w:t>
      </w:r>
      <w:r w:rsidRPr="009B5634">
        <w:t xml:space="preserve"> electrodes placed on the forehead above the eyes. </w:t>
      </w:r>
      <w:proofErr w:type="spellStart"/>
      <w:r w:rsidRPr="009B5634">
        <w:t>Neurosky</w:t>
      </w:r>
      <w:proofErr w:type="spellEnd"/>
      <w:r w:rsidRPr="009B5634">
        <w:t xml:space="preserve"> Mind Wave has a Bluetooth connectivity mechanism. This allows the transmission of raw data to other controlled devices via Bluetooth.  </w:t>
      </w:r>
      <w:proofErr w:type="gramStart"/>
      <w:r w:rsidRPr="009B5634">
        <w:t>raw</w:t>
      </w:r>
      <w:proofErr w:type="gramEnd"/>
      <w:r w:rsidRPr="009B5634">
        <w:t xml:space="preserve"> signals, EEG power spectrum,  attention and meditation meters, blink detection, and head detection are used to quantify thought waves.</w:t>
      </w:r>
    </w:p>
    <w:p w:rsidR="00FB4304" w:rsidRPr="009B5634" w:rsidRDefault="00FB4304" w:rsidP="009B5634">
      <w:pPr>
        <w:pStyle w:val="BodyText"/>
        <w:ind w:left="114" w:right="39"/>
        <w:jc w:val="both"/>
      </w:pPr>
    </w:p>
    <w:p w:rsidR="00CD0577" w:rsidRPr="009B5634" w:rsidRDefault="00BD5F81" w:rsidP="009B5634">
      <w:pPr>
        <w:pStyle w:val="BodyText"/>
        <w:spacing w:before="11"/>
        <w:jc w:val="both"/>
      </w:pPr>
      <w:r w:rsidRPr="009B5634">
        <w:t>These EEG power spectra provide information about the user's brainwaves, such as delta, theta, alpha, beta, and gamma, as well as the attention and meditation meters, which indicate how successfully the user is using attention or meditation. This value can be deciphered from the electrical signal and using an algorithm to obtain readings from 0 to 1</w:t>
      </w:r>
      <w:r w:rsidR="003331AD" w:rsidRPr="009B5634">
        <w:t xml:space="preserve">00. The values ​​of these brain </w:t>
      </w:r>
      <w:r w:rsidRPr="009B5634">
        <w:t>signals are listed in Table 1.</w:t>
      </w:r>
      <w:r w:rsidR="00F73966" w:rsidRPr="009B5634">
        <w:br w:type="column"/>
      </w:r>
    </w:p>
    <w:p w:rsidR="00CD0577" w:rsidRPr="009B5634" w:rsidRDefault="00F73966" w:rsidP="009B5634">
      <w:pPr>
        <w:pStyle w:val="BodyText"/>
        <w:ind w:left="1217"/>
        <w:jc w:val="both"/>
      </w:pPr>
      <w:r w:rsidRPr="009B5634">
        <w:rPr>
          <w:noProof/>
        </w:rPr>
        <w:drawing>
          <wp:inline distT="0" distB="0" distL="0" distR="0">
            <wp:extent cx="1787154" cy="1931670"/>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1" cstate="print"/>
                    <a:stretch>
                      <a:fillRect/>
                    </a:stretch>
                  </pic:blipFill>
                  <pic:spPr>
                    <a:xfrm>
                      <a:off x="0" y="0"/>
                      <a:ext cx="1787154" cy="1931670"/>
                    </a:xfrm>
                    <a:prstGeom prst="rect">
                      <a:avLst/>
                    </a:prstGeom>
                  </pic:spPr>
                </pic:pic>
              </a:graphicData>
            </a:graphic>
          </wp:inline>
        </w:drawing>
      </w:r>
    </w:p>
    <w:p w:rsidR="00CD0577" w:rsidRPr="009B5634" w:rsidRDefault="00CD0577" w:rsidP="009B5634">
      <w:pPr>
        <w:pStyle w:val="BodyText"/>
        <w:spacing w:before="6"/>
        <w:jc w:val="both"/>
      </w:pPr>
    </w:p>
    <w:p w:rsidR="00CD0577" w:rsidRPr="009B5634" w:rsidRDefault="00F73966" w:rsidP="009B5634">
      <w:pPr>
        <w:ind w:right="1433"/>
        <w:jc w:val="both"/>
        <w:rPr>
          <w:sz w:val="20"/>
          <w:szCs w:val="20"/>
        </w:rPr>
      </w:pPr>
      <w:proofErr w:type="gramStart"/>
      <w:r w:rsidRPr="009B5634">
        <w:rPr>
          <w:sz w:val="20"/>
          <w:szCs w:val="20"/>
        </w:rPr>
        <w:t>Fig</w:t>
      </w:r>
      <w:r w:rsidRPr="009B5634">
        <w:rPr>
          <w:spacing w:val="-3"/>
          <w:sz w:val="20"/>
          <w:szCs w:val="20"/>
        </w:rPr>
        <w:t xml:space="preserve"> </w:t>
      </w:r>
      <w:r w:rsidR="00E405F5" w:rsidRPr="009B5634">
        <w:rPr>
          <w:spacing w:val="-3"/>
          <w:sz w:val="20"/>
          <w:szCs w:val="20"/>
        </w:rPr>
        <w:t xml:space="preserve"> </w:t>
      </w:r>
      <w:r w:rsidRPr="009B5634">
        <w:rPr>
          <w:sz w:val="20"/>
          <w:szCs w:val="20"/>
        </w:rPr>
        <w:t>6.Neuro</w:t>
      </w:r>
      <w:proofErr w:type="gramEnd"/>
      <w:r w:rsidR="00E405F5" w:rsidRPr="009B5634">
        <w:rPr>
          <w:sz w:val="20"/>
          <w:szCs w:val="20"/>
        </w:rPr>
        <w:t xml:space="preserve"> </w:t>
      </w:r>
      <w:r w:rsidRPr="009B5634">
        <w:rPr>
          <w:sz w:val="20"/>
          <w:szCs w:val="20"/>
        </w:rPr>
        <w:t>sky</w:t>
      </w:r>
      <w:r w:rsidRPr="009B5634">
        <w:rPr>
          <w:spacing w:val="-1"/>
          <w:sz w:val="20"/>
          <w:szCs w:val="20"/>
        </w:rPr>
        <w:t xml:space="preserve"> </w:t>
      </w:r>
      <w:r w:rsidRPr="009B5634">
        <w:rPr>
          <w:sz w:val="20"/>
          <w:szCs w:val="20"/>
        </w:rPr>
        <w:t>Mind</w:t>
      </w:r>
      <w:r w:rsidRPr="009B5634">
        <w:rPr>
          <w:spacing w:val="-3"/>
          <w:sz w:val="20"/>
          <w:szCs w:val="20"/>
        </w:rPr>
        <w:t xml:space="preserve"> </w:t>
      </w:r>
      <w:r w:rsidRPr="009B5634">
        <w:rPr>
          <w:sz w:val="20"/>
          <w:szCs w:val="20"/>
        </w:rPr>
        <w:t>Wave</w:t>
      </w:r>
      <w:r w:rsidRPr="009B5634">
        <w:rPr>
          <w:spacing w:val="-2"/>
          <w:sz w:val="20"/>
          <w:szCs w:val="20"/>
        </w:rPr>
        <w:t xml:space="preserve"> </w:t>
      </w:r>
      <w:r w:rsidRPr="009B5634">
        <w:rPr>
          <w:sz w:val="20"/>
          <w:szCs w:val="20"/>
        </w:rPr>
        <w:t>Headset</w:t>
      </w:r>
    </w:p>
    <w:p w:rsidR="00CD0577" w:rsidRPr="009B5634" w:rsidRDefault="00CD0577" w:rsidP="009B5634">
      <w:pPr>
        <w:pStyle w:val="BodyText"/>
        <w:jc w:val="both"/>
      </w:pPr>
    </w:p>
    <w:p w:rsidR="00CD0577" w:rsidRPr="009B5634" w:rsidRDefault="00CD0577" w:rsidP="009B5634">
      <w:pPr>
        <w:pStyle w:val="BodyText"/>
        <w:jc w:val="both"/>
      </w:pPr>
    </w:p>
    <w:p w:rsidR="00CD0577" w:rsidRPr="009B5634" w:rsidRDefault="00F73966" w:rsidP="009B5634">
      <w:pPr>
        <w:pStyle w:val="BodyText"/>
        <w:ind w:left="1125"/>
        <w:jc w:val="both"/>
      </w:pPr>
      <w:r w:rsidRPr="009B5634">
        <w:t>Table</w:t>
      </w:r>
      <w:r w:rsidRPr="009B5634">
        <w:rPr>
          <w:spacing w:val="-3"/>
        </w:rPr>
        <w:t xml:space="preserve"> </w:t>
      </w:r>
      <w:r w:rsidRPr="009B5634">
        <w:t>1-</w:t>
      </w:r>
      <w:r w:rsidRPr="009B5634">
        <w:rPr>
          <w:spacing w:val="-2"/>
        </w:rPr>
        <w:t xml:space="preserve"> </w:t>
      </w:r>
      <w:r w:rsidRPr="009B5634">
        <w:t>Descriptions</w:t>
      </w:r>
      <w:r w:rsidRPr="009B5634">
        <w:rPr>
          <w:spacing w:val="-3"/>
        </w:rPr>
        <w:t xml:space="preserve"> </w:t>
      </w:r>
      <w:r w:rsidRPr="009B5634">
        <w:t>of</w:t>
      </w:r>
      <w:r w:rsidRPr="009B5634">
        <w:rPr>
          <w:spacing w:val="-1"/>
        </w:rPr>
        <w:t xml:space="preserve"> </w:t>
      </w:r>
      <w:r w:rsidRPr="009B5634">
        <w:t>meter</w:t>
      </w:r>
      <w:r w:rsidRPr="009B5634">
        <w:rPr>
          <w:spacing w:val="-2"/>
        </w:rPr>
        <w:t xml:space="preserve"> </w:t>
      </w:r>
      <w:r w:rsidRPr="009B5634">
        <w:t>values</w:t>
      </w:r>
    </w:p>
    <w:p w:rsidR="00EF77B4" w:rsidRPr="009B5634" w:rsidRDefault="00EF77B4" w:rsidP="009B5634">
      <w:pPr>
        <w:pStyle w:val="BodyText"/>
        <w:ind w:left="1125"/>
        <w:jc w:val="both"/>
      </w:pP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88"/>
        <w:gridCol w:w="3420"/>
      </w:tblGrid>
      <w:tr w:rsidR="00CD0577" w:rsidRPr="009B5634">
        <w:trPr>
          <w:trHeight w:val="230"/>
        </w:trPr>
        <w:tc>
          <w:tcPr>
            <w:tcW w:w="1188" w:type="dxa"/>
          </w:tcPr>
          <w:p w:rsidR="00CD0577" w:rsidRPr="009B5634" w:rsidRDefault="00F73966" w:rsidP="009B5634">
            <w:pPr>
              <w:pStyle w:val="TableParagraph"/>
              <w:jc w:val="both"/>
              <w:rPr>
                <w:b/>
                <w:sz w:val="20"/>
                <w:szCs w:val="20"/>
              </w:rPr>
            </w:pPr>
            <w:r w:rsidRPr="009B5634">
              <w:rPr>
                <w:b/>
                <w:sz w:val="20"/>
                <w:szCs w:val="20"/>
              </w:rPr>
              <w:t>Value</w:t>
            </w:r>
          </w:p>
        </w:tc>
        <w:tc>
          <w:tcPr>
            <w:tcW w:w="3420" w:type="dxa"/>
          </w:tcPr>
          <w:p w:rsidR="00CD0577" w:rsidRPr="009B5634" w:rsidRDefault="00F73966" w:rsidP="009B5634">
            <w:pPr>
              <w:pStyle w:val="TableParagraph"/>
              <w:jc w:val="both"/>
              <w:rPr>
                <w:b/>
                <w:sz w:val="20"/>
                <w:szCs w:val="20"/>
              </w:rPr>
            </w:pPr>
            <w:r w:rsidRPr="009B5634">
              <w:rPr>
                <w:b/>
                <w:sz w:val="20"/>
                <w:szCs w:val="20"/>
              </w:rPr>
              <w:t>Description</w:t>
            </w:r>
          </w:p>
        </w:tc>
      </w:tr>
      <w:tr w:rsidR="00CD0577" w:rsidRPr="009B5634">
        <w:trPr>
          <w:trHeight w:val="230"/>
        </w:trPr>
        <w:tc>
          <w:tcPr>
            <w:tcW w:w="1188" w:type="dxa"/>
          </w:tcPr>
          <w:p w:rsidR="00CD0577" w:rsidRPr="009B5634" w:rsidRDefault="00F73966" w:rsidP="009B5634">
            <w:pPr>
              <w:pStyle w:val="TableParagraph"/>
              <w:jc w:val="both"/>
              <w:rPr>
                <w:sz w:val="20"/>
                <w:szCs w:val="20"/>
              </w:rPr>
            </w:pPr>
            <w:r w:rsidRPr="009B5634">
              <w:rPr>
                <w:sz w:val="20"/>
                <w:szCs w:val="20"/>
              </w:rPr>
              <w:t>1-20</w:t>
            </w:r>
          </w:p>
        </w:tc>
        <w:tc>
          <w:tcPr>
            <w:tcW w:w="3420" w:type="dxa"/>
          </w:tcPr>
          <w:p w:rsidR="00CD0577" w:rsidRPr="009B5634" w:rsidRDefault="00F73966" w:rsidP="009B5634">
            <w:pPr>
              <w:pStyle w:val="TableParagraph"/>
              <w:jc w:val="both"/>
              <w:rPr>
                <w:sz w:val="20"/>
                <w:szCs w:val="20"/>
              </w:rPr>
            </w:pPr>
            <w:r w:rsidRPr="009B5634">
              <w:rPr>
                <w:sz w:val="20"/>
                <w:szCs w:val="20"/>
              </w:rPr>
              <w:t>‘Strongly</w:t>
            </w:r>
            <w:r w:rsidRPr="009B5634">
              <w:rPr>
                <w:spacing w:val="-4"/>
                <w:sz w:val="20"/>
                <w:szCs w:val="20"/>
              </w:rPr>
              <w:t xml:space="preserve"> </w:t>
            </w:r>
            <w:r w:rsidRPr="009B5634">
              <w:rPr>
                <w:sz w:val="20"/>
                <w:szCs w:val="20"/>
              </w:rPr>
              <w:t>lowered’</w:t>
            </w:r>
            <w:r w:rsidRPr="009B5634">
              <w:rPr>
                <w:spacing w:val="-3"/>
                <w:sz w:val="20"/>
                <w:szCs w:val="20"/>
              </w:rPr>
              <w:t xml:space="preserve"> </w:t>
            </w:r>
            <w:r w:rsidRPr="009B5634">
              <w:rPr>
                <w:sz w:val="20"/>
                <w:szCs w:val="20"/>
              </w:rPr>
              <w:t>levels</w:t>
            </w:r>
          </w:p>
        </w:tc>
      </w:tr>
      <w:tr w:rsidR="00CD0577" w:rsidRPr="009B5634">
        <w:trPr>
          <w:trHeight w:val="230"/>
        </w:trPr>
        <w:tc>
          <w:tcPr>
            <w:tcW w:w="1188" w:type="dxa"/>
          </w:tcPr>
          <w:p w:rsidR="00CD0577" w:rsidRPr="009B5634" w:rsidRDefault="00F73966" w:rsidP="009B5634">
            <w:pPr>
              <w:pStyle w:val="TableParagraph"/>
              <w:jc w:val="both"/>
              <w:rPr>
                <w:sz w:val="20"/>
                <w:szCs w:val="20"/>
              </w:rPr>
            </w:pPr>
            <w:r w:rsidRPr="009B5634">
              <w:rPr>
                <w:sz w:val="20"/>
                <w:szCs w:val="20"/>
              </w:rPr>
              <w:t>20-40</w:t>
            </w:r>
          </w:p>
        </w:tc>
        <w:tc>
          <w:tcPr>
            <w:tcW w:w="3420" w:type="dxa"/>
          </w:tcPr>
          <w:p w:rsidR="00CD0577" w:rsidRPr="009B5634" w:rsidRDefault="00F73966" w:rsidP="009B5634">
            <w:pPr>
              <w:pStyle w:val="TableParagraph"/>
              <w:ind w:left="108"/>
              <w:jc w:val="both"/>
              <w:rPr>
                <w:sz w:val="20"/>
                <w:szCs w:val="20"/>
              </w:rPr>
            </w:pPr>
            <w:r w:rsidRPr="009B5634">
              <w:rPr>
                <w:sz w:val="20"/>
                <w:szCs w:val="20"/>
              </w:rPr>
              <w:t>‘Reduced’</w:t>
            </w:r>
            <w:r w:rsidRPr="009B5634">
              <w:rPr>
                <w:spacing w:val="-5"/>
                <w:sz w:val="20"/>
                <w:szCs w:val="20"/>
              </w:rPr>
              <w:t xml:space="preserve"> </w:t>
            </w:r>
            <w:r w:rsidRPr="009B5634">
              <w:rPr>
                <w:sz w:val="20"/>
                <w:szCs w:val="20"/>
              </w:rPr>
              <w:t>levels</w:t>
            </w:r>
          </w:p>
        </w:tc>
      </w:tr>
      <w:tr w:rsidR="00CD0577" w:rsidRPr="009B5634">
        <w:trPr>
          <w:trHeight w:val="230"/>
        </w:trPr>
        <w:tc>
          <w:tcPr>
            <w:tcW w:w="1188" w:type="dxa"/>
          </w:tcPr>
          <w:p w:rsidR="00CD0577" w:rsidRPr="009B5634" w:rsidRDefault="00F73966" w:rsidP="009B5634">
            <w:pPr>
              <w:pStyle w:val="TableParagraph"/>
              <w:jc w:val="both"/>
              <w:rPr>
                <w:sz w:val="20"/>
                <w:szCs w:val="20"/>
              </w:rPr>
            </w:pPr>
            <w:r w:rsidRPr="009B5634">
              <w:rPr>
                <w:sz w:val="20"/>
                <w:szCs w:val="20"/>
              </w:rPr>
              <w:t>40-60</w:t>
            </w:r>
          </w:p>
        </w:tc>
        <w:tc>
          <w:tcPr>
            <w:tcW w:w="3420" w:type="dxa"/>
          </w:tcPr>
          <w:p w:rsidR="00CD0577" w:rsidRPr="009B5634" w:rsidRDefault="00F73966" w:rsidP="009B5634">
            <w:pPr>
              <w:pStyle w:val="TableParagraph"/>
              <w:ind w:left="108"/>
              <w:jc w:val="both"/>
              <w:rPr>
                <w:sz w:val="20"/>
                <w:szCs w:val="20"/>
              </w:rPr>
            </w:pPr>
            <w:r w:rsidRPr="009B5634">
              <w:rPr>
                <w:sz w:val="20"/>
                <w:szCs w:val="20"/>
              </w:rPr>
              <w:t>‘Neutral’/‘Baseline’</w:t>
            </w:r>
            <w:r w:rsidRPr="009B5634">
              <w:rPr>
                <w:spacing w:val="-8"/>
                <w:sz w:val="20"/>
                <w:szCs w:val="20"/>
              </w:rPr>
              <w:t xml:space="preserve"> </w:t>
            </w:r>
            <w:r w:rsidRPr="009B5634">
              <w:rPr>
                <w:sz w:val="20"/>
                <w:szCs w:val="20"/>
              </w:rPr>
              <w:t>levels</w:t>
            </w:r>
          </w:p>
        </w:tc>
      </w:tr>
      <w:tr w:rsidR="00CD0577" w:rsidRPr="009B5634">
        <w:trPr>
          <w:trHeight w:val="230"/>
        </w:trPr>
        <w:tc>
          <w:tcPr>
            <w:tcW w:w="1188" w:type="dxa"/>
          </w:tcPr>
          <w:p w:rsidR="00CD0577" w:rsidRPr="009B5634" w:rsidRDefault="00F73966" w:rsidP="009B5634">
            <w:pPr>
              <w:pStyle w:val="TableParagraph"/>
              <w:jc w:val="both"/>
              <w:rPr>
                <w:sz w:val="20"/>
                <w:szCs w:val="20"/>
              </w:rPr>
            </w:pPr>
            <w:r w:rsidRPr="009B5634">
              <w:rPr>
                <w:sz w:val="20"/>
                <w:szCs w:val="20"/>
              </w:rPr>
              <w:t>60-80</w:t>
            </w:r>
          </w:p>
        </w:tc>
        <w:tc>
          <w:tcPr>
            <w:tcW w:w="3420" w:type="dxa"/>
          </w:tcPr>
          <w:p w:rsidR="00CD0577" w:rsidRPr="009B5634" w:rsidRDefault="00F73966" w:rsidP="009B5634">
            <w:pPr>
              <w:pStyle w:val="TableParagraph"/>
              <w:jc w:val="both"/>
              <w:rPr>
                <w:sz w:val="20"/>
                <w:szCs w:val="20"/>
              </w:rPr>
            </w:pPr>
            <w:r w:rsidRPr="009B5634">
              <w:rPr>
                <w:sz w:val="20"/>
                <w:szCs w:val="20"/>
              </w:rPr>
              <w:t>‘Slightly</w:t>
            </w:r>
            <w:r w:rsidRPr="009B5634">
              <w:rPr>
                <w:spacing w:val="-4"/>
                <w:sz w:val="20"/>
                <w:szCs w:val="20"/>
              </w:rPr>
              <w:t xml:space="preserve"> </w:t>
            </w:r>
            <w:r w:rsidRPr="009B5634">
              <w:rPr>
                <w:sz w:val="20"/>
                <w:szCs w:val="20"/>
              </w:rPr>
              <w:t>elevated’</w:t>
            </w:r>
            <w:r w:rsidRPr="009B5634">
              <w:rPr>
                <w:spacing w:val="-3"/>
                <w:sz w:val="20"/>
                <w:szCs w:val="20"/>
              </w:rPr>
              <w:t xml:space="preserve"> </w:t>
            </w:r>
            <w:r w:rsidRPr="009B5634">
              <w:rPr>
                <w:sz w:val="20"/>
                <w:szCs w:val="20"/>
              </w:rPr>
              <w:t>/</w:t>
            </w:r>
            <w:r w:rsidRPr="009B5634">
              <w:rPr>
                <w:spacing w:val="-3"/>
                <w:sz w:val="20"/>
                <w:szCs w:val="20"/>
              </w:rPr>
              <w:t xml:space="preserve"> </w:t>
            </w:r>
            <w:r w:rsidRPr="009B5634">
              <w:rPr>
                <w:sz w:val="20"/>
                <w:szCs w:val="20"/>
              </w:rPr>
              <w:t>higher</w:t>
            </w:r>
            <w:r w:rsidRPr="009B5634">
              <w:rPr>
                <w:spacing w:val="-3"/>
                <w:sz w:val="20"/>
                <w:szCs w:val="20"/>
              </w:rPr>
              <w:t xml:space="preserve"> </w:t>
            </w:r>
            <w:r w:rsidRPr="009B5634">
              <w:rPr>
                <w:sz w:val="20"/>
                <w:szCs w:val="20"/>
              </w:rPr>
              <w:t>than</w:t>
            </w:r>
            <w:r w:rsidRPr="009B5634">
              <w:rPr>
                <w:spacing w:val="-3"/>
                <w:sz w:val="20"/>
                <w:szCs w:val="20"/>
              </w:rPr>
              <w:t xml:space="preserve"> </w:t>
            </w:r>
            <w:r w:rsidRPr="009B5634">
              <w:rPr>
                <w:sz w:val="20"/>
                <w:szCs w:val="20"/>
              </w:rPr>
              <w:t>normal</w:t>
            </w:r>
          </w:p>
        </w:tc>
      </w:tr>
      <w:tr w:rsidR="00CD0577" w:rsidRPr="009B5634">
        <w:trPr>
          <w:trHeight w:val="229"/>
        </w:trPr>
        <w:tc>
          <w:tcPr>
            <w:tcW w:w="1188" w:type="dxa"/>
          </w:tcPr>
          <w:p w:rsidR="00CD0577" w:rsidRPr="009B5634" w:rsidRDefault="00F73966" w:rsidP="009B5634">
            <w:pPr>
              <w:pStyle w:val="TableParagraph"/>
              <w:jc w:val="both"/>
              <w:rPr>
                <w:sz w:val="20"/>
                <w:szCs w:val="20"/>
              </w:rPr>
            </w:pPr>
            <w:r w:rsidRPr="009B5634">
              <w:rPr>
                <w:sz w:val="20"/>
                <w:szCs w:val="20"/>
              </w:rPr>
              <w:t>80-100</w:t>
            </w:r>
          </w:p>
        </w:tc>
        <w:tc>
          <w:tcPr>
            <w:tcW w:w="3420" w:type="dxa"/>
          </w:tcPr>
          <w:p w:rsidR="00CD0577" w:rsidRPr="009B5634" w:rsidRDefault="00F73966" w:rsidP="009B5634">
            <w:pPr>
              <w:pStyle w:val="TableParagraph"/>
              <w:jc w:val="both"/>
              <w:rPr>
                <w:sz w:val="20"/>
                <w:szCs w:val="20"/>
              </w:rPr>
            </w:pPr>
            <w:r w:rsidRPr="009B5634">
              <w:rPr>
                <w:sz w:val="20"/>
                <w:szCs w:val="20"/>
              </w:rPr>
              <w:t>‘Elevated’</w:t>
            </w:r>
            <w:r w:rsidRPr="009B5634">
              <w:rPr>
                <w:spacing w:val="-3"/>
                <w:sz w:val="20"/>
                <w:szCs w:val="20"/>
              </w:rPr>
              <w:t xml:space="preserve"> </w:t>
            </w:r>
            <w:r w:rsidRPr="009B5634">
              <w:rPr>
                <w:sz w:val="20"/>
                <w:szCs w:val="20"/>
              </w:rPr>
              <w:t>/</w:t>
            </w:r>
            <w:r w:rsidRPr="009B5634">
              <w:rPr>
                <w:spacing w:val="-5"/>
                <w:sz w:val="20"/>
                <w:szCs w:val="20"/>
              </w:rPr>
              <w:t xml:space="preserve"> </w:t>
            </w:r>
            <w:r w:rsidRPr="009B5634">
              <w:rPr>
                <w:sz w:val="20"/>
                <w:szCs w:val="20"/>
              </w:rPr>
              <w:t>heightened</w:t>
            </w:r>
            <w:r w:rsidRPr="009B5634">
              <w:rPr>
                <w:spacing w:val="-1"/>
                <w:sz w:val="20"/>
                <w:szCs w:val="20"/>
              </w:rPr>
              <w:t xml:space="preserve"> </w:t>
            </w:r>
            <w:r w:rsidRPr="009B5634">
              <w:rPr>
                <w:sz w:val="20"/>
                <w:szCs w:val="20"/>
              </w:rPr>
              <w:t>levels</w:t>
            </w:r>
          </w:p>
        </w:tc>
      </w:tr>
    </w:tbl>
    <w:p w:rsidR="00CD0577" w:rsidRPr="009B5634" w:rsidRDefault="00CD0577" w:rsidP="009B5634">
      <w:pPr>
        <w:pStyle w:val="BodyText"/>
        <w:spacing w:before="1"/>
        <w:jc w:val="both"/>
      </w:pPr>
    </w:p>
    <w:p w:rsidR="00CD0577" w:rsidRPr="009B5634" w:rsidRDefault="00FB4304" w:rsidP="009B5634">
      <w:pPr>
        <w:pStyle w:val="BodyText"/>
        <w:jc w:val="both"/>
      </w:pPr>
      <w:r w:rsidRPr="009B5634">
        <w:t xml:space="preserve">The meditation meter, which measures the </w:t>
      </w:r>
      <w:proofErr w:type="gramStart"/>
      <w:r w:rsidRPr="009B5634">
        <w:t>user's  mental</w:t>
      </w:r>
      <w:proofErr w:type="gramEnd"/>
      <w:r w:rsidRPr="009B5634">
        <w:t xml:space="preserve"> "calmness" or "relaxation" level, and the attention meter both indicate the intensity of the user's  mental "focus" or "attention" level to determine the level of concentration. Concentration or worry, on the other hand, can lower your attention meter. On the other hand, anxiety, excitement, and sensory stimuli can lower the level on your meditation meter. This project uses an attention meter and detection on the head.</w:t>
      </w:r>
    </w:p>
    <w:p w:rsidR="003E4A7D" w:rsidRPr="009B5634" w:rsidRDefault="003E4A7D" w:rsidP="009B5634">
      <w:pPr>
        <w:pStyle w:val="BodyText"/>
        <w:jc w:val="both"/>
      </w:pPr>
    </w:p>
    <w:p w:rsidR="00CD0577" w:rsidRPr="009B5634" w:rsidRDefault="00F73966" w:rsidP="009B5634">
      <w:pPr>
        <w:pStyle w:val="ListParagraph"/>
        <w:numPr>
          <w:ilvl w:val="0"/>
          <w:numId w:val="2"/>
        </w:numPr>
        <w:tabs>
          <w:tab w:val="left" w:pos="835"/>
        </w:tabs>
        <w:spacing w:line="230" w:lineRule="exact"/>
        <w:jc w:val="both"/>
        <w:rPr>
          <w:i/>
          <w:sz w:val="20"/>
          <w:szCs w:val="20"/>
        </w:rPr>
      </w:pPr>
      <w:r w:rsidRPr="009B5634">
        <w:rPr>
          <w:i/>
          <w:sz w:val="20"/>
          <w:szCs w:val="20"/>
        </w:rPr>
        <w:t>HC</w:t>
      </w:r>
      <w:r w:rsidRPr="009B5634">
        <w:rPr>
          <w:i/>
          <w:spacing w:val="-3"/>
          <w:sz w:val="20"/>
          <w:szCs w:val="20"/>
        </w:rPr>
        <w:t xml:space="preserve"> </w:t>
      </w:r>
      <w:r w:rsidRPr="009B5634">
        <w:rPr>
          <w:i/>
          <w:sz w:val="20"/>
          <w:szCs w:val="20"/>
        </w:rPr>
        <w:t>Serial</w:t>
      </w:r>
      <w:r w:rsidRPr="009B5634">
        <w:rPr>
          <w:i/>
          <w:spacing w:val="-3"/>
          <w:sz w:val="20"/>
          <w:szCs w:val="20"/>
        </w:rPr>
        <w:t xml:space="preserve"> </w:t>
      </w:r>
      <w:r w:rsidRPr="009B5634">
        <w:rPr>
          <w:i/>
          <w:sz w:val="20"/>
          <w:szCs w:val="20"/>
        </w:rPr>
        <w:t>Bluetooth</w:t>
      </w:r>
    </w:p>
    <w:p w:rsidR="003E4A7D" w:rsidRPr="009B5634" w:rsidRDefault="003E4A7D" w:rsidP="009B5634">
      <w:pPr>
        <w:pStyle w:val="ListParagraph"/>
        <w:tabs>
          <w:tab w:val="left" w:pos="835"/>
        </w:tabs>
        <w:spacing w:line="230" w:lineRule="exact"/>
        <w:ind w:firstLine="0"/>
        <w:jc w:val="both"/>
        <w:rPr>
          <w:i/>
          <w:sz w:val="20"/>
          <w:szCs w:val="20"/>
        </w:rPr>
      </w:pPr>
    </w:p>
    <w:p w:rsidR="00FB4304" w:rsidRPr="009B5634" w:rsidRDefault="00FB4304" w:rsidP="009B5634">
      <w:pPr>
        <w:pStyle w:val="BodyText"/>
        <w:ind w:left="114" w:right="105"/>
        <w:jc w:val="both"/>
      </w:pPr>
      <w:r w:rsidRPr="009B5634">
        <w:t>Available Bluetooth Serial Port Protocol (</w:t>
      </w:r>
      <w:proofErr w:type="spellStart"/>
      <w:r w:rsidRPr="009B5634">
        <w:t>SPP</w:t>
      </w:r>
      <w:proofErr w:type="spellEnd"/>
      <w:r w:rsidRPr="009B5634">
        <w:t xml:space="preserve">), HC-05 module is  </w:t>
      </w:r>
      <w:r w:rsidR="009B0A45" w:rsidRPr="009B5634">
        <w:t xml:space="preserve"> </w:t>
      </w:r>
      <w:r w:rsidRPr="009B5634">
        <w:t>for establishing a transparent wireless serial connection. A complete 3</w:t>
      </w:r>
      <w:r w:rsidR="009B0A45" w:rsidRPr="009B5634">
        <w:t xml:space="preserve"> </w:t>
      </w:r>
      <w:r w:rsidRPr="009B5634">
        <w:t xml:space="preserve">Mbps Bluetooth </w:t>
      </w:r>
      <w:proofErr w:type="spellStart"/>
      <w:r w:rsidRPr="009B5634">
        <w:t>V2.0</w:t>
      </w:r>
      <w:proofErr w:type="spellEnd"/>
      <w:r w:rsidR="009B0A45" w:rsidRPr="009B5634">
        <w:t xml:space="preserve"> </w:t>
      </w:r>
      <w:r w:rsidRPr="009B5634">
        <w:t>+</w:t>
      </w:r>
      <w:r w:rsidR="009B0A45" w:rsidRPr="009B5634">
        <w:t xml:space="preserve"> </w:t>
      </w:r>
      <w:proofErr w:type="spellStart"/>
      <w:r w:rsidRPr="009B5634">
        <w:t>EDR</w:t>
      </w:r>
      <w:proofErr w:type="spellEnd"/>
      <w:r w:rsidRPr="009B5634">
        <w:t xml:space="preserve"> (Enhanced Data Rate)  </w:t>
      </w:r>
      <w:r w:rsidR="009B0A45" w:rsidRPr="009B5634">
        <w:t xml:space="preserve"> </w:t>
      </w:r>
      <w:r w:rsidRPr="009B5634">
        <w:t xml:space="preserve">modulator with complete </w:t>
      </w:r>
      <w:proofErr w:type="spellStart"/>
      <w:r w:rsidRPr="009B5634">
        <w:t>2.4GHz</w:t>
      </w:r>
      <w:proofErr w:type="spellEnd"/>
      <w:r w:rsidRPr="009B5634">
        <w:t xml:space="preserve"> baseband radio transmitter is available as a Bluetooth</w:t>
      </w:r>
      <w:r w:rsidR="00175E22" w:rsidRPr="009B5634">
        <w:t xml:space="preserve"> serial port module. Uses the </w:t>
      </w:r>
      <w:proofErr w:type="gramStart"/>
      <w:r w:rsidRPr="009B5634">
        <w:t xml:space="preserve">CSR </w:t>
      </w:r>
      <w:r w:rsidR="009B0A45" w:rsidRPr="009B5634">
        <w:t xml:space="preserve"> </w:t>
      </w:r>
      <w:proofErr w:type="spellStart"/>
      <w:r w:rsidRPr="009B5634">
        <w:t>Bluecore</w:t>
      </w:r>
      <w:proofErr w:type="spellEnd"/>
      <w:proofErr w:type="gramEnd"/>
      <w:r w:rsidRPr="009B5634">
        <w:t xml:space="preserve"> 04-External single-chip Bluetooth system with </w:t>
      </w:r>
      <w:proofErr w:type="spellStart"/>
      <w:r w:rsidRPr="009B5634">
        <w:t>CMOS</w:t>
      </w:r>
      <w:proofErr w:type="spellEnd"/>
      <w:r w:rsidRPr="009B5634">
        <w:t xml:space="preserve"> and </w:t>
      </w:r>
      <w:proofErr w:type="spellStart"/>
      <w:r w:rsidRPr="009B5634">
        <w:t>AFH</w:t>
      </w:r>
      <w:proofErr w:type="spellEnd"/>
      <w:r w:rsidRPr="009B5634">
        <w:t xml:space="preserve"> (Adaptive Frequency Hopping Function) support.</w:t>
      </w:r>
      <w:r w:rsidR="009B0A45" w:rsidRPr="009B5634">
        <w:t xml:space="preserve"> </w:t>
      </w:r>
      <w:r w:rsidRPr="009B5634">
        <w:t>It measures only 12.7</w:t>
      </w:r>
      <w:r w:rsidR="009B0A45" w:rsidRPr="009B5634">
        <w:t xml:space="preserve"> </w:t>
      </w:r>
      <w:r w:rsidRPr="009B5634">
        <w:t xml:space="preserve">mm x </w:t>
      </w:r>
      <w:proofErr w:type="spellStart"/>
      <w:r w:rsidRPr="009B5634">
        <w:t>27mm</w:t>
      </w:r>
      <w:proofErr w:type="spellEnd"/>
      <w:r w:rsidRPr="009B5634">
        <w:t xml:space="preserve"> in area. We hope this simplifies the entire design and development </w:t>
      </w:r>
      <w:proofErr w:type="gramStart"/>
      <w:r w:rsidRPr="009B5634">
        <w:t>cycle  [</w:t>
      </w:r>
      <w:proofErr w:type="gramEnd"/>
      <w:r w:rsidRPr="009B5634">
        <w:t>10].</w:t>
      </w:r>
    </w:p>
    <w:p w:rsidR="00CD0577" w:rsidRPr="009B5634" w:rsidRDefault="00F73966" w:rsidP="009B5634">
      <w:pPr>
        <w:pStyle w:val="BodyText"/>
        <w:spacing w:before="5"/>
        <w:jc w:val="both"/>
      </w:pPr>
      <w:r w:rsidRPr="009B5634">
        <w:rPr>
          <w:noProof/>
        </w:rPr>
        <w:drawing>
          <wp:anchor distT="0" distB="0" distL="0" distR="0" simplePos="0" relativeHeight="11" behindDoc="0" locked="0" layoutInCell="1" allowOverlap="1">
            <wp:simplePos x="0" y="0"/>
            <wp:positionH relativeFrom="page">
              <wp:posOffset>4482084</wp:posOffset>
            </wp:positionH>
            <wp:positionV relativeFrom="paragraph">
              <wp:posOffset>174579</wp:posOffset>
            </wp:positionV>
            <wp:extent cx="2004724" cy="1316069"/>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2" cstate="print"/>
                    <a:stretch>
                      <a:fillRect/>
                    </a:stretch>
                  </pic:blipFill>
                  <pic:spPr>
                    <a:xfrm>
                      <a:off x="0" y="0"/>
                      <a:ext cx="2004724" cy="1316069"/>
                    </a:xfrm>
                    <a:prstGeom prst="rect">
                      <a:avLst/>
                    </a:prstGeom>
                  </pic:spPr>
                </pic:pic>
              </a:graphicData>
            </a:graphic>
          </wp:anchor>
        </w:drawing>
      </w:r>
    </w:p>
    <w:p w:rsidR="00CD0577" w:rsidRPr="009B5634" w:rsidRDefault="00F73966" w:rsidP="009B5634">
      <w:pPr>
        <w:spacing w:before="192"/>
        <w:ind w:right="1365"/>
        <w:jc w:val="both"/>
        <w:rPr>
          <w:i/>
          <w:sz w:val="20"/>
          <w:szCs w:val="20"/>
        </w:rPr>
      </w:pPr>
      <w:r w:rsidRPr="009B5634">
        <w:rPr>
          <w:sz w:val="20"/>
          <w:szCs w:val="20"/>
        </w:rPr>
        <w:t>Fig</w:t>
      </w:r>
      <w:r w:rsidRPr="009B5634">
        <w:rPr>
          <w:spacing w:val="-2"/>
          <w:sz w:val="20"/>
          <w:szCs w:val="20"/>
        </w:rPr>
        <w:t xml:space="preserve"> </w:t>
      </w:r>
      <w:r w:rsidRPr="009B5634">
        <w:rPr>
          <w:sz w:val="20"/>
          <w:szCs w:val="20"/>
        </w:rPr>
        <w:t>7:</w:t>
      </w:r>
      <w:r w:rsidRPr="009B5634">
        <w:rPr>
          <w:spacing w:val="39"/>
          <w:sz w:val="20"/>
          <w:szCs w:val="20"/>
        </w:rPr>
        <w:t xml:space="preserve"> </w:t>
      </w:r>
      <w:r w:rsidRPr="009B5634">
        <w:rPr>
          <w:i/>
          <w:sz w:val="20"/>
          <w:szCs w:val="20"/>
        </w:rPr>
        <w:t>HC</w:t>
      </w:r>
      <w:r w:rsidRPr="009B5634">
        <w:rPr>
          <w:i/>
          <w:spacing w:val="-2"/>
          <w:sz w:val="20"/>
          <w:szCs w:val="20"/>
        </w:rPr>
        <w:t xml:space="preserve"> </w:t>
      </w:r>
      <w:r w:rsidRPr="009B5634">
        <w:rPr>
          <w:i/>
          <w:sz w:val="20"/>
          <w:szCs w:val="20"/>
        </w:rPr>
        <w:t>Serial Bluetooth</w:t>
      </w:r>
    </w:p>
    <w:p w:rsidR="00CD0577" w:rsidRPr="009B5634" w:rsidRDefault="00CD0577" w:rsidP="009B5634">
      <w:pPr>
        <w:jc w:val="both"/>
        <w:rPr>
          <w:sz w:val="20"/>
          <w:szCs w:val="20"/>
        </w:rPr>
        <w:sectPr w:rsidR="00CD0577" w:rsidRPr="009B5634">
          <w:pgSz w:w="11910" w:h="16840"/>
          <w:pgMar w:top="1000" w:right="620" w:bottom="280" w:left="620" w:header="720" w:footer="720" w:gutter="0"/>
          <w:cols w:num="2" w:space="720" w:equalWidth="0">
            <w:col w:w="5197" w:space="203"/>
            <w:col w:w="5270"/>
          </w:cols>
        </w:sectPr>
      </w:pPr>
    </w:p>
    <w:p w:rsidR="00CD0577" w:rsidRPr="009B5634" w:rsidRDefault="00F73966" w:rsidP="009B5634">
      <w:pPr>
        <w:pStyle w:val="ListParagraph"/>
        <w:numPr>
          <w:ilvl w:val="0"/>
          <w:numId w:val="2"/>
        </w:numPr>
        <w:tabs>
          <w:tab w:val="left" w:pos="835"/>
        </w:tabs>
        <w:spacing w:before="107" w:line="230" w:lineRule="exact"/>
        <w:jc w:val="both"/>
        <w:rPr>
          <w:i/>
          <w:sz w:val="20"/>
          <w:szCs w:val="20"/>
        </w:rPr>
      </w:pPr>
      <w:r w:rsidRPr="009B5634">
        <w:rPr>
          <w:noProof/>
          <w:sz w:val="20"/>
          <w:szCs w:val="20"/>
        </w:rPr>
        <w:lastRenderedPageBreak/>
        <w:drawing>
          <wp:anchor distT="0" distB="0" distL="0" distR="0" simplePos="0" relativeHeight="15735296" behindDoc="0" locked="0" layoutInCell="1" allowOverlap="1">
            <wp:simplePos x="0" y="0"/>
            <wp:positionH relativeFrom="page">
              <wp:posOffset>4345436</wp:posOffset>
            </wp:positionH>
            <wp:positionV relativeFrom="paragraph">
              <wp:posOffset>-81686</wp:posOffset>
            </wp:positionV>
            <wp:extent cx="2326233" cy="3196742"/>
            <wp:effectExtent l="19050" t="0" r="0" b="0"/>
            <wp:wrapNone/>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3" cstate="print"/>
                    <a:stretch>
                      <a:fillRect/>
                    </a:stretch>
                  </pic:blipFill>
                  <pic:spPr>
                    <a:xfrm>
                      <a:off x="0" y="0"/>
                      <a:ext cx="2326233" cy="3196742"/>
                    </a:xfrm>
                    <a:prstGeom prst="rect">
                      <a:avLst/>
                    </a:prstGeom>
                  </pic:spPr>
                </pic:pic>
              </a:graphicData>
            </a:graphic>
          </wp:anchor>
        </w:drawing>
      </w:r>
      <w:r w:rsidRPr="009B5634">
        <w:rPr>
          <w:i/>
          <w:sz w:val="20"/>
          <w:szCs w:val="20"/>
        </w:rPr>
        <w:t>Arduino</w:t>
      </w:r>
      <w:r w:rsidRPr="009B5634">
        <w:rPr>
          <w:i/>
          <w:spacing w:val="-4"/>
          <w:sz w:val="20"/>
          <w:szCs w:val="20"/>
        </w:rPr>
        <w:t xml:space="preserve"> </w:t>
      </w:r>
      <w:r w:rsidRPr="009B5634">
        <w:rPr>
          <w:i/>
          <w:sz w:val="20"/>
          <w:szCs w:val="20"/>
        </w:rPr>
        <w:t>UNO</w:t>
      </w:r>
      <w:r w:rsidRPr="009B5634">
        <w:rPr>
          <w:i/>
          <w:spacing w:val="-4"/>
          <w:sz w:val="20"/>
          <w:szCs w:val="20"/>
        </w:rPr>
        <w:t xml:space="preserve"> </w:t>
      </w:r>
      <w:proofErr w:type="spellStart"/>
      <w:r w:rsidRPr="009B5634">
        <w:rPr>
          <w:i/>
          <w:sz w:val="20"/>
          <w:szCs w:val="20"/>
        </w:rPr>
        <w:t>R3</w:t>
      </w:r>
      <w:proofErr w:type="spellEnd"/>
    </w:p>
    <w:p w:rsidR="003331AD" w:rsidRPr="009B5634" w:rsidRDefault="003331AD" w:rsidP="009B5634">
      <w:pPr>
        <w:pStyle w:val="ListParagraph"/>
        <w:tabs>
          <w:tab w:val="left" w:pos="835"/>
        </w:tabs>
        <w:spacing w:before="107" w:line="230" w:lineRule="exact"/>
        <w:ind w:firstLine="0"/>
        <w:jc w:val="both"/>
        <w:rPr>
          <w:i/>
          <w:sz w:val="20"/>
          <w:szCs w:val="20"/>
        </w:rPr>
      </w:pPr>
    </w:p>
    <w:p w:rsidR="00CD0577" w:rsidRPr="009B5634" w:rsidRDefault="00F73966" w:rsidP="009B5634">
      <w:pPr>
        <w:pStyle w:val="BodyText"/>
        <w:ind w:left="114" w:right="5506"/>
        <w:jc w:val="both"/>
      </w:pPr>
      <w:r w:rsidRPr="009B5634">
        <w:rPr>
          <w:noProof/>
        </w:rPr>
        <w:drawing>
          <wp:anchor distT="0" distB="0" distL="0" distR="0" simplePos="0" relativeHeight="15734784" behindDoc="0" locked="0" layoutInCell="1" allowOverlap="1">
            <wp:simplePos x="0" y="0"/>
            <wp:positionH relativeFrom="page">
              <wp:posOffset>471881</wp:posOffset>
            </wp:positionH>
            <wp:positionV relativeFrom="paragraph">
              <wp:posOffset>2477393</wp:posOffset>
            </wp:positionV>
            <wp:extent cx="2336947" cy="1798599"/>
            <wp:effectExtent l="0" t="0" r="0" b="0"/>
            <wp:wrapNone/>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14" cstate="print"/>
                    <a:stretch>
                      <a:fillRect/>
                    </a:stretch>
                  </pic:blipFill>
                  <pic:spPr>
                    <a:xfrm>
                      <a:off x="0" y="0"/>
                      <a:ext cx="2336947" cy="1798599"/>
                    </a:xfrm>
                    <a:prstGeom prst="rect">
                      <a:avLst/>
                    </a:prstGeom>
                  </pic:spPr>
                </pic:pic>
              </a:graphicData>
            </a:graphic>
          </wp:anchor>
        </w:drawing>
      </w:r>
      <w:r w:rsidR="00FB4304" w:rsidRPr="009B5634">
        <w:t xml:space="preserve"> </w:t>
      </w:r>
      <w:r w:rsidR="00FB4304" w:rsidRPr="009B5634">
        <w:rPr>
          <w:noProof/>
        </w:rPr>
        <w:t>The ATmega328p based Arduino Uno R3 microcontroller board can coordinate the work of each module and process the necessary data [11]. It includes a 16MHz ceramic resonator, 6 analog inputs, 14 digital input/output pins (6 of which  can be used as PWM outputs), a USB port, a power connector, an ICSP header, and a reset button. Includes 32KB of ATmega328 flash (of which 0.5KB is used for bootloader). It also has 1 KB  EEPROM and 2 KB  SRAM (which can be read and written using the EEPROM library).</w:t>
      </w:r>
      <w:r w:rsidR="00FB4304" w:rsidRPr="009B5634">
        <w:t xml:space="preserve"> The </w:t>
      </w:r>
      <w:proofErr w:type="spellStart"/>
      <w:r w:rsidR="00FB4304" w:rsidRPr="009B5634">
        <w:t>FTDI</w:t>
      </w:r>
      <w:proofErr w:type="spellEnd"/>
      <w:r w:rsidR="00FB4304" w:rsidRPr="009B5634">
        <w:t xml:space="preserve"> USB-to-serial driver chip isn't used on the Uno, so it's different from all other boards </w:t>
      </w:r>
      <w:r w:rsidR="009B0A45" w:rsidRPr="009B5634">
        <w:t xml:space="preserve"> </w:t>
      </w:r>
      <w:r w:rsidR="00FB4304" w:rsidRPr="009B5634">
        <w:t xml:space="preserve"> before it. Instead I have an </w:t>
      </w:r>
      <w:proofErr w:type="spellStart"/>
      <w:r w:rsidR="00FB4304" w:rsidRPr="009B5634">
        <w:t>Atmega</w:t>
      </w:r>
      <w:proofErr w:type="spellEnd"/>
      <w:r w:rsidR="009B0A45" w:rsidRPr="009B5634">
        <w:t xml:space="preserve"> </w:t>
      </w:r>
      <w:proofErr w:type="spellStart"/>
      <w:r w:rsidR="009B0A45" w:rsidRPr="009B5634">
        <w:t>16U2</w:t>
      </w:r>
      <w:proofErr w:type="spellEnd"/>
      <w:r w:rsidR="009B0A45" w:rsidRPr="009B5634">
        <w:t xml:space="preserve"> configured</w:t>
      </w:r>
      <w:r w:rsidR="00FB4304" w:rsidRPr="009B5634">
        <w:t xml:space="preserve"> to act as a USB to serial converter. The </w:t>
      </w:r>
      <w:proofErr w:type="spellStart"/>
      <w:r w:rsidR="00FB4304" w:rsidRPr="009B5634">
        <w:t>ATmega328</w:t>
      </w:r>
      <w:proofErr w:type="spellEnd"/>
      <w:r w:rsidR="00FB4304" w:rsidRPr="009B5634">
        <w:t xml:space="preserve"> also provides a </w:t>
      </w:r>
      <w:proofErr w:type="spellStart"/>
      <w:r w:rsidR="00FB4304" w:rsidRPr="009B5634">
        <w:t>UART</w:t>
      </w:r>
      <w:proofErr w:type="spellEnd"/>
      <w:r w:rsidR="00FB4304" w:rsidRPr="009B5634">
        <w:t xml:space="preserve"> </w:t>
      </w:r>
      <w:proofErr w:type="spellStart"/>
      <w:r w:rsidR="00FB4304" w:rsidRPr="009B5634">
        <w:t>TTL</w:t>
      </w:r>
      <w:proofErr w:type="spellEnd"/>
      <w:r w:rsidR="00FB4304" w:rsidRPr="009B5634">
        <w:t xml:space="preserve"> serial connection that can be used via digital pins 0 (</w:t>
      </w:r>
      <w:proofErr w:type="spellStart"/>
      <w:r w:rsidR="00FB4304" w:rsidRPr="009B5634">
        <w:t>RXD</w:t>
      </w:r>
      <w:proofErr w:type="spellEnd"/>
      <w:r w:rsidR="00FB4304" w:rsidRPr="009B5634">
        <w:t>) and 1 (</w:t>
      </w:r>
      <w:proofErr w:type="spellStart"/>
      <w:r w:rsidR="00FB4304" w:rsidRPr="009B5634">
        <w:t>TXD</w:t>
      </w:r>
      <w:proofErr w:type="spellEnd"/>
      <w:r w:rsidR="00FB4304" w:rsidRPr="009B5634">
        <w:t>).</w:t>
      </w:r>
    </w:p>
    <w:p w:rsidR="00CD0577" w:rsidRPr="009B5634" w:rsidRDefault="00CD0577" w:rsidP="009B5634">
      <w:pPr>
        <w:pStyle w:val="BodyText"/>
        <w:jc w:val="both"/>
      </w:pPr>
    </w:p>
    <w:p w:rsidR="00CD0577" w:rsidRPr="009B5634" w:rsidRDefault="00CD0577" w:rsidP="009B5634">
      <w:pPr>
        <w:pStyle w:val="BodyText"/>
        <w:jc w:val="both"/>
      </w:pPr>
    </w:p>
    <w:p w:rsidR="00CD0577" w:rsidRPr="009B5634" w:rsidRDefault="00CD0577" w:rsidP="009B5634">
      <w:pPr>
        <w:pStyle w:val="BodyText"/>
        <w:jc w:val="both"/>
      </w:pPr>
    </w:p>
    <w:p w:rsidR="00CD0577" w:rsidRPr="009B5634" w:rsidRDefault="00CD0577" w:rsidP="009B5634">
      <w:pPr>
        <w:pStyle w:val="BodyText"/>
        <w:jc w:val="both"/>
      </w:pPr>
    </w:p>
    <w:p w:rsidR="00CD0577" w:rsidRPr="009B5634" w:rsidRDefault="00CD0577" w:rsidP="009B5634">
      <w:pPr>
        <w:pStyle w:val="BodyText"/>
        <w:spacing w:before="9"/>
        <w:jc w:val="both"/>
      </w:pPr>
    </w:p>
    <w:p w:rsidR="00CD0577" w:rsidRPr="009B5634" w:rsidRDefault="00CD0577" w:rsidP="009B5634">
      <w:pPr>
        <w:jc w:val="both"/>
        <w:rPr>
          <w:sz w:val="20"/>
          <w:szCs w:val="20"/>
        </w:rPr>
        <w:sectPr w:rsidR="00CD0577" w:rsidRPr="009B5634">
          <w:pgSz w:w="11910" w:h="16840"/>
          <w:pgMar w:top="1200" w:right="620" w:bottom="280" w:left="620" w:header="720" w:footer="720" w:gutter="0"/>
          <w:cols w:space="720"/>
        </w:sectPr>
      </w:pPr>
    </w:p>
    <w:p w:rsidR="00CD0577" w:rsidRPr="009B5634" w:rsidRDefault="00CD0577" w:rsidP="009B5634">
      <w:pPr>
        <w:pStyle w:val="BodyText"/>
        <w:jc w:val="both"/>
      </w:pPr>
    </w:p>
    <w:p w:rsidR="00CD0577" w:rsidRPr="009B5634" w:rsidRDefault="00CD0577" w:rsidP="009B5634">
      <w:pPr>
        <w:pStyle w:val="BodyText"/>
        <w:jc w:val="both"/>
      </w:pPr>
    </w:p>
    <w:p w:rsidR="00CD0577" w:rsidRPr="009B5634" w:rsidRDefault="00CD0577" w:rsidP="009B5634">
      <w:pPr>
        <w:pStyle w:val="BodyText"/>
        <w:jc w:val="both"/>
      </w:pPr>
    </w:p>
    <w:p w:rsidR="00CD0577" w:rsidRPr="009B5634" w:rsidRDefault="00CD0577" w:rsidP="009B5634">
      <w:pPr>
        <w:pStyle w:val="BodyText"/>
        <w:jc w:val="both"/>
      </w:pPr>
    </w:p>
    <w:p w:rsidR="00CD0577" w:rsidRPr="009B5634" w:rsidRDefault="00CD0577" w:rsidP="009B5634">
      <w:pPr>
        <w:pStyle w:val="BodyText"/>
        <w:jc w:val="both"/>
      </w:pPr>
    </w:p>
    <w:p w:rsidR="00CD0577" w:rsidRPr="009B5634" w:rsidRDefault="00CD0577" w:rsidP="009B5634">
      <w:pPr>
        <w:pStyle w:val="BodyText"/>
        <w:jc w:val="both"/>
      </w:pPr>
    </w:p>
    <w:p w:rsidR="00CD0577" w:rsidRPr="009B5634" w:rsidRDefault="00CD0577" w:rsidP="009B5634">
      <w:pPr>
        <w:pStyle w:val="BodyText"/>
        <w:jc w:val="both"/>
      </w:pPr>
    </w:p>
    <w:p w:rsidR="00CD0577" w:rsidRPr="009B5634" w:rsidRDefault="00CD0577" w:rsidP="009B5634">
      <w:pPr>
        <w:pStyle w:val="BodyText"/>
        <w:jc w:val="both"/>
      </w:pPr>
    </w:p>
    <w:p w:rsidR="00CD0577" w:rsidRPr="009B5634" w:rsidRDefault="00CD0577" w:rsidP="009B5634">
      <w:pPr>
        <w:pStyle w:val="BodyText"/>
        <w:jc w:val="both"/>
      </w:pPr>
    </w:p>
    <w:p w:rsidR="00CD0577" w:rsidRPr="009B5634" w:rsidRDefault="00CD0577" w:rsidP="009B5634">
      <w:pPr>
        <w:pStyle w:val="BodyText"/>
        <w:jc w:val="both"/>
      </w:pPr>
    </w:p>
    <w:p w:rsidR="00CD0577" w:rsidRPr="009B5634" w:rsidRDefault="00CD0577" w:rsidP="009B5634">
      <w:pPr>
        <w:pStyle w:val="BodyText"/>
        <w:spacing w:before="2"/>
        <w:jc w:val="both"/>
      </w:pPr>
    </w:p>
    <w:p w:rsidR="003331AD" w:rsidRPr="009B5634" w:rsidRDefault="003331AD" w:rsidP="009B5634">
      <w:pPr>
        <w:spacing w:before="1"/>
        <w:ind w:left="720" w:right="1913" w:firstLine="720"/>
        <w:jc w:val="both"/>
        <w:rPr>
          <w:sz w:val="20"/>
          <w:szCs w:val="20"/>
        </w:rPr>
      </w:pPr>
    </w:p>
    <w:p w:rsidR="00CD0577" w:rsidRPr="009B5634" w:rsidRDefault="00F73966" w:rsidP="009B5634">
      <w:pPr>
        <w:spacing w:before="1"/>
        <w:ind w:left="720" w:right="1913" w:firstLine="720"/>
        <w:jc w:val="both"/>
        <w:rPr>
          <w:sz w:val="20"/>
          <w:szCs w:val="20"/>
        </w:rPr>
      </w:pPr>
      <w:proofErr w:type="gramStart"/>
      <w:r w:rsidRPr="009B5634">
        <w:rPr>
          <w:sz w:val="20"/>
          <w:szCs w:val="20"/>
        </w:rPr>
        <w:t>Fig</w:t>
      </w:r>
      <w:r w:rsidRPr="009B5634">
        <w:rPr>
          <w:spacing w:val="-2"/>
          <w:sz w:val="20"/>
          <w:szCs w:val="20"/>
        </w:rPr>
        <w:t xml:space="preserve"> </w:t>
      </w:r>
      <w:r w:rsidR="009B0A45" w:rsidRPr="009B5634">
        <w:rPr>
          <w:spacing w:val="-2"/>
          <w:sz w:val="20"/>
          <w:szCs w:val="20"/>
        </w:rPr>
        <w:t xml:space="preserve"> </w:t>
      </w:r>
      <w:r w:rsidRPr="009B5634">
        <w:rPr>
          <w:sz w:val="20"/>
          <w:szCs w:val="20"/>
        </w:rPr>
        <w:t>8</w:t>
      </w:r>
      <w:proofErr w:type="gramEnd"/>
      <w:r w:rsidRPr="009B5634">
        <w:rPr>
          <w:sz w:val="20"/>
          <w:szCs w:val="20"/>
        </w:rPr>
        <w:t>.</w:t>
      </w:r>
      <w:r w:rsidRPr="009B5634">
        <w:rPr>
          <w:spacing w:val="-2"/>
          <w:sz w:val="20"/>
          <w:szCs w:val="20"/>
        </w:rPr>
        <w:t xml:space="preserve"> </w:t>
      </w:r>
      <w:proofErr w:type="spellStart"/>
      <w:r w:rsidRPr="009B5634">
        <w:rPr>
          <w:i/>
          <w:sz w:val="20"/>
          <w:szCs w:val="20"/>
        </w:rPr>
        <w:t>Ardiuno</w:t>
      </w:r>
      <w:proofErr w:type="spellEnd"/>
      <w:r w:rsidRPr="009B5634">
        <w:rPr>
          <w:i/>
          <w:spacing w:val="-1"/>
          <w:sz w:val="20"/>
          <w:szCs w:val="20"/>
        </w:rPr>
        <w:t xml:space="preserve"> </w:t>
      </w:r>
      <w:r w:rsidRPr="009B5634">
        <w:rPr>
          <w:i/>
          <w:sz w:val="20"/>
          <w:szCs w:val="20"/>
        </w:rPr>
        <w:t>Uno</w:t>
      </w:r>
    </w:p>
    <w:p w:rsidR="003331AD" w:rsidRPr="009B5634" w:rsidRDefault="003331AD" w:rsidP="009B5634">
      <w:pPr>
        <w:spacing w:before="1"/>
        <w:ind w:left="720" w:right="1913" w:firstLine="720"/>
        <w:jc w:val="both"/>
        <w:rPr>
          <w:sz w:val="20"/>
          <w:szCs w:val="20"/>
        </w:rPr>
      </w:pPr>
    </w:p>
    <w:p w:rsidR="00CD0577" w:rsidRPr="009B5634" w:rsidRDefault="00CD0577" w:rsidP="009B5634">
      <w:pPr>
        <w:pStyle w:val="BodyText"/>
        <w:spacing w:before="11"/>
        <w:jc w:val="both"/>
      </w:pPr>
    </w:p>
    <w:p w:rsidR="00CD0577" w:rsidRPr="009B5634" w:rsidRDefault="00F73966" w:rsidP="009B5634">
      <w:pPr>
        <w:pStyle w:val="ListParagraph"/>
        <w:numPr>
          <w:ilvl w:val="0"/>
          <w:numId w:val="2"/>
        </w:numPr>
        <w:tabs>
          <w:tab w:val="left" w:pos="835"/>
        </w:tabs>
        <w:jc w:val="both"/>
        <w:rPr>
          <w:i/>
          <w:sz w:val="20"/>
          <w:szCs w:val="20"/>
        </w:rPr>
      </w:pPr>
      <w:r w:rsidRPr="009B5634">
        <w:rPr>
          <w:i/>
          <w:sz w:val="20"/>
          <w:szCs w:val="20"/>
        </w:rPr>
        <w:t>Relay</w:t>
      </w:r>
      <w:r w:rsidRPr="009B5634">
        <w:rPr>
          <w:i/>
          <w:spacing w:val="-4"/>
          <w:sz w:val="20"/>
          <w:szCs w:val="20"/>
        </w:rPr>
        <w:t xml:space="preserve"> </w:t>
      </w:r>
      <w:r w:rsidRPr="009B5634">
        <w:rPr>
          <w:i/>
          <w:sz w:val="20"/>
          <w:szCs w:val="20"/>
        </w:rPr>
        <w:t>Circuits</w:t>
      </w:r>
    </w:p>
    <w:p w:rsidR="003331AD" w:rsidRPr="009B5634" w:rsidRDefault="003331AD" w:rsidP="009B5634">
      <w:pPr>
        <w:pStyle w:val="ListParagraph"/>
        <w:tabs>
          <w:tab w:val="left" w:pos="835"/>
        </w:tabs>
        <w:ind w:firstLine="0"/>
        <w:jc w:val="both"/>
        <w:rPr>
          <w:i/>
          <w:sz w:val="20"/>
          <w:szCs w:val="20"/>
        </w:rPr>
      </w:pPr>
    </w:p>
    <w:p w:rsidR="00CD0577" w:rsidRPr="009B5634" w:rsidRDefault="00FB4304" w:rsidP="009B5634">
      <w:pPr>
        <w:pStyle w:val="BodyText"/>
        <w:spacing w:before="1"/>
        <w:ind w:left="114"/>
        <w:jc w:val="both"/>
      </w:pPr>
      <w:r w:rsidRPr="009B5634">
        <w:t xml:space="preserve">An electromagnetic switch is a relay. A relatively small current that can turn on or off a much larger current supplies power. Relay circuits are used to control high voltage circuits. This circuit allows safe exchange of data between Arduino and high-voltage equipment. The signal generated by the Arduino UNO </w:t>
      </w:r>
      <w:proofErr w:type="spellStart"/>
      <w:r w:rsidRPr="009B5634">
        <w:t>r3</w:t>
      </w:r>
      <w:proofErr w:type="spellEnd"/>
      <w:r w:rsidRPr="009B5634">
        <w:t xml:space="preserve"> is around 5 volts.</w:t>
      </w:r>
    </w:p>
    <w:p w:rsidR="003331AD" w:rsidRPr="009B5634" w:rsidRDefault="003331AD" w:rsidP="009B5634">
      <w:pPr>
        <w:pStyle w:val="BodyText"/>
        <w:spacing w:before="1"/>
        <w:ind w:left="114"/>
        <w:jc w:val="both"/>
      </w:pPr>
    </w:p>
    <w:p w:rsidR="00F12B4B" w:rsidRPr="009B5634" w:rsidRDefault="00F73966" w:rsidP="009B5634">
      <w:pPr>
        <w:spacing w:before="93"/>
        <w:ind w:left="1340"/>
        <w:jc w:val="both"/>
        <w:rPr>
          <w:sz w:val="20"/>
          <w:szCs w:val="20"/>
        </w:rPr>
      </w:pPr>
      <w:r w:rsidRPr="009B5634">
        <w:rPr>
          <w:sz w:val="20"/>
          <w:szCs w:val="20"/>
        </w:rPr>
        <w:br w:type="column"/>
      </w:r>
    </w:p>
    <w:p w:rsidR="00CD0577" w:rsidRPr="009B5634" w:rsidRDefault="00F73966" w:rsidP="009B5634">
      <w:pPr>
        <w:spacing w:before="93"/>
        <w:ind w:left="1340"/>
        <w:jc w:val="both"/>
        <w:rPr>
          <w:sz w:val="20"/>
          <w:szCs w:val="20"/>
        </w:rPr>
      </w:pPr>
      <w:r w:rsidRPr="009B5634">
        <w:rPr>
          <w:sz w:val="20"/>
          <w:szCs w:val="20"/>
        </w:rPr>
        <w:t>Fig-9:</w:t>
      </w:r>
      <w:r w:rsidRPr="009B5634">
        <w:rPr>
          <w:spacing w:val="36"/>
          <w:sz w:val="20"/>
          <w:szCs w:val="20"/>
        </w:rPr>
        <w:t xml:space="preserve"> </w:t>
      </w:r>
      <w:r w:rsidRPr="009B5634">
        <w:rPr>
          <w:i/>
          <w:sz w:val="20"/>
          <w:szCs w:val="20"/>
        </w:rPr>
        <w:t>Algorithm</w:t>
      </w:r>
      <w:r w:rsidRPr="009B5634">
        <w:rPr>
          <w:i/>
          <w:spacing w:val="-2"/>
          <w:sz w:val="20"/>
          <w:szCs w:val="20"/>
        </w:rPr>
        <w:t xml:space="preserve"> </w:t>
      </w:r>
      <w:r w:rsidRPr="009B5634">
        <w:rPr>
          <w:i/>
          <w:sz w:val="20"/>
          <w:szCs w:val="20"/>
        </w:rPr>
        <w:t>of</w:t>
      </w:r>
      <w:r w:rsidRPr="009B5634">
        <w:rPr>
          <w:i/>
          <w:spacing w:val="-2"/>
          <w:sz w:val="20"/>
          <w:szCs w:val="20"/>
        </w:rPr>
        <w:t xml:space="preserve"> </w:t>
      </w:r>
      <w:r w:rsidRPr="009B5634">
        <w:rPr>
          <w:i/>
          <w:sz w:val="20"/>
          <w:szCs w:val="20"/>
        </w:rPr>
        <w:t>controlling</w:t>
      </w:r>
      <w:r w:rsidRPr="009B5634">
        <w:rPr>
          <w:i/>
          <w:spacing w:val="-2"/>
          <w:sz w:val="20"/>
          <w:szCs w:val="20"/>
        </w:rPr>
        <w:t xml:space="preserve"> </w:t>
      </w:r>
      <w:r w:rsidRPr="009B5634">
        <w:rPr>
          <w:i/>
          <w:sz w:val="20"/>
          <w:szCs w:val="20"/>
        </w:rPr>
        <w:t>section.</w:t>
      </w:r>
    </w:p>
    <w:p w:rsidR="00CD0577" w:rsidRPr="009B5634" w:rsidRDefault="00CD0577" w:rsidP="009B5634">
      <w:pPr>
        <w:pStyle w:val="BodyText"/>
        <w:spacing w:before="1"/>
        <w:jc w:val="both"/>
      </w:pPr>
    </w:p>
    <w:p w:rsidR="00CD0577" w:rsidRPr="009B5634" w:rsidRDefault="00FB4304" w:rsidP="009B5634">
      <w:pPr>
        <w:pStyle w:val="BodyText"/>
        <w:ind w:left="114" w:right="105"/>
        <w:jc w:val="both"/>
      </w:pPr>
      <w:r w:rsidRPr="009B5634">
        <w:t>The raw data is acquired and decoded by the micro</w:t>
      </w:r>
      <w:r w:rsidR="00F12B4B" w:rsidRPr="009B5634">
        <w:t xml:space="preserve">controller as shown in Figure </w:t>
      </w:r>
      <w:r w:rsidRPr="009B5634">
        <w:t xml:space="preserve">9. This data is used by the microcontroller to determine if the </w:t>
      </w:r>
      <w:proofErr w:type="spellStart"/>
      <w:r w:rsidRPr="009B5634">
        <w:t>Neuro</w:t>
      </w:r>
      <w:proofErr w:type="spellEnd"/>
      <w:r w:rsidR="002F7F76">
        <w:t xml:space="preserve"> </w:t>
      </w:r>
      <w:r w:rsidRPr="009B5634">
        <w:t xml:space="preserve">Sky Mind Wave Mobile headset </w:t>
      </w:r>
      <w:r w:rsidR="009B0A45" w:rsidRPr="009B5634">
        <w:t>is worn</w:t>
      </w:r>
      <w:r w:rsidRPr="009B5634">
        <w:t xml:space="preserve"> on the head. Signal strength is 100% when the </w:t>
      </w:r>
      <w:proofErr w:type="spellStart"/>
      <w:r w:rsidRPr="009B5634">
        <w:t>Neuro</w:t>
      </w:r>
      <w:proofErr w:type="spellEnd"/>
      <w:r w:rsidR="009B5634">
        <w:t xml:space="preserve"> </w:t>
      </w:r>
      <w:r w:rsidRPr="009B5634">
        <w:t>Sky Mind Wave Mobile headset is worn correctly on the head. The microcontroller t</w:t>
      </w:r>
      <w:r w:rsidR="003A6075" w:rsidRPr="009B5634">
        <w:t xml:space="preserve">hen determines the alarm level </w:t>
      </w:r>
      <w:r w:rsidRPr="009B5634">
        <w:t>and signals the relay circuit.</w:t>
      </w:r>
    </w:p>
    <w:p w:rsidR="00CD0577" w:rsidRPr="009B5634" w:rsidRDefault="00222752" w:rsidP="009B5634">
      <w:pPr>
        <w:pStyle w:val="BodyText"/>
        <w:spacing w:before="10"/>
        <w:ind w:left="90"/>
        <w:jc w:val="both"/>
      </w:pPr>
      <w:r w:rsidRPr="009B5634">
        <w:t xml:space="preserve">Devices are controlled in table 2 below, along with changes in   </w:t>
      </w:r>
      <w:r w:rsidR="00F12B4B" w:rsidRPr="009B5634">
        <w:t xml:space="preserve">    </w:t>
      </w:r>
      <w:r w:rsidRPr="009B5634">
        <w:t>attention value. Here, several operational conditions are employed.</w:t>
      </w:r>
    </w:p>
    <w:p w:rsidR="00F12B4B" w:rsidRPr="009B5634" w:rsidRDefault="00F12B4B" w:rsidP="009B5634">
      <w:pPr>
        <w:ind w:left="1394"/>
        <w:jc w:val="both"/>
        <w:rPr>
          <w:sz w:val="20"/>
          <w:szCs w:val="20"/>
        </w:rPr>
      </w:pPr>
    </w:p>
    <w:p w:rsidR="00CD0577" w:rsidRPr="009B5634" w:rsidRDefault="00F73966" w:rsidP="009B5634">
      <w:pPr>
        <w:ind w:left="1394"/>
        <w:jc w:val="both"/>
        <w:rPr>
          <w:sz w:val="20"/>
          <w:szCs w:val="20"/>
        </w:rPr>
      </w:pPr>
      <w:proofErr w:type="gramStart"/>
      <w:r w:rsidRPr="009B5634">
        <w:rPr>
          <w:sz w:val="20"/>
          <w:szCs w:val="20"/>
        </w:rPr>
        <w:t>Table</w:t>
      </w:r>
      <w:r w:rsidR="002F7F76">
        <w:rPr>
          <w:sz w:val="20"/>
          <w:szCs w:val="20"/>
        </w:rPr>
        <w:t xml:space="preserve"> </w:t>
      </w:r>
      <w:r w:rsidRPr="009B5634">
        <w:rPr>
          <w:sz w:val="20"/>
          <w:szCs w:val="20"/>
        </w:rPr>
        <w:t>2.</w:t>
      </w:r>
      <w:proofErr w:type="gramEnd"/>
      <w:r w:rsidRPr="009B5634">
        <w:rPr>
          <w:spacing w:val="-2"/>
          <w:sz w:val="20"/>
          <w:szCs w:val="20"/>
        </w:rPr>
        <w:t xml:space="preserve"> </w:t>
      </w:r>
      <w:r w:rsidRPr="009B5634">
        <w:rPr>
          <w:sz w:val="20"/>
          <w:szCs w:val="20"/>
        </w:rPr>
        <w:t>Commands</w:t>
      </w:r>
      <w:r w:rsidRPr="009B5634">
        <w:rPr>
          <w:spacing w:val="-3"/>
          <w:sz w:val="20"/>
          <w:szCs w:val="20"/>
        </w:rPr>
        <w:t xml:space="preserve"> </w:t>
      </w:r>
      <w:r w:rsidRPr="009B5634">
        <w:rPr>
          <w:sz w:val="20"/>
          <w:szCs w:val="20"/>
        </w:rPr>
        <w:t>to</w:t>
      </w:r>
      <w:r w:rsidRPr="009B5634">
        <w:rPr>
          <w:spacing w:val="-2"/>
          <w:sz w:val="20"/>
          <w:szCs w:val="20"/>
        </w:rPr>
        <w:t xml:space="preserve"> </w:t>
      </w:r>
      <w:r w:rsidRPr="009B5634">
        <w:rPr>
          <w:sz w:val="20"/>
          <w:szCs w:val="20"/>
        </w:rPr>
        <w:t>Control</w:t>
      </w:r>
      <w:r w:rsidRPr="009B5634">
        <w:rPr>
          <w:spacing w:val="-1"/>
          <w:sz w:val="20"/>
          <w:szCs w:val="20"/>
        </w:rPr>
        <w:t xml:space="preserve"> </w:t>
      </w:r>
      <w:r w:rsidRPr="009B5634">
        <w:rPr>
          <w:sz w:val="20"/>
          <w:szCs w:val="20"/>
        </w:rPr>
        <w:t>Device</w:t>
      </w:r>
    </w:p>
    <w:p w:rsidR="00CD0577" w:rsidRPr="009B5634" w:rsidRDefault="00CD0577" w:rsidP="009B5634">
      <w:pPr>
        <w:jc w:val="both"/>
        <w:rPr>
          <w:sz w:val="20"/>
          <w:szCs w:val="20"/>
        </w:rPr>
      </w:pPr>
    </w:p>
    <w:p w:rsidR="00F12B4B" w:rsidRPr="009B5634" w:rsidRDefault="00F05C4F" w:rsidP="009B5634">
      <w:pPr>
        <w:jc w:val="both"/>
        <w:rPr>
          <w:sz w:val="20"/>
          <w:szCs w:val="20"/>
        </w:rPr>
      </w:pPr>
      <w:r w:rsidRPr="009B5634">
        <w:rPr>
          <w:sz w:val="20"/>
          <w:szCs w:val="20"/>
        </w:rPr>
        <w:pict>
          <v:shapetype id="_x0000_t202" coordsize="21600,21600" o:spt="202" path="m,l,21600r21600,l21600,xe">
            <v:stroke joinstyle="miter"/>
            <v:path gradientshapeok="t" o:connecttype="rect"/>
          </v:shapetype>
          <v:shape id="_x0000_s1026" type="#_x0000_t202" style="position:absolute;left:0;text-align:left;margin-left:326.15pt;margin-top:1.75pt;width:213.3pt;height:92.9pt;z-index:15735808;mso-position-horizontal-relative:page" filled="f" stroked="f">
            <v:textbox style="mso-next-textbox:#_x0000_s1026"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26"/>
                    <w:gridCol w:w="2125"/>
                  </w:tblGrid>
                  <w:tr w:rsidR="00CD0577">
                    <w:trPr>
                      <w:trHeight w:val="478"/>
                    </w:trPr>
                    <w:tc>
                      <w:tcPr>
                        <w:tcW w:w="2126" w:type="dxa"/>
                      </w:tcPr>
                      <w:p w:rsidR="00CD0577" w:rsidRDefault="00F73966">
                        <w:pPr>
                          <w:pStyle w:val="TableParagraph"/>
                          <w:spacing w:line="229" w:lineRule="exact"/>
                          <w:ind w:left="124" w:right="113"/>
                          <w:jc w:val="center"/>
                          <w:rPr>
                            <w:b/>
                            <w:sz w:val="20"/>
                          </w:rPr>
                        </w:pPr>
                        <w:r>
                          <w:rPr>
                            <w:b/>
                            <w:sz w:val="20"/>
                          </w:rPr>
                          <w:t>COMMANDS</w:t>
                        </w:r>
                      </w:p>
                    </w:tc>
                    <w:tc>
                      <w:tcPr>
                        <w:tcW w:w="2125" w:type="dxa"/>
                      </w:tcPr>
                      <w:p w:rsidR="00CD0577" w:rsidRDefault="00F73966">
                        <w:pPr>
                          <w:pStyle w:val="TableParagraph"/>
                          <w:spacing w:line="229" w:lineRule="exact"/>
                          <w:ind w:left="189" w:right="179"/>
                          <w:jc w:val="center"/>
                          <w:rPr>
                            <w:b/>
                            <w:sz w:val="20"/>
                          </w:rPr>
                        </w:pPr>
                        <w:r>
                          <w:rPr>
                            <w:b/>
                            <w:sz w:val="20"/>
                          </w:rPr>
                          <w:t>EEG</w:t>
                        </w:r>
                        <w:r>
                          <w:rPr>
                            <w:b/>
                            <w:spacing w:val="-3"/>
                            <w:sz w:val="20"/>
                          </w:rPr>
                          <w:t xml:space="preserve"> </w:t>
                        </w:r>
                        <w:r>
                          <w:rPr>
                            <w:b/>
                            <w:sz w:val="20"/>
                          </w:rPr>
                          <w:t>SIGNALS</w:t>
                        </w:r>
                      </w:p>
                    </w:tc>
                  </w:tr>
                  <w:tr w:rsidR="00CD0577">
                    <w:trPr>
                      <w:trHeight w:val="377"/>
                    </w:trPr>
                    <w:tc>
                      <w:tcPr>
                        <w:tcW w:w="2126" w:type="dxa"/>
                      </w:tcPr>
                      <w:p w:rsidR="00CD0577" w:rsidRDefault="00F73966">
                        <w:pPr>
                          <w:pStyle w:val="TableParagraph"/>
                          <w:spacing w:line="228" w:lineRule="exact"/>
                          <w:ind w:left="123" w:right="115"/>
                          <w:jc w:val="center"/>
                          <w:rPr>
                            <w:sz w:val="20"/>
                          </w:rPr>
                        </w:pPr>
                        <w:r>
                          <w:rPr>
                            <w:sz w:val="20"/>
                          </w:rPr>
                          <w:t>Operate</w:t>
                        </w:r>
                        <w:r>
                          <w:rPr>
                            <w:spacing w:val="-5"/>
                            <w:sz w:val="20"/>
                          </w:rPr>
                          <w:t xml:space="preserve"> </w:t>
                        </w:r>
                        <w:r>
                          <w:rPr>
                            <w:sz w:val="20"/>
                          </w:rPr>
                          <w:t>Devices</w:t>
                        </w:r>
                      </w:p>
                    </w:tc>
                    <w:tc>
                      <w:tcPr>
                        <w:tcW w:w="2125" w:type="dxa"/>
                      </w:tcPr>
                      <w:p w:rsidR="00CD0577" w:rsidRDefault="00F73966">
                        <w:pPr>
                          <w:pStyle w:val="TableParagraph"/>
                          <w:spacing w:line="228" w:lineRule="exact"/>
                          <w:ind w:left="186" w:right="179"/>
                          <w:jc w:val="center"/>
                          <w:rPr>
                            <w:sz w:val="20"/>
                          </w:rPr>
                        </w:pPr>
                        <w:r>
                          <w:rPr>
                            <w:sz w:val="20"/>
                          </w:rPr>
                          <w:t>On-head</w:t>
                        </w:r>
                        <w:r>
                          <w:rPr>
                            <w:spacing w:val="-5"/>
                            <w:sz w:val="20"/>
                          </w:rPr>
                          <w:t xml:space="preserve"> </w:t>
                        </w:r>
                        <w:r>
                          <w:rPr>
                            <w:sz w:val="20"/>
                          </w:rPr>
                          <w:t>detection</w:t>
                        </w:r>
                      </w:p>
                    </w:tc>
                  </w:tr>
                  <w:tr w:rsidR="00CD0577">
                    <w:trPr>
                      <w:trHeight w:val="332"/>
                    </w:trPr>
                    <w:tc>
                      <w:tcPr>
                        <w:tcW w:w="2126" w:type="dxa"/>
                      </w:tcPr>
                      <w:p w:rsidR="00CD0577" w:rsidRDefault="00F73966">
                        <w:pPr>
                          <w:pStyle w:val="TableParagraph"/>
                          <w:spacing w:line="227" w:lineRule="exact"/>
                          <w:ind w:left="122" w:right="115"/>
                          <w:jc w:val="center"/>
                          <w:rPr>
                            <w:sz w:val="20"/>
                          </w:rPr>
                        </w:pPr>
                        <w:r>
                          <w:rPr>
                            <w:sz w:val="20"/>
                          </w:rPr>
                          <w:t>Operate</w:t>
                        </w:r>
                        <w:r>
                          <w:rPr>
                            <w:spacing w:val="-4"/>
                            <w:sz w:val="20"/>
                          </w:rPr>
                          <w:t xml:space="preserve"> </w:t>
                        </w:r>
                        <w:r>
                          <w:rPr>
                            <w:sz w:val="20"/>
                          </w:rPr>
                          <w:t>first</w:t>
                        </w:r>
                        <w:r>
                          <w:rPr>
                            <w:spacing w:val="-3"/>
                            <w:sz w:val="20"/>
                          </w:rPr>
                          <w:t xml:space="preserve"> </w:t>
                        </w:r>
                        <w:r>
                          <w:rPr>
                            <w:sz w:val="20"/>
                          </w:rPr>
                          <w:t>device</w:t>
                        </w:r>
                      </w:p>
                    </w:tc>
                    <w:tc>
                      <w:tcPr>
                        <w:tcW w:w="2125" w:type="dxa"/>
                      </w:tcPr>
                      <w:p w:rsidR="00CD0577" w:rsidRDefault="00F73966">
                        <w:pPr>
                          <w:pStyle w:val="TableParagraph"/>
                          <w:spacing w:line="227" w:lineRule="exact"/>
                          <w:ind w:left="188" w:right="179"/>
                          <w:jc w:val="center"/>
                          <w:rPr>
                            <w:sz w:val="20"/>
                          </w:rPr>
                        </w:pPr>
                        <w:r>
                          <w:rPr>
                            <w:sz w:val="20"/>
                          </w:rPr>
                          <w:t>Attention</w:t>
                        </w:r>
                        <w:r>
                          <w:rPr>
                            <w:spacing w:val="-3"/>
                            <w:sz w:val="20"/>
                          </w:rPr>
                          <w:t xml:space="preserve"> </w:t>
                        </w:r>
                        <w:r>
                          <w:rPr>
                            <w:sz w:val="20"/>
                          </w:rPr>
                          <w:t>above</w:t>
                        </w:r>
                        <w:r>
                          <w:rPr>
                            <w:spacing w:val="-3"/>
                            <w:sz w:val="20"/>
                          </w:rPr>
                          <w:t xml:space="preserve"> </w:t>
                        </w:r>
                        <w:r>
                          <w:rPr>
                            <w:sz w:val="20"/>
                          </w:rPr>
                          <w:t>80%</w:t>
                        </w:r>
                      </w:p>
                    </w:tc>
                  </w:tr>
                  <w:tr w:rsidR="00CD0577">
                    <w:trPr>
                      <w:trHeight w:val="277"/>
                    </w:trPr>
                    <w:tc>
                      <w:tcPr>
                        <w:tcW w:w="2126" w:type="dxa"/>
                      </w:tcPr>
                      <w:p w:rsidR="00CD0577" w:rsidRDefault="00F73966">
                        <w:pPr>
                          <w:pStyle w:val="TableParagraph"/>
                          <w:spacing w:line="227" w:lineRule="exact"/>
                          <w:ind w:left="124" w:right="115"/>
                          <w:jc w:val="center"/>
                          <w:rPr>
                            <w:sz w:val="20"/>
                          </w:rPr>
                        </w:pPr>
                        <w:r>
                          <w:rPr>
                            <w:sz w:val="20"/>
                          </w:rPr>
                          <w:t>Operate</w:t>
                        </w:r>
                        <w:r>
                          <w:rPr>
                            <w:spacing w:val="-4"/>
                            <w:sz w:val="20"/>
                          </w:rPr>
                          <w:t xml:space="preserve"> </w:t>
                        </w:r>
                        <w:r>
                          <w:rPr>
                            <w:sz w:val="20"/>
                          </w:rPr>
                          <w:t>Second</w:t>
                        </w:r>
                        <w:r>
                          <w:rPr>
                            <w:spacing w:val="-4"/>
                            <w:sz w:val="20"/>
                          </w:rPr>
                          <w:t xml:space="preserve"> </w:t>
                        </w:r>
                        <w:r>
                          <w:rPr>
                            <w:sz w:val="20"/>
                          </w:rPr>
                          <w:t>device</w:t>
                        </w:r>
                      </w:p>
                    </w:tc>
                    <w:tc>
                      <w:tcPr>
                        <w:tcW w:w="2125" w:type="dxa"/>
                      </w:tcPr>
                      <w:p w:rsidR="00CD0577" w:rsidRDefault="00F73966">
                        <w:pPr>
                          <w:pStyle w:val="TableParagraph"/>
                          <w:spacing w:line="227" w:lineRule="exact"/>
                          <w:ind w:left="188" w:right="179"/>
                          <w:jc w:val="center"/>
                          <w:rPr>
                            <w:sz w:val="20"/>
                          </w:rPr>
                        </w:pPr>
                        <w:r>
                          <w:rPr>
                            <w:sz w:val="20"/>
                          </w:rPr>
                          <w:t>Attention</w:t>
                        </w:r>
                        <w:r>
                          <w:rPr>
                            <w:spacing w:val="-3"/>
                            <w:sz w:val="20"/>
                          </w:rPr>
                          <w:t xml:space="preserve"> </w:t>
                        </w:r>
                        <w:r>
                          <w:rPr>
                            <w:sz w:val="20"/>
                          </w:rPr>
                          <w:t>above</w:t>
                        </w:r>
                        <w:r>
                          <w:rPr>
                            <w:spacing w:val="-3"/>
                            <w:sz w:val="20"/>
                          </w:rPr>
                          <w:t xml:space="preserve"> </w:t>
                        </w:r>
                        <w:r>
                          <w:rPr>
                            <w:sz w:val="20"/>
                          </w:rPr>
                          <w:t>50%</w:t>
                        </w:r>
                      </w:p>
                    </w:tc>
                  </w:tr>
                  <w:tr w:rsidR="00CD0577">
                    <w:trPr>
                      <w:trHeight w:val="332"/>
                    </w:trPr>
                    <w:tc>
                      <w:tcPr>
                        <w:tcW w:w="2126" w:type="dxa"/>
                      </w:tcPr>
                      <w:p w:rsidR="00CD0577" w:rsidRDefault="00F73966">
                        <w:pPr>
                          <w:pStyle w:val="TableParagraph"/>
                          <w:spacing w:line="227" w:lineRule="exact"/>
                          <w:ind w:left="124" w:right="113"/>
                          <w:jc w:val="center"/>
                          <w:rPr>
                            <w:sz w:val="20"/>
                          </w:rPr>
                        </w:pPr>
                        <w:r>
                          <w:rPr>
                            <w:sz w:val="20"/>
                          </w:rPr>
                          <w:t>Stop</w:t>
                        </w:r>
                        <w:r>
                          <w:rPr>
                            <w:spacing w:val="-3"/>
                            <w:sz w:val="20"/>
                          </w:rPr>
                          <w:t xml:space="preserve"> </w:t>
                        </w:r>
                        <w:r>
                          <w:rPr>
                            <w:sz w:val="20"/>
                          </w:rPr>
                          <w:t>devices</w:t>
                        </w:r>
                      </w:p>
                    </w:tc>
                    <w:tc>
                      <w:tcPr>
                        <w:tcW w:w="2125" w:type="dxa"/>
                      </w:tcPr>
                      <w:p w:rsidR="00CD0577" w:rsidRDefault="00F73966">
                        <w:pPr>
                          <w:pStyle w:val="TableParagraph"/>
                          <w:spacing w:line="227" w:lineRule="exact"/>
                          <w:ind w:left="190" w:right="179"/>
                          <w:jc w:val="center"/>
                          <w:rPr>
                            <w:sz w:val="20"/>
                          </w:rPr>
                        </w:pPr>
                        <w:r>
                          <w:rPr>
                            <w:sz w:val="20"/>
                          </w:rPr>
                          <w:t>Attention</w:t>
                        </w:r>
                        <w:r>
                          <w:rPr>
                            <w:spacing w:val="-3"/>
                            <w:sz w:val="20"/>
                          </w:rPr>
                          <w:t xml:space="preserve"> </w:t>
                        </w:r>
                        <w:r>
                          <w:rPr>
                            <w:sz w:val="20"/>
                          </w:rPr>
                          <w:t>below</w:t>
                        </w:r>
                        <w:r>
                          <w:rPr>
                            <w:spacing w:val="-3"/>
                            <w:sz w:val="20"/>
                          </w:rPr>
                          <w:t xml:space="preserve"> </w:t>
                        </w:r>
                        <w:r>
                          <w:rPr>
                            <w:sz w:val="20"/>
                          </w:rPr>
                          <w:t>20%</w:t>
                        </w:r>
                      </w:p>
                    </w:tc>
                  </w:tr>
                </w:tbl>
                <w:p w:rsidR="00CD0577" w:rsidRDefault="00CD0577">
                  <w:pPr>
                    <w:pStyle w:val="BodyText"/>
                  </w:pPr>
                </w:p>
              </w:txbxContent>
            </v:textbox>
            <w10:wrap anchorx="page"/>
          </v:shape>
        </w:pict>
      </w:r>
    </w:p>
    <w:p w:rsidR="00F12B4B" w:rsidRPr="009B5634" w:rsidRDefault="00F12B4B" w:rsidP="009B5634">
      <w:pPr>
        <w:jc w:val="both"/>
        <w:rPr>
          <w:sz w:val="20"/>
          <w:szCs w:val="20"/>
        </w:rPr>
        <w:sectPr w:rsidR="00F12B4B" w:rsidRPr="009B5634">
          <w:type w:val="continuous"/>
          <w:pgSz w:w="11910" w:h="16840"/>
          <w:pgMar w:top="640" w:right="620" w:bottom="0" w:left="620" w:header="720" w:footer="720" w:gutter="0"/>
          <w:cols w:num="2" w:space="720" w:equalWidth="0">
            <w:col w:w="5197" w:space="203"/>
            <w:col w:w="5270"/>
          </w:cols>
        </w:sectPr>
      </w:pPr>
    </w:p>
    <w:p w:rsidR="00CD0577" w:rsidRPr="009B5634" w:rsidRDefault="00F73966" w:rsidP="009B5634">
      <w:pPr>
        <w:pStyle w:val="ListParagraph"/>
        <w:numPr>
          <w:ilvl w:val="0"/>
          <w:numId w:val="1"/>
        </w:numPr>
        <w:tabs>
          <w:tab w:val="left" w:pos="2427"/>
          <w:tab w:val="left" w:pos="2429"/>
        </w:tabs>
        <w:spacing w:before="159"/>
        <w:ind w:left="2428" w:hanging="492"/>
        <w:jc w:val="both"/>
        <w:rPr>
          <w:b/>
          <w:sz w:val="20"/>
          <w:szCs w:val="20"/>
        </w:rPr>
      </w:pPr>
      <w:r w:rsidRPr="009B5634">
        <w:rPr>
          <w:b/>
          <w:sz w:val="20"/>
          <w:szCs w:val="20"/>
        </w:rPr>
        <w:lastRenderedPageBreak/>
        <w:t>ALGORITHM</w:t>
      </w:r>
    </w:p>
    <w:p w:rsidR="003331AD" w:rsidRPr="009B5634" w:rsidRDefault="003331AD" w:rsidP="009B5634">
      <w:pPr>
        <w:pStyle w:val="ListParagraph"/>
        <w:tabs>
          <w:tab w:val="left" w:pos="2427"/>
          <w:tab w:val="left" w:pos="2429"/>
        </w:tabs>
        <w:spacing w:before="159"/>
        <w:ind w:left="2428" w:firstLine="0"/>
        <w:jc w:val="both"/>
        <w:rPr>
          <w:sz w:val="20"/>
          <w:szCs w:val="20"/>
        </w:rPr>
      </w:pPr>
    </w:p>
    <w:p w:rsidR="00CD0577" w:rsidRPr="009B5634" w:rsidRDefault="00FB4304" w:rsidP="009B5634">
      <w:pPr>
        <w:pStyle w:val="BodyText"/>
        <w:jc w:val="both"/>
      </w:pPr>
      <w:r w:rsidRPr="009B5634">
        <w:t>Our entire system consists of two parts. Two se</w:t>
      </w:r>
      <w:r w:rsidR="003A6075" w:rsidRPr="009B5634">
        <w:t xml:space="preserve">ctions: one for the controller </w:t>
      </w:r>
      <w:r w:rsidRPr="009B5634">
        <w:t>and one for the user. A special program code was use</w:t>
      </w:r>
      <w:r w:rsidR="003A6075" w:rsidRPr="009B5634">
        <w:t xml:space="preserve">d to decode the raw signal and </w:t>
      </w:r>
      <w:r w:rsidRPr="009B5634">
        <w:t xml:space="preserve">control the machine smoothly. Raw EEG data are sent to a level analysis </w:t>
      </w:r>
      <w:r w:rsidR="003A6075" w:rsidRPr="009B5634">
        <w:t xml:space="preserve">unit (LAU). This increases the </w:t>
      </w:r>
      <w:r w:rsidRPr="009B5634">
        <w:t>responsiveness and speed of the system so that users can easily control it with their thought waves.</w:t>
      </w:r>
      <w:r w:rsidR="00F73966" w:rsidRPr="009B5634">
        <w:br w:type="column"/>
      </w:r>
    </w:p>
    <w:p w:rsidR="00F12B4B" w:rsidRPr="009B5634" w:rsidRDefault="00F12B4B" w:rsidP="009B5634">
      <w:pPr>
        <w:pStyle w:val="BodyText"/>
        <w:jc w:val="both"/>
      </w:pPr>
    </w:p>
    <w:p w:rsidR="00CD0577" w:rsidRPr="009B5634" w:rsidRDefault="00CD0577" w:rsidP="009B5634">
      <w:pPr>
        <w:pStyle w:val="BodyText"/>
        <w:jc w:val="both"/>
      </w:pPr>
    </w:p>
    <w:p w:rsidR="00CD0577" w:rsidRPr="009B5634" w:rsidRDefault="00CD0577" w:rsidP="009B5634">
      <w:pPr>
        <w:pStyle w:val="BodyText"/>
        <w:jc w:val="both"/>
      </w:pPr>
    </w:p>
    <w:p w:rsidR="00CD0577" w:rsidRPr="009B5634" w:rsidRDefault="00CD0577" w:rsidP="009B5634">
      <w:pPr>
        <w:pStyle w:val="BodyText"/>
        <w:jc w:val="both"/>
      </w:pPr>
    </w:p>
    <w:p w:rsidR="00CD0577" w:rsidRPr="009B5634" w:rsidRDefault="00F73966" w:rsidP="009B5634">
      <w:pPr>
        <w:pStyle w:val="ListParagraph"/>
        <w:numPr>
          <w:ilvl w:val="0"/>
          <w:numId w:val="1"/>
        </w:numPr>
        <w:tabs>
          <w:tab w:val="left" w:pos="2606"/>
          <w:tab w:val="left" w:pos="2607"/>
        </w:tabs>
        <w:spacing w:before="1"/>
        <w:ind w:left="2606" w:hanging="458"/>
        <w:jc w:val="both"/>
        <w:rPr>
          <w:b/>
          <w:sz w:val="20"/>
          <w:szCs w:val="20"/>
        </w:rPr>
      </w:pPr>
      <w:r w:rsidRPr="009B5634">
        <w:rPr>
          <w:b/>
          <w:sz w:val="20"/>
          <w:szCs w:val="20"/>
        </w:rPr>
        <w:t>RESULT</w:t>
      </w:r>
    </w:p>
    <w:p w:rsidR="00CD0577" w:rsidRPr="009B5634" w:rsidRDefault="00F12B4B" w:rsidP="009B5634">
      <w:pPr>
        <w:ind w:left="114"/>
        <w:jc w:val="both"/>
        <w:rPr>
          <w:sz w:val="20"/>
          <w:szCs w:val="20"/>
        </w:rPr>
        <w:sectPr w:rsidR="00CD0577" w:rsidRPr="009B5634">
          <w:type w:val="continuous"/>
          <w:pgSz w:w="11910" w:h="16840"/>
          <w:pgMar w:top="640" w:right="620" w:bottom="0" w:left="620" w:header="720" w:footer="720" w:gutter="0"/>
          <w:cols w:num="2" w:space="720" w:equalWidth="0">
            <w:col w:w="5197" w:space="203"/>
            <w:col w:w="5270"/>
          </w:cols>
        </w:sectPr>
      </w:pPr>
      <w:r w:rsidRPr="009B5634">
        <w:rPr>
          <w:sz w:val="20"/>
          <w:szCs w:val="20"/>
        </w:rPr>
        <w:t xml:space="preserve">The proposed system has been applied in practice, and controlling physical devices using brain signals can achieve expected results.   So, when interest reaches 80%, the first light turns on and the second light turns off. </w:t>
      </w:r>
      <w:proofErr w:type="gramStart"/>
      <w:r w:rsidRPr="009B5634">
        <w:rPr>
          <w:sz w:val="20"/>
          <w:szCs w:val="20"/>
        </w:rPr>
        <w:t>pay</w:t>
      </w:r>
      <w:proofErr w:type="gramEnd"/>
      <w:r w:rsidRPr="009B5634">
        <w:rPr>
          <w:sz w:val="20"/>
          <w:szCs w:val="20"/>
        </w:rPr>
        <w:t xml:space="preserve"> close</w:t>
      </w:r>
    </w:p>
    <w:p w:rsidR="00CD0577" w:rsidRPr="009B5634" w:rsidRDefault="00F12B4B" w:rsidP="009B5634">
      <w:pPr>
        <w:pStyle w:val="BodyText"/>
        <w:ind w:left="114" w:right="41"/>
        <w:jc w:val="both"/>
      </w:pPr>
      <w:r w:rsidRPr="009B5634">
        <w:lastRenderedPageBreak/>
        <w:t xml:space="preserve">When the level reaches 50%, the first light turns off and the second light turns on.  Plot the attention level </w:t>
      </w:r>
      <w:r w:rsidR="002F7F76" w:rsidRPr="009B5634">
        <w:t>and detection</w:t>
      </w:r>
      <w:r w:rsidRPr="009B5634">
        <w:t xml:space="preserve"> on the head of the f</w:t>
      </w:r>
      <w:r w:rsidR="00950193" w:rsidRPr="009B5634">
        <w:t xml:space="preserve">igure using </w:t>
      </w:r>
      <w:r w:rsidR="002F7F76" w:rsidRPr="009B5634">
        <w:t>MAT LAB</w:t>
      </w:r>
      <w:r w:rsidR="00950193" w:rsidRPr="009B5634">
        <w:t xml:space="preserve"> software. Fig 10</w:t>
      </w:r>
      <w:r w:rsidRPr="009B5634">
        <w:t xml:space="preserve"> Help you better understand how the device works. We observe different data in different responses. When the caution value drops to 0%, there is no caution value or head detection</w:t>
      </w:r>
      <w:r w:rsidR="00F73966" w:rsidRPr="009B5634">
        <w:t>.</w:t>
      </w:r>
    </w:p>
    <w:p w:rsidR="00CD0577" w:rsidRPr="009B5634" w:rsidRDefault="00CD0577" w:rsidP="009B5634">
      <w:pPr>
        <w:pStyle w:val="BodyText"/>
        <w:spacing w:before="1"/>
        <w:jc w:val="both"/>
      </w:pPr>
    </w:p>
    <w:p w:rsidR="00CD0577" w:rsidRPr="009B5634" w:rsidRDefault="00F73966" w:rsidP="009B5634">
      <w:pPr>
        <w:ind w:left="1031" w:right="963"/>
        <w:jc w:val="both"/>
        <w:rPr>
          <w:sz w:val="20"/>
          <w:szCs w:val="20"/>
        </w:rPr>
      </w:pPr>
      <w:r w:rsidRPr="009B5634">
        <w:rPr>
          <w:sz w:val="20"/>
          <w:szCs w:val="20"/>
        </w:rPr>
        <w:t>Fig</w:t>
      </w:r>
      <w:r w:rsidRPr="009B5634">
        <w:rPr>
          <w:spacing w:val="-2"/>
          <w:sz w:val="20"/>
          <w:szCs w:val="20"/>
        </w:rPr>
        <w:t xml:space="preserve"> </w:t>
      </w:r>
      <w:r w:rsidRPr="009B5634">
        <w:rPr>
          <w:sz w:val="20"/>
          <w:szCs w:val="20"/>
        </w:rPr>
        <w:t>10:</w:t>
      </w:r>
      <w:r w:rsidRPr="009B5634">
        <w:rPr>
          <w:spacing w:val="-2"/>
          <w:sz w:val="20"/>
          <w:szCs w:val="20"/>
        </w:rPr>
        <w:t xml:space="preserve"> </w:t>
      </w:r>
      <w:r w:rsidRPr="009B5634">
        <w:rPr>
          <w:i/>
          <w:sz w:val="20"/>
          <w:szCs w:val="20"/>
        </w:rPr>
        <w:t>Attention</w:t>
      </w:r>
      <w:r w:rsidRPr="009B5634">
        <w:rPr>
          <w:i/>
          <w:spacing w:val="-2"/>
          <w:sz w:val="20"/>
          <w:szCs w:val="20"/>
        </w:rPr>
        <w:t xml:space="preserve"> </w:t>
      </w:r>
      <w:r w:rsidRPr="009B5634">
        <w:rPr>
          <w:i/>
          <w:sz w:val="20"/>
          <w:szCs w:val="20"/>
        </w:rPr>
        <w:t>Curve</w:t>
      </w:r>
    </w:p>
    <w:p w:rsidR="00CD0577" w:rsidRPr="009B5634" w:rsidRDefault="00CD0577" w:rsidP="009B5634">
      <w:pPr>
        <w:pStyle w:val="BodyText"/>
        <w:jc w:val="both"/>
      </w:pPr>
    </w:p>
    <w:p w:rsidR="00CD0577" w:rsidRPr="009B5634" w:rsidRDefault="00CD0577" w:rsidP="009B5634">
      <w:pPr>
        <w:pStyle w:val="BodyText"/>
        <w:jc w:val="both"/>
      </w:pPr>
    </w:p>
    <w:p w:rsidR="00CD0577" w:rsidRPr="009B5634" w:rsidRDefault="00CD0577" w:rsidP="009B5634">
      <w:pPr>
        <w:pStyle w:val="BodyText"/>
        <w:jc w:val="both"/>
      </w:pPr>
    </w:p>
    <w:p w:rsidR="00CD0577" w:rsidRPr="009B5634" w:rsidRDefault="00F73966" w:rsidP="009B5634">
      <w:pPr>
        <w:pStyle w:val="ListParagraph"/>
        <w:numPr>
          <w:ilvl w:val="0"/>
          <w:numId w:val="1"/>
        </w:numPr>
        <w:tabs>
          <w:tab w:val="left" w:pos="2347"/>
          <w:tab w:val="left" w:pos="2348"/>
        </w:tabs>
        <w:spacing w:before="131"/>
        <w:ind w:left="2347" w:hanging="492"/>
        <w:jc w:val="both"/>
        <w:rPr>
          <w:sz w:val="20"/>
          <w:szCs w:val="20"/>
        </w:rPr>
      </w:pPr>
      <w:r w:rsidRPr="009B5634">
        <w:rPr>
          <w:sz w:val="20"/>
          <w:szCs w:val="20"/>
        </w:rPr>
        <w:t>FINAL</w:t>
      </w:r>
      <w:r w:rsidRPr="009B5634">
        <w:rPr>
          <w:spacing w:val="-4"/>
          <w:sz w:val="20"/>
          <w:szCs w:val="20"/>
        </w:rPr>
        <w:t xml:space="preserve"> </w:t>
      </w:r>
      <w:r w:rsidRPr="009B5634">
        <w:rPr>
          <w:sz w:val="20"/>
          <w:szCs w:val="20"/>
        </w:rPr>
        <w:t>DESIGN</w:t>
      </w:r>
    </w:p>
    <w:p w:rsidR="00CD0577" w:rsidRPr="009B5634" w:rsidRDefault="00CD0577" w:rsidP="009B5634">
      <w:pPr>
        <w:pStyle w:val="BodyText"/>
        <w:spacing w:before="3"/>
        <w:jc w:val="both"/>
      </w:pPr>
    </w:p>
    <w:p w:rsidR="00CD0577" w:rsidRPr="009B5634" w:rsidRDefault="00F73966" w:rsidP="009B5634">
      <w:pPr>
        <w:pStyle w:val="BodyText"/>
        <w:ind w:left="193"/>
        <w:jc w:val="both"/>
      </w:pPr>
      <w:r w:rsidRPr="009B5634">
        <w:rPr>
          <w:noProof/>
        </w:rPr>
        <w:drawing>
          <wp:inline distT="0" distB="0" distL="0" distR="0">
            <wp:extent cx="3132468" cy="2109216"/>
            <wp:effectExtent l="0" t="0" r="0" b="0"/>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15" cstate="print"/>
                    <a:stretch>
                      <a:fillRect/>
                    </a:stretch>
                  </pic:blipFill>
                  <pic:spPr>
                    <a:xfrm>
                      <a:off x="0" y="0"/>
                      <a:ext cx="3132468" cy="2109216"/>
                    </a:xfrm>
                    <a:prstGeom prst="rect">
                      <a:avLst/>
                    </a:prstGeom>
                  </pic:spPr>
                </pic:pic>
              </a:graphicData>
            </a:graphic>
          </wp:inline>
        </w:drawing>
      </w:r>
    </w:p>
    <w:p w:rsidR="00CD0577" w:rsidRPr="009B5634" w:rsidRDefault="00F73966" w:rsidP="009B5634">
      <w:pPr>
        <w:spacing w:before="193"/>
        <w:ind w:left="1035" w:right="963"/>
        <w:jc w:val="both"/>
        <w:rPr>
          <w:sz w:val="20"/>
          <w:szCs w:val="20"/>
        </w:rPr>
      </w:pPr>
      <w:r w:rsidRPr="009B5634">
        <w:rPr>
          <w:sz w:val="20"/>
          <w:szCs w:val="20"/>
        </w:rPr>
        <w:t>Fig</w:t>
      </w:r>
      <w:r w:rsidRPr="009B5634">
        <w:rPr>
          <w:spacing w:val="-3"/>
          <w:sz w:val="20"/>
          <w:szCs w:val="20"/>
        </w:rPr>
        <w:t xml:space="preserve"> </w:t>
      </w:r>
      <w:r w:rsidRPr="009B5634">
        <w:rPr>
          <w:sz w:val="20"/>
          <w:szCs w:val="20"/>
        </w:rPr>
        <w:t>11:</w:t>
      </w:r>
      <w:r w:rsidRPr="009B5634">
        <w:rPr>
          <w:spacing w:val="-2"/>
          <w:sz w:val="20"/>
          <w:szCs w:val="20"/>
        </w:rPr>
        <w:t xml:space="preserve"> </w:t>
      </w:r>
      <w:r w:rsidRPr="009B5634">
        <w:rPr>
          <w:i/>
          <w:sz w:val="20"/>
          <w:szCs w:val="20"/>
        </w:rPr>
        <w:t>Mind</w:t>
      </w:r>
      <w:r w:rsidRPr="009B5634">
        <w:rPr>
          <w:i/>
          <w:spacing w:val="-2"/>
          <w:sz w:val="20"/>
          <w:szCs w:val="20"/>
        </w:rPr>
        <w:t xml:space="preserve"> </w:t>
      </w:r>
      <w:r w:rsidRPr="009B5634">
        <w:rPr>
          <w:i/>
          <w:sz w:val="20"/>
          <w:szCs w:val="20"/>
        </w:rPr>
        <w:t>controlled</w:t>
      </w:r>
      <w:r w:rsidRPr="009B5634">
        <w:rPr>
          <w:i/>
          <w:spacing w:val="-2"/>
          <w:sz w:val="20"/>
          <w:szCs w:val="20"/>
        </w:rPr>
        <w:t xml:space="preserve"> </w:t>
      </w:r>
      <w:r w:rsidRPr="009B5634">
        <w:rPr>
          <w:i/>
          <w:sz w:val="20"/>
          <w:szCs w:val="20"/>
        </w:rPr>
        <w:t>home</w:t>
      </w:r>
      <w:r w:rsidRPr="009B5634">
        <w:rPr>
          <w:i/>
          <w:spacing w:val="-2"/>
          <w:sz w:val="20"/>
          <w:szCs w:val="20"/>
        </w:rPr>
        <w:t xml:space="preserve"> </w:t>
      </w:r>
      <w:r w:rsidRPr="009B5634">
        <w:rPr>
          <w:i/>
          <w:sz w:val="20"/>
          <w:szCs w:val="20"/>
        </w:rPr>
        <w:t>automation</w:t>
      </w:r>
      <w:r w:rsidRPr="009B5634">
        <w:rPr>
          <w:i/>
          <w:spacing w:val="-2"/>
          <w:sz w:val="20"/>
          <w:szCs w:val="20"/>
        </w:rPr>
        <w:t xml:space="preserve"> </w:t>
      </w:r>
      <w:r w:rsidRPr="009B5634">
        <w:rPr>
          <w:i/>
          <w:sz w:val="20"/>
          <w:szCs w:val="20"/>
        </w:rPr>
        <w:t>system</w:t>
      </w:r>
    </w:p>
    <w:p w:rsidR="00CD0577" w:rsidRPr="009B5634" w:rsidRDefault="00CD0577" w:rsidP="009B5634">
      <w:pPr>
        <w:pStyle w:val="BodyText"/>
        <w:jc w:val="both"/>
      </w:pPr>
    </w:p>
    <w:p w:rsidR="00CD0577" w:rsidRPr="009B5634" w:rsidRDefault="00F73966" w:rsidP="009B5634">
      <w:pPr>
        <w:pStyle w:val="ListParagraph"/>
        <w:numPr>
          <w:ilvl w:val="0"/>
          <w:numId w:val="1"/>
        </w:numPr>
        <w:tabs>
          <w:tab w:val="left" w:pos="2394"/>
        </w:tabs>
        <w:spacing w:before="161"/>
        <w:ind w:left="2393" w:hanging="526"/>
        <w:jc w:val="both"/>
        <w:rPr>
          <w:b/>
          <w:sz w:val="20"/>
          <w:szCs w:val="20"/>
        </w:rPr>
      </w:pPr>
      <w:r w:rsidRPr="009B5634">
        <w:rPr>
          <w:b/>
          <w:sz w:val="20"/>
          <w:szCs w:val="20"/>
        </w:rPr>
        <w:t>CONCLUSION</w:t>
      </w:r>
    </w:p>
    <w:p w:rsidR="00CD0577" w:rsidRPr="009B5634" w:rsidRDefault="00F12B4B" w:rsidP="009B5634">
      <w:pPr>
        <w:pStyle w:val="BodyText"/>
        <w:spacing w:before="79"/>
        <w:ind w:left="114" w:right="38"/>
        <w:jc w:val="both"/>
      </w:pPr>
      <w:r w:rsidRPr="009B5634">
        <w:t>In this article, we develop and implement a non-invasive type of brain-computer interface. EEG-based brain signal interfaces can be used to control home appliances. This design is inexpensive and easy to manufacture. This study examines how the brain</w:t>
      </w:r>
      <w:r w:rsidR="00F520A4" w:rsidRPr="009B5634">
        <w:t xml:space="preserve"> controls physical devices and </w:t>
      </w:r>
      <w:r w:rsidRPr="009B5634">
        <w:t>password protection systems. As a result, it is a security-enhanced design that allows people who are paralyzed or have reduced mobility to independently perform tasks such as turning lights and fans on and off.</w:t>
      </w:r>
      <w:r w:rsidR="00F520A4" w:rsidRPr="009B5634">
        <w:t xml:space="preserve"> </w:t>
      </w:r>
      <w:r w:rsidRPr="009B5634">
        <w:t>Most modern sy</w:t>
      </w:r>
      <w:r w:rsidR="00F520A4" w:rsidRPr="009B5634">
        <w:t xml:space="preserve">stems required a computer, but </w:t>
      </w:r>
      <w:r w:rsidRPr="009B5634">
        <w:t>this model uses a microcontroller. This approach allows multiple workloads to be processed on the same number of processors. Future applications include remote controls, industrial applications, monitoring device applications and automotive applications.</w:t>
      </w:r>
    </w:p>
    <w:p w:rsidR="00CD0577" w:rsidRPr="009B5634" w:rsidRDefault="00F73966" w:rsidP="009B5634">
      <w:pPr>
        <w:pStyle w:val="BodyText"/>
        <w:spacing w:before="77"/>
        <w:ind w:left="114" w:right="106"/>
        <w:jc w:val="both"/>
      </w:pPr>
      <w:r w:rsidRPr="009B5634">
        <w:br w:type="column"/>
      </w:r>
    </w:p>
    <w:p w:rsidR="00CD0577" w:rsidRPr="009B5634" w:rsidRDefault="00F73966" w:rsidP="009B5634">
      <w:pPr>
        <w:pStyle w:val="ListParagraph"/>
        <w:numPr>
          <w:ilvl w:val="0"/>
          <w:numId w:val="1"/>
        </w:numPr>
        <w:tabs>
          <w:tab w:val="left" w:pos="2451"/>
        </w:tabs>
        <w:spacing w:before="1"/>
        <w:ind w:left="2450" w:hanging="557"/>
        <w:jc w:val="both"/>
        <w:rPr>
          <w:b/>
          <w:sz w:val="20"/>
          <w:szCs w:val="20"/>
        </w:rPr>
      </w:pPr>
      <w:r w:rsidRPr="009B5634">
        <w:rPr>
          <w:b/>
          <w:sz w:val="20"/>
          <w:szCs w:val="20"/>
        </w:rPr>
        <w:t>REFERENCE</w:t>
      </w:r>
    </w:p>
    <w:p w:rsidR="00CD0577" w:rsidRPr="009B5634" w:rsidRDefault="00CD0577" w:rsidP="009B5634">
      <w:pPr>
        <w:pStyle w:val="BodyText"/>
        <w:spacing w:before="10"/>
        <w:jc w:val="both"/>
      </w:pPr>
    </w:p>
    <w:p w:rsidR="00CD0577" w:rsidRPr="009B5634" w:rsidRDefault="00F73966" w:rsidP="009B5634">
      <w:pPr>
        <w:pStyle w:val="ListParagraph"/>
        <w:numPr>
          <w:ilvl w:val="0"/>
          <w:numId w:val="3"/>
        </w:numPr>
        <w:tabs>
          <w:tab w:val="left" w:pos="835"/>
        </w:tabs>
        <w:ind w:hanging="361"/>
        <w:jc w:val="both"/>
        <w:rPr>
          <w:sz w:val="20"/>
          <w:szCs w:val="20"/>
        </w:rPr>
      </w:pPr>
      <w:r w:rsidRPr="009B5634">
        <w:rPr>
          <w:sz w:val="20"/>
          <w:szCs w:val="20"/>
        </w:rPr>
        <w:t>https://en.wikipedia.org/wiki/Human_brain</w:t>
      </w:r>
    </w:p>
    <w:p w:rsidR="00CD0577" w:rsidRPr="009B5634" w:rsidRDefault="00CD0577" w:rsidP="009B5634">
      <w:pPr>
        <w:pStyle w:val="BodyText"/>
        <w:spacing w:before="11"/>
        <w:jc w:val="both"/>
      </w:pPr>
    </w:p>
    <w:p w:rsidR="00CD0577" w:rsidRPr="009B5634" w:rsidRDefault="00464216" w:rsidP="009B5634">
      <w:pPr>
        <w:pStyle w:val="ListParagraph"/>
        <w:numPr>
          <w:ilvl w:val="0"/>
          <w:numId w:val="3"/>
        </w:numPr>
        <w:tabs>
          <w:tab w:val="left" w:pos="835"/>
        </w:tabs>
        <w:ind w:right="130"/>
        <w:jc w:val="both"/>
        <w:rPr>
          <w:sz w:val="20"/>
          <w:szCs w:val="20"/>
        </w:rPr>
      </w:pPr>
      <w:r w:rsidRPr="009B5634">
        <w:rPr>
          <w:noProof/>
          <w:sz w:val="20"/>
          <w:szCs w:val="20"/>
        </w:rPr>
        <w:drawing>
          <wp:anchor distT="0" distB="0" distL="0" distR="0" simplePos="0" relativeHeight="15" behindDoc="0" locked="0" layoutInCell="1" allowOverlap="1">
            <wp:simplePos x="0" y="0"/>
            <wp:positionH relativeFrom="page">
              <wp:posOffset>673100</wp:posOffset>
            </wp:positionH>
            <wp:positionV relativeFrom="paragraph">
              <wp:posOffset>22225</wp:posOffset>
            </wp:positionV>
            <wp:extent cx="2798445" cy="2035175"/>
            <wp:effectExtent l="19050" t="0" r="1905" b="0"/>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16" cstate="print"/>
                    <a:stretch>
                      <a:fillRect/>
                    </a:stretch>
                  </pic:blipFill>
                  <pic:spPr>
                    <a:xfrm>
                      <a:off x="0" y="0"/>
                      <a:ext cx="2798445" cy="2035175"/>
                    </a:xfrm>
                    <a:prstGeom prst="rect">
                      <a:avLst/>
                    </a:prstGeom>
                  </pic:spPr>
                </pic:pic>
              </a:graphicData>
            </a:graphic>
          </wp:anchor>
        </w:drawing>
      </w:r>
      <w:r w:rsidR="00F73966" w:rsidRPr="009B5634">
        <w:rPr>
          <w:sz w:val="20"/>
          <w:szCs w:val="20"/>
        </w:rPr>
        <w:t>]https://science.education.nih.gov/supplements/nih2/addiction/guid</w:t>
      </w:r>
      <w:r w:rsidR="00F73966" w:rsidRPr="009B5634">
        <w:rPr>
          <w:spacing w:val="-37"/>
          <w:sz w:val="20"/>
          <w:szCs w:val="20"/>
        </w:rPr>
        <w:t xml:space="preserve"> </w:t>
      </w:r>
      <w:r w:rsidR="00F73966" w:rsidRPr="009B5634">
        <w:rPr>
          <w:sz w:val="20"/>
          <w:szCs w:val="20"/>
        </w:rPr>
        <w:t>e/</w:t>
      </w:r>
      <w:proofErr w:type="spellStart"/>
      <w:r w:rsidR="00F73966" w:rsidRPr="009B5634">
        <w:rPr>
          <w:sz w:val="20"/>
          <w:szCs w:val="20"/>
        </w:rPr>
        <w:t>lesson2-1.html</w:t>
      </w:r>
      <w:proofErr w:type="spellEnd"/>
      <w:r w:rsidR="00F73966" w:rsidRPr="009B5634">
        <w:rPr>
          <w:sz w:val="20"/>
          <w:szCs w:val="20"/>
        </w:rPr>
        <w:t>\</w:t>
      </w:r>
    </w:p>
    <w:p w:rsidR="00CD0577" w:rsidRPr="009B5634" w:rsidRDefault="00F05C4F" w:rsidP="009B5634">
      <w:pPr>
        <w:pStyle w:val="ListParagraph"/>
        <w:numPr>
          <w:ilvl w:val="0"/>
          <w:numId w:val="3"/>
        </w:numPr>
        <w:tabs>
          <w:tab w:val="left" w:pos="873"/>
          <w:tab w:val="left" w:pos="874"/>
        </w:tabs>
        <w:spacing w:before="1" w:line="184" w:lineRule="exact"/>
        <w:ind w:left="874" w:hanging="400"/>
        <w:jc w:val="both"/>
        <w:rPr>
          <w:sz w:val="20"/>
          <w:szCs w:val="20"/>
        </w:rPr>
      </w:pPr>
      <w:hyperlink r:id="rId17">
        <w:proofErr w:type="spellStart"/>
        <w:r w:rsidR="00F73966" w:rsidRPr="009B5634">
          <w:rPr>
            <w:sz w:val="20"/>
            <w:szCs w:val="20"/>
          </w:rPr>
          <w:t>http://econtact.ca/14_2/ortiz_biofeedback.httm</w:t>
        </w:r>
        <w:proofErr w:type="spellEnd"/>
      </w:hyperlink>
    </w:p>
    <w:p w:rsidR="00CD0577" w:rsidRPr="009B5634" w:rsidRDefault="00F05C4F" w:rsidP="009B5634">
      <w:pPr>
        <w:pStyle w:val="ListParagraph"/>
        <w:numPr>
          <w:ilvl w:val="0"/>
          <w:numId w:val="3"/>
        </w:numPr>
        <w:tabs>
          <w:tab w:val="left" w:pos="835"/>
        </w:tabs>
        <w:ind w:hanging="361"/>
        <w:jc w:val="both"/>
        <w:rPr>
          <w:sz w:val="20"/>
          <w:szCs w:val="20"/>
        </w:rPr>
      </w:pPr>
      <w:hyperlink r:id="rId18">
        <w:r w:rsidR="00F73966" w:rsidRPr="009B5634">
          <w:rPr>
            <w:sz w:val="20"/>
            <w:szCs w:val="20"/>
          </w:rPr>
          <w:t>http://pepsic.bvsalud.org/scielo.php?script=sci_arttext&amp;pid=S1806</w:t>
        </w:r>
      </w:hyperlink>
    </w:p>
    <w:p w:rsidR="00CD0577" w:rsidRPr="009B5634" w:rsidRDefault="00F73966" w:rsidP="009B5634">
      <w:pPr>
        <w:spacing w:line="184" w:lineRule="exact"/>
        <w:ind w:left="834"/>
        <w:jc w:val="both"/>
        <w:rPr>
          <w:sz w:val="20"/>
          <w:szCs w:val="20"/>
        </w:rPr>
      </w:pPr>
      <w:r w:rsidRPr="009B5634">
        <w:rPr>
          <w:sz w:val="20"/>
          <w:szCs w:val="20"/>
        </w:rPr>
        <w:t>-58212010000300004</w:t>
      </w:r>
    </w:p>
    <w:p w:rsidR="00CD0577" w:rsidRPr="009B5634" w:rsidRDefault="00F73966" w:rsidP="009B5634">
      <w:pPr>
        <w:pStyle w:val="ListParagraph"/>
        <w:numPr>
          <w:ilvl w:val="0"/>
          <w:numId w:val="3"/>
        </w:numPr>
        <w:tabs>
          <w:tab w:val="left" w:pos="835"/>
        </w:tabs>
        <w:ind w:right="108"/>
        <w:jc w:val="both"/>
        <w:rPr>
          <w:sz w:val="20"/>
          <w:szCs w:val="20"/>
        </w:rPr>
      </w:pPr>
      <w:r w:rsidRPr="009B5634">
        <w:rPr>
          <w:sz w:val="20"/>
          <w:szCs w:val="20"/>
        </w:rPr>
        <w:t>R.</w:t>
      </w:r>
      <w:r w:rsidRPr="009B5634">
        <w:rPr>
          <w:spacing w:val="1"/>
          <w:sz w:val="20"/>
          <w:szCs w:val="20"/>
        </w:rPr>
        <w:t xml:space="preserve"> </w:t>
      </w:r>
      <w:r w:rsidRPr="009B5634">
        <w:rPr>
          <w:sz w:val="20"/>
          <w:szCs w:val="20"/>
        </w:rPr>
        <w:t>Robbins</w:t>
      </w:r>
      <w:r w:rsidRPr="009B5634">
        <w:rPr>
          <w:spacing w:val="1"/>
          <w:sz w:val="20"/>
          <w:szCs w:val="20"/>
        </w:rPr>
        <w:t xml:space="preserve"> </w:t>
      </w:r>
      <w:r w:rsidRPr="009B5634">
        <w:rPr>
          <w:sz w:val="20"/>
          <w:szCs w:val="20"/>
        </w:rPr>
        <w:t>and</w:t>
      </w:r>
      <w:r w:rsidRPr="009B5634">
        <w:rPr>
          <w:spacing w:val="40"/>
          <w:sz w:val="20"/>
          <w:szCs w:val="20"/>
        </w:rPr>
        <w:t xml:space="preserve"> </w:t>
      </w:r>
      <w:r w:rsidRPr="009B5634">
        <w:rPr>
          <w:sz w:val="20"/>
          <w:szCs w:val="20"/>
        </w:rPr>
        <w:t>M.</w:t>
      </w:r>
      <w:r w:rsidRPr="009B5634">
        <w:rPr>
          <w:spacing w:val="1"/>
          <w:sz w:val="20"/>
          <w:szCs w:val="20"/>
        </w:rPr>
        <w:t xml:space="preserve"> </w:t>
      </w:r>
      <w:proofErr w:type="spellStart"/>
      <w:r w:rsidRPr="009B5634">
        <w:rPr>
          <w:sz w:val="20"/>
          <w:szCs w:val="20"/>
        </w:rPr>
        <w:t>Stonehill</w:t>
      </w:r>
      <w:proofErr w:type="spellEnd"/>
      <w:r w:rsidRPr="009B5634">
        <w:rPr>
          <w:sz w:val="20"/>
          <w:szCs w:val="20"/>
        </w:rPr>
        <w:t>,</w:t>
      </w:r>
      <w:r w:rsidRPr="009B5634">
        <w:rPr>
          <w:spacing w:val="2"/>
          <w:sz w:val="20"/>
          <w:szCs w:val="20"/>
        </w:rPr>
        <w:t xml:space="preserve"> </w:t>
      </w:r>
      <w:r w:rsidRPr="009B5634">
        <w:rPr>
          <w:sz w:val="20"/>
          <w:szCs w:val="20"/>
        </w:rPr>
        <w:t>“Investigating</w:t>
      </w:r>
      <w:r w:rsidRPr="009B5634">
        <w:rPr>
          <w:spacing w:val="1"/>
          <w:sz w:val="20"/>
          <w:szCs w:val="20"/>
        </w:rPr>
        <w:t xml:space="preserve"> </w:t>
      </w:r>
      <w:r w:rsidRPr="009B5634">
        <w:rPr>
          <w:sz w:val="20"/>
          <w:szCs w:val="20"/>
        </w:rPr>
        <w:t>the</w:t>
      </w:r>
      <w:r w:rsidRPr="009B5634">
        <w:rPr>
          <w:spacing w:val="40"/>
          <w:sz w:val="20"/>
          <w:szCs w:val="20"/>
        </w:rPr>
        <w:t xml:space="preserve"> </w:t>
      </w:r>
      <w:proofErr w:type="spellStart"/>
      <w:r w:rsidRPr="009B5634">
        <w:rPr>
          <w:sz w:val="20"/>
          <w:szCs w:val="20"/>
        </w:rPr>
        <w:t>NeuroSky</w:t>
      </w:r>
      <w:proofErr w:type="spellEnd"/>
      <w:r w:rsidRPr="009B5634">
        <w:rPr>
          <w:spacing w:val="-37"/>
          <w:sz w:val="20"/>
          <w:szCs w:val="20"/>
        </w:rPr>
        <w:t xml:space="preserve"> </w:t>
      </w:r>
      <w:proofErr w:type="spellStart"/>
      <w:r w:rsidRPr="009B5634">
        <w:rPr>
          <w:sz w:val="20"/>
          <w:szCs w:val="20"/>
        </w:rPr>
        <w:t>MindWave</w:t>
      </w:r>
      <w:proofErr w:type="spellEnd"/>
      <w:r w:rsidRPr="009B5634">
        <w:rPr>
          <w:sz w:val="20"/>
          <w:szCs w:val="20"/>
        </w:rPr>
        <w:t>™</w:t>
      </w:r>
      <w:r w:rsidRPr="009B5634">
        <w:rPr>
          <w:spacing w:val="-1"/>
          <w:sz w:val="20"/>
          <w:szCs w:val="20"/>
        </w:rPr>
        <w:t xml:space="preserve"> </w:t>
      </w:r>
      <w:r w:rsidRPr="009B5634">
        <w:rPr>
          <w:sz w:val="20"/>
          <w:szCs w:val="20"/>
        </w:rPr>
        <w:t>EEG Headset”</w:t>
      </w:r>
    </w:p>
    <w:p w:rsidR="00CD0577" w:rsidRPr="009B5634" w:rsidRDefault="00F05C4F" w:rsidP="009B5634">
      <w:pPr>
        <w:pStyle w:val="ListParagraph"/>
        <w:numPr>
          <w:ilvl w:val="0"/>
          <w:numId w:val="3"/>
        </w:numPr>
        <w:tabs>
          <w:tab w:val="left" w:pos="835"/>
        </w:tabs>
        <w:spacing w:line="184" w:lineRule="exact"/>
        <w:ind w:hanging="361"/>
        <w:jc w:val="both"/>
        <w:rPr>
          <w:sz w:val="20"/>
          <w:szCs w:val="20"/>
        </w:rPr>
      </w:pPr>
      <w:hyperlink r:id="rId19">
        <w:proofErr w:type="spellStart"/>
        <w:r w:rsidR="00F73966" w:rsidRPr="009B5634">
          <w:rPr>
            <w:sz w:val="20"/>
            <w:szCs w:val="20"/>
          </w:rPr>
          <w:t>http://neurosky.com/biosensors/eeg-sensor/algorithms/</w:t>
        </w:r>
        <w:proofErr w:type="spellEnd"/>
      </w:hyperlink>
    </w:p>
    <w:p w:rsidR="00CD0577" w:rsidRPr="009B5634" w:rsidRDefault="00F73966" w:rsidP="009B5634">
      <w:pPr>
        <w:pStyle w:val="ListParagraph"/>
        <w:numPr>
          <w:ilvl w:val="0"/>
          <w:numId w:val="3"/>
        </w:numPr>
        <w:tabs>
          <w:tab w:val="left" w:pos="875"/>
        </w:tabs>
        <w:ind w:right="106"/>
        <w:jc w:val="both"/>
        <w:rPr>
          <w:sz w:val="20"/>
          <w:szCs w:val="20"/>
        </w:rPr>
      </w:pPr>
      <w:r w:rsidRPr="009B5634">
        <w:rPr>
          <w:sz w:val="20"/>
          <w:szCs w:val="20"/>
        </w:rPr>
        <w:t xml:space="preserve">J. Williamson, R. Murray-Smith, B. </w:t>
      </w:r>
      <w:proofErr w:type="spellStart"/>
      <w:r w:rsidRPr="009B5634">
        <w:rPr>
          <w:sz w:val="20"/>
          <w:szCs w:val="20"/>
        </w:rPr>
        <w:t>Blankertz</w:t>
      </w:r>
      <w:proofErr w:type="spellEnd"/>
      <w:r w:rsidRPr="009B5634">
        <w:rPr>
          <w:sz w:val="20"/>
          <w:szCs w:val="20"/>
        </w:rPr>
        <w:t xml:space="preserve">, M. </w:t>
      </w:r>
      <w:proofErr w:type="spellStart"/>
      <w:r w:rsidRPr="009B5634">
        <w:rPr>
          <w:sz w:val="20"/>
          <w:szCs w:val="20"/>
        </w:rPr>
        <w:t>Krauledat</w:t>
      </w:r>
      <w:proofErr w:type="spellEnd"/>
      <w:r w:rsidRPr="009B5634">
        <w:rPr>
          <w:sz w:val="20"/>
          <w:szCs w:val="20"/>
        </w:rPr>
        <w:t>, and</w:t>
      </w:r>
      <w:r w:rsidRPr="009B5634">
        <w:rPr>
          <w:spacing w:val="1"/>
          <w:sz w:val="20"/>
          <w:szCs w:val="20"/>
        </w:rPr>
        <w:t xml:space="preserve"> </w:t>
      </w:r>
      <w:proofErr w:type="spellStart"/>
      <w:r w:rsidRPr="009B5634">
        <w:rPr>
          <w:sz w:val="20"/>
          <w:szCs w:val="20"/>
        </w:rPr>
        <w:t>K.-R.M¨uller</w:t>
      </w:r>
      <w:proofErr w:type="spellEnd"/>
      <w:r w:rsidRPr="009B5634">
        <w:rPr>
          <w:sz w:val="20"/>
          <w:szCs w:val="20"/>
        </w:rPr>
        <w:t>,</w:t>
      </w:r>
      <w:r w:rsidRPr="009B5634">
        <w:rPr>
          <w:spacing w:val="1"/>
          <w:sz w:val="20"/>
          <w:szCs w:val="20"/>
        </w:rPr>
        <w:t xml:space="preserve"> </w:t>
      </w:r>
      <w:r w:rsidRPr="009B5634">
        <w:rPr>
          <w:sz w:val="20"/>
          <w:szCs w:val="20"/>
        </w:rPr>
        <w:t>“</w:t>
      </w:r>
      <w:r w:rsidRPr="009B5634">
        <w:rPr>
          <w:i/>
          <w:sz w:val="20"/>
          <w:szCs w:val="20"/>
        </w:rPr>
        <w:t>Designing</w:t>
      </w:r>
      <w:r w:rsidRPr="009B5634">
        <w:rPr>
          <w:i/>
          <w:spacing w:val="1"/>
          <w:sz w:val="20"/>
          <w:szCs w:val="20"/>
        </w:rPr>
        <w:t xml:space="preserve"> </w:t>
      </w:r>
      <w:r w:rsidRPr="009B5634">
        <w:rPr>
          <w:i/>
          <w:sz w:val="20"/>
          <w:szCs w:val="20"/>
        </w:rPr>
        <w:t>for</w:t>
      </w:r>
      <w:r w:rsidRPr="009B5634">
        <w:rPr>
          <w:i/>
          <w:spacing w:val="1"/>
          <w:sz w:val="20"/>
          <w:szCs w:val="20"/>
        </w:rPr>
        <w:t xml:space="preserve"> </w:t>
      </w:r>
      <w:r w:rsidRPr="009B5634">
        <w:rPr>
          <w:i/>
          <w:sz w:val="20"/>
          <w:szCs w:val="20"/>
        </w:rPr>
        <w:t>uncertain,</w:t>
      </w:r>
      <w:r w:rsidRPr="009B5634">
        <w:rPr>
          <w:i/>
          <w:spacing w:val="1"/>
          <w:sz w:val="20"/>
          <w:szCs w:val="20"/>
        </w:rPr>
        <w:t xml:space="preserve"> </w:t>
      </w:r>
      <w:r w:rsidRPr="009B5634">
        <w:rPr>
          <w:i/>
          <w:sz w:val="20"/>
          <w:szCs w:val="20"/>
        </w:rPr>
        <w:t>asymmetric</w:t>
      </w:r>
      <w:r w:rsidRPr="009B5634">
        <w:rPr>
          <w:i/>
          <w:spacing w:val="1"/>
          <w:sz w:val="20"/>
          <w:szCs w:val="20"/>
        </w:rPr>
        <w:t xml:space="preserve"> </w:t>
      </w:r>
      <w:r w:rsidRPr="009B5634">
        <w:rPr>
          <w:i/>
          <w:sz w:val="20"/>
          <w:szCs w:val="20"/>
        </w:rPr>
        <w:t>control:</w:t>
      </w:r>
      <w:r w:rsidRPr="009B5634">
        <w:rPr>
          <w:i/>
          <w:spacing w:val="-37"/>
          <w:sz w:val="20"/>
          <w:szCs w:val="20"/>
        </w:rPr>
        <w:t xml:space="preserve"> </w:t>
      </w:r>
      <w:r w:rsidRPr="009B5634">
        <w:rPr>
          <w:i/>
          <w:sz w:val="20"/>
          <w:szCs w:val="20"/>
        </w:rPr>
        <w:t>Interaction design for brain–computer interfaces,</w:t>
      </w:r>
      <w:r w:rsidRPr="009B5634">
        <w:rPr>
          <w:sz w:val="20"/>
          <w:szCs w:val="20"/>
        </w:rPr>
        <w:t>” Int. J. Human-</w:t>
      </w:r>
      <w:r w:rsidRPr="009B5634">
        <w:rPr>
          <w:spacing w:val="1"/>
          <w:sz w:val="20"/>
          <w:szCs w:val="20"/>
        </w:rPr>
        <w:t xml:space="preserve"> </w:t>
      </w:r>
      <w:proofErr w:type="spellStart"/>
      <w:r w:rsidRPr="009B5634">
        <w:rPr>
          <w:sz w:val="20"/>
          <w:szCs w:val="20"/>
        </w:rPr>
        <w:t>Comput</w:t>
      </w:r>
      <w:proofErr w:type="spellEnd"/>
      <w:r w:rsidRPr="009B5634">
        <w:rPr>
          <w:sz w:val="20"/>
          <w:szCs w:val="20"/>
        </w:rPr>
        <w:t>.</w:t>
      </w:r>
      <w:r w:rsidRPr="009B5634">
        <w:rPr>
          <w:spacing w:val="-2"/>
          <w:sz w:val="20"/>
          <w:szCs w:val="20"/>
        </w:rPr>
        <w:t xml:space="preserve"> </w:t>
      </w:r>
      <w:r w:rsidRPr="009B5634">
        <w:rPr>
          <w:sz w:val="20"/>
          <w:szCs w:val="20"/>
        </w:rPr>
        <w:t>Stud.,</w:t>
      </w:r>
      <w:r w:rsidRPr="009B5634">
        <w:rPr>
          <w:spacing w:val="-1"/>
          <w:sz w:val="20"/>
          <w:szCs w:val="20"/>
        </w:rPr>
        <w:t xml:space="preserve"> </w:t>
      </w:r>
      <w:r w:rsidRPr="009B5634">
        <w:rPr>
          <w:sz w:val="20"/>
          <w:szCs w:val="20"/>
        </w:rPr>
        <w:t>vol.</w:t>
      </w:r>
      <w:r w:rsidRPr="009B5634">
        <w:rPr>
          <w:spacing w:val="-2"/>
          <w:sz w:val="20"/>
          <w:szCs w:val="20"/>
        </w:rPr>
        <w:t xml:space="preserve"> </w:t>
      </w:r>
      <w:r w:rsidRPr="009B5634">
        <w:rPr>
          <w:sz w:val="20"/>
          <w:szCs w:val="20"/>
        </w:rPr>
        <w:t>67,</w:t>
      </w:r>
      <w:r w:rsidRPr="009B5634">
        <w:rPr>
          <w:spacing w:val="-1"/>
          <w:sz w:val="20"/>
          <w:szCs w:val="20"/>
        </w:rPr>
        <w:t xml:space="preserve"> </w:t>
      </w:r>
      <w:r w:rsidRPr="009B5634">
        <w:rPr>
          <w:sz w:val="20"/>
          <w:szCs w:val="20"/>
        </w:rPr>
        <w:t>no.</w:t>
      </w:r>
      <w:r w:rsidRPr="009B5634">
        <w:rPr>
          <w:spacing w:val="-2"/>
          <w:sz w:val="20"/>
          <w:szCs w:val="20"/>
        </w:rPr>
        <w:t xml:space="preserve"> </w:t>
      </w:r>
      <w:r w:rsidRPr="009B5634">
        <w:rPr>
          <w:sz w:val="20"/>
          <w:szCs w:val="20"/>
        </w:rPr>
        <w:t>10,</w:t>
      </w:r>
      <w:r w:rsidRPr="009B5634">
        <w:rPr>
          <w:spacing w:val="-1"/>
          <w:sz w:val="20"/>
          <w:szCs w:val="20"/>
        </w:rPr>
        <w:t xml:space="preserve"> </w:t>
      </w:r>
      <w:r w:rsidRPr="009B5634">
        <w:rPr>
          <w:sz w:val="20"/>
          <w:szCs w:val="20"/>
        </w:rPr>
        <w:t>pp.</w:t>
      </w:r>
      <w:r w:rsidRPr="009B5634">
        <w:rPr>
          <w:spacing w:val="-2"/>
          <w:sz w:val="20"/>
          <w:szCs w:val="20"/>
        </w:rPr>
        <w:t xml:space="preserve"> </w:t>
      </w:r>
      <w:r w:rsidRPr="009B5634">
        <w:rPr>
          <w:sz w:val="20"/>
          <w:szCs w:val="20"/>
        </w:rPr>
        <w:t>827–841,</w:t>
      </w:r>
      <w:r w:rsidRPr="009B5634">
        <w:rPr>
          <w:spacing w:val="-1"/>
          <w:sz w:val="20"/>
          <w:szCs w:val="20"/>
        </w:rPr>
        <w:t xml:space="preserve"> </w:t>
      </w:r>
      <w:r w:rsidRPr="009B5634">
        <w:rPr>
          <w:sz w:val="20"/>
          <w:szCs w:val="20"/>
        </w:rPr>
        <w:t>Oct.</w:t>
      </w:r>
      <w:r w:rsidRPr="009B5634">
        <w:rPr>
          <w:spacing w:val="-2"/>
          <w:sz w:val="20"/>
          <w:szCs w:val="20"/>
        </w:rPr>
        <w:t xml:space="preserve"> </w:t>
      </w:r>
      <w:r w:rsidRPr="009B5634">
        <w:rPr>
          <w:sz w:val="20"/>
          <w:szCs w:val="20"/>
        </w:rPr>
        <w:t>2009.</w:t>
      </w:r>
    </w:p>
    <w:p w:rsidR="00CD0577" w:rsidRPr="009B5634" w:rsidRDefault="00F73966" w:rsidP="009B5634">
      <w:pPr>
        <w:pStyle w:val="ListParagraph"/>
        <w:numPr>
          <w:ilvl w:val="0"/>
          <w:numId w:val="3"/>
        </w:numPr>
        <w:tabs>
          <w:tab w:val="left" w:pos="835"/>
        </w:tabs>
        <w:ind w:right="108"/>
        <w:jc w:val="both"/>
        <w:rPr>
          <w:sz w:val="20"/>
          <w:szCs w:val="20"/>
        </w:rPr>
      </w:pPr>
      <w:proofErr w:type="spellStart"/>
      <w:r w:rsidRPr="009B5634">
        <w:rPr>
          <w:sz w:val="20"/>
          <w:szCs w:val="20"/>
        </w:rPr>
        <w:t>Wolpow</w:t>
      </w:r>
      <w:proofErr w:type="spellEnd"/>
      <w:r w:rsidRPr="009B5634">
        <w:rPr>
          <w:sz w:val="20"/>
          <w:szCs w:val="20"/>
        </w:rPr>
        <w:t xml:space="preserve"> JR, </w:t>
      </w:r>
      <w:proofErr w:type="spellStart"/>
      <w:r w:rsidRPr="009B5634">
        <w:rPr>
          <w:sz w:val="20"/>
          <w:szCs w:val="20"/>
        </w:rPr>
        <w:t>Birbaumer</w:t>
      </w:r>
      <w:proofErr w:type="spellEnd"/>
      <w:r w:rsidRPr="009B5634">
        <w:rPr>
          <w:sz w:val="20"/>
          <w:szCs w:val="20"/>
        </w:rPr>
        <w:t xml:space="preserve"> N, McFarland DJ, et al. Brain-computer</w:t>
      </w:r>
      <w:r w:rsidRPr="009B5634">
        <w:rPr>
          <w:spacing w:val="1"/>
          <w:sz w:val="20"/>
          <w:szCs w:val="20"/>
        </w:rPr>
        <w:t xml:space="preserve"> </w:t>
      </w:r>
      <w:r w:rsidRPr="009B5634">
        <w:rPr>
          <w:sz w:val="20"/>
          <w:szCs w:val="20"/>
        </w:rPr>
        <w:t>interface</w:t>
      </w:r>
      <w:r w:rsidRPr="009B5634">
        <w:rPr>
          <w:spacing w:val="1"/>
          <w:sz w:val="20"/>
          <w:szCs w:val="20"/>
        </w:rPr>
        <w:t xml:space="preserve"> </w:t>
      </w:r>
      <w:r w:rsidRPr="009B5634">
        <w:rPr>
          <w:sz w:val="20"/>
          <w:szCs w:val="20"/>
        </w:rPr>
        <w:t>for</w:t>
      </w:r>
      <w:r w:rsidRPr="009B5634">
        <w:rPr>
          <w:spacing w:val="1"/>
          <w:sz w:val="20"/>
          <w:szCs w:val="20"/>
        </w:rPr>
        <w:t xml:space="preserve"> </w:t>
      </w:r>
      <w:r w:rsidRPr="009B5634">
        <w:rPr>
          <w:sz w:val="20"/>
          <w:szCs w:val="20"/>
        </w:rPr>
        <w:t>communication</w:t>
      </w:r>
      <w:r w:rsidRPr="009B5634">
        <w:rPr>
          <w:spacing w:val="1"/>
          <w:sz w:val="20"/>
          <w:szCs w:val="20"/>
        </w:rPr>
        <w:t xml:space="preserve"> </w:t>
      </w:r>
      <w:r w:rsidRPr="009B5634">
        <w:rPr>
          <w:sz w:val="20"/>
          <w:szCs w:val="20"/>
        </w:rPr>
        <w:t>and</w:t>
      </w:r>
      <w:r w:rsidRPr="009B5634">
        <w:rPr>
          <w:spacing w:val="1"/>
          <w:sz w:val="20"/>
          <w:szCs w:val="20"/>
        </w:rPr>
        <w:t xml:space="preserve"> </w:t>
      </w:r>
      <w:r w:rsidRPr="009B5634">
        <w:rPr>
          <w:sz w:val="20"/>
          <w:szCs w:val="20"/>
        </w:rPr>
        <w:t>control,</w:t>
      </w:r>
      <w:r w:rsidRPr="009B5634">
        <w:rPr>
          <w:spacing w:val="41"/>
          <w:sz w:val="20"/>
          <w:szCs w:val="20"/>
        </w:rPr>
        <w:t xml:space="preserve"> </w:t>
      </w:r>
      <w:r w:rsidRPr="009B5634">
        <w:rPr>
          <w:sz w:val="20"/>
          <w:szCs w:val="20"/>
        </w:rPr>
        <w:t>Clinical</w:t>
      </w:r>
      <w:r w:rsidRPr="009B5634">
        <w:rPr>
          <w:spacing w:val="1"/>
          <w:sz w:val="20"/>
          <w:szCs w:val="20"/>
        </w:rPr>
        <w:t xml:space="preserve"> </w:t>
      </w:r>
      <w:r w:rsidRPr="009B5634">
        <w:rPr>
          <w:sz w:val="20"/>
          <w:szCs w:val="20"/>
        </w:rPr>
        <w:t>Neurophysiology,</w:t>
      </w:r>
      <w:r w:rsidRPr="009B5634">
        <w:rPr>
          <w:spacing w:val="-2"/>
          <w:sz w:val="20"/>
          <w:szCs w:val="20"/>
        </w:rPr>
        <w:t xml:space="preserve"> </w:t>
      </w:r>
      <w:r w:rsidRPr="009B5634">
        <w:rPr>
          <w:sz w:val="20"/>
          <w:szCs w:val="20"/>
        </w:rPr>
        <w:t>2002,</w:t>
      </w:r>
      <w:r w:rsidRPr="009B5634">
        <w:rPr>
          <w:spacing w:val="-1"/>
          <w:sz w:val="20"/>
          <w:szCs w:val="20"/>
        </w:rPr>
        <w:t xml:space="preserve"> </w:t>
      </w:r>
      <w:r w:rsidRPr="009B5634">
        <w:rPr>
          <w:sz w:val="20"/>
          <w:szCs w:val="20"/>
        </w:rPr>
        <w:t>113:767-791.</w:t>
      </w:r>
    </w:p>
    <w:p w:rsidR="00CD0577" w:rsidRPr="009B5634" w:rsidRDefault="00F73966" w:rsidP="009B5634">
      <w:pPr>
        <w:pStyle w:val="ListParagraph"/>
        <w:numPr>
          <w:ilvl w:val="0"/>
          <w:numId w:val="3"/>
        </w:numPr>
        <w:tabs>
          <w:tab w:val="left" w:pos="835"/>
        </w:tabs>
        <w:ind w:right="108"/>
        <w:jc w:val="both"/>
        <w:rPr>
          <w:sz w:val="20"/>
          <w:szCs w:val="20"/>
        </w:rPr>
      </w:pPr>
      <w:r w:rsidRPr="009B5634">
        <w:rPr>
          <w:sz w:val="20"/>
          <w:szCs w:val="20"/>
        </w:rPr>
        <w:t>R.</w:t>
      </w:r>
      <w:r w:rsidRPr="009B5634">
        <w:rPr>
          <w:spacing w:val="1"/>
          <w:sz w:val="20"/>
          <w:szCs w:val="20"/>
        </w:rPr>
        <w:t xml:space="preserve"> </w:t>
      </w:r>
      <w:r w:rsidRPr="009B5634">
        <w:rPr>
          <w:sz w:val="20"/>
          <w:szCs w:val="20"/>
        </w:rPr>
        <w:t>Robbins</w:t>
      </w:r>
      <w:r w:rsidRPr="009B5634">
        <w:rPr>
          <w:spacing w:val="1"/>
          <w:sz w:val="20"/>
          <w:szCs w:val="20"/>
        </w:rPr>
        <w:t xml:space="preserve"> </w:t>
      </w:r>
      <w:r w:rsidRPr="009B5634">
        <w:rPr>
          <w:sz w:val="20"/>
          <w:szCs w:val="20"/>
        </w:rPr>
        <w:t>and</w:t>
      </w:r>
      <w:r w:rsidRPr="009B5634">
        <w:rPr>
          <w:spacing w:val="1"/>
          <w:sz w:val="20"/>
          <w:szCs w:val="20"/>
        </w:rPr>
        <w:t xml:space="preserve"> </w:t>
      </w:r>
      <w:r w:rsidRPr="009B5634">
        <w:rPr>
          <w:sz w:val="20"/>
          <w:szCs w:val="20"/>
        </w:rPr>
        <w:t>M.</w:t>
      </w:r>
      <w:r w:rsidRPr="009B5634">
        <w:rPr>
          <w:spacing w:val="1"/>
          <w:sz w:val="20"/>
          <w:szCs w:val="20"/>
        </w:rPr>
        <w:t xml:space="preserve"> </w:t>
      </w:r>
      <w:proofErr w:type="spellStart"/>
      <w:r w:rsidRPr="009B5634">
        <w:rPr>
          <w:sz w:val="20"/>
          <w:szCs w:val="20"/>
        </w:rPr>
        <w:t>Stonehill</w:t>
      </w:r>
      <w:proofErr w:type="spellEnd"/>
      <w:r w:rsidRPr="009B5634">
        <w:rPr>
          <w:sz w:val="20"/>
          <w:szCs w:val="20"/>
        </w:rPr>
        <w:t>,</w:t>
      </w:r>
      <w:r w:rsidRPr="009B5634">
        <w:rPr>
          <w:spacing w:val="1"/>
          <w:sz w:val="20"/>
          <w:szCs w:val="20"/>
        </w:rPr>
        <w:t xml:space="preserve"> </w:t>
      </w:r>
      <w:r w:rsidRPr="009B5634">
        <w:rPr>
          <w:sz w:val="20"/>
          <w:szCs w:val="20"/>
        </w:rPr>
        <w:t>“Investigating</w:t>
      </w:r>
      <w:r w:rsidRPr="009B5634">
        <w:rPr>
          <w:spacing w:val="1"/>
          <w:sz w:val="20"/>
          <w:szCs w:val="20"/>
        </w:rPr>
        <w:t xml:space="preserve"> </w:t>
      </w:r>
      <w:r w:rsidRPr="009B5634">
        <w:rPr>
          <w:sz w:val="20"/>
          <w:szCs w:val="20"/>
        </w:rPr>
        <w:t>the</w:t>
      </w:r>
      <w:r w:rsidRPr="009B5634">
        <w:rPr>
          <w:spacing w:val="1"/>
          <w:sz w:val="20"/>
          <w:szCs w:val="20"/>
        </w:rPr>
        <w:t xml:space="preserve"> </w:t>
      </w:r>
      <w:proofErr w:type="spellStart"/>
      <w:r w:rsidRPr="009B5634">
        <w:rPr>
          <w:sz w:val="20"/>
          <w:szCs w:val="20"/>
        </w:rPr>
        <w:t>NeuroSky</w:t>
      </w:r>
      <w:proofErr w:type="spellEnd"/>
      <w:r w:rsidRPr="009B5634">
        <w:rPr>
          <w:spacing w:val="-37"/>
          <w:sz w:val="20"/>
          <w:szCs w:val="20"/>
        </w:rPr>
        <w:t xml:space="preserve"> </w:t>
      </w:r>
      <w:proofErr w:type="spellStart"/>
      <w:r w:rsidRPr="009B5634">
        <w:rPr>
          <w:sz w:val="20"/>
          <w:szCs w:val="20"/>
        </w:rPr>
        <w:t>MindWave</w:t>
      </w:r>
      <w:proofErr w:type="spellEnd"/>
      <w:r w:rsidRPr="009B5634">
        <w:rPr>
          <w:sz w:val="20"/>
          <w:szCs w:val="20"/>
        </w:rPr>
        <w:t>™</w:t>
      </w:r>
      <w:r w:rsidRPr="009B5634">
        <w:rPr>
          <w:spacing w:val="-1"/>
          <w:sz w:val="20"/>
          <w:szCs w:val="20"/>
        </w:rPr>
        <w:t xml:space="preserve"> </w:t>
      </w:r>
      <w:r w:rsidRPr="009B5634">
        <w:rPr>
          <w:sz w:val="20"/>
          <w:szCs w:val="20"/>
        </w:rPr>
        <w:t>EEG Headset”</w:t>
      </w:r>
    </w:p>
    <w:p w:rsidR="00CD0577" w:rsidRPr="009B5634" w:rsidRDefault="00F73966" w:rsidP="009B5634">
      <w:pPr>
        <w:pStyle w:val="ListParagraph"/>
        <w:numPr>
          <w:ilvl w:val="0"/>
          <w:numId w:val="3"/>
        </w:numPr>
        <w:tabs>
          <w:tab w:val="left" w:pos="835"/>
          <w:tab w:val="left" w:pos="1688"/>
          <w:tab w:val="left" w:pos="2694"/>
          <w:tab w:val="left" w:pos="4592"/>
        </w:tabs>
        <w:ind w:right="109"/>
        <w:jc w:val="both"/>
        <w:rPr>
          <w:sz w:val="20"/>
          <w:szCs w:val="20"/>
        </w:rPr>
      </w:pPr>
      <w:r w:rsidRPr="009B5634">
        <w:rPr>
          <w:sz w:val="20"/>
          <w:szCs w:val="20"/>
        </w:rPr>
        <w:t>HC</w:t>
      </w:r>
      <w:r w:rsidRPr="009B5634">
        <w:rPr>
          <w:sz w:val="20"/>
          <w:szCs w:val="20"/>
        </w:rPr>
        <w:tab/>
        <w:t>Serial</w:t>
      </w:r>
      <w:r w:rsidRPr="009B5634">
        <w:rPr>
          <w:sz w:val="20"/>
          <w:szCs w:val="20"/>
        </w:rPr>
        <w:tab/>
        <w:t>Bluetooth</w:t>
      </w:r>
      <w:r w:rsidRPr="009B5634">
        <w:rPr>
          <w:sz w:val="20"/>
          <w:szCs w:val="20"/>
        </w:rPr>
        <w:tab/>
        <w:t>Products</w:t>
      </w:r>
      <w:r w:rsidRPr="009B5634">
        <w:rPr>
          <w:spacing w:val="-37"/>
          <w:sz w:val="20"/>
          <w:szCs w:val="20"/>
        </w:rPr>
        <w:t xml:space="preserve"> </w:t>
      </w:r>
      <w:hyperlink r:id="rId20">
        <w:r w:rsidRPr="009B5634">
          <w:rPr>
            <w:sz w:val="20"/>
            <w:szCs w:val="20"/>
          </w:rPr>
          <w:t>https://</w:t>
        </w:r>
        <w:proofErr w:type="spellStart"/>
        <w:r w:rsidRPr="009B5634">
          <w:rPr>
            <w:sz w:val="20"/>
            <w:szCs w:val="20"/>
          </w:rPr>
          <w:t>www.rcsco</w:t>
        </w:r>
      </w:hyperlink>
      <w:r w:rsidRPr="009B5634">
        <w:rPr>
          <w:sz w:val="20"/>
          <w:szCs w:val="20"/>
        </w:rPr>
        <w:t>m</w:t>
      </w:r>
      <w:hyperlink r:id="rId21">
        <w:r w:rsidRPr="009B5634">
          <w:rPr>
            <w:sz w:val="20"/>
            <w:szCs w:val="20"/>
          </w:rPr>
          <w:t>ponents.kiev.u</w:t>
        </w:r>
      </w:hyperlink>
      <w:r w:rsidRPr="009B5634">
        <w:rPr>
          <w:sz w:val="20"/>
          <w:szCs w:val="20"/>
        </w:rPr>
        <w:t>a</w:t>
      </w:r>
      <w:proofErr w:type="spellEnd"/>
      <w:r w:rsidRPr="009B5634">
        <w:rPr>
          <w:sz w:val="20"/>
          <w:szCs w:val="20"/>
        </w:rPr>
        <w:t>/</w:t>
      </w:r>
      <w:hyperlink r:id="rId22">
        <w:r w:rsidRPr="009B5634">
          <w:rPr>
            <w:sz w:val="20"/>
            <w:szCs w:val="20"/>
          </w:rPr>
          <w:t>datasheets/</w:t>
        </w:r>
        <w:proofErr w:type="spellStart"/>
        <w:r w:rsidRPr="009B5634">
          <w:rPr>
            <w:sz w:val="20"/>
            <w:szCs w:val="20"/>
          </w:rPr>
          <w:t>hc_hc</w:t>
        </w:r>
        <w:proofErr w:type="spellEnd"/>
        <w:r w:rsidRPr="009B5634">
          <w:rPr>
            <w:sz w:val="20"/>
            <w:szCs w:val="20"/>
          </w:rPr>
          <w:t>-05-user-</w:t>
        </w:r>
      </w:hyperlink>
      <w:r w:rsidRPr="009B5634">
        <w:rPr>
          <w:spacing w:val="1"/>
          <w:sz w:val="20"/>
          <w:szCs w:val="20"/>
        </w:rPr>
        <w:t xml:space="preserve"> </w:t>
      </w:r>
      <w:r w:rsidRPr="009B5634">
        <w:rPr>
          <w:sz w:val="20"/>
          <w:szCs w:val="20"/>
        </w:rPr>
        <w:t>instructions-</w:t>
      </w:r>
      <w:proofErr w:type="spellStart"/>
      <w:r w:rsidRPr="009B5634">
        <w:rPr>
          <w:sz w:val="20"/>
          <w:szCs w:val="20"/>
        </w:rPr>
        <w:t>bluetooth.pdf</w:t>
      </w:r>
      <w:proofErr w:type="spellEnd"/>
    </w:p>
    <w:p w:rsidR="00CD0577" w:rsidRPr="009B5634" w:rsidRDefault="00F05C4F" w:rsidP="009B5634">
      <w:pPr>
        <w:pStyle w:val="ListParagraph"/>
        <w:numPr>
          <w:ilvl w:val="0"/>
          <w:numId w:val="3"/>
        </w:numPr>
        <w:tabs>
          <w:tab w:val="left" w:pos="835"/>
        </w:tabs>
        <w:ind w:hanging="361"/>
        <w:jc w:val="both"/>
        <w:rPr>
          <w:sz w:val="20"/>
          <w:szCs w:val="20"/>
        </w:rPr>
      </w:pPr>
      <w:hyperlink r:id="rId23">
        <w:proofErr w:type="spellStart"/>
        <w:r w:rsidR="00F73966" w:rsidRPr="009B5634">
          <w:rPr>
            <w:sz w:val="20"/>
            <w:szCs w:val="20"/>
          </w:rPr>
          <w:t>https://www.arduino.cc/en/Main/Ard</w:t>
        </w:r>
      </w:hyperlink>
      <w:r w:rsidR="00F73966" w:rsidRPr="009B5634">
        <w:rPr>
          <w:sz w:val="20"/>
          <w:szCs w:val="20"/>
        </w:rPr>
        <w:t>u</w:t>
      </w:r>
      <w:hyperlink r:id="rId24">
        <w:r w:rsidR="00F73966" w:rsidRPr="009B5634">
          <w:rPr>
            <w:sz w:val="20"/>
            <w:szCs w:val="20"/>
          </w:rPr>
          <w:t>inoBoardUno</w:t>
        </w:r>
        <w:proofErr w:type="spellEnd"/>
      </w:hyperlink>
    </w:p>
    <w:p w:rsidR="00CD0577" w:rsidRPr="009B5634" w:rsidRDefault="00CD0577" w:rsidP="009B5634">
      <w:pPr>
        <w:jc w:val="both"/>
        <w:rPr>
          <w:sz w:val="20"/>
          <w:szCs w:val="20"/>
        </w:rPr>
        <w:sectPr w:rsidR="00CD0577" w:rsidRPr="009B5634">
          <w:pgSz w:w="11910" w:h="16840"/>
          <w:pgMar w:top="1000" w:right="620" w:bottom="0" w:left="620" w:header="720" w:footer="720" w:gutter="0"/>
          <w:cols w:num="2" w:space="720" w:equalWidth="0">
            <w:col w:w="5200" w:space="200"/>
            <w:col w:w="5270"/>
          </w:cols>
        </w:sectPr>
      </w:pPr>
    </w:p>
    <w:p w:rsidR="00CD0577" w:rsidRPr="009B5634" w:rsidRDefault="00CD0577" w:rsidP="009B5634">
      <w:pPr>
        <w:pStyle w:val="BodyText"/>
        <w:jc w:val="both"/>
      </w:pPr>
    </w:p>
    <w:p w:rsidR="00CD0577" w:rsidRPr="009B5634" w:rsidRDefault="00CD0577" w:rsidP="009B5634">
      <w:pPr>
        <w:pStyle w:val="BodyText"/>
        <w:jc w:val="both"/>
      </w:pPr>
    </w:p>
    <w:p w:rsidR="00CD0577" w:rsidRPr="009B5634" w:rsidRDefault="00CD0577" w:rsidP="009B5634">
      <w:pPr>
        <w:pStyle w:val="BodyText"/>
        <w:jc w:val="both"/>
      </w:pPr>
    </w:p>
    <w:p w:rsidR="00CD0577" w:rsidRPr="009B5634" w:rsidRDefault="00CD0577" w:rsidP="009B5634">
      <w:pPr>
        <w:pStyle w:val="BodyText"/>
        <w:jc w:val="both"/>
      </w:pPr>
    </w:p>
    <w:p w:rsidR="00CD0577" w:rsidRPr="009B5634" w:rsidRDefault="00CD0577" w:rsidP="009B5634">
      <w:pPr>
        <w:pStyle w:val="BodyText"/>
        <w:jc w:val="both"/>
      </w:pPr>
    </w:p>
    <w:p w:rsidR="00CD0577" w:rsidRPr="009B5634" w:rsidRDefault="00CD0577" w:rsidP="009B5634">
      <w:pPr>
        <w:pStyle w:val="BodyText"/>
        <w:jc w:val="both"/>
      </w:pPr>
    </w:p>
    <w:p w:rsidR="00CD0577" w:rsidRPr="009B5634" w:rsidRDefault="00CD0577" w:rsidP="009B5634">
      <w:pPr>
        <w:pStyle w:val="BodyText"/>
        <w:jc w:val="both"/>
      </w:pPr>
    </w:p>
    <w:sectPr w:rsidR="00CD0577" w:rsidRPr="009B5634" w:rsidSect="00CD0577">
      <w:type w:val="continuous"/>
      <w:pgSz w:w="11910" w:h="16840"/>
      <w:pgMar w:top="640" w:right="620" w:bottom="0" w:left="6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6028C"/>
    <w:multiLevelType w:val="hybridMultilevel"/>
    <w:tmpl w:val="80106DD0"/>
    <w:lvl w:ilvl="0" w:tplc="1FBE1256">
      <w:start w:val="1"/>
      <w:numFmt w:val="upperRoman"/>
      <w:lvlText w:val="%1."/>
      <w:lvlJc w:val="left"/>
      <w:pPr>
        <w:ind w:left="2349" w:hanging="459"/>
        <w:jc w:val="right"/>
      </w:pPr>
      <w:rPr>
        <w:rFonts w:ascii="Times New Roman" w:eastAsia="Times New Roman" w:hAnsi="Times New Roman" w:cs="Times New Roman" w:hint="default"/>
        <w:w w:val="100"/>
        <w:sz w:val="24"/>
        <w:szCs w:val="24"/>
        <w:lang w:val="en-US" w:eastAsia="en-US" w:bidi="ar-SA"/>
      </w:rPr>
    </w:lvl>
    <w:lvl w:ilvl="1" w:tplc="F6C80DF0">
      <w:numFmt w:val="bullet"/>
      <w:lvlText w:val="•"/>
      <w:lvlJc w:val="left"/>
      <w:pPr>
        <w:ind w:left="2455" w:hanging="459"/>
      </w:pPr>
      <w:rPr>
        <w:rFonts w:hint="default"/>
        <w:lang w:val="en-US" w:eastAsia="en-US" w:bidi="ar-SA"/>
      </w:rPr>
    </w:lvl>
    <w:lvl w:ilvl="2" w:tplc="0FBE29A6">
      <w:numFmt w:val="bullet"/>
      <w:lvlText w:val="•"/>
      <w:lvlJc w:val="left"/>
      <w:pPr>
        <w:ind w:left="2741" w:hanging="459"/>
      </w:pPr>
      <w:rPr>
        <w:rFonts w:hint="default"/>
        <w:lang w:val="en-US" w:eastAsia="en-US" w:bidi="ar-SA"/>
      </w:rPr>
    </w:lvl>
    <w:lvl w:ilvl="3" w:tplc="268E691E">
      <w:numFmt w:val="bullet"/>
      <w:lvlText w:val="•"/>
      <w:lvlJc w:val="left"/>
      <w:pPr>
        <w:ind w:left="3027" w:hanging="459"/>
      </w:pPr>
      <w:rPr>
        <w:rFonts w:hint="default"/>
        <w:lang w:val="en-US" w:eastAsia="en-US" w:bidi="ar-SA"/>
      </w:rPr>
    </w:lvl>
    <w:lvl w:ilvl="4" w:tplc="3C16AAAE">
      <w:numFmt w:val="bullet"/>
      <w:lvlText w:val="•"/>
      <w:lvlJc w:val="left"/>
      <w:pPr>
        <w:ind w:left="3312" w:hanging="459"/>
      </w:pPr>
      <w:rPr>
        <w:rFonts w:hint="default"/>
        <w:lang w:val="en-US" w:eastAsia="en-US" w:bidi="ar-SA"/>
      </w:rPr>
    </w:lvl>
    <w:lvl w:ilvl="5" w:tplc="7764A9BA">
      <w:numFmt w:val="bullet"/>
      <w:lvlText w:val="•"/>
      <w:lvlJc w:val="left"/>
      <w:pPr>
        <w:ind w:left="3598" w:hanging="459"/>
      </w:pPr>
      <w:rPr>
        <w:rFonts w:hint="default"/>
        <w:lang w:val="en-US" w:eastAsia="en-US" w:bidi="ar-SA"/>
      </w:rPr>
    </w:lvl>
    <w:lvl w:ilvl="6" w:tplc="E140E648">
      <w:numFmt w:val="bullet"/>
      <w:lvlText w:val="•"/>
      <w:lvlJc w:val="left"/>
      <w:pPr>
        <w:ind w:left="3884" w:hanging="459"/>
      </w:pPr>
      <w:rPr>
        <w:rFonts w:hint="default"/>
        <w:lang w:val="en-US" w:eastAsia="en-US" w:bidi="ar-SA"/>
      </w:rPr>
    </w:lvl>
    <w:lvl w:ilvl="7" w:tplc="FF82ACCC">
      <w:numFmt w:val="bullet"/>
      <w:lvlText w:val="•"/>
      <w:lvlJc w:val="left"/>
      <w:pPr>
        <w:ind w:left="4169" w:hanging="459"/>
      </w:pPr>
      <w:rPr>
        <w:rFonts w:hint="default"/>
        <w:lang w:val="en-US" w:eastAsia="en-US" w:bidi="ar-SA"/>
      </w:rPr>
    </w:lvl>
    <w:lvl w:ilvl="8" w:tplc="BE8EDEF8">
      <w:numFmt w:val="bullet"/>
      <w:lvlText w:val="•"/>
      <w:lvlJc w:val="left"/>
      <w:pPr>
        <w:ind w:left="4455" w:hanging="459"/>
      </w:pPr>
      <w:rPr>
        <w:rFonts w:hint="default"/>
        <w:lang w:val="en-US" w:eastAsia="en-US" w:bidi="ar-SA"/>
      </w:rPr>
    </w:lvl>
  </w:abstractNum>
  <w:abstractNum w:abstractNumId="1">
    <w:nsid w:val="3B96314F"/>
    <w:multiLevelType w:val="hybridMultilevel"/>
    <w:tmpl w:val="B58EC0C0"/>
    <w:lvl w:ilvl="0" w:tplc="326CBB7C">
      <w:start w:val="1"/>
      <w:numFmt w:val="lowerLetter"/>
      <w:lvlText w:val="%1)"/>
      <w:lvlJc w:val="left"/>
      <w:pPr>
        <w:ind w:left="834" w:hanging="361"/>
      </w:pPr>
      <w:rPr>
        <w:rFonts w:hint="default"/>
        <w:spacing w:val="-1"/>
        <w:w w:val="100"/>
        <w:lang w:val="en-US" w:eastAsia="en-US" w:bidi="ar-SA"/>
      </w:rPr>
    </w:lvl>
    <w:lvl w:ilvl="1" w:tplc="F8929766">
      <w:numFmt w:val="bullet"/>
      <w:lvlText w:val="•"/>
      <w:lvlJc w:val="left"/>
      <w:pPr>
        <w:ind w:left="1282" w:hanging="361"/>
      </w:pPr>
      <w:rPr>
        <w:rFonts w:hint="default"/>
        <w:lang w:val="en-US" w:eastAsia="en-US" w:bidi="ar-SA"/>
      </w:rPr>
    </w:lvl>
    <w:lvl w:ilvl="2" w:tplc="A2424736">
      <w:numFmt w:val="bullet"/>
      <w:lvlText w:val="•"/>
      <w:lvlJc w:val="left"/>
      <w:pPr>
        <w:ind w:left="1724" w:hanging="361"/>
      </w:pPr>
      <w:rPr>
        <w:rFonts w:hint="default"/>
        <w:lang w:val="en-US" w:eastAsia="en-US" w:bidi="ar-SA"/>
      </w:rPr>
    </w:lvl>
    <w:lvl w:ilvl="3" w:tplc="418634C8">
      <w:numFmt w:val="bullet"/>
      <w:lvlText w:val="•"/>
      <w:lvlJc w:val="left"/>
      <w:pPr>
        <w:ind w:left="2167" w:hanging="361"/>
      </w:pPr>
      <w:rPr>
        <w:rFonts w:hint="default"/>
        <w:lang w:val="en-US" w:eastAsia="en-US" w:bidi="ar-SA"/>
      </w:rPr>
    </w:lvl>
    <w:lvl w:ilvl="4" w:tplc="4CD64562">
      <w:numFmt w:val="bullet"/>
      <w:lvlText w:val="•"/>
      <w:lvlJc w:val="left"/>
      <w:pPr>
        <w:ind w:left="2609" w:hanging="361"/>
      </w:pPr>
      <w:rPr>
        <w:rFonts w:hint="default"/>
        <w:lang w:val="en-US" w:eastAsia="en-US" w:bidi="ar-SA"/>
      </w:rPr>
    </w:lvl>
    <w:lvl w:ilvl="5" w:tplc="39668F22">
      <w:numFmt w:val="bullet"/>
      <w:lvlText w:val="•"/>
      <w:lvlJc w:val="left"/>
      <w:pPr>
        <w:ind w:left="3052" w:hanging="361"/>
      </w:pPr>
      <w:rPr>
        <w:rFonts w:hint="default"/>
        <w:lang w:val="en-US" w:eastAsia="en-US" w:bidi="ar-SA"/>
      </w:rPr>
    </w:lvl>
    <w:lvl w:ilvl="6" w:tplc="8DBA795E">
      <w:numFmt w:val="bullet"/>
      <w:lvlText w:val="•"/>
      <w:lvlJc w:val="left"/>
      <w:pPr>
        <w:ind w:left="3494" w:hanging="361"/>
      </w:pPr>
      <w:rPr>
        <w:rFonts w:hint="default"/>
        <w:lang w:val="en-US" w:eastAsia="en-US" w:bidi="ar-SA"/>
      </w:rPr>
    </w:lvl>
    <w:lvl w:ilvl="7" w:tplc="7B8E9528">
      <w:numFmt w:val="bullet"/>
      <w:lvlText w:val="•"/>
      <w:lvlJc w:val="left"/>
      <w:pPr>
        <w:ind w:left="3937" w:hanging="361"/>
      </w:pPr>
      <w:rPr>
        <w:rFonts w:hint="default"/>
        <w:lang w:val="en-US" w:eastAsia="en-US" w:bidi="ar-SA"/>
      </w:rPr>
    </w:lvl>
    <w:lvl w:ilvl="8" w:tplc="9B6AD3AC">
      <w:numFmt w:val="bullet"/>
      <w:lvlText w:val="•"/>
      <w:lvlJc w:val="left"/>
      <w:pPr>
        <w:ind w:left="4379" w:hanging="361"/>
      </w:pPr>
      <w:rPr>
        <w:rFonts w:hint="default"/>
        <w:lang w:val="en-US" w:eastAsia="en-US" w:bidi="ar-SA"/>
      </w:rPr>
    </w:lvl>
  </w:abstractNum>
  <w:abstractNum w:abstractNumId="2">
    <w:nsid w:val="7BAA0C2E"/>
    <w:multiLevelType w:val="hybridMultilevel"/>
    <w:tmpl w:val="EA602742"/>
    <w:lvl w:ilvl="0" w:tplc="8E3CF984">
      <w:start w:val="1"/>
      <w:numFmt w:val="decimal"/>
      <w:lvlText w:val="[%1]"/>
      <w:lvlJc w:val="left"/>
      <w:pPr>
        <w:ind w:left="834" w:hanging="360"/>
      </w:pPr>
      <w:rPr>
        <w:rFonts w:ascii="Times New Roman" w:eastAsia="Times New Roman" w:hAnsi="Times New Roman" w:cs="Times New Roman" w:hint="default"/>
        <w:w w:val="99"/>
        <w:sz w:val="16"/>
        <w:szCs w:val="16"/>
        <w:lang w:val="en-US" w:eastAsia="en-US" w:bidi="ar-SA"/>
      </w:rPr>
    </w:lvl>
    <w:lvl w:ilvl="1" w:tplc="FEC8F392">
      <w:numFmt w:val="bullet"/>
      <w:lvlText w:val="•"/>
      <w:lvlJc w:val="left"/>
      <w:pPr>
        <w:ind w:left="1282" w:hanging="360"/>
      </w:pPr>
      <w:rPr>
        <w:rFonts w:hint="default"/>
        <w:lang w:val="en-US" w:eastAsia="en-US" w:bidi="ar-SA"/>
      </w:rPr>
    </w:lvl>
    <w:lvl w:ilvl="2" w:tplc="D7AA2C8C">
      <w:numFmt w:val="bullet"/>
      <w:lvlText w:val="•"/>
      <w:lvlJc w:val="left"/>
      <w:pPr>
        <w:ind w:left="1724" w:hanging="360"/>
      </w:pPr>
      <w:rPr>
        <w:rFonts w:hint="default"/>
        <w:lang w:val="en-US" w:eastAsia="en-US" w:bidi="ar-SA"/>
      </w:rPr>
    </w:lvl>
    <w:lvl w:ilvl="3" w:tplc="6AFA850A">
      <w:numFmt w:val="bullet"/>
      <w:lvlText w:val="•"/>
      <w:lvlJc w:val="left"/>
      <w:pPr>
        <w:ind w:left="2167" w:hanging="360"/>
      </w:pPr>
      <w:rPr>
        <w:rFonts w:hint="default"/>
        <w:lang w:val="en-US" w:eastAsia="en-US" w:bidi="ar-SA"/>
      </w:rPr>
    </w:lvl>
    <w:lvl w:ilvl="4" w:tplc="51827744">
      <w:numFmt w:val="bullet"/>
      <w:lvlText w:val="•"/>
      <w:lvlJc w:val="left"/>
      <w:pPr>
        <w:ind w:left="2609" w:hanging="360"/>
      </w:pPr>
      <w:rPr>
        <w:rFonts w:hint="default"/>
        <w:lang w:val="en-US" w:eastAsia="en-US" w:bidi="ar-SA"/>
      </w:rPr>
    </w:lvl>
    <w:lvl w:ilvl="5" w:tplc="F7065144">
      <w:numFmt w:val="bullet"/>
      <w:lvlText w:val="•"/>
      <w:lvlJc w:val="left"/>
      <w:pPr>
        <w:ind w:left="3052" w:hanging="360"/>
      </w:pPr>
      <w:rPr>
        <w:rFonts w:hint="default"/>
        <w:lang w:val="en-US" w:eastAsia="en-US" w:bidi="ar-SA"/>
      </w:rPr>
    </w:lvl>
    <w:lvl w:ilvl="6" w:tplc="F73A1540">
      <w:numFmt w:val="bullet"/>
      <w:lvlText w:val="•"/>
      <w:lvlJc w:val="left"/>
      <w:pPr>
        <w:ind w:left="3494" w:hanging="360"/>
      </w:pPr>
      <w:rPr>
        <w:rFonts w:hint="default"/>
        <w:lang w:val="en-US" w:eastAsia="en-US" w:bidi="ar-SA"/>
      </w:rPr>
    </w:lvl>
    <w:lvl w:ilvl="7" w:tplc="B06CBC36">
      <w:numFmt w:val="bullet"/>
      <w:lvlText w:val="•"/>
      <w:lvlJc w:val="left"/>
      <w:pPr>
        <w:ind w:left="3937" w:hanging="360"/>
      </w:pPr>
      <w:rPr>
        <w:rFonts w:hint="default"/>
        <w:lang w:val="en-US" w:eastAsia="en-US" w:bidi="ar-SA"/>
      </w:rPr>
    </w:lvl>
    <w:lvl w:ilvl="8" w:tplc="111A7A18">
      <w:numFmt w:val="bullet"/>
      <w:lvlText w:val="•"/>
      <w:lvlJc w:val="left"/>
      <w:pPr>
        <w:ind w:left="4379" w:hanging="360"/>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CD0577"/>
    <w:rsid w:val="000A02E7"/>
    <w:rsid w:val="0010083D"/>
    <w:rsid w:val="00114030"/>
    <w:rsid w:val="00166361"/>
    <w:rsid w:val="00175E22"/>
    <w:rsid w:val="001B2233"/>
    <w:rsid w:val="00221476"/>
    <w:rsid w:val="00222752"/>
    <w:rsid w:val="00285202"/>
    <w:rsid w:val="002B6CAD"/>
    <w:rsid w:val="002F7F76"/>
    <w:rsid w:val="003331AD"/>
    <w:rsid w:val="00366D9A"/>
    <w:rsid w:val="003A6075"/>
    <w:rsid w:val="003B064A"/>
    <w:rsid w:val="003D509F"/>
    <w:rsid w:val="003E4A7D"/>
    <w:rsid w:val="00402147"/>
    <w:rsid w:val="00464216"/>
    <w:rsid w:val="00507485"/>
    <w:rsid w:val="00517474"/>
    <w:rsid w:val="00523510"/>
    <w:rsid w:val="00564BA4"/>
    <w:rsid w:val="0059600C"/>
    <w:rsid w:val="006017AC"/>
    <w:rsid w:val="00633F28"/>
    <w:rsid w:val="0064411C"/>
    <w:rsid w:val="00740371"/>
    <w:rsid w:val="00762526"/>
    <w:rsid w:val="008D2B83"/>
    <w:rsid w:val="009134F4"/>
    <w:rsid w:val="00950193"/>
    <w:rsid w:val="00953CE2"/>
    <w:rsid w:val="009B0A45"/>
    <w:rsid w:val="009B5634"/>
    <w:rsid w:val="009F6062"/>
    <w:rsid w:val="00A6596D"/>
    <w:rsid w:val="00AB12B6"/>
    <w:rsid w:val="00AC7F39"/>
    <w:rsid w:val="00B46961"/>
    <w:rsid w:val="00B935CE"/>
    <w:rsid w:val="00BD5F81"/>
    <w:rsid w:val="00BE17AB"/>
    <w:rsid w:val="00C116BA"/>
    <w:rsid w:val="00C81556"/>
    <w:rsid w:val="00CB2B0F"/>
    <w:rsid w:val="00CD0577"/>
    <w:rsid w:val="00DF5DB2"/>
    <w:rsid w:val="00DF7B13"/>
    <w:rsid w:val="00E147E3"/>
    <w:rsid w:val="00E405F5"/>
    <w:rsid w:val="00E831BF"/>
    <w:rsid w:val="00EF03FE"/>
    <w:rsid w:val="00EF77B4"/>
    <w:rsid w:val="00F05C4F"/>
    <w:rsid w:val="00F12B4B"/>
    <w:rsid w:val="00F16287"/>
    <w:rsid w:val="00F516B6"/>
    <w:rsid w:val="00F520A4"/>
    <w:rsid w:val="00F73966"/>
    <w:rsid w:val="00F96797"/>
    <w:rsid w:val="00FA381C"/>
    <w:rsid w:val="00FB43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057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D0577"/>
    <w:rPr>
      <w:sz w:val="20"/>
      <w:szCs w:val="20"/>
    </w:rPr>
  </w:style>
  <w:style w:type="paragraph" w:styleId="ListParagraph">
    <w:name w:val="List Paragraph"/>
    <w:basedOn w:val="Normal"/>
    <w:uiPriority w:val="1"/>
    <w:qFormat/>
    <w:rsid w:val="00CD0577"/>
    <w:pPr>
      <w:ind w:left="834" w:hanging="361"/>
    </w:pPr>
  </w:style>
  <w:style w:type="paragraph" w:customStyle="1" w:styleId="TableParagraph">
    <w:name w:val="Table Paragraph"/>
    <w:basedOn w:val="Normal"/>
    <w:uiPriority w:val="1"/>
    <w:qFormat/>
    <w:rsid w:val="00CD0577"/>
    <w:pPr>
      <w:spacing w:line="210" w:lineRule="exact"/>
      <w:ind w:left="107"/>
    </w:pPr>
  </w:style>
  <w:style w:type="paragraph" w:styleId="BalloonText">
    <w:name w:val="Balloon Text"/>
    <w:basedOn w:val="Normal"/>
    <w:link w:val="BalloonTextChar"/>
    <w:uiPriority w:val="99"/>
    <w:semiHidden/>
    <w:unhideWhenUsed/>
    <w:rsid w:val="000A02E7"/>
    <w:rPr>
      <w:rFonts w:ascii="Tahoma" w:hAnsi="Tahoma" w:cs="Tahoma"/>
      <w:sz w:val="16"/>
      <w:szCs w:val="16"/>
    </w:rPr>
  </w:style>
  <w:style w:type="character" w:customStyle="1" w:styleId="BalloonTextChar">
    <w:name w:val="Balloon Text Char"/>
    <w:basedOn w:val="DefaultParagraphFont"/>
    <w:link w:val="BalloonText"/>
    <w:uiPriority w:val="99"/>
    <w:semiHidden/>
    <w:rsid w:val="000A02E7"/>
    <w:rPr>
      <w:rFonts w:ascii="Tahoma" w:eastAsia="Times New Roman" w:hAnsi="Tahoma" w:cs="Tahoma"/>
      <w:sz w:val="16"/>
      <w:szCs w:val="16"/>
    </w:rPr>
  </w:style>
  <w:style w:type="character" w:styleId="Hyperlink">
    <w:name w:val="Hyperlink"/>
    <w:basedOn w:val="DefaultParagraphFont"/>
    <w:uiPriority w:val="99"/>
    <w:unhideWhenUsed/>
    <w:rsid w:val="00C8155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6547262">
      <w:bodyDiv w:val="1"/>
      <w:marLeft w:val="0"/>
      <w:marRight w:val="0"/>
      <w:marTop w:val="0"/>
      <w:marBottom w:val="0"/>
      <w:divBdr>
        <w:top w:val="none" w:sz="0" w:space="0" w:color="auto"/>
        <w:left w:val="none" w:sz="0" w:space="0" w:color="auto"/>
        <w:bottom w:val="none" w:sz="0" w:space="0" w:color="auto"/>
        <w:right w:val="none" w:sz="0" w:space="0" w:color="auto"/>
      </w:divBdr>
    </w:div>
    <w:div w:id="1554121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hyperlink" Target="http://pepsic.bvsalud.org/scielo.php?script=sci_arttext&amp;pid=S1806"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rcscomponents.kiev.ua/datasheets/hc_hc-05-user-" TargetMode="Externa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http://econtact.ca/14_2/ortiz_biofeedback.ht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hyperlink" Target="http://www.rcscomponents.kiev.ua/datasheets/hc_hc-05-user-"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hyperlink" Target="http://www.arduino.cc/en/Main/ArduinoBoardUno" TargetMode="External"/><Relationship Id="rId5" Type="http://schemas.openxmlformats.org/officeDocument/2006/relationships/hyperlink" Target="mailto:vishalshrivastava.cs@aryacollege.in" TargetMode="External"/><Relationship Id="rId15" Type="http://schemas.openxmlformats.org/officeDocument/2006/relationships/image" Target="media/image10.png"/><Relationship Id="rId23" Type="http://schemas.openxmlformats.org/officeDocument/2006/relationships/hyperlink" Target="http://www.arduino.cc/en/Main/ArduinoBoardUno" TargetMode="External"/><Relationship Id="rId10" Type="http://schemas.openxmlformats.org/officeDocument/2006/relationships/image" Target="media/image5.png"/><Relationship Id="rId19" Type="http://schemas.openxmlformats.org/officeDocument/2006/relationships/hyperlink" Target="http://neurosky.com/biosensors/eeg-sensor/algorithms/"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hyperlink" Target="http://www.rcscomponents.kiev.ua/datasheets/hc_hc-05-us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6</Pages>
  <Words>2063</Words>
  <Characters>11761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untitled</vt:lpstr>
    </vt:vector>
  </TitlesOfParts>
  <Company/>
  <LinksUpToDate>false</LinksUpToDate>
  <CharactersWithSpaces>13797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lenovo</dc:creator>
  <cp:lastModifiedBy>arya</cp:lastModifiedBy>
  <cp:revision>18</cp:revision>
  <dcterms:created xsi:type="dcterms:W3CDTF">2023-02-23T03:39:00Z</dcterms:created>
  <dcterms:modified xsi:type="dcterms:W3CDTF">2023-08-09T05:42:00Z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2017-01-25T00:00:00Z</vt:filetime>
  </property>
  <property fmtid="{D5CDD505-2E9C-101B-9397-08002B2CF9AE}" pid="3" name="Creator">
    <vt:lpwstr>'Certified by IEEE PDFeXpress at 01/25/2017 5:13:45 AM'</vt:lpwstr>
  </property>
  <property fmtid="{D5CDD505-2E9C-101B-9397-08002B2CF9AE}" pid="4" name="LastSaved">
    <vt:filetime>2023-02-21T00:00:00Z</vt:filetime>
  </property>
</Properties>
</file>