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C0D" w:rsidRDefault="00DB7C0D">
      <w:pPr>
        <w:spacing w:line="240" w:lineRule="auto"/>
        <w:rPr>
          <w:sz w:val="20"/>
          <w:szCs w:val="20"/>
        </w:rPr>
      </w:pPr>
    </w:p>
    <w:p w:rsidR="00DB7C0D" w:rsidRDefault="00CD251E">
      <w:pPr>
        <w:spacing w:line="240" w:lineRule="auto"/>
        <w:jc w:val="center"/>
        <w:rPr>
          <w:rFonts w:ascii="Times New Roman" w:hAnsi="Times New Roman" w:cs="Times New Roman"/>
          <w:b/>
          <w:bCs/>
          <w:sz w:val="20"/>
          <w:szCs w:val="20"/>
          <w:lang w:val="en-US"/>
        </w:rPr>
      </w:pPr>
      <w:proofErr w:type="gramStart"/>
      <w:r w:rsidRPr="005A352C">
        <w:rPr>
          <w:rFonts w:ascii="Times New Roman" w:hAnsi="Times New Roman" w:cs="Times New Roman"/>
          <w:b/>
          <w:bCs/>
          <w:sz w:val="20"/>
          <w:szCs w:val="20"/>
          <w:lang w:val="en-US"/>
        </w:rPr>
        <w:t xml:space="preserve">Role of Career planning and development as a booster </w:t>
      </w:r>
      <w:r w:rsidR="005A352C" w:rsidRPr="005A352C">
        <w:rPr>
          <w:rFonts w:ascii="Times New Roman" w:hAnsi="Times New Roman" w:cs="Times New Roman"/>
          <w:b/>
          <w:bCs/>
          <w:sz w:val="20"/>
          <w:szCs w:val="20"/>
          <w:lang w:val="en-US"/>
        </w:rPr>
        <w:t>to Human</w:t>
      </w:r>
      <w:r w:rsidRPr="005A352C">
        <w:rPr>
          <w:rFonts w:ascii="Times New Roman" w:hAnsi="Times New Roman" w:cs="Times New Roman"/>
          <w:b/>
          <w:bCs/>
          <w:sz w:val="20"/>
          <w:szCs w:val="20"/>
          <w:lang w:val="en-US"/>
        </w:rPr>
        <w:t xml:space="preserve"> resources development.</w:t>
      </w:r>
      <w:proofErr w:type="gramEnd"/>
    </w:p>
    <w:p w:rsidR="005A352C" w:rsidRPr="005A352C" w:rsidRDefault="005A352C">
      <w:pPr>
        <w:spacing w:line="240" w:lineRule="auto"/>
        <w:jc w:val="center"/>
        <w:rPr>
          <w:rFonts w:ascii="Times New Roman" w:hAnsi="Times New Roman" w:cs="Times New Roman"/>
          <w:b/>
          <w:bCs/>
          <w:sz w:val="20"/>
          <w:szCs w:val="20"/>
        </w:rPr>
      </w:pPr>
    </w:p>
    <w:p w:rsidR="00DB7C0D" w:rsidRPr="005A352C" w:rsidRDefault="00DB7C0D">
      <w:pPr>
        <w:spacing w:line="240" w:lineRule="auto"/>
        <w:rPr>
          <w:rFonts w:ascii="Times New Roman" w:hAnsi="Times New Roman" w:cs="Times New Roman"/>
          <w:sz w:val="20"/>
          <w:szCs w:val="20"/>
        </w:rPr>
      </w:pPr>
    </w:p>
    <w:p w:rsidR="00DB7C0D" w:rsidRPr="005A352C" w:rsidRDefault="00DB7C0D">
      <w:pPr>
        <w:spacing w:line="240" w:lineRule="auto"/>
        <w:rPr>
          <w:rFonts w:ascii="Times New Roman" w:hAnsi="Times New Roman" w:cs="Times New Roman"/>
          <w:sz w:val="20"/>
          <w:szCs w:val="20"/>
          <w:lang w:val="en-US"/>
        </w:rPr>
        <w:sectPr w:rsidR="00DB7C0D" w:rsidRPr="005A352C" w:rsidSect="005A352C">
          <w:pgSz w:w="11906" w:h="16838" w:code="9"/>
          <w:pgMar w:top="1440" w:right="1440" w:bottom="1440" w:left="1440" w:header="708" w:footer="708" w:gutter="0"/>
          <w:pgNumType w:start="1"/>
          <w:cols w:space="720"/>
          <w:docGrid w:linePitch="286"/>
        </w:sectPr>
      </w:pPr>
    </w:p>
    <w:p w:rsidR="00DB7C0D" w:rsidRPr="005A352C" w:rsidRDefault="00CD251E">
      <w:pPr>
        <w:spacing w:line="240" w:lineRule="auto"/>
        <w:rPr>
          <w:rFonts w:ascii="Times New Roman" w:hAnsi="Times New Roman" w:cs="Times New Roman"/>
          <w:sz w:val="20"/>
          <w:szCs w:val="20"/>
          <w:lang w:val="en-US"/>
        </w:rPr>
      </w:pPr>
      <w:proofErr w:type="gramStart"/>
      <w:r w:rsidRPr="005A352C">
        <w:rPr>
          <w:rFonts w:ascii="Times New Roman" w:hAnsi="Times New Roman" w:cs="Times New Roman"/>
          <w:sz w:val="20"/>
          <w:szCs w:val="20"/>
          <w:lang w:val="en-US"/>
        </w:rPr>
        <w:lastRenderedPageBreak/>
        <w:t>Authors.</w:t>
      </w:r>
      <w:proofErr w:type="gramEnd"/>
    </w:p>
    <w:p w:rsidR="00DB7C0D" w:rsidRPr="005A352C" w:rsidRDefault="00CD251E">
      <w:pPr>
        <w:spacing w:line="240" w:lineRule="auto"/>
        <w:rPr>
          <w:rFonts w:ascii="Times New Roman" w:hAnsi="Times New Roman" w:cs="Times New Roman"/>
          <w:sz w:val="20"/>
          <w:szCs w:val="20"/>
          <w:lang w:val="en-US"/>
        </w:rPr>
      </w:pPr>
      <w:proofErr w:type="spellStart"/>
      <w:proofErr w:type="gramStart"/>
      <w:r w:rsidRPr="005A352C">
        <w:rPr>
          <w:rFonts w:ascii="Times New Roman" w:hAnsi="Times New Roman" w:cs="Times New Roman"/>
          <w:sz w:val="20"/>
          <w:szCs w:val="20"/>
          <w:lang w:val="en-US"/>
        </w:rPr>
        <w:t>Anusha</w:t>
      </w:r>
      <w:proofErr w:type="spellEnd"/>
      <w:r w:rsidRPr="005A352C">
        <w:rPr>
          <w:rFonts w:ascii="Times New Roman" w:hAnsi="Times New Roman" w:cs="Times New Roman"/>
          <w:sz w:val="20"/>
          <w:szCs w:val="20"/>
          <w:lang w:val="en-US"/>
        </w:rPr>
        <w:t xml:space="preserve"> M N, Lecturer, UIM </w:t>
      </w:r>
      <w:proofErr w:type="spellStart"/>
      <w:r w:rsidRPr="005A352C">
        <w:rPr>
          <w:rFonts w:ascii="Times New Roman" w:hAnsi="Times New Roman" w:cs="Times New Roman"/>
          <w:sz w:val="20"/>
          <w:szCs w:val="20"/>
          <w:lang w:val="en-US"/>
        </w:rPr>
        <w:t>Kundara</w:t>
      </w:r>
      <w:proofErr w:type="spellEnd"/>
      <w:r w:rsidRPr="005A352C">
        <w:rPr>
          <w:rFonts w:ascii="Times New Roman" w:hAnsi="Times New Roman" w:cs="Times New Roman"/>
          <w:sz w:val="20"/>
          <w:szCs w:val="20"/>
          <w:lang w:val="en-US"/>
        </w:rPr>
        <w:t>, University of Kerala.</w:t>
      </w:r>
      <w:proofErr w:type="gramEnd"/>
    </w:p>
    <w:p w:rsidR="00DB7C0D" w:rsidRPr="005A352C" w:rsidRDefault="00CD251E">
      <w:pPr>
        <w:spacing w:line="240" w:lineRule="auto"/>
        <w:rPr>
          <w:rFonts w:ascii="Times New Roman" w:hAnsi="Times New Roman" w:cs="Times New Roman"/>
          <w:sz w:val="20"/>
          <w:szCs w:val="20"/>
          <w:lang w:val="en-US"/>
        </w:rPr>
      </w:pPr>
      <w:proofErr w:type="gramStart"/>
      <w:r w:rsidRPr="005A352C">
        <w:rPr>
          <w:rFonts w:ascii="Times New Roman" w:hAnsi="Times New Roman" w:cs="Times New Roman"/>
          <w:sz w:val="20"/>
          <w:szCs w:val="20"/>
          <w:lang w:val="en-US"/>
        </w:rPr>
        <w:t xml:space="preserve">Dr. </w:t>
      </w:r>
      <w:proofErr w:type="spellStart"/>
      <w:r w:rsidRPr="005A352C">
        <w:rPr>
          <w:rFonts w:ascii="Times New Roman" w:hAnsi="Times New Roman" w:cs="Times New Roman"/>
          <w:sz w:val="20"/>
          <w:szCs w:val="20"/>
          <w:lang w:val="en-US"/>
        </w:rPr>
        <w:t>Santhi</w:t>
      </w:r>
      <w:proofErr w:type="spellEnd"/>
      <w:r w:rsidRPr="005A352C">
        <w:rPr>
          <w:rFonts w:ascii="Times New Roman" w:hAnsi="Times New Roman" w:cs="Times New Roman"/>
          <w:sz w:val="20"/>
          <w:szCs w:val="20"/>
          <w:lang w:val="en-US"/>
        </w:rPr>
        <w:t xml:space="preserve"> G Nair, Assistant Professor, </w:t>
      </w:r>
      <w:proofErr w:type="spellStart"/>
      <w:r w:rsidRPr="005A352C">
        <w:rPr>
          <w:rFonts w:ascii="Times New Roman" w:hAnsi="Times New Roman" w:cs="Times New Roman"/>
          <w:sz w:val="20"/>
          <w:szCs w:val="20"/>
          <w:lang w:val="en-US"/>
        </w:rPr>
        <w:t>Iqbal</w:t>
      </w:r>
      <w:proofErr w:type="spellEnd"/>
      <w:r w:rsidRPr="005A352C">
        <w:rPr>
          <w:rFonts w:ascii="Times New Roman" w:hAnsi="Times New Roman" w:cs="Times New Roman"/>
          <w:sz w:val="20"/>
          <w:szCs w:val="20"/>
          <w:lang w:val="en-US"/>
        </w:rPr>
        <w:t xml:space="preserve"> College, </w:t>
      </w:r>
      <w:proofErr w:type="spellStart"/>
      <w:r w:rsidRPr="005A352C">
        <w:rPr>
          <w:rFonts w:ascii="Times New Roman" w:hAnsi="Times New Roman" w:cs="Times New Roman"/>
          <w:sz w:val="20"/>
          <w:szCs w:val="20"/>
          <w:lang w:val="en-US"/>
        </w:rPr>
        <w:t>Thiruvananthapuram</w:t>
      </w:r>
      <w:proofErr w:type="spellEnd"/>
      <w:r w:rsidRPr="005A352C">
        <w:rPr>
          <w:rFonts w:ascii="Times New Roman" w:hAnsi="Times New Roman" w:cs="Times New Roman"/>
          <w:sz w:val="20"/>
          <w:szCs w:val="20"/>
          <w:lang w:val="en-US"/>
        </w:rPr>
        <w:t>.</w:t>
      </w:r>
      <w:proofErr w:type="gramEnd"/>
    </w:p>
    <w:p w:rsidR="00DB7C0D" w:rsidRPr="005A352C" w:rsidRDefault="00CD251E">
      <w:pPr>
        <w:spacing w:line="240" w:lineRule="auto"/>
        <w:rPr>
          <w:rFonts w:ascii="Times New Roman" w:hAnsi="Times New Roman" w:cs="Times New Roman"/>
          <w:sz w:val="20"/>
          <w:szCs w:val="20"/>
          <w:lang w:val="en-US"/>
        </w:rPr>
      </w:pPr>
      <w:proofErr w:type="spellStart"/>
      <w:proofErr w:type="gramStart"/>
      <w:r w:rsidRPr="005A352C">
        <w:rPr>
          <w:rFonts w:ascii="Times New Roman" w:hAnsi="Times New Roman" w:cs="Times New Roman"/>
          <w:sz w:val="20"/>
          <w:szCs w:val="20"/>
          <w:lang w:val="en-US"/>
        </w:rPr>
        <w:t>Rogen</w:t>
      </w:r>
      <w:proofErr w:type="spellEnd"/>
      <w:r w:rsidRPr="005A352C">
        <w:rPr>
          <w:rFonts w:ascii="Times New Roman" w:hAnsi="Times New Roman" w:cs="Times New Roman"/>
          <w:sz w:val="20"/>
          <w:szCs w:val="20"/>
          <w:lang w:val="en-US"/>
        </w:rPr>
        <w:t xml:space="preserve"> K </w:t>
      </w:r>
      <w:proofErr w:type="spellStart"/>
      <w:r w:rsidRPr="005A352C">
        <w:rPr>
          <w:rFonts w:ascii="Times New Roman" w:hAnsi="Times New Roman" w:cs="Times New Roman"/>
          <w:sz w:val="20"/>
          <w:szCs w:val="20"/>
          <w:lang w:val="en-US"/>
        </w:rPr>
        <w:t>Panicker</w:t>
      </w:r>
      <w:proofErr w:type="spellEnd"/>
      <w:r w:rsidRPr="005A352C">
        <w:rPr>
          <w:rFonts w:ascii="Times New Roman" w:hAnsi="Times New Roman" w:cs="Times New Roman"/>
          <w:sz w:val="20"/>
          <w:szCs w:val="20"/>
          <w:lang w:val="en-US"/>
        </w:rPr>
        <w:t>, Lecturer, UIM Adoor, University of Kerala.</w:t>
      </w:r>
      <w:proofErr w:type="gramEnd"/>
    </w:p>
    <w:p w:rsidR="00DB7C0D" w:rsidRPr="005A352C" w:rsidRDefault="00DB7C0D">
      <w:pPr>
        <w:spacing w:line="240" w:lineRule="auto"/>
        <w:rPr>
          <w:rFonts w:ascii="Times New Roman" w:hAnsi="Times New Roman" w:cs="Times New Roman"/>
          <w:sz w:val="20"/>
          <w:szCs w:val="20"/>
          <w:lang w:val="en-US"/>
        </w:rPr>
      </w:pPr>
    </w:p>
    <w:p w:rsidR="00DB7C0D" w:rsidRPr="005A352C" w:rsidRDefault="00CD251E">
      <w:pPr>
        <w:spacing w:line="240" w:lineRule="auto"/>
        <w:rPr>
          <w:rFonts w:ascii="Times New Roman" w:hAnsi="Times New Roman" w:cs="Times New Roman"/>
          <w:sz w:val="20"/>
          <w:szCs w:val="20"/>
          <w:lang w:val="en-US"/>
        </w:rPr>
      </w:pPr>
      <w:r w:rsidRPr="005A352C">
        <w:rPr>
          <w:rFonts w:ascii="Times New Roman" w:hAnsi="Times New Roman" w:cs="Times New Roman"/>
          <w:sz w:val="20"/>
          <w:szCs w:val="20"/>
          <w:lang w:val="en-US"/>
        </w:rPr>
        <w:t xml:space="preserve">Abstract: </w:t>
      </w:r>
    </w:p>
    <w:p w:rsidR="00DB7C0D" w:rsidRPr="005A352C" w:rsidRDefault="00CD251E">
      <w:pPr>
        <w:spacing w:line="240" w:lineRule="auto"/>
        <w:rPr>
          <w:rFonts w:ascii="Times New Roman" w:hAnsi="Times New Roman" w:cs="Times New Roman"/>
          <w:sz w:val="20"/>
          <w:szCs w:val="20"/>
          <w:lang w:val="en-US"/>
        </w:rPr>
      </w:pPr>
      <w:r w:rsidRPr="005A352C">
        <w:rPr>
          <w:rFonts w:ascii="Times New Roman" w:hAnsi="Times New Roman" w:cs="Times New Roman"/>
          <w:sz w:val="20"/>
          <w:szCs w:val="20"/>
          <w:lang w:val="en-US"/>
        </w:rPr>
        <w:t xml:space="preserve">Career </w:t>
      </w:r>
      <w:r w:rsidR="005A352C" w:rsidRPr="005A352C">
        <w:rPr>
          <w:rFonts w:ascii="Times New Roman" w:hAnsi="Times New Roman" w:cs="Times New Roman"/>
          <w:sz w:val="20"/>
          <w:szCs w:val="20"/>
          <w:lang w:val="en-US"/>
        </w:rPr>
        <w:t>management is</w:t>
      </w:r>
      <w:r w:rsidRPr="005A352C">
        <w:rPr>
          <w:rFonts w:ascii="Times New Roman" w:hAnsi="Times New Roman" w:cs="Times New Roman"/>
          <w:sz w:val="20"/>
          <w:szCs w:val="20"/>
          <w:lang w:val="en-US"/>
        </w:rPr>
        <w:t xml:space="preserve"> successful when the firms </w:t>
      </w:r>
      <w:r w:rsidR="005A352C" w:rsidRPr="005A352C">
        <w:rPr>
          <w:rFonts w:ascii="Times New Roman" w:hAnsi="Times New Roman" w:cs="Times New Roman"/>
          <w:sz w:val="20"/>
          <w:szCs w:val="20"/>
          <w:lang w:val="en-US"/>
        </w:rPr>
        <w:t>utilize the</w:t>
      </w:r>
      <w:r w:rsidRPr="005A352C">
        <w:rPr>
          <w:rFonts w:ascii="Times New Roman" w:hAnsi="Times New Roman" w:cs="Times New Roman"/>
          <w:sz w:val="20"/>
          <w:szCs w:val="20"/>
          <w:lang w:val="en-US"/>
        </w:rPr>
        <w:t xml:space="preserve"> abilities and knowledge of their workforce to the maximum and they feel motivated enough to achieve maximum results and are conten</w:t>
      </w:r>
      <w:r w:rsidRPr="005A352C">
        <w:rPr>
          <w:rFonts w:ascii="Times New Roman" w:hAnsi="Times New Roman" w:cs="Times New Roman"/>
          <w:sz w:val="20"/>
          <w:szCs w:val="20"/>
          <w:lang w:val="en-US"/>
        </w:rPr>
        <w:t xml:space="preserve">ded with their jobs. This helps the </w:t>
      </w:r>
      <w:r w:rsidRPr="005A352C">
        <w:rPr>
          <w:rFonts w:ascii="Times New Roman" w:hAnsi="Times New Roman" w:cs="Times New Roman"/>
          <w:sz w:val="20"/>
          <w:szCs w:val="20"/>
          <w:lang w:val="en-US"/>
        </w:rPr>
        <w:lastRenderedPageBreak/>
        <w:t>organization to reach its goals. The inability to motivate the workers by planning their careers may lead to impede the process of manning vacant posts, a cut of the employee involvement and a wasteful misuse of the fund</w:t>
      </w:r>
      <w:r w:rsidRPr="005A352C">
        <w:rPr>
          <w:rFonts w:ascii="Times New Roman" w:hAnsi="Times New Roman" w:cs="Times New Roman"/>
          <w:sz w:val="20"/>
          <w:szCs w:val="20"/>
          <w:lang w:val="en-US"/>
        </w:rPr>
        <w:t>s allocated to training and development programs. The shortcomings of career pla</w:t>
      </w:r>
      <w:r w:rsidR="005A352C" w:rsidRPr="005A352C">
        <w:rPr>
          <w:rFonts w:ascii="Times New Roman" w:hAnsi="Times New Roman" w:cs="Times New Roman"/>
          <w:sz w:val="20"/>
          <w:szCs w:val="20"/>
          <w:lang w:val="en-US"/>
        </w:rPr>
        <w:t>nning may lead to frustration, i</w:t>
      </w:r>
      <w:r w:rsidRPr="005A352C">
        <w:rPr>
          <w:rFonts w:ascii="Times New Roman" w:hAnsi="Times New Roman" w:cs="Times New Roman"/>
          <w:sz w:val="20"/>
          <w:szCs w:val="20"/>
          <w:lang w:val="en-US"/>
        </w:rPr>
        <w:t>ll feelings of not being appreciated by the firm. Non identi</w:t>
      </w:r>
      <w:r w:rsidR="005A352C" w:rsidRPr="005A352C">
        <w:rPr>
          <w:rFonts w:ascii="Times New Roman" w:hAnsi="Times New Roman" w:cs="Times New Roman"/>
          <w:sz w:val="20"/>
          <w:szCs w:val="20"/>
          <w:lang w:val="en-US"/>
        </w:rPr>
        <w:t>fi</w:t>
      </w:r>
      <w:r w:rsidRPr="005A352C">
        <w:rPr>
          <w:rFonts w:ascii="Times New Roman" w:hAnsi="Times New Roman" w:cs="Times New Roman"/>
          <w:sz w:val="20"/>
          <w:szCs w:val="20"/>
          <w:lang w:val="en-US"/>
        </w:rPr>
        <w:t>cation of the right position leads to job switch and / or the firm itself. Career p</w:t>
      </w:r>
      <w:r w:rsidRPr="005A352C">
        <w:rPr>
          <w:rFonts w:ascii="Times New Roman" w:hAnsi="Times New Roman" w:cs="Times New Roman"/>
          <w:sz w:val="20"/>
          <w:szCs w:val="20"/>
          <w:lang w:val="en-US"/>
        </w:rPr>
        <w:t xml:space="preserve">lanning involves both individual and </w:t>
      </w:r>
      <w:r w:rsidR="005A352C" w:rsidRPr="005A352C">
        <w:rPr>
          <w:rFonts w:ascii="Times New Roman" w:hAnsi="Times New Roman" w:cs="Times New Roman"/>
          <w:sz w:val="20"/>
          <w:szCs w:val="20"/>
          <w:lang w:val="en-US"/>
        </w:rPr>
        <w:t>firm responsibilities</w:t>
      </w:r>
      <w:r w:rsidRPr="005A352C">
        <w:rPr>
          <w:rFonts w:ascii="Times New Roman" w:hAnsi="Times New Roman" w:cs="Times New Roman"/>
          <w:sz w:val="20"/>
          <w:szCs w:val="20"/>
          <w:lang w:val="en-US"/>
        </w:rPr>
        <w:t>. In the modern business environment, career management responsibility vests more on the individuals themselves.</w:t>
      </w:r>
      <w:r w:rsidRPr="005A352C">
        <w:rPr>
          <w:rFonts w:ascii="Times New Roman" w:hAnsi="Times New Roman" w:cs="Times New Roman"/>
          <w:sz w:val="20"/>
          <w:szCs w:val="20"/>
          <w:lang w:val="en-US"/>
        </w:rPr>
        <w:t xml:space="preserve"> Organisations need to have and keep a potent wor</w:t>
      </w:r>
      <w:r w:rsidRPr="005A352C">
        <w:rPr>
          <w:rFonts w:ascii="Times New Roman" w:hAnsi="Times New Roman" w:cs="Times New Roman"/>
          <w:sz w:val="20"/>
          <w:szCs w:val="20"/>
          <w:lang w:val="en-US"/>
        </w:rPr>
        <w:t>kforce</w:t>
      </w:r>
      <w:r w:rsidR="005A352C" w:rsidRPr="005A352C">
        <w:rPr>
          <w:rFonts w:ascii="Times New Roman" w:hAnsi="Times New Roman" w:cs="Times New Roman"/>
          <w:sz w:val="20"/>
          <w:szCs w:val="20"/>
          <w:lang w:val="en-US"/>
        </w:rPr>
        <w:t>, and</w:t>
      </w:r>
      <w:r w:rsidRPr="005A352C">
        <w:rPr>
          <w:rFonts w:ascii="Times New Roman" w:hAnsi="Times New Roman" w:cs="Times New Roman"/>
          <w:sz w:val="20"/>
          <w:szCs w:val="20"/>
          <w:lang w:val="en-US"/>
        </w:rPr>
        <w:t xml:space="preserve"> are considered as the main resource for attaining competitive advantage. Most progressive firms envision and apply an integrated career management system.</w:t>
      </w:r>
    </w:p>
    <w:p w:rsidR="00DB7C0D" w:rsidRPr="005A352C" w:rsidRDefault="00DB7C0D">
      <w:pPr>
        <w:spacing w:line="240" w:lineRule="auto"/>
        <w:rPr>
          <w:rFonts w:ascii="Times New Roman" w:hAnsi="Times New Roman" w:cs="Times New Roman"/>
          <w:sz w:val="20"/>
          <w:szCs w:val="20"/>
        </w:rPr>
        <w:sectPr w:rsidR="00DB7C0D" w:rsidRPr="005A352C">
          <w:type w:val="continuous"/>
          <w:pgSz w:w="11906" w:h="16838"/>
          <w:pgMar w:top="1440" w:right="1440" w:bottom="1440" w:left="1440" w:header="708" w:footer="708" w:gutter="0"/>
          <w:pgNumType w:start="1"/>
          <w:cols w:num="2" w:space="720"/>
        </w:sectPr>
      </w:pPr>
    </w:p>
    <w:p w:rsidR="00DB7C0D" w:rsidRPr="005A352C" w:rsidRDefault="00DB7C0D">
      <w:pPr>
        <w:spacing w:line="240" w:lineRule="auto"/>
        <w:rPr>
          <w:rFonts w:ascii="Times New Roman" w:hAnsi="Times New Roman" w:cs="Times New Roman"/>
          <w:sz w:val="20"/>
          <w:szCs w:val="20"/>
        </w:rPr>
      </w:pPr>
    </w:p>
    <w:p w:rsidR="00DB7C0D" w:rsidRPr="005A352C" w:rsidRDefault="00DB7C0D">
      <w:pPr>
        <w:spacing w:line="240" w:lineRule="auto"/>
        <w:jc w:val="center"/>
        <w:rPr>
          <w:rFonts w:ascii="Times New Roman" w:hAnsi="Times New Roman" w:cs="Times New Roman"/>
          <w:b/>
          <w:bCs/>
          <w:sz w:val="20"/>
          <w:szCs w:val="20"/>
          <w:lang w:val="en-US"/>
        </w:rPr>
      </w:pPr>
    </w:p>
    <w:p w:rsidR="00DB7C0D" w:rsidRPr="005A352C" w:rsidRDefault="00CD251E">
      <w:pPr>
        <w:spacing w:line="240" w:lineRule="auto"/>
        <w:jc w:val="center"/>
        <w:rPr>
          <w:rFonts w:ascii="Times New Roman" w:hAnsi="Times New Roman" w:cs="Times New Roman"/>
          <w:sz w:val="20"/>
          <w:szCs w:val="20"/>
          <w:lang w:val="en-US"/>
        </w:rPr>
      </w:pPr>
      <w:proofErr w:type="gramStart"/>
      <w:r w:rsidRPr="005A352C">
        <w:rPr>
          <w:rFonts w:ascii="Times New Roman" w:hAnsi="Times New Roman" w:cs="Times New Roman"/>
          <w:b/>
          <w:bCs/>
          <w:sz w:val="20"/>
          <w:szCs w:val="20"/>
          <w:lang w:val="en-US"/>
        </w:rPr>
        <w:t>Introduction</w:t>
      </w:r>
      <w:r w:rsidRPr="005A352C">
        <w:rPr>
          <w:rFonts w:ascii="Times New Roman" w:hAnsi="Times New Roman" w:cs="Times New Roman"/>
          <w:sz w:val="20"/>
          <w:szCs w:val="20"/>
          <w:lang w:val="en-US"/>
        </w:rPr>
        <w:t>.</w:t>
      </w:r>
      <w:proofErr w:type="gramEnd"/>
    </w:p>
    <w:p w:rsidR="005A352C" w:rsidRPr="005A352C" w:rsidRDefault="005A352C">
      <w:pPr>
        <w:spacing w:line="240" w:lineRule="auto"/>
        <w:jc w:val="center"/>
        <w:rPr>
          <w:rFonts w:ascii="Times New Roman" w:hAnsi="Times New Roman" w:cs="Times New Roman"/>
          <w:sz w:val="20"/>
          <w:szCs w:val="20"/>
        </w:rPr>
      </w:pPr>
    </w:p>
    <w:p w:rsidR="00DB7C0D" w:rsidRPr="005A352C" w:rsidRDefault="00CD251E" w:rsidP="005A352C">
      <w:pPr>
        <w:spacing w:line="240" w:lineRule="auto"/>
        <w:ind w:firstLine="720"/>
        <w:rPr>
          <w:rFonts w:ascii="Times New Roman" w:hAnsi="Times New Roman" w:cs="Times New Roman"/>
          <w:sz w:val="20"/>
          <w:szCs w:val="20"/>
          <w:lang w:val="en-US"/>
        </w:rPr>
      </w:pPr>
      <w:proofErr w:type="spellStart"/>
      <w:r w:rsidRPr="005A352C">
        <w:rPr>
          <w:rFonts w:ascii="Times New Roman" w:hAnsi="Times New Roman" w:cs="Times New Roman"/>
          <w:sz w:val="20"/>
          <w:szCs w:val="20"/>
          <w:lang w:val="en-US"/>
        </w:rPr>
        <w:t>Forret</w:t>
      </w:r>
      <w:proofErr w:type="spellEnd"/>
      <w:r w:rsidRPr="005A352C">
        <w:rPr>
          <w:rFonts w:ascii="Times New Roman" w:hAnsi="Times New Roman" w:cs="Times New Roman"/>
          <w:sz w:val="20"/>
          <w:szCs w:val="20"/>
          <w:lang w:val="en-US"/>
        </w:rPr>
        <w:t xml:space="preserve"> and Sullivan (2002) describe the   major tran</w:t>
      </w:r>
      <w:r w:rsidRPr="005A352C">
        <w:rPr>
          <w:rFonts w:ascii="Times New Roman" w:hAnsi="Times New Roman" w:cs="Times New Roman"/>
          <w:sz w:val="20"/>
          <w:szCs w:val="20"/>
          <w:lang w:val="en-US"/>
        </w:rPr>
        <w:t xml:space="preserve">sitions from firm-based to </w:t>
      </w:r>
      <w:r w:rsidR="005A352C" w:rsidRPr="005A352C">
        <w:rPr>
          <w:rFonts w:ascii="Times New Roman" w:hAnsi="Times New Roman" w:cs="Times New Roman"/>
          <w:sz w:val="20"/>
          <w:szCs w:val="20"/>
          <w:lang w:val="en-US"/>
        </w:rPr>
        <w:t>boundary less</w:t>
      </w:r>
      <w:r w:rsidRPr="005A352C">
        <w:rPr>
          <w:rFonts w:ascii="Times New Roman" w:hAnsi="Times New Roman" w:cs="Times New Roman"/>
          <w:sz w:val="20"/>
          <w:szCs w:val="20"/>
          <w:lang w:val="en-US"/>
        </w:rPr>
        <w:t xml:space="preserve"> careers. A change </w:t>
      </w:r>
      <w:proofErr w:type="gramStart"/>
      <w:r w:rsidRPr="005A352C">
        <w:rPr>
          <w:rFonts w:ascii="Times New Roman" w:hAnsi="Times New Roman" w:cs="Times New Roman"/>
          <w:sz w:val="20"/>
          <w:szCs w:val="20"/>
          <w:lang w:val="en-US"/>
        </w:rPr>
        <w:t>from</w:t>
      </w:r>
      <w:proofErr w:type="gramEnd"/>
      <w:r w:rsidRPr="005A352C">
        <w:rPr>
          <w:rFonts w:ascii="Times New Roman" w:hAnsi="Times New Roman" w:cs="Times New Roman"/>
          <w:sz w:val="20"/>
          <w:szCs w:val="20"/>
          <w:lang w:val="en-US"/>
        </w:rPr>
        <w:t xml:space="preserve"> longing for high salaries and job status to targets defined by individual interests and work-life balance. The </w:t>
      </w:r>
      <w:r w:rsidR="005A352C" w:rsidRPr="005A352C">
        <w:rPr>
          <w:rFonts w:ascii="Times New Roman" w:hAnsi="Times New Roman" w:cs="Times New Roman"/>
          <w:sz w:val="20"/>
          <w:szCs w:val="20"/>
          <w:lang w:val="en-US"/>
        </w:rPr>
        <w:t>second transition</w:t>
      </w:r>
      <w:r w:rsidRPr="005A352C">
        <w:rPr>
          <w:rFonts w:ascii="Times New Roman" w:hAnsi="Times New Roman" w:cs="Times New Roman"/>
          <w:sz w:val="20"/>
          <w:szCs w:val="20"/>
          <w:lang w:val="en-US"/>
        </w:rPr>
        <w:t xml:space="preserve"> was from development of firm-specific skills to generic transfe</w:t>
      </w:r>
      <w:r w:rsidRPr="005A352C">
        <w:rPr>
          <w:rFonts w:ascii="Times New Roman" w:hAnsi="Times New Roman" w:cs="Times New Roman"/>
          <w:sz w:val="20"/>
          <w:szCs w:val="20"/>
          <w:lang w:val="en-US"/>
        </w:rPr>
        <w:t xml:space="preserve">rable skills that can be carried with the individual as the person transitions from a system to another. The </w:t>
      </w:r>
      <w:r w:rsidR="005A352C" w:rsidRPr="005A352C">
        <w:rPr>
          <w:rFonts w:ascii="Times New Roman" w:hAnsi="Times New Roman" w:cs="Times New Roman"/>
          <w:sz w:val="20"/>
          <w:szCs w:val="20"/>
          <w:lang w:val="en-US"/>
        </w:rPr>
        <w:t>third change</w:t>
      </w:r>
      <w:r w:rsidRPr="005A352C">
        <w:rPr>
          <w:rFonts w:ascii="Times New Roman" w:hAnsi="Times New Roman" w:cs="Times New Roman"/>
          <w:sz w:val="20"/>
          <w:szCs w:val="20"/>
          <w:lang w:val="en-US"/>
        </w:rPr>
        <w:t xml:space="preserve"> is from loyalty to an organization </w:t>
      </w:r>
      <w:proofErr w:type="gramStart"/>
      <w:r w:rsidRPr="005A352C">
        <w:rPr>
          <w:rFonts w:ascii="Times New Roman" w:hAnsi="Times New Roman" w:cs="Times New Roman"/>
          <w:sz w:val="20"/>
          <w:szCs w:val="20"/>
          <w:lang w:val="en-US"/>
        </w:rPr>
        <w:t>to  professional</w:t>
      </w:r>
      <w:proofErr w:type="gramEnd"/>
      <w:r w:rsidRPr="005A352C">
        <w:rPr>
          <w:rFonts w:ascii="Times New Roman" w:hAnsi="Times New Roman" w:cs="Times New Roman"/>
          <w:sz w:val="20"/>
          <w:szCs w:val="20"/>
          <w:lang w:val="en-US"/>
        </w:rPr>
        <w:t xml:space="preserve"> commitment.  Career planning and development are inevitable aspects of </w:t>
      </w:r>
      <w:r w:rsidR="005A352C" w:rsidRPr="005A352C">
        <w:rPr>
          <w:rFonts w:ascii="Times New Roman" w:hAnsi="Times New Roman" w:cs="Times New Roman"/>
          <w:sz w:val="20"/>
          <w:szCs w:val="20"/>
          <w:lang w:val="en-US"/>
        </w:rPr>
        <w:t>optimizing</w:t>
      </w:r>
      <w:r w:rsidRPr="005A352C">
        <w:rPr>
          <w:rFonts w:ascii="Times New Roman" w:hAnsi="Times New Roman" w:cs="Times New Roman"/>
          <w:sz w:val="20"/>
          <w:szCs w:val="20"/>
          <w:lang w:val="en-US"/>
        </w:rPr>
        <w:t xml:space="preserve"> human resources within firms. In </w:t>
      </w:r>
      <w:r w:rsidR="005A352C" w:rsidRPr="005A352C">
        <w:rPr>
          <w:rFonts w:ascii="Times New Roman" w:hAnsi="Times New Roman" w:cs="Times New Roman"/>
          <w:sz w:val="20"/>
          <w:szCs w:val="20"/>
          <w:lang w:val="en-US"/>
        </w:rPr>
        <w:t>today’s hyper</w:t>
      </w:r>
      <w:r w:rsidRPr="005A352C">
        <w:rPr>
          <w:rFonts w:ascii="Times New Roman" w:hAnsi="Times New Roman" w:cs="Times New Roman"/>
          <w:sz w:val="20"/>
          <w:szCs w:val="20"/>
          <w:lang w:val="en-US"/>
        </w:rPr>
        <w:t xml:space="preserve"> competitive employment market, potential employees seek avenues for growth, advancement, and fulfillment. To match up with these expectations, firms must initiate proactive measures that align personal aspir</w:t>
      </w:r>
      <w:r w:rsidRPr="005A352C">
        <w:rPr>
          <w:rFonts w:ascii="Times New Roman" w:hAnsi="Times New Roman" w:cs="Times New Roman"/>
          <w:sz w:val="20"/>
          <w:szCs w:val="20"/>
          <w:lang w:val="en-US"/>
        </w:rPr>
        <w:t>ations with firm's goals</w:t>
      </w:r>
    </w:p>
    <w:p w:rsidR="00DB7C0D" w:rsidRPr="005A352C" w:rsidRDefault="00CD251E" w:rsidP="005A352C">
      <w:pPr>
        <w:spacing w:line="240" w:lineRule="auto"/>
        <w:ind w:firstLine="720"/>
        <w:rPr>
          <w:rFonts w:ascii="Times New Roman" w:hAnsi="Times New Roman" w:cs="Times New Roman"/>
          <w:sz w:val="20"/>
          <w:szCs w:val="20"/>
        </w:rPr>
      </w:pPr>
      <w:r w:rsidRPr="005A352C">
        <w:rPr>
          <w:rFonts w:ascii="Times New Roman" w:hAnsi="Times New Roman" w:cs="Times New Roman"/>
          <w:sz w:val="20"/>
          <w:szCs w:val="20"/>
          <w:lang w:val="en-US"/>
        </w:rPr>
        <w:t xml:space="preserve">This chapter provides strategic guidance on enhancing career planning and development practices. By adopting these strategies, firms can </w:t>
      </w:r>
      <w:r w:rsidR="005A352C" w:rsidRPr="005A352C">
        <w:rPr>
          <w:rFonts w:ascii="Times New Roman" w:hAnsi="Times New Roman" w:cs="Times New Roman"/>
          <w:sz w:val="20"/>
          <w:szCs w:val="20"/>
          <w:lang w:val="en-US"/>
        </w:rPr>
        <w:t>utilize</w:t>
      </w:r>
      <w:r w:rsidRPr="005A352C">
        <w:rPr>
          <w:rFonts w:ascii="Times New Roman" w:hAnsi="Times New Roman" w:cs="Times New Roman"/>
          <w:sz w:val="20"/>
          <w:szCs w:val="20"/>
          <w:lang w:val="en-US"/>
        </w:rPr>
        <w:t xml:space="preserve"> the full potential of their human capital and create a healthy workplace environment. </w:t>
      </w:r>
      <w:r w:rsidRPr="005A352C">
        <w:rPr>
          <w:rFonts w:ascii="Times New Roman" w:hAnsi="Times New Roman" w:cs="Times New Roman"/>
          <w:sz w:val="20"/>
          <w:szCs w:val="20"/>
          <w:lang w:val="en-US"/>
        </w:rPr>
        <w:t xml:space="preserve">Career development is </w:t>
      </w:r>
      <w:r w:rsidR="005A352C" w:rsidRPr="005A352C">
        <w:rPr>
          <w:rFonts w:ascii="Times New Roman" w:hAnsi="Times New Roman" w:cs="Times New Roman"/>
          <w:sz w:val="20"/>
          <w:szCs w:val="20"/>
          <w:lang w:val="en-US"/>
        </w:rPr>
        <w:t>a</w:t>
      </w:r>
      <w:r w:rsidRPr="005A352C">
        <w:rPr>
          <w:rFonts w:ascii="Times New Roman" w:hAnsi="Times New Roman" w:cs="Times New Roman"/>
          <w:sz w:val="20"/>
          <w:szCs w:val="20"/>
          <w:lang w:val="en-US"/>
        </w:rPr>
        <w:t xml:space="preserve"> continuing process of planning and directing the personal work and life goals. Development refers </w:t>
      </w:r>
      <w:r w:rsidR="005A352C" w:rsidRPr="005A352C">
        <w:rPr>
          <w:rFonts w:ascii="Times New Roman" w:hAnsi="Times New Roman" w:cs="Times New Roman"/>
          <w:sz w:val="20"/>
          <w:szCs w:val="20"/>
          <w:lang w:val="en-US"/>
        </w:rPr>
        <w:t>to growth</w:t>
      </w:r>
      <w:r w:rsidRPr="005A352C">
        <w:rPr>
          <w:rFonts w:ascii="Times New Roman" w:hAnsi="Times New Roman" w:cs="Times New Roman"/>
          <w:sz w:val="20"/>
          <w:szCs w:val="20"/>
          <w:lang w:val="en-US"/>
        </w:rPr>
        <w:t xml:space="preserve">, ongoing acquisition and enrichment of one’s skills. Career development is the result of the individual’s career planning </w:t>
      </w:r>
      <w:r w:rsidRPr="005A352C">
        <w:rPr>
          <w:rFonts w:ascii="Times New Roman" w:hAnsi="Times New Roman" w:cs="Times New Roman"/>
          <w:sz w:val="20"/>
          <w:szCs w:val="20"/>
          <w:lang w:val="en-US"/>
        </w:rPr>
        <w:t>and the firm's willingness to provide support and opportunities.  We explore how effective career planning positively impacts employee motivation, engagement, and retention. Furthermore, we look into the benefits that organizations can get, including enhan</w:t>
      </w:r>
      <w:r w:rsidRPr="005A352C">
        <w:rPr>
          <w:rFonts w:ascii="Times New Roman" w:hAnsi="Times New Roman" w:cs="Times New Roman"/>
          <w:sz w:val="20"/>
          <w:szCs w:val="20"/>
          <w:lang w:val="en-US"/>
        </w:rPr>
        <w:t xml:space="preserve">ced productivity, fruitful succession planning, and better talent acquisition. </w:t>
      </w:r>
    </w:p>
    <w:p w:rsidR="00DB7C0D" w:rsidRPr="005A352C" w:rsidRDefault="00DB7C0D">
      <w:pPr>
        <w:spacing w:line="240" w:lineRule="auto"/>
        <w:rPr>
          <w:rFonts w:ascii="Times New Roman" w:hAnsi="Times New Roman" w:cs="Times New Roman"/>
          <w:sz w:val="32"/>
          <w:szCs w:val="32"/>
        </w:rPr>
      </w:pPr>
    </w:p>
    <w:p w:rsidR="00DB7C0D" w:rsidRPr="005A352C" w:rsidRDefault="00DB7C0D">
      <w:pPr>
        <w:spacing w:line="240" w:lineRule="auto"/>
        <w:rPr>
          <w:rFonts w:ascii="Times New Roman" w:hAnsi="Times New Roman" w:cs="Times New Roman"/>
          <w:sz w:val="20"/>
          <w:szCs w:val="20"/>
        </w:rPr>
      </w:pPr>
    </w:p>
    <w:p w:rsidR="00DB7C0D" w:rsidRPr="005A352C" w:rsidRDefault="00DB7C0D">
      <w:pPr>
        <w:spacing w:line="240" w:lineRule="auto"/>
        <w:rPr>
          <w:rFonts w:ascii="Times New Roman" w:hAnsi="Times New Roman" w:cs="Times New Roman"/>
          <w:sz w:val="20"/>
          <w:szCs w:val="20"/>
        </w:rPr>
      </w:pPr>
    </w:p>
    <w:p w:rsidR="00DB7C0D" w:rsidRPr="005A352C" w:rsidRDefault="00DB7C0D">
      <w:pPr>
        <w:spacing w:line="240" w:lineRule="auto"/>
        <w:rPr>
          <w:rFonts w:ascii="Times New Roman" w:hAnsi="Times New Roman" w:cs="Times New Roman"/>
          <w:sz w:val="20"/>
          <w:szCs w:val="20"/>
        </w:rPr>
      </w:pPr>
    </w:p>
    <w:p w:rsidR="00DB7C0D" w:rsidRPr="005A352C" w:rsidRDefault="00DB7C0D">
      <w:pPr>
        <w:spacing w:line="240" w:lineRule="auto"/>
        <w:rPr>
          <w:rFonts w:ascii="Times New Roman" w:hAnsi="Times New Roman" w:cs="Times New Roman"/>
          <w:sz w:val="20"/>
          <w:szCs w:val="20"/>
        </w:rPr>
      </w:pPr>
    </w:p>
    <w:p w:rsidR="00DB7C0D" w:rsidRPr="005A352C" w:rsidRDefault="00DB7C0D">
      <w:pPr>
        <w:spacing w:line="240" w:lineRule="auto"/>
        <w:rPr>
          <w:rFonts w:ascii="Times New Roman" w:hAnsi="Times New Roman" w:cs="Times New Roman"/>
          <w:sz w:val="20"/>
          <w:szCs w:val="20"/>
        </w:rPr>
      </w:pPr>
    </w:p>
    <w:p w:rsidR="00DB7C0D" w:rsidRPr="005A352C" w:rsidRDefault="00DB7C0D">
      <w:pPr>
        <w:spacing w:line="240" w:lineRule="auto"/>
        <w:rPr>
          <w:rFonts w:ascii="Times New Roman" w:hAnsi="Times New Roman" w:cs="Times New Roman"/>
          <w:sz w:val="20"/>
          <w:szCs w:val="20"/>
        </w:rPr>
      </w:pPr>
    </w:p>
    <w:p w:rsidR="00DB7C0D" w:rsidRPr="005A352C" w:rsidRDefault="00DB7C0D">
      <w:pPr>
        <w:spacing w:line="240" w:lineRule="auto"/>
        <w:rPr>
          <w:rFonts w:ascii="Times New Roman" w:hAnsi="Times New Roman" w:cs="Times New Roman"/>
          <w:sz w:val="20"/>
          <w:szCs w:val="20"/>
        </w:rPr>
      </w:pPr>
    </w:p>
    <w:p w:rsidR="00DB7C0D" w:rsidRPr="005A352C" w:rsidRDefault="00DB7C0D">
      <w:pPr>
        <w:spacing w:line="240" w:lineRule="auto"/>
        <w:rPr>
          <w:rFonts w:ascii="Times New Roman" w:hAnsi="Times New Roman" w:cs="Times New Roman"/>
          <w:sz w:val="20"/>
          <w:szCs w:val="20"/>
        </w:rPr>
      </w:pPr>
      <w:r w:rsidRPr="005A352C">
        <w:rPr>
          <w:rFonts w:ascii="Times New Roman" w:hAnsi="Times New Roman" w:cs="Times New Roman"/>
          <w:sz w:val="20"/>
          <w:szCs w:val="20"/>
        </w:rPr>
        <w:pict>
          <v:shapetype id="_x0000_m1031" coordsize="21600,21600" o:spt="32" o:oned="t" path="m,l21600,21600e" filled="t">
            <v:path arrowok="t" fillok="f" o:connecttype="none"/>
            <o:lock v:ext="edit" shapetype="t"/>
          </v:shapetype>
        </w:pict>
      </w:r>
      <w:r w:rsidRPr="005A352C">
        <w:rPr>
          <w:rFonts w:ascii="Times New Roman" w:hAnsi="Times New Roman" w:cs="Times New Roman"/>
          <w:sz w:val="20"/>
          <w:szCs w:val="20"/>
        </w:rPr>
        <w:pict>
          <v:shape id="1026" o:spid="_x0000_s1030" type="#_x0000_m1031" style="position:absolute;left:0;text-align:left;margin-left:170.25pt;margin-top:155.85pt;width:.85pt;height:75pt;z-index:251659264;mso-wrap-distance-left:0;mso-wrap-distance-right:0;mso-position-horizontal-relative:page;mso-position-vertical-relative:page;mso-width-relative:page;mso-height-relative:page" fillcolor="white" strokecolor="#666" strokeweight="1pt">
            <v:stroke endarrow="block"/>
            <w10:wrap anchorx="page" anchory="page"/>
          </v:shape>
        </w:pict>
      </w:r>
    </w:p>
    <w:p w:rsidR="00DB7C0D" w:rsidRPr="005A352C" w:rsidRDefault="00DB7C0D">
      <w:pPr>
        <w:spacing w:line="240" w:lineRule="auto"/>
        <w:rPr>
          <w:rFonts w:ascii="Times New Roman" w:hAnsi="Times New Roman" w:cs="Times New Roman"/>
          <w:sz w:val="20"/>
          <w:szCs w:val="20"/>
        </w:rPr>
      </w:pPr>
    </w:p>
    <w:p w:rsidR="00DB7C0D" w:rsidRPr="005A352C" w:rsidRDefault="00DB7C0D">
      <w:pPr>
        <w:spacing w:line="240" w:lineRule="auto"/>
        <w:rPr>
          <w:rFonts w:ascii="Times New Roman" w:hAnsi="Times New Roman" w:cs="Times New Roman"/>
          <w:sz w:val="20"/>
          <w:szCs w:val="20"/>
          <w:lang w:val="en-US"/>
        </w:rPr>
      </w:pPr>
      <w:bookmarkStart w:id="0" w:name="_gjdgxs" w:colFirst="0" w:colLast="0"/>
      <w:bookmarkEnd w:id="0"/>
      <w:r w:rsidRPr="005A352C">
        <w:rPr>
          <w:rFonts w:ascii="Times New Roman" w:hAnsi="Times New Roman" w:cs="Times New Roman"/>
          <w:sz w:val="20"/>
          <w:szCs w:val="20"/>
        </w:rPr>
        <w:pict>
          <v:roundrect id="1027" o:spid="_x0000_s1029" style="position:absolute;left:0;text-align:left;margin-left:81.1pt;margin-top:99.8pt;width:177.9pt;height:177.9pt;z-index:251656192;visibility:visible;mso-wrap-distance-left:0;mso-wrap-distance-right:0;mso-position-horizontal-relative:page;mso-position-vertical-relative:page;v-text-anchor:middle" arcsize="10923f" strokecolor="#666">
            <v:textbox>
              <w:txbxContent>
                <w:p w:rsidR="00DB7C0D" w:rsidRDefault="00CD251E">
                  <w:pPr>
                    <w:jc w:val="center"/>
                  </w:pPr>
                  <w:r>
                    <w:rPr>
                      <w:lang w:val="en-US"/>
                    </w:rPr>
                    <w:t>1. Employee needs &amp; aspirations</w:t>
                  </w:r>
                </w:p>
                <w:p w:rsidR="00DB7C0D" w:rsidRDefault="00DB7C0D">
                  <w:pPr>
                    <w:jc w:val="center"/>
                  </w:pPr>
                </w:p>
                <w:p w:rsidR="00DB7C0D" w:rsidRDefault="00CD251E">
                  <w:pPr>
                    <w:jc w:val="center"/>
                  </w:pPr>
                  <w:r>
                    <w:rPr>
                      <w:lang w:val="en-US"/>
                    </w:rPr>
                    <w:t>2. Individual           assessment</w:t>
                  </w:r>
                </w:p>
                <w:p w:rsidR="00DB7C0D" w:rsidRDefault="00DB7C0D">
                  <w:pPr>
                    <w:jc w:val="center"/>
                  </w:pPr>
                </w:p>
                <w:p w:rsidR="00DB7C0D" w:rsidRDefault="00DB7C0D">
                  <w:pPr>
                    <w:jc w:val="center"/>
                    <w:rPr>
                      <w:lang w:val="en-US"/>
                    </w:rPr>
                  </w:pPr>
                </w:p>
                <w:p w:rsidR="00DB7C0D" w:rsidRDefault="00CD251E">
                  <w:pPr>
                    <w:jc w:val="center"/>
                  </w:pPr>
                  <w:r>
                    <w:rPr>
                      <w:lang w:val="en-US"/>
                    </w:rPr>
                    <w:t xml:space="preserve">3. Individual development efforts </w:t>
                  </w:r>
                </w:p>
              </w:txbxContent>
            </v:textbox>
            <w10:wrap anchorx="page" anchory="page"/>
          </v:roundrect>
        </w:pict>
      </w:r>
      <w:r w:rsidRPr="005A352C">
        <w:rPr>
          <w:rFonts w:ascii="Times New Roman" w:hAnsi="Times New Roman" w:cs="Times New Roman"/>
          <w:sz w:val="20"/>
          <w:szCs w:val="20"/>
        </w:rPr>
        <w:pict>
          <v:roundrect id="1028" o:spid="_x0000_s1028" style="position:absolute;left:0;text-align:left;margin-left:335.6pt;margin-top:100pt;width:177.9pt;height:177.9pt;z-index:251657216;visibility:visible;mso-wrap-distance-left:0;mso-wrap-distance-right:0;mso-position-horizontal-relative:page;mso-position-vertical-relative:page;v-text-anchor:middle" arcsize="10923f" strokecolor="#666">
            <v:textbox>
              <w:txbxContent>
                <w:p w:rsidR="00DB7C0D" w:rsidRDefault="00CD251E">
                  <w:pPr>
                    <w:spacing w:line="258" w:lineRule="auto"/>
                    <w:jc w:val="left"/>
                  </w:pPr>
                  <w:r>
                    <w:rPr>
                      <w:szCs w:val="21"/>
                      <w:lang w:val="en-US"/>
                    </w:rPr>
                    <w:t xml:space="preserve"> 1. Opportunities &amp;</w:t>
                  </w:r>
                  <w:r>
                    <w:rPr>
                      <w:lang w:val="en-US"/>
                    </w:rPr>
                    <w:t xml:space="preserve"> needs of firm</w:t>
                  </w:r>
                </w:p>
                <w:p w:rsidR="00DB7C0D" w:rsidRDefault="00DB7C0D">
                  <w:pPr>
                    <w:spacing w:line="258" w:lineRule="auto"/>
                    <w:jc w:val="center"/>
                  </w:pPr>
                </w:p>
                <w:p w:rsidR="00DB7C0D" w:rsidRDefault="00CD251E">
                  <w:pPr>
                    <w:spacing w:line="258" w:lineRule="auto"/>
                    <w:jc w:val="center"/>
                  </w:pPr>
                  <w:r>
                    <w:rPr>
                      <w:lang w:val="en-US"/>
                    </w:rPr>
                    <w:t xml:space="preserve">2. Personnel         planning </w:t>
                  </w:r>
                </w:p>
                <w:p w:rsidR="00DB7C0D" w:rsidRDefault="00DB7C0D">
                  <w:pPr>
                    <w:spacing w:line="258" w:lineRule="auto"/>
                    <w:jc w:val="center"/>
                  </w:pPr>
                </w:p>
                <w:p w:rsidR="00DB7C0D" w:rsidRDefault="00DB7C0D">
                  <w:pPr>
                    <w:spacing w:line="258" w:lineRule="auto"/>
                    <w:jc w:val="center"/>
                    <w:rPr>
                      <w:lang w:val="en-US"/>
                    </w:rPr>
                  </w:pPr>
                </w:p>
                <w:p w:rsidR="00DB7C0D" w:rsidRDefault="00CD251E">
                  <w:pPr>
                    <w:spacing w:line="258" w:lineRule="auto"/>
                    <w:jc w:val="center"/>
                  </w:pPr>
                  <w:r>
                    <w:rPr>
                      <w:lang w:val="en-US"/>
                    </w:rPr>
                    <w:t xml:space="preserve">3. Career development initiatives </w:t>
                  </w:r>
                </w:p>
              </w:txbxContent>
            </v:textbox>
            <w10:wrap anchorx="page" anchory="page"/>
          </v:roundrect>
        </w:pict>
      </w:r>
    </w:p>
    <w:p w:rsidR="00DB7C0D" w:rsidRPr="005A352C" w:rsidRDefault="00DB7C0D">
      <w:pPr>
        <w:spacing w:line="240" w:lineRule="auto"/>
        <w:rPr>
          <w:rFonts w:ascii="Times New Roman" w:hAnsi="Times New Roman" w:cs="Times New Roman"/>
          <w:sz w:val="20"/>
          <w:szCs w:val="20"/>
          <w:lang w:val="en-US"/>
        </w:rPr>
      </w:pPr>
      <w:r w:rsidRPr="005A352C">
        <w:rPr>
          <w:rFonts w:ascii="Times New Roman" w:hAnsi="Times New Roman" w:cs="Times New Roman"/>
          <w:sz w:val="20"/>
          <w:szCs w:val="20"/>
        </w:rPr>
        <w:pict>
          <v:shape id="1029" o:spid="_x0000_s1027" type="#_x0000_m1031" style="position:absolute;left:0;text-align:left;margin-left:257.3pt;margin-top:188.6pt;width:79.1pt;height:.65pt;z-index:251660288;mso-wrap-distance-left:0;mso-wrap-distance-right:0;mso-position-horizontal-relative:page;mso-position-vertical-relative:page;mso-width-relative:page;mso-height-relative:page" fillcolor="white" strokecolor="#666" strokeweight="1pt">
            <v:stroke dashstyle="longDash" endarrow="block"/>
            <w10:wrap anchorx="page" anchory="page"/>
          </v:shape>
        </w:pict>
      </w:r>
    </w:p>
    <w:p w:rsidR="00DB7C0D" w:rsidRPr="005A352C" w:rsidRDefault="00DB7C0D">
      <w:pPr>
        <w:spacing w:line="240" w:lineRule="auto"/>
        <w:rPr>
          <w:rFonts w:ascii="Times New Roman" w:hAnsi="Times New Roman" w:cs="Times New Roman"/>
          <w:sz w:val="20"/>
          <w:szCs w:val="20"/>
          <w:lang w:val="en-US"/>
        </w:rPr>
      </w:pPr>
    </w:p>
    <w:p w:rsidR="00DB7C0D" w:rsidRPr="005A352C" w:rsidRDefault="00DB7C0D">
      <w:pPr>
        <w:spacing w:line="240" w:lineRule="auto"/>
        <w:rPr>
          <w:rFonts w:ascii="Times New Roman" w:hAnsi="Times New Roman" w:cs="Times New Roman"/>
          <w:sz w:val="20"/>
          <w:szCs w:val="20"/>
          <w:lang w:val="en-US"/>
        </w:rPr>
      </w:pPr>
      <w:r w:rsidRPr="005A352C">
        <w:rPr>
          <w:rFonts w:ascii="Times New Roman" w:hAnsi="Times New Roman" w:cs="Times New Roman"/>
          <w:sz w:val="20"/>
          <w:szCs w:val="20"/>
        </w:rPr>
        <w:pict>
          <v:shape id="1030" o:spid="_x0000_s1026" type="#_x0000_m1031" style="position:absolute;left:0;text-align:left;margin-left:430.75pt;margin-top:153.9pt;width:0;height:62.85pt;z-index:251658240;mso-wrap-distance-left:0;mso-wrap-distance-right:0;mso-position-horizontal-relative:page;mso-position-vertical-relative:page;mso-width-relative:page;mso-height-relative:page" fillcolor="white" strokecolor="#666" strokeweight="1pt">
            <v:stroke endarrow="block"/>
            <w10:wrap anchorx="page" anchory="page"/>
          </v:shape>
        </w:pict>
      </w:r>
    </w:p>
    <w:p w:rsidR="00DB7C0D" w:rsidRPr="005A352C" w:rsidRDefault="00DB7C0D">
      <w:pPr>
        <w:spacing w:line="240" w:lineRule="auto"/>
        <w:rPr>
          <w:rFonts w:ascii="Times New Roman" w:hAnsi="Times New Roman" w:cs="Times New Roman"/>
          <w:sz w:val="20"/>
          <w:szCs w:val="20"/>
          <w:lang w:val="en-US"/>
        </w:rPr>
      </w:pPr>
    </w:p>
    <w:p w:rsidR="00DB7C0D" w:rsidRPr="005A352C" w:rsidRDefault="00DB7C0D">
      <w:pPr>
        <w:spacing w:line="240" w:lineRule="auto"/>
        <w:rPr>
          <w:rFonts w:ascii="Times New Roman" w:hAnsi="Times New Roman" w:cs="Times New Roman"/>
          <w:sz w:val="20"/>
          <w:szCs w:val="20"/>
          <w:lang w:val="en-US"/>
        </w:rPr>
      </w:pPr>
    </w:p>
    <w:p w:rsidR="00DB7C0D" w:rsidRDefault="00DB7C0D">
      <w:pPr>
        <w:spacing w:line="240" w:lineRule="auto"/>
        <w:rPr>
          <w:rFonts w:ascii="Times New Roman" w:hAnsi="Times New Roman" w:cs="Times New Roman"/>
          <w:sz w:val="20"/>
          <w:szCs w:val="20"/>
          <w:lang w:val="en-US"/>
        </w:rPr>
      </w:pPr>
    </w:p>
    <w:p w:rsidR="005A352C" w:rsidRPr="005A352C" w:rsidRDefault="005A352C">
      <w:pPr>
        <w:spacing w:line="240" w:lineRule="auto"/>
        <w:rPr>
          <w:rFonts w:ascii="Times New Roman" w:hAnsi="Times New Roman" w:cs="Times New Roman"/>
          <w:sz w:val="20"/>
          <w:szCs w:val="20"/>
          <w:lang w:val="en-US"/>
        </w:rPr>
      </w:pPr>
    </w:p>
    <w:p w:rsidR="00DB7C0D" w:rsidRPr="005A352C" w:rsidRDefault="00CD251E" w:rsidP="005A352C">
      <w:pPr>
        <w:spacing w:line="240" w:lineRule="auto"/>
        <w:jc w:val="center"/>
        <w:rPr>
          <w:rFonts w:ascii="Times New Roman" w:hAnsi="Times New Roman" w:cs="Times New Roman"/>
          <w:sz w:val="20"/>
          <w:szCs w:val="20"/>
        </w:rPr>
      </w:pPr>
      <w:r w:rsidRPr="005A352C">
        <w:rPr>
          <w:rFonts w:ascii="Times New Roman" w:hAnsi="Times New Roman" w:cs="Times New Roman"/>
          <w:sz w:val="20"/>
          <w:szCs w:val="20"/>
          <w:lang w:val="en-US"/>
        </w:rPr>
        <w:t>Figure1: Harmony between individual and firm in career planning.</w:t>
      </w:r>
    </w:p>
    <w:p w:rsidR="00DB7C0D" w:rsidRPr="005A352C" w:rsidRDefault="00DB7C0D">
      <w:pPr>
        <w:spacing w:line="240" w:lineRule="auto"/>
        <w:rPr>
          <w:rFonts w:ascii="Times New Roman" w:hAnsi="Times New Roman" w:cs="Times New Roman"/>
          <w:sz w:val="20"/>
          <w:szCs w:val="20"/>
        </w:rPr>
      </w:pPr>
    </w:p>
    <w:p w:rsidR="00DB7C0D" w:rsidRPr="005A352C" w:rsidRDefault="00DB7C0D">
      <w:pPr>
        <w:spacing w:line="240" w:lineRule="auto"/>
        <w:rPr>
          <w:rFonts w:ascii="Times New Roman" w:hAnsi="Times New Roman" w:cs="Times New Roman"/>
          <w:sz w:val="20"/>
          <w:szCs w:val="20"/>
          <w:lang w:val="en-US"/>
        </w:rPr>
      </w:pPr>
    </w:p>
    <w:p w:rsidR="00DB7C0D" w:rsidRPr="005A352C" w:rsidRDefault="00CD251E">
      <w:pPr>
        <w:spacing w:line="240" w:lineRule="auto"/>
        <w:jc w:val="center"/>
        <w:rPr>
          <w:rFonts w:ascii="Times New Roman" w:hAnsi="Times New Roman" w:cs="Times New Roman"/>
          <w:b/>
          <w:bCs/>
          <w:sz w:val="20"/>
          <w:szCs w:val="20"/>
        </w:rPr>
      </w:pPr>
      <w:r w:rsidRPr="005A352C">
        <w:rPr>
          <w:rFonts w:ascii="Times New Roman" w:hAnsi="Times New Roman" w:cs="Times New Roman"/>
          <w:b/>
          <w:bCs/>
          <w:sz w:val="20"/>
          <w:szCs w:val="20"/>
          <w:lang w:val="en-US"/>
        </w:rPr>
        <w:t>Process steps in career management.</w:t>
      </w:r>
    </w:p>
    <w:p w:rsidR="00DB7C0D" w:rsidRPr="005A352C" w:rsidRDefault="00DB7C0D">
      <w:pPr>
        <w:spacing w:line="240" w:lineRule="auto"/>
        <w:rPr>
          <w:rFonts w:ascii="Times New Roman" w:hAnsi="Times New Roman" w:cs="Times New Roman"/>
          <w:sz w:val="20"/>
          <w:szCs w:val="20"/>
        </w:rPr>
      </w:pPr>
    </w:p>
    <w:p w:rsidR="00DB7C0D" w:rsidRPr="005A352C" w:rsidRDefault="00CD251E">
      <w:pPr>
        <w:spacing w:line="240" w:lineRule="auto"/>
        <w:rPr>
          <w:rFonts w:ascii="Times New Roman" w:hAnsi="Times New Roman" w:cs="Times New Roman"/>
          <w:sz w:val="20"/>
          <w:szCs w:val="20"/>
        </w:rPr>
      </w:pPr>
      <w:r w:rsidRPr="005A352C">
        <w:rPr>
          <w:rFonts w:ascii="Times New Roman" w:hAnsi="Times New Roman" w:cs="Times New Roman"/>
          <w:sz w:val="20"/>
          <w:szCs w:val="20"/>
          <w:lang w:val="en-US"/>
        </w:rPr>
        <w:t>1. Assessing career aspirations of employees.</w:t>
      </w:r>
    </w:p>
    <w:p w:rsidR="00DB7C0D" w:rsidRPr="005A352C" w:rsidRDefault="00CD251E" w:rsidP="005A352C">
      <w:pPr>
        <w:spacing w:line="240" w:lineRule="auto"/>
        <w:ind w:firstLine="720"/>
        <w:rPr>
          <w:rFonts w:ascii="Times New Roman" w:hAnsi="Times New Roman" w:cs="Times New Roman"/>
          <w:sz w:val="20"/>
          <w:szCs w:val="20"/>
        </w:rPr>
      </w:pPr>
      <w:r w:rsidRPr="005A352C">
        <w:rPr>
          <w:rFonts w:ascii="Times New Roman" w:hAnsi="Times New Roman" w:cs="Times New Roman"/>
          <w:sz w:val="20"/>
          <w:szCs w:val="20"/>
          <w:lang w:val="en-US"/>
        </w:rPr>
        <w:t xml:space="preserve">Decoding individuals' career </w:t>
      </w:r>
      <w:r w:rsidRPr="005A352C">
        <w:rPr>
          <w:rFonts w:ascii="Times New Roman" w:hAnsi="Times New Roman" w:cs="Times New Roman"/>
          <w:sz w:val="20"/>
          <w:szCs w:val="20"/>
          <w:lang w:val="en-US"/>
        </w:rPr>
        <w:t xml:space="preserve">aspirations is the first step in career development plans. Important assessment methods include competency frameworks, performance evaluations, and </w:t>
      </w:r>
      <w:r w:rsidR="005A352C" w:rsidRPr="005A352C">
        <w:rPr>
          <w:rFonts w:ascii="Times New Roman" w:hAnsi="Times New Roman" w:cs="Times New Roman"/>
          <w:sz w:val="20"/>
          <w:szCs w:val="20"/>
          <w:lang w:val="en-US"/>
        </w:rPr>
        <w:t>psychometric</w:t>
      </w:r>
      <w:r w:rsidRPr="005A352C">
        <w:rPr>
          <w:rFonts w:ascii="Times New Roman" w:hAnsi="Times New Roman" w:cs="Times New Roman"/>
          <w:sz w:val="20"/>
          <w:szCs w:val="20"/>
          <w:lang w:val="en-US"/>
        </w:rPr>
        <w:t xml:space="preserve"> assessments. This step also identifies their strengths, interests, and career goals.</w:t>
      </w:r>
    </w:p>
    <w:p w:rsidR="00DB7C0D" w:rsidRPr="005A352C" w:rsidRDefault="00CD251E">
      <w:pPr>
        <w:spacing w:line="240" w:lineRule="auto"/>
        <w:rPr>
          <w:rFonts w:ascii="Times New Roman" w:hAnsi="Times New Roman" w:cs="Times New Roman"/>
          <w:sz w:val="20"/>
          <w:szCs w:val="20"/>
          <w:lang w:val="en-US"/>
        </w:rPr>
      </w:pPr>
      <w:r w:rsidRPr="005A352C">
        <w:rPr>
          <w:rFonts w:ascii="Times New Roman" w:hAnsi="Times New Roman" w:cs="Times New Roman"/>
          <w:sz w:val="20"/>
          <w:szCs w:val="20"/>
          <w:lang w:val="en-US"/>
        </w:rPr>
        <w:t>2. Devising</w:t>
      </w:r>
      <w:r w:rsidRPr="005A352C">
        <w:rPr>
          <w:rFonts w:ascii="Times New Roman" w:hAnsi="Times New Roman" w:cs="Times New Roman"/>
          <w:sz w:val="20"/>
          <w:szCs w:val="20"/>
          <w:lang w:val="en-US"/>
        </w:rPr>
        <w:t xml:space="preserve"> career building programs.</w:t>
      </w:r>
    </w:p>
    <w:p w:rsidR="00DB7C0D" w:rsidRPr="005A352C" w:rsidRDefault="00CD251E" w:rsidP="005A352C">
      <w:pPr>
        <w:spacing w:line="240" w:lineRule="auto"/>
        <w:ind w:firstLine="720"/>
        <w:rPr>
          <w:rFonts w:ascii="Times New Roman" w:hAnsi="Times New Roman" w:cs="Times New Roman"/>
          <w:sz w:val="20"/>
          <w:szCs w:val="20"/>
        </w:rPr>
      </w:pPr>
      <w:r w:rsidRPr="005A352C">
        <w:rPr>
          <w:rFonts w:ascii="Times New Roman" w:hAnsi="Times New Roman" w:cs="Times New Roman"/>
          <w:sz w:val="20"/>
          <w:szCs w:val="20"/>
          <w:lang w:val="en-US"/>
        </w:rPr>
        <w:t xml:space="preserve">Companies focus on creating career development </w:t>
      </w:r>
      <w:r w:rsidR="005A352C" w:rsidRPr="005A352C">
        <w:rPr>
          <w:rFonts w:ascii="Times New Roman" w:hAnsi="Times New Roman" w:cs="Times New Roman"/>
          <w:sz w:val="20"/>
          <w:szCs w:val="20"/>
          <w:lang w:val="en-US"/>
        </w:rPr>
        <w:t>programs nutriate</w:t>
      </w:r>
      <w:r w:rsidRPr="005A352C">
        <w:rPr>
          <w:rFonts w:ascii="Times New Roman" w:hAnsi="Times New Roman" w:cs="Times New Roman"/>
          <w:sz w:val="20"/>
          <w:szCs w:val="20"/>
          <w:lang w:val="en-US"/>
        </w:rPr>
        <w:t xml:space="preserve"> the needs of diverse employees.  Various approaches include job rotations, stretch assignments, and </w:t>
      </w:r>
      <w:r w:rsidR="005A352C" w:rsidRPr="005A352C">
        <w:rPr>
          <w:rFonts w:ascii="Times New Roman" w:hAnsi="Times New Roman" w:cs="Times New Roman"/>
          <w:sz w:val="20"/>
          <w:szCs w:val="20"/>
          <w:lang w:val="en-US"/>
        </w:rPr>
        <w:t>multifunctional projects</w:t>
      </w:r>
      <w:r w:rsidRPr="005A352C">
        <w:rPr>
          <w:rFonts w:ascii="Times New Roman" w:hAnsi="Times New Roman" w:cs="Times New Roman"/>
          <w:sz w:val="20"/>
          <w:szCs w:val="20"/>
          <w:lang w:val="en-US"/>
        </w:rPr>
        <w:t xml:space="preserve"> that provide workforce with avenues t</w:t>
      </w:r>
      <w:r w:rsidRPr="005A352C">
        <w:rPr>
          <w:rFonts w:ascii="Times New Roman" w:hAnsi="Times New Roman" w:cs="Times New Roman"/>
          <w:sz w:val="20"/>
          <w:szCs w:val="20"/>
          <w:lang w:val="en-US"/>
        </w:rPr>
        <w:t xml:space="preserve">o acquire new abilities and experiences. Additionally, it </w:t>
      </w:r>
      <w:r w:rsidR="005A352C" w:rsidRPr="005A352C">
        <w:rPr>
          <w:rFonts w:ascii="Times New Roman" w:hAnsi="Times New Roman" w:cs="Times New Roman"/>
          <w:sz w:val="20"/>
          <w:szCs w:val="20"/>
          <w:lang w:val="en-US"/>
        </w:rPr>
        <w:t>sees</w:t>
      </w:r>
      <w:r w:rsidRPr="005A352C">
        <w:rPr>
          <w:rFonts w:ascii="Times New Roman" w:hAnsi="Times New Roman" w:cs="Times New Roman"/>
          <w:sz w:val="20"/>
          <w:szCs w:val="20"/>
          <w:lang w:val="en-US"/>
        </w:rPr>
        <w:t xml:space="preserve"> into the role of training, workshop, and certification in achieving career growth.</w:t>
      </w:r>
    </w:p>
    <w:p w:rsidR="00DB7C0D" w:rsidRPr="005A352C" w:rsidRDefault="00CD251E">
      <w:pPr>
        <w:spacing w:line="240" w:lineRule="auto"/>
        <w:rPr>
          <w:rFonts w:ascii="Times New Roman" w:hAnsi="Times New Roman" w:cs="Times New Roman"/>
          <w:sz w:val="20"/>
          <w:szCs w:val="20"/>
        </w:rPr>
      </w:pPr>
      <w:r w:rsidRPr="005A352C">
        <w:rPr>
          <w:rFonts w:ascii="Times New Roman" w:hAnsi="Times New Roman" w:cs="Times New Roman"/>
          <w:sz w:val="20"/>
          <w:szCs w:val="20"/>
          <w:lang w:val="en-US"/>
        </w:rPr>
        <w:t>3. Routing career paths and succession.</w:t>
      </w:r>
    </w:p>
    <w:p w:rsidR="00DB7C0D" w:rsidRPr="005A352C" w:rsidRDefault="00CD251E" w:rsidP="005A352C">
      <w:pPr>
        <w:spacing w:line="240" w:lineRule="auto"/>
        <w:ind w:firstLine="720"/>
        <w:rPr>
          <w:rFonts w:ascii="Times New Roman" w:hAnsi="Times New Roman" w:cs="Times New Roman"/>
          <w:sz w:val="20"/>
          <w:szCs w:val="20"/>
        </w:rPr>
      </w:pPr>
      <w:r w:rsidRPr="005A352C">
        <w:rPr>
          <w:rFonts w:ascii="Times New Roman" w:hAnsi="Times New Roman" w:cs="Times New Roman"/>
          <w:sz w:val="20"/>
          <w:szCs w:val="20"/>
          <w:lang w:val="en-US"/>
        </w:rPr>
        <w:t xml:space="preserve">Firms can ensure employee engagement and retention by </w:t>
      </w:r>
      <w:r w:rsidR="005A352C" w:rsidRPr="005A352C">
        <w:rPr>
          <w:rFonts w:ascii="Times New Roman" w:hAnsi="Times New Roman" w:cs="Times New Roman"/>
          <w:sz w:val="20"/>
          <w:szCs w:val="20"/>
          <w:lang w:val="en-US"/>
        </w:rPr>
        <w:t>advicing career</w:t>
      </w:r>
      <w:r w:rsidRPr="005A352C">
        <w:rPr>
          <w:rFonts w:ascii="Times New Roman" w:hAnsi="Times New Roman" w:cs="Times New Roman"/>
          <w:sz w:val="20"/>
          <w:szCs w:val="20"/>
          <w:lang w:val="en-US"/>
        </w:rPr>
        <w:t xml:space="preserve"> </w:t>
      </w:r>
      <w:r w:rsidRPr="005A352C">
        <w:rPr>
          <w:rFonts w:ascii="Times New Roman" w:hAnsi="Times New Roman" w:cs="Times New Roman"/>
          <w:sz w:val="20"/>
          <w:szCs w:val="20"/>
          <w:lang w:val="en-US"/>
        </w:rPr>
        <w:t xml:space="preserve">paths and succession plans. This includes strategies for designing career ladders, skill pipelines, and succession planning models. It also explores the significance of performance management systems, talent reviews, and leadership development initiatives </w:t>
      </w:r>
      <w:r w:rsidRPr="005A352C">
        <w:rPr>
          <w:rFonts w:ascii="Times New Roman" w:hAnsi="Times New Roman" w:cs="Times New Roman"/>
          <w:sz w:val="20"/>
          <w:szCs w:val="20"/>
          <w:lang w:val="en-US"/>
        </w:rPr>
        <w:t>in ensuring emergence of future leaders</w:t>
      </w:r>
    </w:p>
    <w:p w:rsidR="00DB7C0D" w:rsidRPr="005A352C" w:rsidRDefault="00CD251E">
      <w:pPr>
        <w:spacing w:line="240" w:lineRule="auto"/>
        <w:rPr>
          <w:rFonts w:ascii="Times New Roman" w:hAnsi="Times New Roman" w:cs="Times New Roman"/>
          <w:sz w:val="20"/>
          <w:szCs w:val="20"/>
        </w:rPr>
      </w:pPr>
      <w:r w:rsidRPr="005A352C">
        <w:rPr>
          <w:rFonts w:ascii="Times New Roman" w:hAnsi="Times New Roman" w:cs="Times New Roman"/>
          <w:sz w:val="20"/>
          <w:szCs w:val="20"/>
          <w:lang w:val="en-US"/>
        </w:rPr>
        <w:t>4. Imbibing a culture of learning and development.</w:t>
      </w:r>
    </w:p>
    <w:p w:rsidR="00DB7C0D" w:rsidRDefault="00CD251E" w:rsidP="005A352C">
      <w:pPr>
        <w:spacing w:line="240" w:lineRule="auto"/>
        <w:ind w:firstLine="720"/>
        <w:rPr>
          <w:rFonts w:ascii="Times New Roman" w:hAnsi="Times New Roman" w:cs="Times New Roman"/>
          <w:sz w:val="20"/>
          <w:szCs w:val="20"/>
        </w:rPr>
      </w:pPr>
      <w:r w:rsidRPr="005A352C">
        <w:rPr>
          <w:rFonts w:ascii="Times New Roman" w:hAnsi="Times New Roman" w:cs="Times New Roman"/>
          <w:sz w:val="20"/>
          <w:szCs w:val="20"/>
          <w:lang w:val="en-US"/>
        </w:rPr>
        <w:t>A culture that fosters continuous learning and development is critical for ensuring career growth.  Strategies</w:t>
      </w:r>
      <w:r w:rsidR="005A352C" w:rsidRPr="005A352C">
        <w:rPr>
          <w:rFonts w:ascii="Times New Roman" w:hAnsi="Times New Roman" w:cs="Times New Roman"/>
          <w:sz w:val="20"/>
          <w:szCs w:val="20"/>
          <w:lang w:val="en-US"/>
        </w:rPr>
        <w:t xml:space="preserve"> are deployed</w:t>
      </w:r>
      <w:r w:rsidRPr="005A352C">
        <w:rPr>
          <w:rFonts w:ascii="Times New Roman" w:hAnsi="Times New Roman" w:cs="Times New Roman"/>
          <w:sz w:val="20"/>
          <w:szCs w:val="20"/>
          <w:lang w:val="en-US"/>
        </w:rPr>
        <w:t xml:space="preserve"> to ensure a learning organization where youthful emplo</w:t>
      </w:r>
      <w:r w:rsidRPr="005A352C">
        <w:rPr>
          <w:rFonts w:ascii="Times New Roman" w:hAnsi="Times New Roman" w:cs="Times New Roman"/>
          <w:sz w:val="20"/>
          <w:szCs w:val="20"/>
          <w:lang w:val="en-US"/>
        </w:rPr>
        <w:t xml:space="preserve">yees get mentorship from senior professionals. </w:t>
      </w:r>
    </w:p>
    <w:p w:rsidR="005A352C" w:rsidRDefault="005A352C">
      <w:pPr>
        <w:spacing w:line="240" w:lineRule="auto"/>
        <w:rPr>
          <w:rFonts w:ascii="Times New Roman" w:hAnsi="Times New Roman" w:cs="Times New Roman"/>
          <w:sz w:val="20"/>
          <w:szCs w:val="20"/>
        </w:rPr>
      </w:pPr>
    </w:p>
    <w:p w:rsidR="005A352C" w:rsidRDefault="005A352C">
      <w:pPr>
        <w:spacing w:line="240" w:lineRule="auto"/>
        <w:rPr>
          <w:rFonts w:ascii="Times New Roman" w:hAnsi="Times New Roman" w:cs="Times New Roman"/>
          <w:sz w:val="20"/>
          <w:szCs w:val="20"/>
        </w:rPr>
      </w:pPr>
    </w:p>
    <w:p w:rsidR="005A352C" w:rsidRDefault="005A352C">
      <w:pPr>
        <w:spacing w:line="240" w:lineRule="auto"/>
        <w:rPr>
          <w:rFonts w:ascii="Times New Roman" w:hAnsi="Times New Roman" w:cs="Times New Roman"/>
          <w:sz w:val="20"/>
          <w:szCs w:val="20"/>
        </w:rPr>
      </w:pPr>
    </w:p>
    <w:p w:rsidR="005A352C" w:rsidRPr="005A352C" w:rsidRDefault="005A352C">
      <w:pPr>
        <w:spacing w:line="240" w:lineRule="auto"/>
        <w:rPr>
          <w:rFonts w:ascii="Times New Roman" w:hAnsi="Times New Roman" w:cs="Times New Roman"/>
          <w:sz w:val="20"/>
          <w:szCs w:val="20"/>
        </w:rPr>
      </w:pPr>
    </w:p>
    <w:p w:rsidR="00DB7C0D" w:rsidRPr="005A352C" w:rsidRDefault="00DB7C0D">
      <w:pPr>
        <w:spacing w:line="240" w:lineRule="auto"/>
        <w:rPr>
          <w:rFonts w:ascii="Times New Roman" w:hAnsi="Times New Roman" w:cs="Times New Roman"/>
          <w:sz w:val="20"/>
          <w:szCs w:val="20"/>
        </w:rPr>
      </w:pPr>
    </w:p>
    <w:p w:rsidR="00DB7C0D" w:rsidRPr="005A352C" w:rsidRDefault="00DB7C0D">
      <w:pPr>
        <w:spacing w:line="240" w:lineRule="auto"/>
        <w:rPr>
          <w:rFonts w:ascii="Times New Roman" w:hAnsi="Times New Roman" w:cs="Times New Roman"/>
          <w:sz w:val="20"/>
          <w:szCs w:val="20"/>
        </w:rPr>
      </w:pP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4513"/>
        <w:gridCol w:w="4513"/>
      </w:tblGrid>
      <w:tr w:rsidR="00DB7C0D" w:rsidRPr="005A352C">
        <w:tc>
          <w:tcPr>
            <w:tcW w:w="9026" w:type="dxa"/>
            <w:gridSpan w:val="2"/>
            <w:tcBorders>
              <w:top w:val="single" w:sz="4" w:space="0" w:color="auto"/>
              <w:left w:val="single" w:sz="4" w:space="0" w:color="auto"/>
              <w:bottom w:val="single" w:sz="4" w:space="0" w:color="auto"/>
              <w:right w:val="single" w:sz="4" w:space="0" w:color="auto"/>
            </w:tcBorders>
          </w:tcPr>
          <w:p w:rsidR="00DB7C0D" w:rsidRPr="005A352C" w:rsidRDefault="00DB7C0D">
            <w:pPr>
              <w:spacing w:line="240" w:lineRule="auto"/>
              <w:jc w:val="center"/>
              <w:rPr>
                <w:rFonts w:ascii="Times New Roman" w:hAnsi="Times New Roman" w:cs="Times New Roman"/>
                <w:b/>
                <w:bCs/>
                <w:sz w:val="20"/>
                <w:szCs w:val="20"/>
                <w:lang w:val="en-US"/>
              </w:rPr>
            </w:pPr>
          </w:p>
          <w:p w:rsidR="00DB7C0D" w:rsidRPr="005A352C" w:rsidRDefault="00CD251E">
            <w:pPr>
              <w:spacing w:line="240" w:lineRule="auto"/>
              <w:jc w:val="center"/>
              <w:rPr>
                <w:rFonts w:ascii="Times New Roman" w:hAnsi="Times New Roman" w:cs="Times New Roman"/>
                <w:b/>
                <w:bCs/>
                <w:sz w:val="20"/>
                <w:szCs w:val="20"/>
                <w:lang w:val="en-US"/>
              </w:rPr>
            </w:pPr>
            <w:r w:rsidRPr="005A352C">
              <w:rPr>
                <w:rFonts w:ascii="Times New Roman" w:hAnsi="Times New Roman" w:cs="Times New Roman"/>
                <w:b/>
                <w:bCs/>
                <w:sz w:val="20"/>
                <w:szCs w:val="20"/>
                <w:lang w:val="en-US"/>
              </w:rPr>
              <w:t xml:space="preserve">Table 1: How Career development activities boost Human resources development </w:t>
            </w:r>
          </w:p>
        </w:tc>
      </w:tr>
      <w:tr w:rsidR="00DB7C0D" w:rsidRPr="005A352C">
        <w:tc>
          <w:tcPr>
            <w:tcW w:w="4513" w:type="dxa"/>
            <w:tcBorders>
              <w:top w:val="single" w:sz="4" w:space="0" w:color="auto"/>
              <w:left w:val="single" w:sz="4" w:space="0" w:color="auto"/>
              <w:bottom w:val="single" w:sz="4" w:space="0" w:color="auto"/>
              <w:right w:val="single" w:sz="4" w:space="0" w:color="auto"/>
            </w:tcBorders>
          </w:tcPr>
          <w:p w:rsidR="00DB7C0D" w:rsidRPr="005A352C" w:rsidRDefault="00CD251E">
            <w:pPr>
              <w:spacing w:line="240" w:lineRule="auto"/>
              <w:rPr>
                <w:rFonts w:ascii="Times New Roman" w:hAnsi="Times New Roman" w:cs="Times New Roman"/>
                <w:sz w:val="20"/>
                <w:szCs w:val="20"/>
                <w:lang w:val="en-US"/>
              </w:rPr>
            </w:pPr>
            <w:r w:rsidRPr="005A352C">
              <w:rPr>
                <w:rFonts w:ascii="Times New Roman" w:hAnsi="Times New Roman" w:cs="Times New Roman"/>
                <w:sz w:val="20"/>
                <w:szCs w:val="20"/>
                <w:lang w:val="en-US"/>
              </w:rPr>
              <w:t xml:space="preserve">Career Development Activities </w:t>
            </w:r>
          </w:p>
        </w:tc>
        <w:tc>
          <w:tcPr>
            <w:tcW w:w="4513" w:type="dxa"/>
            <w:tcBorders>
              <w:top w:val="single" w:sz="4" w:space="0" w:color="auto"/>
              <w:left w:val="single" w:sz="4" w:space="0" w:color="auto"/>
              <w:bottom w:val="single" w:sz="4" w:space="0" w:color="auto"/>
              <w:right w:val="single" w:sz="4" w:space="0" w:color="auto"/>
            </w:tcBorders>
          </w:tcPr>
          <w:p w:rsidR="00DB7C0D" w:rsidRPr="005A352C" w:rsidRDefault="00CD251E">
            <w:pPr>
              <w:spacing w:line="240" w:lineRule="auto"/>
              <w:rPr>
                <w:rFonts w:ascii="Times New Roman" w:hAnsi="Times New Roman" w:cs="Times New Roman"/>
                <w:sz w:val="20"/>
                <w:szCs w:val="20"/>
                <w:lang w:val="en-US"/>
              </w:rPr>
            </w:pPr>
            <w:r w:rsidRPr="005A352C">
              <w:rPr>
                <w:rFonts w:ascii="Times New Roman" w:hAnsi="Times New Roman" w:cs="Times New Roman"/>
                <w:sz w:val="20"/>
                <w:szCs w:val="20"/>
                <w:lang w:val="en-US"/>
              </w:rPr>
              <w:t xml:space="preserve">HRD initiatives </w:t>
            </w:r>
          </w:p>
        </w:tc>
      </w:tr>
      <w:tr w:rsidR="00DB7C0D" w:rsidRPr="005A352C">
        <w:tc>
          <w:tcPr>
            <w:tcW w:w="4513" w:type="dxa"/>
            <w:tcBorders>
              <w:top w:val="single" w:sz="4" w:space="0" w:color="auto"/>
              <w:left w:val="single" w:sz="4" w:space="0" w:color="auto"/>
              <w:bottom w:val="single" w:sz="4" w:space="0" w:color="auto"/>
              <w:right w:val="single" w:sz="4" w:space="0" w:color="auto"/>
            </w:tcBorders>
          </w:tcPr>
          <w:p w:rsidR="00DB7C0D" w:rsidRPr="005A352C" w:rsidRDefault="00CD251E">
            <w:pPr>
              <w:spacing w:line="240" w:lineRule="auto"/>
              <w:rPr>
                <w:rFonts w:ascii="Times New Roman" w:hAnsi="Times New Roman" w:cs="Times New Roman"/>
                <w:sz w:val="20"/>
                <w:szCs w:val="20"/>
                <w:lang w:val="en-US"/>
              </w:rPr>
            </w:pPr>
            <w:r w:rsidRPr="005A352C">
              <w:rPr>
                <w:rFonts w:ascii="Times New Roman" w:hAnsi="Times New Roman" w:cs="Times New Roman"/>
                <w:sz w:val="20"/>
                <w:szCs w:val="20"/>
                <w:lang w:val="en-US"/>
              </w:rPr>
              <w:t xml:space="preserve">Interactions with stakeholders </w:t>
            </w:r>
          </w:p>
          <w:p w:rsidR="00DB7C0D" w:rsidRPr="005A352C" w:rsidRDefault="00CD251E">
            <w:pPr>
              <w:spacing w:line="240" w:lineRule="auto"/>
              <w:rPr>
                <w:rFonts w:ascii="Times New Roman" w:hAnsi="Times New Roman" w:cs="Times New Roman"/>
                <w:sz w:val="20"/>
                <w:szCs w:val="20"/>
                <w:lang w:val="en-US"/>
              </w:rPr>
            </w:pPr>
            <w:r w:rsidRPr="005A352C">
              <w:rPr>
                <w:rFonts w:ascii="Times New Roman" w:hAnsi="Times New Roman" w:cs="Times New Roman"/>
                <w:sz w:val="20"/>
                <w:szCs w:val="20"/>
                <w:lang w:val="en-US"/>
              </w:rPr>
              <w:t xml:space="preserve">Job assignments </w:t>
            </w:r>
          </w:p>
          <w:p w:rsidR="00DB7C0D" w:rsidRPr="005A352C" w:rsidRDefault="00CD251E">
            <w:pPr>
              <w:spacing w:line="240" w:lineRule="auto"/>
              <w:rPr>
                <w:rFonts w:ascii="Times New Roman" w:hAnsi="Times New Roman" w:cs="Times New Roman"/>
                <w:sz w:val="20"/>
                <w:szCs w:val="20"/>
              </w:rPr>
            </w:pPr>
            <w:r w:rsidRPr="005A352C">
              <w:rPr>
                <w:rFonts w:ascii="Times New Roman" w:hAnsi="Times New Roman" w:cs="Times New Roman"/>
                <w:sz w:val="20"/>
                <w:szCs w:val="20"/>
                <w:lang w:val="en-US"/>
              </w:rPr>
              <w:t>Meetings</w:t>
            </w:r>
          </w:p>
          <w:p w:rsidR="00DB7C0D" w:rsidRPr="005A352C" w:rsidRDefault="00CD251E">
            <w:pPr>
              <w:spacing w:line="240" w:lineRule="auto"/>
              <w:rPr>
                <w:rFonts w:ascii="Times New Roman" w:hAnsi="Times New Roman" w:cs="Times New Roman"/>
                <w:sz w:val="20"/>
                <w:szCs w:val="20"/>
              </w:rPr>
            </w:pPr>
            <w:r w:rsidRPr="005A352C">
              <w:rPr>
                <w:rFonts w:ascii="Times New Roman" w:hAnsi="Times New Roman" w:cs="Times New Roman"/>
                <w:sz w:val="20"/>
                <w:szCs w:val="20"/>
                <w:lang w:val="en-US"/>
              </w:rPr>
              <w:t>Team work</w:t>
            </w:r>
          </w:p>
          <w:p w:rsidR="00DB7C0D" w:rsidRPr="005A352C" w:rsidRDefault="00CD251E">
            <w:pPr>
              <w:spacing w:line="240" w:lineRule="auto"/>
              <w:rPr>
                <w:rFonts w:ascii="Times New Roman" w:hAnsi="Times New Roman" w:cs="Times New Roman"/>
                <w:sz w:val="20"/>
                <w:szCs w:val="20"/>
              </w:rPr>
            </w:pPr>
            <w:r w:rsidRPr="005A352C">
              <w:rPr>
                <w:rFonts w:ascii="Times New Roman" w:hAnsi="Times New Roman" w:cs="Times New Roman"/>
                <w:sz w:val="20"/>
                <w:szCs w:val="20"/>
                <w:lang w:val="en-US"/>
              </w:rPr>
              <w:t>On the</w:t>
            </w:r>
            <w:r w:rsidRPr="005A352C">
              <w:rPr>
                <w:rFonts w:ascii="Times New Roman" w:hAnsi="Times New Roman" w:cs="Times New Roman"/>
                <w:sz w:val="20"/>
                <w:szCs w:val="20"/>
                <w:lang w:val="en-US"/>
              </w:rPr>
              <w:t xml:space="preserve"> job training</w:t>
            </w:r>
          </w:p>
        </w:tc>
        <w:tc>
          <w:tcPr>
            <w:tcW w:w="4513" w:type="dxa"/>
            <w:tcBorders>
              <w:top w:val="single" w:sz="4" w:space="0" w:color="auto"/>
              <w:left w:val="single" w:sz="4" w:space="0" w:color="auto"/>
              <w:bottom w:val="single" w:sz="4" w:space="0" w:color="auto"/>
              <w:right w:val="single" w:sz="4" w:space="0" w:color="auto"/>
            </w:tcBorders>
          </w:tcPr>
          <w:p w:rsidR="00DB7C0D" w:rsidRPr="005A352C" w:rsidRDefault="00CD251E">
            <w:pPr>
              <w:spacing w:line="240" w:lineRule="auto"/>
              <w:rPr>
                <w:rFonts w:ascii="Times New Roman" w:hAnsi="Times New Roman" w:cs="Times New Roman"/>
                <w:sz w:val="20"/>
                <w:szCs w:val="20"/>
              </w:rPr>
            </w:pPr>
            <w:r w:rsidRPr="005A352C">
              <w:rPr>
                <w:rFonts w:ascii="Times New Roman" w:hAnsi="Times New Roman" w:cs="Times New Roman"/>
                <w:sz w:val="20"/>
                <w:szCs w:val="20"/>
                <w:lang w:val="en-US"/>
              </w:rPr>
              <w:t xml:space="preserve">Develop </w:t>
            </w:r>
            <w:r w:rsidR="005A352C" w:rsidRPr="005A352C">
              <w:rPr>
                <w:rFonts w:ascii="Times New Roman" w:hAnsi="Times New Roman" w:cs="Times New Roman"/>
                <w:sz w:val="20"/>
                <w:szCs w:val="20"/>
                <w:lang w:val="en-US"/>
              </w:rPr>
              <w:t>a culture that emphasizes</w:t>
            </w:r>
            <w:r w:rsidRPr="005A352C">
              <w:rPr>
                <w:rFonts w:ascii="Times New Roman" w:hAnsi="Times New Roman" w:cs="Times New Roman"/>
                <w:sz w:val="20"/>
                <w:szCs w:val="20"/>
                <w:lang w:val="en-US"/>
              </w:rPr>
              <w:t xml:space="preserve"> informal learning.</w:t>
            </w:r>
          </w:p>
          <w:p w:rsidR="00DB7C0D" w:rsidRPr="005A352C" w:rsidRDefault="00CD251E">
            <w:pPr>
              <w:spacing w:line="240" w:lineRule="auto"/>
              <w:rPr>
                <w:rFonts w:ascii="Times New Roman" w:hAnsi="Times New Roman" w:cs="Times New Roman"/>
                <w:sz w:val="20"/>
                <w:szCs w:val="20"/>
              </w:rPr>
            </w:pPr>
            <w:r w:rsidRPr="005A352C">
              <w:rPr>
                <w:rFonts w:ascii="Times New Roman" w:hAnsi="Times New Roman" w:cs="Times New Roman"/>
                <w:sz w:val="20"/>
                <w:szCs w:val="20"/>
                <w:lang w:val="en-US"/>
              </w:rPr>
              <w:t>Facilitate the reflection process of learning. Reflect on what, and how this learning should happen.</w:t>
            </w:r>
          </w:p>
        </w:tc>
      </w:tr>
      <w:tr w:rsidR="00DB7C0D" w:rsidRPr="005A352C">
        <w:tc>
          <w:tcPr>
            <w:tcW w:w="4513" w:type="dxa"/>
            <w:tcBorders>
              <w:top w:val="single" w:sz="4" w:space="0" w:color="auto"/>
              <w:left w:val="single" w:sz="4" w:space="0" w:color="auto"/>
              <w:bottom w:val="single" w:sz="4" w:space="0" w:color="auto"/>
              <w:right w:val="single" w:sz="4" w:space="0" w:color="auto"/>
            </w:tcBorders>
          </w:tcPr>
          <w:p w:rsidR="00DB7C0D" w:rsidRPr="005A352C" w:rsidRDefault="00CD251E">
            <w:pPr>
              <w:spacing w:line="240" w:lineRule="auto"/>
              <w:rPr>
                <w:rFonts w:ascii="Times New Roman" w:hAnsi="Times New Roman" w:cs="Times New Roman"/>
                <w:sz w:val="20"/>
                <w:szCs w:val="20"/>
                <w:lang w:val="en-US"/>
              </w:rPr>
            </w:pPr>
            <w:r w:rsidRPr="005A352C">
              <w:rPr>
                <w:rFonts w:ascii="Times New Roman" w:hAnsi="Times New Roman" w:cs="Times New Roman"/>
                <w:sz w:val="20"/>
                <w:szCs w:val="20"/>
                <w:lang w:val="en-US"/>
              </w:rPr>
              <w:t>Trade associations</w:t>
            </w:r>
          </w:p>
          <w:p w:rsidR="00DB7C0D" w:rsidRPr="005A352C" w:rsidRDefault="00CD251E">
            <w:pPr>
              <w:spacing w:line="240" w:lineRule="auto"/>
              <w:rPr>
                <w:rFonts w:ascii="Times New Roman" w:hAnsi="Times New Roman" w:cs="Times New Roman"/>
                <w:sz w:val="20"/>
                <w:szCs w:val="20"/>
                <w:lang w:val="en-US"/>
              </w:rPr>
            </w:pPr>
            <w:r w:rsidRPr="005A352C">
              <w:rPr>
                <w:rFonts w:ascii="Times New Roman" w:hAnsi="Times New Roman" w:cs="Times New Roman"/>
                <w:sz w:val="20"/>
                <w:szCs w:val="20"/>
                <w:lang w:val="en-US"/>
              </w:rPr>
              <w:t>Internal committees</w:t>
            </w:r>
          </w:p>
          <w:p w:rsidR="00DB7C0D" w:rsidRPr="005A352C" w:rsidRDefault="00CD251E">
            <w:pPr>
              <w:spacing w:line="240" w:lineRule="auto"/>
              <w:rPr>
                <w:rFonts w:ascii="Times New Roman" w:hAnsi="Times New Roman" w:cs="Times New Roman"/>
                <w:sz w:val="20"/>
                <w:szCs w:val="20"/>
              </w:rPr>
            </w:pPr>
            <w:r w:rsidRPr="005A352C">
              <w:rPr>
                <w:rFonts w:ascii="Times New Roman" w:hAnsi="Times New Roman" w:cs="Times New Roman"/>
                <w:sz w:val="20"/>
                <w:szCs w:val="20"/>
                <w:lang w:val="en-US"/>
              </w:rPr>
              <w:t>Society oriented organizations</w:t>
            </w:r>
          </w:p>
          <w:p w:rsidR="00DB7C0D" w:rsidRPr="005A352C" w:rsidRDefault="00CD251E">
            <w:pPr>
              <w:spacing w:line="240" w:lineRule="auto"/>
              <w:rPr>
                <w:rFonts w:ascii="Times New Roman" w:hAnsi="Times New Roman" w:cs="Times New Roman"/>
                <w:sz w:val="20"/>
                <w:szCs w:val="20"/>
              </w:rPr>
            </w:pPr>
            <w:r w:rsidRPr="005A352C">
              <w:rPr>
                <w:rFonts w:ascii="Times New Roman" w:hAnsi="Times New Roman" w:cs="Times New Roman"/>
                <w:sz w:val="20"/>
                <w:szCs w:val="20"/>
                <w:lang w:val="en-US"/>
              </w:rPr>
              <w:t>Formal and informa</w:t>
            </w:r>
            <w:r w:rsidRPr="005A352C">
              <w:rPr>
                <w:rFonts w:ascii="Times New Roman" w:hAnsi="Times New Roman" w:cs="Times New Roman"/>
                <w:sz w:val="20"/>
                <w:szCs w:val="20"/>
                <w:lang w:val="en-US"/>
              </w:rPr>
              <w:t xml:space="preserve">l learning </w:t>
            </w:r>
          </w:p>
          <w:p w:rsidR="00DB7C0D" w:rsidRPr="005A352C" w:rsidRDefault="00CD251E">
            <w:pPr>
              <w:spacing w:line="240" w:lineRule="auto"/>
              <w:rPr>
                <w:rFonts w:ascii="Times New Roman" w:hAnsi="Times New Roman" w:cs="Times New Roman"/>
                <w:sz w:val="20"/>
                <w:szCs w:val="20"/>
              </w:rPr>
            </w:pPr>
            <w:r w:rsidRPr="005A352C">
              <w:rPr>
                <w:rFonts w:ascii="Times New Roman" w:hAnsi="Times New Roman" w:cs="Times New Roman"/>
                <w:sz w:val="20"/>
                <w:szCs w:val="20"/>
                <w:lang w:val="en-US"/>
              </w:rPr>
              <w:t xml:space="preserve">Internal and external learning </w:t>
            </w:r>
          </w:p>
        </w:tc>
        <w:tc>
          <w:tcPr>
            <w:tcW w:w="4513" w:type="dxa"/>
            <w:tcBorders>
              <w:top w:val="single" w:sz="4" w:space="0" w:color="auto"/>
              <w:left w:val="single" w:sz="4" w:space="0" w:color="auto"/>
              <w:bottom w:val="single" w:sz="4" w:space="0" w:color="auto"/>
              <w:right w:val="single" w:sz="4" w:space="0" w:color="auto"/>
            </w:tcBorders>
          </w:tcPr>
          <w:p w:rsidR="00DB7C0D" w:rsidRPr="005A352C" w:rsidRDefault="00CD251E">
            <w:pPr>
              <w:spacing w:line="240" w:lineRule="auto"/>
              <w:rPr>
                <w:rFonts w:ascii="Times New Roman" w:hAnsi="Times New Roman" w:cs="Times New Roman"/>
                <w:sz w:val="20"/>
                <w:szCs w:val="20"/>
                <w:lang w:val="en-US"/>
              </w:rPr>
            </w:pPr>
            <w:r w:rsidRPr="005A352C">
              <w:rPr>
                <w:rFonts w:ascii="Times New Roman" w:hAnsi="Times New Roman" w:cs="Times New Roman"/>
                <w:sz w:val="20"/>
                <w:szCs w:val="20"/>
                <w:lang w:val="en-US"/>
              </w:rPr>
              <w:t xml:space="preserve">Flextime schedules </w:t>
            </w:r>
          </w:p>
          <w:p w:rsidR="00DB7C0D" w:rsidRPr="005A352C" w:rsidRDefault="00CD251E">
            <w:pPr>
              <w:spacing w:line="240" w:lineRule="auto"/>
              <w:rPr>
                <w:rFonts w:ascii="Times New Roman" w:hAnsi="Times New Roman" w:cs="Times New Roman"/>
                <w:sz w:val="20"/>
                <w:szCs w:val="20"/>
                <w:lang w:val="en-US"/>
              </w:rPr>
            </w:pPr>
            <w:r w:rsidRPr="005A352C">
              <w:rPr>
                <w:rFonts w:ascii="Times New Roman" w:hAnsi="Times New Roman" w:cs="Times New Roman"/>
                <w:sz w:val="20"/>
                <w:szCs w:val="20"/>
                <w:lang w:val="en-US"/>
              </w:rPr>
              <w:t xml:space="preserve">Facilitate internal networks </w:t>
            </w:r>
          </w:p>
          <w:p w:rsidR="00DB7C0D" w:rsidRPr="005A352C" w:rsidRDefault="00CD251E">
            <w:pPr>
              <w:spacing w:line="240" w:lineRule="auto"/>
              <w:rPr>
                <w:rFonts w:ascii="Times New Roman" w:hAnsi="Times New Roman" w:cs="Times New Roman"/>
                <w:sz w:val="20"/>
                <w:szCs w:val="20"/>
              </w:rPr>
            </w:pPr>
            <w:r w:rsidRPr="005A352C">
              <w:rPr>
                <w:rFonts w:ascii="Times New Roman" w:hAnsi="Times New Roman" w:cs="Times New Roman"/>
                <w:sz w:val="20"/>
                <w:szCs w:val="20"/>
                <w:lang w:val="en-US"/>
              </w:rPr>
              <w:t>Advice regarding external networking opportunities.</w:t>
            </w:r>
          </w:p>
        </w:tc>
      </w:tr>
      <w:tr w:rsidR="00DB7C0D" w:rsidRPr="005A352C">
        <w:tc>
          <w:tcPr>
            <w:tcW w:w="4513" w:type="dxa"/>
            <w:tcBorders>
              <w:top w:val="single" w:sz="4" w:space="0" w:color="auto"/>
              <w:left w:val="single" w:sz="4" w:space="0" w:color="auto"/>
              <w:bottom w:val="single" w:sz="4" w:space="0" w:color="auto"/>
              <w:right w:val="single" w:sz="4" w:space="0" w:color="auto"/>
            </w:tcBorders>
          </w:tcPr>
          <w:p w:rsidR="00DB7C0D" w:rsidRPr="005A352C" w:rsidRDefault="00CD251E">
            <w:pPr>
              <w:spacing w:line="240" w:lineRule="auto"/>
              <w:rPr>
                <w:rFonts w:ascii="Times New Roman" w:hAnsi="Times New Roman" w:cs="Times New Roman"/>
                <w:sz w:val="20"/>
                <w:szCs w:val="20"/>
                <w:lang w:val="en-US"/>
              </w:rPr>
            </w:pPr>
            <w:r w:rsidRPr="005A352C">
              <w:rPr>
                <w:rFonts w:ascii="Times New Roman" w:hAnsi="Times New Roman" w:cs="Times New Roman"/>
                <w:sz w:val="20"/>
                <w:szCs w:val="20"/>
                <w:lang w:val="en-US"/>
              </w:rPr>
              <w:t xml:space="preserve">Serve on nonprofit organisation </w:t>
            </w:r>
          </w:p>
          <w:p w:rsidR="00DB7C0D" w:rsidRPr="005A352C" w:rsidRDefault="00CD251E">
            <w:pPr>
              <w:spacing w:line="240" w:lineRule="auto"/>
              <w:rPr>
                <w:rFonts w:ascii="Times New Roman" w:hAnsi="Times New Roman" w:cs="Times New Roman"/>
                <w:sz w:val="20"/>
                <w:szCs w:val="20"/>
                <w:lang w:val="en-US"/>
              </w:rPr>
            </w:pPr>
            <w:r w:rsidRPr="005A352C">
              <w:rPr>
                <w:rFonts w:ascii="Times New Roman" w:hAnsi="Times New Roman" w:cs="Times New Roman"/>
                <w:sz w:val="20"/>
                <w:szCs w:val="20"/>
                <w:lang w:val="en-US"/>
              </w:rPr>
              <w:t>Sponsor societal events</w:t>
            </w:r>
          </w:p>
          <w:p w:rsidR="00DB7C0D" w:rsidRPr="005A352C" w:rsidRDefault="00CD251E">
            <w:pPr>
              <w:spacing w:line="240" w:lineRule="auto"/>
              <w:rPr>
                <w:rFonts w:ascii="Times New Roman" w:hAnsi="Times New Roman" w:cs="Times New Roman"/>
                <w:sz w:val="20"/>
                <w:szCs w:val="20"/>
              </w:rPr>
            </w:pPr>
            <w:r w:rsidRPr="005A352C">
              <w:rPr>
                <w:rFonts w:ascii="Times New Roman" w:hAnsi="Times New Roman" w:cs="Times New Roman"/>
                <w:sz w:val="20"/>
                <w:szCs w:val="20"/>
                <w:lang w:val="en-US"/>
              </w:rPr>
              <w:t xml:space="preserve">Volunteering for society </w:t>
            </w:r>
          </w:p>
        </w:tc>
        <w:tc>
          <w:tcPr>
            <w:tcW w:w="4513" w:type="dxa"/>
            <w:tcBorders>
              <w:top w:val="single" w:sz="4" w:space="0" w:color="auto"/>
              <w:left w:val="single" w:sz="4" w:space="0" w:color="auto"/>
              <w:bottom w:val="single" w:sz="4" w:space="0" w:color="auto"/>
              <w:right w:val="single" w:sz="4" w:space="0" w:color="auto"/>
            </w:tcBorders>
          </w:tcPr>
          <w:p w:rsidR="00DB7C0D" w:rsidRPr="005A352C" w:rsidRDefault="00CD251E">
            <w:pPr>
              <w:spacing w:line="240" w:lineRule="auto"/>
              <w:rPr>
                <w:rFonts w:ascii="Times New Roman" w:hAnsi="Times New Roman" w:cs="Times New Roman"/>
                <w:sz w:val="20"/>
                <w:szCs w:val="20"/>
              </w:rPr>
            </w:pPr>
            <w:r w:rsidRPr="005A352C">
              <w:rPr>
                <w:rFonts w:ascii="Times New Roman" w:hAnsi="Times New Roman" w:cs="Times New Roman"/>
                <w:sz w:val="20"/>
                <w:szCs w:val="20"/>
                <w:lang w:val="en-US"/>
              </w:rPr>
              <w:t xml:space="preserve">Advocate for flextime so </w:t>
            </w:r>
            <w:r w:rsidRPr="005A352C">
              <w:rPr>
                <w:rFonts w:ascii="Times New Roman" w:hAnsi="Times New Roman" w:cs="Times New Roman"/>
                <w:sz w:val="20"/>
                <w:szCs w:val="20"/>
                <w:lang w:val="en-US"/>
              </w:rPr>
              <w:t>all employees can be involved in volunteer efforts.</w:t>
            </w:r>
          </w:p>
          <w:p w:rsidR="00DB7C0D" w:rsidRPr="005A352C" w:rsidRDefault="00CD251E">
            <w:pPr>
              <w:spacing w:line="240" w:lineRule="auto"/>
              <w:rPr>
                <w:rFonts w:ascii="Times New Roman" w:hAnsi="Times New Roman" w:cs="Times New Roman"/>
                <w:sz w:val="20"/>
                <w:szCs w:val="20"/>
              </w:rPr>
            </w:pPr>
            <w:r w:rsidRPr="005A352C">
              <w:rPr>
                <w:rFonts w:ascii="Times New Roman" w:hAnsi="Times New Roman" w:cs="Times New Roman"/>
                <w:sz w:val="20"/>
                <w:szCs w:val="20"/>
                <w:lang w:val="en-US"/>
              </w:rPr>
              <w:t>Serve as a resource bank regarding community based opportunities.</w:t>
            </w:r>
          </w:p>
        </w:tc>
      </w:tr>
      <w:tr w:rsidR="00DB7C0D" w:rsidRPr="005A352C">
        <w:tc>
          <w:tcPr>
            <w:tcW w:w="4513" w:type="dxa"/>
            <w:tcBorders>
              <w:top w:val="single" w:sz="4" w:space="0" w:color="auto"/>
              <w:left w:val="single" w:sz="4" w:space="0" w:color="auto"/>
              <w:bottom w:val="single" w:sz="4" w:space="0" w:color="auto"/>
              <w:right w:val="single" w:sz="4" w:space="0" w:color="auto"/>
            </w:tcBorders>
          </w:tcPr>
          <w:p w:rsidR="00DB7C0D" w:rsidRPr="005A352C" w:rsidRDefault="00CD251E">
            <w:pPr>
              <w:spacing w:line="240" w:lineRule="auto"/>
              <w:rPr>
                <w:rFonts w:ascii="Times New Roman" w:hAnsi="Times New Roman" w:cs="Times New Roman"/>
                <w:sz w:val="20"/>
                <w:szCs w:val="20"/>
                <w:lang w:val="en-US"/>
              </w:rPr>
            </w:pPr>
            <w:r w:rsidRPr="005A352C">
              <w:rPr>
                <w:rFonts w:ascii="Times New Roman" w:hAnsi="Times New Roman" w:cs="Times New Roman"/>
                <w:sz w:val="20"/>
                <w:szCs w:val="20"/>
                <w:lang w:val="en-US"/>
              </w:rPr>
              <w:t>Peer mentoring</w:t>
            </w:r>
          </w:p>
          <w:p w:rsidR="00DB7C0D" w:rsidRPr="005A352C" w:rsidRDefault="00CD251E">
            <w:pPr>
              <w:spacing w:line="240" w:lineRule="auto"/>
              <w:rPr>
                <w:rFonts w:ascii="Times New Roman" w:hAnsi="Times New Roman" w:cs="Times New Roman"/>
                <w:sz w:val="20"/>
                <w:szCs w:val="20"/>
              </w:rPr>
            </w:pPr>
            <w:r w:rsidRPr="005A352C">
              <w:rPr>
                <w:rFonts w:ascii="Times New Roman" w:hAnsi="Times New Roman" w:cs="Times New Roman"/>
                <w:sz w:val="20"/>
                <w:szCs w:val="20"/>
                <w:lang w:val="en-US"/>
              </w:rPr>
              <w:t>Mentor networks</w:t>
            </w:r>
          </w:p>
          <w:p w:rsidR="00DB7C0D" w:rsidRPr="005A352C" w:rsidRDefault="00CD251E">
            <w:pPr>
              <w:spacing w:line="240" w:lineRule="auto"/>
              <w:rPr>
                <w:rFonts w:ascii="Times New Roman" w:hAnsi="Times New Roman" w:cs="Times New Roman"/>
                <w:sz w:val="20"/>
                <w:szCs w:val="20"/>
              </w:rPr>
            </w:pPr>
            <w:r w:rsidRPr="005A352C">
              <w:rPr>
                <w:rFonts w:ascii="Times New Roman" w:hAnsi="Times New Roman" w:cs="Times New Roman"/>
                <w:sz w:val="20"/>
                <w:szCs w:val="20"/>
                <w:lang w:val="en-US"/>
              </w:rPr>
              <w:t>Virtual mentoring</w:t>
            </w:r>
          </w:p>
        </w:tc>
        <w:tc>
          <w:tcPr>
            <w:tcW w:w="4513" w:type="dxa"/>
            <w:tcBorders>
              <w:top w:val="single" w:sz="4" w:space="0" w:color="auto"/>
              <w:left w:val="single" w:sz="4" w:space="0" w:color="auto"/>
              <w:bottom w:val="single" w:sz="4" w:space="0" w:color="auto"/>
              <w:right w:val="single" w:sz="4" w:space="0" w:color="auto"/>
            </w:tcBorders>
          </w:tcPr>
          <w:p w:rsidR="00DB7C0D" w:rsidRPr="005A352C" w:rsidRDefault="00CD251E">
            <w:pPr>
              <w:spacing w:line="240" w:lineRule="auto"/>
              <w:rPr>
                <w:rFonts w:ascii="Times New Roman" w:hAnsi="Times New Roman" w:cs="Times New Roman"/>
                <w:sz w:val="20"/>
                <w:szCs w:val="20"/>
              </w:rPr>
            </w:pPr>
            <w:r w:rsidRPr="005A352C">
              <w:rPr>
                <w:rFonts w:ascii="Times New Roman" w:hAnsi="Times New Roman" w:cs="Times New Roman"/>
                <w:sz w:val="20"/>
                <w:szCs w:val="20"/>
                <w:lang w:val="en-US"/>
              </w:rPr>
              <w:t xml:space="preserve">Digital tools for </w:t>
            </w:r>
            <w:r w:rsidR="005A352C" w:rsidRPr="005A352C">
              <w:rPr>
                <w:rFonts w:ascii="Times New Roman" w:hAnsi="Times New Roman" w:cs="Times New Roman"/>
                <w:sz w:val="20"/>
                <w:szCs w:val="20"/>
                <w:lang w:val="en-US"/>
              </w:rPr>
              <w:t>mentors if</w:t>
            </w:r>
            <w:r w:rsidRPr="005A352C">
              <w:rPr>
                <w:rFonts w:ascii="Times New Roman" w:hAnsi="Times New Roman" w:cs="Times New Roman"/>
                <w:sz w:val="20"/>
                <w:szCs w:val="20"/>
                <w:lang w:val="en-US"/>
              </w:rPr>
              <w:t xml:space="preserve"> program is initiated internally.</w:t>
            </w:r>
          </w:p>
          <w:p w:rsidR="00DB7C0D" w:rsidRPr="005A352C" w:rsidRDefault="00CD251E">
            <w:pPr>
              <w:spacing w:line="240" w:lineRule="auto"/>
              <w:rPr>
                <w:rFonts w:ascii="Times New Roman" w:hAnsi="Times New Roman" w:cs="Times New Roman"/>
                <w:sz w:val="20"/>
                <w:szCs w:val="20"/>
              </w:rPr>
            </w:pPr>
            <w:r w:rsidRPr="005A352C">
              <w:rPr>
                <w:rFonts w:ascii="Times New Roman" w:hAnsi="Times New Roman" w:cs="Times New Roman"/>
                <w:sz w:val="20"/>
                <w:szCs w:val="20"/>
                <w:lang w:val="en-US"/>
              </w:rPr>
              <w:t xml:space="preserve">Provide necessary </w:t>
            </w:r>
            <w:r w:rsidRPr="005A352C">
              <w:rPr>
                <w:rFonts w:ascii="Times New Roman" w:hAnsi="Times New Roman" w:cs="Times New Roman"/>
                <w:sz w:val="20"/>
                <w:szCs w:val="20"/>
                <w:lang w:val="en-US"/>
              </w:rPr>
              <w:t xml:space="preserve">information and resources for </w:t>
            </w:r>
            <w:proofErr w:type="spellStart"/>
            <w:r w:rsidRPr="005A352C">
              <w:rPr>
                <w:rFonts w:ascii="Times New Roman" w:hAnsi="Times New Roman" w:cs="Times New Roman"/>
                <w:sz w:val="20"/>
                <w:szCs w:val="20"/>
                <w:lang w:val="en-US"/>
              </w:rPr>
              <w:t>farthering</w:t>
            </w:r>
            <w:proofErr w:type="spellEnd"/>
            <w:r w:rsidRPr="005A352C">
              <w:rPr>
                <w:rFonts w:ascii="Times New Roman" w:hAnsi="Times New Roman" w:cs="Times New Roman"/>
                <w:sz w:val="20"/>
                <w:szCs w:val="20"/>
                <w:lang w:val="en-US"/>
              </w:rPr>
              <w:t xml:space="preserve"> alternative forms of mentoring</w:t>
            </w:r>
          </w:p>
        </w:tc>
      </w:tr>
    </w:tbl>
    <w:p w:rsidR="00DB7C0D" w:rsidRPr="005A352C" w:rsidRDefault="00DB7C0D">
      <w:pPr>
        <w:spacing w:line="240" w:lineRule="auto"/>
        <w:rPr>
          <w:rFonts w:ascii="Times New Roman" w:hAnsi="Times New Roman" w:cs="Times New Roman"/>
          <w:sz w:val="20"/>
          <w:szCs w:val="20"/>
        </w:rPr>
      </w:pPr>
    </w:p>
    <w:p w:rsidR="00DB7C0D" w:rsidRPr="005A352C" w:rsidRDefault="00DB7C0D">
      <w:pPr>
        <w:spacing w:line="240" w:lineRule="auto"/>
        <w:rPr>
          <w:rFonts w:ascii="Times New Roman" w:hAnsi="Times New Roman" w:cs="Times New Roman"/>
          <w:sz w:val="20"/>
          <w:szCs w:val="20"/>
        </w:rPr>
      </w:pPr>
    </w:p>
    <w:p w:rsidR="00DB7C0D" w:rsidRPr="005A352C" w:rsidRDefault="00CD251E">
      <w:pPr>
        <w:spacing w:line="240" w:lineRule="auto"/>
        <w:jc w:val="center"/>
        <w:rPr>
          <w:rFonts w:ascii="Times New Roman" w:hAnsi="Times New Roman" w:cs="Times New Roman"/>
          <w:b/>
          <w:bCs/>
          <w:sz w:val="20"/>
          <w:szCs w:val="20"/>
        </w:rPr>
      </w:pPr>
      <w:proofErr w:type="gramStart"/>
      <w:r w:rsidRPr="005A352C">
        <w:rPr>
          <w:rFonts w:ascii="Times New Roman" w:hAnsi="Times New Roman" w:cs="Times New Roman"/>
          <w:b/>
          <w:bCs/>
          <w:sz w:val="20"/>
          <w:szCs w:val="20"/>
          <w:lang w:val="en-US"/>
        </w:rPr>
        <w:t>Frameworks for Career Planning.</w:t>
      </w:r>
      <w:proofErr w:type="gramEnd"/>
    </w:p>
    <w:p w:rsidR="00DB7C0D" w:rsidRPr="005A352C" w:rsidRDefault="00DB7C0D">
      <w:pPr>
        <w:spacing w:line="240" w:lineRule="auto"/>
        <w:rPr>
          <w:rFonts w:ascii="Times New Roman" w:hAnsi="Times New Roman" w:cs="Times New Roman"/>
          <w:sz w:val="20"/>
          <w:szCs w:val="20"/>
        </w:rPr>
      </w:pPr>
    </w:p>
    <w:p w:rsidR="00DB7C0D" w:rsidRPr="005A352C" w:rsidRDefault="00CD251E" w:rsidP="005A352C">
      <w:pPr>
        <w:spacing w:line="240" w:lineRule="auto"/>
        <w:ind w:firstLine="720"/>
        <w:rPr>
          <w:rFonts w:ascii="Times New Roman" w:hAnsi="Times New Roman" w:cs="Times New Roman"/>
          <w:sz w:val="20"/>
          <w:szCs w:val="20"/>
          <w:lang w:val="en-US"/>
        </w:rPr>
      </w:pPr>
      <w:r w:rsidRPr="005A352C">
        <w:rPr>
          <w:rFonts w:ascii="Times New Roman" w:hAnsi="Times New Roman" w:cs="Times New Roman"/>
          <w:sz w:val="20"/>
          <w:szCs w:val="20"/>
          <w:lang w:val="en-US"/>
        </w:rPr>
        <w:t xml:space="preserve">The chance and luck model says that employee, to chance </w:t>
      </w:r>
      <w:r w:rsidR="005A352C" w:rsidRPr="005A352C">
        <w:rPr>
          <w:rFonts w:ascii="Times New Roman" w:hAnsi="Times New Roman" w:cs="Times New Roman"/>
          <w:sz w:val="20"/>
          <w:szCs w:val="20"/>
          <w:lang w:val="en-US"/>
        </w:rPr>
        <w:t>to get</w:t>
      </w:r>
      <w:r w:rsidRPr="005A352C">
        <w:rPr>
          <w:rFonts w:ascii="Times New Roman" w:hAnsi="Times New Roman" w:cs="Times New Roman"/>
          <w:sz w:val="20"/>
          <w:szCs w:val="20"/>
          <w:lang w:val="en-US"/>
        </w:rPr>
        <w:t xml:space="preserve"> the wished for designation is based only on luck. Employee must be consistent and al</w:t>
      </w:r>
      <w:r w:rsidRPr="005A352C">
        <w:rPr>
          <w:rFonts w:ascii="Times New Roman" w:hAnsi="Times New Roman" w:cs="Times New Roman"/>
          <w:sz w:val="20"/>
          <w:szCs w:val="20"/>
          <w:lang w:val="en-US"/>
        </w:rPr>
        <w:t xml:space="preserve">ways be ready at the right time. The organization knows best model is based on the norm that the worker is moved from one position to another according to the organisation needs. The self – oriented </w:t>
      </w:r>
      <w:r w:rsidR="005A352C" w:rsidRPr="005A352C">
        <w:rPr>
          <w:rFonts w:ascii="Times New Roman" w:hAnsi="Times New Roman" w:cs="Times New Roman"/>
          <w:sz w:val="20"/>
          <w:szCs w:val="20"/>
          <w:lang w:val="en-US"/>
        </w:rPr>
        <w:t>model provides</w:t>
      </w:r>
      <w:r w:rsidRPr="005A352C">
        <w:rPr>
          <w:rFonts w:ascii="Times New Roman" w:hAnsi="Times New Roman" w:cs="Times New Roman"/>
          <w:sz w:val="20"/>
          <w:szCs w:val="20"/>
          <w:lang w:val="en-US"/>
        </w:rPr>
        <w:t xml:space="preserve"> prominence to the employees who are thriv</w:t>
      </w:r>
      <w:r w:rsidRPr="005A352C">
        <w:rPr>
          <w:rFonts w:ascii="Times New Roman" w:hAnsi="Times New Roman" w:cs="Times New Roman"/>
          <w:sz w:val="20"/>
          <w:szCs w:val="20"/>
          <w:lang w:val="en-US"/>
        </w:rPr>
        <w:t xml:space="preserve">ing for their own progression during their career, while having facilitation from organisation too. At personal level, Hall (2002) discusses four major determinants of career effectiveness </w:t>
      </w:r>
      <w:proofErr w:type="spellStart"/>
      <w:r w:rsidRPr="005A352C">
        <w:rPr>
          <w:rFonts w:ascii="Times New Roman" w:hAnsi="Times New Roman" w:cs="Times New Roman"/>
          <w:sz w:val="20"/>
          <w:szCs w:val="20"/>
          <w:lang w:val="en-US"/>
        </w:rPr>
        <w:t>viz</w:t>
      </w:r>
      <w:proofErr w:type="spellEnd"/>
      <w:r w:rsidRPr="005A352C">
        <w:rPr>
          <w:rFonts w:ascii="Times New Roman" w:hAnsi="Times New Roman" w:cs="Times New Roman"/>
          <w:sz w:val="20"/>
          <w:szCs w:val="20"/>
          <w:lang w:val="en-US"/>
        </w:rPr>
        <w:t xml:space="preserve"> tangible signs of success like sizeable salary, winning promoti</w:t>
      </w:r>
      <w:r w:rsidRPr="005A352C">
        <w:rPr>
          <w:rFonts w:ascii="Times New Roman" w:hAnsi="Times New Roman" w:cs="Times New Roman"/>
          <w:sz w:val="20"/>
          <w:szCs w:val="20"/>
          <w:lang w:val="en-US"/>
        </w:rPr>
        <w:t>ons etc, attitudes about one’s career like own subjective evaluation, flexibility or adaptability, and identity like work life integration.   The key is ability to identify how the system defines successful career-development, developing assessment methodo</w:t>
      </w:r>
      <w:r w:rsidRPr="005A352C">
        <w:rPr>
          <w:rFonts w:ascii="Times New Roman" w:hAnsi="Times New Roman" w:cs="Times New Roman"/>
          <w:sz w:val="20"/>
          <w:szCs w:val="20"/>
          <w:lang w:val="en-US"/>
        </w:rPr>
        <w:t>log</w:t>
      </w:r>
      <w:r w:rsidR="005A352C" w:rsidRPr="005A352C">
        <w:rPr>
          <w:rFonts w:ascii="Times New Roman" w:hAnsi="Times New Roman" w:cs="Times New Roman"/>
          <w:sz w:val="20"/>
          <w:szCs w:val="20"/>
          <w:lang w:val="en-US"/>
        </w:rPr>
        <w:t>ies to harness those criteria; c</w:t>
      </w:r>
      <w:r w:rsidRPr="005A352C">
        <w:rPr>
          <w:rFonts w:ascii="Times New Roman" w:hAnsi="Times New Roman" w:cs="Times New Roman"/>
          <w:sz w:val="20"/>
          <w:szCs w:val="20"/>
          <w:lang w:val="en-US"/>
        </w:rPr>
        <w:t>areer planning (</w:t>
      </w:r>
      <w:proofErr w:type="spellStart"/>
      <w:r w:rsidRPr="005A352C">
        <w:rPr>
          <w:rFonts w:ascii="Times New Roman" w:hAnsi="Times New Roman" w:cs="Times New Roman"/>
          <w:sz w:val="20"/>
          <w:szCs w:val="20"/>
          <w:lang w:val="en-US"/>
        </w:rPr>
        <w:t>Popescu</w:t>
      </w:r>
      <w:proofErr w:type="spellEnd"/>
      <w:r w:rsidRPr="005A352C">
        <w:rPr>
          <w:rFonts w:ascii="Times New Roman" w:hAnsi="Times New Roman" w:cs="Times New Roman"/>
          <w:sz w:val="20"/>
          <w:szCs w:val="20"/>
          <w:lang w:val="en-US"/>
        </w:rPr>
        <w:t xml:space="preserve"> </w:t>
      </w:r>
      <w:proofErr w:type="spellStart"/>
      <w:r w:rsidRPr="005A352C">
        <w:rPr>
          <w:rFonts w:ascii="Times New Roman" w:hAnsi="Times New Roman" w:cs="Times New Roman"/>
          <w:sz w:val="20"/>
          <w:szCs w:val="20"/>
          <w:lang w:val="en-US"/>
        </w:rPr>
        <w:t>Neveanu</w:t>
      </w:r>
      <w:proofErr w:type="spellEnd"/>
      <w:r w:rsidRPr="005A352C">
        <w:rPr>
          <w:rFonts w:ascii="Times New Roman" w:hAnsi="Times New Roman" w:cs="Times New Roman"/>
          <w:sz w:val="20"/>
          <w:szCs w:val="20"/>
          <w:lang w:val="en-US"/>
        </w:rPr>
        <w:t xml:space="preserve">, 2003) must connect individual aspirations with needs and opportunities of firm. </w:t>
      </w:r>
    </w:p>
    <w:p w:rsidR="00DB7C0D" w:rsidRDefault="00CD251E" w:rsidP="005A352C">
      <w:pPr>
        <w:spacing w:line="240" w:lineRule="auto"/>
        <w:ind w:firstLine="720"/>
        <w:rPr>
          <w:rFonts w:ascii="Times New Roman" w:hAnsi="Times New Roman" w:cs="Times New Roman"/>
          <w:sz w:val="20"/>
          <w:szCs w:val="20"/>
          <w:lang w:val="en-US"/>
        </w:rPr>
      </w:pPr>
      <w:r w:rsidRPr="005A352C">
        <w:rPr>
          <w:rFonts w:ascii="Times New Roman" w:hAnsi="Times New Roman" w:cs="Times New Roman"/>
          <w:sz w:val="20"/>
          <w:szCs w:val="20"/>
          <w:lang w:val="en-US"/>
        </w:rPr>
        <w:t>The process further involves evaluating, advising its employees on career planning and alignment of individ</w:t>
      </w:r>
      <w:r w:rsidRPr="005A352C">
        <w:rPr>
          <w:rFonts w:ascii="Times New Roman" w:hAnsi="Times New Roman" w:cs="Times New Roman"/>
          <w:sz w:val="20"/>
          <w:szCs w:val="20"/>
          <w:lang w:val="en-US"/>
        </w:rPr>
        <w:t>ual development efforts with training and development programs of the firm.</w:t>
      </w:r>
    </w:p>
    <w:p w:rsidR="005A352C" w:rsidRDefault="005A352C">
      <w:pPr>
        <w:spacing w:line="240" w:lineRule="auto"/>
        <w:rPr>
          <w:rFonts w:ascii="Times New Roman" w:hAnsi="Times New Roman" w:cs="Times New Roman"/>
          <w:sz w:val="20"/>
          <w:szCs w:val="20"/>
          <w:lang w:val="en-US"/>
        </w:rPr>
      </w:pPr>
    </w:p>
    <w:p w:rsidR="005A352C" w:rsidRDefault="005A352C">
      <w:pPr>
        <w:spacing w:line="240" w:lineRule="auto"/>
        <w:rPr>
          <w:rFonts w:ascii="Times New Roman" w:hAnsi="Times New Roman" w:cs="Times New Roman"/>
          <w:sz w:val="20"/>
          <w:szCs w:val="20"/>
          <w:lang w:val="en-US"/>
        </w:rPr>
      </w:pPr>
    </w:p>
    <w:p w:rsidR="005A352C" w:rsidRPr="005A352C" w:rsidRDefault="005A352C">
      <w:pPr>
        <w:spacing w:line="240" w:lineRule="auto"/>
        <w:rPr>
          <w:rFonts w:ascii="Times New Roman" w:hAnsi="Times New Roman" w:cs="Times New Roman"/>
          <w:sz w:val="20"/>
          <w:szCs w:val="20"/>
        </w:rPr>
      </w:pPr>
    </w:p>
    <w:p w:rsidR="00DB7C0D" w:rsidRPr="005A352C" w:rsidRDefault="00DB7C0D">
      <w:pPr>
        <w:spacing w:line="240" w:lineRule="auto"/>
        <w:rPr>
          <w:rFonts w:ascii="Times New Roman" w:hAnsi="Times New Roman" w:cs="Times New Roman"/>
          <w:sz w:val="20"/>
          <w:szCs w:val="20"/>
        </w:rPr>
      </w:pPr>
    </w:p>
    <w:p w:rsidR="00DB7C0D" w:rsidRPr="005A352C" w:rsidRDefault="00CD251E">
      <w:pPr>
        <w:spacing w:line="240" w:lineRule="auto"/>
        <w:jc w:val="center"/>
        <w:rPr>
          <w:rFonts w:ascii="Times New Roman" w:hAnsi="Times New Roman" w:cs="Times New Roman"/>
          <w:b/>
          <w:bCs/>
          <w:sz w:val="20"/>
          <w:szCs w:val="20"/>
        </w:rPr>
      </w:pPr>
      <w:proofErr w:type="gramStart"/>
      <w:r w:rsidRPr="005A352C">
        <w:rPr>
          <w:rFonts w:ascii="Times New Roman" w:hAnsi="Times New Roman" w:cs="Times New Roman"/>
          <w:b/>
          <w:bCs/>
          <w:sz w:val="20"/>
          <w:szCs w:val="20"/>
          <w:lang w:val="en-US"/>
        </w:rPr>
        <w:t>Career Development &amp; Roles of stakeholders.</w:t>
      </w:r>
      <w:proofErr w:type="gramEnd"/>
    </w:p>
    <w:p w:rsidR="00DB7C0D" w:rsidRPr="005A352C" w:rsidRDefault="00CD251E">
      <w:pPr>
        <w:spacing w:line="240" w:lineRule="auto"/>
        <w:rPr>
          <w:rFonts w:ascii="Times New Roman" w:hAnsi="Times New Roman" w:cs="Times New Roman"/>
          <w:sz w:val="20"/>
          <w:szCs w:val="20"/>
        </w:rPr>
      </w:pPr>
      <w:r w:rsidRPr="005A352C">
        <w:rPr>
          <w:rFonts w:ascii="Times New Roman" w:hAnsi="Times New Roman" w:cs="Times New Roman"/>
          <w:sz w:val="20"/>
          <w:szCs w:val="20"/>
          <w:lang w:val="en-US"/>
        </w:rPr>
        <w:t>1. Role to be initiated by employees</w:t>
      </w:r>
    </w:p>
    <w:p w:rsidR="00DB7C0D" w:rsidRPr="005A352C" w:rsidRDefault="00CD251E" w:rsidP="005A352C">
      <w:pPr>
        <w:spacing w:line="240" w:lineRule="auto"/>
        <w:ind w:firstLine="720"/>
        <w:rPr>
          <w:rFonts w:ascii="Times New Roman" w:hAnsi="Times New Roman" w:cs="Times New Roman"/>
          <w:sz w:val="20"/>
          <w:szCs w:val="20"/>
        </w:rPr>
      </w:pPr>
      <w:r w:rsidRPr="005A352C">
        <w:rPr>
          <w:rFonts w:ascii="Times New Roman" w:hAnsi="Times New Roman" w:cs="Times New Roman"/>
          <w:sz w:val="20"/>
          <w:szCs w:val="20"/>
          <w:lang w:val="en-US"/>
        </w:rPr>
        <w:t xml:space="preserve">Welcome &amp; ask for feedback from peers regarding the strengths and weaknesses of their abilities </w:t>
      </w:r>
      <w:r w:rsidRPr="005A352C">
        <w:rPr>
          <w:rFonts w:ascii="Times New Roman" w:hAnsi="Times New Roman" w:cs="Times New Roman"/>
          <w:sz w:val="20"/>
          <w:szCs w:val="20"/>
          <w:lang w:val="en-US"/>
        </w:rPr>
        <w:t xml:space="preserve">and act upon it. Identify the </w:t>
      </w:r>
      <w:r w:rsidR="005A352C" w:rsidRPr="005A352C">
        <w:rPr>
          <w:rFonts w:ascii="Times New Roman" w:hAnsi="Times New Roman" w:cs="Times New Roman"/>
          <w:sz w:val="20"/>
          <w:szCs w:val="20"/>
          <w:lang w:val="en-US"/>
        </w:rPr>
        <w:t>exact stage</w:t>
      </w:r>
      <w:r w:rsidRPr="005A352C">
        <w:rPr>
          <w:rFonts w:ascii="Times New Roman" w:hAnsi="Times New Roman" w:cs="Times New Roman"/>
          <w:sz w:val="20"/>
          <w:szCs w:val="20"/>
          <w:lang w:val="en-US"/>
        </w:rPr>
        <w:t xml:space="preserve"> of own career and evaluate the development needs. Actively seek for opportunities to learn more. Interact with diverse work groups within and outside the organization.</w:t>
      </w:r>
    </w:p>
    <w:p w:rsidR="00DB7C0D" w:rsidRPr="005A352C" w:rsidRDefault="00CD251E">
      <w:pPr>
        <w:spacing w:line="240" w:lineRule="auto"/>
        <w:rPr>
          <w:rFonts w:ascii="Times New Roman" w:hAnsi="Times New Roman" w:cs="Times New Roman"/>
          <w:sz w:val="20"/>
          <w:szCs w:val="20"/>
        </w:rPr>
      </w:pPr>
      <w:r w:rsidRPr="005A352C">
        <w:rPr>
          <w:rFonts w:ascii="Times New Roman" w:hAnsi="Times New Roman" w:cs="Times New Roman"/>
          <w:sz w:val="20"/>
          <w:szCs w:val="20"/>
          <w:lang w:val="en-US"/>
        </w:rPr>
        <w:t>2. Role to be played by Management.</w:t>
      </w:r>
    </w:p>
    <w:p w:rsidR="00DB7C0D" w:rsidRPr="005A352C" w:rsidRDefault="00CD251E" w:rsidP="005A352C">
      <w:pPr>
        <w:spacing w:line="240" w:lineRule="auto"/>
        <w:ind w:firstLine="720"/>
        <w:rPr>
          <w:rFonts w:ascii="Times New Roman" w:hAnsi="Times New Roman" w:cs="Times New Roman"/>
          <w:sz w:val="20"/>
          <w:szCs w:val="20"/>
        </w:rPr>
      </w:pPr>
      <w:r w:rsidRPr="005A352C">
        <w:rPr>
          <w:rFonts w:ascii="Times New Roman" w:hAnsi="Times New Roman" w:cs="Times New Roman"/>
          <w:sz w:val="20"/>
          <w:szCs w:val="20"/>
          <w:lang w:val="en-US"/>
        </w:rPr>
        <w:t>The manag</w:t>
      </w:r>
      <w:r w:rsidRPr="005A352C">
        <w:rPr>
          <w:rFonts w:ascii="Times New Roman" w:hAnsi="Times New Roman" w:cs="Times New Roman"/>
          <w:sz w:val="20"/>
          <w:szCs w:val="20"/>
          <w:lang w:val="en-US"/>
        </w:rPr>
        <w:t xml:space="preserve">ers need to have a full picture of </w:t>
      </w:r>
      <w:r w:rsidR="005A352C" w:rsidRPr="005A352C">
        <w:rPr>
          <w:rFonts w:ascii="Times New Roman" w:hAnsi="Times New Roman" w:cs="Times New Roman"/>
          <w:sz w:val="20"/>
          <w:szCs w:val="20"/>
          <w:lang w:val="en-US"/>
        </w:rPr>
        <w:t>the purposes</w:t>
      </w:r>
      <w:r w:rsidRPr="005A352C">
        <w:rPr>
          <w:rFonts w:ascii="Times New Roman" w:hAnsi="Times New Roman" w:cs="Times New Roman"/>
          <w:sz w:val="20"/>
          <w:szCs w:val="20"/>
          <w:lang w:val="en-US"/>
        </w:rPr>
        <w:t xml:space="preserve"> and goals of workforce as a whole and individually. The </w:t>
      </w:r>
      <w:r w:rsidR="005A352C" w:rsidRPr="005A352C">
        <w:rPr>
          <w:rFonts w:ascii="Times New Roman" w:hAnsi="Times New Roman" w:cs="Times New Roman"/>
          <w:sz w:val="20"/>
          <w:szCs w:val="20"/>
          <w:lang w:val="en-US"/>
        </w:rPr>
        <w:t>manager needs</w:t>
      </w:r>
      <w:r w:rsidRPr="005A352C">
        <w:rPr>
          <w:rFonts w:ascii="Times New Roman" w:hAnsi="Times New Roman" w:cs="Times New Roman"/>
          <w:sz w:val="20"/>
          <w:szCs w:val="20"/>
          <w:lang w:val="en-US"/>
        </w:rPr>
        <w:t xml:space="preserve"> to talk with the employees and mutually agree on the </w:t>
      </w:r>
      <w:r w:rsidR="005A352C" w:rsidRPr="005A352C">
        <w:rPr>
          <w:rFonts w:ascii="Times New Roman" w:hAnsi="Times New Roman" w:cs="Times New Roman"/>
          <w:sz w:val="20"/>
          <w:szCs w:val="20"/>
          <w:lang w:val="en-US"/>
        </w:rPr>
        <w:t>prioritized</w:t>
      </w:r>
      <w:r w:rsidRPr="005A352C">
        <w:rPr>
          <w:rFonts w:ascii="Times New Roman" w:hAnsi="Times New Roman" w:cs="Times New Roman"/>
          <w:sz w:val="20"/>
          <w:szCs w:val="20"/>
          <w:lang w:val="en-US"/>
        </w:rPr>
        <w:t xml:space="preserve"> next steps for development. Make sure that the employees understand the m</w:t>
      </w:r>
      <w:r w:rsidRPr="005A352C">
        <w:rPr>
          <w:rFonts w:ascii="Times New Roman" w:hAnsi="Times New Roman" w:cs="Times New Roman"/>
          <w:sz w:val="20"/>
          <w:szCs w:val="20"/>
          <w:lang w:val="en-US"/>
        </w:rPr>
        <w:t>anagement perception in its real sense.  Have an agreement with employees on how the employee’ needs are or aren't satisfied with the current position. Earmark the resources needed to help the employees achieve the mutually agreed upon objectives set out i</w:t>
      </w:r>
      <w:r w:rsidRPr="005A352C">
        <w:rPr>
          <w:rFonts w:ascii="Times New Roman" w:hAnsi="Times New Roman" w:cs="Times New Roman"/>
          <w:sz w:val="20"/>
          <w:szCs w:val="20"/>
          <w:lang w:val="en-US"/>
        </w:rPr>
        <w:t>n their discussion.</w:t>
      </w:r>
    </w:p>
    <w:p w:rsidR="00DB7C0D" w:rsidRPr="005A352C" w:rsidRDefault="00CD251E">
      <w:pPr>
        <w:spacing w:line="240" w:lineRule="auto"/>
        <w:rPr>
          <w:rFonts w:ascii="Times New Roman" w:hAnsi="Times New Roman" w:cs="Times New Roman"/>
          <w:sz w:val="20"/>
          <w:szCs w:val="20"/>
        </w:rPr>
      </w:pPr>
      <w:r w:rsidRPr="005A352C">
        <w:rPr>
          <w:rFonts w:ascii="Times New Roman" w:hAnsi="Times New Roman" w:cs="Times New Roman"/>
          <w:sz w:val="20"/>
          <w:szCs w:val="20"/>
          <w:lang w:val="en-US"/>
        </w:rPr>
        <w:t>3. Role to be enacted by the organisation.</w:t>
      </w:r>
    </w:p>
    <w:p w:rsidR="00DB7C0D" w:rsidRPr="005A352C" w:rsidRDefault="00CD251E" w:rsidP="005A352C">
      <w:pPr>
        <w:spacing w:line="240" w:lineRule="auto"/>
        <w:ind w:firstLine="720"/>
        <w:rPr>
          <w:rFonts w:ascii="Times New Roman" w:hAnsi="Times New Roman" w:cs="Times New Roman"/>
          <w:sz w:val="20"/>
          <w:szCs w:val="20"/>
        </w:rPr>
      </w:pPr>
      <w:r w:rsidRPr="005A352C">
        <w:rPr>
          <w:rFonts w:ascii="Times New Roman" w:hAnsi="Times New Roman" w:cs="Times New Roman"/>
          <w:sz w:val="20"/>
          <w:szCs w:val="20"/>
          <w:lang w:val="en-US"/>
        </w:rPr>
        <w:t xml:space="preserve">Career paths shall be made clear. </w:t>
      </w:r>
      <w:r w:rsidR="005A352C" w:rsidRPr="005A352C">
        <w:rPr>
          <w:rFonts w:ascii="Times New Roman" w:hAnsi="Times New Roman" w:cs="Times New Roman"/>
          <w:sz w:val="20"/>
          <w:szCs w:val="20"/>
          <w:lang w:val="en-US"/>
        </w:rPr>
        <w:t>Organize</w:t>
      </w:r>
      <w:r w:rsidRPr="005A352C">
        <w:rPr>
          <w:rFonts w:ascii="Times New Roman" w:hAnsi="Times New Roman" w:cs="Times New Roman"/>
          <w:sz w:val="20"/>
          <w:szCs w:val="20"/>
          <w:lang w:val="en-US"/>
        </w:rPr>
        <w:t xml:space="preserve"> career workshops and seminars on various topics like goal setting. Avenues for career counseling shall be made for the needy. Career information syste</w:t>
      </w:r>
      <w:r w:rsidRPr="005A352C">
        <w:rPr>
          <w:rFonts w:ascii="Times New Roman" w:hAnsi="Times New Roman" w:cs="Times New Roman"/>
          <w:sz w:val="20"/>
          <w:szCs w:val="20"/>
          <w:lang w:val="en-US"/>
        </w:rPr>
        <w:t xml:space="preserve">ms shall be in place whereby workforce could learn about job openings or training initiatives. Career planning guides including exercises, discussion and advice shall be distributed and performed. </w:t>
      </w:r>
    </w:p>
    <w:p w:rsidR="00DB7C0D" w:rsidRPr="005A352C" w:rsidRDefault="00CD251E">
      <w:pPr>
        <w:spacing w:line="240" w:lineRule="auto"/>
        <w:jc w:val="center"/>
        <w:rPr>
          <w:rFonts w:ascii="Times New Roman" w:hAnsi="Times New Roman" w:cs="Times New Roman"/>
          <w:sz w:val="20"/>
          <w:szCs w:val="20"/>
          <w:lang w:val="en-US"/>
        </w:rPr>
      </w:pPr>
      <w:proofErr w:type="gramStart"/>
      <w:r w:rsidRPr="005A352C">
        <w:rPr>
          <w:rFonts w:ascii="Times New Roman" w:hAnsi="Times New Roman" w:cs="Times New Roman"/>
          <w:b/>
          <w:bCs/>
          <w:sz w:val="20"/>
          <w:szCs w:val="20"/>
          <w:lang w:val="en-US"/>
        </w:rPr>
        <w:t>Conclusion</w:t>
      </w:r>
      <w:r w:rsidRPr="005A352C">
        <w:rPr>
          <w:rFonts w:ascii="Times New Roman" w:hAnsi="Times New Roman" w:cs="Times New Roman"/>
          <w:sz w:val="20"/>
          <w:szCs w:val="20"/>
          <w:lang w:val="en-US"/>
        </w:rPr>
        <w:t>.</w:t>
      </w:r>
      <w:proofErr w:type="gramEnd"/>
    </w:p>
    <w:p w:rsidR="00DB7C0D" w:rsidRPr="005A352C" w:rsidRDefault="00CD251E" w:rsidP="005A352C">
      <w:pPr>
        <w:spacing w:line="240" w:lineRule="auto"/>
        <w:ind w:firstLine="720"/>
        <w:rPr>
          <w:rFonts w:ascii="Times New Roman" w:hAnsi="Times New Roman" w:cs="Times New Roman"/>
          <w:sz w:val="20"/>
          <w:szCs w:val="20"/>
        </w:rPr>
      </w:pPr>
      <w:r w:rsidRPr="005A352C">
        <w:rPr>
          <w:rFonts w:ascii="Times New Roman" w:hAnsi="Times New Roman" w:cs="Times New Roman"/>
          <w:sz w:val="20"/>
          <w:szCs w:val="20"/>
          <w:lang w:val="en-US"/>
        </w:rPr>
        <w:t xml:space="preserve"> What was discussed so far can </w:t>
      </w:r>
      <w:r w:rsidR="005A352C" w:rsidRPr="005A352C">
        <w:rPr>
          <w:rFonts w:ascii="Times New Roman" w:hAnsi="Times New Roman" w:cs="Times New Roman"/>
          <w:sz w:val="20"/>
          <w:szCs w:val="20"/>
          <w:lang w:val="en-US"/>
        </w:rPr>
        <w:t>serve as</w:t>
      </w:r>
      <w:r w:rsidRPr="005A352C">
        <w:rPr>
          <w:rFonts w:ascii="Times New Roman" w:hAnsi="Times New Roman" w:cs="Times New Roman"/>
          <w:sz w:val="20"/>
          <w:szCs w:val="20"/>
          <w:lang w:val="en-US"/>
        </w:rPr>
        <w:t xml:space="preserve"> a res</w:t>
      </w:r>
      <w:r w:rsidRPr="005A352C">
        <w:rPr>
          <w:rFonts w:ascii="Times New Roman" w:hAnsi="Times New Roman" w:cs="Times New Roman"/>
          <w:sz w:val="20"/>
          <w:szCs w:val="20"/>
          <w:lang w:val="en-US"/>
        </w:rPr>
        <w:t>ource for organizations seeking to boost their human resources through effective career planning and development. By implementing the strategies and insights presented in this chapter, organizations can create a culture of continuous learning, support empl</w:t>
      </w:r>
      <w:r w:rsidRPr="005A352C">
        <w:rPr>
          <w:rFonts w:ascii="Times New Roman" w:hAnsi="Times New Roman" w:cs="Times New Roman"/>
          <w:sz w:val="20"/>
          <w:szCs w:val="20"/>
          <w:lang w:val="en-US"/>
        </w:rPr>
        <w:t xml:space="preserve">oyees in achieving their career goals, and ultimately enhance their overall talent management practices. Through proactive career planning and development, organizations can unleash the full potential of their human resources and thrive in an increasingly </w:t>
      </w:r>
      <w:r w:rsidRPr="005A352C">
        <w:rPr>
          <w:rFonts w:ascii="Times New Roman" w:hAnsi="Times New Roman" w:cs="Times New Roman"/>
          <w:sz w:val="20"/>
          <w:szCs w:val="20"/>
          <w:lang w:val="en-US"/>
        </w:rPr>
        <w:t xml:space="preserve">competitive business landscape. Every stake holder needs to play their roles towards the synergistic careers of human capital. </w:t>
      </w:r>
    </w:p>
    <w:p w:rsidR="00DB7C0D" w:rsidRPr="005A352C" w:rsidRDefault="00DB7C0D">
      <w:pPr>
        <w:spacing w:line="240" w:lineRule="auto"/>
        <w:rPr>
          <w:rFonts w:ascii="Times New Roman" w:hAnsi="Times New Roman" w:cs="Times New Roman"/>
          <w:sz w:val="20"/>
          <w:szCs w:val="20"/>
        </w:rPr>
      </w:pPr>
    </w:p>
    <w:p w:rsidR="00DB7C0D" w:rsidRPr="005A352C" w:rsidRDefault="00CD251E">
      <w:pPr>
        <w:spacing w:line="240" w:lineRule="auto"/>
        <w:jc w:val="center"/>
        <w:rPr>
          <w:rFonts w:ascii="Times New Roman" w:eastAsia="Times New Roman" w:hAnsi="Times New Roman" w:cs="Times New Roman"/>
          <w:b/>
          <w:bCs/>
          <w:sz w:val="16"/>
          <w:szCs w:val="16"/>
        </w:rPr>
      </w:pPr>
      <w:proofErr w:type="gramStart"/>
      <w:r w:rsidRPr="005A352C">
        <w:rPr>
          <w:rFonts w:ascii="Times New Roman" w:eastAsia="Times New Roman" w:hAnsi="Times New Roman" w:cs="Times New Roman"/>
          <w:b/>
          <w:bCs/>
          <w:sz w:val="16"/>
          <w:szCs w:val="16"/>
          <w:lang w:val="en-US"/>
        </w:rPr>
        <w:t>References.</w:t>
      </w:r>
      <w:proofErr w:type="gramEnd"/>
    </w:p>
    <w:p w:rsidR="005A352C" w:rsidRPr="005A352C" w:rsidRDefault="00CD251E">
      <w:pPr>
        <w:spacing w:line="240" w:lineRule="auto"/>
        <w:rPr>
          <w:rFonts w:ascii="Times New Roman" w:eastAsia="Times New Roman" w:hAnsi="Times New Roman" w:cs="Times New Roman"/>
          <w:sz w:val="16"/>
          <w:szCs w:val="16"/>
          <w:lang w:val="en-US"/>
        </w:rPr>
      </w:pPr>
      <w:r w:rsidRPr="005A352C">
        <w:rPr>
          <w:rFonts w:ascii="Times New Roman" w:eastAsia="Times New Roman" w:hAnsi="Times New Roman" w:cs="Times New Roman"/>
          <w:sz w:val="16"/>
          <w:szCs w:val="16"/>
          <w:lang w:val="en-US"/>
        </w:rPr>
        <w:t>George, M.J and Jones, R.G. (2007) Understanding and Managing Organizational Behavior - 5th Edition, Prentice Hall,</w:t>
      </w:r>
      <w:r w:rsidRPr="005A352C">
        <w:rPr>
          <w:rFonts w:ascii="Times New Roman" w:eastAsia="Times New Roman" w:hAnsi="Times New Roman" w:cs="Times New Roman"/>
          <w:sz w:val="16"/>
          <w:szCs w:val="16"/>
          <w:lang w:val="en-US"/>
        </w:rPr>
        <w:t xml:space="preserve"> London, p.266</w:t>
      </w:r>
    </w:p>
    <w:p w:rsidR="005A352C" w:rsidRPr="005A352C" w:rsidRDefault="00CD251E">
      <w:pPr>
        <w:spacing w:line="240" w:lineRule="auto"/>
        <w:rPr>
          <w:rFonts w:ascii="Times New Roman" w:eastAsia="Times New Roman" w:hAnsi="Times New Roman" w:cs="Times New Roman"/>
          <w:sz w:val="16"/>
          <w:szCs w:val="16"/>
          <w:lang w:val="en-US"/>
        </w:rPr>
      </w:pPr>
      <w:proofErr w:type="spellStart"/>
      <w:r w:rsidRPr="005A352C">
        <w:rPr>
          <w:rFonts w:ascii="Times New Roman" w:eastAsia="Times New Roman" w:hAnsi="Times New Roman" w:cs="Times New Roman"/>
          <w:sz w:val="16"/>
          <w:szCs w:val="16"/>
          <w:lang w:val="en-US"/>
        </w:rPr>
        <w:t>Manolescu</w:t>
      </w:r>
      <w:proofErr w:type="spellEnd"/>
      <w:r w:rsidRPr="005A352C">
        <w:rPr>
          <w:rFonts w:ascii="Times New Roman" w:eastAsia="Times New Roman" w:hAnsi="Times New Roman" w:cs="Times New Roman"/>
          <w:sz w:val="16"/>
          <w:szCs w:val="16"/>
          <w:lang w:val="en-US"/>
        </w:rPr>
        <w:t xml:space="preserve">, A. (2003) Human Resource Management, 4th Edition, The Economic Publishing House, </w:t>
      </w:r>
      <w:proofErr w:type="spellStart"/>
      <w:r w:rsidRPr="005A352C">
        <w:rPr>
          <w:rFonts w:ascii="Times New Roman" w:eastAsia="Times New Roman" w:hAnsi="Times New Roman" w:cs="Times New Roman"/>
          <w:sz w:val="16"/>
          <w:szCs w:val="16"/>
          <w:lang w:val="en-US"/>
        </w:rPr>
        <w:t>Bucarest</w:t>
      </w:r>
      <w:proofErr w:type="spellEnd"/>
      <w:r w:rsidRPr="005A352C">
        <w:rPr>
          <w:rFonts w:ascii="Times New Roman" w:eastAsia="Times New Roman" w:hAnsi="Times New Roman" w:cs="Times New Roman"/>
          <w:sz w:val="16"/>
          <w:szCs w:val="16"/>
          <w:lang w:val="en-US"/>
        </w:rPr>
        <w:t>, p.332</w:t>
      </w:r>
    </w:p>
    <w:p w:rsidR="005A352C" w:rsidRPr="005A352C" w:rsidRDefault="00CD251E">
      <w:pPr>
        <w:spacing w:line="240" w:lineRule="auto"/>
        <w:rPr>
          <w:rFonts w:ascii="Times New Roman" w:eastAsia="Times New Roman" w:hAnsi="Times New Roman" w:cs="Times New Roman"/>
          <w:sz w:val="16"/>
          <w:szCs w:val="16"/>
          <w:lang w:val="en-US"/>
        </w:rPr>
      </w:pPr>
      <w:r w:rsidRPr="005A352C">
        <w:rPr>
          <w:rFonts w:ascii="Times New Roman" w:eastAsia="Times New Roman" w:hAnsi="Times New Roman" w:cs="Times New Roman"/>
          <w:sz w:val="16"/>
          <w:szCs w:val="16"/>
          <w:lang w:val="en-US"/>
        </w:rPr>
        <w:t xml:space="preserve">Mathis, R.L. et al. (1997) Human Resource Management, 4th Edition, The Economic Publishing House, </w:t>
      </w:r>
      <w:proofErr w:type="spellStart"/>
      <w:r w:rsidRPr="005A352C">
        <w:rPr>
          <w:rFonts w:ascii="Times New Roman" w:eastAsia="Times New Roman" w:hAnsi="Times New Roman" w:cs="Times New Roman"/>
          <w:sz w:val="16"/>
          <w:szCs w:val="16"/>
          <w:lang w:val="en-US"/>
        </w:rPr>
        <w:t>Bucarest</w:t>
      </w:r>
      <w:proofErr w:type="spellEnd"/>
      <w:r w:rsidRPr="005A352C">
        <w:rPr>
          <w:rFonts w:ascii="Times New Roman" w:eastAsia="Times New Roman" w:hAnsi="Times New Roman" w:cs="Times New Roman"/>
          <w:sz w:val="16"/>
          <w:szCs w:val="16"/>
          <w:lang w:val="en-US"/>
        </w:rPr>
        <w:t>, p.141</w:t>
      </w:r>
    </w:p>
    <w:p w:rsidR="005A352C" w:rsidRPr="005A352C" w:rsidRDefault="00CD251E">
      <w:pPr>
        <w:spacing w:line="240" w:lineRule="auto"/>
        <w:rPr>
          <w:rFonts w:ascii="Times New Roman" w:eastAsia="Times New Roman" w:hAnsi="Times New Roman" w:cs="Times New Roman"/>
          <w:sz w:val="16"/>
          <w:szCs w:val="16"/>
          <w:lang w:val="en-US"/>
        </w:rPr>
      </w:pPr>
      <w:proofErr w:type="spellStart"/>
      <w:r w:rsidRPr="005A352C">
        <w:rPr>
          <w:rFonts w:ascii="Times New Roman" w:eastAsia="Times New Roman" w:hAnsi="Times New Roman" w:cs="Times New Roman"/>
          <w:sz w:val="16"/>
          <w:szCs w:val="16"/>
          <w:lang w:val="en-US"/>
        </w:rPr>
        <w:t>Otte</w:t>
      </w:r>
      <w:proofErr w:type="spellEnd"/>
      <w:r w:rsidRPr="005A352C">
        <w:rPr>
          <w:rFonts w:ascii="Times New Roman" w:eastAsia="Times New Roman" w:hAnsi="Times New Roman" w:cs="Times New Roman"/>
          <w:sz w:val="16"/>
          <w:szCs w:val="16"/>
          <w:lang w:val="en-US"/>
        </w:rPr>
        <w:t xml:space="preserve">, F.L and </w:t>
      </w:r>
      <w:r w:rsidRPr="005A352C">
        <w:rPr>
          <w:rFonts w:ascii="Times New Roman" w:eastAsia="Times New Roman" w:hAnsi="Times New Roman" w:cs="Times New Roman"/>
          <w:sz w:val="16"/>
          <w:szCs w:val="16"/>
          <w:lang w:val="en-US"/>
        </w:rPr>
        <w:t xml:space="preserve">Hutcheson, P.G. (1992) Helping Employees Manage Careers, </w:t>
      </w:r>
      <w:proofErr w:type="spellStart"/>
      <w:r w:rsidRPr="005A352C">
        <w:rPr>
          <w:rFonts w:ascii="Times New Roman" w:eastAsia="Times New Roman" w:hAnsi="Times New Roman" w:cs="Times New Roman"/>
          <w:sz w:val="16"/>
          <w:szCs w:val="16"/>
          <w:lang w:val="en-US"/>
        </w:rPr>
        <w:t>Englewood</w:t>
      </w:r>
      <w:r w:rsidR="005A352C">
        <w:rPr>
          <w:rFonts w:ascii="Times New Roman" w:eastAsia="Times New Roman" w:hAnsi="Times New Roman" w:cs="Times New Roman"/>
          <w:sz w:val="16"/>
          <w:szCs w:val="16"/>
          <w:lang w:val="en-US"/>
        </w:rPr>
        <w:t>.Cliffs</w:t>
      </w:r>
      <w:proofErr w:type="spellEnd"/>
      <w:r w:rsidR="005A352C">
        <w:rPr>
          <w:rFonts w:ascii="Times New Roman" w:eastAsia="Times New Roman" w:hAnsi="Times New Roman" w:cs="Times New Roman"/>
          <w:sz w:val="16"/>
          <w:szCs w:val="16"/>
          <w:lang w:val="en-US"/>
        </w:rPr>
        <w:t>, Prentice Hall, p.57-58</w:t>
      </w:r>
    </w:p>
    <w:p w:rsidR="005A352C" w:rsidRPr="005A352C" w:rsidRDefault="00CD251E">
      <w:pPr>
        <w:spacing w:line="240" w:lineRule="auto"/>
        <w:rPr>
          <w:rFonts w:ascii="Times New Roman" w:eastAsia="Times New Roman" w:hAnsi="Times New Roman" w:cs="Times New Roman"/>
          <w:sz w:val="16"/>
          <w:szCs w:val="16"/>
          <w:lang w:val="en-US"/>
        </w:rPr>
      </w:pPr>
      <w:proofErr w:type="spellStart"/>
      <w:proofErr w:type="gramStart"/>
      <w:r w:rsidRPr="005A352C">
        <w:rPr>
          <w:rFonts w:ascii="Times New Roman" w:eastAsia="Times New Roman" w:hAnsi="Times New Roman" w:cs="Times New Roman"/>
          <w:sz w:val="16"/>
          <w:szCs w:val="16"/>
          <w:lang w:val="en-US"/>
        </w:rPr>
        <w:t>Popescu</w:t>
      </w:r>
      <w:proofErr w:type="spellEnd"/>
      <w:r w:rsidRPr="005A352C">
        <w:rPr>
          <w:rFonts w:ascii="Times New Roman" w:eastAsia="Times New Roman" w:hAnsi="Times New Roman" w:cs="Times New Roman"/>
          <w:sz w:val="16"/>
          <w:szCs w:val="16"/>
          <w:lang w:val="en-US"/>
        </w:rPr>
        <w:t xml:space="preserve"> </w:t>
      </w:r>
      <w:proofErr w:type="spellStart"/>
      <w:r w:rsidRPr="005A352C">
        <w:rPr>
          <w:rFonts w:ascii="Times New Roman" w:eastAsia="Times New Roman" w:hAnsi="Times New Roman" w:cs="Times New Roman"/>
          <w:sz w:val="16"/>
          <w:szCs w:val="16"/>
          <w:lang w:val="en-US"/>
        </w:rPr>
        <w:t>Neveanu</w:t>
      </w:r>
      <w:proofErr w:type="spellEnd"/>
      <w:r w:rsidRPr="005A352C">
        <w:rPr>
          <w:rFonts w:ascii="Times New Roman" w:eastAsia="Times New Roman" w:hAnsi="Times New Roman" w:cs="Times New Roman"/>
          <w:sz w:val="16"/>
          <w:szCs w:val="16"/>
          <w:lang w:val="en-US"/>
        </w:rPr>
        <w:t>, A. (2003) Planning and career management in organizations, Journal of Organizational Psychology.</w:t>
      </w:r>
      <w:proofErr w:type="gramEnd"/>
      <w:r w:rsidRPr="005A352C">
        <w:rPr>
          <w:rFonts w:ascii="Times New Roman" w:eastAsia="Times New Roman" w:hAnsi="Times New Roman" w:cs="Times New Roman"/>
          <w:sz w:val="16"/>
          <w:szCs w:val="16"/>
          <w:lang w:val="en-US"/>
        </w:rPr>
        <w:t xml:space="preserve"> </w:t>
      </w:r>
    </w:p>
    <w:p w:rsidR="005A352C" w:rsidRPr="005A352C" w:rsidRDefault="00CD251E">
      <w:pPr>
        <w:spacing w:line="240" w:lineRule="auto"/>
        <w:rPr>
          <w:rFonts w:ascii="Times New Roman" w:eastAsia="Times New Roman" w:hAnsi="Times New Roman" w:cs="Times New Roman"/>
          <w:sz w:val="16"/>
          <w:szCs w:val="16"/>
          <w:lang w:val="en-US"/>
        </w:rPr>
      </w:pPr>
      <w:r w:rsidRPr="005A352C">
        <w:rPr>
          <w:rFonts w:ascii="Times New Roman" w:eastAsia="Times New Roman" w:hAnsi="Times New Roman" w:cs="Times New Roman"/>
          <w:sz w:val="16"/>
          <w:szCs w:val="16"/>
          <w:lang w:val="en-US"/>
        </w:rPr>
        <w:t xml:space="preserve">Wright, P and </w:t>
      </w:r>
      <w:proofErr w:type="spellStart"/>
      <w:r w:rsidRPr="005A352C">
        <w:rPr>
          <w:rFonts w:ascii="Times New Roman" w:eastAsia="Times New Roman" w:hAnsi="Times New Roman" w:cs="Times New Roman"/>
          <w:sz w:val="16"/>
          <w:szCs w:val="16"/>
          <w:lang w:val="en-US"/>
        </w:rPr>
        <w:t>Gerhart</w:t>
      </w:r>
      <w:proofErr w:type="spellEnd"/>
      <w:r w:rsidRPr="005A352C">
        <w:rPr>
          <w:rFonts w:ascii="Times New Roman" w:eastAsia="Times New Roman" w:hAnsi="Times New Roman" w:cs="Times New Roman"/>
          <w:sz w:val="16"/>
          <w:szCs w:val="16"/>
          <w:lang w:val="en-US"/>
        </w:rPr>
        <w:t>, B. (2008) Fundamenta</w:t>
      </w:r>
      <w:r w:rsidRPr="005A352C">
        <w:rPr>
          <w:rFonts w:ascii="Times New Roman" w:eastAsia="Times New Roman" w:hAnsi="Times New Roman" w:cs="Times New Roman"/>
          <w:sz w:val="16"/>
          <w:szCs w:val="16"/>
          <w:lang w:val="en-US"/>
        </w:rPr>
        <w:t>ls of H R M – 3rd Edition, McGr</w:t>
      </w:r>
      <w:r w:rsidR="005A352C">
        <w:rPr>
          <w:rFonts w:ascii="Times New Roman" w:eastAsia="Times New Roman" w:hAnsi="Times New Roman" w:cs="Times New Roman"/>
          <w:sz w:val="16"/>
          <w:szCs w:val="16"/>
          <w:lang w:val="en-US"/>
        </w:rPr>
        <w:t xml:space="preserve">aw Hill Company, </w:t>
      </w:r>
      <w:proofErr w:type="gramStart"/>
      <w:r w:rsidR="005A352C">
        <w:rPr>
          <w:rFonts w:ascii="Times New Roman" w:eastAsia="Times New Roman" w:hAnsi="Times New Roman" w:cs="Times New Roman"/>
          <w:sz w:val="16"/>
          <w:szCs w:val="16"/>
          <w:lang w:val="en-US"/>
        </w:rPr>
        <w:t>London ,</w:t>
      </w:r>
      <w:proofErr w:type="gramEnd"/>
      <w:r w:rsidR="005A352C">
        <w:rPr>
          <w:rFonts w:ascii="Times New Roman" w:eastAsia="Times New Roman" w:hAnsi="Times New Roman" w:cs="Times New Roman"/>
          <w:sz w:val="16"/>
          <w:szCs w:val="16"/>
          <w:lang w:val="en-US"/>
        </w:rPr>
        <w:t xml:space="preserve"> p.428</w:t>
      </w:r>
    </w:p>
    <w:p w:rsidR="005A352C" w:rsidRPr="005A352C" w:rsidRDefault="00CD251E">
      <w:pPr>
        <w:spacing w:line="240" w:lineRule="auto"/>
        <w:rPr>
          <w:rFonts w:ascii="Times New Roman" w:eastAsia="Times New Roman" w:hAnsi="Times New Roman" w:cs="Times New Roman"/>
          <w:sz w:val="16"/>
          <w:szCs w:val="16"/>
          <w:lang w:val="en-US"/>
        </w:rPr>
      </w:pPr>
      <w:r w:rsidRPr="005A352C">
        <w:rPr>
          <w:rFonts w:ascii="Times New Roman" w:eastAsia="Times New Roman" w:hAnsi="Times New Roman" w:cs="Times New Roman"/>
          <w:sz w:val="16"/>
          <w:szCs w:val="16"/>
          <w:lang w:val="en-US"/>
        </w:rPr>
        <w:t xml:space="preserve">Zeus, P and </w:t>
      </w:r>
      <w:proofErr w:type="spellStart"/>
      <w:r w:rsidRPr="005A352C">
        <w:rPr>
          <w:rFonts w:ascii="Times New Roman" w:eastAsia="Times New Roman" w:hAnsi="Times New Roman" w:cs="Times New Roman"/>
          <w:sz w:val="16"/>
          <w:szCs w:val="16"/>
          <w:lang w:val="en-US"/>
        </w:rPr>
        <w:t>Skiffington</w:t>
      </w:r>
      <w:proofErr w:type="spellEnd"/>
      <w:r w:rsidRPr="005A352C">
        <w:rPr>
          <w:rFonts w:ascii="Times New Roman" w:eastAsia="Times New Roman" w:hAnsi="Times New Roman" w:cs="Times New Roman"/>
          <w:sz w:val="16"/>
          <w:szCs w:val="16"/>
          <w:lang w:val="en-US"/>
        </w:rPr>
        <w:t xml:space="preserve">, S. (2008) Coaching in organizations - A complete Guide, </w:t>
      </w:r>
      <w:proofErr w:type="spellStart"/>
      <w:r w:rsidRPr="005A352C">
        <w:rPr>
          <w:rFonts w:ascii="Times New Roman" w:eastAsia="Times New Roman" w:hAnsi="Times New Roman" w:cs="Times New Roman"/>
          <w:sz w:val="16"/>
          <w:szCs w:val="16"/>
          <w:lang w:val="en-US"/>
        </w:rPr>
        <w:t>Codecs</w:t>
      </w:r>
      <w:proofErr w:type="spellEnd"/>
      <w:r w:rsidRPr="005A352C">
        <w:rPr>
          <w:rFonts w:ascii="Times New Roman" w:eastAsia="Times New Roman" w:hAnsi="Times New Roman" w:cs="Times New Roman"/>
          <w:sz w:val="16"/>
          <w:szCs w:val="16"/>
          <w:lang w:val="en-US"/>
        </w:rPr>
        <w:t xml:space="preserve"> Publish</w:t>
      </w:r>
      <w:r w:rsidR="005A352C">
        <w:rPr>
          <w:rFonts w:ascii="Times New Roman" w:eastAsia="Times New Roman" w:hAnsi="Times New Roman" w:cs="Times New Roman"/>
          <w:sz w:val="16"/>
          <w:szCs w:val="16"/>
          <w:lang w:val="en-US"/>
        </w:rPr>
        <w:t xml:space="preserve">ing House, </w:t>
      </w:r>
      <w:proofErr w:type="spellStart"/>
      <w:r w:rsidR="005A352C">
        <w:rPr>
          <w:rFonts w:ascii="Times New Roman" w:eastAsia="Times New Roman" w:hAnsi="Times New Roman" w:cs="Times New Roman"/>
          <w:sz w:val="16"/>
          <w:szCs w:val="16"/>
          <w:lang w:val="en-US"/>
        </w:rPr>
        <w:t>Bucarest</w:t>
      </w:r>
      <w:proofErr w:type="spellEnd"/>
      <w:r w:rsidR="005A352C">
        <w:rPr>
          <w:rFonts w:ascii="Times New Roman" w:eastAsia="Times New Roman" w:hAnsi="Times New Roman" w:cs="Times New Roman"/>
          <w:sz w:val="16"/>
          <w:szCs w:val="16"/>
          <w:lang w:val="en-US"/>
        </w:rPr>
        <w:t>, pp.101-103</w:t>
      </w:r>
    </w:p>
    <w:p w:rsidR="00DB7C0D" w:rsidRPr="005A352C" w:rsidRDefault="00CD251E">
      <w:pPr>
        <w:spacing w:line="240" w:lineRule="auto"/>
        <w:rPr>
          <w:rFonts w:ascii="Times New Roman" w:eastAsia="Times New Roman" w:hAnsi="Times New Roman" w:cs="Times New Roman"/>
          <w:sz w:val="16"/>
          <w:szCs w:val="16"/>
        </w:rPr>
      </w:pPr>
      <w:proofErr w:type="spellStart"/>
      <w:r w:rsidRPr="005A352C">
        <w:rPr>
          <w:rFonts w:ascii="Times New Roman" w:eastAsia="Times New Roman" w:hAnsi="Times New Roman" w:cs="Times New Roman"/>
          <w:sz w:val="16"/>
          <w:szCs w:val="16"/>
          <w:lang w:val="en-US"/>
        </w:rPr>
        <w:t>Zlate</w:t>
      </w:r>
      <w:proofErr w:type="spellEnd"/>
      <w:r w:rsidRPr="005A352C">
        <w:rPr>
          <w:rFonts w:ascii="Times New Roman" w:eastAsia="Times New Roman" w:hAnsi="Times New Roman" w:cs="Times New Roman"/>
          <w:sz w:val="16"/>
          <w:szCs w:val="16"/>
          <w:lang w:val="en-US"/>
        </w:rPr>
        <w:t>, M. (2004) A dissertation regarding the managerial and organ</w:t>
      </w:r>
      <w:r w:rsidRPr="005A352C">
        <w:rPr>
          <w:rFonts w:ascii="Times New Roman" w:eastAsia="Times New Roman" w:hAnsi="Times New Roman" w:cs="Times New Roman"/>
          <w:sz w:val="16"/>
          <w:szCs w:val="16"/>
          <w:lang w:val="en-US"/>
        </w:rPr>
        <w:t xml:space="preserve">izational psychology, </w:t>
      </w:r>
      <w:proofErr w:type="spellStart"/>
      <w:r w:rsidRPr="005A352C">
        <w:rPr>
          <w:rFonts w:ascii="Times New Roman" w:eastAsia="Times New Roman" w:hAnsi="Times New Roman" w:cs="Times New Roman"/>
          <w:sz w:val="16"/>
          <w:szCs w:val="16"/>
          <w:lang w:val="en-US"/>
        </w:rPr>
        <w:t>Polirom</w:t>
      </w:r>
      <w:proofErr w:type="spellEnd"/>
      <w:r w:rsidRPr="005A352C">
        <w:rPr>
          <w:rFonts w:ascii="Times New Roman" w:eastAsia="Times New Roman" w:hAnsi="Times New Roman" w:cs="Times New Roman"/>
          <w:sz w:val="16"/>
          <w:szCs w:val="16"/>
          <w:lang w:val="en-US"/>
        </w:rPr>
        <w:t xml:space="preserve"> Publishing House</w:t>
      </w:r>
      <w:proofErr w:type="gramStart"/>
      <w:r w:rsidRPr="005A352C">
        <w:rPr>
          <w:rFonts w:ascii="Times New Roman" w:eastAsia="Times New Roman" w:hAnsi="Times New Roman" w:cs="Times New Roman"/>
          <w:sz w:val="16"/>
          <w:szCs w:val="16"/>
          <w:lang w:val="en-US"/>
        </w:rPr>
        <w:t>,  p</w:t>
      </w:r>
      <w:proofErr w:type="gramEnd"/>
      <w:r w:rsidRPr="005A352C">
        <w:rPr>
          <w:rFonts w:ascii="Times New Roman" w:eastAsia="Times New Roman" w:hAnsi="Times New Roman" w:cs="Times New Roman"/>
          <w:sz w:val="16"/>
          <w:szCs w:val="16"/>
          <w:lang w:val="en-US"/>
        </w:rPr>
        <w:t>. 37</w:t>
      </w:r>
    </w:p>
    <w:sectPr w:rsidR="00DB7C0D" w:rsidRPr="005A352C" w:rsidSect="00DB7C0D">
      <w:type w:val="continuous"/>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05"/>
  <w:displayHorizontalDrawingGridEvery w:val="2"/>
  <w:characterSpacingControl w:val="doNotCompress"/>
  <w:compat/>
  <w:rsids>
    <w:rsidRoot w:val="00DB7C0D"/>
    <w:rsid w:val="005A352C"/>
    <w:rsid w:val="00CD251E"/>
    <w:rsid w:val="00DB7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m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B7C0D"/>
    <w:pPr>
      <w:jc w:val="both"/>
    </w:pPr>
    <w:rPr>
      <w:sz w:val="21"/>
    </w:rPr>
  </w:style>
  <w:style w:type="paragraph" w:styleId="Heading1">
    <w:name w:val="heading 1"/>
    <w:basedOn w:val="normal0"/>
    <w:next w:val="normal0"/>
    <w:rsid w:val="00DB7C0D"/>
    <w:pPr>
      <w:keepNext/>
      <w:keepLines/>
      <w:spacing w:before="480" w:after="120"/>
      <w:outlineLvl w:val="0"/>
    </w:pPr>
    <w:rPr>
      <w:b/>
      <w:sz w:val="48"/>
      <w:szCs w:val="48"/>
    </w:rPr>
  </w:style>
  <w:style w:type="paragraph" w:styleId="Heading2">
    <w:name w:val="heading 2"/>
    <w:basedOn w:val="normal0"/>
    <w:next w:val="normal0"/>
    <w:rsid w:val="00DB7C0D"/>
    <w:pPr>
      <w:keepNext/>
      <w:keepLines/>
      <w:spacing w:before="360" w:after="80"/>
      <w:outlineLvl w:val="1"/>
    </w:pPr>
    <w:rPr>
      <w:b/>
      <w:sz w:val="36"/>
      <w:szCs w:val="36"/>
    </w:rPr>
  </w:style>
  <w:style w:type="paragraph" w:styleId="Heading3">
    <w:name w:val="heading 3"/>
    <w:basedOn w:val="normal0"/>
    <w:next w:val="normal0"/>
    <w:rsid w:val="00DB7C0D"/>
    <w:pPr>
      <w:keepNext/>
      <w:keepLines/>
      <w:spacing w:before="280" w:after="80"/>
      <w:outlineLvl w:val="2"/>
    </w:pPr>
    <w:rPr>
      <w:b/>
      <w:sz w:val="28"/>
      <w:szCs w:val="28"/>
    </w:rPr>
  </w:style>
  <w:style w:type="paragraph" w:styleId="Heading4">
    <w:name w:val="heading 4"/>
    <w:basedOn w:val="normal0"/>
    <w:next w:val="normal0"/>
    <w:rsid w:val="00DB7C0D"/>
    <w:pPr>
      <w:keepNext/>
      <w:keepLines/>
      <w:spacing w:before="240" w:after="40"/>
      <w:outlineLvl w:val="3"/>
    </w:pPr>
    <w:rPr>
      <w:b/>
      <w:sz w:val="24"/>
      <w:szCs w:val="24"/>
    </w:rPr>
  </w:style>
  <w:style w:type="paragraph" w:styleId="Heading5">
    <w:name w:val="heading 5"/>
    <w:basedOn w:val="normal0"/>
    <w:next w:val="normal0"/>
    <w:rsid w:val="00DB7C0D"/>
    <w:pPr>
      <w:keepNext/>
      <w:keepLines/>
      <w:spacing w:before="220" w:after="40"/>
      <w:outlineLvl w:val="4"/>
    </w:pPr>
    <w:rPr>
      <w:b/>
    </w:rPr>
  </w:style>
  <w:style w:type="paragraph" w:styleId="Heading6">
    <w:name w:val="heading 6"/>
    <w:basedOn w:val="normal0"/>
    <w:next w:val="normal0"/>
    <w:rsid w:val="00DB7C0D"/>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DB7C0D"/>
  </w:style>
  <w:style w:type="table" w:customStyle="1" w:styleId="TableNormal1">
    <w:name w:val="Table Normal1"/>
    <w:rsid w:val="00DB7C0D"/>
    <w:tblPr>
      <w:tblCellMar>
        <w:top w:w="0" w:type="dxa"/>
        <w:left w:w="0" w:type="dxa"/>
        <w:bottom w:w="0" w:type="dxa"/>
        <w:right w:w="0" w:type="dxa"/>
      </w:tblCellMar>
    </w:tblPr>
  </w:style>
  <w:style w:type="paragraph" w:styleId="Title">
    <w:name w:val="Title"/>
    <w:basedOn w:val="normal0"/>
    <w:next w:val="normal0"/>
    <w:rsid w:val="00DB7C0D"/>
    <w:pPr>
      <w:keepNext/>
      <w:keepLines/>
      <w:spacing w:before="480" w:after="120"/>
    </w:pPr>
    <w:rPr>
      <w:b/>
      <w:sz w:val="72"/>
      <w:szCs w:val="72"/>
    </w:rPr>
  </w:style>
  <w:style w:type="paragraph" w:styleId="Subtitle">
    <w:name w:val="Subtitle"/>
    <w:basedOn w:val="normal0"/>
    <w:next w:val="normal0"/>
    <w:rsid w:val="00DB7C0D"/>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DB7C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rsid w:val="00DB7C0D"/>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DB7C0D"/>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DB7C0D"/>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DB7C0D"/>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DB7C0D"/>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DB7C0D"/>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DB7C0D"/>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1490</Words>
  <Characters>8494</Characters>
  <Application>Microsoft Office Word</Application>
  <DocSecurity>0</DocSecurity>
  <Lines>70</Lines>
  <Paragraphs>19</Paragraphs>
  <ScaleCrop>false</ScaleCrop>
  <Company/>
  <LinksUpToDate>false</LinksUpToDate>
  <CharactersWithSpaces>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UIM ADOOR</cp:lastModifiedBy>
  <cp:revision>2</cp:revision>
  <dcterms:created xsi:type="dcterms:W3CDTF">2023-07-18T17:07:00Z</dcterms:created>
  <dcterms:modified xsi:type="dcterms:W3CDTF">2023-07-18T17:07:00Z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055696320caf41ac88f57169dff8c2d8</vt:lpwstr>
  </property>
</Properties>
</file>