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644" w:rsidRPr="00F34BFA" w:rsidRDefault="005E5644" w:rsidP="005E5644">
      <w:pPr>
        <w:jc w:val="center"/>
        <w:rPr>
          <w:rFonts w:ascii="Times New Roman" w:hAnsi="Times New Roman" w:cs="Times New Roman"/>
          <w:b/>
          <w:sz w:val="24"/>
          <w:szCs w:val="24"/>
        </w:rPr>
      </w:pPr>
      <w:r w:rsidRPr="00F34BFA">
        <w:rPr>
          <w:rFonts w:ascii="Times New Roman" w:hAnsi="Times New Roman" w:cs="Times New Roman"/>
          <w:b/>
          <w:sz w:val="24"/>
          <w:szCs w:val="24"/>
        </w:rPr>
        <w:t>Chapter</w:t>
      </w:r>
    </w:p>
    <w:p w:rsidR="00CB39E6" w:rsidRPr="00F34BFA" w:rsidRDefault="005E5644" w:rsidP="005E5644">
      <w:pPr>
        <w:jc w:val="center"/>
        <w:rPr>
          <w:rFonts w:ascii="Times New Roman" w:hAnsi="Times New Roman" w:cs="Times New Roman"/>
          <w:b/>
          <w:sz w:val="24"/>
          <w:szCs w:val="24"/>
        </w:rPr>
      </w:pPr>
      <w:r w:rsidRPr="00F34BFA">
        <w:rPr>
          <w:rFonts w:ascii="Times New Roman" w:hAnsi="Times New Roman" w:cs="Times New Roman"/>
          <w:b/>
          <w:sz w:val="24"/>
          <w:szCs w:val="24"/>
        </w:rPr>
        <w:t>Biomedical Science</w:t>
      </w:r>
    </w:p>
    <w:p w:rsidR="005E5644" w:rsidRPr="00F34BFA" w:rsidRDefault="005E5644"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Introduction:- </w:t>
      </w:r>
    </w:p>
    <w:p w:rsidR="005E5644" w:rsidRPr="00F34BFA" w:rsidRDefault="005E5644"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Biomedical science is a multidisciplinary field that encompasses various scientific disciplines and methodologies to understand the intricacies of human health and disease. Through the integration of biology, chemistry, physics, and computational techniques, biomedical science explores the fundamental mechanisms underlying physiological processes, diseases, and potential therapeutic interventions.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Definition:- </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Title: Definition of Biomedical Science</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Objective: The objective of this document is to provide a comprehensive definition of biomedical science, outlining its scope, principles, and significance in the field of health and medicine.</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Definition:</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Biomedical Science is a multidisciplinary field of scientific inquiry that encompasses the study of biological processes, medical principles, and the application of advanced technologies to unravel the complexities of human health and disease. It serves as a foundational pillar of modern healthcare by integrating knowledge from various scientific disciplines to enhance our understanding of the human body's functioning at the molecular, cellular, organ, and systemic levels.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Scope:</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Biomedical Science encompasses a diverse array of subfields, including but not limited to:</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**Anatomy and Physiology:** The study of the structure and function of the human body, from microscopic cellular components to macroscopic organ systems.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**Biochemistry and Molecular Biology:** Investigation of the chemical processes occurring within living organisms at the molecular level, exploring DNA, RNA, proteins, and metabolic pathways.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3. **Genetics and Genomics:** Examination of hereditary traits, genetic variations, and the impact of genes on health and disease, incorporating modern genomic technologies.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**Immunology:** Exploration of the body's defense mechanisms against pathogens, autoimmune disorders, and the development of immunotherapies.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**Microbiology:** Study of microorganisms, including bacteria, viruses, and fungi, to understand their roles in infections and develop strategies for their control.</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**Pharmacology:** Investigation of the interactions between drugs and the body, including drug development, mechanisms of action, and personalized medicine.</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**Pathology:** Analysis of disease processes, encompassing the study of structural and functional changes in tissues and organs.</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8. **Biomedical Engineering:** Application of engineering principles to design and develop medical technologies, devices, and equipment.</w:t>
      </w:r>
    </w:p>
    <w:p w:rsidR="006C297E" w:rsidRPr="00F34BFA" w:rsidRDefault="006C297E"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9. **Biostatistics and Epidemiology:** Utilization of statistical methods to analyze health-related data and patterns of disease occurrence in populations.</w:t>
      </w:r>
    </w:p>
    <w:p w:rsidR="006C297E" w:rsidRPr="00F34BFA" w:rsidRDefault="006C297E" w:rsidP="00F34BFA">
      <w:pPr>
        <w:spacing w:line="360" w:lineRule="auto"/>
        <w:jc w:val="both"/>
        <w:rPr>
          <w:rFonts w:ascii="Times New Roman" w:hAnsi="Times New Roman" w:cs="Times New Roman"/>
          <w:sz w:val="24"/>
          <w:szCs w:val="24"/>
        </w:rPr>
      </w:pPr>
    </w:p>
    <w:p w:rsidR="006C297E" w:rsidRPr="00F34BFA" w:rsidRDefault="004A6AD3" w:rsidP="00F34BFA">
      <w:pPr>
        <w:numPr>
          <w:ilvl w:val="0"/>
          <w:numId w:val="1"/>
        </w:numPr>
        <w:spacing w:line="360" w:lineRule="auto"/>
        <w:jc w:val="both"/>
        <w:rPr>
          <w:rFonts w:ascii="Times New Roman" w:hAnsi="Times New Roman" w:cs="Times New Roman"/>
          <w:b/>
          <w:sz w:val="24"/>
          <w:szCs w:val="24"/>
        </w:rPr>
      </w:pPr>
      <w:r w:rsidRPr="00F34BFA">
        <w:rPr>
          <w:rFonts w:ascii="Times New Roman" w:hAnsi="Times New Roman" w:cs="Times New Roman"/>
          <w:sz w:val="24"/>
          <w:szCs w:val="24"/>
        </w:rPr>
        <w:t>Cellular Biology</w:t>
      </w:r>
      <w:r w:rsidRPr="00F34BFA">
        <w:rPr>
          <w:rFonts w:ascii="Times New Roman" w:hAnsi="Times New Roman" w:cs="Times New Roman"/>
          <w:b/>
          <w:sz w:val="24"/>
          <w:szCs w:val="24"/>
        </w:rPr>
        <w:t xml:space="preserve">:- </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Cells as the Fundamental Units of Life in Biomedical Science</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**Cell Structure and Function:**</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Cells come in a remarkable array of shapes, sizes, and specialized functions. From the microscopic bacterial cells to the complex eukaryotic cells found in humans, each cell is equipped with intricate structures that perform specific tasks. The cell membrane acts as a selective barrier, controlling the entry and exit of substances. The nucleus houses the genetic material, dictating the cell's activities. Mitochondria provide energy through cellular respiration, while the endoplasmic reticulum and Golgi apparatus collaborate in protein synthesis and processing. Understanding these structures and their functions forms the basis of comprehending the complexity of life.</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**Cellular Diversity:**</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Biomedical science recognizes that cells display incredible diversity, even within a single organism. Different cell types have unique functions that contribute to the overall functioning of tissues and organs. Neurons transmit electrical signals in the nervous system, red blood cells transport oxygen in the circulatory system, and immune cells defend against pathogens. Studying this diversity enables researchers to grasp the intricacies of cellular interactions and how they collectively sustain life.</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**Cell Communication and Signaling:**</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Cells rarely operate in isolation; instead, they communicate through intricate signaling pathways. Signaling molecules transmit information, triggering responses that regulate growth, differentiation, and homeostasis. Aberrant signaling can lead to diseases such as cancer, diabetes, and neurodegenerative disorders. Unraveling the intricacies of cellular communication is critical for designing targeted therapies that correct signaling imbalances.</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**Disease Mechanisms and Treatment:**</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Many diseases manifest at the cellular level, and understanding the cellular mechanisms underlying these conditions is essential for effective treatment. Cancer, for instance, arises from genetic mutations that promote uncontrolled cell growth. By studying these mutations and their impact on cellular pathways, researchers can develop targeted therapies like chemotherapy and immunotherapy. Similarly, neurodegenerative diseases like Alzheimer's and Parkinson's result from the dysfunction and death of specific types of neurons. Investigating the cellular processes involved opens avenues for developing interventions to slow or halt disease progression.</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**Regenerative Medicine:**</w:t>
      </w:r>
    </w:p>
    <w:p w:rsidR="004A6AD3" w:rsidRPr="00F34BFA" w:rsidRDefault="004A6AD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Cells also play a pivotal role in the burgeoning field of regenerative medicine. Stem cells, with their unique ability to differentiate into various cell types, offer hope for replacing damaged or dysfunctional tissues. Research into stem cell therapies holds promise for treating conditions such as spinal cord injuries, heart disease, and diabetes by promoting tissue regeneration and repair.</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*Structure and Function of Cells, Organelles, and Cellular Components **</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Cell Structure:**</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Cells are classified into two primary types: prokaryotic and eukaryotic. Prokaryotic cells lack a membrane-bound nucleus and other complex organelles, while eukaryotic cells contain a nucleus and various organelles. The plasma membrane encases the cell and regulates the movement of substances in and out.</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w:t>
      </w:r>
      <w:r w:rsidR="00804D06" w:rsidRPr="00F34BFA">
        <w:rPr>
          <w:rFonts w:ascii="Times New Roman" w:hAnsi="Times New Roman" w:cs="Times New Roman"/>
          <w:sz w:val="24"/>
          <w:szCs w:val="24"/>
        </w:rPr>
        <w:t>. Organelles and Cellular Components:**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.1 Nucleus:**</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nucleus houses the genetic material in the form of DNA. It serves as the control center of the cell, regulating gene expression and cellular activities.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.2 Mitochondria:**</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Mitochondria are the powerhouses of the cell, responsible for producing adenosine triphosphate (ATP) through cellular respiration. This energy currency fuels various cellular processes.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.3 Endoplasmic Reticulum (ER):**</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ER is a network of membranes involved in protein synthesis, folding, and transport. Rough ER is studded with ribosomes, while smooth ER is involved in lipid metabolism and detoxification.</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.4 Golgi Apparatus:**</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Golgi apparatus modifies, sorts, and packages proteins and lipids for transport to their appropriate cellular destinations.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.5 Lysosomes:**</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Lysosomes contain enzymes for intracellular digestion of waste materials, cellular debris, and foreign substances. They play a crucial role in maintaining cellular cleanliness.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.6 Peroxisomes:**</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Peroxisomes are involved in lipid metabolism and detoxification of harmful substances, generating hydrogen peroxide as a byproduct.</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.7 Cytoskeleton:**</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 xml:space="preserve">   The cytoskeleton provides structural support, aids in cell movement, and maintains cell shape. It comprises microtubules, microfilaments, and intermediate filaments.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**2</w:t>
      </w:r>
      <w:r w:rsidR="00804D06" w:rsidRPr="00F34BFA">
        <w:rPr>
          <w:rFonts w:ascii="Times New Roman" w:hAnsi="Times New Roman" w:cs="Times New Roman"/>
          <w:sz w:val="24"/>
          <w:szCs w:val="24"/>
        </w:rPr>
        <w:t>.8 Cell Membrane:**</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cell membrane is a selectively permeable barrier that separates the internal environment from the external. It also houses various receptors and transport proteins.</w:t>
      </w:r>
    </w:p>
    <w:p w:rsidR="00804D06" w:rsidRPr="00F34BFA" w:rsidRDefault="00343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w:t>
      </w:r>
      <w:r w:rsidR="00804D06" w:rsidRPr="00F34BFA">
        <w:rPr>
          <w:rFonts w:ascii="Times New Roman" w:hAnsi="Times New Roman" w:cs="Times New Roman"/>
          <w:sz w:val="24"/>
          <w:szCs w:val="24"/>
        </w:rPr>
        <w:t>. Significance in Biomedical Science:**</w:t>
      </w:r>
    </w:p>
    <w:p w:rsidR="00804D06" w:rsidRPr="00F34BFA" w:rsidRDefault="00804D0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Understanding the structure and function of cells and organelles is essential for diagnosing and treating various diseases. Dysfunctional organelles can lead to conditions like mitochondrial disorders, lysosomal storage diseases, and ER stress-related diseases. Advances in Biomedical Science, such as gene editing and targeted therapies, rely on a profound comprehension of cellular components.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Division, Growth, and Differentiation in Biomedical Science**</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division, growth, and differentiation are fundamental processes in biomedical science that underlie the development, maintenance, and repair of tissues and organs within the human body. These processes are tightly regulated and orchestrated to ensure proper functioning and homeostasis. Understanding the intricate mechanisms behind cell division, growth, and differentiation is crucial for advancing our knowledge of various diseases and for developing potential therapeutic interventions.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Division:**</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division is the process by which a single cell divides into two or more daughter cells. It serves as a mechanism for growth, tissue repair, and the generation of new cells. The two main types of cell division are mitosis and meiosis.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**Mitosis:** Mitosis is the process by which somatic cells (cells other than sex cells) replicate themselves. It consists of several stages: interphase (G1, S, G2), prophase, metaphase, anaphase, and telophase. During mitosis, the duplicated DNA is equally distributed to the daughter cells, ensuring that each daughter cell receives a complete set of genetic information identical to the parent cell.</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2. **Meiosis:** Meiosis is a specialized form of cell division that occurs in the formation of gametes (sperm and egg cells). It involves two sequential divisions, meiosis I and meiosis II, resulting in the production of four haploid daughter cells. Meiosis introduces genetic diversity by shuffling and recombination of genetic material, which is essential for genetic variation in sexually reproducing organisms.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Growth:**</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growth is the process by which cells accumulate mass and increase in size. It is tightly regulated by various signaling pathways and is essential for an organism's overall development and tissue maintenance. Cell growth is coordinated with cell division to ensure that daughter cells are of appropriate size and possess adequate cellular components.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Differentiation:**</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 differentiation is the process by which less specialized cells become more specialized in structure and function. Differentiation is what allows cells to take on specific roles and forms within different tissues and organs. This process involves changes in gene expression, leading to the production of unique proteins and functional characteristics. Stem cells play a critical role in differentiation, as they have the potential to develop into various cell types through a process called lineage commitment.</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**Importance in Biomedical Science:**</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Studying cell division, growth, and differentiation is essential in biomedical science for several reasons: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**Developmental Biology:** Understanding how cells divide and differentiate is crucial for deciphering embryonic development and organ formation. Defects in these processes can lead to developmental disorders.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**Cancer:** Dysregulation of cell division and growth is a hallmark of cancer. Investigating these processes helps in understanding cancer progression and identifying potential targets for therapies.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**Tissue Engineering:** Manipulating cell growth and differentiation is essential for tissue engineering, where cells are guided to regenerate damaged tissues and organs.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4. **Regenerative Medicine:** Insights into cell division and differentiation are critical for harnessing the regenerative potential of stem cells to treat injuries and diseases.</w:t>
      </w:r>
    </w:p>
    <w:p w:rsidR="008B33D0" w:rsidRPr="00F34BFA" w:rsidRDefault="008B33D0"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**Drug Development:** Many drugs target processes related to cell division and growth, making a thorough understanding of these processes essential for drug discovery and development.</w:t>
      </w:r>
    </w:p>
    <w:p w:rsidR="00A4410C" w:rsidRPr="00F34BFA" w:rsidRDefault="00A4410C"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 Genetics and Genomics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Comprehensive Study of Genes, DNA, and Inheritance in Biomedical Science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Genes and DNA:</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1.1 DNA Structure: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Double helix structure and complementary base pairing.</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Nucleotides, base pairs, and DNA strands.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Chromosomes and genome organization.</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1.2 Genes: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Definition and function of genes.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Transcription and translation processes.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Codons, amino acids, and protein synthesis.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Inheritance Patterns: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2.1 Mendelian Inheritance: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Law of Segregation and Law of Independent Assortment.</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Dominant and recessive alleles.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Punnett squares and genetic crosses.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2.2 Non-Mendelian Inheritance: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Incomplete dominance and codominance.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lastRenderedPageBreak/>
        <w:t xml:space="preserve">   - Polygenic inheritance and multifactorial traits.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Sex-linked inheritance and X-linked disorders.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Genetics and Disease Susceptibility:</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Genetic predisposition to diseases.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Role of single nucleotide polymorphisms (SNPs).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GWAS (Genome-Wide Association Studies) and disease associations.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Implications for personalized medicine and risk assessment.</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Personalized Medicine: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Tailoring treatments based on genetic information.</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Pharmacogenetics and drug response prediction.</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Genetic testing and ethical considerations.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Challenges in implementing personalized medicine.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Genetic Engineering and Biotechnology:</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Recombinant DNA technology and gene cloning.</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CRISPR-Cas9 and genome editing.</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Applications in gene therapy and genetic modification of organisms.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Ethical and societal implications of genetic engineering.</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Future Directions and Challenges: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Advancements in genetic research and technology.</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Precision genomics and its impact on healthcare.</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Ethical dilemmas in genetic manipulation and privacy concerns.</w:t>
      </w:r>
    </w:p>
    <w:p w:rsidR="00A4410C" w:rsidRPr="00F34BFA" w:rsidRDefault="00A4410C"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 Bridging the gap between research, policy, and public perception.</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Role of Genetics in Health, Disease, and Personalized </w:t>
      </w:r>
      <w:r w:rsidR="006E0E66" w:rsidRPr="00F34BFA">
        <w:rPr>
          <w:rFonts w:ascii="Times New Roman" w:hAnsi="Times New Roman" w:cs="Times New Roman"/>
          <w:sz w:val="24"/>
          <w:szCs w:val="24"/>
        </w:rPr>
        <w:t>Medicine in Biomedical Science</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**Genetics and Health:**</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**Inheritance and Genetic Diversity:** Genetics governs the inheritance of traits from one generation to the next. It is responsible for the remarkable diversity seen among individuals within a population. This diversity extends beyond physical attributes to include susceptibility to diseases and response to treatments.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**Health Determinants:** Genetic variations can influence an individual's predisposition to certain diseases, their response to environmental factors, and their overall susceptibility to health conditions. For example, genetic factors play a role in cardiovascular health, metabolic disorders, and immune system function.</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**Identification of Disease Risk:** Genetic markers are utilized to identify individuals at a higher risk of developing certain diseases, such as breast cancer (BRCA genes) and Alzheimer's disease (APOE gene). This allows for targeted screening and preventive measures.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**Genetics and Disease:**</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**Molecular Basis of Diseases:** Many diseases have a genetic basis. Understanding the genetic mutations and variations associated with diseases provides insights into their molecular mechanisms. This knowledge is crucial for developing effective therapies.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**Precision Diagnostics:** Genetic testing can aid in diagnosing various genetic disorders, often before symptoms manifest. This early diagnosis enables timely interventions and management strategies.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3. **Pharmacogenetics:** Genetic variations can impact an individual's response to medications. </w:t>
      </w:r>
      <w:proofErr w:type="spellStart"/>
      <w:r w:rsidRPr="00F34BFA">
        <w:rPr>
          <w:rFonts w:ascii="Times New Roman" w:hAnsi="Times New Roman" w:cs="Times New Roman"/>
          <w:sz w:val="24"/>
          <w:szCs w:val="24"/>
        </w:rPr>
        <w:t>Pharmacogenetic</w:t>
      </w:r>
      <w:proofErr w:type="spellEnd"/>
      <w:r w:rsidRPr="00F34BFA">
        <w:rPr>
          <w:rFonts w:ascii="Times New Roman" w:hAnsi="Times New Roman" w:cs="Times New Roman"/>
          <w:sz w:val="24"/>
          <w:szCs w:val="24"/>
        </w:rPr>
        <w:t xml:space="preserve"> testing helps determine the most suitable drugs and dosages, minimizing adverse reactions and improving treatment outcomes.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**Personalized Medicine:**</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**Tailored Treatment Approaches:** Personalized medicine leverages genetic information to customize medical care for each patient. This approach considers an individual's genetic makeup, lifestyle, and environmental factors to develop targeted therapies.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**Cancer Treatment:** The advent of precision oncology utilizes genetic profiling of tumors to identify specific mutations. This enables the selection of targeted therapies, leading to more effective and less toxic treatments.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**Drug Development:** Genetics contributes to drug discovery by identifying therapeutic targets and predicting potential adverse effects. This accelerates the development of new medications and enhances drug safety.</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**Ethical and Social Implications:**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**Genetic Counseling:** The increasing availability of genetic testing raises ethical concerns regarding informed consent, privacy, and the potential psychosocial impact of test results. Genetic counseling addresses these issues and helps individuals make informed decisions.</w:t>
      </w:r>
    </w:p>
    <w:p w:rsidR="0089329D" w:rsidRPr="00F34BFA" w:rsidRDefault="0089329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**Healthcare Disparities:** Genetic information could potentially exacerbate existing healthcare disparities if access to genetic testing and personalized treatments is not equitable.</w:t>
      </w:r>
    </w:p>
    <w:p w:rsidR="0089329D" w:rsidRPr="00F34BFA" w:rsidRDefault="00D57727"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Immunology</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The Key Components of the Immune System: Antibodies, White Blood Cells, and Cytokines in Biomedical Science</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Antibodies: Guardians of Specificity</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Antibodies, also known as immunoglobulins, are specialized proteins produced by B cells, a type of white blood cell. They are essential for the adaptive immune response, which targets specific pathogens. Antibodies recognize and bind to unique molecules called antigens found on the surface of pathogens. This binding marks the pathogen for destruction by other immune cells or processes. Antibodies come in various classes, each with distinct functions, such as neutralizing toxins, promoting phagocytosis, and activating the complement system—a group of proteins that enhance immune responses.</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**White Blood Cells: The Cellular Defenders**</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White blood cells, or leukocytes, are a diverse group of immune cells that play pivotal roles in protecting the body. They are categorized into two main groups: phagocytes and lymphocytes. Phagocytes, including neutrophils and macrophages, engulf and digest pathogens through a process called phagocytosis. Lymphocytes, which include T cells and B cells, contribute to both the innate and adaptive immune responses. T cells coordinate immune responses and can directly kill infected cells, while B cells produce antibodies for humoral immunity.</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**Cytokines: Signaling Molecules of Immunity**</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Cytokines are small proteins that act as messengers within the immune system. These molecules are produced by various immune cells and serve to regulate immune responses. Cytokines can enhance or suppress immune reactions, orchestrate cell communication, and influence cell growth and differentiation. They are involved in various immune processes, such as inflammation, cell migration, and tissue repair. Interleukins, interferons, and tumor necrosis factors are examples of cytokines with diverse functions in immune modulation.</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**Interaction and Coordination:**</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These immune components do not work in isolation but instead interact seamlessly to mount effective immune responses. When a pathogen enters the body, phagocytes recognize and engulf it, displaying antigens on their surface. Helper T cells recognize these antigens and activate B cells to produce antibodies. Antibodies neutralize pathogens, while cytotoxic T cells target and destroy infected cells. Throughout these processes, cytokines regulate the intensity and duration of immune responses, ensuring a balanced reaction.</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**Clinical Implications and Research:**</w:t>
      </w:r>
    </w:p>
    <w:p w:rsidR="00D57727" w:rsidRPr="00F34BFA" w:rsidRDefault="00D5772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Understanding the roles of antibodies, white blood cells, and cytokines is crucial in biomedical science. Dysregulation of these components can lead to immune disorders, autoimmune diseases, allergies, and </w:t>
      </w:r>
      <w:proofErr w:type="spellStart"/>
      <w:r w:rsidRPr="00F34BFA">
        <w:rPr>
          <w:rFonts w:ascii="Times New Roman" w:hAnsi="Times New Roman" w:cs="Times New Roman"/>
          <w:sz w:val="24"/>
          <w:szCs w:val="24"/>
        </w:rPr>
        <w:t>immunodeficiencies</w:t>
      </w:r>
      <w:proofErr w:type="spellEnd"/>
      <w:r w:rsidRPr="00F34BFA">
        <w:rPr>
          <w:rFonts w:ascii="Times New Roman" w:hAnsi="Times New Roman" w:cs="Times New Roman"/>
          <w:sz w:val="24"/>
          <w:szCs w:val="24"/>
        </w:rPr>
        <w:t>. Researchers and clinicians develop therapies targeting these components, such as monoclonal antibody treatments, immunomodulatory drugs, and adoptive T cell therapies. Further research into the interactions between these components opens avenues for developing novel treatments and advancing our understanding of immune-related diseases.</w:t>
      </w:r>
    </w:p>
    <w:p w:rsidR="00D57727" w:rsidRPr="00F34BFA" w:rsidRDefault="00BC6947"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Microbiology</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Study of microorganisms: bacteria, viruses, fungi, and parasites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w:t>
      </w:r>
      <w:r w:rsidR="00A11893" w:rsidRPr="00F34BFA">
        <w:rPr>
          <w:rFonts w:ascii="Times New Roman" w:hAnsi="Times New Roman" w:cs="Times New Roman"/>
          <w:sz w:val="24"/>
          <w:szCs w:val="24"/>
        </w:rPr>
        <w:t>. Bacteria:-</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Bacteria are unicellular prokaryotic organisms with diverse shapes, including spheres (cocci), rods (bacilli), and spirals (</w:t>
      </w:r>
      <w:proofErr w:type="spellStart"/>
      <w:r w:rsidRPr="00F34BFA">
        <w:rPr>
          <w:rFonts w:ascii="Times New Roman" w:hAnsi="Times New Roman" w:cs="Times New Roman"/>
          <w:sz w:val="24"/>
          <w:szCs w:val="24"/>
        </w:rPr>
        <w:t>spirilla</w:t>
      </w:r>
      <w:proofErr w:type="spellEnd"/>
      <w:r w:rsidRPr="00F34BFA">
        <w:rPr>
          <w:rFonts w:ascii="Times New Roman" w:hAnsi="Times New Roman" w:cs="Times New Roman"/>
          <w:sz w:val="24"/>
          <w:szCs w:val="24"/>
        </w:rPr>
        <w:t>). They play essential roles in human health, such as aiding digestion, synthesizing vitamins, and maintaining immune system balance. However, pathogenic bacteria can cause various infections, leading to diseases ranging from mild to life-threatening. Antibiotics are crucial tools in managing bacterial infections, although antibiotic resistance is a growing concern.</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Virus</w:t>
      </w:r>
      <w:r w:rsidR="00A11893" w:rsidRPr="00F34BFA">
        <w:rPr>
          <w:rFonts w:ascii="Times New Roman" w:hAnsi="Times New Roman" w:cs="Times New Roman"/>
          <w:sz w:val="24"/>
          <w:szCs w:val="24"/>
        </w:rPr>
        <w:t>es:-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Viruses are non-living entities that require host cells to replicate and propagate. They consist of genetic material (DNA or RNA) enclosed in a protein coat. Viruses are responsible for numerous infectious diseases, such as the common cold, flu, HIV, and COVID-19. Vaccines are essential in preventing viral infections by stimulating the immune system to recognize and fight these pathogens.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w:t>
      </w:r>
      <w:r w:rsidR="00A11893" w:rsidRPr="00F34BFA">
        <w:rPr>
          <w:rFonts w:ascii="Times New Roman" w:hAnsi="Times New Roman" w:cs="Times New Roman"/>
          <w:sz w:val="24"/>
          <w:szCs w:val="24"/>
        </w:rPr>
        <w:t>. Fungi:-</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Fungi are eukaryotic microorganisms that include yeasts, molds, and mushrooms. While some fungi are beneficial, such as those used in food production and antibiotics, others can cause infections, especially in immunocompromised individuals. Fungal infections range from superficial skin infections to systemic diseases like invasive candidiasis. Antifungal medications are used to treat these infections.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w:t>
      </w:r>
      <w:r w:rsidR="00A11893" w:rsidRPr="00F34BFA">
        <w:rPr>
          <w:rFonts w:ascii="Times New Roman" w:hAnsi="Times New Roman" w:cs="Times New Roman"/>
          <w:sz w:val="24"/>
          <w:szCs w:val="24"/>
        </w:rPr>
        <w:t>. Parasites:-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Parasites are organisms that live on or within a host organism, deriving nutrients at the host's expense. They can be protozoa (single-celled) or helminths (worms). Parasitic infections can lead to diseases like malaria, </w:t>
      </w:r>
      <w:proofErr w:type="spellStart"/>
      <w:r w:rsidRPr="00F34BFA">
        <w:rPr>
          <w:rFonts w:ascii="Times New Roman" w:hAnsi="Times New Roman" w:cs="Times New Roman"/>
          <w:sz w:val="24"/>
          <w:szCs w:val="24"/>
        </w:rPr>
        <w:t>amoebiasis</w:t>
      </w:r>
      <w:proofErr w:type="spellEnd"/>
      <w:r w:rsidRPr="00F34BFA">
        <w:rPr>
          <w:rFonts w:ascii="Times New Roman" w:hAnsi="Times New Roman" w:cs="Times New Roman"/>
          <w:sz w:val="24"/>
          <w:szCs w:val="24"/>
        </w:rPr>
        <w:t xml:space="preserve">, and </w:t>
      </w:r>
      <w:proofErr w:type="spellStart"/>
      <w:r w:rsidRPr="00F34BFA">
        <w:rPr>
          <w:rFonts w:ascii="Times New Roman" w:hAnsi="Times New Roman" w:cs="Times New Roman"/>
          <w:sz w:val="24"/>
          <w:szCs w:val="24"/>
        </w:rPr>
        <w:t>schistosomiasis</w:t>
      </w:r>
      <w:proofErr w:type="spellEnd"/>
      <w:r w:rsidRPr="00F34BFA">
        <w:rPr>
          <w:rFonts w:ascii="Times New Roman" w:hAnsi="Times New Roman" w:cs="Times New Roman"/>
          <w:sz w:val="24"/>
          <w:szCs w:val="24"/>
        </w:rPr>
        <w:t>. These infections are prevalent in regions with poor sanitation and can have severe socio-economic impacts.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w:t>
      </w:r>
      <w:r w:rsidR="00A11893" w:rsidRPr="00F34BFA">
        <w:rPr>
          <w:rFonts w:ascii="Times New Roman" w:hAnsi="Times New Roman" w:cs="Times New Roman"/>
          <w:sz w:val="24"/>
          <w:szCs w:val="24"/>
        </w:rPr>
        <w:t>. Interactions and Impact:-</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Microorganisms interact with each other and their host environments in complex ways. They influence human health through their roles in the microbiome, affecting processes like digestion, immune response, and metabolism. Disruptions in microbial balance can lead to diseases like inflammatory bowel disease and allergies.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w:t>
      </w:r>
      <w:r w:rsidR="00A11893" w:rsidRPr="00F34BFA">
        <w:rPr>
          <w:rFonts w:ascii="Times New Roman" w:hAnsi="Times New Roman" w:cs="Times New Roman"/>
          <w:sz w:val="24"/>
          <w:szCs w:val="24"/>
        </w:rPr>
        <w:t>. Biomedical Applications:-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Microorganisms have various applications in biomedical science. They are used in biotechnology to produce pharmaceuticals, enzymes, and biofuels. Bacteria like Escherichia coli are employed in genetic engineering, while viruses serve as vectors for gene therapy. Fungi have roles in producing antibiotics and enzymes, and parasites are studied for vaccine development.</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Cha</w:t>
      </w:r>
      <w:r w:rsidR="00A11893" w:rsidRPr="00F34BFA">
        <w:rPr>
          <w:rFonts w:ascii="Times New Roman" w:hAnsi="Times New Roman" w:cs="Times New Roman"/>
          <w:sz w:val="24"/>
          <w:szCs w:val="24"/>
        </w:rPr>
        <w:t>llenges and Future Directions:-</w:t>
      </w:r>
    </w:p>
    <w:p w:rsidR="00BC6947" w:rsidRPr="00F34BFA" w:rsidRDefault="00BC694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Studying microorganisms in biomedical science presents challenges such as emerging infectious diseases, antimicrobial resistance, and the complex interactions within the microbiome. Future research should focus on understanding these challenges, developing novel therapeutics, and advancing diagnostic techniques to improve global health.</w:t>
      </w:r>
    </w:p>
    <w:p w:rsidR="00A11893" w:rsidRPr="00F34BFA" w:rsidRDefault="00A11893"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 xml:space="preserve">Role of Oxidative Stress in Health and Disease, including Infectious Diseases and Antimicrobial Resistance </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**Oxidative Stress and Immune Response:**</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Oxidative stress is intricately linked to the immune response against infections. ROS are produced by immune cells, such as neutrophils and macrophages, to eliminate invading pathogens. In infectious diseases, an overproduction of ROS can lead to tissue damage and exacerbate inflammation. Biomedical scientists study how oxidative stress influences immune cell function and how infections alter the redox balance, influencing disease progression and severity.</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**Antioxidant Defense Mechanisms:**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Cells have evolved intricate antioxidant defense mechanisms to counteract the detrimental effects of oxidative stress. Enzymes like superoxide dismutase, catalase, and glutathione peroxidase play pivotal roles in neutralizing ROS. Researchers investigate the regulation of these antioxidant systems and their potential as therapeutic targets to modulate immune responses and improve outcomes in infectious diseases.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**Oxidative Stress and Pathogen Adaptation:**</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Pathogens can manipulate the host's oxidative stress response to their advantage. Some pathogens employ ROS as signaling molecules to promote their survival and replication. Biomedical scientists study these interactions to uncover how pathogens exploit the host's redox environment, aiding in the development of interventions targeting pathogen-specific vulnerabilities.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**Emergence of Antimicrobial Resistance (AMR):**</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Antimicrobial resistance, a global health threat, is closely intertwined with oxidative stress. The excessive use of antibiotics can induce oxidative stress in bacteria, leading to genetic mutations that confer resistance. Researchers investigate the role of oxidative stress in promoting AMR and explore strategies to enhance antibiotic efficacy by targeting bacterial redox systems.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**Redox-Based Therapeutics:**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Understanding the redox biology of infectious diseases opens avenues for developing innovative therapies. Biomedical scientists explore redox-based therapeutics that leverage oxidative stress to selectively target pathogens while minimizing damage to host cells. These approaches hold promise for combating infections with reduced side effects.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**Diagnostic Biomarkers:**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Oxidative stress biomarkers can provide insights into disease progression and therapeutic responses. Researchers identify and validate oxidative stress-related biomarkers for diagnosing infectious diseases and monitoring treatment efficacy. These biomarkers contribute to personalized medicine approaches and facilitate early intervention.</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**Host-Pathogen Interactions:**</w:t>
      </w:r>
    </w:p>
    <w:p w:rsidR="00A11893" w:rsidRPr="00F34BFA" w:rsidRDefault="00A11893"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The interplay between oxidative stress and host-pathogen interactions is complex. Biomedical scientists investigate how pathogens modulate host cell redox status and how host cells utilize ROS to control infections. This knowledge aids in deciphering the intricate molecular mechanisms underlying infectious diseases.</w:t>
      </w:r>
    </w:p>
    <w:p w:rsidR="00A11893" w:rsidRPr="00F34BFA" w:rsidRDefault="00A11893"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Pathophysiology:-</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Study of abnormal physiological processes underlying diseases.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Cellular Signaling and Disease:**</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Abnormalities in cellular signaling pathways frequently underlie various diseases. Dysregulation of intracellular communication, such as in cancer where uncontrolled growth stems from aberrant signaling cascades, serves as a prime example. This section explores the involvement of pathways like MAPK, PI3K-Akt, and </w:t>
      </w:r>
      <w:proofErr w:type="spellStart"/>
      <w:r w:rsidRPr="00F34BFA">
        <w:rPr>
          <w:rFonts w:ascii="Times New Roman" w:hAnsi="Times New Roman" w:cs="Times New Roman"/>
          <w:sz w:val="24"/>
          <w:szCs w:val="24"/>
        </w:rPr>
        <w:t>Wnt</w:t>
      </w:r>
      <w:proofErr w:type="spellEnd"/>
      <w:r w:rsidRPr="00F34BFA">
        <w:rPr>
          <w:rFonts w:ascii="Times New Roman" w:hAnsi="Times New Roman" w:cs="Times New Roman"/>
          <w:sz w:val="24"/>
          <w:szCs w:val="24"/>
        </w:rPr>
        <w:t xml:space="preserve"> in diseases and potential therapeutic targets.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Metabolic Perturbations and Pathological States:**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Disruptions in metabolic pathways are central to diseases like diabetes, obesity, and metabolic syndrome. This segment dissects the roles of insulin resistance, </w:t>
      </w:r>
      <w:proofErr w:type="spellStart"/>
      <w:r w:rsidRPr="00F34BFA">
        <w:rPr>
          <w:rFonts w:ascii="Times New Roman" w:hAnsi="Times New Roman" w:cs="Times New Roman"/>
          <w:sz w:val="24"/>
          <w:szCs w:val="24"/>
        </w:rPr>
        <w:t>lipotoxicity</w:t>
      </w:r>
      <w:proofErr w:type="spellEnd"/>
      <w:r w:rsidRPr="00F34BFA">
        <w:rPr>
          <w:rFonts w:ascii="Times New Roman" w:hAnsi="Times New Roman" w:cs="Times New Roman"/>
          <w:sz w:val="24"/>
          <w:szCs w:val="24"/>
        </w:rPr>
        <w:t>, and chronic inflammation in the context of metabolic disorders, highlighting the interconnectedness of metabolic pathways and disease development.</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Neurological Dysfunctions and Their Origins:**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Neurodegenerative diseases, exemplified by Alzheimer's and Parkinson's, are characterized by the malfunction and death of neurons. This section scrutinizes the contributions of protein </w:t>
      </w:r>
      <w:proofErr w:type="spellStart"/>
      <w:r w:rsidRPr="00F34BFA">
        <w:rPr>
          <w:rFonts w:ascii="Times New Roman" w:hAnsi="Times New Roman" w:cs="Times New Roman"/>
          <w:sz w:val="24"/>
          <w:szCs w:val="24"/>
        </w:rPr>
        <w:t>misfolding</w:t>
      </w:r>
      <w:proofErr w:type="spellEnd"/>
      <w:r w:rsidRPr="00F34BFA">
        <w:rPr>
          <w:rFonts w:ascii="Times New Roman" w:hAnsi="Times New Roman" w:cs="Times New Roman"/>
          <w:sz w:val="24"/>
          <w:szCs w:val="24"/>
        </w:rPr>
        <w:t>, mitochondrial dysfunction, and oxidative stress to neurodegeneration, while discussing potential breakthroughs in treatment strategies.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Immune System Dysregulation and Autoimmune Disorders:**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The immune system can turn against the body, leading to autoimmune disorders. From rheumatoid arthritis to multiple sclerosis, this section explores the loss of self-tolerance, molecular mimicry, and genetic predispositions as factors triggering immune-mediated diseases.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Cardiovascular Abnormalities and Vascular Diseases:**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Cardiovascular diseases encompass a spectrum of abnormalities, from atherosclerosis to heart failure. The role of endothelial dysfunction, lipid accumulation, and chronic inflammation in the initiation and progression of vascular disorders is thoroughly examined in this segment.</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Genetic Mutations and Inherited Diseases:**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Many diseases have a genetic basis, arising from mutations in critical genes. Cystic fibrosis, sickle cell anemia, and muscular dystrophy are discussed here, highlighting the relationship between genetic defects, protein function, and disease manifestation.</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Environmental Influences on Disease Development:**</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External factors, such as pollutants, toxins, and lifestyle choices, can significantly impact disease development. This section investigates the link between environmental exposures, epigenetic modifications, and the emergence of diseases like cancer and respiratory disorders.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8. Therapeutic Approaches and Future Perspectives:**</w:t>
      </w:r>
    </w:p>
    <w:p w:rsidR="00FA7F17" w:rsidRPr="00F34BFA" w:rsidRDefault="00FA7F17"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The study concludes by discussing current therapeutic strategies targeting abnormal physiological processes, such as precision medicine, gene editing, and immunotherapy. Additionally, it offers insights into potential future directions, emphasizing the importance of personalized treatments and multidisciplinary collaborations.</w:t>
      </w:r>
    </w:p>
    <w:p w:rsidR="006A5C96" w:rsidRPr="00F34BFA" w:rsidRDefault="006A5C96"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 xml:space="preserve"> Mechanisms of Cellular and Tissue Damage </w:t>
      </w:r>
    </w:p>
    <w:p w:rsidR="006A5C96" w:rsidRPr="00F34BFA" w:rsidRDefault="006A5C96" w:rsidP="00F34BFA">
      <w:pPr>
        <w:spacing w:line="360" w:lineRule="auto"/>
        <w:jc w:val="both"/>
        <w:rPr>
          <w:rFonts w:ascii="Times New Roman" w:hAnsi="Times New Roman" w:cs="Times New Roman"/>
          <w:b/>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acute and chronic injuries. Here, we delve into some of these mechanisms:</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**Oxidative Stress:** Oxidative stress occurs when there is an imbalance between the production of reactive oxygen species (ROS) and the ability of cells to detoxify them using antioxidants. ROS, such as superoxide radicals and hydrogen peroxide, can damage cellular components like lipids, proteins, and DNA, leading to impaired cellular function and tissue damage. Oxidative stress is implicated in various conditions including neurodegenerative diseases, cardiovascular disorders, and cancer.</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**Inflammation:** Inflammation is a physiological response to harmful stimuli, but chronic or excessive inflammation can cause tissue damage. Inflammatory cells release cytokines, chemokines, and other mediators that attract immune cells and perpetuate inflammation. Prolonged inflammation can lead to tissue remodeling, fibrosis, and cellular dysfunction. Conditions like rheumatoid arthritis, inflammatory bowel disease, and atherosclerosis are characterized by chronic inflammation and subsequent tissue damage.</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**Apoptosis and Necrosis:** Apoptosis and necrosis are two distinct forms of cell death. Apoptosis is a controlled process of programmed cell death that eliminates damaged or unnecessary cells without inducing an inflammatory response. In contrast, necrosis is a chaotic and uncontrolled form of cell death that often leads to inflammation and damage to neighboring cells. Both mechanisms can be triggered by various factors, including DNA damage, cellular stress, and lack of essential nutrients.</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**Mitochondrial Dysfunction:** Mitochondria are crucial organelles responsible for energy production and regulation of cellular processes. Dysfunction in mitochondria can lead to reduced energy production, increased ROS production, and release of pro-apoptotic factors, contributing to cellular damage and tissue dysfunction. Mitochondrial dysfunction is implicated in conditions like neurodegenerative diseases, metabolic disorders, and cardiovascular diseases.</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**Genetic and Epigenetic Aberrations:** Genetic mutations and epigenetic modifications can disrupt normal cellular functions and contribute to tissue damage. Mutations can lead to abnormal protein synthesis, impaired DNA repair mechanisms, and uncontrolled cell growth. Epigenetic changes, such as DNA methylation and histone modifications, can alter gene expression patterns and impact cellular identity.</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**Ischemia and Hypoxia:** Insufficient blood supply (ischemia) and oxygen deprivation (hypoxia) can lead to tissue damage by compromising cellular metabolism and function. Cells deprived of oxygen and nutrients can undergo necrosis or apoptosis, depending on the severity and duration of the insult. Ischemia-reperfusion injuries, where blood flow is restored after a period of ischemia, can exacerbate tissue damage due to oxidative stress and inflammation.</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7. **Protein </w:t>
      </w:r>
      <w:proofErr w:type="spellStart"/>
      <w:r w:rsidRPr="00F34BFA">
        <w:rPr>
          <w:rFonts w:ascii="Times New Roman" w:hAnsi="Times New Roman" w:cs="Times New Roman"/>
          <w:sz w:val="24"/>
          <w:szCs w:val="24"/>
        </w:rPr>
        <w:t>Misfolding</w:t>
      </w:r>
      <w:proofErr w:type="spellEnd"/>
      <w:r w:rsidRPr="00F34BFA">
        <w:rPr>
          <w:rFonts w:ascii="Times New Roman" w:hAnsi="Times New Roman" w:cs="Times New Roman"/>
          <w:sz w:val="24"/>
          <w:szCs w:val="24"/>
        </w:rPr>
        <w:t xml:space="preserve"> and Aggregation:** Abnormal folding and aggregation of proteins can lead to cellular dysfunction and tissue damage. Conditions like Alzheimer's disease, Parkinson's disease, and prion diseases are characterized by the accumulation of misfolded proteins that disrupt cellular processes and cause neuronal damage.</w:t>
      </w:r>
    </w:p>
    <w:p w:rsidR="006A5C96" w:rsidRPr="00F34BFA" w:rsidRDefault="006A5C96" w:rsidP="00F34BFA">
      <w:pPr>
        <w:spacing w:line="360" w:lineRule="auto"/>
        <w:jc w:val="both"/>
        <w:rPr>
          <w:rFonts w:ascii="Times New Roman" w:hAnsi="Times New Roman" w:cs="Times New Roman"/>
          <w:sz w:val="24"/>
          <w:szCs w:val="24"/>
        </w:rPr>
      </w:pPr>
    </w:p>
    <w:p w:rsidR="006A5C96" w:rsidRPr="00F34BFA" w:rsidRDefault="006A5C9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8. **Autoimmune Reactions:** Autoimmune diseases arise when the immune system mistakenly targets and damages the body's own cells and tissues. Autoantibodies and immune cells can attack healthy tissues, leading to chronic inflammation and tissue damage. Conditions like lupus, multiple sclerosis, and type 1 diabetes are examples of autoimmune diseases causing varying degrees of cellular and tissue damage.</w:t>
      </w:r>
    </w:p>
    <w:p w:rsidR="00A11893" w:rsidRPr="00F34BFA" w:rsidRDefault="00A11893"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Pharmacology:-</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Study of drugs and their effects on the body</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Pharmacokinetics:</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This section focuses on the absorption, distribution, metabolism, and excretion (ADME) of drugs in the body. It explores how drug properties, routes of administration, and individual patient factors influence their bioavailability and overall kinetics.</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Mechanisms of Drug Action:**</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Detailing the molecular and cellular mechanisms through which drugs exert their effects, this section covers various drug-target interactions, including receptor binding, enzyme inhibition, and ion channel modulation. Case studies of specific drugs are presented to illustrate diverse mechanisms.</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Cardiovascular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Examining drugs targeting the cardiovascular system, this section discusses their impact on heart rate, blood pressure, and vasculature. Both therapeutic benefits and potential cardiovascular side effects are explored in depth.</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Nervous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This section delves into drugs affecting the nervous system, including central nervous system (CNS) depressants, stimulants, and analgesics. The study elucidates their mechanisms of action, neurological effects, and potential complications such as addiction and tolerance.</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Gastrointestinal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Exploring drugs that influence digestion, nutrient absorption, and gut motility, this section examines their effects on the gastrointestinal tract. It also covers therapies for conditions like acid reflux, inflammatory bowel disease, and irritable bowel syndrome.</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Respiratory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Detailing drugs used to treat respiratory disorders such as asthma, chronic obstructive pulmonary disease (COPD), and allergies, this section discusses their mechanisms of action, </w:t>
      </w:r>
      <w:proofErr w:type="spellStart"/>
      <w:r w:rsidRPr="00F34BFA">
        <w:rPr>
          <w:rFonts w:ascii="Times New Roman" w:hAnsi="Times New Roman" w:cs="Times New Roman"/>
          <w:sz w:val="24"/>
          <w:szCs w:val="24"/>
        </w:rPr>
        <w:t>bronchodilatory</w:t>
      </w:r>
      <w:proofErr w:type="spellEnd"/>
      <w:r w:rsidRPr="00F34BFA">
        <w:rPr>
          <w:rFonts w:ascii="Times New Roman" w:hAnsi="Times New Roman" w:cs="Times New Roman"/>
          <w:sz w:val="24"/>
          <w:szCs w:val="24"/>
        </w:rPr>
        <w:t xml:space="preserve"> effects, and potential respiratory complications.</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Endocrine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Focusing on drugs that regulate hormonal pathways, this section explores treatments for conditions like diabetes, thyroid disorders, and hormonal imbalances. The study considers both traditional pharmaceuticals and emerging hormone-based therapies.</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8. Renal System:**</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Investigating drugs that impact kidney function and fluid-electrolyte balance, this section examines diuretics, </w:t>
      </w:r>
      <w:proofErr w:type="spellStart"/>
      <w:r w:rsidRPr="00F34BFA">
        <w:rPr>
          <w:rFonts w:ascii="Times New Roman" w:hAnsi="Times New Roman" w:cs="Times New Roman"/>
          <w:sz w:val="24"/>
          <w:szCs w:val="24"/>
        </w:rPr>
        <w:t>antihypertensives</w:t>
      </w:r>
      <w:proofErr w:type="spellEnd"/>
      <w:r w:rsidRPr="00F34BFA">
        <w:rPr>
          <w:rFonts w:ascii="Times New Roman" w:hAnsi="Times New Roman" w:cs="Times New Roman"/>
          <w:sz w:val="24"/>
          <w:szCs w:val="24"/>
        </w:rPr>
        <w:t>, and medications for kidney diseases. Consideration is given to their effects on renal filtration, reabsorption, and excretion.</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9. Immune System and Biologics:**</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This section discusses drugs modulating the immune response, including vaccines, monoclonal antibodies, and cytokine inhibitors. It highlights their therapeutic applications in autoimmune diseases, cancer immunotherapy, and infectious diseases.</w:t>
      </w:r>
    </w:p>
    <w:p w:rsidR="00584351" w:rsidRPr="00F34BFA" w:rsidRDefault="00584351"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10. Future Directions and Personalized Medicine:**</w:t>
      </w:r>
    </w:p>
    <w:p w:rsidR="00584351" w:rsidRPr="00F34BFA" w:rsidRDefault="00584351"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Anticipating the advancements in pharmacogenomics and personalized medicine, this section explores how the understanding of individual genetic variations will shape drug development and treatment strategies.</w:t>
      </w:r>
    </w:p>
    <w:p w:rsidR="00584351" w:rsidRPr="00F34BFA" w:rsidRDefault="00584351"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Pharmacokinetics and Pharmacodynamics </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Pharmacokinetics:**</w:t>
      </w: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1.1 **Absorption:** The process by which a drug enters the bloodstream from its site of administration. Factors such as route of administration, formulation, and bioavailability influence the rate and extent of absorption.</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1.2 **Distribution:** Once in the bloodstream, drugs are transported to various tissues and organs. Distribution is influenced by factors like blood flow, tissue binding, and lipid solubility, leading to variations in drug concentration across different compartments.</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1.3 **Metabolism:** Enzymes in the liver and other tissues break down drugs into metabolites, facilitating their elimination. The cytochrome P450 enzyme system is a key player in drug metabolism, with genetic variability impacting individual responses to drugs.</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1.4 **Excretion:** Drugs and their metabolites are eliminated from the body primarily through the kidneys (renal excretion) and, to a lesser extent, through other routes such as bile and breath.</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Pharmacodynamics:**</w:t>
      </w: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2.1 **Drug-Receptor Interactions:** Drugs exert their effects by binding to specific receptors, either activating or inhibiting them. The dose-response relationship describes how drug concentration influences the magnitude of the pharmacological effect.</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2.2 **Efficacy and Potency:** Efficacy refers to the maximum effect a drug can produce, while potency relates to the dose required to achieve a specific effect. Understanding these concepts helps in selecting the appropriate drug for a particular condition.</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2.3 **Mechanisms of Action:** Drugs can act through various mechanisms, such as </w:t>
      </w:r>
      <w:proofErr w:type="spellStart"/>
      <w:r w:rsidRPr="00F34BFA">
        <w:rPr>
          <w:rFonts w:ascii="Times New Roman" w:hAnsi="Times New Roman" w:cs="Times New Roman"/>
          <w:sz w:val="24"/>
          <w:szCs w:val="24"/>
        </w:rPr>
        <w:t>agonism</w:t>
      </w:r>
      <w:proofErr w:type="spellEnd"/>
      <w:r w:rsidRPr="00F34BFA">
        <w:rPr>
          <w:rFonts w:ascii="Times New Roman" w:hAnsi="Times New Roman" w:cs="Times New Roman"/>
          <w:sz w:val="24"/>
          <w:szCs w:val="24"/>
        </w:rPr>
        <w:t xml:space="preserve"> (activation of receptors), antagonism (blocking receptors), and enzyme inhibition. These mechanisms determine the therapeutic and adverse effects of drugs.</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Significance in Drug Development:**</w:t>
      </w: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Pharmacokinetic and </w:t>
      </w:r>
      <w:proofErr w:type="spellStart"/>
      <w:r w:rsidRPr="00F34BFA">
        <w:rPr>
          <w:rFonts w:ascii="Times New Roman" w:hAnsi="Times New Roman" w:cs="Times New Roman"/>
          <w:sz w:val="24"/>
          <w:szCs w:val="24"/>
        </w:rPr>
        <w:t>pharmacodynamic</w:t>
      </w:r>
      <w:proofErr w:type="spellEnd"/>
      <w:r w:rsidRPr="00F34BFA">
        <w:rPr>
          <w:rFonts w:ascii="Times New Roman" w:hAnsi="Times New Roman" w:cs="Times New Roman"/>
          <w:sz w:val="24"/>
          <w:szCs w:val="24"/>
        </w:rPr>
        <w:t xml:space="preserve"> studies are essential during drug development to determine optimal dosing regimens, safety profiles, and potential interactions with other drugs. Pharmacokinetic modeling aids in predicting drug behavior in different populations and informs dosage adjustments for special groups.</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Personalized Medicine:**</w:t>
      </w: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Advancements in pharmacogenomics have highlighted the role of genetic variations in drug response. Personalized medicine aims to tailor drug therapies based on an individual's genetic makeup, optimizing treatment outcomes and minimizing adverse effects.</w:t>
      </w:r>
    </w:p>
    <w:p w:rsidR="004B60FA" w:rsidRPr="00F34BFA" w:rsidRDefault="004B60FA" w:rsidP="00F34BFA">
      <w:pPr>
        <w:spacing w:line="360" w:lineRule="auto"/>
        <w:jc w:val="both"/>
        <w:rPr>
          <w:rFonts w:ascii="Times New Roman" w:hAnsi="Times New Roman" w:cs="Times New Roman"/>
          <w:sz w:val="24"/>
          <w:szCs w:val="24"/>
        </w:rPr>
      </w:pP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Clinical Applications:</w:t>
      </w:r>
    </w:p>
    <w:p w:rsidR="004B60FA" w:rsidRPr="00F34BFA" w:rsidRDefault="004B60FA"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Understanding pharmacokinetics and pharmacodynamics guides clinical decisions, such as dosing adjustments in patients with impaired organ function, choosing the appropriate route of administration, and managing drug-drug interactions.</w:t>
      </w:r>
    </w:p>
    <w:p w:rsidR="004B60FA" w:rsidRPr="00F34BFA" w:rsidRDefault="004B60FA" w:rsidP="00F34BFA">
      <w:pPr>
        <w:spacing w:line="360" w:lineRule="auto"/>
        <w:jc w:val="both"/>
        <w:rPr>
          <w:rFonts w:ascii="Times New Roman" w:hAnsi="Times New Roman" w:cs="Times New Roman"/>
          <w:sz w:val="24"/>
          <w:szCs w:val="24"/>
        </w:rPr>
      </w:pPr>
    </w:p>
    <w:p w:rsidR="00584351" w:rsidRPr="00F34BFA" w:rsidRDefault="00584351"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Career Opportunities in Biomedical Science</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Biomedical Challenges and Future Directions </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**Challenges in Biomedical Science:**</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**Personalized Medicine and Big Data:**</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challenge lies in integrating vast amounts of patient data, including genomic information, electronic health records, and lifestyle data, to tailor treatments to individual patients. Developing algorithms and tools to extract meaningful insights from this data while maintaining patient privacy is a complex endeavor.</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**Drug Resistance:**</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rise of drug-resistant pathogens and cancer cells poses a significant threat to healthcare. Overcoming drug resistance requires innovative approaches to drug discovery, as well as a deeper understanding of the underlying genetic and molecular mechanisms.</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**Neurodegenerative Diseases:**</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aging population has led to an increase in neurodegenerative diseases such as Alzheimer's and Parkinson's. Developing effective treatments and interventions to slow down or halt disease progression remains a major challenge.</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**Ethical Considerations in Genome Editing:**</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While CRISPR-Cas9 and other genome editing technologies hold immense potential for treating genetic disorders, the ethical implications of manipulating human genes are complex and must be carefully navigated.</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**Future Directions in Biomedical Science:**</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**Precision CRISPR-</w:t>
      </w:r>
      <w:proofErr w:type="spellStart"/>
      <w:r w:rsidRPr="00F34BFA">
        <w:rPr>
          <w:rFonts w:ascii="Times New Roman" w:hAnsi="Times New Roman" w:cs="Times New Roman"/>
          <w:sz w:val="24"/>
          <w:szCs w:val="24"/>
        </w:rPr>
        <w:t>Cas</w:t>
      </w:r>
      <w:proofErr w:type="spellEnd"/>
      <w:r w:rsidRPr="00F34BFA">
        <w:rPr>
          <w:rFonts w:ascii="Times New Roman" w:hAnsi="Times New Roman" w:cs="Times New Roman"/>
          <w:sz w:val="24"/>
          <w:szCs w:val="24"/>
        </w:rPr>
        <w:t xml:space="preserve"> Systems:**</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Advancements in gene editing techniques, such as base editing and prime editing, could lead to more precise modifications with fewer off-target effects. This opens doors for safer and more effective gene therapies.</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**Artificial Intelligence and Machine Learning:**</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AI and ML can accelerate drug discovery by predicting drug interactions, analyzing complex biological data, and identifying potential drug candidates. They can also assist in diagnosing diseases through pattern recognition in medical images.</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**Nanomedicine:**</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Nanotechnology offers opportunities for targeted drug delivery, early disease detection, and non-invasive monitoring of physiological processes at the molecular level. The development of nanoscale devices and sensors holds great promise.</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w:t>
      </w:r>
      <w:proofErr w:type="spellStart"/>
      <w:r w:rsidRPr="00F34BFA">
        <w:rPr>
          <w:rFonts w:ascii="Times New Roman" w:hAnsi="Times New Roman" w:cs="Times New Roman"/>
          <w:sz w:val="24"/>
          <w:szCs w:val="24"/>
        </w:rPr>
        <w:t>Neuroengineering</w:t>
      </w:r>
      <w:proofErr w:type="spellEnd"/>
      <w:r w:rsidRPr="00F34BFA">
        <w:rPr>
          <w:rFonts w:ascii="Times New Roman" w:hAnsi="Times New Roman" w:cs="Times New Roman"/>
          <w:sz w:val="24"/>
          <w:szCs w:val="24"/>
        </w:rPr>
        <w:t xml:space="preserve"> and Brain-Computer Interfaces:**</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Advancements in </w:t>
      </w:r>
      <w:proofErr w:type="spellStart"/>
      <w:r w:rsidRPr="00F34BFA">
        <w:rPr>
          <w:rFonts w:ascii="Times New Roman" w:hAnsi="Times New Roman" w:cs="Times New Roman"/>
          <w:sz w:val="24"/>
          <w:szCs w:val="24"/>
        </w:rPr>
        <w:t>neuroengineering</w:t>
      </w:r>
      <w:proofErr w:type="spellEnd"/>
      <w:r w:rsidRPr="00F34BFA">
        <w:rPr>
          <w:rFonts w:ascii="Times New Roman" w:hAnsi="Times New Roman" w:cs="Times New Roman"/>
          <w:sz w:val="24"/>
          <w:szCs w:val="24"/>
        </w:rPr>
        <w:t xml:space="preserve"> could lead to brain-computer interfaces that restore lost sensory or motor functions, offering new hope for individuals with paralysis or sensory impairments.</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**Microbiome Manipulation:**</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Research into the gut microbiome's influence on health and disease is revealing novel avenues for treating conditions ranging from obesity to mental health disorders. Future directions involve designing microbiome-based interventions.</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**Regenerative Medicine:**</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The field of regenerative medicine aims to replace or repair damaged tissues and organs using stem cells, tissue engineering, and other innovative techniques. Progress in this area could revolutionize transplantation and tissue repair.</w:t>
      </w:r>
    </w:p>
    <w:p w:rsidR="00C91CCD" w:rsidRPr="00F34BFA" w:rsidRDefault="00C91CCD" w:rsidP="00F34BFA">
      <w:pPr>
        <w:spacing w:line="360" w:lineRule="auto"/>
        <w:jc w:val="both"/>
        <w:rPr>
          <w:rFonts w:ascii="Times New Roman" w:hAnsi="Times New Roman" w:cs="Times New Roman"/>
          <w:sz w:val="24"/>
          <w:szCs w:val="24"/>
        </w:rPr>
      </w:pP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**Biomedical Ethics and Policy:**</w:t>
      </w:r>
    </w:p>
    <w:p w:rsidR="00C91CCD" w:rsidRPr="00F34BFA" w:rsidRDefault="00C91CCD"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   As technology advances, ethical frameworks and policies must evolve to address challenges in areas like genome editing, AI in healthcare, and data privacy. Collaboration between scientists, ethicists, and policymakers will be crucial.</w:t>
      </w: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Sure, here's an overview of clinical roles in the healthcare industry and biotechnology within the field of Biomedical Science: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b/>
          <w:sz w:val="24"/>
          <w:szCs w:val="24"/>
        </w:rPr>
      </w:pPr>
      <w:r w:rsidRPr="00F34BFA">
        <w:rPr>
          <w:rFonts w:ascii="Times New Roman" w:hAnsi="Times New Roman" w:cs="Times New Roman"/>
          <w:b/>
          <w:sz w:val="24"/>
          <w:szCs w:val="24"/>
        </w:rPr>
        <w:t>Clinical Roles in Biomedical Science:-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**Clinical Research Associate (CRA):** CRAs oversee clinical trials to ensure they are conducted in compliance with regulations and protocols. They monitor patient safety, collect data, and ensure accurate record-keeping.</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**Clinical Trial Manager:** These professionals coordinate and manage the operational aspects of clinical trials. They collaborate with cross-functional teams, oversee timelines, budgets, and ensure adherence to protocols.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**Clinical Data Manager:** Clinical Data Managers are responsible for collecting, validating, and analyzing clinical trial data. They ensure data accuracy and integrity throughout the trial process.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**Clinical Scientist:** Clinical Scientists design and develop clinical studies, analyze data, and interpret results. They play a crucial role in determining the safety and efficacy of new treatments or interventions.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**Clinical Laboratory Scientist:** Also known as Medical Laboratory Technologists, they perform diagnostic tests on patient samples to assist in disease diagnosis, treatment, and monitoring. They operate and maintain various lab equipment and instruments.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**Clinical Geneticist:** Clinical Geneticists assess patients for genetic disorders and provide counseling on inheritance patterns, risks, and treatment options.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**Clinical Pharmacologist:** Clinical Pharmacologists study the effects of drugs in humans, focusing on how drugs are metabolized, interact with the body, and affect different patient populations.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**Healthcare Industry Roles in Biomedical Science:**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**Medical Technologist:** Medical Technologists perform tests on patient samples in clinical laboratories, aiding in disease diagnosis and treatment. They use various technologies to analyze blood, urine, tissues, and other specimens.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**Medical Laboratory Technician:** These professionals assist Medical Technologists in performing tests and maintaining lab equipment. They play a key role in the efficient operation of clinical laboratories.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**Pathologist:** Pathologists study the causes and effects of diseases through the examination of tissues, organs, and bodily fluids. They help diagnose diseases and provide insights into patient care.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**Radiologic Technologist:** Radiologic Technologists operate imaging equipment, such as X-ray, MRI, and CT machines, to create images that aid in diagnosing and treating medical conditions.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**Biotechnology Roles in Biomedical Science:**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**Biomedical Engineer:** Biomedical Engineers design and develop medical equipment, devices, and technologies. They bridge the gap between engineering and medicine to improve patient care.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**Bioinformatics Scientist:** Bioinformatics Scientists analyze and interpret biological data using computational techniques. They play a vital role in genomics, drug discovery, and personalized medicine.</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**Biotechnology Research Scientist:** These scientists work in the biotechnology sector to develop new drugs, therapies, and technologies. They conduct experiments, analyze data, and contribute to scientific advancements.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**Regulatory Affairs Specialist:** Regulatory Affairs Specialists ensure that biotechnology products and medical devices comply with regulatory guidelines. They facilitate the approval and marketing of new products.</w:t>
      </w:r>
    </w:p>
    <w:p w:rsidR="00370D35" w:rsidRPr="00F34BFA" w:rsidRDefault="00370D35" w:rsidP="00F34BFA">
      <w:pPr>
        <w:spacing w:line="360" w:lineRule="auto"/>
        <w:jc w:val="both"/>
        <w:rPr>
          <w:rFonts w:ascii="Times New Roman" w:hAnsi="Times New Roman" w:cs="Times New Roman"/>
          <w:sz w:val="24"/>
          <w:szCs w:val="24"/>
        </w:rPr>
      </w:pPr>
    </w:p>
    <w:p w:rsidR="00370D35" w:rsidRPr="00F34BFA" w:rsidRDefault="00370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**Quality Control Analyst:** Quality Control Analysts assess the quality and safety of biotechnology products and medical devices. They perform tests to ensure products meet industry standards.</w:t>
      </w:r>
    </w:p>
    <w:p w:rsidR="00370D35" w:rsidRPr="00F34BFA" w:rsidRDefault="00370D35" w:rsidP="00F34BFA">
      <w:pPr>
        <w:spacing w:line="360" w:lineRule="auto"/>
        <w:jc w:val="both"/>
        <w:rPr>
          <w:rFonts w:ascii="Times New Roman" w:hAnsi="Times New Roman" w:cs="Times New Roman"/>
          <w:sz w:val="24"/>
          <w:szCs w:val="24"/>
        </w:rPr>
      </w:pPr>
    </w:p>
    <w:p w:rsidR="00C91CCD"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Multiple choice questions </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1: What is the primary function of red blood cells (erythrocytes)?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Transport oxygen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Produce antibodies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Digest food</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Filter toxins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A) Transport oxygen</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2: Which organ is responsible for detoxification, metabolism of drugs, and production of bile?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Pancreas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Kidney</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Liver</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Stomach</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Liver</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3: Which type of muscle is under voluntary control and is responsible for body movement?</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Cardiac muscle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Smooth muscle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Skeletal muscle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Connective muscle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Skeletal muscle</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4: Which molecule carries genetic information in cells and is responsible for protein synthesis?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RNA</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DNA</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ATP</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NADH</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B) DNA</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5: Which of the following is a neurotransmitter associated with mood regulation and is often targeted in the treatment of depression?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Insulin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Dopamine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Serotonin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Adrenaline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Serotonin</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6: Which human body system is responsible for regulating metabolism, growth, and development?</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Respiratory system</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Nervous system</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Endocrine system</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Immune system</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Endocrine system</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7: What is the smallest unit of life that can carry out all the processes necessary for life?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Molecule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Cell</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Organ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Tissue</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B) Cell</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8: Which blood vessels carry oxygenated blood away from the heart to the rest of the body?</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Arteries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Veins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Capillaries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Aorta</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A) Arteries</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9: Which process involves the exchange of gases (oxygen and carbon dioxide) between the lungs and the blood?</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Digestion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Filtration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Respiration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Circulation</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Respiration</w:t>
      </w:r>
    </w:p>
    <w:p w:rsidR="00AC5D35" w:rsidRPr="00F34BFA" w:rsidRDefault="00AC5D35" w:rsidP="00F34BFA">
      <w:pPr>
        <w:spacing w:line="360" w:lineRule="auto"/>
        <w:jc w:val="both"/>
        <w:rPr>
          <w:rFonts w:ascii="Times New Roman" w:hAnsi="Times New Roman" w:cs="Times New Roman"/>
          <w:sz w:val="24"/>
          <w:szCs w:val="24"/>
        </w:rPr>
      </w:pP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Question 10: Which immune cells are responsible for engulfing and digesting pathogens and cellular debris in the body?</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 T cells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B) B cells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C) Macrophages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D) Platelets</w:t>
      </w:r>
    </w:p>
    <w:p w:rsidR="00AC5D35"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Answer: C) Macrophages</w:t>
      </w:r>
    </w:p>
    <w:p w:rsidR="002A7926" w:rsidRPr="00F34BFA" w:rsidRDefault="00AC5D35"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 xml:space="preserve">Short questions </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 What is the primary focus of biomedical science?</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2. How does DNA sequencing contribute to biomedical research?</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3. Explain the concept of personalized medicine in the context of biomedical science.</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4. What role do stem cells play in regenerative medicine and biomedical research?</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5. Describe the difference between a vaccine and a therapeutic drug in biomedical applications.</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6. How does biomedical science contribute to our understanding of neurodegenerative diseases like Alzheimer's and Parkinson's?</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7. What is the importance of ethics in conducting biomedical research, especially involving human subjects?</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8. Explain the significance of clinical trials in evaluating the safety and efficacy of new biomedical treatments.</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9. How are imaging techniques like MRI and PET used in biomedical research and diagnosis?</w:t>
      </w:r>
    </w:p>
    <w:p w:rsidR="002A7926" w:rsidRPr="00F34BFA" w:rsidRDefault="002A7926" w:rsidP="00F34BFA">
      <w:pPr>
        <w:spacing w:line="360" w:lineRule="auto"/>
        <w:jc w:val="both"/>
        <w:rPr>
          <w:rFonts w:ascii="Times New Roman" w:hAnsi="Times New Roman" w:cs="Times New Roman"/>
          <w:sz w:val="24"/>
          <w:szCs w:val="24"/>
        </w:rPr>
      </w:pPr>
      <w:r w:rsidRPr="00F34BFA">
        <w:rPr>
          <w:rFonts w:ascii="Times New Roman" w:hAnsi="Times New Roman" w:cs="Times New Roman"/>
          <w:sz w:val="24"/>
          <w:szCs w:val="24"/>
        </w:rPr>
        <w:t>10. What are some emerging technologies in biomedical science, and how might they revolutionize healthcare in the future?</w:t>
      </w:r>
    </w:p>
    <w:p w:rsidR="002A7926" w:rsidRPr="00F34BFA" w:rsidRDefault="002A7926" w:rsidP="00F34BFA">
      <w:pPr>
        <w:spacing w:line="360" w:lineRule="auto"/>
        <w:jc w:val="both"/>
        <w:rPr>
          <w:rFonts w:ascii="Times New Roman" w:hAnsi="Times New Roman" w:cs="Times New Roman"/>
          <w:sz w:val="24"/>
          <w:szCs w:val="24"/>
        </w:rPr>
      </w:pPr>
    </w:p>
    <w:sectPr w:rsidR="002A7926" w:rsidRPr="00F34BFA" w:rsidSect="00CB3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111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35071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644"/>
    <w:rsid w:val="002A7926"/>
    <w:rsid w:val="00343CCD"/>
    <w:rsid w:val="00350457"/>
    <w:rsid w:val="00370D35"/>
    <w:rsid w:val="003D1B0F"/>
    <w:rsid w:val="003F7F65"/>
    <w:rsid w:val="004A6AD3"/>
    <w:rsid w:val="004B60FA"/>
    <w:rsid w:val="00584351"/>
    <w:rsid w:val="005E5644"/>
    <w:rsid w:val="006A5C96"/>
    <w:rsid w:val="006C297E"/>
    <w:rsid w:val="006E0E66"/>
    <w:rsid w:val="00804D06"/>
    <w:rsid w:val="0089329D"/>
    <w:rsid w:val="008B33D0"/>
    <w:rsid w:val="00A11893"/>
    <w:rsid w:val="00A4410C"/>
    <w:rsid w:val="00AC5D35"/>
    <w:rsid w:val="00BC6947"/>
    <w:rsid w:val="00C91CCD"/>
    <w:rsid w:val="00CB39E6"/>
    <w:rsid w:val="00D57727"/>
    <w:rsid w:val="00F34BFA"/>
    <w:rsid w:val="00F703C0"/>
    <w:rsid w:val="00FA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C10E9-46F4-4986-9219-4F515D3D9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7101</Words>
  <Characters>40482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rockvashishtha4@gmail.com</cp:lastModifiedBy>
  <cp:revision>2</cp:revision>
  <dcterms:created xsi:type="dcterms:W3CDTF">2023-08-31T13:27:00Z</dcterms:created>
  <dcterms:modified xsi:type="dcterms:W3CDTF">2023-08-31T13:27:00Z</dcterms:modified>
</cp:coreProperties>
</file>