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BF" w:rsidRDefault="00BA748B" w:rsidP="002206BF">
      <w:pPr>
        <w:spacing w:line="254" w:lineRule="auto"/>
        <w:ind w:left="217" w:right="67"/>
        <w:rPr>
          <w:rFonts w:ascii="Palatino Linotype"/>
          <w:sz w:val="26"/>
        </w:rPr>
      </w:pPr>
      <w:hyperlink r:id="rId7"/>
      <w:r w:rsidR="002206BF">
        <w:t xml:space="preserve"> </w:t>
      </w:r>
      <w:hyperlink r:id="rId8">
        <w:r w:rsidR="002206BF">
          <w:rPr>
            <w:rFonts w:ascii="Palatino Linotype"/>
            <w:w w:val="110"/>
            <w:sz w:val="26"/>
          </w:rPr>
          <w:t>Computerized</w:t>
        </w:r>
        <w:r w:rsidR="002206BF">
          <w:rPr>
            <w:rFonts w:ascii="Palatino Linotype"/>
            <w:spacing w:val="8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Tomography</w:t>
        </w:r>
        <w:r w:rsidR="002206BF">
          <w:rPr>
            <w:rFonts w:ascii="Palatino Linotype"/>
            <w:spacing w:val="9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and</w:t>
        </w:r>
        <w:r w:rsidR="002206BF">
          <w:rPr>
            <w:rFonts w:ascii="Palatino Linotype"/>
            <w:spacing w:val="8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Radiological</w:t>
        </w:r>
        <w:r w:rsidR="002206BF">
          <w:rPr>
            <w:rFonts w:ascii="Palatino Linotype"/>
            <w:spacing w:val="9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Diagnosis</w:t>
        </w:r>
        <w:r w:rsidR="002206BF">
          <w:rPr>
            <w:rFonts w:ascii="Palatino Linotype"/>
            <w:spacing w:val="8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of</w:t>
        </w:r>
        <w:r w:rsidR="002206BF">
          <w:rPr>
            <w:rFonts w:ascii="Palatino Linotype"/>
            <w:spacing w:val="9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Two</w:t>
        </w:r>
        <w:r w:rsidR="002206BF">
          <w:rPr>
            <w:rFonts w:ascii="Palatino Linotype"/>
            <w:spacing w:val="8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Cases</w:t>
        </w:r>
        <w:r w:rsidR="002206BF">
          <w:rPr>
            <w:rFonts w:ascii="Palatino Linotype"/>
            <w:spacing w:val="9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of</w:t>
        </w:r>
        <w:r w:rsidR="002206BF">
          <w:rPr>
            <w:rFonts w:ascii="Palatino Linotype"/>
            <w:spacing w:val="9"/>
            <w:w w:val="110"/>
            <w:sz w:val="26"/>
          </w:rPr>
          <w:t xml:space="preserve"> </w:t>
        </w:r>
        <w:r w:rsidR="002206BF">
          <w:rPr>
            <w:rFonts w:ascii="Palatino Linotype"/>
            <w:w w:val="110"/>
            <w:sz w:val="26"/>
          </w:rPr>
          <w:t>Eagle</w:t>
        </w:r>
        <w:r w:rsidR="002206BF">
          <w:rPr>
            <w:rFonts w:ascii="Palatino Linotype"/>
            <w:spacing w:val="-69"/>
            <w:w w:val="110"/>
            <w:sz w:val="26"/>
          </w:rPr>
          <w:t xml:space="preserve"> </w:t>
        </w:r>
        <w:r w:rsidR="002206BF">
          <w:rPr>
            <w:rFonts w:ascii="Palatino Linotype"/>
            <w:w w:val="115"/>
            <w:sz w:val="26"/>
          </w:rPr>
          <w:t>Syndrome</w:t>
        </w:r>
      </w:hyperlink>
    </w:p>
    <w:p w:rsidR="00CE1F45" w:rsidRDefault="00CE1F45" w:rsidP="00CE1F45">
      <w:pPr>
        <w:spacing w:line="254" w:lineRule="auto"/>
        <w:ind w:left="217" w:right="67"/>
        <w:rPr>
          <w:rFonts w:ascii="Palatino Linotype"/>
          <w:sz w:val="26"/>
        </w:rPr>
      </w:pPr>
    </w:p>
    <w:p w:rsidR="00CE1F45" w:rsidRDefault="00CE1F45" w:rsidP="00114E89"/>
    <w:p w:rsidR="00CE1F45" w:rsidRDefault="00CE1F45" w:rsidP="00114E89"/>
    <w:p w:rsidR="00CE1F45" w:rsidRDefault="00CE1F45" w:rsidP="00114E89"/>
    <w:p w:rsidR="00CE1F45" w:rsidRDefault="00CE1F45" w:rsidP="00114E89"/>
    <w:p w:rsidR="00114E89" w:rsidRDefault="00114E89" w:rsidP="00114E89">
      <w:r>
        <w:t>INTRODUCTION</w:t>
      </w:r>
    </w:p>
    <w:p w:rsidR="00114E89" w:rsidRDefault="00114E89" w:rsidP="00114E89"/>
    <w:p w:rsidR="00114E89" w:rsidRDefault="00114E89" w:rsidP="00114E89">
      <w:pPr>
        <w:rPr>
          <w:sz w:val="24"/>
          <w:szCs w:val="24"/>
        </w:rPr>
      </w:pPr>
    </w:p>
    <w:p w:rsidR="00114E89" w:rsidRDefault="00114E89" w:rsidP="00114E89">
      <w:pPr>
        <w:rPr>
          <w:sz w:val="24"/>
          <w:szCs w:val="24"/>
        </w:rPr>
      </w:pPr>
    </w:p>
    <w:p w:rsidR="00114E89" w:rsidRDefault="00114E89" w:rsidP="00114E89">
      <w:pPr>
        <w:rPr>
          <w:sz w:val="24"/>
          <w:szCs w:val="24"/>
        </w:rPr>
      </w:pPr>
      <w:r w:rsidRPr="00114E89">
        <w:rPr>
          <w:sz w:val="24"/>
          <w:szCs w:val="24"/>
        </w:rPr>
        <w:t>Elongated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styloid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process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related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to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an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ossifying</w:t>
      </w:r>
      <w:r w:rsidRPr="00114E89">
        <w:rPr>
          <w:spacing w:val="-57"/>
          <w:sz w:val="24"/>
          <w:szCs w:val="24"/>
        </w:rPr>
        <w:t xml:space="preserve"> </w:t>
      </w:r>
      <w:r w:rsidRPr="00114E89">
        <w:rPr>
          <w:sz w:val="24"/>
          <w:szCs w:val="24"/>
        </w:rPr>
        <w:t>process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of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the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stylohyoid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ligament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was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first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 xml:space="preserve">described by Pietro </w:t>
      </w:r>
    </w:p>
    <w:p w:rsidR="00114E89" w:rsidRPr="00114E89" w:rsidRDefault="00114E89" w:rsidP="00114E89">
      <w:pPr>
        <w:rPr>
          <w:sz w:val="24"/>
          <w:szCs w:val="24"/>
        </w:rPr>
      </w:pPr>
      <w:r w:rsidRPr="00114E89">
        <w:rPr>
          <w:sz w:val="24"/>
          <w:szCs w:val="24"/>
        </w:rPr>
        <w:t>Marchetti in 1652.</w:t>
      </w:r>
    </w:p>
    <w:p w:rsidR="00114E89" w:rsidRPr="00114E89" w:rsidRDefault="00114E89" w:rsidP="00114E89">
      <w:pPr>
        <w:rPr>
          <w:sz w:val="24"/>
          <w:szCs w:val="24"/>
        </w:rPr>
      </w:pPr>
    </w:p>
    <w:p w:rsidR="00114E89" w:rsidRDefault="00114E89" w:rsidP="00114E89">
      <w:r w:rsidRPr="00114E89">
        <w:rPr>
          <w:sz w:val="24"/>
          <w:szCs w:val="24"/>
        </w:rPr>
        <w:t>Watt Weems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Eagle,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Rhinolarygologist,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later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defined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Eagle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syndrome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in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1937.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Eagle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considered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any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styloid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process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longer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than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25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mm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in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an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adult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to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be</w:t>
      </w:r>
      <w:r w:rsidRPr="00114E89">
        <w:rPr>
          <w:spacing w:val="1"/>
          <w:sz w:val="24"/>
          <w:szCs w:val="24"/>
        </w:rPr>
        <w:t xml:space="preserve"> </w:t>
      </w:r>
      <w:r w:rsidRPr="00114E89">
        <w:rPr>
          <w:sz w:val="24"/>
          <w:szCs w:val="24"/>
        </w:rPr>
        <w:t>abnormal.</w:t>
      </w:r>
      <w:r w:rsidRPr="00114E89">
        <w:rPr>
          <w:sz w:val="24"/>
          <w:szCs w:val="24"/>
          <w:vertAlign w:val="superscript"/>
        </w:rPr>
        <w:t>1</w:t>
      </w:r>
      <w:r w:rsidRPr="00114E89">
        <w:rPr>
          <w:spacing w:val="58"/>
          <w:sz w:val="24"/>
          <w:szCs w:val="24"/>
        </w:rPr>
        <w:t xml:space="preserve"> </w:t>
      </w:r>
      <w:r w:rsidRPr="00114E89">
        <w:rPr>
          <w:sz w:val="24"/>
          <w:szCs w:val="24"/>
        </w:rPr>
        <w:t>About</w:t>
      </w:r>
      <w:r w:rsidRPr="00114E89">
        <w:rPr>
          <w:spacing w:val="57"/>
          <w:sz w:val="24"/>
          <w:szCs w:val="24"/>
        </w:rPr>
        <w:t xml:space="preserve"> </w:t>
      </w:r>
      <w:r w:rsidRPr="00114E89">
        <w:rPr>
          <w:sz w:val="24"/>
          <w:szCs w:val="24"/>
        </w:rPr>
        <w:t>4%</w:t>
      </w:r>
      <w:r w:rsidRPr="00114E89">
        <w:rPr>
          <w:spacing w:val="56"/>
          <w:sz w:val="24"/>
          <w:szCs w:val="24"/>
        </w:rPr>
        <w:t xml:space="preserve"> </w:t>
      </w:r>
      <w:r w:rsidRPr="00114E89">
        <w:rPr>
          <w:sz w:val="24"/>
          <w:szCs w:val="24"/>
        </w:rPr>
        <w:t>of</w:t>
      </w:r>
      <w:r w:rsidRPr="00114E89">
        <w:rPr>
          <w:spacing w:val="57"/>
          <w:sz w:val="24"/>
          <w:szCs w:val="24"/>
        </w:rPr>
        <w:t xml:space="preserve"> </w:t>
      </w:r>
      <w:r w:rsidRPr="00114E89">
        <w:rPr>
          <w:sz w:val="24"/>
          <w:szCs w:val="24"/>
        </w:rPr>
        <w:t>the</w:t>
      </w:r>
      <w:r w:rsidRPr="00114E89">
        <w:rPr>
          <w:spacing w:val="56"/>
          <w:sz w:val="24"/>
          <w:szCs w:val="24"/>
        </w:rPr>
        <w:t xml:space="preserve"> </w:t>
      </w:r>
      <w:r w:rsidRPr="00114E89">
        <w:rPr>
          <w:sz w:val="24"/>
          <w:szCs w:val="24"/>
        </w:rPr>
        <w:t>population</w:t>
      </w:r>
      <w:r w:rsidRPr="00114E89">
        <w:rPr>
          <w:spacing w:val="57"/>
          <w:sz w:val="24"/>
          <w:szCs w:val="24"/>
        </w:rPr>
        <w:t xml:space="preserve"> </w:t>
      </w:r>
      <w:r w:rsidRPr="00114E89">
        <w:rPr>
          <w:sz w:val="24"/>
          <w:szCs w:val="24"/>
        </w:rPr>
        <w:t>has</w:t>
      </w:r>
      <w:r w:rsidRPr="00114E89">
        <w:rPr>
          <w:spacing w:val="57"/>
          <w:sz w:val="24"/>
          <w:szCs w:val="24"/>
        </w:rPr>
        <w:t xml:space="preserve"> </w:t>
      </w:r>
      <w:r w:rsidRPr="00114E89">
        <w:rPr>
          <w:sz w:val="24"/>
          <w:szCs w:val="24"/>
        </w:rPr>
        <w:t>long</w:t>
      </w:r>
      <w:r w:rsidRPr="00114E89">
        <w:rPr>
          <w:spacing w:val="-57"/>
          <w:sz w:val="24"/>
          <w:szCs w:val="24"/>
        </w:rPr>
        <w:t xml:space="preserve"> </w:t>
      </w:r>
      <w:r w:rsidRPr="00114E89">
        <w:rPr>
          <w:sz w:val="24"/>
          <w:szCs w:val="24"/>
        </w:rPr>
        <w:t>styloid process more than 3 cm</w:t>
      </w:r>
      <w:r>
        <w:t>;</w:t>
      </w:r>
      <w:r w:rsidRPr="00114E89">
        <w:t xml:space="preserve"> </w:t>
      </w:r>
      <w:r>
        <w:t>Watt Weems</w:t>
      </w:r>
      <w:r>
        <w:rPr>
          <w:spacing w:val="1"/>
        </w:rPr>
        <w:t xml:space="preserve"> </w:t>
      </w:r>
      <w:r>
        <w:t>Eagle,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Rhinolarygologist,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Eagle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1937.</w:t>
      </w:r>
      <w:r>
        <w:rPr>
          <w:spacing w:val="1"/>
        </w:rPr>
        <w:t xml:space="preserve"> </w:t>
      </w:r>
      <w:r>
        <w:t>Eagle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styloid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longer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mm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abnormal.</w:t>
      </w:r>
      <w:r>
        <w:rPr>
          <w:vertAlign w:val="superscript"/>
        </w:rPr>
        <w:t>1</w:t>
      </w:r>
      <w:r>
        <w:rPr>
          <w:spacing w:val="58"/>
        </w:rPr>
        <w:t xml:space="preserve"> </w:t>
      </w:r>
      <w:r>
        <w:t>About</w:t>
      </w:r>
      <w:r>
        <w:rPr>
          <w:spacing w:val="57"/>
        </w:rPr>
        <w:t xml:space="preserve"> </w:t>
      </w:r>
      <w:r>
        <w:t>4%</w:t>
      </w:r>
      <w:r>
        <w:rPr>
          <w:spacing w:val="56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population</w:t>
      </w:r>
      <w:r>
        <w:rPr>
          <w:spacing w:val="57"/>
        </w:rPr>
        <w:t xml:space="preserve"> </w:t>
      </w:r>
      <w:r>
        <w:t>has</w:t>
      </w:r>
      <w:r>
        <w:rPr>
          <w:spacing w:val="57"/>
        </w:rPr>
        <w:t xml:space="preserve"> </w:t>
      </w:r>
      <w:r>
        <w:t>long</w:t>
      </w:r>
      <w:r>
        <w:rPr>
          <w:spacing w:val="-57"/>
        </w:rPr>
        <w:t xml:space="preserve"> </w:t>
      </w:r>
      <w:r>
        <w:t>styloid process more than 3 cm;</w:t>
      </w:r>
    </w:p>
    <w:p w:rsidR="00114E89" w:rsidRDefault="00114E89" w:rsidP="00114E89"/>
    <w:p w:rsidR="00114E89" w:rsidRDefault="00114E89" w:rsidP="00114E89">
      <w:pPr>
        <w:pStyle w:val="BodyText"/>
        <w:spacing w:before="120"/>
        <w:ind w:right="45"/>
        <w:jc w:val="both"/>
      </w:pPr>
      <w:r>
        <w:t>Eagle syndrome is a rare and unusual cause of head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neck</w:t>
      </w:r>
      <w:r>
        <w:rPr>
          <w:spacing w:val="1"/>
        </w:rPr>
        <w:t xml:space="preserve"> </w:t>
      </w:r>
      <w:r>
        <w:t>pain.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confused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propharyngeal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maxillofacial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cranial</w:t>
      </w:r>
      <w:r>
        <w:rPr>
          <w:spacing w:val="1"/>
        </w:rPr>
        <w:t xml:space="preserve"> </w:t>
      </w:r>
      <w:r>
        <w:t>neuralgias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 clinical history and radiography, Eagle</w:t>
      </w:r>
      <w:r>
        <w:rPr>
          <w:spacing w:val="1"/>
        </w:rPr>
        <w:t xml:space="preserve"> </w:t>
      </w:r>
      <w:r>
        <w:t>syndrome</w:t>
      </w:r>
      <w:r>
        <w:rPr>
          <w:spacing w:val="-1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easily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treated.</w:t>
      </w:r>
      <w:r>
        <w:rPr>
          <w:vertAlign w:val="superscript"/>
        </w:rPr>
        <w:t>3</w:t>
      </w:r>
    </w:p>
    <w:p w:rsidR="00114E89" w:rsidRDefault="00114E89" w:rsidP="00114E89">
      <w:pPr>
        <w:pStyle w:val="BodyText"/>
        <w:spacing w:before="121"/>
        <w:ind w:left="140" w:right="48"/>
        <w:jc w:val="both"/>
      </w:pPr>
      <w:r>
        <w:t xml:space="preserve"> Although exact etiology is not known, dystrophic</w:t>
      </w:r>
      <w:r>
        <w:rPr>
          <w:spacing w:val="1"/>
        </w:rPr>
        <w:t xml:space="preserve"> </w:t>
      </w:r>
      <w:r>
        <w:t>and degenerative changes in the hyoid complex of</w:t>
      </w:r>
      <w:r>
        <w:rPr>
          <w:spacing w:val="1"/>
        </w:rPr>
        <w:t xml:space="preserve"> </w:t>
      </w:r>
      <w:r>
        <w:t>the styloid process is the cause of Eagle syndrome.</w:t>
      </w:r>
      <w:r>
        <w:rPr>
          <w:spacing w:val="1"/>
        </w:rPr>
        <w:t xml:space="preserve"> </w:t>
      </w:r>
      <w:r>
        <w:t>Purulent facial and cervical inflammation, tumors,</w:t>
      </w:r>
      <w:r>
        <w:rPr>
          <w:spacing w:val="1"/>
        </w:rPr>
        <w:t xml:space="preserve"> </w:t>
      </w:r>
      <w:r>
        <w:t>tonsillectomies</w:t>
      </w:r>
      <w:r>
        <w:rPr>
          <w:spacing w:val="-1"/>
        </w:rPr>
        <w:t xml:space="preserve"> </w:t>
      </w:r>
      <w:r>
        <w:t>and trauma play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role.</w:t>
      </w:r>
      <w:r>
        <w:rPr>
          <w:vertAlign w:val="superscript"/>
        </w:rPr>
        <w:t>4</w:t>
      </w:r>
    </w:p>
    <w:p w:rsidR="00114E89" w:rsidRDefault="00114E89" w:rsidP="00114E89"/>
    <w:p w:rsidR="00114E89" w:rsidRDefault="00114E89" w:rsidP="00114E89">
      <w:pPr>
        <w:pStyle w:val="Heading1"/>
        <w:spacing w:before="87"/>
        <w:ind w:left="0"/>
        <w:jc w:val="both"/>
      </w:pPr>
      <w:r>
        <w:t>CASE</w:t>
      </w:r>
      <w:r>
        <w:rPr>
          <w:spacing w:val="-3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1:</w:t>
      </w:r>
    </w:p>
    <w:p w:rsidR="00114E89" w:rsidRDefault="00BA748B" w:rsidP="00114E89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579.95pt;margin-top:240.9pt;width:27.75pt;height:38.5pt;z-index:251664384;mso-position-horizontal-relative:page" filled="f" stroked="f">
            <v:textbox style="layout-flow:vertical;mso-layout-flow-alt:bottom-to-top" inset="0,0,0,0">
              <w:txbxContent>
                <w:p w:rsidR="00114E89" w:rsidRPr="00114E89" w:rsidRDefault="00114E89" w:rsidP="00114E89">
                  <w:pPr>
                    <w:spacing w:before="19"/>
                    <w:rPr>
                      <w:rFonts w:ascii="Cambria"/>
                      <w:sz w:val="44"/>
                      <w:lang w:val="en-GB"/>
                    </w:rPr>
                  </w:pPr>
                </w:p>
              </w:txbxContent>
            </v:textbox>
            <w10:wrap anchorx="page"/>
          </v:shape>
        </w:pict>
      </w:r>
      <w:r w:rsidR="00114E89">
        <w:t>A female patient aged about 32 years had a complaint</w:t>
      </w:r>
      <w:r w:rsidR="00114E89">
        <w:rPr>
          <w:spacing w:val="-57"/>
        </w:rPr>
        <w:t xml:space="preserve"> </w:t>
      </w:r>
      <w:r w:rsidR="00114E89">
        <w:t>of</w:t>
      </w:r>
      <w:r w:rsidR="00114E89">
        <w:rPr>
          <w:spacing w:val="1"/>
        </w:rPr>
        <w:t xml:space="preserve"> </w:t>
      </w:r>
      <w:r w:rsidR="00114E89">
        <w:t>pain</w:t>
      </w:r>
      <w:r w:rsidR="00114E89">
        <w:rPr>
          <w:spacing w:val="1"/>
        </w:rPr>
        <w:t xml:space="preserve"> </w:t>
      </w:r>
      <w:r w:rsidR="00114E89">
        <w:t>in</w:t>
      </w:r>
      <w:r w:rsidR="00114E89">
        <w:rPr>
          <w:spacing w:val="1"/>
        </w:rPr>
        <w:t xml:space="preserve"> </w:t>
      </w:r>
      <w:r w:rsidR="00114E89">
        <w:t>her</w:t>
      </w:r>
      <w:r w:rsidR="00114E89">
        <w:rPr>
          <w:spacing w:val="1"/>
        </w:rPr>
        <w:t xml:space="preserve"> </w:t>
      </w:r>
      <w:r w:rsidR="00114E89">
        <w:t>neck</w:t>
      </w:r>
      <w:r w:rsidR="00114E89">
        <w:rPr>
          <w:spacing w:val="1"/>
        </w:rPr>
        <w:t xml:space="preserve"> </w:t>
      </w:r>
      <w:r w:rsidR="00114E89">
        <w:t>since</w:t>
      </w:r>
      <w:r w:rsidR="00114E89">
        <w:rPr>
          <w:spacing w:val="1"/>
        </w:rPr>
        <w:t xml:space="preserve"> </w:t>
      </w:r>
      <w:r w:rsidR="00114E89">
        <w:t>5</w:t>
      </w:r>
      <w:r w:rsidR="00114E89">
        <w:rPr>
          <w:spacing w:val="1"/>
        </w:rPr>
        <w:t xml:space="preserve"> </w:t>
      </w:r>
      <w:r w:rsidR="00114E89">
        <w:t>years.</w:t>
      </w:r>
      <w:r w:rsidR="00114E89">
        <w:rPr>
          <w:spacing w:val="1"/>
        </w:rPr>
        <w:t xml:space="preserve"> </w:t>
      </w:r>
      <w:r w:rsidR="00114E89">
        <w:t>The</w:t>
      </w:r>
      <w:r w:rsidR="00114E89">
        <w:rPr>
          <w:spacing w:val="1"/>
        </w:rPr>
        <w:t xml:space="preserve"> </w:t>
      </w:r>
      <w:r w:rsidR="00114E89">
        <w:t>pain</w:t>
      </w:r>
      <w:r w:rsidR="00114E89">
        <w:rPr>
          <w:spacing w:val="1"/>
        </w:rPr>
        <w:t xml:space="preserve"> </w:t>
      </w:r>
      <w:r w:rsidR="00114E89">
        <w:t>was</w:t>
      </w:r>
      <w:r w:rsidR="00114E89">
        <w:rPr>
          <w:spacing w:val="1"/>
        </w:rPr>
        <w:t xml:space="preserve"> </w:t>
      </w:r>
      <w:r w:rsidR="00114E89">
        <w:t>radiating to side of</w:t>
      </w:r>
      <w:r w:rsidR="00114E89">
        <w:rPr>
          <w:spacing w:val="1"/>
        </w:rPr>
        <w:t xml:space="preserve"> </w:t>
      </w:r>
      <w:r w:rsidR="00114E89">
        <w:t>the face and jaws. The patient</w:t>
      </w:r>
      <w:r w:rsidR="00114E89">
        <w:rPr>
          <w:spacing w:val="1"/>
        </w:rPr>
        <w:t xml:space="preserve"> </w:t>
      </w:r>
      <w:r w:rsidR="00114E89">
        <w:t>consulted</w:t>
      </w:r>
      <w:r w:rsidR="00114E89">
        <w:rPr>
          <w:spacing w:val="1"/>
        </w:rPr>
        <w:t xml:space="preserve"> </w:t>
      </w:r>
      <w:r w:rsidR="00114E89">
        <w:t>a</w:t>
      </w:r>
      <w:r w:rsidR="00114E89">
        <w:rPr>
          <w:spacing w:val="1"/>
        </w:rPr>
        <w:t xml:space="preserve"> </w:t>
      </w:r>
      <w:r w:rsidR="00114E89">
        <w:t>orthopedician</w:t>
      </w:r>
      <w:r w:rsidR="00114E89">
        <w:rPr>
          <w:spacing w:val="1"/>
        </w:rPr>
        <w:t xml:space="preserve"> </w:t>
      </w:r>
      <w:r w:rsidR="00114E89">
        <w:t>and</w:t>
      </w:r>
      <w:r w:rsidR="00114E89">
        <w:rPr>
          <w:spacing w:val="1"/>
        </w:rPr>
        <w:t xml:space="preserve"> </w:t>
      </w:r>
      <w:r w:rsidR="00114E89">
        <w:t>was</w:t>
      </w:r>
      <w:r w:rsidR="00114E89">
        <w:rPr>
          <w:spacing w:val="1"/>
        </w:rPr>
        <w:t xml:space="preserve"> </w:t>
      </w:r>
      <w:r w:rsidR="00114E89">
        <w:t>diagnosed</w:t>
      </w:r>
      <w:r w:rsidR="00114E89">
        <w:rPr>
          <w:spacing w:val="1"/>
        </w:rPr>
        <w:t xml:space="preserve"> </w:t>
      </w:r>
      <w:r w:rsidR="00114E89">
        <w:t>as</w:t>
      </w:r>
      <w:r w:rsidR="00114E89">
        <w:rPr>
          <w:spacing w:val="1"/>
        </w:rPr>
        <w:t xml:space="preserve"> </w:t>
      </w:r>
      <w:r w:rsidR="00114E89">
        <w:t>spondylosis and was given treatment accordingly.</w:t>
      </w:r>
    </w:p>
    <w:p w:rsidR="00114E89" w:rsidRDefault="00114E89" w:rsidP="00114E89"/>
    <w:p w:rsidR="00114E89" w:rsidRDefault="00114E89" w:rsidP="00114E89">
      <w:r>
        <w:t>No</w:t>
      </w:r>
      <w:r>
        <w:rPr>
          <w:spacing w:val="-57"/>
        </w:rPr>
        <w:t xml:space="preserve"> </w:t>
      </w:r>
      <w:r>
        <w:t>investigations were done at that time. The pain was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</w:t>
      </w:r>
      <w:r>
        <w:rPr>
          <w:spacing w:val="-57"/>
        </w:rPr>
        <w:t xml:space="preserve"> </w:t>
      </w:r>
      <w:r>
        <w:t>consulted a dental surgeon with a complaint of</w:t>
      </w:r>
      <w:r>
        <w:rPr>
          <w:spacing w:val="60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temporomandibular</w:t>
      </w:r>
      <w:r>
        <w:rPr>
          <w:spacing w:val="1"/>
        </w:rPr>
        <w:t xml:space="preserve"> </w:t>
      </w:r>
      <w:r>
        <w:t>joint.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surgeon</w:t>
      </w:r>
      <w:r>
        <w:rPr>
          <w:spacing w:val="1"/>
        </w:rPr>
        <w:t xml:space="preserve"> </w:t>
      </w:r>
      <w:r>
        <w:t>provisionally diagnosed</w:t>
      </w:r>
      <w:r>
        <w:rPr>
          <w:spacing w:val="1"/>
        </w:rPr>
        <w:t xml:space="preserve"> </w:t>
      </w:r>
      <w:r>
        <w:t>as impacted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molar and</w:t>
      </w:r>
      <w:r>
        <w:rPr>
          <w:spacing w:val="1"/>
        </w:rPr>
        <w:t xml:space="preserve"> </w:t>
      </w:r>
      <w:r>
        <w:t xml:space="preserve">referred the patient for orthopantomography (OPG). </w:t>
      </w:r>
    </w:p>
    <w:p w:rsidR="00114E89" w:rsidRDefault="00114E89" w:rsidP="00114E89"/>
    <w:p w:rsidR="00114E89" w:rsidRDefault="00114E89" w:rsidP="00114E89">
      <w:pPr>
        <w:pStyle w:val="BodyText"/>
        <w:spacing w:before="171"/>
        <w:ind w:left="140" w:right="38"/>
        <w:jc w:val="both"/>
      </w:pPr>
      <w:r>
        <w:t>Her</w:t>
      </w:r>
      <w:r>
        <w:rPr>
          <w:spacing w:val="47"/>
        </w:rPr>
        <w:t xml:space="preserve"> </w:t>
      </w:r>
      <w:r>
        <w:t>past</w:t>
      </w:r>
      <w:r>
        <w:rPr>
          <w:spacing w:val="49"/>
        </w:rPr>
        <w:t xml:space="preserve"> </w:t>
      </w:r>
      <w:r>
        <w:t>medical</w:t>
      </w:r>
      <w:r>
        <w:rPr>
          <w:spacing w:val="49"/>
        </w:rPr>
        <w:t xml:space="preserve"> </w:t>
      </w:r>
      <w:r>
        <w:t>history</w:t>
      </w:r>
      <w:r>
        <w:rPr>
          <w:spacing w:val="46"/>
        </w:rPr>
        <w:t xml:space="preserve"> </w:t>
      </w:r>
      <w:r>
        <w:t>was</w:t>
      </w:r>
      <w:r>
        <w:rPr>
          <w:spacing w:val="49"/>
        </w:rPr>
        <w:t xml:space="preserve"> </w:t>
      </w:r>
      <w:r>
        <w:t>insignificant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she</w:t>
      </w:r>
      <w:r>
        <w:rPr>
          <w:spacing w:val="-57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dentist.</w:t>
      </w:r>
      <w:r>
        <w:rPr>
          <w:spacing w:val="1"/>
        </w:rPr>
        <w:t xml:space="preserve"> </w:t>
      </w:r>
      <w:r>
        <w:t>She had undergone root canal treatment of few teeth</w:t>
      </w:r>
      <w:r>
        <w:rPr>
          <w:spacing w:val="1"/>
        </w:rPr>
        <w:t xml:space="preserve"> </w:t>
      </w:r>
      <w:r>
        <w:t>and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have any problem with the same. The</w:t>
      </w:r>
      <w:r>
        <w:rPr>
          <w:spacing w:val="1"/>
        </w:rPr>
        <w:t xml:space="preserve"> </w:t>
      </w:r>
      <w:r>
        <w:t>length of the calicified stylohoid ligament was 35 mm</w:t>
      </w:r>
      <w:r>
        <w:rPr>
          <w:spacing w:val="-57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she</w:t>
      </w:r>
      <w:r>
        <w:rPr>
          <w:spacing w:val="38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experienced</w:t>
      </w:r>
      <w:r>
        <w:rPr>
          <w:spacing w:val="39"/>
        </w:rPr>
        <w:t xml:space="preserve"> </w:t>
      </w:r>
      <w:r>
        <w:t>stiffness</w:t>
      </w:r>
      <w:r>
        <w:rPr>
          <w:spacing w:val="40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neck.</w:t>
      </w:r>
      <w:r>
        <w:rPr>
          <w:spacing w:val="39"/>
        </w:rPr>
        <w:t xml:space="preserve"> </w:t>
      </w:r>
      <w:r>
        <w:t>Her</w:t>
      </w:r>
      <w:r>
        <w:rPr>
          <w:spacing w:val="-57"/>
        </w:rPr>
        <w:t xml:space="preserve"> </w:t>
      </w:r>
      <w:r>
        <w:t>left third molar was surgically extracted and had an</w:t>
      </w:r>
      <w:r>
        <w:rPr>
          <w:spacing w:val="1"/>
        </w:rPr>
        <w:t xml:space="preserve"> </w:t>
      </w:r>
      <w:r>
        <w:t>uneventful</w:t>
      </w:r>
      <w:r>
        <w:rPr>
          <w:spacing w:val="25"/>
        </w:rPr>
        <w:t xml:space="preserve"> </w:t>
      </w:r>
      <w:r>
        <w:t>healing</w:t>
      </w:r>
      <w:r>
        <w:rPr>
          <w:spacing w:val="22"/>
        </w:rPr>
        <w:t xml:space="preserve"> </w:t>
      </w:r>
      <w:r>
        <w:t>but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pain</w:t>
      </w:r>
      <w:r>
        <w:rPr>
          <w:spacing w:val="29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neck</w:t>
      </w:r>
      <w:r>
        <w:rPr>
          <w:spacing w:val="27"/>
        </w:rPr>
        <w:t xml:space="preserve"> </w:t>
      </w:r>
      <w:r>
        <w:t>was</w:t>
      </w:r>
      <w:r>
        <w:rPr>
          <w:spacing w:val="28"/>
        </w:rPr>
        <w:t xml:space="preserve"> </w:t>
      </w:r>
      <w:r>
        <w:t>still persistent.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OPG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impaction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molar,</w:t>
      </w:r>
      <w:r>
        <w:rPr>
          <w:spacing w:val="1"/>
        </w:rPr>
        <w:t xml:space="preserve"> </w:t>
      </w:r>
      <w:r>
        <w:t>calcification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stylohyoid</w:t>
      </w:r>
      <w:r>
        <w:rPr>
          <w:spacing w:val="16"/>
        </w:rPr>
        <w:t xml:space="preserve"> </w:t>
      </w:r>
      <w:r>
        <w:t>ligament</w:t>
      </w:r>
      <w:r>
        <w:rPr>
          <w:spacing w:val="17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also</w:t>
      </w:r>
      <w:r>
        <w:rPr>
          <w:spacing w:val="17"/>
        </w:rPr>
        <w:t xml:space="preserve"> </w:t>
      </w:r>
      <w:r>
        <w:t>noticed</w:t>
      </w:r>
      <w:r>
        <w:rPr>
          <w:spacing w:val="15"/>
        </w:rPr>
        <w:t xml:space="preserve"> </w:t>
      </w:r>
      <w:r>
        <w:t>(Image-1).</w:t>
      </w:r>
      <w:r>
        <w:rPr>
          <w:spacing w:val="16"/>
        </w:rPr>
        <w:t xml:space="preserve"> </w:t>
      </w:r>
      <w:r>
        <w:t>The</w:t>
      </w:r>
    </w:p>
    <w:p w:rsidR="00114E89" w:rsidRDefault="00114E89" w:rsidP="00114E89">
      <w:r>
        <w:t xml:space="preserve">  patient was then finally diagnosed as Eagle syndrome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surgical treatment.</w:t>
      </w:r>
    </w:p>
    <w:p w:rsidR="00114E89" w:rsidRDefault="0096370A" w:rsidP="00114E89">
      <w:r>
        <w:rPr>
          <w:noProof/>
          <w:lang w:bidi="hi-I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261620</wp:posOffset>
            </wp:positionV>
            <wp:extent cx="3242310" cy="1310640"/>
            <wp:effectExtent l="19050" t="0" r="0" b="0"/>
            <wp:wrapTopAndBottom/>
            <wp:docPr id="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2310" cy="131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4E89" w:rsidRDefault="00114E89" w:rsidP="00114E89">
      <w:pPr>
        <w:sectPr w:rsidR="00114E89" w:rsidSect="00114E89">
          <w:pgSz w:w="12240" w:h="15840"/>
          <w:pgMar w:top="660" w:right="0" w:bottom="0" w:left="580" w:header="720" w:footer="720" w:gutter="0"/>
          <w:cols w:space="720"/>
        </w:sectPr>
      </w:pPr>
    </w:p>
    <w:p w:rsidR="0096370A" w:rsidRDefault="0096370A" w:rsidP="0096370A">
      <w:pPr>
        <w:jc w:val="both"/>
        <w:rPr>
          <w:b/>
          <w:sz w:val="24"/>
        </w:rPr>
      </w:pPr>
      <w:r>
        <w:rPr>
          <w:b/>
          <w:sz w:val="24"/>
        </w:rPr>
        <w:lastRenderedPageBreak/>
        <w:t>CASE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953C21" w:rsidRDefault="0096370A" w:rsidP="0096370A">
      <w:r>
        <w:t>A female patient aged 24 years reported with pain in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lower posterior region</w:t>
      </w:r>
      <w:r>
        <w:rPr>
          <w:spacing w:val="1"/>
        </w:rPr>
        <w:t xml:space="preserve"> </w:t>
      </w:r>
      <w:r>
        <w:t>for the past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days.</w:t>
      </w:r>
      <w:r>
        <w:rPr>
          <w:spacing w:val="1"/>
        </w:rPr>
        <w:t xml:space="preserve"> </w:t>
      </w:r>
      <w:r>
        <w:t>Patient reported about medical history of polycystic</w:t>
      </w:r>
      <w:r>
        <w:rPr>
          <w:spacing w:val="1"/>
        </w:rPr>
        <w:t xml:space="preserve"> </w:t>
      </w:r>
      <w:r>
        <w:t>ovarian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gynaecologist. Past dental history was insignificant. On examination it was found patient was suffering</w:t>
      </w:r>
      <w:r>
        <w:rPr>
          <w:spacing w:val="1"/>
        </w:rPr>
        <w:t xml:space="preserve"> </w:t>
      </w:r>
      <w:r>
        <w:t>from</w:t>
      </w:r>
      <w:r>
        <w:rPr>
          <w:spacing w:val="34"/>
        </w:rPr>
        <w:t xml:space="preserve"> </w:t>
      </w:r>
      <w:r>
        <w:t>Pericoronitis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patient</w:t>
      </w:r>
      <w:r>
        <w:rPr>
          <w:spacing w:val="35"/>
        </w:rPr>
        <w:t xml:space="preserve"> </w:t>
      </w:r>
      <w:r>
        <w:t>had</w:t>
      </w:r>
      <w:r>
        <w:rPr>
          <w:spacing w:val="33"/>
        </w:rPr>
        <w:t xml:space="preserve"> </w:t>
      </w:r>
      <w:r>
        <w:t>been</w:t>
      </w:r>
      <w:r>
        <w:rPr>
          <w:spacing w:val="34"/>
        </w:rPr>
        <w:t xml:space="preserve"> </w:t>
      </w:r>
      <w:r>
        <w:t>advised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antibiotics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(Amoxycillin+Clavulanic</w:t>
      </w:r>
      <w:r>
        <w:rPr>
          <w:spacing w:val="1"/>
        </w:rPr>
        <w:t xml:space="preserve"> </w:t>
      </w:r>
      <w:r>
        <w:t>acid)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analgesic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days.</w:t>
      </w:r>
      <w:r>
        <w:rPr>
          <w:spacing w:val="17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patient</w:t>
      </w:r>
      <w:r>
        <w:rPr>
          <w:spacing w:val="17"/>
        </w:rPr>
        <w:t xml:space="preserve"> </w:t>
      </w:r>
      <w:r>
        <w:t>wasn’t</w:t>
      </w:r>
      <w:r>
        <w:rPr>
          <w:spacing w:val="19"/>
        </w:rPr>
        <w:t xml:space="preserve"> </w:t>
      </w:r>
      <w:r>
        <w:t>convinced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treatment.</w:t>
      </w:r>
    </w:p>
    <w:p w:rsidR="0096370A" w:rsidRPr="0096370A" w:rsidRDefault="0096370A" w:rsidP="0096370A">
      <w:pPr>
        <w:pStyle w:val="BodyText"/>
        <w:ind w:left="140" w:right="711"/>
        <w:jc w:val="both"/>
      </w:pPr>
      <w:r>
        <w:t>offered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molar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elongated styloid process. The patiencame back and</w:t>
      </w:r>
      <w:r>
        <w:rPr>
          <w:spacing w:val="1"/>
        </w:rPr>
        <w:t xml:space="preserve"> </w:t>
      </w:r>
      <w:r>
        <w:t>reported with heaviness behind the both right and left</w:t>
      </w:r>
      <w:r>
        <w:rPr>
          <w:spacing w:val="1"/>
        </w:rPr>
        <w:t xml:space="preserve"> </w:t>
      </w:r>
      <w:r>
        <w:t>ear lobes and she was advised for OPG (digital X-</w:t>
      </w:r>
      <w:r>
        <w:rPr>
          <w:spacing w:val="1"/>
        </w:rPr>
        <w:t xml:space="preserve"> </w:t>
      </w:r>
      <w:r>
        <w:t>ray) and CBCT after suspecting elongated stylohyoid</w:t>
      </w:r>
      <w:r>
        <w:rPr>
          <w:spacing w:val="1"/>
        </w:rPr>
        <w:t xml:space="preserve"> </w:t>
      </w:r>
      <w:r>
        <w:t>process</w:t>
      </w:r>
      <w:r>
        <w:rPr>
          <w:spacing w:val="34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see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impacted</w:t>
      </w:r>
      <w:r>
        <w:rPr>
          <w:spacing w:val="34"/>
        </w:rPr>
        <w:t xml:space="preserve"> </w:t>
      </w:r>
      <w:r>
        <w:t>teeth.</w:t>
      </w:r>
      <w:r>
        <w:rPr>
          <w:spacing w:val="34"/>
        </w:rPr>
        <w:t xml:space="preserve"> </w:t>
      </w:r>
      <w:r>
        <w:t>OPG</w:t>
      </w:r>
      <w:r>
        <w:rPr>
          <w:spacing w:val="34"/>
        </w:rPr>
        <w:t xml:space="preserve"> </w:t>
      </w:r>
      <w:r>
        <w:t xml:space="preserve">(Image </w:t>
      </w:r>
      <w:r w:rsidR="00450494">
        <w:t>&amp; 2.2) and CBCT (Image 2.3</w:t>
      </w:r>
      <w:r w:rsidRPr="0096370A">
        <w:t xml:space="preserve"> &amp; 2.4) revealed</w:t>
      </w:r>
      <w:r w:rsidRPr="0096370A">
        <w:rPr>
          <w:spacing w:val="1"/>
        </w:rPr>
        <w:t xml:space="preserve"> </w:t>
      </w:r>
      <w:r w:rsidRPr="0096370A">
        <w:t>elongated</w:t>
      </w:r>
      <w:r w:rsidRPr="0096370A">
        <w:rPr>
          <w:spacing w:val="1"/>
        </w:rPr>
        <w:t xml:space="preserve"> </w:t>
      </w:r>
      <w:r w:rsidRPr="0096370A">
        <w:t>styloid</w:t>
      </w:r>
      <w:r w:rsidRPr="0096370A">
        <w:rPr>
          <w:spacing w:val="1"/>
        </w:rPr>
        <w:t xml:space="preserve"> </w:t>
      </w:r>
      <w:r w:rsidRPr="0096370A">
        <w:t>process</w:t>
      </w:r>
      <w:r w:rsidRPr="0096370A">
        <w:rPr>
          <w:spacing w:val="1"/>
        </w:rPr>
        <w:t xml:space="preserve"> </w:t>
      </w:r>
      <w:r w:rsidRPr="0096370A">
        <w:t>on</w:t>
      </w:r>
      <w:r w:rsidRPr="0096370A">
        <w:rPr>
          <w:spacing w:val="1"/>
        </w:rPr>
        <w:t xml:space="preserve"> </w:t>
      </w:r>
      <w:r w:rsidRPr="0096370A">
        <w:t>both</w:t>
      </w:r>
      <w:r w:rsidRPr="0096370A">
        <w:rPr>
          <w:spacing w:val="1"/>
        </w:rPr>
        <w:t xml:space="preserve"> </w:t>
      </w:r>
      <w:r w:rsidRPr="0096370A">
        <w:t>sides</w:t>
      </w:r>
      <w:r w:rsidRPr="0096370A">
        <w:rPr>
          <w:spacing w:val="1"/>
        </w:rPr>
        <w:t xml:space="preserve"> </w:t>
      </w:r>
      <w:r w:rsidRPr="0096370A">
        <w:t>and</w:t>
      </w:r>
      <w:r w:rsidRPr="0096370A">
        <w:rPr>
          <w:spacing w:val="1"/>
        </w:rPr>
        <w:t xml:space="preserve"> </w:t>
      </w:r>
      <w:r w:rsidRPr="0096370A">
        <w:t>was</w:t>
      </w:r>
      <w:r w:rsidRPr="0096370A">
        <w:rPr>
          <w:spacing w:val="1"/>
        </w:rPr>
        <w:t xml:space="preserve"> </w:t>
      </w:r>
      <w:r w:rsidRPr="0096370A">
        <w:t>diagnosed as Eagle syndrome. Patient was explained</w:t>
      </w:r>
      <w:r w:rsidRPr="0096370A">
        <w:rPr>
          <w:spacing w:val="1"/>
        </w:rPr>
        <w:t xml:space="preserve"> </w:t>
      </w:r>
      <w:r w:rsidRPr="0096370A">
        <w:t>about</w:t>
      </w:r>
      <w:r w:rsidRPr="0096370A">
        <w:rPr>
          <w:spacing w:val="119"/>
        </w:rPr>
        <w:t xml:space="preserve"> </w:t>
      </w:r>
      <w:r w:rsidRPr="0096370A">
        <w:t>the</w:t>
      </w:r>
      <w:r w:rsidRPr="0096370A">
        <w:rPr>
          <w:spacing w:val="118"/>
        </w:rPr>
        <w:t xml:space="preserve"> </w:t>
      </w:r>
      <w:r w:rsidRPr="0096370A">
        <w:t>syndrome</w:t>
      </w:r>
      <w:r w:rsidRPr="0096370A">
        <w:rPr>
          <w:spacing w:val="118"/>
        </w:rPr>
        <w:t xml:space="preserve"> </w:t>
      </w:r>
      <w:r w:rsidRPr="0096370A">
        <w:t>and</w:t>
      </w:r>
      <w:r w:rsidRPr="0096370A">
        <w:rPr>
          <w:spacing w:val="119"/>
        </w:rPr>
        <w:t xml:space="preserve"> </w:t>
      </w:r>
      <w:r w:rsidRPr="0096370A">
        <w:t>the</w:t>
      </w:r>
      <w:r w:rsidRPr="0096370A">
        <w:rPr>
          <w:spacing w:val="119"/>
        </w:rPr>
        <w:t xml:space="preserve"> </w:t>
      </w:r>
      <w:r w:rsidRPr="0096370A">
        <w:t xml:space="preserve">treatment  </w:t>
      </w:r>
      <w:r w:rsidRPr="0096370A">
        <w:rPr>
          <w:spacing w:val="8"/>
        </w:rPr>
        <w:t xml:space="preserve"> </w:t>
      </w:r>
      <w:r w:rsidRPr="0096370A">
        <w:t>options.</w:t>
      </w:r>
    </w:p>
    <w:p w:rsidR="0096370A" w:rsidRDefault="0096370A" w:rsidP="0096370A"/>
    <w:p w:rsidR="00366776" w:rsidRDefault="00366776" w:rsidP="0096370A">
      <w:r w:rsidRPr="00366776">
        <w:rPr>
          <w:noProof/>
          <w:lang w:bidi="hi-IN"/>
        </w:rPr>
        <w:drawing>
          <wp:inline distT="0" distB="0" distL="0" distR="0">
            <wp:extent cx="2366695" cy="1623060"/>
            <wp:effectExtent l="19050" t="0" r="0" b="0"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640" cy="1624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6776">
        <w:rPr>
          <w:noProof/>
          <w:lang w:bidi="hi-IN"/>
        </w:rPr>
        <w:drawing>
          <wp:inline distT="0" distB="0" distL="0" distR="0">
            <wp:extent cx="2369820" cy="1594813"/>
            <wp:effectExtent l="19050" t="0" r="0" b="0"/>
            <wp:docPr id="6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716" cy="159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776" w:rsidRDefault="00366776" w:rsidP="0096370A"/>
    <w:p w:rsidR="00366776" w:rsidRDefault="00F20D51" w:rsidP="0096370A">
      <w:r>
        <w:rPr>
          <w:noProof/>
          <w:lang w:bidi="hi-IN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880110</wp:posOffset>
            </wp:positionH>
            <wp:positionV relativeFrom="paragraph">
              <wp:posOffset>125095</wp:posOffset>
            </wp:positionV>
            <wp:extent cx="2747010" cy="1287780"/>
            <wp:effectExtent l="19050" t="0" r="0" b="0"/>
            <wp:wrapTopAndBottom/>
            <wp:docPr id="19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01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6776" w:rsidRDefault="00366776" w:rsidP="0096370A"/>
    <w:p w:rsidR="00366776" w:rsidRDefault="0072209A" w:rsidP="0096370A">
      <w:r>
        <w:rPr>
          <w:noProof/>
          <w:lang w:bidi="hi-IN"/>
        </w:rPr>
        <w:t xml:space="preserve"> </w:t>
      </w:r>
    </w:p>
    <w:p w:rsidR="00366776" w:rsidRDefault="00366776" w:rsidP="0096370A"/>
    <w:p w:rsidR="00F20D51" w:rsidRDefault="00F20D51" w:rsidP="0096370A"/>
    <w:p w:rsidR="00F20D51" w:rsidRDefault="00F20D51" w:rsidP="0096370A"/>
    <w:p w:rsidR="00366776" w:rsidRDefault="00366776" w:rsidP="0096370A"/>
    <w:p w:rsidR="00366776" w:rsidRDefault="00366776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Default="00F20D51" w:rsidP="0096370A"/>
    <w:p w:rsidR="00F20D51" w:rsidRPr="00F20D51" w:rsidRDefault="00F20D51" w:rsidP="0096370A">
      <w:pPr>
        <w:rPr>
          <w:sz w:val="24"/>
          <w:szCs w:val="24"/>
        </w:rPr>
      </w:pPr>
      <w:r>
        <w:br/>
      </w:r>
      <w:r w:rsidRPr="00F20D51">
        <w:rPr>
          <w:sz w:val="24"/>
          <w:szCs w:val="24"/>
        </w:rPr>
        <w:lastRenderedPageBreak/>
        <w:t>Discussion</w:t>
      </w:r>
    </w:p>
    <w:p w:rsidR="00F20D51" w:rsidRPr="00F20D51" w:rsidRDefault="00F20D51" w:rsidP="0096370A">
      <w:pPr>
        <w:rPr>
          <w:sz w:val="24"/>
          <w:szCs w:val="24"/>
        </w:rPr>
      </w:pPr>
    </w:p>
    <w:p w:rsidR="00525122" w:rsidRDefault="00F20D51" w:rsidP="00525122">
      <w:pPr>
        <w:pStyle w:val="BodyText"/>
        <w:spacing w:before="120"/>
        <w:ind w:left="140" w:right="714"/>
        <w:jc w:val="both"/>
      </w:pPr>
      <w:r w:rsidRPr="00F20D51">
        <w:t>Orofacial</w:t>
      </w:r>
      <w:r w:rsidRPr="00F20D51">
        <w:rPr>
          <w:spacing w:val="1"/>
        </w:rPr>
        <w:t xml:space="preserve"> </w:t>
      </w:r>
      <w:r w:rsidRPr="00F20D51">
        <w:t>pain</w:t>
      </w:r>
      <w:r w:rsidRPr="00F20D51">
        <w:rPr>
          <w:spacing w:val="1"/>
        </w:rPr>
        <w:t xml:space="preserve"> </w:t>
      </w:r>
      <w:r w:rsidRPr="00F20D51">
        <w:t>secondary</w:t>
      </w:r>
      <w:r w:rsidRPr="00F20D51">
        <w:rPr>
          <w:spacing w:val="1"/>
        </w:rPr>
        <w:t xml:space="preserve"> </w:t>
      </w:r>
      <w:r w:rsidRPr="00F20D51">
        <w:t>to</w:t>
      </w:r>
      <w:r w:rsidRPr="00F20D51">
        <w:rPr>
          <w:spacing w:val="1"/>
        </w:rPr>
        <w:t xml:space="preserve"> </w:t>
      </w:r>
      <w:r w:rsidRPr="00F20D51">
        <w:t>calcification</w:t>
      </w:r>
      <w:r w:rsidRPr="00F20D51">
        <w:rPr>
          <w:spacing w:val="61"/>
        </w:rPr>
        <w:t xml:space="preserve"> </w:t>
      </w:r>
      <w:r w:rsidRPr="00F20D51">
        <w:t>of</w:t>
      </w:r>
      <w:r w:rsidRPr="00F20D51">
        <w:rPr>
          <w:spacing w:val="1"/>
        </w:rPr>
        <w:t xml:space="preserve"> </w:t>
      </w:r>
      <w:r w:rsidRPr="00F20D51">
        <w:t>stylohyoid ligament or elongated styloid process has</w:t>
      </w:r>
      <w:r w:rsidRPr="00F20D51">
        <w:rPr>
          <w:spacing w:val="1"/>
        </w:rPr>
        <w:t xml:space="preserve"> </w:t>
      </w:r>
      <w:r w:rsidRPr="00F20D51">
        <w:t>been known as Eagle syndrome.</w:t>
      </w:r>
      <w:r>
        <w:t xml:space="preserve"> Eagle defined the</w:t>
      </w:r>
      <w:r>
        <w:rPr>
          <w:spacing w:val="1"/>
        </w:rPr>
        <w:t xml:space="preserve"> </w:t>
      </w:r>
      <w:r>
        <w:t>normal length of stylohyoid process as 2.5 to 3cm.</w:t>
      </w:r>
      <w:r>
        <w:rPr>
          <w:spacing w:val="1"/>
        </w:rPr>
        <w:t xml:space="preserve"> </w:t>
      </w:r>
      <w:r>
        <w:t>Coorel</w:t>
      </w:r>
      <w:r>
        <w:rPr>
          <w:spacing w:val="-1"/>
        </w:rPr>
        <w:t xml:space="preserve"> </w:t>
      </w:r>
      <w:r>
        <w:t>et al.</w:t>
      </w:r>
      <w:r>
        <w:rPr>
          <w:spacing w:val="-1"/>
        </w:rPr>
        <w:t xml:space="preserve"> </w:t>
      </w:r>
      <w:r>
        <w:t>(1979)</w:t>
      </w:r>
      <w:r>
        <w:rPr>
          <w:spacing w:val="-1"/>
        </w:rPr>
        <w:t xml:space="preserve"> </w:t>
      </w:r>
      <w:r>
        <w:t>defined the</w:t>
      </w:r>
      <w:r>
        <w:rPr>
          <w:spacing w:val="-1"/>
        </w:rPr>
        <w:t xml:space="preserve"> </w:t>
      </w:r>
      <w:r>
        <w:t>normal length as</w:t>
      </w:r>
      <w:r w:rsidR="00BC3135">
        <w:t xml:space="preserve"> </w:t>
      </w:r>
      <w:r w:rsidR="00BC3135" w:rsidRPr="00DE1BDC">
        <w:rPr>
          <w:sz w:val="22"/>
          <w:szCs w:val="22"/>
        </w:rPr>
        <w:t>˂2.5cm. According to Lindemann normal length of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styloid process is ˂3cm. On an average ˃2.5 to</w:t>
      </w:r>
      <w:r w:rsidR="00BC3135" w:rsidRPr="00DE1BDC">
        <w:rPr>
          <w:spacing w:val="60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3cm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is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considered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significant.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4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%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of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the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general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population are affected by this and out of this 4% are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symptomatic. Male: female ratio is 1:3. Bilateral pain</w:t>
      </w:r>
      <w:r w:rsidR="00BC3135" w:rsidRPr="00DE1BDC">
        <w:rPr>
          <w:spacing w:val="-57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is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quite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common,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but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most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commonly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unilateral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involvement.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Eagle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syndrome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manifests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as</w:t>
      </w:r>
      <w:r w:rsidR="00BC3135" w:rsidRPr="00DE1BDC">
        <w:rPr>
          <w:spacing w:val="6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dull</w:t>
      </w:r>
      <w:r w:rsidR="00BC3135" w:rsidRPr="00DE1BDC">
        <w:rPr>
          <w:spacing w:val="-57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aching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persisted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pharyngeal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pain,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radiating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to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the</w:t>
      </w:r>
      <w:r w:rsidR="00BC3135" w:rsidRPr="00DE1BDC">
        <w:rPr>
          <w:spacing w:val="1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ipsilateral ear, or foreign body sensation in the throat,</w:t>
      </w:r>
      <w:r w:rsidR="00BC3135" w:rsidRPr="00DE1BDC">
        <w:rPr>
          <w:spacing w:val="-57"/>
          <w:sz w:val="22"/>
          <w:szCs w:val="22"/>
        </w:rPr>
        <w:t xml:space="preserve"> </w:t>
      </w:r>
      <w:r w:rsidR="00BC3135" w:rsidRPr="00DE1BDC">
        <w:rPr>
          <w:sz w:val="22"/>
          <w:szCs w:val="22"/>
        </w:rPr>
        <w:t>dysphagia, pain on twisting the neck</w:t>
      </w:r>
      <w:r w:rsidR="00BC3135">
        <w:t>. There are three theories of aetiology regarding the</w:t>
      </w:r>
      <w:r w:rsidR="00BC3135">
        <w:rPr>
          <w:spacing w:val="1"/>
        </w:rPr>
        <w:t xml:space="preserve"> </w:t>
      </w:r>
      <w:r w:rsidR="00BC3135">
        <w:t>development of Eagle syndrome. The persistence of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cartilaginuous</w:t>
      </w:r>
      <w:r w:rsidR="00BC3135">
        <w:rPr>
          <w:spacing w:val="1"/>
        </w:rPr>
        <w:t xml:space="preserve"> </w:t>
      </w:r>
      <w:r w:rsidR="00BC3135">
        <w:t>precursor</w:t>
      </w:r>
      <w:r w:rsidR="00BC3135">
        <w:rPr>
          <w:spacing w:val="1"/>
        </w:rPr>
        <w:t xml:space="preserve"> </w:t>
      </w:r>
      <w:r w:rsidR="00BC3135">
        <w:t>leads</w:t>
      </w:r>
      <w:r w:rsidR="00BC3135">
        <w:rPr>
          <w:spacing w:val="1"/>
        </w:rPr>
        <w:t xml:space="preserve"> </w:t>
      </w:r>
      <w:r w:rsidR="00BC3135">
        <w:t>to</w:t>
      </w:r>
      <w:r w:rsidR="00BC3135">
        <w:rPr>
          <w:spacing w:val="1"/>
        </w:rPr>
        <w:t xml:space="preserve"> </w:t>
      </w:r>
      <w:r w:rsidR="00BC3135">
        <w:t>congenital</w:t>
      </w:r>
      <w:r w:rsidR="00BC3135">
        <w:rPr>
          <w:spacing w:val="-57"/>
        </w:rPr>
        <w:t xml:space="preserve"> </w:t>
      </w:r>
      <w:r w:rsidR="00BC3135">
        <w:t>elongation of the styloid process was his first theory,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second</w:t>
      </w:r>
      <w:r w:rsidR="00BC3135">
        <w:rPr>
          <w:spacing w:val="1"/>
        </w:rPr>
        <w:t xml:space="preserve"> </w:t>
      </w:r>
      <w:r w:rsidR="00BC3135">
        <w:t>theory</w:t>
      </w:r>
      <w:r w:rsidR="00BC3135">
        <w:rPr>
          <w:spacing w:val="1"/>
        </w:rPr>
        <w:t xml:space="preserve"> </w:t>
      </w:r>
      <w:r w:rsidR="00BC3135">
        <w:t>explains</w:t>
      </w:r>
      <w:r w:rsidR="00BC3135">
        <w:rPr>
          <w:spacing w:val="1"/>
        </w:rPr>
        <w:t xml:space="preserve"> </w:t>
      </w:r>
      <w:r w:rsidR="00BC3135">
        <w:t>that</w:t>
      </w:r>
      <w:r w:rsidR="00BC3135">
        <w:rPr>
          <w:spacing w:val="1"/>
        </w:rPr>
        <w:t xml:space="preserve"> </w:t>
      </w:r>
      <w:r w:rsidR="00BC3135">
        <w:t>by</w:t>
      </w:r>
      <w:r w:rsidR="00BC3135">
        <w:rPr>
          <w:spacing w:val="1"/>
        </w:rPr>
        <w:t xml:space="preserve"> </w:t>
      </w:r>
      <w:r w:rsidR="00BC3135">
        <w:t>a</w:t>
      </w:r>
      <w:r w:rsidR="00BC3135">
        <w:rPr>
          <w:spacing w:val="1"/>
        </w:rPr>
        <w:t xml:space="preserve"> </w:t>
      </w:r>
      <w:r w:rsidR="00BC3135">
        <w:t>mysterious</w:t>
      </w:r>
      <w:r w:rsidR="00BC3135">
        <w:rPr>
          <w:spacing w:val="1"/>
        </w:rPr>
        <w:t xml:space="preserve"> </w:t>
      </w:r>
      <w:r w:rsidR="00BC3135">
        <w:t>process calcification of the stylohoid ligament occurs,</w:t>
      </w:r>
      <w:r w:rsidR="00BC3135">
        <w:rPr>
          <w:spacing w:val="-57"/>
        </w:rPr>
        <w:t xml:space="preserve"> </w:t>
      </w:r>
      <w:r w:rsidR="00BC3135">
        <w:t>and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third</w:t>
      </w:r>
      <w:r w:rsidR="00BC3135">
        <w:rPr>
          <w:spacing w:val="1"/>
        </w:rPr>
        <w:t xml:space="preserve"> </w:t>
      </w:r>
      <w:r w:rsidR="00BC3135">
        <w:t>theory</w:t>
      </w:r>
      <w:r w:rsidR="00BC3135">
        <w:rPr>
          <w:spacing w:val="1"/>
        </w:rPr>
        <w:t xml:space="preserve"> </w:t>
      </w:r>
      <w:r w:rsidR="00BC3135">
        <w:t>is</w:t>
      </w:r>
      <w:r w:rsidR="00BC3135">
        <w:rPr>
          <w:spacing w:val="1"/>
        </w:rPr>
        <w:t xml:space="preserve"> </w:t>
      </w:r>
      <w:r w:rsidR="00BC3135">
        <w:t>regarding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growth</w:t>
      </w:r>
      <w:r w:rsidR="00BC3135">
        <w:rPr>
          <w:spacing w:val="1"/>
        </w:rPr>
        <w:t xml:space="preserve"> </w:t>
      </w:r>
      <w:r w:rsidR="00BC3135">
        <w:t>of</w:t>
      </w:r>
      <w:r w:rsidR="00BC3135">
        <w:rPr>
          <w:spacing w:val="1"/>
        </w:rPr>
        <w:t xml:space="preserve"> </w:t>
      </w:r>
      <w:r w:rsidR="00BC3135">
        <w:t>osseous</w:t>
      </w:r>
      <w:r w:rsidR="00BC3135">
        <w:rPr>
          <w:spacing w:val="1"/>
        </w:rPr>
        <w:t xml:space="preserve"> </w:t>
      </w:r>
      <w:r w:rsidR="00BC3135">
        <w:t>tissue</w:t>
      </w:r>
      <w:r w:rsidR="00BC3135">
        <w:rPr>
          <w:spacing w:val="1"/>
        </w:rPr>
        <w:t xml:space="preserve"> </w:t>
      </w:r>
      <w:r w:rsidR="00BC3135">
        <w:t>at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insertion</w:t>
      </w:r>
      <w:r w:rsidR="00BC3135">
        <w:rPr>
          <w:spacing w:val="1"/>
        </w:rPr>
        <w:t xml:space="preserve"> </w:t>
      </w:r>
      <w:r w:rsidR="00BC3135">
        <w:t>of</w:t>
      </w:r>
      <w:r w:rsidR="00BC3135">
        <w:rPr>
          <w:spacing w:val="1"/>
        </w:rPr>
        <w:t xml:space="preserve"> </w:t>
      </w:r>
      <w:r w:rsidR="00BC3135">
        <w:t>the</w:t>
      </w:r>
      <w:r w:rsidR="00BC3135">
        <w:rPr>
          <w:spacing w:val="1"/>
        </w:rPr>
        <w:t xml:space="preserve"> </w:t>
      </w:r>
      <w:r w:rsidR="00BC3135">
        <w:t>stylohyoid</w:t>
      </w:r>
      <w:r w:rsidR="00BC3135">
        <w:rPr>
          <w:spacing w:val="1"/>
        </w:rPr>
        <w:t xml:space="preserve"> </w:t>
      </w:r>
      <w:r w:rsidR="00BC3135">
        <w:t>ligament.6</w:t>
      </w:r>
      <w:r w:rsidR="00450494">
        <w:t>.</w:t>
      </w:r>
      <w:r w:rsidR="00BC3135">
        <w:t>Three</w:t>
      </w:r>
      <w:r w:rsidR="00BC3135">
        <w:rPr>
          <w:spacing w:val="1"/>
        </w:rPr>
        <w:t xml:space="preserve"> </w:t>
      </w:r>
      <w:r w:rsidR="00BC3135">
        <w:t>mechanisms</w:t>
      </w:r>
      <w:r w:rsidR="00BC3135">
        <w:rPr>
          <w:spacing w:val="1"/>
        </w:rPr>
        <w:t xml:space="preserve"> </w:t>
      </w:r>
      <w:r w:rsidR="00BC3135">
        <w:t>can</w:t>
      </w:r>
      <w:r w:rsidR="00BC3135">
        <w:rPr>
          <w:spacing w:val="1"/>
        </w:rPr>
        <w:t xml:space="preserve"> </w:t>
      </w:r>
      <w:r w:rsidR="00BC3135">
        <w:t>cause</w:t>
      </w:r>
      <w:r w:rsidR="00BC3135">
        <w:rPr>
          <w:spacing w:val="1"/>
        </w:rPr>
        <w:t xml:space="preserve"> </w:t>
      </w:r>
      <w:r w:rsidR="00BC3135">
        <w:t>ossification</w:t>
      </w:r>
      <w:r w:rsidR="00BC3135">
        <w:rPr>
          <w:spacing w:val="1"/>
        </w:rPr>
        <w:t xml:space="preserve"> </w:t>
      </w:r>
      <w:r w:rsidR="00BC3135">
        <w:t>of</w:t>
      </w:r>
      <w:r w:rsidR="00BC3135">
        <w:rPr>
          <w:spacing w:val="1"/>
        </w:rPr>
        <w:t xml:space="preserve"> </w:t>
      </w:r>
      <w:r w:rsidR="00BC3135">
        <w:t>stylohyoid</w:t>
      </w:r>
      <w:r w:rsidR="00BC3135">
        <w:rPr>
          <w:spacing w:val="-1"/>
        </w:rPr>
        <w:t xml:space="preserve"> </w:t>
      </w:r>
      <w:r w:rsidR="00BC3135">
        <w:t>ligament</w:t>
      </w:r>
      <w:r w:rsidR="00BC3135">
        <w:rPr>
          <w:spacing w:val="2"/>
        </w:rPr>
        <w:t xml:space="preserve"> </w:t>
      </w:r>
      <w:r w:rsidR="00BC3135">
        <w:t>(Steinmann</w:t>
      </w:r>
      <w:r w:rsidR="00BC3135">
        <w:rPr>
          <w:spacing w:val="-1"/>
        </w:rPr>
        <w:t xml:space="preserve"> </w:t>
      </w:r>
      <w:r w:rsidR="00BC3135">
        <w:t>et al.,)</w:t>
      </w:r>
      <w:r w:rsidR="00BC3135">
        <w:rPr>
          <w:spacing w:val="-2"/>
        </w:rPr>
        <w:t xml:space="preserve"> </w:t>
      </w:r>
      <w:r w:rsidR="00BC3135">
        <w:t>7:</w:t>
      </w:r>
      <w:r w:rsidR="00450494">
        <w:t xml:space="preserve"> Reactive</w:t>
      </w:r>
      <w:r w:rsidR="00450494">
        <w:rPr>
          <w:spacing w:val="50"/>
        </w:rPr>
        <w:t xml:space="preserve"> </w:t>
      </w:r>
      <w:r w:rsidR="00450494">
        <w:t>hyperplasia,</w:t>
      </w:r>
      <w:r w:rsidR="00450494">
        <w:rPr>
          <w:spacing w:val="111"/>
        </w:rPr>
        <w:t xml:space="preserve"> </w:t>
      </w:r>
      <w:r w:rsidR="00450494">
        <w:t>when</w:t>
      </w:r>
      <w:r w:rsidR="00450494">
        <w:rPr>
          <w:spacing w:val="109"/>
        </w:rPr>
        <w:t xml:space="preserve"> </w:t>
      </w:r>
      <w:r w:rsidR="00450494">
        <w:t>trauma</w:t>
      </w:r>
      <w:r w:rsidR="00450494">
        <w:rPr>
          <w:spacing w:val="110"/>
        </w:rPr>
        <w:t xml:space="preserve"> </w:t>
      </w:r>
      <w:r w:rsidR="00450494">
        <w:t>activates</w:t>
      </w:r>
      <w:r w:rsidR="00450494">
        <w:rPr>
          <w:spacing w:val="111"/>
        </w:rPr>
        <w:t xml:space="preserve"> </w:t>
      </w:r>
      <w:r w:rsidR="00450494">
        <w:t>the remnants</w:t>
      </w:r>
      <w:r w:rsidR="00450494">
        <w:rPr>
          <w:spacing w:val="1"/>
        </w:rPr>
        <w:t xml:space="preserve"> </w:t>
      </w:r>
      <w:r w:rsidR="00450494">
        <w:t>of</w:t>
      </w:r>
      <w:r w:rsidR="00450494">
        <w:rPr>
          <w:spacing w:val="1"/>
        </w:rPr>
        <w:t xml:space="preserve"> </w:t>
      </w:r>
      <w:r w:rsidR="00450494">
        <w:t>the</w:t>
      </w:r>
      <w:r w:rsidR="00450494">
        <w:rPr>
          <w:spacing w:val="1"/>
        </w:rPr>
        <w:t xml:space="preserve"> </w:t>
      </w:r>
      <w:r w:rsidR="00450494">
        <w:t>original</w:t>
      </w:r>
      <w:r w:rsidR="00450494">
        <w:rPr>
          <w:spacing w:val="1"/>
        </w:rPr>
        <w:t xml:space="preserve"> </w:t>
      </w:r>
      <w:r w:rsidR="00450494">
        <w:t>connective</w:t>
      </w:r>
      <w:r w:rsidR="00450494">
        <w:rPr>
          <w:spacing w:val="1"/>
        </w:rPr>
        <w:t xml:space="preserve"> </w:t>
      </w:r>
      <w:r w:rsidR="00450494">
        <w:t>and</w:t>
      </w:r>
      <w:r w:rsidR="00450494">
        <w:rPr>
          <w:spacing w:val="1"/>
        </w:rPr>
        <w:t xml:space="preserve"> </w:t>
      </w:r>
      <w:r w:rsidR="00450494">
        <w:t>fibro</w:t>
      </w:r>
      <w:r w:rsidR="00450494">
        <w:rPr>
          <w:spacing w:val="1"/>
        </w:rPr>
        <w:t xml:space="preserve"> </w:t>
      </w:r>
      <w:r w:rsidR="00450494">
        <w:t>cartilaginous</w:t>
      </w:r>
      <w:r w:rsidR="00450494">
        <w:rPr>
          <w:spacing w:val="-1"/>
        </w:rPr>
        <w:t xml:space="preserve"> </w:t>
      </w:r>
      <w:r w:rsidR="00450494">
        <w:t>cells. Reactive</w:t>
      </w:r>
      <w:r w:rsidR="00450494">
        <w:rPr>
          <w:spacing w:val="1"/>
        </w:rPr>
        <w:t xml:space="preserve"> </w:t>
      </w:r>
      <w:r w:rsidR="00450494">
        <w:t>metaplasia,</w:t>
      </w:r>
      <w:r w:rsidR="00450494">
        <w:rPr>
          <w:spacing w:val="1"/>
        </w:rPr>
        <w:t xml:space="preserve"> </w:t>
      </w:r>
      <w:r w:rsidR="00450494">
        <w:t>or</w:t>
      </w:r>
      <w:r w:rsidR="00450494">
        <w:rPr>
          <w:spacing w:val="1"/>
        </w:rPr>
        <w:t xml:space="preserve"> </w:t>
      </w:r>
      <w:r w:rsidR="00450494">
        <w:t>an</w:t>
      </w:r>
      <w:r w:rsidR="00450494">
        <w:rPr>
          <w:spacing w:val="1"/>
        </w:rPr>
        <w:t xml:space="preserve"> </w:t>
      </w:r>
      <w:r w:rsidR="00450494">
        <w:t>abnormal</w:t>
      </w:r>
      <w:r w:rsidR="00450494">
        <w:rPr>
          <w:spacing w:val="1"/>
        </w:rPr>
        <w:t xml:space="preserve"> </w:t>
      </w:r>
      <w:r w:rsidR="00450494">
        <w:t>healing</w:t>
      </w:r>
      <w:r w:rsidR="00450494">
        <w:rPr>
          <w:spacing w:val="-57"/>
        </w:rPr>
        <w:t xml:space="preserve"> </w:t>
      </w:r>
      <w:r w:rsidR="00450494">
        <w:t>following a trauma that initiates ossification of the</w:t>
      </w:r>
      <w:r w:rsidR="00450494">
        <w:rPr>
          <w:spacing w:val="1"/>
        </w:rPr>
        <w:t xml:space="preserve"> </w:t>
      </w:r>
      <w:r w:rsidR="00450494">
        <w:t>stylohyoid</w:t>
      </w:r>
      <w:r w:rsidR="00450494">
        <w:rPr>
          <w:spacing w:val="-1"/>
        </w:rPr>
        <w:t xml:space="preserve"> </w:t>
      </w:r>
      <w:r w:rsidR="00450494">
        <w:t>ligament; and</w:t>
      </w:r>
      <w:r w:rsidR="00525122">
        <w:t xml:space="preserve"> Anatomic</w:t>
      </w:r>
      <w:r w:rsidR="00525122">
        <w:rPr>
          <w:spacing w:val="1"/>
        </w:rPr>
        <w:t xml:space="preserve"> </w:t>
      </w:r>
      <w:r w:rsidR="00525122">
        <w:t>variance,</w:t>
      </w:r>
      <w:r w:rsidR="00525122">
        <w:rPr>
          <w:spacing w:val="1"/>
        </w:rPr>
        <w:t xml:space="preserve"> </w:t>
      </w:r>
      <w:r w:rsidR="00525122">
        <w:t>which</w:t>
      </w:r>
      <w:r w:rsidR="00525122">
        <w:rPr>
          <w:spacing w:val="1"/>
        </w:rPr>
        <w:t xml:space="preserve"> </w:t>
      </w:r>
      <w:r w:rsidR="00525122">
        <w:t>occurs</w:t>
      </w:r>
      <w:r w:rsidR="00525122">
        <w:rPr>
          <w:spacing w:val="1"/>
        </w:rPr>
        <w:t xml:space="preserve"> </w:t>
      </w:r>
      <w:r w:rsidR="00525122">
        <w:t>without</w:t>
      </w:r>
      <w:r w:rsidR="00525122">
        <w:rPr>
          <w:spacing w:val="1"/>
        </w:rPr>
        <w:t xml:space="preserve"> </w:t>
      </w:r>
      <w:r w:rsidR="00525122">
        <w:t>any</w:t>
      </w:r>
      <w:r w:rsidR="00525122">
        <w:rPr>
          <w:spacing w:val="1"/>
        </w:rPr>
        <w:t xml:space="preserve"> </w:t>
      </w:r>
      <w:r w:rsidR="00525122">
        <w:t>distinctive</w:t>
      </w:r>
      <w:r w:rsidR="00525122">
        <w:rPr>
          <w:spacing w:val="-1"/>
        </w:rPr>
        <w:t xml:space="preserve"> </w:t>
      </w:r>
      <w:r w:rsidR="00525122">
        <w:t>trauma</w:t>
      </w:r>
    </w:p>
    <w:p w:rsidR="00470310" w:rsidRDefault="00525122" w:rsidP="00EE469F">
      <w:pPr>
        <w:pStyle w:val="BodyText"/>
        <w:spacing w:before="121"/>
        <w:ind w:left="140" w:right="716"/>
        <w:jc w:val="both"/>
      </w:pPr>
      <w:r>
        <w:t>Etiology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complex.</w:t>
      </w:r>
      <w:r>
        <w:rPr>
          <w:spacing w:val="1"/>
        </w:rPr>
        <w:t xml:space="preserve"> </w:t>
      </w:r>
      <w:r>
        <w:t>Trauma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embryonic</w:t>
      </w:r>
      <w:r>
        <w:rPr>
          <w:spacing w:val="-57"/>
        </w:rPr>
        <w:t xml:space="preserve"> </w:t>
      </w:r>
      <w:r>
        <w:t>origin,</w:t>
      </w:r>
      <w:r>
        <w:rPr>
          <w:spacing w:val="1"/>
        </w:rPr>
        <w:t xml:space="preserve"> </w:t>
      </w:r>
      <w:r>
        <w:t>osseous</w:t>
      </w:r>
      <w:r>
        <w:rPr>
          <w:spacing w:val="1"/>
        </w:rPr>
        <w:t xml:space="preserve"> </w:t>
      </w:r>
      <w:r>
        <w:t>metaplasia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Reichert’s</w:t>
      </w:r>
      <w:r>
        <w:rPr>
          <w:spacing w:val="1"/>
        </w:rPr>
        <w:t xml:space="preserve"> </w:t>
      </w:r>
      <w:r>
        <w:t>cartilage</w:t>
      </w:r>
      <w:r>
        <w:rPr>
          <w:spacing w:val="1"/>
        </w:rPr>
        <w:t xml:space="preserve"> </w:t>
      </w:r>
      <w:r>
        <w:t>residue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styloid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develops.5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Eagle,</w:t>
      </w:r>
      <w:r>
        <w:rPr>
          <w:spacing w:val="1"/>
        </w:rPr>
        <w:t xml:space="preserve"> </w:t>
      </w:r>
      <w:r>
        <w:t>Classic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carotid</w:t>
      </w:r>
      <w:r>
        <w:rPr>
          <w:spacing w:val="1"/>
        </w:rPr>
        <w:t xml:space="preserve"> </w:t>
      </w:r>
      <w:r>
        <w:t>type.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classic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develops after tonsillectomy, when scar tissue under</w:t>
      </w:r>
      <w:r>
        <w:rPr>
          <w:spacing w:val="1"/>
        </w:rPr>
        <w:t xml:space="preserve"> </w:t>
      </w:r>
      <w:r>
        <w:t>the tonsillar fossa compresses and stretches cranial</w:t>
      </w:r>
      <w:r>
        <w:rPr>
          <w:spacing w:val="1"/>
        </w:rPr>
        <w:t xml:space="preserve"> </w:t>
      </w:r>
      <w:r>
        <w:t>nerves 5th, 7th, 9th and 10th.1 In carotid artery type</w:t>
      </w:r>
      <w:r>
        <w:rPr>
          <w:spacing w:val="1"/>
        </w:rPr>
        <w:t xml:space="preserve"> </w:t>
      </w:r>
      <w:r>
        <w:t>compression of external and internal carotid artery</w:t>
      </w:r>
      <w:r>
        <w:rPr>
          <w:spacing w:val="1"/>
        </w:rPr>
        <w:t xml:space="preserve"> </w:t>
      </w:r>
      <w:r>
        <w:t>due to medially deviated elongated styloid process</w:t>
      </w:r>
      <w:r>
        <w:rPr>
          <w:spacing w:val="1"/>
        </w:rPr>
        <w:t xml:space="preserve"> </w:t>
      </w:r>
      <w:r>
        <w:t>produces tinnitus, dysphagia, headache and orofacial</w:t>
      </w:r>
      <w:r>
        <w:rPr>
          <w:spacing w:val="1"/>
        </w:rPr>
        <w:t xml:space="preserve"> </w:t>
      </w:r>
      <w:r>
        <w:t>pain.5</w:t>
      </w:r>
    </w:p>
    <w:p w:rsidR="00470310" w:rsidRDefault="00BA748B" w:rsidP="00470310">
      <w:pPr>
        <w:pStyle w:val="BodyText"/>
        <w:spacing w:before="171"/>
        <w:ind w:left="140" w:right="44"/>
        <w:jc w:val="both"/>
      </w:pPr>
      <w:r>
        <w:pict>
          <v:shape id="_x0000_s1050" type="#_x0000_t202" style="position:absolute;left:0;text-align:left;margin-left:580.4pt;margin-top:90.4pt;width:27.75pt;height:60.8pt;z-index:251670528;mso-position-horizontal-relative:page" filled="f" stroked="f">
            <v:textbox style="layout-flow:vertical;mso-layout-flow-alt:bottom-to-top;mso-next-textbox:#_x0000_s1050" inset="0,0,0,0">
              <w:txbxContent>
                <w:p w:rsidR="00EE469F" w:rsidRDefault="00EE469F" w:rsidP="00EE469F">
                  <w:pPr>
                    <w:spacing w:before="19"/>
                    <w:ind w:left="20"/>
                    <w:rPr>
                      <w:rFonts w:ascii="Cambria"/>
                      <w:b/>
                      <w:sz w:val="44"/>
                    </w:rPr>
                  </w:pPr>
                </w:p>
              </w:txbxContent>
            </v:textbox>
            <w10:wrap anchorx="page"/>
          </v:shape>
        </w:pict>
      </w:r>
      <w:r w:rsidR="00EE469F">
        <w:t>Diagnosis is based on clinical signs, digital palpation</w:t>
      </w:r>
      <w:r w:rsidR="00EE469F">
        <w:rPr>
          <w:spacing w:val="1"/>
        </w:rPr>
        <w:t xml:space="preserve"> </w:t>
      </w:r>
      <w:r w:rsidR="00EE469F">
        <w:t>of styloid process in the tonsillar fossa, radiological</w:t>
      </w:r>
      <w:r w:rsidR="00EE469F">
        <w:rPr>
          <w:spacing w:val="1"/>
        </w:rPr>
        <w:t xml:space="preserve"> </w:t>
      </w:r>
      <w:r w:rsidR="00EE469F">
        <w:t>finding</w:t>
      </w:r>
      <w:r w:rsidR="00EE469F">
        <w:rPr>
          <w:spacing w:val="1"/>
        </w:rPr>
        <w:t xml:space="preserve"> </w:t>
      </w:r>
      <w:r w:rsidR="00EE469F">
        <w:t>and</w:t>
      </w:r>
      <w:r w:rsidR="00EE469F">
        <w:rPr>
          <w:spacing w:val="1"/>
        </w:rPr>
        <w:t xml:space="preserve"> </w:t>
      </w:r>
      <w:r w:rsidR="00EE469F">
        <w:t>lidocaine</w:t>
      </w:r>
      <w:r w:rsidR="00EE469F">
        <w:rPr>
          <w:spacing w:val="1"/>
        </w:rPr>
        <w:t xml:space="preserve"> </w:t>
      </w:r>
      <w:r w:rsidR="00EE469F">
        <w:t>infiltration</w:t>
      </w:r>
      <w:r w:rsidR="00EE469F">
        <w:rPr>
          <w:spacing w:val="1"/>
        </w:rPr>
        <w:t xml:space="preserve"> </w:t>
      </w:r>
      <w:r w:rsidR="00EE469F">
        <w:t>test.</w:t>
      </w:r>
      <w:r w:rsidR="00EE469F">
        <w:rPr>
          <w:spacing w:val="1"/>
        </w:rPr>
        <w:t xml:space="preserve"> </w:t>
      </w:r>
      <w:r w:rsidR="00EE469F">
        <w:t>3D</w:t>
      </w:r>
      <w:r w:rsidR="00EE469F">
        <w:rPr>
          <w:spacing w:val="1"/>
        </w:rPr>
        <w:t xml:space="preserve"> </w:t>
      </w:r>
      <w:r w:rsidR="00EE469F">
        <w:t>CT</w:t>
      </w:r>
      <w:r w:rsidR="00EE469F">
        <w:rPr>
          <w:spacing w:val="1"/>
        </w:rPr>
        <w:t xml:space="preserve"> </w:t>
      </w:r>
      <w:r w:rsidR="00EE469F">
        <w:t>is</w:t>
      </w:r>
      <w:r w:rsidR="00EE469F">
        <w:rPr>
          <w:spacing w:val="1"/>
        </w:rPr>
        <w:t xml:space="preserve"> </w:t>
      </w:r>
      <w:r w:rsidR="00EE469F">
        <w:t>considered</w:t>
      </w:r>
      <w:r w:rsidR="00EE469F">
        <w:rPr>
          <w:spacing w:val="29"/>
        </w:rPr>
        <w:t xml:space="preserve"> </w:t>
      </w:r>
      <w:r w:rsidR="00EE469F">
        <w:t>to</w:t>
      </w:r>
      <w:r w:rsidR="00EE469F">
        <w:rPr>
          <w:spacing w:val="28"/>
        </w:rPr>
        <w:t xml:space="preserve"> </w:t>
      </w:r>
      <w:r w:rsidR="00EE469F">
        <w:t>be</w:t>
      </w:r>
      <w:r w:rsidR="00EE469F">
        <w:rPr>
          <w:spacing w:val="28"/>
        </w:rPr>
        <w:t xml:space="preserve"> </w:t>
      </w:r>
      <w:r w:rsidR="00EE469F">
        <w:t>the</w:t>
      </w:r>
      <w:r w:rsidR="00EE469F">
        <w:rPr>
          <w:spacing w:val="29"/>
        </w:rPr>
        <w:t xml:space="preserve"> </w:t>
      </w:r>
      <w:r w:rsidR="00EE469F">
        <w:t>gold</w:t>
      </w:r>
      <w:r w:rsidR="00EE469F">
        <w:rPr>
          <w:spacing w:val="27"/>
        </w:rPr>
        <w:t xml:space="preserve"> </w:t>
      </w:r>
      <w:r w:rsidR="00EE469F">
        <w:t>standard</w:t>
      </w:r>
      <w:r w:rsidR="00EE469F">
        <w:rPr>
          <w:spacing w:val="29"/>
        </w:rPr>
        <w:t xml:space="preserve"> </w:t>
      </w:r>
      <w:r w:rsidR="00EE469F">
        <w:t>for</w:t>
      </w:r>
      <w:r w:rsidR="00EE469F">
        <w:rPr>
          <w:spacing w:val="28"/>
        </w:rPr>
        <w:t xml:space="preserve"> </w:t>
      </w:r>
      <w:r w:rsidR="00EE469F">
        <w:t>the</w:t>
      </w:r>
      <w:r w:rsidR="00EE469F">
        <w:rPr>
          <w:spacing w:val="28"/>
        </w:rPr>
        <w:t xml:space="preserve"> </w:t>
      </w:r>
      <w:r w:rsidR="00EE469F">
        <w:t>diagnosis</w:t>
      </w:r>
      <w:r w:rsidR="00EE469F">
        <w:rPr>
          <w:spacing w:val="-58"/>
        </w:rPr>
        <w:t xml:space="preserve"> </w:t>
      </w:r>
      <w:r w:rsidR="00EE469F">
        <w:t>of Eagle syndrome, also OPG or a cranial radiograph</w:t>
      </w:r>
      <w:r w:rsidR="00EE469F">
        <w:rPr>
          <w:spacing w:val="1"/>
        </w:rPr>
        <w:t xml:space="preserve"> </w:t>
      </w:r>
      <w:r w:rsidR="00EE469F">
        <w:t>using</w:t>
      </w:r>
      <w:r w:rsidR="00EE469F">
        <w:rPr>
          <w:spacing w:val="1"/>
        </w:rPr>
        <w:t xml:space="preserve"> </w:t>
      </w:r>
      <w:r w:rsidR="00EE469F">
        <w:t>a</w:t>
      </w:r>
      <w:r w:rsidR="00EE469F">
        <w:rPr>
          <w:spacing w:val="1"/>
        </w:rPr>
        <w:t xml:space="preserve"> </w:t>
      </w:r>
      <w:r w:rsidR="00EE469F">
        <w:t>lateral</w:t>
      </w:r>
      <w:r w:rsidR="00EE469F">
        <w:rPr>
          <w:spacing w:val="1"/>
        </w:rPr>
        <w:t xml:space="preserve"> </w:t>
      </w:r>
      <w:r w:rsidR="00EE469F">
        <w:t>projection</w:t>
      </w:r>
      <w:r w:rsidR="00EE469F">
        <w:rPr>
          <w:spacing w:val="1"/>
        </w:rPr>
        <w:t xml:space="preserve"> </w:t>
      </w:r>
      <w:r w:rsidR="00EE469F">
        <w:t>are</w:t>
      </w:r>
      <w:r w:rsidR="00EE469F">
        <w:rPr>
          <w:spacing w:val="1"/>
        </w:rPr>
        <w:t xml:space="preserve"> </w:t>
      </w:r>
      <w:r w:rsidR="00EE469F">
        <w:t>of</w:t>
      </w:r>
      <w:r w:rsidR="00EE469F">
        <w:rPr>
          <w:spacing w:val="1"/>
        </w:rPr>
        <w:t xml:space="preserve"> </w:t>
      </w:r>
      <w:r w:rsidR="00EE469F">
        <w:t>great</w:t>
      </w:r>
      <w:r w:rsidR="00EE469F">
        <w:rPr>
          <w:spacing w:val="1"/>
        </w:rPr>
        <w:t xml:space="preserve"> </w:t>
      </w:r>
      <w:r w:rsidR="00EE469F">
        <w:t>importance.</w:t>
      </w:r>
      <w:r w:rsidR="00EE469F">
        <w:rPr>
          <w:spacing w:val="-57"/>
        </w:rPr>
        <w:t xml:space="preserve"> </w:t>
      </w:r>
      <w:r w:rsidR="00EE469F">
        <w:t>Differential</w:t>
      </w:r>
      <w:r w:rsidR="00EE469F">
        <w:rPr>
          <w:spacing w:val="1"/>
        </w:rPr>
        <w:t xml:space="preserve"> </w:t>
      </w:r>
      <w:r w:rsidR="00EE469F">
        <w:t>diagnosis</w:t>
      </w:r>
      <w:r w:rsidR="00EE469F">
        <w:rPr>
          <w:spacing w:val="1"/>
        </w:rPr>
        <w:t xml:space="preserve"> </w:t>
      </w:r>
      <w:r w:rsidR="00EE469F">
        <w:t>of</w:t>
      </w:r>
      <w:r w:rsidR="00EE469F">
        <w:rPr>
          <w:spacing w:val="1"/>
        </w:rPr>
        <w:t xml:space="preserve"> </w:t>
      </w:r>
      <w:r w:rsidR="00EE469F">
        <w:t>Eagle</w:t>
      </w:r>
      <w:r w:rsidR="00EE469F">
        <w:rPr>
          <w:spacing w:val="1"/>
        </w:rPr>
        <w:t xml:space="preserve"> </w:t>
      </w:r>
      <w:r w:rsidR="00EE469F">
        <w:t>syndrome</w:t>
      </w:r>
      <w:r w:rsidR="00EE469F">
        <w:rPr>
          <w:spacing w:val="1"/>
        </w:rPr>
        <w:t xml:space="preserve"> </w:t>
      </w:r>
      <w:r w:rsidR="00EE469F">
        <w:t>should</w:t>
      </w:r>
      <w:r w:rsidR="00EE469F">
        <w:rPr>
          <w:spacing w:val="1"/>
        </w:rPr>
        <w:t xml:space="preserve"> </w:t>
      </w:r>
      <w:r w:rsidR="00EE469F">
        <w:t>include</w:t>
      </w:r>
      <w:r w:rsidR="00EE469F">
        <w:rPr>
          <w:spacing w:val="1"/>
        </w:rPr>
        <w:t xml:space="preserve"> </w:t>
      </w:r>
      <w:r w:rsidR="00EE469F">
        <w:t>trigeminal</w:t>
      </w:r>
      <w:r w:rsidR="00EE469F">
        <w:rPr>
          <w:spacing w:val="1"/>
        </w:rPr>
        <w:t xml:space="preserve"> </w:t>
      </w:r>
      <w:r w:rsidR="00EE469F">
        <w:t>neuralgia,</w:t>
      </w:r>
      <w:r w:rsidR="00EE469F">
        <w:rPr>
          <w:spacing w:val="1"/>
        </w:rPr>
        <w:t xml:space="preserve"> </w:t>
      </w:r>
      <w:r w:rsidR="00EE469F">
        <w:t>migraine</w:t>
      </w:r>
      <w:r w:rsidR="00EE469F">
        <w:rPr>
          <w:spacing w:val="61"/>
        </w:rPr>
        <w:t xml:space="preserve"> </w:t>
      </w:r>
      <w:r w:rsidR="00EE469F">
        <w:t>headache,</w:t>
      </w:r>
      <w:r w:rsidR="00EE469F">
        <w:rPr>
          <w:spacing w:val="-57"/>
        </w:rPr>
        <w:t xml:space="preserve"> </w:t>
      </w:r>
      <w:r w:rsidR="00EE469F">
        <w:t>TMJ</w:t>
      </w:r>
      <w:r w:rsidR="00EE469F">
        <w:rPr>
          <w:spacing w:val="23"/>
        </w:rPr>
        <w:t xml:space="preserve"> </w:t>
      </w:r>
      <w:r w:rsidR="00EE469F">
        <w:t>disorders,</w:t>
      </w:r>
      <w:r w:rsidR="00EE469F">
        <w:rPr>
          <w:spacing w:val="22"/>
        </w:rPr>
        <w:t xml:space="preserve"> </w:t>
      </w:r>
      <w:r w:rsidR="00EE469F">
        <w:t>temporal</w:t>
      </w:r>
      <w:r w:rsidR="00EE469F">
        <w:rPr>
          <w:spacing w:val="22"/>
        </w:rPr>
        <w:t xml:space="preserve"> </w:t>
      </w:r>
      <w:r w:rsidR="00EE469F">
        <w:t>rachitis,</w:t>
      </w:r>
      <w:r w:rsidR="00EE469F">
        <w:rPr>
          <w:spacing w:val="22"/>
        </w:rPr>
        <w:t xml:space="preserve"> </w:t>
      </w:r>
      <w:r w:rsidR="00EE469F">
        <w:t>pterygomandibular</w:t>
      </w:r>
      <w:r w:rsidR="00470310">
        <w:t xml:space="preserve"> </w:t>
      </w:r>
      <w:r>
        <w:pict>
          <v:rect id="_x0000_s1052" style="position:absolute;left:0;text-align:left;margin-left:27.3pt;margin-top:3.65pt;width:584.7pt;height:.75pt;z-index:251673600;mso-position-horizontal-relative:page;mso-position-vertical-relative:text" fillcolor="#30849b" stroked="f">
            <w10:wrap anchorx="page"/>
          </v:rect>
        </w:pict>
      </w:r>
      <w:r>
        <w:pict>
          <v:shape id="_x0000_s1053" type="#_x0000_t202" style="position:absolute;left:0;text-align:left;margin-left:580.4pt;margin-top:692.6pt;width:27.75pt;height:60.8pt;z-index:251674624;mso-position-horizontal-relative:page;mso-position-vertical-relative:page" filled="f" stroked="f">
            <v:textbox style="layout-flow:vertical;mso-layout-flow-alt:bottom-to-top" inset="0,0,0,0">
              <w:txbxContent>
                <w:p w:rsidR="00470310" w:rsidRDefault="00470310" w:rsidP="00470310">
                  <w:pPr>
                    <w:spacing w:before="19"/>
                    <w:ind w:left="20"/>
                    <w:rPr>
                      <w:rFonts w:ascii="Cambria"/>
                      <w:sz w:val="44"/>
                    </w:rPr>
                  </w:pPr>
                </w:p>
              </w:txbxContent>
            </v:textbox>
            <w10:wrap anchorx="page" anchory="page"/>
          </v:shape>
        </w:pict>
      </w:r>
      <w:r w:rsidR="00470310">
        <w:t>space</w:t>
      </w:r>
      <w:r w:rsidR="00470310">
        <w:rPr>
          <w:spacing w:val="1"/>
        </w:rPr>
        <w:t xml:space="preserve"> </w:t>
      </w:r>
      <w:r w:rsidR="00470310">
        <w:t>infections</w:t>
      </w:r>
      <w:r w:rsidR="00470310">
        <w:rPr>
          <w:spacing w:val="1"/>
        </w:rPr>
        <w:t xml:space="preserve"> </w:t>
      </w:r>
      <w:r w:rsidR="00470310">
        <w:t>due</w:t>
      </w:r>
      <w:r w:rsidR="00470310">
        <w:rPr>
          <w:spacing w:val="1"/>
        </w:rPr>
        <w:t xml:space="preserve"> </w:t>
      </w:r>
      <w:r w:rsidR="00470310">
        <w:t>to</w:t>
      </w:r>
      <w:r w:rsidR="00470310">
        <w:rPr>
          <w:spacing w:val="1"/>
        </w:rPr>
        <w:t xml:space="preserve"> </w:t>
      </w:r>
      <w:r w:rsidR="00470310">
        <w:t>third</w:t>
      </w:r>
      <w:r w:rsidR="00470310">
        <w:rPr>
          <w:spacing w:val="1"/>
        </w:rPr>
        <w:t xml:space="preserve"> </w:t>
      </w:r>
      <w:r w:rsidR="00470310">
        <w:t>molar</w:t>
      </w:r>
      <w:r w:rsidR="00470310">
        <w:rPr>
          <w:spacing w:val="1"/>
        </w:rPr>
        <w:t xml:space="preserve"> </w:t>
      </w:r>
      <w:r w:rsidR="00470310">
        <w:t>impaction</w:t>
      </w:r>
      <w:r w:rsidR="00470310">
        <w:rPr>
          <w:spacing w:val="1"/>
        </w:rPr>
        <w:t xml:space="preserve"> </w:t>
      </w:r>
      <w:r w:rsidR="00470310">
        <w:t>and</w:t>
      </w:r>
      <w:r w:rsidR="00470310">
        <w:rPr>
          <w:spacing w:val="-57"/>
        </w:rPr>
        <w:t xml:space="preserve"> </w:t>
      </w:r>
      <w:r w:rsidR="00470310">
        <w:t>faulty</w:t>
      </w:r>
      <w:r w:rsidR="00470310">
        <w:rPr>
          <w:spacing w:val="-5"/>
        </w:rPr>
        <w:t xml:space="preserve"> </w:t>
      </w:r>
      <w:r w:rsidR="00470310">
        <w:t>dental</w:t>
      </w:r>
      <w:r w:rsidR="00470310">
        <w:rPr>
          <w:spacing w:val="-1"/>
        </w:rPr>
        <w:t xml:space="preserve"> </w:t>
      </w:r>
      <w:r w:rsidR="00470310">
        <w:t>prostheses.8</w:t>
      </w:r>
    </w:p>
    <w:p w:rsidR="00EE469F" w:rsidRDefault="00470310" w:rsidP="00470310">
      <w:pPr>
        <w:pStyle w:val="BodyText"/>
        <w:spacing w:before="121"/>
        <w:ind w:left="140" w:right="716"/>
        <w:jc w:val="both"/>
      </w:pPr>
      <w:r>
        <w:t>Cone Beam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Tomography (CBCT) 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imaging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generates</w:t>
      </w:r>
      <w:r>
        <w:rPr>
          <w:spacing w:val="1"/>
        </w:rPr>
        <w:t xml:space="preserve"> </w:t>
      </w:r>
      <w:r>
        <w:t>three dimensional images with a lower absorbed dose</w:t>
      </w:r>
      <w:r>
        <w:rPr>
          <w:spacing w:val="-57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Tomography</w:t>
      </w:r>
      <w:r>
        <w:rPr>
          <w:spacing w:val="1"/>
        </w:rPr>
        <w:t xml:space="preserve"> </w:t>
      </w:r>
      <w:r>
        <w:t>scan</w:t>
      </w:r>
      <w:r>
        <w:rPr>
          <w:spacing w:val="-57"/>
        </w:rPr>
        <w:t xml:space="preserve"> </w:t>
      </w:r>
      <w:r>
        <w:t>(CT) and at the lower cost. Imaging is accomplished</w:t>
      </w:r>
      <w:r>
        <w:rPr>
          <w:spacing w:val="1"/>
        </w:rPr>
        <w:t xml:space="preserve"> </w:t>
      </w:r>
      <w:r>
        <w:t>by using a rotating gantry to which cone shaped x-ray</w:t>
      </w:r>
      <w:r>
        <w:rPr>
          <w:spacing w:val="-57"/>
        </w:rPr>
        <w:t xml:space="preserve"> </w:t>
      </w:r>
      <w:r>
        <w:t>source and detector are fixed. The cone shaped x-ray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performs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28"/>
        </w:rPr>
        <w:t xml:space="preserve"> </w:t>
      </w:r>
      <w:r>
        <w:t>rotation</w:t>
      </w:r>
      <w:r>
        <w:rPr>
          <w:spacing w:val="28"/>
        </w:rPr>
        <w:t xml:space="preserve"> </w:t>
      </w:r>
      <w:r>
        <w:t>around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object,</w:t>
      </w:r>
      <w:r>
        <w:rPr>
          <w:spacing w:val="29"/>
        </w:rPr>
        <w:t xml:space="preserve"> </w:t>
      </w:r>
      <w:r>
        <w:t xml:space="preserve">producing </w:t>
      </w:r>
    </w:p>
    <w:p w:rsidR="00470310" w:rsidRDefault="00470310" w:rsidP="00470310">
      <w:pPr>
        <w:pStyle w:val="BodyText"/>
        <w:spacing w:before="120"/>
        <w:ind w:left="140" w:right="38"/>
        <w:jc w:val="both"/>
      </w:pPr>
      <w:r>
        <w:t>a</w:t>
      </w:r>
      <w:r>
        <w:rPr>
          <w:spacing w:val="29"/>
        </w:rPr>
        <w:t xml:space="preserve"> </w:t>
      </w:r>
      <w:r>
        <w:t>series</w:t>
      </w:r>
      <w:r>
        <w:rPr>
          <w:spacing w:val="-58"/>
        </w:rPr>
        <w:t xml:space="preserve"> </w:t>
      </w:r>
      <w:r w:rsidR="002821DA">
        <w:rPr>
          <w:spacing w:val="-58"/>
        </w:rPr>
        <w:t xml:space="preserve"> </w:t>
      </w:r>
      <w:r>
        <w:t>of two dimensional images. These images are then</w:t>
      </w:r>
      <w:r>
        <w:rPr>
          <w:spacing w:val="1"/>
        </w:rPr>
        <w:t xml:space="preserve"> </w:t>
      </w:r>
      <w:r>
        <w:t>reconstructed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Cone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(Feldkamp et al 1984). CBCT images of craniofacial</w:t>
      </w:r>
      <w:r>
        <w:rPr>
          <w:spacing w:val="1"/>
        </w:rPr>
        <w:t xml:space="preserve"> </w:t>
      </w:r>
      <w:r>
        <w:t>region are often</w:t>
      </w:r>
      <w:r>
        <w:rPr>
          <w:spacing w:val="1"/>
        </w:rPr>
        <w:t xml:space="preserve"> </w:t>
      </w:r>
      <w:r>
        <w:t>collected with a higher resolution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collected with</w:t>
      </w:r>
      <w:r>
        <w:rPr>
          <w:spacing w:val="1"/>
        </w:rPr>
        <w:t xml:space="preserve"> </w:t>
      </w:r>
      <w:r>
        <w:t>conventional CT.</w:t>
      </w:r>
      <w:r w:rsidR="002821DA">
        <w:t xml:space="preserve"> </w:t>
      </w:r>
      <w:r>
        <w:t>9 Pharmacological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analgesics,</w:t>
      </w:r>
      <w:r>
        <w:rPr>
          <w:spacing w:val="1"/>
        </w:rPr>
        <w:t xml:space="preserve"> </w:t>
      </w:r>
      <w:r>
        <w:t>anticonvulsants,</w:t>
      </w:r>
      <w:r>
        <w:rPr>
          <w:spacing w:val="1"/>
        </w:rPr>
        <w:t xml:space="preserve"> </w:t>
      </w:r>
      <w:r>
        <w:t>antidepressants.</w:t>
      </w:r>
      <w:r>
        <w:rPr>
          <w:spacing w:val="1"/>
        </w:rPr>
        <w:t xml:space="preserve"> </w:t>
      </w:r>
      <w:r>
        <w:t>Surgical</w:t>
      </w:r>
      <w:r>
        <w:rPr>
          <w:spacing w:val="1"/>
        </w:rPr>
        <w:t xml:space="preserve"> </w:t>
      </w:r>
      <w:r>
        <w:t>excision</w:t>
      </w:r>
      <w:r>
        <w:rPr>
          <w:spacing w:val="1"/>
        </w:rPr>
        <w:t xml:space="preserve"> </w:t>
      </w:r>
      <w:r>
        <w:t>can be done by intraoral or extraoral approaches. In</w:t>
      </w:r>
      <w:r>
        <w:rPr>
          <w:spacing w:val="1"/>
        </w:rPr>
        <w:t xml:space="preserve"> </w:t>
      </w:r>
      <w:r>
        <w:t>the intraoral approach, the styloid process is found</w:t>
      </w:r>
      <w:r>
        <w:rPr>
          <w:spacing w:val="1"/>
        </w:rPr>
        <w:t xml:space="preserve"> </w:t>
      </w:r>
      <w:r>
        <w:t xml:space="preserve">with palpation of the tonsillar fossa. The </w:t>
      </w:r>
      <w:r>
        <w:lastRenderedPageBreak/>
        <w:t>overlying</w:t>
      </w:r>
      <w:r>
        <w:rPr>
          <w:spacing w:val="1"/>
        </w:rPr>
        <w:t xml:space="preserve"> </w:t>
      </w:r>
      <w:r>
        <w:t>mucosa and superior constrictor muscle are incised</w:t>
      </w:r>
      <w:r>
        <w:rPr>
          <w:spacing w:val="1"/>
        </w:rPr>
        <w:t xml:space="preserve"> </w:t>
      </w:r>
      <w:r>
        <w:t>vertically, and the styloid process are dissected out</w:t>
      </w:r>
      <w:r>
        <w:rPr>
          <w:spacing w:val="1"/>
        </w:rPr>
        <w:t xml:space="preserve"> </w:t>
      </w:r>
      <w:r>
        <w:t>and resected using a rongeur forceps. The intraoral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aesthetic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external scarring is avoided and for shorter operative</w:t>
      </w:r>
      <w:r>
        <w:rPr>
          <w:spacing w:val="1"/>
        </w:rPr>
        <w:t xml:space="preserve"> </w:t>
      </w:r>
      <w:r>
        <w:t>times.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intraoral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disadvantages of poor access, as in cases of trismus,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intraoperative</w:t>
      </w:r>
      <w:r>
        <w:rPr>
          <w:spacing w:val="1"/>
        </w:rPr>
        <w:t xml:space="preserve"> </w:t>
      </w:r>
      <w:r>
        <w:t>injury.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extraoral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involves making a cervical</w:t>
      </w:r>
      <w:r>
        <w:rPr>
          <w:spacing w:val="60"/>
        </w:rPr>
        <w:t xml:space="preserve"> </w:t>
      </w:r>
      <w:r>
        <w:t>incision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proximal</w:t>
      </w:r>
      <w:r>
        <w:rPr>
          <w:spacing w:val="1"/>
        </w:rPr>
        <w:t xml:space="preserve"> </w:t>
      </w:r>
      <w:r>
        <w:t>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sternocleidomastoid</w:t>
      </w:r>
      <w:r>
        <w:rPr>
          <w:spacing w:val="-57"/>
        </w:rPr>
        <w:t xml:space="preserve"> </w:t>
      </w:r>
      <w:r>
        <w:t>muscle to the hyoid bone, and then dissecting and</w:t>
      </w:r>
      <w:r>
        <w:rPr>
          <w:spacing w:val="1"/>
        </w:rPr>
        <w:t xml:space="preserve"> </w:t>
      </w:r>
      <w:r>
        <w:t>removing the styloid process. The external approach</w:t>
      </w:r>
      <w:r>
        <w:rPr>
          <w:spacing w:val="1"/>
        </w:rPr>
        <w:t xml:space="preserve"> </w:t>
      </w:r>
      <w:r>
        <w:t>has the advantage of good anatomic exposure of the</w:t>
      </w:r>
      <w:r>
        <w:rPr>
          <w:spacing w:val="1"/>
        </w:rPr>
        <w:t xml:space="preserve"> </w:t>
      </w:r>
      <w:r>
        <w:t>styloid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intervention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results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visible</w:t>
      </w:r>
      <w:r>
        <w:rPr>
          <w:spacing w:val="4"/>
        </w:rPr>
        <w:t xml:space="preserve"> </w:t>
      </w:r>
      <w:r>
        <w:t>scar.</w:t>
      </w:r>
      <w:r>
        <w:rPr>
          <w:spacing w:val="6"/>
        </w:rPr>
        <w:t xml:space="preserve"> </w:t>
      </w:r>
      <w:r>
        <w:t>The common complications are neck space infection and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nerve</w:t>
      </w:r>
      <w:r>
        <w:rPr>
          <w:spacing w:val="1"/>
        </w:rPr>
        <w:t xml:space="preserve"> </w:t>
      </w:r>
      <w:r>
        <w:t>involvement.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dissection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 antibiotic coverage pre and post operatively can</w:t>
      </w:r>
      <w:r>
        <w:rPr>
          <w:spacing w:val="-57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complications.10</w:t>
      </w:r>
    </w:p>
    <w:p w:rsidR="00470310" w:rsidRDefault="00470310" w:rsidP="00470310">
      <w:pPr>
        <w:pStyle w:val="BodyText"/>
        <w:spacing w:before="171"/>
        <w:ind w:left="140" w:right="720"/>
        <w:jc w:val="both"/>
      </w:pPr>
    </w:p>
    <w:p w:rsidR="00470310" w:rsidRDefault="00470310" w:rsidP="00470310">
      <w:pPr>
        <w:pStyle w:val="Heading1"/>
        <w:spacing w:before="125"/>
        <w:ind w:left="0"/>
        <w:jc w:val="left"/>
      </w:pPr>
      <w:r>
        <w:t>CONCLUSION:</w:t>
      </w:r>
    </w:p>
    <w:p w:rsidR="00470310" w:rsidRDefault="00470310" w:rsidP="00470310">
      <w:pPr>
        <w:pStyle w:val="BodyText"/>
        <w:spacing w:before="171"/>
        <w:ind w:left="140" w:right="720"/>
        <w:jc w:val="both"/>
      </w:pPr>
      <w:r>
        <w:t>Though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signs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Eagle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diagnosed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investigations.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dental</w:t>
      </w:r>
      <w:r>
        <w:rPr>
          <w:spacing w:val="1"/>
        </w:rPr>
        <w:t xml:space="preserve"> </w:t>
      </w:r>
      <w:r>
        <w:t>surgeon,</w:t>
      </w:r>
      <w:r>
        <w:rPr>
          <w:spacing w:val="1"/>
        </w:rPr>
        <w:t xml:space="preserve"> </w:t>
      </w:r>
      <w:r>
        <w:t>otolaryngologist and surgeons are very important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Eagle</w:t>
      </w:r>
      <w:r>
        <w:rPr>
          <w:spacing w:val="1"/>
        </w:rPr>
        <w:t xml:space="preserve"> </w:t>
      </w:r>
      <w:r>
        <w:t>syndrome. In any case of pain in the head and neck</w:t>
      </w:r>
      <w:r>
        <w:rPr>
          <w:spacing w:val="1"/>
        </w:rPr>
        <w:t xml:space="preserve"> </w:t>
      </w:r>
      <w:r>
        <w:t>region differential diagnosis should be made of Eagle</w:t>
      </w:r>
      <w:r>
        <w:rPr>
          <w:spacing w:val="-57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ruled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investigations</w:t>
      </w:r>
    </w:p>
    <w:p w:rsidR="00470310" w:rsidRDefault="00470310" w:rsidP="00470310">
      <w:pPr>
        <w:pStyle w:val="BodyText"/>
        <w:spacing w:before="121"/>
        <w:ind w:left="140" w:right="38"/>
        <w:jc w:val="both"/>
      </w:pPr>
    </w:p>
    <w:p w:rsidR="00087476" w:rsidRDefault="00087476" w:rsidP="00470310">
      <w:pPr>
        <w:pStyle w:val="BodyText"/>
        <w:spacing w:before="121"/>
        <w:ind w:right="714"/>
        <w:jc w:val="both"/>
      </w:pPr>
      <w:r>
        <w:t>REFERENCES:</w:t>
      </w:r>
    </w:p>
    <w:p w:rsidR="00087476" w:rsidRDefault="00087476" w:rsidP="00087476">
      <w:pPr>
        <w:pStyle w:val="ListParagraph"/>
        <w:numPr>
          <w:ilvl w:val="2"/>
          <w:numId w:val="2"/>
        </w:numPr>
        <w:tabs>
          <w:tab w:val="left" w:pos="861"/>
        </w:tabs>
        <w:spacing w:before="115"/>
        <w:ind w:right="719"/>
        <w:rPr>
          <w:sz w:val="24"/>
        </w:rPr>
      </w:pPr>
      <w:r>
        <w:rPr>
          <w:sz w:val="24"/>
        </w:rPr>
        <w:t>Chang-Sig Moon et al., Eagle’s syndrome: a</w:t>
      </w:r>
      <w:r>
        <w:rPr>
          <w:spacing w:val="1"/>
          <w:sz w:val="24"/>
        </w:rPr>
        <w:t xml:space="preserve"> </w:t>
      </w:r>
      <w:r>
        <w:rPr>
          <w:sz w:val="24"/>
        </w:rPr>
        <w:t>case report. J Korean Assoc Oral Maxillofac</w:t>
      </w:r>
      <w:r>
        <w:rPr>
          <w:spacing w:val="1"/>
          <w:sz w:val="24"/>
        </w:rPr>
        <w:t xml:space="preserve"> </w:t>
      </w:r>
      <w:r>
        <w:rPr>
          <w:sz w:val="24"/>
        </w:rPr>
        <w:t>Surg</w:t>
      </w:r>
      <w:r>
        <w:rPr>
          <w:spacing w:val="-4"/>
          <w:sz w:val="24"/>
        </w:rPr>
        <w:t xml:space="preserve"> </w:t>
      </w:r>
      <w:r>
        <w:rPr>
          <w:sz w:val="24"/>
        </w:rPr>
        <w:t>2014; 40:43-47.</w:t>
      </w:r>
    </w:p>
    <w:p w:rsidR="00087476" w:rsidRDefault="00087476" w:rsidP="00087476">
      <w:pPr>
        <w:pStyle w:val="ListParagraph"/>
        <w:numPr>
          <w:ilvl w:val="2"/>
          <w:numId w:val="2"/>
        </w:numPr>
        <w:tabs>
          <w:tab w:val="left" w:pos="861"/>
        </w:tabs>
        <w:rPr>
          <w:sz w:val="24"/>
        </w:rPr>
      </w:pPr>
      <w:r>
        <w:rPr>
          <w:sz w:val="24"/>
        </w:rPr>
        <w:t>Hadi</w:t>
      </w:r>
      <w:r>
        <w:rPr>
          <w:spacing w:val="1"/>
          <w:sz w:val="24"/>
        </w:rPr>
        <w:t xml:space="preserve"> </w:t>
      </w:r>
      <w:r>
        <w:rPr>
          <w:sz w:val="24"/>
        </w:rPr>
        <w:t>Sasani,</w:t>
      </w:r>
      <w:r>
        <w:rPr>
          <w:spacing w:val="1"/>
          <w:sz w:val="24"/>
        </w:rPr>
        <w:t xml:space="preserve"> </w:t>
      </w:r>
      <w:r>
        <w:rPr>
          <w:sz w:val="24"/>
        </w:rPr>
        <w:t>Ozgur</w:t>
      </w:r>
      <w:r>
        <w:rPr>
          <w:spacing w:val="1"/>
          <w:sz w:val="24"/>
        </w:rPr>
        <w:t xml:space="preserve"> </w:t>
      </w:r>
      <w:r>
        <w:rPr>
          <w:sz w:val="24"/>
        </w:rPr>
        <w:t>Ceyhan,</w:t>
      </w:r>
      <w:r>
        <w:rPr>
          <w:spacing w:val="1"/>
          <w:sz w:val="24"/>
        </w:rPr>
        <w:t xml:space="preserve"> </w:t>
      </w:r>
      <w:r>
        <w:rPr>
          <w:sz w:val="24"/>
        </w:rPr>
        <w:t>Serre</w:t>
      </w:r>
      <w:r>
        <w:rPr>
          <w:spacing w:val="1"/>
          <w:sz w:val="24"/>
        </w:rPr>
        <w:t xml:space="preserve"> </w:t>
      </w:r>
      <w:r>
        <w:rPr>
          <w:sz w:val="24"/>
        </w:rPr>
        <w:t>Sencer,</w:t>
      </w:r>
      <w:r>
        <w:rPr>
          <w:spacing w:val="1"/>
          <w:sz w:val="24"/>
        </w:rPr>
        <w:t xml:space="preserve"> </w:t>
      </w:r>
      <w:r>
        <w:rPr>
          <w:sz w:val="24"/>
        </w:rPr>
        <w:t>Mehdi</w:t>
      </w:r>
      <w:r>
        <w:rPr>
          <w:spacing w:val="1"/>
          <w:sz w:val="24"/>
        </w:rPr>
        <w:t xml:space="preserve"> </w:t>
      </w:r>
      <w:r>
        <w:rPr>
          <w:sz w:val="24"/>
        </w:rPr>
        <w:t>Sasani.</w:t>
      </w:r>
      <w:r>
        <w:rPr>
          <w:spacing w:val="1"/>
          <w:sz w:val="24"/>
        </w:rPr>
        <w:t xml:space="preserve"> </w:t>
      </w:r>
      <w:r>
        <w:rPr>
          <w:sz w:val="24"/>
        </w:rPr>
        <w:t>3D</w:t>
      </w:r>
      <w:r>
        <w:rPr>
          <w:spacing w:val="61"/>
          <w:sz w:val="24"/>
        </w:rPr>
        <w:t xml:space="preserve"> </w:t>
      </w:r>
      <w:r>
        <w:rPr>
          <w:sz w:val="24"/>
        </w:rPr>
        <w:t>reconstruction</w:t>
      </w:r>
      <w:r>
        <w:rPr>
          <w:spacing w:val="-57"/>
          <w:sz w:val="24"/>
        </w:rPr>
        <w:t xml:space="preserve"> </w:t>
      </w:r>
      <w:r>
        <w:rPr>
          <w:sz w:val="24"/>
        </w:rPr>
        <w:t>computerized</w:t>
      </w:r>
      <w:r>
        <w:rPr>
          <w:spacing w:val="1"/>
          <w:sz w:val="24"/>
        </w:rPr>
        <w:t xml:space="preserve"> </w:t>
      </w:r>
      <w:r>
        <w:rPr>
          <w:sz w:val="24"/>
        </w:rPr>
        <w:t>tomography</w:t>
      </w:r>
      <w:r>
        <w:rPr>
          <w:spacing w:val="1"/>
          <w:sz w:val="24"/>
        </w:rPr>
        <w:t xml:space="preserve"> </w:t>
      </w:r>
      <w:r>
        <w:rPr>
          <w:sz w:val="24"/>
        </w:rPr>
        <w:t>findings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asymptomatic</w:t>
      </w:r>
      <w:r>
        <w:rPr>
          <w:spacing w:val="1"/>
          <w:sz w:val="24"/>
        </w:rPr>
        <w:t xml:space="preserve"> </w:t>
      </w:r>
      <w:r>
        <w:rPr>
          <w:sz w:val="24"/>
        </w:rPr>
        <w:t>Eagle’s</w:t>
      </w:r>
      <w:r>
        <w:rPr>
          <w:spacing w:val="1"/>
          <w:sz w:val="24"/>
        </w:rPr>
        <w:t xml:space="preserve"> </w:t>
      </w:r>
      <w:r>
        <w:rPr>
          <w:sz w:val="24"/>
        </w:rPr>
        <w:t>syndrome</w:t>
      </w:r>
      <w:r>
        <w:rPr>
          <w:spacing w:val="1"/>
          <w:sz w:val="24"/>
        </w:rPr>
        <w:t xml:space="preserve"> </w:t>
      </w:r>
      <w:r>
        <w:rPr>
          <w:sz w:val="24"/>
        </w:rPr>
        <w:t>patient: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report.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Anatomical</w:t>
      </w:r>
      <w:r>
        <w:rPr>
          <w:spacing w:val="-1"/>
          <w:sz w:val="24"/>
        </w:rPr>
        <w:t xml:space="preserve"> </w:t>
      </w:r>
      <w:r>
        <w:rPr>
          <w:sz w:val="24"/>
        </w:rPr>
        <w:t>Variations (2013)</w:t>
      </w:r>
      <w:r>
        <w:rPr>
          <w:spacing w:val="-3"/>
          <w:sz w:val="24"/>
        </w:rPr>
        <w:t xml:space="preserve"> </w:t>
      </w:r>
      <w:r>
        <w:rPr>
          <w:sz w:val="24"/>
        </w:rPr>
        <w:t>6:176-178.</w:t>
      </w:r>
    </w:p>
    <w:p w:rsidR="00087476" w:rsidRDefault="00087476" w:rsidP="00087476">
      <w:pPr>
        <w:pStyle w:val="ListParagraph"/>
        <w:numPr>
          <w:ilvl w:val="2"/>
          <w:numId w:val="2"/>
        </w:numPr>
        <w:tabs>
          <w:tab w:val="left" w:pos="861"/>
        </w:tabs>
        <w:ind w:right="721"/>
        <w:rPr>
          <w:sz w:val="24"/>
        </w:rPr>
      </w:pPr>
      <w:r>
        <w:rPr>
          <w:sz w:val="24"/>
        </w:rPr>
        <w:t>Iram</w:t>
      </w:r>
      <w:r>
        <w:rPr>
          <w:spacing w:val="1"/>
          <w:sz w:val="24"/>
        </w:rPr>
        <w:t xml:space="preserve"> </w:t>
      </w:r>
      <w:r>
        <w:rPr>
          <w:sz w:val="24"/>
        </w:rPr>
        <w:t>Fatma</w:t>
      </w:r>
      <w:r>
        <w:rPr>
          <w:spacing w:val="1"/>
          <w:sz w:val="24"/>
        </w:rPr>
        <w:t xml:space="preserve"> </w:t>
      </w:r>
      <w:r>
        <w:rPr>
          <w:sz w:val="24"/>
        </w:rPr>
        <w:t>Uludag,</w:t>
      </w:r>
      <w:r>
        <w:rPr>
          <w:spacing w:val="1"/>
          <w:sz w:val="24"/>
        </w:rPr>
        <w:t xml:space="preserve"> </w:t>
      </w:r>
      <w:r>
        <w:rPr>
          <w:sz w:val="24"/>
        </w:rPr>
        <w:t>levent</w:t>
      </w:r>
      <w:r>
        <w:rPr>
          <w:spacing w:val="1"/>
          <w:sz w:val="24"/>
        </w:rPr>
        <w:t xml:space="preserve"> </w:t>
      </w:r>
      <w:r>
        <w:rPr>
          <w:sz w:val="24"/>
        </w:rPr>
        <w:t>Ocek,</w:t>
      </w:r>
      <w:r>
        <w:rPr>
          <w:spacing w:val="61"/>
          <w:sz w:val="24"/>
        </w:rPr>
        <w:t xml:space="preserve"> </w:t>
      </w:r>
      <w:r>
        <w:rPr>
          <w:sz w:val="24"/>
        </w:rPr>
        <w:t>Yasar</w:t>
      </w:r>
      <w:r>
        <w:rPr>
          <w:spacing w:val="-57"/>
          <w:sz w:val="24"/>
        </w:rPr>
        <w:t xml:space="preserve"> </w:t>
      </w:r>
      <w:r>
        <w:rPr>
          <w:sz w:val="24"/>
        </w:rPr>
        <w:t>Zorlu, Burhanettin Uludag. Eagle syndrome: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report. AGRI</w:t>
      </w:r>
      <w:r>
        <w:rPr>
          <w:spacing w:val="-4"/>
          <w:sz w:val="24"/>
        </w:rPr>
        <w:t xml:space="preserve"> </w:t>
      </w:r>
      <w:r>
        <w:rPr>
          <w:sz w:val="24"/>
        </w:rPr>
        <w:t>2013;25(2):87-89.</w:t>
      </w:r>
    </w:p>
    <w:p w:rsidR="00087476" w:rsidRDefault="00087476" w:rsidP="00087476">
      <w:pPr>
        <w:pStyle w:val="ListParagraph"/>
        <w:numPr>
          <w:ilvl w:val="2"/>
          <w:numId w:val="2"/>
        </w:numPr>
        <w:tabs>
          <w:tab w:val="left" w:pos="861"/>
        </w:tabs>
        <w:spacing w:before="1"/>
        <w:ind w:right="717"/>
        <w:rPr>
          <w:sz w:val="24"/>
        </w:rPr>
      </w:pPr>
      <w:r>
        <w:rPr>
          <w:sz w:val="24"/>
        </w:rPr>
        <w:t>Navbir</w:t>
      </w:r>
      <w:r>
        <w:rPr>
          <w:spacing w:val="1"/>
          <w:sz w:val="24"/>
        </w:rPr>
        <w:t xml:space="preserve"> </w:t>
      </w:r>
      <w:r>
        <w:rPr>
          <w:sz w:val="24"/>
        </w:rPr>
        <w:t>Pasricha,</w:t>
      </w:r>
      <w:r>
        <w:rPr>
          <w:spacing w:val="1"/>
          <w:sz w:val="24"/>
        </w:rPr>
        <w:t xml:space="preserve"> </w:t>
      </w:r>
      <w:r>
        <w:rPr>
          <w:sz w:val="24"/>
        </w:rPr>
        <w:t>Alka</w:t>
      </w:r>
      <w:r>
        <w:rPr>
          <w:spacing w:val="1"/>
          <w:sz w:val="24"/>
        </w:rPr>
        <w:t xml:space="preserve"> </w:t>
      </w:r>
      <w:r>
        <w:rPr>
          <w:sz w:val="24"/>
        </w:rPr>
        <w:t>Nagar,</w:t>
      </w:r>
      <w:r>
        <w:rPr>
          <w:spacing w:val="1"/>
          <w:sz w:val="24"/>
        </w:rPr>
        <w:t xml:space="preserve"> </w:t>
      </w:r>
      <w:r>
        <w:rPr>
          <w:sz w:val="24"/>
        </w:rPr>
        <w:t>R</w:t>
      </w:r>
      <w:r>
        <w:rPr>
          <w:spacing w:val="1"/>
          <w:sz w:val="24"/>
        </w:rPr>
        <w:t xml:space="preserve"> 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Bedi,</w:t>
      </w:r>
      <w:r>
        <w:rPr>
          <w:spacing w:val="1"/>
          <w:sz w:val="24"/>
        </w:rPr>
        <w:t xml:space="preserve"> </w:t>
      </w:r>
      <w:r>
        <w:rPr>
          <w:sz w:val="24"/>
        </w:rPr>
        <w:t>Antima Gupta and Karan Punn.</w:t>
      </w:r>
      <w:r>
        <w:rPr>
          <w:spacing w:val="1"/>
          <w:sz w:val="24"/>
        </w:rPr>
        <w:t xml:space="preserve"> </w:t>
      </w:r>
      <w:r>
        <w:rPr>
          <w:sz w:val="24"/>
        </w:rPr>
        <w:t>Anatomical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 of Eagle’s syndrome: Review and</w:t>
      </w:r>
      <w:r>
        <w:rPr>
          <w:spacing w:val="-57"/>
          <w:sz w:val="24"/>
        </w:rPr>
        <w:t xml:space="preserve"> </w:t>
      </w:r>
      <w:r>
        <w:rPr>
          <w:sz w:val="24"/>
        </w:rPr>
        <w:t>a Case report. Asian Journal of Oral Health &amp;</w:t>
      </w:r>
      <w:r>
        <w:rPr>
          <w:spacing w:val="1"/>
          <w:sz w:val="24"/>
        </w:rPr>
        <w:t xml:space="preserve"> </w:t>
      </w:r>
      <w:r>
        <w:rPr>
          <w:sz w:val="24"/>
        </w:rPr>
        <w:t>Allied Sciences 2012, Volume 2, Issue 1, 35-</w:t>
      </w:r>
      <w:r>
        <w:rPr>
          <w:spacing w:val="1"/>
          <w:sz w:val="24"/>
        </w:rPr>
        <w:t xml:space="preserve"> </w:t>
      </w:r>
      <w:r>
        <w:rPr>
          <w:sz w:val="24"/>
        </w:rPr>
        <w:t>39.</w:t>
      </w:r>
    </w:p>
    <w:p w:rsidR="00087476" w:rsidRDefault="00087476" w:rsidP="00087476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>
        <w:rPr>
          <w:sz w:val="24"/>
        </w:rPr>
        <w:t>R Shyamala. Stylalgia – Eagle’s syndrome –</w:t>
      </w:r>
      <w:r>
        <w:rPr>
          <w:spacing w:val="1"/>
          <w:sz w:val="24"/>
        </w:rPr>
        <w:t xml:space="preserve"> </w:t>
      </w:r>
      <w:r>
        <w:rPr>
          <w:sz w:val="24"/>
        </w:rPr>
        <w:t>Case report.</w:t>
      </w:r>
      <w:r>
        <w:rPr>
          <w:spacing w:val="1"/>
          <w:sz w:val="24"/>
        </w:rPr>
        <w:t xml:space="preserve"> </w:t>
      </w:r>
      <w:r>
        <w:rPr>
          <w:sz w:val="24"/>
        </w:rPr>
        <w:t>Chettinad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City Medical</w:t>
      </w:r>
      <w:r>
        <w:rPr>
          <w:spacing w:val="1"/>
          <w:sz w:val="24"/>
        </w:rPr>
        <w:t xml:space="preserve"> </w:t>
      </w:r>
      <w:r>
        <w:rPr>
          <w:sz w:val="24"/>
        </w:rPr>
        <w:t>Journal,</w:t>
      </w:r>
      <w:r>
        <w:rPr>
          <w:spacing w:val="-1"/>
          <w:sz w:val="24"/>
        </w:rPr>
        <w:t xml:space="preserve"> </w:t>
      </w:r>
      <w:r>
        <w:rPr>
          <w:sz w:val="24"/>
        </w:rPr>
        <w:t>65-66.</w:t>
      </w:r>
    </w:p>
    <w:p w:rsidR="003654A8" w:rsidRPr="003654A8" w:rsidRDefault="003654A8" w:rsidP="00087476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Moon CS, Lee BS, Kwon YD, Choi BJ, Lee JW, Lee HW, Yun SU, Ohe JY. Eagle's syndrome: a case report. J Korean Assoc Oral Maxillofac Surg. 2014 Feb;40(1):43-7</w:t>
      </w:r>
    </w:p>
    <w:p w:rsidR="003654A8" w:rsidRPr="00470310" w:rsidRDefault="003654A8" w:rsidP="00087476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Ranjan V, Rai S, Misra D, Panjwani S. Eagle's syndrome veiling as pain of odontogenic origin: Report of two cases with cone beam computed tomography illustration. Natl J Maxillofac Surg. 2015 Jul-Dec;6(2):219-2</w:t>
      </w:r>
    </w:p>
    <w:p w:rsidR="00470310" w:rsidRPr="002821DA" w:rsidRDefault="002821DA" w:rsidP="00087476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>Thoenissen P, Bittermann G, Schmelzeisen R, Oshima T, Fretwurst T. Eagle's syndrome-A non-perceived differential diagnosis of temporomandibular disorder. Int J Surg Case Rep. 2015;15:123-6</w:t>
      </w:r>
    </w:p>
    <w:p w:rsidR="002C0C68" w:rsidRPr="002C0C68" w:rsidRDefault="002821DA" w:rsidP="00756E02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C0C6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756E02" w:rsidRPr="00756E02">
        <w:rPr>
          <w:rFonts w:ascii="Arial" w:hAnsi="Arial" w:cs="Arial"/>
          <w:color w:val="212121"/>
          <w:sz w:val="20"/>
          <w:szCs w:val="20"/>
          <w:shd w:val="clear" w:color="auto" w:fill="FFFFFF"/>
        </w:rPr>
        <w:t>Venkatesh E, Elluru SV. Cone beam computed tomography: basics and applications in dentistry. J Istanb Univ Fac Dent. 2017 Dec 2;51(3 Suppl 1):S102-S121.</w:t>
      </w:r>
    </w:p>
    <w:p w:rsidR="00F20D51" w:rsidRPr="00756E02" w:rsidRDefault="00756E02" w:rsidP="00756E02">
      <w:pPr>
        <w:pStyle w:val="ListParagraph"/>
        <w:numPr>
          <w:ilvl w:val="2"/>
          <w:numId w:val="2"/>
        </w:numPr>
        <w:tabs>
          <w:tab w:val="left" w:pos="861"/>
        </w:tabs>
        <w:ind w:right="718"/>
        <w:rPr>
          <w:sz w:val="24"/>
        </w:rPr>
      </w:pPr>
      <w:r w:rsidRPr="00756E02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 </w:t>
      </w:r>
      <w:r w:rsidR="002D0398">
        <w:rPr>
          <w:rFonts w:ascii="Arial" w:hAnsi="Arial" w:cs="Arial"/>
          <w:color w:val="212121"/>
          <w:sz w:val="20"/>
          <w:szCs w:val="20"/>
          <w:shd w:val="clear" w:color="auto" w:fill="FFFFFF"/>
        </w:rPr>
        <w:t xml:space="preserve">Saccomanno S, Greco F, DE Corso E, Lucidi D, Deli R, D'Addona A, Paludetti G. Eagle's Syndrome, from clinical presentation to diagnosis and surgical treatment: a </w:t>
      </w:r>
      <w:r w:rsidR="002D0398">
        <w:rPr>
          <w:rFonts w:ascii="Arial" w:hAnsi="Arial" w:cs="Arial"/>
          <w:color w:val="212121"/>
          <w:sz w:val="20"/>
          <w:szCs w:val="20"/>
          <w:shd w:val="clear" w:color="auto" w:fill="FFFFFF"/>
        </w:rPr>
        <w:lastRenderedPageBreak/>
        <w:t>case report. Acta Otorhinolaryngol Ital. 2018 Apr;38(2):166-169</w:t>
      </w:r>
    </w:p>
    <w:sectPr w:rsidR="00F20D51" w:rsidRPr="00756E02" w:rsidSect="00953C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0FE" w:rsidRDefault="000910FE" w:rsidP="00525122">
      <w:r>
        <w:separator/>
      </w:r>
    </w:p>
  </w:endnote>
  <w:endnote w:type="continuationSeparator" w:id="1">
    <w:p w:rsidR="000910FE" w:rsidRDefault="000910FE" w:rsidP="005251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0FE" w:rsidRDefault="000910FE" w:rsidP="00525122">
      <w:r>
        <w:separator/>
      </w:r>
    </w:p>
  </w:footnote>
  <w:footnote w:type="continuationSeparator" w:id="1">
    <w:p w:rsidR="000910FE" w:rsidRDefault="000910FE" w:rsidP="005251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6B18"/>
    <w:multiLevelType w:val="hybridMultilevel"/>
    <w:tmpl w:val="66206E9C"/>
    <w:lvl w:ilvl="0" w:tplc="E62020B2">
      <w:start w:val="2"/>
      <w:numFmt w:val="decimal"/>
      <w:lvlText w:val="%1"/>
      <w:lvlJc w:val="left"/>
      <w:pPr>
        <w:ind w:left="140" w:hanging="411"/>
      </w:pPr>
      <w:rPr>
        <w:rFonts w:hint="default"/>
        <w:lang w:val="en-US" w:eastAsia="en-US" w:bidi="ar-SA"/>
      </w:rPr>
    </w:lvl>
    <w:lvl w:ilvl="1" w:tplc="975880D4">
      <w:numFmt w:val="none"/>
      <w:lvlText w:val=""/>
      <w:lvlJc w:val="left"/>
      <w:pPr>
        <w:tabs>
          <w:tab w:val="num" w:pos="360"/>
        </w:tabs>
      </w:pPr>
    </w:lvl>
    <w:lvl w:ilvl="2" w:tplc="AD82D788">
      <w:start w:val="1"/>
      <w:numFmt w:val="decimal"/>
      <w:lvlText w:val="%3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356833D0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30745DA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D764D0C8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6" w:tplc="3DA8CD46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7" w:tplc="A3DCAE3E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8" w:tplc="326256B8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</w:abstractNum>
  <w:abstractNum w:abstractNumId="1">
    <w:nsid w:val="43C0506F"/>
    <w:multiLevelType w:val="hybridMultilevel"/>
    <w:tmpl w:val="560465C6"/>
    <w:lvl w:ilvl="0" w:tplc="E4C63934">
      <w:start w:val="2"/>
      <w:numFmt w:val="decimal"/>
      <w:lvlText w:val="%1"/>
      <w:lvlJc w:val="left"/>
      <w:pPr>
        <w:ind w:left="140" w:hanging="411"/>
      </w:pPr>
      <w:rPr>
        <w:rFonts w:hint="default"/>
        <w:lang w:val="en-US" w:eastAsia="en-US" w:bidi="ar-SA"/>
      </w:rPr>
    </w:lvl>
    <w:lvl w:ilvl="1" w:tplc="E1F2C032">
      <w:numFmt w:val="none"/>
      <w:lvlText w:val=""/>
      <w:lvlJc w:val="left"/>
      <w:pPr>
        <w:tabs>
          <w:tab w:val="num" w:pos="360"/>
        </w:tabs>
      </w:pPr>
    </w:lvl>
    <w:lvl w:ilvl="2" w:tplc="ED42941C">
      <w:start w:val="1"/>
      <w:numFmt w:val="decimal"/>
      <w:lvlText w:val="%3.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746E0FDC"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 w:tplc="C8E8E984">
      <w:numFmt w:val="bullet"/>
      <w:lvlText w:val="•"/>
      <w:lvlJc w:val="left"/>
      <w:pPr>
        <w:ind w:left="2587" w:hanging="360"/>
      </w:pPr>
      <w:rPr>
        <w:rFonts w:hint="default"/>
        <w:lang w:val="en-US" w:eastAsia="en-US" w:bidi="ar-SA"/>
      </w:rPr>
    </w:lvl>
    <w:lvl w:ilvl="5" w:tplc="F41A30E0"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6" w:tplc="649C28E4"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7" w:tplc="406CE8E8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8" w:tplc="AF68CA6A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E89"/>
    <w:rsid w:val="00087476"/>
    <w:rsid w:val="000910FE"/>
    <w:rsid w:val="0010610A"/>
    <w:rsid w:val="00114E89"/>
    <w:rsid w:val="0012252D"/>
    <w:rsid w:val="001F059D"/>
    <w:rsid w:val="002206BF"/>
    <w:rsid w:val="002821DA"/>
    <w:rsid w:val="002C0C68"/>
    <w:rsid w:val="002D0398"/>
    <w:rsid w:val="002E0CEB"/>
    <w:rsid w:val="00306E2E"/>
    <w:rsid w:val="00354322"/>
    <w:rsid w:val="003654A8"/>
    <w:rsid w:val="00366776"/>
    <w:rsid w:val="00450494"/>
    <w:rsid w:val="00470310"/>
    <w:rsid w:val="00525122"/>
    <w:rsid w:val="00631E96"/>
    <w:rsid w:val="0072209A"/>
    <w:rsid w:val="00742BFD"/>
    <w:rsid w:val="00756E02"/>
    <w:rsid w:val="0080211E"/>
    <w:rsid w:val="00862BEC"/>
    <w:rsid w:val="008F2FA6"/>
    <w:rsid w:val="009144D1"/>
    <w:rsid w:val="00922743"/>
    <w:rsid w:val="0094622A"/>
    <w:rsid w:val="00953C21"/>
    <w:rsid w:val="0096370A"/>
    <w:rsid w:val="00A36F96"/>
    <w:rsid w:val="00BA748B"/>
    <w:rsid w:val="00BC3135"/>
    <w:rsid w:val="00CE1F45"/>
    <w:rsid w:val="00D76320"/>
    <w:rsid w:val="00D92F58"/>
    <w:rsid w:val="00EE469F"/>
    <w:rsid w:val="00F20D51"/>
    <w:rsid w:val="00FD5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14E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114E89"/>
    <w:pPr>
      <w:ind w:left="1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4E89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114E8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14E89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96370A"/>
    <w:pPr>
      <w:ind w:left="860" w:right="714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67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76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5251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122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5251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5122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46773205_Computerized_Tomography_and_Radiological_Diagnosis_of_Two_Cases_of_Eagle_Syndrome?enrichId=rgreq-0aa7e4446d9e31eb5d8bd4b6fedbed03-XXX&amp;enrichSource=Y292ZXJQYWdlOzM0Njc3MzIwNTtBUzo5NjY2OTY0NjI0NTQ3ODRAMTYwNzQ4OTgwNTAzNw%3D%3D&amp;el=1_x_3&amp;_esc=publicationCover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searchgate.net/publication/346773205_Computerized_Tomography_and_Radiological_Diagnosis_of_Two_Cases_of_Eagle_Syndrome?enrichId=rgreq-0aa7e4446d9e31eb5d8bd4b6fedbed03-XXX&amp;enrichSource=Y292ZXJQYWdlOzM0Njc3MzIwNTtBUzo5NjY2OTY0NjI0NTQ3ODRAMTYwNzQ4OTgwNTAzNw%3D%3D&amp;el=1_x_3&amp;_esc=publicationCoverPd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2023-08-26T13:15:00Z</dcterms:created>
  <dcterms:modified xsi:type="dcterms:W3CDTF">2023-09-12T13:15:00Z</dcterms:modified>
</cp:coreProperties>
</file>