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6E5" w:rsidRPr="00E13D39" w:rsidRDefault="00C73B93" w:rsidP="00E56768">
      <w:pPr>
        <w:spacing w:after="0" w:line="240" w:lineRule="auto"/>
        <w:jc w:val="center"/>
        <w:rPr>
          <w:rFonts w:ascii="Times New Roman" w:hAnsi="Times New Roman" w:cs="Times New Roman"/>
          <w:b/>
          <w:color w:val="000000" w:themeColor="text1"/>
          <w:sz w:val="24"/>
          <w:szCs w:val="24"/>
          <w:lang w:val="en-US"/>
        </w:rPr>
      </w:pPr>
      <w:r w:rsidRPr="00E13D39">
        <w:rPr>
          <w:rFonts w:ascii="Times New Roman" w:hAnsi="Times New Roman" w:cs="Times New Roman"/>
          <w:b/>
          <w:color w:val="000000" w:themeColor="text1"/>
          <w:sz w:val="24"/>
          <w:szCs w:val="24"/>
          <w:lang w:val="en-US"/>
        </w:rPr>
        <w:t>Role of Functional Foods in Human Health: An Overview</w:t>
      </w:r>
    </w:p>
    <w:p w:rsidR="008C6347" w:rsidRPr="00E13D39" w:rsidRDefault="008C6347"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proofErr w:type="spellStart"/>
      <w:r w:rsidRPr="00E13D39">
        <w:rPr>
          <w:rFonts w:ascii="Times New Roman" w:hAnsi="Times New Roman" w:cs="Times New Roman"/>
          <w:b/>
          <w:bCs/>
          <w:sz w:val="24"/>
          <w:szCs w:val="24"/>
        </w:rPr>
        <w:t>Meenu</w:t>
      </w:r>
      <w:proofErr w:type="spellEnd"/>
      <w:r w:rsidRPr="00E13D39">
        <w:rPr>
          <w:rFonts w:ascii="Times New Roman" w:hAnsi="Times New Roman" w:cs="Times New Roman"/>
          <w:b/>
          <w:bCs/>
          <w:sz w:val="24"/>
          <w:szCs w:val="24"/>
        </w:rPr>
        <w:t xml:space="preserve"> Sirohi</w:t>
      </w:r>
      <w:r w:rsidR="004B3A86" w:rsidRPr="004B3A86">
        <w:rPr>
          <w:rFonts w:ascii="Times New Roman" w:hAnsi="Times New Roman" w:cs="Times New Roman"/>
          <w:b/>
          <w:bCs/>
          <w:sz w:val="24"/>
          <w:szCs w:val="24"/>
          <w:vertAlign w:val="superscript"/>
        </w:rPr>
        <w:t>1</w:t>
      </w:r>
      <w:r w:rsidR="00E13D39">
        <w:rPr>
          <w:rFonts w:ascii="Times New Roman" w:hAnsi="Times New Roman" w:cs="Times New Roman"/>
          <w:b/>
          <w:bCs/>
          <w:sz w:val="24"/>
          <w:szCs w:val="24"/>
        </w:rPr>
        <w:t xml:space="preserve"> and </w:t>
      </w:r>
      <w:proofErr w:type="spellStart"/>
      <w:r w:rsidR="00E13D39">
        <w:rPr>
          <w:rFonts w:ascii="Times New Roman" w:hAnsi="Times New Roman" w:cs="Times New Roman"/>
          <w:b/>
          <w:bCs/>
          <w:sz w:val="24"/>
          <w:szCs w:val="24"/>
        </w:rPr>
        <w:t>Shikha</w:t>
      </w:r>
      <w:proofErr w:type="spellEnd"/>
      <w:r w:rsidR="00E13D39">
        <w:rPr>
          <w:rFonts w:ascii="Times New Roman" w:hAnsi="Times New Roman" w:cs="Times New Roman"/>
          <w:b/>
          <w:bCs/>
          <w:sz w:val="24"/>
          <w:szCs w:val="24"/>
        </w:rPr>
        <w:t xml:space="preserve"> Singh</w:t>
      </w:r>
      <w:r w:rsidR="004B3A86" w:rsidRPr="004B3A86">
        <w:rPr>
          <w:rFonts w:ascii="Times New Roman" w:hAnsi="Times New Roman" w:cs="Times New Roman"/>
          <w:b/>
          <w:bCs/>
          <w:sz w:val="24"/>
          <w:szCs w:val="24"/>
          <w:vertAlign w:val="superscript"/>
        </w:rPr>
        <w:t>2</w:t>
      </w:r>
    </w:p>
    <w:p w:rsidR="008C6347" w:rsidRDefault="00E13D39" w:rsidP="00E56768">
      <w:pPr>
        <w:shd w:val="clear" w:color="auto" w:fill="FFFFFF"/>
        <w:spacing w:after="0" w:line="240" w:lineRule="auto"/>
        <w:jc w:val="center"/>
        <w:rPr>
          <w:rFonts w:ascii="Times New Roman" w:hAnsi="Times New Roman" w:cs="Times New Roman"/>
          <w:b/>
          <w:sz w:val="24"/>
          <w:szCs w:val="24"/>
        </w:rPr>
      </w:pPr>
      <w:r w:rsidRPr="004B3A86">
        <w:rPr>
          <w:rFonts w:ascii="Times New Roman" w:hAnsi="Times New Roman" w:cs="Times New Roman"/>
          <w:b/>
          <w:bCs/>
          <w:sz w:val="24"/>
          <w:szCs w:val="24"/>
          <w:vertAlign w:val="superscript"/>
        </w:rPr>
        <w:t>1</w:t>
      </w:r>
      <w:r w:rsidR="008C6347" w:rsidRPr="00E13D39">
        <w:rPr>
          <w:rFonts w:ascii="Times New Roman" w:hAnsi="Times New Roman" w:cs="Times New Roman"/>
          <w:b/>
          <w:bCs/>
          <w:sz w:val="24"/>
          <w:szCs w:val="24"/>
        </w:rPr>
        <w:t>Department of Home Science</w:t>
      </w:r>
      <w:r>
        <w:rPr>
          <w:rFonts w:ascii="Times New Roman" w:hAnsi="Times New Roman" w:cs="Times New Roman"/>
          <w:b/>
          <w:bCs/>
          <w:sz w:val="24"/>
          <w:szCs w:val="24"/>
        </w:rPr>
        <w:t>,</w:t>
      </w:r>
      <w:r>
        <w:rPr>
          <w:rFonts w:ascii="Times New Roman" w:hAnsi="Times New Roman" w:cs="Times New Roman"/>
          <w:b/>
          <w:color w:val="000000" w:themeColor="text1"/>
          <w:sz w:val="24"/>
          <w:szCs w:val="24"/>
          <w:shd w:val="clear" w:color="auto" w:fill="FFFFFF"/>
        </w:rPr>
        <w:t xml:space="preserve"> </w:t>
      </w:r>
      <w:proofErr w:type="spellStart"/>
      <w:r w:rsidR="008C6347" w:rsidRPr="00E13D39">
        <w:rPr>
          <w:rFonts w:ascii="Times New Roman" w:hAnsi="Times New Roman" w:cs="Times New Roman"/>
          <w:b/>
          <w:sz w:val="24"/>
          <w:szCs w:val="24"/>
        </w:rPr>
        <w:t>Rani</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Bhagyawati</w:t>
      </w:r>
      <w:proofErr w:type="spellEnd"/>
      <w:r w:rsidR="008C6347" w:rsidRPr="00E13D39">
        <w:rPr>
          <w:rFonts w:ascii="Times New Roman" w:hAnsi="Times New Roman" w:cs="Times New Roman"/>
          <w:b/>
          <w:sz w:val="24"/>
          <w:szCs w:val="24"/>
        </w:rPr>
        <w:t xml:space="preserve"> Devi </w:t>
      </w:r>
      <w:proofErr w:type="spellStart"/>
      <w:r w:rsidR="008C6347" w:rsidRPr="00E13D39">
        <w:rPr>
          <w:rFonts w:ascii="Times New Roman" w:hAnsi="Times New Roman" w:cs="Times New Roman"/>
          <w:b/>
          <w:sz w:val="24"/>
          <w:szCs w:val="24"/>
        </w:rPr>
        <w:t>Mahila</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Mahavidyalaya</w:t>
      </w:r>
      <w:proofErr w:type="spellEnd"/>
      <w:r w:rsidR="008C6347" w:rsidRPr="00E13D39">
        <w:rPr>
          <w:rFonts w:ascii="Times New Roman" w:hAnsi="Times New Roman" w:cs="Times New Roman"/>
          <w:b/>
          <w:sz w:val="24"/>
          <w:szCs w:val="24"/>
        </w:rPr>
        <w:t xml:space="preserve">, </w:t>
      </w:r>
      <w:proofErr w:type="spellStart"/>
      <w:r w:rsidR="008C6347" w:rsidRPr="00E13D39">
        <w:rPr>
          <w:rFonts w:ascii="Times New Roman" w:hAnsi="Times New Roman" w:cs="Times New Roman"/>
          <w:b/>
          <w:sz w:val="24"/>
          <w:szCs w:val="24"/>
        </w:rPr>
        <w:t>Bijnor</w:t>
      </w:r>
      <w:proofErr w:type="spellEnd"/>
      <w:r w:rsidR="008C6347" w:rsidRPr="00E13D39">
        <w:rPr>
          <w:rFonts w:ascii="Times New Roman" w:hAnsi="Times New Roman" w:cs="Times New Roman"/>
          <w:b/>
          <w:sz w:val="24"/>
          <w:szCs w:val="24"/>
        </w:rPr>
        <w:t xml:space="preserve"> UP, India</w:t>
      </w:r>
    </w:p>
    <w:p w:rsidR="00E13D39" w:rsidRPr="00E13D39" w:rsidRDefault="004B3A86" w:rsidP="00E56768">
      <w:pPr>
        <w:shd w:val="clear" w:color="auto" w:fill="FFFFFF"/>
        <w:spacing w:after="0" w:line="240" w:lineRule="auto"/>
        <w:jc w:val="center"/>
        <w:rPr>
          <w:rFonts w:ascii="Times New Roman" w:hAnsi="Times New Roman" w:cs="Times New Roman"/>
          <w:b/>
          <w:color w:val="000000" w:themeColor="text1"/>
          <w:sz w:val="24"/>
          <w:szCs w:val="24"/>
          <w:shd w:val="clear" w:color="auto" w:fill="FFFFFF"/>
        </w:rPr>
      </w:pPr>
      <w:r w:rsidRPr="004B3A86">
        <w:rPr>
          <w:rFonts w:ascii="Times New Roman" w:hAnsi="Times New Roman" w:cs="Times New Roman"/>
          <w:b/>
          <w:sz w:val="24"/>
          <w:szCs w:val="24"/>
          <w:vertAlign w:val="superscript"/>
        </w:rPr>
        <w:t>2</w:t>
      </w:r>
      <w:r w:rsidR="00E13D39" w:rsidRPr="004B3A86">
        <w:rPr>
          <w:rFonts w:ascii="Times New Roman" w:hAnsi="Times New Roman" w:cs="Times New Roman"/>
          <w:b/>
          <w:sz w:val="24"/>
          <w:szCs w:val="24"/>
        </w:rPr>
        <w:t xml:space="preserve">Department of Home Science, </w:t>
      </w:r>
      <w:r w:rsidRPr="004B3A86">
        <w:rPr>
          <w:rFonts w:ascii="Times New Roman" w:hAnsi="Times New Roman" w:cs="Times New Roman"/>
          <w:b/>
          <w:bCs/>
          <w:sz w:val="24"/>
          <w:szCs w:val="24"/>
        </w:rPr>
        <w:t>Government Girls P.G.</w:t>
      </w:r>
      <w:r w:rsidR="00DD1846">
        <w:rPr>
          <w:rFonts w:ascii="Times New Roman" w:hAnsi="Times New Roman" w:cs="Times New Roman"/>
          <w:b/>
          <w:bCs/>
          <w:sz w:val="24"/>
          <w:szCs w:val="24"/>
        </w:rPr>
        <w:t xml:space="preserve"> </w:t>
      </w:r>
      <w:r w:rsidRPr="004B3A86">
        <w:rPr>
          <w:rFonts w:ascii="Times New Roman" w:hAnsi="Times New Roman" w:cs="Times New Roman"/>
          <w:b/>
          <w:bCs/>
          <w:sz w:val="24"/>
          <w:szCs w:val="24"/>
        </w:rPr>
        <w:t xml:space="preserve">College, </w:t>
      </w:r>
      <w:proofErr w:type="spellStart"/>
      <w:r w:rsidRPr="004B3A86">
        <w:rPr>
          <w:rFonts w:ascii="Times New Roman" w:hAnsi="Times New Roman" w:cs="Times New Roman"/>
          <w:b/>
          <w:bCs/>
          <w:sz w:val="24"/>
          <w:szCs w:val="24"/>
        </w:rPr>
        <w:t>Gazipur</w:t>
      </w:r>
      <w:proofErr w:type="spellEnd"/>
      <w:r w:rsidRPr="004B3A86">
        <w:rPr>
          <w:rFonts w:ascii="Times New Roman" w:hAnsi="Times New Roman" w:cs="Times New Roman"/>
          <w:b/>
          <w:bCs/>
          <w:sz w:val="24"/>
          <w:szCs w:val="24"/>
        </w:rPr>
        <w:t>, U.P</w:t>
      </w:r>
      <w:r>
        <w:rPr>
          <w:rFonts w:ascii="Times New Roman" w:hAnsi="Times New Roman" w:cs="Times New Roman"/>
          <w:b/>
          <w:bCs/>
          <w:sz w:val="24"/>
          <w:szCs w:val="24"/>
        </w:rPr>
        <w:t>, India</w:t>
      </w:r>
    </w:p>
    <w:p w:rsidR="008C6347" w:rsidRPr="00E13D39" w:rsidRDefault="008C6347" w:rsidP="00E56768">
      <w:pPr>
        <w:autoSpaceDE w:val="0"/>
        <w:autoSpaceDN w:val="0"/>
        <w:adjustRightInd w:val="0"/>
        <w:spacing w:after="0" w:line="240" w:lineRule="auto"/>
        <w:jc w:val="center"/>
        <w:rPr>
          <w:rFonts w:ascii="Times New Roman" w:hAnsi="Times New Roman" w:cs="Times New Roman"/>
          <w:sz w:val="24"/>
          <w:szCs w:val="24"/>
        </w:rPr>
      </w:pPr>
      <w:r w:rsidRPr="00E13D39">
        <w:rPr>
          <w:rFonts w:ascii="Times New Roman" w:hAnsi="Times New Roman" w:cs="Times New Roman"/>
          <w:b/>
          <w:bCs/>
          <w:sz w:val="24"/>
          <w:szCs w:val="24"/>
        </w:rPr>
        <w:t xml:space="preserve">*Corresponding author email: </w:t>
      </w:r>
      <w:hyperlink r:id="rId5" w:history="1">
        <w:r w:rsidRPr="00E13D39">
          <w:rPr>
            <w:rStyle w:val="Hyperlink"/>
            <w:rFonts w:ascii="Times New Roman" w:hAnsi="Times New Roman" w:cs="Times New Roman"/>
            <w:b/>
            <w:bCs/>
            <w:i/>
            <w:iCs/>
            <w:sz w:val="24"/>
            <w:szCs w:val="24"/>
          </w:rPr>
          <w:t>meenusirohi22jan@gmail.com</w:t>
        </w:r>
      </w:hyperlink>
    </w:p>
    <w:p w:rsidR="003E5D42" w:rsidRDefault="003E5D42" w:rsidP="003E5D42">
      <w:pPr>
        <w:autoSpaceDE w:val="0"/>
        <w:autoSpaceDN w:val="0"/>
        <w:adjustRightInd w:val="0"/>
        <w:spacing w:after="0" w:line="240" w:lineRule="auto"/>
        <w:jc w:val="center"/>
      </w:pPr>
    </w:p>
    <w:p w:rsidR="004B3A86" w:rsidRPr="004B3A86" w:rsidRDefault="004B3A86" w:rsidP="004B3A86">
      <w:pPr>
        <w:spacing w:line="240" w:lineRule="auto"/>
        <w:jc w:val="center"/>
        <w:rPr>
          <w:rFonts w:ascii="Times New Roman" w:hAnsi="Times New Roman" w:cs="Times New Roman"/>
          <w:b/>
          <w:color w:val="000000" w:themeColor="text1"/>
          <w:sz w:val="24"/>
          <w:szCs w:val="24"/>
        </w:rPr>
      </w:pPr>
      <w:r w:rsidRPr="00CC4212">
        <w:rPr>
          <w:rFonts w:ascii="Times New Roman" w:hAnsi="Times New Roman" w:cs="Times New Roman"/>
          <w:b/>
          <w:color w:val="000000" w:themeColor="text1"/>
          <w:sz w:val="24"/>
          <w:szCs w:val="24"/>
        </w:rPr>
        <w:t>Abstract</w:t>
      </w:r>
    </w:p>
    <w:p w:rsidR="00040303" w:rsidRPr="009A0A33" w:rsidRDefault="00040303"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Food and health are directly related, and this has inspired s</w:t>
      </w:r>
      <w:r w:rsidR="00E13D39" w:rsidRPr="009A0A33">
        <w:rPr>
          <w:rFonts w:ascii="Times New Roman" w:hAnsi="Times New Roman" w:cs="Times New Roman"/>
          <w:color w:val="000000" w:themeColor="text1"/>
          <w:sz w:val="24"/>
          <w:szCs w:val="24"/>
        </w:rPr>
        <w:t>everal scientific studies</w:t>
      </w:r>
      <w:r w:rsidRPr="009A0A33">
        <w:rPr>
          <w:rFonts w:ascii="Times New Roman" w:hAnsi="Times New Roman" w:cs="Times New Roman"/>
          <w:color w:val="000000" w:themeColor="text1"/>
          <w:sz w:val="24"/>
          <w:szCs w:val="24"/>
        </w:rPr>
        <w:t xml:space="preserve"> to determine the impact of foods or food substances on particular bodily functions. </w:t>
      </w:r>
      <w:r w:rsidR="00E13D39" w:rsidRPr="009A0A33">
        <w:rPr>
          <w:rFonts w:ascii="Times New Roman" w:hAnsi="Times New Roman" w:cs="Times New Roman"/>
          <w:color w:val="000000" w:themeColor="text1"/>
          <w:sz w:val="24"/>
          <w:szCs w:val="24"/>
        </w:rPr>
        <w:t xml:space="preserve">Numerous studies have been conducted recently on functional characteristics that are directly related to the health advantages of diverse foods made from plants and </w:t>
      </w:r>
      <w:proofErr w:type="spellStart"/>
      <w:r w:rsidR="00E13D39" w:rsidRPr="009A0A33">
        <w:rPr>
          <w:rFonts w:ascii="Times New Roman" w:hAnsi="Times New Roman" w:cs="Times New Roman"/>
          <w:color w:val="000000" w:themeColor="text1"/>
          <w:sz w:val="24"/>
          <w:szCs w:val="24"/>
        </w:rPr>
        <w:t>animal</w:t>
      </w:r>
      <w:r w:rsidR="00001AB1">
        <w:rPr>
          <w:rFonts w:ascii="Times New Roman" w:hAnsi="Times New Roman" w:cs="Times New Roman"/>
          <w:color w:val="000000" w:themeColor="text1"/>
          <w:sz w:val="24"/>
          <w:szCs w:val="24"/>
        </w:rPr>
        <w:t>s.</w:t>
      </w:r>
      <w:r w:rsidRPr="009A0A33">
        <w:rPr>
          <w:rFonts w:ascii="Times New Roman" w:hAnsi="Times New Roman" w:cs="Times New Roman"/>
          <w:color w:val="000000" w:themeColor="text1"/>
          <w:sz w:val="24"/>
          <w:szCs w:val="24"/>
        </w:rPr>
        <w:t>Certain</w:t>
      </w:r>
      <w:proofErr w:type="spellEnd"/>
      <w:r w:rsidRPr="009A0A33">
        <w:rPr>
          <w:rFonts w:ascii="Times New Roman" w:hAnsi="Times New Roman" w:cs="Times New Roman"/>
          <w:color w:val="000000" w:themeColor="text1"/>
          <w:sz w:val="24"/>
          <w:szCs w:val="24"/>
        </w:rPr>
        <w:t xml:space="preserve"> food components play a vital role in the benefit of our health and wellness. These foods, also known as Functional Foods, help in reducing the risk of certain diseases and other conditions apart from providing fundamental nutrition. Functional food is a whole ingredient or a part of food that used as food for specific therapeutic purposes. Due to the presence of various types of physiologically active functional components it has various beneficial healthy function</w:t>
      </w:r>
      <w:r w:rsidR="00B3269D">
        <w:rPr>
          <w:rFonts w:ascii="Times New Roman" w:hAnsi="Times New Roman" w:cs="Times New Roman"/>
          <w:color w:val="000000" w:themeColor="text1"/>
          <w:sz w:val="24"/>
          <w:szCs w:val="24"/>
        </w:rPr>
        <w:t xml:space="preserve">s in the body beyond nutrition. </w:t>
      </w:r>
      <w:r w:rsidRPr="009A0A33">
        <w:rPr>
          <w:rFonts w:ascii="Times New Roman" w:hAnsi="Times New Roman" w:cs="Times New Roman"/>
          <w:color w:val="000000" w:themeColor="text1"/>
          <w:sz w:val="24"/>
          <w:szCs w:val="24"/>
        </w:rPr>
        <w:t xml:space="preserve">On the basis of functional components functional foods are divided into two categories: Conventional functional foods having natural or whole food ingredients and modified functional foods in which additional ingredients are added for specific health purposes. On the basis of sources functional foods are obtained from plant based sources such as fruits, vegetables, herbs, spices, nuts, beans, cereals, millets, algae,  mushrooms etc., animal sources like sea foods, dairy products, fortified products etc, good microorganisms like  L. </w:t>
      </w:r>
      <w:proofErr w:type="spellStart"/>
      <w:r w:rsidRPr="009A0A33">
        <w:rPr>
          <w:rFonts w:ascii="Times New Roman" w:hAnsi="Times New Roman" w:cs="Times New Roman"/>
          <w:color w:val="000000" w:themeColor="text1"/>
          <w:sz w:val="24"/>
          <w:szCs w:val="24"/>
        </w:rPr>
        <w:t>casei</w:t>
      </w:r>
      <w:proofErr w:type="spellEnd"/>
      <w:r w:rsidRPr="009A0A33">
        <w:rPr>
          <w:rFonts w:ascii="Times New Roman" w:hAnsi="Times New Roman" w:cs="Times New Roman"/>
          <w:color w:val="000000" w:themeColor="text1"/>
          <w:sz w:val="24"/>
          <w:szCs w:val="24"/>
        </w:rPr>
        <w:t xml:space="preserve"> o</w:t>
      </w:r>
      <w:r w:rsidR="00001AB1">
        <w:rPr>
          <w:rFonts w:ascii="Times New Roman" w:hAnsi="Times New Roman" w:cs="Times New Roman"/>
          <w:color w:val="000000" w:themeColor="text1"/>
          <w:sz w:val="24"/>
          <w:szCs w:val="24"/>
        </w:rPr>
        <w:t xml:space="preserve">r numerous </w:t>
      </w:r>
      <w:proofErr w:type="spellStart"/>
      <w:r w:rsidR="00001AB1">
        <w:rPr>
          <w:rFonts w:ascii="Times New Roman" w:hAnsi="Times New Roman" w:cs="Times New Roman"/>
          <w:color w:val="000000" w:themeColor="text1"/>
          <w:sz w:val="24"/>
          <w:szCs w:val="24"/>
        </w:rPr>
        <w:t>Bifidobacter</w:t>
      </w:r>
      <w:proofErr w:type="spellEnd"/>
      <w:r w:rsidR="00001AB1">
        <w:rPr>
          <w:rFonts w:ascii="Times New Roman" w:hAnsi="Times New Roman" w:cs="Times New Roman"/>
          <w:color w:val="000000" w:themeColor="text1"/>
          <w:sz w:val="24"/>
          <w:szCs w:val="24"/>
        </w:rPr>
        <w:t xml:space="preserve"> species </w:t>
      </w:r>
      <w:r w:rsidRPr="009A0A33">
        <w:rPr>
          <w:rFonts w:ascii="Times New Roman" w:hAnsi="Times New Roman" w:cs="Times New Roman"/>
          <w:color w:val="000000" w:themeColor="text1"/>
          <w:sz w:val="24"/>
          <w:szCs w:val="24"/>
        </w:rPr>
        <w:t xml:space="preserve">which are called as </w:t>
      </w:r>
      <w:proofErr w:type="spellStart"/>
      <w:r w:rsidRPr="009A0A33">
        <w:rPr>
          <w:rFonts w:ascii="Times New Roman" w:hAnsi="Times New Roman" w:cs="Times New Roman"/>
          <w:color w:val="000000" w:themeColor="text1"/>
          <w:sz w:val="24"/>
          <w:szCs w:val="24"/>
        </w:rPr>
        <w:t>probiotics</w:t>
      </w:r>
      <w:proofErr w:type="spellEnd"/>
      <w:r w:rsidR="004B3A86" w:rsidRPr="009A0A33">
        <w:rPr>
          <w:rFonts w:ascii="Times New Roman" w:hAnsi="Times New Roman" w:cs="Times New Roman"/>
          <w:color w:val="000000" w:themeColor="text1"/>
          <w:sz w:val="24"/>
          <w:szCs w:val="24"/>
        </w:rPr>
        <w:t>,</w:t>
      </w:r>
      <w:r w:rsidRPr="009A0A33">
        <w:rPr>
          <w:rFonts w:ascii="Times New Roman" w:hAnsi="Times New Roman" w:cs="Times New Roman"/>
          <w:color w:val="000000" w:themeColor="text1"/>
          <w:sz w:val="24"/>
          <w:szCs w:val="24"/>
        </w:rPr>
        <w:t xml:space="preserve"> etc. The functional foods contain vitamins, minerals, dietary </w:t>
      </w:r>
      <w:proofErr w:type="spellStart"/>
      <w:r w:rsidRPr="009A0A33">
        <w:rPr>
          <w:rFonts w:ascii="Times New Roman" w:hAnsi="Times New Roman" w:cs="Times New Roman"/>
          <w:color w:val="000000" w:themeColor="text1"/>
          <w:sz w:val="24"/>
          <w:szCs w:val="24"/>
        </w:rPr>
        <w:t>fiber</w:t>
      </w:r>
      <w:proofErr w:type="spellEnd"/>
      <w:r w:rsidRPr="009A0A33">
        <w:rPr>
          <w:rFonts w:ascii="Times New Roman" w:hAnsi="Times New Roman" w:cs="Times New Roman"/>
          <w:color w:val="000000" w:themeColor="text1"/>
          <w:sz w:val="24"/>
          <w:szCs w:val="24"/>
        </w:rPr>
        <w:t xml:space="preserve">, omega-3 fatty acids (ALA, EPA and DHA), antioxidants and </w:t>
      </w:r>
      <w:proofErr w:type="spellStart"/>
      <w:r w:rsidRPr="009A0A33">
        <w:rPr>
          <w:rFonts w:ascii="Times New Roman" w:hAnsi="Times New Roman" w:cs="Times New Roman"/>
          <w:color w:val="000000" w:themeColor="text1"/>
          <w:sz w:val="24"/>
          <w:szCs w:val="24"/>
        </w:rPr>
        <w:t>phenolic</w:t>
      </w:r>
      <w:proofErr w:type="spellEnd"/>
      <w:r w:rsidRPr="009A0A33">
        <w:rPr>
          <w:rFonts w:ascii="Times New Roman" w:hAnsi="Times New Roman" w:cs="Times New Roman"/>
          <w:color w:val="000000" w:themeColor="text1"/>
          <w:sz w:val="24"/>
          <w:szCs w:val="24"/>
        </w:rPr>
        <w:t xml:space="preserve"> compounds etc that play a functional role in the human body against</w:t>
      </w:r>
      <w:r w:rsidR="00001AB1">
        <w:rPr>
          <w:rFonts w:ascii="Times New Roman" w:hAnsi="Times New Roman" w:cs="Times New Roman"/>
          <w:color w:val="000000" w:themeColor="text1"/>
          <w:sz w:val="24"/>
          <w:szCs w:val="24"/>
        </w:rPr>
        <w:t xml:space="preserve"> various degenerative diseases </w:t>
      </w:r>
      <w:r w:rsidRPr="009A0A33">
        <w:rPr>
          <w:rFonts w:ascii="Times New Roman" w:hAnsi="Times New Roman" w:cs="Times New Roman"/>
          <w:color w:val="000000" w:themeColor="text1"/>
          <w:sz w:val="24"/>
          <w:szCs w:val="24"/>
        </w:rPr>
        <w:t xml:space="preserve">such as cancer, cardiovascular diseases, diabetes mellitus </w:t>
      </w:r>
      <w:r w:rsidR="004B3A86" w:rsidRPr="009A0A33">
        <w:rPr>
          <w:rFonts w:ascii="Times New Roman" w:hAnsi="Times New Roman" w:cs="Times New Roman"/>
          <w:color w:val="000000" w:themeColor="text1"/>
          <w:sz w:val="24"/>
          <w:szCs w:val="24"/>
        </w:rPr>
        <w:t>,</w:t>
      </w:r>
      <w:r w:rsidRPr="009A0A33">
        <w:rPr>
          <w:rFonts w:ascii="Times New Roman" w:hAnsi="Times New Roman" w:cs="Times New Roman"/>
          <w:color w:val="000000" w:themeColor="text1"/>
          <w:sz w:val="24"/>
          <w:szCs w:val="24"/>
        </w:rPr>
        <w:t xml:space="preserve">etc. </w:t>
      </w:r>
    </w:p>
    <w:p w:rsidR="00C0734A" w:rsidRPr="009A0A33" w:rsidRDefault="00040303" w:rsidP="00C20C2E">
      <w:pPr>
        <w:spacing w:line="360" w:lineRule="auto"/>
        <w:jc w:val="both"/>
        <w:rPr>
          <w:rFonts w:ascii="Times New Roman" w:hAnsi="Times New Roman" w:cs="Times New Roman"/>
          <w:color w:val="FF0000"/>
          <w:sz w:val="24"/>
          <w:szCs w:val="24"/>
        </w:rPr>
      </w:pPr>
      <w:r w:rsidRPr="009A0A33">
        <w:rPr>
          <w:rFonts w:ascii="Times New Roman" w:hAnsi="Times New Roman" w:cs="Times New Roman"/>
          <w:b/>
          <w:color w:val="000000" w:themeColor="text1"/>
          <w:sz w:val="24"/>
          <w:szCs w:val="24"/>
        </w:rPr>
        <w:t>Keywords:</w:t>
      </w:r>
      <w:r w:rsidRPr="009A0A33">
        <w:rPr>
          <w:rFonts w:ascii="Times New Roman" w:hAnsi="Times New Roman" w:cs="Times New Roman"/>
          <w:color w:val="000000" w:themeColor="text1"/>
          <w:sz w:val="24"/>
          <w:szCs w:val="24"/>
        </w:rPr>
        <w:t xml:space="preserve"> Antioxidants, degenerative diseases, functional foods, health, nutrition</w:t>
      </w:r>
    </w:p>
    <w:p w:rsidR="00422FFA" w:rsidRPr="009A0A33" w:rsidRDefault="00E56768"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 xml:space="preserve">1.1: </w:t>
      </w:r>
      <w:r w:rsidR="00422FFA" w:rsidRPr="009A0A33">
        <w:rPr>
          <w:rFonts w:ascii="Times New Roman" w:hAnsi="Times New Roman" w:cs="Times New Roman"/>
          <w:b/>
          <w:color w:val="000000" w:themeColor="text1"/>
          <w:sz w:val="24"/>
          <w:szCs w:val="24"/>
        </w:rPr>
        <w:t>Introduction</w:t>
      </w:r>
    </w:p>
    <w:p w:rsidR="00445DBC" w:rsidRPr="009A0A33" w:rsidRDefault="00AF19F3"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Foods contain a variety of dietary bioactive components with significant health advantages, providing a great opportunity to improve public health and wellbeing (</w:t>
      </w:r>
      <w:proofErr w:type="spellStart"/>
      <w:r w:rsidRPr="009A0A33">
        <w:rPr>
          <w:rFonts w:ascii="Times New Roman" w:hAnsi="Times New Roman" w:cs="Times New Roman"/>
          <w:color w:val="000000" w:themeColor="text1"/>
          <w:sz w:val="24"/>
          <w:szCs w:val="24"/>
        </w:rPr>
        <w:t>Gul</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2018). Due to mounting evidence that a balanced diet can help lower the chance of developing a number of degenerative diseases, the relationship between nutrition and health has grown significantly in recent years Henson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2008).</w:t>
      </w:r>
      <w:r w:rsidR="00E56768"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Functional foods are those that, in addition to providing nutrients, may also have additional health advantages that could improve people's quality of life. They present a chance to lower the direct and indirect medical expenses linked to several common chronic conditions, such as diabetes, coronary heart disease, cancer, etc. Beyond providing appropriate nutrition, functional foods have positive effects on one or more target bodily processes that either enhance overall health and wellbeing or lower the risk of disease (</w:t>
      </w:r>
      <w:proofErr w:type="spellStart"/>
      <w:r w:rsidRPr="009A0A33">
        <w:rPr>
          <w:rFonts w:ascii="Times New Roman" w:hAnsi="Times New Roman" w:cs="Times New Roman"/>
          <w:color w:val="000000" w:themeColor="text1"/>
          <w:sz w:val="24"/>
          <w:szCs w:val="24"/>
        </w:rPr>
        <w:t>Alzamora</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2005).</w:t>
      </w:r>
      <w:r w:rsidR="00E56768"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 xml:space="preserve">A widespread belief in the health advantages of food has given rise to the interesting term "functional foods" (Milner, 2002). Bioactive ingredients are abundant in functional foods. According to </w:t>
      </w:r>
      <w:proofErr w:type="spellStart"/>
      <w:r w:rsidRPr="009A0A33">
        <w:rPr>
          <w:rFonts w:ascii="Times New Roman" w:hAnsi="Times New Roman" w:cs="Times New Roman"/>
          <w:color w:val="000000" w:themeColor="text1"/>
          <w:sz w:val="24"/>
          <w:szCs w:val="24"/>
        </w:rPr>
        <w:t>Martirosyan</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Singharaj</w:t>
      </w:r>
      <w:proofErr w:type="spellEnd"/>
      <w:r w:rsidRPr="009A0A33">
        <w:rPr>
          <w:rFonts w:ascii="Times New Roman" w:hAnsi="Times New Roman" w:cs="Times New Roman"/>
          <w:color w:val="000000" w:themeColor="text1"/>
          <w:sz w:val="24"/>
          <w:szCs w:val="24"/>
        </w:rPr>
        <w:t xml:space="preserve"> (2016), "these components give a scientifically confirmed and recorded health benefit for the prevention, control, or treatment of chronic diseases when administered in dependable, non-toxic, and defined quantities.</w:t>
      </w:r>
      <w:r w:rsidR="00445DBC" w:rsidRPr="009A0A33">
        <w:rPr>
          <w:rFonts w:ascii="Times New Roman" w:hAnsi="Times New Roman" w:cs="Times New Roman"/>
          <w:color w:val="000000" w:themeColor="text1"/>
          <w:sz w:val="24"/>
          <w:szCs w:val="24"/>
        </w:rPr>
        <w:t xml:space="preserve"> The concept of functional foods is improved by the addition of bioactive substances, which are biochemical molecules that improve health </w:t>
      </w:r>
      <w:r w:rsidR="00445DBC" w:rsidRPr="009A0A33">
        <w:rPr>
          <w:rFonts w:ascii="Times New Roman" w:hAnsi="Times New Roman" w:cs="Times New Roman"/>
          <w:color w:val="000000" w:themeColor="text1"/>
          <w:sz w:val="24"/>
          <w:szCs w:val="24"/>
        </w:rPr>
        <w:lastRenderedPageBreak/>
        <w:t>through physiological processes.</w:t>
      </w:r>
      <w:r w:rsidR="004B3A86" w:rsidRPr="009A0A33">
        <w:rPr>
          <w:rFonts w:ascii="Times New Roman" w:hAnsi="Times New Roman" w:cs="Times New Roman"/>
          <w:color w:val="000000" w:themeColor="text1"/>
          <w:sz w:val="24"/>
          <w:szCs w:val="24"/>
        </w:rPr>
        <w:t xml:space="preserve"> </w:t>
      </w:r>
      <w:r w:rsidR="00445DBC" w:rsidRPr="009A0A33">
        <w:rPr>
          <w:rFonts w:ascii="Times New Roman" w:hAnsi="Times New Roman" w:cs="Times New Roman"/>
          <w:color w:val="000000" w:themeColor="text1"/>
          <w:sz w:val="24"/>
          <w:szCs w:val="24"/>
        </w:rPr>
        <w:t>Functional foods or bioactive components have a number of physiological benefits that are frequently linked to improved health, including improved physical performance, psychological activity, organ or system function, emotional stability, and the prevention or treatment of chronic or d</w:t>
      </w:r>
      <w:r w:rsidR="00001AB1">
        <w:rPr>
          <w:rFonts w:ascii="Times New Roman" w:hAnsi="Times New Roman" w:cs="Times New Roman"/>
          <w:color w:val="000000" w:themeColor="text1"/>
          <w:sz w:val="24"/>
          <w:szCs w:val="24"/>
        </w:rPr>
        <w:t>egenerative diseases (</w:t>
      </w:r>
      <w:proofErr w:type="spellStart"/>
      <w:r w:rsidR="00001AB1">
        <w:rPr>
          <w:rFonts w:ascii="Times New Roman" w:hAnsi="Times New Roman" w:cs="Times New Roman"/>
          <w:color w:val="000000" w:themeColor="text1"/>
          <w:sz w:val="24"/>
          <w:szCs w:val="24"/>
        </w:rPr>
        <w:t>Lorencio</w:t>
      </w:r>
      <w:proofErr w:type="spellEnd"/>
      <w:r w:rsidR="00001AB1">
        <w:rPr>
          <w:rFonts w:ascii="Times New Roman" w:hAnsi="Times New Roman" w:cs="Times New Roman"/>
          <w:color w:val="000000" w:themeColor="text1"/>
          <w:sz w:val="24"/>
          <w:szCs w:val="24"/>
        </w:rPr>
        <w:t xml:space="preserve"> and</w:t>
      </w:r>
      <w:r w:rsidR="00445DBC" w:rsidRPr="009A0A33">
        <w:rPr>
          <w:rFonts w:ascii="Times New Roman" w:hAnsi="Times New Roman" w:cs="Times New Roman"/>
          <w:color w:val="000000" w:themeColor="text1"/>
          <w:sz w:val="24"/>
          <w:szCs w:val="24"/>
        </w:rPr>
        <w:t xml:space="preserve"> Alvarez, 2016).</w:t>
      </w:r>
    </w:p>
    <w:p w:rsidR="00445DBC" w:rsidRPr="009A0A33" w:rsidRDefault="00E56768" w:rsidP="00E56768">
      <w:pPr>
        <w:pStyle w:val="BodyText"/>
        <w:ind w:left="699" w:right="38"/>
        <w:jc w:val="both"/>
        <w:rPr>
          <w:b/>
          <w:color w:val="000000" w:themeColor="text1"/>
          <w:sz w:val="24"/>
          <w:szCs w:val="24"/>
        </w:rPr>
      </w:pPr>
      <w:r w:rsidRPr="009A0A33">
        <w:rPr>
          <w:b/>
          <w:color w:val="000000" w:themeColor="text1"/>
          <w:sz w:val="24"/>
          <w:szCs w:val="24"/>
        </w:rPr>
        <w:t xml:space="preserve">1.2: </w:t>
      </w:r>
      <w:r w:rsidR="00C75DDE" w:rsidRPr="009A0A33">
        <w:rPr>
          <w:b/>
          <w:color w:val="000000" w:themeColor="text1"/>
          <w:sz w:val="24"/>
          <w:szCs w:val="24"/>
        </w:rPr>
        <w:t>Concept and definition of functional foods</w:t>
      </w:r>
    </w:p>
    <w:p w:rsidR="00E56768" w:rsidRPr="009A0A33" w:rsidRDefault="00E56768" w:rsidP="00E56768">
      <w:pPr>
        <w:pStyle w:val="BodyText"/>
        <w:ind w:left="699" w:right="38"/>
        <w:jc w:val="both"/>
        <w:rPr>
          <w:b/>
          <w:color w:val="000000" w:themeColor="text1"/>
          <w:sz w:val="24"/>
          <w:szCs w:val="24"/>
        </w:rPr>
      </w:pPr>
    </w:p>
    <w:p w:rsidR="004D2B0F" w:rsidRPr="009A0A33" w:rsidRDefault="00445DBC" w:rsidP="00E56768">
      <w:pPr>
        <w:spacing w:after="0"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 Japanese scholarly society first suggested the idea of functional foods. FOSHU, or "Foods for Specified Health Use," is the acronym for the law governing functional foods, which was initially adopted in the 1980s. Functional foods were first defined as being </w:t>
      </w:r>
      <w:r w:rsidR="00E40218" w:rsidRPr="009A0A33">
        <w:rPr>
          <w:rFonts w:ascii="Times New Roman" w:hAnsi="Times New Roman" w:cs="Times New Roman"/>
          <w:color w:val="000000" w:themeColor="text1"/>
          <w:sz w:val="24"/>
          <w:szCs w:val="24"/>
        </w:rPr>
        <w:t>able to improve bodily functions</w:t>
      </w:r>
      <w:r w:rsidRPr="009A0A33">
        <w:rPr>
          <w:rFonts w:ascii="Times New Roman" w:hAnsi="Times New Roman" w:cs="Times New Roman"/>
          <w:color w:val="000000" w:themeColor="text1"/>
          <w:sz w:val="24"/>
          <w:szCs w:val="24"/>
        </w:rPr>
        <w:t xml:space="preserve"> and so aid in the prevention and treatment of disease (Shimizu, 2003).</w:t>
      </w:r>
      <w:r w:rsidR="00E40218" w:rsidRPr="009A0A33">
        <w:rPr>
          <w:rFonts w:ascii="Times New Roman" w:hAnsi="Times New Roman" w:cs="Times New Roman"/>
          <w:color w:val="000000" w:themeColor="text1"/>
          <w:sz w:val="24"/>
          <w:szCs w:val="24"/>
        </w:rPr>
        <w:t xml:space="preserve"> </w:t>
      </w:r>
      <w:r w:rsidR="000C63B0" w:rsidRPr="009A0A33">
        <w:rPr>
          <w:rFonts w:ascii="Times New Roman" w:hAnsi="Times New Roman" w:cs="Times New Roman"/>
          <w:color w:val="000000" w:themeColor="text1"/>
          <w:sz w:val="24"/>
          <w:szCs w:val="24"/>
        </w:rPr>
        <w:t>Various</w:t>
      </w:r>
      <w:r w:rsidR="005C329B" w:rsidRPr="009A0A33">
        <w:rPr>
          <w:rFonts w:ascii="Times New Roman" w:hAnsi="Times New Roman" w:cs="Times New Roman"/>
          <w:color w:val="000000" w:themeColor="text1"/>
          <w:sz w:val="24"/>
          <w:szCs w:val="24"/>
        </w:rPr>
        <w:t xml:space="preserve"> </w:t>
      </w:r>
      <w:r w:rsidR="00E0516C" w:rsidRPr="009A0A33">
        <w:rPr>
          <w:rFonts w:ascii="Times New Roman" w:hAnsi="Times New Roman" w:cs="Times New Roman"/>
          <w:color w:val="000000" w:themeColor="text1"/>
          <w:sz w:val="24"/>
          <w:szCs w:val="24"/>
        </w:rPr>
        <w:t>national and i</w:t>
      </w:r>
      <w:r w:rsidR="008518C9" w:rsidRPr="009A0A33">
        <w:rPr>
          <w:rFonts w:ascii="Times New Roman" w:hAnsi="Times New Roman" w:cs="Times New Roman"/>
          <w:color w:val="000000" w:themeColor="text1"/>
          <w:sz w:val="24"/>
          <w:szCs w:val="24"/>
        </w:rPr>
        <w:t>nternational</w:t>
      </w:r>
      <w:r w:rsidR="000C63B0" w:rsidRPr="009A0A33">
        <w:rPr>
          <w:rFonts w:ascii="Times New Roman" w:hAnsi="Times New Roman" w:cs="Times New Roman"/>
          <w:color w:val="000000" w:themeColor="text1"/>
          <w:sz w:val="24"/>
          <w:szCs w:val="24"/>
        </w:rPr>
        <w:t xml:space="preserve"> organisations revealed about functional foods in various ways.</w:t>
      </w:r>
    </w:p>
    <w:p w:rsidR="008518C9" w:rsidRPr="009A0A33" w:rsidRDefault="008518C9" w:rsidP="00E56768">
      <w:pPr>
        <w:pStyle w:val="ListParagraph"/>
        <w:numPr>
          <w:ilvl w:val="0"/>
          <w:numId w:val="1"/>
        </w:numPr>
        <w:spacing w:after="0"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International Life Sciences Institute (ILSI)</w:t>
      </w:r>
      <w:r w:rsidR="00E0516C"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revealed that functional food is a food that by virtue of the presence of physiologically active food components provide health benefits beyond basic nutrition”</w:t>
      </w:r>
      <w:r w:rsidR="004B3A86" w:rsidRPr="009A0A33">
        <w:rPr>
          <w:rFonts w:ascii="Times New Roman" w:hAnsi="Times New Roman" w:cs="Times New Roman"/>
          <w:color w:val="000000" w:themeColor="text1"/>
          <w:sz w:val="24"/>
          <w:szCs w:val="24"/>
        </w:rPr>
        <w:t xml:space="preserve"> (Crowe  and </w:t>
      </w:r>
      <w:r w:rsidR="00A55B1E" w:rsidRPr="009A0A33">
        <w:rPr>
          <w:rFonts w:ascii="Times New Roman" w:hAnsi="Times New Roman" w:cs="Times New Roman"/>
          <w:color w:val="000000" w:themeColor="text1"/>
          <w:sz w:val="24"/>
          <w:szCs w:val="24"/>
        </w:rPr>
        <w:t>Francis, 2013).</w:t>
      </w:r>
    </w:p>
    <w:p w:rsidR="0016235A" w:rsidRPr="009A0A33" w:rsidRDefault="0016235A"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The European Food Safety Authority (EFSA) states that a functional food is one that "beneficially affects one or more target functions in the body, beyond adequate nutritional effects, in a way that is relevant to either an improved state of health and well-being and/or reduction of risk of disease." "A functional food must demonstrate their effects in amounts that can normally be expected to be consumed in the diet. It can be a natural food or a food to which a component has been added or removed by technological or biotec</w:t>
      </w:r>
      <w:r w:rsidR="004B3A86" w:rsidRPr="009A0A33">
        <w:rPr>
          <w:rFonts w:ascii="Times New Roman" w:hAnsi="Times New Roman" w:cs="Times New Roman"/>
          <w:color w:val="000000" w:themeColor="text1"/>
          <w:sz w:val="24"/>
          <w:szCs w:val="24"/>
        </w:rPr>
        <w:t>hnological means" (</w:t>
      </w:r>
      <w:proofErr w:type="spellStart"/>
      <w:r w:rsidR="004B3A86" w:rsidRPr="009A0A33">
        <w:rPr>
          <w:rFonts w:ascii="Times New Roman" w:hAnsi="Times New Roman" w:cs="Times New Roman"/>
          <w:color w:val="000000" w:themeColor="text1"/>
          <w:sz w:val="24"/>
          <w:szCs w:val="24"/>
        </w:rPr>
        <w:t>Martirosyan</w:t>
      </w:r>
      <w:proofErr w:type="spellEnd"/>
      <w:r w:rsidR="004B3A86" w:rsidRPr="009A0A33">
        <w:rPr>
          <w:rFonts w:ascii="Times New Roman" w:hAnsi="Times New Roman" w:cs="Times New Roman"/>
          <w:color w:val="000000" w:themeColor="text1"/>
          <w:sz w:val="24"/>
          <w:szCs w:val="24"/>
        </w:rPr>
        <w:t xml:space="preserve"> and</w:t>
      </w:r>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Singharaj</w:t>
      </w:r>
      <w:proofErr w:type="spellEnd"/>
      <w:r w:rsidRPr="009A0A33">
        <w:rPr>
          <w:rFonts w:ascii="Times New Roman" w:hAnsi="Times New Roman" w:cs="Times New Roman"/>
          <w:color w:val="000000" w:themeColor="text1"/>
          <w:sz w:val="24"/>
          <w:szCs w:val="24"/>
        </w:rPr>
        <w:t>, 2016).</w:t>
      </w:r>
    </w:p>
    <w:p w:rsidR="008401C7" w:rsidRPr="009A0A33" w:rsidRDefault="008401C7"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From a scientific standpoint, functional meals should primarily be focused on function enhancement or (longer-term) illness risk reduction for "healthy" individuals rather than disease therapy for "sick" individuals. According to </w:t>
      </w:r>
      <w:proofErr w:type="spellStart"/>
      <w:r w:rsidRPr="009A0A33">
        <w:rPr>
          <w:rFonts w:ascii="Times New Roman" w:hAnsi="Times New Roman" w:cs="Times New Roman"/>
          <w:color w:val="000000" w:themeColor="text1"/>
          <w:sz w:val="24"/>
          <w:szCs w:val="24"/>
        </w:rPr>
        <w:t>Weststrate</w:t>
      </w:r>
      <w:proofErr w:type="spellEnd"/>
      <w:r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(2002), the functional improvement may be connected to six different physiological processes: (1) growth, development, and differentiation; (2) substrate metabolism; (3) </w:t>
      </w:r>
      <w:r w:rsidR="00E56768" w:rsidRPr="009A0A33">
        <w:rPr>
          <w:rFonts w:ascii="Times New Roman" w:hAnsi="Times New Roman" w:cs="Times New Roman"/>
          <w:color w:val="000000" w:themeColor="text1"/>
          <w:sz w:val="24"/>
          <w:szCs w:val="24"/>
        </w:rPr>
        <w:t>defence</w:t>
      </w:r>
      <w:r w:rsidRPr="009A0A33">
        <w:rPr>
          <w:rFonts w:ascii="Times New Roman" w:hAnsi="Times New Roman" w:cs="Times New Roman"/>
          <w:color w:val="000000" w:themeColor="text1"/>
          <w:sz w:val="24"/>
          <w:szCs w:val="24"/>
        </w:rPr>
        <w:t xml:space="preserve"> against reactive oxidative species; (4) the cardiovascular system; (5) gastrointestinal physiology and function; and (6) behavio</w:t>
      </w:r>
      <w:r w:rsidR="00001AB1">
        <w:rPr>
          <w:rFonts w:ascii="Times New Roman" w:hAnsi="Times New Roman" w:cs="Times New Roman"/>
          <w:color w:val="000000" w:themeColor="text1"/>
          <w:sz w:val="24"/>
          <w:szCs w:val="24"/>
        </w:rPr>
        <w:t>u</w:t>
      </w:r>
      <w:r w:rsidRPr="009A0A33">
        <w:rPr>
          <w:rFonts w:ascii="Times New Roman" w:hAnsi="Times New Roman" w:cs="Times New Roman"/>
          <w:color w:val="000000" w:themeColor="text1"/>
          <w:sz w:val="24"/>
          <w:szCs w:val="24"/>
        </w:rPr>
        <w:t>r and psychological processes.</w:t>
      </w:r>
    </w:p>
    <w:p w:rsidR="001C5359" w:rsidRPr="009A0A33" w:rsidRDefault="001C5359"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Any food or food ingredient that has positive impact on an individual’s health, physical performance or state of mind in addition to its nutritive value</w:t>
      </w:r>
      <w:r w:rsidR="001308A3" w:rsidRPr="009A0A33">
        <w:rPr>
          <w:rFonts w:ascii="Times New Roman" w:hAnsi="Times New Roman" w:cs="Times New Roman"/>
          <w:color w:val="000000" w:themeColor="text1"/>
          <w:sz w:val="24"/>
          <w:szCs w:val="24"/>
        </w:rPr>
        <w:t xml:space="preserve"> (Goldberg, </w:t>
      </w:r>
      <w:r w:rsidRPr="009A0A33">
        <w:rPr>
          <w:rFonts w:ascii="Times New Roman" w:hAnsi="Times New Roman" w:cs="Times New Roman"/>
          <w:color w:val="000000" w:themeColor="text1"/>
          <w:sz w:val="24"/>
          <w:szCs w:val="24"/>
        </w:rPr>
        <w:t>1994).</w:t>
      </w:r>
    </w:p>
    <w:p w:rsidR="000C63B0" w:rsidRPr="009A0A33" w:rsidRDefault="000C63B0"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According to Institute of Food Technologists (IFT) “Foods and food ingredients have health benefits in addition to basic nutrition. These products provide necessary nutrients in amounts that are often more than what is needed for regular operation, health, and production, as well as other pharmacologically active components that have a positive effect on health.” </w:t>
      </w:r>
      <w:r w:rsidR="00A85610" w:rsidRPr="009A0A33">
        <w:rPr>
          <w:rFonts w:ascii="Times New Roman" w:hAnsi="Times New Roman" w:cs="Times New Roman"/>
          <w:color w:val="000000" w:themeColor="text1"/>
          <w:sz w:val="24"/>
          <w:szCs w:val="24"/>
        </w:rPr>
        <w:t xml:space="preserve">(MacAulay </w:t>
      </w:r>
      <w:r w:rsidR="00A85610" w:rsidRPr="009A0A33">
        <w:rPr>
          <w:rFonts w:ascii="Times New Roman" w:hAnsi="Times New Roman" w:cs="Times New Roman"/>
          <w:i/>
          <w:color w:val="000000" w:themeColor="text1"/>
          <w:sz w:val="24"/>
          <w:szCs w:val="24"/>
        </w:rPr>
        <w:t>et al.,</w:t>
      </w:r>
      <w:r w:rsidR="00A85610" w:rsidRPr="009A0A33">
        <w:rPr>
          <w:rFonts w:ascii="Times New Roman" w:hAnsi="Times New Roman" w:cs="Times New Roman"/>
          <w:color w:val="000000" w:themeColor="text1"/>
          <w:sz w:val="24"/>
          <w:szCs w:val="24"/>
        </w:rPr>
        <w:t xml:space="preserve"> 2005).</w:t>
      </w:r>
    </w:p>
    <w:p w:rsidR="000C63B0" w:rsidRPr="009A0A33" w:rsidRDefault="000C63B0"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According to Functional Food </w:t>
      </w:r>
      <w:r w:rsidR="00C0734A" w:rsidRPr="009A0A33">
        <w:rPr>
          <w:rFonts w:ascii="Times New Roman" w:hAnsi="Times New Roman" w:cs="Times New Roman"/>
          <w:color w:val="000000" w:themeColor="text1"/>
          <w:sz w:val="24"/>
          <w:szCs w:val="24"/>
        </w:rPr>
        <w:t>Centre</w:t>
      </w:r>
      <w:r w:rsidRPr="009A0A33">
        <w:rPr>
          <w:rFonts w:ascii="Times New Roman" w:hAnsi="Times New Roman" w:cs="Times New Roman"/>
          <w:color w:val="000000" w:themeColor="text1"/>
          <w:sz w:val="24"/>
          <w:szCs w:val="24"/>
        </w:rPr>
        <w:t xml:space="preserve"> (FFC) “Natural or processed foods containing known or unknown biologically active compounds that provide a scientifically supported and established health benefit for the prevention, management, or treatment of chronic diseases is prescribed, appropriate, and non-toxic amounts”</w:t>
      </w:r>
      <w:r w:rsidR="004B3A86" w:rsidRPr="009A0A33">
        <w:rPr>
          <w:rFonts w:ascii="Times New Roman" w:hAnsi="Times New Roman" w:cs="Times New Roman"/>
          <w:color w:val="000000" w:themeColor="text1"/>
          <w:sz w:val="24"/>
          <w:szCs w:val="24"/>
        </w:rPr>
        <w:t xml:space="preserve"> (</w:t>
      </w:r>
      <w:proofErr w:type="spellStart"/>
      <w:r w:rsidR="004B3A86" w:rsidRPr="009A0A33">
        <w:rPr>
          <w:rFonts w:ascii="Times New Roman" w:hAnsi="Times New Roman" w:cs="Times New Roman"/>
          <w:color w:val="000000" w:themeColor="text1"/>
          <w:sz w:val="24"/>
          <w:szCs w:val="24"/>
        </w:rPr>
        <w:t>Martirosyan</w:t>
      </w:r>
      <w:proofErr w:type="spellEnd"/>
      <w:r w:rsidR="004B3A86" w:rsidRPr="009A0A33">
        <w:rPr>
          <w:rFonts w:ascii="Times New Roman" w:hAnsi="Times New Roman" w:cs="Times New Roman"/>
          <w:color w:val="000000" w:themeColor="text1"/>
          <w:sz w:val="24"/>
          <w:szCs w:val="24"/>
        </w:rPr>
        <w:t xml:space="preserve"> and </w:t>
      </w:r>
      <w:r w:rsidR="00A85610" w:rsidRPr="009A0A33">
        <w:rPr>
          <w:rFonts w:ascii="Times New Roman" w:hAnsi="Times New Roman" w:cs="Times New Roman"/>
          <w:color w:val="000000" w:themeColor="text1"/>
          <w:sz w:val="24"/>
          <w:szCs w:val="24"/>
        </w:rPr>
        <w:t xml:space="preserve"> </w:t>
      </w:r>
      <w:proofErr w:type="spellStart"/>
      <w:r w:rsidR="00A85610" w:rsidRPr="009A0A33">
        <w:rPr>
          <w:rFonts w:ascii="Times New Roman" w:hAnsi="Times New Roman" w:cs="Times New Roman"/>
          <w:color w:val="000000" w:themeColor="text1"/>
          <w:sz w:val="24"/>
          <w:szCs w:val="24"/>
        </w:rPr>
        <w:t>Pisarski</w:t>
      </w:r>
      <w:proofErr w:type="spellEnd"/>
      <w:r w:rsidR="00A85610" w:rsidRPr="009A0A33">
        <w:rPr>
          <w:rFonts w:ascii="Times New Roman" w:hAnsi="Times New Roman" w:cs="Times New Roman"/>
          <w:color w:val="000000" w:themeColor="text1"/>
          <w:sz w:val="24"/>
          <w:szCs w:val="24"/>
        </w:rPr>
        <w:t>, 2017).</w:t>
      </w:r>
    </w:p>
    <w:p w:rsidR="0010615C" w:rsidRPr="009A0A33" w:rsidRDefault="008401C7" w:rsidP="00E56768">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The Food and Nutrition Board of the National Academy of Sciences defined </w:t>
      </w:r>
      <w:r w:rsidR="0010615C" w:rsidRPr="009A0A33">
        <w:rPr>
          <w:rFonts w:ascii="Times New Roman" w:hAnsi="Times New Roman" w:cs="Times New Roman"/>
          <w:color w:val="000000" w:themeColor="text1"/>
          <w:sz w:val="24"/>
          <w:szCs w:val="24"/>
        </w:rPr>
        <w:t>functional foods as “any modified food or food ingredient that may provide a health benefit beyond the tradi</w:t>
      </w:r>
      <w:r w:rsidR="00C7122D" w:rsidRPr="009A0A33">
        <w:rPr>
          <w:rFonts w:ascii="Times New Roman" w:hAnsi="Times New Roman" w:cs="Times New Roman"/>
          <w:color w:val="000000" w:themeColor="text1"/>
          <w:sz w:val="24"/>
          <w:szCs w:val="24"/>
        </w:rPr>
        <w:t xml:space="preserve">tional nutrients it contains” </w:t>
      </w:r>
      <w:r w:rsidR="0007421A" w:rsidRPr="009A0A33">
        <w:rPr>
          <w:rFonts w:ascii="Times New Roman" w:hAnsi="Times New Roman" w:cs="Times New Roman"/>
          <w:color w:val="000000" w:themeColor="text1"/>
          <w:sz w:val="24"/>
          <w:szCs w:val="24"/>
        </w:rPr>
        <w:t>(Committee on Opportunities in the Nutrition and Food Sciences, Food and Nutritio</w:t>
      </w:r>
      <w:r w:rsidR="001308A3" w:rsidRPr="009A0A33">
        <w:rPr>
          <w:rFonts w:ascii="Times New Roman" w:hAnsi="Times New Roman" w:cs="Times New Roman"/>
          <w:color w:val="000000" w:themeColor="text1"/>
          <w:sz w:val="24"/>
          <w:szCs w:val="24"/>
        </w:rPr>
        <w:t xml:space="preserve">n Board, Institute of Medicine, </w:t>
      </w:r>
      <w:r w:rsidR="0007421A" w:rsidRPr="009A0A33">
        <w:rPr>
          <w:rFonts w:ascii="Times New Roman" w:hAnsi="Times New Roman" w:cs="Times New Roman"/>
          <w:color w:val="000000" w:themeColor="text1"/>
          <w:sz w:val="24"/>
          <w:szCs w:val="24"/>
        </w:rPr>
        <w:t>1994).</w:t>
      </w:r>
    </w:p>
    <w:p w:rsidR="00E56768" w:rsidRPr="009A0A33" w:rsidRDefault="00E0516C" w:rsidP="009A0A33">
      <w:pPr>
        <w:pStyle w:val="ListParagraph"/>
        <w:numPr>
          <w:ilvl w:val="0"/>
          <w:numId w:val="1"/>
        </w:num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lastRenderedPageBreak/>
        <w:t>In a 1999</w:t>
      </w:r>
      <w:r w:rsidR="0010615C" w:rsidRPr="009A0A33">
        <w:rPr>
          <w:rFonts w:ascii="Times New Roman" w:hAnsi="Times New Roman" w:cs="Times New Roman"/>
          <w:color w:val="000000" w:themeColor="text1"/>
          <w:sz w:val="24"/>
          <w:szCs w:val="24"/>
        </w:rPr>
        <w:t xml:space="preserve"> the American Dietetic Association defined functional foods as foods that are “whole, fortified, enriched, or enhanced,” but more importantly, states that such foods must be consumed as “part of a varied diet on a regular basis, at effective levels ” for consumers to reap th</w:t>
      </w:r>
      <w:r w:rsidR="00C7122D" w:rsidRPr="009A0A33">
        <w:rPr>
          <w:rFonts w:ascii="Times New Roman" w:hAnsi="Times New Roman" w:cs="Times New Roman"/>
          <w:color w:val="000000" w:themeColor="text1"/>
          <w:sz w:val="24"/>
          <w:szCs w:val="24"/>
        </w:rPr>
        <w:t xml:space="preserve">eir potential health benefits </w:t>
      </w:r>
      <w:r w:rsidR="0007421A" w:rsidRPr="009A0A33">
        <w:rPr>
          <w:rFonts w:ascii="Times New Roman" w:hAnsi="Times New Roman" w:cs="Times New Roman"/>
          <w:color w:val="000000" w:themeColor="text1"/>
          <w:sz w:val="24"/>
          <w:szCs w:val="24"/>
        </w:rPr>
        <w:t>(American Dietetic Association, 1999).</w:t>
      </w:r>
    </w:p>
    <w:p w:rsidR="00E56768" w:rsidRPr="009A0A33" w:rsidRDefault="00E56768" w:rsidP="00E56768">
      <w:pPr>
        <w:spacing w:line="240" w:lineRule="auto"/>
        <w:ind w:left="339"/>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 xml:space="preserve">1.3: </w:t>
      </w:r>
      <w:r w:rsidR="000560B4" w:rsidRPr="009A0A33">
        <w:rPr>
          <w:rFonts w:ascii="Times New Roman" w:hAnsi="Times New Roman" w:cs="Times New Roman"/>
          <w:b/>
          <w:color w:val="000000" w:themeColor="text1"/>
          <w:sz w:val="24"/>
          <w:szCs w:val="24"/>
        </w:rPr>
        <w:t>Foods having functional components</w:t>
      </w:r>
    </w:p>
    <w:p w:rsidR="00C31F48" w:rsidRPr="009A0A33" w:rsidRDefault="009A7B59" w:rsidP="00E56768">
      <w:pPr>
        <w:pStyle w:val="ListParagraph"/>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w:t>
      </w:r>
      <w:r w:rsidR="000560B4" w:rsidRPr="009A0A33">
        <w:rPr>
          <w:rFonts w:ascii="Times New Roman" w:hAnsi="Times New Roman" w:cs="Times New Roman"/>
          <w:color w:val="000000" w:themeColor="text1"/>
          <w:sz w:val="24"/>
          <w:szCs w:val="24"/>
        </w:rPr>
        <w:t xml:space="preserve">Various types of </w:t>
      </w:r>
      <w:r w:rsidR="00E8699F" w:rsidRPr="009A0A33">
        <w:rPr>
          <w:rFonts w:ascii="Times New Roman" w:hAnsi="Times New Roman" w:cs="Times New Roman"/>
          <w:color w:val="000000" w:themeColor="text1"/>
          <w:sz w:val="24"/>
          <w:szCs w:val="24"/>
        </w:rPr>
        <w:t>health promoting substances which are also called as</w:t>
      </w:r>
      <w:r w:rsidR="000560B4" w:rsidRPr="009A0A33">
        <w:rPr>
          <w:rFonts w:ascii="Times New Roman" w:hAnsi="Times New Roman" w:cs="Times New Roman"/>
          <w:color w:val="000000" w:themeColor="text1"/>
          <w:sz w:val="24"/>
          <w:szCs w:val="24"/>
        </w:rPr>
        <w:t xml:space="preserve"> functional components</w:t>
      </w:r>
      <w:r w:rsidR="00E8699F" w:rsidRPr="009A0A33">
        <w:rPr>
          <w:rFonts w:ascii="Times New Roman" w:hAnsi="Times New Roman" w:cs="Times New Roman"/>
          <w:color w:val="000000" w:themeColor="text1"/>
          <w:sz w:val="24"/>
          <w:szCs w:val="24"/>
        </w:rPr>
        <w:t xml:space="preserve"> are found in plant foods</w:t>
      </w:r>
      <w:r w:rsidR="00EF5BC3" w:rsidRPr="009A0A33">
        <w:rPr>
          <w:rFonts w:ascii="Times New Roman" w:hAnsi="Times New Roman" w:cs="Times New Roman"/>
          <w:color w:val="000000" w:themeColor="text1"/>
          <w:sz w:val="24"/>
          <w:szCs w:val="24"/>
        </w:rPr>
        <w:t xml:space="preserve"> such as vitamins,</w:t>
      </w:r>
      <w:r w:rsidR="000560B4" w:rsidRPr="009A0A33">
        <w:rPr>
          <w:rFonts w:ascii="Times New Roman" w:hAnsi="Times New Roman" w:cs="Times New Roman"/>
          <w:color w:val="000000" w:themeColor="text1"/>
          <w:sz w:val="24"/>
          <w:szCs w:val="24"/>
        </w:rPr>
        <w:t xml:space="preserve"> minerals, </w:t>
      </w:r>
      <w:proofErr w:type="spellStart"/>
      <w:r w:rsidR="000560B4" w:rsidRPr="009A0A33">
        <w:rPr>
          <w:rFonts w:ascii="Times New Roman" w:hAnsi="Times New Roman" w:cs="Times New Roman"/>
          <w:color w:val="000000" w:themeColor="text1"/>
          <w:sz w:val="24"/>
          <w:szCs w:val="24"/>
        </w:rPr>
        <w:t>phenolic</w:t>
      </w:r>
      <w:proofErr w:type="spellEnd"/>
      <w:r w:rsidR="000560B4" w:rsidRPr="009A0A33">
        <w:rPr>
          <w:rFonts w:ascii="Times New Roman" w:hAnsi="Times New Roman" w:cs="Times New Roman"/>
          <w:color w:val="000000" w:themeColor="text1"/>
          <w:sz w:val="24"/>
          <w:szCs w:val="24"/>
        </w:rPr>
        <w:t xml:space="preserve"> compounds,</w:t>
      </w:r>
      <w:r w:rsidR="00E56768" w:rsidRPr="009A0A33">
        <w:rPr>
          <w:rFonts w:ascii="Times New Roman" w:hAnsi="Times New Roman" w:cs="Times New Roman"/>
          <w:color w:val="000000" w:themeColor="text1"/>
          <w:sz w:val="24"/>
          <w:szCs w:val="24"/>
        </w:rPr>
        <w:t xml:space="preserve"> </w:t>
      </w:r>
      <w:proofErr w:type="spellStart"/>
      <w:r w:rsidR="00E56768" w:rsidRPr="009A0A33">
        <w:rPr>
          <w:rFonts w:ascii="Times New Roman" w:hAnsi="Times New Roman" w:cs="Times New Roman"/>
          <w:color w:val="000000" w:themeColor="text1"/>
          <w:sz w:val="24"/>
          <w:szCs w:val="24"/>
        </w:rPr>
        <w:t>phytosterols</w:t>
      </w:r>
      <w:proofErr w:type="spellEnd"/>
      <w:r w:rsidR="00E56768" w:rsidRPr="009A0A33">
        <w:rPr>
          <w:rFonts w:ascii="Times New Roman" w:hAnsi="Times New Roman" w:cs="Times New Roman"/>
          <w:color w:val="000000" w:themeColor="text1"/>
          <w:sz w:val="24"/>
          <w:szCs w:val="24"/>
        </w:rPr>
        <w:t xml:space="preserve">, </w:t>
      </w:r>
      <w:proofErr w:type="spellStart"/>
      <w:r w:rsidR="00E8699F" w:rsidRPr="009A0A33">
        <w:rPr>
          <w:rFonts w:ascii="Times New Roman" w:hAnsi="Times New Roman" w:cs="Times New Roman"/>
          <w:color w:val="000000" w:themeColor="text1"/>
          <w:sz w:val="24"/>
          <w:szCs w:val="24"/>
        </w:rPr>
        <w:t>carotenoids</w:t>
      </w:r>
      <w:proofErr w:type="spellEnd"/>
      <w:r w:rsidR="00E8699F" w:rsidRPr="009A0A33">
        <w:rPr>
          <w:rFonts w:ascii="Times New Roman" w:hAnsi="Times New Roman" w:cs="Times New Roman"/>
          <w:color w:val="000000" w:themeColor="text1"/>
          <w:sz w:val="24"/>
          <w:szCs w:val="24"/>
        </w:rPr>
        <w:t xml:space="preserve">, </w:t>
      </w:r>
      <w:proofErr w:type="spellStart"/>
      <w:r w:rsidR="00E8699F" w:rsidRPr="009A0A33">
        <w:rPr>
          <w:rFonts w:ascii="Times New Roman" w:hAnsi="Times New Roman" w:cs="Times New Roman"/>
          <w:color w:val="000000" w:themeColor="text1"/>
          <w:sz w:val="24"/>
          <w:szCs w:val="24"/>
        </w:rPr>
        <w:t>phytoestroge</w:t>
      </w:r>
      <w:r w:rsidR="00C0734A" w:rsidRPr="009A0A33">
        <w:rPr>
          <w:rFonts w:ascii="Times New Roman" w:hAnsi="Times New Roman" w:cs="Times New Roman"/>
          <w:color w:val="000000" w:themeColor="text1"/>
          <w:sz w:val="24"/>
          <w:szCs w:val="24"/>
        </w:rPr>
        <w:t>ns</w:t>
      </w:r>
      <w:proofErr w:type="spellEnd"/>
      <w:r w:rsidR="00C0734A" w:rsidRPr="009A0A33">
        <w:rPr>
          <w:rFonts w:ascii="Times New Roman" w:hAnsi="Times New Roman" w:cs="Times New Roman"/>
          <w:color w:val="000000" w:themeColor="text1"/>
          <w:sz w:val="24"/>
          <w:szCs w:val="24"/>
        </w:rPr>
        <w:t xml:space="preserve">, dietary fibre, </w:t>
      </w:r>
      <w:proofErr w:type="spellStart"/>
      <w:r w:rsidR="00E8699F" w:rsidRPr="009A0A33">
        <w:rPr>
          <w:rFonts w:ascii="Times New Roman" w:hAnsi="Times New Roman" w:cs="Times New Roman"/>
          <w:color w:val="000000" w:themeColor="text1"/>
          <w:sz w:val="24"/>
          <w:szCs w:val="24"/>
        </w:rPr>
        <w:t>tocotrienol</w:t>
      </w:r>
      <w:r w:rsidR="00A812B9" w:rsidRPr="009A0A33">
        <w:rPr>
          <w:rFonts w:ascii="Times New Roman" w:hAnsi="Times New Roman" w:cs="Times New Roman"/>
          <w:color w:val="000000" w:themeColor="text1"/>
          <w:sz w:val="24"/>
          <w:szCs w:val="24"/>
        </w:rPr>
        <w:t>s</w:t>
      </w:r>
      <w:proofErr w:type="spellEnd"/>
      <w:r w:rsidR="00A812B9" w:rsidRPr="009A0A33">
        <w:rPr>
          <w:rFonts w:ascii="Times New Roman" w:hAnsi="Times New Roman" w:cs="Times New Roman"/>
          <w:color w:val="000000" w:themeColor="text1"/>
          <w:sz w:val="24"/>
          <w:szCs w:val="24"/>
        </w:rPr>
        <w:t xml:space="preserve">, </w:t>
      </w:r>
      <w:proofErr w:type="spellStart"/>
      <w:r w:rsidR="00A812B9" w:rsidRPr="009A0A33">
        <w:rPr>
          <w:rFonts w:ascii="Times New Roman" w:hAnsi="Times New Roman" w:cs="Times New Roman"/>
          <w:color w:val="000000" w:themeColor="text1"/>
          <w:sz w:val="24"/>
          <w:szCs w:val="24"/>
        </w:rPr>
        <w:t>organo</w:t>
      </w:r>
      <w:proofErr w:type="spellEnd"/>
      <w:r w:rsidR="00C0734A" w:rsidRPr="009A0A33">
        <w:rPr>
          <w:rFonts w:ascii="Times New Roman" w:hAnsi="Times New Roman" w:cs="Times New Roman"/>
          <w:color w:val="000000" w:themeColor="text1"/>
          <w:sz w:val="24"/>
          <w:szCs w:val="24"/>
        </w:rPr>
        <w:t>-</w:t>
      </w:r>
      <w:r w:rsidR="00A812B9" w:rsidRPr="009A0A33">
        <w:rPr>
          <w:rFonts w:ascii="Times New Roman" w:hAnsi="Times New Roman" w:cs="Times New Roman"/>
          <w:color w:val="000000" w:themeColor="text1"/>
          <w:sz w:val="24"/>
          <w:szCs w:val="24"/>
        </w:rPr>
        <w:t>sulphur compounds</w:t>
      </w:r>
      <w:r w:rsidR="00EF5BC3" w:rsidRPr="009A0A33">
        <w:rPr>
          <w:rFonts w:ascii="Times New Roman" w:hAnsi="Times New Roman" w:cs="Times New Roman"/>
          <w:color w:val="000000" w:themeColor="text1"/>
          <w:sz w:val="24"/>
          <w:szCs w:val="24"/>
        </w:rPr>
        <w:t>, essential fatty acids</w:t>
      </w:r>
      <w:r w:rsidR="00C0734A" w:rsidRPr="009A0A33">
        <w:rPr>
          <w:rFonts w:ascii="Times New Roman" w:hAnsi="Times New Roman" w:cs="Times New Roman"/>
          <w:color w:val="000000" w:themeColor="text1"/>
          <w:sz w:val="24"/>
          <w:szCs w:val="24"/>
        </w:rPr>
        <w:t>, antioxidants</w:t>
      </w:r>
      <w:r w:rsidR="000560B4" w:rsidRPr="009A0A33">
        <w:rPr>
          <w:rFonts w:ascii="Times New Roman" w:hAnsi="Times New Roman" w:cs="Times New Roman"/>
          <w:color w:val="000000" w:themeColor="text1"/>
          <w:sz w:val="24"/>
          <w:szCs w:val="24"/>
        </w:rPr>
        <w:t xml:space="preserve"> and </w:t>
      </w:r>
      <w:proofErr w:type="spellStart"/>
      <w:r w:rsidR="000560B4" w:rsidRPr="009A0A33">
        <w:rPr>
          <w:rFonts w:ascii="Times New Roman" w:hAnsi="Times New Roman" w:cs="Times New Roman"/>
          <w:color w:val="000000" w:themeColor="text1"/>
          <w:sz w:val="24"/>
          <w:szCs w:val="24"/>
        </w:rPr>
        <w:t>phytochemicals</w:t>
      </w:r>
      <w:proofErr w:type="spellEnd"/>
      <w:r w:rsidR="000560B4" w:rsidRPr="009A0A33">
        <w:rPr>
          <w:rFonts w:ascii="Times New Roman" w:hAnsi="Times New Roman" w:cs="Times New Roman"/>
          <w:color w:val="000000" w:themeColor="text1"/>
          <w:sz w:val="24"/>
          <w:szCs w:val="24"/>
        </w:rPr>
        <w:t xml:space="preserve"> </w:t>
      </w:r>
      <w:r w:rsidR="0007421A" w:rsidRPr="009A0A33">
        <w:rPr>
          <w:rFonts w:ascii="Times New Roman" w:hAnsi="Times New Roman" w:cs="Times New Roman"/>
          <w:color w:val="000000" w:themeColor="text1"/>
          <w:sz w:val="24"/>
          <w:szCs w:val="24"/>
        </w:rPr>
        <w:t>(</w:t>
      </w:r>
      <w:proofErr w:type="spellStart"/>
      <w:r w:rsidR="0007421A" w:rsidRPr="009A0A33">
        <w:rPr>
          <w:rFonts w:ascii="Times New Roman" w:hAnsi="Times New Roman" w:cs="Times New Roman"/>
          <w:color w:val="000000" w:themeColor="text1"/>
          <w:sz w:val="24"/>
          <w:szCs w:val="24"/>
        </w:rPr>
        <w:t>Cartea</w:t>
      </w:r>
      <w:proofErr w:type="spellEnd"/>
      <w:r w:rsidR="0007421A" w:rsidRPr="009A0A33">
        <w:rPr>
          <w:rFonts w:ascii="Times New Roman" w:hAnsi="Times New Roman" w:cs="Times New Roman"/>
          <w:color w:val="000000" w:themeColor="text1"/>
          <w:sz w:val="24"/>
          <w:szCs w:val="24"/>
        </w:rPr>
        <w:t>, 2011).</w:t>
      </w:r>
      <w:r w:rsidR="00E56768" w:rsidRPr="009A0A33">
        <w:rPr>
          <w:rFonts w:ascii="Times New Roman" w:hAnsi="Times New Roman" w:cs="Times New Roman"/>
          <w:color w:val="000000" w:themeColor="text1"/>
          <w:sz w:val="24"/>
          <w:szCs w:val="24"/>
        </w:rPr>
        <w:t xml:space="preserve"> </w:t>
      </w:r>
      <w:r w:rsidR="00E40218" w:rsidRPr="009A0A33">
        <w:rPr>
          <w:rFonts w:ascii="Times New Roman" w:hAnsi="Times New Roman" w:cs="Times New Roman"/>
          <w:color w:val="000000" w:themeColor="text1"/>
          <w:sz w:val="24"/>
          <w:szCs w:val="24"/>
        </w:rPr>
        <w:t xml:space="preserve">These secondary metabolites produce chemicals that are beneficial to the human body </w:t>
      </w:r>
      <w:r w:rsidR="00E56768" w:rsidRPr="009A0A33">
        <w:rPr>
          <w:rFonts w:ascii="Times New Roman" w:hAnsi="Times New Roman" w:cs="Times New Roman"/>
          <w:color w:val="000000" w:themeColor="text1"/>
          <w:sz w:val="24"/>
          <w:szCs w:val="24"/>
        </w:rPr>
        <w:t xml:space="preserve">and are physiologically active. </w:t>
      </w:r>
      <w:r w:rsidR="00E40218" w:rsidRPr="009A0A33">
        <w:rPr>
          <w:rFonts w:ascii="Times New Roman" w:hAnsi="Times New Roman" w:cs="Times New Roman"/>
          <w:color w:val="000000" w:themeColor="text1"/>
          <w:sz w:val="24"/>
          <w:szCs w:val="24"/>
        </w:rPr>
        <w:t xml:space="preserve">Functional foods made from plants, such as broccoli and other cruciferous vegetables, fruit, grapes, tomatoes, soybeans, oats, oranges, flaxseed, walnuts, garlic, wine, tea, whole grains, and millets, among others, have a purpose in the body that helps to promote health. </w:t>
      </w:r>
      <w:r w:rsidR="00E0516C" w:rsidRPr="009A0A33">
        <w:rPr>
          <w:rFonts w:ascii="Times New Roman" w:hAnsi="Times New Roman" w:cs="Times New Roman"/>
          <w:color w:val="000000" w:themeColor="text1"/>
          <w:sz w:val="24"/>
          <w:szCs w:val="24"/>
        </w:rPr>
        <w:t xml:space="preserve">The animal foods like </w:t>
      </w:r>
      <w:r w:rsidR="00C0734A" w:rsidRPr="009A0A33">
        <w:rPr>
          <w:rFonts w:ascii="Times New Roman" w:hAnsi="Times New Roman" w:cs="Times New Roman"/>
          <w:color w:val="000000" w:themeColor="text1"/>
          <w:sz w:val="24"/>
          <w:szCs w:val="24"/>
        </w:rPr>
        <w:t>fermented</w:t>
      </w:r>
      <w:r w:rsidR="00E8699F" w:rsidRPr="009A0A33">
        <w:rPr>
          <w:rFonts w:ascii="Times New Roman" w:hAnsi="Times New Roman" w:cs="Times New Roman"/>
          <w:color w:val="000000" w:themeColor="text1"/>
          <w:sz w:val="24"/>
          <w:szCs w:val="24"/>
        </w:rPr>
        <w:t xml:space="preserve"> and </w:t>
      </w:r>
      <w:r w:rsidR="00C0734A" w:rsidRPr="009A0A33">
        <w:rPr>
          <w:rFonts w:ascii="Times New Roman" w:hAnsi="Times New Roman" w:cs="Times New Roman"/>
          <w:color w:val="000000" w:themeColor="text1"/>
          <w:sz w:val="24"/>
          <w:szCs w:val="24"/>
        </w:rPr>
        <w:t>non-fermented</w:t>
      </w:r>
      <w:r w:rsidR="00E8699F" w:rsidRPr="009A0A33">
        <w:rPr>
          <w:rFonts w:ascii="Times New Roman" w:hAnsi="Times New Roman" w:cs="Times New Roman"/>
          <w:color w:val="000000" w:themeColor="text1"/>
          <w:sz w:val="24"/>
          <w:szCs w:val="24"/>
        </w:rPr>
        <w:t xml:space="preserve"> dairy products,</w:t>
      </w:r>
      <w:r w:rsidR="000560B4" w:rsidRPr="009A0A33">
        <w:rPr>
          <w:rFonts w:ascii="Times New Roman" w:hAnsi="Times New Roman" w:cs="Times New Roman"/>
          <w:color w:val="000000" w:themeColor="text1"/>
          <w:sz w:val="24"/>
          <w:szCs w:val="24"/>
        </w:rPr>
        <w:t xml:space="preserve"> freshwater fish</w:t>
      </w:r>
      <w:r w:rsidR="00E0516C" w:rsidRPr="009A0A33">
        <w:rPr>
          <w:rFonts w:ascii="Times New Roman" w:hAnsi="Times New Roman" w:cs="Times New Roman"/>
          <w:color w:val="000000" w:themeColor="text1"/>
          <w:sz w:val="24"/>
          <w:szCs w:val="24"/>
        </w:rPr>
        <w:t xml:space="preserve"> etc contain essential fatty acids like polyunsaturated fatty acids (omega 3 and 6), various minerals having antioxidant properties like selenium etc </w:t>
      </w:r>
      <w:r w:rsidR="0007421A" w:rsidRPr="009A0A33">
        <w:rPr>
          <w:rFonts w:ascii="Times New Roman" w:hAnsi="Times New Roman" w:cs="Times New Roman"/>
          <w:color w:val="000000" w:themeColor="text1"/>
          <w:sz w:val="24"/>
          <w:szCs w:val="24"/>
        </w:rPr>
        <w:t>(</w:t>
      </w:r>
      <w:proofErr w:type="spellStart"/>
      <w:r w:rsidR="0007421A" w:rsidRPr="009A0A33">
        <w:rPr>
          <w:rFonts w:ascii="Times New Roman" w:hAnsi="Times New Roman" w:cs="Times New Roman"/>
          <w:color w:val="000000" w:themeColor="text1"/>
          <w:sz w:val="24"/>
          <w:szCs w:val="24"/>
        </w:rPr>
        <w:t>Abuajah</w:t>
      </w:r>
      <w:proofErr w:type="spellEnd"/>
      <w:r w:rsidR="0007421A" w:rsidRPr="009A0A33">
        <w:rPr>
          <w:rFonts w:ascii="Times New Roman" w:hAnsi="Times New Roman" w:cs="Times New Roman"/>
          <w:color w:val="000000" w:themeColor="text1"/>
          <w:sz w:val="24"/>
          <w:szCs w:val="24"/>
        </w:rPr>
        <w:t>, 2015).</w:t>
      </w:r>
    </w:p>
    <w:p w:rsidR="00E56768" w:rsidRPr="009A0A33" w:rsidRDefault="00E56768" w:rsidP="00E56768">
      <w:pPr>
        <w:pStyle w:val="ListParagraph"/>
        <w:spacing w:line="240" w:lineRule="auto"/>
        <w:jc w:val="both"/>
        <w:rPr>
          <w:rFonts w:ascii="Times New Roman" w:hAnsi="Times New Roman" w:cs="Times New Roman"/>
          <w:color w:val="000000" w:themeColor="text1"/>
          <w:sz w:val="24"/>
          <w:szCs w:val="24"/>
        </w:rPr>
      </w:pPr>
    </w:p>
    <w:p w:rsidR="00C31F48" w:rsidRPr="009A0A33" w:rsidRDefault="000D59B5" w:rsidP="00E56768">
      <w:pPr>
        <w:pStyle w:val="ListParagraph"/>
        <w:spacing w:line="240" w:lineRule="auto"/>
        <w:jc w:val="both"/>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1</w:t>
      </w:r>
      <w:r w:rsidR="004B3A86" w:rsidRPr="009A0A33">
        <w:rPr>
          <w:rFonts w:ascii="Times New Roman" w:hAnsi="Times New Roman" w:cs="Times New Roman"/>
          <w:b/>
          <w:bCs/>
          <w:color w:val="000000" w:themeColor="text1"/>
          <w:sz w:val="24"/>
          <w:szCs w:val="24"/>
          <w:lang w:val="en-US"/>
        </w:rPr>
        <w:t xml:space="preserve">: </w:t>
      </w:r>
      <w:r w:rsidR="00C31F48" w:rsidRPr="009A0A33">
        <w:rPr>
          <w:rFonts w:ascii="Times New Roman" w:hAnsi="Times New Roman" w:cs="Times New Roman"/>
          <w:b/>
          <w:bCs/>
          <w:color w:val="000000" w:themeColor="text1"/>
          <w:sz w:val="24"/>
          <w:szCs w:val="24"/>
          <w:lang w:val="en-US"/>
        </w:rPr>
        <w:t xml:space="preserve"> Components of functional foods</w:t>
      </w:r>
    </w:p>
    <w:p w:rsidR="00E56768" w:rsidRPr="00E56768" w:rsidRDefault="00E56768" w:rsidP="00E56768">
      <w:pPr>
        <w:pStyle w:val="ListParagraph"/>
        <w:spacing w:line="240" w:lineRule="auto"/>
        <w:jc w:val="both"/>
        <w:rPr>
          <w:rFonts w:ascii="Times New Roman" w:hAnsi="Times New Roman" w:cs="Times New Roman"/>
          <w:b/>
          <w:bCs/>
          <w:color w:val="000000" w:themeColor="text1"/>
          <w:sz w:val="24"/>
          <w:szCs w:val="24"/>
          <w:lang w:val="en-US"/>
        </w:rPr>
      </w:pPr>
    </w:p>
    <w:p w:rsidR="00C31F48" w:rsidRPr="009A7B59" w:rsidRDefault="004E799A" w:rsidP="00E56768">
      <w:pPr>
        <w:pStyle w:val="ListParagraph"/>
        <w:spacing w:after="0" w:line="360" w:lineRule="auto"/>
        <w:jc w:val="center"/>
        <w:rPr>
          <w:rFonts w:ascii="Times New Roman" w:hAnsi="Times New Roman" w:cs="Times New Roman"/>
          <w:b/>
          <w:bCs/>
          <w:color w:val="000000" w:themeColor="text1"/>
          <w:lang w:val="en-US"/>
        </w:rPr>
      </w:pPr>
      <w:r w:rsidRPr="009A7B59">
        <w:rPr>
          <w:rFonts w:ascii="Times New Roman" w:hAnsi="Times New Roman" w:cs="Times New Roman"/>
          <w:b/>
          <w:bCs/>
          <w:noProof/>
          <w:color w:val="000000" w:themeColor="text1"/>
          <w:lang w:val="en-US"/>
        </w:rPr>
        <w:drawing>
          <wp:inline distT="0" distB="0" distL="0" distR="0">
            <wp:extent cx="5594931" cy="4248000"/>
            <wp:effectExtent l="19050" t="19050" r="24819" b="19200"/>
            <wp:docPr id="2" name="Picture 10" descr="C:\Users\HP\AppData\Local\Microsoft\Windows\INetCache\Content.Word\p1h6mclt4uk625jn1hdp15st56c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HP\AppData\Local\Microsoft\Windows\INetCache\Content.Word\p1h6mclt4uk625jn1hdp15st56c4-1.jpg"/>
                    <pic:cNvPicPr>
                      <a:picLocks noChangeAspect="1" noChangeArrowheads="1"/>
                    </pic:cNvPicPr>
                  </pic:nvPicPr>
                  <pic:blipFill>
                    <a:blip r:embed="rId6" cstate="print"/>
                    <a:srcRect/>
                    <a:stretch>
                      <a:fillRect/>
                    </a:stretch>
                  </pic:blipFill>
                  <pic:spPr bwMode="auto">
                    <a:xfrm>
                      <a:off x="0" y="0"/>
                      <a:ext cx="5594931" cy="4248000"/>
                    </a:xfrm>
                    <a:prstGeom prst="rect">
                      <a:avLst/>
                    </a:prstGeom>
                    <a:noFill/>
                    <a:ln w="9525">
                      <a:solidFill>
                        <a:srgbClr val="92D050"/>
                      </a:solidFill>
                      <a:miter lim="800000"/>
                      <a:headEnd/>
                      <a:tailEnd/>
                    </a:ln>
                  </pic:spPr>
                </pic:pic>
              </a:graphicData>
            </a:graphic>
          </wp:inline>
        </w:drawing>
      </w:r>
    </w:p>
    <w:p w:rsidR="00C31F48" w:rsidRDefault="00E56768" w:rsidP="00E56768">
      <w:pPr>
        <w:pStyle w:val="ListParagraph"/>
        <w:spacing w:after="0" w:line="360" w:lineRule="auto"/>
        <w:jc w:val="both"/>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color w:val="000000" w:themeColor="text1"/>
          <w:lang w:val="en-US"/>
        </w:rPr>
        <w:t xml:space="preserve">Source: </w:t>
      </w:r>
      <w:proofErr w:type="spellStart"/>
      <w:r w:rsidR="00C31F48" w:rsidRPr="009A7B59">
        <w:rPr>
          <w:rFonts w:ascii="Times New Roman" w:hAnsi="Times New Roman" w:cs="Times New Roman"/>
          <w:b/>
          <w:bCs/>
          <w:color w:val="000000" w:themeColor="text1"/>
          <w:lang w:val="en-US"/>
        </w:rPr>
        <w:t>Guine</w:t>
      </w:r>
      <w:proofErr w:type="spellEnd"/>
      <w:r w:rsidR="00C31F48" w:rsidRPr="009A7B59">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i/>
          <w:iCs/>
          <w:color w:val="000000" w:themeColor="text1"/>
          <w:lang w:val="en-US"/>
        </w:rPr>
        <w:t>et al</w:t>
      </w:r>
      <w:r w:rsidR="00C31F48" w:rsidRPr="009A7B59">
        <w:rPr>
          <w:rFonts w:ascii="Times New Roman" w:hAnsi="Times New Roman" w:cs="Times New Roman"/>
          <w:b/>
          <w:bCs/>
          <w:color w:val="000000" w:themeColor="text1"/>
          <w:lang w:val="en-US"/>
        </w:rPr>
        <w:t xml:space="preserve">. (2011) </w:t>
      </w:r>
    </w:p>
    <w:p w:rsidR="00E56768" w:rsidRPr="009A7B59" w:rsidRDefault="00E56768" w:rsidP="00E56768">
      <w:pPr>
        <w:pStyle w:val="ListParagraph"/>
        <w:spacing w:after="0" w:line="360" w:lineRule="auto"/>
        <w:jc w:val="both"/>
        <w:rPr>
          <w:rFonts w:ascii="Times New Roman" w:hAnsi="Times New Roman" w:cs="Times New Roman"/>
          <w:color w:val="000000" w:themeColor="text1"/>
          <w:lang w:val="en-US"/>
        </w:rPr>
      </w:pPr>
    </w:p>
    <w:p w:rsidR="00F37300" w:rsidRPr="009A0A33" w:rsidRDefault="004B3A86" w:rsidP="000D59B5">
      <w:pPr>
        <w:pStyle w:val="ListParagraph"/>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b/>
          <w:color w:val="000000" w:themeColor="text1"/>
          <w:sz w:val="24"/>
          <w:szCs w:val="24"/>
        </w:rPr>
        <w:lastRenderedPageBreak/>
        <w:t>Table 1:</w:t>
      </w:r>
      <w:r w:rsidR="00660E79" w:rsidRPr="009A0A33">
        <w:rPr>
          <w:rFonts w:ascii="Times New Roman" w:hAnsi="Times New Roman" w:cs="Times New Roman"/>
          <w:b/>
          <w:color w:val="000000" w:themeColor="text1"/>
          <w:sz w:val="24"/>
          <w:szCs w:val="24"/>
        </w:rPr>
        <w:t xml:space="preserve"> List of foods and associated functional components</w:t>
      </w:r>
      <w:r w:rsidR="00C20C2E" w:rsidRPr="009A0A33">
        <w:rPr>
          <w:rFonts w:ascii="Times New Roman" w:hAnsi="Times New Roman" w:cs="Times New Roman"/>
          <w:color w:val="000000" w:themeColor="text1"/>
          <w:sz w:val="24"/>
          <w:szCs w:val="24"/>
        </w:rPr>
        <w:t xml:space="preserve"> </w:t>
      </w:r>
    </w:p>
    <w:tbl>
      <w:tblPr>
        <w:tblStyle w:val="TableGrid"/>
        <w:tblW w:w="0" w:type="auto"/>
        <w:tblInd w:w="720" w:type="dxa"/>
        <w:tblLayout w:type="fixed"/>
        <w:tblLook w:val="04A0"/>
      </w:tblPr>
      <w:tblGrid>
        <w:gridCol w:w="4208"/>
        <w:gridCol w:w="2126"/>
        <w:gridCol w:w="2126"/>
      </w:tblGrid>
      <w:tr w:rsidR="009A7B59" w:rsidRPr="00E56768" w:rsidTr="009A7B59">
        <w:tc>
          <w:tcPr>
            <w:tcW w:w="4208"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Component</w:t>
            </w:r>
          </w:p>
        </w:tc>
        <w:tc>
          <w:tcPr>
            <w:tcW w:w="2126"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Source</w:t>
            </w:r>
          </w:p>
        </w:tc>
        <w:tc>
          <w:tcPr>
            <w:tcW w:w="2126" w:type="dxa"/>
          </w:tcPr>
          <w:p w:rsidR="00F37300" w:rsidRPr="009A0A33" w:rsidRDefault="00F37300" w:rsidP="002832E6">
            <w:pPr>
              <w:pStyle w:val="ListParagraph"/>
              <w:spacing w:line="360" w:lineRule="auto"/>
              <w:ind w:left="0"/>
              <w:jc w:val="center"/>
              <w:rPr>
                <w:rFonts w:ascii="Times New Roman" w:hAnsi="Times New Roman" w:cs="Times New Roman"/>
                <w:b/>
                <w:color w:val="000000" w:themeColor="text1"/>
              </w:rPr>
            </w:pPr>
            <w:r w:rsidRPr="009A0A33">
              <w:rPr>
                <w:rFonts w:ascii="Times New Roman" w:hAnsi="Times New Roman" w:cs="Times New Roman"/>
                <w:b/>
                <w:color w:val="000000" w:themeColor="text1"/>
              </w:rPr>
              <w:t>Physiological Role</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α and β-carotene</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Various types of colourful fruits and vegetables</w:t>
            </w:r>
          </w:p>
        </w:tc>
        <w:tc>
          <w:tcPr>
            <w:tcW w:w="2126" w:type="dxa"/>
          </w:tcPr>
          <w:p w:rsidR="00F37300" w:rsidRPr="00E56768" w:rsidRDefault="00E40218"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Neutralize the cell-damaging free radicals</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Lutein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Zeaxanthin</w:t>
            </w:r>
            <w:proofErr w:type="spellEnd"/>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Green vegetable</w:t>
            </w:r>
            <w:r w:rsidR="00B349F3" w:rsidRPr="00E56768">
              <w:rPr>
                <w:rFonts w:ascii="Times New Roman" w:hAnsi="Times New Roman" w:cs="Times New Roman"/>
                <w:color w:val="000000" w:themeColor="text1"/>
                <w:sz w:val="20"/>
                <w:szCs w:val="20"/>
              </w:rPr>
              <w:t>s</w:t>
            </w:r>
            <w:r w:rsidRPr="00E56768">
              <w:rPr>
                <w:rFonts w:ascii="Times New Roman" w:hAnsi="Times New Roman" w:cs="Times New Roman"/>
                <w:color w:val="000000" w:themeColor="text1"/>
                <w:sz w:val="20"/>
                <w:szCs w:val="20"/>
              </w:rPr>
              <w:t xml:space="preserve"> (kale, </w:t>
            </w:r>
            <w:r w:rsidR="00915812" w:rsidRPr="00E56768">
              <w:rPr>
                <w:rFonts w:ascii="Times New Roman" w:hAnsi="Times New Roman" w:cs="Times New Roman"/>
                <w:color w:val="000000" w:themeColor="text1"/>
                <w:sz w:val="20"/>
                <w:szCs w:val="20"/>
              </w:rPr>
              <w:t>spinach,</w:t>
            </w:r>
            <w:r w:rsidR="007D1904" w:rsidRPr="00E56768">
              <w:rPr>
                <w:rFonts w:ascii="Times New Roman" w:hAnsi="Times New Roman" w:cs="Times New Roman"/>
                <w:color w:val="000000" w:themeColor="text1"/>
                <w:sz w:val="20"/>
                <w:szCs w:val="20"/>
              </w:rPr>
              <w:t xml:space="preserve"> broccoli, </w:t>
            </w:r>
            <w:r w:rsidRPr="00E56768">
              <w:rPr>
                <w:rFonts w:ascii="Times New Roman" w:hAnsi="Times New Roman" w:cs="Times New Roman"/>
                <w:color w:val="000000" w:themeColor="text1"/>
                <w:sz w:val="20"/>
                <w:szCs w:val="20"/>
              </w:rPr>
              <w:t>asparagus),  corn,   carrots</w:t>
            </w:r>
          </w:p>
        </w:tc>
        <w:tc>
          <w:tcPr>
            <w:tcW w:w="2126" w:type="dxa"/>
          </w:tcPr>
          <w:p w:rsidR="00F37300" w:rsidRPr="00E56768" w:rsidRDefault="00E40218" w:rsidP="00E40218">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Lowering the likelihood of developing muscle </w:t>
            </w:r>
            <w:r w:rsidR="00001AB1" w:rsidRPr="00E56768">
              <w:rPr>
                <w:rFonts w:ascii="Times New Roman" w:hAnsi="Times New Roman" w:cs="Times New Roman"/>
                <w:color w:val="000000" w:themeColor="text1"/>
                <w:sz w:val="20"/>
                <w:szCs w:val="20"/>
              </w:rPr>
              <w:t>degeneration</w:t>
            </w:r>
            <w:r w:rsidRPr="00E56768">
              <w:rPr>
                <w:rFonts w:ascii="Times New Roman" w:hAnsi="Times New Roman" w:cs="Times New Roman"/>
                <w:color w:val="000000" w:themeColor="text1"/>
                <w:sz w:val="20"/>
                <w:szCs w:val="20"/>
              </w:rPr>
              <w:t xml:space="preserve"> and maintaining eye health </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Lycopene</w:t>
            </w:r>
            <w:proofErr w:type="spellEnd"/>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omatoes</w:t>
            </w:r>
            <w:r w:rsidRPr="00E56768">
              <w:rPr>
                <w:rFonts w:ascii="Times New Roman" w:hAnsi="Times New Roman" w:cs="Times New Roman"/>
                <w:color w:val="000000" w:themeColor="text1"/>
                <w:sz w:val="20"/>
                <w:szCs w:val="20"/>
              </w:rPr>
              <w:t>,</w:t>
            </w:r>
            <w:r w:rsidR="00F37300" w:rsidRPr="00E56768">
              <w:rPr>
                <w:rFonts w:ascii="Times New Roman" w:hAnsi="Times New Roman" w:cs="Times New Roman"/>
                <w:color w:val="000000" w:themeColor="text1"/>
                <w:sz w:val="20"/>
                <w:szCs w:val="20"/>
              </w:rPr>
              <w:t xml:space="preserve"> watermelon, red/pink grapefruit</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risk of development</w:t>
            </w:r>
            <w:r w:rsidR="00F37300"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of </w:t>
            </w:r>
            <w:r w:rsidR="00F37300" w:rsidRPr="00E56768">
              <w:rPr>
                <w:rFonts w:ascii="Times New Roman" w:hAnsi="Times New Roman" w:cs="Times New Roman"/>
                <w:color w:val="000000" w:themeColor="text1"/>
                <w:sz w:val="20"/>
                <w:szCs w:val="20"/>
              </w:rPr>
              <w:t>prostate cancer</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Anthocyanins</w:t>
            </w:r>
            <w:proofErr w:type="spellEnd"/>
            <w:r w:rsidRPr="00E56768">
              <w:rPr>
                <w:rFonts w:ascii="Times New Roman" w:hAnsi="Times New Roman" w:cs="Times New Roman"/>
                <w:color w:val="000000" w:themeColor="text1"/>
                <w:sz w:val="20"/>
                <w:szCs w:val="20"/>
              </w:rPr>
              <w:t xml:space="preserve">- </w:t>
            </w: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Cyanidin</w:t>
            </w:r>
            <w:proofErr w:type="spellEnd"/>
            <w:r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Pelargonidin</w:t>
            </w:r>
            <w:proofErr w:type="spellEnd"/>
            <w:r w:rsidR="00F37300"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Delphinidin</w:t>
            </w:r>
            <w:proofErr w:type="spellEnd"/>
            <w:r w:rsidR="00F37300" w:rsidRPr="00E56768">
              <w:rPr>
                <w:rFonts w:ascii="Times New Roman" w:hAnsi="Times New Roman" w:cs="Times New Roman"/>
                <w:color w:val="000000" w:themeColor="text1"/>
                <w:sz w:val="20"/>
                <w:szCs w:val="20"/>
              </w:rPr>
              <w:t xml:space="preserve">, </w:t>
            </w:r>
            <w:proofErr w:type="spellStart"/>
            <w:r w:rsidR="00F37300" w:rsidRPr="00E56768">
              <w:rPr>
                <w:rFonts w:ascii="Times New Roman" w:hAnsi="Times New Roman" w:cs="Times New Roman"/>
                <w:color w:val="000000" w:themeColor="text1"/>
                <w:sz w:val="20"/>
                <w:szCs w:val="20"/>
              </w:rPr>
              <w:t>Malvidin</w:t>
            </w:r>
            <w:proofErr w:type="spellEnd"/>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w:t>
            </w:r>
            <w:r w:rsidR="00915812" w:rsidRPr="00E56768">
              <w:rPr>
                <w:rFonts w:ascii="Times New Roman" w:hAnsi="Times New Roman" w:cs="Times New Roman"/>
                <w:color w:val="000000" w:themeColor="text1"/>
                <w:sz w:val="20"/>
                <w:szCs w:val="20"/>
              </w:rPr>
              <w:t xml:space="preserve">ts like </w:t>
            </w:r>
            <w:r w:rsidRPr="00E56768">
              <w:rPr>
                <w:rFonts w:ascii="Times New Roman" w:hAnsi="Times New Roman" w:cs="Times New Roman"/>
                <w:color w:val="000000" w:themeColor="text1"/>
                <w:sz w:val="20"/>
                <w:szCs w:val="20"/>
              </w:rPr>
              <w:t>berries, cherries, red grapes</w:t>
            </w:r>
            <w:r w:rsidR="00915812"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Control neurological and </w:t>
            </w:r>
            <w:r w:rsidR="00915812" w:rsidRPr="00E56768">
              <w:rPr>
                <w:rFonts w:ascii="Times New Roman" w:hAnsi="Times New Roman" w:cs="Times New Roman"/>
                <w:color w:val="000000" w:themeColor="text1"/>
                <w:sz w:val="20"/>
                <w:szCs w:val="20"/>
              </w:rPr>
              <w:t xml:space="preserve">degenerative </w:t>
            </w:r>
            <w:r w:rsidR="00414AB4" w:rsidRPr="00E56768">
              <w:rPr>
                <w:rFonts w:ascii="Times New Roman" w:hAnsi="Times New Roman" w:cs="Times New Roman"/>
                <w:color w:val="000000" w:themeColor="text1"/>
                <w:sz w:val="20"/>
                <w:szCs w:val="20"/>
              </w:rPr>
              <w:t>diseases</w:t>
            </w:r>
            <w:r w:rsidR="00915812"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because of  antimicrobial and </w:t>
            </w:r>
            <w:r w:rsidR="00414AB4" w:rsidRPr="00E56768">
              <w:rPr>
                <w:rFonts w:ascii="Times New Roman" w:hAnsi="Times New Roman" w:cs="Times New Roman"/>
                <w:color w:val="000000" w:themeColor="text1"/>
                <w:sz w:val="20"/>
                <w:szCs w:val="20"/>
              </w:rPr>
              <w:t>ant oxidative</w:t>
            </w:r>
            <w:r w:rsidRPr="00E56768">
              <w:rPr>
                <w:rFonts w:ascii="Times New Roman" w:hAnsi="Times New Roman" w:cs="Times New Roman"/>
                <w:color w:val="000000" w:themeColor="text1"/>
                <w:sz w:val="20"/>
                <w:szCs w:val="20"/>
              </w:rPr>
              <w:t xml:space="preserve"> properties</w:t>
            </w:r>
          </w:p>
        </w:tc>
      </w:tr>
      <w:tr w:rsidR="009A7B59" w:rsidRPr="00E56768" w:rsidTr="009A7B59">
        <w:tc>
          <w:tcPr>
            <w:tcW w:w="4208" w:type="dxa"/>
          </w:tcPr>
          <w:p w:rsidR="009A7B59" w:rsidRPr="00E56768" w:rsidRDefault="009A7B59" w:rsidP="00E40218">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E40218">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Flavanols</w:t>
            </w:r>
            <w:proofErr w:type="spellEnd"/>
            <w:r w:rsidRPr="00E56768">
              <w:rPr>
                <w:rFonts w:ascii="Times New Roman" w:hAnsi="Times New Roman" w:cs="Times New Roman"/>
                <w:color w:val="000000" w:themeColor="text1"/>
                <w:sz w:val="20"/>
                <w:szCs w:val="20"/>
              </w:rPr>
              <w:t xml:space="preserve"> </w:t>
            </w:r>
            <w:r w:rsidR="00E40218"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sidR="00E40218" w:rsidRPr="00E56768">
              <w:rPr>
                <w:rFonts w:ascii="Times New Roman" w:hAnsi="Times New Roman" w:cs="Times New Roman"/>
                <w:color w:val="000000" w:themeColor="text1"/>
                <w:sz w:val="20"/>
                <w:szCs w:val="20"/>
              </w:rPr>
              <w:t xml:space="preserve">such as </w:t>
            </w:r>
            <w:proofErr w:type="spellStart"/>
            <w:r w:rsidR="00E40218" w:rsidRPr="00E56768">
              <w:rPr>
                <w:rFonts w:ascii="Times New Roman" w:hAnsi="Times New Roman" w:cs="Times New Roman"/>
                <w:color w:val="000000" w:themeColor="text1"/>
                <w:sz w:val="20"/>
                <w:szCs w:val="20"/>
              </w:rPr>
              <w:t>catechins</w:t>
            </w:r>
            <w:proofErr w:type="spellEnd"/>
            <w:r w:rsidR="00E40218" w:rsidRPr="00E56768">
              <w:rPr>
                <w:rFonts w:ascii="Times New Roman" w:hAnsi="Times New Roman" w:cs="Times New Roman"/>
                <w:color w:val="000000" w:themeColor="text1"/>
                <w:sz w:val="20"/>
                <w:szCs w:val="20"/>
              </w:rPr>
              <w:t xml:space="preserve">, </w:t>
            </w:r>
            <w:proofErr w:type="spellStart"/>
            <w:r w:rsidR="00E40218" w:rsidRPr="00E56768">
              <w:rPr>
                <w:rFonts w:ascii="Times New Roman" w:hAnsi="Times New Roman" w:cs="Times New Roman"/>
                <w:color w:val="000000" w:themeColor="text1"/>
                <w:sz w:val="20"/>
                <w:szCs w:val="20"/>
              </w:rPr>
              <w:t>e</w:t>
            </w:r>
            <w:r w:rsidR="00F37300" w:rsidRPr="00E56768">
              <w:rPr>
                <w:rFonts w:ascii="Times New Roman" w:hAnsi="Times New Roman" w:cs="Times New Roman"/>
                <w:color w:val="000000" w:themeColor="text1"/>
                <w:sz w:val="20"/>
                <w:szCs w:val="20"/>
              </w:rPr>
              <w:t>picatechins</w:t>
            </w:r>
            <w:proofErr w:type="spellEnd"/>
            <w:r w:rsidR="00F37300" w:rsidRPr="00E56768">
              <w:rPr>
                <w:rFonts w:ascii="Times New Roman" w:hAnsi="Times New Roman" w:cs="Times New Roman"/>
                <w:color w:val="000000" w:themeColor="text1"/>
                <w:sz w:val="20"/>
                <w:szCs w:val="20"/>
              </w:rPr>
              <w:t xml:space="preserve">, </w:t>
            </w:r>
            <w:proofErr w:type="spellStart"/>
            <w:r w:rsidR="00E40218" w:rsidRPr="00E56768">
              <w:rPr>
                <w:rFonts w:ascii="Times New Roman" w:hAnsi="Times New Roman" w:cs="Times New Roman"/>
                <w:color w:val="000000" w:themeColor="text1"/>
                <w:sz w:val="20"/>
                <w:szCs w:val="20"/>
              </w:rPr>
              <w:t>e</w:t>
            </w:r>
            <w:r w:rsidR="00F37300" w:rsidRPr="00E56768">
              <w:rPr>
                <w:rFonts w:ascii="Times New Roman" w:hAnsi="Times New Roman" w:cs="Times New Roman"/>
                <w:color w:val="000000" w:themeColor="text1"/>
                <w:sz w:val="20"/>
                <w:szCs w:val="20"/>
              </w:rPr>
              <w:t>pigallocatechin</w:t>
            </w:r>
            <w:proofErr w:type="spellEnd"/>
            <w:r w:rsidR="00E40218" w:rsidRPr="00E56768">
              <w:rPr>
                <w:rFonts w:ascii="Times New Roman" w:hAnsi="Times New Roman" w:cs="Times New Roman"/>
                <w:color w:val="000000" w:themeColor="text1"/>
                <w:sz w:val="20"/>
                <w:szCs w:val="20"/>
              </w:rPr>
              <w:t xml:space="preserve"> etc.</w:t>
            </w:r>
            <w:r w:rsidR="00E40218" w:rsidRPr="00E56768">
              <w:rPr>
                <w:rFonts w:ascii="Times New Roman" w:hAnsi="Times New Roman" w:cs="Times New Roman"/>
                <w:sz w:val="20"/>
                <w:szCs w:val="20"/>
              </w:rPr>
              <w:t xml:space="preserve"> </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w:t>
            </w:r>
            <w:r w:rsidR="00F37300" w:rsidRPr="00E56768">
              <w:rPr>
                <w:rFonts w:ascii="Times New Roman" w:hAnsi="Times New Roman" w:cs="Times New Roman"/>
                <w:color w:val="000000" w:themeColor="text1"/>
                <w:sz w:val="20"/>
                <w:szCs w:val="20"/>
              </w:rPr>
              <w:t>ea, cocoa, chocolate, apples, grapes</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Controls diabetes, obesity</w:t>
            </w:r>
            <w:r w:rsidR="00B349F3"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r w:rsidR="00B349F3" w:rsidRPr="00E56768">
              <w:rPr>
                <w:rFonts w:ascii="Times New Roman" w:hAnsi="Times New Roman" w:cs="Times New Roman"/>
                <w:color w:val="000000" w:themeColor="text1"/>
                <w:sz w:val="20"/>
                <w:szCs w:val="20"/>
              </w:rPr>
              <w:t xml:space="preserve">various </w:t>
            </w:r>
            <w:r w:rsidRPr="00E56768">
              <w:rPr>
                <w:rFonts w:ascii="Times New Roman" w:hAnsi="Times New Roman" w:cs="Times New Roman"/>
                <w:color w:val="000000" w:themeColor="text1"/>
                <w:sz w:val="20"/>
                <w:szCs w:val="20"/>
              </w:rPr>
              <w:t>cardiovascular diseases</w:t>
            </w:r>
            <w:r w:rsidR="00915812" w:rsidRPr="00E56768">
              <w:rPr>
                <w:rFonts w:ascii="Times New Roman" w:hAnsi="Times New Roman" w:cs="Times New Roman"/>
                <w:color w:val="000000" w:themeColor="text1"/>
                <w:sz w:val="20"/>
                <w:szCs w:val="20"/>
              </w:rPr>
              <w:t xml:space="preserve"> etc.</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Flavones</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and vegetables</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risk of cancer</w:t>
            </w:r>
            <w:r w:rsidR="00F37300" w:rsidRPr="00E56768">
              <w:rPr>
                <w:rFonts w:ascii="Times New Roman" w:hAnsi="Times New Roman" w:cs="Times New Roman"/>
                <w:color w:val="000000" w:themeColor="text1"/>
                <w:sz w:val="20"/>
                <w:szCs w:val="20"/>
              </w:rPr>
              <w:t xml:space="preserve"> by neutralizing free radicals</w:t>
            </w:r>
          </w:p>
        </w:tc>
      </w:tr>
      <w:tr w:rsidR="009A7B59" w:rsidRPr="00E56768" w:rsidTr="009A7B59">
        <w:tc>
          <w:tcPr>
            <w:tcW w:w="4208"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Flavanones</w:t>
            </w:r>
            <w:proofErr w:type="spellEnd"/>
            <w:r w:rsidR="002832E6" w:rsidRPr="00E56768">
              <w:rPr>
                <w:rFonts w:ascii="Times New Roman" w:hAnsi="Times New Roman" w:cs="Times New Roman"/>
                <w:color w:val="000000" w:themeColor="text1"/>
                <w:sz w:val="20"/>
                <w:szCs w:val="20"/>
              </w:rPr>
              <w:t>:</w:t>
            </w:r>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Hesperetin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Naringenin</w:t>
            </w:r>
            <w:proofErr w:type="spellEnd"/>
            <w:r w:rsidR="002832E6" w:rsidRPr="00E56768">
              <w:rPr>
                <w:rFonts w:ascii="Times New Roman" w:hAnsi="Times New Roman" w:cs="Times New Roman"/>
                <w:color w:val="000000" w:themeColor="text1"/>
                <w:sz w:val="20"/>
                <w:szCs w:val="20"/>
              </w:rPr>
              <w:t xml:space="preserve"> etc.)</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w:t>
            </w:r>
            <w:r w:rsidR="00B349F3" w:rsidRPr="00E56768">
              <w:rPr>
                <w:rFonts w:ascii="Times New Roman" w:hAnsi="Times New Roman" w:cs="Times New Roman"/>
                <w:color w:val="000000" w:themeColor="text1"/>
                <w:sz w:val="20"/>
                <w:szCs w:val="20"/>
              </w:rPr>
              <w:t>s</w:t>
            </w:r>
          </w:p>
        </w:tc>
        <w:tc>
          <w:tcPr>
            <w:tcW w:w="2126" w:type="dxa"/>
          </w:tcPr>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Inhibit</w:t>
            </w:r>
            <w:r w:rsidR="00F37300" w:rsidRPr="00E56768">
              <w:rPr>
                <w:rFonts w:ascii="Times New Roman" w:hAnsi="Times New Roman" w:cs="Times New Roman"/>
                <w:color w:val="000000" w:themeColor="text1"/>
                <w:sz w:val="20"/>
                <w:szCs w:val="20"/>
              </w:rPr>
              <w:t xml:space="preserve"> chronic diseases and </w:t>
            </w:r>
            <w:r w:rsidR="00B349F3" w:rsidRPr="00E56768">
              <w:rPr>
                <w:rFonts w:ascii="Times New Roman" w:hAnsi="Times New Roman" w:cs="Times New Roman"/>
                <w:color w:val="000000" w:themeColor="text1"/>
                <w:sz w:val="20"/>
                <w:szCs w:val="20"/>
              </w:rPr>
              <w:t xml:space="preserve">neurodegenerative diseases like </w:t>
            </w:r>
            <w:r w:rsidR="00F37300" w:rsidRPr="00E56768">
              <w:rPr>
                <w:rFonts w:ascii="Times New Roman" w:hAnsi="Times New Roman" w:cs="Times New Roman"/>
                <w:color w:val="000000" w:themeColor="text1"/>
                <w:sz w:val="20"/>
                <w:szCs w:val="20"/>
              </w:rPr>
              <w:t>Alzheimer</w:t>
            </w:r>
          </w:p>
        </w:tc>
      </w:tr>
      <w:tr w:rsidR="009A7B59" w:rsidRPr="00E56768" w:rsidTr="009A7B59">
        <w:tc>
          <w:tcPr>
            <w:tcW w:w="4208" w:type="dxa"/>
          </w:tcPr>
          <w:p w:rsidR="002832E6" w:rsidRPr="00E56768" w:rsidRDefault="00E40218"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Flavonols</w:t>
            </w:r>
            <w:proofErr w:type="spellEnd"/>
            <w:r w:rsidRPr="00E56768">
              <w:rPr>
                <w:rFonts w:ascii="Times New Roman" w:hAnsi="Times New Roman" w:cs="Times New Roman"/>
                <w:color w:val="000000" w:themeColor="text1"/>
                <w:sz w:val="20"/>
                <w:szCs w:val="20"/>
              </w:rPr>
              <w:t xml:space="preserve"> such as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Quercetin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Kaempferol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Isorhamnetin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Myricetin</w:t>
            </w:r>
            <w:proofErr w:type="spellEnd"/>
            <w:r w:rsidR="00E40218" w:rsidRPr="00E56768">
              <w:rPr>
                <w:rFonts w:ascii="Times New Roman" w:hAnsi="Times New Roman" w:cs="Times New Roman"/>
                <w:color w:val="000000" w:themeColor="text1"/>
                <w:sz w:val="20"/>
                <w:szCs w:val="20"/>
              </w:rPr>
              <w:t xml:space="preserve"> etc.</w:t>
            </w:r>
          </w:p>
        </w:tc>
        <w:tc>
          <w:tcPr>
            <w:tcW w:w="2126" w:type="dxa"/>
          </w:tcPr>
          <w:p w:rsidR="003E5D42" w:rsidRPr="00E56768" w:rsidRDefault="003E5D42"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1581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w:t>
            </w:r>
            <w:r w:rsidR="00F37300" w:rsidRPr="00E56768">
              <w:rPr>
                <w:rFonts w:ascii="Times New Roman" w:hAnsi="Times New Roman" w:cs="Times New Roman"/>
                <w:color w:val="000000" w:themeColor="text1"/>
                <w:sz w:val="20"/>
                <w:szCs w:val="20"/>
              </w:rPr>
              <w:t>onions, apples, tea, broccoli</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E40218" w:rsidP="004F5506">
            <w:pPr>
              <w:pStyle w:val="ListParagraph"/>
              <w:spacing w:line="360" w:lineRule="auto"/>
              <w:ind w:left="0"/>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 Neutralize free radicals</w:t>
            </w:r>
            <w:r w:rsidR="004F5506" w:rsidRPr="00E56768">
              <w:rPr>
                <w:rFonts w:ascii="Times New Roman" w:hAnsi="Times New Roman" w:cs="Times New Roman"/>
                <w:color w:val="000000" w:themeColor="text1"/>
                <w:sz w:val="20"/>
                <w:szCs w:val="20"/>
              </w:rPr>
              <w:t xml:space="preserve"> that could harm cells and maintain</w:t>
            </w:r>
            <w:r w:rsidRPr="00E56768">
              <w:rPr>
                <w:rFonts w:ascii="Times New Roman" w:hAnsi="Times New Roman" w:cs="Times New Roman"/>
                <w:color w:val="000000" w:themeColor="text1"/>
                <w:sz w:val="20"/>
                <w:szCs w:val="20"/>
              </w:rPr>
              <w:t xml:space="preserve"> the </w:t>
            </w:r>
            <w:r w:rsidR="004F5506" w:rsidRPr="00E56768">
              <w:rPr>
                <w:rFonts w:ascii="Times New Roman" w:hAnsi="Times New Roman" w:cs="Times New Roman"/>
                <w:color w:val="000000" w:themeColor="text1"/>
                <w:sz w:val="20"/>
                <w:szCs w:val="20"/>
              </w:rPr>
              <w:t xml:space="preserve">cellular </w:t>
            </w:r>
            <w:r w:rsidRPr="00E56768">
              <w:rPr>
                <w:rFonts w:ascii="Times New Roman" w:hAnsi="Times New Roman" w:cs="Times New Roman"/>
                <w:color w:val="000000" w:themeColor="text1"/>
                <w:sz w:val="20"/>
                <w:szCs w:val="20"/>
              </w:rPr>
              <w:t>antioxid</w:t>
            </w:r>
            <w:r w:rsidR="004F5506" w:rsidRPr="00E56768">
              <w:rPr>
                <w:rFonts w:ascii="Times New Roman" w:hAnsi="Times New Roman" w:cs="Times New Roman"/>
                <w:color w:val="000000" w:themeColor="text1"/>
                <w:sz w:val="20"/>
                <w:szCs w:val="20"/>
              </w:rPr>
              <w:t xml:space="preserve">ant defences. </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Tannins</w:t>
            </w: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Fruits, vegetables, seeds from legumes, grains from cereal, and nuts</w:t>
            </w: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Improve urinary tract health and lower the risk of heart disease</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Quercetin</w:t>
            </w:r>
            <w:proofErr w:type="spellEnd"/>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Red grapes, onions, cherries, and citrus </w:t>
            </w:r>
            <w:r w:rsidRPr="00E56768">
              <w:rPr>
                <w:rFonts w:ascii="Times New Roman" w:hAnsi="Times New Roman" w:cs="Times New Roman"/>
                <w:color w:val="000000" w:themeColor="text1"/>
                <w:sz w:val="20"/>
                <w:szCs w:val="20"/>
              </w:rPr>
              <w:lastRenderedPageBreak/>
              <w:t>fruits</w:t>
            </w:r>
          </w:p>
        </w:tc>
        <w:tc>
          <w:tcPr>
            <w:tcW w:w="2126" w:type="dxa"/>
          </w:tcPr>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 xml:space="preserve">Boost liver health and avoid obesity.  </w:t>
            </w:r>
          </w:p>
        </w:tc>
      </w:tr>
      <w:tr w:rsidR="009A7B59" w:rsidRPr="00E56768" w:rsidTr="009A7B59">
        <w:tc>
          <w:tcPr>
            <w:tcW w:w="4208" w:type="dxa"/>
          </w:tcPr>
          <w:p w:rsidR="004F5506"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lastRenderedPageBreak/>
              <w:t>Phenolic</w:t>
            </w:r>
            <w:proofErr w:type="spellEnd"/>
            <w:r w:rsidRPr="00E56768">
              <w:rPr>
                <w:rFonts w:ascii="Times New Roman" w:hAnsi="Times New Roman" w:cs="Times New Roman"/>
                <w:color w:val="000000" w:themeColor="text1"/>
                <w:sz w:val="20"/>
                <w:szCs w:val="20"/>
              </w:rPr>
              <w:t xml:space="preserve"> acids (such as caffeine acid and </w:t>
            </w:r>
            <w:proofErr w:type="spellStart"/>
            <w:r w:rsidRPr="00E56768">
              <w:rPr>
                <w:rFonts w:ascii="Times New Roman" w:hAnsi="Times New Roman" w:cs="Times New Roman"/>
                <w:color w:val="000000" w:themeColor="text1"/>
                <w:sz w:val="20"/>
                <w:szCs w:val="20"/>
              </w:rPr>
              <w:t>ferulic</w:t>
            </w:r>
            <w:proofErr w:type="spellEnd"/>
            <w:r w:rsidRPr="00E56768">
              <w:rPr>
                <w:rFonts w:ascii="Times New Roman" w:hAnsi="Times New Roman" w:cs="Times New Roman"/>
                <w:color w:val="000000" w:themeColor="text1"/>
                <w:sz w:val="20"/>
                <w:szCs w:val="20"/>
              </w:rPr>
              <w:t xml:space="preserve"> acid)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p>
        </w:tc>
        <w:tc>
          <w:tcPr>
            <w:tcW w:w="2126" w:type="dxa"/>
          </w:tcPr>
          <w:p w:rsidR="00F37300"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Citrus fruits, some vegetables, whole grains, coffee, apples, pears, blueberries, pomegranates etc.</w:t>
            </w:r>
          </w:p>
        </w:tc>
        <w:tc>
          <w:tcPr>
            <w:tcW w:w="2126" w:type="dxa"/>
          </w:tcPr>
          <w:p w:rsidR="00F37300" w:rsidRPr="00E56768" w:rsidRDefault="004F5506" w:rsidP="004F550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Lower risk of cardiovascular illness and strengthen neurons </w:t>
            </w:r>
          </w:p>
        </w:tc>
      </w:tr>
      <w:tr w:rsidR="009A7B59" w:rsidRPr="00E56768" w:rsidTr="009A7B59">
        <w:tc>
          <w:tcPr>
            <w:tcW w:w="4208" w:type="dxa"/>
          </w:tcPr>
          <w:p w:rsidR="002832E6"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P</w:t>
            </w:r>
            <w:r w:rsidR="001F1EFF" w:rsidRPr="00E56768">
              <w:rPr>
                <w:rFonts w:ascii="Times New Roman" w:hAnsi="Times New Roman" w:cs="Times New Roman"/>
                <w:color w:val="000000" w:themeColor="text1"/>
                <w:sz w:val="20"/>
                <w:szCs w:val="20"/>
              </w:rPr>
              <w:t>rebiotics</w:t>
            </w:r>
            <w:proofErr w:type="spellEnd"/>
            <w:r w:rsidR="00B349F3" w:rsidRPr="00E56768">
              <w:rPr>
                <w:rFonts w:ascii="Times New Roman" w:hAnsi="Times New Roman" w:cs="Times New Roman"/>
                <w:color w:val="000000" w:themeColor="text1"/>
                <w:sz w:val="20"/>
                <w:szCs w:val="20"/>
              </w:rPr>
              <w:t>-</w:t>
            </w:r>
            <w:r w:rsidR="001F1EFF" w:rsidRPr="00E56768">
              <w:rPr>
                <w:rFonts w:ascii="Times New Roman" w:hAnsi="Times New Roman" w:cs="Times New Roman"/>
                <w:color w:val="000000" w:themeColor="text1"/>
                <w:sz w:val="20"/>
                <w:szCs w:val="20"/>
              </w:rPr>
              <w:t xml:space="preserve"> </w:t>
            </w:r>
          </w:p>
          <w:p w:rsidR="00F37300" w:rsidRPr="00E56768" w:rsidRDefault="00B349F3" w:rsidP="00B349F3">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Fructooligosaccharides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inulins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isomalto</w:t>
            </w:r>
            <w:proofErr w:type="spellEnd"/>
            <w:r w:rsidRPr="00E56768">
              <w:rPr>
                <w:rFonts w:ascii="Times New Roman" w:hAnsi="Times New Roman" w:cs="Times New Roman"/>
                <w:color w:val="000000" w:themeColor="text1"/>
                <w:sz w:val="20"/>
                <w:szCs w:val="20"/>
              </w:rPr>
              <w:t xml:space="preserve">-oligosaccharides, </w:t>
            </w:r>
            <w:proofErr w:type="spellStart"/>
            <w:r w:rsidRPr="00E56768">
              <w:rPr>
                <w:rFonts w:ascii="Times New Roman" w:hAnsi="Times New Roman" w:cs="Times New Roman"/>
                <w:color w:val="000000" w:themeColor="text1"/>
                <w:sz w:val="20"/>
                <w:szCs w:val="20"/>
              </w:rPr>
              <w:t>lactilol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lactosucrose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lactulose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pyrodextrins</w:t>
            </w:r>
            <w:proofErr w:type="spellEnd"/>
            <w:r w:rsidRPr="00E56768">
              <w:rPr>
                <w:rFonts w:ascii="Times New Roman" w:hAnsi="Times New Roman" w:cs="Times New Roman"/>
                <w:color w:val="000000" w:themeColor="text1"/>
                <w:sz w:val="20"/>
                <w:szCs w:val="20"/>
              </w:rPr>
              <w:t xml:space="preserve">, soy oligosaccharides, </w:t>
            </w:r>
            <w:proofErr w:type="spellStart"/>
            <w:r w:rsidRPr="00E56768">
              <w:rPr>
                <w:rFonts w:ascii="Times New Roman" w:hAnsi="Times New Roman" w:cs="Times New Roman"/>
                <w:color w:val="000000" w:themeColor="text1"/>
                <w:sz w:val="20"/>
                <w:szCs w:val="20"/>
              </w:rPr>
              <w:t>transgalacto</w:t>
            </w:r>
            <w:proofErr w:type="spellEnd"/>
            <w:r w:rsidRPr="00E56768">
              <w:rPr>
                <w:rFonts w:ascii="Times New Roman" w:hAnsi="Times New Roman" w:cs="Times New Roman"/>
                <w:color w:val="000000" w:themeColor="text1"/>
                <w:sz w:val="20"/>
                <w:szCs w:val="20"/>
              </w:rPr>
              <w:t xml:space="preserve">-oligosaccharides &amp; </w:t>
            </w:r>
            <w:proofErr w:type="spellStart"/>
            <w:r w:rsidRPr="00E56768">
              <w:rPr>
                <w:rFonts w:ascii="Times New Roman" w:hAnsi="Times New Roman" w:cs="Times New Roman"/>
                <w:color w:val="000000" w:themeColor="text1"/>
                <w:sz w:val="20"/>
                <w:szCs w:val="20"/>
              </w:rPr>
              <w:t>xylo</w:t>
            </w:r>
            <w:proofErr w:type="spellEnd"/>
            <w:r w:rsidRPr="00E56768">
              <w:rPr>
                <w:rFonts w:ascii="Times New Roman" w:hAnsi="Times New Roman" w:cs="Times New Roman"/>
                <w:color w:val="000000" w:themeColor="text1"/>
                <w:sz w:val="20"/>
                <w:szCs w:val="20"/>
              </w:rPr>
              <w:t>-oligosaccharides,  etc</w:t>
            </w:r>
          </w:p>
        </w:tc>
        <w:tc>
          <w:tcPr>
            <w:tcW w:w="2126" w:type="dxa"/>
          </w:tcPr>
          <w:p w:rsidR="004F5506"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Fortified foods and beverages, whole grains, millets, onions, some fruits, garlic, honey, and banana</w:t>
            </w:r>
          </w:p>
        </w:tc>
        <w:tc>
          <w:tcPr>
            <w:tcW w:w="2126" w:type="dxa"/>
          </w:tcPr>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Maintains intestinal health,</w:t>
            </w:r>
          </w:p>
          <w:p w:rsidR="009A7B59"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 improves calcium </w:t>
            </w:r>
          </w:p>
          <w:p w:rsidR="004F5506" w:rsidRPr="00E56768" w:rsidRDefault="004F550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absorption, etc.</w:t>
            </w:r>
          </w:p>
        </w:tc>
      </w:tr>
      <w:tr w:rsidR="009A7B59" w:rsidRPr="00E56768" w:rsidTr="009A7B59">
        <w:tc>
          <w:tcPr>
            <w:tcW w:w="4208" w:type="dxa"/>
          </w:tcPr>
          <w:p w:rsidR="00953082" w:rsidRPr="00E56768" w:rsidRDefault="00953082" w:rsidP="00B349F3">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Bifidobacterium</w:t>
            </w:r>
            <w:proofErr w:type="spellEnd"/>
            <w:r w:rsidRPr="00E56768">
              <w:rPr>
                <w:rFonts w:ascii="Times New Roman" w:hAnsi="Times New Roman" w:cs="Times New Roman"/>
                <w:color w:val="000000" w:themeColor="text1"/>
                <w:sz w:val="20"/>
                <w:szCs w:val="20"/>
              </w:rPr>
              <w:t xml:space="preserve">, Lactobacillus, </w:t>
            </w:r>
            <w:proofErr w:type="spellStart"/>
            <w:r w:rsidRPr="00E56768">
              <w:rPr>
                <w:rFonts w:ascii="Times New Roman" w:hAnsi="Times New Roman" w:cs="Times New Roman"/>
                <w:color w:val="000000" w:themeColor="text1"/>
                <w:sz w:val="20"/>
                <w:szCs w:val="20"/>
              </w:rPr>
              <w:t>Lactococcus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Saccharomyces</w:t>
            </w:r>
            <w:proofErr w:type="spellEnd"/>
            <w:r w:rsidRPr="00E56768">
              <w:rPr>
                <w:rFonts w:ascii="Times New Roman" w:hAnsi="Times New Roman" w:cs="Times New Roman"/>
                <w:color w:val="000000" w:themeColor="text1"/>
                <w:sz w:val="20"/>
                <w:szCs w:val="20"/>
              </w:rPr>
              <w:t xml:space="preserve">, Streptococcus </w:t>
            </w:r>
            <w:proofErr w:type="spellStart"/>
            <w:r w:rsidRPr="00E56768">
              <w:rPr>
                <w:rFonts w:ascii="Times New Roman" w:hAnsi="Times New Roman" w:cs="Times New Roman"/>
                <w:color w:val="000000" w:themeColor="text1"/>
                <w:sz w:val="20"/>
                <w:szCs w:val="20"/>
              </w:rPr>
              <w:t>thermiphilus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Enterococcus</w:t>
            </w:r>
            <w:proofErr w:type="spellEnd"/>
            <w:r w:rsidRPr="00E56768">
              <w:rPr>
                <w:rFonts w:ascii="Times New Roman" w:hAnsi="Times New Roman" w:cs="Times New Roman"/>
                <w:color w:val="000000" w:themeColor="text1"/>
                <w:sz w:val="20"/>
                <w:szCs w:val="20"/>
              </w:rPr>
              <w:t>, yeasts (</w:t>
            </w:r>
            <w:proofErr w:type="spellStart"/>
            <w:r w:rsidRPr="00E56768">
              <w:rPr>
                <w:rFonts w:ascii="Times New Roman" w:hAnsi="Times New Roman" w:cs="Times New Roman"/>
                <w:color w:val="000000" w:themeColor="text1"/>
                <w:sz w:val="20"/>
                <w:szCs w:val="20"/>
              </w:rPr>
              <w:t>Saccharomyces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boulardii</w:t>
            </w:r>
            <w:proofErr w:type="spellEnd"/>
            <w:r w:rsidRPr="00E56768">
              <w:rPr>
                <w:rFonts w:ascii="Times New Roman" w:hAnsi="Times New Roman" w:cs="Times New Roman"/>
                <w:color w:val="000000" w:themeColor="text1"/>
                <w:sz w:val="20"/>
                <w:szCs w:val="20"/>
              </w:rPr>
              <w:t xml:space="preserve">), and other particular types of helpful bacteria are examples of </w:t>
            </w:r>
            <w:proofErr w:type="spellStart"/>
            <w:r w:rsidRPr="00E56768">
              <w:rPr>
                <w:rFonts w:ascii="Times New Roman" w:hAnsi="Times New Roman" w:cs="Times New Roman"/>
                <w:color w:val="000000" w:themeColor="text1"/>
                <w:sz w:val="20"/>
                <w:szCs w:val="20"/>
              </w:rPr>
              <w:t>probiotics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Found in fermented dairy </w:t>
            </w:r>
          </w:p>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products  like Yogurt and </w:t>
            </w:r>
          </w:p>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other non dairy products also</w:t>
            </w:r>
          </w:p>
        </w:tc>
        <w:tc>
          <w:tcPr>
            <w:tcW w:w="2126" w:type="dxa"/>
          </w:tcPr>
          <w:p w:rsidR="009A7B59"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Help</w:t>
            </w:r>
            <w:r w:rsidR="002832E6" w:rsidRPr="00E56768">
              <w:rPr>
                <w:rFonts w:ascii="Times New Roman" w:hAnsi="Times New Roman" w:cs="Times New Roman"/>
                <w:color w:val="000000" w:themeColor="text1"/>
                <w:sz w:val="20"/>
                <w:szCs w:val="20"/>
              </w:rPr>
              <w:t xml:space="preserve">ful in maintaining </w:t>
            </w:r>
          </w:p>
          <w:p w:rsidR="009A7B59"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digestive &amp;</w:t>
            </w:r>
            <w:r w:rsidR="00D4430C" w:rsidRPr="00E56768">
              <w:rPr>
                <w:rFonts w:ascii="Times New Roman" w:hAnsi="Times New Roman" w:cs="Times New Roman"/>
                <w:color w:val="000000" w:themeColor="text1"/>
                <w:sz w:val="20"/>
                <w:szCs w:val="20"/>
              </w:rPr>
              <w:t xml:space="preserve"> immune health, </w:t>
            </w:r>
            <w:r w:rsidR="00F37300" w:rsidRPr="00E56768">
              <w:rPr>
                <w:rFonts w:ascii="Times New Roman" w:hAnsi="Times New Roman" w:cs="Times New Roman"/>
                <w:color w:val="000000" w:themeColor="text1"/>
                <w:sz w:val="20"/>
                <w:szCs w:val="20"/>
              </w:rPr>
              <w:t xml:space="preserve"> </w:t>
            </w: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colon cancer</w:t>
            </w:r>
          </w:p>
        </w:tc>
      </w:tr>
      <w:tr w:rsidR="009A7B59" w:rsidRPr="00E56768" w:rsidTr="009A7B59">
        <w:tc>
          <w:tcPr>
            <w:tcW w:w="4208" w:type="dxa"/>
          </w:tcPr>
          <w:p w:rsidR="009A7B59" w:rsidRPr="00E56768" w:rsidRDefault="009A7B59" w:rsidP="004F696B">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4F696B">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53082" w:rsidP="004F696B">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Isoflavones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genistein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daidzein</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glycitein</w:t>
            </w:r>
            <w:proofErr w:type="spellEnd"/>
            <w:r w:rsidRPr="00E56768">
              <w:rPr>
                <w:rFonts w:ascii="Times New Roman" w:hAnsi="Times New Roman" w:cs="Times New Roman"/>
                <w:color w:val="000000" w:themeColor="text1"/>
                <w:sz w:val="20"/>
                <w:szCs w:val="20"/>
              </w:rPr>
              <w:t xml:space="preserve">, or </w:t>
            </w:r>
            <w:proofErr w:type="spellStart"/>
            <w:r w:rsidRPr="00E56768">
              <w:rPr>
                <w:rFonts w:ascii="Times New Roman" w:hAnsi="Times New Roman" w:cs="Times New Roman"/>
                <w:color w:val="000000" w:themeColor="text1"/>
                <w:sz w:val="20"/>
                <w:szCs w:val="20"/>
              </w:rPr>
              <w:t>equol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lignans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enterolactone</w:t>
            </w:r>
            <w:proofErr w:type="spellEnd"/>
            <w:r w:rsidRPr="00E56768">
              <w:rPr>
                <w:rFonts w:ascii="Times New Roman" w:hAnsi="Times New Roman" w:cs="Times New Roman"/>
                <w:color w:val="000000" w:themeColor="text1"/>
                <w:sz w:val="20"/>
                <w:szCs w:val="20"/>
              </w:rPr>
              <w:t xml:space="preserve"> or </w:t>
            </w:r>
            <w:proofErr w:type="spellStart"/>
            <w:r w:rsidRPr="00E56768">
              <w:rPr>
                <w:rFonts w:ascii="Times New Roman" w:hAnsi="Times New Roman" w:cs="Times New Roman"/>
                <w:color w:val="000000" w:themeColor="text1"/>
                <w:sz w:val="20"/>
                <w:szCs w:val="20"/>
              </w:rPr>
              <w:t>enterodiol</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coumestans</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coumestrol</w:t>
            </w:r>
            <w:proofErr w:type="spellEnd"/>
            <w:r w:rsidRPr="00E56768">
              <w:rPr>
                <w:rFonts w:ascii="Times New Roman" w:hAnsi="Times New Roman" w:cs="Times New Roman"/>
                <w:color w:val="000000" w:themeColor="text1"/>
                <w:sz w:val="20"/>
                <w:szCs w:val="20"/>
              </w:rPr>
              <w:t xml:space="preserve">) are all examples of </w:t>
            </w:r>
            <w:proofErr w:type="spellStart"/>
            <w:r w:rsidRPr="00E56768">
              <w:rPr>
                <w:rFonts w:ascii="Times New Roman" w:hAnsi="Times New Roman" w:cs="Times New Roman"/>
                <w:color w:val="000000" w:themeColor="text1"/>
                <w:sz w:val="20"/>
                <w:szCs w:val="20"/>
              </w:rPr>
              <w:t>phytoestrogens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Soybeans and soy-based products,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flax, pumpkin, and rye seeds, </w:t>
            </w:r>
          </w:p>
          <w:p w:rsidR="009A7B59"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as well as </w:t>
            </w:r>
            <w:proofErr w:type="spellStart"/>
            <w:r w:rsidRPr="00E56768">
              <w:rPr>
                <w:rFonts w:ascii="Times New Roman" w:hAnsi="Times New Roman" w:cs="Times New Roman"/>
                <w:color w:val="000000" w:themeColor="text1"/>
                <w:sz w:val="20"/>
                <w:szCs w:val="20"/>
              </w:rPr>
              <w:t>triticales</w:t>
            </w:r>
            <w:proofErr w:type="spellEnd"/>
            <w:r w:rsidRPr="00E56768">
              <w:rPr>
                <w:rFonts w:ascii="Times New Roman" w:hAnsi="Times New Roman" w:cs="Times New Roman"/>
                <w:color w:val="000000" w:themeColor="text1"/>
                <w:sz w:val="20"/>
                <w:szCs w:val="20"/>
              </w:rPr>
              <w:t xml:space="preserve"> and other </w:t>
            </w:r>
          </w:p>
          <w:p w:rsidR="00953082"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proofErr w:type="gramStart"/>
            <w:r w:rsidRPr="00E56768">
              <w:rPr>
                <w:rFonts w:ascii="Times New Roman" w:hAnsi="Times New Roman" w:cs="Times New Roman"/>
                <w:color w:val="000000" w:themeColor="text1"/>
                <w:sz w:val="20"/>
                <w:szCs w:val="20"/>
              </w:rPr>
              <w:t>seeds</w:t>
            </w:r>
            <w:proofErr w:type="gramEnd"/>
            <w:r w:rsidRPr="00E56768">
              <w:rPr>
                <w:rFonts w:ascii="Times New Roman" w:hAnsi="Times New Roman" w:cs="Times New Roman"/>
                <w:color w:val="000000" w:themeColor="text1"/>
                <w:sz w:val="20"/>
                <w:szCs w:val="20"/>
              </w:rPr>
              <w:t xml:space="preserve"> and nuts.</w:t>
            </w:r>
          </w:p>
        </w:tc>
        <w:tc>
          <w:tcPr>
            <w:tcW w:w="2126" w:type="dxa"/>
          </w:tcPr>
          <w:p w:rsidR="00F37300" w:rsidRPr="00E56768" w:rsidRDefault="004F696B" w:rsidP="004F696B">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Bone Mineral Density, </w:t>
            </w:r>
            <w:r w:rsidR="00F37300" w:rsidRPr="00E56768">
              <w:rPr>
                <w:rFonts w:ascii="Times New Roman" w:hAnsi="Times New Roman" w:cs="Times New Roman"/>
                <w:color w:val="000000" w:themeColor="text1"/>
                <w:sz w:val="20"/>
                <w:szCs w:val="20"/>
              </w:rPr>
              <w:t xml:space="preserve"> i</w:t>
            </w:r>
            <w:r w:rsidR="002832E6" w:rsidRPr="00E56768">
              <w:rPr>
                <w:rFonts w:ascii="Times New Roman" w:hAnsi="Times New Roman" w:cs="Times New Roman"/>
                <w:color w:val="000000" w:themeColor="text1"/>
                <w:sz w:val="20"/>
                <w:szCs w:val="20"/>
              </w:rPr>
              <w:t>mmune health</w:t>
            </w:r>
            <w:r w:rsidRPr="00E56768">
              <w:rPr>
                <w:rFonts w:ascii="Times New Roman" w:hAnsi="Times New Roman" w:cs="Times New Roman"/>
                <w:color w:val="000000" w:themeColor="text1"/>
                <w:sz w:val="20"/>
                <w:szCs w:val="20"/>
              </w:rPr>
              <w:t xml:space="preserve">, cardiovascular system, </w:t>
            </w:r>
            <w:r w:rsidR="00C20C2E" w:rsidRPr="00E56768">
              <w:rPr>
                <w:rFonts w:ascii="Times New Roman" w:hAnsi="Times New Roman" w:cs="Times New Roman"/>
                <w:color w:val="000000" w:themeColor="text1"/>
                <w:sz w:val="20"/>
                <w:szCs w:val="20"/>
              </w:rPr>
              <w:t xml:space="preserve"> </w:t>
            </w:r>
            <w:r w:rsidRPr="00E56768">
              <w:rPr>
                <w:rFonts w:ascii="Times New Roman" w:hAnsi="Times New Roman" w:cs="Times New Roman"/>
                <w:color w:val="000000" w:themeColor="text1"/>
                <w:sz w:val="20"/>
                <w:szCs w:val="20"/>
              </w:rPr>
              <w:t xml:space="preserve">cognitive </w:t>
            </w:r>
            <w:r w:rsidR="00F37300" w:rsidRPr="00E56768">
              <w:rPr>
                <w:rFonts w:ascii="Times New Roman" w:hAnsi="Times New Roman" w:cs="Times New Roman"/>
                <w:color w:val="000000" w:themeColor="text1"/>
                <w:sz w:val="20"/>
                <w:szCs w:val="20"/>
              </w:rPr>
              <w:t>function</w:t>
            </w:r>
            <w:r w:rsidRPr="00E56768">
              <w:rPr>
                <w:rFonts w:ascii="Times New Roman" w:hAnsi="Times New Roman" w:cs="Times New Roman"/>
                <w:color w:val="000000" w:themeColor="text1"/>
                <w:sz w:val="20"/>
                <w:szCs w:val="20"/>
              </w:rPr>
              <w:t>s,</w:t>
            </w:r>
            <w:r w:rsidR="00F37300" w:rsidRPr="00E56768">
              <w:rPr>
                <w:rFonts w:ascii="Times New Roman" w:hAnsi="Times New Roman" w:cs="Times New Roman"/>
                <w:color w:val="000000" w:themeColor="text1"/>
                <w:sz w:val="20"/>
                <w:szCs w:val="20"/>
              </w:rPr>
              <w:t xml:space="preserve"> supports</w:t>
            </w:r>
            <w:r w:rsidRPr="00E56768">
              <w:rPr>
                <w:rFonts w:ascii="Times New Roman" w:hAnsi="Times New Roman" w:cs="Times New Roman"/>
                <w:color w:val="000000" w:themeColor="text1"/>
                <w:sz w:val="20"/>
                <w:szCs w:val="20"/>
              </w:rPr>
              <w:t xml:space="preserve"> health of </w:t>
            </w:r>
            <w:r w:rsidR="00F37300" w:rsidRPr="00E56768">
              <w:rPr>
                <w:rFonts w:ascii="Times New Roman" w:hAnsi="Times New Roman" w:cs="Times New Roman"/>
                <w:color w:val="000000" w:themeColor="text1"/>
                <w:sz w:val="20"/>
                <w:szCs w:val="20"/>
              </w:rPr>
              <w:t xml:space="preserve"> menopausal women</w:t>
            </w:r>
            <w:r w:rsidRPr="00E56768">
              <w:rPr>
                <w:rFonts w:ascii="Times New Roman" w:hAnsi="Times New Roman" w:cs="Times New Roman"/>
                <w:color w:val="000000" w:themeColor="text1"/>
                <w:sz w:val="20"/>
                <w:szCs w:val="20"/>
              </w:rPr>
              <w:t xml:space="preserve"> etc</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proofErr w:type="spellStart"/>
            <w:r w:rsidRPr="00E56768">
              <w:rPr>
                <w:rFonts w:ascii="Times New Roman" w:hAnsi="Times New Roman" w:cs="Times New Roman"/>
                <w:color w:val="000000" w:themeColor="text1"/>
                <w:sz w:val="20"/>
                <w:szCs w:val="20"/>
              </w:rPr>
              <w:t>Diallyl</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sulfide</w:t>
            </w:r>
            <w:proofErr w:type="spellEnd"/>
            <w:r w:rsidRPr="00E56768">
              <w:rPr>
                <w:rFonts w:ascii="Times New Roman" w:hAnsi="Times New Roman" w:cs="Times New Roman"/>
                <w:color w:val="000000" w:themeColor="text1"/>
                <w:sz w:val="20"/>
                <w:szCs w:val="20"/>
              </w:rPr>
              <w:t xml:space="preserve">, </w:t>
            </w:r>
            <w:proofErr w:type="spellStart"/>
            <w:r w:rsidRPr="00E56768">
              <w:rPr>
                <w:rFonts w:ascii="Times New Roman" w:hAnsi="Times New Roman" w:cs="Times New Roman"/>
                <w:color w:val="000000" w:themeColor="text1"/>
                <w:sz w:val="20"/>
                <w:szCs w:val="20"/>
              </w:rPr>
              <w:t>Allyl</w:t>
            </w:r>
            <w:proofErr w:type="spellEnd"/>
            <w:r w:rsidRPr="00E56768">
              <w:rPr>
                <w:rFonts w:ascii="Times New Roman" w:hAnsi="Times New Roman" w:cs="Times New Roman"/>
                <w:color w:val="000000" w:themeColor="text1"/>
                <w:sz w:val="20"/>
                <w:szCs w:val="20"/>
              </w:rPr>
              <w:t xml:space="preserve"> methyl </w:t>
            </w:r>
            <w:proofErr w:type="spellStart"/>
            <w:r w:rsidRPr="00E56768">
              <w:rPr>
                <w:rFonts w:ascii="Times New Roman" w:hAnsi="Times New Roman" w:cs="Times New Roman"/>
                <w:color w:val="000000" w:themeColor="text1"/>
                <w:sz w:val="20"/>
                <w:szCs w:val="20"/>
              </w:rPr>
              <w:t>trisulfide</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dithiolthiones</w:t>
            </w:r>
            <w:proofErr w:type="spellEnd"/>
            <w:r w:rsidRPr="00E56768">
              <w:rPr>
                <w:rFonts w:ascii="Times New Roman" w:hAnsi="Times New Roman" w:cs="Times New Roman"/>
                <w:color w:val="000000" w:themeColor="text1"/>
                <w:sz w:val="20"/>
                <w:szCs w:val="20"/>
              </w:rPr>
              <w:t xml:space="preserve"> are </w:t>
            </w:r>
            <w:proofErr w:type="spellStart"/>
            <w:r w:rsidRPr="00E56768">
              <w:rPr>
                <w:rFonts w:ascii="Times New Roman" w:hAnsi="Times New Roman" w:cs="Times New Roman"/>
                <w:color w:val="000000" w:themeColor="text1"/>
                <w:sz w:val="20"/>
                <w:szCs w:val="20"/>
              </w:rPr>
              <w:t>thiols</w:t>
            </w:r>
            <w:proofErr w:type="spellEnd"/>
            <w:r w:rsidRPr="00E56768">
              <w:rPr>
                <w:rFonts w:ascii="Times New Roman" w:hAnsi="Times New Roman" w:cs="Times New Roman"/>
                <w:color w:val="000000" w:themeColor="text1"/>
                <w:sz w:val="20"/>
                <w:szCs w:val="20"/>
              </w:rPr>
              <w:t xml:space="preserve"> and </w:t>
            </w:r>
            <w:proofErr w:type="spellStart"/>
            <w:r w:rsidRPr="00E56768">
              <w:rPr>
                <w:rFonts w:ascii="Times New Roman" w:hAnsi="Times New Roman" w:cs="Times New Roman"/>
                <w:color w:val="000000" w:themeColor="text1"/>
                <w:sz w:val="20"/>
                <w:szCs w:val="20"/>
              </w:rPr>
              <w:t>sulfides</w:t>
            </w:r>
            <w:proofErr w:type="spellEnd"/>
            <w:r w:rsidRPr="00E56768">
              <w:rPr>
                <w:rFonts w:ascii="Times New Roman" w:hAnsi="Times New Roman" w:cs="Times New Roman"/>
                <w:color w:val="000000" w:themeColor="text1"/>
                <w:sz w:val="20"/>
                <w:szCs w:val="20"/>
              </w:rPr>
              <w:t>.</w:t>
            </w:r>
          </w:p>
        </w:tc>
        <w:tc>
          <w:tcPr>
            <w:tcW w:w="2126"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Garlic, onions, </w:t>
            </w:r>
            <w:r w:rsidR="00F37300" w:rsidRPr="00E56768">
              <w:rPr>
                <w:rFonts w:ascii="Times New Roman" w:hAnsi="Times New Roman" w:cs="Times New Roman"/>
                <w:color w:val="000000" w:themeColor="text1"/>
                <w:sz w:val="20"/>
                <w:szCs w:val="20"/>
              </w:rPr>
              <w:t>cruciferous vegetables</w:t>
            </w:r>
            <w:r w:rsidRPr="00E56768">
              <w:rPr>
                <w:rFonts w:ascii="Times New Roman" w:hAnsi="Times New Roman" w:cs="Times New Roman"/>
                <w:color w:val="000000" w:themeColor="text1"/>
                <w:sz w:val="20"/>
                <w:szCs w:val="20"/>
              </w:rPr>
              <w:t xml:space="preserve"> etc.</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Enhance the elimination of harmful substances and aid in maintaining digestive, immunological, and cardiovascular health</w:t>
            </w:r>
          </w:p>
        </w:tc>
      </w:tr>
      <w:tr w:rsidR="009A7B59" w:rsidRPr="00E56768" w:rsidTr="009A7B59">
        <w:tc>
          <w:tcPr>
            <w:tcW w:w="4208" w:type="dxa"/>
          </w:tcPr>
          <w:p w:rsidR="009A7B59" w:rsidRPr="00E56768" w:rsidRDefault="009A7B59" w:rsidP="009A7B59">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Vitamins and minerals</w:t>
            </w:r>
          </w:p>
        </w:tc>
        <w:tc>
          <w:tcPr>
            <w:tcW w:w="2126"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Found in a</w:t>
            </w:r>
            <w:r w:rsidR="00F37300" w:rsidRPr="00E56768">
              <w:rPr>
                <w:rFonts w:ascii="Times New Roman" w:hAnsi="Times New Roman" w:cs="Times New Roman"/>
                <w:color w:val="000000" w:themeColor="text1"/>
                <w:sz w:val="20"/>
                <w:szCs w:val="20"/>
              </w:rPr>
              <w:t>ll food groups</w:t>
            </w:r>
          </w:p>
        </w:tc>
        <w:tc>
          <w:tcPr>
            <w:tcW w:w="2126" w:type="dxa"/>
          </w:tcPr>
          <w:p w:rsidR="00F37300" w:rsidRPr="00E56768" w:rsidRDefault="00D4430C"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Nutritional importance as well as a</w:t>
            </w:r>
            <w:r w:rsidR="00F37300" w:rsidRPr="00E56768">
              <w:rPr>
                <w:rFonts w:ascii="Times New Roman" w:hAnsi="Times New Roman" w:cs="Times New Roman"/>
                <w:color w:val="000000" w:themeColor="text1"/>
                <w:sz w:val="20"/>
                <w:szCs w:val="20"/>
              </w:rPr>
              <w:t>ntioxidant properties</w:t>
            </w:r>
          </w:p>
        </w:tc>
      </w:tr>
      <w:tr w:rsidR="009A7B59" w:rsidRPr="00E56768" w:rsidTr="009A7B59">
        <w:tc>
          <w:tcPr>
            <w:tcW w:w="4208" w:type="dxa"/>
          </w:tcPr>
          <w:p w:rsidR="009A7B59" w:rsidRPr="00E56768" w:rsidRDefault="009A7B59" w:rsidP="009A7B59">
            <w:pPr>
              <w:pStyle w:val="ListParagraph"/>
              <w:spacing w:line="360" w:lineRule="auto"/>
              <w:ind w:left="0"/>
              <w:rPr>
                <w:rFonts w:ascii="Times New Roman" w:hAnsi="Times New Roman" w:cs="Times New Roman"/>
                <w:color w:val="000000" w:themeColor="text1"/>
                <w:sz w:val="20"/>
                <w:szCs w:val="20"/>
              </w:rPr>
            </w:pPr>
          </w:p>
          <w:p w:rsidR="00F37300" w:rsidRPr="00E56768" w:rsidRDefault="00F37300" w:rsidP="009A7B59">
            <w:pPr>
              <w:pStyle w:val="ListParagraph"/>
              <w:spacing w:line="360" w:lineRule="auto"/>
              <w:ind w:left="0"/>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F</w:t>
            </w:r>
            <w:r w:rsidR="001F1EFF" w:rsidRPr="00E56768">
              <w:rPr>
                <w:rFonts w:ascii="Times New Roman" w:hAnsi="Times New Roman" w:cs="Times New Roman"/>
                <w:color w:val="000000" w:themeColor="text1"/>
                <w:sz w:val="20"/>
                <w:szCs w:val="20"/>
              </w:rPr>
              <w:t xml:space="preserve">atty acids: </w:t>
            </w:r>
            <w:r w:rsidRPr="00E56768">
              <w:rPr>
                <w:rFonts w:ascii="Times New Roman" w:hAnsi="Times New Roman" w:cs="Times New Roman"/>
                <w:color w:val="000000" w:themeColor="text1"/>
                <w:sz w:val="20"/>
                <w:szCs w:val="20"/>
              </w:rPr>
              <w:t>Monounsaturated fatty acids (MUFAs)</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Canola oil, olive oil, and tree nuts</w:t>
            </w:r>
          </w:p>
        </w:tc>
        <w:tc>
          <w:tcPr>
            <w:tcW w:w="2126" w:type="dxa"/>
          </w:tcPr>
          <w:p w:rsidR="00953082"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Reduce the chance of CHD</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Polyunsaturated fatty acids</w:t>
            </w:r>
            <w:r w:rsidR="00414AB4" w:rsidRPr="00E56768">
              <w:rPr>
                <w:rFonts w:ascii="Times New Roman" w:hAnsi="Times New Roman" w:cs="Times New Roman"/>
                <w:color w:val="000000" w:themeColor="text1"/>
                <w:sz w:val="20"/>
                <w:szCs w:val="20"/>
              </w:rPr>
              <w:t xml:space="preserve"> (PUFAs) -</w:t>
            </w:r>
            <w:r w:rsidR="002832E6" w:rsidRPr="00E56768">
              <w:rPr>
                <w:rFonts w:ascii="Times New Roman" w:hAnsi="Times New Roman" w:cs="Times New Roman"/>
                <w:color w:val="000000" w:themeColor="text1"/>
                <w:sz w:val="20"/>
                <w:szCs w:val="20"/>
              </w:rPr>
              <w:t xml:space="preserve">Alpha </w:t>
            </w:r>
            <w:proofErr w:type="spellStart"/>
            <w:r w:rsidR="002832E6" w:rsidRPr="00E56768">
              <w:rPr>
                <w:rFonts w:ascii="Times New Roman" w:hAnsi="Times New Roman" w:cs="Times New Roman"/>
                <w:color w:val="000000" w:themeColor="text1"/>
                <w:sz w:val="20"/>
                <w:szCs w:val="20"/>
              </w:rPr>
              <w:t>linolenic</w:t>
            </w:r>
            <w:proofErr w:type="spellEnd"/>
            <w:r w:rsidR="002832E6" w:rsidRPr="00E56768">
              <w:rPr>
                <w:rFonts w:ascii="Times New Roman" w:hAnsi="Times New Roman" w:cs="Times New Roman"/>
                <w:color w:val="000000" w:themeColor="text1"/>
                <w:sz w:val="20"/>
                <w:szCs w:val="20"/>
              </w:rPr>
              <w:t xml:space="preserve"> acid (</w:t>
            </w:r>
            <w:r w:rsidRPr="00E56768">
              <w:rPr>
                <w:rFonts w:ascii="Times New Roman" w:hAnsi="Times New Roman" w:cs="Times New Roman"/>
                <w:color w:val="000000" w:themeColor="text1"/>
                <w:sz w:val="20"/>
                <w:szCs w:val="20"/>
              </w:rPr>
              <w:t>ALA</w:t>
            </w:r>
            <w:r w:rsidR="002832E6" w:rsidRPr="00E56768">
              <w:rPr>
                <w:rFonts w:ascii="Times New Roman" w:hAnsi="Times New Roman" w:cs="Times New Roman"/>
                <w:color w:val="000000" w:themeColor="text1"/>
                <w:sz w:val="20"/>
                <w:szCs w:val="20"/>
              </w:rPr>
              <w:t>) and EPA and DHA</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p>
        </w:tc>
        <w:tc>
          <w:tcPr>
            <w:tcW w:w="2126" w:type="dxa"/>
          </w:tcPr>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 xml:space="preserve">Alpha </w:t>
            </w:r>
            <w:proofErr w:type="spellStart"/>
            <w:r w:rsidRPr="00E56768">
              <w:rPr>
                <w:rFonts w:ascii="Times New Roman" w:hAnsi="Times New Roman" w:cs="Times New Roman"/>
                <w:color w:val="000000" w:themeColor="text1"/>
                <w:sz w:val="20"/>
                <w:szCs w:val="20"/>
              </w:rPr>
              <w:t>linolenic</w:t>
            </w:r>
            <w:proofErr w:type="spellEnd"/>
            <w:r w:rsidRPr="00E56768">
              <w:rPr>
                <w:rFonts w:ascii="Times New Roman" w:hAnsi="Times New Roman" w:cs="Times New Roman"/>
                <w:color w:val="000000" w:themeColor="text1"/>
                <w:sz w:val="20"/>
                <w:szCs w:val="20"/>
              </w:rPr>
              <w:t xml:space="preserve"> acid found in </w:t>
            </w:r>
            <w:r w:rsidR="00F37300" w:rsidRPr="00E56768">
              <w:rPr>
                <w:rFonts w:ascii="Times New Roman" w:hAnsi="Times New Roman" w:cs="Times New Roman"/>
                <w:color w:val="000000" w:themeColor="text1"/>
                <w:sz w:val="20"/>
                <w:szCs w:val="20"/>
              </w:rPr>
              <w:t>walnuts, flaxseeds, flaxseed oil</w:t>
            </w:r>
            <w:r w:rsidR="00D4430C" w:rsidRPr="00E56768">
              <w:rPr>
                <w:rFonts w:ascii="Times New Roman" w:hAnsi="Times New Roman" w:cs="Times New Roman"/>
                <w:color w:val="000000" w:themeColor="text1"/>
                <w:sz w:val="20"/>
                <w:szCs w:val="20"/>
              </w:rPr>
              <w:t xml:space="preserve">, mustard oil, rice bran </w:t>
            </w:r>
            <w:r w:rsidR="00D4430C" w:rsidRPr="00E56768">
              <w:rPr>
                <w:rFonts w:ascii="Times New Roman" w:hAnsi="Times New Roman" w:cs="Times New Roman"/>
                <w:color w:val="000000" w:themeColor="text1"/>
                <w:sz w:val="20"/>
                <w:szCs w:val="20"/>
              </w:rPr>
              <w:lastRenderedPageBreak/>
              <w:t>oil, etc.</w:t>
            </w:r>
          </w:p>
          <w:p w:rsidR="002832E6"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EPA and DHA found in sea foods</w:t>
            </w:r>
          </w:p>
        </w:tc>
        <w:tc>
          <w:tcPr>
            <w:tcW w:w="2126" w:type="dxa"/>
          </w:tcPr>
          <w:p w:rsidR="00F37300" w:rsidRPr="00E56768" w:rsidRDefault="00F37300"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lastRenderedPageBreak/>
              <w:t>supports the maint</w:t>
            </w:r>
            <w:r w:rsidR="00D4430C" w:rsidRPr="00E56768">
              <w:rPr>
                <w:rFonts w:ascii="Times New Roman" w:hAnsi="Times New Roman" w:cs="Times New Roman"/>
                <w:color w:val="000000" w:themeColor="text1"/>
                <w:sz w:val="20"/>
                <w:szCs w:val="20"/>
              </w:rPr>
              <w:t>enance o</w:t>
            </w:r>
            <w:r w:rsidR="002832E6" w:rsidRPr="00E56768">
              <w:rPr>
                <w:rFonts w:ascii="Times New Roman" w:hAnsi="Times New Roman" w:cs="Times New Roman"/>
                <w:color w:val="000000" w:themeColor="text1"/>
                <w:sz w:val="20"/>
                <w:szCs w:val="20"/>
              </w:rPr>
              <w:t>f heart &amp; eye health &amp;</w:t>
            </w:r>
            <w:r w:rsidR="00D4430C" w:rsidRPr="00E56768">
              <w:rPr>
                <w:rFonts w:ascii="Times New Roman" w:hAnsi="Times New Roman" w:cs="Times New Roman"/>
                <w:color w:val="000000" w:themeColor="text1"/>
                <w:sz w:val="20"/>
                <w:szCs w:val="20"/>
              </w:rPr>
              <w:t xml:space="preserve"> cognitive</w:t>
            </w:r>
            <w:r w:rsidRPr="00E56768">
              <w:rPr>
                <w:rFonts w:ascii="Times New Roman" w:hAnsi="Times New Roman" w:cs="Times New Roman"/>
                <w:color w:val="000000" w:themeColor="text1"/>
                <w:sz w:val="20"/>
                <w:szCs w:val="20"/>
              </w:rPr>
              <w:t xml:space="preserve"> function</w:t>
            </w:r>
            <w:r w:rsidR="004F696B" w:rsidRPr="00E56768">
              <w:rPr>
                <w:rFonts w:ascii="Times New Roman" w:hAnsi="Times New Roman" w:cs="Times New Roman"/>
                <w:color w:val="000000" w:themeColor="text1"/>
                <w:sz w:val="20"/>
                <w:szCs w:val="20"/>
              </w:rPr>
              <w:t xml:space="preserve">, maintain </w:t>
            </w:r>
            <w:r w:rsidR="004F696B" w:rsidRPr="00E56768">
              <w:rPr>
                <w:rFonts w:ascii="Times New Roman" w:hAnsi="Times New Roman" w:cs="Times New Roman"/>
                <w:color w:val="000000" w:themeColor="text1"/>
                <w:sz w:val="20"/>
                <w:szCs w:val="20"/>
              </w:rPr>
              <w:lastRenderedPageBreak/>
              <w:t>antioxidant defence system in body</w:t>
            </w:r>
          </w:p>
        </w:tc>
      </w:tr>
      <w:tr w:rsidR="009A7B59" w:rsidRPr="00E56768" w:rsidTr="009A7B59">
        <w:tc>
          <w:tcPr>
            <w:tcW w:w="4208" w:type="dxa"/>
          </w:tcPr>
          <w:p w:rsidR="009A7B59" w:rsidRPr="00E56768" w:rsidRDefault="009A7B59" w:rsidP="002832E6">
            <w:pPr>
              <w:pStyle w:val="ListParagraph"/>
              <w:spacing w:line="360" w:lineRule="auto"/>
              <w:ind w:left="0"/>
              <w:jc w:val="center"/>
              <w:rPr>
                <w:rFonts w:ascii="Times New Roman" w:hAnsi="Times New Roman" w:cs="Times New Roman"/>
                <w:color w:val="000000" w:themeColor="text1"/>
                <w:sz w:val="20"/>
                <w:szCs w:val="20"/>
              </w:rPr>
            </w:pPr>
          </w:p>
          <w:p w:rsidR="00F37300" w:rsidRPr="00E56768" w:rsidRDefault="002832E6"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Dietary Fibre (Soluble &amp; </w:t>
            </w:r>
            <w:r w:rsidR="00F37300" w:rsidRPr="00E56768">
              <w:rPr>
                <w:rFonts w:ascii="Times New Roman" w:hAnsi="Times New Roman" w:cs="Times New Roman"/>
                <w:color w:val="000000" w:themeColor="text1"/>
                <w:sz w:val="20"/>
                <w:szCs w:val="20"/>
              </w:rPr>
              <w:t xml:space="preserve"> Insoluble)</w:t>
            </w:r>
          </w:p>
        </w:tc>
        <w:tc>
          <w:tcPr>
            <w:tcW w:w="2126" w:type="dxa"/>
          </w:tcPr>
          <w:p w:rsidR="00F37300" w:rsidRPr="00E56768" w:rsidRDefault="00953082" w:rsidP="002832E6">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Peas, beans, apples, citrus fruits, </w:t>
            </w:r>
            <w:proofErr w:type="spellStart"/>
            <w:r w:rsidRPr="00E56768">
              <w:rPr>
                <w:rFonts w:ascii="Times New Roman" w:hAnsi="Times New Roman" w:cs="Times New Roman"/>
                <w:color w:val="000000" w:themeColor="text1"/>
                <w:sz w:val="20"/>
                <w:szCs w:val="20"/>
              </w:rPr>
              <w:t>psyllium</w:t>
            </w:r>
            <w:proofErr w:type="spellEnd"/>
            <w:r w:rsidRPr="00E56768">
              <w:rPr>
                <w:rFonts w:ascii="Times New Roman" w:hAnsi="Times New Roman" w:cs="Times New Roman"/>
                <w:color w:val="000000" w:themeColor="text1"/>
                <w:sz w:val="20"/>
                <w:szCs w:val="20"/>
              </w:rPr>
              <w:t xml:space="preserve"> seed husk, wheat bran, corn bran, fruit peel, etc.</w:t>
            </w:r>
          </w:p>
        </w:tc>
        <w:tc>
          <w:tcPr>
            <w:tcW w:w="2126" w:type="dxa"/>
          </w:tcPr>
          <w:p w:rsidR="00F37300" w:rsidRPr="00E56768" w:rsidRDefault="00953082" w:rsidP="00953082">
            <w:pPr>
              <w:pStyle w:val="ListParagraph"/>
              <w:spacing w:line="360" w:lineRule="auto"/>
              <w:ind w:left="0"/>
              <w:jc w:val="center"/>
              <w:rPr>
                <w:rFonts w:ascii="Times New Roman" w:hAnsi="Times New Roman" w:cs="Times New Roman"/>
                <w:color w:val="000000" w:themeColor="text1"/>
                <w:sz w:val="20"/>
                <w:szCs w:val="20"/>
              </w:rPr>
            </w:pPr>
            <w:r w:rsidRPr="00E56768">
              <w:rPr>
                <w:rFonts w:ascii="Times New Roman" w:hAnsi="Times New Roman" w:cs="Times New Roman"/>
                <w:color w:val="000000" w:themeColor="text1"/>
                <w:sz w:val="20"/>
                <w:szCs w:val="20"/>
              </w:rPr>
              <w:t xml:space="preserve">Maintain gut health and lowering the risk of cancer and CHD </w:t>
            </w:r>
          </w:p>
        </w:tc>
      </w:tr>
    </w:tbl>
    <w:p w:rsidR="007D0E78" w:rsidRPr="00E56768" w:rsidRDefault="007D0E78" w:rsidP="00E56768">
      <w:pPr>
        <w:pStyle w:val="ListParagraph"/>
        <w:spacing w:line="240" w:lineRule="auto"/>
        <w:jc w:val="both"/>
        <w:rPr>
          <w:rFonts w:ascii="Times New Roman" w:hAnsi="Times New Roman" w:cs="Times New Roman"/>
          <w:color w:val="000000" w:themeColor="text1"/>
        </w:rPr>
      </w:pPr>
      <w:r w:rsidRPr="00E56768">
        <w:rPr>
          <w:rFonts w:ascii="Times New Roman" w:hAnsi="Times New Roman" w:cs="Times New Roman"/>
          <w:b/>
          <w:color w:val="000000" w:themeColor="text1"/>
        </w:rPr>
        <w:t>Source:</w:t>
      </w:r>
      <w:r w:rsidRPr="00E56768">
        <w:rPr>
          <w:rFonts w:ascii="Times New Roman" w:hAnsi="Times New Roman" w:cs="Times New Roman"/>
          <w:color w:val="000000" w:themeColor="text1"/>
        </w:rPr>
        <w:t xml:space="preserve"> </w:t>
      </w:r>
      <w:r w:rsidR="009B4917" w:rsidRPr="00E56768">
        <w:rPr>
          <w:rFonts w:ascii="Times New Roman" w:hAnsi="Times New Roman" w:cs="Times New Roman"/>
          <w:color w:val="000000" w:themeColor="text1"/>
        </w:rPr>
        <w:t>Abdel-</w:t>
      </w:r>
      <w:proofErr w:type="spellStart"/>
      <w:r w:rsidR="009B4917" w:rsidRPr="00E56768">
        <w:rPr>
          <w:rFonts w:ascii="Times New Roman" w:hAnsi="Times New Roman" w:cs="Times New Roman"/>
          <w:color w:val="000000" w:themeColor="text1"/>
        </w:rPr>
        <w:t>Aal</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(2013); </w:t>
      </w:r>
      <w:proofErr w:type="spellStart"/>
      <w:r w:rsidR="009B4917" w:rsidRPr="00E56768">
        <w:rPr>
          <w:rFonts w:ascii="Times New Roman" w:hAnsi="Times New Roman" w:cs="Times New Roman"/>
          <w:color w:val="000000" w:themeColor="text1"/>
        </w:rPr>
        <w:t>Awika</w:t>
      </w:r>
      <w:proofErr w:type="spellEnd"/>
      <w:r w:rsidR="009B4917" w:rsidRPr="00E56768">
        <w:rPr>
          <w:rFonts w:ascii="Times New Roman" w:hAnsi="Times New Roman" w:cs="Times New Roman"/>
          <w:color w:val="000000" w:themeColor="text1"/>
        </w:rPr>
        <w:t xml:space="preserve">,( 2018);  </w:t>
      </w:r>
      <w:proofErr w:type="spellStart"/>
      <w:r w:rsidR="009B4917" w:rsidRPr="00E56768">
        <w:rPr>
          <w:rFonts w:ascii="Times New Roman" w:hAnsi="Times New Roman" w:cs="Times New Roman"/>
          <w:color w:val="000000" w:themeColor="text1"/>
        </w:rPr>
        <w:t>Baldi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(2020); </w:t>
      </w:r>
      <w:proofErr w:type="spellStart"/>
      <w:r w:rsidR="009B4917" w:rsidRPr="00E56768">
        <w:rPr>
          <w:rFonts w:ascii="Times New Roman" w:hAnsi="Times New Roman" w:cs="Times New Roman"/>
          <w:color w:val="000000" w:themeColor="text1"/>
        </w:rPr>
        <w:t>Benvenutti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(2021); </w:t>
      </w:r>
      <w:proofErr w:type="spellStart"/>
      <w:r w:rsidR="009B4917" w:rsidRPr="00E56768">
        <w:rPr>
          <w:rFonts w:ascii="Times New Roman" w:hAnsi="Times New Roman" w:cs="Times New Roman"/>
          <w:color w:val="000000" w:themeColor="text1"/>
        </w:rPr>
        <w:t>Buscemi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009B4917" w:rsidRPr="00E56768">
        <w:rPr>
          <w:rFonts w:ascii="Times New Roman" w:hAnsi="Times New Roman" w:cs="Times New Roman"/>
          <w:color w:val="000000" w:themeColor="text1"/>
        </w:rPr>
        <w:t>Choi</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2011); Chen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(2020); Girard and </w:t>
      </w:r>
      <w:proofErr w:type="spellStart"/>
      <w:r w:rsidR="009B4917" w:rsidRPr="00E56768">
        <w:rPr>
          <w:rFonts w:ascii="Times New Roman" w:hAnsi="Times New Roman" w:cs="Times New Roman"/>
          <w:color w:val="000000" w:themeColor="text1"/>
        </w:rPr>
        <w:t>Granato</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Pr="00E56768">
        <w:rPr>
          <w:rFonts w:ascii="Times New Roman" w:hAnsi="Times New Roman" w:cs="Times New Roman"/>
          <w:color w:val="000000" w:themeColor="text1"/>
        </w:rPr>
        <w:t>Goni</w:t>
      </w:r>
      <w:proofErr w:type="spellEnd"/>
      <w:r w:rsidRPr="00E56768">
        <w:rPr>
          <w:rFonts w:ascii="Times New Roman" w:hAnsi="Times New Roman" w:cs="Times New Roman"/>
          <w:color w:val="000000" w:themeColor="text1"/>
        </w:rPr>
        <w:t xml:space="preserve">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(2006) ; </w:t>
      </w:r>
      <w:proofErr w:type="spellStart"/>
      <w:r w:rsidR="009B4917" w:rsidRPr="00E56768">
        <w:rPr>
          <w:rFonts w:ascii="Times New Roman" w:hAnsi="Times New Roman" w:cs="Times New Roman"/>
          <w:color w:val="000000" w:themeColor="text1"/>
        </w:rPr>
        <w:t>Guine</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(2011); </w:t>
      </w:r>
      <w:proofErr w:type="spellStart"/>
      <w:r w:rsidR="009B4917" w:rsidRPr="00E56768">
        <w:rPr>
          <w:rFonts w:ascii="Times New Roman" w:hAnsi="Times New Roman" w:cs="Times New Roman"/>
          <w:color w:val="000000" w:themeColor="text1"/>
        </w:rPr>
        <w:t>Ilic</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(2011); </w:t>
      </w:r>
      <w:proofErr w:type="spellStart"/>
      <w:r w:rsidR="009B4917" w:rsidRPr="00E56768">
        <w:rPr>
          <w:rFonts w:ascii="Times New Roman" w:hAnsi="Times New Roman" w:cs="Times New Roman"/>
          <w:color w:val="000000" w:themeColor="text1"/>
        </w:rPr>
        <w:t>Karatas</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 xml:space="preserve">et </w:t>
      </w:r>
      <w:r w:rsidR="009B4917" w:rsidRPr="00E56768">
        <w:rPr>
          <w:rFonts w:ascii="Times New Roman" w:hAnsi="Times New Roman" w:cs="Times New Roman"/>
          <w:color w:val="000000" w:themeColor="text1"/>
        </w:rPr>
        <w:t xml:space="preserve">al, (2017); </w:t>
      </w:r>
      <w:proofErr w:type="spellStart"/>
      <w:r w:rsidR="009B4917" w:rsidRPr="00E56768">
        <w:rPr>
          <w:rFonts w:ascii="Times New Roman" w:hAnsi="Times New Roman" w:cs="Times New Roman"/>
          <w:color w:val="000000" w:themeColor="text1"/>
        </w:rPr>
        <w:t>Khoo</w:t>
      </w:r>
      <w:proofErr w:type="spellEnd"/>
      <w:r w:rsidR="009B4917" w:rsidRPr="00E56768">
        <w:rPr>
          <w:rFonts w:ascii="Times New Roman" w:hAnsi="Times New Roman" w:cs="Times New Roman"/>
          <w:color w:val="000000" w:themeColor="text1"/>
        </w:rPr>
        <w:t xml:space="preserv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(2017); </w:t>
      </w:r>
      <w:proofErr w:type="spellStart"/>
      <w:r w:rsidR="009B4917" w:rsidRPr="00E56768">
        <w:rPr>
          <w:rFonts w:ascii="Times New Roman" w:hAnsi="Times New Roman" w:cs="Times New Roman"/>
          <w:color w:val="000000" w:themeColor="text1"/>
        </w:rPr>
        <w:t>Kozlowska</w:t>
      </w:r>
      <w:proofErr w:type="spellEnd"/>
      <w:r w:rsidR="009B4917" w:rsidRPr="00E56768">
        <w:rPr>
          <w:rFonts w:ascii="Times New Roman" w:hAnsi="Times New Roman" w:cs="Times New Roman"/>
          <w:color w:val="000000" w:themeColor="text1"/>
        </w:rPr>
        <w:t xml:space="preserve"> &amp; </w:t>
      </w:r>
      <w:proofErr w:type="spellStart"/>
      <w:r w:rsidR="009B4917" w:rsidRPr="00E56768">
        <w:rPr>
          <w:rFonts w:ascii="Times New Roman" w:hAnsi="Times New Roman" w:cs="Times New Roman"/>
          <w:color w:val="000000" w:themeColor="text1"/>
        </w:rPr>
        <w:t>Wegierek</w:t>
      </w:r>
      <w:proofErr w:type="spellEnd"/>
      <w:r w:rsidR="009B4917" w:rsidRPr="00E56768">
        <w:rPr>
          <w:rFonts w:ascii="Times New Roman" w:hAnsi="Times New Roman" w:cs="Times New Roman"/>
          <w:color w:val="000000" w:themeColor="text1"/>
        </w:rPr>
        <w:t xml:space="preserve">, (2017); ); Lange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(2014);  </w:t>
      </w:r>
      <w:proofErr w:type="spellStart"/>
      <w:r w:rsidR="009B4917" w:rsidRPr="00E56768">
        <w:rPr>
          <w:rFonts w:ascii="Times New Roman" w:hAnsi="Times New Roman" w:cs="Times New Roman"/>
          <w:color w:val="000000" w:themeColor="text1"/>
        </w:rPr>
        <w:t>Laparra</w:t>
      </w:r>
      <w:proofErr w:type="spellEnd"/>
      <w:r w:rsidR="009B4917" w:rsidRPr="00E56768">
        <w:rPr>
          <w:rFonts w:ascii="Times New Roman" w:hAnsi="Times New Roman" w:cs="Times New Roman"/>
          <w:color w:val="000000" w:themeColor="text1"/>
        </w:rPr>
        <w:t xml:space="preserve"> and </w:t>
      </w:r>
      <w:proofErr w:type="spellStart"/>
      <w:r w:rsidR="009B4917" w:rsidRPr="00E56768">
        <w:rPr>
          <w:rFonts w:ascii="Times New Roman" w:hAnsi="Times New Roman" w:cs="Times New Roman"/>
          <w:color w:val="000000" w:themeColor="text1"/>
        </w:rPr>
        <w:t>Sanz</w:t>
      </w:r>
      <w:proofErr w:type="spellEnd"/>
      <w:r w:rsidR="009B4917" w:rsidRPr="00E56768">
        <w:rPr>
          <w:rFonts w:ascii="Times New Roman" w:hAnsi="Times New Roman" w:cs="Times New Roman"/>
          <w:color w:val="000000" w:themeColor="text1"/>
        </w:rPr>
        <w:t xml:space="preserve">, (2010); Li.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(2014);  Lutz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(2019); Montes-Avila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(2017); </w:t>
      </w:r>
      <w:r w:rsidR="00676B5E" w:rsidRPr="00E56768">
        <w:rPr>
          <w:rFonts w:ascii="Times New Roman" w:hAnsi="Times New Roman" w:cs="Times New Roman"/>
          <w:color w:val="000000" w:themeColor="text1"/>
        </w:rPr>
        <w:t>Oakley (</w:t>
      </w:r>
      <w:r w:rsidR="006C4028" w:rsidRPr="00E56768">
        <w:rPr>
          <w:rFonts w:ascii="Times New Roman" w:hAnsi="Times New Roman" w:cs="Times New Roman"/>
          <w:color w:val="000000" w:themeColor="text1"/>
        </w:rPr>
        <w:t xml:space="preserve">2010); </w:t>
      </w:r>
      <w:r w:rsidR="009B4917" w:rsidRPr="00E56768">
        <w:rPr>
          <w:rFonts w:ascii="Times New Roman" w:hAnsi="Times New Roman" w:cs="Times New Roman"/>
          <w:color w:val="000000" w:themeColor="text1"/>
        </w:rPr>
        <w:t xml:space="preserve">Oliveira </w:t>
      </w:r>
      <w:r w:rsidR="009B4917" w:rsidRPr="00E56768">
        <w:rPr>
          <w:rFonts w:ascii="Times New Roman" w:hAnsi="Times New Roman" w:cs="Times New Roman"/>
          <w:i/>
          <w:color w:val="000000" w:themeColor="text1"/>
        </w:rPr>
        <w:t>et al.</w:t>
      </w:r>
      <w:r w:rsidR="009B4917" w:rsidRPr="00E56768">
        <w:rPr>
          <w:rFonts w:ascii="Times New Roman" w:hAnsi="Times New Roman" w:cs="Times New Roman"/>
          <w:color w:val="000000" w:themeColor="text1"/>
        </w:rPr>
        <w:t xml:space="preserve"> (2018); </w:t>
      </w:r>
      <w:proofErr w:type="spellStart"/>
      <w:r w:rsidRPr="00E56768">
        <w:rPr>
          <w:rFonts w:ascii="Times New Roman" w:hAnsi="Times New Roman" w:cs="Times New Roman"/>
          <w:color w:val="000000" w:themeColor="text1"/>
        </w:rPr>
        <w:t>Oviasogie</w:t>
      </w:r>
      <w:proofErr w:type="spellEnd"/>
      <w:r w:rsidRPr="00E56768">
        <w:rPr>
          <w:rFonts w:ascii="Times New Roman" w:hAnsi="Times New Roman" w:cs="Times New Roman"/>
          <w:color w:val="000000" w:themeColor="text1"/>
        </w:rPr>
        <w:t xml:space="preserve">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(2009); </w:t>
      </w:r>
      <w:proofErr w:type="spellStart"/>
      <w:r w:rsidR="006C4028" w:rsidRPr="00E56768">
        <w:rPr>
          <w:rFonts w:ascii="Times New Roman" w:hAnsi="Times New Roman" w:cs="Times New Roman"/>
          <w:color w:val="000000" w:themeColor="text1"/>
        </w:rPr>
        <w:t>Panche</w:t>
      </w:r>
      <w:proofErr w:type="spellEnd"/>
      <w:r w:rsidR="006C4028" w:rsidRPr="00E56768">
        <w:rPr>
          <w:rFonts w:ascii="Times New Roman" w:hAnsi="Times New Roman" w:cs="Times New Roman"/>
          <w:color w:val="000000" w:themeColor="text1"/>
        </w:rPr>
        <w:t xml:space="preserve">, </w:t>
      </w:r>
      <w:r w:rsidR="006C4028" w:rsidRPr="00E56768">
        <w:rPr>
          <w:rFonts w:ascii="Times New Roman" w:hAnsi="Times New Roman" w:cs="Times New Roman"/>
          <w:i/>
          <w:color w:val="000000" w:themeColor="text1"/>
        </w:rPr>
        <w:t>et al</w:t>
      </w:r>
      <w:r w:rsidR="006C4028" w:rsidRPr="00E56768">
        <w:rPr>
          <w:rFonts w:ascii="Times New Roman" w:hAnsi="Times New Roman" w:cs="Times New Roman"/>
          <w:color w:val="000000" w:themeColor="text1"/>
        </w:rPr>
        <w:t xml:space="preserve">, (2016);  </w:t>
      </w:r>
      <w:r w:rsidRPr="00E56768">
        <w:rPr>
          <w:rFonts w:ascii="Times New Roman" w:hAnsi="Times New Roman" w:cs="Times New Roman"/>
          <w:color w:val="000000" w:themeColor="text1"/>
        </w:rPr>
        <w:t xml:space="preserve">Shankar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(2015); Rodriguez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(2019);  Sharma </w:t>
      </w:r>
      <w:r w:rsidRPr="00E56768">
        <w:rPr>
          <w:rFonts w:ascii="Times New Roman" w:hAnsi="Times New Roman" w:cs="Times New Roman"/>
          <w:i/>
          <w:color w:val="000000" w:themeColor="text1"/>
        </w:rPr>
        <w:t>et al.</w:t>
      </w:r>
      <w:r w:rsidRPr="00E56768">
        <w:rPr>
          <w:rFonts w:ascii="Times New Roman" w:hAnsi="Times New Roman" w:cs="Times New Roman"/>
          <w:color w:val="000000" w:themeColor="text1"/>
        </w:rPr>
        <w:t xml:space="preserve"> (2019); Silva &amp; Alcorn,  (2019); Xia et al. (2020)</w:t>
      </w:r>
      <w:r w:rsidR="006C4028" w:rsidRPr="00E56768">
        <w:rPr>
          <w:rFonts w:ascii="Times New Roman" w:hAnsi="Times New Roman" w:cs="Times New Roman"/>
          <w:color w:val="000000" w:themeColor="text1"/>
        </w:rPr>
        <w:t>.</w:t>
      </w:r>
    </w:p>
    <w:p w:rsidR="0010615C" w:rsidRPr="009A0A33" w:rsidRDefault="00E56768"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1.4:</w:t>
      </w:r>
      <w:r w:rsidR="001520BB" w:rsidRPr="009A0A33">
        <w:rPr>
          <w:rFonts w:ascii="Times New Roman" w:hAnsi="Times New Roman" w:cs="Times New Roman"/>
          <w:b/>
          <w:color w:val="000000" w:themeColor="text1"/>
          <w:sz w:val="24"/>
          <w:szCs w:val="24"/>
        </w:rPr>
        <w:t xml:space="preserve"> </w:t>
      </w:r>
      <w:r w:rsidR="00EF5BC3" w:rsidRPr="009A0A33">
        <w:rPr>
          <w:rFonts w:ascii="Times New Roman" w:hAnsi="Times New Roman" w:cs="Times New Roman"/>
          <w:b/>
          <w:color w:val="000000" w:themeColor="text1"/>
          <w:sz w:val="24"/>
          <w:szCs w:val="24"/>
        </w:rPr>
        <w:t>Functional food categories</w:t>
      </w:r>
    </w:p>
    <w:p w:rsidR="00953082" w:rsidRPr="009A0A33" w:rsidRDefault="00953082"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On the basis of their vast array of health advantages, f</w:t>
      </w:r>
      <w:r w:rsidR="001C4B1E" w:rsidRPr="009A0A33">
        <w:rPr>
          <w:rFonts w:ascii="Times New Roman" w:hAnsi="Times New Roman" w:cs="Times New Roman"/>
          <w:color w:val="000000" w:themeColor="text1"/>
          <w:sz w:val="24"/>
          <w:szCs w:val="24"/>
        </w:rPr>
        <w:t>unctional foods have been divided into two categories, conventional</w:t>
      </w:r>
      <w:r w:rsidRPr="009A0A33">
        <w:rPr>
          <w:rFonts w:ascii="Times New Roman" w:hAnsi="Times New Roman" w:cs="Times New Roman"/>
          <w:color w:val="000000" w:themeColor="text1"/>
          <w:sz w:val="24"/>
          <w:szCs w:val="24"/>
        </w:rPr>
        <w:t xml:space="preserve"> food and modified food. Functional foods, which are present in almost all food categories, must</w:t>
      </w:r>
      <w:r w:rsidR="001C4B1E" w:rsidRPr="009A0A33">
        <w:rPr>
          <w:rFonts w:ascii="Times New Roman" w:hAnsi="Times New Roman" w:cs="Times New Roman"/>
          <w:color w:val="000000" w:themeColor="text1"/>
          <w:sz w:val="24"/>
          <w:szCs w:val="24"/>
        </w:rPr>
        <w:t xml:space="preserve"> be designed with consumer demands</w:t>
      </w:r>
      <w:r w:rsidRPr="009A0A33">
        <w:rPr>
          <w:rFonts w:ascii="Times New Roman" w:hAnsi="Times New Roman" w:cs="Times New Roman"/>
          <w:color w:val="000000" w:themeColor="text1"/>
          <w:sz w:val="24"/>
          <w:szCs w:val="24"/>
        </w:rPr>
        <w:t xml:space="preserve"> in mind. Functional food groups include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symbiotic foods, </w:t>
      </w:r>
      <w:proofErr w:type="spellStart"/>
      <w:r w:rsidRPr="009A0A33">
        <w:rPr>
          <w:rFonts w:ascii="Times New Roman" w:hAnsi="Times New Roman" w:cs="Times New Roman"/>
          <w:color w:val="000000" w:themeColor="text1"/>
          <w:sz w:val="24"/>
          <w:szCs w:val="24"/>
        </w:rPr>
        <w:t>isoflavones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phytosterols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anthocyanins</w:t>
      </w:r>
      <w:proofErr w:type="spellEnd"/>
      <w:r w:rsidRPr="009A0A33">
        <w:rPr>
          <w:rFonts w:ascii="Times New Roman" w:hAnsi="Times New Roman" w:cs="Times New Roman"/>
          <w:color w:val="000000" w:themeColor="text1"/>
          <w:sz w:val="24"/>
          <w:szCs w:val="24"/>
        </w:rPr>
        <w:t>, fat- and sugar-reduced foods, antioxidants, and foods with reduced levels of both. However, their distribution across consumer segments is not standardized, and product preferences vary (</w:t>
      </w:r>
      <w:proofErr w:type="spellStart"/>
      <w:r w:rsidRPr="009A0A33">
        <w:rPr>
          <w:rFonts w:ascii="Times New Roman" w:hAnsi="Times New Roman" w:cs="Times New Roman"/>
          <w:color w:val="000000" w:themeColor="text1"/>
          <w:sz w:val="24"/>
          <w:szCs w:val="24"/>
        </w:rPr>
        <w:t>Siro</w:t>
      </w:r>
      <w:proofErr w:type="spellEnd"/>
      <w:r w:rsidRPr="009A0A33">
        <w:rPr>
          <w:rFonts w:ascii="Times New Roman" w:hAnsi="Times New Roman" w:cs="Times New Roman"/>
          <w:color w:val="000000" w:themeColor="text1"/>
          <w:sz w:val="24"/>
          <w:szCs w:val="24"/>
        </w:rPr>
        <w:t xml:space="preserve"> </w:t>
      </w:r>
      <w:r w:rsidRPr="00001AB1">
        <w:rPr>
          <w:rFonts w:ascii="Times New Roman" w:hAnsi="Times New Roman" w:cs="Times New Roman"/>
          <w:i/>
          <w:color w:val="000000" w:themeColor="text1"/>
          <w:sz w:val="24"/>
          <w:szCs w:val="24"/>
        </w:rPr>
        <w:t xml:space="preserve">et al., </w:t>
      </w:r>
      <w:r w:rsidRPr="009A0A33">
        <w:rPr>
          <w:rFonts w:ascii="Times New Roman" w:hAnsi="Times New Roman" w:cs="Times New Roman"/>
          <w:color w:val="000000" w:themeColor="text1"/>
          <w:sz w:val="24"/>
          <w:szCs w:val="24"/>
        </w:rPr>
        <w:t>2008).</w:t>
      </w:r>
      <w:r w:rsidR="001C4B1E" w:rsidRPr="009A0A33">
        <w:rPr>
          <w:rFonts w:ascii="Times New Roman" w:hAnsi="Times New Roman" w:cs="Times New Roman"/>
          <w:color w:val="000000" w:themeColor="text1"/>
          <w:sz w:val="24"/>
          <w:szCs w:val="24"/>
        </w:rPr>
        <w:t xml:space="preserve"> Among other food markets, functional foods have mostly been developed in the dairy, confectionery, soft drink, bakery, and baby-food businesses. Fortified foods are made with vitamins and minerals like vitamin C, vitamin E, folic acid, zinc, iron, and calcium. The focus then shifted to foods enriched with different micronutrients, such as soluble </w:t>
      </w:r>
      <w:proofErr w:type="spellStart"/>
      <w:r w:rsidR="001C4B1E" w:rsidRPr="009A0A33">
        <w:rPr>
          <w:rFonts w:ascii="Times New Roman" w:hAnsi="Times New Roman" w:cs="Times New Roman"/>
          <w:color w:val="000000" w:themeColor="text1"/>
          <w:sz w:val="24"/>
          <w:szCs w:val="24"/>
        </w:rPr>
        <w:t>fiber</w:t>
      </w:r>
      <w:proofErr w:type="spellEnd"/>
      <w:r w:rsidR="001C4B1E" w:rsidRPr="009A0A33">
        <w:rPr>
          <w:rFonts w:ascii="Times New Roman" w:hAnsi="Times New Roman" w:cs="Times New Roman"/>
          <w:color w:val="000000" w:themeColor="text1"/>
          <w:sz w:val="24"/>
          <w:szCs w:val="24"/>
        </w:rPr>
        <w:t xml:space="preserve">, </w:t>
      </w:r>
      <w:proofErr w:type="spellStart"/>
      <w:r w:rsidR="001C4B1E" w:rsidRPr="009A0A33">
        <w:rPr>
          <w:rFonts w:ascii="Times New Roman" w:hAnsi="Times New Roman" w:cs="Times New Roman"/>
          <w:color w:val="000000" w:themeColor="text1"/>
          <w:sz w:val="24"/>
          <w:szCs w:val="24"/>
        </w:rPr>
        <w:t>phytosterol</w:t>
      </w:r>
      <w:proofErr w:type="spellEnd"/>
      <w:r w:rsidR="001C4B1E" w:rsidRPr="009A0A33">
        <w:rPr>
          <w:rFonts w:ascii="Times New Roman" w:hAnsi="Times New Roman" w:cs="Times New Roman"/>
          <w:color w:val="000000" w:themeColor="text1"/>
          <w:sz w:val="24"/>
          <w:szCs w:val="24"/>
        </w:rPr>
        <w:t>, and omega-3 fatty acids, to promote wellness and ward against di</w:t>
      </w:r>
      <w:r w:rsidR="00001AB1">
        <w:rPr>
          <w:rFonts w:ascii="Times New Roman" w:hAnsi="Times New Roman" w:cs="Times New Roman"/>
          <w:color w:val="000000" w:themeColor="text1"/>
          <w:sz w:val="24"/>
          <w:szCs w:val="24"/>
        </w:rPr>
        <w:t>seases like cancer (</w:t>
      </w:r>
      <w:proofErr w:type="spellStart"/>
      <w:proofErr w:type="gramStart"/>
      <w:r w:rsidR="00001AB1">
        <w:rPr>
          <w:rFonts w:ascii="Times New Roman" w:hAnsi="Times New Roman" w:cs="Times New Roman"/>
          <w:color w:val="000000" w:themeColor="text1"/>
          <w:sz w:val="24"/>
          <w:szCs w:val="24"/>
        </w:rPr>
        <w:t>Bigliardi</w:t>
      </w:r>
      <w:proofErr w:type="spellEnd"/>
      <w:r w:rsidR="00001AB1">
        <w:rPr>
          <w:rFonts w:ascii="Times New Roman" w:hAnsi="Times New Roman" w:cs="Times New Roman"/>
          <w:color w:val="000000" w:themeColor="text1"/>
          <w:sz w:val="24"/>
          <w:szCs w:val="24"/>
        </w:rPr>
        <w:t xml:space="preserve">  and</w:t>
      </w:r>
      <w:proofErr w:type="gramEnd"/>
      <w:r w:rsidR="00001AB1">
        <w:rPr>
          <w:rFonts w:ascii="Times New Roman" w:hAnsi="Times New Roman" w:cs="Times New Roman"/>
          <w:color w:val="000000" w:themeColor="text1"/>
          <w:sz w:val="24"/>
          <w:szCs w:val="24"/>
        </w:rPr>
        <w:t xml:space="preserve"> </w:t>
      </w:r>
      <w:r w:rsidR="001C4B1E" w:rsidRPr="009A0A33">
        <w:rPr>
          <w:rFonts w:ascii="Times New Roman" w:hAnsi="Times New Roman" w:cs="Times New Roman"/>
          <w:color w:val="000000" w:themeColor="text1"/>
          <w:sz w:val="24"/>
          <w:szCs w:val="24"/>
        </w:rPr>
        <w:t>Galati 2013).</w:t>
      </w:r>
    </w:p>
    <w:p w:rsidR="004E799A" w:rsidRPr="009A0A33" w:rsidRDefault="009A7B59" w:rsidP="00E56768">
      <w:pPr>
        <w:pStyle w:val="ListParagraph"/>
        <w:spacing w:line="24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t>Figure 2:</w:t>
      </w:r>
      <w:r w:rsidR="00C31F48" w:rsidRPr="009A0A33">
        <w:rPr>
          <w:rFonts w:ascii="Times New Roman" w:hAnsi="Times New Roman" w:cs="Times New Roman"/>
          <w:b/>
          <w:bCs/>
          <w:color w:val="000000" w:themeColor="text1"/>
          <w:sz w:val="24"/>
          <w:szCs w:val="24"/>
          <w:lang w:val="en-US"/>
        </w:rPr>
        <w:t xml:space="preserve"> Conventional food and modified food are forms of functional foods. </w:t>
      </w:r>
    </w:p>
    <w:p w:rsidR="00E56768" w:rsidRPr="009A0A33" w:rsidRDefault="00E56768" w:rsidP="00E56768">
      <w:pPr>
        <w:pStyle w:val="ListParagraph"/>
        <w:spacing w:line="240" w:lineRule="auto"/>
        <w:rPr>
          <w:rFonts w:ascii="Times New Roman" w:hAnsi="Times New Roman" w:cs="Times New Roman"/>
          <w:b/>
          <w:bCs/>
          <w:color w:val="000000" w:themeColor="text1"/>
          <w:sz w:val="24"/>
          <w:szCs w:val="24"/>
          <w:lang w:val="en-US"/>
        </w:rPr>
      </w:pPr>
    </w:p>
    <w:p w:rsidR="00D13FF2" w:rsidRPr="009A7B59" w:rsidRDefault="00D13FF2" w:rsidP="00F67020">
      <w:pPr>
        <w:pStyle w:val="ListParagraph"/>
        <w:spacing w:line="360" w:lineRule="auto"/>
        <w:jc w:val="center"/>
        <w:rPr>
          <w:rFonts w:ascii="Times New Roman" w:hAnsi="Times New Roman" w:cs="Times New Roman"/>
          <w:b/>
          <w:bCs/>
          <w:color w:val="000000" w:themeColor="text1"/>
          <w:lang w:val="en-US"/>
        </w:rPr>
      </w:pPr>
      <w:r w:rsidRPr="009A7B59">
        <w:rPr>
          <w:rFonts w:ascii="Times New Roman" w:hAnsi="Times New Roman" w:cs="Times New Roman"/>
          <w:noProof/>
          <w:color w:val="000000" w:themeColor="text1"/>
          <w:lang w:val="en-US"/>
        </w:rPr>
        <w:drawing>
          <wp:inline distT="0" distB="0" distL="0" distR="0">
            <wp:extent cx="3646152" cy="2736000"/>
            <wp:effectExtent l="19050" t="19050" r="11448" b="26250"/>
            <wp:docPr id="22" name="Picture 22" descr="C:\Users\HP\AppData\Local\Microsoft\Windows\INetCache\Content.Word\p1h6mclt4uk625jn1hdp15st56c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AppData\Local\Microsoft\Windows\INetCache\Content.Word\p1h6mclt4uk625jn1hdp15st56c4-0.jpg"/>
                    <pic:cNvPicPr>
                      <a:picLocks noChangeAspect="1" noChangeArrowheads="1"/>
                    </pic:cNvPicPr>
                  </pic:nvPicPr>
                  <pic:blipFill>
                    <a:blip r:embed="rId7" cstate="print"/>
                    <a:srcRect/>
                    <a:stretch>
                      <a:fillRect/>
                    </a:stretch>
                  </pic:blipFill>
                  <pic:spPr bwMode="auto">
                    <a:xfrm>
                      <a:off x="0" y="0"/>
                      <a:ext cx="3646152" cy="2736000"/>
                    </a:xfrm>
                    <a:prstGeom prst="rect">
                      <a:avLst/>
                    </a:prstGeom>
                    <a:noFill/>
                    <a:ln w="9525">
                      <a:solidFill>
                        <a:srgbClr val="92D050"/>
                      </a:solidFill>
                      <a:miter lim="800000"/>
                      <a:headEnd/>
                      <a:tailEnd/>
                    </a:ln>
                  </pic:spPr>
                </pic:pic>
              </a:graphicData>
            </a:graphic>
          </wp:inline>
        </w:drawing>
      </w:r>
    </w:p>
    <w:p w:rsidR="00F67020" w:rsidRPr="009A0A33" w:rsidRDefault="00E56768" w:rsidP="009A0A33">
      <w:pPr>
        <w:pStyle w:val="ListParagraph"/>
        <w:spacing w:line="360" w:lineRule="auto"/>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 xml:space="preserve">        </w:t>
      </w:r>
      <w:r w:rsidR="009A0A33">
        <w:rPr>
          <w:rFonts w:ascii="Times New Roman" w:hAnsi="Times New Roman" w:cs="Times New Roman"/>
          <w:b/>
          <w:bCs/>
          <w:color w:val="000000" w:themeColor="text1"/>
          <w:lang w:val="en-US"/>
        </w:rPr>
        <w:t xml:space="preserve">           </w:t>
      </w:r>
      <w:r>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color w:val="000000" w:themeColor="text1"/>
          <w:lang w:val="en-US"/>
        </w:rPr>
        <w:t xml:space="preserve">Source: </w:t>
      </w:r>
      <w:proofErr w:type="spellStart"/>
      <w:r w:rsidR="00C31F48" w:rsidRPr="009A7B59">
        <w:rPr>
          <w:rFonts w:ascii="Times New Roman" w:hAnsi="Times New Roman" w:cs="Times New Roman"/>
          <w:b/>
          <w:bCs/>
          <w:color w:val="000000" w:themeColor="text1"/>
          <w:lang w:val="en-US"/>
        </w:rPr>
        <w:t>Arshad</w:t>
      </w:r>
      <w:proofErr w:type="spellEnd"/>
      <w:r w:rsidR="00C31F48" w:rsidRPr="009A7B59">
        <w:rPr>
          <w:rFonts w:ascii="Times New Roman" w:hAnsi="Times New Roman" w:cs="Times New Roman"/>
          <w:b/>
          <w:bCs/>
          <w:color w:val="000000" w:themeColor="text1"/>
          <w:lang w:val="en-US"/>
        </w:rPr>
        <w:t xml:space="preserve"> </w:t>
      </w:r>
      <w:r w:rsidR="00C31F48" w:rsidRPr="009A7B59">
        <w:rPr>
          <w:rFonts w:ascii="Times New Roman" w:hAnsi="Times New Roman" w:cs="Times New Roman"/>
          <w:b/>
          <w:bCs/>
          <w:i/>
          <w:color w:val="000000" w:themeColor="text1"/>
          <w:lang w:val="en-US"/>
        </w:rPr>
        <w:t>et al.</w:t>
      </w:r>
      <w:r w:rsidR="00C31F48" w:rsidRPr="009A7B59">
        <w:rPr>
          <w:rFonts w:ascii="Times New Roman" w:hAnsi="Times New Roman" w:cs="Times New Roman"/>
          <w:b/>
          <w:bCs/>
          <w:color w:val="000000" w:themeColor="text1"/>
          <w:lang w:val="en-US"/>
        </w:rPr>
        <w:t xml:space="preserve"> (2021)</w:t>
      </w:r>
    </w:p>
    <w:p w:rsidR="00D13FF2" w:rsidRPr="009A0A33" w:rsidRDefault="00E56768" w:rsidP="00C31F48">
      <w:pPr>
        <w:pStyle w:val="ListParagraph"/>
        <w:spacing w:line="360" w:lineRule="auto"/>
        <w:rPr>
          <w:rFonts w:ascii="Times New Roman" w:hAnsi="Times New Roman" w:cs="Times New Roman"/>
          <w:b/>
          <w:bCs/>
          <w:color w:val="000000" w:themeColor="text1"/>
          <w:sz w:val="24"/>
          <w:szCs w:val="24"/>
          <w:lang w:val="en-US"/>
        </w:rPr>
      </w:pPr>
      <w:r w:rsidRPr="009A0A33">
        <w:rPr>
          <w:rFonts w:ascii="Times New Roman" w:hAnsi="Times New Roman" w:cs="Times New Roman"/>
          <w:b/>
          <w:bCs/>
          <w:color w:val="000000" w:themeColor="text1"/>
          <w:sz w:val="24"/>
          <w:szCs w:val="24"/>
          <w:lang w:val="en-US"/>
        </w:rPr>
        <w:lastRenderedPageBreak/>
        <w:t xml:space="preserve">1.5: </w:t>
      </w:r>
      <w:r w:rsidR="001520BB" w:rsidRPr="009A0A33">
        <w:rPr>
          <w:rFonts w:ascii="Times New Roman" w:hAnsi="Times New Roman" w:cs="Times New Roman"/>
          <w:b/>
          <w:bCs/>
          <w:color w:val="000000" w:themeColor="text1"/>
          <w:sz w:val="24"/>
          <w:szCs w:val="24"/>
          <w:lang w:val="en-US"/>
        </w:rPr>
        <w:t xml:space="preserve"> </w:t>
      </w:r>
      <w:r w:rsidR="004F696B" w:rsidRPr="009A0A33">
        <w:rPr>
          <w:rFonts w:ascii="Times New Roman" w:hAnsi="Times New Roman" w:cs="Times New Roman"/>
          <w:b/>
          <w:bCs/>
          <w:color w:val="000000" w:themeColor="text1"/>
          <w:sz w:val="24"/>
          <w:szCs w:val="24"/>
          <w:lang w:val="en-US"/>
        </w:rPr>
        <w:t>Health b</w:t>
      </w:r>
      <w:r w:rsidR="00C75DDE" w:rsidRPr="009A0A33">
        <w:rPr>
          <w:rFonts w:ascii="Times New Roman" w:hAnsi="Times New Roman" w:cs="Times New Roman"/>
          <w:b/>
          <w:bCs/>
          <w:color w:val="000000" w:themeColor="text1"/>
          <w:sz w:val="24"/>
          <w:szCs w:val="24"/>
          <w:lang w:val="en-US"/>
        </w:rPr>
        <w:t>enefits of functional foods</w:t>
      </w:r>
    </w:p>
    <w:p w:rsidR="001C4B1E" w:rsidRPr="009A0A33" w:rsidRDefault="00E56768" w:rsidP="004F696B">
      <w:pPr>
        <w:spacing w:line="36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         </w:t>
      </w:r>
      <w:r w:rsidR="001C4B1E" w:rsidRPr="009A0A33">
        <w:rPr>
          <w:rFonts w:ascii="Times New Roman" w:hAnsi="Times New Roman" w:cs="Times New Roman"/>
          <w:color w:val="000000" w:themeColor="text1"/>
          <w:sz w:val="24"/>
          <w:szCs w:val="24"/>
        </w:rPr>
        <w:t>Some people have found it to be an interesting challenge to categorize which foods are considered to have health benefits and which are not, especially since a variety of factors, such as the quantity consumed, foods that are consumed with it, the length of exposure, physiological state, etc., can affect the body's overall response to a food. It is best to say at this time that all foods likely serve some purpose and that, depending on the situation, some may have immediate or long-term advantages.</w:t>
      </w:r>
    </w:p>
    <w:p w:rsidR="00D13FF2" w:rsidRPr="009A0A33" w:rsidRDefault="00E56768" w:rsidP="00D13FF2">
      <w:pPr>
        <w:pStyle w:val="ListParagraph"/>
        <w:spacing w:line="360" w:lineRule="auto"/>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Figure 3:</w:t>
      </w:r>
      <w:r w:rsidR="00D13FF2" w:rsidRPr="009A0A33">
        <w:rPr>
          <w:rFonts w:ascii="Times New Roman" w:hAnsi="Times New Roman" w:cs="Times New Roman"/>
          <w:b/>
          <w:color w:val="000000" w:themeColor="text1"/>
          <w:sz w:val="24"/>
          <w:szCs w:val="24"/>
        </w:rPr>
        <w:t xml:space="preserve"> Heal</w:t>
      </w:r>
      <w:r w:rsidR="00414AB4" w:rsidRPr="009A0A33">
        <w:rPr>
          <w:rFonts w:ascii="Times New Roman" w:hAnsi="Times New Roman" w:cs="Times New Roman"/>
          <w:b/>
          <w:color w:val="000000" w:themeColor="text1"/>
          <w:sz w:val="24"/>
          <w:szCs w:val="24"/>
        </w:rPr>
        <w:t>th Benefits of Functional Foods</w:t>
      </w:r>
    </w:p>
    <w:p w:rsidR="00C75DDE" w:rsidRPr="009A0A33" w:rsidRDefault="00D13FF2" w:rsidP="00E56768">
      <w:pPr>
        <w:spacing w:line="360" w:lineRule="auto"/>
        <w:rPr>
          <w:rFonts w:ascii="Times New Roman" w:hAnsi="Times New Roman" w:cs="Times New Roman"/>
          <w:b/>
          <w:color w:val="000000" w:themeColor="text1"/>
          <w:sz w:val="24"/>
          <w:szCs w:val="24"/>
        </w:rPr>
      </w:pPr>
      <w:r w:rsidRPr="009A7B59">
        <w:rPr>
          <w:rFonts w:ascii="Times New Roman" w:hAnsi="Times New Roman" w:cs="Times New Roman"/>
          <w:noProof/>
          <w:lang w:val="en-US"/>
        </w:rPr>
        <w:drawing>
          <wp:inline distT="0" distB="0" distL="0" distR="0">
            <wp:extent cx="5662741" cy="4248000"/>
            <wp:effectExtent l="19050" t="19050" r="14159" b="19200"/>
            <wp:docPr id="19" name="Picture 19" descr="C:\Users\HP\AppData\Local\Microsoft\Windows\INetCache\Content.Word\p1h6mclt4uk625jn1hdp15st56c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HP\AppData\Local\Microsoft\Windows\INetCache\Content.Word\p1h6mclt4uk625jn1hdp15st56c4-2.jpg"/>
                    <pic:cNvPicPr>
                      <a:picLocks noChangeAspect="1" noChangeArrowheads="1"/>
                    </pic:cNvPicPr>
                  </pic:nvPicPr>
                  <pic:blipFill>
                    <a:blip r:embed="rId8" cstate="print"/>
                    <a:srcRect/>
                    <a:stretch>
                      <a:fillRect/>
                    </a:stretch>
                  </pic:blipFill>
                  <pic:spPr bwMode="auto">
                    <a:xfrm>
                      <a:off x="0" y="0"/>
                      <a:ext cx="5662741" cy="4248000"/>
                    </a:xfrm>
                    <a:prstGeom prst="rect">
                      <a:avLst/>
                    </a:prstGeom>
                    <a:noFill/>
                    <a:ln w="9525">
                      <a:solidFill>
                        <a:srgbClr val="92D050"/>
                      </a:solidFill>
                      <a:miter lim="800000"/>
                      <a:headEnd/>
                      <a:tailEnd/>
                    </a:ln>
                  </pic:spPr>
                </pic:pic>
              </a:graphicData>
            </a:graphic>
          </wp:inline>
        </w:drawing>
      </w:r>
      <w:r w:rsidR="0052788C" w:rsidRPr="009A0A33">
        <w:rPr>
          <w:rFonts w:ascii="Times New Roman" w:hAnsi="Times New Roman" w:cs="Times New Roman"/>
          <w:b/>
          <w:color w:val="000000" w:themeColor="text1"/>
          <w:sz w:val="24"/>
          <w:szCs w:val="24"/>
        </w:rPr>
        <w:t xml:space="preserve">Source: </w:t>
      </w:r>
      <w:proofErr w:type="spellStart"/>
      <w:r w:rsidR="0052788C" w:rsidRPr="009A0A33">
        <w:rPr>
          <w:rFonts w:ascii="Times New Roman" w:hAnsi="Times New Roman" w:cs="Times New Roman"/>
          <w:b/>
          <w:color w:val="000000" w:themeColor="text1"/>
          <w:sz w:val="24"/>
          <w:szCs w:val="24"/>
        </w:rPr>
        <w:t>Jalgaonkar</w:t>
      </w:r>
      <w:proofErr w:type="spellEnd"/>
      <w:r w:rsidR="0052788C" w:rsidRPr="009A0A33">
        <w:rPr>
          <w:rFonts w:ascii="Times New Roman" w:hAnsi="Times New Roman" w:cs="Times New Roman"/>
          <w:b/>
          <w:color w:val="000000" w:themeColor="text1"/>
          <w:sz w:val="24"/>
          <w:szCs w:val="24"/>
        </w:rPr>
        <w:t xml:space="preserve"> et al, (2019)</w:t>
      </w:r>
    </w:p>
    <w:p w:rsidR="003F6F73" w:rsidRPr="009A0A33" w:rsidRDefault="00E56768" w:rsidP="00E56768">
      <w:pPr>
        <w:pStyle w:val="ListParagraph"/>
        <w:spacing w:line="240" w:lineRule="auto"/>
        <w:jc w:val="both"/>
        <w:rPr>
          <w:rFonts w:ascii="Times New Roman" w:hAnsi="Times New Roman" w:cs="Times New Roman"/>
          <w:b/>
          <w:color w:val="000000" w:themeColor="text1"/>
          <w:sz w:val="24"/>
          <w:szCs w:val="24"/>
          <w:lang w:val="en-US"/>
        </w:rPr>
      </w:pPr>
      <w:r w:rsidRPr="009A0A33">
        <w:rPr>
          <w:rFonts w:ascii="Times New Roman" w:hAnsi="Times New Roman" w:cs="Times New Roman"/>
          <w:b/>
          <w:color w:val="000000" w:themeColor="text1"/>
          <w:sz w:val="24"/>
          <w:szCs w:val="24"/>
        </w:rPr>
        <w:t xml:space="preserve">1.6: </w:t>
      </w:r>
      <w:r w:rsidR="00C75DDE" w:rsidRPr="009A0A33">
        <w:rPr>
          <w:rFonts w:ascii="Times New Roman" w:hAnsi="Times New Roman" w:cs="Times New Roman"/>
          <w:b/>
          <w:color w:val="000000" w:themeColor="text1"/>
          <w:sz w:val="24"/>
          <w:szCs w:val="24"/>
        </w:rPr>
        <w:t xml:space="preserve">Classification of functional foods on the basis of </w:t>
      </w:r>
      <w:r w:rsidR="004F696B" w:rsidRPr="009A0A33">
        <w:rPr>
          <w:rFonts w:ascii="Times New Roman" w:hAnsi="Times New Roman" w:cs="Times New Roman"/>
          <w:b/>
          <w:color w:val="000000" w:themeColor="text1"/>
          <w:sz w:val="24"/>
          <w:szCs w:val="24"/>
        </w:rPr>
        <w:t>origin and mechanism of action</w:t>
      </w:r>
      <w:r w:rsidR="00C75DDE" w:rsidRPr="009A0A33">
        <w:rPr>
          <w:rFonts w:ascii="Times New Roman" w:hAnsi="Times New Roman" w:cs="Times New Roman"/>
          <w:b/>
          <w:color w:val="000000" w:themeColor="text1"/>
          <w:sz w:val="24"/>
          <w:szCs w:val="24"/>
        </w:rPr>
        <w:t xml:space="preserve"> </w:t>
      </w:r>
    </w:p>
    <w:p w:rsidR="001C4B1E" w:rsidRPr="009A0A33" w:rsidRDefault="001C4B1E"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Functional foods are categorized according to their origins, which include plant, animal, microbial, and other sources like algae and mushrooms. Aside from source of origin, the goal of functional foods is to control oxidative stress in the body to manage various degenerative diseases like cardiovascular diseases (CVDs), cancer, immune enhancement, gastrointestinal health, menopausal women's health, early aging, diabetes mellitus, stress, etc.</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.1</w:t>
      </w:r>
      <w:r w:rsidRPr="009A0A33">
        <w:rPr>
          <w:rFonts w:ascii="Times New Roman" w:hAnsi="Times New Roman" w:cs="Times New Roman"/>
          <w:b/>
          <w:color w:val="000000" w:themeColor="text1"/>
          <w:sz w:val="24"/>
          <w:szCs w:val="24"/>
        </w:rPr>
        <w:t>:</w:t>
      </w:r>
      <w:r w:rsidR="009E224F" w:rsidRPr="009A0A33">
        <w:rPr>
          <w:rFonts w:ascii="Times New Roman" w:hAnsi="Times New Roman" w:cs="Times New Roman"/>
          <w:b/>
          <w:color w:val="000000" w:themeColor="text1"/>
          <w:sz w:val="24"/>
          <w:szCs w:val="24"/>
        </w:rPr>
        <w:t xml:space="preserve"> Plant-Derived Functional Foods</w:t>
      </w:r>
    </w:p>
    <w:p w:rsidR="00DA2477" w:rsidRPr="009A0A33" w:rsidRDefault="001C4B1E"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lastRenderedPageBreak/>
        <w:t>Functional foods which are obtained from plants are categorised into primary and secondary metabolites. Beta-</w:t>
      </w:r>
      <w:proofErr w:type="spellStart"/>
      <w:r w:rsidRPr="009A0A33">
        <w:rPr>
          <w:rFonts w:ascii="Times New Roman" w:hAnsi="Times New Roman" w:cs="Times New Roman"/>
          <w:color w:val="000000" w:themeColor="text1"/>
          <w:sz w:val="24"/>
          <w:szCs w:val="24"/>
        </w:rPr>
        <w:t>glucans</w:t>
      </w:r>
      <w:proofErr w:type="spellEnd"/>
      <w:r w:rsidRPr="009A0A33">
        <w:rPr>
          <w:rFonts w:ascii="Times New Roman" w:hAnsi="Times New Roman" w:cs="Times New Roman"/>
          <w:color w:val="000000" w:themeColor="text1"/>
          <w:sz w:val="24"/>
          <w:szCs w:val="24"/>
        </w:rPr>
        <w:t xml:space="preserve">, omega-3 fatty acids, and plant proteins are examples of primary metabolites. Amino acids, soy protein isolate, and </w:t>
      </w:r>
      <w:proofErr w:type="spellStart"/>
      <w:r w:rsidRPr="009A0A33">
        <w:rPr>
          <w:rFonts w:ascii="Times New Roman" w:hAnsi="Times New Roman" w:cs="Times New Roman"/>
          <w:color w:val="000000" w:themeColor="text1"/>
          <w:sz w:val="24"/>
          <w:szCs w:val="24"/>
        </w:rPr>
        <w:t>texturized</w:t>
      </w:r>
      <w:proofErr w:type="spellEnd"/>
      <w:r w:rsidRPr="009A0A33">
        <w:rPr>
          <w:rFonts w:ascii="Times New Roman" w:hAnsi="Times New Roman" w:cs="Times New Roman"/>
          <w:color w:val="000000" w:themeColor="text1"/>
          <w:sz w:val="24"/>
          <w:szCs w:val="24"/>
        </w:rPr>
        <w:t xml:space="preserve"> vegetable protein are example</w:t>
      </w:r>
      <w:r w:rsidR="00001AB1">
        <w:rPr>
          <w:rFonts w:ascii="Times New Roman" w:hAnsi="Times New Roman" w:cs="Times New Roman"/>
          <w:color w:val="000000" w:themeColor="text1"/>
          <w:sz w:val="24"/>
          <w:szCs w:val="24"/>
        </w:rPr>
        <w:t xml:space="preserve">s of plant proteins. </w:t>
      </w:r>
      <w:r w:rsidRPr="009A0A33">
        <w:rPr>
          <w:rFonts w:ascii="Times New Roman" w:hAnsi="Times New Roman" w:cs="Times New Roman"/>
          <w:color w:val="000000" w:themeColor="text1"/>
          <w:sz w:val="24"/>
          <w:szCs w:val="24"/>
        </w:rPr>
        <w:t>Beta-</w:t>
      </w:r>
      <w:proofErr w:type="spellStart"/>
      <w:r w:rsidRPr="009A0A33">
        <w:rPr>
          <w:rFonts w:ascii="Times New Roman" w:hAnsi="Times New Roman" w:cs="Times New Roman"/>
          <w:color w:val="000000" w:themeColor="text1"/>
          <w:sz w:val="24"/>
          <w:szCs w:val="24"/>
        </w:rPr>
        <w:t>glucans</w:t>
      </w:r>
      <w:proofErr w:type="spellEnd"/>
      <w:r w:rsidRPr="009A0A33">
        <w:rPr>
          <w:rFonts w:ascii="Times New Roman" w:hAnsi="Times New Roman" w:cs="Times New Roman"/>
          <w:color w:val="000000" w:themeColor="text1"/>
          <w:sz w:val="24"/>
          <w:szCs w:val="24"/>
        </w:rPr>
        <w:t xml:space="preserve"> found in oats acts as functional foods by reducing the absorption of cholesterol. Flaxseed contains omega-3 fatty acids, which work as a functional food by lowering platelet aggregation. </w:t>
      </w:r>
      <w:proofErr w:type="spellStart"/>
      <w:r w:rsidRPr="009A0A33">
        <w:rPr>
          <w:rFonts w:ascii="Times New Roman" w:hAnsi="Times New Roman" w:cs="Times New Roman"/>
          <w:color w:val="000000" w:themeColor="text1"/>
          <w:sz w:val="24"/>
          <w:szCs w:val="24"/>
        </w:rPr>
        <w:t>Phytoestrogens</w:t>
      </w:r>
      <w:proofErr w:type="spellEnd"/>
      <w:r w:rsidRPr="009A0A33">
        <w:rPr>
          <w:rFonts w:ascii="Times New Roman" w:hAnsi="Times New Roman" w:cs="Times New Roman"/>
          <w:color w:val="000000" w:themeColor="text1"/>
          <w:sz w:val="24"/>
          <w:szCs w:val="24"/>
        </w:rPr>
        <w:t xml:space="preserve">, antioxidants, vitamins, </w:t>
      </w:r>
      <w:proofErr w:type="spellStart"/>
      <w:r w:rsidRPr="009A0A33">
        <w:rPr>
          <w:rFonts w:ascii="Times New Roman" w:hAnsi="Times New Roman" w:cs="Times New Roman"/>
          <w:color w:val="000000" w:themeColor="text1"/>
          <w:sz w:val="24"/>
          <w:szCs w:val="24"/>
        </w:rPr>
        <w:t>tocopherols</w:t>
      </w:r>
      <w:proofErr w:type="spellEnd"/>
      <w:r w:rsidRPr="009A0A33">
        <w:rPr>
          <w:rFonts w:ascii="Times New Roman" w:hAnsi="Times New Roman" w:cs="Times New Roman"/>
          <w:color w:val="000000" w:themeColor="text1"/>
          <w:sz w:val="24"/>
          <w:szCs w:val="24"/>
        </w:rPr>
        <w:t>, steroids, gamma-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(GLA), and phase II enzyme inducers are examples of secondary metabolites.</w:t>
      </w:r>
      <w:r w:rsidR="009A0A33" w:rsidRPr="009A0A33">
        <w:rPr>
          <w:rFonts w:ascii="Times New Roman" w:hAnsi="Times New Roman" w:cs="Times New Roman"/>
          <w:color w:val="000000" w:themeColor="text1"/>
          <w:sz w:val="24"/>
          <w:szCs w:val="24"/>
        </w:rPr>
        <w:t xml:space="preserve"> </w:t>
      </w:r>
      <w:r w:rsidR="00DA2477" w:rsidRPr="009A0A33">
        <w:rPr>
          <w:rFonts w:ascii="Times New Roman" w:hAnsi="Times New Roman" w:cs="Times New Roman"/>
          <w:color w:val="000000" w:themeColor="text1"/>
          <w:sz w:val="24"/>
          <w:szCs w:val="24"/>
        </w:rPr>
        <w:t xml:space="preserve">Soybeans and flaxseed contain </w:t>
      </w:r>
      <w:proofErr w:type="spellStart"/>
      <w:r w:rsidR="00DA2477" w:rsidRPr="009A0A33">
        <w:rPr>
          <w:rFonts w:ascii="Times New Roman" w:hAnsi="Times New Roman" w:cs="Times New Roman"/>
          <w:color w:val="000000" w:themeColor="text1"/>
          <w:sz w:val="24"/>
          <w:szCs w:val="24"/>
        </w:rPr>
        <w:t>phytoestrogens</w:t>
      </w:r>
      <w:proofErr w:type="spellEnd"/>
      <w:r w:rsidR="00DA2477" w:rsidRPr="009A0A33">
        <w:rPr>
          <w:rFonts w:ascii="Times New Roman" w:hAnsi="Times New Roman" w:cs="Times New Roman"/>
          <w:color w:val="000000" w:themeColor="text1"/>
          <w:sz w:val="24"/>
          <w:szCs w:val="24"/>
        </w:rPr>
        <w:t xml:space="preserve">, which operate as functional foods by reducing the occurrence of post-menopausal cancers like breast cancer and managing menopausal symptoms including hot flushes, night sweats, and vaginal dryness (Arai </w:t>
      </w:r>
      <w:r w:rsidR="00DA2477" w:rsidRPr="00001AB1">
        <w:rPr>
          <w:rFonts w:ascii="Times New Roman" w:hAnsi="Times New Roman" w:cs="Times New Roman"/>
          <w:i/>
          <w:color w:val="000000" w:themeColor="text1"/>
          <w:sz w:val="24"/>
          <w:szCs w:val="24"/>
        </w:rPr>
        <w:t>et al.,</w:t>
      </w:r>
      <w:r w:rsidR="00001AB1">
        <w:rPr>
          <w:rFonts w:ascii="Times New Roman" w:hAnsi="Times New Roman" w:cs="Times New Roman"/>
          <w:color w:val="000000" w:themeColor="text1"/>
          <w:sz w:val="24"/>
          <w:szCs w:val="24"/>
        </w:rPr>
        <w:t xml:space="preserve"> 2016). By </w:t>
      </w:r>
      <w:proofErr w:type="spellStart"/>
      <w:r w:rsidR="00001AB1">
        <w:rPr>
          <w:rFonts w:ascii="Times New Roman" w:hAnsi="Times New Roman" w:cs="Times New Roman"/>
          <w:color w:val="000000" w:themeColor="text1"/>
          <w:sz w:val="24"/>
          <w:szCs w:val="24"/>
        </w:rPr>
        <w:t>squen</w:t>
      </w:r>
      <w:r w:rsidR="00DA2477" w:rsidRPr="009A0A33">
        <w:rPr>
          <w:rFonts w:ascii="Times New Roman" w:hAnsi="Times New Roman" w:cs="Times New Roman"/>
          <w:color w:val="000000" w:themeColor="text1"/>
          <w:sz w:val="24"/>
          <w:szCs w:val="24"/>
        </w:rPr>
        <w:t>ching</w:t>
      </w:r>
      <w:proofErr w:type="spellEnd"/>
      <w:r w:rsidR="00DA2477" w:rsidRPr="009A0A33">
        <w:rPr>
          <w:rFonts w:ascii="Times New Roman" w:hAnsi="Times New Roman" w:cs="Times New Roman"/>
          <w:color w:val="000000" w:themeColor="text1"/>
          <w:sz w:val="24"/>
          <w:szCs w:val="24"/>
        </w:rPr>
        <w:t xml:space="preserve"> reactive oxygen species, antioxidants like </w:t>
      </w:r>
      <w:proofErr w:type="spellStart"/>
      <w:r w:rsidR="00DA2477" w:rsidRPr="009A0A33">
        <w:rPr>
          <w:rFonts w:ascii="Times New Roman" w:hAnsi="Times New Roman" w:cs="Times New Roman"/>
          <w:color w:val="000000" w:themeColor="text1"/>
          <w:sz w:val="24"/>
          <w:szCs w:val="24"/>
        </w:rPr>
        <w:t>anthocyan</w:t>
      </w:r>
      <w:r w:rsidR="00001AB1">
        <w:rPr>
          <w:rFonts w:ascii="Times New Roman" w:hAnsi="Times New Roman" w:cs="Times New Roman"/>
          <w:color w:val="000000" w:themeColor="text1"/>
          <w:sz w:val="24"/>
          <w:szCs w:val="24"/>
        </w:rPr>
        <w:t>ins</w:t>
      </w:r>
      <w:proofErr w:type="spellEnd"/>
      <w:r w:rsidR="00001AB1">
        <w:rPr>
          <w:rFonts w:ascii="Times New Roman" w:hAnsi="Times New Roman" w:cs="Times New Roman"/>
          <w:color w:val="000000" w:themeColor="text1"/>
          <w:sz w:val="24"/>
          <w:szCs w:val="24"/>
        </w:rPr>
        <w:t xml:space="preserve"> serve as functional foods. </w:t>
      </w:r>
      <w:r w:rsidR="00DA2477" w:rsidRPr="009A0A33">
        <w:rPr>
          <w:rFonts w:ascii="Times New Roman" w:hAnsi="Times New Roman" w:cs="Times New Roman"/>
          <w:color w:val="000000" w:themeColor="text1"/>
          <w:sz w:val="24"/>
          <w:szCs w:val="24"/>
        </w:rPr>
        <w:t xml:space="preserve">Vitamins, such as vitamins C and E, which are abundant in fruits and vegetables, also act as quenchers of reactive oxygen species. Oilseeds contain vitamin E molecules called </w:t>
      </w:r>
      <w:proofErr w:type="spellStart"/>
      <w:r w:rsidR="00DA2477" w:rsidRPr="009A0A33">
        <w:rPr>
          <w:rFonts w:ascii="Times New Roman" w:hAnsi="Times New Roman" w:cs="Times New Roman"/>
          <w:color w:val="000000" w:themeColor="text1"/>
          <w:sz w:val="24"/>
          <w:szCs w:val="24"/>
        </w:rPr>
        <w:t>tocopherols</w:t>
      </w:r>
      <w:proofErr w:type="spellEnd"/>
      <w:r w:rsidR="00DA2477" w:rsidRPr="009A0A33">
        <w:rPr>
          <w:rFonts w:ascii="Times New Roman" w:hAnsi="Times New Roman" w:cs="Times New Roman"/>
          <w:color w:val="000000" w:themeColor="text1"/>
          <w:sz w:val="24"/>
          <w:szCs w:val="24"/>
        </w:rPr>
        <w:t>, which also act as scavengers of reactive oxygen species.</w:t>
      </w:r>
      <w:r w:rsidR="009A7B59" w:rsidRPr="009A0A33">
        <w:rPr>
          <w:rFonts w:ascii="Times New Roman" w:hAnsi="Times New Roman" w:cs="Times New Roman"/>
          <w:color w:val="000000" w:themeColor="text1"/>
          <w:sz w:val="24"/>
          <w:szCs w:val="24"/>
        </w:rPr>
        <w:t xml:space="preserve"> </w:t>
      </w:r>
      <w:r w:rsidR="00DA2477" w:rsidRPr="009A0A33">
        <w:rPr>
          <w:rFonts w:ascii="Times New Roman" w:hAnsi="Times New Roman" w:cs="Times New Roman"/>
          <w:color w:val="000000" w:themeColor="text1"/>
          <w:sz w:val="24"/>
          <w:szCs w:val="24"/>
        </w:rPr>
        <w:t>Additionally present in oilseeds, steroids compete with cholesterol for absorption and serve as functional meals. GLA is a fatty acid that contributes to the production of prostaglandins and controls inflammation (</w:t>
      </w:r>
      <w:proofErr w:type="spellStart"/>
      <w:r w:rsidR="00DA2477" w:rsidRPr="009A0A33">
        <w:rPr>
          <w:rFonts w:ascii="Times New Roman" w:hAnsi="Times New Roman" w:cs="Times New Roman"/>
          <w:color w:val="000000" w:themeColor="text1"/>
          <w:sz w:val="24"/>
          <w:szCs w:val="24"/>
        </w:rPr>
        <w:t>Hasler</w:t>
      </w:r>
      <w:proofErr w:type="spellEnd"/>
      <w:r w:rsidR="00DA2477" w:rsidRPr="009A0A33">
        <w:rPr>
          <w:rFonts w:ascii="Times New Roman" w:hAnsi="Times New Roman" w:cs="Times New Roman"/>
          <w:color w:val="000000" w:themeColor="text1"/>
          <w:sz w:val="24"/>
          <w:szCs w:val="24"/>
        </w:rPr>
        <w:t>, 2002).</w:t>
      </w:r>
      <w:r w:rsidR="009A7B59" w:rsidRPr="009A0A33">
        <w:rPr>
          <w:rFonts w:ascii="Times New Roman" w:hAnsi="Times New Roman" w:cs="Times New Roman"/>
          <w:color w:val="000000" w:themeColor="text1"/>
          <w:sz w:val="24"/>
          <w:szCs w:val="24"/>
        </w:rPr>
        <w:t xml:space="preserve"> </w:t>
      </w:r>
      <w:proofErr w:type="spellStart"/>
      <w:r w:rsidR="00DA2477" w:rsidRPr="009A0A33">
        <w:rPr>
          <w:rFonts w:ascii="Times New Roman" w:hAnsi="Times New Roman" w:cs="Times New Roman"/>
          <w:color w:val="000000" w:themeColor="text1"/>
          <w:sz w:val="24"/>
          <w:szCs w:val="24"/>
        </w:rPr>
        <w:t>Brassica</w:t>
      </w:r>
      <w:proofErr w:type="spellEnd"/>
      <w:r w:rsidR="00DA2477" w:rsidRPr="009A0A33">
        <w:rPr>
          <w:rFonts w:ascii="Times New Roman" w:hAnsi="Times New Roman" w:cs="Times New Roman"/>
          <w:color w:val="000000" w:themeColor="text1"/>
          <w:sz w:val="24"/>
          <w:szCs w:val="24"/>
        </w:rPr>
        <w:t xml:space="preserve"> vegetables contain phase II enzyme inducers that work as functional foods by </w:t>
      </w:r>
      <w:proofErr w:type="spellStart"/>
      <w:r w:rsidR="00DA2477" w:rsidRPr="009A0A33">
        <w:rPr>
          <w:rFonts w:ascii="Times New Roman" w:hAnsi="Times New Roman" w:cs="Times New Roman"/>
          <w:color w:val="000000" w:themeColor="text1"/>
          <w:sz w:val="24"/>
          <w:szCs w:val="24"/>
        </w:rPr>
        <w:t>glycosylating</w:t>
      </w:r>
      <w:proofErr w:type="spellEnd"/>
      <w:r w:rsidR="00DA2477" w:rsidRPr="009A0A33">
        <w:rPr>
          <w:rFonts w:ascii="Times New Roman" w:hAnsi="Times New Roman" w:cs="Times New Roman"/>
          <w:color w:val="000000" w:themeColor="text1"/>
          <w:sz w:val="24"/>
          <w:szCs w:val="24"/>
        </w:rPr>
        <w:t xml:space="preserve"> insoluble toxins to create soluble chemicals that are excreted. Foods containing phase II enzyme inducers also restrict the phase I enzyme detoxification system, which generates reactive oxygen species, when consumed.</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.2</w:t>
      </w:r>
      <w:r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Animal-Derived Functional Foods</w:t>
      </w:r>
    </w:p>
    <w:p w:rsidR="00F51E78" w:rsidRPr="009A0A33" w:rsidRDefault="00F51E78"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Omega-3 and 6 fatty acids, conjugated </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(CLA), small peptides, whey and casein, glucosamine, and </w:t>
      </w:r>
      <w:proofErr w:type="spellStart"/>
      <w:r w:rsidRPr="009A0A33">
        <w:rPr>
          <w:rFonts w:ascii="Times New Roman" w:hAnsi="Times New Roman" w:cs="Times New Roman"/>
          <w:color w:val="000000" w:themeColor="text1"/>
          <w:sz w:val="24"/>
          <w:szCs w:val="24"/>
        </w:rPr>
        <w:t>chondroitin</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sulfate</w:t>
      </w:r>
      <w:proofErr w:type="spellEnd"/>
      <w:r w:rsidRPr="009A0A33">
        <w:rPr>
          <w:rFonts w:ascii="Times New Roman" w:hAnsi="Times New Roman" w:cs="Times New Roman"/>
          <w:color w:val="000000" w:themeColor="text1"/>
          <w:sz w:val="24"/>
          <w:szCs w:val="24"/>
        </w:rPr>
        <w:t xml:space="preserve"> are examples of animal-derived functional foods (</w:t>
      </w:r>
      <w:proofErr w:type="spellStart"/>
      <w:r w:rsidRPr="009A0A33">
        <w:rPr>
          <w:rFonts w:ascii="Times New Roman" w:hAnsi="Times New Roman" w:cs="Times New Roman"/>
          <w:color w:val="000000" w:themeColor="text1"/>
          <w:sz w:val="24"/>
          <w:szCs w:val="24"/>
        </w:rPr>
        <w:t>Zoochemicals</w:t>
      </w:r>
      <w:proofErr w:type="spellEnd"/>
      <w:r w:rsidRPr="009A0A33">
        <w:rPr>
          <w:rFonts w:ascii="Times New Roman" w:hAnsi="Times New Roman" w:cs="Times New Roman"/>
          <w:color w:val="000000" w:themeColor="text1"/>
          <w:sz w:val="24"/>
          <w:szCs w:val="24"/>
        </w:rPr>
        <w:t>). Alpha-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docosahexaenoic</w:t>
      </w:r>
      <w:proofErr w:type="spellEnd"/>
      <w:r w:rsidRPr="009A0A33">
        <w:rPr>
          <w:rFonts w:ascii="Times New Roman" w:hAnsi="Times New Roman" w:cs="Times New Roman"/>
          <w:color w:val="000000" w:themeColor="text1"/>
          <w:sz w:val="24"/>
          <w:szCs w:val="24"/>
        </w:rPr>
        <w:t xml:space="preserve"> (DHA), and </w:t>
      </w:r>
      <w:proofErr w:type="spellStart"/>
      <w:r w:rsidRPr="009A0A33">
        <w:rPr>
          <w:rFonts w:ascii="Times New Roman" w:hAnsi="Times New Roman" w:cs="Times New Roman"/>
          <w:color w:val="000000" w:themeColor="text1"/>
          <w:sz w:val="24"/>
          <w:szCs w:val="24"/>
        </w:rPr>
        <w:t>eicosapentaenoic</w:t>
      </w:r>
      <w:proofErr w:type="spellEnd"/>
      <w:r w:rsidRPr="009A0A33">
        <w:rPr>
          <w:rFonts w:ascii="Times New Roman" w:hAnsi="Times New Roman" w:cs="Times New Roman"/>
          <w:color w:val="000000" w:themeColor="text1"/>
          <w:sz w:val="24"/>
          <w:szCs w:val="24"/>
        </w:rPr>
        <w:t xml:space="preserve"> (EPA) fatty acids come under omega-3 fatty acids. Soy and canola oils, walnuts, and flaxseed are alpha-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acid sources (4). Fatty seafood, particularly salmon, is the main source of EPA and DHA. </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gamma-</w:t>
      </w:r>
      <w:proofErr w:type="spellStart"/>
      <w:r w:rsidRPr="009A0A33">
        <w:rPr>
          <w:rFonts w:ascii="Times New Roman" w:hAnsi="Times New Roman" w:cs="Times New Roman"/>
          <w:color w:val="000000" w:themeColor="text1"/>
          <w:sz w:val="24"/>
          <w:szCs w:val="24"/>
        </w:rPr>
        <w:t>linolenic</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arachidonic</w:t>
      </w:r>
      <w:proofErr w:type="spellEnd"/>
      <w:r w:rsidRPr="009A0A33">
        <w:rPr>
          <w:rFonts w:ascii="Times New Roman" w:hAnsi="Times New Roman" w:cs="Times New Roman"/>
          <w:color w:val="000000" w:themeColor="text1"/>
          <w:sz w:val="24"/>
          <w:szCs w:val="24"/>
        </w:rPr>
        <w:t xml:space="preserve"> fatty acids are examples of omega</w:t>
      </w:r>
      <w:r w:rsidR="00001AB1">
        <w:rPr>
          <w:rFonts w:ascii="Times New Roman" w:hAnsi="Times New Roman" w:cs="Times New Roman"/>
          <w:color w:val="000000" w:themeColor="text1"/>
          <w:sz w:val="24"/>
          <w:szCs w:val="24"/>
        </w:rPr>
        <w:t>-6 fatty acids (</w:t>
      </w:r>
      <w:proofErr w:type="spellStart"/>
      <w:r w:rsidR="00001AB1">
        <w:rPr>
          <w:rFonts w:ascii="Times New Roman" w:hAnsi="Times New Roman" w:cs="Times New Roman"/>
          <w:color w:val="000000" w:themeColor="text1"/>
          <w:sz w:val="24"/>
          <w:szCs w:val="24"/>
        </w:rPr>
        <w:t>Hasler</w:t>
      </w:r>
      <w:proofErr w:type="spellEnd"/>
      <w:r w:rsidR="00001AB1">
        <w:rPr>
          <w:rFonts w:ascii="Times New Roman" w:hAnsi="Times New Roman" w:cs="Times New Roman"/>
          <w:color w:val="000000" w:themeColor="text1"/>
          <w:sz w:val="24"/>
          <w:szCs w:val="24"/>
        </w:rPr>
        <w:t xml:space="preserve">, 2001). </w:t>
      </w:r>
      <w:r w:rsidR="009A7B59"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Some vegetable oils, nuts, and whole grains are sources of these fatty acids (Arai, 2005). Omega-3 and omega-6 fatty acids boost immunity, control inflammation, and protect against neurological disorders, acting as functional nutrients. Although a fatty liver could form as a side consequence, CLA, a fatty acid found in milk, functions as a functional food by lowering cancer risks and adipose differentiation (</w:t>
      </w:r>
      <w:proofErr w:type="spellStart"/>
      <w:r w:rsidRPr="009A0A33">
        <w:rPr>
          <w:rFonts w:ascii="Times New Roman" w:hAnsi="Times New Roman" w:cs="Times New Roman"/>
          <w:color w:val="000000" w:themeColor="text1"/>
          <w:sz w:val="24"/>
          <w:szCs w:val="24"/>
        </w:rPr>
        <w:t>Hassler</w:t>
      </w:r>
      <w:proofErr w:type="spellEnd"/>
      <w:r w:rsidRPr="009A0A33">
        <w:rPr>
          <w:rFonts w:ascii="Times New Roman" w:hAnsi="Times New Roman" w:cs="Times New Roman"/>
          <w:color w:val="000000" w:themeColor="text1"/>
          <w:sz w:val="24"/>
          <w:szCs w:val="24"/>
        </w:rPr>
        <w:t>, 2002).</w:t>
      </w:r>
      <w:r w:rsidR="009A7B59" w:rsidRPr="009A0A33">
        <w:rPr>
          <w:rFonts w:ascii="Times New Roman" w:hAnsi="Times New Roman" w:cs="Times New Roman"/>
          <w:color w:val="000000" w:themeColor="text1"/>
          <w:sz w:val="24"/>
          <w:szCs w:val="24"/>
        </w:rPr>
        <w:t xml:space="preserve"> </w:t>
      </w:r>
      <w:r w:rsidRPr="009A0A33">
        <w:rPr>
          <w:rFonts w:ascii="Times New Roman" w:hAnsi="Times New Roman" w:cs="Times New Roman"/>
          <w:color w:val="000000" w:themeColor="text1"/>
          <w:sz w:val="24"/>
          <w:szCs w:val="24"/>
        </w:rPr>
        <w:t xml:space="preserve">Small peptides perform similarly to whey and casein, milk proteins that operate as functional foods by being readily absorbed and digested and aid in the development of lean muscle mass (Arai </w:t>
      </w:r>
      <w:r w:rsidRPr="00001AB1">
        <w:rPr>
          <w:rFonts w:ascii="Times New Roman" w:hAnsi="Times New Roman" w:cs="Times New Roman"/>
          <w:i/>
          <w:color w:val="000000" w:themeColor="text1"/>
          <w:sz w:val="24"/>
          <w:szCs w:val="24"/>
        </w:rPr>
        <w:t>et al.,</w:t>
      </w:r>
      <w:r w:rsidRPr="009A0A33">
        <w:rPr>
          <w:rFonts w:ascii="Times New Roman" w:hAnsi="Times New Roman" w:cs="Times New Roman"/>
          <w:color w:val="000000" w:themeColor="text1"/>
          <w:sz w:val="24"/>
          <w:szCs w:val="24"/>
        </w:rPr>
        <w:t xml:space="preserve"> 2016).</w:t>
      </w:r>
    </w:p>
    <w:p w:rsidR="009E224F" w:rsidRPr="009A0A33" w:rsidRDefault="006B78DB"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color w:val="000000" w:themeColor="text1"/>
          <w:sz w:val="24"/>
          <w:szCs w:val="24"/>
        </w:rPr>
        <w:t xml:space="preserve"> </w:t>
      </w:r>
      <w:r w:rsidR="006E5596"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.3</w:t>
      </w:r>
      <w:r w:rsidR="006E5596"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Microbial Functional Foods</w:t>
      </w:r>
    </w:p>
    <w:p w:rsidR="0016235A" w:rsidRPr="009A0A33" w:rsidRDefault="00F51E78" w:rsidP="00E56768">
      <w:pPr>
        <w:spacing w:line="240" w:lineRule="auto"/>
        <w:jc w:val="both"/>
        <w:rPr>
          <w:rFonts w:ascii="Times New Roman" w:hAnsi="Times New Roman" w:cs="Times New Roman"/>
          <w:color w:val="000000" w:themeColor="text1"/>
          <w:sz w:val="24"/>
          <w:szCs w:val="24"/>
        </w:rPr>
      </w:pP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prebiotics</w:t>
      </w:r>
      <w:proofErr w:type="spellEnd"/>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symbiotics</w:t>
      </w:r>
      <w:proofErr w:type="spellEnd"/>
      <w:r w:rsidRPr="009A0A33">
        <w:rPr>
          <w:rFonts w:ascii="Times New Roman" w:hAnsi="Times New Roman" w:cs="Times New Roman"/>
          <w:color w:val="000000" w:themeColor="text1"/>
          <w:sz w:val="24"/>
          <w:szCs w:val="24"/>
        </w:rPr>
        <w:t xml:space="preserve">, and </w:t>
      </w:r>
      <w:proofErr w:type="spellStart"/>
      <w:r w:rsidRPr="009A0A33">
        <w:rPr>
          <w:rFonts w:ascii="Times New Roman" w:hAnsi="Times New Roman" w:cs="Times New Roman"/>
          <w:color w:val="000000" w:themeColor="text1"/>
          <w:sz w:val="24"/>
          <w:szCs w:val="24"/>
        </w:rPr>
        <w:t>synbiotics</w:t>
      </w:r>
      <w:proofErr w:type="spellEnd"/>
      <w:r w:rsidRPr="009A0A33">
        <w:rPr>
          <w:rFonts w:ascii="Times New Roman" w:hAnsi="Times New Roman" w:cs="Times New Roman"/>
          <w:color w:val="000000" w:themeColor="text1"/>
          <w:sz w:val="24"/>
          <w:szCs w:val="24"/>
        </w:rPr>
        <w:t xml:space="preserve"> are examples of </w:t>
      </w:r>
      <w:proofErr w:type="spellStart"/>
      <w:r w:rsidRPr="009A0A33">
        <w:rPr>
          <w:rFonts w:ascii="Times New Roman" w:hAnsi="Times New Roman" w:cs="Times New Roman"/>
          <w:color w:val="000000" w:themeColor="text1"/>
          <w:sz w:val="24"/>
          <w:szCs w:val="24"/>
        </w:rPr>
        <w:t>microbially</w:t>
      </w:r>
      <w:proofErr w:type="spellEnd"/>
      <w:r w:rsidRPr="009A0A33">
        <w:rPr>
          <w:rFonts w:ascii="Times New Roman" w:hAnsi="Times New Roman" w:cs="Times New Roman"/>
          <w:color w:val="000000" w:themeColor="text1"/>
          <w:sz w:val="24"/>
          <w:szCs w:val="24"/>
        </w:rPr>
        <w:t xml:space="preserve"> generated functional foods. </w:t>
      </w:r>
      <w:proofErr w:type="spellStart"/>
      <w:r w:rsidRPr="009A0A33">
        <w:rPr>
          <w:rFonts w:ascii="Times New Roman" w:hAnsi="Times New Roman" w:cs="Times New Roman"/>
          <w:color w:val="000000" w:themeColor="text1"/>
          <w:sz w:val="24"/>
          <w:szCs w:val="24"/>
        </w:rPr>
        <w:t>Probiotics</w:t>
      </w:r>
      <w:proofErr w:type="spellEnd"/>
      <w:r w:rsidRPr="009A0A33">
        <w:rPr>
          <w:rFonts w:ascii="Times New Roman" w:hAnsi="Times New Roman" w:cs="Times New Roman"/>
          <w:color w:val="000000" w:themeColor="text1"/>
          <w:sz w:val="24"/>
          <w:szCs w:val="24"/>
        </w:rPr>
        <w:t xml:space="preserve"> are healthy, naturally occurring microorganisms that are found in the gut, such as L. </w:t>
      </w:r>
      <w:proofErr w:type="spellStart"/>
      <w:r w:rsidRPr="009A0A33">
        <w:rPr>
          <w:rFonts w:ascii="Times New Roman" w:hAnsi="Times New Roman" w:cs="Times New Roman"/>
          <w:color w:val="000000" w:themeColor="text1"/>
          <w:sz w:val="24"/>
          <w:szCs w:val="24"/>
        </w:rPr>
        <w:t>casei</w:t>
      </w:r>
      <w:proofErr w:type="spellEnd"/>
      <w:r w:rsidRPr="009A0A33">
        <w:rPr>
          <w:rFonts w:ascii="Times New Roman" w:hAnsi="Times New Roman" w:cs="Times New Roman"/>
          <w:color w:val="000000" w:themeColor="text1"/>
          <w:sz w:val="24"/>
          <w:szCs w:val="24"/>
        </w:rPr>
        <w:t xml:space="preserve"> or other </w:t>
      </w:r>
      <w:proofErr w:type="spellStart"/>
      <w:r w:rsidRPr="009A0A33">
        <w:rPr>
          <w:rFonts w:ascii="Times New Roman" w:hAnsi="Times New Roman" w:cs="Times New Roman"/>
          <w:color w:val="000000" w:themeColor="text1"/>
          <w:sz w:val="24"/>
          <w:szCs w:val="24"/>
        </w:rPr>
        <w:t>Bifidobacter</w:t>
      </w:r>
      <w:proofErr w:type="spellEnd"/>
      <w:r w:rsidRPr="009A0A33">
        <w:rPr>
          <w:rFonts w:ascii="Times New Roman" w:hAnsi="Times New Roman" w:cs="Times New Roman"/>
          <w:color w:val="000000" w:themeColor="text1"/>
          <w:sz w:val="24"/>
          <w:szCs w:val="24"/>
        </w:rPr>
        <w:t xml:space="preserve"> species (</w:t>
      </w:r>
      <w:proofErr w:type="spellStart"/>
      <w:r w:rsidRPr="009A0A33">
        <w:rPr>
          <w:rFonts w:ascii="Times New Roman" w:hAnsi="Times New Roman" w:cs="Times New Roman"/>
          <w:color w:val="000000" w:themeColor="text1"/>
          <w:sz w:val="24"/>
          <w:szCs w:val="24"/>
        </w:rPr>
        <w:t>Hassler</w:t>
      </w:r>
      <w:proofErr w:type="spellEnd"/>
      <w:r w:rsidRPr="009A0A33">
        <w:rPr>
          <w:rFonts w:ascii="Times New Roman" w:hAnsi="Times New Roman" w:cs="Times New Roman"/>
          <w:color w:val="000000" w:themeColor="text1"/>
          <w:sz w:val="24"/>
          <w:szCs w:val="24"/>
        </w:rPr>
        <w:t>, 2002).</w:t>
      </w:r>
      <w:r w:rsidR="0097237B">
        <w:rPr>
          <w:rFonts w:ascii="Times New Roman" w:hAnsi="Times New Roman" w:cs="Times New Roman"/>
          <w:color w:val="000000" w:themeColor="text1"/>
          <w:sz w:val="24"/>
          <w:szCs w:val="24"/>
        </w:rPr>
        <w:t xml:space="preserve"> </w:t>
      </w:r>
      <w:proofErr w:type="spellStart"/>
      <w:r w:rsidR="0016235A" w:rsidRPr="009A0A33">
        <w:rPr>
          <w:rFonts w:ascii="Times New Roman" w:hAnsi="Times New Roman" w:cs="Times New Roman"/>
          <w:color w:val="000000" w:themeColor="text1"/>
          <w:sz w:val="24"/>
          <w:szCs w:val="24"/>
        </w:rPr>
        <w:t>Prebiotics</w:t>
      </w:r>
      <w:proofErr w:type="spellEnd"/>
      <w:r w:rsidR="0016235A" w:rsidRPr="009A0A33">
        <w:rPr>
          <w:rFonts w:ascii="Times New Roman" w:hAnsi="Times New Roman" w:cs="Times New Roman"/>
          <w:color w:val="000000" w:themeColor="text1"/>
          <w:sz w:val="24"/>
          <w:szCs w:val="24"/>
        </w:rPr>
        <w:t xml:space="preserve"> which assist </w:t>
      </w:r>
      <w:proofErr w:type="spellStart"/>
      <w:r w:rsidR="0016235A" w:rsidRPr="009A0A33">
        <w:rPr>
          <w:rFonts w:ascii="Times New Roman" w:hAnsi="Times New Roman" w:cs="Times New Roman"/>
          <w:color w:val="000000" w:themeColor="text1"/>
          <w:sz w:val="24"/>
          <w:szCs w:val="24"/>
        </w:rPr>
        <w:t>probiotic</w:t>
      </w:r>
      <w:proofErr w:type="spellEnd"/>
      <w:r w:rsidR="0016235A" w:rsidRPr="009A0A33">
        <w:rPr>
          <w:rFonts w:ascii="Times New Roman" w:hAnsi="Times New Roman" w:cs="Times New Roman"/>
          <w:color w:val="000000" w:themeColor="text1"/>
          <w:sz w:val="24"/>
          <w:szCs w:val="24"/>
        </w:rPr>
        <w:t xml:space="preserve"> bacteria to grow in the gut are known as dietary components. While </w:t>
      </w:r>
      <w:proofErr w:type="spellStart"/>
      <w:r w:rsidR="0016235A" w:rsidRPr="009A0A33">
        <w:rPr>
          <w:rFonts w:ascii="Times New Roman" w:hAnsi="Times New Roman" w:cs="Times New Roman"/>
          <w:color w:val="000000" w:themeColor="text1"/>
          <w:sz w:val="24"/>
          <w:szCs w:val="24"/>
        </w:rPr>
        <w:t>synbiotics</w:t>
      </w:r>
      <w:proofErr w:type="spellEnd"/>
      <w:r w:rsidR="0016235A" w:rsidRPr="009A0A33">
        <w:rPr>
          <w:rFonts w:ascii="Times New Roman" w:hAnsi="Times New Roman" w:cs="Times New Roman"/>
          <w:color w:val="000000" w:themeColor="text1"/>
          <w:sz w:val="24"/>
          <w:szCs w:val="24"/>
        </w:rPr>
        <w:t xml:space="preserve"> combine specific </w:t>
      </w:r>
      <w:proofErr w:type="spellStart"/>
      <w:r w:rsidR="0016235A" w:rsidRPr="009A0A33">
        <w:rPr>
          <w:rFonts w:ascii="Times New Roman" w:hAnsi="Times New Roman" w:cs="Times New Roman"/>
          <w:color w:val="000000" w:themeColor="text1"/>
          <w:sz w:val="24"/>
          <w:szCs w:val="24"/>
        </w:rPr>
        <w:t>probiotics</w:t>
      </w:r>
      <w:proofErr w:type="spellEnd"/>
      <w:r w:rsidR="0016235A" w:rsidRPr="009A0A33">
        <w:rPr>
          <w:rFonts w:ascii="Times New Roman" w:hAnsi="Times New Roman" w:cs="Times New Roman"/>
          <w:color w:val="000000" w:themeColor="text1"/>
          <w:sz w:val="24"/>
          <w:szCs w:val="24"/>
        </w:rPr>
        <w:t xml:space="preserve"> and </w:t>
      </w:r>
      <w:proofErr w:type="spellStart"/>
      <w:r w:rsidR="0016235A" w:rsidRPr="009A0A33">
        <w:rPr>
          <w:rFonts w:ascii="Times New Roman" w:hAnsi="Times New Roman" w:cs="Times New Roman"/>
          <w:color w:val="000000" w:themeColor="text1"/>
          <w:sz w:val="24"/>
          <w:szCs w:val="24"/>
        </w:rPr>
        <w:t>prebiotics</w:t>
      </w:r>
      <w:proofErr w:type="spellEnd"/>
      <w:r w:rsidR="0016235A" w:rsidRPr="009A0A33">
        <w:rPr>
          <w:rFonts w:ascii="Times New Roman" w:hAnsi="Times New Roman" w:cs="Times New Roman"/>
          <w:color w:val="000000" w:themeColor="text1"/>
          <w:sz w:val="24"/>
          <w:szCs w:val="24"/>
        </w:rPr>
        <w:t xml:space="preserve"> to benefit one another, </w:t>
      </w:r>
      <w:proofErr w:type="spellStart"/>
      <w:r w:rsidR="0016235A" w:rsidRPr="009A0A33">
        <w:rPr>
          <w:rFonts w:ascii="Times New Roman" w:hAnsi="Times New Roman" w:cs="Times New Roman"/>
          <w:color w:val="000000" w:themeColor="text1"/>
          <w:sz w:val="24"/>
          <w:szCs w:val="24"/>
        </w:rPr>
        <w:t>synbiotics</w:t>
      </w:r>
      <w:proofErr w:type="spellEnd"/>
      <w:r w:rsidR="0016235A" w:rsidRPr="009A0A33">
        <w:rPr>
          <w:rFonts w:ascii="Times New Roman" w:hAnsi="Times New Roman" w:cs="Times New Roman"/>
          <w:color w:val="000000" w:themeColor="text1"/>
          <w:sz w:val="24"/>
          <w:szCs w:val="24"/>
        </w:rPr>
        <w:t xml:space="preserve"> combine </w:t>
      </w:r>
      <w:proofErr w:type="spellStart"/>
      <w:r w:rsidR="0016235A" w:rsidRPr="009A0A33">
        <w:rPr>
          <w:rFonts w:ascii="Times New Roman" w:hAnsi="Times New Roman" w:cs="Times New Roman"/>
          <w:color w:val="000000" w:themeColor="text1"/>
          <w:sz w:val="24"/>
          <w:szCs w:val="24"/>
        </w:rPr>
        <w:t>probiotics</w:t>
      </w:r>
      <w:proofErr w:type="spellEnd"/>
      <w:r w:rsidR="0016235A" w:rsidRPr="009A0A33">
        <w:rPr>
          <w:rFonts w:ascii="Times New Roman" w:hAnsi="Times New Roman" w:cs="Times New Roman"/>
          <w:color w:val="000000" w:themeColor="text1"/>
          <w:sz w:val="24"/>
          <w:szCs w:val="24"/>
        </w:rPr>
        <w:t xml:space="preserve"> and </w:t>
      </w:r>
      <w:proofErr w:type="spellStart"/>
      <w:r w:rsidR="0016235A" w:rsidRPr="009A0A33">
        <w:rPr>
          <w:rFonts w:ascii="Times New Roman" w:hAnsi="Times New Roman" w:cs="Times New Roman"/>
          <w:color w:val="000000" w:themeColor="text1"/>
          <w:sz w:val="24"/>
          <w:szCs w:val="24"/>
        </w:rPr>
        <w:t>prebiotics</w:t>
      </w:r>
      <w:proofErr w:type="spellEnd"/>
      <w:r w:rsidR="0016235A" w:rsidRPr="009A0A33">
        <w:rPr>
          <w:rFonts w:ascii="Times New Roman" w:hAnsi="Times New Roman" w:cs="Times New Roman"/>
          <w:color w:val="000000" w:themeColor="text1"/>
          <w:sz w:val="24"/>
          <w:szCs w:val="24"/>
        </w:rPr>
        <w:t xml:space="preserve"> at random. In order to inhibit the growth of harmful bacteria, functional foods of microbial origin work by encouraging the growth of </w:t>
      </w:r>
      <w:proofErr w:type="spellStart"/>
      <w:r w:rsidR="0016235A" w:rsidRPr="009A0A33">
        <w:rPr>
          <w:rFonts w:ascii="Times New Roman" w:hAnsi="Times New Roman" w:cs="Times New Roman"/>
          <w:color w:val="000000" w:themeColor="text1"/>
          <w:sz w:val="24"/>
          <w:szCs w:val="24"/>
        </w:rPr>
        <w:t>probiotic</w:t>
      </w:r>
      <w:proofErr w:type="spellEnd"/>
      <w:r w:rsidR="0016235A" w:rsidRPr="009A0A33">
        <w:rPr>
          <w:rFonts w:ascii="Times New Roman" w:hAnsi="Times New Roman" w:cs="Times New Roman"/>
          <w:color w:val="000000" w:themeColor="text1"/>
          <w:sz w:val="24"/>
          <w:szCs w:val="24"/>
        </w:rPr>
        <w:t xml:space="preserve"> bacteria.</w:t>
      </w:r>
    </w:p>
    <w:p w:rsidR="009E224F" w:rsidRPr="009A0A33" w:rsidRDefault="006E5596"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1.6</w:t>
      </w:r>
      <w:r w:rsidR="001520BB" w:rsidRPr="009A0A33">
        <w:rPr>
          <w:rFonts w:ascii="Times New Roman" w:hAnsi="Times New Roman" w:cs="Times New Roman"/>
          <w:b/>
          <w:color w:val="000000" w:themeColor="text1"/>
          <w:sz w:val="24"/>
          <w:szCs w:val="24"/>
        </w:rPr>
        <w:t>.4</w:t>
      </w:r>
      <w:r w:rsidRPr="009A0A33">
        <w:rPr>
          <w:rFonts w:ascii="Times New Roman" w:hAnsi="Times New Roman" w:cs="Times New Roman"/>
          <w:b/>
          <w:color w:val="000000" w:themeColor="text1"/>
          <w:sz w:val="24"/>
          <w:szCs w:val="24"/>
        </w:rPr>
        <w:t>:</w:t>
      </w:r>
      <w:r w:rsidR="001520BB" w:rsidRPr="009A0A33">
        <w:rPr>
          <w:rFonts w:ascii="Times New Roman" w:hAnsi="Times New Roman" w:cs="Times New Roman"/>
          <w:b/>
          <w:color w:val="000000" w:themeColor="text1"/>
          <w:sz w:val="24"/>
          <w:szCs w:val="24"/>
        </w:rPr>
        <w:t xml:space="preserve"> </w:t>
      </w:r>
      <w:r w:rsidR="009E224F" w:rsidRPr="009A0A33">
        <w:rPr>
          <w:rFonts w:ascii="Times New Roman" w:hAnsi="Times New Roman" w:cs="Times New Roman"/>
          <w:b/>
          <w:color w:val="000000" w:themeColor="text1"/>
          <w:sz w:val="24"/>
          <w:szCs w:val="24"/>
        </w:rPr>
        <w:t>Miscellaneous Functional Foods</w:t>
      </w:r>
    </w:p>
    <w:p w:rsidR="0016235A" w:rsidRPr="009A0A33" w:rsidRDefault="0016235A" w:rsidP="00E56768">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 xml:space="preserve">Some functional foods are made from various substances, including algae and mushrooms. Algae produce omega-3 fatty acids, which boost immune system, control inflammation, and </w:t>
      </w:r>
      <w:r w:rsidRPr="009A0A33">
        <w:rPr>
          <w:rFonts w:ascii="Times New Roman" w:hAnsi="Times New Roman" w:cs="Times New Roman"/>
          <w:color w:val="000000" w:themeColor="text1"/>
          <w:sz w:val="24"/>
          <w:szCs w:val="24"/>
        </w:rPr>
        <w:lastRenderedPageBreak/>
        <w:t>fend off neurological illnesses. Mushrooms are a source of functional foods with antiviral, antibacterial, and anti-inflammatory activities.</w:t>
      </w:r>
    </w:p>
    <w:p w:rsidR="00843794" w:rsidRPr="009A0A33" w:rsidRDefault="00C75DDE" w:rsidP="00E56768">
      <w:pPr>
        <w:spacing w:line="240" w:lineRule="auto"/>
        <w:jc w:val="both"/>
        <w:rPr>
          <w:rFonts w:ascii="Times New Roman" w:hAnsi="Times New Roman" w:cs="Times New Roman"/>
          <w:b/>
          <w:color w:val="000000" w:themeColor="text1"/>
          <w:sz w:val="24"/>
          <w:szCs w:val="24"/>
        </w:rPr>
      </w:pPr>
      <w:r w:rsidRPr="009A0A33">
        <w:rPr>
          <w:rFonts w:ascii="Times New Roman" w:hAnsi="Times New Roman" w:cs="Times New Roman"/>
          <w:b/>
          <w:color w:val="000000" w:themeColor="text1"/>
          <w:sz w:val="24"/>
          <w:szCs w:val="24"/>
        </w:rPr>
        <w:t>Conclusion</w:t>
      </w:r>
    </w:p>
    <w:p w:rsidR="006E5596" w:rsidRPr="009A0A33" w:rsidRDefault="00843794" w:rsidP="009A0A33">
      <w:pPr>
        <w:spacing w:line="240" w:lineRule="auto"/>
        <w:jc w:val="both"/>
        <w:rPr>
          <w:rFonts w:ascii="Times New Roman" w:hAnsi="Times New Roman" w:cs="Times New Roman"/>
          <w:color w:val="000000" w:themeColor="text1"/>
          <w:sz w:val="24"/>
          <w:szCs w:val="24"/>
        </w:rPr>
      </w:pPr>
      <w:r w:rsidRPr="009A0A33">
        <w:rPr>
          <w:rFonts w:ascii="Times New Roman" w:hAnsi="Times New Roman" w:cs="Times New Roman"/>
          <w:color w:val="000000" w:themeColor="text1"/>
          <w:sz w:val="24"/>
          <w:szCs w:val="24"/>
        </w:rPr>
        <w:t>In this way it can be concluded that functional foods obtained from natural sources or modified has a vital role in maintain</w:t>
      </w:r>
      <w:r w:rsidR="0060334F" w:rsidRPr="009A0A33">
        <w:rPr>
          <w:rFonts w:ascii="Times New Roman" w:hAnsi="Times New Roman" w:cs="Times New Roman"/>
          <w:color w:val="000000" w:themeColor="text1"/>
          <w:sz w:val="24"/>
          <w:szCs w:val="24"/>
        </w:rPr>
        <w:t>ing</w:t>
      </w:r>
      <w:r w:rsidRPr="009A0A33">
        <w:rPr>
          <w:rFonts w:ascii="Times New Roman" w:hAnsi="Times New Roman" w:cs="Times New Roman"/>
          <w:color w:val="000000" w:themeColor="text1"/>
          <w:sz w:val="24"/>
          <w:szCs w:val="24"/>
        </w:rPr>
        <w:t xml:space="preserve"> human health and wellness. </w:t>
      </w:r>
      <w:r w:rsidR="00C3283B" w:rsidRPr="009A0A33">
        <w:rPr>
          <w:rFonts w:ascii="Times New Roman" w:hAnsi="Times New Roman" w:cs="Times New Roman"/>
          <w:color w:val="000000" w:themeColor="text1"/>
          <w:sz w:val="24"/>
          <w:szCs w:val="24"/>
        </w:rPr>
        <w:t>O</w:t>
      </w:r>
      <w:r w:rsidRPr="009A0A33">
        <w:rPr>
          <w:rFonts w:ascii="Times New Roman" w:hAnsi="Times New Roman" w:cs="Times New Roman"/>
          <w:color w:val="000000" w:themeColor="text1"/>
          <w:sz w:val="24"/>
          <w:szCs w:val="24"/>
        </w:rPr>
        <w:t>n the basis of various studies</w:t>
      </w:r>
      <w:r w:rsidR="00C3283B" w:rsidRPr="009A0A33">
        <w:rPr>
          <w:rFonts w:ascii="Times New Roman" w:hAnsi="Times New Roman" w:cs="Times New Roman"/>
          <w:color w:val="000000" w:themeColor="text1"/>
          <w:sz w:val="24"/>
          <w:szCs w:val="24"/>
        </w:rPr>
        <w:t xml:space="preserve"> it has been observed that functional foods have bioactive components which not only maintain human health but also reduce the risk of various degenerative diseases by suppressing/neutralising formation of free radicals and maintains oxidative stress under control due to antioxidant defence mechanism in the body. </w:t>
      </w:r>
      <w:r w:rsidRPr="009A0A33">
        <w:rPr>
          <w:rFonts w:ascii="Times New Roman" w:hAnsi="Times New Roman" w:cs="Times New Roman"/>
          <w:color w:val="000000" w:themeColor="text1"/>
          <w:sz w:val="24"/>
          <w:szCs w:val="24"/>
        </w:rPr>
        <w:t>Some natural foods like plant based food including fruits, vegetable, nuts</w:t>
      </w:r>
      <w:r w:rsidR="0060334F" w:rsidRPr="009A0A33">
        <w:rPr>
          <w:rFonts w:ascii="Times New Roman" w:hAnsi="Times New Roman" w:cs="Times New Roman"/>
          <w:color w:val="000000" w:themeColor="text1"/>
          <w:sz w:val="24"/>
          <w:szCs w:val="24"/>
        </w:rPr>
        <w:t xml:space="preserve"> and oil seeds</w:t>
      </w:r>
      <w:r w:rsidRPr="009A0A33">
        <w:rPr>
          <w:rFonts w:ascii="Times New Roman" w:hAnsi="Times New Roman" w:cs="Times New Roman"/>
          <w:color w:val="000000" w:themeColor="text1"/>
          <w:sz w:val="24"/>
          <w:szCs w:val="24"/>
        </w:rPr>
        <w:t>, herbs, cereals</w:t>
      </w:r>
      <w:r w:rsidR="0060334F" w:rsidRPr="009A0A33">
        <w:rPr>
          <w:rFonts w:ascii="Times New Roman" w:hAnsi="Times New Roman" w:cs="Times New Roman"/>
          <w:color w:val="000000" w:themeColor="text1"/>
          <w:sz w:val="24"/>
          <w:szCs w:val="24"/>
        </w:rPr>
        <w:t>, millets</w:t>
      </w:r>
      <w:r w:rsidRPr="009A0A33">
        <w:rPr>
          <w:rFonts w:ascii="Times New Roman" w:hAnsi="Times New Roman" w:cs="Times New Roman"/>
          <w:color w:val="000000" w:themeColor="text1"/>
          <w:sz w:val="24"/>
          <w:szCs w:val="24"/>
        </w:rPr>
        <w:t xml:space="preserve"> and beans, seafood for example fish, and </w:t>
      </w:r>
      <w:r w:rsidR="0060334F" w:rsidRPr="009A0A33">
        <w:rPr>
          <w:rFonts w:ascii="Times New Roman" w:hAnsi="Times New Roman" w:cs="Times New Roman"/>
          <w:color w:val="000000" w:themeColor="text1"/>
          <w:sz w:val="24"/>
          <w:szCs w:val="24"/>
        </w:rPr>
        <w:t>fermented and non</w:t>
      </w:r>
      <w:r w:rsidR="00A71841" w:rsidRPr="009A0A33">
        <w:rPr>
          <w:rFonts w:ascii="Times New Roman" w:hAnsi="Times New Roman" w:cs="Times New Roman"/>
          <w:color w:val="000000" w:themeColor="text1"/>
          <w:sz w:val="24"/>
          <w:szCs w:val="24"/>
        </w:rPr>
        <w:t>-</w:t>
      </w:r>
      <w:r w:rsidR="0060334F" w:rsidRPr="009A0A33">
        <w:rPr>
          <w:rFonts w:ascii="Times New Roman" w:hAnsi="Times New Roman" w:cs="Times New Roman"/>
          <w:color w:val="000000" w:themeColor="text1"/>
          <w:sz w:val="24"/>
          <w:szCs w:val="24"/>
        </w:rPr>
        <w:t xml:space="preserve">fermented </w:t>
      </w:r>
      <w:r w:rsidR="00A71841" w:rsidRPr="009A0A33">
        <w:rPr>
          <w:rFonts w:ascii="Times New Roman" w:hAnsi="Times New Roman" w:cs="Times New Roman"/>
          <w:color w:val="000000" w:themeColor="text1"/>
          <w:sz w:val="24"/>
          <w:szCs w:val="24"/>
        </w:rPr>
        <w:t>dairy products</w:t>
      </w:r>
      <w:r w:rsidRPr="009A0A33">
        <w:rPr>
          <w:rFonts w:ascii="Times New Roman" w:hAnsi="Times New Roman" w:cs="Times New Roman"/>
          <w:color w:val="000000" w:themeColor="text1"/>
          <w:sz w:val="24"/>
          <w:szCs w:val="24"/>
        </w:rPr>
        <w:t xml:space="preserve"> are rich sources of </w:t>
      </w:r>
      <w:r w:rsidR="00A71841" w:rsidRPr="009A0A33">
        <w:rPr>
          <w:rFonts w:ascii="Times New Roman" w:hAnsi="Times New Roman" w:cs="Times New Roman"/>
          <w:color w:val="000000" w:themeColor="text1"/>
          <w:sz w:val="24"/>
          <w:szCs w:val="24"/>
        </w:rPr>
        <w:t xml:space="preserve">various </w:t>
      </w:r>
      <w:r w:rsidRPr="009A0A33">
        <w:rPr>
          <w:rFonts w:ascii="Times New Roman" w:hAnsi="Times New Roman" w:cs="Times New Roman"/>
          <w:color w:val="000000" w:themeColor="text1"/>
          <w:sz w:val="24"/>
          <w:szCs w:val="24"/>
        </w:rPr>
        <w:t>vitamins, minerals,</w:t>
      </w:r>
      <w:r w:rsidR="0060334F" w:rsidRPr="009A0A33">
        <w:rPr>
          <w:rFonts w:ascii="Times New Roman" w:hAnsi="Times New Roman" w:cs="Times New Roman"/>
          <w:color w:val="000000" w:themeColor="text1"/>
          <w:sz w:val="24"/>
          <w:szCs w:val="24"/>
        </w:rPr>
        <w:t xml:space="preserve"> </w:t>
      </w:r>
      <w:proofErr w:type="spellStart"/>
      <w:r w:rsidR="0060334F" w:rsidRPr="009A0A33">
        <w:rPr>
          <w:rFonts w:ascii="Times New Roman" w:hAnsi="Times New Roman" w:cs="Times New Roman"/>
          <w:color w:val="000000" w:themeColor="text1"/>
          <w:sz w:val="24"/>
          <w:szCs w:val="24"/>
        </w:rPr>
        <w:t>probiotics</w:t>
      </w:r>
      <w:proofErr w:type="spellEnd"/>
      <w:r w:rsidR="0060334F" w:rsidRPr="009A0A33">
        <w:rPr>
          <w:rFonts w:ascii="Times New Roman" w:hAnsi="Times New Roman" w:cs="Times New Roman"/>
          <w:color w:val="000000" w:themeColor="text1"/>
          <w:sz w:val="24"/>
          <w:szCs w:val="24"/>
        </w:rPr>
        <w:t xml:space="preserve">, </w:t>
      </w:r>
      <w:r w:rsidR="00A71841" w:rsidRPr="009A0A33">
        <w:rPr>
          <w:rFonts w:ascii="Times New Roman" w:hAnsi="Times New Roman" w:cs="Times New Roman"/>
          <w:color w:val="000000" w:themeColor="text1"/>
          <w:sz w:val="24"/>
          <w:szCs w:val="24"/>
        </w:rPr>
        <w:t xml:space="preserve">antioxidants, </w:t>
      </w:r>
      <w:r w:rsidRPr="009A0A33">
        <w:rPr>
          <w:rFonts w:ascii="Times New Roman" w:hAnsi="Times New Roman" w:cs="Times New Roman"/>
          <w:color w:val="000000" w:themeColor="text1"/>
          <w:sz w:val="24"/>
          <w:szCs w:val="24"/>
        </w:rPr>
        <w:t xml:space="preserve"> </w:t>
      </w:r>
      <w:proofErr w:type="spellStart"/>
      <w:r w:rsidRPr="009A0A33">
        <w:rPr>
          <w:rFonts w:ascii="Times New Roman" w:hAnsi="Times New Roman" w:cs="Times New Roman"/>
          <w:color w:val="000000" w:themeColor="text1"/>
          <w:sz w:val="24"/>
          <w:szCs w:val="24"/>
        </w:rPr>
        <w:t>phenolic</w:t>
      </w:r>
      <w:proofErr w:type="spellEnd"/>
      <w:r w:rsidRPr="009A0A33">
        <w:rPr>
          <w:rFonts w:ascii="Times New Roman" w:hAnsi="Times New Roman" w:cs="Times New Roman"/>
          <w:color w:val="000000" w:themeColor="text1"/>
          <w:sz w:val="24"/>
          <w:szCs w:val="24"/>
        </w:rPr>
        <w:t xml:space="preserve"> compound</w:t>
      </w:r>
      <w:r w:rsidR="00A71841"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phytochemicals</w:t>
      </w:r>
      <w:proofErr w:type="spellEnd"/>
      <w:r w:rsidR="00A71841"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phytoestrogens</w:t>
      </w:r>
      <w:proofErr w:type="spellEnd"/>
      <w:r w:rsidR="00A71841" w:rsidRPr="009A0A33">
        <w:rPr>
          <w:rFonts w:ascii="Times New Roman" w:hAnsi="Times New Roman" w:cs="Times New Roman"/>
          <w:color w:val="000000" w:themeColor="text1"/>
          <w:sz w:val="24"/>
          <w:szCs w:val="24"/>
        </w:rPr>
        <w:t xml:space="preserve">, </w:t>
      </w:r>
      <w:r w:rsidR="006B78DB" w:rsidRPr="009A0A33">
        <w:rPr>
          <w:rFonts w:ascii="Times New Roman" w:hAnsi="Times New Roman" w:cs="Times New Roman"/>
          <w:color w:val="000000" w:themeColor="text1"/>
          <w:sz w:val="24"/>
          <w:szCs w:val="24"/>
        </w:rPr>
        <w:t xml:space="preserve"> </w:t>
      </w:r>
      <w:proofErr w:type="spellStart"/>
      <w:r w:rsidR="00A71841" w:rsidRPr="009A0A33">
        <w:rPr>
          <w:rFonts w:ascii="Times New Roman" w:hAnsi="Times New Roman" w:cs="Times New Roman"/>
          <w:color w:val="000000" w:themeColor="text1"/>
          <w:sz w:val="24"/>
          <w:szCs w:val="24"/>
        </w:rPr>
        <w:t>prebiotics</w:t>
      </w:r>
      <w:proofErr w:type="spellEnd"/>
      <w:r w:rsidR="00A71841" w:rsidRPr="009A0A33">
        <w:rPr>
          <w:rFonts w:ascii="Times New Roman" w:hAnsi="Times New Roman" w:cs="Times New Roman"/>
          <w:color w:val="000000" w:themeColor="text1"/>
          <w:sz w:val="24"/>
          <w:szCs w:val="24"/>
        </w:rPr>
        <w:t>, die</w:t>
      </w:r>
      <w:r w:rsidR="002A6AA2" w:rsidRPr="009A0A33">
        <w:rPr>
          <w:rFonts w:ascii="Times New Roman" w:hAnsi="Times New Roman" w:cs="Times New Roman"/>
          <w:color w:val="000000" w:themeColor="text1"/>
          <w:sz w:val="24"/>
          <w:szCs w:val="24"/>
        </w:rPr>
        <w:t xml:space="preserve">tary fibre, </w:t>
      </w:r>
      <w:r w:rsidR="00A71841" w:rsidRPr="009A0A33">
        <w:rPr>
          <w:rFonts w:ascii="Times New Roman" w:hAnsi="Times New Roman" w:cs="Times New Roman"/>
          <w:color w:val="000000" w:themeColor="text1"/>
          <w:sz w:val="24"/>
          <w:szCs w:val="24"/>
        </w:rPr>
        <w:t xml:space="preserve">monounsaturated </w:t>
      </w:r>
      <w:r w:rsidR="002A6AA2" w:rsidRPr="009A0A33">
        <w:rPr>
          <w:rFonts w:ascii="Times New Roman" w:hAnsi="Times New Roman" w:cs="Times New Roman"/>
          <w:color w:val="000000" w:themeColor="text1"/>
          <w:sz w:val="24"/>
          <w:szCs w:val="24"/>
        </w:rPr>
        <w:t>and polyunsaturated fatty acids etc where as modified foods are fortified or enriched with various nutrients or non-nutrients having antioxidant properties.</w:t>
      </w:r>
      <w:r w:rsidR="0016235A" w:rsidRPr="009A0A33">
        <w:rPr>
          <w:rFonts w:ascii="Times New Roman" w:hAnsi="Times New Roman" w:cs="Times New Roman"/>
          <w:color w:val="000000" w:themeColor="text1"/>
          <w:sz w:val="24"/>
          <w:szCs w:val="24"/>
        </w:rPr>
        <w:t xml:space="preserve"> Numerous studies have showed that the functional substances present in these meals continue to play a distinct functional role in protecting human health from illnesses.</w:t>
      </w:r>
    </w:p>
    <w:p w:rsidR="00CF28BB" w:rsidRPr="009A7B59" w:rsidRDefault="00CF28BB" w:rsidP="0010615C">
      <w:pPr>
        <w:spacing w:line="360" w:lineRule="auto"/>
        <w:jc w:val="both"/>
        <w:rPr>
          <w:rFonts w:ascii="Times New Roman" w:hAnsi="Times New Roman" w:cs="Times New Roman"/>
          <w:b/>
          <w:color w:val="000000" w:themeColor="text1"/>
        </w:rPr>
      </w:pPr>
      <w:r w:rsidRPr="009A7B59">
        <w:rPr>
          <w:rFonts w:ascii="Times New Roman" w:hAnsi="Times New Roman" w:cs="Times New Roman"/>
          <w:b/>
          <w:color w:val="000000" w:themeColor="text1"/>
        </w:rPr>
        <w:t>R</w:t>
      </w:r>
      <w:r w:rsidR="006E5596" w:rsidRPr="009A7B59">
        <w:rPr>
          <w:rFonts w:ascii="Times New Roman" w:hAnsi="Times New Roman" w:cs="Times New Roman"/>
          <w:b/>
          <w:color w:val="000000" w:themeColor="text1"/>
        </w:rPr>
        <w:t>eferences</w:t>
      </w:r>
    </w:p>
    <w:p w:rsidR="008D7D0B" w:rsidRPr="009A7B59" w:rsidRDefault="00255D1D"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Abuajah</w:t>
      </w:r>
      <w:proofErr w:type="spellEnd"/>
      <w:r w:rsidRPr="009A7B59">
        <w:rPr>
          <w:rFonts w:ascii="Times New Roman" w:hAnsi="Times New Roman" w:cs="Times New Roman"/>
          <w:color w:val="000000" w:themeColor="text1"/>
        </w:rPr>
        <w:t>, C.</w:t>
      </w:r>
      <w:r w:rsidR="00E6296C" w:rsidRPr="009A7B59">
        <w:rPr>
          <w:rFonts w:ascii="Times New Roman" w:hAnsi="Times New Roman" w:cs="Times New Roman"/>
          <w:color w:val="000000" w:themeColor="text1"/>
        </w:rPr>
        <w:t xml:space="preserve">I., </w:t>
      </w:r>
      <w:proofErr w:type="spellStart"/>
      <w:r w:rsidR="00E6296C" w:rsidRPr="009A7B59">
        <w:rPr>
          <w:rFonts w:ascii="Times New Roman" w:hAnsi="Times New Roman" w:cs="Times New Roman"/>
          <w:color w:val="000000" w:themeColor="text1"/>
        </w:rPr>
        <w:t>Ogbonna</w:t>
      </w:r>
      <w:proofErr w:type="spellEnd"/>
      <w:r w:rsidR="00E6296C" w:rsidRPr="009A7B59">
        <w:rPr>
          <w:rFonts w:ascii="Times New Roman" w:hAnsi="Times New Roman" w:cs="Times New Roman"/>
          <w:color w:val="000000" w:themeColor="text1"/>
        </w:rPr>
        <w:t xml:space="preserve">, A. C., &amp; </w:t>
      </w:r>
      <w:proofErr w:type="spellStart"/>
      <w:r w:rsidR="00E6296C" w:rsidRPr="009A7B59">
        <w:rPr>
          <w:rFonts w:ascii="Times New Roman" w:hAnsi="Times New Roman" w:cs="Times New Roman"/>
          <w:color w:val="000000" w:themeColor="text1"/>
        </w:rPr>
        <w:t>Osuji</w:t>
      </w:r>
      <w:proofErr w:type="spellEnd"/>
      <w:r w:rsidR="00E6296C" w:rsidRPr="009A7B59">
        <w:rPr>
          <w:rFonts w:ascii="Times New Roman" w:hAnsi="Times New Roman" w:cs="Times New Roman"/>
          <w:color w:val="000000" w:themeColor="text1"/>
        </w:rPr>
        <w:t>, C. M. (2015).</w:t>
      </w:r>
      <w:proofErr w:type="gramEnd"/>
      <w:r w:rsidR="00E6296C" w:rsidRPr="009A7B59">
        <w:rPr>
          <w:rFonts w:ascii="Times New Roman" w:hAnsi="Times New Roman" w:cs="Times New Roman"/>
          <w:color w:val="000000" w:themeColor="text1"/>
        </w:rPr>
        <w:t xml:space="preserve"> Functional components and medicinal properties of food: a review. </w:t>
      </w:r>
      <w:r w:rsidR="00E6296C" w:rsidRPr="009A7B59">
        <w:rPr>
          <w:rFonts w:ascii="Times New Roman" w:hAnsi="Times New Roman" w:cs="Times New Roman"/>
          <w:i/>
          <w:color w:val="000000" w:themeColor="text1"/>
        </w:rPr>
        <w:t>Journal of food science and technology</w:t>
      </w:r>
      <w:r w:rsidR="00E6296C" w:rsidRPr="009A7B59">
        <w:rPr>
          <w:rFonts w:ascii="Times New Roman" w:hAnsi="Times New Roman" w:cs="Times New Roman"/>
          <w:color w:val="000000" w:themeColor="text1"/>
        </w:rPr>
        <w:t>, 52(5), 2522-2529.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Abdel-</w:t>
      </w:r>
      <w:proofErr w:type="spellStart"/>
      <w:r w:rsidRPr="009A7B59">
        <w:rPr>
          <w:rFonts w:ascii="Times New Roman" w:hAnsi="Times New Roman" w:cs="Times New Roman"/>
          <w:color w:val="000000" w:themeColor="text1"/>
        </w:rPr>
        <w:t>Aal</w:t>
      </w:r>
      <w:proofErr w:type="spellEnd"/>
      <w:r w:rsidRPr="009A7B59">
        <w:rPr>
          <w:rFonts w:ascii="Times New Roman" w:hAnsi="Times New Roman" w:cs="Times New Roman"/>
          <w:color w:val="000000" w:themeColor="text1"/>
        </w:rPr>
        <w:t xml:space="preserve">, E. S. M., </w:t>
      </w:r>
      <w:proofErr w:type="spellStart"/>
      <w:r w:rsidRPr="009A7B59">
        <w:rPr>
          <w:rFonts w:ascii="Times New Roman" w:hAnsi="Times New Roman" w:cs="Times New Roman"/>
          <w:color w:val="000000" w:themeColor="text1"/>
        </w:rPr>
        <w:t>Akhtar</w:t>
      </w:r>
      <w:proofErr w:type="spellEnd"/>
      <w:r w:rsidRPr="009A7B59">
        <w:rPr>
          <w:rFonts w:ascii="Times New Roman" w:hAnsi="Times New Roman" w:cs="Times New Roman"/>
          <w:color w:val="000000" w:themeColor="text1"/>
        </w:rPr>
        <w:t xml:space="preserve">, H., </w:t>
      </w:r>
      <w:proofErr w:type="spellStart"/>
      <w:r w:rsidRPr="009A7B59">
        <w:rPr>
          <w:rFonts w:ascii="Times New Roman" w:hAnsi="Times New Roman" w:cs="Times New Roman"/>
          <w:color w:val="000000" w:themeColor="text1"/>
        </w:rPr>
        <w:t>Zaheer</w:t>
      </w:r>
      <w:proofErr w:type="spellEnd"/>
      <w:r w:rsidRPr="009A7B59">
        <w:rPr>
          <w:rFonts w:ascii="Times New Roman" w:hAnsi="Times New Roman" w:cs="Times New Roman"/>
          <w:color w:val="000000" w:themeColor="text1"/>
        </w:rPr>
        <w:t>, K., &amp; Ali, R. (2013).</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Dietary sources of </w:t>
      </w:r>
      <w:proofErr w:type="spellStart"/>
      <w:r w:rsidRPr="009A7B59">
        <w:rPr>
          <w:rFonts w:ascii="Times New Roman" w:hAnsi="Times New Roman" w:cs="Times New Roman"/>
          <w:color w:val="000000" w:themeColor="text1"/>
        </w:rPr>
        <w:t>lutein</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zeaxanthin</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carotenoids</w:t>
      </w:r>
      <w:proofErr w:type="spellEnd"/>
      <w:r w:rsidRPr="009A7B59">
        <w:rPr>
          <w:rFonts w:ascii="Times New Roman" w:hAnsi="Times New Roman" w:cs="Times New Roman"/>
          <w:color w:val="000000" w:themeColor="text1"/>
        </w:rPr>
        <w:t xml:space="preserve"> and their role in eye health.</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Nutrients</w:t>
      </w:r>
      <w:r w:rsidRPr="009A7B59">
        <w:rPr>
          <w:rFonts w:ascii="Times New Roman" w:hAnsi="Times New Roman" w:cs="Times New Roman"/>
          <w:color w:val="000000" w:themeColor="text1"/>
        </w:rPr>
        <w:t xml:space="preserve">, 5(4), 1169-1185.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Alzamora</w:t>
      </w:r>
      <w:proofErr w:type="spellEnd"/>
      <w:r w:rsidRPr="009A7B59">
        <w:rPr>
          <w:rFonts w:ascii="Times New Roman" w:hAnsi="Times New Roman" w:cs="Times New Roman"/>
          <w:color w:val="000000" w:themeColor="text1"/>
        </w:rPr>
        <w:t xml:space="preserve"> </w:t>
      </w:r>
      <w:r w:rsidR="00255D1D" w:rsidRPr="009A7B59">
        <w:rPr>
          <w:rFonts w:ascii="Times New Roman" w:hAnsi="Times New Roman" w:cs="Times New Roman"/>
          <w:color w:val="000000" w:themeColor="text1"/>
        </w:rPr>
        <w:t xml:space="preserve">S M., </w:t>
      </w:r>
      <w:proofErr w:type="spellStart"/>
      <w:r w:rsidR="00255D1D" w:rsidRPr="009A7B59">
        <w:rPr>
          <w:rFonts w:ascii="Times New Roman" w:hAnsi="Times New Roman" w:cs="Times New Roman"/>
          <w:color w:val="000000" w:themeColor="text1"/>
        </w:rPr>
        <w:t>Salvatori</w:t>
      </w:r>
      <w:proofErr w:type="spellEnd"/>
      <w:r w:rsidR="00255D1D" w:rsidRPr="009A7B59">
        <w:rPr>
          <w:rFonts w:ascii="Times New Roman" w:hAnsi="Times New Roman" w:cs="Times New Roman"/>
          <w:color w:val="000000" w:themeColor="text1"/>
        </w:rPr>
        <w:t xml:space="preserve"> D, Tapia M S, Lo</w:t>
      </w:r>
      <w:r w:rsidRPr="009A7B59">
        <w:rPr>
          <w:rFonts w:ascii="Times New Roman" w:hAnsi="Times New Roman" w:cs="Times New Roman"/>
          <w:color w:val="000000" w:themeColor="text1"/>
        </w:rPr>
        <w:t>pez-</w:t>
      </w:r>
      <w:proofErr w:type="spellStart"/>
      <w:r w:rsidRPr="009A7B59">
        <w:rPr>
          <w:rFonts w:ascii="Times New Roman" w:hAnsi="Times New Roman" w:cs="Times New Roman"/>
          <w:color w:val="000000" w:themeColor="text1"/>
        </w:rPr>
        <w:t>Malo</w:t>
      </w:r>
      <w:proofErr w:type="spellEnd"/>
      <w:r w:rsidRPr="009A7B59">
        <w:rPr>
          <w:rFonts w:ascii="Times New Roman" w:hAnsi="Times New Roman" w:cs="Times New Roman"/>
          <w:color w:val="000000" w:themeColor="text1"/>
        </w:rPr>
        <w:t xml:space="preserve"> A </w:t>
      </w:r>
      <w:r w:rsidR="00606095">
        <w:rPr>
          <w:rFonts w:ascii="Times New Roman" w:hAnsi="Times New Roman" w:cs="Times New Roman"/>
          <w:color w:val="000000" w:themeColor="text1"/>
        </w:rPr>
        <w:t>&amp;</w:t>
      </w:r>
      <w:r w:rsidRPr="009A7B59">
        <w:rPr>
          <w:rFonts w:ascii="Times New Roman" w:hAnsi="Times New Roman" w:cs="Times New Roman"/>
          <w:color w:val="000000" w:themeColor="text1"/>
          <w:spacing w:val="1"/>
        </w:rPr>
        <w:t xml:space="preserve"> </w:t>
      </w:r>
      <w:proofErr w:type="spellStart"/>
      <w:r w:rsidRPr="009A7B59">
        <w:rPr>
          <w:rFonts w:ascii="Times New Roman" w:hAnsi="Times New Roman" w:cs="Times New Roman"/>
          <w:color w:val="000000" w:themeColor="text1"/>
        </w:rPr>
        <w:t>Chanesc</w:t>
      </w:r>
      <w:proofErr w:type="spellEnd"/>
      <w:r w:rsidR="00606095">
        <w:rPr>
          <w:rFonts w:ascii="Times New Roman" w:hAnsi="Times New Roman" w:cs="Times New Roman"/>
          <w:color w:val="000000" w:themeColor="text1"/>
        </w:rPr>
        <w:t>.</w:t>
      </w:r>
      <w:proofErr w:type="gramEnd"/>
      <w:r w:rsidR="00606095">
        <w:rPr>
          <w:rFonts w:ascii="Times New Roman" w:hAnsi="Times New Roman" w:cs="Times New Roman"/>
          <w:color w:val="000000" w:themeColor="text1"/>
        </w:rPr>
        <w:t xml:space="preserve"> (2005).</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Novel</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functional</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foods</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from</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vegetable</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matrices</w:t>
      </w:r>
      <w:r w:rsidRPr="009A7B59">
        <w:rPr>
          <w:rFonts w:ascii="Times New Roman" w:hAnsi="Times New Roman" w:cs="Times New Roman"/>
          <w:color w:val="000000" w:themeColor="text1"/>
          <w:spacing w:val="-42"/>
        </w:rPr>
        <w:t xml:space="preserve"> </w:t>
      </w:r>
      <w:r w:rsidRPr="009A7B59">
        <w:rPr>
          <w:rFonts w:ascii="Times New Roman" w:hAnsi="Times New Roman" w:cs="Times New Roman"/>
          <w:color w:val="000000" w:themeColor="text1"/>
        </w:rPr>
        <w:t>impregnated</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with</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biologically</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active</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compounds,</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i/>
          <w:color w:val="000000" w:themeColor="text1"/>
        </w:rPr>
        <w:t>J</w:t>
      </w:r>
      <w:r w:rsidR="00A03492" w:rsidRPr="009A7B59">
        <w:rPr>
          <w:rFonts w:ascii="Times New Roman" w:hAnsi="Times New Roman" w:cs="Times New Roman"/>
          <w:i/>
          <w:color w:val="000000" w:themeColor="text1"/>
        </w:rPr>
        <w:t xml:space="preserve">ournal </w:t>
      </w:r>
      <w:proofErr w:type="gramStart"/>
      <w:r w:rsidR="00A03492" w:rsidRPr="009A7B59">
        <w:rPr>
          <w:rFonts w:ascii="Times New Roman" w:hAnsi="Times New Roman" w:cs="Times New Roman"/>
          <w:i/>
          <w:color w:val="000000" w:themeColor="text1"/>
        </w:rPr>
        <w:t xml:space="preserve">of </w:t>
      </w:r>
      <w:r w:rsidRPr="009A7B59">
        <w:rPr>
          <w:rFonts w:ascii="Times New Roman" w:hAnsi="Times New Roman" w:cs="Times New Roman"/>
          <w:i/>
          <w:color w:val="000000" w:themeColor="text1"/>
          <w:spacing w:val="1"/>
        </w:rPr>
        <w:t xml:space="preserve"> </w:t>
      </w:r>
      <w:r w:rsidRPr="009A7B59">
        <w:rPr>
          <w:rFonts w:ascii="Times New Roman" w:hAnsi="Times New Roman" w:cs="Times New Roman"/>
          <w:i/>
          <w:color w:val="000000" w:themeColor="text1"/>
        </w:rPr>
        <w:t>Food</w:t>
      </w:r>
      <w:proofErr w:type="gramEnd"/>
      <w:r w:rsidRPr="009A7B59">
        <w:rPr>
          <w:rFonts w:ascii="Times New Roman" w:hAnsi="Times New Roman" w:cs="Times New Roman"/>
          <w:i/>
          <w:color w:val="000000" w:themeColor="text1"/>
          <w:spacing w:val="1"/>
        </w:rPr>
        <w:t xml:space="preserve"> </w:t>
      </w:r>
      <w:r w:rsidRPr="009A7B59">
        <w:rPr>
          <w:rFonts w:ascii="Times New Roman" w:hAnsi="Times New Roman" w:cs="Times New Roman"/>
          <w:i/>
          <w:color w:val="000000" w:themeColor="text1"/>
        </w:rPr>
        <w:t>Eng</w:t>
      </w:r>
      <w:r w:rsidR="00A03492" w:rsidRPr="009A7B59">
        <w:rPr>
          <w:rFonts w:ascii="Times New Roman" w:hAnsi="Times New Roman" w:cs="Times New Roman"/>
          <w:i/>
          <w:color w:val="000000" w:themeColor="text1"/>
        </w:rPr>
        <w:t>ineering</w:t>
      </w:r>
      <w:r w:rsidRPr="009A7B59">
        <w:rPr>
          <w:rFonts w:ascii="Times New Roman" w:hAnsi="Times New Roman" w:cs="Times New Roman"/>
          <w:i/>
          <w:color w:val="000000" w:themeColor="text1"/>
        </w:rPr>
        <w:t>,</w:t>
      </w:r>
      <w:r w:rsidRPr="009A7B59">
        <w:rPr>
          <w:rFonts w:ascii="Times New Roman" w:hAnsi="Times New Roman" w:cs="Times New Roman"/>
          <w:i/>
          <w:color w:val="000000" w:themeColor="text1"/>
          <w:spacing w:val="-3"/>
        </w:rPr>
        <w:t xml:space="preserve"> </w:t>
      </w:r>
      <w:r w:rsidRPr="009A7B59">
        <w:rPr>
          <w:rFonts w:ascii="Times New Roman" w:hAnsi="Times New Roman" w:cs="Times New Roman"/>
          <w:b/>
          <w:color w:val="000000" w:themeColor="text1"/>
        </w:rPr>
        <w:t>67</w:t>
      </w:r>
      <w:r w:rsidRPr="009A7B59">
        <w:rPr>
          <w:rFonts w:ascii="Times New Roman" w:hAnsi="Times New Roman" w:cs="Times New Roman"/>
          <w:color w:val="000000" w:themeColor="text1"/>
        </w:rPr>
        <w:t>(1-2),</w:t>
      </w:r>
      <w:r w:rsidRPr="009A7B59">
        <w:rPr>
          <w:rFonts w:ascii="Times New Roman" w:hAnsi="Times New Roman" w:cs="Times New Roman"/>
          <w:color w:val="000000" w:themeColor="text1"/>
          <w:spacing w:val="-2"/>
        </w:rPr>
        <w:t xml:space="preserve"> </w:t>
      </w:r>
      <w:r w:rsidRPr="009A7B59">
        <w:rPr>
          <w:rFonts w:ascii="Times New Roman" w:hAnsi="Times New Roman" w:cs="Times New Roman"/>
          <w:color w:val="000000" w:themeColor="text1"/>
        </w:rPr>
        <w:t>205-214.</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American Dietetic Association.</w:t>
      </w:r>
      <w:proofErr w:type="gramEnd"/>
      <w:r w:rsidRPr="009A7B59">
        <w:rPr>
          <w:rFonts w:ascii="Times New Roman" w:hAnsi="Times New Roman" w:cs="Times New Roman"/>
          <w:color w:val="000000" w:themeColor="text1"/>
        </w:rPr>
        <w:t xml:space="preserve"> (1999) Position of the American Dietetic Association: functional foods. J</w:t>
      </w:r>
      <w:r w:rsidR="00A03492" w:rsidRPr="009A7B59">
        <w:rPr>
          <w:rFonts w:ascii="Times New Roman" w:hAnsi="Times New Roman" w:cs="Times New Roman"/>
          <w:color w:val="000000" w:themeColor="text1"/>
        </w:rPr>
        <w:t xml:space="preserve">ournal of the </w:t>
      </w:r>
      <w:proofErr w:type="gramStart"/>
      <w:r w:rsidRPr="009A7B59">
        <w:rPr>
          <w:rFonts w:ascii="Times New Roman" w:hAnsi="Times New Roman" w:cs="Times New Roman"/>
          <w:color w:val="000000" w:themeColor="text1"/>
        </w:rPr>
        <w:t>Am</w:t>
      </w:r>
      <w:r w:rsidR="00A03492" w:rsidRPr="009A7B59">
        <w:rPr>
          <w:rFonts w:ascii="Times New Roman" w:hAnsi="Times New Roman" w:cs="Times New Roman"/>
          <w:color w:val="000000" w:themeColor="text1"/>
        </w:rPr>
        <w:t xml:space="preserve">erican </w:t>
      </w:r>
      <w:r w:rsidRPr="009A7B59">
        <w:rPr>
          <w:rFonts w:ascii="Times New Roman" w:hAnsi="Times New Roman" w:cs="Times New Roman"/>
          <w:color w:val="000000" w:themeColor="text1"/>
        </w:rPr>
        <w:t xml:space="preserve"> Diet</w:t>
      </w:r>
      <w:r w:rsidR="00A03492" w:rsidRPr="009A7B59">
        <w:rPr>
          <w:rFonts w:ascii="Times New Roman" w:hAnsi="Times New Roman" w:cs="Times New Roman"/>
          <w:color w:val="000000" w:themeColor="text1"/>
        </w:rPr>
        <w:t>etic</w:t>
      </w:r>
      <w:proofErr w:type="gramEnd"/>
      <w:r w:rsidR="0030160E"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Assoc</w:t>
      </w:r>
      <w:r w:rsidR="00A03492" w:rsidRPr="009A7B59">
        <w:rPr>
          <w:rFonts w:ascii="Times New Roman" w:hAnsi="Times New Roman" w:cs="Times New Roman"/>
          <w:color w:val="000000" w:themeColor="text1"/>
        </w:rPr>
        <w:t xml:space="preserve">iation, </w:t>
      </w:r>
      <w:r w:rsidRPr="009A7B59">
        <w:rPr>
          <w:rFonts w:ascii="Times New Roman" w:hAnsi="Times New Roman" w:cs="Times New Roman"/>
          <w:color w:val="000000" w:themeColor="text1"/>
        </w:rPr>
        <w:t>99:1278–1285</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Arai, S. (2005).</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Perspective functional food science.</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Journal of the Science</w:t>
      </w:r>
      <w:r w:rsidR="008D7D0B" w:rsidRPr="009A7B59">
        <w:rPr>
          <w:rFonts w:ascii="Times New Roman" w:hAnsi="Times New Roman" w:cs="Times New Roman"/>
          <w:i/>
          <w:color w:val="000000" w:themeColor="text1"/>
        </w:rPr>
        <w:t xml:space="preserve"> </w:t>
      </w:r>
      <w:r w:rsidRPr="009A7B59">
        <w:rPr>
          <w:rFonts w:ascii="Times New Roman" w:hAnsi="Times New Roman" w:cs="Times New Roman"/>
          <w:i/>
          <w:color w:val="000000" w:themeColor="text1"/>
        </w:rPr>
        <w:t>of Food Agriculture,</w:t>
      </w:r>
      <w:r w:rsidRPr="009A7B59">
        <w:rPr>
          <w:rFonts w:ascii="Times New Roman" w:hAnsi="Times New Roman" w:cs="Times New Roman"/>
          <w:color w:val="000000" w:themeColor="text1"/>
        </w:rPr>
        <w:t xml:space="preserve"> 85:1603–1605.</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Arai,</w:t>
      </w:r>
      <w:r w:rsidR="005D1E35" w:rsidRPr="009A7B59">
        <w:rPr>
          <w:rFonts w:ascii="Times New Roman" w:hAnsi="Times New Roman" w:cs="Times New Roman"/>
          <w:color w:val="000000" w:themeColor="text1"/>
        </w:rPr>
        <w:t xml:space="preserve"> </w:t>
      </w:r>
      <w:r w:rsidR="008D7D0B" w:rsidRPr="009A7B59">
        <w:rPr>
          <w:rFonts w:ascii="Times New Roman" w:hAnsi="Times New Roman" w:cs="Times New Roman"/>
          <w:color w:val="000000" w:themeColor="text1"/>
        </w:rPr>
        <w:t xml:space="preserve">S., </w:t>
      </w:r>
      <w:proofErr w:type="spellStart"/>
      <w:r w:rsidR="00606095">
        <w:rPr>
          <w:rFonts w:ascii="Times New Roman" w:hAnsi="Times New Roman" w:cs="Times New Roman"/>
          <w:color w:val="000000" w:themeColor="text1"/>
        </w:rPr>
        <w:t>Vattem</w:t>
      </w:r>
      <w:proofErr w:type="spellEnd"/>
      <w:r w:rsidR="00606095">
        <w:rPr>
          <w:rFonts w:ascii="Times New Roman" w:hAnsi="Times New Roman" w:cs="Times New Roman"/>
          <w:color w:val="000000" w:themeColor="text1"/>
        </w:rPr>
        <w:t>, D.A., &amp;</w:t>
      </w:r>
      <w:r w:rsidRPr="009A7B59">
        <w:rPr>
          <w:rFonts w:ascii="Times New Roman" w:hAnsi="Times New Roman" w:cs="Times New Roman"/>
          <w:color w:val="000000" w:themeColor="text1"/>
        </w:rPr>
        <w:t xml:space="preserve"> H. </w:t>
      </w:r>
      <w:proofErr w:type="spellStart"/>
      <w:r w:rsidRPr="009A7B59">
        <w:rPr>
          <w:rFonts w:ascii="Times New Roman" w:hAnsi="Times New Roman" w:cs="Times New Roman"/>
          <w:color w:val="000000" w:themeColor="text1"/>
        </w:rPr>
        <w:t>Kumagai</w:t>
      </w:r>
      <w:proofErr w:type="spellEnd"/>
      <w:r w:rsidRPr="009A7B59">
        <w:rPr>
          <w:rFonts w:ascii="Times New Roman" w:hAnsi="Times New Roman" w:cs="Times New Roman"/>
          <w:color w:val="000000" w:themeColor="text1"/>
        </w:rPr>
        <w:t>,</w:t>
      </w:r>
      <w:r w:rsidR="005D1E35"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H.</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(2016).</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Functional Foods-History and Concepts.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 xml:space="preserve">Functional foods, </w:t>
      </w:r>
      <w:proofErr w:type="spellStart"/>
      <w:r w:rsidRPr="009A7B59">
        <w:rPr>
          <w:rFonts w:ascii="Times New Roman" w:hAnsi="Times New Roman" w:cs="Times New Roman"/>
          <w:i/>
          <w:color w:val="000000" w:themeColor="text1"/>
        </w:rPr>
        <w:t>nutraceuticals</w:t>
      </w:r>
      <w:proofErr w:type="spellEnd"/>
      <w:r w:rsidRPr="009A7B59">
        <w:rPr>
          <w:rFonts w:ascii="Times New Roman" w:hAnsi="Times New Roman" w:cs="Times New Roman"/>
          <w:i/>
          <w:color w:val="000000" w:themeColor="text1"/>
        </w:rPr>
        <w:t xml:space="preserve"> and natural products</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1-18.</w:t>
      </w:r>
      <w:proofErr w:type="gramEnd"/>
      <w:r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Arshad</w:t>
      </w:r>
      <w:proofErr w:type="spellEnd"/>
      <w:r w:rsidRPr="009A7B59">
        <w:rPr>
          <w:rFonts w:ascii="Times New Roman" w:hAnsi="Times New Roman" w:cs="Times New Roman"/>
          <w:color w:val="000000" w:themeColor="text1"/>
        </w:rPr>
        <w:t>, M.S.;  Khalid, W.;  Ahmad, R.S.; Khan, K.M.; Ahmad, M.H.;  </w:t>
      </w:r>
      <w:proofErr w:type="spellStart"/>
      <w:r w:rsidRPr="009A7B59">
        <w:rPr>
          <w:rFonts w:ascii="Times New Roman" w:hAnsi="Times New Roman" w:cs="Times New Roman"/>
          <w:color w:val="000000" w:themeColor="text1"/>
        </w:rPr>
        <w:t>Safdar</w:t>
      </w:r>
      <w:proofErr w:type="spellEnd"/>
      <w:r w:rsidRPr="009A7B59">
        <w:rPr>
          <w:rFonts w:ascii="Times New Roman" w:hAnsi="Times New Roman" w:cs="Times New Roman"/>
          <w:color w:val="000000" w:themeColor="text1"/>
        </w:rPr>
        <w:t>, S.;  </w:t>
      </w:r>
      <w:proofErr w:type="spellStart"/>
      <w:r w:rsidRPr="009A7B59">
        <w:rPr>
          <w:rFonts w:ascii="Times New Roman" w:hAnsi="Times New Roman" w:cs="Times New Roman"/>
          <w:color w:val="000000" w:themeColor="text1"/>
        </w:rPr>
        <w:t>Kousar</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Munir</w:t>
      </w:r>
      <w:proofErr w:type="spellEnd"/>
      <w:r w:rsidRPr="009A7B59">
        <w:rPr>
          <w:rFonts w:ascii="Times New Roman" w:hAnsi="Times New Roman" w:cs="Times New Roman"/>
          <w:color w:val="000000" w:themeColor="text1"/>
        </w:rPr>
        <w:t>, H.;  </w:t>
      </w:r>
      <w:proofErr w:type="spellStart"/>
      <w:r w:rsidRPr="009A7B59">
        <w:rPr>
          <w:rFonts w:ascii="Times New Roman" w:hAnsi="Times New Roman" w:cs="Times New Roman"/>
          <w:color w:val="000000" w:themeColor="text1"/>
        </w:rPr>
        <w:t>Shabbir</w:t>
      </w:r>
      <w:proofErr w:type="spellEnd"/>
      <w:r w:rsidRPr="009A7B59">
        <w:rPr>
          <w:rFonts w:ascii="Times New Roman" w:hAnsi="Times New Roman" w:cs="Times New Roman"/>
          <w:color w:val="000000" w:themeColor="text1"/>
        </w:rPr>
        <w:t>, U.;  </w:t>
      </w:r>
      <w:proofErr w:type="spellStart"/>
      <w:r w:rsidRPr="009A7B59">
        <w:rPr>
          <w:rFonts w:ascii="Times New Roman" w:hAnsi="Times New Roman" w:cs="Times New Roman"/>
          <w:color w:val="000000" w:themeColor="text1"/>
        </w:rPr>
        <w:t>Zafarullah</w:t>
      </w:r>
      <w:proofErr w:type="spellEnd"/>
      <w:r w:rsidRPr="009A7B59">
        <w:rPr>
          <w:rFonts w:ascii="Times New Roman" w:hAnsi="Times New Roman" w:cs="Times New Roman"/>
          <w:color w:val="000000" w:themeColor="text1"/>
        </w:rPr>
        <w:t>, M.;  </w:t>
      </w:r>
      <w:proofErr w:type="spellStart"/>
      <w:r w:rsidRPr="009A7B59">
        <w:rPr>
          <w:rFonts w:ascii="Times New Roman" w:hAnsi="Times New Roman" w:cs="Times New Roman"/>
          <w:color w:val="000000" w:themeColor="text1"/>
        </w:rPr>
        <w:t>N</w:t>
      </w:r>
      <w:r w:rsidR="00606095">
        <w:rPr>
          <w:rFonts w:ascii="Times New Roman" w:hAnsi="Times New Roman" w:cs="Times New Roman"/>
          <w:color w:val="000000" w:themeColor="text1"/>
        </w:rPr>
        <w:t>adeem</w:t>
      </w:r>
      <w:proofErr w:type="spellEnd"/>
      <w:r w:rsidR="00606095">
        <w:rPr>
          <w:rFonts w:ascii="Times New Roman" w:hAnsi="Times New Roman" w:cs="Times New Roman"/>
          <w:color w:val="000000" w:themeColor="text1"/>
        </w:rPr>
        <w:t xml:space="preserve">, M.; </w:t>
      </w:r>
      <w:proofErr w:type="spellStart"/>
      <w:r w:rsidR="00606095">
        <w:rPr>
          <w:rFonts w:ascii="Times New Roman" w:hAnsi="Times New Roman" w:cs="Times New Roman"/>
          <w:color w:val="000000" w:themeColor="text1"/>
        </w:rPr>
        <w:t>Zubia</w:t>
      </w:r>
      <w:proofErr w:type="spellEnd"/>
      <w:r w:rsidR="00606095">
        <w:rPr>
          <w:rFonts w:ascii="Times New Roman" w:hAnsi="Times New Roman" w:cs="Times New Roman"/>
          <w:color w:val="000000" w:themeColor="text1"/>
        </w:rPr>
        <w:t> </w:t>
      </w:r>
      <w:proofErr w:type="spellStart"/>
      <w:r w:rsidR="00606095">
        <w:rPr>
          <w:rFonts w:ascii="Times New Roman" w:hAnsi="Times New Roman" w:cs="Times New Roman"/>
          <w:color w:val="000000" w:themeColor="text1"/>
        </w:rPr>
        <w:t>Asghar</w:t>
      </w:r>
      <w:proofErr w:type="spellEnd"/>
      <w:r w:rsidR="00606095">
        <w:rPr>
          <w:rFonts w:ascii="Times New Roman" w:hAnsi="Times New Roman" w:cs="Times New Roman"/>
          <w:color w:val="000000" w:themeColor="text1"/>
        </w:rPr>
        <w:t xml:space="preserve">, Z.  </w:t>
      </w:r>
      <w:proofErr w:type="gramStart"/>
      <w:r w:rsidR="00606095">
        <w:rPr>
          <w:rFonts w:ascii="Times New Roman" w:hAnsi="Times New Roman" w:cs="Times New Roman"/>
          <w:color w:val="000000" w:themeColor="text1"/>
        </w:rPr>
        <w:t>&amp;</w:t>
      </w: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Suleria</w:t>
      </w:r>
      <w:proofErr w:type="spellEnd"/>
      <w:proofErr w:type="gramEnd"/>
      <w:r w:rsidRPr="009A7B59">
        <w:rPr>
          <w:rFonts w:ascii="Times New Roman" w:hAnsi="Times New Roman" w:cs="Times New Roman"/>
          <w:color w:val="000000" w:themeColor="text1"/>
        </w:rPr>
        <w:t xml:space="preserve"> H.A.R. (2021).</w:t>
      </w:r>
      <w:r w:rsidR="008D7D0B" w:rsidRPr="009A7B59">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Functional Foods and Human Health: An Overview, Functional Foods-</w:t>
      </w:r>
      <w:proofErr w:type="spellStart"/>
      <w:r w:rsidRPr="009A7B59">
        <w:rPr>
          <w:rFonts w:ascii="Times New Roman" w:hAnsi="Times New Roman" w:cs="Times New Roman"/>
          <w:color w:val="000000" w:themeColor="text1"/>
        </w:rPr>
        <w:t>Phytochemicals</w:t>
      </w:r>
      <w:proofErr w:type="spellEnd"/>
      <w:r w:rsidRPr="009A7B59">
        <w:rPr>
          <w:rFonts w:ascii="Times New Roman" w:hAnsi="Times New Roman" w:cs="Times New Roman"/>
          <w:color w:val="000000" w:themeColor="text1"/>
        </w:rPr>
        <w:t xml:space="preserve"> and Health Promoting Potential, </w:t>
      </w:r>
      <w:r w:rsidRPr="009A7B59">
        <w:rPr>
          <w:rFonts w:ascii="Times New Roman" w:hAnsi="Times New Roman" w:cs="Times New Roman"/>
          <w:i/>
          <w:color w:val="000000" w:themeColor="text1"/>
        </w:rPr>
        <w:t xml:space="preserve">pp-1-14 </w:t>
      </w:r>
      <w:proofErr w:type="spellStart"/>
      <w:r w:rsidRPr="009A7B59">
        <w:rPr>
          <w:rFonts w:ascii="Times New Roman" w:hAnsi="Times New Roman" w:cs="Times New Roman"/>
          <w:color w:val="000000" w:themeColor="text1"/>
        </w:rPr>
        <w:t>doi</w:t>
      </w:r>
      <w:proofErr w:type="spellEnd"/>
      <w:r w:rsidRPr="009A7B59">
        <w:rPr>
          <w:rFonts w:ascii="Times New Roman" w:hAnsi="Times New Roman" w:cs="Times New Roman"/>
          <w:color w:val="000000" w:themeColor="text1"/>
        </w:rPr>
        <w:t xml:space="preserve">: </w:t>
      </w:r>
      <w:hyperlink r:id="rId9" w:history="1">
        <w:r w:rsidRPr="009A7B59">
          <w:rPr>
            <w:rStyle w:val="Hyperlink"/>
            <w:rFonts w:ascii="Times New Roman" w:hAnsi="Times New Roman" w:cs="Times New Roman"/>
            <w:color w:val="000000" w:themeColor="text1"/>
          </w:rPr>
          <w:t>http://dx.doi.org/10.5772/intechopen.99000</w:t>
        </w:r>
      </w:hyperlink>
      <w:r w:rsidRPr="009A7B59">
        <w:rPr>
          <w:rFonts w:ascii="Times New Roman" w:hAnsi="Times New Roman" w:cs="Times New Roman"/>
          <w:color w:val="000000" w:themeColor="text1"/>
        </w:rPr>
        <w:t>.</w:t>
      </w:r>
    </w:p>
    <w:p w:rsidR="008D7D0B" w:rsidRPr="009A7B59" w:rsidRDefault="008D7D0B"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Baldi</w:t>
      </w:r>
      <w:proofErr w:type="spellEnd"/>
      <w:r w:rsidRPr="009A7B59">
        <w:rPr>
          <w:rFonts w:ascii="Times New Roman" w:hAnsi="Times New Roman" w:cs="Times New Roman"/>
          <w:color w:val="000000" w:themeColor="text1"/>
        </w:rPr>
        <w:t xml:space="preserve"> A., </w:t>
      </w:r>
      <w:proofErr w:type="spellStart"/>
      <w:r w:rsidRPr="009A7B59">
        <w:rPr>
          <w:rFonts w:ascii="Times New Roman" w:hAnsi="Times New Roman" w:cs="Times New Roman"/>
          <w:color w:val="000000" w:themeColor="text1"/>
        </w:rPr>
        <w:t>Abramovic</w:t>
      </w:r>
      <w:proofErr w:type="spellEnd"/>
      <w:r w:rsidR="00606095">
        <w:rPr>
          <w:rFonts w:ascii="Times New Roman" w:hAnsi="Times New Roman" w:cs="Times New Roman"/>
          <w:color w:val="000000" w:themeColor="text1"/>
        </w:rPr>
        <w:t xml:space="preserve"> H., </w:t>
      </w:r>
      <w:proofErr w:type="spellStart"/>
      <w:r w:rsidR="00606095">
        <w:rPr>
          <w:rFonts w:ascii="Times New Roman" w:hAnsi="Times New Roman" w:cs="Times New Roman"/>
          <w:color w:val="000000" w:themeColor="text1"/>
        </w:rPr>
        <w:t>Poklar</w:t>
      </w:r>
      <w:proofErr w:type="spellEnd"/>
      <w:r w:rsidR="00606095">
        <w:rPr>
          <w:rFonts w:ascii="Times New Roman" w:hAnsi="Times New Roman" w:cs="Times New Roman"/>
          <w:color w:val="000000" w:themeColor="text1"/>
        </w:rPr>
        <w:t xml:space="preserve"> </w:t>
      </w:r>
      <w:proofErr w:type="spellStart"/>
      <w:r w:rsidR="00606095">
        <w:rPr>
          <w:rFonts w:ascii="Times New Roman" w:hAnsi="Times New Roman" w:cs="Times New Roman"/>
          <w:color w:val="000000" w:themeColor="text1"/>
        </w:rPr>
        <w:t>Ulrih</w:t>
      </w:r>
      <w:proofErr w:type="spellEnd"/>
      <w:r w:rsidR="00606095">
        <w:rPr>
          <w:rFonts w:ascii="Times New Roman" w:hAnsi="Times New Roman" w:cs="Times New Roman"/>
          <w:color w:val="000000" w:themeColor="text1"/>
        </w:rPr>
        <w:t xml:space="preserve"> N. </w:t>
      </w:r>
      <w:proofErr w:type="gramStart"/>
      <w:r w:rsidR="00606095">
        <w:rPr>
          <w:rFonts w:ascii="Times New Roman" w:hAnsi="Times New Roman" w:cs="Times New Roman"/>
          <w:color w:val="000000" w:themeColor="text1"/>
        </w:rPr>
        <w:t xml:space="preserve">and </w:t>
      </w:r>
      <w:r w:rsidR="00E6296C" w:rsidRPr="009A7B59">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Daglia</w:t>
      </w:r>
      <w:proofErr w:type="spellEnd"/>
      <w:proofErr w:type="gramEnd"/>
      <w:r w:rsidR="00E6296C" w:rsidRPr="009A7B59">
        <w:rPr>
          <w:rFonts w:ascii="Times New Roman" w:hAnsi="Times New Roman" w:cs="Times New Roman"/>
          <w:color w:val="000000" w:themeColor="text1"/>
        </w:rPr>
        <w:t xml:space="preserve"> M. (2020) Tea </w:t>
      </w:r>
      <w:proofErr w:type="spellStart"/>
      <w:r w:rsidR="00E6296C" w:rsidRPr="009A7B59">
        <w:rPr>
          <w:rFonts w:ascii="Times New Roman" w:hAnsi="Times New Roman" w:cs="Times New Roman"/>
          <w:color w:val="000000" w:themeColor="text1"/>
        </w:rPr>
        <w:t>Catechins</w:t>
      </w:r>
      <w:proofErr w:type="spellEnd"/>
      <w:r w:rsidR="00E6296C" w:rsidRPr="009A7B59">
        <w:rPr>
          <w:rFonts w:ascii="Times New Roman" w:hAnsi="Times New Roman" w:cs="Times New Roman"/>
          <w:color w:val="000000" w:themeColor="text1"/>
        </w:rPr>
        <w:t xml:space="preserve">. In: Xiao J., </w:t>
      </w:r>
      <w:proofErr w:type="spellStart"/>
      <w:r w:rsidR="00E6296C" w:rsidRPr="009A7B59">
        <w:rPr>
          <w:rFonts w:ascii="Times New Roman" w:hAnsi="Times New Roman" w:cs="Times New Roman"/>
          <w:color w:val="000000" w:themeColor="text1"/>
        </w:rPr>
        <w:t>Sarker</w:t>
      </w:r>
      <w:proofErr w:type="spellEnd"/>
      <w:r w:rsidR="00E6296C" w:rsidRPr="009A7B59">
        <w:rPr>
          <w:rFonts w:ascii="Times New Roman" w:hAnsi="Times New Roman" w:cs="Times New Roman"/>
          <w:color w:val="000000" w:themeColor="text1"/>
        </w:rPr>
        <w:t xml:space="preserve"> S., </w:t>
      </w:r>
      <w:proofErr w:type="spellStart"/>
      <w:r w:rsidR="00E6296C" w:rsidRPr="009A7B59">
        <w:rPr>
          <w:rFonts w:ascii="Times New Roman" w:hAnsi="Times New Roman" w:cs="Times New Roman"/>
          <w:color w:val="000000" w:themeColor="text1"/>
        </w:rPr>
        <w:t>Asakawa</w:t>
      </w:r>
      <w:proofErr w:type="spellEnd"/>
      <w:r w:rsidR="00E6296C" w:rsidRPr="009A7B59">
        <w:rPr>
          <w:rFonts w:ascii="Times New Roman" w:hAnsi="Times New Roman" w:cs="Times New Roman"/>
          <w:color w:val="000000" w:themeColor="text1"/>
        </w:rPr>
        <w:t xml:space="preserve"> Y. (</w:t>
      </w:r>
      <w:proofErr w:type="spellStart"/>
      <w:proofErr w:type="gramStart"/>
      <w:r w:rsidR="00E6296C" w:rsidRPr="009A7B59">
        <w:rPr>
          <w:rFonts w:ascii="Times New Roman" w:hAnsi="Times New Roman" w:cs="Times New Roman"/>
          <w:color w:val="000000" w:themeColor="text1"/>
        </w:rPr>
        <w:t>eds</w:t>
      </w:r>
      <w:proofErr w:type="spellEnd"/>
      <w:proofErr w:type="gramEnd"/>
      <w:r w:rsidR="00E6296C" w:rsidRPr="009A7B59">
        <w:rPr>
          <w:rFonts w:ascii="Times New Roman" w:hAnsi="Times New Roman" w:cs="Times New Roman"/>
          <w:color w:val="000000" w:themeColor="text1"/>
        </w:rPr>
        <w:t xml:space="preserve">) </w:t>
      </w:r>
      <w:r w:rsidR="00E6296C" w:rsidRPr="009A7B59">
        <w:rPr>
          <w:rFonts w:ascii="Times New Roman" w:hAnsi="Times New Roman" w:cs="Times New Roman"/>
          <w:i/>
          <w:color w:val="000000" w:themeColor="text1"/>
        </w:rPr>
        <w:t xml:space="preserve">Handbook of Dietary </w:t>
      </w:r>
      <w:proofErr w:type="spellStart"/>
      <w:r w:rsidR="00E6296C" w:rsidRPr="009A7B59">
        <w:rPr>
          <w:rFonts w:ascii="Times New Roman" w:hAnsi="Times New Roman" w:cs="Times New Roman"/>
          <w:i/>
          <w:color w:val="000000" w:themeColor="text1"/>
        </w:rPr>
        <w:t>Phytochemicals</w:t>
      </w:r>
      <w:proofErr w:type="spellEnd"/>
      <w:r w:rsidR="00E6296C" w:rsidRPr="009A7B59">
        <w:rPr>
          <w:rFonts w:ascii="Times New Roman" w:hAnsi="Times New Roman" w:cs="Times New Roman"/>
          <w:i/>
          <w:color w:val="000000" w:themeColor="text1"/>
        </w:rPr>
        <w:t xml:space="preserve">. </w:t>
      </w:r>
      <w:proofErr w:type="gramStart"/>
      <w:r w:rsidR="00E6296C" w:rsidRPr="009A7B59">
        <w:rPr>
          <w:rFonts w:ascii="Times New Roman" w:hAnsi="Times New Roman" w:cs="Times New Roman"/>
          <w:color w:val="000000" w:themeColor="text1"/>
        </w:rPr>
        <w:t>Springer, Singapore.</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lastRenderedPageBreak/>
        <w:t>Benvenutti</w:t>
      </w:r>
      <w:proofErr w:type="spellEnd"/>
      <w:r w:rsidRPr="009A7B59">
        <w:rPr>
          <w:rFonts w:ascii="Times New Roman" w:hAnsi="Times New Roman" w:cs="Times New Roman"/>
          <w:color w:val="000000" w:themeColor="text1"/>
        </w:rPr>
        <w:t>, L.; Zielinski, A.A.F.; Ferreira, S.R.S. (2021).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Jaboticaba</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Myrtaceae</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cauliflora</w:t>
      </w:r>
      <w:proofErr w:type="spellEnd"/>
      <w:r w:rsidRPr="009A7B59">
        <w:rPr>
          <w:rFonts w:ascii="Times New Roman" w:hAnsi="Times New Roman" w:cs="Times New Roman"/>
          <w:color w:val="000000" w:themeColor="text1"/>
        </w:rPr>
        <w:t xml:space="preserve">) fruit and its </w:t>
      </w:r>
      <w:proofErr w:type="spellStart"/>
      <w:r w:rsidRPr="009A7B59">
        <w:rPr>
          <w:rFonts w:ascii="Times New Roman" w:hAnsi="Times New Roman" w:cs="Times New Roman"/>
          <w:color w:val="000000" w:themeColor="text1"/>
        </w:rPr>
        <w:t>byproducts</w:t>
      </w:r>
      <w:proofErr w:type="spellEnd"/>
      <w:r w:rsidRPr="009A7B59">
        <w:rPr>
          <w:rFonts w:ascii="Times New Roman" w:hAnsi="Times New Roman" w:cs="Times New Roman"/>
          <w:color w:val="000000" w:themeColor="text1"/>
        </w:rPr>
        <w:t xml:space="preserve">: Alternative sources for new foods and functional components’. </w:t>
      </w:r>
      <w:proofErr w:type="gramStart"/>
      <w:r w:rsidRPr="009A7B59">
        <w:rPr>
          <w:rFonts w:ascii="Times New Roman" w:hAnsi="Times New Roman" w:cs="Times New Roman"/>
          <w:i/>
          <w:color w:val="000000" w:themeColor="text1"/>
        </w:rPr>
        <w:t>Trends in Food Science &amp; Technology</w:t>
      </w:r>
      <w:r w:rsidR="00255D1D" w:rsidRPr="009A7B59">
        <w:rPr>
          <w:rFonts w:ascii="Times New Roman" w:hAnsi="Times New Roman" w:cs="Times New Roman"/>
          <w:i/>
          <w:color w:val="000000" w:themeColor="text1"/>
        </w:rPr>
        <w:t xml:space="preserve"> </w:t>
      </w:r>
      <w:r w:rsidRPr="009A7B59">
        <w:rPr>
          <w:rFonts w:ascii="Times New Roman" w:hAnsi="Times New Roman" w:cs="Times New Roman"/>
          <w:color w:val="000000" w:themeColor="text1"/>
        </w:rPr>
        <w:t>112, 118-136.doi:10.1016/j.tifs.2021.03.044.</w:t>
      </w:r>
      <w:proofErr w:type="gramEnd"/>
      <w:r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Bigliardi</w:t>
      </w:r>
      <w:proofErr w:type="spellEnd"/>
      <w:r w:rsidRPr="009A7B59">
        <w:rPr>
          <w:rFonts w:ascii="Times New Roman" w:hAnsi="Times New Roman" w:cs="Times New Roman"/>
          <w:color w:val="000000" w:themeColor="text1"/>
        </w:rPr>
        <w:t>, B., &amp; Galati, F. (2013).</w:t>
      </w:r>
      <w:proofErr w:type="gramEnd"/>
      <w:r w:rsidRPr="009A7B59">
        <w:rPr>
          <w:rFonts w:ascii="Times New Roman" w:hAnsi="Times New Roman" w:cs="Times New Roman"/>
          <w:color w:val="000000" w:themeColor="text1"/>
        </w:rPr>
        <w:t xml:space="preserve"> Innovation trends in the food industry: The case of functional foods. </w:t>
      </w:r>
      <w:r w:rsidRPr="009A7B59">
        <w:rPr>
          <w:rFonts w:ascii="Times New Roman" w:hAnsi="Times New Roman" w:cs="Times New Roman"/>
          <w:i/>
          <w:color w:val="000000" w:themeColor="text1"/>
        </w:rPr>
        <w:t>Trends in Food Science &amp; Technology</w:t>
      </w:r>
      <w:r w:rsidRPr="009A7B59">
        <w:rPr>
          <w:rFonts w:ascii="Times New Roman" w:hAnsi="Times New Roman" w:cs="Times New Roman"/>
          <w:color w:val="000000" w:themeColor="text1"/>
        </w:rPr>
        <w:t>, 31(2), 118-129.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Buscemi</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Corleo</w:t>
      </w:r>
      <w:proofErr w:type="spellEnd"/>
      <w:r w:rsidRPr="009A7B59">
        <w:rPr>
          <w:rFonts w:ascii="Times New Roman" w:hAnsi="Times New Roman" w:cs="Times New Roman"/>
          <w:color w:val="000000" w:themeColor="text1"/>
        </w:rPr>
        <w:t xml:space="preserve">, D., Di Pace, F., </w:t>
      </w:r>
      <w:proofErr w:type="spellStart"/>
      <w:r w:rsidRPr="009A7B59">
        <w:rPr>
          <w:rFonts w:ascii="Times New Roman" w:hAnsi="Times New Roman" w:cs="Times New Roman"/>
          <w:color w:val="000000" w:themeColor="text1"/>
        </w:rPr>
        <w:t>Petroni</w:t>
      </w:r>
      <w:proofErr w:type="spellEnd"/>
      <w:r w:rsidRPr="009A7B59">
        <w:rPr>
          <w:rFonts w:ascii="Times New Roman" w:hAnsi="Times New Roman" w:cs="Times New Roman"/>
          <w:color w:val="000000" w:themeColor="text1"/>
        </w:rPr>
        <w:t xml:space="preserve">, M. L., </w:t>
      </w:r>
      <w:proofErr w:type="spellStart"/>
      <w:r w:rsidRPr="009A7B59">
        <w:rPr>
          <w:rFonts w:ascii="Times New Roman" w:hAnsi="Times New Roman" w:cs="Times New Roman"/>
          <w:color w:val="000000" w:themeColor="text1"/>
        </w:rPr>
        <w:t>Satriano</w:t>
      </w:r>
      <w:proofErr w:type="spellEnd"/>
      <w:r w:rsidRPr="009A7B59">
        <w:rPr>
          <w:rFonts w:ascii="Times New Roman" w:hAnsi="Times New Roman" w:cs="Times New Roman"/>
          <w:color w:val="000000" w:themeColor="text1"/>
        </w:rPr>
        <w:t xml:space="preserve">, A., &amp; </w:t>
      </w:r>
      <w:proofErr w:type="spellStart"/>
      <w:r w:rsidRPr="009A7B59">
        <w:rPr>
          <w:rFonts w:ascii="Times New Roman" w:hAnsi="Times New Roman" w:cs="Times New Roman"/>
          <w:color w:val="000000" w:themeColor="text1"/>
        </w:rPr>
        <w:t>Marchesini</w:t>
      </w:r>
      <w:proofErr w:type="spellEnd"/>
      <w:r w:rsidRPr="009A7B59">
        <w:rPr>
          <w:rFonts w:ascii="Times New Roman" w:hAnsi="Times New Roman" w:cs="Times New Roman"/>
          <w:color w:val="000000" w:themeColor="text1"/>
        </w:rPr>
        <w:t>, G. (2018).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The effect of </w:t>
      </w:r>
      <w:proofErr w:type="spellStart"/>
      <w:r w:rsidRPr="009A7B59">
        <w:rPr>
          <w:rFonts w:ascii="Times New Roman" w:hAnsi="Times New Roman" w:cs="Times New Roman"/>
          <w:color w:val="000000" w:themeColor="text1"/>
        </w:rPr>
        <w:t>lutein</w:t>
      </w:r>
      <w:proofErr w:type="spellEnd"/>
      <w:r w:rsidRPr="009A7B59">
        <w:rPr>
          <w:rFonts w:ascii="Times New Roman" w:hAnsi="Times New Roman" w:cs="Times New Roman"/>
          <w:color w:val="000000" w:themeColor="text1"/>
        </w:rPr>
        <w:t xml:space="preserve"> on eye and extra-eye health.</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Nutrient</w:t>
      </w:r>
      <w:r w:rsidRPr="009A7B59">
        <w:rPr>
          <w:rFonts w:ascii="Times New Roman" w:hAnsi="Times New Roman" w:cs="Times New Roman"/>
          <w:color w:val="000000" w:themeColor="text1"/>
        </w:rPr>
        <w:t>s, 10(9), 1321.</w:t>
      </w:r>
      <w:proofErr w:type="gramEnd"/>
    </w:p>
    <w:p w:rsidR="008D7D0B" w:rsidRPr="009A7B59" w:rsidRDefault="008D7D0B"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Cali</w:t>
      </w:r>
      <w:r w:rsidR="005D1E35" w:rsidRPr="009A7B59">
        <w:rPr>
          <w:rFonts w:ascii="Times New Roman" w:hAnsi="Times New Roman" w:cs="Times New Roman"/>
          <w:color w:val="000000" w:themeColor="text1"/>
        </w:rPr>
        <w:t>skanturk</w:t>
      </w:r>
      <w:proofErr w:type="spellEnd"/>
      <w:r w:rsidR="005D1E35" w:rsidRPr="009A7B59">
        <w:rPr>
          <w:rFonts w:ascii="Times New Roman" w:hAnsi="Times New Roman" w:cs="Times New Roman"/>
          <w:color w:val="000000" w:themeColor="text1"/>
        </w:rPr>
        <w:t xml:space="preserve"> </w:t>
      </w:r>
      <w:proofErr w:type="spellStart"/>
      <w:r w:rsidR="005D1E35" w:rsidRPr="009A7B59">
        <w:rPr>
          <w:rFonts w:ascii="Times New Roman" w:hAnsi="Times New Roman" w:cs="Times New Roman"/>
          <w:color w:val="000000" w:themeColor="text1"/>
        </w:rPr>
        <w:t>Karatas</w:t>
      </w:r>
      <w:proofErr w:type="spellEnd"/>
      <w:r w:rsidR="005D1E35" w:rsidRPr="009A7B59">
        <w:rPr>
          <w:rFonts w:ascii="Times New Roman" w:hAnsi="Times New Roman" w:cs="Times New Roman"/>
          <w:color w:val="000000" w:themeColor="text1"/>
        </w:rPr>
        <w:t xml:space="preserve">, S.; </w:t>
      </w:r>
      <w:proofErr w:type="spellStart"/>
      <w:r w:rsidR="005D1E35" w:rsidRPr="009A7B59">
        <w:rPr>
          <w:rFonts w:ascii="Times New Roman" w:hAnsi="Times New Roman" w:cs="Times New Roman"/>
          <w:color w:val="000000" w:themeColor="text1"/>
        </w:rPr>
        <w:t>Gu</w:t>
      </w:r>
      <w:r w:rsidR="00E6296C" w:rsidRPr="009A7B59">
        <w:rPr>
          <w:rFonts w:ascii="Times New Roman" w:hAnsi="Times New Roman" w:cs="Times New Roman"/>
          <w:color w:val="000000" w:themeColor="text1"/>
        </w:rPr>
        <w:t>nay</w:t>
      </w:r>
      <w:proofErr w:type="spellEnd"/>
      <w:r w:rsidR="00E6296C" w:rsidRPr="009A7B59">
        <w:rPr>
          <w:rFonts w:ascii="Times New Roman" w:hAnsi="Times New Roman" w:cs="Times New Roman"/>
          <w:color w:val="000000" w:themeColor="text1"/>
        </w:rPr>
        <w:t xml:space="preserve">, D.; </w:t>
      </w:r>
      <w:proofErr w:type="spellStart"/>
      <w:r w:rsidR="00E6296C" w:rsidRPr="009A7B59">
        <w:rPr>
          <w:rFonts w:ascii="Times New Roman" w:hAnsi="Times New Roman" w:cs="Times New Roman"/>
          <w:color w:val="000000" w:themeColor="text1"/>
        </w:rPr>
        <w:t>Sayar</w:t>
      </w:r>
      <w:proofErr w:type="spellEnd"/>
      <w:r w:rsidR="00E6296C" w:rsidRPr="009A7B59">
        <w:rPr>
          <w:rFonts w:ascii="Times New Roman" w:hAnsi="Times New Roman" w:cs="Times New Roman"/>
          <w:color w:val="000000" w:themeColor="text1"/>
        </w:rPr>
        <w:t>, S. (2017).</w:t>
      </w:r>
      <w:proofErr w:type="gramEnd"/>
      <w:r w:rsidR="00E6296C" w:rsidRPr="009A7B59">
        <w:rPr>
          <w:rFonts w:ascii="Times New Roman" w:hAnsi="Times New Roman" w:cs="Times New Roman"/>
          <w:color w:val="000000" w:themeColor="text1"/>
        </w:rPr>
        <w:t xml:space="preserve"> ‘In vitro evaluation of whole </w:t>
      </w:r>
      <w:proofErr w:type="spellStart"/>
      <w:r w:rsidR="00E6296C" w:rsidRPr="009A7B59">
        <w:rPr>
          <w:rFonts w:ascii="Times New Roman" w:hAnsi="Times New Roman" w:cs="Times New Roman"/>
          <w:color w:val="000000" w:themeColor="text1"/>
        </w:rPr>
        <w:t>faba</w:t>
      </w:r>
      <w:proofErr w:type="spellEnd"/>
      <w:r w:rsidR="00E6296C" w:rsidRPr="009A7B59">
        <w:rPr>
          <w:rFonts w:ascii="Times New Roman" w:hAnsi="Times New Roman" w:cs="Times New Roman"/>
          <w:color w:val="000000" w:themeColor="text1"/>
        </w:rPr>
        <w:t xml:space="preserve"> bean and its seed coat as a potential source of functional food components’, </w:t>
      </w:r>
      <w:r w:rsidR="00E6296C" w:rsidRPr="009A7B59">
        <w:rPr>
          <w:rFonts w:ascii="Times New Roman" w:hAnsi="Times New Roman" w:cs="Times New Roman"/>
          <w:i/>
          <w:color w:val="000000" w:themeColor="text1"/>
        </w:rPr>
        <w:t>Food Chemistry 230</w:t>
      </w:r>
      <w:r w:rsidR="00E6296C" w:rsidRPr="009A7B59">
        <w:rPr>
          <w:rFonts w:ascii="Times New Roman" w:hAnsi="Times New Roman" w:cs="Times New Roman"/>
          <w:color w:val="000000" w:themeColor="text1"/>
        </w:rPr>
        <w:t xml:space="preserve">, 182–188.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 j.foodchem.2017.03.037.</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Cartea</w:t>
      </w:r>
      <w:proofErr w:type="spellEnd"/>
      <w:r w:rsidRPr="009A7B59">
        <w:rPr>
          <w:rFonts w:ascii="Times New Roman" w:hAnsi="Times New Roman" w:cs="Times New Roman"/>
          <w:color w:val="000000" w:themeColor="text1"/>
        </w:rPr>
        <w:t xml:space="preserve">, M. E., Francisco, M., </w:t>
      </w:r>
      <w:proofErr w:type="spellStart"/>
      <w:r w:rsidRPr="009A7B59">
        <w:rPr>
          <w:rFonts w:ascii="Times New Roman" w:hAnsi="Times New Roman" w:cs="Times New Roman"/>
          <w:color w:val="000000" w:themeColor="text1"/>
        </w:rPr>
        <w:t>Soengas</w:t>
      </w:r>
      <w:proofErr w:type="spellEnd"/>
      <w:r w:rsidRPr="009A7B59">
        <w:rPr>
          <w:rFonts w:ascii="Times New Roman" w:hAnsi="Times New Roman" w:cs="Times New Roman"/>
          <w:color w:val="000000" w:themeColor="text1"/>
        </w:rPr>
        <w:t>, P., &amp; Velasco, P. (2011).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compounds in </w:t>
      </w:r>
      <w:proofErr w:type="spellStart"/>
      <w:r w:rsidRPr="009A7B59">
        <w:rPr>
          <w:rFonts w:ascii="Times New Roman" w:hAnsi="Times New Roman" w:cs="Times New Roman"/>
          <w:color w:val="000000" w:themeColor="text1"/>
        </w:rPr>
        <w:t>Brassica</w:t>
      </w:r>
      <w:proofErr w:type="spellEnd"/>
      <w:r w:rsidRPr="009A7B59">
        <w:rPr>
          <w:rFonts w:ascii="Times New Roman" w:hAnsi="Times New Roman" w:cs="Times New Roman"/>
          <w:color w:val="000000" w:themeColor="text1"/>
        </w:rPr>
        <w:t xml:space="preserve"> vegetables. </w:t>
      </w:r>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xml:space="preserve"> 16(1), 251-280.</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Choi</w:t>
      </w:r>
      <w:proofErr w:type="spellEnd"/>
      <w:r w:rsidRPr="009A7B59">
        <w:rPr>
          <w:rFonts w:ascii="Times New Roman" w:hAnsi="Times New Roman" w:cs="Times New Roman"/>
          <w:color w:val="000000" w:themeColor="text1"/>
        </w:rPr>
        <w:t>, S. H., Kim, D. H., &amp; Kim, D. S. (2011).</w:t>
      </w:r>
      <w:proofErr w:type="gramEnd"/>
      <w:r w:rsidRPr="009A7B59">
        <w:rPr>
          <w:rFonts w:ascii="Times New Roman" w:hAnsi="Times New Roman" w:cs="Times New Roman"/>
          <w:color w:val="000000" w:themeColor="text1"/>
        </w:rPr>
        <w:t xml:space="preserve"> Compariso</w:t>
      </w:r>
      <w:r w:rsidR="005D1E35" w:rsidRPr="009A7B59">
        <w:rPr>
          <w:rFonts w:ascii="Times New Roman" w:hAnsi="Times New Roman" w:cs="Times New Roman"/>
          <w:color w:val="000000" w:themeColor="text1"/>
        </w:rPr>
        <w:t xml:space="preserve">n of ascorbic acid, </w:t>
      </w:r>
      <w:proofErr w:type="spellStart"/>
      <w:r w:rsidR="005D1E35" w:rsidRPr="009A7B59">
        <w:rPr>
          <w:rFonts w:ascii="Times New Roman" w:hAnsi="Times New Roman" w:cs="Times New Roman"/>
          <w:color w:val="000000" w:themeColor="text1"/>
        </w:rPr>
        <w:t>lycopene</w:t>
      </w:r>
      <w:proofErr w:type="spellEnd"/>
      <w:r w:rsidR="005D1E35" w:rsidRPr="009A7B59">
        <w:rPr>
          <w:rFonts w:ascii="Times New Roman" w:hAnsi="Times New Roman" w:cs="Times New Roman"/>
          <w:color w:val="000000" w:themeColor="text1"/>
        </w:rPr>
        <w:t xml:space="preserve">\beta-carotene </w:t>
      </w:r>
      <w:r w:rsidR="008D7D0B" w:rsidRPr="009A7B59">
        <w:rPr>
          <w:rFonts w:ascii="Times New Roman" w:hAnsi="Times New Roman" w:cs="Times New Roman"/>
          <w:color w:val="000000" w:themeColor="text1"/>
        </w:rPr>
        <w:t>and alpha</w:t>
      </w:r>
      <w:r w:rsidRPr="009A7B59">
        <w:rPr>
          <w:rFonts w:ascii="Times New Roman" w:hAnsi="Times New Roman" w:cs="Times New Roman"/>
          <w:color w:val="000000" w:themeColor="text1"/>
        </w:rPr>
        <w:t xml:space="preserve">-carotene contents in processed tomato products, tomato cultivar and part. </w:t>
      </w:r>
      <w:r w:rsidRPr="009A7B59">
        <w:rPr>
          <w:rFonts w:ascii="Times New Roman" w:hAnsi="Times New Roman" w:cs="Times New Roman"/>
          <w:i/>
          <w:color w:val="000000" w:themeColor="text1"/>
        </w:rPr>
        <w:t>Culinary science and hospitality research</w:t>
      </w:r>
      <w:r w:rsidRPr="009A7B59">
        <w:rPr>
          <w:rFonts w:ascii="Times New Roman" w:hAnsi="Times New Roman" w:cs="Times New Roman"/>
          <w:color w:val="000000" w:themeColor="text1"/>
        </w:rPr>
        <w:t>, 17(4), 263-272.</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Committee on Opportunities in the Nutrition and Food Sciences, </w:t>
      </w:r>
      <w:r w:rsidR="00606095">
        <w:rPr>
          <w:rFonts w:ascii="Times New Roman" w:hAnsi="Times New Roman" w:cs="Times New Roman"/>
          <w:color w:val="000000" w:themeColor="text1"/>
        </w:rPr>
        <w:t>(1994).</w:t>
      </w:r>
      <w:proofErr w:type="gramEnd"/>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Food and Nutriti</w:t>
      </w:r>
      <w:r w:rsidR="00606095">
        <w:rPr>
          <w:rFonts w:ascii="Times New Roman" w:hAnsi="Times New Roman" w:cs="Times New Roman"/>
          <w:color w:val="000000" w:themeColor="text1"/>
        </w:rPr>
        <w:t>on Board, Institute of Medicine.</w:t>
      </w:r>
    </w:p>
    <w:p w:rsidR="008D7D0B" w:rsidRPr="009A7B59" w:rsidRDefault="00074F1E"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Chen, D.,</w:t>
      </w:r>
      <w:r w:rsidR="00606095">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Ding</w:t>
      </w:r>
      <w:proofErr w:type="gramStart"/>
      <w:r w:rsidRPr="009A7B59">
        <w:rPr>
          <w:rFonts w:ascii="Times New Roman" w:hAnsi="Times New Roman" w:cs="Times New Roman"/>
          <w:color w:val="000000" w:themeColor="text1"/>
        </w:rPr>
        <w:t>,Y</w:t>
      </w:r>
      <w:proofErr w:type="spellEnd"/>
      <w:proofErr w:type="gramEnd"/>
      <w:r w:rsidRPr="009A7B59">
        <w:rPr>
          <w:rFonts w:ascii="Times New Roman" w:hAnsi="Times New Roman" w:cs="Times New Roman"/>
          <w:color w:val="000000" w:themeColor="text1"/>
        </w:rPr>
        <w:t>., Chen,</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G., Sun,</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Y., </w:t>
      </w:r>
      <w:proofErr w:type="spellStart"/>
      <w:r w:rsidRPr="009A7B59">
        <w:rPr>
          <w:rFonts w:ascii="Times New Roman" w:hAnsi="Times New Roman" w:cs="Times New Roman"/>
          <w:color w:val="000000" w:themeColor="text1"/>
        </w:rPr>
        <w:t>Zeng</w:t>
      </w:r>
      <w:proofErr w:type="spellEnd"/>
      <w:r w:rsidRPr="009A7B59">
        <w:rPr>
          <w:rFonts w:ascii="Times New Roman" w:hAnsi="Times New Roman" w:cs="Times New Roman"/>
          <w:color w:val="000000" w:themeColor="text1"/>
        </w:rPr>
        <w:t>,</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X., Ye., H</w:t>
      </w:r>
      <w:r w:rsidR="00606095">
        <w:rPr>
          <w:rFonts w:ascii="Times New Roman" w:hAnsi="Times New Roman" w:cs="Times New Roman"/>
          <w:color w:val="000000" w:themeColor="text1"/>
        </w:rPr>
        <w:t>.</w:t>
      </w:r>
      <w:r w:rsidR="00255D1D" w:rsidRPr="009A7B59">
        <w:rPr>
          <w:rFonts w:ascii="Times New Roman" w:hAnsi="Times New Roman" w:cs="Times New Roman"/>
          <w:color w:val="000000" w:themeColor="text1"/>
        </w:rPr>
        <w:t xml:space="preserve"> (2020) </w:t>
      </w:r>
      <w:r w:rsidR="00E6296C" w:rsidRPr="009A7B59">
        <w:rPr>
          <w:rFonts w:ascii="Times New Roman" w:hAnsi="Times New Roman" w:cs="Times New Roman"/>
          <w:color w:val="000000" w:themeColor="text1"/>
        </w:rPr>
        <w:t xml:space="preserve">Components identification and nutritional value exploration of tea (Camellia </w:t>
      </w:r>
      <w:proofErr w:type="spellStart"/>
      <w:r w:rsidR="00E6296C" w:rsidRPr="009A7B59">
        <w:rPr>
          <w:rFonts w:ascii="Times New Roman" w:hAnsi="Times New Roman" w:cs="Times New Roman"/>
          <w:color w:val="000000" w:themeColor="text1"/>
        </w:rPr>
        <w:t>sinensis</w:t>
      </w:r>
      <w:proofErr w:type="spellEnd"/>
      <w:r w:rsidR="00E6296C" w:rsidRPr="009A7B59">
        <w:rPr>
          <w:rFonts w:ascii="Times New Roman" w:hAnsi="Times New Roman" w:cs="Times New Roman"/>
          <w:color w:val="000000" w:themeColor="text1"/>
        </w:rPr>
        <w:t xml:space="preserve"> L.) flower extrac</w:t>
      </w:r>
      <w:r w:rsidR="00255D1D" w:rsidRPr="009A7B59">
        <w:rPr>
          <w:rFonts w:ascii="Times New Roman" w:hAnsi="Times New Roman" w:cs="Times New Roman"/>
          <w:color w:val="000000" w:themeColor="text1"/>
        </w:rPr>
        <w:t>t: Evidence for functional food</w:t>
      </w:r>
      <w:r w:rsidR="00E6296C" w:rsidRPr="009A7B59">
        <w:rPr>
          <w:rFonts w:ascii="Times New Roman" w:hAnsi="Times New Roman" w:cs="Times New Roman"/>
          <w:color w:val="000000" w:themeColor="text1"/>
        </w:rPr>
        <w:t xml:space="preserve">. </w:t>
      </w:r>
      <w:proofErr w:type="gramStart"/>
      <w:r w:rsidR="00606095">
        <w:rPr>
          <w:rFonts w:ascii="Times New Roman" w:hAnsi="Times New Roman" w:cs="Times New Roman"/>
          <w:i/>
          <w:color w:val="000000" w:themeColor="text1"/>
        </w:rPr>
        <w:t xml:space="preserve">Food </w:t>
      </w:r>
      <w:r w:rsidR="00E6296C" w:rsidRPr="009A7B59">
        <w:rPr>
          <w:rFonts w:ascii="Times New Roman" w:hAnsi="Times New Roman" w:cs="Times New Roman"/>
          <w:i/>
          <w:color w:val="000000" w:themeColor="text1"/>
        </w:rPr>
        <w:t>Research International</w:t>
      </w:r>
      <w:r w:rsidR="00E6296C" w:rsidRPr="009A7B59">
        <w:rPr>
          <w:rFonts w:ascii="Times New Roman" w:hAnsi="Times New Roman" w:cs="Times New Roman"/>
          <w:color w:val="000000" w:themeColor="text1"/>
        </w:rPr>
        <w:t xml:space="preserve"> 132, 109100.</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 j.foodres.2020.109100.</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Crowe, K. M., &amp; Francis, C. (2013).</w:t>
      </w:r>
      <w:proofErr w:type="gramEnd"/>
      <w:r w:rsidRPr="009A7B59">
        <w:rPr>
          <w:rFonts w:ascii="Times New Roman" w:hAnsi="Times New Roman" w:cs="Times New Roman"/>
          <w:color w:val="000000" w:themeColor="text1"/>
        </w:rPr>
        <w:t xml:space="preserve"> Position of the academy of nutrition and dietetics: functional foods. </w:t>
      </w:r>
      <w:r w:rsidRPr="009A7B59">
        <w:rPr>
          <w:rFonts w:ascii="Times New Roman" w:hAnsi="Times New Roman" w:cs="Times New Roman"/>
          <w:i/>
          <w:color w:val="000000" w:themeColor="text1"/>
        </w:rPr>
        <w:t>Journal of the Academy of Nutrition and Dietetics</w:t>
      </w:r>
      <w:r w:rsidRPr="009A7B59">
        <w:rPr>
          <w:rFonts w:ascii="Times New Roman" w:hAnsi="Times New Roman" w:cs="Times New Roman"/>
          <w:color w:val="000000" w:themeColor="text1"/>
        </w:rPr>
        <w:t>, 113(8), 1096-1103</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De Silva, S. F., &amp; Alcorn, J. (2019).</w:t>
      </w:r>
      <w:proofErr w:type="gramEnd"/>
      <w:r w:rsidRPr="009A7B59">
        <w:rPr>
          <w:rFonts w:ascii="Times New Roman" w:hAnsi="Times New Roman" w:cs="Times New Roman"/>
          <w:color w:val="000000" w:themeColor="text1"/>
        </w:rPr>
        <w:t xml:space="preserve"> Flaxseed </w:t>
      </w:r>
      <w:proofErr w:type="spellStart"/>
      <w:r w:rsidRPr="009A7B59">
        <w:rPr>
          <w:rFonts w:ascii="Times New Roman" w:hAnsi="Times New Roman" w:cs="Times New Roman"/>
          <w:color w:val="000000" w:themeColor="text1"/>
        </w:rPr>
        <w:t>lignans</w:t>
      </w:r>
      <w:proofErr w:type="spellEnd"/>
      <w:r w:rsidRPr="009A7B59">
        <w:rPr>
          <w:rFonts w:ascii="Times New Roman" w:hAnsi="Times New Roman" w:cs="Times New Roman"/>
          <w:color w:val="000000" w:themeColor="text1"/>
        </w:rPr>
        <w:t xml:space="preserve"> as important dietary </w:t>
      </w:r>
      <w:proofErr w:type="spellStart"/>
      <w:r w:rsidRPr="009A7B59">
        <w:rPr>
          <w:rFonts w:ascii="Times New Roman" w:hAnsi="Times New Roman" w:cs="Times New Roman"/>
          <w:color w:val="000000" w:themeColor="text1"/>
        </w:rPr>
        <w:t>polyphenols</w:t>
      </w:r>
      <w:proofErr w:type="spellEnd"/>
      <w:r w:rsidRPr="009A7B59">
        <w:rPr>
          <w:rFonts w:ascii="Times New Roman" w:hAnsi="Times New Roman" w:cs="Times New Roman"/>
          <w:color w:val="000000" w:themeColor="text1"/>
        </w:rPr>
        <w:t xml:space="preserve"> for cancer prevention and treatment: </w:t>
      </w:r>
      <w:r w:rsidRPr="009A7B59">
        <w:rPr>
          <w:rFonts w:ascii="Times New Roman" w:hAnsi="Times New Roman" w:cs="Times New Roman"/>
          <w:i/>
          <w:color w:val="000000" w:themeColor="text1"/>
        </w:rPr>
        <w:t xml:space="preserve">Chemistry, pharmacokinetics, and molecular targets. </w:t>
      </w:r>
      <w:proofErr w:type="gramStart"/>
      <w:r w:rsidRPr="009A7B59">
        <w:rPr>
          <w:rFonts w:ascii="Times New Roman" w:hAnsi="Times New Roman" w:cs="Times New Roman"/>
          <w:i/>
          <w:color w:val="000000" w:themeColor="text1"/>
        </w:rPr>
        <w:t>Pharmaceuticals,</w:t>
      </w:r>
      <w:r w:rsidRPr="009A7B59">
        <w:rPr>
          <w:rFonts w:ascii="Times New Roman" w:hAnsi="Times New Roman" w:cs="Times New Roman"/>
          <w:color w:val="000000" w:themeColor="text1"/>
        </w:rPr>
        <w:t xml:space="preserve"> 12(2), 68.</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Dutt</w:t>
      </w:r>
      <w:proofErr w:type="spellEnd"/>
      <w:r w:rsidRPr="009A7B59">
        <w:rPr>
          <w:rFonts w:ascii="Times New Roman" w:hAnsi="Times New Roman" w:cs="Times New Roman"/>
          <w:color w:val="000000" w:themeColor="text1"/>
        </w:rPr>
        <w:t xml:space="preserve">, S., </w:t>
      </w:r>
      <w:proofErr w:type="spellStart"/>
      <w:r w:rsidRPr="009A7B59">
        <w:rPr>
          <w:rFonts w:ascii="Times New Roman" w:hAnsi="Times New Roman" w:cs="Times New Roman"/>
          <w:color w:val="000000" w:themeColor="text1"/>
        </w:rPr>
        <w:t>Manjul</w:t>
      </w:r>
      <w:proofErr w:type="spellEnd"/>
      <w:r w:rsidRPr="009A7B59">
        <w:rPr>
          <w:rFonts w:ascii="Times New Roman" w:hAnsi="Times New Roman" w:cs="Times New Roman"/>
          <w:color w:val="000000" w:themeColor="text1"/>
        </w:rPr>
        <w:t xml:space="preserve">, A. S., </w:t>
      </w:r>
      <w:proofErr w:type="spellStart"/>
      <w:r w:rsidRPr="009A7B59">
        <w:rPr>
          <w:rFonts w:ascii="Times New Roman" w:hAnsi="Times New Roman" w:cs="Times New Roman"/>
          <w:color w:val="000000" w:themeColor="text1"/>
        </w:rPr>
        <w:t>Chauhan</w:t>
      </w:r>
      <w:proofErr w:type="spellEnd"/>
      <w:r w:rsidRPr="009A7B59">
        <w:rPr>
          <w:rFonts w:ascii="Times New Roman" w:hAnsi="Times New Roman" w:cs="Times New Roman"/>
          <w:color w:val="000000" w:themeColor="text1"/>
        </w:rPr>
        <w:t xml:space="preserve">, M., </w:t>
      </w:r>
      <w:proofErr w:type="spellStart"/>
      <w:r w:rsidRPr="009A7B59">
        <w:rPr>
          <w:rFonts w:ascii="Times New Roman" w:hAnsi="Times New Roman" w:cs="Times New Roman"/>
          <w:color w:val="000000" w:themeColor="text1"/>
        </w:rPr>
        <w:t>Changan</w:t>
      </w:r>
      <w:proofErr w:type="spellEnd"/>
      <w:r w:rsidRPr="009A7B59">
        <w:rPr>
          <w:rFonts w:ascii="Times New Roman" w:hAnsi="Times New Roman" w:cs="Times New Roman"/>
          <w:color w:val="000000" w:themeColor="text1"/>
        </w:rPr>
        <w:t xml:space="preserve">, S. S., </w:t>
      </w:r>
      <w:proofErr w:type="spellStart"/>
      <w:r w:rsidRPr="009A7B59">
        <w:rPr>
          <w:rFonts w:ascii="Times New Roman" w:hAnsi="Times New Roman" w:cs="Times New Roman"/>
          <w:color w:val="000000" w:themeColor="text1"/>
        </w:rPr>
        <w:t>Raigond</w:t>
      </w:r>
      <w:proofErr w:type="spellEnd"/>
      <w:r w:rsidRPr="009A7B59">
        <w:rPr>
          <w:rFonts w:ascii="Times New Roman" w:hAnsi="Times New Roman" w:cs="Times New Roman"/>
          <w:color w:val="000000" w:themeColor="text1"/>
        </w:rPr>
        <w:t xml:space="preserve">, P., Singh, B., &amp; </w:t>
      </w:r>
      <w:proofErr w:type="spellStart"/>
      <w:r w:rsidRPr="009A7B59">
        <w:rPr>
          <w:rFonts w:ascii="Times New Roman" w:hAnsi="Times New Roman" w:cs="Times New Roman"/>
          <w:color w:val="000000" w:themeColor="text1"/>
        </w:rPr>
        <w:t>Chakrabarti</w:t>
      </w:r>
      <w:proofErr w:type="spellEnd"/>
      <w:r w:rsidRPr="009A7B59">
        <w:rPr>
          <w:rFonts w:ascii="Times New Roman" w:hAnsi="Times New Roman" w:cs="Times New Roman"/>
          <w:color w:val="000000" w:themeColor="text1"/>
        </w:rPr>
        <w:t xml:space="preserve">, S. K. (2019). </w:t>
      </w:r>
      <w:proofErr w:type="gramStart"/>
      <w:r w:rsidRPr="009A7B59">
        <w:rPr>
          <w:rFonts w:ascii="Times New Roman" w:hAnsi="Times New Roman" w:cs="Times New Roman"/>
          <w:color w:val="000000" w:themeColor="text1"/>
        </w:rPr>
        <w:t>Biotechnology for nutritional and associated processing quality improvement in potato.</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Nutritional Quality Improvement in Plants</w:t>
      </w:r>
      <w:r w:rsidRPr="009A7B59">
        <w:rPr>
          <w:rFonts w:ascii="Times New Roman" w:hAnsi="Times New Roman" w:cs="Times New Roman"/>
          <w:color w:val="000000" w:themeColor="text1"/>
        </w:rPr>
        <w:t xml:space="preserve"> (pp. 429-483). </w:t>
      </w:r>
      <w:proofErr w:type="gramStart"/>
      <w:r w:rsidRPr="009A7B59">
        <w:rPr>
          <w:rFonts w:ascii="Times New Roman" w:hAnsi="Times New Roman" w:cs="Times New Roman"/>
          <w:color w:val="000000" w:themeColor="text1"/>
        </w:rPr>
        <w:t>Springer, Cham.</w:t>
      </w:r>
      <w:proofErr w:type="gramEnd"/>
    </w:p>
    <w:p w:rsidR="008D7D0B" w:rsidRPr="009A7B59" w:rsidRDefault="00606095" w:rsidP="008D7D0B">
      <w:pPr>
        <w:spacing w:line="360" w:lineRule="auto"/>
        <w:ind w:left="720" w:hanging="720"/>
        <w:jc w:val="both"/>
        <w:rPr>
          <w:rFonts w:ascii="Times New Roman" w:hAnsi="Times New Roman" w:cs="Times New Roman"/>
          <w:color w:val="000000" w:themeColor="text1"/>
        </w:rPr>
      </w:pPr>
      <w:proofErr w:type="gramStart"/>
      <w:r>
        <w:rPr>
          <w:rFonts w:ascii="Times New Roman" w:hAnsi="Times New Roman" w:cs="Times New Roman"/>
          <w:color w:val="000000" w:themeColor="text1"/>
        </w:rPr>
        <w:t>Girard, A.L. and</w:t>
      </w:r>
      <w:r w:rsidR="00E6296C" w:rsidRPr="009A7B59">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Awika</w:t>
      </w:r>
      <w:proofErr w:type="spellEnd"/>
      <w:r w:rsidR="00E6296C" w:rsidRPr="009A7B59">
        <w:rPr>
          <w:rFonts w:ascii="Times New Roman" w:hAnsi="Times New Roman" w:cs="Times New Roman"/>
          <w:color w:val="000000" w:themeColor="text1"/>
        </w:rPr>
        <w:t>, J.M. (2018).</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color w:val="000000" w:themeColor="text1"/>
        </w:rPr>
        <w:t xml:space="preserve">‘Sorghum </w:t>
      </w:r>
      <w:proofErr w:type="spellStart"/>
      <w:r w:rsidR="00E6296C" w:rsidRPr="009A7B59">
        <w:rPr>
          <w:rFonts w:ascii="Times New Roman" w:hAnsi="Times New Roman" w:cs="Times New Roman"/>
          <w:color w:val="000000" w:themeColor="text1"/>
        </w:rPr>
        <w:t>polyphenols</w:t>
      </w:r>
      <w:proofErr w:type="spellEnd"/>
      <w:r w:rsidR="00E6296C" w:rsidRPr="009A7B59">
        <w:rPr>
          <w:rFonts w:ascii="Times New Roman" w:hAnsi="Times New Roman" w:cs="Times New Roman"/>
          <w:color w:val="000000" w:themeColor="text1"/>
        </w:rPr>
        <w:t xml:space="preserve"> and other bioactive components as functional and health promoting food ingredients’.</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i/>
          <w:color w:val="000000" w:themeColor="text1"/>
        </w:rPr>
        <w:t>Journal of Cereal Science</w:t>
      </w:r>
      <w:r w:rsidR="00E6296C" w:rsidRPr="009A7B59">
        <w:rPr>
          <w:rFonts w:ascii="Times New Roman" w:hAnsi="Times New Roman" w:cs="Times New Roman"/>
          <w:color w:val="000000" w:themeColor="text1"/>
        </w:rPr>
        <w:t>.</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color w:val="000000" w:themeColor="text1"/>
        </w:rPr>
        <w:t>pp.112–124</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doi</w:t>
      </w:r>
      <w:proofErr w:type="spellEnd"/>
      <w:proofErr w:type="gramEnd"/>
      <w:r w:rsidR="00E6296C" w:rsidRPr="009A7B59">
        <w:rPr>
          <w:rFonts w:ascii="Times New Roman" w:hAnsi="Times New Roman" w:cs="Times New Roman"/>
          <w:color w:val="000000" w:themeColor="text1"/>
        </w:rPr>
        <w:t>: 10.1016/j.jcs.2018.10.009.</w:t>
      </w:r>
    </w:p>
    <w:p w:rsidR="008D7D0B" w:rsidRPr="009A7B59" w:rsidRDefault="00E6296C"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lastRenderedPageBreak/>
        <w:t>Goldberg I. (1994).</w:t>
      </w:r>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Functional Foods: Designer Foods, </w:t>
      </w:r>
      <w:proofErr w:type="spellStart"/>
      <w:r w:rsidRPr="009A7B59">
        <w:rPr>
          <w:rFonts w:ascii="Times New Roman" w:hAnsi="Times New Roman" w:cs="Times New Roman"/>
          <w:color w:val="000000" w:themeColor="text1"/>
        </w:rPr>
        <w:t>Pharmafoods</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An Aspen Publication, Chapman and Hall, London, UK.</w:t>
      </w:r>
      <w:proofErr w:type="gramEnd"/>
      <w:r w:rsidRPr="009A7B59">
        <w:rPr>
          <w:rFonts w:ascii="Times New Roman" w:hAnsi="Times New Roman" w:cs="Times New Roman"/>
          <w:color w:val="000000" w:themeColor="text1"/>
        </w:rPr>
        <w:t xml:space="preserve"> pp. 3-4.</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Gon</w:t>
      </w:r>
      <w:r w:rsidR="00E6296C" w:rsidRPr="009A7B59">
        <w:rPr>
          <w:rFonts w:ascii="Times New Roman" w:hAnsi="Times New Roman" w:cs="Times New Roman"/>
          <w:color w:val="000000" w:themeColor="text1"/>
        </w:rPr>
        <w:t>i</w:t>
      </w:r>
      <w:proofErr w:type="spellEnd"/>
      <w:r w:rsidR="00E6296C" w:rsidRPr="009A7B59">
        <w:rPr>
          <w:rFonts w:ascii="Times New Roman" w:hAnsi="Times New Roman" w:cs="Times New Roman"/>
          <w:color w:val="000000" w:themeColor="text1"/>
        </w:rPr>
        <w:t xml:space="preserve">, I., Serrano, J., &amp; </w:t>
      </w:r>
      <w:proofErr w:type="spellStart"/>
      <w:r w:rsidR="00E6296C" w:rsidRPr="009A7B59">
        <w:rPr>
          <w:rFonts w:ascii="Times New Roman" w:hAnsi="Times New Roman" w:cs="Times New Roman"/>
          <w:color w:val="000000" w:themeColor="text1"/>
        </w:rPr>
        <w:t>SauraCalixto</w:t>
      </w:r>
      <w:proofErr w:type="spellEnd"/>
      <w:r w:rsidR="00E6296C" w:rsidRPr="009A7B59">
        <w:rPr>
          <w:rFonts w:ascii="Times New Roman" w:hAnsi="Times New Roman" w:cs="Times New Roman"/>
          <w:color w:val="000000" w:themeColor="text1"/>
        </w:rPr>
        <w:t>, F. (2006).</w:t>
      </w:r>
      <w:proofErr w:type="gramEnd"/>
      <w:r w:rsidR="00E6296C" w:rsidRPr="009A7B59">
        <w:rPr>
          <w:rFonts w:ascii="Times New Roman" w:hAnsi="Times New Roman" w:cs="Times New Roman"/>
          <w:color w:val="000000" w:themeColor="text1"/>
        </w:rPr>
        <w:t xml:space="preserve"> </w:t>
      </w:r>
      <w:proofErr w:type="spellStart"/>
      <w:proofErr w:type="gramStart"/>
      <w:r w:rsidR="00E6296C" w:rsidRPr="009A7B59">
        <w:rPr>
          <w:rFonts w:ascii="Times New Roman" w:hAnsi="Times New Roman" w:cs="Times New Roman"/>
          <w:color w:val="000000" w:themeColor="text1"/>
        </w:rPr>
        <w:t>Bioaccessibility</w:t>
      </w:r>
      <w:proofErr w:type="spellEnd"/>
      <w:r w:rsidR="00E6296C" w:rsidRPr="009A7B59">
        <w:rPr>
          <w:rFonts w:ascii="Times New Roman" w:hAnsi="Times New Roman" w:cs="Times New Roman"/>
          <w:color w:val="000000" w:themeColor="text1"/>
        </w:rPr>
        <w:t xml:space="preserve"> of β-carotene, </w:t>
      </w:r>
      <w:proofErr w:type="spellStart"/>
      <w:r w:rsidR="00E6296C" w:rsidRPr="009A7B59">
        <w:rPr>
          <w:rFonts w:ascii="Times New Roman" w:hAnsi="Times New Roman" w:cs="Times New Roman"/>
          <w:color w:val="000000" w:themeColor="text1"/>
        </w:rPr>
        <w:t>lutein</w:t>
      </w:r>
      <w:proofErr w:type="spellEnd"/>
      <w:r w:rsidR="00E6296C" w:rsidRPr="009A7B59">
        <w:rPr>
          <w:rFonts w:ascii="Times New Roman" w:hAnsi="Times New Roman" w:cs="Times New Roman"/>
          <w:color w:val="000000" w:themeColor="text1"/>
        </w:rPr>
        <w:t xml:space="preserve">, and </w:t>
      </w:r>
      <w:proofErr w:type="spellStart"/>
      <w:r w:rsidR="00E6296C" w:rsidRPr="009A7B59">
        <w:rPr>
          <w:rFonts w:ascii="Times New Roman" w:hAnsi="Times New Roman" w:cs="Times New Roman"/>
          <w:color w:val="000000" w:themeColor="text1"/>
        </w:rPr>
        <w:t>lycopene</w:t>
      </w:r>
      <w:proofErr w:type="spellEnd"/>
      <w:r w:rsidR="00E6296C" w:rsidRPr="009A7B59">
        <w:rPr>
          <w:rFonts w:ascii="Times New Roman" w:hAnsi="Times New Roman" w:cs="Times New Roman"/>
          <w:color w:val="000000" w:themeColor="text1"/>
        </w:rPr>
        <w:t xml:space="preserve"> from fruits and vegetables.</w:t>
      </w:r>
      <w:proofErr w:type="gramEnd"/>
      <w:r w:rsidR="00E6296C" w:rsidRPr="009A7B59">
        <w:rPr>
          <w:rFonts w:ascii="Times New Roman" w:hAnsi="Times New Roman" w:cs="Times New Roman"/>
          <w:color w:val="000000" w:themeColor="text1"/>
        </w:rPr>
        <w:t xml:space="preserve"> </w:t>
      </w:r>
      <w:proofErr w:type="gramStart"/>
      <w:r w:rsidR="00E6296C" w:rsidRPr="009A7B59">
        <w:rPr>
          <w:rFonts w:ascii="Times New Roman" w:hAnsi="Times New Roman" w:cs="Times New Roman"/>
          <w:i/>
          <w:color w:val="000000" w:themeColor="text1"/>
        </w:rPr>
        <w:t>Journal of agricultural and food chemistry</w:t>
      </w:r>
      <w:r w:rsidR="00E6296C" w:rsidRPr="009A7B59">
        <w:rPr>
          <w:rFonts w:ascii="Times New Roman" w:hAnsi="Times New Roman" w:cs="Times New Roman"/>
          <w:color w:val="000000" w:themeColor="text1"/>
        </w:rPr>
        <w:t>, 54(15), 5382-5387.</w:t>
      </w:r>
      <w:proofErr w:type="gramEnd"/>
      <w:r w:rsidR="00E6296C" w:rsidRPr="009A7B59">
        <w:rPr>
          <w:rFonts w:ascii="Times New Roman" w:hAnsi="Times New Roman" w:cs="Times New Roman"/>
          <w:color w:val="000000" w:themeColor="text1"/>
        </w:rPr>
        <w:t xml:space="preserve"> </w:t>
      </w:r>
    </w:p>
    <w:p w:rsidR="008D7D0B" w:rsidRPr="009A7B59" w:rsidRDefault="00647CB3"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Gr</w:t>
      </w:r>
      <w:r w:rsidR="005D1E35" w:rsidRPr="009A7B59">
        <w:rPr>
          <w:rFonts w:ascii="Times New Roman" w:hAnsi="Times New Roman" w:cs="Times New Roman"/>
          <w:color w:val="000000" w:themeColor="text1"/>
        </w:rPr>
        <w:t>anado-Lorencio</w:t>
      </w:r>
      <w:proofErr w:type="spellEnd"/>
      <w:r w:rsidR="005D1E35" w:rsidRPr="009A7B59">
        <w:rPr>
          <w:rFonts w:ascii="Times New Roman" w:hAnsi="Times New Roman" w:cs="Times New Roman"/>
          <w:color w:val="000000" w:themeColor="text1"/>
        </w:rPr>
        <w:t>, F., &amp; Herna</w:t>
      </w:r>
      <w:r w:rsidRPr="009A7B59">
        <w:rPr>
          <w:rFonts w:ascii="Times New Roman" w:hAnsi="Times New Roman" w:cs="Times New Roman"/>
          <w:color w:val="000000" w:themeColor="text1"/>
        </w:rPr>
        <w:t>ndez Alvarez, E. (2016).</w:t>
      </w:r>
      <w:proofErr w:type="gramEnd"/>
      <w:r w:rsidRPr="009A7B59">
        <w:rPr>
          <w:rFonts w:ascii="Times New Roman" w:hAnsi="Times New Roman" w:cs="Times New Roman"/>
          <w:color w:val="000000" w:themeColor="text1"/>
        </w:rPr>
        <w:t xml:space="preserve"> Functional foods and health effects: a nutritional biochemistry perspective. </w:t>
      </w:r>
      <w:r w:rsidRPr="009A7B59">
        <w:rPr>
          <w:rFonts w:ascii="Times New Roman" w:hAnsi="Times New Roman" w:cs="Times New Roman"/>
          <w:i/>
          <w:color w:val="000000" w:themeColor="text1"/>
        </w:rPr>
        <w:t>Current Medicinal Chemistry,</w:t>
      </w:r>
      <w:r w:rsidRPr="009A7B59">
        <w:rPr>
          <w:rFonts w:ascii="Times New Roman" w:hAnsi="Times New Roman" w:cs="Times New Roman"/>
          <w:color w:val="000000" w:themeColor="text1"/>
        </w:rPr>
        <w:t xml:space="preserve"> 23(26), 2929-2957.</w:t>
      </w:r>
    </w:p>
    <w:p w:rsidR="008D7D0B"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Granato</w:t>
      </w:r>
      <w:proofErr w:type="spell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w:t>
      </w:r>
      <w:r w:rsidR="00606095">
        <w:rPr>
          <w:rFonts w:ascii="Times New Roman" w:hAnsi="Times New Roman" w:cs="Times New Roman"/>
          <w:color w:val="000000" w:themeColor="text1"/>
        </w:rPr>
        <w:t>Santos</w:t>
      </w:r>
      <w:proofErr w:type="spellEnd"/>
      <w:r w:rsidR="00606095">
        <w:rPr>
          <w:rFonts w:ascii="Times New Roman" w:hAnsi="Times New Roman" w:cs="Times New Roman"/>
          <w:color w:val="000000" w:themeColor="text1"/>
        </w:rPr>
        <w:t>.,</w:t>
      </w:r>
      <w:proofErr w:type="gramEnd"/>
      <w:r w:rsidR="00606095">
        <w:rPr>
          <w:rFonts w:ascii="Times New Roman" w:hAnsi="Times New Roman" w:cs="Times New Roman"/>
          <w:color w:val="000000" w:themeColor="text1"/>
        </w:rPr>
        <w:t xml:space="preserve"> J.S., </w:t>
      </w:r>
      <w:r w:rsidR="00606095">
        <w:rPr>
          <w:rStyle w:val="text"/>
        </w:rPr>
        <w:t>Escher.,</w:t>
      </w:r>
      <w:r w:rsidR="00606095">
        <w:rPr>
          <w:rStyle w:val="given-name"/>
        </w:rPr>
        <w:t xml:space="preserve"> G. B., </w:t>
      </w:r>
      <w:r w:rsidR="00606095">
        <w:rPr>
          <w:rStyle w:val="text"/>
        </w:rPr>
        <w:t>Ferreira., B.L. &amp;</w:t>
      </w:r>
      <w:r w:rsidR="00606095">
        <w:rPr>
          <w:rStyle w:val="react-xocs-alternative-link"/>
        </w:rPr>
        <w:t>  </w:t>
      </w:r>
      <w:proofErr w:type="spellStart"/>
      <w:r w:rsidR="00606095">
        <w:rPr>
          <w:rStyle w:val="text"/>
        </w:rPr>
        <w:t>Maggio</w:t>
      </w:r>
      <w:proofErr w:type="spellEnd"/>
      <w:r w:rsidR="00606095">
        <w:rPr>
          <w:rStyle w:val="react-xocs-alternative-link"/>
        </w:rPr>
        <w:t>., R.M.</w:t>
      </w:r>
      <w:r w:rsidRPr="009A7B59">
        <w:rPr>
          <w:rFonts w:ascii="Times New Roman" w:hAnsi="Times New Roman" w:cs="Times New Roman"/>
          <w:color w:val="000000" w:themeColor="text1"/>
        </w:rPr>
        <w:t xml:space="preserve"> (2018). ‘Use of principal component analysis (PCA) and hierarchical cluster analysis (HCA) for multivariate association between bioactive compounds and functional properties in foods: A critical perspective’. </w:t>
      </w:r>
      <w:proofErr w:type="gramStart"/>
      <w:r w:rsidRPr="009A7B59">
        <w:rPr>
          <w:rFonts w:ascii="Times New Roman" w:hAnsi="Times New Roman" w:cs="Times New Roman"/>
          <w:i/>
          <w:color w:val="000000" w:themeColor="text1"/>
        </w:rPr>
        <w:t>Trends in Food Science and Technology</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Elsevier, Ltd, pp.83–90.</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10.1016/j.tifs.2017.12.006.</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Guine</w:t>
      </w:r>
      <w:proofErr w:type="spellEnd"/>
      <w:r w:rsidR="00E6296C" w:rsidRPr="009A7B59">
        <w:rPr>
          <w:rFonts w:ascii="Times New Roman" w:hAnsi="Times New Roman" w:cs="Times New Roman"/>
          <w:color w:val="000000" w:themeColor="text1"/>
        </w:rPr>
        <w:t xml:space="preserve">, R.; Lima, M.J.; </w:t>
      </w:r>
      <w:proofErr w:type="spellStart"/>
      <w:r w:rsidR="00E6296C" w:rsidRPr="009A7B59">
        <w:rPr>
          <w:rFonts w:ascii="Times New Roman" w:hAnsi="Times New Roman" w:cs="Times New Roman"/>
          <w:color w:val="000000" w:themeColor="text1"/>
        </w:rPr>
        <w:t>Barroca</w:t>
      </w:r>
      <w:proofErr w:type="spellEnd"/>
      <w:r w:rsidR="00E6296C" w:rsidRPr="009A7B59">
        <w:rPr>
          <w:rFonts w:ascii="Times New Roman" w:hAnsi="Times New Roman" w:cs="Times New Roman"/>
          <w:color w:val="000000" w:themeColor="text1"/>
        </w:rPr>
        <w:t>, M.J. (2011) ‘Role and health benefits of different functional food components’.</w:t>
      </w:r>
      <w:proofErr w:type="gramEnd"/>
      <w:r w:rsidR="00E6296C" w:rsidRPr="009A7B59">
        <w:rPr>
          <w:rFonts w:ascii="Times New Roman" w:hAnsi="Times New Roman" w:cs="Times New Roman"/>
          <w:color w:val="000000" w:themeColor="text1"/>
        </w:rPr>
        <w:t xml:space="preserve"> </w:t>
      </w:r>
      <w:r w:rsidR="00E6296C" w:rsidRPr="009A7B59">
        <w:rPr>
          <w:rFonts w:ascii="Times New Roman" w:hAnsi="Times New Roman" w:cs="Times New Roman"/>
          <w:i/>
          <w:color w:val="000000" w:themeColor="text1"/>
        </w:rPr>
        <w:t xml:space="preserve">International Journal of Medical and Biological </w:t>
      </w:r>
      <w:proofErr w:type="gramStart"/>
      <w:r w:rsidR="00E6296C" w:rsidRPr="009A7B59">
        <w:rPr>
          <w:rFonts w:ascii="Times New Roman" w:hAnsi="Times New Roman" w:cs="Times New Roman"/>
          <w:i/>
          <w:color w:val="000000" w:themeColor="text1"/>
        </w:rPr>
        <w:t>Frontiers</w:t>
      </w:r>
      <w:r w:rsidR="00E6296C" w:rsidRPr="009A7B59">
        <w:rPr>
          <w:rFonts w:ascii="Times New Roman" w:hAnsi="Times New Roman" w:cs="Times New Roman"/>
          <w:color w:val="000000" w:themeColor="text1"/>
        </w:rPr>
        <w:t xml:space="preserve"> ,17</w:t>
      </w:r>
      <w:proofErr w:type="gramEnd"/>
      <w:r w:rsidR="00E6296C" w:rsidRPr="009A7B59">
        <w:rPr>
          <w:rFonts w:ascii="Times New Roman" w:hAnsi="Times New Roman" w:cs="Times New Roman"/>
          <w:color w:val="000000" w:themeColor="text1"/>
        </w:rPr>
        <w:t xml:space="preserve"> </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xml:space="preserve">, C. (2002). </w:t>
      </w:r>
      <w:proofErr w:type="spellStart"/>
      <w:r w:rsidRPr="009A7B59">
        <w:rPr>
          <w:rFonts w:ascii="Times New Roman" w:hAnsi="Times New Roman" w:cs="Times New Roman"/>
          <w:color w:val="000000" w:themeColor="text1"/>
        </w:rPr>
        <w:t>Funtional</w:t>
      </w:r>
      <w:proofErr w:type="spellEnd"/>
      <w:r w:rsidRPr="009A7B59">
        <w:rPr>
          <w:rFonts w:ascii="Times New Roman" w:hAnsi="Times New Roman" w:cs="Times New Roman"/>
          <w:color w:val="000000" w:themeColor="text1"/>
        </w:rPr>
        <w:t xml:space="preserve"> Foods: benefits, concerns and challenges-a position paper from the American Council on Science and Health. </w:t>
      </w:r>
      <w:proofErr w:type="gramStart"/>
      <w:r w:rsidRPr="009A7B59">
        <w:rPr>
          <w:rFonts w:ascii="Times New Roman" w:hAnsi="Times New Roman" w:cs="Times New Roman"/>
          <w:i/>
          <w:color w:val="000000" w:themeColor="text1"/>
        </w:rPr>
        <w:t xml:space="preserve">J </w:t>
      </w:r>
      <w:proofErr w:type="spellStart"/>
      <w:r w:rsidRPr="009A7B59">
        <w:rPr>
          <w:rFonts w:ascii="Times New Roman" w:hAnsi="Times New Roman" w:cs="Times New Roman"/>
          <w:i/>
          <w:color w:val="000000" w:themeColor="text1"/>
        </w:rPr>
        <w:t>Nutr</w:t>
      </w:r>
      <w:proofErr w:type="spellEnd"/>
      <w:r w:rsidRPr="009A7B59">
        <w:rPr>
          <w:rFonts w:ascii="Times New Roman" w:hAnsi="Times New Roman" w:cs="Times New Roman"/>
          <w:i/>
          <w:color w:val="000000" w:themeColor="text1"/>
        </w:rPr>
        <w:t>.</w:t>
      </w:r>
      <w:proofErr w:type="gramEnd"/>
      <w:r w:rsidRPr="009A7B59">
        <w:rPr>
          <w:rFonts w:ascii="Times New Roman" w:hAnsi="Times New Roman" w:cs="Times New Roman"/>
          <w:color w:val="000000" w:themeColor="text1"/>
        </w:rPr>
        <w:t xml:space="preserve"> 132:3772–3781</w:t>
      </w:r>
    </w:p>
    <w:p w:rsidR="008D7D0B" w:rsidRPr="009A7B59" w:rsidRDefault="00153F34"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xml:space="preserve">, C. </w:t>
      </w:r>
      <w:r w:rsidR="00E6296C" w:rsidRPr="009A7B59">
        <w:rPr>
          <w:rFonts w:ascii="Times New Roman" w:hAnsi="Times New Roman" w:cs="Times New Roman"/>
          <w:color w:val="000000" w:themeColor="text1"/>
        </w:rPr>
        <w:t>(2002).</w:t>
      </w:r>
      <w:r w:rsidR="00606095">
        <w:rPr>
          <w:rFonts w:ascii="Times New Roman" w:hAnsi="Times New Roman" w:cs="Times New Roman"/>
          <w:color w:val="000000" w:themeColor="text1"/>
        </w:rPr>
        <w:t xml:space="preserve"> </w:t>
      </w:r>
      <w:proofErr w:type="spellStart"/>
      <w:r w:rsidR="00E6296C" w:rsidRPr="009A7B59">
        <w:rPr>
          <w:rFonts w:ascii="Times New Roman" w:hAnsi="Times New Roman" w:cs="Times New Roman"/>
          <w:color w:val="000000" w:themeColor="text1"/>
        </w:rPr>
        <w:t>Funtional</w:t>
      </w:r>
      <w:proofErr w:type="spellEnd"/>
      <w:r w:rsidR="00E6296C" w:rsidRPr="009A7B59">
        <w:rPr>
          <w:rFonts w:ascii="Times New Roman" w:hAnsi="Times New Roman" w:cs="Times New Roman"/>
          <w:color w:val="000000" w:themeColor="text1"/>
        </w:rPr>
        <w:t xml:space="preserve"> Foods: benefits, concerns and challenges-a position paper from the American Council on Science and Health. The </w:t>
      </w:r>
      <w:r w:rsidR="00E6296C" w:rsidRPr="009A7B59">
        <w:rPr>
          <w:rFonts w:ascii="Times New Roman" w:hAnsi="Times New Roman" w:cs="Times New Roman"/>
          <w:i/>
          <w:color w:val="000000" w:themeColor="text1"/>
        </w:rPr>
        <w:t xml:space="preserve">Journal </w:t>
      </w:r>
      <w:proofErr w:type="gramStart"/>
      <w:r w:rsidR="00E6296C" w:rsidRPr="009A7B59">
        <w:rPr>
          <w:rFonts w:ascii="Times New Roman" w:hAnsi="Times New Roman" w:cs="Times New Roman"/>
          <w:i/>
          <w:color w:val="000000" w:themeColor="text1"/>
        </w:rPr>
        <w:t>of  Nutrition</w:t>
      </w:r>
      <w:proofErr w:type="gramEnd"/>
      <w:r w:rsidR="00E6296C" w:rsidRPr="009A7B59">
        <w:rPr>
          <w:rFonts w:ascii="Times New Roman" w:hAnsi="Times New Roman" w:cs="Times New Roman"/>
          <w:color w:val="000000" w:themeColor="text1"/>
        </w:rPr>
        <w:t>. 132:3772–3781.</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Hasler</w:t>
      </w:r>
      <w:proofErr w:type="spellEnd"/>
      <w:r w:rsidRPr="009A7B59">
        <w:rPr>
          <w:rFonts w:ascii="Times New Roman" w:hAnsi="Times New Roman" w:cs="Times New Roman"/>
          <w:color w:val="000000" w:themeColor="text1"/>
        </w:rPr>
        <w:t>, C.M. (2001). Functional</w:t>
      </w:r>
      <w:r w:rsidR="00001AB1">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Foods. In: Bowman, B.A., Russell, R.M., editors. Present </w:t>
      </w:r>
      <w:proofErr w:type="gramStart"/>
      <w:r w:rsidRPr="009A7B59">
        <w:rPr>
          <w:rFonts w:ascii="Times New Roman" w:hAnsi="Times New Roman" w:cs="Times New Roman"/>
          <w:color w:val="000000" w:themeColor="text1"/>
        </w:rPr>
        <w:t>Knowledge</w:t>
      </w:r>
      <w:r w:rsidR="00001AB1">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 xml:space="preserve"> in</w:t>
      </w:r>
      <w:proofErr w:type="gramEnd"/>
      <w:r w:rsidRPr="009A7B59">
        <w:rPr>
          <w:rFonts w:ascii="Times New Roman" w:hAnsi="Times New Roman" w:cs="Times New Roman"/>
          <w:color w:val="000000" w:themeColor="text1"/>
        </w:rPr>
        <w:t xml:space="preserve"> Nutrition. Washington (DC): ILSI Press.</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Henson S, </w:t>
      </w:r>
      <w:proofErr w:type="spellStart"/>
      <w:r w:rsidRPr="009A7B59">
        <w:rPr>
          <w:rFonts w:ascii="Times New Roman" w:hAnsi="Times New Roman" w:cs="Times New Roman"/>
          <w:color w:val="000000" w:themeColor="text1"/>
        </w:rPr>
        <w:t>Masakure</w:t>
      </w:r>
      <w:proofErr w:type="spellEnd"/>
      <w:r w:rsidRPr="009A7B59">
        <w:rPr>
          <w:rFonts w:ascii="Times New Roman" w:hAnsi="Times New Roman" w:cs="Times New Roman"/>
          <w:color w:val="000000" w:themeColor="text1"/>
        </w:rPr>
        <w:t xml:space="preserve"> O and </w:t>
      </w:r>
      <w:proofErr w:type="spellStart"/>
      <w:r w:rsidRPr="009A7B59">
        <w:rPr>
          <w:rFonts w:ascii="Times New Roman" w:hAnsi="Times New Roman" w:cs="Times New Roman"/>
          <w:color w:val="000000" w:themeColor="text1"/>
        </w:rPr>
        <w:t>Cranfield</w:t>
      </w:r>
      <w:proofErr w:type="spellEnd"/>
      <w:r w:rsidRPr="009A7B59">
        <w:rPr>
          <w:rFonts w:ascii="Times New Roman" w:hAnsi="Times New Roman" w:cs="Times New Roman"/>
          <w:color w:val="000000" w:themeColor="text1"/>
        </w:rPr>
        <w:t xml:space="preserve"> J, </w:t>
      </w:r>
      <w:r w:rsidR="00606095">
        <w:rPr>
          <w:rFonts w:ascii="Times New Roman" w:hAnsi="Times New Roman" w:cs="Times New Roman"/>
          <w:color w:val="000000" w:themeColor="text1"/>
        </w:rPr>
        <w:t>(2008).</w:t>
      </w:r>
      <w:proofErr w:type="gramEnd"/>
      <w:r w:rsidR="00606095">
        <w:rPr>
          <w:rFonts w:ascii="Times New Roman" w:hAnsi="Times New Roman" w:cs="Times New Roman"/>
          <w:color w:val="000000" w:themeColor="text1"/>
        </w:rPr>
        <w:t xml:space="preserve"> </w:t>
      </w:r>
      <w:r w:rsidRPr="009A7B59">
        <w:rPr>
          <w:rFonts w:ascii="Times New Roman" w:hAnsi="Times New Roman" w:cs="Times New Roman"/>
          <w:color w:val="000000" w:themeColor="text1"/>
        </w:rPr>
        <w:t>The propensity for</w:t>
      </w:r>
      <w:r w:rsidRPr="009A7B59">
        <w:rPr>
          <w:rFonts w:ascii="Times New Roman" w:hAnsi="Times New Roman" w:cs="Times New Roman"/>
          <w:color w:val="000000" w:themeColor="text1"/>
          <w:spacing w:val="1"/>
        </w:rPr>
        <w:t xml:space="preserve"> </w:t>
      </w:r>
      <w:r w:rsidRPr="009A7B59">
        <w:rPr>
          <w:rFonts w:ascii="Times New Roman" w:hAnsi="Times New Roman" w:cs="Times New Roman"/>
          <w:color w:val="000000" w:themeColor="text1"/>
        </w:rPr>
        <w:t>consumers to offset health risks through the use of functional</w:t>
      </w:r>
      <w:r w:rsidRPr="009A7B59">
        <w:rPr>
          <w:rFonts w:ascii="Times New Roman" w:hAnsi="Times New Roman" w:cs="Times New Roman"/>
          <w:color w:val="000000" w:themeColor="text1"/>
          <w:spacing w:val="-42"/>
        </w:rPr>
        <w:t xml:space="preserve"> </w:t>
      </w:r>
      <w:r w:rsidRPr="009A7B59">
        <w:rPr>
          <w:rFonts w:ascii="Times New Roman" w:hAnsi="Times New Roman" w:cs="Times New Roman"/>
          <w:color w:val="000000" w:themeColor="text1"/>
        </w:rPr>
        <w:t xml:space="preserve">foods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 xml:space="preserve">The case of </w:t>
      </w:r>
      <w:proofErr w:type="spellStart"/>
      <w:r w:rsidRPr="009A7B59">
        <w:rPr>
          <w:rFonts w:ascii="Times New Roman" w:hAnsi="Times New Roman" w:cs="Times New Roman"/>
          <w:i/>
          <w:color w:val="000000" w:themeColor="text1"/>
        </w:rPr>
        <w:t>lycopene</w:t>
      </w:r>
      <w:proofErr w:type="spellEnd"/>
      <w:r w:rsidRPr="009A7B59">
        <w:rPr>
          <w:rFonts w:ascii="Times New Roman" w:hAnsi="Times New Roman" w:cs="Times New Roman"/>
          <w:i/>
          <w:color w:val="000000" w:themeColor="text1"/>
        </w:rPr>
        <w:t>, Food Quality</w:t>
      </w:r>
      <w:r w:rsidRPr="009A7B59">
        <w:rPr>
          <w:rFonts w:ascii="Times New Roman" w:hAnsi="Times New Roman" w:cs="Times New Roman"/>
          <w:i/>
          <w:color w:val="000000" w:themeColor="text1"/>
          <w:spacing w:val="-42"/>
        </w:rPr>
        <w:t xml:space="preserve"> </w:t>
      </w:r>
      <w:r w:rsidRPr="009A7B59">
        <w:rPr>
          <w:rFonts w:ascii="Times New Roman" w:hAnsi="Times New Roman" w:cs="Times New Roman"/>
          <w:i/>
          <w:color w:val="000000" w:themeColor="text1"/>
        </w:rPr>
        <w:t xml:space="preserve">Prefer, </w:t>
      </w:r>
      <w:r w:rsidRPr="009A7B59">
        <w:rPr>
          <w:rFonts w:ascii="Times New Roman" w:hAnsi="Times New Roman" w:cs="Times New Roman"/>
          <w:b/>
          <w:color w:val="000000" w:themeColor="text1"/>
        </w:rPr>
        <w:t>19</w:t>
      </w:r>
      <w:r w:rsidRPr="009A7B59">
        <w:rPr>
          <w:rFonts w:ascii="Times New Roman" w:hAnsi="Times New Roman" w:cs="Times New Roman"/>
          <w:color w:val="000000" w:themeColor="text1"/>
        </w:rPr>
        <w:t>(4),</w:t>
      </w:r>
      <w:r w:rsidRPr="009A7B59">
        <w:rPr>
          <w:rFonts w:ascii="Times New Roman" w:hAnsi="Times New Roman" w:cs="Times New Roman"/>
          <w:color w:val="000000" w:themeColor="text1"/>
          <w:spacing w:val="-2"/>
        </w:rPr>
        <w:t xml:space="preserve"> </w:t>
      </w:r>
      <w:r w:rsidRPr="009A7B59">
        <w:rPr>
          <w:rFonts w:ascii="Times New Roman" w:hAnsi="Times New Roman" w:cs="Times New Roman"/>
          <w:color w:val="000000" w:themeColor="text1"/>
        </w:rPr>
        <w:t>395-406.</w:t>
      </w:r>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Ilic</w:t>
      </w:r>
      <w:proofErr w:type="spellEnd"/>
      <w:r w:rsidRPr="009A7B59">
        <w:rPr>
          <w:rFonts w:ascii="Times New Roman" w:hAnsi="Times New Roman" w:cs="Times New Roman"/>
          <w:color w:val="000000" w:themeColor="text1"/>
        </w:rPr>
        <w:t xml:space="preserve">, D., Forbes, K. M., &amp; </w:t>
      </w:r>
      <w:proofErr w:type="spellStart"/>
      <w:r w:rsidRPr="009A7B59">
        <w:rPr>
          <w:rFonts w:ascii="Times New Roman" w:hAnsi="Times New Roman" w:cs="Times New Roman"/>
          <w:color w:val="000000" w:themeColor="text1"/>
        </w:rPr>
        <w:t>Hassed</w:t>
      </w:r>
      <w:proofErr w:type="spellEnd"/>
      <w:r w:rsidRPr="009A7B59">
        <w:rPr>
          <w:rFonts w:ascii="Times New Roman" w:hAnsi="Times New Roman" w:cs="Times New Roman"/>
          <w:color w:val="000000" w:themeColor="text1"/>
        </w:rPr>
        <w:t>, C. (2011).</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Lycopene</w:t>
      </w:r>
      <w:proofErr w:type="spellEnd"/>
      <w:r w:rsidRPr="009A7B59">
        <w:rPr>
          <w:rFonts w:ascii="Times New Roman" w:hAnsi="Times New Roman" w:cs="Times New Roman"/>
          <w:color w:val="000000" w:themeColor="text1"/>
        </w:rPr>
        <w:t xml:space="preserve"> for the prevention of prostate cancer.</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Cochrane database of systematic rev</w:t>
      </w:r>
      <w:r w:rsidRPr="009A7B59">
        <w:rPr>
          <w:rFonts w:ascii="Times New Roman" w:hAnsi="Times New Roman" w:cs="Times New Roman"/>
          <w:color w:val="000000" w:themeColor="text1"/>
        </w:rPr>
        <w:t>iews, (11).</w:t>
      </w:r>
      <w:proofErr w:type="gramEnd"/>
    </w:p>
    <w:p w:rsidR="008D7D0B" w:rsidRPr="009A7B59" w:rsidRDefault="00E6296C" w:rsidP="008D7D0B">
      <w:pPr>
        <w:spacing w:line="360" w:lineRule="auto"/>
        <w:ind w:left="720" w:hanging="720"/>
        <w:jc w:val="both"/>
        <w:rPr>
          <w:rFonts w:ascii="Times New Roman" w:hAnsi="Times New Roman" w:cs="Times New Roman"/>
          <w:color w:val="000000" w:themeColor="text1"/>
        </w:rPr>
      </w:pPr>
      <w:proofErr w:type="spellStart"/>
      <w:r w:rsidRPr="009A7B59">
        <w:rPr>
          <w:rFonts w:ascii="Times New Roman" w:hAnsi="Times New Roman" w:cs="Times New Roman"/>
          <w:color w:val="000000" w:themeColor="text1"/>
        </w:rPr>
        <w:t>Jalgaonkar</w:t>
      </w:r>
      <w:proofErr w:type="spellEnd"/>
      <w:r w:rsidRPr="009A7B59">
        <w:rPr>
          <w:rFonts w:ascii="Times New Roman" w:hAnsi="Times New Roman" w:cs="Times New Roman"/>
          <w:color w:val="000000" w:themeColor="text1"/>
        </w:rPr>
        <w:t xml:space="preserve">, K.; </w:t>
      </w:r>
      <w:proofErr w:type="spellStart"/>
      <w:r w:rsidRPr="009A7B59">
        <w:rPr>
          <w:rFonts w:ascii="Times New Roman" w:hAnsi="Times New Roman" w:cs="Times New Roman"/>
          <w:color w:val="000000" w:themeColor="text1"/>
        </w:rPr>
        <w:t>Mahawar</w:t>
      </w:r>
      <w:proofErr w:type="spellEnd"/>
      <w:r w:rsidRPr="009A7B59">
        <w:rPr>
          <w:rFonts w:ascii="Times New Roman" w:hAnsi="Times New Roman" w:cs="Times New Roman"/>
          <w:color w:val="000000" w:themeColor="text1"/>
        </w:rPr>
        <w:t>, M.K.</w:t>
      </w:r>
      <w:proofErr w:type="gramStart"/>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Bibwe</w:t>
      </w:r>
      <w:proofErr w:type="spellEnd"/>
      <w:proofErr w:type="gramEnd"/>
      <w:r w:rsidRPr="009A7B59">
        <w:rPr>
          <w:rFonts w:ascii="Times New Roman" w:hAnsi="Times New Roman" w:cs="Times New Roman"/>
          <w:color w:val="000000" w:themeColor="text1"/>
        </w:rPr>
        <w:t xml:space="preserve">, B.; </w:t>
      </w:r>
      <w:proofErr w:type="spellStart"/>
      <w:r w:rsidRPr="009A7B59">
        <w:rPr>
          <w:rFonts w:ascii="Times New Roman" w:hAnsi="Times New Roman" w:cs="Times New Roman"/>
          <w:color w:val="000000" w:themeColor="text1"/>
        </w:rPr>
        <w:t>Nath</w:t>
      </w:r>
      <w:proofErr w:type="spellEnd"/>
      <w:r w:rsidRPr="009A7B59">
        <w:rPr>
          <w:rFonts w:ascii="Times New Roman" w:hAnsi="Times New Roman" w:cs="Times New Roman"/>
          <w:color w:val="000000" w:themeColor="text1"/>
        </w:rPr>
        <w:t xml:space="preserve">, P. and   </w:t>
      </w:r>
      <w:proofErr w:type="spellStart"/>
      <w:r w:rsidRPr="009A7B59">
        <w:rPr>
          <w:rFonts w:ascii="Times New Roman" w:hAnsi="Times New Roman" w:cs="Times New Roman"/>
          <w:color w:val="000000" w:themeColor="text1"/>
        </w:rPr>
        <w:t>Girjal</w:t>
      </w:r>
      <w:proofErr w:type="spellEnd"/>
      <w:r w:rsidRPr="009A7B59">
        <w:rPr>
          <w:rFonts w:ascii="Times New Roman" w:hAnsi="Times New Roman" w:cs="Times New Roman"/>
          <w:color w:val="000000" w:themeColor="text1"/>
        </w:rPr>
        <w:t xml:space="preserve">, S. (2019). </w:t>
      </w:r>
      <w:proofErr w:type="spellStart"/>
      <w:proofErr w:type="gram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and Functional Foods, </w:t>
      </w:r>
      <w:r w:rsidRPr="009A7B59">
        <w:rPr>
          <w:rFonts w:ascii="Times New Roman" w:hAnsi="Times New Roman" w:cs="Times New Roman"/>
          <w:i/>
          <w:color w:val="000000" w:themeColor="text1"/>
        </w:rPr>
        <w:t>Trends &amp; Prospects in Processing of Horticultural Crops.</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i/>
          <w:color w:val="000000" w:themeColor="text1"/>
        </w:rPr>
        <w:t>231-250.</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Kozlowska</w:t>
      </w:r>
      <w:proofErr w:type="spellEnd"/>
      <w:r w:rsidRPr="009A7B59">
        <w:rPr>
          <w:rFonts w:ascii="Times New Roman" w:hAnsi="Times New Roman" w:cs="Times New Roman"/>
          <w:color w:val="000000" w:themeColor="text1"/>
        </w:rPr>
        <w:t xml:space="preserve">, A., &amp; </w:t>
      </w:r>
      <w:proofErr w:type="spellStart"/>
      <w:r w:rsidRPr="009A7B59">
        <w:rPr>
          <w:rFonts w:ascii="Times New Roman" w:hAnsi="Times New Roman" w:cs="Times New Roman"/>
          <w:color w:val="000000" w:themeColor="text1"/>
        </w:rPr>
        <w:t>SzostakWegierek</w:t>
      </w:r>
      <w:proofErr w:type="spellEnd"/>
      <w:r w:rsidRPr="009A7B59">
        <w:rPr>
          <w:rFonts w:ascii="Times New Roman" w:hAnsi="Times New Roman" w:cs="Times New Roman"/>
          <w:color w:val="000000" w:themeColor="text1"/>
        </w:rPr>
        <w:t>, D. (2017).</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Flavonoids</w:t>
      </w:r>
      <w:proofErr w:type="spellEnd"/>
      <w:r w:rsidRPr="009A7B59">
        <w:rPr>
          <w:rFonts w:ascii="Times New Roman" w:hAnsi="Times New Roman" w:cs="Times New Roman"/>
          <w:color w:val="000000" w:themeColor="text1"/>
        </w:rPr>
        <w:t xml:space="preserve">-food sources, health benefits, and mechanisms involved. </w:t>
      </w:r>
      <w:proofErr w:type="gramStart"/>
      <w:r w:rsidRPr="009A7B59">
        <w:rPr>
          <w:rFonts w:ascii="Times New Roman" w:hAnsi="Times New Roman" w:cs="Times New Roman"/>
          <w:color w:val="000000" w:themeColor="text1"/>
        </w:rPr>
        <w:t>“</w:t>
      </w:r>
      <w:r w:rsidRPr="009A7B59">
        <w:rPr>
          <w:rFonts w:ascii="Times New Roman" w:hAnsi="Times New Roman" w:cs="Times New Roman"/>
          <w:i/>
          <w:color w:val="000000" w:themeColor="text1"/>
        </w:rPr>
        <w:t>Bioactive Molecules in Food”</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Springer.</w:t>
      </w:r>
      <w:proofErr w:type="gramEnd"/>
      <w:r w:rsidRPr="009A7B59">
        <w:rPr>
          <w:rFonts w:ascii="Times New Roman" w:hAnsi="Times New Roman" w:cs="Times New Roman"/>
          <w:color w:val="000000" w:themeColor="text1"/>
        </w:rPr>
        <w:t xml:space="preserve"> Cham, 1-27.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Khoo</w:t>
      </w:r>
      <w:proofErr w:type="spellEnd"/>
      <w:r w:rsidRPr="009A7B59">
        <w:rPr>
          <w:rFonts w:ascii="Times New Roman" w:hAnsi="Times New Roman" w:cs="Times New Roman"/>
          <w:color w:val="000000" w:themeColor="text1"/>
        </w:rPr>
        <w:t xml:space="preserve">, H. E., </w:t>
      </w:r>
      <w:proofErr w:type="spellStart"/>
      <w:r w:rsidRPr="009A7B59">
        <w:rPr>
          <w:rFonts w:ascii="Times New Roman" w:hAnsi="Times New Roman" w:cs="Times New Roman"/>
          <w:color w:val="000000" w:themeColor="text1"/>
        </w:rPr>
        <w:t>Azlan</w:t>
      </w:r>
      <w:proofErr w:type="spellEnd"/>
      <w:r w:rsidRPr="009A7B59">
        <w:rPr>
          <w:rFonts w:ascii="Times New Roman" w:hAnsi="Times New Roman" w:cs="Times New Roman"/>
          <w:color w:val="000000" w:themeColor="text1"/>
        </w:rPr>
        <w:t>, A., Tang, S. T., &amp; Lim, S. M. (2017).</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Anthocyanidins</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anthocyanins</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colored</w:t>
      </w:r>
      <w:proofErr w:type="spellEnd"/>
      <w:r w:rsidRPr="009A7B59">
        <w:rPr>
          <w:rFonts w:ascii="Times New Roman" w:hAnsi="Times New Roman" w:cs="Times New Roman"/>
          <w:color w:val="000000" w:themeColor="text1"/>
        </w:rPr>
        <w:t xml:space="preserve"> pigments as food, pharmaceutical ingredients, and the potential health benefits. </w:t>
      </w:r>
      <w:r w:rsidRPr="009A7B59">
        <w:rPr>
          <w:rFonts w:ascii="Times New Roman" w:hAnsi="Times New Roman" w:cs="Times New Roman"/>
          <w:i/>
          <w:color w:val="000000" w:themeColor="text1"/>
        </w:rPr>
        <w:t>Food &amp; nutrition research</w:t>
      </w:r>
      <w:r w:rsidRPr="009A7B59">
        <w:rPr>
          <w:rFonts w:ascii="Times New Roman" w:hAnsi="Times New Roman" w:cs="Times New Roman"/>
          <w:color w:val="000000" w:themeColor="text1"/>
        </w:rPr>
        <w:t>, 61(1), 1361779.</w:t>
      </w:r>
    </w:p>
    <w:p w:rsidR="008D7D0B" w:rsidRPr="009A7B59" w:rsidRDefault="00074F1E"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lastRenderedPageBreak/>
        <w:t>Lange, M.</w:t>
      </w:r>
      <w:r w:rsidR="005D1E35" w:rsidRPr="009A7B59">
        <w:rPr>
          <w:rFonts w:ascii="Times New Roman" w:hAnsi="Times New Roman" w:cs="Times New Roman"/>
          <w:color w:val="000000" w:themeColor="text1"/>
        </w:rPr>
        <w:t xml:space="preserve"> (2014).</w:t>
      </w:r>
      <w:proofErr w:type="gramEnd"/>
      <w:r w:rsidR="005D1E35" w:rsidRPr="009A7B59">
        <w:rPr>
          <w:rFonts w:ascii="Times New Roman" w:hAnsi="Times New Roman" w:cs="Times New Roman"/>
          <w:color w:val="000000" w:themeColor="text1"/>
        </w:rPr>
        <w:t xml:space="preserve"> ‘Determining Functional Properties and Sources of Recently Identified Bioactive Food Components: Oligosaccharides, </w:t>
      </w:r>
      <w:proofErr w:type="spellStart"/>
      <w:r w:rsidR="005D1E35" w:rsidRPr="009A7B59">
        <w:rPr>
          <w:rFonts w:ascii="Times New Roman" w:hAnsi="Times New Roman" w:cs="Times New Roman"/>
          <w:color w:val="000000" w:themeColor="text1"/>
        </w:rPr>
        <w:t>Glycolipids</w:t>
      </w:r>
      <w:proofErr w:type="spellEnd"/>
      <w:r w:rsidR="005D1E35" w:rsidRPr="009A7B59">
        <w:rPr>
          <w:rFonts w:ascii="Times New Roman" w:hAnsi="Times New Roman" w:cs="Times New Roman"/>
          <w:color w:val="000000" w:themeColor="text1"/>
        </w:rPr>
        <w:t xml:space="preserve">, </w:t>
      </w:r>
      <w:proofErr w:type="spellStart"/>
      <w:r w:rsidR="005D1E35" w:rsidRPr="009A7B59">
        <w:rPr>
          <w:rFonts w:ascii="Times New Roman" w:hAnsi="Times New Roman" w:cs="Times New Roman"/>
          <w:color w:val="000000" w:themeColor="text1"/>
        </w:rPr>
        <w:t>Glycoproteins</w:t>
      </w:r>
      <w:proofErr w:type="spellEnd"/>
      <w:r w:rsidR="005D1E35" w:rsidRPr="009A7B59">
        <w:rPr>
          <w:rFonts w:ascii="Times New Roman" w:hAnsi="Times New Roman" w:cs="Times New Roman"/>
          <w:color w:val="000000" w:themeColor="text1"/>
        </w:rPr>
        <w:t xml:space="preserve">, and Peptides’, in </w:t>
      </w:r>
      <w:proofErr w:type="spellStart"/>
      <w:r w:rsidR="005D1E35" w:rsidRPr="009A7B59">
        <w:rPr>
          <w:rFonts w:ascii="Times New Roman" w:hAnsi="Times New Roman" w:cs="Times New Roman"/>
          <w:color w:val="000000" w:themeColor="text1"/>
        </w:rPr>
        <w:t>Encyclopedia</w:t>
      </w:r>
      <w:proofErr w:type="spellEnd"/>
      <w:r w:rsidR="005D1E35" w:rsidRPr="009A7B59">
        <w:rPr>
          <w:rFonts w:ascii="Times New Roman" w:hAnsi="Times New Roman" w:cs="Times New Roman"/>
          <w:color w:val="000000" w:themeColor="text1"/>
        </w:rPr>
        <w:t xml:space="preserve"> of Agriculture and Food Systems. </w:t>
      </w:r>
      <w:proofErr w:type="gramStart"/>
      <w:r w:rsidR="005D1E35" w:rsidRPr="009A7B59">
        <w:rPr>
          <w:rFonts w:ascii="Times New Roman" w:hAnsi="Times New Roman" w:cs="Times New Roman"/>
          <w:i/>
          <w:color w:val="000000" w:themeColor="text1"/>
        </w:rPr>
        <w:t>Elsevier</w:t>
      </w:r>
      <w:r w:rsidR="005D1E35" w:rsidRPr="009A7B59">
        <w:rPr>
          <w:rFonts w:ascii="Times New Roman" w:hAnsi="Times New Roman" w:cs="Times New Roman"/>
          <w:color w:val="000000" w:themeColor="text1"/>
        </w:rPr>
        <w:t>, pp.441–461.</w:t>
      </w:r>
      <w:proofErr w:type="gramEnd"/>
      <w:r w:rsidR="005D1E35" w:rsidRPr="009A7B59">
        <w:rPr>
          <w:rFonts w:ascii="Times New Roman" w:hAnsi="Times New Roman" w:cs="Times New Roman"/>
          <w:color w:val="000000" w:themeColor="text1"/>
        </w:rPr>
        <w:t xml:space="preserve"> </w:t>
      </w:r>
      <w:proofErr w:type="spellStart"/>
      <w:proofErr w:type="gramStart"/>
      <w:r w:rsidR="005D1E35" w:rsidRPr="009A7B59">
        <w:rPr>
          <w:rFonts w:ascii="Times New Roman" w:hAnsi="Times New Roman" w:cs="Times New Roman"/>
          <w:color w:val="000000" w:themeColor="text1"/>
        </w:rPr>
        <w:t>doi</w:t>
      </w:r>
      <w:proofErr w:type="spellEnd"/>
      <w:proofErr w:type="gramEnd"/>
      <w:r w:rsidR="005D1E35" w:rsidRPr="009A7B59">
        <w:rPr>
          <w:rFonts w:ascii="Times New Roman" w:hAnsi="Times New Roman" w:cs="Times New Roman"/>
          <w:color w:val="000000" w:themeColor="text1"/>
        </w:rPr>
        <w:t>: 10.1016/B978-0-444-52512-3.00067-X.</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Laparra</w:t>
      </w:r>
      <w:proofErr w:type="spellEnd"/>
      <w:r w:rsidRPr="009A7B59">
        <w:rPr>
          <w:rFonts w:ascii="Times New Roman" w:hAnsi="Times New Roman" w:cs="Times New Roman"/>
          <w:color w:val="000000" w:themeColor="text1"/>
        </w:rPr>
        <w:t xml:space="preserve">, J.M.; </w:t>
      </w:r>
      <w:proofErr w:type="spellStart"/>
      <w:r w:rsidRPr="009A7B59">
        <w:rPr>
          <w:rFonts w:ascii="Times New Roman" w:hAnsi="Times New Roman" w:cs="Times New Roman"/>
          <w:color w:val="000000" w:themeColor="text1"/>
        </w:rPr>
        <w:t>Sanz</w:t>
      </w:r>
      <w:proofErr w:type="spellEnd"/>
      <w:r w:rsidRPr="009A7B59">
        <w:rPr>
          <w:rFonts w:ascii="Times New Roman" w:hAnsi="Times New Roman" w:cs="Times New Roman"/>
          <w:color w:val="000000" w:themeColor="text1"/>
        </w:rPr>
        <w:t>, Y. (2010).</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‘Interactions of gut </w:t>
      </w:r>
      <w:proofErr w:type="spellStart"/>
      <w:r w:rsidRPr="009A7B59">
        <w:rPr>
          <w:rFonts w:ascii="Times New Roman" w:hAnsi="Times New Roman" w:cs="Times New Roman"/>
          <w:color w:val="000000" w:themeColor="text1"/>
        </w:rPr>
        <w:t>microbiota</w:t>
      </w:r>
      <w:proofErr w:type="spellEnd"/>
      <w:r w:rsidRPr="009A7B59">
        <w:rPr>
          <w:rFonts w:ascii="Times New Roman" w:hAnsi="Times New Roman" w:cs="Times New Roman"/>
          <w:color w:val="000000" w:themeColor="text1"/>
        </w:rPr>
        <w:t xml:space="preserve"> with functional food components and </w:t>
      </w:r>
      <w:proofErr w:type="spellStart"/>
      <w:r w:rsidRPr="009A7B59">
        <w:rPr>
          <w:rFonts w:ascii="Times New Roman" w:hAnsi="Times New Roman" w:cs="Times New Roman"/>
          <w:color w:val="000000" w:themeColor="text1"/>
        </w:rPr>
        <w:t>nutraceuticals</w:t>
      </w:r>
      <w:proofErr w:type="spell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Pharmacological Research.</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i/>
          <w:color w:val="000000" w:themeColor="text1"/>
        </w:rPr>
        <w:t>Academic Press</w:t>
      </w:r>
      <w:r w:rsidRPr="009A7B59">
        <w:rPr>
          <w:rFonts w:ascii="Times New Roman" w:hAnsi="Times New Roman" w:cs="Times New Roman"/>
          <w:color w:val="000000" w:themeColor="text1"/>
        </w:rPr>
        <w:t>, pp.219–225.</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10.1016/j.phrs.2009.11.001.</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Li, S., Wang, Z., Ding, F., Sun, D., Ma, Z., Cheng, Y., &amp; </w:t>
      </w:r>
      <w:proofErr w:type="spellStart"/>
      <w:r w:rsidRPr="009A7B59">
        <w:rPr>
          <w:rFonts w:ascii="Times New Roman" w:hAnsi="Times New Roman" w:cs="Times New Roman"/>
          <w:color w:val="000000" w:themeColor="text1"/>
        </w:rPr>
        <w:t>Xu</w:t>
      </w:r>
      <w:proofErr w:type="spellEnd"/>
      <w:r w:rsidRPr="009A7B59">
        <w:rPr>
          <w:rFonts w:ascii="Times New Roman" w:hAnsi="Times New Roman" w:cs="Times New Roman"/>
          <w:color w:val="000000" w:themeColor="text1"/>
        </w:rPr>
        <w:t xml:space="preserve">, J. (2014). </w:t>
      </w:r>
      <w:proofErr w:type="gramStart"/>
      <w:r w:rsidRPr="009A7B59">
        <w:rPr>
          <w:rFonts w:ascii="Times New Roman" w:hAnsi="Times New Roman" w:cs="Times New Roman"/>
          <w:color w:val="000000" w:themeColor="text1"/>
        </w:rPr>
        <w:t>Content changes of bitter compounds in ‘</w:t>
      </w:r>
      <w:proofErr w:type="spellStart"/>
      <w:r w:rsidRPr="009A7B59">
        <w:rPr>
          <w:rFonts w:ascii="Times New Roman" w:hAnsi="Times New Roman" w:cs="Times New Roman"/>
          <w:color w:val="000000" w:themeColor="text1"/>
        </w:rPr>
        <w:t>Guoqing</w:t>
      </w:r>
      <w:proofErr w:type="spellEnd"/>
      <w:r w:rsidRPr="009A7B59">
        <w:rPr>
          <w:rFonts w:ascii="Times New Roman" w:hAnsi="Times New Roman" w:cs="Times New Roman"/>
          <w:color w:val="000000" w:themeColor="text1"/>
        </w:rPr>
        <w:t xml:space="preserve"> No. 1’Satsuma mandarin (Citrus </w:t>
      </w:r>
      <w:proofErr w:type="spellStart"/>
      <w:r w:rsidRPr="009A7B59">
        <w:rPr>
          <w:rFonts w:ascii="Times New Roman" w:hAnsi="Times New Roman" w:cs="Times New Roman"/>
          <w:color w:val="000000" w:themeColor="text1"/>
        </w:rPr>
        <w:t>unshiu</w:t>
      </w:r>
      <w:proofErr w:type="spellEnd"/>
      <w:r w:rsidRPr="009A7B59">
        <w:rPr>
          <w:rFonts w:ascii="Times New Roman" w:hAnsi="Times New Roman" w:cs="Times New Roman"/>
          <w:color w:val="000000" w:themeColor="text1"/>
        </w:rPr>
        <w:t xml:space="preserve"> Marc.) during fruit development of consecutive 3 seasons.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Food chemi</w:t>
      </w:r>
      <w:r w:rsidRPr="009A7B59">
        <w:rPr>
          <w:rFonts w:ascii="Times New Roman" w:hAnsi="Times New Roman" w:cs="Times New Roman"/>
          <w:color w:val="000000" w:themeColor="text1"/>
        </w:rPr>
        <w:t>stry, 145, 963-969.</w:t>
      </w:r>
      <w:proofErr w:type="gramEnd"/>
    </w:p>
    <w:p w:rsidR="005D1E35"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Lutz, M., Fuentes, E., Avila, F., Alarcon, M., &amp; </w:t>
      </w:r>
      <w:proofErr w:type="spellStart"/>
      <w:r w:rsidRPr="009A7B59">
        <w:rPr>
          <w:rFonts w:ascii="Times New Roman" w:hAnsi="Times New Roman" w:cs="Times New Roman"/>
          <w:color w:val="000000" w:themeColor="text1"/>
        </w:rPr>
        <w:t>Palomo</w:t>
      </w:r>
      <w:proofErr w:type="spellEnd"/>
      <w:r w:rsidRPr="009A7B59">
        <w:rPr>
          <w:rFonts w:ascii="Times New Roman" w:hAnsi="Times New Roman" w:cs="Times New Roman"/>
          <w:color w:val="000000" w:themeColor="text1"/>
        </w:rPr>
        <w:t>, I. (2019).</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Roles of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compounds in the reduction of risk factors of cardiovascular diseases.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xml:space="preserve"> 24(2), 366.</w:t>
      </w:r>
      <w:proofErr w:type="gramEnd"/>
    </w:p>
    <w:p w:rsidR="008D7D0B" w:rsidRPr="009A7B59" w:rsidRDefault="005D1E35" w:rsidP="005D1E35">
      <w:pPr>
        <w:spacing w:line="360" w:lineRule="auto"/>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Mac</w:t>
      </w:r>
      <w:r w:rsidR="00255D1D"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Aulay</w:t>
      </w:r>
      <w:proofErr w:type="spellEnd"/>
      <w:r w:rsidRPr="009A7B59">
        <w:rPr>
          <w:rFonts w:ascii="Times New Roman" w:hAnsi="Times New Roman" w:cs="Times New Roman"/>
          <w:color w:val="000000" w:themeColor="text1"/>
        </w:rPr>
        <w:t>, J., Petersen, B., &amp; Shank, F. (2005).</w:t>
      </w:r>
      <w:proofErr w:type="gramEnd"/>
      <w:r w:rsidRPr="009A7B59">
        <w:rPr>
          <w:rFonts w:ascii="Times New Roman" w:hAnsi="Times New Roman" w:cs="Times New Roman"/>
          <w:color w:val="000000" w:themeColor="text1"/>
        </w:rPr>
        <w:t xml:space="preserve"> Functional foods: Opportunities and challenges. Institute of Food Technologists (IFT) Expert Report. </w:t>
      </w:r>
      <w:proofErr w:type="gramStart"/>
      <w:r w:rsidRPr="009A7B59">
        <w:rPr>
          <w:rFonts w:ascii="Times New Roman" w:hAnsi="Times New Roman" w:cs="Times New Roman"/>
          <w:color w:val="000000" w:themeColor="text1"/>
        </w:rPr>
        <w:t>Institute of Food Technologists.</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D. M., &amp; </w:t>
      </w:r>
      <w:proofErr w:type="spellStart"/>
      <w:r w:rsidRPr="009A7B59">
        <w:rPr>
          <w:rFonts w:ascii="Times New Roman" w:hAnsi="Times New Roman" w:cs="Times New Roman"/>
          <w:color w:val="000000" w:themeColor="text1"/>
        </w:rPr>
        <w:t>Singharaj</w:t>
      </w:r>
      <w:proofErr w:type="spellEnd"/>
      <w:r w:rsidRPr="009A7B59">
        <w:rPr>
          <w:rFonts w:ascii="Times New Roman" w:hAnsi="Times New Roman" w:cs="Times New Roman"/>
          <w:color w:val="000000" w:themeColor="text1"/>
        </w:rPr>
        <w:t>, B. (2016).</w:t>
      </w:r>
      <w:proofErr w:type="gramEnd"/>
      <w:r w:rsidRPr="009A7B59">
        <w:rPr>
          <w:rFonts w:ascii="Times New Roman" w:hAnsi="Times New Roman" w:cs="Times New Roman"/>
          <w:color w:val="000000" w:themeColor="text1"/>
        </w:rPr>
        <w:t xml:space="preserve"> Health claims and functional food: The future of functional foods under FDA and EFSA regulation. </w:t>
      </w:r>
      <w:r w:rsidRPr="009A7B59">
        <w:rPr>
          <w:rFonts w:ascii="Times New Roman" w:hAnsi="Times New Roman" w:cs="Times New Roman"/>
          <w:i/>
          <w:color w:val="000000" w:themeColor="text1"/>
        </w:rPr>
        <w:t>Functional Foods for Chronic Diseases;</w:t>
      </w:r>
      <w:r w:rsidRPr="009A7B59">
        <w:rPr>
          <w:rFonts w:ascii="Times New Roman" w:hAnsi="Times New Roman" w:cs="Times New Roman"/>
          <w:color w:val="000000" w:themeColor="text1"/>
        </w:rPr>
        <w:t xml:space="preserve"> Food Science Publisher: Dallas, TX, USA, 410-424</w:t>
      </w:r>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D., &amp; </w:t>
      </w:r>
      <w:proofErr w:type="spellStart"/>
      <w:r w:rsidRPr="009A7B59">
        <w:rPr>
          <w:rFonts w:ascii="Times New Roman" w:hAnsi="Times New Roman" w:cs="Times New Roman"/>
          <w:color w:val="000000" w:themeColor="text1"/>
        </w:rPr>
        <w:t>Pisarski</w:t>
      </w:r>
      <w:proofErr w:type="spellEnd"/>
      <w:r w:rsidRPr="009A7B59">
        <w:rPr>
          <w:rFonts w:ascii="Times New Roman" w:hAnsi="Times New Roman" w:cs="Times New Roman"/>
          <w:color w:val="000000" w:themeColor="text1"/>
        </w:rPr>
        <w:t>, K. (2017).</w:t>
      </w:r>
      <w:proofErr w:type="gramEnd"/>
      <w:r w:rsidRPr="009A7B59">
        <w:rPr>
          <w:rFonts w:ascii="Times New Roman" w:hAnsi="Times New Roman" w:cs="Times New Roman"/>
          <w:color w:val="000000" w:themeColor="text1"/>
        </w:rPr>
        <w:t xml:space="preserve"> Bioactive compounds: Their role in functional food and human health, classifications, and definitions. </w:t>
      </w:r>
      <w:proofErr w:type="gramStart"/>
      <w:r w:rsidRPr="009A7B59">
        <w:rPr>
          <w:rFonts w:ascii="Times New Roman" w:hAnsi="Times New Roman" w:cs="Times New Roman"/>
          <w:i/>
          <w:color w:val="000000" w:themeColor="text1"/>
        </w:rPr>
        <w:t>Bioactive Compounds and Cancer.</w:t>
      </w:r>
      <w:proofErr w:type="gramEnd"/>
      <w:r w:rsidRPr="009A7B59">
        <w:rPr>
          <w:rFonts w:ascii="Times New Roman" w:hAnsi="Times New Roman" w:cs="Times New Roman"/>
          <w:i/>
          <w:color w:val="000000" w:themeColor="text1"/>
        </w:rPr>
        <w:t xml:space="preserve"> </w:t>
      </w:r>
      <w:proofErr w:type="gramStart"/>
      <w:r w:rsidRPr="009A7B59">
        <w:rPr>
          <w:rFonts w:ascii="Times New Roman" w:hAnsi="Times New Roman" w:cs="Times New Roman"/>
          <w:color w:val="000000" w:themeColor="text1"/>
        </w:rPr>
        <w:t xml:space="preserve">Edited by </w:t>
      </w:r>
      <w:proofErr w:type="spellStart"/>
      <w:r w:rsidRPr="009A7B59">
        <w:rPr>
          <w:rFonts w:ascii="Times New Roman" w:hAnsi="Times New Roman" w:cs="Times New Roman"/>
          <w:color w:val="000000" w:themeColor="text1"/>
        </w:rPr>
        <w:t>Danik</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Martirosyan</w:t>
      </w:r>
      <w:proofErr w:type="spellEnd"/>
      <w:r w:rsidRPr="009A7B59">
        <w:rPr>
          <w:rFonts w:ascii="Times New Roman" w:hAnsi="Times New Roman" w:cs="Times New Roman"/>
          <w:color w:val="000000" w:themeColor="text1"/>
        </w:rPr>
        <w:t xml:space="preserve"> and Jin-</w:t>
      </w:r>
      <w:proofErr w:type="spellStart"/>
      <w:r w:rsidRPr="009A7B59">
        <w:rPr>
          <w:rFonts w:ascii="Times New Roman" w:hAnsi="Times New Roman" w:cs="Times New Roman"/>
          <w:color w:val="000000" w:themeColor="text1"/>
        </w:rPr>
        <w:t>Rong</w:t>
      </w:r>
      <w:proofErr w:type="spellEnd"/>
      <w:r w:rsidRPr="009A7B59">
        <w:rPr>
          <w:rFonts w:ascii="Times New Roman" w:hAnsi="Times New Roman" w:cs="Times New Roman"/>
          <w:color w:val="000000" w:themeColor="text1"/>
        </w:rPr>
        <w:t xml:space="preserve"> Zhou.</w:t>
      </w:r>
      <w:proofErr w:type="gramEnd"/>
      <w:r w:rsidRPr="009A7B59">
        <w:rPr>
          <w:rFonts w:ascii="Times New Roman" w:hAnsi="Times New Roman" w:cs="Times New Roman"/>
          <w:color w:val="000000" w:themeColor="text1"/>
        </w:rPr>
        <w:t xml:space="preserve"> San Diego: Food Science Publisher, 238-277.</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Mezzomo</w:t>
      </w:r>
      <w:proofErr w:type="spellEnd"/>
      <w:r w:rsidRPr="009A7B59">
        <w:rPr>
          <w:rFonts w:ascii="Times New Roman" w:hAnsi="Times New Roman" w:cs="Times New Roman"/>
          <w:color w:val="000000" w:themeColor="text1"/>
        </w:rPr>
        <w:t>, N., &amp; Ferreira, S. R. (2016).</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Carotenoids</w:t>
      </w:r>
      <w:proofErr w:type="spellEnd"/>
      <w:r w:rsidRPr="009A7B59">
        <w:rPr>
          <w:rFonts w:ascii="Times New Roman" w:hAnsi="Times New Roman" w:cs="Times New Roman"/>
          <w:color w:val="000000" w:themeColor="text1"/>
        </w:rPr>
        <w:t xml:space="preserve"> functionality, sources, and processing by supercritical technology: a review. </w:t>
      </w:r>
      <w:proofErr w:type="gramStart"/>
      <w:r w:rsidRPr="009A7B59">
        <w:rPr>
          <w:rFonts w:ascii="Times New Roman" w:hAnsi="Times New Roman" w:cs="Times New Roman"/>
          <w:i/>
          <w:color w:val="000000" w:themeColor="text1"/>
        </w:rPr>
        <w:t>Journal of Chemistry</w:t>
      </w:r>
      <w:r w:rsidRPr="009A7B59">
        <w:rPr>
          <w:rFonts w:ascii="Times New Roman" w:hAnsi="Times New Roman" w:cs="Times New Roman"/>
          <w:color w:val="000000" w:themeColor="text1"/>
        </w:rPr>
        <w:t>.</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Montes-Avila, J., Lopez-</w:t>
      </w:r>
      <w:proofErr w:type="spellStart"/>
      <w:r w:rsidRPr="009A7B59">
        <w:rPr>
          <w:rFonts w:ascii="Times New Roman" w:hAnsi="Times New Roman" w:cs="Times New Roman"/>
          <w:color w:val="000000" w:themeColor="text1"/>
        </w:rPr>
        <w:t>Angulo</w:t>
      </w:r>
      <w:proofErr w:type="spellEnd"/>
      <w:r w:rsidRPr="009A7B59">
        <w:rPr>
          <w:rFonts w:ascii="Times New Roman" w:hAnsi="Times New Roman" w:cs="Times New Roman"/>
          <w:color w:val="000000" w:themeColor="text1"/>
        </w:rPr>
        <w:t>, G., &amp; Delgado-Vargas, F. (2017).</w:t>
      </w:r>
      <w:proofErr w:type="gramEnd"/>
      <w:r w:rsidRPr="009A7B59">
        <w:rPr>
          <w:rFonts w:ascii="Times New Roman" w:hAnsi="Times New Roman" w:cs="Times New Roman"/>
          <w:color w:val="000000" w:themeColor="text1"/>
        </w:rPr>
        <w:t xml:space="preserve"> Tannins in fruits and vegetables: chemistry and biological functions. </w:t>
      </w:r>
      <w:proofErr w:type="spellStart"/>
      <w:proofErr w:type="gramStart"/>
      <w:r w:rsidRPr="009A7B59">
        <w:rPr>
          <w:rFonts w:ascii="Times New Roman" w:hAnsi="Times New Roman" w:cs="Times New Roman"/>
          <w:i/>
          <w:color w:val="000000" w:themeColor="text1"/>
        </w:rPr>
        <w:t>Fruitand</w:t>
      </w:r>
      <w:proofErr w:type="spellEnd"/>
      <w:r w:rsidRPr="009A7B59">
        <w:rPr>
          <w:rFonts w:ascii="Times New Roman" w:hAnsi="Times New Roman" w:cs="Times New Roman"/>
          <w:i/>
          <w:color w:val="000000" w:themeColor="text1"/>
        </w:rPr>
        <w:t xml:space="preserve">  Vegetable</w:t>
      </w:r>
      <w:proofErr w:type="gramEnd"/>
      <w:r w:rsidRPr="009A7B59">
        <w:rPr>
          <w:rFonts w:ascii="Times New Roman" w:hAnsi="Times New Roman" w:cs="Times New Roman"/>
          <w:i/>
          <w:color w:val="000000" w:themeColor="text1"/>
        </w:rPr>
        <w:t xml:space="preserve"> </w:t>
      </w:r>
      <w:proofErr w:type="spellStart"/>
      <w:r w:rsidRPr="009A7B59">
        <w:rPr>
          <w:rFonts w:ascii="Times New Roman" w:hAnsi="Times New Roman" w:cs="Times New Roman"/>
          <w:i/>
          <w:color w:val="000000" w:themeColor="text1"/>
        </w:rPr>
        <w:t>Phytochemicals</w:t>
      </w:r>
      <w:proofErr w:type="spellEnd"/>
      <w:r w:rsidRPr="009A7B59">
        <w:rPr>
          <w:rFonts w:ascii="Times New Roman" w:hAnsi="Times New Roman" w:cs="Times New Roman"/>
          <w:color w:val="000000" w:themeColor="text1"/>
        </w:rPr>
        <w:t>, 221-268.</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Oakley, G.P. (2010). </w:t>
      </w:r>
      <w:proofErr w:type="gramStart"/>
      <w:r w:rsidRPr="009A7B59">
        <w:rPr>
          <w:rFonts w:ascii="Times New Roman" w:hAnsi="Times New Roman" w:cs="Times New Roman"/>
          <w:color w:val="000000" w:themeColor="text1"/>
        </w:rPr>
        <w:t xml:space="preserve">‘Global prevention of all folic </w:t>
      </w:r>
      <w:proofErr w:type="spellStart"/>
      <w:r w:rsidRPr="009A7B59">
        <w:rPr>
          <w:rFonts w:ascii="Times New Roman" w:hAnsi="Times New Roman" w:cs="Times New Roman"/>
          <w:color w:val="000000" w:themeColor="text1"/>
        </w:rPr>
        <w:t>acidpreventable</w:t>
      </w:r>
      <w:proofErr w:type="spell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spina</w:t>
      </w:r>
      <w:proofErr w:type="spellEnd"/>
      <w:r w:rsidRPr="009A7B59">
        <w:rPr>
          <w:rFonts w:ascii="Times New Roman" w:hAnsi="Times New Roman" w:cs="Times New Roman"/>
          <w:color w:val="000000" w:themeColor="text1"/>
        </w:rPr>
        <w:t xml:space="preserve"> bifida and anencephaly by 2010’.</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Community Genetics</w:t>
      </w:r>
      <w:r w:rsidRPr="009A7B59">
        <w:rPr>
          <w:rFonts w:ascii="Times New Roman" w:hAnsi="Times New Roman" w:cs="Times New Roman"/>
          <w:color w:val="000000" w:themeColor="text1"/>
        </w:rPr>
        <w:t xml:space="preserve"> 5 (1), 70-77. </w:t>
      </w:r>
      <w:proofErr w:type="spellStart"/>
      <w:proofErr w:type="gramStart"/>
      <w:r w:rsidRPr="009A7B59">
        <w:rPr>
          <w:rFonts w:ascii="Times New Roman" w:hAnsi="Times New Roman" w:cs="Times New Roman"/>
          <w:color w:val="000000" w:themeColor="text1"/>
        </w:rPr>
        <w:t>doi</w:t>
      </w:r>
      <w:proofErr w:type="spellEnd"/>
      <w:proofErr w:type="gramEnd"/>
      <w:r w:rsidRPr="009A7B59">
        <w:rPr>
          <w:rFonts w:ascii="Times New Roman" w:hAnsi="Times New Roman" w:cs="Times New Roman"/>
          <w:color w:val="000000" w:themeColor="text1"/>
        </w:rPr>
        <w:t>: 10.1159/000064633.</w:t>
      </w:r>
    </w:p>
    <w:p w:rsidR="005D1E35" w:rsidRPr="009A7B59" w:rsidRDefault="005D1E35"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 xml:space="preserve">Oliveira, A.; </w:t>
      </w:r>
      <w:proofErr w:type="spellStart"/>
      <w:r w:rsidRPr="009A7B59">
        <w:rPr>
          <w:rFonts w:ascii="Times New Roman" w:hAnsi="Times New Roman" w:cs="Times New Roman"/>
          <w:color w:val="000000" w:themeColor="text1"/>
        </w:rPr>
        <w:t>Amaro</w:t>
      </w:r>
      <w:proofErr w:type="spellEnd"/>
      <w:r w:rsidRPr="009A7B59">
        <w:rPr>
          <w:rFonts w:ascii="Times New Roman" w:hAnsi="Times New Roman" w:cs="Times New Roman"/>
          <w:color w:val="000000" w:themeColor="text1"/>
        </w:rPr>
        <w:t xml:space="preserve">, A.L.; </w:t>
      </w:r>
      <w:proofErr w:type="spellStart"/>
      <w:r w:rsidRPr="009A7B59">
        <w:rPr>
          <w:rFonts w:ascii="Times New Roman" w:hAnsi="Times New Roman" w:cs="Times New Roman"/>
          <w:color w:val="000000" w:themeColor="text1"/>
        </w:rPr>
        <w:t>Pintado</w:t>
      </w:r>
      <w:proofErr w:type="spellEnd"/>
      <w:r w:rsidRPr="009A7B59">
        <w:rPr>
          <w:rFonts w:ascii="Times New Roman" w:hAnsi="Times New Roman" w:cs="Times New Roman"/>
          <w:color w:val="000000" w:themeColor="text1"/>
        </w:rPr>
        <w:t>, M. (2018).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‘Impact of food matrix components on nutritional and functional properties of fruit-based products’.</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Current Opinion in Food Science.</w:t>
      </w:r>
      <w:r w:rsidRPr="009A7B59">
        <w:rPr>
          <w:rFonts w:ascii="Times New Roman" w:hAnsi="Times New Roman" w:cs="Times New Roman"/>
          <w:color w:val="000000" w:themeColor="text1"/>
        </w:rPr>
        <w:t>153-159.doi: 10.1016 / j.cofs.2018.04.002.</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Oviasogie</w:t>
      </w:r>
      <w:proofErr w:type="spellEnd"/>
      <w:r w:rsidRPr="009A7B59">
        <w:rPr>
          <w:rFonts w:ascii="Times New Roman" w:hAnsi="Times New Roman" w:cs="Times New Roman"/>
          <w:color w:val="000000" w:themeColor="text1"/>
        </w:rPr>
        <w:t xml:space="preserve">, P. O., </w:t>
      </w:r>
      <w:proofErr w:type="spellStart"/>
      <w:r w:rsidRPr="009A7B59">
        <w:rPr>
          <w:rFonts w:ascii="Times New Roman" w:hAnsi="Times New Roman" w:cs="Times New Roman"/>
          <w:color w:val="000000" w:themeColor="text1"/>
        </w:rPr>
        <w:t>Okoro</w:t>
      </w:r>
      <w:proofErr w:type="spellEnd"/>
      <w:r w:rsidRPr="009A7B59">
        <w:rPr>
          <w:rFonts w:ascii="Times New Roman" w:hAnsi="Times New Roman" w:cs="Times New Roman"/>
          <w:color w:val="000000" w:themeColor="text1"/>
        </w:rPr>
        <w:t xml:space="preserve">, D., &amp; </w:t>
      </w:r>
      <w:proofErr w:type="spellStart"/>
      <w:r w:rsidRPr="009A7B59">
        <w:rPr>
          <w:rFonts w:ascii="Times New Roman" w:hAnsi="Times New Roman" w:cs="Times New Roman"/>
          <w:color w:val="000000" w:themeColor="text1"/>
        </w:rPr>
        <w:t>Ndiokwere</w:t>
      </w:r>
      <w:proofErr w:type="spellEnd"/>
      <w:r w:rsidRPr="009A7B59">
        <w:rPr>
          <w:rFonts w:ascii="Times New Roman" w:hAnsi="Times New Roman" w:cs="Times New Roman"/>
          <w:color w:val="000000" w:themeColor="text1"/>
        </w:rPr>
        <w:t>, C. L. (2009).</w:t>
      </w:r>
      <w:proofErr w:type="gramEnd"/>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Determinationof</w:t>
      </w:r>
      <w:proofErr w:type="spellEnd"/>
      <w:r w:rsidRPr="009A7B59">
        <w:rPr>
          <w:rFonts w:ascii="Times New Roman" w:hAnsi="Times New Roman" w:cs="Times New Roman"/>
          <w:color w:val="000000" w:themeColor="text1"/>
        </w:rPr>
        <w:t xml:space="preserve"> total </w:t>
      </w:r>
      <w:proofErr w:type="spellStart"/>
      <w:r w:rsidRPr="009A7B59">
        <w:rPr>
          <w:rFonts w:ascii="Times New Roman" w:hAnsi="Times New Roman" w:cs="Times New Roman"/>
          <w:color w:val="000000" w:themeColor="text1"/>
        </w:rPr>
        <w:t>phenolic</w:t>
      </w:r>
      <w:proofErr w:type="spellEnd"/>
      <w:r w:rsidRPr="009A7B59">
        <w:rPr>
          <w:rFonts w:ascii="Times New Roman" w:hAnsi="Times New Roman" w:cs="Times New Roman"/>
          <w:color w:val="000000" w:themeColor="text1"/>
        </w:rPr>
        <w:t xml:space="preserve"> amount of some edible fruits and vegetables.</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African journal of biotechnology</w:t>
      </w:r>
      <w:r w:rsidRPr="009A7B59">
        <w:rPr>
          <w:rFonts w:ascii="Times New Roman" w:hAnsi="Times New Roman" w:cs="Times New Roman"/>
          <w:color w:val="000000" w:themeColor="text1"/>
        </w:rPr>
        <w:t>, 8(12).</w:t>
      </w:r>
      <w:proofErr w:type="gramEnd"/>
      <w:r w:rsidRPr="009A7B59">
        <w:rPr>
          <w:rFonts w:ascii="Times New Roman" w:hAnsi="Times New Roman" w:cs="Times New Roman"/>
          <w:color w:val="000000" w:themeColor="text1"/>
        </w:rPr>
        <w:t xml:space="preserve">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lastRenderedPageBreak/>
        <w:t xml:space="preserve"> </w:t>
      </w:r>
      <w:proofErr w:type="spellStart"/>
      <w:proofErr w:type="gramStart"/>
      <w:r w:rsidRPr="009A7B59">
        <w:rPr>
          <w:rFonts w:ascii="Times New Roman" w:hAnsi="Times New Roman" w:cs="Times New Roman"/>
          <w:color w:val="000000" w:themeColor="text1"/>
        </w:rPr>
        <w:t>Panche</w:t>
      </w:r>
      <w:proofErr w:type="spellEnd"/>
      <w:r w:rsidRPr="009A7B59">
        <w:rPr>
          <w:rFonts w:ascii="Times New Roman" w:hAnsi="Times New Roman" w:cs="Times New Roman"/>
          <w:color w:val="000000" w:themeColor="text1"/>
        </w:rPr>
        <w:t xml:space="preserve">, A. N., </w:t>
      </w:r>
      <w:proofErr w:type="spellStart"/>
      <w:r w:rsidRPr="009A7B59">
        <w:rPr>
          <w:rFonts w:ascii="Times New Roman" w:hAnsi="Times New Roman" w:cs="Times New Roman"/>
          <w:color w:val="000000" w:themeColor="text1"/>
        </w:rPr>
        <w:t>Diwan</w:t>
      </w:r>
      <w:proofErr w:type="spellEnd"/>
      <w:r w:rsidRPr="009A7B59">
        <w:rPr>
          <w:rFonts w:ascii="Times New Roman" w:hAnsi="Times New Roman" w:cs="Times New Roman"/>
          <w:color w:val="000000" w:themeColor="text1"/>
        </w:rPr>
        <w:t>, A. D., &amp; Chandra, S. R. (2016).</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Flavonoids</w:t>
      </w:r>
      <w:proofErr w:type="spellEnd"/>
      <w:r w:rsidRPr="009A7B59">
        <w:rPr>
          <w:rFonts w:ascii="Times New Roman" w:hAnsi="Times New Roman" w:cs="Times New Roman"/>
          <w:color w:val="000000" w:themeColor="text1"/>
        </w:rPr>
        <w:t xml:space="preserve">: an overview. </w:t>
      </w:r>
      <w:r w:rsidRPr="009A7B59">
        <w:rPr>
          <w:rFonts w:ascii="Times New Roman" w:hAnsi="Times New Roman" w:cs="Times New Roman"/>
          <w:i/>
          <w:color w:val="000000" w:themeColor="text1"/>
        </w:rPr>
        <w:t>Journal of nutritional science</w:t>
      </w:r>
      <w:r w:rsidRPr="009A7B59">
        <w:rPr>
          <w:rFonts w:ascii="Times New Roman" w:hAnsi="Times New Roman" w:cs="Times New Roman"/>
          <w:color w:val="000000" w:themeColor="text1"/>
        </w:rPr>
        <w:t>, 5.</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Rodriguez-Garcia, C., Sanchez Quesada, C., Toledo, E., Delgado Rodriguez, M., &amp; </w:t>
      </w:r>
      <w:proofErr w:type="spellStart"/>
      <w:r w:rsidRPr="009A7B59">
        <w:rPr>
          <w:rFonts w:ascii="Times New Roman" w:hAnsi="Times New Roman" w:cs="Times New Roman"/>
          <w:color w:val="000000" w:themeColor="text1"/>
        </w:rPr>
        <w:t>Gaforio</w:t>
      </w:r>
      <w:proofErr w:type="spellEnd"/>
      <w:r w:rsidRPr="009A7B59">
        <w:rPr>
          <w:rFonts w:ascii="Times New Roman" w:hAnsi="Times New Roman" w:cs="Times New Roman"/>
          <w:color w:val="000000" w:themeColor="text1"/>
        </w:rPr>
        <w:t>, J. J. (2019).</w:t>
      </w:r>
      <w:proofErr w:type="gramEnd"/>
      <w:r w:rsidRPr="009A7B59">
        <w:rPr>
          <w:rFonts w:ascii="Times New Roman" w:hAnsi="Times New Roman" w:cs="Times New Roman"/>
          <w:color w:val="000000" w:themeColor="text1"/>
        </w:rPr>
        <w:t xml:space="preserve"> Naturally </w:t>
      </w:r>
      <w:proofErr w:type="spellStart"/>
      <w:r w:rsidRPr="009A7B59">
        <w:rPr>
          <w:rFonts w:ascii="Times New Roman" w:hAnsi="Times New Roman" w:cs="Times New Roman"/>
          <w:color w:val="000000" w:themeColor="text1"/>
        </w:rPr>
        <w:t>lignan</w:t>
      </w:r>
      <w:proofErr w:type="spellEnd"/>
      <w:r w:rsidRPr="009A7B59">
        <w:rPr>
          <w:rFonts w:ascii="Times New Roman" w:hAnsi="Times New Roman" w:cs="Times New Roman"/>
          <w:color w:val="000000" w:themeColor="text1"/>
        </w:rPr>
        <w:t xml:space="preserve">-rich foods: a dietary tool for health promotion. </w:t>
      </w:r>
      <w:proofErr w:type="gramStart"/>
      <w:r w:rsidRPr="009A7B59">
        <w:rPr>
          <w:rFonts w:ascii="Times New Roman" w:hAnsi="Times New Roman" w:cs="Times New Roman"/>
          <w:i/>
          <w:color w:val="000000" w:themeColor="text1"/>
        </w:rPr>
        <w:t>Molecules</w:t>
      </w:r>
      <w:r w:rsidRPr="009A7B59">
        <w:rPr>
          <w:rFonts w:ascii="Times New Roman" w:hAnsi="Times New Roman" w:cs="Times New Roman"/>
          <w:color w:val="000000" w:themeColor="text1"/>
        </w:rPr>
        <w:t>, 24(5), 917.</w:t>
      </w:r>
      <w:proofErr w:type="gramEnd"/>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 xml:space="preserve">Shankar, G. M., Antony, J., &amp; </w:t>
      </w:r>
      <w:proofErr w:type="spellStart"/>
      <w:r w:rsidRPr="009A7B59">
        <w:rPr>
          <w:rFonts w:ascii="Times New Roman" w:hAnsi="Times New Roman" w:cs="Times New Roman"/>
          <w:color w:val="000000" w:themeColor="text1"/>
        </w:rPr>
        <w:t>Anto</w:t>
      </w:r>
      <w:proofErr w:type="spellEnd"/>
      <w:r w:rsidRPr="009A7B59">
        <w:rPr>
          <w:rFonts w:ascii="Times New Roman" w:hAnsi="Times New Roman" w:cs="Times New Roman"/>
          <w:color w:val="000000" w:themeColor="text1"/>
        </w:rPr>
        <w:t>, R. J. (2015).</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Quercetin</w:t>
      </w:r>
      <w:proofErr w:type="spellEnd"/>
      <w:r w:rsidRPr="009A7B59">
        <w:rPr>
          <w:rFonts w:ascii="Times New Roman" w:hAnsi="Times New Roman" w:cs="Times New Roman"/>
          <w:color w:val="000000" w:themeColor="text1"/>
        </w:rPr>
        <w:t xml:space="preserve"> and </w:t>
      </w:r>
      <w:proofErr w:type="spellStart"/>
      <w:r w:rsidRPr="009A7B59">
        <w:rPr>
          <w:rFonts w:ascii="Times New Roman" w:hAnsi="Times New Roman" w:cs="Times New Roman"/>
          <w:color w:val="000000" w:themeColor="text1"/>
        </w:rPr>
        <w:t>tryptanthrin</w:t>
      </w:r>
      <w:proofErr w:type="spellEnd"/>
      <w:r w:rsidRPr="009A7B59">
        <w:rPr>
          <w:rFonts w:ascii="Times New Roman" w:hAnsi="Times New Roman" w:cs="Times New Roman"/>
          <w:color w:val="000000" w:themeColor="text1"/>
        </w:rPr>
        <w:t xml:space="preserve">: two broad spectrum anticancer agents for future chemotherapeutic interventions. </w:t>
      </w:r>
      <w:r w:rsidRPr="009A7B59">
        <w:rPr>
          <w:rFonts w:ascii="Times New Roman" w:hAnsi="Times New Roman" w:cs="Times New Roman"/>
          <w:i/>
          <w:color w:val="000000" w:themeColor="text1"/>
        </w:rPr>
        <w:t>In The enzymes</w:t>
      </w:r>
      <w:r w:rsidRPr="009A7B59">
        <w:rPr>
          <w:rFonts w:ascii="Times New Roman" w:hAnsi="Times New Roman" w:cs="Times New Roman"/>
          <w:color w:val="000000" w:themeColor="text1"/>
        </w:rPr>
        <w:t xml:space="preserve"> (Vol. 37, pp. 43-72). </w:t>
      </w:r>
      <w:proofErr w:type="gramStart"/>
      <w:r w:rsidRPr="009A7B59">
        <w:rPr>
          <w:rFonts w:ascii="Times New Roman" w:hAnsi="Times New Roman" w:cs="Times New Roman"/>
          <w:color w:val="000000" w:themeColor="text1"/>
        </w:rPr>
        <w:t>Academic Press.</w:t>
      </w:r>
      <w:proofErr w:type="gramEnd"/>
      <w:r w:rsidRPr="009A7B59">
        <w:rPr>
          <w:rFonts w:ascii="Times New Roman" w:hAnsi="Times New Roman" w:cs="Times New Roman"/>
          <w:color w:val="000000" w:themeColor="text1"/>
        </w:rPr>
        <w:t xml:space="preserve"> </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Sharma, K., Kumar, V., </w:t>
      </w:r>
      <w:proofErr w:type="spellStart"/>
      <w:r w:rsidRPr="009A7B59">
        <w:rPr>
          <w:rFonts w:ascii="Times New Roman" w:hAnsi="Times New Roman" w:cs="Times New Roman"/>
          <w:color w:val="000000" w:themeColor="text1"/>
        </w:rPr>
        <w:t>Kaur</w:t>
      </w:r>
      <w:proofErr w:type="spellEnd"/>
      <w:r w:rsidRPr="009A7B59">
        <w:rPr>
          <w:rFonts w:ascii="Times New Roman" w:hAnsi="Times New Roman" w:cs="Times New Roman"/>
          <w:color w:val="000000" w:themeColor="text1"/>
        </w:rPr>
        <w:t xml:space="preserve">, J., </w:t>
      </w:r>
      <w:proofErr w:type="spellStart"/>
      <w:r w:rsidRPr="009A7B59">
        <w:rPr>
          <w:rFonts w:ascii="Times New Roman" w:hAnsi="Times New Roman" w:cs="Times New Roman"/>
          <w:color w:val="000000" w:themeColor="text1"/>
        </w:rPr>
        <w:t>Tanwar</w:t>
      </w:r>
      <w:proofErr w:type="spellEnd"/>
      <w:r w:rsidRPr="009A7B59">
        <w:rPr>
          <w:rFonts w:ascii="Times New Roman" w:hAnsi="Times New Roman" w:cs="Times New Roman"/>
          <w:color w:val="000000" w:themeColor="text1"/>
        </w:rPr>
        <w:t>,</w:t>
      </w:r>
      <w:r w:rsidR="00606095">
        <w:rPr>
          <w:rFonts w:ascii="Times New Roman" w:hAnsi="Times New Roman" w:cs="Times New Roman"/>
          <w:color w:val="000000" w:themeColor="text1"/>
        </w:rPr>
        <w:t xml:space="preserve"> B., </w:t>
      </w:r>
      <w:proofErr w:type="spellStart"/>
      <w:r w:rsidR="00606095">
        <w:rPr>
          <w:rFonts w:ascii="Times New Roman" w:hAnsi="Times New Roman" w:cs="Times New Roman"/>
          <w:color w:val="000000" w:themeColor="text1"/>
        </w:rPr>
        <w:t>Goyal</w:t>
      </w:r>
      <w:proofErr w:type="spellEnd"/>
      <w:r w:rsidR="00606095">
        <w:rPr>
          <w:rFonts w:ascii="Times New Roman" w:hAnsi="Times New Roman" w:cs="Times New Roman"/>
          <w:color w:val="000000" w:themeColor="text1"/>
        </w:rPr>
        <w:t xml:space="preserve">, A., Sharma, R., </w:t>
      </w:r>
      <w:r w:rsidRPr="009A7B59">
        <w:rPr>
          <w:rFonts w:ascii="Times New Roman" w:hAnsi="Times New Roman" w:cs="Times New Roman"/>
          <w:color w:val="000000" w:themeColor="text1"/>
        </w:rPr>
        <w:t xml:space="preserve">&amp; Kumar, A. (2019). Health effects, sources, utilization and safety of tannins: </w:t>
      </w:r>
      <w:r w:rsidRPr="009A7B59">
        <w:rPr>
          <w:rFonts w:ascii="Times New Roman" w:hAnsi="Times New Roman" w:cs="Times New Roman"/>
          <w:i/>
          <w:color w:val="000000" w:themeColor="text1"/>
        </w:rPr>
        <w:t>A critical review. Toxin Reviews</w:t>
      </w:r>
      <w:r w:rsidRPr="009A7B59">
        <w:rPr>
          <w:rFonts w:ascii="Times New Roman" w:hAnsi="Times New Roman" w:cs="Times New Roman"/>
          <w:color w:val="000000" w:themeColor="text1"/>
        </w:rPr>
        <w:t>, 1-13.</w:t>
      </w:r>
    </w:p>
    <w:p w:rsidR="008D7D0B" w:rsidRPr="009A7B59" w:rsidRDefault="00266839" w:rsidP="008D7D0B">
      <w:pPr>
        <w:spacing w:line="360" w:lineRule="auto"/>
        <w:ind w:left="720" w:hanging="720"/>
        <w:jc w:val="both"/>
        <w:rPr>
          <w:rFonts w:ascii="Times New Roman" w:hAnsi="Times New Roman" w:cs="Times New Roman"/>
          <w:color w:val="000000" w:themeColor="text1"/>
        </w:rPr>
      </w:pPr>
      <w:proofErr w:type="gramStart"/>
      <w:r w:rsidRPr="009A7B59">
        <w:rPr>
          <w:rFonts w:ascii="Times New Roman" w:hAnsi="Times New Roman" w:cs="Times New Roman"/>
          <w:color w:val="000000" w:themeColor="text1"/>
        </w:rPr>
        <w:t>Shimizu, T. (2003).</w:t>
      </w:r>
      <w:proofErr w:type="gramEnd"/>
      <w:r w:rsidRPr="009A7B59">
        <w:rPr>
          <w:rFonts w:ascii="Times New Roman" w:hAnsi="Times New Roman" w:cs="Times New Roman"/>
          <w:color w:val="000000" w:themeColor="text1"/>
        </w:rPr>
        <w:t xml:space="preserve"> Health claims on functional foods: the Japanese regulations and an international comparison. </w:t>
      </w:r>
      <w:r w:rsidRPr="009A7B59">
        <w:rPr>
          <w:rFonts w:ascii="Times New Roman" w:hAnsi="Times New Roman" w:cs="Times New Roman"/>
          <w:i/>
          <w:color w:val="000000" w:themeColor="text1"/>
        </w:rPr>
        <w:t>Nutrition research reviews,</w:t>
      </w:r>
      <w:r w:rsidRPr="009A7B59">
        <w:rPr>
          <w:rFonts w:ascii="Times New Roman" w:hAnsi="Times New Roman" w:cs="Times New Roman"/>
          <w:color w:val="000000" w:themeColor="text1"/>
        </w:rPr>
        <w:t xml:space="preserve"> 16(2), 241-252.</w:t>
      </w:r>
    </w:p>
    <w:p w:rsidR="008D7D0B" w:rsidRPr="009A7B59" w:rsidRDefault="005D1E3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 xml:space="preserve"> </w:t>
      </w:r>
      <w:proofErr w:type="spellStart"/>
      <w:proofErr w:type="gramStart"/>
      <w:r w:rsidRPr="009A7B59">
        <w:rPr>
          <w:rFonts w:ascii="Times New Roman" w:hAnsi="Times New Roman" w:cs="Times New Roman"/>
          <w:color w:val="000000" w:themeColor="text1"/>
        </w:rPr>
        <w:t>Siro</w:t>
      </w:r>
      <w:proofErr w:type="spellEnd"/>
      <w:r w:rsidRPr="009A7B59">
        <w:rPr>
          <w:rFonts w:ascii="Times New Roman" w:hAnsi="Times New Roman" w:cs="Times New Roman"/>
          <w:color w:val="000000" w:themeColor="text1"/>
        </w:rPr>
        <w:t xml:space="preserve">, I., </w:t>
      </w:r>
      <w:proofErr w:type="spellStart"/>
      <w:r w:rsidRPr="009A7B59">
        <w:rPr>
          <w:rFonts w:ascii="Times New Roman" w:hAnsi="Times New Roman" w:cs="Times New Roman"/>
          <w:color w:val="000000" w:themeColor="text1"/>
        </w:rPr>
        <w:t>Kapolna</w:t>
      </w:r>
      <w:proofErr w:type="spellEnd"/>
      <w:r w:rsidRPr="009A7B59">
        <w:rPr>
          <w:rFonts w:ascii="Times New Roman" w:hAnsi="Times New Roman" w:cs="Times New Roman"/>
          <w:color w:val="000000" w:themeColor="text1"/>
        </w:rPr>
        <w:t xml:space="preserve">, E., </w:t>
      </w:r>
      <w:proofErr w:type="spellStart"/>
      <w:r w:rsidRPr="009A7B59">
        <w:rPr>
          <w:rFonts w:ascii="Times New Roman" w:hAnsi="Times New Roman" w:cs="Times New Roman"/>
          <w:color w:val="000000" w:themeColor="text1"/>
        </w:rPr>
        <w:t>Kapolna</w:t>
      </w:r>
      <w:proofErr w:type="spellEnd"/>
      <w:r w:rsidRPr="009A7B59">
        <w:rPr>
          <w:rFonts w:ascii="Times New Roman" w:hAnsi="Times New Roman" w:cs="Times New Roman"/>
          <w:color w:val="000000" w:themeColor="text1"/>
        </w:rPr>
        <w:t xml:space="preserve">, B., &amp; </w:t>
      </w:r>
      <w:proofErr w:type="spellStart"/>
      <w:r w:rsidRPr="009A7B59">
        <w:rPr>
          <w:rFonts w:ascii="Times New Roman" w:hAnsi="Times New Roman" w:cs="Times New Roman"/>
          <w:color w:val="000000" w:themeColor="text1"/>
        </w:rPr>
        <w:t>Lugasi</w:t>
      </w:r>
      <w:proofErr w:type="spellEnd"/>
      <w:r w:rsidRPr="009A7B59">
        <w:rPr>
          <w:rFonts w:ascii="Times New Roman" w:hAnsi="Times New Roman" w:cs="Times New Roman"/>
          <w:color w:val="000000" w:themeColor="text1"/>
        </w:rPr>
        <w:t>, A. (2008).</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Functional food.</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Product development, marketing, and consumer acceptance-A review.</w:t>
      </w:r>
      <w:proofErr w:type="gramEnd"/>
      <w:r w:rsidRPr="009A7B59">
        <w:rPr>
          <w:rFonts w:ascii="Times New Roman" w:hAnsi="Times New Roman" w:cs="Times New Roman"/>
          <w:color w:val="000000" w:themeColor="text1"/>
        </w:rPr>
        <w:t xml:space="preserve"> </w:t>
      </w:r>
      <w:r w:rsidRPr="009A7B59">
        <w:rPr>
          <w:rFonts w:ascii="Times New Roman" w:hAnsi="Times New Roman" w:cs="Times New Roman"/>
          <w:i/>
          <w:color w:val="000000" w:themeColor="text1"/>
        </w:rPr>
        <w:t>Appetite</w:t>
      </w:r>
      <w:r w:rsidRPr="009A7B59">
        <w:rPr>
          <w:rFonts w:ascii="Times New Roman" w:hAnsi="Times New Roman" w:cs="Times New Roman"/>
          <w:color w:val="000000" w:themeColor="text1"/>
        </w:rPr>
        <w:t>, 51(3), 456-467.</w:t>
      </w:r>
    </w:p>
    <w:p w:rsidR="008D7D0B" w:rsidRPr="009A7B59" w:rsidRDefault="00E00F45" w:rsidP="008D7D0B">
      <w:pPr>
        <w:spacing w:line="360" w:lineRule="auto"/>
        <w:ind w:left="720" w:hanging="720"/>
        <w:jc w:val="both"/>
        <w:rPr>
          <w:rFonts w:ascii="Times New Roman" w:hAnsi="Times New Roman" w:cs="Times New Roman"/>
          <w:color w:val="000000" w:themeColor="text1"/>
        </w:rPr>
      </w:pPr>
      <w:r w:rsidRPr="009A7B59">
        <w:rPr>
          <w:rFonts w:ascii="Times New Roman" w:hAnsi="Times New Roman" w:cs="Times New Roman"/>
          <w:color w:val="000000" w:themeColor="text1"/>
        </w:rPr>
        <w:t>Xia, T.</w:t>
      </w:r>
      <w:r w:rsidR="00074F1E" w:rsidRPr="009A7B59">
        <w:rPr>
          <w:rFonts w:ascii="Times New Roman" w:hAnsi="Times New Roman" w:cs="Times New Roman"/>
          <w:color w:val="000000" w:themeColor="text1"/>
        </w:rPr>
        <w:t xml:space="preserve">, Zhang, B., </w:t>
      </w:r>
      <w:proofErr w:type="spellStart"/>
      <w:r w:rsidR="00074F1E" w:rsidRPr="009A7B59">
        <w:rPr>
          <w:rFonts w:ascii="Times New Roman" w:hAnsi="Times New Roman" w:cs="Times New Roman"/>
          <w:color w:val="000000" w:themeColor="text1"/>
        </w:rPr>
        <w:t>Duan.</w:t>
      </w:r>
      <w:proofErr w:type="gramStart"/>
      <w:r w:rsidR="00074F1E" w:rsidRPr="009A7B59">
        <w:rPr>
          <w:rFonts w:ascii="Times New Roman" w:hAnsi="Times New Roman" w:cs="Times New Roman"/>
          <w:color w:val="000000" w:themeColor="text1"/>
        </w:rPr>
        <w:t>,W.Zhang</w:t>
      </w:r>
      <w:proofErr w:type="spellEnd"/>
      <w:proofErr w:type="gramEnd"/>
      <w:r w:rsidR="00074F1E" w:rsidRPr="009A7B59">
        <w:rPr>
          <w:rFonts w:ascii="Times New Roman" w:hAnsi="Times New Roman" w:cs="Times New Roman"/>
          <w:color w:val="000000" w:themeColor="text1"/>
        </w:rPr>
        <w:t xml:space="preserve">., J &amp;Wang., M. </w:t>
      </w:r>
      <w:r w:rsidRPr="009A7B59">
        <w:rPr>
          <w:rFonts w:ascii="Times New Roman" w:hAnsi="Times New Roman" w:cs="Times New Roman"/>
          <w:color w:val="000000" w:themeColor="text1"/>
        </w:rPr>
        <w:t xml:space="preserve">(2020). ‘Nutrients and bioactive components from vinegar: A fermented and functional food’. </w:t>
      </w:r>
      <w:proofErr w:type="gramStart"/>
      <w:r w:rsidRPr="009A7B59">
        <w:rPr>
          <w:rFonts w:ascii="Times New Roman" w:hAnsi="Times New Roman" w:cs="Times New Roman"/>
          <w:i/>
          <w:color w:val="000000" w:themeColor="text1"/>
        </w:rPr>
        <w:t>Journal of Functional Foods</w:t>
      </w:r>
      <w:r w:rsidRPr="009A7B59">
        <w:rPr>
          <w:rFonts w:ascii="Times New Roman" w:hAnsi="Times New Roman" w:cs="Times New Roman"/>
          <w:color w:val="000000" w:themeColor="text1"/>
        </w:rPr>
        <w:t>.</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color w:val="000000" w:themeColor="text1"/>
        </w:rPr>
        <w:t>p.103681</w:t>
      </w:r>
      <w:proofErr w:type="gramEnd"/>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doi</w:t>
      </w:r>
      <w:proofErr w:type="spellEnd"/>
      <w:r w:rsidRPr="009A7B59">
        <w:rPr>
          <w:rFonts w:ascii="Times New Roman" w:hAnsi="Times New Roman" w:cs="Times New Roman"/>
          <w:color w:val="000000" w:themeColor="text1"/>
        </w:rPr>
        <w:t>: 10.1016/j.jff.2019.103681.</w:t>
      </w:r>
    </w:p>
    <w:p w:rsidR="00FF0956" w:rsidRPr="009A7B59" w:rsidRDefault="00FF0956" w:rsidP="008D7D0B">
      <w:pPr>
        <w:spacing w:line="360" w:lineRule="auto"/>
        <w:ind w:left="720" w:hanging="720"/>
        <w:jc w:val="both"/>
        <w:rPr>
          <w:rFonts w:ascii="Times New Roman" w:hAnsi="Times New Roman" w:cs="Times New Roman"/>
          <w:color w:val="000000" w:themeColor="text1"/>
        </w:rPr>
      </w:pPr>
      <w:proofErr w:type="spellStart"/>
      <w:proofErr w:type="gramStart"/>
      <w:r w:rsidRPr="009A7B59">
        <w:rPr>
          <w:rFonts w:ascii="Times New Roman" w:hAnsi="Times New Roman" w:cs="Times New Roman"/>
          <w:color w:val="000000" w:themeColor="text1"/>
        </w:rPr>
        <w:t>Weststrate</w:t>
      </w:r>
      <w:proofErr w:type="spellEnd"/>
      <w:r w:rsidRPr="009A7B59">
        <w:rPr>
          <w:rFonts w:ascii="Times New Roman" w:hAnsi="Times New Roman" w:cs="Times New Roman"/>
          <w:color w:val="000000" w:themeColor="text1"/>
        </w:rPr>
        <w:t xml:space="preserve"> J</w:t>
      </w:r>
      <w:r w:rsidR="00074F1E" w:rsidRPr="009A7B59">
        <w:rPr>
          <w:rFonts w:ascii="Times New Roman" w:hAnsi="Times New Roman" w:cs="Times New Roman"/>
          <w:color w:val="000000" w:themeColor="text1"/>
        </w:rPr>
        <w:t>.</w:t>
      </w:r>
      <w:r w:rsidRPr="009A7B59">
        <w:rPr>
          <w:rFonts w:ascii="Times New Roman" w:hAnsi="Times New Roman" w:cs="Times New Roman"/>
          <w:color w:val="000000" w:themeColor="text1"/>
        </w:rPr>
        <w:t>A</w:t>
      </w:r>
      <w:r w:rsidR="00074F1E" w:rsidRPr="009A7B59">
        <w:rPr>
          <w:rFonts w:ascii="Times New Roman" w:hAnsi="Times New Roman" w:cs="Times New Roman"/>
          <w:color w:val="000000" w:themeColor="text1"/>
        </w:rPr>
        <w:t>.</w:t>
      </w:r>
      <w:r w:rsidRPr="009A7B59">
        <w:rPr>
          <w:rFonts w:ascii="Times New Roman" w:hAnsi="Times New Roman" w:cs="Times New Roman"/>
          <w:color w:val="000000" w:themeColor="text1"/>
        </w:rPr>
        <w:t xml:space="preserve">, </w:t>
      </w:r>
      <w:proofErr w:type="spellStart"/>
      <w:r w:rsidRPr="009A7B59">
        <w:rPr>
          <w:rFonts w:ascii="Times New Roman" w:hAnsi="Times New Roman" w:cs="Times New Roman"/>
          <w:color w:val="000000" w:themeColor="text1"/>
        </w:rPr>
        <w:t>Poppel</w:t>
      </w:r>
      <w:proofErr w:type="spellEnd"/>
      <w:r w:rsidRPr="009A7B59">
        <w:rPr>
          <w:rFonts w:ascii="Times New Roman" w:hAnsi="Times New Roman" w:cs="Times New Roman"/>
          <w:color w:val="000000" w:themeColor="text1"/>
        </w:rPr>
        <w:t xml:space="preserve"> GV, </w:t>
      </w:r>
      <w:proofErr w:type="spellStart"/>
      <w:r w:rsidRPr="009A7B59">
        <w:rPr>
          <w:rFonts w:ascii="Times New Roman" w:hAnsi="Times New Roman" w:cs="Times New Roman"/>
          <w:color w:val="000000" w:themeColor="text1"/>
        </w:rPr>
        <w:t>Verschuren</w:t>
      </w:r>
      <w:proofErr w:type="spellEnd"/>
      <w:r w:rsidRPr="009A7B59">
        <w:rPr>
          <w:rFonts w:ascii="Times New Roman" w:hAnsi="Times New Roman" w:cs="Times New Roman"/>
          <w:color w:val="000000" w:themeColor="text1"/>
        </w:rPr>
        <w:t xml:space="preserve"> PM. </w:t>
      </w:r>
      <w:r w:rsidR="000E2BB7" w:rsidRPr="009A7B59">
        <w:rPr>
          <w:rFonts w:ascii="Times New Roman" w:hAnsi="Times New Roman" w:cs="Times New Roman"/>
          <w:color w:val="000000" w:themeColor="text1"/>
        </w:rPr>
        <w:t>(2002).</w:t>
      </w:r>
      <w:r w:rsidRPr="009A7B59">
        <w:rPr>
          <w:rFonts w:ascii="Times New Roman" w:hAnsi="Times New Roman" w:cs="Times New Roman"/>
          <w:color w:val="000000" w:themeColor="text1"/>
        </w:rPr>
        <w:t>Functional foods, trends, and future.</w:t>
      </w:r>
      <w:proofErr w:type="gramEnd"/>
      <w:r w:rsidRPr="009A7B59">
        <w:rPr>
          <w:rFonts w:ascii="Times New Roman" w:hAnsi="Times New Roman" w:cs="Times New Roman"/>
          <w:color w:val="000000" w:themeColor="text1"/>
        </w:rPr>
        <w:t xml:space="preserve"> </w:t>
      </w:r>
      <w:proofErr w:type="gramStart"/>
      <w:r w:rsidRPr="009A7B59">
        <w:rPr>
          <w:rFonts w:ascii="Times New Roman" w:hAnsi="Times New Roman" w:cs="Times New Roman"/>
          <w:i/>
          <w:color w:val="000000" w:themeColor="text1"/>
        </w:rPr>
        <w:t>Brit</w:t>
      </w:r>
      <w:r w:rsidR="00E67F21" w:rsidRPr="009A7B59">
        <w:rPr>
          <w:rFonts w:ascii="Times New Roman" w:hAnsi="Times New Roman" w:cs="Times New Roman"/>
          <w:i/>
          <w:color w:val="000000" w:themeColor="text1"/>
        </w:rPr>
        <w:t>ish Journal of Nutrition</w:t>
      </w:r>
      <w:r w:rsidR="000E2BB7" w:rsidRPr="009A7B59">
        <w:rPr>
          <w:rFonts w:ascii="Times New Roman" w:hAnsi="Times New Roman" w:cs="Times New Roman"/>
          <w:color w:val="000000" w:themeColor="text1"/>
        </w:rPr>
        <w:t>.</w:t>
      </w:r>
      <w:proofErr w:type="gramEnd"/>
      <w:r w:rsidR="000E2BB7" w:rsidRPr="009A7B59">
        <w:rPr>
          <w:rFonts w:ascii="Times New Roman" w:hAnsi="Times New Roman" w:cs="Times New Roman"/>
          <w:color w:val="000000" w:themeColor="text1"/>
        </w:rPr>
        <w:t xml:space="preserve"> 88: S233-S235.</w:t>
      </w:r>
    </w:p>
    <w:sectPr w:rsidR="00FF0956" w:rsidRPr="009A7B59" w:rsidSect="00E147A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92AFB"/>
    <w:multiLevelType w:val="hybridMultilevel"/>
    <w:tmpl w:val="1806F4B0"/>
    <w:lvl w:ilvl="0" w:tplc="9A3EE73C">
      <w:start w:val="1"/>
      <w:numFmt w:val="decimal"/>
      <w:lvlText w:val="%1"/>
      <w:lvlJc w:val="left"/>
      <w:pPr>
        <w:ind w:left="479" w:hanging="360"/>
      </w:pPr>
      <w:rPr>
        <w:rFonts w:ascii="Times New Roman" w:eastAsia="Times New Roman" w:hAnsi="Times New Roman" w:cs="Times New Roman" w:hint="default"/>
        <w:w w:val="100"/>
        <w:sz w:val="18"/>
        <w:szCs w:val="18"/>
        <w:lang w:val="en-US" w:eastAsia="en-US" w:bidi="ar-SA"/>
      </w:rPr>
    </w:lvl>
    <w:lvl w:ilvl="1" w:tplc="7BA29142">
      <w:numFmt w:val="bullet"/>
      <w:lvlText w:val="•"/>
      <w:lvlJc w:val="left"/>
      <w:pPr>
        <w:ind w:left="928" w:hanging="360"/>
      </w:pPr>
      <w:rPr>
        <w:rFonts w:hint="default"/>
        <w:lang w:val="en-US" w:eastAsia="en-US" w:bidi="ar-SA"/>
      </w:rPr>
    </w:lvl>
    <w:lvl w:ilvl="2" w:tplc="321A7D16">
      <w:numFmt w:val="bullet"/>
      <w:lvlText w:val="•"/>
      <w:lvlJc w:val="left"/>
      <w:pPr>
        <w:ind w:left="1376" w:hanging="360"/>
      </w:pPr>
      <w:rPr>
        <w:rFonts w:hint="default"/>
        <w:lang w:val="en-US" w:eastAsia="en-US" w:bidi="ar-SA"/>
      </w:rPr>
    </w:lvl>
    <w:lvl w:ilvl="3" w:tplc="3DD6B5F2">
      <w:numFmt w:val="bullet"/>
      <w:lvlText w:val="•"/>
      <w:lvlJc w:val="left"/>
      <w:pPr>
        <w:ind w:left="1825" w:hanging="360"/>
      </w:pPr>
      <w:rPr>
        <w:rFonts w:hint="default"/>
        <w:lang w:val="en-US" w:eastAsia="en-US" w:bidi="ar-SA"/>
      </w:rPr>
    </w:lvl>
    <w:lvl w:ilvl="4" w:tplc="815C0AB2">
      <w:numFmt w:val="bullet"/>
      <w:lvlText w:val="•"/>
      <w:lvlJc w:val="left"/>
      <w:pPr>
        <w:ind w:left="2273" w:hanging="360"/>
      </w:pPr>
      <w:rPr>
        <w:rFonts w:hint="default"/>
        <w:lang w:val="en-US" w:eastAsia="en-US" w:bidi="ar-SA"/>
      </w:rPr>
    </w:lvl>
    <w:lvl w:ilvl="5" w:tplc="9EA487C6">
      <w:numFmt w:val="bullet"/>
      <w:lvlText w:val="•"/>
      <w:lvlJc w:val="left"/>
      <w:pPr>
        <w:ind w:left="2722" w:hanging="360"/>
      </w:pPr>
      <w:rPr>
        <w:rFonts w:hint="default"/>
        <w:lang w:val="en-US" w:eastAsia="en-US" w:bidi="ar-SA"/>
      </w:rPr>
    </w:lvl>
    <w:lvl w:ilvl="6" w:tplc="60D682B6">
      <w:numFmt w:val="bullet"/>
      <w:lvlText w:val="•"/>
      <w:lvlJc w:val="left"/>
      <w:pPr>
        <w:ind w:left="3170" w:hanging="360"/>
      </w:pPr>
      <w:rPr>
        <w:rFonts w:hint="default"/>
        <w:lang w:val="en-US" w:eastAsia="en-US" w:bidi="ar-SA"/>
      </w:rPr>
    </w:lvl>
    <w:lvl w:ilvl="7" w:tplc="17463EB6">
      <w:numFmt w:val="bullet"/>
      <w:lvlText w:val="•"/>
      <w:lvlJc w:val="left"/>
      <w:pPr>
        <w:ind w:left="3619" w:hanging="360"/>
      </w:pPr>
      <w:rPr>
        <w:rFonts w:hint="default"/>
        <w:lang w:val="en-US" w:eastAsia="en-US" w:bidi="ar-SA"/>
      </w:rPr>
    </w:lvl>
    <w:lvl w:ilvl="8" w:tplc="1E2855CC">
      <w:numFmt w:val="bullet"/>
      <w:lvlText w:val="•"/>
      <w:lvlJc w:val="left"/>
      <w:pPr>
        <w:ind w:left="4067" w:hanging="360"/>
      </w:pPr>
      <w:rPr>
        <w:rFonts w:hint="default"/>
        <w:lang w:val="en-US" w:eastAsia="en-US" w:bidi="ar-SA"/>
      </w:rPr>
    </w:lvl>
  </w:abstractNum>
  <w:abstractNum w:abstractNumId="1">
    <w:nsid w:val="0E074AEE"/>
    <w:multiLevelType w:val="hybridMultilevel"/>
    <w:tmpl w:val="B540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EB76B2"/>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3">
    <w:nsid w:val="4CEF3CDB"/>
    <w:multiLevelType w:val="multilevel"/>
    <w:tmpl w:val="AC0CFA58"/>
    <w:lvl w:ilvl="0">
      <w:start w:val="1"/>
      <w:numFmt w:val="decimal"/>
      <w:lvlText w:val="%1"/>
      <w:lvlJc w:val="left"/>
      <w:pPr>
        <w:ind w:left="360" w:hanging="360"/>
      </w:pPr>
      <w:rPr>
        <w:rFonts w:hint="default"/>
      </w:rPr>
    </w:lvl>
    <w:lvl w:ilvl="1">
      <w:start w:val="1"/>
      <w:numFmt w:val="decimal"/>
      <w:lvlText w:val="%1.%2"/>
      <w:lvlJc w:val="left"/>
      <w:pPr>
        <w:ind w:left="699" w:hanging="360"/>
      </w:pPr>
      <w:rPr>
        <w:rFonts w:hint="default"/>
      </w:rPr>
    </w:lvl>
    <w:lvl w:ilvl="2">
      <w:start w:val="1"/>
      <w:numFmt w:val="decimal"/>
      <w:lvlText w:val="%1.%2.%3"/>
      <w:lvlJc w:val="left"/>
      <w:pPr>
        <w:ind w:left="1398" w:hanging="720"/>
      </w:pPr>
      <w:rPr>
        <w:rFonts w:hint="default"/>
      </w:rPr>
    </w:lvl>
    <w:lvl w:ilvl="3">
      <w:start w:val="1"/>
      <w:numFmt w:val="decimal"/>
      <w:lvlText w:val="%1.%2.%3.%4"/>
      <w:lvlJc w:val="left"/>
      <w:pPr>
        <w:ind w:left="1737" w:hanging="720"/>
      </w:pPr>
      <w:rPr>
        <w:rFonts w:hint="default"/>
      </w:rPr>
    </w:lvl>
    <w:lvl w:ilvl="4">
      <w:start w:val="1"/>
      <w:numFmt w:val="decimal"/>
      <w:lvlText w:val="%1.%2.%3.%4.%5"/>
      <w:lvlJc w:val="left"/>
      <w:pPr>
        <w:ind w:left="2436" w:hanging="1080"/>
      </w:pPr>
      <w:rPr>
        <w:rFonts w:hint="default"/>
      </w:rPr>
    </w:lvl>
    <w:lvl w:ilvl="5">
      <w:start w:val="1"/>
      <w:numFmt w:val="decimal"/>
      <w:lvlText w:val="%1.%2.%3.%4.%5.%6"/>
      <w:lvlJc w:val="left"/>
      <w:pPr>
        <w:ind w:left="2775" w:hanging="1080"/>
      </w:pPr>
      <w:rPr>
        <w:rFonts w:hint="default"/>
      </w:rPr>
    </w:lvl>
    <w:lvl w:ilvl="6">
      <w:start w:val="1"/>
      <w:numFmt w:val="decimal"/>
      <w:lvlText w:val="%1.%2.%3.%4.%5.%6.%7"/>
      <w:lvlJc w:val="left"/>
      <w:pPr>
        <w:ind w:left="3474" w:hanging="1440"/>
      </w:pPr>
      <w:rPr>
        <w:rFonts w:hint="default"/>
      </w:rPr>
    </w:lvl>
    <w:lvl w:ilvl="7">
      <w:start w:val="1"/>
      <w:numFmt w:val="decimal"/>
      <w:lvlText w:val="%1.%2.%3.%4.%5.%6.%7.%8"/>
      <w:lvlJc w:val="left"/>
      <w:pPr>
        <w:ind w:left="3813" w:hanging="1440"/>
      </w:pPr>
      <w:rPr>
        <w:rFonts w:hint="default"/>
      </w:rPr>
    </w:lvl>
    <w:lvl w:ilvl="8">
      <w:start w:val="1"/>
      <w:numFmt w:val="decimal"/>
      <w:lvlText w:val="%1.%2.%3.%4.%5.%6.%7.%8.%9"/>
      <w:lvlJc w:val="left"/>
      <w:pPr>
        <w:ind w:left="4512" w:hanging="1800"/>
      </w:pPr>
      <w:rPr>
        <w:rFonts w:hint="default"/>
      </w:rPr>
    </w:lvl>
  </w:abstractNum>
  <w:abstractNum w:abstractNumId="4">
    <w:nsid w:val="58F56844"/>
    <w:multiLevelType w:val="hybridMultilevel"/>
    <w:tmpl w:val="EA988AD0"/>
    <w:lvl w:ilvl="0" w:tplc="5B02CAD6">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73B93"/>
    <w:rsid w:val="00001AB1"/>
    <w:rsid w:val="00014C16"/>
    <w:rsid w:val="00040303"/>
    <w:rsid w:val="000560B4"/>
    <w:rsid w:val="0007421A"/>
    <w:rsid w:val="00074F1E"/>
    <w:rsid w:val="000C63B0"/>
    <w:rsid w:val="000D59B5"/>
    <w:rsid w:val="000E2BB7"/>
    <w:rsid w:val="0010615C"/>
    <w:rsid w:val="00120D26"/>
    <w:rsid w:val="001308A3"/>
    <w:rsid w:val="001520BB"/>
    <w:rsid w:val="00153F34"/>
    <w:rsid w:val="001579C3"/>
    <w:rsid w:val="0016235A"/>
    <w:rsid w:val="00194AAC"/>
    <w:rsid w:val="00196BCA"/>
    <w:rsid w:val="001B35AA"/>
    <w:rsid w:val="001C4B1E"/>
    <w:rsid w:val="001C5359"/>
    <w:rsid w:val="001E26E5"/>
    <w:rsid w:val="001F1EFF"/>
    <w:rsid w:val="002143B3"/>
    <w:rsid w:val="00255D1D"/>
    <w:rsid w:val="00257747"/>
    <w:rsid w:val="00266839"/>
    <w:rsid w:val="002832E6"/>
    <w:rsid w:val="002A6AA2"/>
    <w:rsid w:val="0030160E"/>
    <w:rsid w:val="00334392"/>
    <w:rsid w:val="00354312"/>
    <w:rsid w:val="003A616A"/>
    <w:rsid w:val="003C1DD1"/>
    <w:rsid w:val="003E5D42"/>
    <w:rsid w:val="003F6F73"/>
    <w:rsid w:val="004012E0"/>
    <w:rsid w:val="00412D7F"/>
    <w:rsid w:val="00414AB4"/>
    <w:rsid w:val="0041759A"/>
    <w:rsid w:val="00422FFA"/>
    <w:rsid w:val="00432D24"/>
    <w:rsid w:val="00445DBC"/>
    <w:rsid w:val="00462B37"/>
    <w:rsid w:val="00484BF0"/>
    <w:rsid w:val="004A5B60"/>
    <w:rsid w:val="004B3A86"/>
    <w:rsid w:val="004C7215"/>
    <w:rsid w:val="004D2B0F"/>
    <w:rsid w:val="004E799A"/>
    <w:rsid w:val="004F5506"/>
    <w:rsid w:val="004F696B"/>
    <w:rsid w:val="00512768"/>
    <w:rsid w:val="0052788C"/>
    <w:rsid w:val="005316D7"/>
    <w:rsid w:val="00573A82"/>
    <w:rsid w:val="00587E2C"/>
    <w:rsid w:val="005A0129"/>
    <w:rsid w:val="005C329B"/>
    <w:rsid w:val="005D1E35"/>
    <w:rsid w:val="0060334F"/>
    <w:rsid w:val="006051CA"/>
    <w:rsid w:val="00606095"/>
    <w:rsid w:val="00647CB3"/>
    <w:rsid w:val="00660E79"/>
    <w:rsid w:val="006630F7"/>
    <w:rsid w:val="00676B5E"/>
    <w:rsid w:val="006B78DB"/>
    <w:rsid w:val="006C4028"/>
    <w:rsid w:val="006E5596"/>
    <w:rsid w:val="00705525"/>
    <w:rsid w:val="0072132B"/>
    <w:rsid w:val="00721F87"/>
    <w:rsid w:val="007D0E78"/>
    <w:rsid w:val="007D1904"/>
    <w:rsid w:val="007D4698"/>
    <w:rsid w:val="007D6ADC"/>
    <w:rsid w:val="00822B9E"/>
    <w:rsid w:val="008401C7"/>
    <w:rsid w:val="008436AF"/>
    <w:rsid w:val="00843794"/>
    <w:rsid w:val="008518C9"/>
    <w:rsid w:val="00862A3F"/>
    <w:rsid w:val="00881B6A"/>
    <w:rsid w:val="00892CCE"/>
    <w:rsid w:val="008B50C5"/>
    <w:rsid w:val="008C2322"/>
    <w:rsid w:val="008C6347"/>
    <w:rsid w:val="008D7D0B"/>
    <w:rsid w:val="008E14AB"/>
    <w:rsid w:val="008F2E33"/>
    <w:rsid w:val="00915812"/>
    <w:rsid w:val="00953082"/>
    <w:rsid w:val="009621C2"/>
    <w:rsid w:val="0097237B"/>
    <w:rsid w:val="009A0A33"/>
    <w:rsid w:val="009A26E2"/>
    <w:rsid w:val="009A64B8"/>
    <w:rsid w:val="009A7B59"/>
    <w:rsid w:val="009B4917"/>
    <w:rsid w:val="009E224F"/>
    <w:rsid w:val="00A03492"/>
    <w:rsid w:val="00A55B1E"/>
    <w:rsid w:val="00A67CFD"/>
    <w:rsid w:val="00A71841"/>
    <w:rsid w:val="00A810AD"/>
    <w:rsid w:val="00A812B9"/>
    <w:rsid w:val="00A85610"/>
    <w:rsid w:val="00AF19F3"/>
    <w:rsid w:val="00B22989"/>
    <w:rsid w:val="00B3269D"/>
    <w:rsid w:val="00B349F3"/>
    <w:rsid w:val="00B3547E"/>
    <w:rsid w:val="00BA2575"/>
    <w:rsid w:val="00BE28B6"/>
    <w:rsid w:val="00C0223E"/>
    <w:rsid w:val="00C0734A"/>
    <w:rsid w:val="00C15EB3"/>
    <w:rsid w:val="00C20C2E"/>
    <w:rsid w:val="00C31F48"/>
    <w:rsid w:val="00C3283B"/>
    <w:rsid w:val="00C7122D"/>
    <w:rsid w:val="00C729DB"/>
    <w:rsid w:val="00C73B93"/>
    <w:rsid w:val="00C75DDE"/>
    <w:rsid w:val="00CF28BB"/>
    <w:rsid w:val="00D13FF2"/>
    <w:rsid w:val="00D4430C"/>
    <w:rsid w:val="00D54176"/>
    <w:rsid w:val="00D54203"/>
    <w:rsid w:val="00D72002"/>
    <w:rsid w:val="00DA2477"/>
    <w:rsid w:val="00DB04C7"/>
    <w:rsid w:val="00DD1846"/>
    <w:rsid w:val="00DD3536"/>
    <w:rsid w:val="00E00F45"/>
    <w:rsid w:val="00E0285B"/>
    <w:rsid w:val="00E0516C"/>
    <w:rsid w:val="00E13D39"/>
    <w:rsid w:val="00E147A3"/>
    <w:rsid w:val="00E26E29"/>
    <w:rsid w:val="00E40218"/>
    <w:rsid w:val="00E52012"/>
    <w:rsid w:val="00E56768"/>
    <w:rsid w:val="00E56DB7"/>
    <w:rsid w:val="00E6296C"/>
    <w:rsid w:val="00E67F21"/>
    <w:rsid w:val="00E71402"/>
    <w:rsid w:val="00E72107"/>
    <w:rsid w:val="00E8699F"/>
    <w:rsid w:val="00E968B8"/>
    <w:rsid w:val="00EF1E0F"/>
    <w:rsid w:val="00EF5BC3"/>
    <w:rsid w:val="00F37300"/>
    <w:rsid w:val="00F51E78"/>
    <w:rsid w:val="00F625F1"/>
    <w:rsid w:val="00F63170"/>
    <w:rsid w:val="00F67020"/>
    <w:rsid w:val="00FB7339"/>
    <w:rsid w:val="00FF0818"/>
    <w:rsid w:val="00FF09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7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26E5"/>
    <w:rPr>
      <w:color w:val="0000FF"/>
      <w:u w:val="single"/>
    </w:rPr>
  </w:style>
  <w:style w:type="paragraph" w:styleId="BodyText">
    <w:name w:val="Body Text"/>
    <w:basedOn w:val="Normal"/>
    <w:link w:val="BodyTextChar"/>
    <w:uiPriority w:val="1"/>
    <w:qFormat/>
    <w:rsid w:val="00822B9E"/>
    <w:pPr>
      <w:widowControl w:val="0"/>
      <w:autoSpaceDE w:val="0"/>
      <w:autoSpaceDN w:val="0"/>
      <w:spacing w:after="0" w:line="240" w:lineRule="auto"/>
      <w:ind w:left="119"/>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822B9E"/>
    <w:rPr>
      <w:rFonts w:ascii="Times New Roman" w:eastAsia="Times New Roman" w:hAnsi="Times New Roman" w:cs="Times New Roman"/>
      <w:lang w:val="en-US"/>
    </w:rPr>
  </w:style>
  <w:style w:type="paragraph" w:styleId="ListParagraph">
    <w:name w:val="List Paragraph"/>
    <w:basedOn w:val="Normal"/>
    <w:uiPriority w:val="1"/>
    <w:qFormat/>
    <w:rsid w:val="008518C9"/>
    <w:pPr>
      <w:ind w:left="720"/>
      <w:contextualSpacing/>
    </w:pPr>
  </w:style>
  <w:style w:type="table" w:styleId="TableGrid">
    <w:name w:val="Table Grid"/>
    <w:basedOn w:val="TableNormal"/>
    <w:uiPriority w:val="39"/>
    <w:rsid w:val="00862A3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31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F48"/>
    <w:rPr>
      <w:rFonts w:ascii="Tahoma" w:hAnsi="Tahoma" w:cs="Tahoma"/>
      <w:sz w:val="16"/>
      <w:szCs w:val="16"/>
    </w:rPr>
  </w:style>
  <w:style w:type="character" w:customStyle="1" w:styleId="react-xocs-alternative-link">
    <w:name w:val="react-xocs-alternative-link"/>
    <w:basedOn w:val="DefaultParagraphFont"/>
    <w:rsid w:val="00606095"/>
  </w:style>
  <w:style w:type="character" w:customStyle="1" w:styleId="given-name">
    <w:name w:val="given-name"/>
    <w:basedOn w:val="DefaultParagraphFont"/>
    <w:rsid w:val="00606095"/>
  </w:style>
  <w:style w:type="character" w:customStyle="1" w:styleId="text">
    <w:name w:val="text"/>
    <w:basedOn w:val="DefaultParagraphFont"/>
    <w:rsid w:val="00606095"/>
  </w:style>
  <w:style w:type="character" w:customStyle="1" w:styleId="author-ref">
    <w:name w:val="author-ref"/>
    <w:basedOn w:val="DefaultParagraphFont"/>
    <w:rsid w:val="00606095"/>
  </w:style>
</w:styles>
</file>

<file path=word/webSettings.xml><?xml version="1.0" encoding="utf-8"?>
<w:webSettings xmlns:r="http://schemas.openxmlformats.org/officeDocument/2006/relationships" xmlns:w="http://schemas.openxmlformats.org/wordprocessingml/2006/main">
  <w:divs>
    <w:div w:id="36897072">
      <w:bodyDiv w:val="1"/>
      <w:marLeft w:val="0"/>
      <w:marRight w:val="0"/>
      <w:marTop w:val="0"/>
      <w:marBottom w:val="0"/>
      <w:divBdr>
        <w:top w:val="none" w:sz="0" w:space="0" w:color="auto"/>
        <w:left w:val="none" w:sz="0" w:space="0" w:color="auto"/>
        <w:bottom w:val="none" w:sz="0" w:space="0" w:color="auto"/>
        <w:right w:val="none" w:sz="0" w:space="0" w:color="auto"/>
      </w:divBdr>
    </w:div>
    <w:div w:id="416902451">
      <w:bodyDiv w:val="1"/>
      <w:marLeft w:val="0"/>
      <w:marRight w:val="0"/>
      <w:marTop w:val="0"/>
      <w:marBottom w:val="0"/>
      <w:divBdr>
        <w:top w:val="none" w:sz="0" w:space="0" w:color="auto"/>
        <w:left w:val="none" w:sz="0" w:space="0" w:color="auto"/>
        <w:bottom w:val="none" w:sz="0" w:space="0" w:color="auto"/>
        <w:right w:val="none" w:sz="0" w:space="0" w:color="auto"/>
      </w:divBdr>
      <w:divsChild>
        <w:div w:id="1459302464">
          <w:marLeft w:val="0"/>
          <w:marRight w:val="0"/>
          <w:marTop w:val="0"/>
          <w:marBottom w:val="0"/>
          <w:divBdr>
            <w:top w:val="none" w:sz="0" w:space="0" w:color="auto"/>
            <w:left w:val="none" w:sz="0" w:space="0" w:color="auto"/>
            <w:bottom w:val="none" w:sz="0" w:space="0" w:color="auto"/>
            <w:right w:val="none" w:sz="0" w:space="0" w:color="auto"/>
          </w:divBdr>
        </w:div>
      </w:divsChild>
    </w:div>
    <w:div w:id="697506597">
      <w:bodyDiv w:val="1"/>
      <w:marLeft w:val="0"/>
      <w:marRight w:val="0"/>
      <w:marTop w:val="0"/>
      <w:marBottom w:val="0"/>
      <w:divBdr>
        <w:top w:val="none" w:sz="0" w:space="0" w:color="auto"/>
        <w:left w:val="none" w:sz="0" w:space="0" w:color="auto"/>
        <w:bottom w:val="none" w:sz="0" w:space="0" w:color="auto"/>
        <w:right w:val="none" w:sz="0" w:space="0" w:color="auto"/>
      </w:divBdr>
    </w:div>
    <w:div w:id="1673877816">
      <w:bodyDiv w:val="1"/>
      <w:marLeft w:val="0"/>
      <w:marRight w:val="0"/>
      <w:marTop w:val="0"/>
      <w:marBottom w:val="0"/>
      <w:divBdr>
        <w:top w:val="none" w:sz="0" w:space="0" w:color="auto"/>
        <w:left w:val="none" w:sz="0" w:space="0" w:color="auto"/>
        <w:bottom w:val="none" w:sz="0" w:space="0" w:color="auto"/>
        <w:right w:val="none" w:sz="0" w:space="0" w:color="auto"/>
      </w:divBdr>
      <w:divsChild>
        <w:div w:id="414056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meenusirohi22jan@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5772/intechopen.99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1140</TotalTime>
  <Pages>13</Pages>
  <Words>4696</Words>
  <Characters>26770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81</cp:revision>
  <dcterms:created xsi:type="dcterms:W3CDTF">2023-07-30T07:56:00Z</dcterms:created>
  <dcterms:modified xsi:type="dcterms:W3CDTF">2023-09-01T15:00:00Z</dcterms:modified>
</cp:coreProperties>
</file>