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383A" w14:textId="4E60D3FB" w:rsidR="00860A7E" w:rsidRDefault="00860A7E" w:rsidP="00D3404E">
      <w:pPr>
        <w:pStyle w:val="Heading1"/>
        <w:spacing w:before="120" w:after="120" w:line="360" w:lineRule="auto"/>
        <w:jc w:val="center"/>
        <w:rPr>
          <w:rFonts w:ascii="Times New Roman" w:hAnsi="Times New Roman" w:cs="Times New Roman"/>
          <w:b/>
          <w:bCs/>
          <w:color w:val="000000" w:themeColor="text1"/>
          <w:sz w:val="48"/>
          <w:szCs w:val="48"/>
        </w:rPr>
      </w:pPr>
      <w:r w:rsidRPr="009559F8">
        <w:rPr>
          <w:rFonts w:ascii="Times New Roman" w:hAnsi="Times New Roman" w:cs="Times New Roman"/>
          <w:b/>
          <w:bCs/>
          <w:color w:val="000000" w:themeColor="text1"/>
          <w:sz w:val="48"/>
          <w:szCs w:val="48"/>
        </w:rPr>
        <w:t>“</w:t>
      </w:r>
      <w:r w:rsidR="00D3404E" w:rsidRPr="009559F8">
        <w:rPr>
          <w:rFonts w:ascii="Times New Roman" w:hAnsi="Times New Roman" w:cs="Times New Roman"/>
          <w:b/>
          <w:bCs/>
          <w:color w:val="000000" w:themeColor="text1"/>
          <w:sz w:val="48"/>
          <w:szCs w:val="48"/>
        </w:rPr>
        <w:t>Unleashing the Power of Machine Learning: Cutting-Edge Innovations and Real-World Application</w:t>
      </w:r>
      <w:r w:rsidR="002634C3">
        <w:rPr>
          <w:rFonts w:ascii="Times New Roman" w:hAnsi="Times New Roman" w:cs="Times New Roman"/>
          <w:b/>
          <w:bCs/>
          <w:color w:val="000000" w:themeColor="text1"/>
          <w:sz w:val="48"/>
          <w:szCs w:val="48"/>
        </w:rPr>
        <w:t>s</w:t>
      </w:r>
      <w:r w:rsidR="00D3404E" w:rsidRPr="009559F8">
        <w:rPr>
          <w:rFonts w:ascii="Times New Roman" w:hAnsi="Times New Roman" w:cs="Times New Roman"/>
          <w:b/>
          <w:bCs/>
          <w:color w:val="000000" w:themeColor="text1"/>
          <w:sz w:val="48"/>
          <w:szCs w:val="48"/>
        </w:rPr>
        <w:t>”</w:t>
      </w:r>
    </w:p>
    <w:p w14:paraId="62A8732C" w14:textId="77777777" w:rsidR="00DA6201" w:rsidRPr="00DA6201" w:rsidRDefault="00DA6201" w:rsidP="00DA6201"/>
    <w:p w14:paraId="1C2750FE" w14:textId="5E9FAF8B" w:rsidR="009559F8" w:rsidRPr="00DA6201" w:rsidRDefault="00CD3AF0" w:rsidP="00725DEE">
      <w:pPr>
        <w:jc w:val="center"/>
        <w:rPr>
          <w:rFonts w:ascii="Times New Roman" w:hAnsi="Times New Roman" w:cs="Times New Roman"/>
          <w:sz w:val="28"/>
          <w:szCs w:val="28"/>
        </w:rPr>
      </w:pPr>
      <w:r w:rsidRPr="00DA6201">
        <w:rPr>
          <w:rFonts w:ascii="Times New Roman" w:hAnsi="Times New Roman" w:cs="Times New Roman"/>
          <w:sz w:val="28"/>
          <w:szCs w:val="28"/>
        </w:rPr>
        <w:t>Jay Delvadiya, Nitin Varshney, Yogesh Garde, Alok Shrivastav</w:t>
      </w:r>
      <w:r w:rsidR="006D3F76">
        <w:rPr>
          <w:rFonts w:ascii="Times New Roman" w:hAnsi="Times New Roman" w:cs="Times New Roman"/>
          <w:sz w:val="28"/>
          <w:szCs w:val="28"/>
        </w:rPr>
        <w:t>a</w:t>
      </w:r>
    </w:p>
    <w:p w14:paraId="775B31CD" w14:textId="22EA0E04" w:rsidR="00CD3AF0" w:rsidRPr="00DA6201" w:rsidRDefault="00CD3AF0" w:rsidP="00725DEE">
      <w:pPr>
        <w:jc w:val="center"/>
        <w:rPr>
          <w:rFonts w:ascii="Times New Roman" w:hAnsi="Times New Roman" w:cs="Times New Roman"/>
          <w:sz w:val="28"/>
          <w:szCs w:val="28"/>
        </w:rPr>
      </w:pPr>
      <w:r w:rsidRPr="00DA6201">
        <w:rPr>
          <w:rFonts w:ascii="Times New Roman" w:hAnsi="Times New Roman" w:cs="Times New Roman"/>
          <w:sz w:val="28"/>
          <w:szCs w:val="28"/>
        </w:rPr>
        <w:t xml:space="preserve">Department of Agricultural </w:t>
      </w:r>
      <w:r w:rsidR="00725DEE" w:rsidRPr="00DA6201">
        <w:rPr>
          <w:rFonts w:ascii="Times New Roman" w:hAnsi="Times New Roman" w:cs="Times New Roman"/>
          <w:sz w:val="28"/>
          <w:szCs w:val="28"/>
        </w:rPr>
        <w:t>Statistics, N. M. College of Agriculture, Navsari Agricultural University, Navsari, Gujarat</w:t>
      </w:r>
    </w:p>
    <w:p w14:paraId="0197031C" w14:textId="77777777" w:rsidR="00860A7E" w:rsidRDefault="00860A7E">
      <w:pPr>
        <w:rPr>
          <w:rFonts w:ascii="Times New Roman" w:eastAsiaTheme="majorEastAsia"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27326F0A" w14:textId="01A7132B" w:rsidR="008877BD" w:rsidRPr="0057243D" w:rsidRDefault="008877BD" w:rsidP="00291E91">
      <w:pPr>
        <w:pStyle w:val="Heading1"/>
        <w:spacing w:before="120" w:after="120" w:line="360" w:lineRule="auto"/>
        <w:rPr>
          <w:rFonts w:ascii="Times New Roman" w:hAnsi="Times New Roman" w:cs="Times New Roman"/>
          <w:b/>
          <w:bCs/>
          <w:color w:val="000000" w:themeColor="text1"/>
          <w:sz w:val="28"/>
          <w:szCs w:val="28"/>
        </w:rPr>
      </w:pPr>
      <w:r w:rsidRPr="0057243D">
        <w:rPr>
          <w:rFonts w:ascii="Times New Roman" w:hAnsi="Times New Roman" w:cs="Times New Roman"/>
          <w:b/>
          <w:bCs/>
          <w:color w:val="000000" w:themeColor="text1"/>
          <w:sz w:val="28"/>
          <w:szCs w:val="28"/>
        </w:rPr>
        <w:lastRenderedPageBreak/>
        <w:t>Abstract</w:t>
      </w:r>
    </w:p>
    <w:p w14:paraId="3862578A" w14:textId="262B2083" w:rsidR="003807F2" w:rsidRPr="0057243D" w:rsidRDefault="003807F2" w:rsidP="00291E91">
      <w:pPr>
        <w:spacing w:before="120" w:after="120" w:line="360" w:lineRule="auto"/>
        <w:jc w:val="both"/>
        <w:rPr>
          <w:rFonts w:ascii="Times New Roman" w:hAnsi="Times New Roman" w:cs="Times New Roman"/>
          <w:i/>
          <w:iCs/>
          <w:color w:val="000000" w:themeColor="text1"/>
          <w:sz w:val="24"/>
          <w:szCs w:val="24"/>
        </w:rPr>
      </w:pPr>
      <w:r w:rsidRPr="0057243D">
        <w:rPr>
          <w:rFonts w:ascii="Times New Roman" w:hAnsi="Times New Roman" w:cs="Times New Roman"/>
          <w:b/>
          <w:bCs/>
          <w:color w:val="000000" w:themeColor="text1"/>
          <w:sz w:val="38"/>
          <w:szCs w:val="38"/>
        </w:rPr>
        <w:tab/>
      </w:r>
      <w:r w:rsidRPr="0057243D">
        <w:rPr>
          <w:rFonts w:ascii="Times New Roman" w:hAnsi="Times New Roman" w:cs="Times New Roman"/>
          <w:i/>
          <w:iCs/>
          <w:color w:val="000000" w:themeColor="text1"/>
          <w:sz w:val="24"/>
          <w:szCs w:val="24"/>
        </w:rPr>
        <w:t>Machine learning has emerged as a powerful and transformative field of artificial intelligence, enabling computers to learn from data and make informed decisions.</w:t>
      </w:r>
      <w:r w:rsidR="00DF651C" w:rsidRPr="00DF651C">
        <w:rPr>
          <w:rFonts w:ascii="Times New Roman" w:hAnsi="Times New Roman" w:cs="Times New Roman"/>
          <w:i/>
          <w:iCs/>
          <w:color w:val="000000" w:themeColor="text1"/>
          <w:sz w:val="24"/>
          <w:szCs w:val="24"/>
        </w:rPr>
        <w:t xml:space="preserve"> </w:t>
      </w:r>
      <w:r w:rsidR="00DF651C" w:rsidRPr="0057243D">
        <w:rPr>
          <w:rFonts w:ascii="Times New Roman" w:hAnsi="Times New Roman" w:cs="Times New Roman"/>
          <w:i/>
          <w:iCs/>
          <w:color w:val="000000" w:themeColor="text1"/>
          <w:sz w:val="24"/>
          <w:szCs w:val="24"/>
        </w:rPr>
        <w:t>Machine learning techniques can be broadly categorized into supervised, unsupervised and reinforcement learning</w:t>
      </w:r>
      <w:r w:rsidR="00DF651C">
        <w:rPr>
          <w:rFonts w:ascii="Times New Roman" w:hAnsi="Times New Roman" w:cs="Times New Roman"/>
          <w:i/>
          <w:iCs/>
          <w:color w:val="000000" w:themeColor="text1"/>
          <w:sz w:val="24"/>
          <w:szCs w:val="24"/>
        </w:rPr>
        <w:t>.</w:t>
      </w:r>
      <w:r w:rsidRPr="0057243D">
        <w:rPr>
          <w:rFonts w:ascii="Times New Roman" w:hAnsi="Times New Roman" w:cs="Times New Roman"/>
          <w:i/>
          <w:iCs/>
          <w:color w:val="000000" w:themeColor="text1"/>
          <w:sz w:val="24"/>
          <w:szCs w:val="24"/>
        </w:rPr>
        <w:t xml:space="preserve"> This chapter provides an overview of various machine learning techniques viz., support vector machine,</w:t>
      </w:r>
      <w:r w:rsidR="000D3586" w:rsidRPr="0057243D">
        <w:rPr>
          <w:rFonts w:ascii="Times New Roman" w:hAnsi="Times New Roman" w:cs="Times New Roman"/>
          <w:i/>
          <w:iCs/>
          <w:color w:val="000000" w:themeColor="text1"/>
          <w:sz w:val="24"/>
          <w:szCs w:val="24"/>
        </w:rPr>
        <w:t xml:space="preserve"> </w:t>
      </w:r>
      <w:r w:rsidRPr="0057243D">
        <w:rPr>
          <w:rFonts w:ascii="Times New Roman" w:hAnsi="Times New Roman" w:cs="Times New Roman"/>
          <w:i/>
          <w:iCs/>
          <w:color w:val="000000" w:themeColor="text1"/>
          <w:sz w:val="24"/>
          <w:szCs w:val="24"/>
        </w:rPr>
        <w:t>decision tree, random forest,</w:t>
      </w:r>
      <w:r w:rsidR="00B27B22" w:rsidRPr="00B27B22">
        <w:rPr>
          <w:rFonts w:ascii="Times New Roman" w:hAnsi="Times New Roman" w:cs="Times New Roman"/>
          <w:i/>
          <w:iCs/>
          <w:color w:val="000000" w:themeColor="text1"/>
          <w:sz w:val="24"/>
          <w:szCs w:val="24"/>
        </w:rPr>
        <w:t xml:space="preserve"> </w:t>
      </w:r>
      <w:r w:rsidR="00B27B22" w:rsidRPr="0057243D">
        <w:rPr>
          <w:rFonts w:ascii="Times New Roman" w:hAnsi="Times New Roman" w:cs="Times New Roman"/>
          <w:i/>
          <w:iCs/>
          <w:color w:val="000000" w:themeColor="text1"/>
          <w:sz w:val="24"/>
          <w:szCs w:val="24"/>
        </w:rPr>
        <w:t>artificial neural network</w:t>
      </w:r>
      <w:r w:rsidR="00B27B22">
        <w:rPr>
          <w:rFonts w:ascii="Times New Roman" w:hAnsi="Times New Roman" w:cs="Times New Roman"/>
          <w:i/>
          <w:iCs/>
          <w:color w:val="000000" w:themeColor="text1"/>
          <w:sz w:val="24"/>
          <w:szCs w:val="24"/>
        </w:rPr>
        <w:t>,</w:t>
      </w:r>
      <w:r w:rsidRPr="0057243D">
        <w:rPr>
          <w:rFonts w:ascii="Times New Roman" w:hAnsi="Times New Roman" w:cs="Times New Roman"/>
          <w:i/>
          <w:iCs/>
          <w:color w:val="000000" w:themeColor="text1"/>
          <w:sz w:val="24"/>
          <w:szCs w:val="24"/>
        </w:rPr>
        <w:t xml:space="preserve"> k-means clustering and their applications and advantage.</w:t>
      </w:r>
      <w:r w:rsidR="00DF651C" w:rsidRPr="00DF651C">
        <w:t xml:space="preserve"> </w:t>
      </w:r>
      <w:r w:rsidR="00DF651C" w:rsidRPr="00DF651C">
        <w:rPr>
          <w:rFonts w:ascii="Times New Roman" w:hAnsi="Times New Roman" w:cs="Times New Roman"/>
          <w:i/>
          <w:iCs/>
          <w:color w:val="000000" w:themeColor="text1"/>
          <w:sz w:val="24"/>
          <w:szCs w:val="24"/>
        </w:rPr>
        <w:t>In the section on supervised learning, gain a deep understanding of regression and classification tasks and learn how to evaluate model performance. Overfitting and underfitting, critical challenges in supervised learning</w:t>
      </w:r>
      <w:r w:rsidR="00DF651C">
        <w:rPr>
          <w:rFonts w:ascii="Times New Roman" w:hAnsi="Times New Roman" w:cs="Times New Roman"/>
          <w:i/>
          <w:iCs/>
          <w:color w:val="000000" w:themeColor="text1"/>
          <w:sz w:val="24"/>
          <w:szCs w:val="24"/>
        </w:rPr>
        <w:t>.</w:t>
      </w:r>
      <w:r w:rsidR="00DF651C" w:rsidRPr="00DF651C">
        <w:t xml:space="preserve"> </w:t>
      </w:r>
      <w:r w:rsidR="00DF651C" w:rsidRPr="00DF651C">
        <w:rPr>
          <w:rFonts w:ascii="Times New Roman" w:hAnsi="Times New Roman" w:cs="Times New Roman"/>
          <w:i/>
          <w:iCs/>
          <w:color w:val="000000" w:themeColor="text1"/>
          <w:sz w:val="24"/>
          <w:szCs w:val="24"/>
        </w:rPr>
        <w:t>The unsupervised learning segment introduces clustering methods for grouping data points, dimensionality reduction techniques for simplifying complex datasets</w:t>
      </w:r>
      <w:r w:rsidR="00DF651C">
        <w:rPr>
          <w:rFonts w:ascii="Times New Roman" w:hAnsi="Times New Roman" w:cs="Times New Roman"/>
          <w:i/>
          <w:iCs/>
          <w:color w:val="000000" w:themeColor="text1"/>
          <w:sz w:val="24"/>
          <w:szCs w:val="24"/>
        </w:rPr>
        <w:t>.</w:t>
      </w:r>
      <w:r w:rsidRPr="0057243D">
        <w:rPr>
          <w:i/>
          <w:iCs/>
          <w:color w:val="000000" w:themeColor="text1"/>
        </w:rPr>
        <w:t xml:space="preserve"> </w:t>
      </w:r>
      <w:r w:rsidRPr="0057243D">
        <w:rPr>
          <w:rFonts w:ascii="Times New Roman" w:hAnsi="Times New Roman" w:cs="Times New Roman"/>
          <w:i/>
          <w:iCs/>
          <w:color w:val="000000" w:themeColor="text1"/>
          <w:sz w:val="24"/>
          <w:szCs w:val="24"/>
        </w:rPr>
        <w:t>Machine learning techniques find widespread applications across various industries.</w:t>
      </w:r>
    </w:p>
    <w:p w14:paraId="7E7238A9" w14:textId="26F8066B" w:rsidR="00291E91" w:rsidRPr="0057243D" w:rsidRDefault="00315632" w:rsidP="00291E91">
      <w:pPr>
        <w:spacing w:before="120" w:after="120" w:line="360" w:lineRule="auto"/>
        <w:jc w:val="both"/>
        <w:rPr>
          <w:rFonts w:ascii="Times New Roman" w:hAnsi="Times New Roman" w:cs="Times New Roman"/>
          <w:color w:val="000000" w:themeColor="text1"/>
          <w:sz w:val="24"/>
          <w:szCs w:val="24"/>
        </w:rPr>
      </w:pPr>
      <w:r w:rsidRPr="0057243D">
        <w:rPr>
          <w:rFonts w:ascii="Times New Roman" w:hAnsi="Times New Roman" w:cs="Times New Roman"/>
          <w:b/>
          <w:bCs/>
          <w:color w:val="000000" w:themeColor="text1"/>
          <w:sz w:val="24"/>
          <w:szCs w:val="24"/>
        </w:rPr>
        <w:t>Keywords</w:t>
      </w:r>
      <w:r w:rsidRPr="0057243D">
        <w:rPr>
          <w:rFonts w:ascii="Times New Roman" w:hAnsi="Times New Roman" w:cs="Times New Roman"/>
          <w:color w:val="000000" w:themeColor="text1"/>
          <w:sz w:val="24"/>
          <w:szCs w:val="24"/>
        </w:rPr>
        <w:t>: Machine learning techniques, SVM, Decision tree, random forest, artificial neural network, k-means clustering</w:t>
      </w:r>
    </w:p>
    <w:p w14:paraId="47038106" w14:textId="07FC69F8" w:rsidR="00BC5818" w:rsidRPr="0057243D" w:rsidRDefault="00BC5818" w:rsidP="00291E91">
      <w:pPr>
        <w:pStyle w:val="Heading1"/>
        <w:spacing w:before="120" w:after="120" w:line="360" w:lineRule="auto"/>
        <w:rPr>
          <w:rFonts w:ascii="Times New Roman" w:hAnsi="Times New Roman" w:cs="Times New Roman"/>
          <w:b/>
          <w:bCs/>
          <w:color w:val="000000" w:themeColor="text1"/>
          <w:sz w:val="24"/>
          <w:szCs w:val="24"/>
        </w:rPr>
      </w:pPr>
      <w:r w:rsidRPr="0057243D">
        <w:rPr>
          <w:rFonts w:ascii="Times New Roman" w:hAnsi="Times New Roman" w:cs="Times New Roman"/>
          <w:b/>
          <w:bCs/>
          <w:color w:val="000000" w:themeColor="text1"/>
          <w:sz w:val="24"/>
          <w:szCs w:val="24"/>
        </w:rPr>
        <w:t>Introduction</w:t>
      </w:r>
    </w:p>
    <w:p w14:paraId="6A77A29E" w14:textId="733D40F8" w:rsidR="00BC5818" w:rsidRPr="0057243D" w:rsidRDefault="00BC5818" w:rsidP="00291E91">
      <w:pPr>
        <w:spacing w:before="120" w:after="120" w:line="360" w:lineRule="auto"/>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ab/>
        <w:t xml:space="preserve">Machine learning term was first described by </w:t>
      </w:r>
      <w:r w:rsidRPr="0057243D">
        <w:rPr>
          <w:rFonts w:ascii="Times New Roman" w:hAnsi="Times New Roman" w:cs="Times New Roman"/>
          <w:b/>
          <w:bCs/>
          <w:color w:val="000000" w:themeColor="text1"/>
          <w:sz w:val="24"/>
          <w:szCs w:val="24"/>
        </w:rPr>
        <w:t>Arthur Samuel</w:t>
      </w:r>
      <w:r w:rsidRPr="0057243D">
        <w:rPr>
          <w:rFonts w:ascii="Times New Roman" w:hAnsi="Times New Roman" w:cs="Times New Roman"/>
          <w:color w:val="000000" w:themeColor="text1"/>
          <w:sz w:val="24"/>
          <w:szCs w:val="24"/>
        </w:rPr>
        <w:t xml:space="preserve"> in 1959. He is pioneer in the field of Machine Learning (ML), according to him Machine learning term defined as “the study that gives computers the ability to learn without being explicitly programmed.”</w:t>
      </w:r>
    </w:p>
    <w:p w14:paraId="742FFB44" w14:textId="46412E0C" w:rsidR="004A0724" w:rsidRPr="0057243D" w:rsidRDefault="004A0724" w:rsidP="00291E91">
      <w:pPr>
        <w:spacing w:before="120" w:after="120" w:line="360" w:lineRule="auto"/>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ab/>
        <w:t xml:space="preserve">Machine learning is a subset of </w:t>
      </w:r>
      <w:r w:rsidR="00E961A4">
        <w:rPr>
          <w:rFonts w:ascii="Times New Roman" w:hAnsi="Times New Roman" w:cs="Times New Roman"/>
          <w:color w:val="000000" w:themeColor="text1"/>
          <w:sz w:val="24"/>
          <w:szCs w:val="24"/>
        </w:rPr>
        <w:t>AI</w:t>
      </w:r>
      <w:r w:rsidRPr="0057243D">
        <w:rPr>
          <w:rFonts w:ascii="Times New Roman" w:hAnsi="Times New Roman" w:cs="Times New Roman"/>
          <w:color w:val="000000" w:themeColor="text1"/>
          <w:sz w:val="24"/>
          <w:szCs w:val="24"/>
        </w:rPr>
        <w:t xml:space="preserve">, empowers peoples to make </w:t>
      </w:r>
      <w:r w:rsidRPr="0057243D">
        <w:rPr>
          <w:rFonts w:ascii="Times New Roman" w:hAnsi="Times New Roman" w:cs="Times New Roman"/>
          <w:color w:val="000000" w:themeColor="text1"/>
          <w:sz w:val="24"/>
          <w:szCs w:val="24"/>
        </w:rPr>
        <w:br/>
        <w:t>data-driven decisions, optimize processes and maximize productivity. By leveraging vast amounts of data, machine learning algorithms can provide valuable insights and predictions, transforming the way decision making.</w:t>
      </w:r>
    </w:p>
    <w:p w14:paraId="60860722" w14:textId="2F42FFB1" w:rsidR="00BC5818" w:rsidRPr="0057243D" w:rsidRDefault="004A0724" w:rsidP="00291E91">
      <w:pPr>
        <w:spacing w:before="120" w:after="120" w:line="360" w:lineRule="auto"/>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ab/>
      </w:r>
      <w:r w:rsidR="00EE15DA" w:rsidRPr="0057243D">
        <w:rPr>
          <w:rFonts w:ascii="Times New Roman" w:hAnsi="Times New Roman" w:cs="Times New Roman"/>
          <w:color w:val="000000" w:themeColor="text1"/>
          <w:sz w:val="24"/>
          <w:szCs w:val="24"/>
        </w:rPr>
        <w:t xml:space="preserve">In the field of Agriculture, </w:t>
      </w:r>
      <w:r w:rsidRPr="0057243D">
        <w:rPr>
          <w:rFonts w:ascii="Times New Roman" w:hAnsi="Times New Roman" w:cs="Times New Roman"/>
          <w:color w:val="000000" w:themeColor="text1"/>
          <w:sz w:val="24"/>
          <w:szCs w:val="24"/>
        </w:rPr>
        <w:t>this era of rapidly growing population and limited resources, the need to enhance agricultural productivity and sustainability is more critical than ever. Machine learning's ability to analyse complex datasets and extract patterns makes it a potent tool to address these challenges. From crop management to precision agriculture, machine learning applications are making a significant impact on various aspects of farming</w:t>
      </w:r>
      <w:r w:rsidR="00022A98" w:rsidRPr="0057243D">
        <w:rPr>
          <w:rFonts w:ascii="Times New Roman" w:hAnsi="Times New Roman" w:cs="Times New Roman"/>
          <w:color w:val="000000" w:themeColor="text1"/>
          <w:sz w:val="24"/>
          <w:szCs w:val="24"/>
        </w:rPr>
        <w:t xml:space="preserve"> like crop yield prediction, disease detection and pest control, precision farming, livestock management and agricultural robotics.</w:t>
      </w:r>
    </w:p>
    <w:p w14:paraId="1180E03E" w14:textId="05932CCD" w:rsidR="00BC5818" w:rsidRPr="0057243D" w:rsidRDefault="00BC5818" w:rsidP="00AD4882">
      <w:pPr>
        <w:pStyle w:val="Heading1"/>
        <w:numPr>
          <w:ilvl w:val="0"/>
          <w:numId w:val="24"/>
        </w:numPr>
        <w:spacing w:before="120" w:after="120" w:line="360" w:lineRule="auto"/>
        <w:ind w:left="426" w:hanging="426"/>
        <w:rPr>
          <w:rFonts w:ascii="Times New Roman" w:hAnsi="Times New Roman" w:cs="Times New Roman"/>
          <w:b/>
          <w:bCs/>
          <w:color w:val="000000" w:themeColor="text1"/>
          <w:sz w:val="24"/>
          <w:szCs w:val="24"/>
        </w:rPr>
      </w:pPr>
      <w:r w:rsidRPr="0057243D">
        <w:rPr>
          <w:rFonts w:ascii="Times New Roman" w:hAnsi="Times New Roman" w:cs="Times New Roman"/>
          <w:b/>
          <w:bCs/>
          <w:color w:val="000000" w:themeColor="text1"/>
          <w:sz w:val="24"/>
          <w:szCs w:val="24"/>
        </w:rPr>
        <w:t>Types of Machine Learning</w:t>
      </w:r>
    </w:p>
    <w:p w14:paraId="29E4805F" w14:textId="77777777" w:rsidR="00792BEF" w:rsidRPr="0057243D" w:rsidRDefault="00BC5818" w:rsidP="00291E91">
      <w:pPr>
        <w:pStyle w:val="ListParagraph"/>
        <w:numPr>
          <w:ilvl w:val="0"/>
          <w:numId w:val="21"/>
        </w:numPr>
        <w:spacing w:before="120" w:after="120" w:line="360" w:lineRule="auto"/>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 xml:space="preserve">Machine learning mainly </w:t>
      </w:r>
      <w:r w:rsidR="00792BEF" w:rsidRPr="0057243D">
        <w:rPr>
          <w:rFonts w:ascii="Times New Roman" w:hAnsi="Times New Roman" w:cs="Times New Roman"/>
          <w:color w:val="000000" w:themeColor="text1"/>
          <w:sz w:val="24"/>
          <w:szCs w:val="24"/>
        </w:rPr>
        <w:t>have t</w:t>
      </w:r>
      <w:r w:rsidRPr="0057243D">
        <w:rPr>
          <w:rFonts w:ascii="Times New Roman" w:hAnsi="Times New Roman" w:cs="Times New Roman"/>
          <w:color w:val="000000" w:themeColor="text1"/>
          <w:sz w:val="24"/>
          <w:szCs w:val="24"/>
        </w:rPr>
        <w:t>hree types of algorithms</w:t>
      </w:r>
      <w:r w:rsidR="00792BEF" w:rsidRPr="0057243D">
        <w:rPr>
          <w:rFonts w:ascii="Times New Roman" w:hAnsi="Times New Roman" w:cs="Times New Roman"/>
          <w:color w:val="000000" w:themeColor="text1"/>
          <w:sz w:val="24"/>
          <w:szCs w:val="24"/>
        </w:rPr>
        <w:t xml:space="preserve"> </w:t>
      </w:r>
    </w:p>
    <w:p w14:paraId="630FD749" w14:textId="0C829504" w:rsidR="00792BEF" w:rsidRPr="0057243D" w:rsidRDefault="00792BEF" w:rsidP="00291E91">
      <w:pPr>
        <w:pStyle w:val="ListParagraph"/>
        <w:numPr>
          <w:ilvl w:val="0"/>
          <w:numId w:val="4"/>
        </w:numPr>
        <w:spacing w:before="120" w:after="120" w:line="240" w:lineRule="auto"/>
        <w:contextualSpacing w:val="0"/>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lastRenderedPageBreak/>
        <w:t>S</w:t>
      </w:r>
      <w:r w:rsidR="00BC5818" w:rsidRPr="0057243D">
        <w:rPr>
          <w:rFonts w:ascii="Times New Roman" w:hAnsi="Times New Roman" w:cs="Times New Roman"/>
          <w:color w:val="000000" w:themeColor="text1"/>
          <w:sz w:val="24"/>
          <w:szCs w:val="24"/>
        </w:rPr>
        <w:t>upervised</w:t>
      </w:r>
      <w:r w:rsidRPr="0057243D">
        <w:rPr>
          <w:rFonts w:ascii="Times New Roman" w:hAnsi="Times New Roman" w:cs="Times New Roman"/>
          <w:color w:val="000000" w:themeColor="text1"/>
          <w:sz w:val="24"/>
          <w:szCs w:val="24"/>
        </w:rPr>
        <w:t xml:space="preserve"> machine learning</w:t>
      </w:r>
    </w:p>
    <w:p w14:paraId="55345A18" w14:textId="4D95F5D5" w:rsidR="00792BEF" w:rsidRPr="0057243D" w:rsidRDefault="00792BEF" w:rsidP="00291E91">
      <w:pPr>
        <w:pStyle w:val="ListParagraph"/>
        <w:numPr>
          <w:ilvl w:val="0"/>
          <w:numId w:val="4"/>
        </w:numPr>
        <w:spacing w:before="120" w:after="120" w:line="240" w:lineRule="auto"/>
        <w:contextualSpacing w:val="0"/>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U</w:t>
      </w:r>
      <w:r w:rsidR="00BC5818" w:rsidRPr="0057243D">
        <w:rPr>
          <w:rFonts w:ascii="Times New Roman" w:hAnsi="Times New Roman" w:cs="Times New Roman"/>
          <w:color w:val="000000" w:themeColor="text1"/>
          <w:sz w:val="24"/>
          <w:szCs w:val="24"/>
        </w:rPr>
        <w:t xml:space="preserve">nsupervised </w:t>
      </w:r>
      <w:r w:rsidRPr="0057243D">
        <w:rPr>
          <w:rFonts w:ascii="Times New Roman" w:hAnsi="Times New Roman" w:cs="Times New Roman"/>
          <w:color w:val="000000" w:themeColor="text1"/>
          <w:sz w:val="24"/>
          <w:szCs w:val="24"/>
        </w:rPr>
        <w:t>machine learning</w:t>
      </w:r>
    </w:p>
    <w:p w14:paraId="0ED5B1DA" w14:textId="19F132BE" w:rsidR="00BC5818" w:rsidRPr="0057243D" w:rsidRDefault="00792BEF" w:rsidP="00291E91">
      <w:pPr>
        <w:pStyle w:val="ListParagraph"/>
        <w:numPr>
          <w:ilvl w:val="0"/>
          <w:numId w:val="4"/>
        </w:numPr>
        <w:spacing w:before="120" w:after="120" w:line="240" w:lineRule="auto"/>
        <w:contextualSpacing w:val="0"/>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R</w:t>
      </w:r>
      <w:r w:rsidR="00BC5818" w:rsidRPr="0057243D">
        <w:rPr>
          <w:rFonts w:ascii="Times New Roman" w:hAnsi="Times New Roman" w:cs="Times New Roman"/>
          <w:color w:val="000000" w:themeColor="text1"/>
          <w:sz w:val="24"/>
          <w:szCs w:val="24"/>
        </w:rPr>
        <w:t>einforcement</w:t>
      </w:r>
      <w:r w:rsidRPr="0057243D">
        <w:rPr>
          <w:rFonts w:ascii="Times New Roman" w:hAnsi="Times New Roman" w:cs="Times New Roman"/>
          <w:color w:val="000000" w:themeColor="text1"/>
          <w:sz w:val="24"/>
          <w:szCs w:val="24"/>
        </w:rPr>
        <w:t xml:space="preserve"> machine learning</w:t>
      </w:r>
    </w:p>
    <w:p w14:paraId="34FCBD0E" w14:textId="5C332864" w:rsidR="007845F2" w:rsidRPr="0057243D" w:rsidRDefault="007845F2" w:rsidP="00291E91">
      <w:pPr>
        <w:spacing w:before="120" w:after="120" w:line="360" w:lineRule="auto"/>
        <w:jc w:val="both"/>
        <w:rPr>
          <w:rFonts w:ascii="Times New Roman" w:hAnsi="Times New Roman" w:cs="Times New Roman"/>
          <w:color w:val="000000" w:themeColor="text1"/>
          <w:sz w:val="24"/>
          <w:szCs w:val="24"/>
        </w:rPr>
      </w:pPr>
      <w:r w:rsidRPr="0057243D">
        <w:rPr>
          <w:noProof/>
          <w:color w:val="000000" w:themeColor="text1"/>
        </w:rPr>
        <w:drawing>
          <wp:inline distT="0" distB="0" distL="0" distR="0" wp14:anchorId="31A15E05" wp14:editId="6F3AD4AE">
            <wp:extent cx="5119688" cy="7696200"/>
            <wp:effectExtent l="0" t="0" r="81280" b="0"/>
            <wp:docPr id="122346648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38C30F7A" w14:textId="77777777" w:rsidR="00101E4A" w:rsidRPr="0057243D" w:rsidRDefault="00101E4A" w:rsidP="00291E91">
      <w:pPr>
        <w:spacing w:before="120" w:after="120" w:line="360" w:lineRule="auto"/>
        <w:jc w:val="both"/>
        <w:rPr>
          <w:rFonts w:ascii="Times New Roman" w:hAnsi="Times New Roman" w:cs="Times New Roman"/>
          <w:color w:val="000000" w:themeColor="text1"/>
          <w:sz w:val="24"/>
          <w:szCs w:val="24"/>
        </w:rPr>
      </w:pPr>
    </w:p>
    <w:p w14:paraId="23F95F84" w14:textId="27CF8C22" w:rsidR="00792BEF" w:rsidRPr="0057243D" w:rsidRDefault="00792BEF" w:rsidP="00AD4882">
      <w:pPr>
        <w:pStyle w:val="Heading2"/>
        <w:numPr>
          <w:ilvl w:val="0"/>
          <w:numId w:val="23"/>
        </w:numPr>
        <w:ind w:left="426" w:hanging="426"/>
        <w:rPr>
          <w:rFonts w:ascii="Times New Roman" w:hAnsi="Times New Roman" w:cs="Times New Roman"/>
          <w:b/>
          <w:bCs/>
          <w:color w:val="000000" w:themeColor="text1"/>
          <w:sz w:val="24"/>
          <w:szCs w:val="24"/>
        </w:rPr>
      </w:pPr>
      <w:r w:rsidRPr="0057243D">
        <w:rPr>
          <w:rFonts w:ascii="Times New Roman" w:hAnsi="Times New Roman" w:cs="Times New Roman"/>
          <w:b/>
          <w:bCs/>
          <w:color w:val="000000" w:themeColor="text1"/>
          <w:sz w:val="24"/>
          <w:szCs w:val="24"/>
        </w:rPr>
        <w:lastRenderedPageBreak/>
        <w:t>Supervised machine learning:</w:t>
      </w:r>
    </w:p>
    <w:p w14:paraId="2961424F" w14:textId="20A3B44A" w:rsidR="00664376" w:rsidRPr="0057243D" w:rsidRDefault="00291E91" w:rsidP="00291E91">
      <w:pPr>
        <w:tabs>
          <w:tab w:val="left" w:pos="426"/>
          <w:tab w:val="left" w:pos="1418"/>
        </w:tabs>
        <w:spacing w:before="120" w:after="120" w:line="360" w:lineRule="auto"/>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ab/>
      </w:r>
      <w:r w:rsidR="00664376" w:rsidRPr="0057243D">
        <w:rPr>
          <w:rFonts w:ascii="Times New Roman" w:hAnsi="Times New Roman" w:cs="Times New Roman"/>
          <w:color w:val="000000" w:themeColor="text1"/>
          <w:sz w:val="24"/>
          <w:szCs w:val="24"/>
        </w:rPr>
        <w:t>The classes are predetermined in supervise machine learning.</w:t>
      </w:r>
      <w:r w:rsidR="00664376" w:rsidRPr="0057243D">
        <w:rPr>
          <w:color w:val="000000" w:themeColor="text1"/>
        </w:rPr>
        <w:t xml:space="preserve"> </w:t>
      </w:r>
      <w:proofErr w:type="gramStart"/>
      <w:r w:rsidR="00520D04">
        <w:rPr>
          <w:rFonts w:ascii="Times New Roman" w:hAnsi="Times New Roman" w:cs="Times New Roman"/>
          <w:color w:val="000000" w:themeColor="text1"/>
          <w:sz w:val="24"/>
          <w:szCs w:val="24"/>
        </w:rPr>
        <w:t>This</w:t>
      </w:r>
      <w:r w:rsidR="00664376" w:rsidRPr="0057243D">
        <w:rPr>
          <w:rFonts w:ascii="Times New Roman" w:hAnsi="Times New Roman" w:cs="Times New Roman"/>
          <w:color w:val="000000" w:themeColor="text1"/>
          <w:sz w:val="24"/>
          <w:szCs w:val="24"/>
        </w:rPr>
        <w:t xml:space="preserve"> classe</w:t>
      </w:r>
      <w:r w:rsidR="009331E0">
        <w:rPr>
          <w:rFonts w:ascii="Times New Roman" w:hAnsi="Times New Roman" w:cs="Times New Roman"/>
          <w:color w:val="000000" w:themeColor="text1"/>
          <w:sz w:val="24"/>
          <w:szCs w:val="24"/>
        </w:rPr>
        <w:t>s</w:t>
      </w:r>
      <w:proofErr w:type="gramEnd"/>
      <w:r w:rsidR="00664376" w:rsidRPr="0057243D">
        <w:rPr>
          <w:rFonts w:ascii="Times New Roman" w:hAnsi="Times New Roman" w:cs="Times New Roman"/>
          <w:color w:val="000000" w:themeColor="text1"/>
          <w:sz w:val="24"/>
          <w:szCs w:val="24"/>
        </w:rPr>
        <w:t xml:space="preserve"> are generated </w:t>
      </w:r>
      <w:r w:rsidR="00266C9F" w:rsidRPr="0057243D">
        <w:rPr>
          <w:rFonts w:ascii="Times New Roman" w:hAnsi="Times New Roman" w:cs="Times New Roman"/>
          <w:color w:val="000000" w:themeColor="text1"/>
          <w:sz w:val="24"/>
          <w:szCs w:val="24"/>
        </w:rPr>
        <w:t>in finite</w:t>
      </w:r>
      <w:r w:rsidR="00664376" w:rsidRPr="0057243D">
        <w:rPr>
          <w:rFonts w:ascii="Times New Roman" w:hAnsi="Times New Roman" w:cs="Times New Roman"/>
          <w:color w:val="000000" w:themeColor="text1"/>
          <w:sz w:val="24"/>
          <w:szCs w:val="24"/>
        </w:rPr>
        <w:t xml:space="preserve"> set that is created by humans, which in actuality means that certain information will be classified using labels.</w:t>
      </w:r>
      <w:r w:rsidR="00664376" w:rsidRPr="0057243D">
        <w:rPr>
          <w:color w:val="000000" w:themeColor="text1"/>
        </w:rPr>
        <w:t xml:space="preserve"> </w:t>
      </w:r>
      <w:r w:rsidR="00664376" w:rsidRPr="0057243D">
        <w:rPr>
          <w:rFonts w:ascii="Times New Roman" w:hAnsi="Times New Roman" w:cs="Times New Roman"/>
          <w:color w:val="000000" w:themeColor="text1"/>
          <w:sz w:val="24"/>
          <w:szCs w:val="24"/>
        </w:rPr>
        <w:t xml:space="preserve">The function machine finding patterns and building mathematical models generally the goals of learning algorithms. This process keeps going until the algorithm performs and/or becomes precise to a high level. </w:t>
      </w:r>
    </w:p>
    <w:p w14:paraId="312B0179" w14:textId="77777777" w:rsidR="00664376" w:rsidRPr="0057243D" w:rsidRDefault="00664376" w:rsidP="00291E91">
      <w:pPr>
        <w:spacing w:before="120" w:after="120" w:line="360" w:lineRule="auto"/>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Some operations which come under supervised learning</w:t>
      </w:r>
      <w:r w:rsidR="00BC5818" w:rsidRPr="0057243D">
        <w:rPr>
          <w:rFonts w:ascii="Times New Roman" w:hAnsi="Times New Roman" w:cs="Times New Roman"/>
          <w:color w:val="000000" w:themeColor="text1"/>
          <w:sz w:val="24"/>
          <w:szCs w:val="24"/>
        </w:rPr>
        <w:t xml:space="preserve">: </w:t>
      </w:r>
    </w:p>
    <w:p w14:paraId="2D7ED949" w14:textId="77777777" w:rsidR="0061311E" w:rsidRPr="0057243D" w:rsidRDefault="00BC5818" w:rsidP="00291E91">
      <w:pPr>
        <w:pStyle w:val="ListParagraph"/>
        <w:numPr>
          <w:ilvl w:val="0"/>
          <w:numId w:val="6"/>
        </w:numPr>
        <w:spacing w:before="120" w:after="120" w:line="360" w:lineRule="auto"/>
        <w:contextualSpacing w:val="0"/>
        <w:jc w:val="both"/>
        <w:rPr>
          <w:rFonts w:ascii="Times New Roman" w:hAnsi="Times New Roman" w:cs="Times New Roman"/>
          <w:b/>
          <w:bCs/>
          <w:color w:val="000000" w:themeColor="text1"/>
          <w:sz w:val="24"/>
          <w:szCs w:val="24"/>
        </w:rPr>
      </w:pPr>
      <w:r w:rsidRPr="0057243D">
        <w:rPr>
          <w:rFonts w:ascii="Times New Roman" w:hAnsi="Times New Roman" w:cs="Times New Roman"/>
          <w:b/>
          <w:bCs/>
          <w:color w:val="000000" w:themeColor="text1"/>
          <w:sz w:val="24"/>
          <w:szCs w:val="24"/>
        </w:rPr>
        <w:t>Classification</w:t>
      </w:r>
      <w:r w:rsidR="0061311E" w:rsidRPr="0057243D">
        <w:rPr>
          <w:rFonts w:ascii="Times New Roman" w:hAnsi="Times New Roman" w:cs="Times New Roman"/>
          <w:b/>
          <w:bCs/>
          <w:color w:val="000000" w:themeColor="text1"/>
          <w:sz w:val="24"/>
          <w:szCs w:val="24"/>
        </w:rPr>
        <w:t>:</w:t>
      </w:r>
    </w:p>
    <w:p w14:paraId="460BA478" w14:textId="2BF8DCBB" w:rsidR="0061311E" w:rsidRPr="0057243D" w:rsidRDefault="0061311E" w:rsidP="00291E91">
      <w:pPr>
        <w:pStyle w:val="ListParagraph"/>
        <w:spacing w:before="120" w:after="120" w:line="360" w:lineRule="auto"/>
        <w:ind w:left="709" w:firstLine="709"/>
        <w:contextualSpacing w:val="0"/>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 xml:space="preserve">In this type of machine learning, program draws a conclusion based on observed data and </w:t>
      </w:r>
      <w:r w:rsidRPr="0057243D">
        <w:rPr>
          <w:rFonts w:ascii="inherit" w:eastAsia="Times New Roman" w:hAnsi="inherit" w:cs="Times New Roman"/>
          <w:color w:val="000000" w:themeColor="text1"/>
          <w:kern w:val="0"/>
          <w:sz w:val="24"/>
          <w:szCs w:val="24"/>
          <w:lang w:eastAsia="en-IN" w:bidi="hi-IN"/>
          <w14:ligatures w14:val="none"/>
        </w:rPr>
        <w:t>assign data into specific categories</w:t>
      </w:r>
      <w:r w:rsidRPr="0057243D">
        <w:rPr>
          <w:rFonts w:ascii="Times New Roman" w:hAnsi="Times New Roman" w:cs="Times New Roman"/>
          <w:color w:val="000000" w:themeColor="text1"/>
          <w:sz w:val="24"/>
          <w:szCs w:val="24"/>
        </w:rPr>
        <w:t xml:space="preserve"> then</w:t>
      </w:r>
      <w:r w:rsidRPr="0057243D">
        <w:rPr>
          <w:color w:val="000000" w:themeColor="text1"/>
        </w:rPr>
        <w:t xml:space="preserve"> </w:t>
      </w:r>
      <w:r w:rsidRPr="0057243D">
        <w:rPr>
          <w:rFonts w:ascii="Times New Roman" w:hAnsi="Times New Roman" w:cs="Times New Roman"/>
          <w:color w:val="000000" w:themeColor="text1"/>
          <w:sz w:val="24"/>
          <w:szCs w:val="24"/>
        </w:rPr>
        <w:t xml:space="preserve">tries to get some judgements about how those entities deserve to be labelled. The benefit of classification has most impact in area of data mining and its application. </w:t>
      </w:r>
      <w:r w:rsidRPr="0057243D">
        <w:rPr>
          <w:rFonts w:ascii="Times New Roman" w:eastAsia="Times New Roman" w:hAnsi="Times New Roman" w:cs="Times New Roman"/>
          <w:color w:val="000000" w:themeColor="text1"/>
          <w:kern w:val="0"/>
          <w:sz w:val="24"/>
          <w:szCs w:val="24"/>
          <w:lang w:eastAsia="en-IN" w:bidi="hi-IN"/>
          <w14:ligatures w14:val="none"/>
        </w:rPr>
        <w:t xml:space="preserve">Mostly classification algorithms are linear classifiers, SVM, k-nearest </w:t>
      </w:r>
      <w:r w:rsidR="00DA5062" w:rsidRPr="0057243D">
        <w:rPr>
          <w:rFonts w:ascii="Times New Roman" w:eastAsia="Times New Roman" w:hAnsi="Times New Roman" w:cs="Times New Roman"/>
          <w:color w:val="000000" w:themeColor="text1"/>
          <w:kern w:val="0"/>
          <w:sz w:val="24"/>
          <w:szCs w:val="24"/>
          <w:lang w:eastAsia="en-IN" w:bidi="hi-IN"/>
          <w14:ligatures w14:val="none"/>
        </w:rPr>
        <w:t>neighbour</w:t>
      </w:r>
      <w:r w:rsidRPr="0057243D">
        <w:rPr>
          <w:rFonts w:ascii="Times New Roman" w:eastAsia="Times New Roman" w:hAnsi="Times New Roman" w:cs="Times New Roman"/>
          <w:color w:val="000000" w:themeColor="text1"/>
          <w:kern w:val="0"/>
          <w:sz w:val="24"/>
          <w:szCs w:val="24"/>
          <w:lang w:eastAsia="en-IN" w:bidi="hi-IN"/>
          <w14:ligatures w14:val="none"/>
        </w:rPr>
        <w:t>, random forest</w:t>
      </w:r>
      <w:r w:rsidR="005921DC">
        <w:rPr>
          <w:rFonts w:ascii="Times New Roman" w:eastAsia="Times New Roman" w:hAnsi="Times New Roman" w:cs="Times New Roman"/>
          <w:color w:val="000000" w:themeColor="text1"/>
          <w:kern w:val="0"/>
          <w:sz w:val="24"/>
          <w:szCs w:val="24"/>
          <w:lang w:eastAsia="en-IN" w:bidi="hi-IN"/>
          <w14:ligatures w14:val="none"/>
        </w:rPr>
        <w:t xml:space="preserve"> and decision tree</w:t>
      </w:r>
      <w:r w:rsidRPr="0057243D">
        <w:rPr>
          <w:rFonts w:ascii="Times New Roman" w:eastAsia="Times New Roman" w:hAnsi="Times New Roman" w:cs="Times New Roman"/>
          <w:color w:val="000000" w:themeColor="text1"/>
          <w:kern w:val="0"/>
          <w:sz w:val="24"/>
          <w:szCs w:val="24"/>
          <w:lang w:eastAsia="en-IN" w:bidi="hi-IN"/>
          <w14:ligatures w14:val="none"/>
        </w:rPr>
        <w:t>.</w:t>
      </w:r>
      <w:r w:rsidR="00DA5062" w:rsidRPr="0057243D">
        <w:rPr>
          <w:rFonts w:ascii="Times New Roman" w:eastAsia="Times New Roman" w:hAnsi="Times New Roman" w:cs="Times New Roman"/>
          <w:color w:val="000000" w:themeColor="text1"/>
          <w:kern w:val="0"/>
          <w:sz w:val="24"/>
          <w:szCs w:val="24"/>
          <w:lang w:eastAsia="en-IN" w:bidi="hi-IN"/>
          <w14:ligatures w14:val="none"/>
        </w:rPr>
        <w:t xml:space="preserve"> Ex. - It classifies gender by teaching a model of which people is male and female</w:t>
      </w:r>
      <w:r w:rsidR="007D5D63" w:rsidRPr="0057243D">
        <w:rPr>
          <w:rFonts w:ascii="Times New Roman" w:eastAsia="Times New Roman" w:hAnsi="Times New Roman" w:cs="Times New Roman"/>
          <w:color w:val="000000" w:themeColor="text1"/>
          <w:kern w:val="0"/>
          <w:sz w:val="24"/>
          <w:szCs w:val="24"/>
          <w:lang w:eastAsia="en-IN" w:bidi="hi-IN"/>
          <w14:ligatures w14:val="none"/>
        </w:rPr>
        <w:t>.</w:t>
      </w:r>
    </w:p>
    <w:p w14:paraId="50908334" w14:textId="363F20EF" w:rsidR="00BC5818" w:rsidRPr="0057243D" w:rsidRDefault="00BC5818" w:rsidP="00291E91">
      <w:pPr>
        <w:pStyle w:val="ListParagraph"/>
        <w:numPr>
          <w:ilvl w:val="0"/>
          <w:numId w:val="6"/>
        </w:numPr>
        <w:spacing w:before="120" w:after="120" w:line="360" w:lineRule="auto"/>
        <w:contextualSpacing w:val="0"/>
        <w:jc w:val="both"/>
        <w:rPr>
          <w:rFonts w:ascii="Times New Roman" w:hAnsi="Times New Roman" w:cs="Times New Roman"/>
          <w:b/>
          <w:bCs/>
          <w:color w:val="000000" w:themeColor="text1"/>
          <w:sz w:val="24"/>
          <w:szCs w:val="24"/>
        </w:rPr>
      </w:pPr>
      <w:r w:rsidRPr="0057243D">
        <w:rPr>
          <w:rFonts w:ascii="Times New Roman" w:hAnsi="Times New Roman" w:cs="Times New Roman"/>
          <w:b/>
          <w:bCs/>
          <w:color w:val="000000" w:themeColor="text1"/>
          <w:sz w:val="24"/>
          <w:szCs w:val="24"/>
        </w:rPr>
        <w:t>Regression</w:t>
      </w:r>
      <w:r w:rsidR="00DA5062" w:rsidRPr="0057243D">
        <w:rPr>
          <w:rFonts w:ascii="Times New Roman" w:hAnsi="Times New Roman" w:cs="Times New Roman"/>
          <w:b/>
          <w:bCs/>
          <w:color w:val="000000" w:themeColor="text1"/>
          <w:sz w:val="24"/>
          <w:szCs w:val="24"/>
        </w:rPr>
        <w:t>:</w:t>
      </w:r>
    </w:p>
    <w:p w14:paraId="652D9181" w14:textId="05710E8F" w:rsidR="00DA5062" w:rsidRPr="0057243D" w:rsidRDefault="00DA5062" w:rsidP="00291E91">
      <w:pPr>
        <w:pStyle w:val="ListParagraph"/>
        <w:spacing w:before="120" w:after="120" w:line="360" w:lineRule="auto"/>
        <w:ind w:firstLine="720"/>
        <w:contextualSpacing w:val="0"/>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 xml:space="preserve">In this type of machine learning, program estimate and understand the behaviour of variables. Regression analysis more focus on one dependent variable and other independent variables then draw a final conclusion and its useful for prediction of dependent variable. Ex. </w:t>
      </w:r>
      <w:r w:rsidR="001D4005" w:rsidRPr="0057243D">
        <w:rPr>
          <w:rFonts w:ascii="Times New Roman" w:hAnsi="Times New Roman" w:cs="Times New Roman"/>
          <w:color w:val="000000" w:themeColor="text1"/>
          <w:sz w:val="24"/>
          <w:szCs w:val="24"/>
        </w:rPr>
        <w:t>-</w:t>
      </w:r>
      <w:r w:rsidRPr="0057243D">
        <w:rPr>
          <w:rFonts w:ascii="Times New Roman" w:hAnsi="Times New Roman" w:cs="Times New Roman"/>
          <w:color w:val="000000" w:themeColor="text1"/>
          <w:sz w:val="24"/>
          <w:szCs w:val="24"/>
        </w:rPr>
        <w:t xml:space="preserve"> Prediction of rainfall based on other weather parameters.</w:t>
      </w:r>
    </w:p>
    <w:p w14:paraId="00EADDB4" w14:textId="4801F0F8" w:rsidR="00BC5818" w:rsidRPr="0057243D" w:rsidRDefault="00BC5818" w:rsidP="00AD4882">
      <w:pPr>
        <w:pStyle w:val="Heading2"/>
        <w:numPr>
          <w:ilvl w:val="0"/>
          <w:numId w:val="23"/>
        </w:numPr>
        <w:ind w:left="426" w:hanging="437"/>
        <w:rPr>
          <w:rFonts w:ascii="Times New Roman" w:hAnsi="Times New Roman" w:cs="Times New Roman"/>
          <w:b/>
          <w:bCs/>
          <w:color w:val="000000" w:themeColor="text1"/>
          <w:sz w:val="24"/>
          <w:szCs w:val="24"/>
        </w:rPr>
      </w:pPr>
      <w:bookmarkStart w:id="0" w:name="_Hlk141084872"/>
      <w:r w:rsidRPr="0057243D">
        <w:rPr>
          <w:rFonts w:ascii="Times New Roman" w:hAnsi="Times New Roman" w:cs="Times New Roman"/>
          <w:b/>
          <w:bCs/>
          <w:color w:val="000000" w:themeColor="text1"/>
          <w:sz w:val="24"/>
          <w:szCs w:val="24"/>
        </w:rPr>
        <w:t>Unsupervised</w:t>
      </w:r>
      <w:r w:rsidR="00DA5062" w:rsidRPr="0057243D">
        <w:rPr>
          <w:rFonts w:ascii="Times New Roman" w:hAnsi="Times New Roman" w:cs="Times New Roman"/>
          <w:b/>
          <w:bCs/>
          <w:color w:val="000000" w:themeColor="text1"/>
          <w:sz w:val="24"/>
          <w:szCs w:val="24"/>
        </w:rPr>
        <w:t xml:space="preserve"> machine </w:t>
      </w:r>
      <w:r w:rsidRPr="0057243D">
        <w:rPr>
          <w:rFonts w:ascii="Times New Roman" w:hAnsi="Times New Roman" w:cs="Times New Roman"/>
          <w:b/>
          <w:bCs/>
          <w:color w:val="000000" w:themeColor="text1"/>
          <w:sz w:val="24"/>
          <w:szCs w:val="24"/>
        </w:rPr>
        <w:t>learning</w:t>
      </w:r>
      <w:bookmarkEnd w:id="0"/>
      <w:r w:rsidR="00DA5062" w:rsidRPr="0057243D">
        <w:rPr>
          <w:rFonts w:ascii="Times New Roman" w:hAnsi="Times New Roman" w:cs="Times New Roman"/>
          <w:b/>
          <w:bCs/>
          <w:color w:val="000000" w:themeColor="text1"/>
          <w:sz w:val="24"/>
          <w:szCs w:val="24"/>
        </w:rPr>
        <w:t>:</w:t>
      </w:r>
    </w:p>
    <w:p w14:paraId="376A3C36" w14:textId="552E68A9" w:rsidR="007D5D63" w:rsidRPr="0057243D" w:rsidRDefault="007D5D63" w:rsidP="00291E91">
      <w:pPr>
        <w:spacing w:before="120" w:after="120" w:line="360" w:lineRule="auto"/>
        <w:ind w:firstLine="426"/>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Unsupervised machine learning is also called as class discovery</w:t>
      </w:r>
      <w:r w:rsidR="00ED2FE0" w:rsidRPr="0057243D">
        <w:rPr>
          <w:rFonts w:ascii="Times New Roman" w:hAnsi="Times New Roman" w:cs="Times New Roman"/>
          <w:color w:val="000000" w:themeColor="text1"/>
          <w:sz w:val="24"/>
          <w:szCs w:val="24"/>
        </w:rPr>
        <w:t xml:space="preserve"> and they used </w:t>
      </w:r>
      <w:proofErr w:type="spellStart"/>
      <w:r w:rsidR="00ED2FE0" w:rsidRPr="0057243D">
        <w:rPr>
          <w:rFonts w:ascii="Times New Roman" w:hAnsi="Times New Roman" w:cs="Times New Roman"/>
          <w:color w:val="000000" w:themeColor="text1"/>
          <w:sz w:val="24"/>
          <w:szCs w:val="24"/>
        </w:rPr>
        <w:t>unlabeled</w:t>
      </w:r>
      <w:proofErr w:type="spellEnd"/>
      <w:r w:rsidR="00ED2FE0" w:rsidRPr="0057243D">
        <w:rPr>
          <w:rFonts w:ascii="Times New Roman" w:hAnsi="Times New Roman" w:cs="Times New Roman"/>
          <w:color w:val="000000" w:themeColor="text1"/>
          <w:sz w:val="24"/>
          <w:szCs w:val="24"/>
        </w:rPr>
        <w:t xml:space="preserve"> data</w:t>
      </w:r>
      <w:r w:rsidRPr="0057243D">
        <w:rPr>
          <w:rFonts w:ascii="Times New Roman" w:hAnsi="Times New Roman" w:cs="Times New Roman"/>
          <w:color w:val="000000" w:themeColor="text1"/>
          <w:sz w:val="24"/>
          <w:szCs w:val="24"/>
        </w:rPr>
        <w:t>.</w:t>
      </w:r>
      <w:r w:rsidR="00ED2FE0" w:rsidRPr="0057243D">
        <w:rPr>
          <w:rFonts w:ascii="Times New Roman" w:hAnsi="Times New Roman" w:cs="Times New Roman"/>
          <w:color w:val="000000" w:themeColor="text1"/>
          <w:sz w:val="24"/>
          <w:szCs w:val="24"/>
        </w:rPr>
        <w:t xml:space="preserve"> In this type of machine learning, algorithm studies data to identify the patterns of data so that there is not provide to instruction and algorithms tries to manage data by some way to analyse its structure. </w:t>
      </w:r>
      <w:r w:rsidRPr="0057243D">
        <w:rPr>
          <w:rFonts w:ascii="Times New Roman" w:hAnsi="Times New Roman" w:cs="Times New Roman"/>
          <w:color w:val="000000" w:themeColor="text1"/>
          <w:sz w:val="24"/>
          <w:szCs w:val="24"/>
        </w:rPr>
        <w:t>In unsupervised machine learning, there is no testing dataset</w:t>
      </w:r>
      <w:r w:rsidR="00ED2FE0" w:rsidRPr="0057243D">
        <w:rPr>
          <w:rFonts w:ascii="Times New Roman" w:hAnsi="Times New Roman" w:cs="Times New Roman"/>
          <w:color w:val="000000" w:themeColor="text1"/>
          <w:sz w:val="24"/>
          <w:szCs w:val="24"/>
        </w:rPr>
        <w:t xml:space="preserve"> so that no role for cross validation. k-means, hierarchical and Gaussian mixture models are well known model for </w:t>
      </w:r>
      <w:r w:rsidR="00FA707B" w:rsidRPr="0057243D">
        <w:rPr>
          <w:rFonts w:ascii="Times New Roman" w:hAnsi="Times New Roman" w:cs="Times New Roman"/>
          <w:color w:val="000000" w:themeColor="text1"/>
          <w:sz w:val="24"/>
          <w:szCs w:val="24"/>
        </w:rPr>
        <w:t>unsupervised machine learning.</w:t>
      </w:r>
    </w:p>
    <w:p w14:paraId="6A67781C" w14:textId="3251FAD6" w:rsidR="00920C29" w:rsidRPr="0057243D" w:rsidRDefault="00920C29" w:rsidP="00AD4882">
      <w:pPr>
        <w:pStyle w:val="Heading2"/>
        <w:numPr>
          <w:ilvl w:val="0"/>
          <w:numId w:val="23"/>
        </w:numPr>
        <w:ind w:left="426" w:hanging="426"/>
        <w:rPr>
          <w:rFonts w:ascii="Times New Roman" w:hAnsi="Times New Roman" w:cs="Times New Roman"/>
          <w:b/>
          <w:bCs/>
          <w:color w:val="000000" w:themeColor="text1"/>
          <w:sz w:val="24"/>
          <w:szCs w:val="24"/>
        </w:rPr>
      </w:pPr>
      <w:r w:rsidRPr="0057243D">
        <w:rPr>
          <w:rFonts w:ascii="Times New Roman" w:hAnsi="Times New Roman" w:cs="Times New Roman"/>
          <w:b/>
          <w:bCs/>
          <w:color w:val="000000" w:themeColor="text1"/>
          <w:sz w:val="24"/>
          <w:szCs w:val="24"/>
        </w:rPr>
        <w:t>Reinforcement machine learning:</w:t>
      </w:r>
    </w:p>
    <w:p w14:paraId="024A2D0C" w14:textId="78D1E6A9" w:rsidR="008B5685" w:rsidRPr="0057243D" w:rsidRDefault="00920C29" w:rsidP="00291E91">
      <w:pPr>
        <w:spacing w:before="120" w:after="120" w:line="360" w:lineRule="auto"/>
        <w:ind w:firstLine="426"/>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 xml:space="preserve">Reinforcement learning is a machine learning training method based on rewarding desired </w:t>
      </w:r>
      <w:r w:rsidR="008B5685" w:rsidRPr="0057243D">
        <w:rPr>
          <w:rFonts w:ascii="Times New Roman" w:hAnsi="Times New Roman" w:cs="Times New Roman"/>
          <w:color w:val="000000" w:themeColor="text1"/>
          <w:sz w:val="24"/>
          <w:szCs w:val="24"/>
        </w:rPr>
        <w:t>behaviours</w:t>
      </w:r>
      <w:r w:rsidRPr="0057243D">
        <w:rPr>
          <w:rFonts w:ascii="Times New Roman" w:hAnsi="Times New Roman" w:cs="Times New Roman"/>
          <w:color w:val="000000" w:themeColor="text1"/>
          <w:sz w:val="24"/>
          <w:szCs w:val="24"/>
        </w:rPr>
        <w:t xml:space="preserve"> </w:t>
      </w:r>
      <w:r w:rsidR="008B5685" w:rsidRPr="0057243D">
        <w:rPr>
          <w:rFonts w:ascii="Times New Roman" w:hAnsi="Times New Roman" w:cs="Times New Roman"/>
          <w:color w:val="000000" w:themeColor="text1"/>
          <w:sz w:val="24"/>
          <w:szCs w:val="24"/>
        </w:rPr>
        <w:t>and</w:t>
      </w:r>
      <w:r w:rsidRPr="0057243D">
        <w:rPr>
          <w:rFonts w:ascii="Times New Roman" w:hAnsi="Times New Roman" w:cs="Times New Roman"/>
          <w:color w:val="000000" w:themeColor="text1"/>
          <w:sz w:val="24"/>
          <w:szCs w:val="24"/>
        </w:rPr>
        <w:t xml:space="preserve"> punishes those that are undesirable. </w:t>
      </w:r>
      <w:r w:rsidR="006848D0" w:rsidRPr="006848D0">
        <w:rPr>
          <w:rFonts w:ascii="Times New Roman" w:hAnsi="Times New Roman" w:cs="Times New Roman"/>
          <w:color w:val="000000" w:themeColor="text1"/>
          <w:sz w:val="24"/>
          <w:szCs w:val="24"/>
        </w:rPr>
        <w:t xml:space="preserve">Reinforcement machine learning agents may see and understand their surroundings, act, and learn from their mistakes. </w:t>
      </w:r>
      <w:r w:rsidR="000D3586">
        <w:rPr>
          <w:rFonts w:ascii="Times New Roman" w:hAnsi="Times New Roman" w:cs="Times New Roman"/>
          <w:color w:val="000000" w:themeColor="text1"/>
          <w:sz w:val="24"/>
          <w:szCs w:val="24"/>
        </w:rPr>
        <w:t xml:space="preserve">By leaning from </w:t>
      </w:r>
      <w:r w:rsidR="000D3586">
        <w:rPr>
          <w:rFonts w:ascii="Times New Roman" w:hAnsi="Times New Roman" w:cs="Times New Roman"/>
          <w:color w:val="000000" w:themeColor="text1"/>
          <w:sz w:val="24"/>
          <w:szCs w:val="24"/>
        </w:rPr>
        <w:lastRenderedPageBreak/>
        <w:t xml:space="preserve">previous mistakes, it changes its strategy in response to the circumstance to achieve the best possible outcome. </w:t>
      </w:r>
    </w:p>
    <w:p w14:paraId="365A3216" w14:textId="4B556F76" w:rsidR="001D4005" w:rsidRPr="0057243D" w:rsidRDefault="001D4005" w:rsidP="00AD4882">
      <w:pPr>
        <w:pStyle w:val="Heading1"/>
        <w:numPr>
          <w:ilvl w:val="0"/>
          <w:numId w:val="24"/>
        </w:numPr>
        <w:ind w:left="567" w:hanging="567"/>
        <w:rPr>
          <w:rFonts w:ascii="Times New Roman" w:hAnsi="Times New Roman" w:cs="Times New Roman"/>
          <w:b/>
          <w:bCs/>
          <w:color w:val="000000" w:themeColor="text1"/>
          <w:sz w:val="24"/>
          <w:szCs w:val="24"/>
        </w:rPr>
      </w:pPr>
      <w:r w:rsidRPr="0057243D">
        <w:rPr>
          <w:rFonts w:ascii="Times New Roman" w:hAnsi="Times New Roman" w:cs="Times New Roman"/>
          <w:b/>
          <w:bCs/>
          <w:color w:val="000000" w:themeColor="text1"/>
          <w:sz w:val="24"/>
          <w:szCs w:val="24"/>
        </w:rPr>
        <w:t>Popular and Common machine learning algorithms:</w:t>
      </w:r>
    </w:p>
    <w:p w14:paraId="17E96B64" w14:textId="1A004595" w:rsidR="001D4005" w:rsidRPr="0057243D" w:rsidRDefault="001D4005" w:rsidP="00AD4882">
      <w:pPr>
        <w:pStyle w:val="Heading2"/>
        <w:numPr>
          <w:ilvl w:val="0"/>
          <w:numId w:val="25"/>
        </w:numPr>
        <w:ind w:left="567" w:hanging="567"/>
        <w:rPr>
          <w:rFonts w:ascii="Times New Roman" w:hAnsi="Times New Roman" w:cs="Times New Roman"/>
          <w:b/>
          <w:bCs/>
          <w:color w:val="000000" w:themeColor="text1"/>
          <w:sz w:val="24"/>
          <w:szCs w:val="24"/>
        </w:rPr>
      </w:pPr>
      <w:bookmarkStart w:id="1" w:name="_Hlk141218874"/>
      <w:r w:rsidRPr="0057243D">
        <w:rPr>
          <w:rFonts w:ascii="Times New Roman" w:hAnsi="Times New Roman" w:cs="Times New Roman"/>
          <w:b/>
          <w:bCs/>
          <w:color w:val="000000" w:themeColor="text1"/>
          <w:sz w:val="24"/>
          <w:szCs w:val="24"/>
        </w:rPr>
        <w:t xml:space="preserve">Support vector </w:t>
      </w:r>
      <w:bookmarkEnd w:id="1"/>
      <w:r w:rsidRPr="0057243D">
        <w:rPr>
          <w:rFonts w:ascii="Times New Roman" w:hAnsi="Times New Roman" w:cs="Times New Roman"/>
          <w:b/>
          <w:bCs/>
          <w:color w:val="000000" w:themeColor="text1"/>
          <w:sz w:val="24"/>
          <w:szCs w:val="24"/>
        </w:rPr>
        <w:t>regression</w:t>
      </w:r>
      <w:r w:rsidR="00291E91" w:rsidRPr="0057243D">
        <w:rPr>
          <w:rFonts w:ascii="Times New Roman" w:hAnsi="Times New Roman" w:cs="Times New Roman"/>
          <w:b/>
          <w:bCs/>
          <w:color w:val="000000" w:themeColor="text1"/>
          <w:sz w:val="24"/>
          <w:szCs w:val="24"/>
        </w:rPr>
        <w:t>:</w:t>
      </w:r>
    </w:p>
    <w:p w14:paraId="17F98161" w14:textId="47B9BA67" w:rsidR="004C2FD2" w:rsidRPr="0057243D" w:rsidRDefault="001D4005" w:rsidP="00AD4882">
      <w:pPr>
        <w:spacing w:before="120" w:after="120" w:line="360" w:lineRule="auto"/>
        <w:ind w:firstLine="567"/>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 xml:space="preserve">Support vector machine was developed by </w:t>
      </w:r>
      <w:proofErr w:type="spellStart"/>
      <w:r w:rsidRPr="0057243D">
        <w:rPr>
          <w:rFonts w:ascii="Times New Roman" w:hAnsi="Times New Roman" w:cs="Times New Roman"/>
          <w:color w:val="000000" w:themeColor="text1"/>
          <w:sz w:val="24"/>
          <w:szCs w:val="24"/>
        </w:rPr>
        <w:t>Vapnik</w:t>
      </w:r>
      <w:proofErr w:type="spellEnd"/>
      <w:r w:rsidRPr="0057243D">
        <w:rPr>
          <w:rFonts w:ascii="Times New Roman" w:hAnsi="Times New Roman" w:cs="Times New Roman"/>
          <w:color w:val="000000" w:themeColor="text1"/>
          <w:sz w:val="24"/>
          <w:szCs w:val="24"/>
        </w:rPr>
        <w:t xml:space="preserve"> and co-workers</w:t>
      </w:r>
      <w:r w:rsidR="000422E1" w:rsidRPr="0057243D">
        <w:rPr>
          <w:rFonts w:ascii="Times New Roman" w:hAnsi="Times New Roman" w:cs="Times New Roman"/>
          <w:color w:val="000000" w:themeColor="text1"/>
          <w:sz w:val="24"/>
          <w:szCs w:val="24"/>
        </w:rPr>
        <w:t>.</w:t>
      </w:r>
      <w:r w:rsidR="000422E1" w:rsidRPr="0057243D">
        <w:rPr>
          <w:color w:val="000000" w:themeColor="text1"/>
        </w:rPr>
        <w:t xml:space="preserve"> </w:t>
      </w:r>
      <w:r w:rsidR="000422E1" w:rsidRPr="0057243D">
        <w:rPr>
          <w:rFonts w:ascii="Times New Roman" w:hAnsi="Times New Roman" w:cs="Times New Roman"/>
          <w:color w:val="000000" w:themeColor="text1"/>
          <w:sz w:val="24"/>
          <w:szCs w:val="24"/>
        </w:rPr>
        <w:t>Support vector learning has evolved into active area of research field now a days.</w:t>
      </w:r>
      <w:r w:rsidR="00291E91" w:rsidRPr="0057243D">
        <w:rPr>
          <w:rFonts w:ascii="Times New Roman" w:hAnsi="Times New Roman" w:cs="Times New Roman"/>
          <w:color w:val="000000" w:themeColor="text1"/>
          <w:sz w:val="24"/>
          <w:szCs w:val="24"/>
        </w:rPr>
        <w:t xml:space="preserve"> (</w:t>
      </w:r>
      <w:r w:rsidR="00291E91" w:rsidRPr="0057243D">
        <w:rPr>
          <w:rFonts w:ascii="Times New Roman" w:hAnsi="Times New Roman" w:cs="Times New Roman"/>
          <w:color w:val="000000" w:themeColor="text1"/>
          <w:sz w:val="24"/>
          <w:szCs w:val="24"/>
          <w:shd w:val="clear" w:color="auto" w:fill="FFFFFF"/>
        </w:rPr>
        <w:t xml:space="preserve">Smola and </w:t>
      </w:r>
      <w:proofErr w:type="spellStart"/>
      <w:r w:rsidR="00291E91" w:rsidRPr="0057243D">
        <w:rPr>
          <w:rFonts w:ascii="Times New Roman" w:hAnsi="Times New Roman" w:cs="Times New Roman"/>
          <w:color w:val="000000" w:themeColor="text1"/>
          <w:sz w:val="24"/>
          <w:szCs w:val="24"/>
          <w:shd w:val="clear" w:color="auto" w:fill="FFFFFF"/>
        </w:rPr>
        <w:t>Scholkopf</w:t>
      </w:r>
      <w:proofErr w:type="spellEnd"/>
      <w:r w:rsidR="00291E91" w:rsidRPr="0057243D">
        <w:rPr>
          <w:rFonts w:ascii="Times New Roman" w:hAnsi="Times New Roman" w:cs="Times New Roman"/>
          <w:color w:val="000000" w:themeColor="text1"/>
          <w:sz w:val="24"/>
          <w:szCs w:val="24"/>
          <w:shd w:val="clear" w:color="auto" w:fill="FFFFFF"/>
        </w:rPr>
        <w:t xml:space="preserve"> 2004). </w:t>
      </w:r>
      <w:r w:rsidR="004C484B">
        <w:rPr>
          <w:rFonts w:ascii="Times New Roman" w:hAnsi="Times New Roman" w:cs="Times New Roman"/>
          <w:color w:val="000000" w:themeColor="text1"/>
          <w:sz w:val="24"/>
          <w:szCs w:val="24"/>
        </w:rPr>
        <w:t>SVM</w:t>
      </w:r>
      <w:r w:rsidR="000422E1" w:rsidRPr="0057243D">
        <w:rPr>
          <w:rFonts w:ascii="Times New Roman" w:hAnsi="Times New Roman" w:cs="Times New Roman"/>
          <w:color w:val="000000" w:themeColor="text1"/>
          <w:sz w:val="24"/>
          <w:szCs w:val="24"/>
        </w:rPr>
        <w:t xml:space="preserve"> is a</w:t>
      </w:r>
      <w:r w:rsidR="004C484B">
        <w:rPr>
          <w:rFonts w:ascii="Times New Roman" w:hAnsi="Times New Roman" w:cs="Times New Roman"/>
          <w:color w:val="000000" w:themeColor="text1"/>
          <w:sz w:val="24"/>
          <w:szCs w:val="24"/>
        </w:rPr>
        <w:t xml:space="preserve"> type </w:t>
      </w:r>
      <w:proofErr w:type="gramStart"/>
      <w:r w:rsidR="004C484B">
        <w:rPr>
          <w:rFonts w:ascii="Times New Roman" w:hAnsi="Times New Roman" w:cs="Times New Roman"/>
          <w:color w:val="000000" w:themeColor="text1"/>
          <w:sz w:val="24"/>
          <w:szCs w:val="24"/>
        </w:rPr>
        <w:t xml:space="preserve">of </w:t>
      </w:r>
      <w:r w:rsidR="000422E1" w:rsidRPr="0057243D">
        <w:rPr>
          <w:rFonts w:ascii="Times New Roman" w:hAnsi="Times New Roman" w:cs="Times New Roman"/>
          <w:color w:val="000000" w:themeColor="text1"/>
          <w:sz w:val="24"/>
          <w:szCs w:val="24"/>
        </w:rPr>
        <w:t xml:space="preserve"> supervised</w:t>
      </w:r>
      <w:proofErr w:type="gramEnd"/>
      <w:r w:rsidR="000422E1" w:rsidRPr="0057243D">
        <w:rPr>
          <w:rFonts w:ascii="Times New Roman" w:hAnsi="Times New Roman" w:cs="Times New Roman"/>
          <w:color w:val="000000" w:themeColor="text1"/>
          <w:sz w:val="24"/>
          <w:szCs w:val="24"/>
        </w:rPr>
        <w:t xml:space="preserve"> machine learning </w:t>
      </w:r>
      <w:r w:rsidR="00027DAF">
        <w:rPr>
          <w:rFonts w:ascii="Times New Roman" w:hAnsi="Times New Roman" w:cs="Times New Roman"/>
          <w:color w:val="000000" w:themeColor="text1"/>
          <w:sz w:val="24"/>
          <w:szCs w:val="24"/>
        </w:rPr>
        <w:t>that related to</w:t>
      </w:r>
      <w:r w:rsidR="000422E1" w:rsidRPr="0057243D">
        <w:rPr>
          <w:rFonts w:ascii="Times New Roman" w:hAnsi="Times New Roman" w:cs="Times New Roman"/>
          <w:color w:val="000000" w:themeColor="text1"/>
          <w:sz w:val="24"/>
          <w:szCs w:val="24"/>
        </w:rPr>
        <w:t xml:space="preserve"> regression. Regression analysis is </w:t>
      </w:r>
      <w:r w:rsidR="00027DAF">
        <w:rPr>
          <w:rFonts w:ascii="Times New Roman" w:hAnsi="Times New Roman" w:cs="Times New Roman"/>
          <w:color w:val="000000" w:themeColor="text1"/>
          <w:sz w:val="24"/>
          <w:szCs w:val="24"/>
        </w:rPr>
        <w:t xml:space="preserve">functional </w:t>
      </w:r>
      <w:r w:rsidR="000422E1" w:rsidRPr="0057243D">
        <w:rPr>
          <w:rFonts w:ascii="Times New Roman" w:hAnsi="Times New Roman" w:cs="Times New Roman"/>
          <w:color w:val="000000" w:themeColor="text1"/>
          <w:sz w:val="24"/>
          <w:szCs w:val="24"/>
        </w:rPr>
        <w:t xml:space="preserve">relationship between dependent variable and one or more independent variables. </w:t>
      </w:r>
      <w:r w:rsidR="004C2FD2" w:rsidRPr="0057243D">
        <w:rPr>
          <w:rFonts w:ascii="Times New Roman" w:hAnsi="Times New Roman" w:cs="Times New Roman"/>
          <w:color w:val="000000" w:themeColor="text1"/>
          <w:sz w:val="24"/>
          <w:szCs w:val="24"/>
        </w:rPr>
        <w:t>Support vector regression extends the concept of support vector machine to solve regression problems by predicting a continuous output value rather than a discrete class label.</w:t>
      </w:r>
    </w:p>
    <w:p w14:paraId="23BD53A7" w14:textId="5AAFAC13" w:rsidR="004C2FD2" w:rsidRPr="0057243D" w:rsidRDefault="000422E1" w:rsidP="00AD4882">
      <w:pPr>
        <w:spacing w:before="120" w:after="120" w:line="360" w:lineRule="auto"/>
        <w:ind w:firstLine="567"/>
        <w:jc w:val="both"/>
        <w:rPr>
          <w:color w:val="000000" w:themeColor="text1"/>
        </w:rPr>
      </w:pPr>
      <w:r w:rsidRPr="0057243D">
        <w:rPr>
          <w:rFonts w:ascii="Times New Roman" w:hAnsi="Times New Roman" w:cs="Times New Roman"/>
          <w:color w:val="000000" w:themeColor="text1"/>
          <w:sz w:val="24"/>
          <w:szCs w:val="24"/>
        </w:rPr>
        <w:t xml:space="preserve">Support vector regression </w:t>
      </w:r>
      <w:r w:rsidR="00027DAF">
        <w:rPr>
          <w:rFonts w:ascii="Times New Roman" w:hAnsi="Times New Roman" w:cs="Times New Roman"/>
          <w:color w:val="000000" w:themeColor="text1"/>
          <w:sz w:val="24"/>
          <w:szCs w:val="24"/>
        </w:rPr>
        <w:t>are</w:t>
      </w:r>
      <w:r w:rsidRPr="0057243D">
        <w:rPr>
          <w:rFonts w:ascii="Times New Roman" w:hAnsi="Times New Roman" w:cs="Times New Roman"/>
          <w:color w:val="000000" w:themeColor="text1"/>
          <w:sz w:val="24"/>
          <w:szCs w:val="24"/>
        </w:rPr>
        <w:t xml:space="preserve"> </w:t>
      </w:r>
      <w:r w:rsidR="00027DAF">
        <w:rPr>
          <w:rFonts w:ascii="Times New Roman" w:hAnsi="Times New Roman" w:cs="Times New Roman"/>
          <w:color w:val="000000" w:themeColor="text1"/>
          <w:sz w:val="24"/>
          <w:szCs w:val="24"/>
        </w:rPr>
        <w:t xml:space="preserve">widely </w:t>
      </w:r>
      <w:r w:rsidRPr="0057243D">
        <w:rPr>
          <w:rFonts w:ascii="Times New Roman" w:hAnsi="Times New Roman" w:cs="Times New Roman"/>
          <w:color w:val="000000" w:themeColor="text1"/>
          <w:sz w:val="24"/>
          <w:szCs w:val="24"/>
        </w:rPr>
        <w:t>use</w:t>
      </w:r>
      <w:r w:rsidR="00027DAF">
        <w:rPr>
          <w:rFonts w:ascii="Times New Roman" w:hAnsi="Times New Roman" w:cs="Times New Roman"/>
          <w:color w:val="000000" w:themeColor="text1"/>
          <w:sz w:val="24"/>
          <w:szCs w:val="24"/>
        </w:rPr>
        <w:t>d</w:t>
      </w:r>
      <w:r w:rsidRPr="0057243D">
        <w:rPr>
          <w:rFonts w:ascii="Times New Roman" w:hAnsi="Times New Roman" w:cs="Times New Roman"/>
          <w:color w:val="000000" w:themeColor="text1"/>
          <w:sz w:val="24"/>
          <w:szCs w:val="24"/>
        </w:rPr>
        <w:t xml:space="preserve"> because it </w:t>
      </w:r>
      <w:proofErr w:type="gramStart"/>
      <w:r w:rsidR="00027DAF">
        <w:rPr>
          <w:rFonts w:ascii="Times New Roman" w:hAnsi="Times New Roman" w:cs="Times New Roman"/>
          <w:color w:val="000000" w:themeColor="text1"/>
          <w:sz w:val="24"/>
          <w:szCs w:val="24"/>
        </w:rPr>
        <w:t>deal</w:t>
      </w:r>
      <w:proofErr w:type="gramEnd"/>
      <w:r w:rsidR="00027DAF">
        <w:rPr>
          <w:rFonts w:ascii="Times New Roman" w:hAnsi="Times New Roman" w:cs="Times New Roman"/>
          <w:color w:val="000000" w:themeColor="text1"/>
          <w:sz w:val="24"/>
          <w:szCs w:val="24"/>
        </w:rPr>
        <w:t xml:space="preserve"> with</w:t>
      </w:r>
      <w:r w:rsidRPr="0057243D">
        <w:rPr>
          <w:rFonts w:ascii="Times New Roman" w:hAnsi="Times New Roman" w:cs="Times New Roman"/>
          <w:color w:val="000000" w:themeColor="text1"/>
          <w:sz w:val="24"/>
          <w:szCs w:val="24"/>
        </w:rPr>
        <w:t xml:space="preserve"> </w:t>
      </w:r>
      <w:r w:rsidR="00027DAF" w:rsidRPr="0057243D">
        <w:rPr>
          <w:rFonts w:ascii="Times New Roman" w:hAnsi="Times New Roman" w:cs="Times New Roman"/>
          <w:color w:val="000000" w:themeColor="text1"/>
          <w:sz w:val="24"/>
          <w:szCs w:val="24"/>
        </w:rPr>
        <w:t>prediction error</w:t>
      </w:r>
      <w:r w:rsidR="00027DAF">
        <w:rPr>
          <w:rFonts w:ascii="Times New Roman" w:hAnsi="Times New Roman" w:cs="Times New Roman"/>
          <w:color w:val="000000" w:themeColor="text1"/>
          <w:sz w:val="24"/>
          <w:szCs w:val="24"/>
        </w:rPr>
        <w:t xml:space="preserve">, </w:t>
      </w:r>
      <w:r w:rsidRPr="0057243D">
        <w:rPr>
          <w:rFonts w:ascii="Times New Roman" w:hAnsi="Times New Roman" w:cs="Times New Roman"/>
          <w:color w:val="000000" w:themeColor="text1"/>
          <w:sz w:val="24"/>
          <w:szCs w:val="24"/>
        </w:rPr>
        <w:t>model complexity and it has great performance for big data.</w:t>
      </w:r>
      <w:r w:rsidR="004C2FD2" w:rsidRPr="0057243D">
        <w:rPr>
          <w:color w:val="000000" w:themeColor="text1"/>
        </w:rPr>
        <w:t xml:space="preserve"> </w:t>
      </w:r>
      <w:r w:rsidR="004C2FD2" w:rsidRPr="0057243D">
        <w:rPr>
          <w:rFonts w:ascii="Times New Roman" w:hAnsi="Times New Roman" w:cs="Times New Roman"/>
          <w:color w:val="000000" w:themeColor="text1"/>
          <w:sz w:val="24"/>
          <w:szCs w:val="24"/>
        </w:rPr>
        <w:t>It is particularly effective for handling non-linear</w:t>
      </w:r>
      <w:r w:rsidR="004D6871">
        <w:rPr>
          <w:rFonts w:ascii="Times New Roman" w:hAnsi="Times New Roman" w:cs="Times New Roman"/>
          <w:color w:val="000000" w:themeColor="text1"/>
          <w:sz w:val="24"/>
          <w:szCs w:val="24"/>
        </w:rPr>
        <w:t xml:space="preserve"> (Fig. 1)</w:t>
      </w:r>
      <w:r w:rsidR="004C2FD2" w:rsidRPr="0057243D">
        <w:rPr>
          <w:rFonts w:ascii="Times New Roman" w:hAnsi="Times New Roman" w:cs="Times New Roman"/>
          <w:color w:val="000000" w:themeColor="text1"/>
          <w:sz w:val="24"/>
          <w:szCs w:val="24"/>
        </w:rPr>
        <w:t>.</w:t>
      </w:r>
      <w:r w:rsidRPr="0057243D">
        <w:rPr>
          <w:rFonts w:ascii="Times New Roman" w:hAnsi="Times New Roman" w:cs="Times New Roman"/>
          <w:color w:val="000000" w:themeColor="text1"/>
          <w:sz w:val="24"/>
          <w:szCs w:val="24"/>
        </w:rPr>
        <w:t xml:space="preserve"> Support vector regression </w:t>
      </w:r>
      <w:r w:rsidR="00027DAF">
        <w:rPr>
          <w:rFonts w:ascii="Times New Roman" w:hAnsi="Times New Roman" w:cs="Times New Roman"/>
          <w:color w:val="000000" w:themeColor="text1"/>
          <w:sz w:val="24"/>
          <w:szCs w:val="24"/>
        </w:rPr>
        <w:t>imply</w:t>
      </w:r>
      <w:r w:rsidRPr="0057243D">
        <w:rPr>
          <w:rFonts w:ascii="Times New Roman" w:hAnsi="Times New Roman" w:cs="Times New Roman"/>
          <w:color w:val="000000" w:themeColor="text1"/>
          <w:sz w:val="24"/>
          <w:szCs w:val="24"/>
        </w:rPr>
        <w:t xml:space="preserve"> the idea of </w:t>
      </w:r>
      <w:r w:rsidR="004C2FD2" w:rsidRPr="0057243D">
        <w:rPr>
          <w:rFonts w:ascii="Times New Roman" w:hAnsi="Times New Roman" w:cs="Times New Roman"/>
          <w:color w:val="000000" w:themeColor="text1"/>
          <w:sz w:val="24"/>
          <w:szCs w:val="24"/>
        </w:rPr>
        <w:t>s</w:t>
      </w:r>
      <w:r w:rsidRPr="0057243D">
        <w:rPr>
          <w:rFonts w:ascii="Times New Roman" w:hAnsi="Times New Roman" w:cs="Times New Roman"/>
          <w:color w:val="000000" w:themeColor="text1"/>
          <w:sz w:val="24"/>
          <w:szCs w:val="24"/>
        </w:rPr>
        <w:t xml:space="preserve">upport vector machine, </w:t>
      </w:r>
      <w:r w:rsidRPr="0057243D">
        <w:rPr>
          <w:rFonts w:ascii="Times New Roman" w:hAnsi="Times New Roman" w:cs="Times New Roman"/>
          <w:i/>
          <w:iCs/>
          <w:color w:val="000000" w:themeColor="text1"/>
          <w:sz w:val="24"/>
          <w:szCs w:val="24"/>
        </w:rPr>
        <w:t>i.e.,</w:t>
      </w:r>
      <w:r w:rsidRPr="0057243D">
        <w:rPr>
          <w:rFonts w:ascii="Times New Roman" w:hAnsi="Times New Roman" w:cs="Times New Roman"/>
          <w:color w:val="000000" w:themeColor="text1"/>
          <w:sz w:val="24"/>
          <w:szCs w:val="24"/>
        </w:rPr>
        <w:t xml:space="preserve"> kernel machine that </w:t>
      </w:r>
      <w:r w:rsidR="005A7C93">
        <w:rPr>
          <w:rFonts w:ascii="Times New Roman" w:hAnsi="Times New Roman" w:cs="Times New Roman"/>
          <w:color w:val="000000" w:themeColor="text1"/>
          <w:sz w:val="24"/>
          <w:szCs w:val="24"/>
        </w:rPr>
        <w:t>carried out</w:t>
      </w:r>
      <w:r w:rsidRPr="0057243D">
        <w:rPr>
          <w:rFonts w:ascii="Times New Roman" w:hAnsi="Times New Roman" w:cs="Times New Roman"/>
          <w:color w:val="000000" w:themeColor="text1"/>
          <w:sz w:val="24"/>
          <w:szCs w:val="24"/>
        </w:rPr>
        <w:t xml:space="preserve"> classification </w:t>
      </w:r>
      <w:r w:rsidR="00FA56CA">
        <w:rPr>
          <w:rFonts w:ascii="Times New Roman" w:hAnsi="Times New Roman" w:cs="Times New Roman"/>
          <w:color w:val="000000" w:themeColor="text1"/>
          <w:sz w:val="24"/>
          <w:szCs w:val="24"/>
        </w:rPr>
        <w:t xml:space="preserve">done </w:t>
      </w:r>
      <w:r w:rsidR="005A7C93">
        <w:rPr>
          <w:rFonts w:ascii="Times New Roman" w:hAnsi="Times New Roman" w:cs="Times New Roman"/>
          <w:color w:val="000000" w:themeColor="text1"/>
          <w:sz w:val="24"/>
          <w:szCs w:val="24"/>
        </w:rPr>
        <w:t xml:space="preserve">by </w:t>
      </w:r>
      <w:r w:rsidR="00FA56CA">
        <w:rPr>
          <w:rFonts w:ascii="Times New Roman" w:hAnsi="Times New Roman" w:cs="Times New Roman"/>
          <w:color w:val="000000" w:themeColor="text1"/>
          <w:sz w:val="24"/>
          <w:szCs w:val="24"/>
        </w:rPr>
        <w:t xml:space="preserve">the </w:t>
      </w:r>
      <w:r w:rsidRPr="0057243D">
        <w:rPr>
          <w:rFonts w:ascii="Times New Roman" w:hAnsi="Times New Roman" w:cs="Times New Roman"/>
          <w:color w:val="000000" w:themeColor="text1"/>
          <w:sz w:val="24"/>
          <w:szCs w:val="24"/>
        </w:rPr>
        <w:t xml:space="preserve">using a hyperplane </w:t>
      </w:r>
      <w:r w:rsidR="005A7C93">
        <w:rPr>
          <w:rFonts w:ascii="Times New Roman" w:hAnsi="Times New Roman" w:cs="Times New Roman"/>
          <w:color w:val="000000" w:themeColor="text1"/>
          <w:sz w:val="24"/>
          <w:szCs w:val="24"/>
        </w:rPr>
        <w:t xml:space="preserve">that explained </w:t>
      </w:r>
      <w:r w:rsidRPr="0057243D">
        <w:rPr>
          <w:rFonts w:ascii="Times New Roman" w:hAnsi="Times New Roman" w:cs="Times New Roman"/>
          <w:color w:val="000000" w:themeColor="text1"/>
          <w:sz w:val="24"/>
          <w:szCs w:val="24"/>
        </w:rPr>
        <w:t xml:space="preserve">by a </w:t>
      </w:r>
      <w:r w:rsidR="00EE141D" w:rsidRPr="0057243D">
        <w:rPr>
          <w:rFonts w:ascii="Times New Roman" w:hAnsi="Times New Roman" w:cs="Times New Roman"/>
          <w:color w:val="000000" w:themeColor="text1"/>
          <w:sz w:val="24"/>
          <w:szCs w:val="24"/>
        </w:rPr>
        <w:t>vector of support</w:t>
      </w:r>
      <w:r w:rsidRPr="0057243D">
        <w:rPr>
          <w:rFonts w:ascii="Times New Roman" w:hAnsi="Times New Roman" w:cs="Times New Roman"/>
          <w:color w:val="000000" w:themeColor="text1"/>
          <w:sz w:val="24"/>
          <w:szCs w:val="24"/>
        </w:rPr>
        <w:t>.</w:t>
      </w:r>
      <w:r w:rsidRPr="0057243D">
        <w:rPr>
          <w:color w:val="000000" w:themeColor="text1"/>
        </w:rPr>
        <w:t xml:space="preserve"> </w:t>
      </w:r>
      <w:r w:rsidR="005A7C93">
        <w:rPr>
          <w:rFonts w:ascii="Times New Roman" w:hAnsi="Times New Roman" w:cs="Times New Roman"/>
          <w:color w:val="000000" w:themeColor="text1"/>
          <w:sz w:val="24"/>
          <w:szCs w:val="24"/>
        </w:rPr>
        <w:t>So that</w:t>
      </w:r>
      <w:r w:rsidRPr="0057243D">
        <w:rPr>
          <w:rFonts w:ascii="Times New Roman" w:hAnsi="Times New Roman" w:cs="Times New Roman"/>
          <w:color w:val="000000" w:themeColor="text1"/>
          <w:sz w:val="24"/>
          <w:szCs w:val="24"/>
        </w:rPr>
        <w:t xml:space="preserve">, the optimization in support vector regression is </w:t>
      </w:r>
      <w:r w:rsidR="005A7C93">
        <w:rPr>
          <w:rFonts w:ascii="Times New Roman" w:hAnsi="Times New Roman" w:cs="Times New Roman"/>
          <w:color w:val="000000" w:themeColor="text1"/>
          <w:sz w:val="24"/>
          <w:szCs w:val="24"/>
        </w:rPr>
        <w:t>act</w:t>
      </w:r>
      <w:r w:rsidRPr="0057243D">
        <w:rPr>
          <w:rFonts w:ascii="Times New Roman" w:hAnsi="Times New Roman" w:cs="Times New Roman"/>
          <w:color w:val="000000" w:themeColor="text1"/>
          <w:sz w:val="24"/>
          <w:szCs w:val="24"/>
        </w:rPr>
        <w:t xml:space="preserve"> in terms of small set of training data, where the optimization solution</w:t>
      </w:r>
      <w:r w:rsidR="004029DC" w:rsidRPr="004029DC">
        <w:rPr>
          <w:rFonts w:ascii="Times New Roman" w:hAnsi="Times New Roman" w:cs="Times New Roman"/>
          <w:color w:val="000000" w:themeColor="text1"/>
          <w:sz w:val="24"/>
          <w:szCs w:val="24"/>
        </w:rPr>
        <w:t xml:space="preserve"> </w:t>
      </w:r>
      <w:r w:rsidR="004029DC" w:rsidRPr="0057243D">
        <w:rPr>
          <w:rFonts w:ascii="Times New Roman" w:hAnsi="Times New Roman" w:cs="Times New Roman"/>
          <w:color w:val="000000" w:themeColor="text1"/>
          <w:sz w:val="24"/>
          <w:szCs w:val="24"/>
        </w:rPr>
        <w:t>depends on the number</w:t>
      </w:r>
      <w:r w:rsidR="004029DC">
        <w:rPr>
          <w:rFonts w:ascii="Times New Roman" w:hAnsi="Times New Roman" w:cs="Times New Roman"/>
          <w:color w:val="000000" w:themeColor="text1"/>
          <w:sz w:val="24"/>
          <w:szCs w:val="24"/>
        </w:rPr>
        <w:t>s</w:t>
      </w:r>
      <w:r w:rsidR="004029DC" w:rsidRPr="0057243D">
        <w:rPr>
          <w:rFonts w:ascii="Times New Roman" w:hAnsi="Times New Roman" w:cs="Times New Roman"/>
          <w:color w:val="000000" w:themeColor="text1"/>
          <w:sz w:val="24"/>
          <w:szCs w:val="24"/>
        </w:rPr>
        <w:t xml:space="preserve"> of support vector</w:t>
      </w:r>
      <w:r w:rsidRPr="0057243D">
        <w:rPr>
          <w:rFonts w:ascii="Times New Roman" w:hAnsi="Times New Roman" w:cs="Times New Roman"/>
          <w:color w:val="000000" w:themeColor="text1"/>
          <w:sz w:val="24"/>
          <w:szCs w:val="24"/>
        </w:rPr>
        <w:t>.</w:t>
      </w:r>
      <w:r w:rsidR="003D6738" w:rsidRPr="0057243D">
        <w:rPr>
          <w:rFonts w:ascii="Times New Roman" w:hAnsi="Times New Roman" w:cs="Times New Roman"/>
          <w:color w:val="000000" w:themeColor="text1"/>
          <w:sz w:val="24"/>
          <w:szCs w:val="24"/>
        </w:rPr>
        <w:t xml:space="preserve"> (Zhang and O'Donnell, 2020)</w:t>
      </w:r>
    </w:p>
    <w:p w14:paraId="0767C510" w14:textId="40C508D6" w:rsidR="001D4005" w:rsidRPr="0057243D" w:rsidRDefault="000422E1" w:rsidP="00AD4882">
      <w:pPr>
        <w:spacing w:before="120" w:after="120" w:line="360" w:lineRule="auto"/>
        <w:ind w:firstLine="567"/>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Support vector regression, is a technique</w:t>
      </w:r>
      <w:r w:rsidR="005534BE">
        <w:rPr>
          <w:rFonts w:ascii="Times New Roman" w:hAnsi="Times New Roman" w:cs="Times New Roman"/>
          <w:color w:val="000000" w:themeColor="text1"/>
          <w:sz w:val="24"/>
          <w:szCs w:val="24"/>
        </w:rPr>
        <w:t xml:space="preserve"> of </w:t>
      </w:r>
      <w:r w:rsidR="005534BE" w:rsidRPr="0057243D">
        <w:rPr>
          <w:rFonts w:ascii="Times New Roman" w:hAnsi="Times New Roman" w:cs="Times New Roman"/>
          <w:color w:val="000000" w:themeColor="text1"/>
          <w:sz w:val="24"/>
          <w:szCs w:val="24"/>
        </w:rPr>
        <w:t>machine learning</w:t>
      </w:r>
      <w:r w:rsidR="00CE548F">
        <w:rPr>
          <w:rFonts w:ascii="Times New Roman" w:hAnsi="Times New Roman" w:cs="Times New Roman"/>
          <w:color w:val="000000" w:themeColor="text1"/>
          <w:sz w:val="24"/>
          <w:szCs w:val="24"/>
        </w:rPr>
        <w:t xml:space="preserve"> in which</w:t>
      </w:r>
      <w:r w:rsidRPr="0057243D">
        <w:rPr>
          <w:rFonts w:ascii="Times New Roman" w:hAnsi="Times New Roman" w:cs="Times New Roman"/>
          <w:color w:val="000000" w:themeColor="text1"/>
          <w:sz w:val="24"/>
          <w:szCs w:val="24"/>
        </w:rPr>
        <w:t xml:space="preserve"> </w:t>
      </w:r>
      <w:r w:rsidR="005A7C93">
        <w:rPr>
          <w:rFonts w:ascii="Times New Roman" w:hAnsi="Times New Roman" w:cs="Times New Roman"/>
          <w:color w:val="000000" w:themeColor="text1"/>
          <w:sz w:val="24"/>
          <w:szCs w:val="24"/>
        </w:rPr>
        <w:t>that</w:t>
      </w:r>
      <w:r w:rsidRPr="0057243D">
        <w:rPr>
          <w:rFonts w:ascii="Times New Roman" w:hAnsi="Times New Roman" w:cs="Times New Roman"/>
          <w:color w:val="000000" w:themeColor="text1"/>
          <w:sz w:val="24"/>
          <w:szCs w:val="24"/>
        </w:rPr>
        <w:t xml:space="preserve"> </w:t>
      </w:r>
      <w:r w:rsidR="00CE548F">
        <w:rPr>
          <w:rFonts w:ascii="Times New Roman" w:hAnsi="Times New Roman" w:cs="Times New Roman"/>
          <w:color w:val="000000" w:themeColor="text1"/>
          <w:sz w:val="24"/>
          <w:szCs w:val="24"/>
        </w:rPr>
        <w:t>increase</w:t>
      </w:r>
      <w:r w:rsidRPr="0057243D">
        <w:rPr>
          <w:rFonts w:ascii="Times New Roman" w:hAnsi="Times New Roman" w:cs="Times New Roman"/>
          <w:color w:val="000000" w:themeColor="text1"/>
          <w:sz w:val="24"/>
          <w:szCs w:val="24"/>
        </w:rPr>
        <w:t xml:space="preserve"> </w:t>
      </w:r>
      <w:r w:rsidR="005A7C93">
        <w:rPr>
          <w:rFonts w:ascii="Times New Roman" w:hAnsi="Times New Roman" w:cs="Times New Roman"/>
          <w:color w:val="000000" w:themeColor="text1"/>
          <w:sz w:val="24"/>
          <w:szCs w:val="24"/>
        </w:rPr>
        <w:t>forecasting</w:t>
      </w:r>
      <w:r w:rsidRPr="0057243D">
        <w:rPr>
          <w:rFonts w:ascii="Times New Roman" w:hAnsi="Times New Roman" w:cs="Times New Roman"/>
          <w:color w:val="000000" w:themeColor="text1"/>
          <w:sz w:val="24"/>
          <w:szCs w:val="24"/>
        </w:rPr>
        <w:t xml:space="preserve"> accuracy of confidence interval for importance</w:t>
      </w:r>
      <w:r w:rsidR="005A7C93">
        <w:rPr>
          <w:rFonts w:ascii="Times New Roman" w:hAnsi="Times New Roman" w:cs="Times New Roman"/>
          <w:color w:val="000000" w:themeColor="text1"/>
          <w:sz w:val="24"/>
          <w:szCs w:val="24"/>
        </w:rPr>
        <w:t xml:space="preserve"> of variable</w:t>
      </w:r>
      <w:r w:rsidR="00FA0DA2">
        <w:rPr>
          <w:rFonts w:ascii="Times New Roman" w:hAnsi="Times New Roman" w:cs="Times New Roman"/>
          <w:color w:val="000000" w:themeColor="text1"/>
          <w:sz w:val="24"/>
          <w:szCs w:val="24"/>
        </w:rPr>
        <w:t>s</w:t>
      </w:r>
      <w:r w:rsidRPr="0057243D">
        <w:rPr>
          <w:rFonts w:ascii="Times New Roman" w:hAnsi="Times New Roman" w:cs="Times New Roman"/>
          <w:color w:val="000000" w:themeColor="text1"/>
          <w:sz w:val="24"/>
          <w:szCs w:val="24"/>
        </w:rPr>
        <w:t xml:space="preserve"> to </w:t>
      </w:r>
      <w:r w:rsidR="005A7C93">
        <w:rPr>
          <w:rFonts w:ascii="Times New Roman" w:hAnsi="Times New Roman" w:cs="Times New Roman"/>
          <w:color w:val="000000" w:themeColor="text1"/>
          <w:sz w:val="24"/>
          <w:szCs w:val="24"/>
        </w:rPr>
        <w:t xml:space="preserve">relate </w:t>
      </w:r>
      <w:r w:rsidRPr="0057243D">
        <w:rPr>
          <w:rFonts w:ascii="Times New Roman" w:hAnsi="Times New Roman" w:cs="Times New Roman"/>
          <w:color w:val="000000" w:themeColor="text1"/>
          <w:sz w:val="24"/>
          <w:szCs w:val="24"/>
        </w:rPr>
        <w:t>the relationship between input and output.</w:t>
      </w:r>
      <w:r w:rsidR="00BE704C" w:rsidRPr="0057243D">
        <w:rPr>
          <w:rFonts w:ascii="Times New Roman" w:hAnsi="Times New Roman" w:cs="Times New Roman"/>
          <w:color w:val="000000" w:themeColor="text1"/>
          <w:sz w:val="24"/>
          <w:szCs w:val="24"/>
        </w:rPr>
        <w:t xml:space="preserve"> </w:t>
      </w:r>
      <w:r w:rsidR="00BF3AF3" w:rsidRPr="0057243D">
        <w:rPr>
          <w:rFonts w:ascii="Times New Roman" w:hAnsi="Times New Roman" w:cs="Times New Roman"/>
          <w:color w:val="000000" w:themeColor="text1"/>
          <w:sz w:val="24"/>
          <w:szCs w:val="24"/>
        </w:rPr>
        <w:t xml:space="preserve">(Glaser </w:t>
      </w:r>
      <w:r w:rsidR="00BE704C" w:rsidRPr="0057243D">
        <w:rPr>
          <w:rFonts w:ascii="Times New Roman" w:hAnsi="Times New Roman" w:cs="Times New Roman"/>
          <w:i/>
          <w:iCs/>
          <w:color w:val="000000" w:themeColor="text1"/>
          <w:sz w:val="24"/>
          <w:szCs w:val="24"/>
        </w:rPr>
        <w:t>et al.,</w:t>
      </w:r>
      <w:r w:rsidR="00BE704C" w:rsidRPr="0057243D">
        <w:rPr>
          <w:rFonts w:ascii="Times New Roman" w:hAnsi="Times New Roman" w:cs="Times New Roman"/>
          <w:color w:val="000000" w:themeColor="text1"/>
          <w:sz w:val="24"/>
          <w:szCs w:val="24"/>
        </w:rPr>
        <w:t xml:space="preserve"> </w:t>
      </w:r>
      <w:r w:rsidR="00BF3AF3" w:rsidRPr="0057243D">
        <w:rPr>
          <w:rFonts w:ascii="Times New Roman" w:hAnsi="Times New Roman" w:cs="Times New Roman"/>
          <w:color w:val="000000" w:themeColor="text1"/>
          <w:sz w:val="24"/>
          <w:szCs w:val="24"/>
        </w:rPr>
        <w:t>2019</w:t>
      </w:r>
      <w:r w:rsidR="00BE704C" w:rsidRPr="0057243D">
        <w:rPr>
          <w:rFonts w:ascii="Times New Roman" w:hAnsi="Times New Roman" w:cs="Times New Roman"/>
          <w:color w:val="000000" w:themeColor="text1"/>
          <w:sz w:val="24"/>
          <w:szCs w:val="24"/>
        </w:rPr>
        <w:t>)</w:t>
      </w:r>
      <w:r w:rsidR="00BF3AF3" w:rsidRPr="0057243D">
        <w:rPr>
          <w:rFonts w:ascii="Times New Roman" w:hAnsi="Times New Roman" w:cs="Times New Roman"/>
          <w:color w:val="000000" w:themeColor="text1"/>
          <w:sz w:val="24"/>
          <w:szCs w:val="24"/>
        </w:rPr>
        <w:t xml:space="preserve"> </w:t>
      </w:r>
    </w:p>
    <w:p w14:paraId="32CFCC72" w14:textId="3ECF9139" w:rsidR="00A87381" w:rsidRPr="0057243D" w:rsidRDefault="00A87381" w:rsidP="00291E91">
      <w:pPr>
        <w:spacing w:before="120" w:after="120" w:line="360" w:lineRule="auto"/>
        <w:jc w:val="both"/>
        <w:rPr>
          <w:rFonts w:ascii="Times New Roman" w:hAnsi="Times New Roman" w:cs="Times New Roman"/>
          <w:color w:val="000000" w:themeColor="text1"/>
          <w:sz w:val="24"/>
          <w:szCs w:val="24"/>
        </w:rPr>
      </w:pPr>
      <w:r w:rsidRPr="0057243D">
        <w:rPr>
          <w:rFonts w:ascii="Times New Roman" w:hAnsi="Times New Roman" w:cs="Times New Roman"/>
          <w:noProof/>
          <w:color w:val="000000" w:themeColor="text1"/>
          <w:sz w:val="24"/>
          <w:szCs w:val="24"/>
        </w:rPr>
        <w:drawing>
          <wp:inline distT="0" distB="0" distL="0" distR="0" wp14:anchorId="64DB7619" wp14:editId="4A9315FA">
            <wp:extent cx="5731510" cy="2036445"/>
            <wp:effectExtent l="0" t="0" r="2540" b="1905"/>
            <wp:docPr id="1833610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grayscl/>
                      <a:lum contrast="20000"/>
                      <a:extLst>
                        <a:ext uri="{28A0092B-C50C-407E-A947-70E740481C1C}">
                          <a14:useLocalDpi xmlns:a14="http://schemas.microsoft.com/office/drawing/2010/main" val="0"/>
                        </a:ext>
                      </a:extLst>
                    </a:blip>
                    <a:srcRect/>
                    <a:stretch>
                      <a:fillRect/>
                    </a:stretch>
                  </pic:blipFill>
                  <pic:spPr bwMode="auto">
                    <a:xfrm>
                      <a:off x="0" y="0"/>
                      <a:ext cx="5731510" cy="2036445"/>
                    </a:xfrm>
                    <a:prstGeom prst="rect">
                      <a:avLst/>
                    </a:prstGeom>
                    <a:noFill/>
                    <a:ln>
                      <a:noFill/>
                    </a:ln>
                  </pic:spPr>
                </pic:pic>
              </a:graphicData>
            </a:graphic>
          </wp:inline>
        </w:drawing>
      </w:r>
    </w:p>
    <w:p w14:paraId="00D68B27" w14:textId="364D8A04" w:rsidR="000909E0" w:rsidRPr="0057243D" w:rsidRDefault="007E2054" w:rsidP="007A5033">
      <w:pPr>
        <w:spacing w:before="120" w:after="120" w:line="360" w:lineRule="auto"/>
        <w:jc w:val="center"/>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Fig 1. Support vector regression:</w:t>
      </w:r>
      <w:r w:rsidR="007A5033" w:rsidRPr="0057243D">
        <w:rPr>
          <w:rFonts w:ascii="Times New Roman" w:hAnsi="Times New Roman" w:cs="Times New Roman"/>
          <w:color w:val="000000" w:themeColor="text1"/>
          <w:sz w:val="24"/>
          <w:szCs w:val="24"/>
        </w:rPr>
        <w:t xml:space="preserve"> (a)</w:t>
      </w:r>
      <w:r w:rsidRPr="0057243D">
        <w:rPr>
          <w:rFonts w:ascii="Times New Roman" w:hAnsi="Times New Roman" w:cs="Times New Roman"/>
          <w:color w:val="000000" w:themeColor="text1"/>
          <w:sz w:val="24"/>
          <w:szCs w:val="24"/>
        </w:rPr>
        <w:t xml:space="preserve"> linear SVR </w:t>
      </w:r>
      <w:r w:rsidR="007A5033" w:rsidRPr="0057243D">
        <w:rPr>
          <w:rFonts w:ascii="Times New Roman" w:hAnsi="Times New Roman" w:cs="Times New Roman"/>
          <w:color w:val="000000" w:themeColor="text1"/>
          <w:sz w:val="24"/>
          <w:szCs w:val="24"/>
        </w:rPr>
        <w:t>and (b)</w:t>
      </w:r>
      <w:r w:rsidRPr="0057243D">
        <w:rPr>
          <w:rFonts w:ascii="Times New Roman" w:hAnsi="Times New Roman" w:cs="Times New Roman"/>
          <w:color w:val="000000" w:themeColor="text1"/>
          <w:sz w:val="24"/>
          <w:szCs w:val="24"/>
        </w:rPr>
        <w:t xml:space="preserve"> nonlinear SVR</w:t>
      </w:r>
      <w:r w:rsidR="007A5033" w:rsidRPr="0057243D">
        <w:rPr>
          <w:rFonts w:ascii="Times New Roman" w:hAnsi="Times New Roman" w:cs="Times New Roman"/>
          <w:color w:val="000000" w:themeColor="text1"/>
          <w:sz w:val="24"/>
          <w:szCs w:val="24"/>
        </w:rPr>
        <w:br/>
      </w:r>
      <w:r w:rsidR="00A87381" w:rsidRPr="0057243D">
        <w:rPr>
          <w:rFonts w:ascii="Times New Roman" w:hAnsi="Times New Roman" w:cs="Times New Roman"/>
          <w:color w:val="000000" w:themeColor="text1"/>
          <w:sz w:val="24"/>
          <w:szCs w:val="24"/>
        </w:rPr>
        <w:t>(</w:t>
      </w:r>
      <w:proofErr w:type="spellStart"/>
      <w:r w:rsidR="00A87381" w:rsidRPr="0057243D">
        <w:rPr>
          <w:rFonts w:ascii="Times New Roman" w:hAnsi="Times New Roman" w:cs="Times New Roman"/>
          <w:color w:val="000000" w:themeColor="text1"/>
          <w:sz w:val="24"/>
          <w:szCs w:val="24"/>
          <w:shd w:val="clear" w:color="auto" w:fill="FFFFFF"/>
        </w:rPr>
        <w:t>Babanouri</w:t>
      </w:r>
      <w:proofErr w:type="spellEnd"/>
      <w:r w:rsidR="00A87381" w:rsidRPr="0057243D">
        <w:rPr>
          <w:rFonts w:ascii="Times New Roman" w:hAnsi="Times New Roman" w:cs="Times New Roman"/>
          <w:color w:val="000000" w:themeColor="text1"/>
          <w:sz w:val="24"/>
          <w:szCs w:val="24"/>
          <w:shd w:val="clear" w:color="auto" w:fill="FFFFFF"/>
        </w:rPr>
        <w:t xml:space="preserve"> and Fattahi, 2018)</w:t>
      </w:r>
    </w:p>
    <w:p w14:paraId="531FE61D" w14:textId="77777777" w:rsidR="00B832CA" w:rsidRDefault="00B832CA" w:rsidP="00B832CA">
      <w:pPr>
        <w:pStyle w:val="ListParagraph"/>
        <w:spacing w:before="120" w:after="120" w:line="360" w:lineRule="auto"/>
        <w:ind w:left="426"/>
        <w:jc w:val="both"/>
        <w:rPr>
          <w:rFonts w:ascii="Times New Roman" w:hAnsi="Times New Roman" w:cs="Times New Roman"/>
          <w:b/>
          <w:bCs/>
          <w:color w:val="000000" w:themeColor="text1"/>
          <w:sz w:val="24"/>
          <w:szCs w:val="24"/>
          <w:shd w:val="clear" w:color="auto" w:fill="FFFFFF"/>
        </w:rPr>
      </w:pPr>
    </w:p>
    <w:p w14:paraId="6A99DDC9" w14:textId="77777777" w:rsidR="00B832CA" w:rsidRDefault="00B832CA" w:rsidP="00B832CA">
      <w:pPr>
        <w:pStyle w:val="ListParagraph"/>
        <w:spacing w:before="120" w:after="120" w:line="360" w:lineRule="auto"/>
        <w:ind w:left="426"/>
        <w:jc w:val="both"/>
        <w:rPr>
          <w:rFonts w:ascii="Times New Roman" w:hAnsi="Times New Roman" w:cs="Times New Roman"/>
          <w:b/>
          <w:bCs/>
          <w:color w:val="000000" w:themeColor="text1"/>
          <w:sz w:val="24"/>
          <w:szCs w:val="24"/>
          <w:shd w:val="clear" w:color="auto" w:fill="FFFFFF"/>
        </w:rPr>
      </w:pPr>
    </w:p>
    <w:p w14:paraId="11540447" w14:textId="09CBCD91" w:rsidR="004C2FD2" w:rsidRPr="0057243D" w:rsidRDefault="002C10BB" w:rsidP="00AD4882">
      <w:pPr>
        <w:pStyle w:val="ListParagraph"/>
        <w:numPr>
          <w:ilvl w:val="0"/>
          <w:numId w:val="26"/>
        </w:numPr>
        <w:spacing w:before="120" w:after="120" w:line="360" w:lineRule="auto"/>
        <w:ind w:left="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lastRenderedPageBreak/>
        <w:t>T</w:t>
      </w:r>
      <w:r w:rsidR="004C2FD2" w:rsidRPr="0057243D">
        <w:rPr>
          <w:rFonts w:ascii="Times New Roman" w:hAnsi="Times New Roman" w:cs="Times New Roman"/>
          <w:b/>
          <w:bCs/>
          <w:color w:val="000000" w:themeColor="text1"/>
          <w:sz w:val="24"/>
          <w:szCs w:val="24"/>
          <w:shd w:val="clear" w:color="auto" w:fill="FFFFFF"/>
        </w:rPr>
        <w:t>he key concepts and features of Support Vector Regression</w:t>
      </w:r>
    </w:p>
    <w:p w14:paraId="36BAE65C" w14:textId="4261EEDB" w:rsidR="004C2FD2" w:rsidRPr="0057243D" w:rsidRDefault="004C2FD2" w:rsidP="00291E91">
      <w:pPr>
        <w:pStyle w:val="ListParagraph"/>
        <w:numPr>
          <w:ilvl w:val="0"/>
          <w:numId w:val="9"/>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Margin</w:t>
      </w:r>
      <w:r w:rsidRPr="0057243D">
        <w:rPr>
          <w:rFonts w:ascii="Times New Roman" w:hAnsi="Times New Roman" w:cs="Times New Roman"/>
          <w:color w:val="000000" w:themeColor="text1"/>
          <w:sz w:val="24"/>
          <w:szCs w:val="24"/>
          <w:shd w:val="clear" w:color="auto" w:fill="FFFFFF"/>
        </w:rPr>
        <w:t xml:space="preserve">: In </w:t>
      </w:r>
      <w:r w:rsidR="008169B9" w:rsidRPr="0057243D">
        <w:rPr>
          <w:rFonts w:ascii="Times New Roman" w:hAnsi="Times New Roman" w:cs="Times New Roman"/>
          <w:color w:val="000000" w:themeColor="text1"/>
          <w:sz w:val="24"/>
          <w:szCs w:val="24"/>
        </w:rPr>
        <w:t>s</w:t>
      </w:r>
      <w:r w:rsidRPr="0057243D">
        <w:rPr>
          <w:rFonts w:ascii="Times New Roman" w:hAnsi="Times New Roman" w:cs="Times New Roman"/>
          <w:color w:val="000000" w:themeColor="text1"/>
          <w:sz w:val="24"/>
          <w:szCs w:val="24"/>
        </w:rPr>
        <w:t>upport vector regression</w:t>
      </w:r>
      <w:r w:rsidRPr="0057243D">
        <w:rPr>
          <w:rFonts w:ascii="Times New Roman" w:hAnsi="Times New Roman" w:cs="Times New Roman"/>
          <w:color w:val="000000" w:themeColor="text1"/>
          <w:sz w:val="24"/>
          <w:szCs w:val="24"/>
          <w:shd w:val="clear" w:color="auto" w:fill="FFFFFF"/>
        </w:rPr>
        <w:t xml:space="preserve">, the algorithm aims to find a hyperplane that best fits the data points while minimizing the error. The margin in </w:t>
      </w:r>
      <w:r w:rsidRPr="0057243D">
        <w:rPr>
          <w:rFonts w:ascii="Times New Roman" w:hAnsi="Times New Roman" w:cs="Times New Roman"/>
          <w:color w:val="000000" w:themeColor="text1"/>
          <w:sz w:val="24"/>
          <w:szCs w:val="24"/>
        </w:rPr>
        <w:t>support vector regression</w:t>
      </w:r>
      <w:r w:rsidRPr="0057243D">
        <w:rPr>
          <w:rFonts w:ascii="Times New Roman" w:hAnsi="Times New Roman" w:cs="Times New Roman"/>
          <w:color w:val="000000" w:themeColor="text1"/>
          <w:sz w:val="24"/>
          <w:szCs w:val="24"/>
          <w:shd w:val="clear" w:color="auto" w:fill="FFFFFF"/>
        </w:rPr>
        <w:t xml:space="preserve"> is the tube around the regression line within which errors are allowed. The data points lying within this tube do not contribute to the error term in the loss function.</w:t>
      </w:r>
    </w:p>
    <w:p w14:paraId="7260D89A" w14:textId="51A72CDA" w:rsidR="004C2FD2" w:rsidRPr="0057243D" w:rsidRDefault="004C2FD2" w:rsidP="00291E91">
      <w:pPr>
        <w:pStyle w:val="ListParagraph"/>
        <w:numPr>
          <w:ilvl w:val="0"/>
          <w:numId w:val="9"/>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Support Vectors</w:t>
      </w:r>
      <w:r w:rsidRPr="0057243D">
        <w:rPr>
          <w:rFonts w:ascii="Times New Roman" w:hAnsi="Times New Roman" w:cs="Times New Roman"/>
          <w:color w:val="000000" w:themeColor="text1"/>
          <w:sz w:val="24"/>
          <w:szCs w:val="24"/>
          <w:shd w:val="clear" w:color="auto" w:fill="FFFFFF"/>
        </w:rPr>
        <w:t>: Support vectors are the data points that lie on the edge of the margin or are misclassified. These points are critical in defining the regression line and ultimately determining the model's accuracy and performance.</w:t>
      </w:r>
      <w:r w:rsidR="004D6871">
        <w:rPr>
          <w:rFonts w:ascii="Times New Roman" w:hAnsi="Times New Roman" w:cs="Times New Roman"/>
          <w:color w:val="000000" w:themeColor="text1"/>
          <w:sz w:val="24"/>
          <w:szCs w:val="24"/>
          <w:shd w:val="clear" w:color="auto" w:fill="FFFFFF"/>
        </w:rPr>
        <w:t xml:space="preserve"> (Fig. 2)</w:t>
      </w:r>
    </w:p>
    <w:p w14:paraId="44E43F5E" w14:textId="25BA4DAA" w:rsidR="004C2FD2" w:rsidRPr="0057243D" w:rsidRDefault="004C2FD2" w:rsidP="00291E91">
      <w:pPr>
        <w:pStyle w:val="ListParagraph"/>
        <w:numPr>
          <w:ilvl w:val="0"/>
          <w:numId w:val="9"/>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Kernel Trick</w:t>
      </w:r>
      <w:r w:rsidRPr="0057243D">
        <w:rPr>
          <w:rFonts w:ascii="Times New Roman" w:hAnsi="Times New Roman" w:cs="Times New Roman"/>
          <w:color w:val="000000" w:themeColor="text1"/>
          <w:sz w:val="24"/>
          <w:szCs w:val="24"/>
          <w:shd w:val="clear" w:color="auto" w:fill="FFFFFF"/>
        </w:rPr>
        <w:t xml:space="preserve">: Similar to </w:t>
      </w:r>
      <w:r w:rsidR="008169B9" w:rsidRPr="0057243D">
        <w:rPr>
          <w:rFonts w:ascii="Times New Roman" w:hAnsi="Times New Roman" w:cs="Times New Roman"/>
          <w:color w:val="000000" w:themeColor="text1"/>
          <w:sz w:val="24"/>
          <w:szCs w:val="24"/>
        </w:rPr>
        <w:t>s</w:t>
      </w:r>
      <w:r w:rsidRPr="0057243D">
        <w:rPr>
          <w:rFonts w:ascii="Times New Roman" w:hAnsi="Times New Roman" w:cs="Times New Roman"/>
          <w:color w:val="000000" w:themeColor="text1"/>
          <w:sz w:val="24"/>
          <w:szCs w:val="24"/>
        </w:rPr>
        <w:t xml:space="preserve">upport vector </w:t>
      </w:r>
      <w:r w:rsidR="008169B9" w:rsidRPr="0057243D">
        <w:rPr>
          <w:rFonts w:ascii="Times New Roman" w:hAnsi="Times New Roman" w:cs="Times New Roman"/>
          <w:color w:val="000000" w:themeColor="text1"/>
          <w:sz w:val="24"/>
          <w:szCs w:val="24"/>
          <w:shd w:val="clear" w:color="auto" w:fill="FFFFFF"/>
        </w:rPr>
        <w:t>machine</w:t>
      </w:r>
      <w:r w:rsidRPr="0057243D">
        <w:rPr>
          <w:rFonts w:ascii="Times New Roman" w:hAnsi="Times New Roman" w:cs="Times New Roman"/>
          <w:color w:val="000000" w:themeColor="text1"/>
          <w:sz w:val="24"/>
          <w:szCs w:val="24"/>
          <w:shd w:val="clear" w:color="auto" w:fill="FFFFFF"/>
        </w:rPr>
        <w:t xml:space="preserve">, </w:t>
      </w:r>
      <w:r w:rsidR="008169B9" w:rsidRPr="0057243D">
        <w:rPr>
          <w:rFonts w:ascii="Times New Roman" w:hAnsi="Times New Roman" w:cs="Times New Roman"/>
          <w:color w:val="000000" w:themeColor="text1"/>
          <w:sz w:val="24"/>
          <w:szCs w:val="24"/>
        </w:rPr>
        <w:t>s</w:t>
      </w:r>
      <w:r w:rsidRPr="0057243D">
        <w:rPr>
          <w:rFonts w:ascii="Times New Roman" w:hAnsi="Times New Roman" w:cs="Times New Roman"/>
          <w:color w:val="000000" w:themeColor="text1"/>
          <w:sz w:val="24"/>
          <w:szCs w:val="24"/>
        </w:rPr>
        <w:t>upport vector regression</w:t>
      </w:r>
      <w:r w:rsidRPr="0057243D">
        <w:rPr>
          <w:rFonts w:ascii="Times New Roman" w:hAnsi="Times New Roman" w:cs="Times New Roman"/>
          <w:color w:val="000000" w:themeColor="text1"/>
          <w:sz w:val="24"/>
          <w:szCs w:val="24"/>
          <w:shd w:val="clear" w:color="auto" w:fill="FFFFFF"/>
        </w:rPr>
        <w:t xml:space="preserve"> can use the kernel trick to </w:t>
      </w:r>
      <w:r w:rsidR="00957B7F" w:rsidRPr="0057243D">
        <w:rPr>
          <w:rFonts w:ascii="Times New Roman" w:hAnsi="Times New Roman" w:cs="Times New Roman"/>
          <w:color w:val="000000" w:themeColor="text1"/>
          <w:sz w:val="24"/>
          <w:szCs w:val="24"/>
          <w:shd w:val="clear" w:color="auto" w:fill="FFFFFF"/>
        </w:rPr>
        <w:t>convert</w:t>
      </w:r>
      <w:r w:rsidRPr="0057243D">
        <w:rPr>
          <w:rFonts w:ascii="Times New Roman" w:hAnsi="Times New Roman" w:cs="Times New Roman"/>
          <w:color w:val="000000" w:themeColor="text1"/>
          <w:sz w:val="24"/>
          <w:szCs w:val="24"/>
          <w:shd w:val="clear" w:color="auto" w:fill="FFFFFF"/>
        </w:rPr>
        <w:t xml:space="preserve"> the input features into a higher-dimensional space. This transformation helps to capture non-linear relationships in the data</w:t>
      </w:r>
      <w:r w:rsidR="005A7C93">
        <w:rPr>
          <w:rFonts w:ascii="Times New Roman" w:hAnsi="Times New Roman" w:cs="Times New Roman"/>
          <w:color w:val="000000" w:themeColor="text1"/>
          <w:sz w:val="24"/>
          <w:szCs w:val="24"/>
          <w:shd w:val="clear" w:color="auto" w:fill="FFFFFF"/>
        </w:rPr>
        <w:t>set</w:t>
      </w:r>
      <w:r w:rsidRPr="0057243D">
        <w:rPr>
          <w:rFonts w:ascii="Times New Roman" w:hAnsi="Times New Roman" w:cs="Times New Roman"/>
          <w:color w:val="000000" w:themeColor="text1"/>
          <w:sz w:val="24"/>
          <w:szCs w:val="24"/>
          <w:shd w:val="clear" w:color="auto" w:fill="FFFFFF"/>
        </w:rPr>
        <w:t>.</w:t>
      </w:r>
      <w:r w:rsidR="005A7C93">
        <w:rPr>
          <w:rFonts w:ascii="Times New Roman" w:hAnsi="Times New Roman" w:cs="Times New Roman"/>
          <w:color w:val="000000" w:themeColor="text1"/>
          <w:sz w:val="24"/>
          <w:szCs w:val="24"/>
          <w:shd w:val="clear" w:color="auto" w:fill="FFFFFF"/>
        </w:rPr>
        <w:t xml:space="preserve"> Mostly </w:t>
      </w:r>
      <w:r w:rsidRPr="0057243D">
        <w:rPr>
          <w:rFonts w:ascii="Times New Roman" w:hAnsi="Times New Roman" w:cs="Times New Roman"/>
          <w:color w:val="000000" w:themeColor="text1"/>
          <w:sz w:val="24"/>
          <w:szCs w:val="24"/>
          <w:shd w:val="clear" w:color="auto" w:fill="FFFFFF"/>
        </w:rPr>
        <w:t xml:space="preserve">used kernels </w:t>
      </w:r>
      <w:r w:rsidR="005A7C93">
        <w:rPr>
          <w:rFonts w:ascii="Times New Roman" w:hAnsi="Times New Roman" w:cs="Times New Roman"/>
          <w:color w:val="000000" w:themeColor="text1"/>
          <w:sz w:val="24"/>
          <w:szCs w:val="24"/>
          <w:shd w:val="clear" w:color="auto" w:fill="FFFFFF"/>
        </w:rPr>
        <w:t>like</w:t>
      </w:r>
      <w:r w:rsidRPr="0057243D">
        <w:rPr>
          <w:rFonts w:ascii="Times New Roman" w:hAnsi="Times New Roman" w:cs="Times New Roman"/>
          <w:color w:val="000000" w:themeColor="text1"/>
          <w:sz w:val="24"/>
          <w:szCs w:val="24"/>
          <w:shd w:val="clear" w:color="auto" w:fill="FFFFFF"/>
        </w:rPr>
        <w:t xml:space="preserve"> the Radial Basis Function (RBF) kernel, polynomial kernel and sigmoid kernel.</w:t>
      </w:r>
    </w:p>
    <w:p w14:paraId="0BDB005B" w14:textId="34F74677" w:rsidR="004C2FD2" w:rsidRPr="0057243D" w:rsidRDefault="004C2FD2" w:rsidP="00291E91">
      <w:pPr>
        <w:pStyle w:val="ListParagraph"/>
        <w:numPr>
          <w:ilvl w:val="0"/>
          <w:numId w:val="9"/>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Loss Function</w:t>
      </w:r>
      <w:r w:rsidRPr="0057243D">
        <w:rPr>
          <w:rFonts w:ascii="Times New Roman" w:hAnsi="Times New Roman" w:cs="Times New Roman"/>
          <w:color w:val="000000" w:themeColor="text1"/>
          <w:sz w:val="24"/>
          <w:szCs w:val="24"/>
          <w:shd w:val="clear" w:color="auto" w:fill="FFFFFF"/>
        </w:rPr>
        <w:t xml:space="preserve">: </w:t>
      </w:r>
      <w:r w:rsidR="008169B9" w:rsidRPr="0057243D">
        <w:rPr>
          <w:rFonts w:ascii="Times New Roman" w:hAnsi="Times New Roman" w:cs="Times New Roman"/>
          <w:color w:val="000000" w:themeColor="text1"/>
          <w:sz w:val="24"/>
          <w:szCs w:val="24"/>
        </w:rPr>
        <w:t>Support vector regression</w:t>
      </w:r>
      <w:r w:rsidR="008169B9" w:rsidRPr="0057243D">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color w:val="000000" w:themeColor="text1"/>
          <w:sz w:val="24"/>
          <w:szCs w:val="24"/>
          <w:shd w:val="clear" w:color="auto" w:fill="FFFFFF"/>
        </w:rPr>
        <w:t>minimizes a loss function that includes both the regularization term and the error term. The regularization term controls the flatness of the regression line, while the error term penalizes the points that lie outside the margin. The goal is to find a balance between maximizing the margin and minimizing the errors.</w:t>
      </w:r>
    </w:p>
    <w:p w14:paraId="63B48402" w14:textId="77777777" w:rsidR="00A469FC" w:rsidRPr="0057243D" w:rsidRDefault="004C2FD2" w:rsidP="00291E91">
      <w:pPr>
        <w:pStyle w:val="ListParagraph"/>
        <w:numPr>
          <w:ilvl w:val="0"/>
          <w:numId w:val="9"/>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Epsilon-Tube</w:t>
      </w:r>
      <w:r w:rsidRPr="0057243D">
        <w:rPr>
          <w:rFonts w:ascii="Times New Roman" w:hAnsi="Times New Roman" w:cs="Times New Roman"/>
          <w:color w:val="000000" w:themeColor="text1"/>
          <w:sz w:val="24"/>
          <w:szCs w:val="24"/>
          <w:shd w:val="clear" w:color="auto" w:fill="FFFFFF"/>
        </w:rPr>
        <w:t>: The epsilon-tube, represented as ε, is the tube around the regression line within which errors are allowed without incurring any penalty. Data points that fall within this tube are considered well-predicted by the model.</w:t>
      </w:r>
    </w:p>
    <w:tbl>
      <w:tblPr>
        <w:tblStyle w:val="TableGrid"/>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tblGrid>
      <w:tr w:rsidR="0057243D" w:rsidRPr="0057243D" w14:paraId="6D9C1E58" w14:textId="77777777" w:rsidTr="00A469FC">
        <w:tc>
          <w:tcPr>
            <w:tcW w:w="3249" w:type="dxa"/>
          </w:tcPr>
          <w:p w14:paraId="7165E8AD" w14:textId="289BE0B2" w:rsidR="00A469FC" w:rsidRPr="0057243D" w:rsidRDefault="00A469FC" w:rsidP="00A469FC">
            <w:pPr>
              <w:spacing w:line="276" w:lineRule="auto"/>
              <w:jc w:val="both"/>
              <w:rPr>
                <w:rFonts w:ascii="Times New Roman" w:hAnsi="Times New Roman" w:cs="Times New Roman"/>
                <w:color w:val="000000" w:themeColor="text1"/>
                <w:sz w:val="24"/>
                <w:szCs w:val="24"/>
                <w:shd w:val="clear" w:color="auto" w:fill="FFFFFF"/>
              </w:rPr>
            </w:pPr>
            <w:r w:rsidRPr="0057243D">
              <w:rPr>
                <w:noProof/>
                <w:color w:val="000000" w:themeColor="text1"/>
              </w:rPr>
              <w:drawing>
                <wp:inline distT="0" distB="0" distL="0" distR="0" wp14:anchorId="7F07C237" wp14:editId="4020DF12">
                  <wp:extent cx="1864360" cy="1464945"/>
                  <wp:effectExtent l="0" t="0" r="0" b="1905"/>
                  <wp:docPr id="16346389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959" cy="1471702"/>
                          </a:xfrm>
                          <a:prstGeom prst="rect">
                            <a:avLst/>
                          </a:prstGeom>
                          <a:noFill/>
                        </pic:spPr>
                      </pic:pic>
                    </a:graphicData>
                  </a:graphic>
                </wp:inline>
              </w:drawing>
            </w:r>
          </w:p>
        </w:tc>
      </w:tr>
      <w:tr w:rsidR="0057243D" w:rsidRPr="0057243D" w14:paraId="0900784A" w14:textId="77777777" w:rsidTr="00A469FC">
        <w:tc>
          <w:tcPr>
            <w:tcW w:w="3249" w:type="dxa"/>
          </w:tcPr>
          <w:p w14:paraId="29E7CF15" w14:textId="3D00164C" w:rsidR="00A469FC" w:rsidRPr="0057243D" w:rsidRDefault="00A469FC" w:rsidP="00A469FC">
            <w:pPr>
              <w:spacing w:line="276" w:lineRule="auto"/>
              <w:jc w:val="center"/>
              <w:rPr>
                <w:rFonts w:ascii="Times New Roman" w:hAnsi="Times New Roman" w:cs="Times New Roman"/>
                <w:color w:val="000000" w:themeColor="text1"/>
                <w:sz w:val="20"/>
                <w:szCs w:val="20"/>
                <w:shd w:val="clear" w:color="auto" w:fill="FFFFFF"/>
              </w:rPr>
            </w:pPr>
            <w:r w:rsidRPr="0057243D">
              <w:rPr>
                <w:rFonts w:ascii="Times New Roman" w:hAnsi="Times New Roman" w:cs="Times New Roman"/>
                <w:color w:val="000000" w:themeColor="text1"/>
                <w:sz w:val="20"/>
                <w:szCs w:val="20"/>
                <w:shd w:val="clear" w:color="auto" w:fill="FFFFFF"/>
              </w:rPr>
              <w:t>Fig. 2: Graphical representation of SVM</w:t>
            </w:r>
          </w:p>
          <w:p w14:paraId="19450C95" w14:textId="6FAF0F38" w:rsidR="00A469FC" w:rsidRPr="0057243D" w:rsidRDefault="00A469FC" w:rsidP="00A469FC">
            <w:pPr>
              <w:spacing w:line="276" w:lineRule="auto"/>
              <w:jc w:val="center"/>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16"/>
                <w:szCs w:val="16"/>
                <w:shd w:val="clear" w:color="auto" w:fill="FFFFFF"/>
              </w:rPr>
              <w:t>(</w:t>
            </w:r>
            <w:proofErr w:type="gramStart"/>
            <w:r w:rsidRPr="0057243D">
              <w:rPr>
                <w:rFonts w:ascii="Times New Roman" w:hAnsi="Times New Roman" w:cs="Times New Roman"/>
                <w:color w:val="000000" w:themeColor="text1"/>
                <w:sz w:val="16"/>
                <w:szCs w:val="16"/>
                <w:shd w:val="clear" w:color="auto" w:fill="FFFFFF"/>
              </w:rPr>
              <w:t>Source:https://medium.com/analytics-vidhya/machine-learning-support-vector-regression-svr-854524391634</w:t>
            </w:r>
            <w:proofErr w:type="gramEnd"/>
            <w:r w:rsidRPr="0057243D">
              <w:rPr>
                <w:rFonts w:ascii="Times New Roman" w:hAnsi="Times New Roman" w:cs="Times New Roman"/>
                <w:color w:val="000000" w:themeColor="text1"/>
                <w:sz w:val="16"/>
                <w:szCs w:val="16"/>
                <w:shd w:val="clear" w:color="auto" w:fill="FFFFFF"/>
              </w:rPr>
              <w:t>)</w:t>
            </w:r>
          </w:p>
        </w:tc>
      </w:tr>
    </w:tbl>
    <w:p w14:paraId="08080C5C" w14:textId="36EA608C" w:rsidR="004C2FD2" w:rsidRPr="0057243D" w:rsidRDefault="004C2FD2" w:rsidP="00291E91">
      <w:pPr>
        <w:pStyle w:val="ListParagraph"/>
        <w:numPr>
          <w:ilvl w:val="0"/>
          <w:numId w:val="9"/>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Tuning Parameters</w:t>
      </w:r>
      <w:r w:rsidRPr="0057243D">
        <w:rPr>
          <w:rFonts w:ascii="Times New Roman" w:hAnsi="Times New Roman" w:cs="Times New Roman"/>
          <w:color w:val="000000" w:themeColor="text1"/>
          <w:sz w:val="24"/>
          <w:szCs w:val="24"/>
          <w:shd w:val="clear" w:color="auto" w:fill="FFFFFF"/>
        </w:rPr>
        <w:t xml:space="preserve">: </w:t>
      </w:r>
      <w:r w:rsidR="008169B9" w:rsidRPr="0057243D">
        <w:rPr>
          <w:rFonts w:ascii="Times New Roman" w:hAnsi="Times New Roman" w:cs="Times New Roman"/>
          <w:color w:val="000000" w:themeColor="text1"/>
          <w:sz w:val="24"/>
          <w:szCs w:val="24"/>
        </w:rPr>
        <w:t>Support vector regression</w:t>
      </w:r>
      <w:r w:rsidRPr="0057243D">
        <w:rPr>
          <w:rFonts w:ascii="Times New Roman" w:hAnsi="Times New Roman" w:cs="Times New Roman"/>
          <w:color w:val="000000" w:themeColor="text1"/>
          <w:sz w:val="24"/>
          <w:szCs w:val="24"/>
          <w:shd w:val="clear" w:color="auto" w:fill="FFFFFF"/>
        </w:rPr>
        <w:t xml:space="preserve"> has hyperparameter that </w:t>
      </w:r>
      <w:r w:rsidR="005A7C93">
        <w:rPr>
          <w:rFonts w:ascii="Times New Roman" w:hAnsi="Times New Roman" w:cs="Times New Roman"/>
          <w:color w:val="000000" w:themeColor="text1"/>
          <w:sz w:val="24"/>
          <w:szCs w:val="24"/>
          <w:shd w:val="clear" w:color="auto" w:fill="FFFFFF"/>
        </w:rPr>
        <w:t xml:space="preserve">required </w:t>
      </w:r>
      <w:r w:rsidRPr="0057243D">
        <w:rPr>
          <w:rFonts w:ascii="Times New Roman" w:hAnsi="Times New Roman" w:cs="Times New Roman"/>
          <w:color w:val="000000" w:themeColor="text1"/>
          <w:sz w:val="24"/>
          <w:szCs w:val="24"/>
          <w:shd w:val="clear" w:color="auto" w:fill="FFFFFF"/>
        </w:rPr>
        <w:t xml:space="preserve">to tuned to </w:t>
      </w:r>
      <w:r w:rsidR="005A7C93">
        <w:rPr>
          <w:rFonts w:ascii="Times New Roman" w:hAnsi="Times New Roman" w:cs="Times New Roman"/>
          <w:color w:val="000000" w:themeColor="text1"/>
          <w:sz w:val="24"/>
          <w:szCs w:val="24"/>
          <w:shd w:val="clear" w:color="auto" w:fill="FFFFFF"/>
        </w:rPr>
        <w:t xml:space="preserve">receive </w:t>
      </w:r>
      <w:r w:rsidRPr="0057243D">
        <w:rPr>
          <w:rFonts w:ascii="Times New Roman" w:hAnsi="Times New Roman" w:cs="Times New Roman"/>
          <w:color w:val="000000" w:themeColor="text1"/>
          <w:sz w:val="24"/>
          <w:szCs w:val="24"/>
          <w:shd w:val="clear" w:color="auto" w:fill="FFFFFF"/>
        </w:rPr>
        <w:t>optimal performance. These parameter</w:t>
      </w:r>
      <w:r w:rsidR="009229B5">
        <w:rPr>
          <w:rFonts w:ascii="Times New Roman" w:hAnsi="Times New Roman" w:cs="Times New Roman"/>
          <w:color w:val="000000" w:themeColor="text1"/>
          <w:sz w:val="24"/>
          <w:szCs w:val="24"/>
          <w:shd w:val="clear" w:color="auto" w:fill="FFFFFF"/>
        </w:rPr>
        <w:t>s</w:t>
      </w:r>
      <w:r w:rsidRPr="0057243D">
        <w:rPr>
          <w:rFonts w:ascii="Times New Roman" w:hAnsi="Times New Roman" w:cs="Times New Roman"/>
          <w:color w:val="000000" w:themeColor="text1"/>
          <w:sz w:val="24"/>
          <w:szCs w:val="24"/>
          <w:shd w:val="clear" w:color="auto" w:fill="FFFFFF"/>
        </w:rPr>
        <w:t xml:space="preserve"> include the </w:t>
      </w:r>
      <w:r w:rsidR="009229B5">
        <w:rPr>
          <w:rFonts w:ascii="Times New Roman" w:hAnsi="Times New Roman" w:cs="Times New Roman"/>
          <w:color w:val="000000" w:themeColor="text1"/>
          <w:sz w:val="24"/>
          <w:szCs w:val="24"/>
          <w:shd w:val="clear" w:color="auto" w:fill="FFFFFF"/>
        </w:rPr>
        <w:t>selection</w:t>
      </w:r>
      <w:r w:rsidRPr="0057243D">
        <w:rPr>
          <w:rFonts w:ascii="Times New Roman" w:hAnsi="Times New Roman" w:cs="Times New Roman"/>
          <w:color w:val="000000" w:themeColor="text1"/>
          <w:sz w:val="24"/>
          <w:szCs w:val="24"/>
          <w:shd w:val="clear" w:color="auto" w:fill="FFFFFF"/>
        </w:rPr>
        <w:t xml:space="preserve"> of kernel, the kernel's parameters and the regularization parameter that controls the trade-off between maximizing the margin and minimizing the errors.</w:t>
      </w:r>
    </w:p>
    <w:p w14:paraId="2D970187" w14:textId="77777777" w:rsidR="00A469FC" w:rsidRPr="0057243D" w:rsidRDefault="00A469FC" w:rsidP="00291E91">
      <w:pPr>
        <w:spacing w:before="120" w:after="120" w:line="360" w:lineRule="auto"/>
        <w:ind w:firstLine="720"/>
        <w:jc w:val="both"/>
        <w:rPr>
          <w:rFonts w:ascii="Times New Roman" w:hAnsi="Times New Roman" w:cs="Times New Roman"/>
          <w:color w:val="000000" w:themeColor="text1"/>
          <w:sz w:val="24"/>
          <w:szCs w:val="24"/>
          <w:shd w:val="clear" w:color="auto" w:fill="FFFFFF"/>
        </w:rPr>
      </w:pPr>
    </w:p>
    <w:p w14:paraId="37CED4B4" w14:textId="0C1F734D" w:rsidR="004C2FD2" w:rsidRPr="0057243D" w:rsidRDefault="004C2FD2" w:rsidP="00291E91">
      <w:pPr>
        <w:spacing w:before="120" w:after="120" w:line="360" w:lineRule="auto"/>
        <w:ind w:firstLine="72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lastRenderedPageBreak/>
        <w:t xml:space="preserve">Overall, </w:t>
      </w:r>
      <w:r w:rsidR="00EA0B06" w:rsidRPr="0057243D">
        <w:rPr>
          <w:rFonts w:ascii="Times New Roman" w:hAnsi="Times New Roman" w:cs="Times New Roman"/>
          <w:color w:val="000000" w:themeColor="text1"/>
          <w:sz w:val="24"/>
          <w:szCs w:val="24"/>
        </w:rPr>
        <w:t>Support vector regression</w:t>
      </w:r>
      <w:r w:rsidR="00EA0B06" w:rsidRPr="0057243D">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color w:val="000000" w:themeColor="text1"/>
          <w:sz w:val="24"/>
          <w:szCs w:val="24"/>
          <w:shd w:val="clear" w:color="auto" w:fill="FFFFFF"/>
        </w:rPr>
        <w:t xml:space="preserve">is a powerful regression algorithm that can produce accurate predictions and is widely used in various applications including </w:t>
      </w:r>
      <w:r w:rsidR="008169B9" w:rsidRPr="0057243D">
        <w:rPr>
          <w:rFonts w:ascii="Times New Roman" w:hAnsi="Times New Roman" w:cs="Times New Roman"/>
          <w:color w:val="000000" w:themeColor="text1"/>
          <w:sz w:val="24"/>
          <w:szCs w:val="24"/>
          <w:shd w:val="clear" w:color="auto" w:fill="FFFFFF"/>
        </w:rPr>
        <w:t xml:space="preserve">agriculture, </w:t>
      </w:r>
      <w:r w:rsidRPr="0057243D">
        <w:rPr>
          <w:rFonts w:ascii="Times New Roman" w:hAnsi="Times New Roman" w:cs="Times New Roman"/>
          <w:color w:val="000000" w:themeColor="text1"/>
          <w:sz w:val="24"/>
          <w:szCs w:val="24"/>
          <w:shd w:val="clear" w:color="auto" w:fill="FFFFFF"/>
        </w:rPr>
        <w:t xml:space="preserve">finance, economics and engineering. </w:t>
      </w:r>
    </w:p>
    <w:p w14:paraId="7F5469F2" w14:textId="6A8998A0" w:rsidR="00EA0B06" w:rsidRPr="0057243D" w:rsidRDefault="00EA0B06" w:rsidP="00AD4882">
      <w:pPr>
        <w:pStyle w:val="ListParagraph"/>
        <w:numPr>
          <w:ilvl w:val="0"/>
          <w:numId w:val="27"/>
        </w:numPr>
        <w:spacing w:before="120" w:after="120" w:line="360" w:lineRule="auto"/>
        <w:ind w:left="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Advantages of Support Vector Regression:</w:t>
      </w:r>
    </w:p>
    <w:p w14:paraId="64716990" w14:textId="38B16A46" w:rsidR="00EA0B06" w:rsidRPr="0057243D" w:rsidRDefault="009229B5" w:rsidP="00291E91">
      <w:pPr>
        <w:pStyle w:val="ListParagraph"/>
        <w:numPr>
          <w:ilvl w:val="0"/>
          <w:numId w:val="7"/>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Productive </w:t>
      </w:r>
      <w:r w:rsidR="00EA0B06" w:rsidRPr="0057243D">
        <w:rPr>
          <w:rFonts w:ascii="Times New Roman" w:hAnsi="Times New Roman" w:cs="Times New Roman"/>
          <w:color w:val="000000" w:themeColor="text1"/>
          <w:sz w:val="24"/>
          <w:szCs w:val="24"/>
          <w:shd w:val="clear" w:color="auto" w:fill="FFFFFF"/>
        </w:rPr>
        <w:t xml:space="preserve">in high-dimensional spaces: </w:t>
      </w:r>
      <w:r w:rsidR="00EA0B06" w:rsidRPr="0057243D">
        <w:rPr>
          <w:rFonts w:ascii="Times New Roman" w:hAnsi="Times New Roman" w:cs="Times New Roman"/>
          <w:color w:val="000000" w:themeColor="text1"/>
          <w:sz w:val="24"/>
          <w:szCs w:val="24"/>
        </w:rPr>
        <w:t>Support vector regression</w:t>
      </w:r>
      <w:r w:rsidR="00EA0B06" w:rsidRPr="0057243D">
        <w:rPr>
          <w:rFonts w:ascii="Times New Roman" w:hAnsi="Times New Roman" w:cs="Times New Roman"/>
          <w:color w:val="000000" w:themeColor="text1"/>
          <w:sz w:val="24"/>
          <w:szCs w:val="24"/>
          <w:shd w:val="clear" w:color="auto" w:fill="FFFFFF"/>
        </w:rPr>
        <w:t xml:space="preserve"> performs </w:t>
      </w:r>
      <w:r>
        <w:rPr>
          <w:rFonts w:ascii="Times New Roman" w:hAnsi="Times New Roman" w:cs="Times New Roman"/>
          <w:color w:val="000000" w:themeColor="text1"/>
          <w:sz w:val="24"/>
          <w:szCs w:val="24"/>
          <w:shd w:val="clear" w:color="auto" w:fill="FFFFFF"/>
        </w:rPr>
        <w:t>good when</w:t>
      </w:r>
      <w:r w:rsidR="00EA0B06" w:rsidRPr="0057243D">
        <w:rPr>
          <w:rFonts w:ascii="Times New Roman" w:hAnsi="Times New Roman" w:cs="Times New Roman"/>
          <w:color w:val="000000" w:themeColor="text1"/>
          <w:sz w:val="24"/>
          <w:szCs w:val="24"/>
          <w:shd w:val="clear" w:color="auto" w:fill="FFFFFF"/>
        </w:rPr>
        <w:t xml:space="preserve"> the</w:t>
      </w:r>
      <w:r>
        <w:rPr>
          <w:rFonts w:ascii="Times New Roman" w:hAnsi="Times New Roman" w:cs="Times New Roman"/>
          <w:color w:val="000000" w:themeColor="text1"/>
          <w:sz w:val="24"/>
          <w:szCs w:val="24"/>
          <w:shd w:val="clear" w:color="auto" w:fill="FFFFFF"/>
        </w:rPr>
        <w:t xml:space="preserve"> </w:t>
      </w:r>
      <w:r w:rsidR="00EA0B06" w:rsidRPr="0057243D">
        <w:rPr>
          <w:rFonts w:ascii="Times New Roman" w:hAnsi="Times New Roman" w:cs="Times New Roman"/>
          <w:color w:val="000000" w:themeColor="text1"/>
          <w:sz w:val="24"/>
          <w:szCs w:val="24"/>
          <w:shd w:val="clear" w:color="auto" w:fill="FFFFFF"/>
        </w:rPr>
        <w:t>feature</w:t>
      </w:r>
      <w:r>
        <w:rPr>
          <w:rFonts w:ascii="Times New Roman" w:hAnsi="Times New Roman" w:cs="Times New Roman"/>
          <w:color w:val="000000" w:themeColor="text1"/>
          <w:sz w:val="24"/>
          <w:szCs w:val="24"/>
          <w:shd w:val="clear" w:color="auto" w:fill="FFFFFF"/>
        </w:rPr>
        <w:t>’</w:t>
      </w:r>
      <w:r w:rsidR="00EA0B06" w:rsidRPr="0057243D">
        <w:rPr>
          <w:rFonts w:ascii="Times New Roman" w:hAnsi="Times New Roman" w:cs="Times New Roman"/>
          <w:color w:val="000000" w:themeColor="text1"/>
          <w:sz w:val="24"/>
          <w:szCs w:val="24"/>
          <w:shd w:val="clear" w:color="auto" w:fill="FFFFFF"/>
        </w:rPr>
        <w:t>s</w:t>
      </w:r>
      <w:r>
        <w:rPr>
          <w:rFonts w:ascii="Times New Roman" w:hAnsi="Times New Roman" w:cs="Times New Roman"/>
          <w:color w:val="000000" w:themeColor="text1"/>
          <w:sz w:val="24"/>
          <w:szCs w:val="24"/>
          <w:shd w:val="clear" w:color="auto" w:fill="FFFFFF"/>
        </w:rPr>
        <w:t xml:space="preserve"> number</w:t>
      </w:r>
      <w:r w:rsidR="00EA0B06" w:rsidRPr="0057243D">
        <w:rPr>
          <w:rFonts w:ascii="Times New Roman" w:hAnsi="Times New Roman" w:cs="Times New Roman"/>
          <w:color w:val="000000" w:themeColor="text1"/>
          <w:sz w:val="24"/>
          <w:szCs w:val="24"/>
          <w:shd w:val="clear" w:color="auto" w:fill="FFFFFF"/>
        </w:rPr>
        <w:t xml:space="preserve"> is greater than the sample</w:t>
      </w:r>
      <w:r>
        <w:rPr>
          <w:rFonts w:ascii="Times New Roman" w:hAnsi="Times New Roman" w:cs="Times New Roman"/>
          <w:color w:val="000000" w:themeColor="text1"/>
          <w:sz w:val="24"/>
          <w:szCs w:val="24"/>
          <w:shd w:val="clear" w:color="auto" w:fill="FFFFFF"/>
        </w:rPr>
        <w:t>’</w:t>
      </w:r>
      <w:r w:rsidR="00EA0B06" w:rsidRPr="0057243D">
        <w:rPr>
          <w:rFonts w:ascii="Times New Roman" w:hAnsi="Times New Roman" w:cs="Times New Roman"/>
          <w:color w:val="000000" w:themeColor="text1"/>
          <w:sz w:val="24"/>
          <w:szCs w:val="24"/>
          <w:shd w:val="clear" w:color="auto" w:fill="FFFFFF"/>
        </w:rPr>
        <w:t>s</w:t>
      </w:r>
      <w:r>
        <w:rPr>
          <w:rFonts w:ascii="Times New Roman" w:hAnsi="Times New Roman" w:cs="Times New Roman"/>
          <w:color w:val="000000" w:themeColor="text1"/>
          <w:sz w:val="24"/>
          <w:szCs w:val="24"/>
          <w:shd w:val="clear" w:color="auto" w:fill="FFFFFF"/>
        </w:rPr>
        <w:t xml:space="preserve"> number</w:t>
      </w:r>
      <w:r w:rsidR="00EA0B06" w:rsidRPr="0057243D">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that makes</w:t>
      </w:r>
      <w:r w:rsidR="00EA0B06" w:rsidRPr="0057243D">
        <w:rPr>
          <w:rFonts w:ascii="Times New Roman" w:hAnsi="Times New Roman" w:cs="Times New Roman"/>
          <w:color w:val="000000" w:themeColor="text1"/>
          <w:sz w:val="24"/>
          <w:szCs w:val="24"/>
          <w:shd w:val="clear" w:color="auto" w:fill="FFFFFF"/>
        </w:rPr>
        <w:t xml:space="preserve"> it </w:t>
      </w:r>
      <w:r>
        <w:rPr>
          <w:rFonts w:ascii="Times New Roman" w:hAnsi="Times New Roman" w:cs="Times New Roman"/>
          <w:color w:val="000000" w:themeColor="text1"/>
          <w:sz w:val="24"/>
          <w:szCs w:val="24"/>
          <w:shd w:val="clear" w:color="auto" w:fill="FFFFFF"/>
        </w:rPr>
        <w:t xml:space="preserve">more </w:t>
      </w:r>
      <w:r w:rsidR="00EA0B06" w:rsidRPr="0057243D">
        <w:rPr>
          <w:rFonts w:ascii="Times New Roman" w:hAnsi="Times New Roman" w:cs="Times New Roman"/>
          <w:color w:val="000000" w:themeColor="text1"/>
          <w:sz w:val="24"/>
          <w:szCs w:val="24"/>
          <w:shd w:val="clear" w:color="auto" w:fill="FFFFFF"/>
        </w:rPr>
        <w:t>suitable for complex data.</w:t>
      </w:r>
    </w:p>
    <w:p w14:paraId="068696A6" w14:textId="77777777" w:rsidR="00EA0B06" w:rsidRPr="0057243D" w:rsidRDefault="00EA0B06" w:rsidP="00291E91">
      <w:pPr>
        <w:pStyle w:val="ListParagraph"/>
        <w:numPr>
          <w:ilvl w:val="0"/>
          <w:numId w:val="7"/>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Robustness: The use of support vectors helps improve the model's generalization and robustness against overfitting.</w:t>
      </w:r>
    </w:p>
    <w:p w14:paraId="70078E9B" w14:textId="218B0963" w:rsidR="00EA0B06" w:rsidRPr="0057243D" w:rsidRDefault="00EA0B06" w:rsidP="00291E91">
      <w:pPr>
        <w:pStyle w:val="ListParagraph"/>
        <w:numPr>
          <w:ilvl w:val="0"/>
          <w:numId w:val="7"/>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Versatility: </w:t>
      </w:r>
      <w:r w:rsidRPr="0057243D">
        <w:rPr>
          <w:rFonts w:ascii="Times New Roman" w:hAnsi="Times New Roman" w:cs="Times New Roman"/>
          <w:color w:val="000000" w:themeColor="text1"/>
          <w:sz w:val="24"/>
          <w:szCs w:val="24"/>
        </w:rPr>
        <w:t>Support vector regression</w:t>
      </w:r>
      <w:r w:rsidRPr="0057243D">
        <w:rPr>
          <w:rFonts w:ascii="Times New Roman" w:hAnsi="Times New Roman" w:cs="Times New Roman"/>
          <w:color w:val="000000" w:themeColor="text1"/>
          <w:sz w:val="24"/>
          <w:szCs w:val="24"/>
          <w:shd w:val="clear" w:color="auto" w:fill="FFFFFF"/>
        </w:rPr>
        <w:t xml:space="preserve"> can handle both linear and non-linear relationships through different kernel functions, providing flexibility in modelling various data distributions.</w:t>
      </w:r>
    </w:p>
    <w:p w14:paraId="4FCD2FD3" w14:textId="03F24407" w:rsidR="00EA0B06" w:rsidRPr="0057243D" w:rsidRDefault="00EA0B06" w:rsidP="00291E91">
      <w:pPr>
        <w:pStyle w:val="ListParagraph"/>
        <w:numPr>
          <w:ilvl w:val="0"/>
          <w:numId w:val="7"/>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Mathematical foundation: </w:t>
      </w:r>
      <w:r w:rsidRPr="0057243D">
        <w:rPr>
          <w:rFonts w:ascii="Times New Roman" w:hAnsi="Times New Roman" w:cs="Times New Roman"/>
          <w:color w:val="000000" w:themeColor="text1"/>
          <w:sz w:val="24"/>
          <w:szCs w:val="24"/>
        </w:rPr>
        <w:t>Support vector regression</w:t>
      </w:r>
      <w:r w:rsidRPr="0057243D">
        <w:rPr>
          <w:rFonts w:ascii="Times New Roman" w:hAnsi="Times New Roman" w:cs="Times New Roman"/>
          <w:color w:val="000000" w:themeColor="text1"/>
          <w:sz w:val="24"/>
          <w:szCs w:val="24"/>
          <w:shd w:val="clear" w:color="auto" w:fill="FFFFFF"/>
        </w:rPr>
        <w:t xml:space="preserve"> is based on solid mathematical principles, making it well-founded and widely studied.</w:t>
      </w:r>
    </w:p>
    <w:p w14:paraId="499C2A2B" w14:textId="77777777" w:rsidR="00EA0B06" w:rsidRPr="0057243D" w:rsidRDefault="00EA0B06" w:rsidP="00AD4882">
      <w:pPr>
        <w:pStyle w:val="ListParagraph"/>
        <w:numPr>
          <w:ilvl w:val="0"/>
          <w:numId w:val="28"/>
        </w:numPr>
        <w:spacing w:before="120" w:after="120" w:line="360" w:lineRule="auto"/>
        <w:ind w:left="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Limitations of Support Vector Regression:</w:t>
      </w:r>
    </w:p>
    <w:p w14:paraId="3B88720A" w14:textId="2C73246B" w:rsidR="00EA0B06" w:rsidRPr="0057243D" w:rsidRDefault="00EA0B06" w:rsidP="00291E91">
      <w:pPr>
        <w:pStyle w:val="ListParagraph"/>
        <w:numPr>
          <w:ilvl w:val="0"/>
          <w:numId w:val="8"/>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Computational complexity: </w:t>
      </w:r>
      <w:r w:rsidRPr="0057243D">
        <w:rPr>
          <w:rFonts w:ascii="Times New Roman" w:hAnsi="Times New Roman" w:cs="Times New Roman"/>
          <w:color w:val="000000" w:themeColor="text1"/>
          <w:sz w:val="24"/>
          <w:szCs w:val="24"/>
        </w:rPr>
        <w:t>Support vector regression</w:t>
      </w:r>
      <w:r w:rsidRPr="0057243D">
        <w:rPr>
          <w:rFonts w:ascii="Times New Roman" w:hAnsi="Times New Roman" w:cs="Times New Roman"/>
          <w:color w:val="000000" w:themeColor="text1"/>
          <w:sz w:val="24"/>
          <w:szCs w:val="24"/>
          <w:shd w:val="clear" w:color="auto" w:fill="FFFFFF"/>
        </w:rPr>
        <w:t xml:space="preserve"> can become computationally expensive, especially when dealing with large datasets or complex kernels.</w:t>
      </w:r>
    </w:p>
    <w:p w14:paraId="17725AAB" w14:textId="61F2F44A" w:rsidR="00EA0B06" w:rsidRPr="0057243D" w:rsidRDefault="00EA0B06" w:rsidP="00291E91">
      <w:pPr>
        <w:pStyle w:val="ListParagraph"/>
        <w:numPr>
          <w:ilvl w:val="0"/>
          <w:numId w:val="8"/>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Sensitivity to hyperparameters: The performance of </w:t>
      </w:r>
      <w:r w:rsidRPr="0057243D">
        <w:rPr>
          <w:rFonts w:ascii="Times New Roman" w:hAnsi="Times New Roman" w:cs="Times New Roman"/>
          <w:color w:val="000000" w:themeColor="text1"/>
          <w:sz w:val="24"/>
          <w:szCs w:val="24"/>
        </w:rPr>
        <w:t>support vector regression</w:t>
      </w:r>
      <w:r w:rsidRPr="0057243D">
        <w:rPr>
          <w:rFonts w:ascii="Times New Roman" w:hAnsi="Times New Roman" w:cs="Times New Roman"/>
          <w:color w:val="000000" w:themeColor="text1"/>
          <w:sz w:val="24"/>
          <w:szCs w:val="24"/>
          <w:shd w:val="clear" w:color="auto" w:fill="FFFFFF"/>
        </w:rPr>
        <w:t xml:space="preserve"> is highly dependent on the proper tuning of hyperparameters, which can be a challenging task.</w:t>
      </w:r>
    </w:p>
    <w:p w14:paraId="25687B90" w14:textId="77777777" w:rsidR="00EA0B06" w:rsidRPr="0057243D" w:rsidRDefault="00EA0B06" w:rsidP="00291E91">
      <w:pPr>
        <w:pStyle w:val="ListParagraph"/>
        <w:numPr>
          <w:ilvl w:val="0"/>
          <w:numId w:val="8"/>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Interpretability: The final model's interpretability may be limited due to the complexity of the kernel transformations.</w:t>
      </w:r>
    </w:p>
    <w:p w14:paraId="6F84ED67" w14:textId="62AEDF63" w:rsidR="003A3838" w:rsidRPr="0057243D" w:rsidRDefault="003A3838" w:rsidP="00AD4882">
      <w:pPr>
        <w:pStyle w:val="Heading2"/>
        <w:numPr>
          <w:ilvl w:val="0"/>
          <w:numId w:val="25"/>
        </w:numPr>
        <w:ind w:left="426"/>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Decision Tree:</w:t>
      </w:r>
    </w:p>
    <w:p w14:paraId="026AF923" w14:textId="4EAD09C5" w:rsidR="003A3838" w:rsidRPr="0057243D" w:rsidRDefault="003A3838" w:rsidP="00291E91">
      <w:pPr>
        <w:spacing w:before="120" w:after="120" w:line="360" w:lineRule="auto"/>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ab/>
      </w:r>
      <w:r w:rsidRPr="0057243D">
        <w:rPr>
          <w:rFonts w:ascii="Times New Roman" w:hAnsi="Times New Roman" w:cs="Times New Roman"/>
          <w:color w:val="000000" w:themeColor="text1"/>
          <w:sz w:val="24"/>
          <w:szCs w:val="24"/>
          <w:shd w:val="clear" w:color="auto" w:fill="FFFFFF"/>
        </w:rPr>
        <w:t xml:space="preserve">Decision tree analysis is a supervised </w:t>
      </w:r>
      <w:r w:rsidR="006848D0">
        <w:rPr>
          <w:rFonts w:ascii="Times New Roman" w:hAnsi="Times New Roman" w:cs="Times New Roman"/>
          <w:color w:val="000000" w:themeColor="text1"/>
          <w:sz w:val="24"/>
          <w:szCs w:val="24"/>
          <w:shd w:val="clear" w:color="auto" w:fill="FFFFFF"/>
        </w:rPr>
        <w:t>ML</w:t>
      </w:r>
      <w:r w:rsidRPr="0057243D">
        <w:rPr>
          <w:rFonts w:ascii="Times New Roman" w:hAnsi="Times New Roman" w:cs="Times New Roman"/>
          <w:color w:val="000000" w:themeColor="text1"/>
          <w:sz w:val="24"/>
          <w:szCs w:val="24"/>
          <w:shd w:val="clear" w:color="auto" w:fill="FFFFFF"/>
        </w:rPr>
        <w:t xml:space="preserve"> techniques and it divide into classification and regression.</w:t>
      </w:r>
      <w:r w:rsidRPr="0057243D">
        <w:rPr>
          <w:color w:val="000000" w:themeColor="text1"/>
        </w:rPr>
        <w:t xml:space="preserve"> </w:t>
      </w:r>
      <w:r w:rsidRPr="0057243D">
        <w:rPr>
          <w:rFonts w:ascii="Times New Roman" w:hAnsi="Times New Roman" w:cs="Times New Roman"/>
          <w:color w:val="000000" w:themeColor="text1"/>
          <w:sz w:val="24"/>
          <w:szCs w:val="24"/>
          <w:shd w:val="clear" w:color="auto" w:fill="FFFFFF"/>
        </w:rPr>
        <w:t>Decision trees are used to discover feature and extract pattern in large databases/big data that are mostly important for discrimination and forecasting modelling.</w:t>
      </w:r>
      <w:r w:rsidRPr="0057243D">
        <w:rPr>
          <w:color w:val="000000" w:themeColor="text1"/>
        </w:rPr>
        <w:t xml:space="preserve"> D</w:t>
      </w:r>
      <w:r w:rsidRPr="0057243D">
        <w:rPr>
          <w:rFonts w:ascii="Times New Roman" w:hAnsi="Times New Roman" w:cs="Times New Roman"/>
          <w:color w:val="000000" w:themeColor="text1"/>
          <w:sz w:val="24"/>
          <w:szCs w:val="24"/>
          <w:shd w:val="clear" w:color="auto" w:fill="FFFFFF"/>
        </w:rPr>
        <w:t>ecision tree have been widely used for both exploratory data analysis and forecasting modelling applications for more than two decades.</w:t>
      </w:r>
      <w:r w:rsidRPr="0057243D">
        <w:rPr>
          <w:color w:val="000000" w:themeColor="text1"/>
        </w:rPr>
        <w:t xml:space="preserve"> </w:t>
      </w:r>
      <w:r w:rsidR="00AD4882" w:rsidRPr="0057243D">
        <w:rPr>
          <w:rFonts w:ascii="Times New Roman" w:hAnsi="Times New Roman" w:cs="Times New Roman"/>
          <w:color w:val="000000" w:themeColor="text1"/>
          <w:sz w:val="24"/>
          <w:szCs w:val="24"/>
          <w:shd w:val="clear" w:color="auto" w:fill="FFFFFF"/>
        </w:rPr>
        <w:t xml:space="preserve">(Myles </w:t>
      </w:r>
      <w:r w:rsidR="00AD4882" w:rsidRPr="0057243D">
        <w:rPr>
          <w:rFonts w:ascii="Times New Roman" w:hAnsi="Times New Roman" w:cs="Times New Roman"/>
          <w:i/>
          <w:iCs/>
          <w:color w:val="000000" w:themeColor="text1"/>
          <w:sz w:val="24"/>
          <w:szCs w:val="24"/>
          <w:shd w:val="clear" w:color="auto" w:fill="FFFFFF"/>
        </w:rPr>
        <w:t>et al.,</w:t>
      </w:r>
      <w:r w:rsidR="00AD4882" w:rsidRPr="0057243D">
        <w:rPr>
          <w:rFonts w:ascii="Times New Roman" w:hAnsi="Times New Roman" w:cs="Times New Roman"/>
          <w:color w:val="000000" w:themeColor="text1"/>
          <w:sz w:val="24"/>
          <w:szCs w:val="24"/>
          <w:shd w:val="clear" w:color="auto" w:fill="FFFFFF"/>
        </w:rPr>
        <w:t xml:space="preserve"> 2004). </w:t>
      </w:r>
      <w:r w:rsidR="009E4E76" w:rsidRPr="0057243D">
        <w:rPr>
          <w:rFonts w:ascii="Times New Roman" w:hAnsi="Times New Roman" w:cs="Times New Roman"/>
          <w:color w:val="000000" w:themeColor="text1"/>
          <w:sz w:val="24"/>
          <w:szCs w:val="24"/>
          <w:shd w:val="clear" w:color="auto" w:fill="FFFFFF"/>
        </w:rPr>
        <w:t>Decision trees are structured as a tree</w:t>
      </w:r>
      <w:r w:rsidR="001A237F">
        <w:rPr>
          <w:rFonts w:ascii="Times New Roman" w:hAnsi="Times New Roman" w:cs="Times New Roman"/>
          <w:color w:val="000000" w:themeColor="text1"/>
          <w:sz w:val="24"/>
          <w:szCs w:val="24"/>
          <w:shd w:val="clear" w:color="auto" w:fill="FFFFFF"/>
        </w:rPr>
        <w:t xml:space="preserve"> </w:t>
      </w:r>
      <w:r w:rsidR="009E4E76" w:rsidRPr="0057243D">
        <w:rPr>
          <w:rFonts w:ascii="Times New Roman" w:hAnsi="Times New Roman" w:cs="Times New Roman"/>
          <w:color w:val="000000" w:themeColor="text1"/>
          <w:sz w:val="24"/>
          <w:szCs w:val="24"/>
          <w:shd w:val="clear" w:color="auto" w:fill="FFFFFF"/>
        </w:rPr>
        <w:t xml:space="preserve">like flowchart, where internal node </w:t>
      </w:r>
      <w:r w:rsidR="00C51BD3" w:rsidRPr="0057243D">
        <w:rPr>
          <w:rFonts w:ascii="Times New Roman" w:hAnsi="Times New Roman" w:cs="Times New Roman"/>
          <w:color w:val="000000" w:themeColor="text1"/>
          <w:sz w:val="24"/>
          <w:szCs w:val="24"/>
          <w:shd w:val="clear" w:color="auto" w:fill="FFFFFF"/>
        </w:rPr>
        <w:t>denotes</w:t>
      </w:r>
      <w:r w:rsidR="009E4E76" w:rsidRPr="0057243D">
        <w:rPr>
          <w:rFonts w:ascii="Times New Roman" w:hAnsi="Times New Roman" w:cs="Times New Roman"/>
          <w:color w:val="000000" w:themeColor="text1"/>
          <w:sz w:val="24"/>
          <w:szCs w:val="24"/>
          <w:shd w:val="clear" w:color="auto" w:fill="FFFFFF"/>
        </w:rPr>
        <w:t xml:space="preserve"> a test on feature</w:t>
      </w:r>
      <w:r w:rsidR="00C51BD3">
        <w:rPr>
          <w:rFonts w:ascii="Times New Roman" w:hAnsi="Times New Roman" w:cs="Times New Roman"/>
          <w:color w:val="000000" w:themeColor="text1"/>
          <w:sz w:val="24"/>
          <w:szCs w:val="24"/>
          <w:shd w:val="clear" w:color="auto" w:fill="FFFFFF"/>
        </w:rPr>
        <w:t>,</w:t>
      </w:r>
      <w:r w:rsidR="009E4E76" w:rsidRPr="0057243D">
        <w:rPr>
          <w:rFonts w:ascii="Times New Roman" w:hAnsi="Times New Roman" w:cs="Times New Roman"/>
          <w:color w:val="000000" w:themeColor="text1"/>
          <w:sz w:val="24"/>
          <w:szCs w:val="24"/>
          <w:shd w:val="clear" w:color="auto" w:fill="FFFFFF"/>
        </w:rPr>
        <w:t xml:space="preserve"> branch </w:t>
      </w:r>
      <w:r w:rsidR="00C51BD3" w:rsidRPr="0057243D">
        <w:rPr>
          <w:rFonts w:ascii="Times New Roman" w:hAnsi="Times New Roman" w:cs="Times New Roman"/>
          <w:color w:val="000000" w:themeColor="text1"/>
          <w:sz w:val="24"/>
          <w:szCs w:val="24"/>
          <w:shd w:val="clear" w:color="auto" w:fill="FFFFFF"/>
        </w:rPr>
        <w:t>denotes</w:t>
      </w:r>
      <w:r w:rsidR="009E4E76" w:rsidRPr="0057243D">
        <w:rPr>
          <w:rFonts w:ascii="Times New Roman" w:hAnsi="Times New Roman" w:cs="Times New Roman"/>
          <w:color w:val="000000" w:themeColor="text1"/>
          <w:sz w:val="24"/>
          <w:szCs w:val="24"/>
          <w:shd w:val="clear" w:color="auto" w:fill="FFFFFF"/>
        </w:rPr>
        <w:t xml:space="preserve"> the outcome of the test and leaf node represents the final decision or prediction.</w:t>
      </w:r>
    </w:p>
    <w:p w14:paraId="76B3596C" w14:textId="1E77A57F" w:rsidR="009E4E76" w:rsidRPr="0057243D" w:rsidRDefault="009E4E76" w:rsidP="00291E91">
      <w:pPr>
        <w:spacing w:before="120" w:after="120" w:line="360" w:lineRule="auto"/>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ab/>
        <w:t xml:space="preserve">The main </w:t>
      </w:r>
      <w:r w:rsidR="006848D0">
        <w:rPr>
          <w:rFonts w:ascii="Times New Roman" w:hAnsi="Times New Roman" w:cs="Times New Roman"/>
          <w:color w:val="000000" w:themeColor="text1"/>
          <w:sz w:val="24"/>
          <w:szCs w:val="24"/>
          <w:shd w:val="clear" w:color="auto" w:fill="FFFFFF"/>
        </w:rPr>
        <w:t>motive</w:t>
      </w:r>
      <w:r w:rsidRPr="0057243D">
        <w:rPr>
          <w:rFonts w:ascii="Times New Roman" w:hAnsi="Times New Roman" w:cs="Times New Roman"/>
          <w:color w:val="000000" w:themeColor="text1"/>
          <w:sz w:val="24"/>
          <w:szCs w:val="24"/>
          <w:shd w:val="clear" w:color="auto" w:fill="FFFFFF"/>
        </w:rPr>
        <w:t xml:space="preserve"> behind decision trees is </w:t>
      </w:r>
      <w:r w:rsidR="006848D0">
        <w:rPr>
          <w:rFonts w:ascii="Times New Roman" w:hAnsi="Times New Roman" w:cs="Times New Roman"/>
          <w:color w:val="000000" w:themeColor="text1"/>
          <w:sz w:val="24"/>
          <w:szCs w:val="24"/>
          <w:shd w:val="clear" w:color="auto" w:fill="FFFFFF"/>
        </w:rPr>
        <w:t>that</w:t>
      </w:r>
      <w:r w:rsidRPr="0057243D">
        <w:rPr>
          <w:rFonts w:ascii="Times New Roman" w:hAnsi="Times New Roman" w:cs="Times New Roman"/>
          <w:color w:val="000000" w:themeColor="text1"/>
          <w:sz w:val="24"/>
          <w:szCs w:val="24"/>
          <w:shd w:val="clear" w:color="auto" w:fill="FFFFFF"/>
        </w:rPr>
        <w:t xml:space="preserve"> divide </w:t>
      </w:r>
      <w:r w:rsidR="006848D0" w:rsidRPr="006848D0">
        <w:rPr>
          <w:rFonts w:ascii="Times New Roman" w:hAnsi="Times New Roman" w:cs="Times New Roman"/>
          <w:color w:val="000000" w:themeColor="text1"/>
          <w:sz w:val="24"/>
          <w:szCs w:val="24"/>
          <w:shd w:val="clear" w:color="auto" w:fill="FFFFFF"/>
        </w:rPr>
        <w:t xml:space="preserve">dividing the data into sets based on the characteristics' values </w:t>
      </w:r>
      <w:r w:rsidRPr="0057243D">
        <w:rPr>
          <w:rFonts w:ascii="Times New Roman" w:hAnsi="Times New Roman" w:cs="Times New Roman"/>
          <w:color w:val="000000" w:themeColor="text1"/>
          <w:sz w:val="24"/>
          <w:szCs w:val="24"/>
          <w:shd w:val="clear" w:color="auto" w:fill="FFFFFF"/>
        </w:rPr>
        <w:t xml:space="preserve">such that each subset contains similar instances of the target </w:t>
      </w:r>
      <w:r w:rsidRPr="0057243D">
        <w:rPr>
          <w:rFonts w:ascii="Times New Roman" w:hAnsi="Times New Roman" w:cs="Times New Roman"/>
          <w:color w:val="000000" w:themeColor="text1"/>
          <w:sz w:val="24"/>
          <w:szCs w:val="24"/>
          <w:shd w:val="clear" w:color="auto" w:fill="FFFFFF"/>
        </w:rPr>
        <w:lastRenderedPageBreak/>
        <w:t>variable (for classification) or has similar target values (for regression). The goal is to create simple yet effective rules for making predictions.</w:t>
      </w:r>
    </w:p>
    <w:p w14:paraId="75AD109F" w14:textId="27EA2251" w:rsidR="001D5988" w:rsidRPr="0057243D" w:rsidRDefault="006848D0" w:rsidP="00291E91">
      <w:pPr>
        <w:spacing w:before="120" w:after="120" w:line="360" w:lineRule="auto"/>
        <w:ind w:firstLine="720"/>
        <w:jc w:val="both"/>
        <w:rPr>
          <w:rFonts w:ascii="Times New Roman" w:hAnsi="Times New Roman" w:cs="Times New Roman"/>
          <w:color w:val="000000" w:themeColor="text1"/>
          <w:sz w:val="24"/>
          <w:szCs w:val="24"/>
          <w:shd w:val="clear" w:color="auto" w:fill="FFFFFF"/>
        </w:rPr>
      </w:pPr>
      <w:r w:rsidRPr="006848D0">
        <w:rPr>
          <w:rFonts w:ascii="Times New Roman" w:hAnsi="Times New Roman" w:cs="Times New Roman"/>
          <w:color w:val="000000" w:themeColor="text1"/>
          <w:sz w:val="24"/>
          <w:szCs w:val="24"/>
          <w:shd w:val="clear" w:color="auto" w:fill="FFFFFF"/>
        </w:rPr>
        <w:t xml:space="preserve">Decision trees have three types of nodes: internal, leaf, and root. A decision tree is a type of flowchart where each internal node represents a test condition for an attribute, each branch represents the outcome of the test condition, and each leaf node is assigned a class label. The highest node is referred to as the root node. Decision trees are constructed using a divide and conquer strategy. </w:t>
      </w:r>
      <w:r w:rsidR="001D5988" w:rsidRPr="0057243D">
        <w:rPr>
          <w:rFonts w:ascii="Times New Roman" w:hAnsi="Times New Roman" w:cs="Times New Roman"/>
          <w:color w:val="000000" w:themeColor="text1"/>
          <w:sz w:val="24"/>
          <w:szCs w:val="24"/>
          <w:shd w:val="clear" w:color="auto" w:fill="FFFFFF"/>
        </w:rPr>
        <w:t>(</w:t>
      </w:r>
      <w:r w:rsidR="00266656" w:rsidRPr="0057243D">
        <w:rPr>
          <w:rFonts w:ascii="Times New Roman" w:hAnsi="Times New Roman" w:cs="Times New Roman"/>
          <w:color w:val="000000" w:themeColor="text1"/>
          <w:sz w:val="24"/>
          <w:szCs w:val="24"/>
          <w:shd w:val="clear" w:color="auto" w:fill="FFFFFF"/>
        </w:rPr>
        <w:t xml:space="preserve">Myles </w:t>
      </w:r>
      <w:r w:rsidR="00266656" w:rsidRPr="0057243D">
        <w:rPr>
          <w:rFonts w:ascii="Times New Roman" w:hAnsi="Times New Roman" w:cs="Times New Roman"/>
          <w:i/>
          <w:iCs/>
          <w:color w:val="000000" w:themeColor="text1"/>
          <w:sz w:val="24"/>
          <w:szCs w:val="24"/>
          <w:shd w:val="clear" w:color="auto" w:fill="FFFFFF"/>
        </w:rPr>
        <w:t>et al.,</w:t>
      </w:r>
      <w:r w:rsidR="00266656" w:rsidRPr="0057243D">
        <w:rPr>
          <w:rFonts w:ascii="Times New Roman" w:hAnsi="Times New Roman" w:cs="Times New Roman"/>
          <w:color w:val="000000" w:themeColor="text1"/>
          <w:sz w:val="24"/>
          <w:szCs w:val="24"/>
          <w:shd w:val="clear" w:color="auto" w:fill="FFFFFF"/>
        </w:rPr>
        <w:t xml:space="preserve"> 2004).</w:t>
      </w:r>
    </w:p>
    <w:p w14:paraId="06108B28" w14:textId="74AD0904" w:rsidR="001D5988" w:rsidRPr="0057243D" w:rsidRDefault="001D5988" w:rsidP="00291E91">
      <w:pPr>
        <w:spacing w:before="120" w:after="120" w:line="360" w:lineRule="auto"/>
        <w:ind w:firstLine="72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2D3FC987" wp14:editId="41F0E3E3">
                <wp:simplePos x="0" y="0"/>
                <wp:positionH relativeFrom="column">
                  <wp:posOffset>538480</wp:posOffset>
                </wp:positionH>
                <wp:positionV relativeFrom="paragraph">
                  <wp:posOffset>499110</wp:posOffset>
                </wp:positionV>
                <wp:extent cx="2225040" cy="1280160"/>
                <wp:effectExtent l="0" t="0" r="22860" b="15240"/>
                <wp:wrapNone/>
                <wp:docPr id="1674902967" name="Rectangle: Rounded Corners 6"/>
                <wp:cNvGraphicFramePr/>
                <a:graphic xmlns:a="http://schemas.openxmlformats.org/drawingml/2006/main">
                  <a:graphicData uri="http://schemas.microsoft.com/office/word/2010/wordprocessingShape">
                    <wps:wsp>
                      <wps:cNvSpPr/>
                      <wps:spPr>
                        <a:xfrm>
                          <a:off x="0" y="0"/>
                          <a:ext cx="2225040" cy="128016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01F89" id="Rectangle: Rounded Corners 6" o:spid="_x0000_s1026" style="position:absolute;margin-left:42.4pt;margin-top:39.3pt;width:175.2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" filled="f" strokecolor="#09101d [484]" strokeweight="1pt">
                <v:stroke joinstyle="miter"/>
              </v:roundrect>
            </w:pict>
          </mc:Fallback>
        </mc:AlternateContent>
      </w:r>
      <w:r w:rsidRPr="0057243D">
        <w:rPr>
          <w:rFonts w:ascii="Times New Roman" w:hAnsi="Times New Roman" w:cs="Times New Roman"/>
          <w:noProof/>
          <w:color w:val="000000" w:themeColor="text1"/>
          <w:sz w:val="24"/>
          <w:szCs w:val="24"/>
          <w:shd w:val="clear" w:color="auto" w:fill="FFFFFF"/>
        </w:rPr>
        <w:drawing>
          <wp:inline distT="0" distB="0" distL="0" distR="0" wp14:anchorId="6A21F1D0" wp14:editId="7B2C0033">
            <wp:extent cx="4927600" cy="2225040"/>
            <wp:effectExtent l="0" t="19050" r="0" b="22860"/>
            <wp:docPr id="925459938"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4D22D20" w14:textId="4BB9C374" w:rsidR="00885C3A" w:rsidRPr="0057243D" w:rsidRDefault="00885C3A" w:rsidP="00291E91">
      <w:pPr>
        <w:spacing w:before="120" w:after="120" w:line="360" w:lineRule="auto"/>
        <w:jc w:val="both"/>
        <w:rPr>
          <w:rFonts w:ascii="Times New Roman" w:hAnsi="Times New Roman" w:cs="Times New Roman"/>
          <w:b/>
          <w:bCs/>
          <w:color w:val="000000" w:themeColor="text1"/>
          <w:sz w:val="24"/>
          <w:szCs w:val="24"/>
          <w:shd w:val="clear" w:color="auto" w:fill="FFFFFF"/>
        </w:rPr>
      </w:pPr>
    </w:p>
    <w:p w14:paraId="6E75519C" w14:textId="53560A2E" w:rsidR="00637B70" w:rsidRPr="0057243D" w:rsidRDefault="00B2740E" w:rsidP="00291E91">
      <w:pPr>
        <w:spacing w:before="120" w:after="120" w:line="360" w:lineRule="auto"/>
        <w:jc w:val="both"/>
        <w:rPr>
          <w:rFonts w:ascii="Times New Roman" w:hAnsi="Times New Roman" w:cs="Times New Roman"/>
          <w:b/>
          <w:bCs/>
          <w:color w:val="000000" w:themeColor="text1"/>
          <w:sz w:val="24"/>
          <w:szCs w:val="24"/>
          <w:shd w:val="clear" w:color="auto" w:fill="FFFFFF"/>
        </w:rPr>
      </w:pPr>
      <w:r w:rsidRPr="0057243D">
        <w:rPr>
          <w:noProof/>
          <w:color w:val="000000" w:themeColor="text1"/>
        </w:rPr>
        <mc:AlternateContent>
          <mc:Choice Requires="wpg">
            <w:drawing>
              <wp:inline distT="0" distB="0" distL="0" distR="0" wp14:anchorId="26D161AD" wp14:editId="4AD8D68D">
                <wp:extent cx="5664200" cy="3486150"/>
                <wp:effectExtent l="0" t="0" r="0" b="0"/>
                <wp:docPr id="2" name="Group 1">
                  <a:extLst xmlns:a="http://schemas.openxmlformats.org/drawingml/2006/main">
                    <a:ext uri="{FF2B5EF4-FFF2-40B4-BE49-F238E27FC236}">
                      <a16:creationId xmlns:a16="http://schemas.microsoft.com/office/drawing/2014/main" id="{111F69A2-533A-C622-CCEF-6863A95D804F}"/>
                    </a:ext>
                  </a:extLst>
                </wp:docPr>
                <wp:cNvGraphicFramePr/>
                <a:graphic xmlns:a="http://schemas.openxmlformats.org/drawingml/2006/main">
                  <a:graphicData uri="http://schemas.microsoft.com/office/word/2010/wordprocessingGroup">
                    <wpg:wgp>
                      <wpg:cNvGrpSpPr/>
                      <wpg:grpSpPr>
                        <a:xfrm>
                          <a:off x="0" y="0"/>
                          <a:ext cx="5664200" cy="3486150"/>
                          <a:chOff x="0" y="0"/>
                          <a:chExt cx="8666583" cy="5151972"/>
                        </a:xfrm>
                      </wpg:grpSpPr>
                      <wps:wsp>
                        <wps:cNvPr id="1505326332" name="Rectangle: Rounded Corners 1505326332">
                          <a:extLst>
                            <a:ext uri="{FF2B5EF4-FFF2-40B4-BE49-F238E27FC236}">
                              <a16:creationId xmlns:a16="http://schemas.microsoft.com/office/drawing/2014/main" id="{A5A6F8D4-CA51-EFBF-9A13-10B728ED34CE}"/>
                            </a:ext>
                          </a:extLst>
                        </wps:cNvPr>
                        <wps:cNvSpPr/>
                        <wps:spPr>
                          <a:xfrm>
                            <a:off x="3745177" y="0"/>
                            <a:ext cx="1998920" cy="738420"/>
                          </a:xfrm>
                          <a:prstGeom prst="roundRect">
                            <a:avLst/>
                          </a:prstGeom>
                          <a:noFill/>
                          <a:ln w="12700" cap="flat" cmpd="sng" algn="ctr">
                            <a:solidFill>
                              <a:sysClr val="windowText" lastClr="000000"/>
                            </a:solidFill>
                            <a:prstDash val="solid"/>
                            <a:miter lim="800000"/>
                          </a:ln>
                          <a:effectLst/>
                        </wps:spPr>
                        <wps:txbx>
                          <w:txbxContent>
                            <w:p w14:paraId="3BD3BDC2"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Chance of precipitation</w:t>
                              </w:r>
                            </w:p>
                          </w:txbxContent>
                        </wps:txbx>
                        <wps:bodyPr rtlCol="0" anchor="ctr"/>
                      </wps:wsp>
                      <wps:wsp>
                        <wps:cNvPr id="1655391141" name="Straight Arrow Connector 1655391141">
                          <a:extLst>
                            <a:ext uri="{FF2B5EF4-FFF2-40B4-BE49-F238E27FC236}">
                              <a16:creationId xmlns:a16="http://schemas.microsoft.com/office/drawing/2014/main" id="{35EEC330-5F96-7797-C031-60E55924909C}"/>
                            </a:ext>
                          </a:extLst>
                        </wps:cNvPr>
                        <wps:cNvCnPr>
                          <a:cxnSpLocks/>
                          <a:stCxn id="1505326332" idx="2"/>
                        </wps:cNvCnPr>
                        <wps:spPr>
                          <a:xfrm flipH="1">
                            <a:off x="3578596" y="738420"/>
                            <a:ext cx="1166041" cy="593381"/>
                          </a:xfrm>
                          <a:prstGeom prst="straightConnector1">
                            <a:avLst/>
                          </a:prstGeom>
                          <a:noFill/>
                          <a:ln w="19050" cap="flat" cmpd="sng" algn="ctr">
                            <a:solidFill>
                              <a:sysClr val="windowText" lastClr="000000"/>
                            </a:solidFill>
                            <a:prstDash val="solid"/>
                            <a:miter lim="800000"/>
                            <a:tailEnd type="triangle"/>
                          </a:ln>
                          <a:effectLst/>
                        </wps:spPr>
                        <wps:bodyPr/>
                      </wps:wsp>
                      <wps:wsp>
                        <wps:cNvPr id="649975639" name="Straight Arrow Connector 649975639">
                          <a:extLst>
                            <a:ext uri="{FF2B5EF4-FFF2-40B4-BE49-F238E27FC236}">
                              <a16:creationId xmlns:a16="http://schemas.microsoft.com/office/drawing/2014/main" id="{585A404C-7456-2ABC-2A66-252DF2FC76DB}"/>
                            </a:ext>
                          </a:extLst>
                        </wps:cNvPr>
                        <wps:cNvCnPr>
                          <a:cxnSpLocks/>
                          <a:stCxn id="1505326332" idx="2"/>
                        </wps:cNvCnPr>
                        <wps:spPr>
                          <a:xfrm>
                            <a:off x="4744637" y="738420"/>
                            <a:ext cx="1208572" cy="593381"/>
                          </a:xfrm>
                          <a:prstGeom prst="straightConnector1">
                            <a:avLst/>
                          </a:prstGeom>
                          <a:noFill/>
                          <a:ln w="19050" cap="flat" cmpd="sng" algn="ctr">
                            <a:solidFill>
                              <a:sysClr val="windowText" lastClr="000000"/>
                            </a:solidFill>
                            <a:prstDash val="solid"/>
                            <a:miter lim="800000"/>
                            <a:tailEnd type="triangle"/>
                          </a:ln>
                          <a:effectLst/>
                        </wps:spPr>
                        <wps:bodyPr/>
                      </wps:wsp>
                      <wps:wsp>
                        <wps:cNvPr id="1717279613" name="Rectangle: Rounded Corners 1717279613">
                          <a:extLst>
                            <a:ext uri="{FF2B5EF4-FFF2-40B4-BE49-F238E27FC236}">
                              <a16:creationId xmlns:a16="http://schemas.microsoft.com/office/drawing/2014/main" id="{2629A710-AE89-E727-B482-CEF8478EDEC7}"/>
                            </a:ext>
                          </a:extLst>
                        </wps:cNvPr>
                        <wps:cNvSpPr/>
                        <wps:spPr>
                          <a:xfrm>
                            <a:off x="2458631" y="1449574"/>
                            <a:ext cx="1998920" cy="462663"/>
                          </a:xfrm>
                          <a:prstGeom prst="roundRect">
                            <a:avLst/>
                          </a:prstGeom>
                          <a:noFill/>
                          <a:ln w="12700" cap="flat" cmpd="sng" algn="ctr">
                            <a:solidFill>
                              <a:sysClr val="windowText" lastClr="000000"/>
                            </a:solidFill>
                            <a:prstDash val="solid"/>
                            <a:miter lim="800000"/>
                          </a:ln>
                          <a:effectLst/>
                        </wps:spPr>
                        <wps:txbx>
                          <w:txbxContent>
                            <w:p w14:paraId="45238BA6"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Visibility</w:t>
                              </w:r>
                            </w:p>
                          </w:txbxContent>
                        </wps:txbx>
                        <wps:bodyPr rtlCol="0" anchor="ctr"/>
                      </wps:wsp>
                      <wps:wsp>
                        <wps:cNvPr id="1112293053" name="Rectangle: Rounded Corners 1112293053">
                          <a:extLst>
                            <a:ext uri="{FF2B5EF4-FFF2-40B4-BE49-F238E27FC236}">
                              <a16:creationId xmlns:a16="http://schemas.microsoft.com/office/drawing/2014/main" id="{CA666965-CF23-778A-BC41-51B846813A1D}"/>
                            </a:ext>
                          </a:extLst>
                        </wps:cNvPr>
                        <wps:cNvSpPr/>
                        <wps:spPr>
                          <a:xfrm>
                            <a:off x="5308173" y="1449572"/>
                            <a:ext cx="1998920" cy="462664"/>
                          </a:xfrm>
                          <a:prstGeom prst="roundRect">
                            <a:avLst/>
                          </a:prstGeom>
                          <a:noFill/>
                          <a:ln w="12700" cap="flat" cmpd="sng" algn="ctr">
                            <a:solidFill>
                              <a:sysClr val="windowText" lastClr="000000"/>
                            </a:solidFill>
                            <a:prstDash val="solid"/>
                            <a:miter lim="800000"/>
                          </a:ln>
                          <a:effectLst/>
                        </wps:spPr>
                        <wps:txbx>
                          <w:txbxContent>
                            <w:p w14:paraId="7FB146C7"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Wind</w:t>
                              </w:r>
                            </w:p>
                          </w:txbxContent>
                        </wps:txbx>
                        <wps:bodyPr rtlCol="0" anchor="ctr"/>
                      </wps:wsp>
                      <wps:wsp>
                        <wps:cNvPr id="671422141" name="Straight Arrow Connector 671422141">
                          <a:extLst>
                            <a:ext uri="{FF2B5EF4-FFF2-40B4-BE49-F238E27FC236}">
                              <a16:creationId xmlns:a16="http://schemas.microsoft.com/office/drawing/2014/main" id="{8AC6D8DA-63F0-6488-4EF4-5DA39DC1B4F2}"/>
                            </a:ext>
                          </a:extLst>
                        </wps:cNvPr>
                        <wps:cNvCnPr>
                          <a:cxnSpLocks/>
                          <a:stCxn id="1717279613" idx="2"/>
                        </wps:cNvCnPr>
                        <wps:spPr>
                          <a:xfrm flipH="1">
                            <a:off x="2735083" y="1912237"/>
                            <a:ext cx="723008" cy="761942"/>
                          </a:xfrm>
                          <a:prstGeom prst="straightConnector1">
                            <a:avLst/>
                          </a:prstGeom>
                          <a:noFill/>
                          <a:ln w="19050" cap="flat" cmpd="sng" algn="ctr">
                            <a:solidFill>
                              <a:sysClr val="windowText" lastClr="000000"/>
                            </a:solidFill>
                            <a:prstDash val="solid"/>
                            <a:miter lim="800000"/>
                            <a:tailEnd type="triangle"/>
                          </a:ln>
                          <a:effectLst/>
                        </wps:spPr>
                        <wps:bodyPr/>
                      </wps:wsp>
                      <wps:wsp>
                        <wps:cNvPr id="2059447295" name="Straight Arrow Connector 2059447295">
                          <a:extLst>
                            <a:ext uri="{FF2B5EF4-FFF2-40B4-BE49-F238E27FC236}">
                              <a16:creationId xmlns:a16="http://schemas.microsoft.com/office/drawing/2014/main" id="{1E3C6DFF-988A-27D5-36C5-4F85C8B22F44}"/>
                            </a:ext>
                          </a:extLst>
                        </wps:cNvPr>
                        <wps:cNvCnPr>
                          <a:cxnSpLocks/>
                          <a:stCxn id="1717279613" idx="2"/>
                        </wps:cNvCnPr>
                        <wps:spPr>
                          <a:xfrm>
                            <a:off x="3458091" y="1912237"/>
                            <a:ext cx="680496" cy="761942"/>
                          </a:xfrm>
                          <a:prstGeom prst="straightConnector1">
                            <a:avLst/>
                          </a:prstGeom>
                          <a:noFill/>
                          <a:ln w="19050" cap="flat" cmpd="sng" algn="ctr">
                            <a:solidFill>
                              <a:sysClr val="windowText" lastClr="000000"/>
                            </a:solidFill>
                            <a:prstDash val="solid"/>
                            <a:miter lim="800000"/>
                            <a:tailEnd type="triangle"/>
                          </a:ln>
                          <a:effectLst/>
                        </wps:spPr>
                        <wps:bodyPr/>
                      </wps:wsp>
                      <wps:wsp>
                        <wps:cNvPr id="1672619197" name="Straight Arrow Connector 1672619197">
                          <a:extLst>
                            <a:ext uri="{FF2B5EF4-FFF2-40B4-BE49-F238E27FC236}">
                              <a16:creationId xmlns:a16="http://schemas.microsoft.com/office/drawing/2014/main" id="{00877FA2-1C6D-AA9D-B60C-75A8FC248635}"/>
                            </a:ext>
                          </a:extLst>
                        </wps:cNvPr>
                        <wps:cNvCnPr>
                          <a:cxnSpLocks/>
                          <a:stCxn id="1112293053" idx="2"/>
                        </wps:cNvCnPr>
                        <wps:spPr>
                          <a:xfrm flipH="1">
                            <a:off x="5744097" y="1912237"/>
                            <a:ext cx="563536" cy="888571"/>
                          </a:xfrm>
                          <a:prstGeom prst="straightConnector1">
                            <a:avLst/>
                          </a:prstGeom>
                          <a:noFill/>
                          <a:ln w="19050" cap="flat" cmpd="sng" algn="ctr">
                            <a:solidFill>
                              <a:sysClr val="windowText" lastClr="000000"/>
                            </a:solidFill>
                            <a:prstDash val="solid"/>
                            <a:miter lim="800000"/>
                            <a:tailEnd type="triangle"/>
                          </a:ln>
                          <a:effectLst/>
                        </wps:spPr>
                        <wps:bodyPr/>
                      </wps:wsp>
                      <wps:wsp>
                        <wps:cNvPr id="709680277" name="Straight Arrow Connector 709680277">
                          <a:extLst>
                            <a:ext uri="{FF2B5EF4-FFF2-40B4-BE49-F238E27FC236}">
                              <a16:creationId xmlns:a16="http://schemas.microsoft.com/office/drawing/2014/main" id="{E613E5B4-2B37-21D3-B7CB-9C26483EE398}"/>
                            </a:ext>
                          </a:extLst>
                        </wps:cNvPr>
                        <wps:cNvCnPr>
                          <a:cxnSpLocks/>
                          <a:stCxn id="1112293053" idx="2"/>
                        </wps:cNvCnPr>
                        <wps:spPr>
                          <a:xfrm>
                            <a:off x="6307633" y="1912237"/>
                            <a:ext cx="861225" cy="888571"/>
                          </a:xfrm>
                          <a:prstGeom prst="straightConnector1">
                            <a:avLst/>
                          </a:prstGeom>
                          <a:noFill/>
                          <a:ln w="19050" cap="flat" cmpd="sng" algn="ctr">
                            <a:solidFill>
                              <a:sysClr val="windowText" lastClr="000000"/>
                            </a:solidFill>
                            <a:prstDash val="solid"/>
                            <a:miter lim="800000"/>
                            <a:tailEnd type="triangle"/>
                          </a:ln>
                          <a:effectLst/>
                        </wps:spPr>
                        <wps:bodyPr/>
                      </wps:wsp>
                      <wps:wsp>
                        <wps:cNvPr id="1182889378" name="Rectangle: Rounded Corners 1182889378">
                          <a:extLst>
                            <a:ext uri="{FF2B5EF4-FFF2-40B4-BE49-F238E27FC236}">
                              <a16:creationId xmlns:a16="http://schemas.microsoft.com/office/drawing/2014/main" id="{85496550-F014-AE37-C495-32E21EE71B3B}"/>
                            </a:ext>
                          </a:extLst>
                        </wps:cNvPr>
                        <wps:cNvSpPr/>
                        <wps:spPr>
                          <a:xfrm>
                            <a:off x="1654101" y="2854753"/>
                            <a:ext cx="1499192" cy="448200"/>
                          </a:xfrm>
                          <a:prstGeom prst="roundRect">
                            <a:avLst/>
                          </a:prstGeom>
                          <a:noFill/>
                          <a:ln w="12700" cap="flat" cmpd="sng" algn="ctr">
                            <a:solidFill>
                              <a:sysClr val="windowText" lastClr="000000"/>
                            </a:solidFill>
                            <a:prstDash val="solid"/>
                            <a:miter lim="800000"/>
                          </a:ln>
                          <a:effectLst/>
                        </wps:spPr>
                        <wps:txbx>
                          <w:txbxContent>
                            <w:p w14:paraId="4EF53A93"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Temperature</w:t>
                              </w:r>
                            </w:p>
                          </w:txbxContent>
                        </wps:txbx>
                        <wps:bodyPr rtlCol="0" anchor="ctr"/>
                      </wps:wsp>
                      <wps:wsp>
                        <wps:cNvPr id="1788580423" name="Rectangle: Rounded Corners 1788580423">
                          <a:extLst>
                            <a:ext uri="{FF2B5EF4-FFF2-40B4-BE49-F238E27FC236}">
                              <a16:creationId xmlns:a16="http://schemas.microsoft.com/office/drawing/2014/main" id="{91867DD3-4C36-F25E-5C21-864731286953}"/>
                            </a:ext>
                          </a:extLst>
                        </wps:cNvPr>
                        <wps:cNvSpPr/>
                        <wps:spPr>
                          <a:xfrm>
                            <a:off x="3394290" y="2856256"/>
                            <a:ext cx="1481470" cy="430892"/>
                          </a:xfrm>
                          <a:prstGeom prst="roundRect">
                            <a:avLst/>
                          </a:prstGeom>
                          <a:noFill/>
                          <a:ln w="12700" cap="flat" cmpd="sng" algn="ctr">
                            <a:solidFill>
                              <a:sysClr val="windowText" lastClr="000000"/>
                            </a:solidFill>
                            <a:prstDash val="solid"/>
                            <a:miter lim="800000"/>
                          </a:ln>
                          <a:effectLst/>
                        </wps:spPr>
                        <wps:txbx>
                          <w:txbxContent>
                            <w:p w14:paraId="30D50407"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Humidity</w:t>
                              </w:r>
                            </w:p>
                          </w:txbxContent>
                        </wps:txbx>
                        <wps:bodyPr rtlCol="0" anchor="ctr"/>
                      </wps:wsp>
                      <wps:wsp>
                        <wps:cNvPr id="2119732341" name="Oval 2119732341">
                          <a:extLst>
                            <a:ext uri="{FF2B5EF4-FFF2-40B4-BE49-F238E27FC236}">
                              <a16:creationId xmlns:a16="http://schemas.microsoft.com/office/drawing/2014/main" id="{CAC423BF-5733-4895-C203-0F5D8309CFF9}"/>
                            </a:ext>
                          </a:extLst>
                        </wps:cNvPr>
                        <wps:cNvSpPr/>
                        <wps:spPr>
                          <a:xfrm>
                            <a:off x="5052268" y="2863466"/>
                            <a:ext cx="1562317" cy="1083249"/>
                          </a:xfrm>
                          <a:prstGeom prst="ellipse">
                            <a:avLst/>
                          </a:prstGeom>
                          <a:noFill/>
                          <a:ln w="12700" cap="flat" cmpd="sng" algn="ctr">
                            <a:solidFill>
                              <a:sysClr val="windowText" lastClr="000000"/>
                            </a:solidFill>
                            <a:prstDash val="solid"/>
                            <a:miter lim="800000"/>
                          </a:ln>
                          <a:effectLst/>
                        </wps:spPr>
                        <wps:txbx>
                          <w:txbxContent>
                            <w:p w14:paraId="77084639"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Go for a trip</w:t>
                              </w:r>
                            </w:p>
                          </w:txbxContent>
                        </wps:txbx>
                        <wps:bodyPr rtlCol="0" anchor="ctr"/>
                      </wps:wsp>
                      <wps:wsp>
                        <wps:cNvPr id="1196006806" name="Oval 1196006806">
                          <a:extLst>
                            <a:ext uri="{FF2B5EF4-FFF2-40B4-BE49-F238E27FC236}">
                              <a16:creationId xmlns:a16="http://schemas.microsoft.com/office/drawing/2014/main" id="{071D9C80-5C80-434F-5778-072C715D3662}"/>
                            </a:ext>
                          </a:extLst>
                        </wps:cNvPr>
                        <wps:cNvSpPr/>
                        <wps:spPr>
                          <a:xfrm>
                            <a:off x="6786093" y="2854751"/>
                            <a:ext cx="1585127" cy="573918"/>
                          </a:xfrm>
                          <a:prstGeom prst="ellipse">
                            <a:avLst/>
                          </a:prstGeom>
                          <a:noFill/>
                          <a:ln w="12700" cap="flat" cmpd="sng" algn="ctr">
                            <a:solidFill>
                              <a:sysClr val="windowText" lastClr="000000"/>
                            </a:solidFill>
                            <a:prstDash val="solid"/>
                            <a:miter lim="800000"/>
                          </a:ln>
                          <a:effectLst/>
                        </wps:spPr>
                        <wps:txbx>
                          <w:txbxContent>
                            <w:p w14:paraId="137AF611"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Stay home</w:t>
                              </w:r>
                            </w:p>
                          </w:txbxContent>
                        </wps:txbx>
                        <wps:bodyPr rtlCol="0" anchor="ctr"/>
                      </wps:wsp>
                      <wps:wsp>
                        <wps:cNvPr id="88837604" name="Straight Arrow Connector 88837604">
                          <a:extLst>
                            <a:ext uri="{FF2B5EF4-FFF2-40B4-BE49-F238E27FC236}">
                              <a16:creationId xmlns:a16="http://schemas.microsoft.com/office/drawing/2014/main" id="{032142F4-AAD0-F467-B127-789AD507F910}"/>
                            </a:ext>
                          </a:extLst>
                        </wps:cNvPr>
                        <wps:cNvCnPr>
                          <a:cxnSpLocks/>
                          <a:stCxn id="1182889378" idx="2"/>
                        </wps:cNvCnPr>
                        <wps:spPr>
                          <a:xfrm flipH="1">
                            <a:off x="1425801" y="3302744"/>
                            <a:ext cx="977895" cy="1178681"/>
                          </a:xfrm>
                          <a:prstGeom prst="straightConnector1">
                            <a:avLst/>
                          </a:prstGeom>
                          <a:noFill/>
                          <a:ln w="19050" cap="flat" cmpd="sng" algn="ctr">
                            <a:solidFill>
                              <a:sysClr val="windowText" lastClr="000000"/>
                            </a:solidFill>
                            <a:prstDash val="solid"/>
                            <a:miter lim="800000"/>
                            <a:tailEnd type="triangle"/>
                          </a:ln>
                          <a:effectLst/>
                        </wps:spPr>
                        <wps:bodyPr/>
                      </wps:wsp>
                      <wps:wsp>
                        <wps:cNvPr id="238082754" name="Straight Arrow Connector 238082754">
                          <a:extLst>
                            <a:ext uri="{FF2B5EF4-FFF2-40B4-BE49-F238E27FC236}">
                              <a16:creationId xmlns:a16="http://schemas.microsoft.com/office/drawing/2014/main" id="{58557FE6-43C3-9806-E6B0-A039668C864A}"/>
                            </a:ext>
                          </a:extLst>
                        </wps:cNvPr>
                        <wps:cNvCnPr>
                          <a:cxnSpLocks/>
                          <a:stCxn id="1182889378" idx="2"/>
                        </wps:cNvCnPr>
                        <wps:spPr>
                          <a:xfrm flipH="1">
                            <a:off x="2349514" y="3302953"/>
                            <a:ext cx="54183" cy="1487104"/>
                          </a:xfrm>
                          <a:prstGeom prst="straightConnector1">
                            <a:avLst/>
                          </a:prstGeom>
                          <a:noFill/>
                          <a:ln w="19050" cap="flat" cmpd="sng" algn="ctr">
                            <a:solidFill>
                              <a:sysClr val="windowText" lastClr="000000"/>
                            </a:solidFill>
                            <a:prstDash val="dashDot"/>
                            <a:miter lim="800000"/>
                            <a:tailEnd type="triangle"/>
                          </a:ln>
                          <a:effectLst/>
                        </wps:spPr>
                        <wps:bodyPr/>
                      </wps:wsp>
                      <wps:wsp>
                        <wps:cNvPr id="830900268" name="Straight Arrow Connector 830900268">
                          <a:extLst>
                            <a:ext uri="{FF2B5EF4-FFF2-40B4-BE49-F238E27FC236}">
                              <a16:creationId xmlns:a16="http://schemas.microsoft.com/office/drawing/2014/main" id="{82418895-C5FC-E306-D10E-9C138280EC58}"/>
                            </a:ext>
                          </a:extLst>
                        </wps:cNvPr>
                        <wps:cNvCnPr>
                          <a:cxnSpLocks/>
                          <a:stCxn id="1182889378" idx="2"/>
                        </wps:cNvCnPr>
                        <wps:spPr>
                          <a:xfrm>
                            <a:off x="2403697" y="3302953"/>
                            <a:ext cx="417836" cy="1412677"/>
                          </a:xfrm>
                          <a:prstGeom prst="straightConnector1">
                            <a:avLst/>
                          </a:prstGeom>
                          <a:noFill/>
                          <a:ln w="19050" cap="flat" cmpd="sng" algn="ctr">
                            <a:solidFill>
                              <a:sysClr val="windowText" lastClr="000000"/>
                            </a:solidFill>
                            <a:prstDash val="dashDot"/>
                            <a:miter lim="800000"/>
                            <a:tailEnd type="triangle"/>
                          </a:ln>
                          <a:effectLst/>
                        </wps:spPr>
                        <wps:bodyPr/>
                      </wps:wsp>
                      <wps:wsp>
                        <wps:cNvPr id="1367352055" name="Straight Arrow Connector 1367352055">
                          <a:extLst>
                            <a:ext uri="{FF2B5EF4-FFF2-40B4-BE49-F238E27FC236}">
                              <a16:creationId xmlns:a16="http://schemas.microsoft.com/office/drawing/2014/main" id="{67540A1B-3C93-05BC-59F1-3FFBBB5BA022}"/>
                            </a:ext>
                          </a:extLst>
                        </wps:cNvPr>
                        <wps:cNvCnPr>
                          <a:cxnSpLocks/>
                          <a:stCxn id="1788580423" idx="2"/>
                        </wps:cNvCnPr>
                        <wps:spPr>
                          <a:xfrm flipH="1">
                            <a:off x="3745177" y="3287148"/>
                            <a:ext cx="389849" cy="1502908"/>
                          </a:xfrm>
                          <a:prstGeom prst="straightConnector1">
                            <a:avLst/>
                          </a:prstGeom>
                          <a:noFill/>
                          <a:ln w="19050" cap="flat" cmpd="sng" algn="ctr">
                            <a:solidFill>
                              <a:sysClr val="windowText" lastClr="000000"/>
                            </a:solidFill>
                            <a:prstDash val="dashDot"/>
                            <a:miter lim="800000"/>
                            <a:tailEnd type="triangle"/>
                          </a:ln>
                          <a:effectLst/>
                        </wps:spPr>
                        <wps:bodyPr/>
                      </wps:wsp>
                      <wps:wsp>
                        <wps:cNvPr id="1951482919" name="Straight Arrow Connector 1951482919">
                          <a:extLst>
                            <a:ext uri="{FF2B5EF4-FFF2-40B4-BE49-F238E27FC236}">
                              <a16:creationId xmlns:a16="http://schemas.microsoft.com/office/drawing/2014/main" id="{1A19E6AF-EC08-B8F5-9EFD-7F44DACED647}"/>
                            </a:ext>
                          </a:extLst>
                        </wps:cNvPr>
                        <wps:cNvCnPr>
                          <a:cxnSpLocks/>
                          <a:stCxn id="1788580423" idx="2"/>
                        </wps:cNvCnPr>
                        <wps:spPr>
                          <a:xfrm>
                            <a:off x="4135026" y="3287148"/>
                            <a:ext cx="572759" cy="1428480"/>
                          </a:xfrm>
                          <a:prstGeom prst="straightConnector1">
                            <a:avLst/>
                          </a:prstGeom>
                          <a:noFill/>
                          <a:ln w="19050" cap="flat" cmpd="sng" algn="ctr">
                            <a:solidFill>
                              <a:sysClr val="windowText" lastClr="000000"/>
                            </a:solidFill>
                            <a:prstDash val="dashDot"/>
                            <a:miter lim="800000"/>
                            <a:tailEnd type="triangle"/>
                          </a:ln>
                          <a:effectLst/>
                        </wps:spPr>
                        <wps:bodyPr/>
                      </wps:wsp>
                      <wps:wsp>
                        <wps:cNvPr id="232631028" name="Rectangle: Rounded Corners 232631028">
                          <a:extLst>
                            <a:ext uri="{FF2B5EF4-FFF2-40B4-BE49-F238E27FC236}">
                              <a16:creationId xmlns:a16="http://schemas.microsoft.com/office/drawing/2014/main" id="{B6A2E320-966F-3407-8D53-D74ABD74FAB7}"/>
                            </a:ext>
                          </a:extLst>
                        </wps:cNvPr>
                        <wps:cNvSpPr/>
                        <wps:spPr>
                          <a:xfrm>
                            <a:off x="502245" y="4573153"/>
                            <a:ext cx="1378285" cy="525152"/>
                          </a:xfrm>
                          <a:prstGeom prst="roundRect">
                            <a:avLst>
                              <a:gd name="adj" fmla="val 37099"/>
                            </a:avLst>
                          </a:prstGeom>
                          <a:noFill/>
                          <a:ln w="6350" cap="flat" cmpd="sng" algn="ctr">
                            <a:solidFill>
                              <a:sysClr val="windowText" lastClr="000000"/>
                            </a:solidFill>
                            <a:prstDash val="solid"/>
                            <a:miter lim="800000"/>
                          </a:ln>
                          <a:effectLst/>
                        </wps:spPr>
                        <wps:txbx>
                          <w:txbxContent>
                            <w:p w14:paraId="6F3E994E"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Stay home</w:t>
                              </w:r>
                            </w:p>
                          </w:txbxContent>
                        </wps:txbx>
                        <wps:bodyPr rtlCol="0" anchor="ctr"/>
                      </wps:wsp>
                      <wps:wsp>
                        <wps:cNvPr id="1997854672" name="TextBox 56">
                          <a:extLst>
                            <a:ext uri="{FF2B5EF4-FFF2-40B4-BE49-F238E27FC236}">
                              <a16:creationId xmlns:a16="http://schemas.microsoft.com/office/drawing/2014/main" id="{673C9091-CB4B-9CF0-0B75-922F773271C7}"/>
                            </a:ext>
                          </a:extLst>
                        </wps:cNvPr>
                        <wps:cNvSpPr txBox="1"/>
                        <wps:spPr>
                          <a:xfrm>
                            <a:off x="3389279" y="738419"/>
                            <a:ext cx="835986" cy="505808"/>
                          </a:xfrm>
                          <a:prstGeom prst="rect">
                            <a:avLst/>
                          </a:prstGeom>
                          <a:noFill/>
                          <a:ln>
                            <a:noFill/>
                          </a:ln>
                        </wps:spPr>
                        <wps:txbx>
                          <w:txbxContent>
                            <w:p w14:paraId="4F8C28D7"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&lt;30%</w:t>
                              </w:r>
                            </w:p>
                          </w:txbxContent>
                        </wps:txbx>
                        <wps:bodyPr wrap="square" rtlCol="0">
                          <a:noAutofit/>
                        </wps:bodyPr>
                      </wps:wsp>
                      <wps:wsp>
                        <wps:cNvPr id="612110949" name="TextBox 57">
                          <a:extLst>
                            <a:ext uri="{FF2B5EF4-FFF2-40B4-BE49-F238E27FC236}">
                              <a16:creationId xmlns:a16="http://schemas.microsoft.com/office/drawing/2014/main" id="{5F1647C3-8066-0052-97DF-E1ED0F9EA8C4}"/>
                            </a:ext>
                          </a:extLst>
                        </wps:cNvPr>
                        <wps:cNvSpPr txBox="1"/>
                        <wps:spPr>
                          <a:xfrm>
                            <a:off x="5443058" y="720213"/>
                            <a:ext cx="835986" cy="505808"/>
                          </a:xfrm>
                          <a:prstGeom prst="rect">
                            <a:avLst/>
                          </a:prstGeom>
                          <a:noFill/>
                          <a:ln>
                            <a:noFill/>
                          </a:ln>
                        </wps:spPr>
                        <wps:txbx>
                          <w:txbxContent>
                            <w:p w14:paraId="4F07A256"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u w:val="single"/>
                                </w:rPr>
                                <w:t>&gt;</w:t>
                              </w:r>
                              <w:r w:rsidRPr="00B2740E">
                                <w:rPr>
                                  <w:rFonts w:ascii="Times New Roman" w:hAnsi="Times New Roman" w:cs="Times New Roman"/>
                                  <w:color w:val="000000" w:themeColor="text1"/>
                                  <w:kern w:val="24"/>
                                  <w:sz w:val="18"/>
                                  <w:szCs w:val="18"/>
                                </w:rPr>
                                <w:t>30%</w:t>
                              </w:r>
                            </w:p>
                          </w:txbxContent>
                        </wps:txbx>
                        <wps:bodyPr wrap="square" rtlCol="0">
                          <a:noAutofit/>
                        </wps:bodyPr>
                      </wps:wsp>
                      <wps:wsp>
                        <wps:cNvPr id="304623157" name="TextBox 58">
                          <a:extLst>
                            <a:ext uri="{FF2B5EF4-FFF2-40B4-BE49-F238E27FC236}">
                              <a16:creationId xmlns:a16="http://schemas.microsoft.com/office/drawing/2014/main" id="{27186810-DF6E-7AAF-DAF8-D5581037B58B}"/>
                            </a:ext>
                          </a:extLst>
                        </wps:cNvPr>
                        <wps:cNvSpPr txBox="1"/>
                        <wps:spPr>
                          <a:xfrm>
                            <a:off x="2346347" y="2156418"/>
                            <a:ext cx="744066" cy="505808"/>
                          </a:xfrm>
                          <a:prstGeom prst="rect">
                            <a:avLst/>
                          </a:prstGeom>
                          <a:noFill/>
                          <a:ln>
                            <a:noFill/>
                          </a:ln>
                        </wps:spPr>
                        <wps:txbx>
                          <w:txbxContent>
                            <w:p w14:paraId="72EB9C19"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good</w:t>
                              </w:r>
                            </w:p>
                          </w:txbxContent>
                        </wps:txbx>
                        <wps:bodyPr wrap="square" rtlCol="0">
                          <a:noAutofit/>
                        </wps:bodyPr>
                      </wps:wsp>
                      <wps:wsp>
                        <wps:cNvPr id="121315024" name="TextBox 59">
                          <a:extLst>
                            <a:ext uri="{FF2B5EF4-FFF2-40B4-BE49-F238E27FC236}">
                              <a16:creationId xmlns:a16="http://schemas.microsoft.com/office/drawing/2014/main" id="{B4886470-77E5-D077-3721-0F25E99F2C01}"/>
                            </a:ext>
                          </a:extLst>
                        </wps:cNvPr>
                        <wps:cNvSpPr txBox="1"/>
                        <wps:spPr>
                          <a:xfrm>
                            <a:off x="3896323" y="2156467"/>
                            <a:ext cx="704396" cy="505808"/>
                          </a:xfrm>
                          <a:prstGeom prst="rect">
                            <a:avLst/>
                          </a:prstGeom>
                          <a:noFill/>
                          <a:ln>
                            <a:noFill/>
                          </a:ln>
                        </wps:spPr>
                        <wps:txbx>
                          <w:txbxContent>
                            <w:p w14:paraId="53D069A3"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poor</w:t>
                              </w:r>
                            </w:p>
                          </w:txbxContent>
                        </wps:txbx>
                        <wps:bodyPr wrap="square" rtlCol="0">
                          <a:noAutofit/>
                        </wps:bodyPr>
                      </wps:wsp>
                      <wps:wsp>
                        <wps:cNvPr id="1080681747" name="TextBox 60">
                          <a:extLst>
                            <a:ext uri="{FF2B5EF4-FFF2-40B4-BE49-F238E27FC236}">
                              <a16:creationId xmlns:a16="http://schemas.microsoft.com/office/drawing/2014/main" id="{836B5471-C703-2ED3-BEF4-68AC5E6DCD87}"/>
                            </a:ext>
                          </a:extLst>
                        </wps:cNvPr>
                        <wps:cNvSpPr txBox="1"/>
                        <wps:spPr>
                          <a:xfrm>
                            <a:off x="5446107" y="2156414"/>
                            <a:ext cx="730520" cy="505808"/>
                          </a:xfrm>
                          <a:prstGeom prst="rect">
                            <a:avLst/>
                          </a:prstGeom>
                          <a:noFill/>
                          <a:ln>
                            <a:noFill/>
                          </a:ln>
                        </wps:spPr>
                        <wps:txbx>
                          <w:txbxContent>
                            <w:p w14:paraId="7D71641C"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none</w:t>
                              </w:r>
                            </w:p>
                          </w:txbxContent>
                        </wps:txbx>
                        <wps:bodyPr wrap="square" rtlCol="0">
                          <a:noAutofit/>
                        </wps:bodyPr>
                      </wps:wsp>
                      <wps:wsp>
                        <wps:cNvPr id="604688884" name="TextBox 61">
                          <a:extLst>
                            <a:ext uri="{FF2B5EF4-FFF2-40B4-BE49-F238E27FC236}">
                              <a16:creationId xmlns:a16="http://schemas.microsoft.com/office/drawing/2014/main" id="{CA93F903-8212-DAB4-8353-688EC562FD0F}"/>
                            </a:ext>
                          </a:extLst>
                        </wps:cNvPr>
                        <wps:cNvSpPr txBox="1"/>
                        <wps:spPr>
                          <a:xfrm>
                            <a:off x="7005254" y="2154850"/>
                            <a:ext cx="1661329" cy="756192"/>
                          </a:xfrm>
                          <a:prstGeom prst="rect">
                            <a:avLst/>
                          </a:prstGeom>
                          <a:noFill/>
                          <a:ln>
                            <a:noFill/>
                          </a:ln>
                        </wps:spPr>
                        <wps:txbx>
                          <w:txbxContent>
                            <w:p w14:paraId="021A7478"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moderate, strong</w:t>
                              </w:r>
                            </w:p>
                          </w:txbxContent>
                        </wps:txbx>
                        <wps:bodyPr wrap="square" rtlCol="0">
                          <a:noAutofit/>
                        </wps:bodyPr>
                      </wps:wsp>
                      <wps:wsp>
                        <wps:cNvPr id="1516657046" name="TextBox 62">
                          <a:extLst>
                            <a:ext uri="{FF2B5EF4-FFF2-40B4-BE49-F238E27FC236}">
                              <a16:creationId xmlns:a16="http://schemas.microsoft.com/office/drawing/2014/main" id="{2CA63221-909C-42DA-DDA5-15820513DBA8}"/>
                            </a:ext>
                          </a:extLst>
                        </wps:cNvPr>
                        <wps:cNvSpPr txBox="1"/>
                        <wps:spPr>
                          <a:xfrm>
                            <a:off x="1111499" y="3610851"/>
                            <a:ext cx="998022" cy="608271"/>
                          </a:xfrm>
                          <a:prstGeom prst="rect">
                            <a:avLst/>
                          </a:prstGeom>
                          <a:noFill/>
                          <a:ln>
                            <a:noFill/>
                          </a:ln>
                        </wps:spPr>
                        <wps:txbx>
                          <w:txbxContent>
                            <w:p w14:paraId="4BF2E175" w14:textId="22F88511"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&lt;10</w:t>
                              </w:r>
                              <w:r>
                                <w:rPr>
                                  <w:rFonts w:ascii="Times New Roman" w:hAnsi="Times New Roman" w:cs="Times New Roman"/>
                                  <w:color w:val="000000" w:themeColor="text1"/>
                                  <w:kern w:val="24"/>
                                  <w:sz w:val="18"/>
                                  <w:szCs w:val="18"/>
                                </w:rPr>
                                <w:t xml:space="preserve"> </w:t>
                              </w:r>
                              <w:r w:rsidRPr="00B2740E">
                                <w:rPr>
                                  <w:rFonts w:ascii="Times New Roman" w:hAnsi="Times New Roman" w:cs="Times New Roman"/>
                                  <w:color w:val="000000" w:themeColor="text1"/>
                                  <w:kern w:val="24"/>
                                  <w:sz w:val="18"/>
                                  <w:szCs w:val="18"/>
                                  <w:vertAlign w:val="superscript"/>
                                </w:rPr>
                                <w:t>0</w:t>
                              </w:r>
                              <w:r w:rsidRPr="00B2740E">
                                <w:rPr>
                                  <w:rFonts w:ascii="Times New Roman" w:hAnsi="Times New Roman" w:cs="Times New Roman"/>
                                  <w:color w:val="000000" w:themeColor="text1"/>
                                  <w:kern w:val="24"/>
                                  <w:sz w:val="18"/>
                                  <w:szCs w:val="18"/>
                                </w:rPr>
                                <w:t>C</w:t>
                              </w:r>
                            </w:p>
                          </w:txbxContent>
                        </wps:txbx>
                        <wps:bodyPr wrap="square" rtlCol="0">
                          <a:noAutofit/>
                        </wps:bodyPr>
                      </wps:wsp>
                      <wps:wsp>
                        <wps:cNvPr id="2010886838" name="Arrow: Right 2010886838">
                          <a:extLst>
                            <a:ext uri="{FF2B5EF4-FFF2-40B4-BE49-F238E27FC236}">
                              <a16:creationId xmlns:a16="http://schemas.microsoft.com/office/drawing/2014/main" id="{ACA9290D-A8DA-89F6-79A4-003825AB4DBE}"/>
                            </a:ext>
                          </a:extLst>
                        </wps:cNvPr>
                        <wps:cNvSpPr/>
                        <wps:spPr>
                          <a:xfrm rot="1482244">
                            <a:off x="1397818" y="950042"/>
                            <a:ext cx="822783" cy="505190"/>
                          </a:xfrm>
                          <a:prstGeom prst="rightArrow">
                            <a:avLst/>
                          </a:prstGeom>
                          <a:noFill/>
                          <a:ln w="12700" cap="flat" cmpd="sng" algn="ctr">
                            <a:solidFill>
                              <a:sysClr val="windowText" lastClr="000000"/>
                            </a:solidFill>
                            <a:prstDash val="solid"/>
                            <a:miter lim="800000"/>
                          </a:ln>
                          <a:effectLst/>
                        </wps:spPr>
                        <wps:bodyPr rtlCol="0" anchor="ctr"/>
                      </wps:wsp>
                      <wps:wsp>
                        <wps:cNvPr id="525684151" name="Arrow: Right 525684151">
                          <a:extLst>
                            <a:ext uri="{FF2B5EF4-FFF2-40B4-BE49-F238E27FC236}">
                              <a16:creationId xmlns:a16="http://schemas.microsoft.com/office/drawing/2014/main" id="{BFCF7B3A-371A-47E2-D9B5-A54EABFBAB15}"/>
                            </a:ext>
                          </a:extLst>
                        </wps:cNvPr>
                        <wps:cNvSpPr/>
                        <wps:spPr>
                          <a:xfrm rot="16200000">
                            <a:off x="7235018" y="3755942"/>
                            <a:ext cx="700009" cy="505190"/>
                          </a:xfrm>
                          <a:prstGeom prst="rightArrow">
                            <a:avLst/>
                          </a:prstGeom>
                          <a:noFill/>
                          <a:ln w="12700" cap="flat" cmpd="sng" algn="ctr">
                            <a:solidFill>
                              <a:sysClr val="windowText" lastClr="000000"/>
                            </a:solidFill>
                            <a:prstDash val="solid"/>
                            <a:miter lim="800000"/>
                          </a:ln>
                          <a:effectLst/>
                        </wps:spPr>
                        <wps:bodyPr rtlCol="0" anchor="ctr"/>
                      </wps:wsp>
                      <wps:wsp>
                        <wps:cNvPr id="1590513858" name="TextBox 65">
                          <a:extLst>
                            <a:ext uri="{FF2B5EF4-FFF2-40B4-BE49-F238E27FC236}">
                              <a16:creationId xmlns:a16="http://schemas.microsoft.com/office/drawing/2014/main" id="{856D793C-381C-8E16-41D1-AC72E885ED49}"/>
                            </a:ext>
                          </a:extLst>
                        </wps:cNvPr>
                        <wps:cNvSpPr txBox="1"/>
                        <wps:spPr>
                          <a:xfrm>
                            <a:off x="0" y="516667"/>
                            <a:ext cx="1454268" cy="756192"/>
                          </a:xfrm>
                          <a:prstGeom prst="rect">
                            <a:avLst/>
                          </a:prstGeom>
                          <a:noFill/>
                          <a:ln>
                            <a:noFill/>
                          </a:ln>
                        </wps:spPr>
                        <wps:txbx>
                          <w:txbxContent>
                            <w:p w14:paraId="3FC01262"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Attribute (test) node</w:t>
                              </w:r>
                            </w:p>
                          </w:txbxContent>
                        </wps:txbx>
                        <wps:bodyPr wrap="square" rtlCol="0">
                          <a:noAutofit/>
                        </wps:bodyPr>
                      </wps:wsp>
                      <wps:wsp>
                        <wps:cNvPr id="307328183" name="TextBox 66">
                          <a:extLst>
                            <a:ext uri="{FF2B5EF4-FFF2-40B4-BE49-F238E27FC236}">
                              <a16:creationId xmlns:a16="http://schemas.microsoft.com/office/drawing/2014/main" id="{78018F85-1E1C-1150-CBFA-73B5BA40828D}"/>
                            </a:ext>
                          </a:extLst>
                        </wps:cNvPr>
                        <wps:cNvSpPr txBox="1"/>
                        <wps:spPr>
                          <a:xfrm>
                            <a:off x="6856319" y="4395780"/>
                            <a:ext cx="1455235" cy="756192"/>
                          </a:xfrm>
                          <a:prstGeom prst="rect">
                            <a:avLst/>
                          </a:prstGeom>
                          <a:noFill/>
                          <a:ln>
                            <a:noFill/>
                          </a:ln>
                        </wps:spPr>
                        <wps:txbx>
                          <w:txbxContent>
                            <w:p w14:paraId="468E1204" w14:textId="09A95932"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decision node (leaf)</w:t>
                              </w:r>
                            </w:p>
                          </w:txbxContent>
                        </wps:txbx>
                        <wps:bodyPr wrap="square" rtlCol="0">
                          <a:noAutofit/>
                        </wps:bodyPr>
                      </wps:wsp>
                    </wpg:wgp>
                  </a:graphicData>
                </a:graphic>
              </wp:inline>
            </w:drawing>
          </mc:Choice>
          <mc:Fallback>
            <w:pict>
              <v:group w14:anchorId="26D161AD" id="Group 1" o:spid="_x0000_s1026" style="width:446pt;height:274.5pt;mso-position-horizontal-relative:char;mso-position-vertical-relative:line" coordsize="86665,51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">
                <v:roundrect id="Rectangle: Rounded Corners 1505326332" o:spid="_x0000_s1027" style="position:absolute;left:37451;width:19989;height:73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" filled="f" strokecolor="windowText" strokeweight="1pt">
                  <v:stroke joinstyle="miter"/>
                  <v:textbox>
                    <w:txbxContent>
                      <w:p w14:paraId="3BD3BDC2"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Chance of precipitation</w:t>
                        </w:r>
                      </w:p>
                    </w:txbxContent>
                  </v:textbox>
                </v:roundrect>
                <v:shapetype id="_x0000_t32" coordsize="21600,21600" o:spt="32" o:oned="t" path="m,l21600,21600e" filled="f">
                  <v:path arrowok="t" fillok="f" o:connecttype="none"/>
                  <o:lock v:ext="edit" shapetype="t"/>
                </v:shapetype>
                <v:shape id="Straight Arrow Connector 1655391141" o:spid="_x0000_s1028" type="#_x0000_t32" style="position:absolute;left:35785;top:7384;width:11661;height:59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" strokecolor="windowText" strokeweight="1.5pt">
                  <v:stroke endarrow="block" joinstyle="miter"/>
                  <o:lock v:ext="edit" shapetype="f"/>
                </v:shape>
                <v:shape id="Straight Arrow Connector 649975639" o:spid="_x0000_s1029" type="#_x0000_t32" style="position:absolute;left:47446;top:7384;width:12086;height:5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" strokecolor="windowText" strokeweight="1.5pt">
                  <v:stroke endarrow="block" joinstyle="miter"/>
                  <o:lock v:ext="edit" shapetype="f"/>
                </v:shape>
                <v:roundrect id="Rectangle: Rounded Corners 1717279613" o:spid="_x0000_s1030" style="position:absolute;left:24586;top:14495;width:19989;height:46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" filled="f" strokecolor="windowText" strokeweight="1pt">
                  <v:stroke joinstyle="miter"/>
                  <v:textbox>
                    <w:txbxContent>
                      <w:p w14:paraId="45238BA6"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Visibility</w:t>
                        </w:r>
                      </w:p>
                    </w:txbxContent>
                  </v:textbox>
                </v:roundrect>
                <v:roundrect id="Rectangle: Rounded Corners 1112293053" o:spid="_x0000_s1031" style="position:absolute;left:53081;top:14495;width:19989;height:46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" filled="f" strokecolor="windowText" strokeweight="1pt">
                  <v:stroke joinstyle="miter"/>
                  <v:textbox>
                    <w:txbxContent>
                      <w:p w14:paraId="7FB146C7"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Wind</w:t>
                        </w:r>
                      </w:p>
                    </w:txbxContent>
                  </v:textbox>
                </v:roundrect>
                <v:shape id="Straight Arrow Connector 671422141" o:spid="_x0000_s1032" type="#_x0000_t32" style="position:absolute;left:27350;top:19122;width:7230;height:76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" strokecolor="windowText" strokeweight="1.5pt">
                  <v:stroke endarrow="block" joinstyle="miter"/>
                  <o:lock v:ext="edit" shapetype="f"/>
                </v:shape>
                <v:shape id="Straight Arrow Connector 2059447295" o:spid="_x0000_s1033" type="#_x0000_t32" style="position:absolute;left:34580;top:19122;width:6805;height:7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" strokecolor="windowText" strokeweight="1.5pt">
                  <v:stroke endarrow="block" joinstyle="miter"/>
                  <o:lock v:ext="edit" shapetype="f"/>
                </v:shape>
                <v:shape id="Straight Arrow Connector 1672619197" o:spid="_x0000_s1034" type="#_x0000_t32" style="position:absolute;left:57440;top:19122;width:5636;height:88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" strokecolor="windowText" strokeweight="1.5pt">
                  <v:stroke endarrow="block" joinstyle="miter"/>
                  <o:lock v:ext="edit" shapetype="f"/>
                </v:shape>
                <v:shape id="Straight Arrow Connector 709680277" o:spid="_x0000_s1035" type="#_x0000_t32" style="position:absolute;left:63076;top:19122;width:8612;height:8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" strokecolor="windowText" strokeweight="1.5pt">
                  <v:stroke endarrow="block" joinstyle="miter"/>
                  <o:lock v:ext="edit" shapetype="f"/>
                </v:shape>
                <v:roundrect id="Rectangle: Rounded Corners 1182889378" o:spid="_x0000_s1036" style="position:absolute;left:16541;top:28547;width:14991;height:44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" filled="f" strokecolor="windowText" strokeweight="1pt">
                  <v:stroke joinstyle="miter"/>
                  <v:textbox>
                    <w:txbxContent>
                      <w:p w14:paraId="4EF53A93"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Temperature</w:t>
                        </w:r>
                      </w:p>
                    </w:txbxContent>
                  </v:textbox>
                </v:roundrect>
                <v:roundrect id="Rectangle: Rounded Corners 1788580423" o:spid="_x0000_s1037" style="position:absolute;left:33942;top:28562;width:14815;height:43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" filled="f" strokecolor="windowText" strokeweight="1pt">
                  <v:stroke joinstyle="miter"/>
                  <v:textbox>
                    <w:txbxContent>
                      <w:p w14:paraId="30D50407"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Humidity</w:t>
                        </w:r>
                      </w:p>
                    </w:txbxContent>
                  </v:textbox>
                </v:roundrect>
                <v:oval id="Oval 2119732341" o:spid="_x0000_s1038" style="position:absolute;left:50522;top:28634;width:15623;height:10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" filled="f" strokecolor="windowText" strokeweight="1pt">
                  <v:stroke joinstyle="miter"/>
                  <v:textbox>
                    <w:txbxContent>
                      <w:p w14:paraId="77084639"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Go for a trip</w:t>
                        </w:r>
                      </w:p>
                    </w:txbxContent>
                  </v:textbox>
                </v:oval>
                <v:oval id="Oval 1196006806" o:spid="_x0000_s1039" style="position:absolute;left:67860;top:28547;width:15852;height:5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" filled="f" strokecolor="windowText" strokeweight="1pt">
                  <v:stroke joinstyle="miter"/>
                  <v:textbox>
                    <w:txbxContent>
                      <w:p w14:paraId="137AF611"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Stay home</w:t>
                        </w:r>
                      </w:p>
                    </w:txbxContent>
                  </v:textbox>
                </v:oval>
                <v:shape id="Straight Arrow Connector 88837604" o:spid="_x0000_s1040" type="#_x0000_t32" style="position:absolute;left:14258;top:33027;width:9778;height:117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" strokecolor="windowText" strokeweight="1.5pt">
                  <v:stroke endarrow="block" joinstyle="miter"/>
                  <o:lock v:ext="edit" shapetype="f"/>
                </v:shape>
                <v:shape id="Straight Arrow Connector 238082754" o:spid="_x0000_s1041" type="#_x0000_t32" style="position:absolute;left:23495;top:33029;width:541;height:148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" strokecolor="windowText" strokeweight="1.5pt">
                  <v:stroke dashstyle="dashDot" endarrow="block" joinstyle="miter"/>
                  <o:lock v:ext="edit" shapetype="f"/>
                </v:shape>
                <v:shape id="Straight Arrow Connector 830900268" o:spid="_x0000_s1042" type="#_x0000_t32" style="position:absolute;left:24036;top:33029;width:4179;height:14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" strokecolor="windowText" strokeweight="1.5pt">
                  <v:stroke dashstyle="dashDot" endarrow="block" joinstyle="miter"/>
                  <o:lock v:ext="edit" shapetype="f"/>
                </v:shape>
                <v:shape id="Straight Arrow Connector 1367352055" o:spid="_x0000_s1043" type="#_x0000_t32" style="position:absolute;left:37451;top:32871;width:3899;height:150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" strokecolor="windowText" strokeweight="1.5pt">
                  <v:stroke dashstyle="dashDot" endarrow="block" joinstyle="miter"/>
                  <o:lock v:ext="edit" shapetype="f"/>
                </v:shape>
                <v:shape id="Straight Arrow Connector 1951482919" o:spid="_x0000_s1044" type="#_x0000_t32" style="position:absolute;left:41350;top:32871;width:5727;height:14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" strokecolor="windowText" strokeweight="1.5pt">
                  <v:stroke dashstyle="dashDot" endarrow="block" joinstyle="miter"/>
                  <o:lock v:ext="edit" shapetype="f"/>
                </v:shape>
                <v:roundrect id="Rectangle: Rounded Corners 232631028" o:spid="_x0000_s1045" style="position:absolute;left:5022;top:45731;width:13783;height:5252;visibility:visible;mso-wrap-style:square;v-text-anchor:middle" arcsize="243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" filled="f" strokecolor="windowText" strokeweight=".5pt">
                  <v:stroke joinstyle="miter"/>
                  <v:textbox>
                    <w:txbxContent>
                      <w:p w14:paraId="6F3E994E"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Stay home</w:t>
                        </w:r>
                      </w:p>
                    </w:txbxContent>
                  </v:textbox>
                </v:roundrect>
                <v:shapetype id="_x0000_t202" coordsize="21600,21600" o:spt="202" path="m,l,21600r21600,l21600,xe">
                  <v:stroke joinstyle="miter"/>
                  <v:path gradientshapeok="t" o:connecttype="rect"/>
                </v:shapetype>
                <v:shape id="TextBox 56" o:spid="_x0000_s1046" type="#_x0000_t202" style="position:absolute;left:33892;top:7384;width:8360;height:5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" filled="f" stroked="f">
                  <v:textbox>
                    <w:txbxContent>
                      <w:p w14:paraId="4F8C28D7"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&lt;30%</w:t>
                        </w:r>
                      </w:p>
                    </w:txbxContent>
                  </v:textbox>
                </v:shape>
                <v:shape id="TextBox 57" o:spid="_x0000_s1047" type="#_x0000_t202" style="position:absolute;left:54430;top:7202;width:8360;height:5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" filled="f" stroked="f">
                  <v:textbox>
                    <w:txbxContent>
                      <w:p w14:paraId="4F07A256"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u w:val="single"/>
                          </w:rPr>
                          <w:t>&gt;</w:t>
                        </w:r>
                        <w:r w:rsidRPr="00B2740E">
                          <w:rPr>
                            <w:rFonts w:ascii="Times New Roman" w:hAnsi="Times New Roman" w:cs="Times New Roman"/>
                            <w:color w:val="000000" w:themeColor="text1"/>
                            <w:kern w:val="24"/>
                            <w:sz w:val="18"/>
                            <w:szCs w:val="18"/>
                          </w:rPr>
                          <w:t>30%</w:t>
                        </w:r>
                      </w:p>
                    </w:txbxContent>
                  </v:textbox>
                </v:shape>
                <v:shape id="TextBox 58" o:spid="_x0000_s1048" type="#_x0000_t202" style="position:absolute;left:23463;top:21564;width:7441;height:5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" filled="f" stroked="f">
                  <v:textbox>
                    <w:txbxContent>
                      <w:p w14:paraId="72EB9C19"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good</w:t>
                        </w:r>
                      </w:p>
                    </w:txbxContent>
                  </v:textbox>
                </v:shape>
                <v:shape id="TextBox 59" o:spid="_x0000_s1049" type="#_x0000_t202" style="position:absolute;left:38963;top:21564;width:7044;height:5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" filled="f" stroked="f">
                  <v:textbox>
                    <w:txbxContent>
                      <w:p w14:paraId="53D069A3"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poor</w:t>
                        </w:r>
                      </w:p>
                    </w:txbxContent>
                  </v:textbox>
                </v:shape>
                <v:shape id="TextBox 60" o:spid="_x0000_s1050" type="#_x0000_t202" style="position:absolute;left:54461;top:21564;width:7305;height:5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" filled="f" stroked="f">
                  <v:textbox>
                    <w:txbxContent>
                      <w:p w14:paraId="7D71641C"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none</w:t>
                        </w:r>
                      </w:p>
                    </w:txbxContent>
                  </v:textbox>
                </v:shape>
                <v:shape id="TextBox 61" o:spid="_x0000_s1051" type="#_x0000_t202" style="position:absolute;left:70052;top:21548;width:16613;height:7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" filled="f" stroked="f">
                  <v:textbox>
                    <w:txbxContent>
                      <w:p w14:paraId="021A7478"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moderate, strong</w:t>
                        </w:r>
                      </w:p>
                    </w:txbxContent>
                  </v:textbox>
                </v:shape>
                <v:shape id="TextBox 62" o:spid="_x0000_s1052" type="#_x0000_t202" style="position:absolute;left:11114;top:36108;width:9981;height:6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" filled="f" stroked="f">
                  <v:textbox>
                    <w:txbxContent>
                      <w:p w14:paraId="4BF2E175" w14:textId="22F88511"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&lt;10</w:t>
                        </w:r>
                        <w:r>
                          <w:rPr>
                            <w:rFonts w:ascii="Times New Roman" w:hAnsi="Times New Roman" w:cs="Times New Roman"/>
                            <w:color w:val="000000" w:themeColor="text1"/>
                            <w:kern w:val="24"/>
                            <w:sz w:val="18"/>
                            <w:szCs w:val="18"/>
                          </w:rPr>
                          <w:t xml:space="preserve"> </w:t>
                        </w:r>
                        <w:r w:rsidRPr="00B2740E">
                          <w:rPr>
                            <w:rFonts w:ascii="Times New Roman" w:hAnsi="Times New Roman" w:cs="Times New Roman"/>
                            <w:color w:val="000000" w:themeColor="text1"/>
                            <w:kern w:val="24"/>
                            <w:sz w:val="18"/>
                            <w:szCs w:val="18"/>
                            <w:vertAlign w:val="superscript"/>
                          </w:rPr>
                          <w:t>0</w:t>
                        </w:r>
                        <w:r w:rsidRPr="00B2740E">
                          <w:rPr>
                            <w:rFonts w:ascii="Times New Roman" w:hAnsi="Times New Roman" w:cs="Times New Roman"/>
                            <w:color w:val="000000" w:themeColor="text1"/>
                            <w:kern w:val="24"/>
                            <w:sz w:val="18"/>
                            <w:szCs w:val="18"/>
                          </w:rPr>
                          <w:t>C</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010886838" o:spid="_x0000_s1053" type="#_x0000_t13" style="position:absolute;left:13978;top:9500;width:8228;height:5052;rotation:161900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" adj="14969" filled="f" strokecolor="windowText" strokeweight="1pt"/>
                <v:shape id="Arrow: Right 525684151" o:spid="_x0000_s1054" type="#_x0000_t13" style="position:absolute;left:72350;top:37559;width:7000;height:50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" adj="13806" filled="f" strokecolor="windowText" strokeweight="1pt"/>
                <v:shape id="TextBox 65" o:spid="_x0000_s1055" type="#_x0000_t202" style="position:absolute;top:5166;width:14542;height:7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" filled="f" stroked="f">
                  <v:textbox>
                    <w:txbxContent>
                      <w:p w14:paraId="3FC01262"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Attribute (test) node</w:t>
                        </w:r>
                      </w:p>
                    </w:txbxContent>
                  </v:textbox>
                </v:shape>
                <v:shape id="TextBox 66" o:spid="_x0000_s1056" type="#_x0000_t202" style="position:absolute;left:68563;top:43957;width:14552;height:7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" filled="f" stroked="f">
                  <v:textbox>
                    <w:txbxContent>
                      <w:p w14:paraId="468E1204" w14:textId="09A95932"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decision node (leaf)</w:t>
                        </w:r>
                      </w:p>
                    </w:txbxContent>
                  </v:textbox>
                </v:shape>
                <w10:anchorlock/>
              </v:group>
            </w:pict>
          </mc:Fallback>
        </mc:AlternateContent>
      </w:r>
    </w:p>
    <w:p w14:paraId="232BFDD5" w14:textId="77777777" w:rsidR="009229B5" w:rsidRDefault="009229B5" w:rsidP="009229B5">
      <w:pPr>
        <w:pStyle w:val="ListParagraph"/>
        <w:spacing w:before="120" w:after="120" w:line="360" w:lineRule="auto"/>
        <w:ind w:left="426"/>
        <w:jc w:val="both"/>
        <w:rPr>
          <w:rFonts w:ascii="Times New Roman" w:hAnsi="Times New Roman" w:cs="Times New Roman"/>
          <w:b/>
          <w:bCs/>
          <w:color w:val="000000" w:themeColor="text1"/>
          <w:sz w:val="24"/>
          <w:szCs w:val="24"/>
          <w:shd w:val="clear" w:color="auto" w:fill="FFFFFF"/>
        </w:rPr>
      </w:pPr>
    </w:p>
    <w:p w14:paraId="1800B6BF" w14:textId="77777777" w:rsidR="00C51BD3" w:rsidRDefault="00C51BD3" w:rsidP="009229B5">
      <w:pPr>
        <w:pStyle w:val="ListParagraph"/>
        <w:spacing w:before="120" w:after="120" w:line="360" w:lineRule="auto"/>
        <w:ind w:left="426"/>
        <w:jc w:val="both"/>
        <w:rPr>
          <w:rFonts w:ascii="Times New Roman" w:hAnsi="Times New Roman" w:cs="Times New Roman"/>
          <w:b/>
          <w:bCs/>
          <w:color w:val="000000" w:themeColor="text1"/>
          <w:sz w:val="24"/>
          <w:szCs w:val="24"/>
          <w:shd w:val="clear" w:color="auto" w:fill="FFFFFF"/>
        </w:rPr>
      </w:pPr>
    </w:p>
    <w:p w14:paraId="7D88B4A7" w14:textId="69B59078" w:rsidR="009E4E76" w:rsidRPr="0057243D" w:rsidRDefault="009E4E76" w:rsidP="008D18AC">
      <w:pPr>
        <w:pStyle w:val="ListParagraph"/>
        <w:numPr>
          <w:ilvl w:val="0"/>
          <w:numId w:val="29"/>
        </w:numPr>
        <w:spacing w:before="120" w:after="120" w:line="360" w:lineRule="auto"/>
        <w:ind w:left="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lastRenderedPageBreak/>
        <w:t>How Decision Trees Work:</w:t>
      </w:r>
    </w:p>
    <w:p w14:paraId="05316BA9" w14:textId="6838B882" w:rsidR="009E4E76" w:rsidRPr="0057243D" w:rsidRDefault="009E4E76" w:rsidP="00291E91">
      <w:pPr>
        <w:pStyle w:val="ListParagraph"/>
        <w:numPr>
          <w:ilvl w:val="0"/>
          <w:numId w:val="10"/>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Splitting</w:t>
      </w:r>
      <w:r w:rsidRPr="0057243D">
        <w:rPr>
          <w:rFonts w:ascii="Times New Roman" w:hAnsi="Times New Roman" w:cs="Times New Roman"/>
          <w:color w:val="000000" w:themeColor="text1"/>
          <w:sz w:val="24"/>
          <w:szCs w:val="24"/>
          <w:shd w:val="clear" w:color="auto" w:fill="FFFFFF"/>
        </w:rPr>
        <w:t>: The decision tree starts at the root node. It selects the best attribute to split the data</w:t>
      </w:r>
      <w:r w:rsidR="00C51BD3">
        <w:rPr>
          <w:rFonts w:ascii="Times New Roman" w:hAnsi="Times New Roman" w:cs="Times New Roman"/>
          <w:color w:val="000000" w:themeColor="text1"/>
          <w:sz w:val="24"/>
          <w:szCs w:val="24"/>
          <w:shd w:val="clear" w:color="auto" w:fill="FFFFFF"/>
        </w:rPr>
        <w:t>set</w:t>
      </w:r>
      <w:r w:rsidRPr="0057243D">
        <w:rPr>
          <w:rFonts w:ascii="Times New Roman" w:hAnsi="Times New Roman" w:cs="Times New Roman"/>
          <w:color w:val="000000" w:themeColor="text1"/>
          <w:sz w:val="24"/>
          <w:szCs w:val="24"/>
          <w:shd w:val="clear" w:color="auto" w:fill="FFFFFF"/>
        </w:rPr>
        <w:t xml:space="preserve"> based on a certain criterion. The most common splitting criteria for classification problems are Gini impurity and entropy, while for regression tasks, mean squared error is often used.</w:t>
      </w:r>
    </w:p>
    <w:p w14:paraId="7648D68D" w14:textId="77777777" w:rsidR="006848D0" w:rsidRDefault="009E4E76" w:rsidP="00412EF4">
      <w:pPr>
        <w:pStyle w:val="ListParagraph"/>
        <w:numPr>
          <w:ilvl w:val="0"/>
          <w:numId w:val="10"/>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6848D0">
        <w:rPr>
          <w:rFonts w:ascii="Times New Roman" w:hAnsi="Times New Roman" w:cs="Times New Roman"/>
          <w:b/>
          <w:bCs/>
          <w:color w:val="000000" w:themeColor="text1"/>
          <w:sz w:val="24"/>
          <w:szCs w:val="24"/>
          <w:shd w:val="clear" w:color="auto" w:fill="FFFFFF"/>
        </w:rPr>
        <w:t>Branching</w:t>
      </w:r>
      <w:r w:rsidRPr="006848D0">
        <w:rPr>
          <w:rFonts w:ascii="Times New Roman" w:hAnsi="Times New Roman" w:cs="Times New Roman"/>
          <w:color w:val="000000" w:themeColor="text1"/>
          <w:sz w:val="24"/>
          <w:szCs w:val="24"/>
          <w:shd w:val="clear" w:color="auto" w:fill="FFFFFF"/>
        </w:rPr>
        <w:t xml:space="preserve">: </w:t>
      </w:r>
      <w:r w:rsidR="006848D0" w:rsidRPr="006848D0">
        <w:rPr>
          <w:rFonts w:ascii="Times New Roman" w:hAnsi="Times New Roman" w:cs="Times New Roman"/>
          <w:color w:val="000000" w:themeColor="text1"/>
          <w:sz w:val="24"/>
          <w:szCs w:val="24"/>
          <w:shd w:val="clear" w:color="auto" w:fill="FFFFFF"/>
        </w:rPr>
        <w:t>When a feature is chosen, a subset of the dataset based on the feature's various values is produced. A subset is a branch that emanates from the parent node, and each of these subsets is subject to the recursive application of the procedure.</w:t>
      </w:r>
    </w:p>
    <w:p w14:paraId="779FA858" w14:textId="3D67FD0D" w:rsidR="009E4E76" w:rsidRPr="006848D0" w:rsidRDefault="009E4E76" w:rsidP="00412EF4">
      <w:pPr>
        <w:pStyle w:val="ListParagraph"/>
        <w:numPr>
          <w:ilvl w:val="0"/>
          <w:numId w:val="10"/>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6848D0">
        <w:rPr>
          <w:rFonts w:ascii="Times New Roman" w:hAnsi="Times New Roman" w:cs="Times New Roman"/>
          <w:b/>
          <w:bCs/>
          <w:color w:val="000000" w:themeColor="text1"/>
          <w:sz w:val="24"/>
          <w:szCs w:val="24"/>
          <w:shd w:val="clear" w:color="auto" w:fill="FFFFFF"/>
        </w:rPr>
        <w:t>Leaf Nodes</w:t>
      </w:r>
      <w:r w:rsidRPr="006848D0">
        <w:rPr>
          <w:rFonts w:ascii="Times New Roman" w:hAnsi="Times New Roman" w:cs="Times New Roman"/>
          <w:color w:val="000000" w:themeColor="text1"/>
          <w:sz w:val="24"/>
          <w:szCs w:val="24"/>
          <w:shd w:val="clear" w:color="auto" w:fill="FFFFFF"/>
        </w:rPr>
        <w:t xml:space="preserve">: </w:t>
      </w:r>
      <w:r w:rsidR="006848D0" w:rsidRPr="006848D0">
        <w:rPr>
          <w:rFonts w:ascii="Times New Roman" w:hAnsi="Times New Roman" w:cs="Times New Roman"/>
          <w:color w:val="000000" w:themeColor="text1"/>
          <w:sz w:val="24"/>
          <w:szCs w:val="24"/>
          <w:shd w:val="clear" w:color="auto" w:fill="FFFFFF"/>
        </w:rPr>
        <w:t xml:space="preserve">A stopping requirement, such as reaching a predetermined depth, having a minimum </w:t>
      </w:r>
      <w:proofErr w:type="gramStart"/>
      <w:r w:rsidR="006848D0" w:rsidRPr="006848D0">
        <w:rPr>
          <w:rFonts w:ascii="Times New Roman" w:hAnsi="Times New Roman" w:cs="Times New Roman"/>
          <w:color w:val="000000" w:themeColor="text1"/>
          <w:sz w:val="24"/>
          <w:szCs w:val="24"/>
          <w:shd w:val="clear" w:color="auto" w:fill="FFFFFF"/>
        </w:rPr>
        <w:t>amount</w:t>
      </w:r>
      <w:proofErr w:type="gramEnd"/>
      <w:r w:rsidR="006848D0" w:rsidRPr="006848D0">
        <w:rPr>
          <w:rFonts w:ascii="Times New Roman" w:hAnsi="Times New Roman" w:cs="Times New Roman"/>
          <w:color w:val="000000" w:themeColor="text1"/>
          <w:sz w:val="24"/>
          <w:szCs w:val="24"/>
          <w:shd w:val="clear" w:color="auto" w:fill="FFFFFF"/>
        </w:rPr>
        <w:t xml:space="preserve"> of samples in a node, or when more splits do not significantly enhance the model's performance, must be met before the splitting process can cease. </w:t>
      </w:r>
      <w:r w:rsidRPr="006848D0">
        <w:rPr>
          <w:rFonts w:ascii="Times New Roman" w:hAnsi="Times New Roman" w:cs="Times New Roman"/>
          <w:color w:val="000000" w:themeColor="text1"/>
          <w:sz w:val="24"/>
          <w:szCs w:val="24"/>
          <w:shd w:val="clear" w:color="auto" w:fill="FFFFFF"/>
        </w:rPr>
        <w:t>The terminal nodes of the tree are called leaf nodes and represent the final predictions.</w:t>
      </w:r>
    </w:p>
    <w:p w14:paraId="1C2543A8" w14:textId="6204C189" w:rsidR="000711BE" w:rsidRPr="0057243D" w:rsidRDefault="009E4E76" w:rsidP="00291E91">
      <w:pPr>
        <w:pStyle w:val="ListParagraph"/>
        <w:numPr>
          <w:ilvl w:val="0"/>
          <w:numId w:val="10"/>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Prediction</w:t>
      </w:r>
      <w:r w:rsidRPr="0057243D">
        <w:rPr>
          <w:rFonts w:ascii="Times New Roman" w:hAnsi="Times New Roman" w:cs="Times New Roman"/>
          <w:color w:val="000000" w:themeColor="text1"/>
          <w:sz w:val="24"/>
          <w:szCs w:val="24"/>
          <w:shd w:val="clear" w:color="auto" w:fill="FFFFFF"/>
        </w:rPr>
        <w:t>: To make predictions for new data</w:t>
      </w:r>
      <w:r w:rsidR="00B91922">
        <w:rPr>
          <w:rFonts w:ascii="Times New Roman" w:hAnsi="Times New Roman" w:cs="Times New Roman"/>
          <w:color w:val="000000" w:themeColor="text1"/>
          <w:sz w:val="24"/>
          <w:szCs w:val="24"/>
          <w:shd w:val="clear" w:color="auto" w:fill="FFFFFF"/>
        </w:rPr>
        <w:t>set</w:t>
      </w:r>
      <w:r w:rsidRPr="0057243D">
        <w:rPr>
          <w:rFonts w:ascii="Times New Roman" w:hAnsi="Times New Roman" w:cs="Times New Roman"/>
          <w:color w:val="000000" w:themeColor="text1"/>
          <w:sz w:val="24"/>
          <w:szCs w:val="24"/>
          <w:shd w:val="clear" w:color="auto" w:fill="FFFFFF"/>
        </w:rPr>
        <w:t xml:space="preserve">, the algorithm </w:t>
      </w:r>
      <w:r w:rsidR="00B91922" w:rsidRPr="0057243D">
        <w:rPr>
          <w:rFonts w:ascii="Times New Roman" w:hAnsi="Times New Roman" w:cs="Times New Roman"/>
          <w:color w:val="000000" w:themeColor="text1"/>
          <w:sz w:val="24"/>
          <w:szCs w:val="24"/>
          <w:shd w:val="clear" w:color="auto" w:fill="FFFFFF"/>
        </w:rPr>
        <w:t>navigates</w:t>
      </w:r>
      <w:r w:rsidRPr="0057243D">
        <w:rPr>
          <w:rFonts w:ascii="Times New Roman" w:hAnsi="Times New Roman" w:cs="Times New Roman"/>
          <w:color w:val="000000" w:themeColor="text1"/>
          <w:sz w:val="24"/>
          <w:szCs w:val="24"/>
          <w:shd w:val="clear" w:color="auto" w:fill="FFFFFF"/>
        </w:rPr>
        <w:t xml:space="preserve"> the decision tree from the root node, following the conditions at each internal node based on the feature values of the input. Eventually, it reaches a leaf node, which provides the predicted output for the given input.</w:t>
      </w:r>
    </w:p>
    <w:p w14:paraId="186B67E8" w14:textId="0E5DAC89" w:rsidR="009E4E76" w:rsidRPr="0057243D" w:rsidRDefault="009E4E76" w:rsidP="008D18AC">
      <w:pPr>
        <w:pStyle w:val="ListParagraph"/>
        <w:numPr>
          <w:ilvl w:val="0"/>
          <w:numId w:val="30"/>
        </w:numPr>
        <w:spacing w:before="120" w:after="120" w:line="360" w:lineRule="auto"/>
        <w:ind w:left="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Key Points about Decision Trees:</w:t>
      </w:r>
    </w:p>
    <w:p w14:paraId="755844F1" w14:textId="1A95207B" w:rsidR="009E4E76" w:rsidRPr="0057243D" w:rsidRDefault="009E4E76" w:rsidP="00291E91">
      <w:pPr>
        <w:pStyle w:val="ListParagraph"/>
        <w:numPr>
          <w:ilvl w:val="0"/>
          <w:numId w:val="12"/>
        </w:numPr>
        <w:spacing w:before="120" w:after="120" w:line="360" w:lineRule="auto"/>
        <w:ind w:left="709"/>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Binary Splits</w:t>
      </w:r>
      <w:r w:rsidRPr="0057243D">
        <w:rPr>
          <w:rFonts w:ascii="Times New Roman" w:hAnsi="Times New Roman" w:cs="Times New Roman"/>
          <w:color w:val="000000" w:themeColor="text1"/>
          <w:sz w:val="24"/>
          <w:szCs w:val="24"/>
          <w:shd w:val="clear" w:color="auto" w:fill="FFFFFF"/>
        </w:rPr>
        <w:t>: At each internal node, the data is split into two or more subsets based on a single feature. Binary splits (two subsets) are most common, but multiway splits are also possible.</w:t>
      </w:r>
    </w:p>
    <w:p w14:paraId="1F580D9D" w14:textId="2AD5A3EC" w:rsidR="009E4E76" w:rsidRPr="0057243D" w:rsidRDefault="009E4E76" w:rsidP="00291E91">
      <w:pPr>
        <w:pStyle w:val="ListParagraph"/>
        <w:numPr>
          <w:ilvl w:val="0"/>
          <w:numId w:val="12"/>
        </w:numPr>
        <w:spacing w:before="120" w:after="120" w:line="360" w:lineRule="auto"/>
        <w:ind w:left="709"/>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Attribute Selection</w:t>
      </w:r>
      <w:r w:rsidRPr="0057243D">
        <w:rPr>
          <w:rFonts w:ascii="Times New Roman" w:hAnsi="Times New Roman" w:cs="Times New Roman"/>
          <w:color w:val="000000" w:themeColor="text1"/>
          <w:sz w:val="24"/>
          <w:szCs w:val="24"/>
          <w:shd w:val="clear" w:color="auto" w:fill="FFFFFF"/>
        </w:rPr>
        <w:t>: The algorithm selects the best feature to split the data at each node. Common criteria for selecting the best split include Gini impurity, information gain, gain ratio, or mean squared error, depending on the problem type (classification or regression).</w:t>
      </w:r>
    </w:p>
    <w:p w14:paraId="100EFE3B" w14:textId="77777777" w:rsidR="009E4E76" w:rsidRPr="0057243D" w:rsidRDefault="009E4E76" w:rsidP="00291E91">
      <w:pPr>
        <w:pStyle w:val="ListParagraph"/>
        <w:numPr>
          <w:ilvl w:val="0"/>
          <w:numId w:val="12"/>
        </w:numPr>
        <w:spacing w:before="120" w:after="120" w:line="360" w:lineRule="auto"/>
        <w:ind w:left="709"/>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Top-Down Learning</w:t>
      </w:r>
      <w:r w:rsidRPr="0057243D">
        <w:rPr>
          <w:rFonts w:ascii="Times New Roman" w:hAnsi="Times New Roman" w:cs="Times New Roman"/>
          <w:color w:val="000000" w:themeColor="text1"/>
          <w:sz w:val="24"/>
          <w:szCs w:val="24"/>
          <w:shd w:val="clear" w:color="auto" w:fill="FFFFFF"/>
        </w:rPr>
        <w:t>: Decision tree construction starts from the root node, and the tree is grown in a top-down manner by recursively partitioning the data.</w:t>
      </w:r>
    </w:p>
    <w:p w14:paraId="0CAD9E44" w14:textId="1C67649B" w:rsidR="009E4E76" w:rsidRPr="0057243D" w:rsidRDefault="009E4E76" w:rsidP="00291E91">
      <w:pPr>
        <w:pStyle w:val="ListParagraph"/>
        <w:numPr>
          <w:ilvl w:val="0"/>
          <w:numId w:val="12"/>
        </w:numPr>
        <w:spacing w:before="120" w:after="120" w:line="360" w:lineRule="auto"/>
        <w:ind w:left="709"/>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Overfitting</w:t>
      </w:r>
      <w:r w:rsidRPr="0057243D">
        <w:rPr>
          <w:rFonts w:ascii="Times New Roman" w:hAnsi="Times New Roman" w:cs="Times New Roman"/>
          <w:color w:val="000000" w:themeColor="text1"/>
          <w:sz w:val="24"/>
          <w:szCs w:val="24"/>
          <w:shd w:val="clear" w:color="auto" w:fill="FFFFFF"/>
        </w:rPr>
        <w:t xml:space="preserve">: Decision trees </w:t>
      </w:r>
      <w:r w:rsidR="006F3767">
        <w:rPr>
          <w:rFonts w:ascii="Times New Roman" w:hAnsi="Times New Roman" w:cs="Times New Roman"/>
          <w:color w:val="000000" w:themeColor="text1"/>
          <w:sz w:val="24"/>
          <w:szCs w:val="24"/>
          <w:shd w:val="clear" w:color="auto" w:fill="FFFFFF"/>
        </w:rPr>
        <w:t>devoted</w:t>
      </w:r>
      <w:r w:rsidRPr="0057243D">
        <w:rPr>
          <w:rFonts w:ascii="Times New Roman" w:hAnsi="Times New Roman" w:cs="Times New Roman"/>
          <w:color w:val="000000" w:themeColor="text1"/>
          <w:sz w:val="24"/>
          <w:szCs w:val="24"/>
          <w:shd w:val="clear" w:color="auto" w:fill="FFFFFF"/>
        </w:rPr>
        <w:t xml:space="preserve"> </w:t>
      </w:r>
      <w:r w:rsidR="006F3767">
        <w:rPr>
          <w:rFonts w:ascii="Times New Roman" w:hAnsi="Times New Roman" w:cs="Times New Roman"/>
          <w:color w:val="000000" w:themeColor="text1"/>
          <w:sz w:val="24"/>
          <w:szCs w:val="24"/>
          <w:shd w:val="clear" w:color="auto" w:fill="FFFFFF"/>
        </w:rPr>
        <w:t xml:space="preserve">to </w:t>
      </w:r>
      <w:r w:rsidRPr="0057243D">
        <w:rPr>
          <w:rFonts w:ascii="Times New Roman" w:hAnsi="Times New Roman" w:cs="Times New Roman"/>
          <w:color w:val="000000" w:themeColor="text1"/>
          <w:sz w:val="24"/>
          <w:szCs w:val="24"/>
          <w:shd w:val="clear" w:color="auto" w:fill="FFFFFF"/>
        </w:rPr>
        <w:t xml:space="preserve">overfitting, </w:t>
      </w:r>
      <w:r w:rsidR="006F3767">
        <w:rPr>
          <w:rFonts w:ascii="Times New Roman" w:hAnsi="Times New Roman" w:cs="Times New Roman"/>
          <w:color w:val="000000" w:themeColor="text1"/>
          <w:sz w:val="24"/>
          <w:szCs w:val="24"/>
          <w:shd w:val="clear" w:color="auto" w:fill="FFFFFF"/>
        </w:rPr>
        <w:t xml:space="preserve">particularly </w:t>
      </w:r>
      <w:r w:rsidRPr="0057243D">
        <w:rPr>
          <w:rFonts w:ascii="Times New Roman" w:hAnsi="Times New Roman" w:cs="Times New Roman"/>
          <w:color w:val="000000" w:themeColor="text1"/>
          <w:sz w:val="24"/>
          <w:szCs w:val="24"/>
          <w:shd w:val="clear" w:color="auto" w:fill="FFFFFF"/>
        </w:rPr>
        <w:t xml:space="preserve">when </w:t>
      </w:r>
      <w:r w:rsidR="006F3767">
        <w:rPr>
          <w:rFonts w:ascii="Times New Roman" w:hAnsi="Times New Roman" w:cs="Times New Roman"/>
          <w:color w:val="000000" w:themeColor="text1"/>
          <w:sz w:val="24"/>
          <w:szCs w:val="24"/>
          <w:shd w:val="clear" w:color="auto" w:fill="FFFFFF"/>
        </w:rPr>
        <w:t>it</w:t>
      </w:r>
      <w:r w:rsidRPr="0057243D">
        <w:rPr>
          <w:rFonts w:ascii="Times New Roman" w:hAnsi="Times New Roman" w:cs="Times New Roman"/>
          <w:color w:val="000000" w:themeColor="text1"/>
          <w:sz w:val="24"/>
          <w:szCs w:val="24"/>
          <w:shd w:val="clear" w:color="auto" w:fill="FFFFFF"/>
        </w:rPr>
        <w:t xml:space="preserve"> </w:t>
      </w:r>
      <w:r w:rsidR="006F3767">
        <w:rPr>
          <w:rFonts w:ascii="Times New Roman" w:hAnsi="Times New Roman" w:cs="Times New Roman"/>
          <w:color w:val="000000" w:themeColor="text1"/>
          <w:sz w:val="24"/>
          <w:szCs w:val="24"/>
          <w:shd w:val="clear" w:color="auto" w:fill="FFFFFF"/>
        </w:rPr>
        <w:t>becomes complex and</w:t>
      </w:r>
      <w:r w:rsidRPr="0057243D">
        <w:rPr>
          <w:rFonts w:ascii="Times New Roman" w:hAnsi="Times New Roman" w:cs="Times New Roman"/>
          <w:color w:val="000000" w:themeColor="text1"/>
          <w:sz w:val="24"/>
          <w:szCs w:val="24"/>
          <w:shd w:val="clear" w:color="auto" w:fill="FFFFFF"/>
        </w:rPr>
        <w:t xml:space="preserve"> deep. Overfitting </w:t>
      </w:r>
      <w:r w:rsidR="006F3767" w:rsidRPr="0057243D">
        <w:rPr>
          <w:rFonts w:ascii="Times New Roman" w:hAnsi="Times New Roman" w:cs="Times New Roman"/>
          <w:color w:val="000000" w:themeColor="text1"/>
          <w:sz w:val="24"/>
          <w:szCs w:val="24"/>
          <w:shd w:val="clear" w:color="auto" w:fill="FFFFFF"/>
        </w:rPr>
        <w:t>happens</w:t>
      </w:r>
      <w:r w:rsidRPr="0057243D">
        <w:rPr>
          <w:rFonts w:ascii="Times New Roman" w:hAnsi="Times New Roman" w:cs="Times New Roman"/>
          <w:color w:val="000000" w:themeColor="text1"/>
          <w:sz w:val="24"/>
          <w:szCs w:val="24"/>
          <w:shd w:val="clear" w:color="auto" w:fill="FFFFFF"/>
        </w:rPr>
        <w:t xml:space="preserve"> when </w:t>
      </w:r>
      <w:r w:rsidR="006F3767">
        <w:rPr>
          <w:rFonts w:ascii="Times New Roman" w:hAnsi="Times New Roman" w:cs="Times New Roman"/>
          <w:color w:val="000000" w:themeColor="text1"/>
          <w:sz w:val="24"/>
          <w:szCs w:val="24"/>
          <w:shd w:val="clear" w:color="auto" w:fill="FFFFFF"/>
        </w:rPr>
        <w:t xml:space="preserve">the </w:t>
      </w:r>
      <w:r w:rsidRPr="0057243D">
        <w:rPr>
          <w:rFonts w:ascii="Times New Roman" w:hAnsi="Times New Roman" w:cs="Times New Roman"/>
          <w:color w:val="000000" w:themeColor="text1"/>
          <w:sz w:val="24"/>
          <w:szCs w:val="24"/>
          <w:shd w:val="clear" w:color="auto" w:fill="FFFFFF"/>
        </w:rPr>
        <w:t>tree capture noise in the training data</w:t>
      </w:r>
      <w:r w:rsidR="006F3767">
        <w:rPr>
          <w:rFonts w:ascii="Times New Roman" w:hAnsi="Times New Roman" w:cs="Times New Roman"/>
          <w:color w:val="000000" w:themeColor="text1"/>
          <w:sz w:val="24"/>
          <w:szCs w:val="24"/>
          <w:shd w:val="clear" w:color="auto" w:fill="FFFFFF"/>
        </w:rPr>
        <w:t>set</w:t>
      </w:r>
      <w:r w:rsidRPr="0057243D">
        <w:rPr>
          <w:rFonts w:ascii="Times New Roman" w:hAnsi="Times New Roman" w:cs="Times New Roman"/>
          <w:color w:val="000000" w:themeColor="text1"/>
          <w:sz w:val="24"/>
          <w:szCs w:val="24"/>
          <w:shd w:val="clear" w:color="auto" w:fill="FFFFFF"/>
        </w:rPr>
        <w:t xml:space="preserve"> rather than learning the underlying patterns. Regularization techniques and pruning are used to address this issue.</w:t>
      </w:r>
    </w:p>
    <w:p w14:paraId="5B0B619B" w14:textId="7BBEE4ED" w:rsidR="009E4E76" w:rsidRPr="0057243D" w:rsidRDefault="009E4E76" w:rsidP="00291E91">
      <w:pPr>
        <w:pStyle w:val="ListParagraph"/>
        <w:numPr>
          <w:ilvl w:val="0"/>
          <w:numId w:val="12"/>
        </w:numPr>
        <w:spacing w:before="120" w:after="120" w:line="360" w:lineRule="auto"/>
        <w:ind w:left="709"/>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lastRenderedPageBreak/>
        <w:t>Handling Missing Values</w:t>
      </w:r>
      <w:r w:rsidRPr="0057243D">
        <w:rPr>
          <w:rFonts w:ascii="Times New Roman" w:hAnsi="Times New Roman" w:cs="Times New Roman"/>
          <w:color w:val="000000" w:themeColor="text1"/>
          <w:sz w:val="24"/>
          <w:szCs w:val="24"/>
          <w:shd w:val="clear" w:color="auto" w:fill="FFFFFF"/>
        </w:rPr>
        <w:t>: Decision trees can handle missing values in the dataset by using surrogate splits to guide the data down alternative branches</w:t>
      </w:r>
    </w:p>
    <w:p w14:paraId="646B8D68" w14:textId="6186AE36" w:rsidR="003F33EC" w:rsidRPr="0057243D" w:rsidRDefault="003F33EC" w:rsidP="00291E91">
      <w:pPr>
        <w:pStyle w:val="ListParagraph"/>
        <w:numPr>
          <w:ilvl w:val="0"/>
          <w:numId w:val="12"/>
        </w:numPr>
        <w:spacing w:before="120" w:after="120" w:line="360" w:lineRule="auto"/>
        <w:ind w:left="709"/>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Decision Boundary</w:t>
      </w:r>
      <w:r w:rsidRPr="0057243D">
        <w:rPr>
          <w:rFonts w:ascii="Times New Roman" w:hAnsi="Times New Roman" w:cs="Times New Roman"/>
          <w:color w:val="000000" w:themeColor="text1"/>
          <w:sz w:val="24"/>
          <w:szCs w:val="24"/>
          <w:shd w:val="clear" w:color="auto" w:fill="FFFFFF"/>
        </w:rPr>
        <w:t>: Decision trees create piecewise constant decision boundaries for classification tasks and piecewise linear boundaries for regression tasks.</w:t>
      </w:r>
    </w:p>
    <w:p w14:paraId="37D899E5" w14:textId="0D1CB3B7" w:rsidR="003F33EC" w:rsidRPr="0057243D" w:rsidRDefault="003F33EC" w:rsidP="00291E91">
      <w:pPr>
        <w:pStyle w:val="ListParagraph"/>
        <w:numPr>
          <w:ilvl w:val="0"/>
          <w:numId w:val="12"/>
        </w:numPr>
        <w:spacing w:before="120" w:after="120" w:line="360" w:lineRule="auto"/>
        <w:ind w:left="709"/>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Data Preprocessing</w:t>
      </w:r>
      <w:r w:rsidRPr="0057243D">
        <w:rPr>
          <w:rFonts w:ascii="Times New Roman" w:hAnsi="Times New Roman" w:cs="Times New Roman"/>
          <w:color w:val="000000" w:themeColor="text1"/>
          <w:sz w:val="24"/>
          <w:szCs w:val="24"/>
          <w:shd w:val="clear" w:color="auto" w:fill="FFFFFF"/>
        </w:rPr>
        <w:t>: Decision trees are relatively insensitive to the scale and distribution of features, reducing the need for extensive data preprocessing.</w:t>
      </w:r>
    </w:p>
    <w:p w14:paraId="470E0783" w14:textId="5659D7AC" w:rsidR="009E4E76" w:rsidRPr="0057243D" w:rsidRDefault="009E4E76" w:rsidP="008D18AC">
      <w:pPr>
        <w:pStyle w:val="ListParagraph"/>
        <w:numPr>
          <w:ilvl w:val="0"/>
          <w:numId w:val="31"/>
        </w:numPr>
        <w:spacing w:before="120" w:after="120" w:line="360" w:lineRule="auto"/>
        <w:ind w:left="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Advantages of Decision Trees:</w:t>
      </w:r>
    </w:p>
    <w:p w14:paraId="24357456" w14:textId="216D5D6B" w:rsidR="009E4E76" w:rsidRPr="0057243D" w:rsidRDefault="009E4E76" w:rsidP="00291E91">
      <w:pPr>
        <w:pStyle w:val="ListParagraph"/>
        <w:numPr>
          <w:ilvl w:val="0"/>
          <w:numId w:val="11"/>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Easy to interpret and visualize: Decision trees can be easily represented graphically, making them easily to understand and interpret.</w:t>
      </w:r>
    </w:p>
    <w:p w14:paraId="333C8368" w14:textId="07AB67EE" w:rsidR="009E4E76" w:rsidRPr="0057243D" w:rsidRDefault="009E4E76" w:rsidP="00291E91">
      <w:pPr>
        <w:pStyle w:val="ListParagraph"/>
        <w:numPr>
          <w:ilvl w:val="0"/>
          <w:numId w:val="11"/>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Requires little data preprocessing: </w:t>
      </w:r>
      <w:r w:rsidR="00526AC9" w:rsidRPr="00526AC9">
        <w:rPr>
          <w:rFonts w:ascii="Times New Roman" w:hAnsi="Times New Roman" w:cs="Times New Roman"/>
          <w:color w:val="000000" w:themeColor="text1"/>
          <w:sz w:val="24"/>
          <w:szCs w:val="24"/>
          <w:shd w:val="clear" w:color="auto" w:fill="FFFFFF"/>
        </w:rPr>
        <w:t>Without considerable preparatory work, decision trees can handle both numerical and categorical data.</w:t>
      </w:r>
    </w:p>
    <w:p w14:paraId="516930B8" w14:textId="132DB4EA" w:rsidR="009E4E76" w:rsidRPr="0057243D" w:rsidRDefault="009E4E76" w:rsidP="00291E91">
      <w:pPr>
        <w:pStyle w:val="ListParagraph"/>
        <w:numPr>
          <w:ilvl w:val="0"/>
          <w:numId w:val="11"/>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Handles nonlinear relationships: </w:t>
      </w:r>
      <w:r w:rsidR="00526AC9" w:rsidRPr="00526AC9">
        <w:rPr>
          <w:rFonts w:ascii="Times New Roman" w:hAnsi="Times New Roman" w:cs="Times New Roman"/>
          <w:color w:val="000000" w:themeColor="text1"/>
          <w:sz w:val="24"/>
          <w:szCs w:val="24"/>
          <w:shd w:val="clear" w:color="auto" w:fill="FFFFFF"/>
        </w:rPr>
        <w:t>Nonlinear connections between characteristics and the goal variable can be captured using decision trees.</w:t>
      </w:r>
    </w:p>
    <w:p w14:paraId="5B5B28F6" w14:textId="05E84AD3" w:rsidR="009E4E76" w:rsidRPr="0057243D" w:rsidRDefault="009E4E76" w:rsidP="00291E91">
      <w:pPr>
        <w:pStyle w:val="ListParagraph"/>
        <w:numPr>
          <w:ilvl w:val="0"/>
          <w:numId w:val="11"/>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Can handle interactions: Decision trees can naturally handle interactions between features, like "AND" and "OR" relationships.</w:t>
      </w:r>
    </w:p>
    <w:p w14:paraId="73CA1DE6" w14:textId="776BE213" w:rsidR="009E4E76" w:rsidRPr="0057243D" w:rsidRDefault="009E4E76" w:rsidP="00291E91">
      <w:pPr>
        <w:pStyle w:val="ListParagraph"/>
        <w:numPr>
          <w:ilvl w:val="0"/>
          <w:numId w:val="11"/>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Suitable for both regression</w:t>
      </w:r>
      <w:r w:rsidR="006F3767">
        <w:rPr>
          <w:rFonts w:ascii="Times New Roman" w:hAnsi="Times New Roman" w:cs="Times New Roman"/>
          <w:color w:val="000000" w:themeColor="text1"/>
          <w:sz w:val="24"/>
          <w:szCs w:val="24"/>
          <w:shd w:val="clear" w:color="auto" w:fill="FFFFFF"/>
        </w:rPr>
        <w:t xml:space="preserve"> and </w:t>
      </w:r>
      <w:r w:rsidR="006F3767" w:rsidRPr="0057243D">
        <w:rPr>
          <w:rFonts w:ascii="Times New Roman" w:hAnsi="Times New Roman" w:cs="Times New Roman"/>
          <w:color w:val="000000" w:themeColor="text1"/>
          <w:sz w:val="24"/>
          <w:szCs w:val="24"/>
          <w:shd w:val="clear" w:color="auto" w:fill="FFFFFF"/>
        </w:rPr>
        <w:t>classification</w:t>
      </w:r>
      <w:r w:rsidRPr="0057243D">
        <w:rPr>
          <w:rFonts w:ascii="Times New Roman" w:hAnsi="Times New Roman" w:cs="Times New Roman"/>
          <w:color w:val="000000" w:themeColor="text1"/>
          <w:sz w:val="24"/>
          <w:szCs w:val="24"/>
          <w:shd w:val="clear" w:color="auto" w:fill="FFFFFF"/>
        </w:rPr>
        <w:t xml:space="preserve">: Decision trees </w:t>
      </w:r>
      <w:r w:rsidR="006F3767">
        <w:rPr>
          <w:rFonts w:ascii="Times New Roman" w:hAnsi="Times New Roman" w:cs="Times New Roman"/>
          <w:color w:val="000000" w:themeColor="text1"/>
          <w:sz w:val="24"/>
          <w:szCs w:val="24"/>
          <w:shd w:val="clear" w:color="auto" w:fill="FFFFFF"/>
        </w:rPr>
        <w:t xml:space="preserve">are widely </w:t>
      </w:r>
      <w:r w:rsidRPr="0057243D">
        <w:rPr>
          <w:rFonts w:ascii="Times New Roman" w:hAnsi="Times New Roman" w:cs="Times New Roman"/>
          <w:color w:val="000000" w:themeColor="text1"/>
          <w:sz w:val="24"/>
          <w:szCs w:val="24"/>
          <w:shd w:val="clear" w:color="auto" w:fill="FFFFFF"/>
        </w:rPr>
        <w:t>used for both discrete and continuous target variables</w:t>
      </w:r>
    </w:p>
    <w:p w14:paraId="1863D439" w14:textId="5238DD31" w:rsidR="009E4E76" w:rsidRPr="0057243D" w:rsidRDefault="009E4E76" w:rsidP="00291E91">
      <w:pPr>
        <w:pStyle w:val="ListParagraph"/>
        <w:numPr>
          <w:ilvl w:val="0"/>
          <w:numId w:val="11"/>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Robust to Outlier: Decision tree </w:t>
      </w:r>
      <w:r w:rsidR="00116502">
        <w:rPr>
          <w:rFonts w:ascii="Times New Roman" w:hAnsi="Times New Roman" w:cs="Times New Roman"/>
          <w:color w:val="000000" w:themeColor="text1"/>
          <w:sz w:val="24"/>
          <w:szCs w:val="24"/>
          <w:shd w:val="clear" w:color="auto" w:fill="FFFFFF"/>
        </w:rPr>
        <w:t>is</w:t>
      </w:r>
      <w:r w:rsidRPr="0057243D">
        <w:rPr>
          <w:rFonts w:ascii="Times New Roman" w:hAnsi="Times New Roman" w:cs="Times New Roman"/>
          <w:color w:val="000000" w:themeColor="text1"/>
          <w:sz w:val="24"/>
          <w:szCs w:val="24"/>
          <w:shd w:val="clear" w:color="auto" w:fill="FFFFFF"/>
        </w:rPr>
        <w:t xml:space="preserve"> </w:t>
      </w:r>
      <w:r w:rsidR="00116502" w:rsidRPr="0057243D">
        <w:rPr>
          <w:rFonts w:ascii="Times New Roman" w:hAnsi="Times New Roman" w:cs="Times New Roman"/>
          <w:color w:val="000000" w:themeColor="text1"/>
          <w:sz w:val="24"/>
          <w:szCs w:val="24"/>
          <w:shd w:val="clear" w:color="auto" w:fill="FFFFFF"/>
        </w:rPr>
        <w:t>comparatively</w:t>
      </w:r>
      <w:r w:rsidRPr="0057243D">
        <w:rPr>
          <w:rFonts w:ascii="Times New Roman" w:hAnsi="Times New Roman" w:cs="Times New Roman"/>
          <w:color w:val="000000" w:themeColor="text1"/>
          <w:sz w:val="24"/>
          <w:szCs w:val="24"/>
          <w:shd w:val="clear" w:color="auto" w:fill="FFFFFF"/>
        </w:rPr>
        <w:t xml:space="preserve"> robust to outliers and can still perform well even if the data contains noisy points.</w:t>
      </w:r>
    </w:p>
    <w:p w14:paraId="1C948577" w14:textId="02940658" w:rsidR="00164477" w:rsidRPr="0057243D" w:rsidRDefault="00164477" w:rsidP="008D18AC">
      <w:pPr>
        <w:pStyle w:val="ListParagraph"/>
        <w:numPr>
          <w:ilvl w:val="0"/>
          <w:numId w:val="32"/>
        </w:numPr>
        <w:spacing w:before="120" w:after="120" w:line="360" w:lineRule="auto"/>
        <w:ind w:left="426"/>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Limitation</w:t>
      </w:r>
      <w:r w:rsidRPr="0057243D">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b/>
          <w:bCs/>
          <w:color w:val="000000" w:themeColor="text1"/>
          <w:sz w:val="24"/>
          <w:szCs w:val="24"/>
          <w:shd w:val="clear" w:color="auto" w:fill="FFFFFF"/>
        </w:rPr>
        <w:t>of Decision Trees:</w:t>
      </w:r>
    </w:p>
    <w:p w14:paraId="632CF70A" w14:textId="1E544432" w:rsidR="00164477" w:rsidRPr="0057243D" w:rsidRDefault="00164477" w:rsidP="00291E91">
      <w:pPr>
        <w:pStyle w:val="ListParagraph"/>
        <w:numPr>
          <w:ilvl w:val="0"/>
          <w:numId w:val="13"/>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Instability: Decision trees are sensitive to small changes in the data, and as a result, small variations in the training data can lead to significantly different tree structures. This instability can result in different trees and predictions for similar datasets.</w:t>
      </w:r>
    </w:p>
    <w:p w14:paraId="21BA0C7C" w14:textId="0403A3B0" w:rsidR="00164477" w:rsidRPr="0057243D" w:rsidRDefault="00164477" w:rsidP="00291E91">
      <w:pPr>
        <w:pStyle w:val="ListParagraph"/>
        <w:numPr>
          <w:ilvl w:val="0"/>
          <w:numId w:val="13"/>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Bias Towards Dominant Classes: In classification tasks with imbalanced class distributions, decision trees tend to </w:t>
      </w:r>
      <w:proofErr w:type="spellStart"/>
      <w:r w:rsidRPr="0057243D">
        <w:rPr>
          <w:rFonts w:ascii="Times New Roman" w:hAnsi="Times New Roman" w:cs="Times New Roman"/>
          <w:color w:val="000000" w:themeColor="text1"/>
          <w:sz w:val="24"/>
          <w:szCs w:val="24"/>
          <w:shd w:val="clear" w:color="auto" w:fill="FFFFFF"/>
        </w:rPr>
        <w:t>favor</w:t>
      </w:r>
      <w:proofErr w:type="spellEnd"/>
      <w:r w:rsidRPr="0057243D">
        <w:rPr>
          <w:rFonts w:ascii="Times New Roman" w:hAnsi="Times New Roman" w:cs="Times New Roman"/>
          <w:color w:val="000000" w:themeColor="text1"/>
          <w:sz w:val="24"/>
          <w:szCs w:val="24"/>
          <w:shd w:val="clear" w:color="auto" w:fill="FFFFFF"/>
        </w:rPr>
        <w:t xml:space="preserve"> classes with more instances, potentially leading to poorer predictions for minority classes.</w:t>
      </w:r>
    </w:p>
    <w:p w14:paraId="4239A9AE" w14:textId="23E71CA5" w:rsidR="00164477" w:rsidRPr="0057243D" w:rsidRDefault="00164477" w:rsidP="00291E91">
      <w:pPr>
        <w:pStyle w:val="ListParagraph"/>
        <w:numPr>
          <w:ilvl w:val="0"/>
          <w:numId w:val="13"/>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High Variance in Unstable Data: In situations where data is unstable or subject to frequent changes, decision trees can produce inconsistent and unreliable predictions.</w:t>
      </w:r>
    </w:p>
    <w:p w14:paraId="667E319A" w14:textId="577D4037" w:rsidR="009E4E76" w:rsidRPr="0057243D" w:rsidRDefault="009E4E76" w:rsidP="00291E91">
      <w:pPr>
        <w:spacing w:before="120" w:after="120" w:line="360" w:lineRule="auto"/>
        <w:ind w:firstLine="36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lastRenderedPageBreak/>
        <w:t xml:space="preserve">In summary, decision trees are versatile and powerful algorithms used in various machine learning applications due to their simplicity, interpretability and </w:t>
      </w:r>
      <w:r w:rsidR="00116502" w:rsidRPr="0057243D">
        <w:rPr>
          <w:rFonts w:ascii="Times New Roman" w:hAnsi="Times New Roman" w:cs="Times New Roman"/>
          <w:color w:val="000000" w:themeColor="text1"/>
          <w:sz w:val="24"/>
          <w:szCs w:val="24"/>
          <w:shd w:val="clear" w:color="auto" w:fill="FFFFFF"/>
        </w:rPr>
        <w:t>capability</w:t>
      </w:r>
      <w:r w:rsidRPr="0057243D">
        <w:rPr>
          <w:rFonts w:ascii="Times New Roman" w:hAnsi="Times New Roman" w:cs="Times New Roman"/>
          <w:color w:val="000000" w:themeColor="text1"/>
          <w:sz w:val="24"/>
          <w:szCs w:val="24"/>
          <w:shd w:val="clear" w:color="auto" w:fill="FFFFFF"/>
        </w:rPr>
        <w:t xml:space="preserve"> to</w:t>
      </w:r>
      <w:r w:rsidR="00116502">
        <w:rPr>
          <w:rFonts w:ascii="Times New Roman" w:hAnsi="Times New Roman" w:cs="Times New Roman"/>
          <w:color w:val="000000" w:themeColor="text1"/>
          <w:sz w:val="24"/>
          <w:szCs w:val="24"/>
          <w:shd w:val="clear" w:color="auto" w:fill="FFFFFF"/>
        </w:rPr>
        <w:t xml:space="preserve"> deal with</w:t>
      </w:r>
      <w:r w:rsidRPr="0057243D">
        <w:rPr>
          <w:rFonts w:ascii="Times New Roman" w:hAnsi="Times New Roman" w:cs="Times New Roman"/>
          <w:color w:val="000000" w:themeColor="text1"/>
          <w:sz w:val="24"/>
          <w:szCs w:val="24"/>
          <w:shd w:val="clear" w:color="auto" w:fill="FFFFFF"/>
        </w:rPr>
        <w:t xml:space="preserve"> complex relationships in the data.</w:t>
      </w:r>
    </w:p>
    <w:p w14:paraId="55D7A775" w14:textId="2AB11A7F" w:rsidR="00FF7537" w:rsidRPr="0057243D" w:rsidRDefault="004F2720" w:rsidP="008D18AC">
      <w:pPr>
        <w:pStyle w:val="Heading2"/>
        <w:numPr>
          <w:ilvl w:val="0"/>
          <w:numId w:val="25"/>
        </w:numPr>
        <w:ind w:left="426"/>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Random Forest:</w:t>
      </w:r>
    </w:p>
    <w:p w14:paraId="0E392EA8" w14:textId="0B570C1E" w:rsidR="00FB1F9E" w:rsidRPr="0057243D" w:rsidRDefault="00FB1F9E" w:rsidP="008D18AC">
      <w:pPr>
        <w:spacing w:before="120" w:after="120" w:line="360" w:lineRule="auto"/>
        <w:ind w:firstLine="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Random Forest is a </w:t>
      </w:r>
      <w:r w:rsidR="00B91922">
        <w:rPr>
          <w:rFonts w:ascii="Times New Roman" w:hAnsi="Times New Roman" w:cs="Times New Roman"/>
          <w:color w:val="000000" w:themeColor="text1"/>
          <w:sz w:val="24"/>
          <w:szCs w:val="24"/>
          <w:shd w:val="clear" w:color="auto" w:fill="FFFFFF"/>
        </w:rPr>
        <w:t>technique of</w:t>
      </w:r>
      <w:r w:rsidRPr="0057243D">
        <w:rPr>
          <w:rFonts w:ascii="Times New Roman" w:hAnsi="Times New Roman" w:cs="Times New Roman"/>
          <w:color w:val="000000" w:themeColor="text1"/>
          <w:sz w:val="24"/>
          <w:szCs w:val="24"/>
          <w:shd w:val="clear" w:color="auto" w:fill="FFFFFF"/>
        </w:rPr>
        <w:t xml:space="preserve"> </w:t>
      </w:r>
      <w:r w:rsidR="00526AC9">
        <w:rPr>
          <w:rFonts w:ascii="Times New Roman" w:hAnsi="Times New Roman" w:cs="Times New Roman"/>
          <w:color w:val="000000" w:themeColor="text1"/>
          <w:sz w:val="24"/>
          <w:szCs w:val="24"/>
          <w:shd w:val="clear" w:color="auto" w:fill="FFFFFF"/>
        </w:rPr>
        <w:t>ML</w:t>
      </w:r>
      <w:r w:rsidRPr="0057243D">
        <w:rPr>
          <w:rFonts w:ascii="Times New Roman" w:hAnsi="Times New Roman" w:cs="Times New Roman"/>
          <w:color w:val="000000" w:themeColor="text1"/>
          <w:sz w:val="24"/>
          <w:szCs w:val="24"/>
          <w:shd w:val="clear" w:color="auto" w:fill="FFFFFF"/>
        </w:rPr>
        <w:t xml:space="preserve"> </w:t>
      </w:r>
      <w:r w:rsidR="00B91922">
        <w:rPr>
          <w:rFonts w:ascii="Times New Roman" w:hAnsi="Times New Roman" w:cs="Times New Roman"/>
          <w:color w:val="000000" w:themeColor="text1"/>
          <w:sz w:val="24"/>
          <w:szCs w:val="24"/>
          <w:shd w:val="clear" w:color="auto" w:fill="FFFFFF"/>
        </w:rPr>
        <w:t>that</w:t>
      </w:r>
      <w:r w:rsidRPr="0057243D">
        <w:rPr>
          <w:rFonts w:ascii="Times New Roman" w:hAnsi="Times New Roman" w:cs="Times New Roman"/>
          <w:color w:val="000000" w:themeColor="text1"/>
          <w:sz w:val="24"/>
          <w:szCs w:val="24"/>
          <w:shd w:val="clear" w:color="auto" w:fill="FFFFFF"/>
        </w:rPr>
        <w:t xml:space="preserve"> used for both classification</w:t>
      </w:r>
      <w:r w:rsidR="00526AC9">
        <w:rPr>
          <w:rFonts w:ascii="Times New Roman" w:hAnsi="Times New Roman" w:cs="Times New Roman"/>
          <w:color w:val="000000" w:themeColor="text1"/>
          <w:sz w:val="24"/>
          <w:szCs w:val="24"/>
          <w:shd w:val="clear" w:color="auto" w:fill="FFFFFF"/>
        </w:rPr>
        <w:t xml:space="preserve"> and regression</w:t>
      </w:r>
      <w:r w:rsidRPr="0057243D">
        <w:rPr>
          <w:rFonts w:ascii="Times New Roman" w:hAnsi="Times New Roman" w:cs="Times New Roman"/>
          <w:color w:val="000000" w:themeColor="text1"/>
          <w:sz w:val="24"/>
          <w:szCs w:val="24"/>
          <w:shd w:val="clear" w:color="auto" w:fill="FFFFFF"/>
        </w:rPr>
        <w:t xml:space="preserve"> tasks. It is </w:t>
      </w:r>
      <w:proofErr w:type="gramStart"/>
      <w:r w:rsidRPr="0057243D">
        <w:rPr>
          <w:rFonts w:ascii="Times New Roman" w:hAnsi="Times New Roman" w:cs="Times New Roman"/>
          <w:color w:val="000000" w:themeColor="text1"/>
          <w:sz w:val="24"/>
          <w:szCs w:val="24"/>
          <w:shd w:val="clear" w:color="auto" w:fill="FFFFFF"/>
        </w:rPr>
        <w:t>an</w:t>
      </w:r>
      <w:proofErr w:type="gramEnd"/>
      <w:r w:rsidRPr="0057243D">
        <w:rPr>
          <w:rFonts w:ascii="Times New Roman" w:hAnsi="Times New Roman" w:cs="Times New Roman"/>
          <w:color w:val="000000" w:themeColor="text1"/>
          <w:sz w:val="24"/>
          <w:szCs w:val="24"/>
          <w:shd w:val="clear" w:color="auto" w:fill="FFFFFF"/>
        </w:rPr>
        <w:t xml:space="preserve"> </w:t>
      </w:r>
      <w:r w:rsidR="00B91922" w:rsidRPr="0057243D">
        <w:rPr>
          <w:rFonts w:ascii="Times New Roman" w:hAnsi="Times New Roman" w:cs="Times New Roman"/>
          <w:color w:val="000000" w:themeColor="text1"/>
          <w:sz w:val="24"/>
          <w:szCs w:val="24"/>
          <w:shd w:val="clear" w:color="auto" w:fill="FFFFFF"/>
        </w:rPr>
        <w:t>collective</w:t>
      </w:r>
      <w:r w:rsidRPr="0057243D">
        <w:rPr>
          <w:rFonts w:ascii="Times New Roman" w:hAnsi="Times New Roman" w:cs="Times New Roman"/>
          <w:color w:val="000000" w:themeColor="text1"/>
          <w:sz w:val="24"/>
          <w:szCs w:val="24"/>
          <w:shd w:val="clear" w:color="auto" w:fill="FFFFFF"/>
        </w:rPr>
        <w:t xml:space="preserve"> learning method that combines the </w:t>
      </w:r>
      <w:r w:rsidR="00B91922">
        <w:rPr>
          <w:rFonts w:ascii="Times New Roman" w:hAnsi="Times New Roman" w:cs="Times New Roman"/>
          <w:color w:val="000000" w:themeColor="text1"/>
          <w:sz w:val="24"/>
          <w:szCs w:val="24"/>
          <w:shd w:val="clear" w:color="auto" w:fill="FFFFFF"/>
        </w:rPr>
        <w:t>forecasting</w:t>
      </w:r>
      <w:r w:rsidRPr="0057243D">
        <w:rPr>
          <w:rFonts w:ascii="Times New Roman" w:hAnsi="Times New Roman" w:cs="Times New Roman"/>
          <w:color w:val="000000" w:themeColor="text1"/>
          <w:sz w:val="24"/>
          <w:szCs w:val="24"/>
          <w:shd w:val="clear" w:color="auto" w:fill="FFFFFF"/>
        </w:rPr>
        <w:t xml:space="preserve"> of multiple decision trees to produce a more accurate and robust result</w:t>
      </w:r>
      <w:r w:rsidRPr="0057243D">
        <w:rPr>
          <w:rFonts w:ascii="Times New Roman" w:hAnsi="Times New Roman" w:cs="Times New Roman"/>
          <w:b/>
          <w:bCs/>
          <w:color w:val="000000" w:themeColor="text1"/>
          <w:sz w:val="24"/>
          <w:szCs w:val="24"/>
          <w:shd w:val="clear" w:color="auto" w:fill="FFFFFF"/>
        </w:rPr>
        <w:t xml:space="preserve">. </w:t>
      </w:r>
    </w:p>
    <w:p w14:paraId="4D5D0AA6" w14:textId="07138340" w:rsidR="00EA0B06" w:rsidRPr="0057243D" w:rsidRDefault="008D18AC" w:rsidP="008D18AC">
      <w:pPr>
        <w:pStyle w:val="ListParagraph"/>
        <w:numPr>
          <w:ilvl w:val="0"/>
          <w:numId w:val="33"/>
        </w:numPr>
        <w:spacing w:before="120" w:after="120" w:line="360" w:lineRule="auto"/>
        <w:ind w:left="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H</w:t>
      </w:r>
      <w:r w:rsidR="00FB1F9E" w:rsidRPr="0057243D">
        <w:rPr>
          <w:rFonts w:ascii="Times New Roman" w:hAnsi="Times New Roman" w:cs="Times New Roman"/>
          <w:b/>
          <w:bCs/>
          <w:color w:val="000000" w:themeColor="text1"/>
          <w:sz w:val="24"/>
          <w:szCs w:val="24"/>
          <w:shd w:val="clear" w:color="auto" w:fill="FFFFFF"/>
        </w:rPr>
        <w:t>ow the Random Forest algorithm works:</w:t>
      </w:r>
    </w:p>
    <w:p w14:paraId="63876F6E" w14:textId="278A3CE3" w:rsidR="00541E1A" w:rsidRPr="0057243D" w:rsidRDefault="00541E1A" w:rsidP="00291E91">
      <w:pPr>
        <w:pStyle w:val="ListParagraph"/>
        <w:numPr>
          <w:ilvl w:val="0"/>
          <w:numId w:val="15"/>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Data preparation</w:t>
      </w:r>
      <w:r w:rsidRPr="0057243D">
        <w:rPr>
          <w:rFonts w:ascii="Times New Roman" w:hAnsi="Times New Roman" w:cs="Times New Roman"/>
          <w:color w:val="000000" w:themeColor="text1"/>
          <w:sz w:val="24"/>
          <w:szCs w:val="24"/>
          <w:shd w:val="clear" w:color="auto" w:fill="FFFFFF"/>
        </w:rPr>
        <w:t>: The algorithm requires a labelled dataset, where each data point has a set of input variables and a corresponding target variable. For example, in a classification problem, the input could be the characteristics of an object and the target could be its category label.</w:t>
      </w:r>
    </w:p>
    <w:p w14:paraId="6F97AD4D" w14:textId="74C5CE47" w:rsidR="00FB1F9E" w:rsidRPr="0057243D" w:rsidRDefault="00FB1F9E" w:rsidP="00291E91">
      <w:pPr>
        <w:pStyle w:val="ListParagraph"/>
        <w:numPr>
          <w:ilvl w:val="0"/>
          <w:numId w:val="15"/>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Bootstrapped Sampling</w:t>
      </w:r>
      <w:r w:rsidRPr="0057243D">
        <w:rPr>
          <w:rFonts w:ascii="Times New Roman" w:hAnsi="Times New Roman" w:cs="Times New Roman"/>
          <w:color w:val="000000" w:themeColor="text1"/>
          <w:sz w:val="24"/>
          <w:szCs w:val="24"/>
          <w:shd w:val="clear" w:color="auto" w:fill="FFFFFF"/>
        </w:rPr>
        <w:t>: Random Forest creates multiple decision trees by using a technique called bootstrapped sampling. This involves creating random subsets of the original training data by sampling with replacement. Each decision tree is trained on one of these bootstrapped samples.</w:t>
      </w:r>
    </w:p>
    <w:p w14:paraId="056E50AF" w14:textId="41E51722" w:rsidR="00EA0B06" w:rsidRPr="0057243D" w:rsidRDefault="00FB1F9E" w:rsidP="00291E91">
      <w:pPr>
        <w:pStyle w:val="ListParagraph"/>
        <w:numPr>
          <w:ilvl w:val="0"/>
          <w:numId w:val="15"/>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Feature Randomness</w:t>
      </w:r>
      <w:r w:rsidRPr="0057243D">
        <w:rPr>
          <w:rFonts w:ascii="Times New Roman" w:hAnsi="Times New Roman" w:cs="Times New Roman"/>
          <w:color w:val="000000" w:themeColor="text1"/>
          <w:sz w:val="24"/>
          <w:szCs w:val="24"/>
          <w:shd w:val="clear" w:color="auto" w:fill="FFFFFF"/>
        </w:rPr>
        <w:t>: Additionally, Random Forest introduces feature randomness by only considering a random subset of features when splitting each node in the decision tree. This helps to decorrelate the trees and makes the final predictions more robust.</w:t>
      </w:r>
    </w:p>
    <w:p w14:paraId="7B1C6AFE" w14:textId="7CFFD3C4" w:rsidR="00FB1F9E" w:rsidRPr="0057243D" w:rsidRDefault="00FB1F9E" w:rsidP="00291E91">
      <w:pPr>
        <w:pStyle w:val="ListParagraph"/>
        <w:numPr>
          <w:ilvl w:val="0"/>
          <w:numId w:val="15"/>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Growing Decision Trees</w:t>
      </w:r>
      <w:r w:rsidRPr="0057243D">
        <w:rPr>
          <w:rFonts w:ascii="Times New Roman" w:hAnsi="Times New Roman" w:cs="Times New Roman"/>
          <w:color w:val="000000" w:themeColor="text1"/>
          <w:sz w:val="24"/>
          <w:szCs w:val="24"/>
          <w:shd w:val="clear" w:color="auto" w:fill="FFFFFF"/>
        </w:rPr>
        <w:t>: Each decision tree in the Random Forest is grown using a process called recursive binary splitting. At each node, the algorithm selects the best feature and split point to separate the data into two subsets based on some impurity measure.</w:t>
      </w:r>
    </w:p>
    <w:p w14:paraId="21BEB8A5" w14:textId="74C4A9D9" w:rsidR="00FB1F9E" w:rsidRPr="0057243D" w:rsidRDefault="00FB1F9E" w:rsidP="00291E91">
      <w:pPr>
        <w:pStyle w:val="ListParagraph"/>
        <w:numPr>
          <w:ilvl w:val="0"/>
          <w:numId w:val="15"/>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Voting for Classification</w:t>
      </w:r>
      <w:r w:rsidRPr="0057243D">
        <w:rPr>
          <w:rFonts w:ascii="Times New Roman" w:hAnsi="Times New Roman" w:cs="Times New Roman"/>
          <w:color w:val="000000" w:themeColor="text1"/>
          <w:sz w:val="24"/>
          <w:szCs w:val="24"/>
          <w:shd w:val="clear" w:color="auto" w:fill="FFFFFF"/>
        </w:rPr>
        <w:t xml:space="preserve"> (or Averaging for Regression): Once the decision trees are built, predictions are made differently depending on the task type </w:t>
      </w:r>
      <w:r w:rsidRPr="0057243D">
        <w:rPr>
          <w:rFonts w:ascii="Times New Roman" w:hAnsi="Times New Roman" w:cs="Times New Roman"/>
          <w:b/>
          <w:bCs/>
          <w:color w:val="000000" w:themeColor="text1"/>
          <w:sz w:val="24"/>
          <w:szCs w:val="24"/>
          <w:shd w:val="clear" w:color="auto" w:fill="FFFFFF"/>
        </w:rPr>
        <w:t xml:space="preserve">a) </w:t>
      </w:r>
      <w:r w:rsidRPr="0057243D">
        <w:rPr>
          <w:rFonts w:ascii="Times New Roman" w:hAnsi="Times New Roman" w:cs="Times New Roman"/>
          <w:color w:val="000000" w:themeColor="text1"/>
          <w:sz w:val="24"/>
          <w:szCs w:val="24"/>
          <w:shd w:val="clear" w:color="auto" w:fill="FFFFFF"/>
        </w:rPr>
        <w:t xml:space="preserve">For classification tasks, the class with the most votes from all the individual trees is the final prediction. </w:t>
      </w:r>
      <w:r w:rsidRPr="0057243D">
        <w:rPr>
          <w:rFonts w:ascii="Times New Roman" w:hAnsi="Times New Roman" w:cs="Times New Roman"/>
          <w:b/>
          <w:bCs/>
          <w:color w:val="000000" w:themeColor="text1"/>
          <w:sz w:val="24"/>
          <w:szCs w:val="24"/>
          <w:shd w:val="clear" w:color="auto" w:fill="FFFFFF"/>
        </w:rPr>
        <w:t xml:space="preserve">b) </w:t>
      </w:r>
      <w:r w:rsidRPr="0057243D">
        <w:rPr>
          <w:rFonts w:ascii="Times New Roman" w:hAnsi="Times New Roman" w:cs="Times New Roman"/>
          <w:color w:val="000000" w:themeColor="text1"/>
          <w:sz w:val="24"/>
          <w:szCs w:val="24"/>
          <w:shd w:val="clear" w:color="auto" w:fill="FFFFFF"/>
        </w:rPr>
        <w:t>For regression tasks, the individual trees' predictions are averaged to get the final regression output.</w:t>
      </w:r>
    </w:p>
    <w:p w14:paraId="1A0734B8" w14:textId="34B6FD81" w:rsidR="00AB0271" w:rsidRPr="0057243D" w:rsidRDefault="00AB0271" w:rsidP="00AB0271">
      <w:pPr>
        <w:pStyle w:val="ListParagraph"/>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noProof/>
          <w:color w:val="000000" w:themeColor="text1"/>
          <w:sz w:val="24"/>
          <w:szCs w:val="24"/>
          <w:shd w:val="clear" w:color="auto" w:fill="FFFFFF"/>
        </w:rPr>
        <w:lastRenderedPageBreak/>
        <mc:AlternateContent>
          <mc:Choice Requires="wpg">
            <w:drawing>
              <wp:inline distT="0" distB="0" distL="0" distR="0" wp14:anchorId="6B2809C3" wp14:editId="7A0B7E1D">
                <wp:extent cx="5356860" cy="3388404"/>
                <wp:effectExtent l="0" t="0" r="15240" b="0"/>
                <wp:docPr id="135" name="Group 134">
                  <a:extLst xmlns:a="http://schemas.openxmlformats.org/drawingml/2006/main">
                    <a:ext uri="{FF2B5EF4-FFF2-40B4-BE49-F238E27FC236}">
                      <a16:creationId xmlns:a16="http://schemas.microsoft.com/office/drawing/2014/main" id="{70DD4498-A757-40CC-9780-23ED451E7C24}"/>
                    </a:ext>
                  </a:extLst>
                </wp:docPr>
                <wp:cNvGraphicFramePr/>
                <a:graphic xmlns:a="http://schemas.openxmlformats.org/drawingml/2006/main">
                  <a:graphicData uri="http://schemas.microsoft.com/office/word/2010/wordprocessingGroup">
                    <wpg:wgp>
                      <wpg:cNvGrpSpPr/>
                      <wpg:grpSpPr>
                        <a:xfrm>
                          <a:off x="0" y="0"/>
                          <a:ext cx="5356860" cy="3388404"/>
                          <a:chOff x="0" y="3"/>
                          <a:chExt cx="15169417" cy="8657191"/>
                        </a:xfrm>
                      </wpg:grpSpPr>
                      <wpg:grpSp>
                        <wpg:cNvPr id="738114282" name="Group 738114282">
                          <a:extLst>
                            <a:ext uri="{FF2B5EF4-FFF2-40B4-BE49-F238E27FC236}">
                              <a16:creationId xmlns:a16="http://schemas.microsoft.com/office/drawing/2014/main" id="{66A9B8F8-112D-B7B4-DC39-0B4262AD2450}"/>
                            </a:ext>
                          </a:extLst>
                        </wpg:cNvPr>
                        <wpg:cNvGrpSpPr/>
                        <wpg:grpSpPr>
                          <a:xfrm>
                            <a:off x="0" y="1287868"/>
                            <a:ext cx="4830726" cy="2987779"/>
                            <a:chOff x="0" y="1287868"/>
                            <a:chExt cx="4830726" cy="2987779"/>
                          </a:xfrm>
                        </wpg:grpSpPr>
                        <wps:wsp>
                          <wps:cNvPr id="253945444" name="Oval 253945444">
                            <a:extLst>
                              <a:ext uri="{FF2B5EF4-FFF2-40B4-BE49-F238E27FC236}">
                                <a16:creationId xmlns:a16="http://schemas.microsoft.com/office/drawing/2014/main" id="{C1D918BD-0306-6FFE-A713-3AAC6140D902}"/>
                              </a:ext>
                            </a:extLst>
                          </wps:cNvPr>
                          <wps:cNvSpPr/>
                          <wps:spPr>
                            <a:xfrm>
                              <a:off x="2041452" y="1287868"/>
                              <a:ext cx="616688" cy="606056"/>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25129234" name="Oval 1725129234">
                            <a:extLst>
                              <a:ext uri="{FF2B5EF4-FFF2-40B4-BE49-F238E27FC236}">
                                <a16:creationId xmlns:a16="http://schemas.microsoft.com/office/drawing/2014/main" id="{A54AFC65-9BC2-90CC-DE3F-F44F74A5A5A0}"/>
                              </a:ext>
                            </a:extLst>
                          </wps:cNvPr>
                          <wps:cNvSpPr/>
                          <wps:spPr>
                            <a:xfrm>
                              <a:off x="717699" y="2558473"/>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62105920" name="Oval 262105920">
                            <a:extLst>
                              <a:ext uri="{FF2B5EF4-FFF2-40B4-BE49-F238E27FC236}">
                                <a16:creationId xmlns:a16="http://schemas.microsoft.com/office/drawing/2014/main" id="{3C00EA4A-E88B-F5C2-2FF2-8F299F50FAAE}"/>
                              </a:ext>
                            </a:extLst>
                          </wps:cNvPr>
                          <wps:cNvSpPr/>
                          <wps:spPr>
                            <a:xfrm>
                              <a:off x="3466215" y="2526559"/>
                              <a:ext cx="616688" cy="606056"/>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52242713" name="Oval 1352242713">
                            <a:extLst>
                              <a:ext uri="{FF2B5EF4-FFF2-40B4-BE49-F238E27FC236}">
                                <a16:creationId xmlns:a16="http://schemas.microsoft.com/office/drawing/2014/main" id="{7A712225-1EA6-25AB-9B8D-DDFAE70E7B52}"/>
                              </a:ext>
                            </a:extLst>
                          </wps:cNvPr>
                          <wps:cNvSpPr/>
                          <wps:spPr>
                            <a:xfrm>
                              <a:off x="2038792" y="2526559"/>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66761657" name="Oval 2066761657">
                            <a:extLst>
                              <a:ext uri="{FF2B5EF4-FFF2-40B4-BE49-F238E27FC236}">
                                <a16:creationId xmlns:a16="http://schemas.microsoft.com/office/drawing/2014/main" id="{33054DBE-C299-561F-10AE-15531AE84C72}"/>
                              </a:ext>
                            </a:extLst>
                          </wps:cNvPr>
                          <wps:cNvSpPr/>
                          <wps:spPr>
                            <a:xfrm>
                              <a:off x="0" y="3669591"/>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73189180" name="Oval 273189180">
                            <a:extLst>
                              <a:ext uri="{FF2B5EF4-FFF2-40B4-BE49-F238E27FC236}">
                                <a16:creationId xmlns:a16="http://schemas.microsoft.com/office/drawing/2014/main" id="{80EFA230-50D8-76FC-1B08-FAA534493CC8}"/>
                              </a:ext>
                            </a:extLst>
                          </wps:cNvPr>
                          <wps:cNvSpPr/>
                          <wps:spPr>
                            <a:xfrm>
                              <a:off x="1424764" y="3669591"/>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10526235" name="Oval 1710526235">
                            <a:extLst>
                              <a:ext uri="{FF2B5EF4-FFF2-40B4-BE49-F238E27FC236}">
                                <a16:creationId xmlns:a16="http://schemas.microsoft.com/office/drawing/2014/main" id="{F3BC6FFD-86CD-083E-DDF0-D77ADD8AA41D}"/>
                              </a:ext>
                            </a:extLst>
                          </wps:cNvPr>
                          <wps:cNvSpPr/>
                          <wps:spPr>
                            <a:xfrm>
                              <a:off x="2789274" y="3648325"/>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68981592" name="Oval 1868981592">
                            <a:extLst>
                              <a:ext uri="{FF2B5EF4-FFF2-40B4-BE49-F238E27FC236}">
                                <a16:creationId xmlns:a16="http://schemas.microsoft.com/office/drawing/2014/main" id="{58FD4E39-0450-BD52-0F53-AA761F7226BD}"/>
                              </a:ext>
                            </a:extLst>
                          </wps:cNvPr>
                          <wps:cNvSpPr/>
                          <wps:spPr>
                            <a:xfrm>
                              <a:off x="4214038" y="3648325"/>
                              <a:ext cx="616688" cy="606056"/>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45251331" name="Straight Connector 1245251331">
                            <a:extLst>
                              <a:ext uri="{FF2B5EF4-FFF2-40B4-BE49-F238E27FC236}">
                                <a16:creationId xmlns:a16="http://schemas.microsoft.com/office/drawing/2014/main" id="{206BDB05-258F-93AA-AF9F-94A414D16277}"/>
                              </a:ext>
                            </a:extLst>
                          </wps:cNvPr>
                          <wps:cNvCnPr>
                            <a:stCxn id="253945444" idx="3"/>
                            <a:endCxn id="1725129234" idx="7"/>
                          </wps:cNvCnPr>
                          <wps:spPr>
                            <a:xfrm flipH="1">
                              <a:off x="1244075" y="1805169"/>
                              <a:ext cx="887689" cy="84205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74446692" name="Straight Connector 2074446692">
                            <a:extLst>
                              <a:ext uri="{FF2B5EF4-FFF2-40B4-BE49-F238E27FC236}">
                                <a16:creationId xmlns:a16="http://schemas.microsoft.com/office/drawing/2014/main" id="{6B5EF1C2-7E25-E5F4-8658-1137279DF177}"/>
                              </a:ext>
                            </a:extLst>
                          </wps:cNvPr>
                          <wps:cNvCnPr>
                            <a:cxnSpLocks/>
                            <a:stCxn id="253945444" idx="4"/>
                            <a:endCxn id="1352242713" idx="0"/>
                          </wps:cNvCnPr>
                          <wps:spPr>
                            <a:xfrm flipH="1">
                              <a:off x="2347136" y="1893924"/>
                              <a:ext cx="2660" cy="6326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23946711" name="Straight Connector 1223946711">
                            <a:extLst>
                              <a:ext uri="{FF2B5EF4-FFF2-40B4-BE49-F238E27FC236}">
                                <a16:creationId xmlns:a16="http://schemas.microsoft.com/office/drawing/2014/main" id="{28E9E3D2-16BB-8F9F-51DB-776A53D1A0B9}"/>
                              </a:ext>
                            </a:extLst>
                          </wps:cNvPr>
                          <wps:cNvCnPr>
                            <a:cxnSpLocks/>
                            <a:stCxn id="253945444" idx="5"/>
                            <a:endCxn id="262105920" idx="1"/>
                          </wps:cNvCnPr>
                          <wps:spPr>
                            <a:xfrm>
                              <a:off x="2567828" y="1805169"/>
                              <a:ext cx="988699" cy="8101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4093999" name="Straight Connector 694093999">
                            <a:extLst>
                              <a:ext uri="{FF2B5EF4-FFF2-40B4-BE49-F238E27FC236}">
                                <a16:creationId xmlns:a16="http://schemas.microsoft.com/office/drawing/2014/main" id="{E6F98CA5-2575-1B93-D646-354BBFE74640}"/>
                              </a:ext>
                            </a:extLst>
                          </wps:cNvPr>
                          <wps:cNvCnPr>
                            <a:cxnSpLocks/>
                            <a:stCxn id="1725129234" idx="3"/>
                            <a:endCxn id="2066761657" idx="0"/>
                          </wps:cNvCnPr>
                          <wps:spPr>
                            <a:xfrm flipH="1">
                              <a:off x="308344" y="3075774"/>
                              <a:ext cx="499667" cy="5938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76680899" name="Straight Connector 776680899">
                            <a:extLst>
                              <a:ext uri="{FF2B5EF4-FFF2-40B4-BE49-F238E27FC236}">
                                <a16:creationId xmlns:a16="http://schemas.microsoft.com/office/drawing/2014/main" id="{B2DA34FF-F7AE-F504-102C-1CE8B58F9E27}"/>
                              </a:ext>
                            </a:extLst>
                          </wps:cNvPr>
                          <wps:cNvCnPr>
                            <a:cxnSpLocks/>
                            <a:stCxn id="1725129234" idx="5"/>
                            <a:endCxn id="273189180" idx="0"/>
                          </wps:cNvCnPr>
                          <wps:spPr>
                            <a:xfrm>
                              <a:off x="1244075" y="3075774"/>
                              <a:ext cx="489033" cy="5938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41382133" name="Straight Connector 1941382133">
                            <a:extLst>
                              <a:ext uri="{FF2B5EF4-FFF2-40B4-BE49-F238E27FC236}">
                                <a16:creationId xmlns:a16="http://schemas.microsoft.com/office/drawing/2014/main" id="{75024225-A13E-86B2-C0E0-11749A16D466}"/>
                              </a:ext>
                            </a:extLst>
                          </wps:cNvPr>
                          <wps:cNvCnPr>
                            <a:cxnSpLocks/>
                            <a:stCxn id="262105920" idx="3"/>
                            <a:endCxn id="1710526235" idx="0"/>
                          </wps:cNvCnPr>
                          <wps:spPr>
                            <a:xfrm flipH="1">
                              <a:off x="3097618" y="3043860"/>
                              <a:ext cx="458909" cy="6044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1812945" name="Straight Connector 221812945">
                            <a:extLst>
                              <a:ext uri="{FF2B5EF4-FFF2-40B4-BE49-F238E27FC236}">
                                <a16:creationId xmlns:a16="http://schemas.microsoft.com/office/drawing/2014/main" id="{AD80E85E-308B-9489-B861-E275C8924450}"/>
                              </a:ext>
                            </a:extLst>
                          </wps:cNvPr>
                          <wps:cNvCnPr>
                            <a:cxnSpLocks/>
                            <a:stCxn id="262105920" idx="5"/>
                            <a:endCxn id="1868981592" idx="0"/>
                          </wps:cNvCnPr>
                          <wps:spPr>
                            <a:xfrm>
                              <a:off x="3992591" y="3043860"/>
                              <a:ext cx="529791" cy="60446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240162218" name="Group 240162218">
                          <a:extLst>
                            <a:ext uri="{FF2B5EF4-FFF2-40B4-BE49-F238E27FC236}">
                              <a16:creationId xmlns:a16="http://schemas.microsoft.com/office/drawing/2014/main" id="{44120FBC-E63A-EA68-BDB4-26D0DCDDE2BD}"/>
                            </a:ext>
                          </a:extLst>
                        </wpg:cNvPr>
                        <wpg:cNvGrpSpPr/>
                        <wpg:grpSpPr>
                          <a:xfrm>
                            <a:off x="5167577" y="1287868"/>
                            <a:ext cx="4830726" cy="2987779"/>
                            <a:chOff x="5167577" y="1287868"/>
                            <a:chExt cx="4830726" cy="2987779"/>
                          </a:xfrm>
                        </wpg:grpSpPr>
                        <wps:wsp>
                          <wps:cNvPr id="1668764849" name="Oval 1668764849">
                            <a:extLst>
                              <a:ext uri="{FF2B5EF4-FFF2-40B4-BE49-F238E27FC236}">
                                <a16:creationId xmlns:a16="http://schemas.microsoft.com/office/drawing/2014/main" id="{C0DA2664-9693-CEEF-33FA-B600B4586669}"/>
                              </a:ext>
                            </a:extLst>
                          </wps:cNvPr>
                          <wps:cNvSpPr/>
                          <wps:spPr>
                            <a:xfrm>
                              <a:off x="7209029" y="1287868"/>
                              <a:ext cx="616688" cy="606056"/>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03330779" name="Oval 403330779">
                            <a:extLst>
                              <a:ext uri="{FF2B5EF4-FFF2-40B4-BE49-F238E27FC236}">
                                <a16:creationId xmlns:a16="http://schemas.microsoft.com/office/drawing/2014/main" id="{9B415361-FB06-A30B-F736-C64F50112216}"/>
                              </a:ext>
                            </a:extLst>
                          </wps:cNvPr>
                          <wps:cNvSpPr/>
                          <wps:spPr>
                            <a:xfrm>
                              <a:off x="5885276" y="2558473"/>
                              <a:ext cx="616688" cy="606056"/>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38617467" name="Oval 838617467">
                            <a:extLst>
                              <a:ext uri="{FF2B5EF4-FFF2-40B4-BE49-F238E27FC236}">
                                <a16:creationId xmlns:a16="http://schemas.microsoft.com/office/drawing/2014/main" id="{A011AC3F-4574-F8C2-874F-DF44C9BFB127}"/>
                              </a:ext>
                            </a:extLst>
                          </wps:cNvPr>
                          <wps:cNvSpPr/>
                          <wps:spPr>
                            <a:xfrm>
                              <a:off x="8633792" y="2526559"/>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84417728" name="Oval 1984417728">
                            <a:extLst>
                              <a:ext uri="{FF2B5EF4-FFF2-40B4-BE49-F238E27FC236}">
                                <a16:creationId xmlns:a16="http://schemas.microsoft.com/office/drawing/2014/main" id="{EB0B32FF-355D-CD66-36F7-64792080ABB1}"/>
                              </a:ext>
                            </a:extLst>
                          </wps:cNvPr>
                          <wps:cNvSpPr/>
                          <wps:spPr>
                            <a:xfrm>
                              <a:off x="7206369" y="2526559"/>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155335" name="Oval 10155335">
                            <a:extLst>
                              <a:ext uri="{FF2B5EF4-FFF2-40B4-BE49-F238E27FC236}">
                                <a16:creationId xmlns:a16="http://schemas.microsoft.com/office/drawing/2014/main" id="{DE325DC7-6F71-6F80-D3FD-9B6BEBA05F84}"/>
                              </a:ext>
                            </a:extLst>
                          </wps:cNvPr>
                          <wps:cNvSpPr/>
                          <wps:spPr>
                            <a:xfrm>
                              <a:off x="5167577" y="3669591"/>
                              <a:ext cx="616688" cy="606056"/>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55052921" name="Oval 2055052921">
                            <a:extLst>
                              <a:ext uri="{FF2B5EF4-FFF2-40B4-BE49-F238E27FC236}">
                                <a16:creationId xmlns:a16="http://schemas.microsoft.com/office/drawing/2014/main" id="{C9E980D6-2BE1-EDCC-F81C-E2C68063FE80}"/>
                              </a:ext>
                            </a:extLst>
                          </wps:cNvPr>
                          <wps:cNvSpPr/>
                          <wps:spPr>
                            <a:xfrm>
                              <a:off x="6592341" y="3669591"/>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28916820" name="Oval 1728916820">
                            <a:extLst>
                              <a:ext uri="{FF2B5EF4-FFF2-40B4-BE49-F238E27FC236}">
                                <a16:creationId xmlns:a16="http://schemas.microsoft.com/office/drawing/2014/main" id="{2FF16CB1-40C4-0DF4-5DCA-810B72384526}"/>
                              </a:ext>
                            </a:extLst>
                          </wps:cNvPr>
                          <wps:cNvSpPr/>
                          <wps:spPr>
                            <a:xfrm>
                              <a:off x="7956851" y="3648325"/>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43167884" name="Oval 343167884">
                            <a:extLst>
                              <a:ext uri="{FF2B5EF4-FFF2-40B4-BE49-F238E27FC236}">
                                <a16:creationId xmlns:a16="http://schemas.microsoft.com/office/drawing/2014/main" id="{70EC33E3-9C17-0029-25B6-3556411BCC9B}"/>
                              </a:ext>
                            </a:extLst>
                          </wps:cNvPr>
                          <wps:cNvSpPr/>
                          <wps:spPr>
                            <a:xfrm>
                              <a:off x="9381615" y="3648325"/>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42708615" name="Straight Connector 942708615">
                            <a:extLst>
                              <a:ext uri="{FF2B5EF4-FFF2-40B4-BE49-F238E27FC236}">
                                <a16:creationId xmlns:a16="http://schemas.microsoft.com/office/drawing/2014/main" id="{1B003F72-24B3-D26F-79F0-236FBE078CC4}"/>
                              </a:ext>
                            </a:extLst>
                          </wps:cNvPr>
                          <wps:cNvCnPr>
                            <a:stCxn id="1668764849" idx="3"/>
                            <a:endCxn id="403330779" idx="7"/>
                          </wps:cNvCnPr>
                          <wps:spPr>
                            <a:xfrm flipH="1">
                              <a:off x="6411652" y="1805169"/>
                              <a:ext cx="887689" cy="84205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7350662" name="Straight Connector 547350662">
                            <a:extLst>
                              <a:ext uri="{FF2B5EF4-FFF2-40B4-BE49-F238E27FC236}">
                                <a16:creationId xmlns:a16="http://schemas.microsoft.com/office/drawing/2014/main" id="{51EBF066-C5FA-6258-BA0E-E32FEAEEEA01}"/>
                              </a:ext>
                            </a:extLst>
                          </wps:cNvPr>
                          <wps:cNvCnPr>
                            <a:cxnSpLocks/>
                            <a:stCxn id="1668764849" idx="4"/>
                            <a:endCxn id="1984417728" idx="0"/>
                          </wps:cNvCnPr>
                          <wps:spPr>
                            <a:xfrm flipH="1">
                              <a:off x="7514713" y="1893924"/>
                              <a:ext cx="2660" cy="6326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087454" name="Straight Connector 35087454">
                            <a:extLst>
                              <a:ext uri="{FF2B5EF4-FFF2-40B4-BE49-F238E27FC236}">
                                <a16:creationId xmlns:a16="http://schemas.microsoft.com/office/drawing/2014/main" id="{A84979FE-68CA-9FDE-9457-C48CE437EDDF}"/>
                              </a:ext>
                            </a:extLst>
                          </wps:cNvPr>
                          <wps:cNvCnPr>
                            <a:cxnSpLocks/>
                            <a:stCxn id="1668764849" idx="5"/>
                            <a:endCxn id="838617467" idx="1"/>
                          </wps:cNvCnPr>
                          <wps:spPr>
                            <a:xfrm>
                              <a:off x="7735405" y="1805169"/>
                              <a:ext cx="988699" cy="8101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34230123" name="Straight Connector 834230123">
                            <a:extLst>
                              <a:ext uri="{FF2B5EF4-FFF2-40B4-BE49-F238E27FC236}">
                                <a16:creationId xmlns:a16="http://schemas.microsoft.com/office/drawing/2014/main" id="{2AB45910-3522-DBCE-EE22-BFEB7ADDDC87}"/>
                              </a:ext>
                            </a:extLst>
                          </wps:cNvPr>
                          <wps:cNvCnPr>
                            <a:cxnSpLocks/>
                            <a:stCxn id="403330779" idx="3"/>
                            <a:endCxn id="10155335" idx="0"/>
                          </wps:cNvCnPr>
                          <wps:spPr>
                            <a:xfrm flipH="1">
                              <a:off x="5475921" y="3075774"/>
                              <a:ext cx="499667" cy="5938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76571799" name="Straight Connector 1676571799">
                            <a:extLst>
                              <a:ext uri="{FF2B5EF4-FFF2-40B4-BE49-F238E27FC236}">
                                <a16:creationId xmlns:a16="http://schemas.microsoft.com/office/drawing/2014/main" id="{1F4B5C81-7B58-5748-3D05-CADD761B8ABF}"/>
                              </a:ext>
                            </a:extLst>
                          </wps:cNvPr>
                          <wps:cNvCnPr>
                            <a:cxnSpLocks/>
                            <a:stCxn id="403330779" idx="5"/>
                            <a:endCxn id="2055052921" idx="0"/>
                          </wps:cNvCnPr>
                          <wps:spPr>
                            <a:xfrm>
                              <a:off x="6411652" y="3075774"/>
                              <a:ext cx="489033" cy="5938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54489018" name="Straight Connector 1154489018">
                            <a:extLst>
                              <a:ext uri="{FF2B5EF4-FFF2-40B4-BE49-F238E27FC236}">
                                <a16:creationId xmlns:a16="http://schemas.microsoft.com/office/drawing/2014/main" id="{F077F56D-278A-4C83-2CED-7230E9A37B54}"/>
                              </a:ext>
                            </a:extLst>
                          </wps:cNvPr>
                          <wps:cNvCnPr>
                            <a:cxnSpLocks/>
                            <a:stCxn id="838617467" idx="3"/>
                            <a:endCxn id="1728916820" idx="0"/>
                          </wps:cNvCnPr>
                          <wps:spPr>
                            <a:xfrm flipH="1">
                              <a:off x="8265195" y="3043860"/>
                              <a:ext cx="458909" cy="6044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01923545" name="Straight Connector 1701923545">
                            <a:extLst>
                              <a:ext uri="{FF2B5EF4-FFF2-40B4-BE49-F238E27FC236}">
                                <a16:creationId xmlns:a16="http://schemas.microsoft.com/office/drawing/2014/main" id="{B4CA8C83-A182-2D45-7944-846A852BD493}"/>
                              </a:ext>
                            </a:extLst>
                          </wps:cNvPr>
                          <wps:cNvCnPr>
                            <a:cxnSpLocks/>
                            <a:stCxn id="838617467" idx="5"/>
                            <a:endCxn id="343167884" idx="0"/>
                          </wps:cNvCnPr>
                          <wps:spPr>
                            <a:xfrm>
                              <a:off x="9160168" y="3043860"/>
                              <a:ext cx="529791" cy="60446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92518329" name="Group 92518329">
                          <a:extLst>
                            <a:ext uri="{FF2B5EF4-FFF2-40B4-BE49-F238E27FC236}">
                              <a16:creationId xmlns:a16="http://schemas.microsoft.com/office/drawing/2014/main" id="{93D190F7-1EEB-F1A1-FC5F-5186758BE291}"/>
                            </a:ext>
                          </a:extLst>
                        </wpg:cNvPr>
                        <wpg:cNvGrpSpPr/>
                        <wpg:grpSpPr>
                          <a:xfrm>
                            <a:off x="10338691" y="1266602"/>
                            <a:ext cx="4830726" cy="2987779"/>
                            <a:chOff x="10338691" y="1266602"/>
                            <a:chExt cx="4830726" cy="2987779"/>
                          </a:xfrm>
                        </wpg:grpSpPr>
                        <wps:wsp>
                          <wps:cNvPr id="2069623129" name="Oval 2069623129">
                            <a:extLst>
                              <a:ext uri="{FF2B5EF4-FFF2-40B4-BE49-F238E27FC236}">
                                <a16:creationId xmlns:a16="http://schemas.microsoft.com/office/drawing/2014/main" id="{592166E4-830D-09E4-AAAA-F9D115F75850}"/>
                              </a:ext>
                            </a:extLst>
                          </wps:cNvPr>
                          <wps:cNvSpPr/>
                          <wps:spPr>
                            <a:xfrm>
                              <a:off x="12380143" y="1266602"/>
                              <a:ext cx="616688" cy="606056"/>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39369160" name="Oval 839369160">
                            <a:extLst>
                              <a:ext uri="{FF2B5EF4-FFF2-40B4-BE49-F238E27FC236}">
                                <a16:creationId xmlns:a16="http://schemas.microsoft.com/office/drawing/2014/main" id="{DDC0B613-F809-9751-1F98-49DC94E30FB4}"/>
                              </a:ext>
                            </a:extLst>
                          </wps:cNvPr>
                          <wps:cNvSpPr/>
                          <wps:spPr>
                            <a:xfrm>
                              <a:off x="11056390" y="2537207"/>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59147330" name="Oval 1559147330">
                            <a:extLst>
                              <a:ext uri="{FF2B5EF4-FFF2-40B4-BE49-F238E27FC236}">
                                <a16:creationId xmlns:a16="http://schemas.microsoft.com/office/drawing/2014/main" id="{338119F3-6BE8-FD28-66FE-AAEF3D79175D}"/>
                              </a:ext>
                            </a:extLst>
                          </wps:cNvPr>
                          <wps:cNvSpPr/>
                          <wps:spPr>
                            <a:xfrm>
                              <a:off x="13804906" y="2505293"/>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14792440" name="Oval 1014792440">
                            <a:extLst>
                              <a:ext uri="{FF2B5EF4-FFF2-40B4-BE49-F238E27FC236}">
                                <a16:creationId xmlns:a16="http://schemas.microsoft.com/office/drawing/2014/main" id="{262DA02A-7434-3211-6AB9-76A9A53B2759}"/>
                              </a:ext>
                            </a:extLst>
                          </wps:cNvPr>
                          <wps:cNvSpPr/>
                          <wps:spPr>
                            <a:xfrm>
                              <a:off x="12377483" y="2505293"/>
                              <a:ext cx="616688" cy="606056"/>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43713871" name="Oval 1043713871">
                            <a:extLst>
                              <a:ext uri="{FF2B5EF4-FFF2-40B4-BE49-F238E27FC236}">
                                <a16:creationId xmlns:a16="http://schemas.microsoft.com/office/drawing/2014/main" id="{C6491945-0B67-72F5-2F0A-883235B10869}"/>
                              </a:ext>
                            </a:extLst>
                          </wps:cNvPr>
                          <wps:cNvSpPr/>
                          <wps:spPr>
                            <a:xfrm>
                              <a:off x="10338691" y="3648325"/>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68081614" name="Oval 968081614">
                            <a:extLst>
                              <a:ext uri="{FF2B5EF4-FFF2-40B4-BE49-F238E27FC236}">
                                <a16:creationId xmlns:a16="http://schemas.microsoft.com/office/drawing/2014/main" id="{85D22F64-1321-8E22-756F-36E5BFD0F109}"/>
                              </a:ext>
                            </a:extLst>
                          </wps:cNvPr>
                          <wps:cNvSpPr/>
                          <wps:spPr>
                            <a:xfrm>
                              <a:off x="11763455" y="3648325"/>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55975638" name="Oval 955975638">
                            <a:extLst>
                              <a:ext uri="{FF2B5EF4-FFF2-40B4-BE49-F238E27FC236}">
                                <a16:creationId xmlns:a16="http://schemas.microsoft.com/office/drawing/2014/main" id="{87ED731A-3CEE-B358-C735-82D45FB016C6}"/>
                              </a:ext>
                            </a:extLst>
                          </wps:cNvPr>
                          <wps:cNvSpPr/>
                          <wps:spPr>
                            <a:xfrm>
                              <a:off x="13127965" y="3627059"/>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54068422" name="Oval 454068422">
                            <a:extLst>
                              <a:ext uri="{FF2B5EF4-FFF2-40B4-BE49-F238E27FC236}">
                                <a16:creationId xmlns:a16="http://schemas.microsoft.com/office/drawing/2014/main" id="{66B7430A-56FC-849A-6008-8877706AF615}"/>
                              </a:ext>
                            </a:extLst>
                          </wps:cNvPr>
                          <wps:cNvSpPr/>
                          <wps:spPr>
                            <a:xfrm>
                              <a:off x="14552729" y="3627059"/>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68574315" name="Straight Connector 1068574315">
                            <a:extLst>
                              <a:ext uri="{FF2B5EF4-FFF2-40B4-BE49-F238E27FC236}">
                                <a16:creationId xmlns:a16="http://schemas.microsoft.com/office/drawing/2014/main" id="{F795A88A-391D-4920-8B61-CBF6713DFBC8}"/>
                              </a:ext>
                            </a:extLst>
                          </wps:cNvPr>
                          <wps:cNvCnPr>
                            <a:stCxn id="2069623129" idx="3"/>
                            <a:endCxn id="839369160" idx="7"/>
                          </wps:cNvCnPr>
                          <wps:spPr>
                            <a:xfrm flipH="1">
                              <a:off x="11582766" y="1783903"/>
                              <a:ext cx="887689" cy="84205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44591775" name="Straight Connector 1044591775">
                            <a:extLst>
                              <a:ext uri="{FF2B5EF4-FFF2-40B4-BE49-F238E27FC236}">
                                <a16:creationId xmlns:a16="http://schemas.microsoft.com/office/drawing/2014/main" id="{97E87B29-4B6B-8F1D-8151-B45B06A5D45B}"/>
                              </a:ext>
                            </a:extLst>
                          </wps:cNvPr>
                          <wps:cNvCnPr>
                            <a:cxnSpLocks/>
                            <a:stCxn id="2069623129" idx="4"/>
                            <a:endCxn id="1014792440" idx="0"/>
                          </wps:cNvCnPr>
                          <wps:spPr>
                            <a:xfrm flipH="1">
                              <a:off x="12685827" y="1872658"/>
                              <a:ext cx="2660" cy="6326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3206793" name="Straight Connector 273206793">
                            <a:extLst>
                              <a:ext uri="{FF2B5EF4-FFF2-40B4-BE49-F238E27FC236}">
                                <a16:creationId xmlns:a16="http://schemas.microsoft.com/office/drawing/2014/main" id="{FE25652E-8594-0D94-9C32-A3AB65588453}"/>
                              </a:ext>
                            </a:extLst>
                          </wps:cNvPr>
                          <wps:cNvCnPr>
                            <a:cxnSpLocks/>
                            <a:stCxn id="2069623129" idx="5"/>
                            <a:endCxn id="1559147330" idx="1"/>
                          </wps:cNvCnPr>
                          <wps:spPr>
                            <a:xfrm>
                              <a:off x="12906519" y="1783903"/>
                              <a:ext cx="988699" cy="8101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91840943" name="Straight Connector 1691840943">
                            <a:extLst>
                              <a:ext uri="{FF2B5EF4-FFF2-40B4-BE49-F238E27FC236}">
                                <a16:creationId xmlns:a16="http://schemas.microsoft.com/office/drawing/2014/main" id="{048C452D-4C6B-EFD8-0A37-C823B7D16DFD}"/>
                              </a:ext>
                            </a:extLst>
                          </wps:cNvPr>
                          <wps:cNvCnPr>
                            <a:cxnSpLocks/>
                            <a:stCxn id="839369160" idx="3"/>
                            <a:endCxn id="1043713871" idx="0"/>
                          </wps:cNvCnPr>
                          <wps:spPr>
                            <a:xfrm flipH="1">
                              <a:off x="10647035" y="3054508"/>
                              <a:ext cx="499667" cy="5938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86162177" name="Straight Connector 1986162177">
                            <a:extLst>
                              <a:ext uri="{FF2B5EF4-FFF2-40B4-BE49-F238E27FC236}">
                                <a16:creationId xmlns:a16="http://schemas.microsoft.com/office/drawing/2014/main" id="{A8B20687-35BA-5013-225A-095587B1C231}"/>
                              </a:ext>
                            </a:extLst>
                          </wps:cNvPr>
                          <wps:cNvCnPr>
                            <a:cxnSpLocks/>
                            <a:stCxn id="839369160" idx="5"/>
                            <a:endCxn id="968081614" idx="0"/>
                          </wps:cNvCnPr>
                          <wps:spPr>
                            <a:xfrm>
                              <a:off x="11582766" y="3054508"/>
                              <a:ext cx="489033" cy="5938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23289225" name="Straight Connector 1523289225">
                            <a:extLst>
                              <a:ext uri="{FF2B5EF4-FFF2-40B4-BE49-F238E27FC236}">
                                <a16:creationId xmlns:a16="http://schemas.microsoft.com/office/drawing/2014/main" id="{021DEEF2-F97E-5798-AFD1-3EC89CEB0ECC}"/>
                              </a:ext>
                            </a:extLst>
                          </wps:cNvPr>
                          <wps:cNvCnPr>
                            <a:cxnSpLocks/>
                            <a:stCxn id="1559147330" idx="3"/>
                            <a:endCxn id="955975638" idx="0"/>
                          </wps:cNvCnPr>
                          <wps:spPr>
                            <a:xfrm flipH="1">
                              <a:off x="13436309" y="3022594"/>
                              <a:ext cx="458909" cy="6044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47824765" name="Straight Connector 1247824765">
                            <a:extLst>
                              <a:ext uri="{FF2B5EF4-FFF2-40B4-BE49-F238E27FC236}">
                                <a16:creationId xmlns:a16="http://schemas.microsoft.com/office/drawing/2014/main" id="{D05999B2-645D-DBDA-FE20-C3138EBA3ACE}"/>
                              </a:ext>
                            </a:extLst>
                          </wps:cNvPr>
                          <wps:cNvCnPr>
                            <a:cxnSpLocks/>
                            <a:stCxn id="1559147330" idx="5"/>
                            <a:endCxn id="454068422" idx="0"/>
                          </wps:cNvCnPr>
                          <wps:spPr>
                            <a:xfrm>
                              <a:off x="14331282" y="3022594"/>
                              <a:ext cx="529791" cy="604465"/>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862892159" name="TextBox 86">
                          <a:extLst>
                            <a:ext uri="{FF2B5EF4-FFF2-40B4-BE49-F238E27FC236}">
                              <a16:creationId xmlns:a16="http://schemas.microsoft.com/office/drawing/2014/main" id="{8A75DE53-8970-14C9-2811-8F7F2433081C}"/>
                            </a:ext>
                          </a:extLst>
                        </wps:cNvPr>
                        <wps:cNvSpPr txBox="1"/>
                        <wps:spPr>
                          <a:xfrm>
                            <a:off x="6672388" y="3"/>
                            <a:ext cx="1672277" cy="519152"/>
                          </a:xfrm>
                          <a:prstGeom prst="rect">
                            <a:avLst/>
                          </a:prstGeom>
                          <a:noFill/>
                          <a:ln>
                            <a:solidFill>
                              <a:schemeClr val="tx1"/>
                            </a:solidFill>
                          </a:ln>
                        </wps:spPr>
                        <wps:txbx>
                          <w:txbxContent>
                            <w:p w14:paraId="7FD8C6BE" w14:textId="77777777" w:rsidR="00AB0271" w:rsidRPr="00062008" w:rsidRDefault="00AB0271" w:rsidP="00AB0271">
                              <w:pPr>
                                <w:jc w:val="cente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Dataset</w:t>
                              </w:r>
                            </w:p>
                          </w:txbxContent>
                        </wps:txbx>
                        <wps:bodyPr wrap="square" rtlCol="0">
                          <a:noAutofit/>
                        </wps:bodyPr>
                      </wps:wsp>
                      <wps:wsp>
                        <wps:cNvPr id="1155142533" name="Straight Arrow Connector 1155142533">
                          <a:extLst>
                            <a:ext uri="{FF2B5EF4-FFF2-40B4-BE49-F238E27FC236}">
                              <a16:creationId xmlns:a16="http://schemas.microsoft.com/office/drawing/2014/main" id="{B795468E-B0E1-D971-A17E-3DA3298F2D41}"/>
                            </a:ext>
                          </a:extLst>
                        </wps:cNvPr>
                        <wps:cNvCnPr>
                          <a:cxnSpLocks/>
                          <a:stCxn id="862892159" idx="1"/>
                          <a:endCxn id="253945444" idx="7"/>
                        </wps:cNvCnPr>
                        <wps:spPr>
                          <a:xfrm flipH="1">
                            <a:off x="2567828" y="259579"/>
                            <a:ext cx="4104559" cy="11170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2635809" name="Straight Arrow Connector 572635809">
                          <a:extLst>
                            <a:ext uri="{FF2B5EF4-FFF2-40B4-BE49-F238E27FC236}">
                              <a16:creationId xmlns:a16="http://schemas.microsoft.com/office/drawing/2014/main" id="{38B318B4-EB19-9F9D-38B2-6664FD70BC4B}"/>
                            </a:ext>
                          </a:extLst>
                        </wps:cNvPr>
                        <wps:cNvCnPr>
                          <a:cxnSpLocks/>
                          <a:stCxn id="862892159" idx="2"/>
                          <a:endCxn id="1668764849" idx="0"/>
                        </wps:cNvCnPr>
                        <wps:spPr>
                          <a:xfrm>
                            <a:off x="7508515" y="519155"/>
                            <a:ext cx="8858" cy="7687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9095112" name="Straight Arrow Connector 99095112">
                          <a:extLst>
                            <a:ext uri="{FF2B5EF4-FFF2-40B4-BE49-F238E27FC236}">
                              <a16:creationId xmlns:a16="http://schemas.microsoft.com/office/drawing/2014/main" id="{32C74FDD-B872-A2F0-AA11-86D9B58B63FB}"/>
                            </a:ext>
                          </a:extLst>
                        </wps:cNvPr>
                        <wps:cNvCnPr>
                          <a:cxnSpLocks/>
                          <a:stCxn id="862892159" idx="3"/>
                          <a:endCxn id="2069623129" idx="1"/>
                        </wps:cNvCnPr>
                        <wps:spPr>
                          <a:xfrm>
                            <a:off x="8344640" y="259579"/>
                            <a:ext cx="4125817" cy="10957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59136679" name="TextBox 100">
                          <a:extLst>
                            <a:ext uri="{FF2B5EF4-FFF2-40B4-BE49-F238E27FC236}">
                              <a16:creationId xmlns:a16="http://schemas.microsoft.com/office/drawing/2014/main" id="{3E1A20DF-EE76-78F0-2505-C110B96425B6}"/>
                            </a:ext>
                          </a:extLst>
                        </wps:cNvPr>
                        <wps:cNvSpPr txBox="1"/>
                        <wps:spPr>
                          <a:xfrm>
                            <a:off x="1499203" y="4524295"/>
                            <a:ext cx="2612750" cy="613264"/>
                          </a:xfrm>
                          <a:prstGeom prst="rect">
                            <a:avLst/>
                          </a:prstGeom>
                          <a:noFill/>
                        </wps:spPr>
                        <wps:txbx>
                          <w:txbxContent>
                            <w:p w14:paraId="3A4D6DD3"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Decision Tree-1</w:t>
                              </w:r>
                            </w:p>
                          </w:txbxContent>
                        </wps:txbx>
                        <wps:bodyPr wrap="none" rtlCol="0">
                          <a:noAutofit/>
                        </wps:bodyPr>
                      </wps:wsp>
                      <wps:wsp>
                        <wps:cNvPr id="1181887855" name="TextBox 101">
                          <a:extLst>
                            <a:ext uri="{FF2B5EF4-FFF2-40B4-BE49-F238E27FC236}">
                              <a16:creationId xmlns:a16="http://schemas.microsoft.com/office/drawing/2014/main" id="{F6735F5A-FAA0-E20E-2CE8-6B966D88E9BD}"/>
                            </a:ext>
                          </a:extLst>
                        </wps:cNvPr>
                        <wps:cNvSpPr txBox="1"/>
                        <wps:spPr>
                          <a:xfrm>
                            <a:off x="6718503" y="4502077"/>
                            <a:ext cx="2612750" cy="571082"/>
                          </a:xfrm>
                          <a:prstGeom prst="rect">
                            <a:avLst/>
                          </a:prstGeom>
                          <a:noFill/>
                        </wps:spPr>
                        <wps:txbx>
                          <w:txbxContent>
                            <w:p w14:paraId="477AF95D"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Decision Tree-2</w:t>
                              </w:r>
                            </w:p>
                          </w:txbxContent>
                        </wps:txbx>
                        <wps:bodyPr wrap="none" rtlCol="0">
                          <a:noAutofit/>
                        </wps:bodyPr>
                      </wps:wsp>
                      <wps:wsp>
                        <wps:cNvPr id="170305987" name="TextBox 102">
                          <a:extLst>
                            <a:ext uri="{FF2B5EF4-FFF2-40B4-BE49-F238E27FC236}">
                              <a16:creationId xmlns:a16="http://schemas.microsoft.com/office/drawing/2014/main" id="{50987BE2-6964-4DC6-7892-B889FEF52B6E}"/>
                            </a:ext>
                          </a:extLst>
                        </wps:cNvPr>
                        <wps:cNvSpPr txBox="1"/>
                        <wps:spPr>
                          <a:xfrm>
                            <a:off x="12006558" y="4544369"/>
                            <a:ext cx="2684678" cy="658691"/>
                          </a:xfrm>
                          <a:prstGeom prst="rect">
                            <a:avLst/>
                          </a:prstGeom>
                          <a:noFill/>
                        </wps:spPr>
                        <wps:txbx>
                          <w:txbxContent>
                            <w:p w14:paraId="53BD4A16"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Decision Tree-N</w:t>
                              </w:r>
                            </w:p>
                          </w:txbxContent>
                        </wps:txbx>
                        <wps:bodyPr wrap="none" rtlCol="0">
                          <a:noAutofit/>
                        </wps:bodyPr>
                      </wps:wsp>
                      <wps:wsp>
                        <wps:cNvPr id="253669185" name="Straight Arrow Connector 253669185">
                          <a:extLst>
                            <a:ext uri="{FF2B5EF4-FFF2-40B4-BE49-F238E27FC236}">
                              <a16:creationId xmlns:a16="http://schemas.microsoft.com/office/drawing/2014/main" id="{B8A43EC9-C1AE-FD9F-5562-E4BA1393AAEF}"/>
                            </a:ext>
                          </a:extLst>
                        </wps:cNvPr>
                        <wps:cNvCnPr>
                          <a:stCxn id="1159136679" idx="2"/>
                          <a:endCxn id="1304326720" idx="0"/>
                        </wps:cNvCnPr>
                        <wps:spPr>
                          <a:xfrm>
                            <a:off x="2779485" y="5139738"/>
                            <a:ext cx="56769" cy="6229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4341248" name="Straight Arrow Connector 434341248">
                          <a:extLst>
                            <a:ext uri="{FF2B5EF4-FFF2-40B4-BE49-F238E27FC236}">
                              <a16:creationId xmlns:a16="http://schemas.microsoft.com/office/drawing/2014/main" id="{3CCAD112-7A11-BCFF-D28F-4A7C2826DD21}"/>
                            </a:ext>
                          </a:extLst>
                        </wps:cNvPr>
                        <wps:cNvCnPr>
                          <a:cxnSpLocks/>
                          <a:stCxn id="1181887855" idx="2"/>
                          <a:endCxn id="341459415" idx="0"/>
                        </wps:cNvCnPr>
                        <wps:spPr>
                          <a:xfrm flipH="1">
                            <a:off x="7856661" y="5074843"/>
                            <a:ext cx="142124" cy="6608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40630406" name="Straight Arrow Connector 1740630406">
                          <a:extLst>
                            <a:ext uri="{FF2B5EF4-FFF2-40B4-BE49-F238E27FC236}">
                              <a16:creationId xmlns:a16="http://schemas.microsoft.com/office/drawing/2014/main" id="{BBEBD5ED-9640-9BE1-EB1E-8EDEC4D61FC4}"/>
                            </a:ext>
                          </a:extLst>
                        </wps:cNvPr>
                        <wps:cNvCnPr>
                          <a:cxnSpLocks/>
                          <a:stCxn id="170305987" idx="2"/>
                          <a:endCxn id="1970858967" idx="0"/>
                        </wps:cNvCnPr>
                        <wps:spPr>
                          <a:xfrm flipH="1">
                            <a:off x="13183052" y="5204634"/>
                            <a:ext cx="126263" cy="5710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4326720" name="TextBox 114">
                          <a:extLst>
                            <a:ext uri="{FF2B5EF4-FFF2-40B4-BE49-F238E27FC236}">
                              <a16:creationId xmlns:a16="http://schemas.microsoft.com/office/drawing/2014/main" id="{03A9D2B1-2DD6-3BCB-B669-9C08DDBA9F8E}"/>
                            </a:ext>
                          </a:extLst>
                        </wps:cNvPr>
                        <wps:cNvSpPr txBox="1"/>
                        <wps:spPr>
                          <a:xfrm>
                            <a:off x="2036977" y="5761658"/>
                            <a:ext cx="1614763" cy="674915"/>
                          </a:xfrm>
                          <a:prstGeom prst="rect">
                            <a:avLst/>
                          </a:prstGeom>
                          <a:noFill/>
                        </wps:spPr>
                        <wps:txbx>
                          <w:txbxContent>
                            <w:p w14:paraId="1FD01E03"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Result-1</w:t>
                              </w:r>
                            </w:p>
                          </w:txbxContent>
                        </wps:txbx>
                        <wps:bodyPr wrap="none" rtlCol="0">
                          <a:noAutofit/>
                        </wps:bodyPr>
                      </wps:wsp>
                      <wps:wsp>
                        <wps:cNvPr id="341459415" name="TextBox 115">
                          <a:extLst>
                            <a:ext uri="{FF2B5EF4-FFF2-40B4-BE49-F238E27FC236}">
                              <a16:creationId xmlns:a16="http://schemas.microsoft.com/office/drawing/2014/main" id="{8075F611-2C32-7417-579B-4B75416B7CA9}"/>
                            </a:ext>
                          </a:extLst>
                        </wps:cNvPr>
                        <wps:cNvSpPr txBox="1"/>
                        <wps:spPr>
                          <a:xfrm>
                            <a:off x="7057384" y="5734632"/>
                            <a:ext cx="1614763" cy="571082"/>
                          </a:xfrm>
                          <a:prstGeom prst="rect">
                            <a:avLst/>
                          </a:prstGeom>
                          <a:noFill/>
                        </wps:spPr>
                        <wps:txbx>
                          <w:txbxContent>
                            <w:p w14:paraId="0E1C21C6"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Result-2</w:t>
                              </w:r>
                            </w:p>
                          </w:txbxContent>
                        </wps:txbx>
                        <wps:bodyPr wrap="none" rtlCol="0">
                          <a:noAutofit/>
                        </wps:bodyPr>
                      </wps:wsp>
                      <wps:wsp>
                        <wps:cNvPr id="1970858967" name="TextBox 116">
                          <a:extLst>
                            <a:ext uri="{FF2B5EF4-FFF2-40B4-BE49-F238E27FC236}">
                              <a16:creationId xmlns:a16="http://schemas.microsoft.com/office/drawing/2014/main" id="{B1D799A8-2B48-734F-4D34-FB1D60182332}"/>
                            </a:ext>
                          </a:extLst>
                        </wps:cNvPr>
                        <wps:cNvSpPr txBox="1"/>
                        <wps:spPr>
                          <a:xfrm>
                            <a:off x="12361297" y="5774635"/>
                            <a:ext cx="1686690" cy="567837"/>
                          </a:xfrm>
                          <a:prstGeom prst="rect">
                            <a:avLst/>
                          </a:prstGeom>
                          <a:noFill/>
                        </wps:spPr>
                        <wps:txbx>
                          <w:txbxContent>
                            <w:p w14:paraId="684863BF"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Result-N</w:t>
                              </w:r>
                            </w:p>
                          </w:txbxContent>
                        </wps:txbx>
                        <wps:bodyPr wrap="none" rtlCol="0">
                          <a:noAutofit/>
                        </wps:bodyPr>
                      </wps:wsp>
                      <wps:wsp>
                        <wps:cNvPr id="620819204" name="TextBox 117">
                          <a:extLst>
                            <a:ext uri="{FF2B5EF4-FFF2-40B4-BE49-F238E27FC236}">
                              <a16:creationId xmlns:a16="http://schemas.microsoft.com/office/drawing/2014/main" id="{2BBBB359-5878-6E59-5B46-18BDE088D476}"/>
                            </a:ext>
                          </a:extLst>
                        </wps:cNvPr>
                        <wps:cNvSpPr txBox="1"/>
                        <wps:spPr>
                          <a:xfrm>
                            <a:off x="6085032" y="6697231"/>
                            <a:ext cx="2848312" cy="891664"/>
                          </a:xfrm>
                          <a:prstGeom prst="rect">
                            <a:avLst/>
                          </a:prstGeom>
                          <a:noFill/>
                          <a:ln>
                            <a:solidFill>
                              <a:schemeClr val="tx1"/>
                            </a:solidFill>
                          </a:ln>
                        </wps:spPr>
                        <wps:txbx>
                          <w:txbxContent>
                            <w:p w14:paraId="3C2786C8" w14:textId="77777777" w:rsidR="00AB0271" w:rsidRPr="00062008" w:rsidRDefault="00AB0271" w:rsidP="00AB0271">
                              <w:pPr>
                                <w:jc w:val="center"/>
                                <w:rPr>
                                  <w:rFonts w:ascii="Times New Roman" w:hAnsi="Times New Roman" w:cs="Times New Roman"/>
                                  <w:color w:val="000000" w:themeColor="text1"/>
                                  <w:kern w:val="24"/>
                                  <w:sz w:val="16"/>
                                  <w:szCs w:val="16"/>
                                  <w14:ligatures w14:val="none"/>
                                </w:rPr>
                              </w:pPr>
                              <w:r w:rsidRPr="00062008">
                                <w:rPr>
                                  <w:rFonts w:ascii="Times New Roman" w:hAnsi="Times New Roman" w:cs="Times New Roman"/>
                                  <w:color w:val="000000" w:themeColor="text1"/>
                                  <w:kern w:val="24"/>
                                  <w:sz w:val="16"/>
                                  <w:szCs w:val="16"/>
                                </w:rPr>
                                <w:t>Majority Voting / Averaging</w:t>
                              </w:r>
                            </w:p>
                          </w:txbxContent>
                        </wps:txbx>
                        <wps:bodyPr wrap="square" rtlCol="0">
                          <a:noAutofit/>
                        </wps:bodyPr>
                      </wps:wsp>
                      <wps:wsp>
                        <wps:cNvPr id="1008986993" name="Straight Arrow Connector 1008986993">
                          <a:extLst>
                            <a:ext uri="{FF2B5EF4-FFF2-40B4-BE49-F238E27FC236}">
                              <a16:creationId xmlns:a16="http://schemas.microsoft.com/office/drawing/2014/main" id="{FBAF44C5-5B91-2EF8-E785-C22E0B9CF290}"/>
                            </a:ext>
                          </a:extLst>
                        </wps:cNvPr>
                        <wps:cNvCnPr/>
                        <wps:spPr>
                          <a:xfrm>
                            <a:off x="7538097" y="6073115"/>
                            <a:ext cx="0" cy="4883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82484086" name="Connector: Curved 2082484086">
                          <a:extLst>
                            <a:ext uri="{FF2B5EF4-FFF2-40B4-BE49-F238E27FC236}">
                              <a16:creationId xmlns:a16="http://schemas.microsoft.com/office/drawing/2014/main" id="{96F515B3-5EDC-FE88-9CD1-D57AA1B62C36}"/>
                            </a:ext>
                          </a:extLst>
                        </wps:cNvPr>
                        <wps:cNvCnPr>
                          <a:cxnSpLocks/>
                          <a:stCxn id="1304326720" idx="2"/>
                          <a:endCxn id="620819204" idx="1"/>
                        </wps:cNvCnPr>
                        <wps:spPr>
                          <a:xfrm rot="16200000" flipH="1">
                            <a:off x="4107952" y="5165981"/>
                            <a:ext cx="705382" cy="3248778"/>
                          </a:xfrm>
                          <a:prstGeom prst="curved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10493160" name="Connector: Curved 810493160">
                          <a:extLst>
                            <a:ext uri="{FF2B5EF4-FFF2-40B4-BE49-F238E27FC236}">
                              <a16:creationId xmlns:a16="http://schemas.microsoft.com/office/drawing/2014/main" id="{22B1754A-E413-FBE0-0D3E-21D577A7D58B}"/>
                            </a:ext>
                          </a:extLst>
                        </wps:cNvPr>
                        <wps:cNvCnPr>
                          <a:cxnSpLocks/>
                          <a:stCxn id="1970858967" idx="2"/>
                          <a:endCxn id="620819204" idx="3"/>
                        </wps:cNvCnPr>
                        <wps:spPr>
                          <a:xfrm rot="5400000">
                            <a:off x="10658601" y="4618610"/>
                            <a:ext cx="799200" cy="4249708"/>
                          </a:xfrm>
                          <a:prstGeom prst="curved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00003594" name="Straight Arrow Connector 1400003594">
                          <a:extLst>
                            <a:ext uri="{FF2B5EF4-FFF2-40B4-BE49-F238E27FC236}">
                              <a16:creationId xmlns:a16="http://schemas.microsoft.com/office/drawing/2014/main" id="{F54A39FC-86B8-4E1C-8992-875416C76A7A}"/>
                            </a:ext>
                          </a:extLst>
                        </wps:cNvPr>
                        <wps:cNvCnPr>
                          <a:cxnSpLocks/>
                        </wps:cNvCnPr>
                        <wps:spPr>
                          <a:xfrm>
                            <a:off x="7538097" y="7618655"/>
                            <a:ext cx="0" cy="4883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76041393" name="TextBox 131">
                          <a:extLst>
                            <a:ext uri="{FF2B5EF4-FFF2-40B4-BE49-F238E27FC236}">
                              <a16:creationId xmlns:a16="http://schemas.microsoft.com/office/drawing/2014/main" id="{BBA17C14-5C5F-A242-FEFF-99FEECE0A9F6}"/>
                            </a:ext>
                          </a:extLst>
                        </wps:cNvPr>
                        <wps:cNvSpPr txBox="1"/>
                        <wps:spPr>
                          <a:xfrm>
                            <a:off x="6543428" y="8058532"/>
                            <a:ext cx="2093077" cy="598662"/>
                          </a:xfrm>
                          <a:prstGeom prst="rect">
                            <a:avLst/>
                          </a:prstGeom>
                          <a:noFill/>
                        </wps:spPr>
                        <wps:txbx>
                          <w:txbxContent>
                            <w:p w14:paraId="536A6BD0"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Final Result</w:t>
                              </w:r>
                            </w:p>
                          </w:txbxContent>
                        </wps:txbx>
                        <wps:bodyPr wrap="none" rtlCol="0">
                          <a:noAutofit/>
                        </wps:bodyPr>
                      </wps:wsp>
                      <wps:wsp>
                        <wps:cNvPr id="1046715230" name="Straight Connector 1046715230">
                          <a:extLst>
                            <a:ext uri="{FF2B5EF4-FFF2-40B4-BE49-F238E27FC236}">
                              <a16:creationId xmlns:a16="http://schemas.microsoft.com/office/drawing/2014/main" id="{E837ABC8-0824-0C24-CB93-92F29BAF3E28}"/>
                            </a:ext>
                          </a:extLst>
                        </wps:cNvPr>
                        <wps:cNvCnPr/>
                        <wps:spPr>
                          <a:xfrm>
                            <a:off x="9689959" y="2829587"/>
                            <a:ext cx="747832" cy="0"/>
                          </a:xfrm>
                          <a:prstGeom prst="line">
                            <a:avLst/>
                          </a:prstGeom>
                          <a:ln w="76200">
                            <a:prstDash val="sysDot"/>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B2809C3" id="Group 134" o:spid="_x0000_s1057" style="width:421.8pt;height:266.8pt;mso-position-horizontal-relative:char;mso-position-vertical-relative:line" coordorigin="" coordsize="151694,86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">
                <v:group id="Group 738114282" o:spid="_x0000_s1058" style="position:absolute;top:12878;width:48307;height:29878" coordorigin=",12878" coordsize="48307,2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">
                  <v:oval id="Oval 253945444" o:spid="_x0000_s1059" style="position:absolute;left:20414;top:12878;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" fillcolor="#92d050" strokecolor="#09101d [484]" strokeweight="1pt">
                    <v:stroke joinstyle="miter"/>
                  </v:oval>
                  <v:oval id="Oval 1725129234" o:spid="_x0000_s1060" style="position:absolute;left:7176;top:25584;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" fillcolor="#4472c4 [3204]" strokecolor="#09101d [484]" strokeweight="1pt">
                    <v:stroke joinstyle="miter"/>
                  </v:oval>
                  <v:oval id="Oval 262105920" o:spid="_x0000_s1061" style="position:absolute;left:34662;top:25265;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" fillcolor="#92d050" strokecolor="#09101d [484]" strokeweight="1pt">
                    <v:stroke joinstyle="miter"/>
                  </v:oval>
                  <v:oval id="Oval 1352242713" o:spid="_x0000_s1062" style="position:absolute;left:20387;top:25265;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" fillcolor="#4472c4 [3204]" strokecolor="#09101d [484]" strokeweight="1pt">
                    <v:stroke joinstyle="miter"/>
                  </v:oval>
                  <v:oval id="Oval 2066761657" o:spid="_x0000_s1063" style="position:absolute;top:36695;width:6166;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" fillcolor="#4472c4 [3204]" strokecolor="#09101d [484]" strokeweight="1pt">
                    <v:stroke joinstyle="miter"/>
                  </v:oval>
                  <v:oval id="Oval 273189180" o:spid="_x0000_s1064" style="position:absolute;left:14247;top:36695;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" fillcolor="#4472c4 [3204]" strokecolor="#09101d [484]" strokeweight="1pt">
                    <v:stroke joinstyle="miter"/>
                  </v:oval>
                  <v:oval id="Oval 1710526235" o:spid="_x0000_s1065" style="position:absolute;left:27892;top:36483;width:616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" fillcolor="#4472c4 [3204]" strokecolor="#09101d [484]" strokeweight="1pt">
                    <v:stroke joinstyle="miter"/>
                  </v:oval>
                  <v:oval id="Oval 1868981592" o:spid="_x0000_s1066" style="position:absolute;left:42140;top:36483;width:616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" fillcolor="#92d050" strokecolor="#09101d [484]" strokeweight="1pt">
                    <v:stroke joinstyle="miter"/>
                  </v:oval>
                  <v:line id="Straight Connector 1245251331" o:spid="_x0000_s1067" style="position:absolute;flip:x;visibility:visible;mso-wrap-style:square" from="12440,18051" to="21317,2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" strokecolor="#4472c4 [3204]" strokeweight=".5pt">
                    <v:stroke joinstyle="miter"/>
                  </v:line>
                  <v:line id="Straight Connector 2074446692" o:spid="_x0000_s1068" style="position:absolute;flip:x;visibility:visible;mso-wrap-style:square" from="23471,18939" to="23497,2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" strokecolor="#4472c4 [3204]" strokeweight=".5pt">
                    <v:stroke joinstyle="miter"/>
                    <o:lock v:ext="edit" shapetype="f"/>
                  </v:line>
                  <v:line id="Straight Connector 1223946711" o:spid="_x0000_s1069" style="position:absolute;visibility:visible;mso-wrap-style:square" from="25678,18051" to="35565,26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" strokecolor="#4472c4 [3204]" strokeweight=".5pt">
                    <v:stroke joinstyle="miter"/>
                    <o:lock v:ext="edit" shapetype="f"/>
                  </v:line>
                  <v:line id="Straight Connector 694093999" o:spid="_x0000_s1070" style="position:absolute;flip:x;visibility:visible;mso-wrap-style:square" from="3083,30757" to="8080,3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" strokecolor="#4472c4 [3204]" strokeweight=".5pt">
                    <v:stroke joinstyle="miter"/>
                    <o:lock v:ext="edit" shapetype="f"/>
                  </v:line>
                  <v:line id="Straight Connector 776680899" o:spid="_x0000_s1071" style="position:absolute;visibility:visible;mso-wrap-style:square" from="12440,30757" to="17331,3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" strokecolor="#4472c4 [3204]" strokeweight=".5pt">
                    <v:stroke joinstyle="miter"/>
                    <o:lock v:ext="edit" shapetype="f"/>
                  </v:line>
                  <v:line id="Straight Connector 1941382133" o:spid="_x0000_s1072" style="position:absolute;flip:x;visibility:visible;mso-wrap-style:square" from="30976,30438" to="35565,3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" strokecolor="#4472c4 [3204]" strokeweight=".5pt">
                    <v:stroke joinstyle="miter"/>
                    <o:lock v:ext="edit" shapetype="f"/>
                  </v:line>
                  <v:line id="Straight Connector 221812945" o:spid="_x0000_s1073" style="position:absolute;visibility:visible;mso-wrap-style:square" from="39925,30438" to="45223,3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" strokecolor="#4472c4 [3204]" strokeweight=".5pt">
                    <v:stroke joinstyle="miter"/>
                    <o:lock v:ext="edit" shapetype="f"/>
                  </v:line>
                </v:group>
                <v:group id="Group 240162218" o:spid="_x0000_s1074" style="position:absolute;left:51675;top:12878;width:48308;height:29878" coordorigin="51675,12878" coordsize="48307,2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">
                  <v:oval id="Oval 1668764849" o:spid="_x0000_s1075" style="position:absolute;left:72090;top:12878;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" fillcolor="#92d050" strokecolor="#09101d [484]" strokeweight="1pt">
                    <v:stroke joinstyle="miter"/>
                  </v:oval>
                  <v:oval id="Oval 403330779" o:spid="_x0000_s1076" style="position:absolute;left:58852;top:25584;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" fillcolor="#92d050" strokecolor="#09101d [484]" strokeweight="1pt">
                    <v:stroke joinstyle="miter"/>
                  </v:oval>
                  <v:oval id="Oval 838617467" o:spid="_x0000_s1077" style="position:absolute;left:86337;top:25265;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" fillcolor="#4472c4 [3204]" strokecolor="#09101d [484]" strokeweight="1pt">
                    <v:stroke joinstyle="miter"/>
                  </v:oval>
                  <v:oval id="Oval 1984417728" o:spid="_x0000_s1078" style="position:absolute;left:72063;top:25265;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" fillcolor="#4472c4 [3204]" strokecolor="#09101d [484]" strokeweight="1pt">
                    <v:stroke joinstyle="miter"/>
                  </v:oval>
                  <v:oval id="Oval 10155335" o:spid="_x0000_s1079" style="position:absolute;left:51675;top:36695;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" fillcolor="#92d050" strokecolor="#09101d [484]" strokeweight="1pt">
                    <v:stroke joinstyle="miter"/>
                  </v:oval>
                  <v:oval id="Oval 2055052921" o:spid="_x0000_s1080" style="position:absolute;left:65923;top:36695;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" fillcolor="#4472c4 [3204]" strokecolor="#09101d [484]" strokeweight="1pt">
                    <v:stroke joinstyle="miter"/>
                  </v:oval>
                  <v:oval id="Oval 1728916820" o:spid="_x0000_s1081" style="position:absolute;left:79568;top:36483;width:616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" fillcolor="#4472c4 [3204]" strokecolor="#09101d [484]" strokeweight="1pt">
                    <v:stroke joinstyle="miter"/>
                  </v:oval>
                  <v:oval id="Oval 343167884" o:spid="_x0000_s1082" style="position:absolute;left:93816;top:36483;width:616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" fillcolor="#4472c4 [3204]" strokecolor="#09101d [484]" strokeweight="1pt">
                    <v:stroke joinstyle="miter"/>
                  </v:oval>
                  <v:line id="Straight Connector 942708615" o:spid="_x0000_s1083" style="position:absolute;flip:x;visibility:visible;mso-wrap-style:square" from="64116,18051" to="72993,2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" strokecolor="#4472c4 [3204]" strokeweight=".5pt">
                    <v:stroke joinstyle="miter"/>
                  </v:line>
                  <v:line id="Straight Connector 547350662" o:spid="_x0000_s1084" style="position:absolute;flip:x;visibility:visible;mso-wrap-style:square" from="75147,18939" to="75173,2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" strokecolor="#4472c4 [3204]" strokeweight=".5pt">
                    <v:stroke joinstyle="miter"/>
                    <o:lock v:ext="edit" shapetype="f"/>
                  </v:line>
                  <v:line id="Straight Connector 35087454" o:spid="_x0000_s1085" style="position:absolute;visibility:visible;mso-wrap-style:square" from="77354,18051" to="87241,26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" strokecolor="#4472c4 [3204]" strokeweight=".5pt">
                    <v:stroke joinstyle="miter"/>
                    <o:lock v:ext="edit" shapetype="f"/>
                  </v:line>
                  <v:line id="Straight Connector 834230123" o:spid="_x0000_s1086" style="position:absolute;flip:x;visibility:visible;mso-wrap-style:square" from="54759,30757" to="59755,3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" strokecolor="#4472c4 [3204]" strokeweight=".5pt">
                    <v:stroke joinstyle="miter"/>
                    <o:lock v:ext="edit" shapetype="f"/>
                  </v:line>
                  <v:line id="Straight Connector 1676571799" o:spid="_x0000_s1087" style="position:absolute;visibility:visible;mso-wrap-style:square" from="64116,30757" to="69006,3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" strokecolor="#4472c4 [3204]" strokeweight=".5pt">
                    <v:stroke joinstyle="miter"/>
                    <o:lock v:ext="edit" shapetype="f"/>
                  </v:line>
                  <v:line id="Straight Connector 1154489018" o:spid="_x0000_s1088" style="position:absolute;flip:x;visibility:visible;mso-wrap-style:square" from="82651,30438" to="87241,3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" strokecolor="#4472c4 [3204]" strokeweight=".5pt">
                    <v:stroke joinstyle="miter"/>
                    <o:lock v:ext="edit" shapetype="f"/>
                  </v:line>
                  <v:line id="Straight Connector 1701923545" o:spid="_x0000_s1089" style="position:absolute;visibility:visible;mso-wrap-style:square" from="91601,30438" to="96899,3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" strokecolor="#4472c4 [3204]" strokeweight=".5pt">
                    <v:stroke joinstyle="miter"/>
                    <o:lock v:ext="edit" shapetype="f"/>
                  </v:line>
                </v:group>
                <v:group id="Group 92518329" o:spid="_x0000_s1090" style="position:absolute;left:103386;top:12666;width:48308;height:29877" coordorigin="103386,12666" coordsize="48307,2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">
                  <v:oval id="Oval 2069623129" o:spid="_x0000_s1091" style="position:absolute;left:123801;top:12666;width:616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" fillcolor="#92d050" strokecolor="#09101d [484]" strokeweight="1pt">
                    <v:stroke joinstyle="miter"/>
                  </v:oval>
                  <v:oval id="Oval 839369160" o:spid="_x0000_s1092" style="position:absolute;left:110563;top:25372;width:616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" fillcolor="#4472c4 [3204]" strokecolor="#09101d [484]" strokeweight="1pt">
                    <v:stroke joinstyle="miter"/>
                  </v:oval>
                  <v:oval id="Oval 1559147330" o:spid="_x0000_s1093" style="position:absolute;left:138049;top:25052;width:6166;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" fillcolor="#4472c4 [3204]" strokecolor="#09101d [484]" strokeweight="1pt">
                    <v:stroke joinstyle="miter"/>
                  </v:oval>
                  <v:oval id="Oval 1014792440" o:spid="_x0000_s1094" style="position:absolute;left:123774;top:25052;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" fillcolor="#92d050" strokecolor="#09101d [484]" strokeweight="1pt">
                    <v:stroke joinstyle="miter"/>
                  </v:oval>
                  <v:oval id="Oval 1043713871" o:spid="_x0000_s1095" style="position:absolute;left:103386;top:36483;width:616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" fillcolor="#4472c4 [3204]" strokecolor="#09101d [484]" strokeweight="1pt">
                    <v:stroke joinstyle="miter"/>
                  </v:oval>
                  <v:oval id="Oval 968081614" o:spid="_x0000_s1096" style="position:absolute;left:117634;top:36483;width:616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" fillcolor="#4472c4 [3204]" strokecolor="#09101d [484]" strokeweight="1pt">
                    <v:stroke joinstyle="miter"/>
                  </v:oval>
                  <v:oval id="Oval 955975638" o:spid="_x0000_s1097" style="position:absolute;left:131279;top:36270;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" fillcolor="#4472c4 [3204]" strokecolor="#09101d [484]" strokeweight="1pt">
                    <v:stroke joinstyle="miter"/>
                  </v:oval>
                  <v:oval id="Oval 454068422" o:spid="_x0000_s1098" style="position:absolute;left:145527;top:36270;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" fillcolor="#4472c4 [3204]" strokecolor="#09101d [484]" strokeweight="1pt">
                    <v:stroke joinstyle="miter"/>
                  </v:oval>
                  <v:line id="Straight Connector 1068574315" o:spid="_x0000_s1099" style="position:absolute;flip:x;visibility:visible;mso-wrap-style:square" from="115827,17839" to="124704,2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" strokecolor="#4472c4 [3204]" strokeweight=".5pt">
                    <v:stroke joinstyle="miter"/>
                  </v:line>
                  <v:line id="Straight Connector 1044591775" o:spid="_x0000_s1100" style="position:absolute;flip:x;visibility:visible;mso-wrap-style:square" from="126858,18726" to="126884,2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" strokecolor="#4472c4 [3204]" strokeweight=".5pt">
                    <v:stroke joinstyle="miter"/>
                    <o:lock v:ext="edit" shapetype="f"/>
                  </v:line>
                  <v:line id="Straight Connector 273206793" o:spid="_x0000_s1101" style="position:absolute;visibility:visible;mso-wrap-style:square" from="129065,17839" to="138952,2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" strokecolor="#4472c4 [3204]" strokeweight=".5pt">
                    <v:stroke joinstyle="miter"/>
                    <o:lock v:ext="edit" shapetype="f"/>
                  </v:line>
                  <v:line id="Straight Connector 1691840943" o:spid="_x0000_s1102" style="position:absolute;flip:x;visibility:visible;mso-wrap-style:square" from="106470,30545" to="111467,3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" strokecolor="#4472c4 [3204]" strokeweight=".5pt">
                    <v:stroke joinstyle="miter"/>
                    <o:lock v:ext="edit" shapetype="f"/>
                  </v:line>
                  <v:line id="Straight Connector 1986162177" o:spid="_x0000_s1103" style="position:absolute;visibility:visible;mso-wrap-style:square" from="115827,30545" to="120717,3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" strokecolor="#4472c4 [3204]" strokeweight=".5pt">
                    <v:stroke joinstyle="miter"/>
                    <o:lock v:ext="edit" shapetype="f"/>
                  </v:line>
                  <v:line id="Straight Connector 1523289225" o:spid="_x0000_s1104" style="position:absolute;flip:x;visibility:visible;mso-wrap-style:square" from="134363,30225" to="138952,3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" strokecolor="#4472c4 [3204]" strokeweight=".5pt">
                    <v:stroke joinstyle="miter"/>
                    <o:lock v:ext="edit" shapetype="f"/>
                  </v:line>
                  <v:line id="Straight Connector 1247824765" o:spid="_x0000_s1105" style="position:absolute;visibility:visible;mso-wrap-style:square" from="143312,30225" to="148610,3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" strokecolor="#4472c4 [3204]" strokeweight=".5pt">
                    <v:stroke joinstyle="miter"/>
                    <o:lock v:ext="edit" shapetype="f"/>
                  </v:line>
                </v:group>
                <v:shape id="TextBox 86" o:spid="_x0000_s1106" type="#_x0000_t202" style="position:absolute;left:66723;width:16723;height:5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" filled="f" strokecolor="black [3213]">
                  <v:textbox>
                    <w:txbxContent>
                      <w:p w14:paraId="7FD8C6BE" w14:textId="77777777" w:rsidR="00AB0271" w:rsidRPr="00062008" w:rsidRDefault="00AB0271" w:rsidP="00AB0271">
                        <w:pPr>
                          <w:jc w:val="cente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Dataset</w:t>
                        </w:r>
                      </w:p>
                    </w:txbxContent>
                  </v:textbox>
                </v:shape>
                <v:shape id="Straight Arrow Connector 1155142533" o:spid="_x0000_s1107" type="#_x0000_t32" style="position:absolute;left:25678;top:2595;width:41045;height:111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" strokecolor="#4472c4 [3204]" strokeweight=".5pt">
                  <v:stroke endarrow="block" joinstyle="miter"/>
                  <o:lock v:ext="edit" shapetype="f"/>
                </v:shape>
                <v:shape id="Straight Arrow Connector 572635809" o:spid="_x0000_s1108" type="#_x0000_t32" style="position:absolute;left:75085;top:5191;width:88;height:76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" strokecolor="#4472c4 [3204]" strokeweight=".5pt">
                  <v:stroke endarrow="block" joinstyle="miter"/>
                  <o:lock v:ext="edit" shapetype="f"/>
                </v:shape>
                <v:shape id="Straight Arrow Connector 99095112" o:spid="_x0000_s1109" type="#_x0000_t32" style="position:absolute;left:83446;top:2595;width:41258;height:109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" strokecolor="#4472c4 [3204]" strokeweight=".5pt">
                  <v:stroke endarrow="block" joinstyle="miter"/>
                  <o:lock v:ext="edit" shapetype="f"/>
                </v:shape>
                <v:shape id="TextBox 100" o:spid="_x0000_s1110" type="#_x0000_t202" style="position:absolute;left:14992;top:45242;width:26127;height:6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" filled="f" stroked="f">
                  <v:textbox>
                    <w:txbxContent>
                      <w:p w14:paraId="3A4D6DD3"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Decision Tree-1</w:t>
                        </w:r>
                      </w:p>
                    </w:txbxContent>
                  </v:textbox>
                </v:shape>
                <v:shape id="TextBox 101" o:spid="_x0000_s1111" type="#_x0000_t202" style="position:absolute;left:67185;top:45020;width:26127;height:57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" filled="f" stroked="f">
                  <v:textbox>
                    <w:txbxContent>
                      <w:p w14:paraId="477AF95D"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Decision Tree-2</w:t>
                        </w:r>
                      </w:p>
                    </w:txbxContent>
                  </v:textbox>
                </v:shape>
                <v:shape id="TextBox 102" o:spid="_x0000_s1112" type="#_x0000_t202" style="position:absolute;left:120065;top:45443;width:26847;height:65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" filled="f" stroked="f">
                  <v:textbox>
                    <w:txbxContent>
                      <w:p w14:paraId="53BD4A16"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Decision Tree-N</w:t>
                        </w:r>
                      </w:p>
                    </w:txbxContent>
                  </v:textbox>
                </v:shape>
                <v:shape id="Straight Arrow Connector 253669185" o:spid="_x0000_s1113" type="#_x0000_t32" style="position:absolute;left:27794;top:51397;width:568;height:6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" strokecolor="#4472c4 [3204]" strokeweight=".5pt">
                  <v:stroke endarrow="block" joinstyle="miter"/>
                </v:shape>
                <v:shape id="Straight Arrow Connector 434341248" o:spid="_x0000_s1114" type="#_x0000_t32" style="position:absolute;left:78566;top:50748;width:1421;height:66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" strokecolor="#4472c4 [3204]" strokeweight=".5pt">
                  <v:stroke endarrow="block" joinstyle="miter"/>
                  <o:lock v:ext="edit" shapetype="f"/>
                </v:shape>
                <v:shape id="Straight Arrow Connector 1740630406" o:spid="_x0000_s1115" type="#_x0000_t32" style="position:absolute;left:131830;top:52046;width:1263;height:57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" strokecolor="#4472c4 [3204]" strokeweight=".5pt">
                  <v:stroke endarrow="block" joinstyle="miter"/>
                  <o:lock v:ext="edit" shapetype="f"/>
                </v:shape>
                <v:shape id="TextBox 114" o:spid="_x0000_s1116" type="#_x0000_t202" style="position:absolute;left:20369;top:57616;width:16148;height:6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" filled="f" stroked="f">
                  <v:textbox>
                    <w:txbxContent>
                      <w:p w14:paraId="1FD01E03"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Result-1</w:t>
                        </w:r>
                      </w:p>
                    </w:txbxContent>
                  </v:textbox>
                </v:shape>
                <v:shape id="TextBox 115" o:spid="_x0000_s1117" type="#_x0000_t202" style="position:absolute;left:70573;top:57346;width:16148;height:57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" filled="f" stroked="f">
                  <v:textbox>
                    <w:txbxContent>
                      <w:p w14:paraId="0E1C21C6"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Result-2</w:t>
                        </w:r>
                      </w:p>
                    </w:txbxContent>
                  </v:textbox>
                </v:shape>
                <v:shape id="TextBox 116" o:spid="_x0000_s1118" type="#_x0000_t202" style="position:absolute;left:123612;top:57746;width:16867;height:56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" filled="f" stroked="f">
                  <v:textbox>
                    <w:txbxContent>
                      <w:p w14:paraId="684863BF"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Result-N</w:t>
                        </w:r>
                      </w:p>
                    </w:txbxContent>
                  </v:textbox>
                </v:shape>
                <v:shape id="TextBox 117" o:spid="_x0000_s1119" type="#_x0000_t202" style="position:absolute;left:60850;top:66972;width:28483;height:8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" filled="f" strokecolor="black [3213]">
                  <v:textbox>
                    <w:txbxContent>
                      <w:p w14:paraId="3C2786C8" w14:textId="77777777" w:rsidR="00AB0271" w:rsidRPr="00062008" w:rsidRDefault="00AB0271" w:rsidP="00AB0271">
                        <w:pPr>
                          <w:jc w:val="center"/>
                          <w:rPr>
                            <w:rFonts w:ascii="Times New Roman" w:hAnsi="Times New Roman" w:cs="Times New Roman"/>
                            <w:color w:val="000000" w:themeColor="text1"/>
                            <w:kern w:val="24"/>
                            <w:sz w:val="16"/>
                            <w:szCs w:val="16"/>
                            <w14:ligatures w14:val="none"/>
                          </w:rPr>
                        </w:pPr>
                        <w:r w:rsidRPr="00062008">
                          <w:rPr>
                            <w:rFonts w:ascii="Times New Roman" w:hAnsi="Times New Roman" w:cs="Times New Roman"/>
                            <w:color w:val="000000" w:themeColor="text1"/>
                            <w:kern w:val="24"/>
                            <w:sz w:val="16"/>
                            <w:szCs w:val="16"/>
                          </w:rPr>
                          <w:t>Majority Voting / Averaging</w:t>
                        </w:r>
                      </w:p>
                    </w:txbxContent>
                  </v:textbox>
                </v:shape>
                <v:shape id="Straight Arrow Connector 1008986993" o:spid="_x0000_s1120" type="#_x0000_t32" style="position:absolute;left:75380;top:60731;width:0;height:48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" strokecolor="#4472c4 [3204]" strokeweight=".5pt">
                  <v:stroke endarrow="block" joinstyle="miter"/>
                </v:shape>
                <v:shapetype id="_x0000_t37" coordsize="21600,21600" o:spt="37" o:oned="t" path="m,c10800,,21600,10800,21600,21600e" filled="f">
                  <v:path arrowok="t" fillok="f" o:connecttype="none"/>
                  <o:lock v:ext="edit" shapetype="t"/>
                </v:shapetype>
                <v:shape id="Connector: Curved 2082484086" o:spid="_x0000_s1121" type="#_x0000_t37" style="position:absolute;left:41079;top:51659;width:7054;height:32488;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" strokecolor="#4472c4 [3204]" strokeweight=".5pt">
                  <v:stroke endarrow="block" joinstyle="miter"/>
                  <o:lock v:ext="edit" shapetype="f"/>
                </v:shape>
                <v:shape id="Connector: Curved 810493160" o:spid="_x0000_s1122" type="#_x0000_t37" style="position:absolute;left:106586;top:46185;width:7992;height:42497;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" strokecolor="#4472c4 [3204]" strokeweight=".5pt">
                  <v:stroke endarrow="block" joinstyle="miter"/>
                  <o:lock v:ext="edit" shapetype="f"/>
                </v:shape>
                <v:shape id="Straight Arrow Connector 1400003594" o:spid="_x0000_s1123" type="#_x0000_t32" style="position:absolute;left:75380;top:76186;width:0;height:48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" strokecolor="#4472c4 [3204]" strokeweight=".5pt">
                  <v:stroke endarrow="block" joinstyle="miter"/>
                  <o:lock v:ext="edit" shapetype="f"/>
                </v:shape>
                <v:shape id="TextBox 131" o:spid="_x0000_s1124" type="#_x0000_t202" style="position:absolute;left:65434;top:80585;width:20931;height:5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" filled="f" stroked="f">
                  <v:textbox>
                    <w:txbxContent>
                      <w:p w14:paraId="536A6BD0"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Final Result</w:t>
                        </w:r>
                      </w:p>
                    </w:txbxContent>
                  </v:textbox>
                </v:shape>
                <v:line id="Straight Connector 1046715230" o:spid="_x0000_s1125" style="position:absolute;visibility:visible;mso-wrap-style:square" from="96899,28295" to="104377,28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" strokecolor="#4472c4 [3204]" strokeweight="6pt">
                  <v:stroke dashstyle="1 1" joinstyle="miter"/>
                </v:line>
                <w10:anchorlock/>
              </v:group>
            </w:pict>
          </mc:Fallback>
        </mc:AlternateContent>
      </w:r>
    </w:p>
    <w:p w14:paraId="3F18118F" w14:textId="7FD36C87" w:rsidR="00FB1F9E" w:rsidRPr="0057243D" w:rsidRDefault="00FB1F9E" w:rsidP="008D18AC">
      <w:pPr>
        <w:pStyle w:val="ListParagraph"/>
        <w:numPr>
          <w:ilvl w:val="0"/>
          <w:numId w:val="34"/>
        </w:numPr>
        <w:spacing w:before="120" w:after="120" w:line="360" w:lineRule="auto"/>
        <w:ind w:left="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Advantages of Random Forest:</w:t>
      </w:r>
    </w:p>
    <w:p w14:paraId="0892F277" w14:textId="77777777" w:rsidR="00FB1F9E" w:rsidRPr="0057243D" w:rsidRDefault="00FB1F9E" w:rsidP="00291E91">
      <w:pPr>
        <w:pStyle w:val="ListParagraph"/>
        <w:numPr>
          <w:ilvl w:val="0"/>
          <w:numId w:val="14"/>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Improved Accuracy: Random Forest typically yields higher accuracy than individual decision trees, especially for complex datasets with a large number of features.</w:t>
      </w:r>
    </w:p>
    <w:p w14:paraId="45F49ED8" w14:textId="77777777" w:rsidR="00FB1F9E" w:rsidRPr="0057243D" w:rsidRDefault="00FB1F9E" w:rsidP="00291E91">
      <w:pPr>
        <w:pStyle w:val="ListParagraph"/>
        <w:numPr>
          <w:ilvl w:val="0"/>
          <w:numId w:val="14"/>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Robustness to Overfitting: Due to the ensemble nature of the algorithm, Random Forest is less prone to overfitting than single decision trees.</w:t>
      </w:r>
    </w:p>
    <w:p w14:paraId="19F91DF3" w14:textId="77777777" w:rsidR="00FB1F9E" w:rsidRPr="0057243D" w:rsidRDefault="00FB1F9E" w:rsidP="00291E91">
      <w:pPr>
        <w:pStyle w:val="ListParagraph"/>
        <w:numPr>
          <w:ilvl w:val="0"/>
          <w:numId w:val="14"/>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Feature Importance: The algorithm can provide insights into the importance of different features in making predictions.</w:t>
      </w:r>
    </w:p>
    <w:p w14:paraId="346F7341" w14:textId="3A4CD4E5" w:rsidR="00FB1F9E" w:rsidRPr="0057243D" w:rsidRDefault="00FB1F9E" w:rsidP="00291E91">
      <w:pPr>
        <w:pStyle w:val="ListParagraph"/>
        <w:numPr>
          <w:ilvl w:val="0"/>
          <w:numId w:val="14"/>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Parallelization: The training of individual decision trees in Random Forest can be easily parallelized, making it efficient for large datasets</w:t>
      </w:r>
    </w:p>
    <w:p w14:paraId="1BA7342E" w14:textId="34D8F1E0" w:rsidR="00541E1A" w:rsidRPr="0057243D" w:rsidRDefault="00541E1A" w:rsidP="008D18AC">
      <w:pPr>
        <w:pStyle w:val="ListParagraph"/>
        <w:numPr>
          <w:ilvl w:val="0"/>
          <w:numId w:val="35"/>
        </w:numPr>
        <w:spacing w:before="120" w:after="120" w:line="360" w:lineRule="auto"/>
        <w:ind w:left="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Limitation of Random Forest:</w:t>
      </w:r>
    </w:p>
    <w:p w14:paraId="133CFDF0" w14:textId="77777777" w:rsidR="000C6CEA" w:rsidRDefault="00541E1A" w:rsidP="000C6CEA">
      <w:pPr>
        <w:pStyle w:val="ListParagraph"/>
        <w:numPr>
          <w:ilvl w:val="0"/>
          <w:numId w:val="16"/>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Computational </w:t>
      </w:r>
      <w:r w:rsidR="00116502" w:rsidRPr="0057243D">
        <w:rPr>
          <w:rFonts w:ascii="Times New Roman" w:hAnsi="Times New Roman" w:cs="Times New Roman"/>
          <w:color w:val="000000" w:themeColor="text1"/>
          <w:sz w:val="24"/>
          <w:szCs w:val="24"/>
          <w:shd w:val="clear" w:color="auto" w:fill="FFFFFF"/>
        </w:rPr>
        <w:t>difficulty</w:t>
      </w:r>
      <w:r w:rsidRPr="0057243D">
        <w:rPr>
          <w:rFonts w:ascii="Times New Roman" w:hAnsi="Times New Roman" w:cs="Times New Roman"/>
          <w:color w:val="000000" w:themeColor="text1"/>
          <w:sz w:val="24"/>
          <w:szCs w:val="24"/>
          <w:shd w:val="clear" w:color="auto" w:fill="FFFFFF"/>
        </w:rPr>
        <w:t xml:space="preserve">: Training Random Forest </w:t>
      </w:r>
      <w:r w:rsidR="00116502">
        <w:rPr>
          <w:rFonts w:ascii="Times New Roman" w:hAnsi="Times New Roman" w:cs="Times New Roman"/>
          <w:color w:val="000000" w:themeColor="text1"/>
          <w:sz w:val="24"/>
          <w:szCs w:val="24"/>
          <w:shd w:val="clear" w:color="auto" w:fill="FFFFFF"/>
        </w:rPr>
        <w:t>is</w:t>
      </w:r>
      <w:r w:rsidRPr="0057243D">
        <w:rPr>
          <w:rFonts w:ascii="Times New Roman" w:hAnsi="Times New Roman" w:cs="Times New Roman"/>
          <w:color w:val="000000" w:themeColor="text1"/>
          <w:sz w:val="24"/>
          <w:szCs w:val="24"/>
          <w:shd w:val="clear" w:color="auto" w:fill="FFFFFF"/>
        </w:rPr>
        <w:t xml:space="preserve"> computationally expensive, especially with </w:t>
      </w:r>
      <w:r w:rsidR="00116502">
        <w:rPr>
          <w:rFonts w:ascii="Times New Roman" w:hAnsi="Times New Roman" w:cs="Times New Roman"/>
          <w:color w:val="000000" w:themeColor="text1"/>
          <w:sz w:val="24"/>
          <w:szCs w:val="24"/>
          <w:shd w:val="clear" w:color="auto" w:fill="FFFFFF"/>
        </w:rPr>
        <w:t>huge numbers</w:t>
      </w:r>
      <w:r w:rsidRPr="0057243D">
        <w:rPr>
          <w:rFonts w:ascii="Times New Roman" w:hAnsi="Times New Roman" w:cs="Times New Roman"/>
          <w:color w:val="000000" w:themeColor="text1"/>
          <w:sz w:val="24"/>
          <w:szCs w:val="24"/>
          <w:shd w:val="clear" w:color="auto" w:fill="FFFFFF"/>
        </w:rPr>
        <w:t xml:space="preserve"> of tree and feature.</w:t>
      </w:r>
    </w:p>
    <w:p w14:paraId="4CD1708D" w14:textId="2CA6BA12" w:rsidR="00541E1A" w:rsidRPr="000C6CEA" w:rsidRDefault="00541E1A" w:rsidP="000C6CEA">
      <w:pPr>
        <w:pStyle w:val="ListParagraph"/>
        <w:numPr>
          <w:ilvl w:val="0"/>
          <w:numId w:val="16"/>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0C6CEA">
        <w:rPr>
          <w:rFonts w:ascii="Times New Roman" w:hAnsi="Times New Roman" w:cs="Times New Roman"/>
          <w:color w:val="000000" w:themeColor="text1"/>
          <w:sz w:val="24"/>
          <w:szCs w:val="24"/>
          <w:shd w:val="clear" w:color="auto" w:fill="FFFFFF"/>
        </w:rPr>
        <w:t>Interpretability: The ensemble nature of Random Forests can make them less interpretable compared to single decision trees.</w:t>
      </w:r>
    </w:p>
    <w:p w14:paraId="39A85EA7" w14:textId="5BF425AF" w:rsidR="00271463" w:rsidRPr="0057243D" w:rsidRDefault="00271463" w:rsidP="008D18AC">
      <w:pPr>
        <w:pStyle w:val="Heading2"/>
        <w:numPr>
          <w:ilvl w:val="0"/>
          <w:numId w:val="25"/>
        </w:numPr>
        <w:ind w:left="426"/>
        <w:rPr>
          <w:rFonts w:ascii="Times New Roman" w:hAnsi="Times New Roman" w:cs="Times New Roman"/>
          <w:b/>
          <w:bCs/>
          <w:color w:val="000000" w:themeColor="text1"/>
          <w:sz w:val="24"/>
          <w:szCs w:val="24"/>
          <w:shd w:val="clear" w:color="auto" w:fill="FFFFFF"/>
        </w:rPr>
      </w:pPr>
      <w:bookmarkStart w:id="2" w:name="_Hlk141281916"/>
      <w:r w:rsidRPr="0057243D">
        <w:rPr>
          <w:rFonts w:ascii="Times New Roman" w:hAnsi="Times New Roman" w:cs="Times New Roman"/>
          <w:b/>
          <w:bCs/>
          <w:color w:val="000000" w:themeColor="text1"/>
          <w:sz w:val="24"/>
          <w:szCs w:val="24"/>
          <w:shd w:val="clear" w:color="auto" w:fill="FFFFFF"/>
        </w:rPr>
        <w:t>K</w:t>
      </w:r>
      <w:r w:rsidR="008D18AC" w:rsidRPr="0057243D">
        <w:rPr>
          <w:rFonts w:ascii="Times New Roman" w:hAnsi="Times New Roman" w:cs="Times New Roman"/>
          <w:b/>
          <w:bCs/>
          <w:color w:val="000000" w:themeColor="text1"/>
          <w:sz w:val="24"/>
          <w:szCs w:val="24"/>
          <w:shd w:val="clear" w:color="auto" w:fill="FFFFFF"/>
        </w:rPr>
        <w:t>-</w:t>
      </w:r>
      <w:r w:rsidRPr="0057243D">
        <w:rPr>
          <w:rFonts w:ascii="Times New Roman" w:hAnsi="Times New Roman" w:cs="Times New Roman"/>
          <w:b/>
          <w:bCs/>
          <w:color w:val="000000" w:themeColor="text1"/>
          <w:sz w:val="24"/>
          <w:szCs w:val="24"/>
          <w:shd w:val="clear" w:color="auto" w:fill="FFFFFF"/>
        </w:rPr>
        <w:t>mean</w:t>
      </w:r>
      <w:r w:rsidR="008D18AC" w:rsidRPr="0057243D">
        <w:rPr>
          <w:rFonts w:ascii="Times New Roman" w:hAnsi="Times New Roman" w:cs="Times New Roman"/>
          <w:b/>
          <w:bCs/>
          <w:color w:val="000000" w:themeColor="text1"/>
          <w:sz w:val="24"/>
          <w:szCs w:val="24"/>
          <w:shd w:val="clear" w:color="auto" w:fill="FFFFFF"/>
        </w:rPr>
        <w:t>s</w:t>
      </w:r>
      <w:r w:rsidRPr="0057243D">
        <w:rPr>
          <w:rFonts w:ascii="Times New Roman" w:hAnsi="Times New Roman" w:cs="Times New Roman"/>
          <w:b/>
          <w:bCs/>
          <w:color w:val="000000" w:themeColor="text1"/>
          <w:sz w:val="24"/>
          <w:szCs w:val="24"/>
          <w:shd w:val="clear" w:color="auto" w:fill="FFFFFF"/>
        </w:rPr>
        <w:t xml:space="preserve"> clustering</w:t>
      </w:r>
      <w:bookmarkEnd w:id="2"/>
      <w:r w:rsidRPr="0057243D">
        <w:rPr>
          <w:rFonts w:ascii="Times New Roman" w:hAnsi="Times New Roman" w:cs="Times New Roman"/>
          <w:b/>
          <w:bCs/>
          <w:color w:val="000000" w:themeColor="text1"/>
          <w:sz w:val="24"/>
          <w:szCs w:val="24"/>
          <w:shd w:val="clear" w:color="auto" w:fill="FFFFFF"/>
        </w:rPr>
        <w:t>:</w:t>
      </w:r>
    </w:p>
    <w:p w14:paraId="329C66FC" w14:textId="6F37A3A4" w:rsidR="00AC19D1" w:rsidRPr="0057243D" w:rsidRDefault="005D57C2" w:rsidP="001C7B46">
      <w:pPr>
        <w:spacing w:before="120" w:after="120" w:line="360" w:lineRule="auto"/>
        <w:ind w:firstLine="426"/>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K mean clustering is unsupervised </w:t>
      </w:r>
      <w:r w:rsidR="00E83DBE">
        <w:rPr>
          <w:rFonts w:ascii="Times New Roman" w:hAnsi="Times New Roman" w:cs="Times New Roman"/>
          <w:color w:val="000000" w:themeColor="text1"/>
          <w:sz w:val="24"/>
          <w:szCs w:val="24"/>
          <w:shd w:val="clear" w:color="auto" w:fill="FFFFFF"/>
        </w:rPr>
        <w:t>ML</w:t>
      </w:r>
      <w:r w:rsidRPr="0057243D">
        <w:rPr>
          <w:rFonts w:ascii="Times New Roman" w:hAnsi="Times New Roman" w:cs="Times New Roman"/>
          <w:color w:val="000000" w:themeColor="text1"/>
          <w:sz w:val="24"/>
          <w:szCs w:val="24"/>
          <w:shd w:val="clear" w:color="auto" w:fill="FFFFFF"/>
        </w:rPr>
        <w:t xml:space="preserve"> technique. </w:t>
      </w:r>
      <w:r w:rsidR="00271463" w:rsidRPr="0057243D">
        <w:rPr>
          <w:rFonts w:ascii="Times New Roman" w:hAnsi="Times New Roman" w:cs="Times New Roman"/>
          <w:color w:val="000000" w:themeColor="text1"/>
          <w:sz w:val="24"/>
          <w:szCs w:val="24"/>
          <w:shd w:val="clear" w:color="auto" w:fill="FFFFFF"/>
        </w:rPr>
        <w:t>Clustering is a</w:t>
      </w:r>
      <w:r w:rsidR="00116502">
        <w:rPr>
          <w:rFonts w:ascii="Times New Roman" w:hAnsi="Times New Roman" w:cs="Times New Roman"/>
          <w:color w:val="000000" w:themeColor="text1"/>
          <w:sz w:val="24"/>
          <w:szCs w:val="24"/>
          <w:shd w:val="clear" w:color="auto" w:fill="FFFFFF"/>
        </w:rPr>
        <w:t xml:space="preserve"> highly</w:t>
      </w:r>
      <w:r w:rsidR="00271463" w:rsidRPr="0057243D">
        <w:rPr>
          <w:rFonts w:ascii="Times New Roman" w:hAnsi="Times New Roman" w:cs="Times New Roman"/>
          <w:color w:val="000000" w:themeColor="text1"/>
          <w:sz w:val="24"/>
          <w:szCs w:val="24"/>
          <w:shd w:val="clear" w:color="auto" w:fill="FFFFFF"/>
        </w:rPr>
        <w:t xml:space="preserve"> useful </w:t>
      </w:r>
      <w:r w:rsidR="00116502" w:rsidRPr="0057243D">
        <w:rPr>
          <w:rFonts w:ascii="Times New Roman" w:hAnsi="Times New Roman" w:cs="Times New Roman"/>
          <w:color w:val="000000" w:themeColor="text1"/>
          <w:sz w:val="24"/>
          <w:szCs w:val="24"/>
          <w:shd w:val="clear" w:color="auto" w:fill="FFFFFF"/>
        </w:rPr>
        <w:t>method</w:t>
      </w:r>
      <w:r w:rsidR="00271463" w:rsidRPr="0057243D">
        <w:rPr>
          <w:rFonts w:ascii="Times New Roman" w:hAnsi="Times New Roman" w:cs="Times New Roman"/>
          <w:color w:val="000000" w:themeColor="text1"/>
          <w:sz w:val="24"/>
          <w:szCs w:val="24"/>
          <w:shd w:val="clear" w:color="auto" w:fill="FFFFFF"/>
        </w:rPr>
        <w:t xml:space="preserve"> in</w:t>
      </w:r>
      <w:r w:rsidR="00116502">
        <w:rPr>
          <w:rFonts w:ascii="Times New Roman" w:hAnsi="Times New Roman" w:cs="Times New Roman"/>
          <w:color w:val="000000" w:themeColor="text1"/>
          <w:sz w:val="24"/>
          <w:szCs w:val="24"/>
          <w:shd w:val="clear" w:color="auto" w:fill="FFFFFF"/>
        </w:rPr>
        <w:t xml:space="preserve"> the field of</w:t>
      </w:r>
      <w:r w:rsidR="00271463" w:rsidRPr="0057243D">
        <w:rPr>
          <w:rFonts w:ascii="Times New Roman" w:hAnsi="Times New Roman" w:cs="Times New Roman"/>
          <w:color w:val="000000" w:themeColor="text1"/>
          <w:sz w:val="24"/>
          <w:szCs w:val="24"/>
          <w:shd w:val="clear" w:color="auto" w:fill="FFFFFF"/>
        </w:rPr>
        <w:t xml:space="preserve"> data science. </w:t>
      </w:r>
      <w:r w:rsidRPr="0057243D">
        <w:rPr>
          <w:rFonts w:ascii="Times New Roman" w:hAnsi="Times New Roman" w:cs="Times New Roman"/>
          <w:color w:val="000000" w:themeColor="text1"/>
          <w:sz w:val="24"/>
          <w:szCs w:val="24"/>
          <w:shd w:val="clear" w:color="auto" w:fill="FFFFFF"/>
        </w:rPr>
        <w:t>Clustering</w:t>
      </w:r>
      <w:r w:rsidR="00271463" w:rsidRPr="0057243D">
        <w:rPr>
          <w:rFonts w:ascii="Times New Roman" w:hAnsi="Times New Roman" w:cs="Times New Roman"/>
          <w:color w:val="000000" w:themeColor="text1"/>
          <w:sz w:val="24"/>
          <w:szCs w:val="24"/>
          <w:shd w:val="clear" w:color="auto" w:fill="FFFFFF"/>
        </w:rPr>
        <w:t xml:space="preserve"> is a method for finding cluster in a data set that is </w:t>
      </w:r>
      <w:r w:rsidR="00116502">
        <w:rPr>
          <w:rFonts w:ascii="Times New Roman" w:hAnsi="Times New Roman" w:cs="Times New Roman"/>
          <w:color w:val="000000" w:themeColor="text1"/>
          <w:sz w:val="24"/>
          <w:szCs w:val="24"/>
          <w:shd w:val="clear" w:color="auto" w:fill="FFFFFF"/>
        </w:rPr>
        <w:t>grouped</w:t>
      </w:r>
      <w:r w:rsidR="00271463" w:rsidRPr="0057243D">
        <w:rPr>
          <w:rFonts w:ascii="Times New Roman" w:hAnsi="Times New Roman" w:cs="Times New Roman"/>
          <w:color w:val="000000" w:themeColor="text1"/>
          <w:sz w:val="24"/>
          <w:szCs w:val="24"/>
          <w:shd w:val="clear" w:color="auto" w:fill="FFFFFF"/>
        </w:rPr>
        <w:t xml:space="preserve"> by the </w:t>
      </w:r>
      <w:r w:rsidRPr="0057243D">
        <w:rPr>
          <w:rFonts w:ascii="Times New Roman" w:hAnsi="Times New Roman" w:cs="Times New Roman"/>
          <w:color w:val="000000" w:themeColor="text1"/>
          <w:sz w:val="24"/>
          <w:szCs w:val="24"/>
          <w:shd w:val="clear" w:color="auto" w:fill="FFFFFF"/>
        </w:rPr>
        <w:t>maximum</w:t>
      </w:r>
      <w:r w:rsidR="00271463" w:rsidRPr="0057243D">
        <w:rPr>
          <w:rFonts w:ascii="Times New Roman" w:hAnsi="Times New Roman" w:cs="Times New Roman"/>
          <w:color w:val="000000" w:themeColor="text1"/>
          <w:sz w:val="24"/>
          <w:szCs w:val="24"/>
          <w:shd w:val="clear" w:color="auto" w:fill="FFFFFF"/>
        </w:rPr>
        <w:t xml:space="preserve"> </w:t>
      </w:r>
      <w:r w:rsidR="00116502" w:rsidRPr="0057243D">
        <w:rPr>
          <w:rFonts w:ascii="Times New Roman" w:hAnsi="Times New Roman" w:cs="Times New Roman"/>
          <w:color w:val="000000" w:themeColor="text1"/>
          <w:sz w:val="24"/>
          <w:szCs w:val="24"/>
          <w:shd w:val="clear" w:color="auto" w:fill="FFFFFF"/>
        </w:rPr>
        <w:t>resemblance</w:t>
      </w:r>
      <w:r w:rsidR="00271463" w:rsidRPr="0057243D">
        <w:rPr>
          <w:rFonts w:ascii="Times New Roman" w:hAnsi="Times New Roman" w:cs="Times New Roman"/>
          <w:color w:val="000000" w:themeColor="text1"/>
          <w:sz w:val="24"/>
          <w:szCs w:val="24"/>
          <w:shd w:val="clear" w:color="auto" w:fill="FFFFFF"/>
        </w:rPr>
        <w:t xml:space="preserve"> within the cluster and the </w:t>
      </w:r>
      <w:r w:rsidRPr="0057243D">
        <w:rPr>
          <w:rFonts w:ascii="Times New Roman" w:hAnsi="Times New Roman" w:cs="Times New Roman"/>
          <w:color w:val="000000" w:themeColor="text1"/>
          <w:sz w:val="24"/>
          <w:szCs w:val="24"/>
          <w:shd w:val="clear" w:color="auto" w:fill="FFFFFF"/>
        </w:rPr>
        <w:t>maximum</w:t>
      </w:r>
      <w:r w:rsidR="00271463" w:rsidRPr="0057243D">
        <w:rPr>
          <w:rFonts w:ascii="Times New Roman" w:hAnsi="Times New Roman" w:cs="Times New Roman"/>
          <w:color w:val="000000" w:themeColor="text1"/>
          <w:sz w:val="24"/>
          <w:szCs w:val="24"/>
          <w:shd w:val="clear" w:color="auto" w:fill="FFFFFF"/>
        </w:rPr>
        <w:t xml:space="preserve"> </w:t>
      </w:r>
      <w:r w:rsidR="00116502" w:rsidRPr="0057243D">
        <w:rPr>
          <w:rFonts w:ascii="Times New Roman" w:hAnsi="Times New Roman" w:cs="Times New Roman"/>
          <w:color w:val="000000" w:themeColor="text1"/>
          <w:sz w:val="24"/>
          <w:szCs w:val="24"/>
          <w:shd w:val="clear" w:color="auto" w:fill="FFFFFF"/>
        </w:rPr>
        <w:t>variation</w:t>
      </w:r>
      <w:r w:rsidR="00271463" w:rsidRPr="0057243D">
        <w:rPr>
          <w:rFonts w:ascii="Times New Roman" w:hAnsi="Times New Roman" w:cs="Times New Roman"/>
          <w:color w:val="000000" w:themeColor="text1"/>
          <w:sz w:val="24"/>
          <w:szCs w:val="24"/>
          <w:shd w:val="clear" w:color="auto" w:fill="FFFFFF"/>
        </w:rPr>
        <w:t xml:space="preserve"> between different </w:t>
      </w:r>
      <w:r w:rsidR="00271463" w:rsidRPr="0057243D">
        <w:rPr>
          <w:rFonts w:ascii="Times New Roman" w:hAnsi="Times New Roman" w:cs="Times New Roman"/>
          <w:color w:val="000000" w:themeColor="text1"/>
          <w:sz w:val="24"/>
          <w:szCs w:val="24"/>
          <w:shd w:val="clear" w:color="auto" w:fill="FFFFFF"/>
        </w:rPr>
        <w:lastRenderedPageBreak/>
        <w:t>clusters.</w:t>
      </w:r>
      <w:r w:rsidR="00116502">
        <w:rPr>
          <w:rFonts w:ascii="Times New Roman" w:hAnsi="Times New Roman" w:cs="Times New Roman"/>
          <w:color w:val="000000" w:themeColor="text1"/>
          <w:sz w:val="24"/>
          <w:szCs w:val="24"/>
          <w:shd w:val="clear" w:color="auto" w:fill="FFFFFF"/>
        </w:rPr>
        <w:t xml:space="preserve"> In Fig. 3,</w:t>
      </w:r>
      <w:r w:rsidR="001C7B46">
        <w:rPr>
          <w:rFonts w:ascii="Times New Roman" w:hAnsi="Times New Roman" w:cs="Times New Roman"/>
          <w:color w:val="000000" w:themeColor="text1"/>
          <w:sz w:val="24"/>
          <w:szCs w:val="24"/>
          <w:shd w:val="clear" w:color="auto" w:fill="FFFFFF"/>
        </w:rPr>
        <w:t xml:space="preserve"> we can see that it based on</w:t>
      </w:r>
      <w:r w:rsidRPr="0057243D">
        <w:rPr>
          <w:rFonts w:ascii="Times New Roman" w:hAnsi="Times New Roman" w:cs="Times New Roman"/>
          <w:color w:val="000000" w:themeColor="text1"/>
          <w:sz w:val="24"/>
          <w:szCs w:val="24"/>
          <w:shd w:val="clear" w:color="auto" w:fill="FFFFFF"/>
        </w:rPr>
        <w:t xml:space="preserve"> objective function of </w:t>
      </w:r>
      <w:r w:rsidR="001C7B46" w:rsidRPr="0057243D">
        <w:rPr>
          <w:rFonts w:ascii="Times New Roman" w:hAnsi="Times New Roman" w:cs="Times New Roman"/>
          <w:color w:val="000000" w:themeColor="text1"/>
          <w:sz w:val="24"/>
          <w:szCs w:val="24"/>
          <w:shd w:val="clear" w:color="auto" w:fill="FFFFFF"/>
        </w:rPr>
        <w:t>resemblance</w:t>
      </w:r>
      <w:r w:rsidRPr="0057243D">
        <w:rPr>
          <w:rFonts w:ascii="Times New Roman" w:hAnsi="Times New Roman" w:cs="Times New Roman"/>
          <w:color w:val="000000" w:themeColor="text1"/>
          <w:sz w:val="24"/>
          <w:szCs w:val="24"/>
          <w:shd w:val="clear" w:color="auto" w:fill="FFFFFF"/>
        </w:rPr>
        <w:t xml:space="preserve"> or </w:t>
      </w:r>
      <w:r w:rsidR="001C7B46" w:rsidRPr="0057243D">
        <w:rPr>
          <w:rFonts w:ascii="Times New Roman" w:hAnsi="Times New Roman" w:cs="Times New Roman"/>
          <w:color w:val="000000" w:themeColor="text1"/>
          <w:sz w:val="24"/>
          <w:szCs w:val="24"/>
          <w:shd w:val="clear" w:color="auto" w:fill="FFFFFF"/>
        </w:rPr>
        <w:t>variation</w:t>
      </w:r>
      <w:r w:rsidRPr="0057243D">
        <w:rPr>
          <w:rFonts w:ascii="Times New Roman" w:hAnsi="Times New Roman" w:cs="Times New Roman"/>
          <w:color w:val="000000" w:themeColor="text1"/>
          <w:sz w:val="24"/>
          <w:szCs w:val="24"/>
          <w:shd w:val="clear" w:color="auto" w:fill="FFFFFF"/>
        </w:rPr>
        <w:t xml:space="preserve"> and these can be </w:t>
      </w:r>
      <w:r w:rsidR="001C7B46" w:rsidRPr="0057243D">
        <w:rPr>
          <w:rFonts w:ascii="Times New Roman" w:hAnsi="Times New Roman" w:cs="Times New Roman"/>
          <w:color w:val="000000" w:themeColor="text1"/>
          <w:sz w:val="24"/>
          <w:szCs w:val="24"/>
          <w:shd w:val="clear" w:color="auto" w:fill="FFFFFF"/>
        </w:rPr>
        <w:t>separated</w:t>
      </w:r>
      <w:r w:rsidRPr="0057243D">
        <w:rPr>
          <w:rFonts w:ascii="Times New Roman" w:hAnsi="Times New Roman" w:cs="Times New Roman"/>
          <w:color w:val="000000" w:themeColor="text1"/>
          <w:sz w:val="24"/>
          <w:szCs w:val="24"/>
          <w:shd w:val="clear" w:color="auto" w:fill="FFFFFF"/>
        </w:rPr>
        <w:t xml:space="preserve"> into hierarchical </w:t>
      </w:r>
      <w:r w:rsidR="00116502">
        <w:rPr>
          <w:rFonts w:ascii="Times New Roman" w:hAnsi="Times New Roman" w:cs="Times New Roman"/>
          <w:color w:val="000000" w:themeColor="text1"/>
          <w:sz w:val="24"/>
          <w:szCs w:val="24"/>
          <w:shd w:val="clear" w:color="auto" w:fill="FFFFFF"/>
        </w:rPr>
        <w:t>pattern</w:t>
      </w:r>
      <w:r w:rsidRPr="0057243D">
        <w:rPr>
          <w:rFonts w:ascii="Times New Roman" w:hAnsi="Times New Roman" w:cs="Times New Roman"/>
          <w:color w:val="000000" w:themeColor="text1"/>
          <w:sz w:val="24"/>
          <w:szCs w:val="24"/>
          <w:shd w:val="clear" w:color="auto" w:fill="FFFFFF"/>
        </w:rPr>
        <w:t>.</w:t>
      </w:r>
      <w:r w:rsidR="004D6871">
        <w:rPr>
          <w:rFonts w:ascii="Times New Roman" w:hAnsi="Times New Roman" w:cs="Times New Roman"/>
          <w:color w:val="000000" w:themeColor="text1"/>
          <w:sz w:val="24"/>
          <w:szCs w:val="24"/>
          <w:shd w:val="clear" w:color="auto" w:fill="FFFFFF"/>
        </w:rPr>
        <w:t xml:space="preserve"> </w:t>
      </w:r>
      <w:r w:rsidR="001C7B46" w:rsidRPr="001C7B46">
        <w:rPr>
          <w:rFonts w:ascii="Times New Roman" w:hAnsi="Times New Roman" w:cs="Times New Roman"/>
          <w:color w:val="000000" w:themeColor="text1"/>
          <w:sz w:val="24"/>
          <w:szCs w:val="24"/>
          <w:shd w:val="clear" w:color="auto" w:fill="FFFFFF"/>
        </w:rPr>
        <w:t>In partition methods, determining the distance between a point and cluster prototype is crucial, and the k-means algorithm is well-known for this purpose. One of the advantages of the k-means algorithm is its ability to automatically discover the optimal number of clusters without the need for any initialization or parameter selection. To further enhance its performance, we introduce an entropy penalty term to adjust bias and develop a learning model that efficiently identifies the appropriate number of clusters.</w:t>
      </w:r>
      <w:r w:rsidR="001C7B46">
        <w:rPr>
          <w:rFonts w:ascii="Times New Roman" w:hAnsi="Times New Roman" w:cs="Times New Roman"/>
          <w:color w:val="000000" w:themeColor="text1"/>
          <w:sz w:val="24"/>
          <w:szCs w:val="24"/>
          <w:shd w:val="clear" w:color="auto" w:fill="FFFFFF"/>
        </w:rPr>
        <w:t xml:space="preserve"> </w:t>
      </w:r>
      <w:r w:rsidR="00EE4250" w:rsidRPr="0057243D">
        <w:rPr>
          <w:rFonts w:ascii="Times New Roman" w:hAnsi="Times New Roman" w:cs="Times New Roman"/>
          <w:color w:val="000000" w:themeColor="text1"/>
          <w:sz w:val="24"/>
          <w:szCs w:val="24"/>
          <w:shd w:val="clear" w:color="auto" w:fill="FFFFFF"/>
        </w:rPr>
        <w:t>(Sinaga and Yang, 2020)</w:t>
      </w:r>
    </w:p>
    <w:p w14:paraId="5B8B9CBC" w14:textId="03A5F98E" w:rsidR="004C2FD2" w:rsidRPr="0057243D" w:rsidRDefault="00951209" w:rsidP="008D18AC">
      <w:pPr>
        <w:pStyle w:val="ListParagraph"/>
        <w:numPr>
          <w:ilvl w:val="0"/>
          <w:numId w:val="36"/>
        </w:numPr>
        <w:spacing w:before="120" w:after="120" w:line="360" w:lineRule="auto"/>
        <w:ind w:left="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Procedure for K-means clustering</w:t>
      </w:r>
    </w:p>
    <w:p w14:paraId="32E14E46" w14:textId="2FE00744" w:rsidR="00951209" w:rsidRPr="0057243D" w:rsidRDefault="00951209" w:rsidP="00291E91">
      <w:pPr>
        <w:pStyle w:val="ListParagraph"/>
        <w:numPr>
          <w:ilvl w:val="0"/>
          <w:numId w:val="17"/>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Choose the number of clusters (k):</w:t>
      </w:r>
      <w:r w:rsidRPr="0057243D">
        <w:rPr>
          <w:rFonts w:ascii="Times New Roman" w:hAnsi="Times New Roman" w:cs="Times New Roman"/>
          <w:color w:val="000000" w:themeColor="text1"/>
          <w:sz w:val="24"/>
          <w:szCs w:val="24"/>
          <w:shd w:val="clear" w:color="auto" w:fill="FFFFFF"/>
        </w:rPr>
        <w:t xml:space="preserve"> Decide how many clusters you want to form in our dataset. This is a crucial step and the choice of </w:t>
      </w:r>
      <w:r w:rsidR="001C7B46">
        <w:rPr>
          <w:rFonts w:ascii="Times New Roman" w:hAnsi="Times New Roman" w:cs="Times New Roman"/>
          <w:color w:val="000000" w:themeColor="text1"/>
          <w:sz w:val="24"/>
          <w:szCs w:val="24"/>
          <w:shd w:val="clear" w:color="auto" w:fill="FFFFFF"/>
        </w:rPr>
        <w:t>cluster is directly</w:t>
      </w:r>
      <w:r w:rsidRPr="0057243D">
        <w:rPr>
          <w:rFonts w:ascii="Times New Roman" w:hAnsi="Times New Roman" w:cs="Times New Roman"/>
          <w:color w:val="000000" w:themeColor="text1"/>
          <w:sz w:val="24"/>
          <w:szCs w:val="24"/>
          <w:shd w:val="clear" w:color="auto" w:fill="FFFFFF"/>
        </w:rPr>
        <w:t xml:space="preserve"> </w:t>
      </w:r>
      <w:proofErr w:type="gramStart"/>
      <w:r w:rsidRPr="0057243D">
        <w:rPr>
          <w:rFonts w:ascii="Times New Roman" w:hAnsi="Times New Roman" w:cs="Times New Roman"/>
          <w:color w:val="000000" w:themeColor="text1"/>
          <w:sz w:val="24"/>
          <w:szCs w:val="24"/>
          <w:shd w:val="clear" w:color="auto" w:fill="FFFFFF"/>
        </w:rPr>
        <w:t>impact</w:t>
      </w:r>
      <w:proofErr w:type="gramEnd"/>
      <w:r w:rsidRPr="0057243D">
        <w:rPr>
          <w:rFonts w:ascii="Times New Roman" w:hAnsi="Times New Roman" w:cs="Times New Roman"/>
          <w:color w:val="000000" w:themeColor="text1"/>
          <w:sz w:val="24"/>
          <w:szCs w:val="24"/>
          <w:shd w:val="clear" w:color="auto" w:fill="FFFFFF"/>
        </w:rPr>
        <w:t xml:space="preserve"> the clustering result.</w:t>
      </w:r>
    </w:p>
    <w:p w14:paraId="60A83366" w14:textId="51B18723" w:rsidR="00951209" w:rsidRPr="0057243D" w:rsidRDefault="001C7B46" w:rsidP="00291E91">
      <w:pPr>
        <w:pStyle w:val="ListParagraph"/>
        <w:numPr>
          <w:ilvl w:val="0"/>
          <w:numId w:val="17"/>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Prime</w:t>
      </w:r>
      <w:r w:rsidR="00951209" w:rsidRPr="0057243D">
        <w:rPr>
          <w:rFonts w:ascii="Times New Roman" w:hAnsi="Times New Roman" w:cs="Times New Roman"/>
          <w:b/>
          <w:bCs/>
          <w:color w:val="000000" w:themeColor="text1"/>
          <w:sz w:val="24"/>
          <w:szCs w:val="24"/>
          <w:shd w:val="clear" w:color="auto" w:fill="FFFFFF"/>
        </w:rPr>
        <w:t xml:space="preserve"> cluster centroids</w:t>
      </w:r>
      <w:r w:rsidR="00951209" w:rsidRPr="0057243D">
        <w:rPr>
          <w:rFonts w:ascii="Times New Roman" w:hAnsi="Times New Roman" w:cs="Times New Roman"/>
          <w:color w:val="000000" w:themeColor="text1"/>
          <w:sz w:val="24"/>
          <w:szCs w:val="24"/>
          <w:shd w:val="clear" w:color="auto" w:fill="FFFFFF"/>
        </w:rPr>
        <w:t xml:space="preserve">: </w:t>
      </w:r>
      <w:r w:rsidRPr="001C7B46">
        <w:rPr>
          <w:rFonts w:ascii="Times New Roman" w:hAnsi="Times New Roman" w:cs="Times New Roman"/>
          <w:color w:val="000000" w:themeColor="text1"/>
          <w:sz w:val="24"/>
          <w:szCs w:val="24"/>
          <w:shd w:val="clear" w:color="auto" w:fill="FFFFFF"/>
        </w:rPr>
        <w:t xml:space="preserve">The initial step of the algorithm involves randomly selecting k data points from the dataset to serve as the initial cluster centroids, which will act as the </w:t>
      </w:r>
      <w:r w:rsidR="000B0580" w:rsidRPr="001C7B46">
        <w:rPr>
          <w:rFonts w:ascii="Times New Roman" w:hAnsi="Times New Roman" w:cs="Times New Roman"/>
          <w:color w:val="000000" w:themeColor="text1"/>
          <w:sz w:val="24"/>
          <w:szCs w:val="24"/>
          <w:shd w:val="clear" w:color="auto" w:fill="FFFFFF"/>
        </w:rPr>
        <w:t>centres</w:t>
      </w:r>
      <w:r w:rsidRPr="001C7B46">
        <w:rPr>
          <w:rFonts w:ascii="Times New Roman" w:hAnsi="Times New Roman" w:cs="Times New Roman"/>
          <w:color w:val="000000" w:themeColor="text1"/>
          <w:sz w:val="24"/>
          <w:szCs w:val="24"/>
          <w:shd w:val="clear" w:color="auto" w:fill="FFFFFF"/>
        </w:rPr>
        <w:t xml:space="preserve"> of the clusters</w:t>
      </w:r>
      <w:r>
        <w:rPr>
          <w:rFonts w:ascii="Times New Roman" w:hAnsi="Times New Roman" w:cs="Times New Roman"/>
          <w:color w:val="000000" w:themeColor="text1"/>
          <w:sz w:val="24"/>
          <w:szCs w:val="24"/>
          <w:shd w:val="clear" w:color="auto" w:fill="FFFFFF"/>
        </w:rPr>
        <w:t>.</w:t>
      </w:r>
    </w:p>
    <w:p w14:paraId="41893816" w14:textId="0612198F" w:rsidR="00951209" w:rsidRPr="0057243D" w:rsidRDefault="001C7B46" w:rsidP="00291E91">
      <w:pPr>
        <w:pStyle w:val="ListParagraph"/>
        <w:numPr>
          <w:ilvl w:val="0"/>
          <w:numId w:val="17"/>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Allot</w:t>
      </w:r>
      <w:r w:rsidR="00951209" w:rsidRPr="0057243D">
        <w:rPr>
          <w:rFonts w:ascii="Times New Roman" w:hAnsi="Times New Roman" w:cs="Times New Roman"/>
          <w:b/>
          <w:bCs/>
          <w:color w:val="000000" w:themeColor="text1"/>
          <w:sz w:val="24"/>
          <w:szCs w:val="24"/>
          <w:shd w:val="clear" w:color="auto" w:fill="FFFFFF"/>
        </w:rPr>
        <w:t xml:space="preserve"> data points to </w:t>
      </w:r>
      <w:r>
        <w:rPr>
          <w:rFonts w:ascii="Times New Roman" w:hAnsi="Times New Roman" w:cs="Times New Roman"/>
          <w:b/>
          <w:bCs/>
          <w:color w:val="000000" w:themeColor="text1"/>
          <w:sz w:val="24"/>
          <w:szCs w:val="24"/>
          <w:shd w:val="clear" w:color="auto" w:fill="FFFFFF"/>
        </w:rPr>
        <w:t xml:space="preserve">the </w:t>
      </w:r>
      <w:r w:rsidR="00951209" w:rsidRPr="0057243D">
        <w:rPr>
          <w:rFonts w:ascii="Times New Roman" w:hAnsi="Times New Roman" w:cs="Times New Roman"/>
          <w:b/>
          <w:bCs/>
          <w:color w:val="000000" w:themeColor="text1"/>
          <w:sz w:val="24"/>
          <w:szCs w:val="24"/>
          <w:shd w:val="clear" w:color="auto" w:fill="FFFFFF"/>
        </w:rPr>
        <w:t>clusters</w:t>
      </w:r>
      <w:r w:rsidR="00951209" w:rsidRPr="0057243D">
        <w:rPr>
          <w:rFonts w:ascii="Times New Roman" w:hAnsi="Times New Roman" w:cs="Times New Roman"/>
          <w:color w:val="000000" w:themeColor="text1"/>
          <w:sz w:val="24"/>
          <w:szCs w:val="24"/>
          <w:shd w:val="clear" w:color="auto" w:fill="FFFFFF"/>
        </w:rPr>
        <w:t xml:space="preserve">: </w:t>
      </w:r>
      <w:r w:rsidR="000B0580" w:rsidRPr="000B0580">
        <w:rPr>
          <w:rFonts w:ascii="Times New Roman" w:hAnsi="Times New Roman" w:cs="Times New Roman"/>
          <w:color w:val="000000" w:themeColor="text1"/>
          <w:sz w:val="24"/>
          <w:szCs w:val="24"/>
          <w:shd w:val="clear" w:color="auto" w:fill="FFFFFF"/>
        </w:rPr>
        <w:t>In the next stage, the algorithm calculates the distance between each data point in the dataset and every centroid using a distance metric, typically the Euclidean distance. Based on these distances, each data point is assigned to the cluster whose centroid is the closest match.</w:t>
      </w:r>
    </w:p>
    <w:p w14:paraId="64392A2D" w14:textId="77777777" w:rsidR="00E83DBE" w:rsidRDefault="00951209" w:rsidP="002D3EE3">
      <w:pPr>
        <w:pStyle w:val="ListParagraph"/>
        <w:numPr>
          <w:ilvl w:val="0"/>
          <w:numId w:val="17"/>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E83DBE">
        <w:rPr>
          <w:rFonts w:ascii="Times New Roman" w:hAnsi="Times New Roman" w:cs="Times New Roman"/>
          <w:b/>
          <w:bCs/>
          <w:color w:val="000000" w:themeColor="text1"/>
          <w:sz w:val="24"/>
          <w:szCs w:val="24"/>
          <w:shd w:val="clear" w:color="auto" w:fill="FFFFFF"/>
        </w:rPr>
        <w:t>Update cluster centroids</w:t>
      </w:r>
      <w:r w:rsidRPr="00E83DBE">
        <w:rPr>
          <w:rFonts w:ascii="Times New Roman" w:hAnsi="Times New Roman" w:cs="Times New Roman"/>
          <w:color w:val="000000" w:themeColor="text1"/>
          <w:sz w:val="24"/>
          <w:szCs w:val="24"/>
          <w:shd w:val="clear" w:color="auto" w:fill="FFFFFF"/>
        </w:rPr>
        <w:t xml:space="preserve">: </w:t>
      </w:r>
      <w:r w:rsidR="00E83DBE" w:rsidRPr="00E83DBE">
        <w:rPr>
          <w:rFonts w:ascii="Times New Roman" w:hAnsi="Times New Roman" w:cs="Times New Roman"/>
          <w:color w:val="000000" w:themeColor="text1"/>
          <w:sz w:val="24"/>
          <w:szCs w:val="24"/>
          <w:shd w:val="clear" w:color="auto" w:fill="FFFFFF"/>
        </w:rPr>
        <w:t>The method then goes on to compute the centroids of each cluster after the first assignment of data points to clusters. By calculating the average of all the data points allocated to that specific cluster, this is accomplished. The modified centre points of the corresponding clusters are represented by the new centroids. The centroids' positions are updated in this stage.</w:t>
      </w:r>
    </w:p>
    <w:p w14:paraId="1CDF0404" w14:textId="2B7A8E91" w:rsidR="00067461" w:rsidRPr="00E83DBE" w:rsidRDefault="00951209" w:rsidP="002D3EE3">
      <w:pPr>
        <w:pStyle w:val="ListParagraph"/>
        <w:numPr>
          <w:ilvl w:val="0"/>
          <w:numId w:val="17"/>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E83DBE">
        <w:rPr>
          <w:rFonts w:ascii="Times New Roman" w:hAnsi="Times New Roman" w:cs="Times New Roman"/>
          <w:b/>
          <w:bCs/>
          <w:color w:val="000000" w:themeColor="text1"/>
          <w:sz w:val="24"/>
          <w:szCs w:val="24"/>
          <w:shd w:val="clear" w:color="auto" w:fill="FFFFFF"/>
        </w:rPr>
        <w:t>Reassign data points:</w:t>
      </w:r>
      <w:r w:rsidRPr="00E83DBE">
        <w:rPr>
          <w:rFonts w:ascii="Times New Roman" w:hAnsi="Times New Roman" w:cs="Times New Roman"/>
          <w:color w:val="000000" w:themeColor="text1"/>
          <w:sz w:val="24"/>
          <w:szCs w:val="24"/>
          <w:shd w:val="clear" w:color="auto" w:fill="FFFFFF"/>
        </w:rPr>
        <w:t xml:space="preserve"> Repeat the assignment step, but this time, use the updated centroids as references. </w:t>
      </w:r>
      <w:r w:rsidR="00067461" w:rsidRPr="00E83DBE">
        <w:rPr>
          <w:rFonts w:ascii="Times New Roman" w:hAnsi="Times New Roman" w:cs="Times New Roman"/>
          <w:color w:val="000000" w:themeColor="text1"/>
          <w:sz w:val="24"/>
          <w:szCs w:val="24"/>
          <w:shd w:val="clear" w:color="auto" w:fill="FFFFFF"/>
        </w:rPr>
        <w:t xml:space="preserve">Following the recalculation of centroids, </w:t>
      </w:r>
      <w:proofErr w:type="gramStart"/>
      <w:r w:rsidR="00E83DBE" w:rsidRPr="00E83DBE">
        <w:rPr>
          <w:rFonts w:ascii="Times New Roman" w:hAnsi="Times New Roman" w:cs="Times New Roman"/>
          <w:color w:val="000000" w:themeColor="text1"/>
          <w:sz w:val="24"/>
          <w:szCs w:val="24"/>
          <w:shd w:val="clear" w:color="auto" w:fill="FFFFFF"/>
        </w:rPr>
        <w:t>Based</w:t>
      </w:r>
      <w:proofErr w:type="gramEnd"/>
      <w:r w:rsidR="00E83DBE" w:rsidRPr="00E83DBE">
        <w:rPr>
          <w:rFonts w:ascii="Times New Roman" w:hAnsi="Times New Roman" w:cs="Times New Roman"/>
          <w:color w:val="000000" w:themeColor="text1"/>
          <w:sz w:val="24"/>
          <w:szCs w:val="24"/>
          <w:shd w:val="clear" w:color="auto" w:fill="FFFFFF"/>
        </w:rPr>
        <w:t xml:space="preserve"> on the centroids' changed locations, the algorithm reassigns each data point to the cluster with the closest centroid</w:t>
      </w:r>
      <w:r w:rsidR="00067461" w:rsidRPr="00E83DBE">
        <w:rPr>
          <w:rFonts w:ascii="Times New Roman" w:hAnsi="Times New Roman" w:cs="Times New Roman"/>
          <w:color w:val="000000" w:themeColor="text1"/>
          <w:sz w:val="24"/>
          <w:szCs w:val="24"/>
          <w:shd w:val="clear" w:color="auto" w:fill="FFFFFF"/>
        </w:rPr>
        <w:t>. This step ensures that data points are assigned to the clusters that are currently the best match for their proximity.</w:t>
      </w:r>
    </w:p>
    <w:p w14:paraId="16CC30D0" w14:textId="66798742" w:rsidR="00951209" w:rsidRPr="00067461" w:rsidRDefault="00951209" w:rsidP="00037D1A">
      <w:pPr>
        <w:pStyle w:val="ListParagraph"/>
        <w:numPr>
          <w:ilvl w:val="0"/>
          <w:numId w:val="17"/>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067461">
        <w:rPr>
          <w:rFonts w:ascii="Times New Roman" w:hAnsi="Times New Roman" w:cs="Times New Roman"/>
          <w:b/>
          <w:bCs/>
          <w:color w:val="000000" w:themeColor="text1"/>
          <w:sz w:val="24"/>
          <w:szCs w:val="24"/>
          <w:shd w:val="clear" w:color="auto" w:fill="FFFFFF"/>
        </w:rPr>
        <w:t xml:space="preserve">Check for convergence: </w:t>
      </w:r>
      <w:r w:rsidRPr="00067461">
        <w:rPr>
          <w:rFonts w:ascii="Times New Roman" w:hAnsi="Times New Roman" w:cs="Times New Roman"/>
          <w:color w:val="000000" w:themeColor="text1"/>
          <w:sz w:val="24"/>
          <w:szCs w:val="24"/>
          <w:shd w:val="clear" w:color="auto" w:fill="FFFFFF"/>
        </w:rPr>
        <w:t xml:space="preserve">Check if the centroids have significantly changed after reassignment. If the centroid </w:t>
      </w:r>
      <w:r w:rsidR="00067461">
        <w:rPr>
          <w:rFonts w:ascii="Times New Roman" w:hAnsi="Times New Roman" w:cs="Times New Roman"/>
          <w:color w:val="000000" w:themeColor="text1"/>
          <w:sz w:val="24"/>
          <w:szCs w:val="24"/>
          <w:shd w:val="clear" w:color="auto" w:fill="FFFFFF"/>
        </w:rPr>
        <w:t>has</w:t>
      </w:r>
      <w:r w:rsidRPr="00067461">
        <w:rPr>
          <w:rFonts w:ascii="Times New Roman" w:hAnsi="Times New Roman" w:cs="Times New Roman"/>
          <w:color w:val="000000" w:themeColor="text1"/>
          <w:sz w:val="24"/>
          <w:szCs w:val="24"/>
          <w:shd w:val="clear" w:color="auto" w:fill="FFFFFF"/>
        </w:rPr>
        <w:t xml:space="preserve"> not changed</w:t>
      </w:r>
      <w:r w:rsidR="00067461">
        <w:rPr>
          <w:rFonts w:ascii="Times New Roman" w:hAnsi="Times New Roman" w:cs="Times New Roman"/>
          <w:color w:val="000000" w:themeColor="text1"/>
          <w:sz w:val="24"/>
          <w:szCs w:val="24"/>
          <w:shd w:val="clear" w:color="auto" w:fill="FFFFFF"/>
        </w:rPr>
        <w:t xml:space="preserve"> </w:t>
      </w:r>
      <w:r w:rsidRPr="00067461">
        <w:rPr>
          <w:rFonts w:ascii="Times New Roman" w:hAnsi="Times New Roman" w:cs="Times New Roman"/>
          <w:color w:val="000000" w:themeColor="text1"/>
          <w:sz w:val="24"/>
          <w:szCs w:val="24"/>
          <w:shd w:val="clear" w:color="auto" w:fill="FFFFFF"/>
        </w:rPr>
        <w:t xml:space="preserve">or if a maximum number of iterations </w:t>
      </w:r>
      <w:r w:rsidR="00067461">
        <w:rPr>
          <w:rFonts w:ascii="Times New Roman" w:hAnsi="Times New Roman" w:cs="Times New Roman"/>
          <w:color w:val="000000" w:themeColor="text1"/>
          <w:sz w:val="24"/>
          <w:szCs w:val="24"/>
          <w:shd w:val="clear" w:color="auto" w:fill="FFFFFF"/>
        </w:rPr>
        <w:t>occur</w:t>
      </w:r>
      <w:r w:rsidRPr="00067461">
        <w:rPr>
          <w:rFonts w:ascii="Times New Roman" w:hAnsi="Times New Roman" w:cs="Times New Roman"/>
          <w:color w:val="000000" w:themeColor="text1"/>
          <w:sz w:val="24"/>
          <w:szCs w:val="24"/>
          <w:shd w:val="clear" w:color="auto" w:fill="FFFFFF"/>
        </w:rPr>
        <w:t>, stop the algorithm. Otherwise, repeat steps 4 and 5.</w:t>
      </w:r>
    </w:p>
    <w:p w14:paraId="744FB37D" w14:textId="4A3C8556" w:rsidR="00951209" w:rsidRPr="0057243D" w:rsidRDefault="00951209" w:rsidP="00291E91">
      <w:pPr>
        <w:pStyle w:val="ListParagraph"/>
        <w:numPr>
          <w:ilvl w:val="0"/>
          <w:numId w:val="17"/>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lastRenderedPageBreak/>
        <w:t>Final clusters:</w:t>
      </w:r>
      <w:r w:rsidRPr="0057243D">
        <w:rPr>
          <w:rFonts w:ascii="Times New Roman" w:hAnsi="Times New Roman" w:cs="Times New Roman"/>
          <w:color w:val="000000" w:themeColor="text1"/>
          <w:sz w:val="24"/>
          <w:szCs w:val="24"/>
          <w:shd w:val="clear" w:color="auto" w:fill="FFFFFF"/>
        </w:rPr>
        <w:t xml:space="preserve"> The algorithm has converged, and you have final cluster. Each data point now belongs to one of the k clusters.</w:t>
      </w:r>
    </w:p>
    <w:p w14:paraId="35EBC481" w14:textId="531831FE" w:rsidR="00951209" w:rsidRPr="0057243D" w:rsidRDefault="00D60B01" w:rsidP="00291E91">
      <w:pPr>
        <w:pStyle w:val="ListParagraph"/>
        <w:numPr>
          <w:ilvl w:val="0"/>
          <w:numId w:val="17"/>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Analyse</w:t>
      </w:r>
      <w:r w:rsidR="00951209" w:rsidRPr="0057243D">
        <w:rPr>
          <w:rFonts w:ascii="Times New Roman" w:hAnsi="Times New Roman" w:cs="Times New Roman"/>
          <w:b/>
          <w:bCs/>
          <w:color w:val="000000" w:themeColor="text1"/>
          <w:sz w:val="24"/>
          <w:szCs w:val="24"/>
          <w:shd w:val="clear" w:color="auto" w:fill="FFFFFF"/>
        </w:rPr>
        <w:t xml:space="preserve"> the results:</w:t>
      </w:r>
      <w:r w:rsidR="00951209" w:rsidRPr="0057243D">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color w:val="000000" w:themeColor="text1"/>
          <w:sz w:val="24"/>
          <w:szCs w:val="24"/>
          <w:shd w:val="clear" w:color="auto" w:fill="FFFFFF"/>
        </w:rPr>
        <w:t>Analyse</w:t>
      </w:r>
      <w:r w:rsidR="00951209" w:rsidRPr="0057243D">
        <w:rPr>
          <w:rFonts w:ascii="Times New Roman" w:hAnsi="Times New Roman" w:cs="Times New Roman"/>
          <w:color w:val="000000" w:themeColor="text1"/>
          <w:sz w:val="24"/>
          <w:szCs w:val="24"/>
          <w:shd w:val="clear" w:color="auto" w:fill="FFFFFF"/>
        </w:rPr>
        <w:t xml:space="preserve"> the clustered data to gain insights and interpret the patterns in the clusters. You can visualize the clusters or perform further analysis based on the groupings.</w:t>
      </w:r>
    </w:p>
    <w:p w14:paraId="321A0FB5" w14:textId="01F2C864" w:rsidR="000418E0" w:rsidRPr="0057243D" w:rsidRDefault="000418E0" w:rsidP="000418E0">
      <w:pPr>
        <w:spacing w:before="120" w:after="120" w:line="360" w:lineRule="auto"/>
        <w:jc w:val="center"/>
        <w:rPr>
          <w:rFonts w:ascii="Times New Roman" w:hAnsi="Times New Roman" w:cs="Times New Roman"/>
          <w:color w:val="000000" w:themeColor="text1"/>
          <w:sz w:val="24"/>
          <w:szCs w:val="24"/>
          <w:shd w:val="clear" w:color="auto" w:fill="FFFFFF"/>
        </w:rPr>
      </w:pPr>
      <w:r w:rsidRPr="0057243D">
        <w:rPr>
          <w:noProof/>
          <w:color w:val="000000" w:themeColor="text1"/>
        </w:rPr>
        <w:drawing>
          <wp:inline distT="0" distB="0" distL="0" distR="0" wp14:anchorId="17C0A78C" wp14:editId="3027CD11">
            <wp:extent cx="3991764" cy="1920240"/>
            <wp:effectExtent l="0" t="0" r="8890" b="3810"/>
            <wp:docPr id="338379421" name="Picture 3" descr="K-Means Clustering Algorithm - Javat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Means Clustering Algorithm - Javatpoi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0227" cy="1929121"/>
                    </a:xfrm>
                    <a:prstGeom prst="rect">
                      <a:avLst/>
                    </a:prstGeom>
                    <a:noFill/>
                    <a:ln>
                      <a:noFill/>
                    </a:ln>
                  </pic:spPr>
                </pic:pic>
              </a:graphicData>
            </a:graphic>
          </wp:inline>
        </w:drawing>
      </w:r>
      <w:r w:rsidRPr="0057243D">
        <w:rPr>
          <w:rFonts w:ascii="Times New Roman" w:hAnsi="Times New Roman" w:cs="Times New Roman"/>
          <w:color w:val="000000" w:themeColor="text1"/>
          <w:sz w:val="24"/>
          <w:szCs w:val="24"/>
          <w:shd w:val="clear" w:color="auto" w:fill="FFFFFF"/>
        </w:rPr>
        <w:t>.</w:t>
      </w:r>
    </w:p>
    <w:p w14:paraId="0D16B00A" w14:textId="172366FB" w:rsidR="000418E0" w:rsidRPr="0057243D" w:rsidRDefault="000418E0" w:rsidP="000418E0">
      <w:pPr>
        <w:spacing w:before="120" w:after="0" w:line="360" w:lineRule="auto"/>
        <w:jc w:val="center"/>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Fig. 3: K-means clustering (Before and after)</w:t>
      </w:r>
    </w:p>
    <w:p w14:paraId="5D493557" w14:textId="214A63C3" w:rsidR="000418E0" w:rsidRPr="0057243D" w:rsidRDefault="000418E0" w:rsidP="000418E0">
      <w:pPr>
        <w:spacing w:after="120" w:line="360" w:lineRule="auto"/>
        <w:jc w:val="center"/>
        <w:rPr>
          <w:rFonts w:ascii="Times New Roman" w:hAnsi="Times New Roman" w:cs="Times New Roman"/>
          <w:color w:val="000000" w:themeColor="text1"/>
          <w:sz w:val="18"/>
          <w:szCs w:val="18"/>
          <w:shd w:val="clear" w:color="auto" w:fill="FFFFFF"/>
        </w:rPr>
      </w:pPr>
      <w:r w:rsidRPr="0057243D">
        <w:rPr>
          <w:rFonts w:ascii="Times New Roman" w:hAnsi="Times New Roman" w:cs="Times New Roman"/>
          <w:color w:val="000000" w:themeColor="text1"/>
          <w:sz w:val="18"/>
          <w:szCs w:val="18"/>
          <w:shd w:val="clear" w:color="auto" w:fill="FFFFFF"/>
        </w:rPr>
        <w:t>(Source: javatpoint.com/k-means-clustering-algorithm-in-machine-learning)</w:t>
      </w:r>
    </w:p>
    <w:p w14:paraId="5ADC02C2" w14:textId="3FE78B1D" w:rsidR="00951209" w:rsidRPr="0057243D" w:rsidRDefault="00951209" w:rsidP="00291E91">
      <w:pPr>
        <w:spacing w:before="120" w:after="120" w:line="360" w:lineRule="auto"/>
        <w:ind w:firstLine="36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The final result is a set of 'k' clusters, and each data point belongs to one of these clusters. K-means is efficient and commonly used for clustering large datasets, but it can be sensitive to the </w:t>
      </w:r>
      <w:r w:rsidR="00067461">
        <w:rPr>
          <w:rFonts w:ascii="Times New Roman" w:hAnsi="Times New Roman" w:cs="Times New Roman"/>
          <w:color w:val="000000" w:themeColor="text1"/>
          <w:sz w:val="24"/>
          <w:szCs w:val="24"/>
          <w:shd w:val="clear" w:color="auto" w:fill="FFFFFF"/>
        </w:rPr>
        <w:t>starting</w:t>
      </w:r>
      <w:r w:rsidRPr="0057243D">
        <w:rPr>
          <w:rFonts w:ascii="Times New Roman" w:hAnsi="Times New Roman" w:cs="Times New Roman"/>
          <w:color w:val="000000" w:themeColor="text1"/>
          <w:sz w:val="24"/>
          <w:szCs w:val="24"/>
          <w:shd w:val="clear" w:color="auto" w:fill="FFFFFF"/>
        </w:rPr>
        <w:t xml:space="preserve"> centroid </w:t>
      </w:r>
      <w:r w:rsidR="00067461" w:rsidRPr="0057243D">
        <w:rPr>
          <w:rFonts w:ascii="Times New Roman" w:hAnsi="Times New Roman" w:cs="Times New Roman"/>
          <w:color w:val="000000" w:themeColor="text1"/>
          <w:sz w:val="24"/>
          <w:szCs w:val="24"/>
          <w:shd w:val="clear" w:color="auto" w:fill="FFFFFF"/>
        </w:rPr>
        <w:t>locations</w:t>
      </w:r>
      <w:r w:rsidRPr="0057243D">
        <w:rPr>
          <w:rFonts w:ascii="Times New Roman" w:hAnsi="Times New Roman" w:cs="Times New Roman"/>
          <w:color w:val="000000" w:themeColor="text1"/>
          <w:sz w:val="24"/>
          <w:szCs w:val="24"/>
          <w:shd w:val="clear" w:color="auto" w:fill="FFFFFF"/>
        </w:rPr>
        <w:t xml:space="preserve"> and may </w:t>
      </w:r>
      <w:r w:rsidR="00067461" w:rsidRPr="0057243D">
        <w:rPr>
          <w:rFonts w:ascii="Times New Roman" w:hAnsi="Times New Roman" w:cs="Times New Roman"/>
          <w:color w:val="000000" w:themeColor="text1"/>
          <w:sz w:val="24"/>
          <w:szCs w:val="24"/>
          <w:shd w:val="clear" w:color="auto" w:fill="FFFFFF"/>
        </w:rPr>
        <w:t>meet</w:t>
      </w:r>
      <w:r w:rsidRPr="0057243D">
        <w:rPr>
          <w:rFonts w:ascii="Times New Roman" w:hAnsi="Times New Roman" w:cs="Times New Roman"/>
          <w:color w:val="000000" w:themeColor="text1"/>
          <w:sz w:val="24"/>
          <w:szCs w:val="24"/>
          <w:shd w:val="clear" w:color="auto" w:fill="FFFFFF"/>
        </w:rPr>
        <w:t xml:space="preserve"> to local </w:t>
      </w:r>
      <w:r w:rsidR="00067461">
        <w:rPr>
          <w:rFonts w:ascii="Times New Roman" w:hAnsi="Times New Roman" w:cs="Times New Roman"/>
          <w:color w:val="000000" w:themeColor="text1"/>
          <w:sz w:val="24"/>
          <w:szCs w:val="24"/>
          <w:shd w:val="clear" w:color="auto" w:fill="FFFFFF"/>
        </w:rPr>
        <w:t xml:space="preserve">the </w:t>
      </w:r>
      <w:r w:rsidRPr="0057243D">
        <w:rPr>
          <w:rFonts w:ascii="Times New Roman" w:hAnsi="Times New Roman" w:cs="Times New Roman"/>
          <w:color w:val="000000" w:themeColor="text1"/>
          <w:sz w:val="24"/>
          <w:szCs w:val="24"/>
          <w:shd w:val="clear" w:color="auto" w:fill="FFFFFF"/>
        </w:rPr>
        <w:t xml:space="preserve">optima. </w:t>
      </w:r>
      <w:r w:rsidR="00067461">
        <w:rPr>
          <w:rFonts w:ascii="Times New Roman" w:hAnsi="Times New Roman" w:cs="Times New Roman"/>
          <w:color w:val="000000" w:themeColor="text1"/>
          <w:sz w:val="24"/>
          <w:szCs w:val="24"/>
          <w:shd w:val="clear" w:color="auto" w:fill="FFFFFF"/>
        </w:rPr>
        <w:t>T</w:t>
      </w:r>
      <w:r w:rsidR="00067461" w:rsidRPr="00067461">
        <w:rPr>
          <w:rFonts w:ascii="Times New Roman" w:hAnsi="Times New Roman" w:cs="Times New Roman"/>
          <w:color w:val="000000" w:themeColor="text1"/>
          <w:sz w:val="24"/>
          <w:szCs w:val="24"/>
          <w:shd w:val="clear" w:color="auto" w:fill="FFFFFF"/>
        </w:rPr>
        <w:t xml:space="preserve">he algorithm is commonly executed multiple times with varying initializations </w:t>
      </w:r>
      <w:r w:rsidRPr="0057243D">
        <w:rPr>
          <w:rFonts w:ascii="Times New Roman" w:hAnsi="Times New Roman" w:cs="Times New Roman"/>
          <w:color w:val="000000" w:themeColor="text1"/>
          <w:sz w:val="24"/>
          <w:szCs w:val="24"/>
          <w:shd w:val="clear" w:color="auto" w:fill="FFFFFF"/>
        </w:rPr>
        <w:t>to find the best clustering solution.</w:t>
      </w:r>
    </w:p>
    <w:p w14:paraId="74F21ED4" w14:textId="1CA5BE03" w:rsidR="00951209" w:rsidRPr="0057243D" w:rsidRDefault="00951209" w:rsidP="00291E91">
      <w:pPr>
        <w:spacing w:before="120" w:after="120" w:line="360" w:lineRule="auto"/>
        <w:ind w:firstLine="36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K-means clustering </w:t>
      </w:r>
      <w:r w:rsidR="00067461" w:rsidRPr="0057243D">
        <w:rPr>
          <w:rFonts w:ascii="Times New Roman" w:hAnsi="Times New Roman" w:cs="Times New Roman"/>
          <w:color w:val="000000" w:themeColor="text1"/>
          <w:sz w:val="24"/>
          <w:szCs w:val="24"/>
          <w:shd w:val="clear" w:color="auto" w:fill="FFFFFF"/>
        </w:rPr>
        <w:t>discoveries</w:t>
      </w:r>
      <w:r w:rsidRPr="0057243D">
        <w:rPr>
          <w:rFonts w:ascii="Times New Roman" w:hAnsi="Times New Roman" w:cs="Times New Roman"/>
          <w:color w:val="000000" w:themeColor="text1"/>
          <w:sz w:val="24"/>
          <w:szCs w:val="24"/>
          <w:shd w:val="clear" w:color="auto" w:fill="FFFFFF"/>
        </w:rPr>
        <w:t xml:space="preserve"> application in </w:t>
      </w:r>
      <w:r w:rsidR="00067461">
        <w:rPr>
          <w:rFonts w:ascii="Times New Roman" w:hAnsi="Times New Roman" w:cs="Times New Roman"/>
          <w:color w:val="000000" w:themeColor="text1"/>
          <w:sz w:val="24"/>
          <w:szCs w:val="24"/>
          <w:shd w:val="clear" w:color="auto" w:fill="FFFFFF"/>
        </w:rPr>
        <w:t>different</w:t>
      </w:r>
      <w:r w:rsidRPr="0057243D">
        <w:rPr>
          <w:rFonts w:ascii="Times New Roman" w:hAnsi="Times New Roman" w:cs="Times New Roman"/>
          <w:color w:val="000000" w:themeColor="text1"/>
          <w:sz w:val="24"/>
          <w:szCs w:val="24"/>
          <w:shd w:val="clear" w:color="auto" w:fill="FFFFFF"/>
        </w:rPr>
        <w:t xml:space="preserve"> field</w:t>
      </w:r>
      <w:r w:rsidR="00067461">
        <w:rPr>
          <w:rFonts w:ascii="Times New Roman" w:hAnsi="Times New Roman" w:cs="Times New Roman"/>
          <w:color w:val="000000" w:themeColor="text1"/>
          <w:sz w:val="24"/>
          <w:szCs w:val="24"/>
          <w:shd w:val="clear" w:color="auto" w:fill="FFFFFF"/>
        </w:rPr>
        <w:t xml:space="preserve"> of</w:t>
      </w:r>
      <w:r w:rsidRPr="0057243D">
        <w:rPr>
          <w:rFonts w:ascii="Times New Roman" w:hAnsi="Times New Roman" w:cs="Times New Roman"/>
          <w:color w:val="000000" w:themeColor="text1"/>
          <w:sz w:val="24"/>
          <w:szCs w:val="24"/>
          <w:shd w:val="clear" w:color="auto" w:fill="FFFFFF"/>
        </w:rPr>
        <w:t xml:space="preserve"> </w:t>
      </w:r>
      <w:r w:rsidR="00067461" w:rsidRPr="0057243D">
        <w:rPr>
          <w:rFonts w:ascii="Times New Roman" w:hAnsi="Times New Roman" w:cs="Times New Roman"/>
          <w:color w:val="000000" w:themeColor="text1"/>
          <w:sz w:val="24"/>
          <w:szCs w:val="24"/>
          <w:shd w:val="clear" w:color="auto" w:fill="FFFFFF"/>
        </w:rPr>
        <w:t xml:space="preserve">image </w:t>
      </w:r>
      <w:proofErr w:type="gramStart"/>
      <w:r w:rsidR="00067461" w:rsidRPr="0057243D">
        <w:rPr>
          <w:rFonts w:ascii="Times New Roman" w:hAnsi="Times New Roman" w:cs="Times New Roman"/>
          <w:color w:val="000000" w:themeColor="text1"/>
          <w:sz w:val="24"/>
          <w:szCs w:val="24"/>
          <w:shd w:val="clear" w:color="auto" w:fill="FFFFFF"/>
        </w:rPr>
        <w:t xml:space="preserve">compression </w:t>
      </w:r>
      <w:r w:rsidR="00067461">
        <w:rPr>
          <w:rFonts w:ascii="Times New Roman" w:hAnsi="Times New Roman" w:cs="Times New Roman"/>
          <w:color w:val="000000" w:themeColor="text1"/>
          <w:sz w:val="24"/>
          <w:szCs w:val="24"/>
          <w:shd w:val="clear" w:color="auto" w:fill="FFFFFF"/>
        </w:rPr>
        <w:t>,</w:t>
      </w:r>
      <w:proofErr w:type="gramEnd"/>
      <w:r w:rsidR="00067461">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color w:val="000000" w:themeColor="text1"/>
          <w:sz w:val="24"/>
          <w:szCs w:val="24"/>
          <w:shd w:val="clear" w:color="auto" w:fill="FFFFFF"/>
        </w:rPr>
        <w:t>customer segmentation</w:t>
      </w:r>
      <w:r w:rsidR="00067461">
        <w:rPr>
          <w:rFonts w:ascii="Times New Roman" w:hAnsi="Times New Roman" w:cs="Times New Roman"/>
          <w:color w:val="000000" w:themeColor="text1"/>
          <w:sz w:val="24"/>
          <w:szCs w:val="24"/>
          <w:shd w:val="clear" w:color="auto" w:fill="FFFFFF"/>
        </w:rPr>
        <w:t>,</w:t>
      </w:r>
      <w:r w:rsidRPr="0057243D">
        <w:rPr>
          <w:rFonts w:ascii="Times New Roman" w:hAnsi="Times New Roman" w:cs="Times New Roman"/>
          <w:color w:val="000000" w:themeColor="text1"/>
          <w:sz w:val="24"/>
          <w:szCs w:val="24"/>
          <w:shd w:val="clear" w:color="auto" w:fill="FFFFFF"/>
        </w:rPr>
        <w:t xml:space="preserve"> anomaly detection and data preprocessing for other machine learning tasks. It is a simple yet effective algorithm for discovering meaningful patterns in data without the need for </w:t>
      </w:r>
      <w:r w:rsidR="00A6614D" w:rsidRPr="0057243D">
        <w:rPr>
          <w:rFonts w:ascii="Times New Roman" w:hAnsi="Times New Roman" w:cs="Times New Roman"/>
          <w:color w:val="000000" w:themeColor="text1"/>
          <w:sz w:val="24"/>
          <w:szCs w:val="24"/>
          <w:shd w:val="clear" w:color="auto" w:fill="FFFFFF"/>
        </w:rPr>
        <w:t>labelled</w:t>
      </w:r>
      <w:r w:rsidRPr="0057243D">
        <w:rPr>
          <w:rFonts w:ascii="Times New Roman" w:hAnsi="Times New Roman" w:cs="Times New Roman"/>
          <w:color w:val="000000" w:themeColor="text1"/>
          <w:sz w:val="24"/>
          <w:szCs w:val="24"/>
          <w:shd w:val="clear" w:color="auto" w:fill="FFFFFF"/>
        </w:rPr>
        <w:t xml:space="preserve"> training data.</w:t>
      </w:r>
    </w:p>
    <w:p w14:paraId="65BB6980" w14:textId="351C3926" w:rsidR="003A7521" w:rsidRPr="0057243D" w:rsidRDefault="003A7521" w:rsidP="008D18AC">
      <w:pPr>
        <w:pStyle w:val="Heading2"/>
        <w:numPr>
          <w:ilvl w:val="0"/>
          <w:numId w:val="25"/>
        </w:numPr>
        <w:ind w:left="426"/>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Artificial neural network:</w:t>
      </w:r>
    </w:p>
    <w:p w14:paraId="0739F678" w14:textId="61D270D5" w:rsidR="003A7521" w:rsidRPr="0057243D" w:rsidRDefault="00680C14" w:rsidP="00291E91">
      <w:pPr>
        <w:spacing w:before="120" w:after="120" w:line="360" w:lineRule="auto"/>
        <w:ind w:firstLine="36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ANN</w:t>
      </w:r>
      <w:r w:rsidR="003A7521" w:rsidRPr="0057243D">
        <w:rPr>
          <w:rFonts w:ascii="Times New Roman" w:hAnsi="Times New Roman" w:cs="Times New Roman"/>
          <w:color w:val="000000" w:themeColor="text1"/>
          <w:sz w:val="24"/>
          <w:szCs w:val="24"/>
          <w:shd w:val="clear" w:color="auto" w:fill="FFFFFF"/>
        </w:rPr>
        <w:t xml:space="preserve"> is a model </w:t>
      </w:r>
      <w:r w:rsidR="006329F9">
        <w:rPr>
          <w:rFonts w:ascii="Times New Roman" w:hAnsi="Times New Roman" w:cs="Times New Roman"/>
          <w:color w:val="000000" w:themeColor="text1"/>
          <w:sz w:val="24"/>
          <w:szCs w:val="24"/>
          <w:shd w:val="clear" w:color="auto" w:fill="FFFFFF"/>
        </w:rPr>
        <w:t>worked</w:t>
      </w:r>
      <w:r w:rsidR="003A7521" w:rsidRPr="0057243D">
        <w:rPr>
          <w:rFonts w:ascii="Times New Roman" w:hAnsi="Times New Roman" w:cs="Times New Roman"/>
          <w:color w:val="000000" w:themeColor="text1"/>
          <w:sz w:val="24"/>
          <w:szCs w:val="24"/>
          <w:shd w:val="clear" w:color="auto" w:fill="FFFFFF"/>
        </w:rPr>
        <w:t xml:space="preserve"> by the structure and function of the human brain's neural networks. It is a type of machine learning algorithm that can be used for various tasks, including classification, regression, pattern recognition and decision-making. Neural networks have gained significant popularity and success in recent years due to their ability to learn complex patterns and relationships from large amounts of data.</w:t>
      </w:r>
    </w:p>
    <w:p w14:paraId="26406180" w14:textId="524880F7" w:rsidR="003A7521" w:rsidRPr="0057243D" w:rsidRDefault="003A7521" w:rsidP="00291E91">
      <w:pPr>
        <w:spacing w:before="120" w:after="120" w:line="360" w:lineRule="auto"/>
        <w:ind w:firstLine="36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The basic building block of an artificial neural network is the artificial neuron, also known as a node or unit. Each neuron receives input signals, processes them using an activation </w:t>
      </w:r>
      <w:r w:rsidRPr="0057243D">
        <w:rPr>
          <w:rFonts w:ascii="Times New Roman" w:hAnsi="Times New Roman" w:cs="Times New Roman"/>
          <w:color w:val="000000" w:themeColor="text1"/>
          <w:sz w:val="24"/>
          <w:szCs w:val="24"/>
          <w:shd w:val="clear" w:color="auto" w:fill="FFFFFF"/>
        </w:rPr>
        <w:lastRenderedPageBreak/>
        <w:t>function, and then produces an output signal. These output signals from one layer of neurons become the input signals for the next layer, creating a series of interconnected layers.</w:t>
      </w:r>
    </w:p>
    <w:p w14:paraId="2F582125" w14:textId="0980F4E8" w:rsidR="003A7521" w:rsidRPr="0057243D" w:rsidRDefault="003A7521" w:rsidP="008D18AC">
      <w:pPr>
        <w:pStyle w:val="ListParagraph"/>
        <w:numPr>
          <w:ilvl w:val="0"/>
          <w:numId w:val="37"/>
        </w:numPr>
        <w:spacing w:before="120" w:after="120" w:line="360" w:lineRule="auto"/>
        <w:ind w:left="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Three main types of layers in an artificial neural network:</w:t>
      </w:r>
      <w:r w:rsidR="004D6871">
        <w:rPr>
          <w:rFonts w:ascii="Times New Roman" w:hAnsi="Times New Roman" w:cs="Times New Roman"/>
          <w:b/>
          <w:bCs/>
          <w:color w:val="000000" w:themeColor="text1"/>
          <w:sz w:val="24"/>
          <w:szCs w:val="24"/>
          <w:shd w:val="clear" w:color="auto" w:fill="FFFFFF"/>
        </w:rPr>
        <w:t xml:space="preserve"> (Fig 4)</w:t>
      </w:r>
    </w:p>
    <w:p w14:paraId="03794231" w14:textId="31A9BE2D" w:rsidR="003A7521" w:rsidRPr="0057243D" w:rsidRDefault="003A7521" w:rsidP="00291E91">
      <w:pPr>
        <w:pStyle w:val="ListParagraph"/>
        <w:numPr>
          <w:ilvl w:val="0"/>
          <w:numId w:val="20"/>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Input Layer</w:t>
      </w:r>
      <w:r w:rsidRPr="0057243D">
        <w:rPr>
          <w:rFonts w:ascii="Times New Roman" w:hAnsi="Times New Roman" w:cs="Times New Roman"/>
          <w:color w:val="000000" w:themeColor="text1"/>
          <w:sz w:val="24"/>
          <w:szCs w:val="24"/>
          <w:shd w:val="clear" w:color="auto" w:fill="FFFFFF"/>
        </w:rPr>
        <w:t>: The first layer of the network that receives the raw input data, which could be features extracted from images, audio, text or any other form of data.</w:t>
      </w:r>
    </w:p>
    <w:p w14:paraId="67FBF175" w14:textId="64C6975D" w:rsidR="003A7521" w:rsidRPr="0057243D" w:rsidRDefault="003A7521" w:rsidP="00291E91">
      <w:pPr>
        <w:pStyle w:val="ListParagraph"/>
        <w:numPr>
          <w:ilvl w:val="0"/>
          <w:numId w:val="20"/>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Hidden Layers</w:t>
      </w:r>
      <w:r w:rsidRPr="0057243D">
        <w:rPr>
          <w:rFonts w:ascii="Times New Roman" w:hAnsi="Times New Roman" w:cs="Times New Roman"/>
          <w:color w:val="000000" w:themeColor="text1"/>
          <w:sz w:val="24"/>
          <w:szCs w:val="24"/>
          <w:shd w:val="clear" w:color="auto" w:fill="FFFFFF"/>
        </w:rPr>
        <w:t>: Intermediate layers between the input and output layers. They are called "hidden" because their outputs are not directly visible to the outside world. Each hidden neuron processes the inputs it receives and passes its output to the next layer.</w:t>
      </w:r>
    </w:p>
    <w:p w14:paraId="07D5F50C" w14:textId="476AF3EA" w:rsidR="003A7521" w:rsidRPr="0057243D" w:rsidRDefault="003A7521" w:rsidP="00291E91">
      <w:pPr>
        <w:pStyle w:val="ListParagraph"/>
        <w:numPr>
          <w:ilvl w:val="0"/>
          <w:numId w:val="20"/>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Output Layer</w:t>
      </w:r>
      <w:r w:rsidRPr="0057243D">
        <w:rPr>
          <w:rFonts w:ascii="Times New Roman" w:hAnsi="Times New Roman" w:cs="Times New Roman"/>
          <w:color w:val="000000" w:themeColor="text1"/>
          <w:sz w:val="24"/>
          <w:szCs w:val="24"/>
          <w:shd w:val="clear" w:color="auto" w:fill="FFFFFF"/>
        </w:rPr>
        <w:t>: The final layer of the network that produces the model's prediction or output.</w:t>
      </w:r>
    </w:p>
    <w:p w14:paraId="488BC367" w14:textId="3A67254C" w:rsidR="00776EA7" w:rsidRPr="0057243D" w:rsidRDefault="00776EA7" w:rsidP="00776EA7">
      <w:pPr>
        <w:spacing w:before="120" w:after="120" w:line="360" w:lineRule="auto"/>
        <w:jc w:val="center"/>
        <w:rPr>
          <w:rFonts w:ascii="Times New Roman" w:hAnsi="Times New Roman" w:cs="Times New Roman"/>
          <w:color w:val="000000" w:themeColor="text1"/>
          <w:sz w:val="24"/>
          <w:szCs w:val="24"/>
          <w:shd w:val="clear" w:color="auto" w:fill="FFFFFF"/>
        </w:rPr>
      </w:pPr>
      <w:r w:rsidRPr="0057243D">
        <w:rPr>
          <w:noProof/>
          <w:color w:val="000000" w:themeColor="text1"/>
        </w:rPr>
        <w:drawing>
          <wp:inline distT="0" distB="0" distL="0" distR="0" wp14:anchorId="652EEC2D" wp14:editId="214BEA74">
            <wp:extent cx="3191510" cy="2087246"/>
            <wp:effectExtent l="0" t="0" r="8890" b="8255"/>
            <wp:docPr id="742205735" name="Picture 4" descr="Applied Deep Learning - Part 1: Artificial Neural Networks | by Arden  Dertat | Towards Data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plied Deep Learning - Part 1: Artificial Neural Networks | by Arden  Dertat | Towards Data Sci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99423" cy="2092421"/>
                    </a:xfrm>
                    <a:prstGeom prst="rect">
                      <a:avLst/>
                    </a:prstGeom>
                    <a:noFill/>
                    <a:ln>
                      <a:noFill/>
                    </a:ln>
                  </pic:spPr>
                </pic:pic>
              </a:graphicData>
            </a:graphic>
          </wp:inline>
        </w:drawing>
      </w:r>
    </w:p>
    <w:p w14:paraId="5D278CC6" w14:textId="38E30A5D" w:rsidR="00776EA7" w:rsidRPr="0057243D" w:rsidRDefault="00776EA7" w:rsidP="00776EA7">
      <w:pPr>
        <w:spacing w:before="120" w:after="0" w:line="360" w:lineRule="auto"/>
        <w:jc w:val="center"/>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Fig. 4: Graphically representation of Artificial neural network</w:t>
      </w:r>
    </w:p>
    <w:p w14:paraId="353EBB08" w14:textId="329A3570" w:rsidR="00776EA7" w:rsidRPr="0057243D" w:rsidRDefault="00776EA7" w:rsidP="00776EA7">
      <w:pPr>
        <w:spacing w:after="120" w:line="360" w:lineRule="auto"/>
        <w:jc w:val="center"/>
        <w:rPr>
          <w:rFonts w:ascii="Times New Roman" w:hAnsi="Times New Roman" w:cs="Times New Roman"/>
          <w:color w:val="000000" w:themeColor="text1"/>
          <w:sz w:val="18"/>
          <w:szCs w:val="18"/>
          <w:shd w:val="clear" w:color="auto" w:fill="FFFFFF"/>
        </w:rPr>
      </w:pPr>
      <w:r w:rsidRPr="0057243D">
        <w:rPr>
          <w:rFonts w:ascii="Times New Roman" w:hAnsi="Times New Roman" w:cs="Times New Roman"/>
          <w:color w:val="000000" w:themeColor="text1"/>
          <w:sz w:val="18"/>
          <w:szCs w:val="18"/>
          <w:shd w:val="clear" w:color="auto" w:fill="FFFFFF"/>
        </w:rPr>
        <w:t>(Source: https://towardsdatascience.com/applied-deep-learning-part-1-artificial-neural-networks-d7834f67a4f6)</w:t>
      </w:r>
    </w:p>
    <w:p w14:paraId="05C4EC67" w14:textId="11C781F9" w:rsidR="003A7521" w:rsidRPr="0057243D" w:rsidRDefault="003A7521" w:rsidP="00291E91">
      <w:pPr>
        <w:spacing w:before="120" w:after="120" w:line="360" w:lineRule="auto"/>
        <w:ind w:firstLine="72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The connections between neurons have associated weights that determine the strength of the signal passing through them. During training, these weights are adjusted using optimization algorithms like gradient descent in order to minimize the difference </w:t>
      </w:r>
      <w:proofErr w:type="gramStart"/>
      <w:r w:rsidRPr="0057243D">
        <w:rPr>
          <w:rFonts w:ascii="Times New Roman" w:hAnsi="Times New Roman" w:cs="Times New Roman"/>
          <w:color w:val="000000" w:themeColor="text1"/>
          <w:sz w:val="24"/>
          <w:szCs w:val="24"/>
          <w:shd w:val="clear" w:color="auto" w:fill="FFFFFF"/>
        </w:rPr>
        <w:t>between  predicted</w:t>
      </w:r>
      <w:proofErr w:type="gramEnd"/>
      <w:r w:rsidRPr="0057243D">
        <w:rPr>
          <w:rFonts w:ascii="Times New Roman" w:hAnsi="Times New Roman" w:cs="Times New Roman"/>
          <w:color w:val="000000" w:themeColor="text1"/>
          <w:sz w:val="24"/>
          <w:szCs w:val="24"/>
          <w:shd w:val="clear" w:color="auto" w:fill="FFFFFF"/>
        </w:rPr>
        <w:t xml:space="preserve"> </w:t>
      </w:r>
      <w:r w:rsidR="005B76B5">
        <w:rPr>
          <w:rFonts w:ascii="Times New Roman" w:hAnsi="Times New Roman" w:cs="Times New Roman"/>
          <w:color w:val="000000" w:themeColor="text1"/>
          <w:sz w:val="24"/>
          <w:szCs w:val="24"/>
          <w:shd w:val="clear" w:color="auto" w:fill="FFFFFF"/>
        </w:rPr>
        <w:t>value</w:t>
      </w:r>
      <w:r w:rsidRPr="0057243D">
        <w:rPr>
          <w:rFonts w:ascii="Times New Roman" w:hAnsi="Times New Roman" w:cs="Times New Roman"/>
          <w:color w:val="000000" w:themeColor="text1"/>
          <w:sz w:val="24"/>
          <w:szCs w:val="24"/>
          <w:shd w:val="clear" w:color="auto" w:fill="FFFFFF"/>
        </w:rPr>
        <w:t xml:space="preserve"> and the actual target </w:t>
      </w:r>
      <w:r w:rsidR="005B76B5">
        <w:rPr>
          <w:rFonts w:ascii="Times New Roman" w:hAnsi="Times New Roman" w:cs="Times New Roman"/>
          <w:color w:val="000000" w:themeColor="text1"/>
          <w:sz w:val="24"/>
          <w:szCs w:val="24"/>
          <w:shd w:val="clear" w:color="auto" w:fill="FFFFFF"/>
        </w:rPr>
        <w:t>value.</w:t>
      </w:r>
    </w:p>
    <w:p w14:paraId="72F19B3C" w14:textId="0F1B38F3" w:rsidR="003A7521" w:rsidRPr="0057243D" w:rsidRDefault="003A7521" w:rsidP="00291E91">
      <w:pPr>
        <w:spacing w:before="120" w:after="120" w:line="360" w:lineRule="auto"/>
        <w:ind w:firstLine="72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The learning process in an artificial neural network is typically supervised learning, where the network is fed </w:t>
      </w:r>
      <w:proofErr w:type="spellStart"/>
      <w:r w:rsidRPr="0057243D">
        <w:rPr>
          <w:rFonts w:ascii="Times New Roman" w:hAnsi="Times New Roman" w:cs="Times New Roman"/>
          <w:color w:val="000000" w:themeColor="text1"/>
          <w:sz w:val="24"/>
          <w:szCs w:val="24"/>
          <w:shd w:val="clear" w:color="auto" w:fill="FFFFFF"/>
        </w:rPr>
        <w:t>labeled</w:t>
      </w:r>
      <w:proofErr w:type="spellEnd"/>
      <w:r w:rsidRPr="0057243D">
        <w:rPr>
          <w:rFonts w:ascii="Times New Roman" w:hAnsi="Times New Roman" w:cs="Times New Roman"/>
          <w:color w:val="000000" w:themeColor="text1"/>
          <w:sz w:val="24"/>
          <w:szCs w:val="24"/>
          <w:shd w:val="clear" w:color="auto" w:fill="FFFFFF"/>
        </w:rPr>
        <w:t xml:space="preserve"> data during training to learn the mapping between inputs and desired outputs. The goal is to find the optimal weights and biases that allow the network to generalize well to unseen data and make accurate predictions.</w:t>
      </w:r>
    </w:p>
    <w:p w14:paraId="06C093DA" w14:textId="5676FC87" w:rsidR="003A7521" w:rsidRPr="0057243D" w:rsidRDefault="003A7521" w:rsidP="008D18AC">
      <w:pPr>
        <w:pStyle w:val="ListParagraph"/>
        <w:numPr>
          <w:ilvl w:val="0"/>
          <w:numId w:val="38"/>
        </w:numPr>
        <w:spacing w:before="120" w:after="120" w:line="360" w:lineRule="auto"/>
        <w:ind w:left="426"/>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Advantage of artificial neural network:</w:t>
      </w:r>
    </w:p>
    <w:p w14:paraId="1FAB43E1" w14:textId="43E74CB6" w:rsidR="003A7521" w:rsidRPr="0057243D" w:rsidRDefault="003A7521" w:rsidP="00291E91">
      <w:pPr>
        <w:pStyle w:val="ListParagraph"/>
        <w:numPr>
          <w:ilvl w:val="0"/>
          <w:numId w:val="18"/>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Non-linearity and Complex Relationships</w:t>
      </w:r>
      <w:r w:rsidRPr="0057243D">
        <w:rPr>
          <w:rFonts w:ascii="Times New Roman" w:hAnsi="Times New Roman" w:cs="Times New Roman"/>
          <w:color w:val="000000" w:themeColor="text1"/>
          <w:sz w:val="24"/>
          <w:szCs w:val="24"/>
          <w:shd w:val="clear" w:color="auto" w:fill="FFFFFF"/>
        </w:rPr>
        <w:t xml:space="preserve">: ANNs can learn and model complex non-linear relationships between inputs and outputs. This capability allows them to capture </w:t>
      </w:r>
      <w:r w:rsidRPr="0057243D">
        <w:rPr>
          <w:rFonts w:ascii="Times New Roman" w:hAnsi="Times New Roman" w:cs="Times New Roman"/>
          <w:color w:val="000000" w:themeColor="text1"/>
          <w:sz w:val="24"/>
          <w:szCs w:val="24"/>
          <w:shd w:val="clear" w:color="auto" w:fill="FFFFFF"/>
        </w:rPr>
        <w:lastRenderedPageBreak/>
        <w:t>intricate patterns and representations in the data, which is essential for tasks such as image recognition, natural language processing, and predicting non-linear phenomena.</w:t>
      </w:r>
    </w:p>
    <w:p w14:paraId="45549AFB" w14:textId="7A6E9EF9" w:rsidR="00CC278B" w:rsidRPr="0057243D" w:rsidRDefault="00CC278B" w:rsidP="00291E91">
      <w:pPr>
        <w:pStyle w:val="ListParagraph"/>
        <w:numPr>
          <w:ilvl w:val="0"/>
          <w:numId w:val="18"/>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Adaptability and Generalization</w:t>
      </w:r>
      <w:r w:rsidRPr="0057243D">
        <w:rPr>
          <w:rFonts w:ascii="Times New Roman" w:hAnsi="Times New Roman" w:cs="Times New Roman"/>
          <w:color w:val="000000" w:themeColor="text1"/>
          <w:sz w:val="24"/>
          <w:szCs w:val="24"/>
          <w:shd w:val="clear" w:color="auto" w:fill="FFFFFF"/>
        </w:rPr>
        <w:t>: Once trained, ANNs can generalize their learning to unseen data. This adaptability enables them to make accurate predictions on new, previously unseen examples, making them valuable in real-world scenarios with diverse data.</w:t>
      </w:r>
    </w:p>
    <w:p w14:paraId="617473C2" w14:textId="7ED15922" w:rsidR="00CC278B" w:rsidRPr="0057243D" w:rsidRDefault="00CC278B" w:rsidP="00291E91">
      <w:pPr>
        <w:pStyle w:val="ListParagraph"/>
        <w:numPr>
          <w:ilvl w:val="0"/>
          <w:numId w:val="18"/>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Feature Learning</w:t>
      </w:r>
      <w:r w:rsidRPr="0057243D">
        <w:rPr>
          <w:rFonts w:ascii="Times New Roman" w:hAnsi="Times New Roman" w:cs="Times New Roman"/>
          <w:color w:val="000000" w:themeColor="text1"/>
          <w:sz w:val="24"/>
          <w:szCs w:val="24"/>
          <w:shd w:val="clear" w:color="auto" w:fill="FFFFFF"/>
        </w:rPr>
        <w:t xml:space="preserve">: ANNs can </w:t>
      </w:r>
      <w:proofErr w:type="gramStart"/>
      <w:r w:rsidRPr="0057243D">
        <w:rPr>
          <w:rFonts w:ascii="Times New Roman" w:hAnsi="Times New Roman" w:cs="Times New Roman"/>
          <w:color w:val="000000" w:themeColor="text1"/>
          <w:sz w:val="24"/>
          <w:szCs w:val="24"/>
          <w:shd w:val="clear" w:color="auto" w:fill="FFFFFF"/>
        </w:rPr>
        <w:t>automatic</w:t>
      </w:r>
      <w:proofErr w:type="gramEnd"/>
      <w:r w:rsidR="00CC4881">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color w:val="000000" w:themeColor="text1"/>
          <w:sz w:val="24"/>
          <w:szCs w:val="24"/>
          <w:shd w:val="clear" w:color="auto" w:fill="FFFFFF"/>
        </w:rPr>
        <w:t xml:space="preserve">learn </w:t>
      </w:r>
      <w:r w:rsidR="00CC4881" w:rsidRPr="0057243D">
        <w:rPr>
          <w:rFonts w:ascii="Times New Roman" w:hAnsi="Times New Roman" w:cs="Times New Roman"/>
          <w:color w:val="000000" w:themeColor="text1"/>
          <w:sz w:val="24"/>
          <w:szCs w:val="24"/>
          <w:shd w:val="clear" w:color="auto" w:fill="FFFFFF"/>
        </w:rPr>
        <w:t>applicable</w:t>
      </w:r>
      <w:r w:rsidRPr="0057243D">
        <w:rPr>
          <w:rFonts w:ascii="Times New Roman" w:hAnsi="Times New Roman" w:cs="Times New Roman"/>
          <w:color w:val="000000" w:themeColor="text1"/>
          <w:sz w:val="24"/>
          <w:szCs w:val="24"/>
          <w:shd w:val="clear" w:color="auto" w:fill="FFFFFF"/>
        </w:rPr>
        <w:t xml:space="preserve"> feature from raw </w:t>
      </w:r>
      <w:r w:rsidR="00CC4881">
        <w:rPr>
          <w:rFonts w:ascii="Times New Roman" w:hAnsi="Times New Roman" w:cs="Times New Roman"/>
          <w:color w:val="000000" w:themeColor="text1"/>
          <w:sz w:val="24"/>
          <w:szCs w:val="24"/>
          <w:shd w:val="clear" w:color="auto" w:fill="FFFFFF"/>
        </w:rPr>
        <w:t>values</w:t>
      </w:r>
      <w:r w:rsidRPr="0057243D">
        <w:rPr>
          <w:rFonts w:ascii="Times New Roman" w:hAnsi="Times New Roman" w:cs="Times New Roman"/>
          <w:color w:val="000000" w:themeColor="text1"/>
          <w:sz w:val="24"/>
          <w:szCs w:val="24"/>
          <w:shd w:val="clear" w:color="auto" w:fill="FFFFFF"/>
        </w:rPr>
        <w:t xml:space="preserve">. This feature learning </w:t>
      </w:r>
      <w:r w:rsidR="00CC4881" w:rsidRPr="0057243D">
        <w:rPr>
          <w:rFonts w:ascii="Times New Roman" w:hAnsi="Times New Roman" w:cs="Times New Roman"/>
          <w:color w:val="000000" w:themeColor="text1"/>
          <w:sz w:val="24"/>
          <w:szCs w:val="24"/>
          <w:shd w:val="clear" w:color="auto" w:fill="FFFFFF"/>
        </w:rPr>
        <w:t>ability</w:t>
      </w:r>
      <w:r w:rsidRPr="0057243D">
        <w:rPr>
          <w:rFonts w:ascii="Times New Roman" w:hAnsi="Times New Roman" w:cs="Times New Roman"/>
          <w:color w:val="000000" w:themeColor="text1"/>
          <w:sz w:val="24"/>
          <w:szCs w:val="24"/>
          <w:shd w:val="clear" w:color="auto" w:fill="FFFFFF"/>
        </w:rPr>
        <w:t xml:space="preserve"> is particularly advantageous when </w:t>
      </w:r>
      <w:r w:rsidR="00CC4881">
        <w:rPr>
          <w:rFonts w:ascii="Times New Roman" w:hAnsi="Times New Roman" w:cs="Times New Roman"/>
          <w:color w:val="000000" w:themeColor="text1"/>
          <w:sz w:val="24"/>
          <w:szCs w:val="24"/>
          <w:shd w:val="clear" w:color="auto" w:fill="FFFFFF"/>
        </w:rPr>
        <w:t>handle</w:t>
      </w:r>
      <w:r w:rsidRPr="0057243D">
        <w:rPr>
          <w:rFonts w:ascii="Times New Roman" w:hAnsi="Times New Roman" w:cs="Times New Roman"/>
          <w:color w:val="000000" w:themeColor="text1"/>
          <w:sz w:val="24"/>
          <w:szCs w:val="24"/>
          <w:shd w:val="clear" w:color="auto" w:fill="FFFFFF"/>
        </w:rPr>
        <w:t xml:space="preserve"> with high-dimensional and unstructured data like images, audio, and text.</w:t>
      </w:r>
    </w:p>
    <w:p w14:paraId="1D251DC9" w14:textId="6EE99395" w:rsidR="00CC278B" w:rsidRPr="0057243D" w:rsidRDefault="00CC278B" w:rsidP="00291E91">
      <w:pPr>
        <w:pStyle w:val="ListParagraph"/>
        <w:numPr>
          <w:ilvl w:val="0"/>
          <w:numId w:val="18"/>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Robustness to Noise</w:t>
      </w:r>
      <w:r w:rsidRPr="0057243D">
        <w:rPr>
          <w:rFonts w:ascii="Times New Roman" w:hAnsi="Times New Roman" w:cs="Times New Roman"/>
          <w:color w:val="000000" w:themeColor="text1"/>
          <w:sz w:val="24"/>
          <w:szCs w:val="24"/>
          <w:shd w:val="clear" w:color="auto" w:fill="FFFFFF"/>
        </w:rPr>
        <w:t>: ANNs can tolerate noisy data to some extent, thanks to their ability to learn statistical patterns. This robustness can be beneficial when dealing with data that may have missing or erroneous information.</w:t>
      </w:r>
    </w:p>
    <w:p w14:paraId="253BA013" w14:textId="669E3668" w:rsidR="00CC278B" w:rsidRPr="0057243D" w:rsidRDefault="00CC278B" w:rsidP="00291E91">
      <w:pPr>
        <w:pStyle w:val="ListParagraph"/>
        <w:numPr>
          <w:ilvl w:val="0"/>
          <w:numId w:val="18"/>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Adaptive Learning</w:t>
      </w:r>
      <w:r w:rsidRPr="0057243D">
        <w:rPr>
          <w:rFonts w:ascii="Times New Roman" w:hAnsi="Times New Roman" w:cs="Times New Roman"/>
          <w:color w:val="000000" w:themeColor="text1"/>
          <w:sz w:val="24"/>
          <w:szCs w:val="24"/>
          <w:shd w:val="clear" w:color="auto" w:fill="FFFFFF"/>
        </w:rPr>
        <w:t>: Neural networks can adapt to changing input-output relationships, which means they can continuously update their predictions as new data becomes available, making them suitable for dynamic and evolving environments.</w:t>
      </w:r>
    </w:p>
    <w:p w14:paraId="42DF01D2" w14:textId="1DAB5C12" w:rsidR="00CC278B" w:rsidRPr="0057243D" w:rsidRDefault="00CC278B" w:rsidP="008D18AC">
      <w:pPr>
        <w:pStyle w:val="ListParagraph"/>
        <w:numPr>
          <w:ilvl w:val="0"/>
          <w:numId w:val="39"/>
        </w:numPr>
        <w:spacing w:before="120" w:after="120" w:line="360" w:lineRule="auto"/>
        <w:ind w:left="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Limitation</w:t>
      </w:r>
      <w:r w:rsidR="004673C4" w:rsidRPr="0057243D">
        <w:rPr>
          <w:rFonts w:ascii="Times New Roman" w:hAnsi="Times New Roman" w:cs="Times New Roman"/>
          <w:b/>
          <w:bCs/>
          <w:color w:val="000000" w:themeColor="text1"/>
          <w:sz w:val="24"/>
          <w:szCs w:val="24"/>
          <w:shd w:val="clear" w:color="auto" w:fill="FFFFFF"/>
        </w:rPr>
        <w:t xml:space="preserve"> of artificial neural network:</w:t>
      </w:r>
    </w:p>
    <w:p w14:paraId="1EC95729" w14:textId="0B68E63C" w:rsidR="00CC278B" w:rsidRPr="0057243D" w:rsidRDefault="00CC278B" w:rsidP="00291E91">
      <w:pPr>
        <w:pStyle w:val="ListParagraph"/>
        <w:numPr>
          <w:ilvl w:val="0"/>
          <w:numId w:val="19"/>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Computational Complexity</w:t>
      </w:r>
      <w:r w:rsidRPr="0057243D">
        <w:rPr>
          <w:rFonts w:ascii="Times New Roman" w:hAnsi="Times New Roman" w:cs="Times New Roman"/>
          <w:color w:val="000000" w:themeColor="text1"/>
          <w:sz w:val="24"/>
          <w:szCs w:val="24"/>
          <w:shd w:val="clear" w:color="auto" w:fill="FFFFFF"/>
        </w:rPr>
        <w:t>: Training large and deep neural networks can be computationally intensive and time-consuming. It requires specialized hardware</w:t>
      </w:r>
      <w:r w:rsidR="00CC4881">
        <w:rPr>
          <w:rFonts w:ascii="Times New Roman" w:hAnsi="Times New Roman" w:cs="Times New Roman"/>
          <w:color w:val="000000" w:themeColor="text1"/>
          <w:sz w:val="24"/>
          <w:szCs w:val="24"/>
          <w:shd w:val="clear" w:color="auto" w:fill="FFFFFF"/>
        </w:rPr>
        <w:t xml:space="preserve"> like</w:t>
      </w:r>
      <w:r w:rsidRPr="0057243D">
        <w:rPr>
          <w:rFonts w:ascii="Times New Roman" w:hAnsi="Times New Roman" w:cs="Times New Roman"/>
          <w:color w:val="000000" w:themeColor="text1"/>
          <w:sz w:val="24"/>
          <w:szCs w:val="24"/>
          <w:shd w:val="clear" w:color="auto" w:fill="FFFFFF"/>
        </w:rPr>
        <w:t xml:space="preserve"> TPUs (Tensor Processing Units)</w:t>
      </w:r>
      <w:r w:rsidR="00CC4881" w:rsidRPr="00CC4881">
        <w:rPr>
          <w:rFonts w:ascii="Times New Roman" w:hAnsi="Times New Roman" w:cs="Times New Roman"/>
          <w:color w:val="000000" w:themeColor="text1"/>
          <w:sz w:val="24"/>
          <w:szCs w:val="24"/>
          <w:shd w:val="clear" w:color="auto" w:fill="FFFFFF"/>
        </w:rPr>
        <w:t xml:space="preserve"> </w:t>
      </w:r>
      <w:r w:rsidR="00CC4881">
        <w:rPr>
          <w:rFonts w:ascii="Times New Roman" w:hAnsi="Times New Roman" w:cs="Times New Roman"/>
          <w:color w:val="000000" w:themeColor="text1"/>
          <w:sz w:val="24"/>
          <w:szCs w:val="24"/>
          <w:shd w:val="clear" w:color="auto" w:fill="FFFFFF"/>
        </w:rPr>
        <w:t xml:space="preserve">or </w:t>
      </w:r>
      <w:r w:rsidR="00CC4881" w:rsidRPr="0057243D">
        <w:rPr>
          <w:rFonts w:ascii="Times New Roman" w:hAnsi="Times New Roman" w:cs="Times New Roman"/>
          <w:color w:val="000000" w:themeColor="text1"/>
          <w:sz w:val="24"/>
          <w:szCs w:val="24"/>
          <w:shd w:val="clear" w:color="auto" w:fill="FFFFFF"/>
        </w:rPr>
        <w:t>GPUs</w:t>
      </w:r>
      <w:r w:rsidRPr="0057243D">
        <w:rPr>
          <w:rFonts w:ascii="Times New Roman" w:hAnsi="Times New Roman" w:cs="Times New Roman"/>
          <w:color w:val="000000" w:themeColor="text1"/>
          <w:sz w:val="24"/>
          <w:szCs w:val="24"/>
          <w:shd w:val="clear" w:color="auto" w:fill="FFFFFF"/>
        </w:rPr>
        <w:t>, which can be expensive.</w:t>
      </w:r>
    </w:p>
    <w:p w14:paraId="50F2BAC2" w14:textId="344B7DA2" w:rsidR="00BC5818" w:rsidRDefault="00CC278B" w:rsidP="00291E91">
      <w:pPr>
        <w:pStyle w:val="ListParagraph"/>
        <w:numPr>
          <w:ilvl w:val="0"/>
          <w:numId w:val="19"/>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Black Box</w:t>
      </w:r>
      <w:r w:rsidRPr="0057243D">
        <w:rPr>
          <w:rFonts w:ascii="Times New Roman" w:hAnsi="Times New Roman" w:cs="Times New Roman"/>
          <w:color w:val="000000" w:themeColor="text1"/>
          <w:sz w:val="24"/>
          <w:szCs w:val="24"/>
          <w:shd w:val="clear" w:color="auto" w:fill="FFFFFF"/>
        </w:rPr>
        <w:t xml:space="preserve">: </w:t>
      </w:r>
      <w:r w:rsidR="00CC4881">
        <w:rPr>
          <w:rFonts w:ascii="Times New Roman" w:hAnsi="Times New Roman" w:cs="Times New Roman"/>
          <w:color w:val="000000" w:themeColor="text1"/>
          <w:sz w:val="24"/>
          <w:szCs w:val="24"/>
          <w:shd w:val="clear" w:color="auto" w:fill="FFFFFF"/>
        </w:rPr>
        <w:t xml:space="preserve">Artificial </w:t>
      </w:r>
      <w:r w:rsidRPr="0057243D">
        <w:rPr>
          <w:rFonts w:ascii="Times New Roman" w:hAnsi="Times New Roman" w:cs="Times New Roman"/>
          <w:color w:val="000000" w:themeColor="text1"/>
          <w:sz w:val="24"/>
          <w:szCs w:val="24"/>
          <w:shd w:val="clear" w:color="auto" w:fill="FFFFFF"/>
        </w:rPr>
        <w:t xml:space="preserve">Neural networks are </w:t>
      </w:r>
      <w:r w:rsidR="00CC4881" w:rsidRPr="0057243D">
        <w:rPr>
          <w:rFonts w:ascii="Times New Roman" w:hAnsi="Times New Roman" w:cs="Times New Roman"/>
          <w:color w:val="000000" w:themeColor="text1"/>
          <w:sz w:val="24"/>
          <w:szCs w:val="24"/>
          <w:shd w:val="clear" w:color="auto" w:fill="FFFFFF"/>
        </w:rPr>
        <w:t>frequently</w:t>
      </w:r>
      <w:r w:rsidRPr="0057243D">
        <w:rPr>
          <w:rFonts w:ascii="Times New Roman" w:hAnsi="Times New Roman" w:cs="Times New Roman"/>
          <w:color w:val="000000" w:themeColor="text1"/>
          <w:sz w:val="24"/>
          <w:szCs w:val="24"/>
          <w:shd w:val="clear" w:color="auto" w:fill="FFFFFF"/>
        </w:rPr>
        <w:t xml:space="preserve"> considered "black box" models, meaning their internal workings can be challenging to interpret.</w:t>
      </w:r>
    </w:p>
    <w:p w14:paraId="49D793A3" w14:textId="13C1CE80" w:rsidR="00A410DA" w:rsidRPr="00A410DA" w:rsidRDefault="00A410DA" w:rsidP="00A410DA">
      <w:pPr>
        <w:pStyle w:val="Heading1"/>
        <w:rPr>
          <w:rFonts w:ascii="Times New Roman" w:hAnsi="Times New Roman" w:cs="Times New Roman"/>
          <w:b/>
          <w:bCs/>
          <w:color w:val="000000" w:themeColor="text1"/>
          <w:sz w:val="24"/>
          <w:szCs w:val="24"/>
          <w:shd w:val="clear" w:color="auto" w:fill="FFFFFF"/>
        </w:rPr>
      </w:pPr>
      <w:r w:rsidRPr="00A410DA">
        <w:rPr>
          <w:rFonts w:ascii="Times New Roman" w:hAnsi="Times New Roman" w:cs="Times New Roman"/>
          <w:b/>
          <w:bCs/>
          <w:color w:val="000000" w:themeColor="text1"/>
          <w:sz w:val="24"/>
          <w:szCs w:val="24"/>
          <w:shd w:val="clear" w:color="auto" w:fill="FFFFFF"/>
        </w:rPr>
        <w:t>Conclusion:</w:t>
      </w:r>
    </w:p>
    <w:p w14:paraId="7EFFDA5D" w14:textId="65EE1E13" w:rsidR="00A410DA" w:rsidRPr="00E76920" w:rsidRDefault="00A410DA" w:rsidP="00A410DA">
      <w:pPr>
        <w:spacing w:before="120" w:after="120" w:line="360" w:lineRule="auto"/>
        <w:ind w:firstLine="720"/>
        <w:jc w:val="both"/>
        <w:rPr>
          <w:rFonts w:ascii="Times New Roman" w:hAnsi="Times New Roman" w:cs="Times New Roman"/>
          <w:color w:val="000000" w:themeColor="text1"/>
          <w:sz w:val="24"/>
          <w:szCs w:val="24"/>
          <w:shd w:val="clear" w:color="auto" w:fill="FFFFFF"/>
        </w:rPr>
      </w:pPr>
      <w:r w:rsidRPr="00E76920">
        <w:rPr>
          <w:rFonts w:ascii="Times New Roman" w:hAnsi="Times New Roman" w:cs="Times New Roman"/>
          <w:color w:val="000000" w:themeColor="text1"/>
          <w:sz w:val="24"/>
          <w:szCs w:val="24"/>
          <w:shd w:val="clear" w:color="auto" w:fill="FFFFFF"/>
        </w:rPr>
        <w:t>Machine learning techniques have ushered in a new era of innovation, empowering machines to learn, adapt, and make intelligent decisions. The field's continuous growth and research promise even more exciting developments in the future. Machine learning techniques have become an indispensable part of modern technology, driving transformative changes across various industries and domains. The vast array of supervised, unsupervised, and reinforcement learning algorithms has enabled computers to learn from data and make complex decisions with increasing accuracy.</w:t>
      </w:r>
    </w:p>
    <w:p w14:paraId="5AE04A04" w14:textId="153078D9" w:rsidR="00291E91" w:rsidRPr="0057243D" w:rsidRDefault="00D60B01" w:rsidP="008D18AC">
      <w:pPr>
        <w:pStyle w:val="Heading1"/>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lastRenderedPageBreak/>
        <w:t>References:</w:t>
      </w:r>
    </w:p>
    <w:p w14:paraId="0DF6C122" w14:textId="6969722B" w:rsidR="009743DC" w:rsidRPr="0057243D" w:rsidRDefault="009743DC" w:rsidP="008D18AC">
      <w:pPr>
        <w:spacing w:before="120" w:after="120" w:line="360" w:lineRule="auto"/>
        <w:ind w:left="709" w:hanging="709"/>
        <w:jc w:val="both"/>
        <w:rPr>
          <w:rFonts w:ascii="Times New Roman" w:hAnsi="Times New Roman" w:cs="Times New Roman"/>
          <w:color w:val="000000" w:themeColor="text1"/>
          <w:sz w:val="24"/>
          <w:szCs w:val="24"/>
          <w:shd w:val="clear" w:color="auto" w:fill="FFFFFF"/>
        </w:rPr>
      </w:pPr>
      <w:proofErr w:type="spellStart"/>
      <w:r w:rsidRPr="0057243D">
        <w:rPr>
          <w:rFonts w:ascii="Times New Roman" w:hAnsi="Times New Roman" w:cs="Times New Roman"/>
          <w:color w:val="000000" w:themeColor="text1"/>
          <w:sz w:val="24"/>
          <w:szCs w:val="24"/>
          <w:shd w:val="clear" w:color="auto" w:fill="FFFFFF"/>
        </w:rPr>
        <w:t>Babanouri</w:t>
      </w:r>
      <w:proofErr w:type="spellEnd"/>
      <w:r w:rsidRPr="0057243D">
        <w:rPr>
          <w:rFonts w:ascii="Times New Roman" w:hAnsi="Times New Roman" w:cs="Times New Roman"/>
          <w:color w:val="000000" w:themeColor="text1"/>
          <w:sz w:val="24"/>
          <w:szCs w:val="24"/>
          <w:shd w:val="clear" w:color="auto" w:fill="FFFFFF"/>
        </w:rPr>
        <w:t xml:space="preserve">, N. and Fattahi, H. (2018). Constitutive </w:t>
      </w:r>
      <w:proofErr w:type="spellStart"/>
      <w:r w:rsidRPr="0057243D">
        <w:rPr>
          <w:rFonts w:ascii="Times New Roman" w:hAnsi="Times New Roman" w:cs="Times New Roman"/>
          <w:color w:val="000000" w:themeColor="text1"/>
          <w:sz w:val="24"/>
          <w:szCs w:val="24"/>
          <w:shd w:val="clear" w:color="auto" w:fill="FFFFFF"/>
        </w:rPr>
        <w:t>modeling</w:t>
      </w:r>
      <w:proofErr w:type="spellEnd"/>
      <w:r w:rsidRPr="0057243D">
        <w:rPr>
          <w:rFonts w:ascii="Times New Roman" w:hAnsi="Times New Roman" w:cs="Times New Roman"/>
          <w:color w:val="000000" w:themeColor="text1"/>
          <w:sz w:val="24"/>
          <w:szCs w:val="24"/>
          <w:shd w:val="clear" w:color="auto" w:fill="FFFFFF"/>
        </w:rPr>
        <w:t xml:space="preserve"> of rock fractures by improved support vector regression. </w:t>
      </w:r>
      <w:r w:rsidRPr="0057243D">
        <w:rPr>
          <w:rFonts w:ascii="Times New Roman" w:hAnsi="Times New Roman" w:cs="Times New Roman"/>
          <w:i/>
          <w:iCs/>
          <w:color w:val="000000" w:themeColor="text1"/>
          <w:sz w:val="24"/>
          <w:szCs w:val="24"/>
          <w:shd w:val="clear" w:color="auto" w:fill="FFFFFF"/>
        </w:rPr>
        <w:t xml:space="preserve">Environmental </w:t>
      </w:r>
      <w:r w:rsidR="005E1828">
        <w:rPr>
          <w:rFonts w:ascii="Times New Roman" w:hAnsi="Times New Roman" w:cs="Times New Roman"/>
          <w:i/>
          <w:iCs/>
          <w:color w:val="000000" w:themeColor="text1"/>
          <w:sz w:val="24"/>
          <w:szCs w:val="24"/>
          <w:shd w:val="clear" w:color="auto" w:fill="FFFFFF"/>
        </w:rPr>
        <w:t>E</w:t>
      </w:r>
      <w:r w:rsidRPr="0057243D">
        <w:rPr>
          <w:rFonts w:ascii="Times New Roman" w:hAnsi="Times New Roman" w:cs="Times New Roman"/>
          <w:i/>
          <w:iCs/>
          <w:color w:val="000000" w:themeColor="text1"/>
          <w:sz w:val="24"/>
          <w:szCs w:val="24"/>
          <w:shd w:val="clear" w:color="auto" w:fill="FFFFFF"/>
        </w:rPr>
        <w:t xml:space="preserve">arth </w:t>
      </w:r>
      <w:r w:rsidR="005E1828">
        <w:rPr>
          <w:rFonts w:ascii="Times New Roman" w:hAnsi="Times New Roman" w:cs="Times New Roman"/>
          <w:i/>
          <w:iCs/>
          <w:color w:val="000000" w:themeColor="text1"/>
          <w:sz w:val="24"/>
          <w:szCs w:val="24"/>
          <w:shd w:val="clear" w:color="auto" w:fill="FFFFFF"/>
        </w:rPr>
        <w:t>S</w:t>
      </w:r>
      <w:r w:rsidRPr="0057243D">
        <w:rPr>
          <w:rFonts w:ascii="Times New Roman" w:hAnsi="Times New Roman" w:cs="Times New Roman"/>
          <w:i/>
          <w:iCs/>
          <w:color w:val="000000" w:themeColor="text1"/>
          <w:sz w:val="24"/>
          <w:szCs w:val="24"/>
          <w:shd w:val="clear" w:color="auto" w:fill="FFFFFF"/>
        </w:rPr>
        <w:t>ciences</w:t>
      </w:r>
      <w:r w:rsidRPr="0057243D">
        <w:rPr>
          <w:rFonts w:ascii="Times New Roman" w:hAnsi="Times New Roman" w:cs="Times New Roman"/>
          <w:color w:val="000000" w:themeColor="text1"/>
          <w:sz w:val="24"/>
          <w:szCs w:val="24"/>
          <w:shd w:val="clear" w:color="auto" w:fill="FFFFFF"/>
        </w:rPr>
        <w:t>, </w:t>
      </w:r>
      <w:r w:rsidRPr="001A29F5">
        <w:rPr>
          <w:rFonts w:ascii="Times New Roman" w:hAnsi="Times New Roman" w:cs="Times New Roman"/>
          <w:b/>
          <w:bCs/>
          <w:color w:val="000000" w:themeColor="text1"/>
          <w:sz w:val="24"/>
          <w:szCs w:val="24"/>
          <w:shd w:val="clear" w:color="auto" w:fill="FFFFFF"/>
        </w:rPr>
        <w:t>77</w:t>
      </w:r>
      <w:r w:rsidRPr="0057243D">
        <w:rPr>
          <w:rFonts w:ascii="Times New Roman" w:hAnsi="Times New Roman" w:cs="Times New Roman"/>
          <w:color w:val="000000" w:themeColor="text1"/>
          <w:sz w:val="24"/>
          <w:szCs w:val="24"/>
          <w:shd w:val="clear" w:color="auto" w:fill="FFFFFF"/>
        </w:rPr>
        <w:t>(6)</w:t>
      </w:r>
      <w:r w:rsidR="009807FA">
        <w:rPr>
          <w:rFonts w:ascii="Times New Roman" w:hAnsi="Times New Roman" w:cs="Times New Roman"/>
          <w:color w:val="000000" w:themeColor="text1"/>
          <w:sz w:val="24"/>
          <w:szCs w:val="24"/>
          <w:shd w:val="clear" w:color="auto" w:fill="FFFFFF"/>
        </w:rPr>
        <w:t>:</w:t>
      </w:r>
      <w:r w:rsidRPr="0057243D">
        <w:rPr>
          <w:rFonts w:ascii="Times New Roman" w:hAnsi="Times New Roman" w:cs="Times New Roman"/>
          <w:color w:val="000000" w:themeColor="text1"/>
          <w:sz w:val="24"/>
          <w:szCs w:val="24"/>
          <w:shd w:val="clear" w:color="auto" w:fill="FFFFFF"/>
        </w:rPr>
        <w:t xml:space="preserve"> 243.</w:t>
      </w:r>
    </w:p>
    <w:p w14:paraId="380572EB" w14:textId="233B3FDA" w:rsidR="009743DC" w:rsidRPr="0057243D" w:rsidRDefault="009743DC" w:rsidP="008D18AC">
      <w:pPr>
        <w:spacing w:before="120" w:after="120" w:line="360" w:lineRule="auto"/>
        <w:ind w:left="709" w:hanging="709"/>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Glaser, J. I., Benjamin, A. S., </w:t>
      </w:r>
      <w:proofErr w:type="spellStart"/>
      <w:r w:rsidRPr="0057243D">
        <w:rPr>
          <w:rFonts w:ascii="Times New Roman" w:hAnsi="Times New Roman" w:cs="Times New Roman"/>
          <w:color w:val="000000" w:themeColor="text1"/>
          <w:sz w:val="24"/>
          <w:szCs w:val="24"/>
          <w:shd w:val="clear" w:color="auto" w:fill="FFFFFF"/>
        </w:rPr>
        <w:t>Farhoodi</w:t>
      </w:r>
      <w:proofErr w:type="spellEnd"/>
      <w:r w:rsidRPr="0057243D">
        <w:rPr>
          <w:rFonts w:ascii="Times New Roman" w:hAnsi="Times New Roman" w:cs="Times New Roman"/>
          <w:color w:val="000000" w:themeColor="text1"/>
          <w:sz w:val="24"/>
          <w:szCs w:val="24"/>
          <w:shd w:val="clear" w:color="auto" w:fill="FFFFFF"/>
        </w:rPr>
        <w:t xml:space="preserve">, R. and </w:t>
      </w:r>
      <w:proofErr w:type="spellStart"/>
      <w:r w:rsidRPr="0057243D">
        <w:rPr>
          <w:rFonts w:ascii="Times New Roman" w:hAnsi="Times New Roman" w:cs="Times New Roman"/>
          <w:color w:val="000000" w:themeColor="text1"/>
          <w:sz w:val="24"/>
          <w:szCs w:val="24"/>
          <w:shd w:val="clear" w:color="auto" w:fill="FFFFFF"/>
        </w:rPr>
        <w:t>Kording</w:t>
      </w:r>
      <w:proofErr w:type="spellEnd"/>
      <w:r w:rsidRPr="0057243D">
        <w:rPr>
          <w:rFonts w:ascii="Times New Roman" w:hAnsi="Times New Roman" w:cs="Times New Roman"/>
          <w:color w:val="000000" w:themeColor="text1"/>
          <w:sz w:val="24"/>
          <w:szCs w:val="24"/>
          <w:shd w:val="clear" w:color="auto" w:fill="FFFFFF"/>
        </w:rPr>
        <w:t xml:space="preserve">, K. P. (2019). The roles of supervised machine learning in systems neuroscience. </w:t>
      </w:r>
      <w:r w:rsidRPr="0057243D">
        <w:rPr>
          <w:rFonts w:ascii="Times New Roman" w:hAnsi="Times New Roman" w:cs="Times New Roman"/>
          <w:i/>
          <w:iCs/>
          <w:color w:val="000000" w:themeColor="text1"/>
          <w:sz w:val="24"/>
          <w:szCs w:val="24"/>
          <w:shd w:val="clear" w:color="auto" w:fill="FFFFFF"/>
        </w:rPr>
        <w:t xml:space="preserve">Progress in </w:t>
      </w:r>
      <w:r w:rsidR="001D1C33">
        <w:rPr>
          <w:rFonts w:ascii="Times New Roman" w:hAnsi="Times New Roman" w:cs="Times New Roman"/>
          <w:i/>
          <w:iCs/>
          <w:color w:val="000000" w:themeColor="text1"/>
          <w:sz w:val="24"/>
          <w:szCs w:val="24"/>
          <w:shd w:val="clear" w:color="auto" w:fill="FFFFFF"/>
        </w:rPr>
        <w:t>N</w:t>
      </w:r>
      <w:r w:rsidRPr="0057243D">
        <w:rPr>
          <w:rFonts w:ascii="Times New Roman" w:hAnsi="Times New Roman" w:cs="Times New Roman"/>
          <w:i/>
          <w:iCs/>
          <w:color w:val="000000" w:themeColor="text1"/>
          <w:sz w:val="24"/>
          <w:szCs w:val="24"/>
          <w:shd w:val="clear" w:color="auto" w:fill="FFFFFF"/>
        </w:rPr>
        <w:t>eurobiology</w:t>
      </w:r>
      <w:r w:rsidRPr="0057243D">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b/>
          <w:bCs/>
          <w:color w:val="000000" w:themeColor="text1"/>
          <w:sz w:val="24"/>
          <w:szCs w:val="24"/>
          <w:shd w:val="clear" w:color="auto" w:fill="FFFFFF"/>
        </w:rPr>
        <w:t>175</w:t>
      </w:r>
      <w:r w:rsidRPr="0057243D">
        <w:rPr>
          <w:rFonts w:ascii="Times New Roman" w:hAnsi="Times New Roman" w:cs="Times New Roman"/>
          <w:color w:val="000000" w:themeColor="text1"/>
          <w:sz w:val="24"/>
          <w:szCs w:val="24"/>
          <w:shd w:val="clear" w:color="auto" w:fill="FFFFFF"/>
        </w:rPr>
        <w:t>:126-137.</w:t>
      </w:r>
    </w:p>
    <w:p w14:paraId="44168361" w14:textId="0D4DD8FB" w:rsidR="009743DC" w:rsidRPr="0057243D" w:rsidRDefault="009743DC" w:rsidP="008D18AC">
      <w:pPr>
        <w:spacing w:before="120" w:after="120" w:line="360" w:lineRule="auto"/>
        <w:ind w:left="709" w:hanging="709"/>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Myles, A. J., Feudale, R. N., Liu, Y., Woody, N. A., and Brown, S. D. (2004). An introduction to decision tree </w:t>
      </w:r>
      <w:proofErr w:type="spellStart"/>
      <w:r w:rsidRPr="0057243D">
        <w:rPr>
          <w:rFonts w:ascii="Times New Roman" w:hAnsi="Times New Roman" w:cs="Times New Roman"/>
          <w:color w:val="000000" w:themeColor="text1"/>
          <w:sz w:val="24"/>
          <w:szCs w:val="24"/>
          <w:shd w:val="clear" w:color="auto" w:fill="FFFFFF"/>
        </w:rPr>
        <w:t>modeling</w:t>
      </w:r>
      <w:proofErr w:type="spellEnd"/>
      <w:r w:rsidRPr="0057243D">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i/>
          <w:iCs/>
          <w:color w:val="000000" w:themeColor="text1"/>
          <w:sz w:val="24"/>
          <w:szCs w:val="24"/>
          <w:shd w:val="clear" w:color="auto" w:fill="FFFFFF"/>
        </w:rPr>
        <w:t>Journal of Chemometrics: A Journal of the Chemometrics Society</w:t>
      </w:r>
      <w:r w:rsidRPr="0057243D">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b/>
          <w:bCs/>
          <w:color w:val="000000" w:themeColor="text1"/>
          <w:sz w:val="24"/>
          <w:szCs w:val="24"/>
          <w:shd w:val="clear" w:color="auto" w:fill="FFFFFF"/>
        </w:rPr>
        <w:t>18</w:t>
      </w:r>
      <w:r w:rsidRPr="0057243D">
        <w:rPr>
          <w:rFonts w:ascii="Times New Roman" w:hAnsi="Times New Roman" w:cs="Times New Roman"/>
          <w:color w:val="000000" w:themeColor="text1"/>
          <w:sz w:val="24"/>
          <w:szCs w:val="24"/>
          <w:shd w:val="clear" w:color="auto" w:fill="FFFFFF"/>
        </w:rPr>
        <w:t>(6):</w:t>
      </w:r>
      <w:r w:rsidR="009807FA">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color w:val="000000" w:themeColor="text1"/>
          <w:sz w:val="24"/>
          <w:szCs w:val="24"/>
          <w:shd w:val="clear" w:color="auto" w:fill="FFFFFF"/>
        </w:rPr>
        <w:t>275-285.</w:t>
      </w:r>
    </w:p>
    <w:p w14:paraId="2EBAEA32" w14:textId="7E89C43C" w:rsidR="009743DC" w:rsidRPr="0057243D" w:rsidRDefault="009743DC" w:rsidP="008D18AC">
      <w:pPr>
        <w:spacing w:before="120" w:after="120" w:line="360" w:lineRule="auto"/>
        <w:ind w:left="709" w:hanging="709"/>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Sinaga, K. P. and Yang, M. S. (2020). Unsupervised K-means clustering algorithm. </w:t>
      </w:r>
      <w:r w:rsidRPr="0057243D">
        <w:rPr>
          <w:rFonts w:ascii="Times New Roman" w:hAnsi="Times New Roman" w:cs="Times New Roman"/>
          <w:i/>
          <w:iCs/>
          <w:color w:val="000000" w:themeColor="text1"/>
          <w:sz w:val="24"/>
          <w:szCs w:val="24"/>
          <w:shd w:val="clear" w:color="auto" w:fill="FFFFFF"/>
        </w:rPr>
        <w:t>IEEE access</w:t>
      </w:r>
      <w:r w:rsidRPr="0057243D">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b/>
          <w:bCs/>
          <w:color w:val="000000" w:themeColor="text1"/>
          <w:sz w:val="24"/>
          <w:szCs w:val="24"/>
          <w:shd w:val="clear" w:color="auto" w:fill="FFFFFF"/>
        </w:rPr>
        <w:t>8</w:t>
      </w:r>
      <w:r w:rsidRPr="0057243D">
        <w:rPr>
          <w:rFonts w:ascii="Times New Roman" w:hAnsi="Times New Roman" w:cs="Times New Roman"/>
          <w:color w:val="000000" w:themeColor="text1"/>
          <w:sz w:val="24"/>
          <w:szCs w:val="24"/>
          <w:shd w:val="clear" w:color="auto" w:fill="FFFFFF"/>
        </w:rPr>
        <w:t>:</w:t>
      </w:r>
      <w:r w:rsidR="009807FA">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color w:val="000000" w:themeColor="text1"/>
          <w:sz w:val="24"/>
          <w:szCs w:val="24"/>
          <w:shd w:val="clear" w:color="auto" w:fill="FFFFFF"/>
        </w:rPr>
        <w:t>80716-80727.</w:t>
      </w:r>
    </w:p>
    <w:p w14:paraId="53B73E5B" w14:textId="063A34B3" w:rsidR="009743DC" w:rsidRPr="0057243D" w:rsidRDefault="009743DC" w:rsidP="008D18AC">
      <w:pPr>
        <w:spacing w:before="120" w:after="120" w:line="360" w:lineRule="auto"/>
        <w:ind w:left="709" w:hanging="709"/>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Smola, A. J. and </w:t>
      </w:r>
      <w:proofErr w:type="spellStart"/>
      <w:r w:rsidRPr="0057243D">
        <w:rPr>
          <w:rFonts w:ascii="Times New Roman" w:hAnsi="Times New Roman" w:cs="Times New Roman"/>
          <w:color w:val="000000" w:themeColor="text1"/>
          <w:sz w:val="24"/>
          <w:szCs w:val="24"/>
          <w:shd w:val="clear" w:color="auto" w:fill="FFFFFF"/>
        </w:rPr>
        <w:t>Schölkopf</w:t>
      </w:r>
      <w:proofErr w:type="spellEnd"/>
      <w:r w:rsidRPr="0057243D">
        <w:rPr>
          <w:rFonts w:ascii="Times New Roman" w:hAnsi="Times New Roman" w:cs="Times New Roman"/>
          <w:color w:val="000000" w:themeColor="text1"/>
          <w:sz w:val="24"/>
          <w:szCs w:val="24"/>
          <w:shd w:val="clear" w:color="auto" w:fill="FFFFFF"/>
        </w:rPr>
        <w:t xml:space="preserve">, B. (2004). A tutorial on support vector regression. </w:t>
      </w:r>
      <w:r w:rsidRPr="0057243D">
        <w:rPr>
          <w:rFonts w:ascii="Times New Roman" w:hAnsi="Times New Roman" w:cs="Times New Roman"/>
          <w:i/>
          <w:iCs/>
          <w:color w:val="000000" w:themeColor="text1"/>
          <w:sz w:val="24"/>
          <w:szCs w:val="24"/>
          <w:shd w:val="clear" w:color="auto" w:fill="FFFFFF"/>
        </w:rPr>
        <w:t xml:space="preserve">Statistics and </w:t>
      </w:r>
      <w:r w:rsidR="00427291">
        <w:rPr>
          <w:rFonts w:ascii="Times New Roman" w:hAnsi="Times New Roman" w:cs="Times New Roman"/>
          <w:i/>
          <w:iCs/>
          <w:color w:val="000000" w:themeColor="text1"/>
          <w:sz w:val="24"/>
          <w:szCs w:val="24"/>
          <w:shd w:val="clear" w:color="auto" w:fill="FFFFFF"/>
        </w:rPr>
        <w:t>C</w:t>
      </w:r>
      <w:r w:rsidRPr="0057243D">
        <w:rPr>
          <w:rFonts w:ascii="Times New Roman" w:hAnsi="Times New Roman" w:cs="Times New Roman"/>
          <w:i/>
          <w:iCs/>
          <w:color w:val="000000" w:themeColor="text1"/>
          <w:sz w:val="24"/>
          <w:szCs w:val="24"/>
          <w:shd w:val="clear" w:color="auto" w:fill="FFFFFF"/>
        </w:rPr>
        <w:t>omputing</w:t>
      </w:r>
      <w:r w:rsidRPr="0057243D">
        <w:rPr>
          <w:rFonts w:ascii="Times New Roman" w:hAnsi="Times New Roman" w:cs="Times New Roman"/>
          <w:color w:val="000000" w:themeColor="text1"/>
          <w:sz w:val="24"/>
          <w:szCs w:val="24"/>
          <w:shd w:val="clear" w:color="auto" w:fill="FFFFFF"/>
        </w:rPr>
        <w:t>,</w:t>
      </w:r>
      <w:r w:rsidRPr="0057243D">
        <w:rPr>
          <w:rFonts w:ascii="Times New Roman" w:hAnsi="Times New Roman" w:cs="Times New Roman"/>
          <w:b/>
          <w:bCs/>
          <w:color w:val="000000" w:themeColor="text1"/>
          <w:sz w:val="24"/>
          <w:szCs w:val="24"/>
          <w:shd w:val="clear" w:color="auto" w:fill="FFFFFF"/>
        </w:rPr>
        <w:t xml:space="preserve"> 14</w:t>
      </w:r>
      <w:r w:rsidRPr="0057243D">
        <w:rPr>
          <w:rFonts w:ascii="Times New Roman" w:hAnsi="Times New Roman" w:cs="Times New Roman"/>
          <w:color w:val="000000" w:themeColor="text1"/>
          <w:sz w:val="24"/>
          <w:szCs w:val="24"/>
          <w:shd w:val="clear" w:color="auto" w:fill="FFFFFF"/>
        </w:rPr>
        <w:t>:</w:t>
      </w:r>
      <w:r w:rsidR="009807FA">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color w:val="000000" w:themeColor="text1"/>
          <w:sz w:val="24"/>
          <w:szCs w:val="24"/>
          <w:shd w:val="clear" w:color="auto" w:fill="FFFFFF"/>
        </w:rPr>
        <w:t>199-222.</w:t>
      </w:r>
    </w:p>
    <w:p w14:paraId="37DFF9C2" w14:textId="77777777" w:rsidR="009743DC" w:rsidRPr="0057243D" w:rsidRDefault="009743DC" w:rsidP="008D18AC">
      <w:pPr>
        <w:spacing w:before="120" w:after="120" w:line="360" w:lineRule="auto"/>
        <w:ind w:left="709" w:hanging="709"/>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Zhang, F. and O'Donnell, L. J. (2020). Support vector regression. In </w:t>
      </w:r>
      <w:r w:rsidRPr="0057243D">
        <w:rPr>
          <w:rFonts w:ascii="Times New Roman" w:hAnsi="Times New Roman" w:cs="Times New Roman"/>
          <w:i/>
          <w:iCs/>
          <w:color w:val="000000" w:themeColor="text1"/>
          <w:sz w:val="24"/>
          <w:szCs w:val="24"/>
          <w:shd w:val="clear" w:color="auto" w:fill="FFFFFF"/>
        </w:rPr>
        <w:t>Machine learning</w:t>
      </w:r>
      <w:r w:rsidRPr="0057243D">
        <w:rPr>
          <w:rFonts w:ascii="Times New Roman" w:hAnsi="Times New Roman" w:cs="Times New Roman"/>
          <w:color w:val="000000" w:themeColor="text1"/>
          <w:sz w:val="24"/>
          <w:szCs w:val="24"/>
          <w:shd w:val="clear" w:color="auto" w:fill="FFFFFF"/>
        </w:rPr>
        <w:t xml:space="preserve"> (pp. 123-140). Academic Press.</w:t>
      </w:r>
    </w:p>
    <w:sectPr w:rsidR="009743DC" w:rsidRPr="0057243D" w:rsidSect="00291E9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7EF"/>
    <w:multiLevelType w:val="hybridMultilevel"/>
    <w:tmpl w:val="45D2EF7C"/>
    <w:lvl w:ilvl="0" w:tplc="2BF0E4EA">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B900BA"/>
    <w:multiLevelType w:val="hybridMultilevel"/>
    <w:tmpl w:val="FD2ABF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06183C"/>
    <w:multiLevelType w:val="hybridMultilevel"/>
    <w:tmpl w:val="E278AF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0F2D31"/>
    <w:multiLevelType w:val="hybridMultilevel"/>
    <w:tmpl w:val="CB74A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D93857"/>
    <w:multiLevelType w:val="hybridMultilevel"/>
    <w:tmpl w:val="344239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205B6A71"/>
    <w:multiLevelType w:val="hybridMultilevel"/>
    <w:tmpl w:val="9B20B6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AC119B"/>
    <w:multiLevelType w:val="hybridMultilevel"/>
    <w:tmpl w:val="1AA691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6EF605B"/>
    <w:multiLevelType w:val="hybridMultilevel"/>
    <w:tmpl w:val="8A72A3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7A106F7"/>
    <w:multiLevelType w:val="hybridMultilevel"/>
    <w:tmpl w:val="58AC18A0"/>
    <w:lvl w:ilvl="0" w:tplc="542C73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B0C2349"/>
    <w:multiLevelType w:val="hybridMultilevel"/>
    <w:tmpl w:val="C7FC95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3BF6805"/>
    <w:multiLevelType w:val="hybridMultilevel"/>
    <w:tmpl w:val="C37C02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6CF6CDB"/>
    <w:multiLevelType w:val="hybridMultilevel"/>
    <w:tmpl w:val="47FCE80A"/>
    <w:lvl w:ilvl="0" w:tplc="EACC208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846151A"/>
    <w:multiLevelType w:val="hybridMultilevel"/>
    <w:tmpl w:val="6100980E"/>
    <w:lvl w:ilvl="0" w:tplc="EACC208E">
      <w:start w:val="1"/>
      <w:numFmt w:val="decimal"/>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3849788A"/>
    <w:multiLevelType w:val="hybridMultilevel"/>
    <w:tmpl w:val="20082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A4526BD"/>
    <w:multiLevelType w:val="hybridMultilevel"/>
    <w:tmpl w:val="9B5CBC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D970673"/>
    <w:multiLevelType w:val="hybridMultilevel"/>
    <w:tmpl w:val="3740F5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EB85DE9"/>
    <w:multiLevelType w:val="hybridMultilevel"/>
    <w:tmpl w:val="EAF437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2557811"/>
    <w:multiLevelType w:val="hybridMultilevel"/>
    <w:tmpl w:val="D6DE97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4023664"/>
    <w:multiLevelType w:val="hybridMultilevel"/>
    <w:tmpl w:val="C0F2BD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7932395"/>
    <w:multiLevelType w:val="hybridMultilevel"/>
    <w:tmpl w:val="9CCCB80C"/>
    <w:lvl w:ilvl="0" w:tplc="29AE68E0">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8C032B8"/>
    <w:multiLevelType w:val="hybridMultilevel"/>
    <w:tmpl w:val="E95E4A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C5F1D8B"/>
    <w:multiLevelType w:val="hybridMultilevel"/>
    <w:tmpl w:val="1388B3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0407044"/>
    <w:multiLevelType w:val="hybridMultilevel"/>
    <w:tmpl w:val="5B0A04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BF91CD5"/>
    <w:multiLevelType w:val="multilevel"/>
    <w:tmpl w:val="8DBC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A313BC"/>
    <w:multiLevelType w:val="hybridMultilevel"/>
    <w:tmpl w:val="95BCCD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22903CB"/>
    <w:multiLevelType w:val="hybridMultilevel"/>
    <w:tmpl w:val="5388ED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3EC2648"/>
    <w:multiLevelType w:val="hybridMultilevel"/>
    <w:tmpl w:val="BB1E01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5D86ED3"/>
    <w:multiLevelType w:val="hybridMultilevel"/>
    <w:tmpl w:val="B1F8206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87F174D"/>
    <w:multiLevelType w:val="multilevel"/>
    <w:tmpl w:val="3DB4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553074"/>
    <w:multiLevelType w:val="hybridMultilevel"/>
    <w:tmpl w:val="1ADA99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C387CE8"/>
    <w:multiLevelType w:val="hybridMultilevel"/>
    <w:tmpl w:val="34DADE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CC76C23"/>
    <w:multiLevelType w:val="hybridMultilevel"/>
    <w:tmpl w:val="75D26A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DE254E5"/>
    <w:multiLevelType w:val="hybridMultilevel"/>
    <w:tmpl w:val="291C73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05259FC"/>
    <w:multiLevelType w:val="hybridMultilevel"/>
    <w:tmpl w:val="B6267E3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50634A4"/>
    <w:multiLevelType w:val="hybridMultilevel"/>
    <w:tmpl w:val="74D21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6CB12B2"/>
    <w:multiLevelType w:val="hybridMultilevel"/>
    <w:tmpl w:val="E1F64802"/>
    <w:lvl w:ilvl="0" w:tplc="542C73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B4444F3"/>
    <w:multiLevelType w:val="hybridMultilevel"/>
    <w:tmpl w:val="E47E71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BAD0187"/>
    <w:multiLevelType w:val="hybridMultilevel"/>
    <w:tmpl w:val="A31282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C5936DF"/>
    <w:multiLevelType w:val="hybridMultilevel"/>
    <w:tmpl w:val="75ACA3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39452480">
    <w:abstractNumId w:val="11"/>
  </w:num>
  <w:num w:numId="2" w16cid:durableId="24135474">
    <w:abstractNumId w:val="28"/>
  </w:num>
  <w:num w:numId="3" w16cid:durableId="1525364833">
    <w:abstractNumId w:val="23"/>
  </w:num>
  <w:num w:numId="4" w16cid:durableId="1386300463">
    <w:abstractNumId w:val="12"/>
  </w:num>
  <w:num w:numId="5" w16cid:durableId="1503623973">
    <w:abstractNumId w:val="19"/>
  </w:num>
  <w:num w:numId="6" w16cid:durableId="1747412044">
    <w:abstractNumId w:val="0"/>
  </w:num>
  <w:num w:numId="7" w16cid:durableId="1824159794">
    <w:abstractNumId w:val="34"/>
  </w:num>
  <w:num w:numId="8" w16cid:durableId="1052998616">
    <w:abstractNumId w:val="13"/>
  </w:num>
  <w:num w:numId="9" w16cid:durableId="1293289449">
    <w:abstractNumId w:val="7"/>
  </w:num>
  <w:num w:numId="10" w16cid:durableId="894008664">
    <w:abstractNumId w:val="30"/>
  </w:num>
  <w:num w:numId="11" w16cid:durableId="680595438">
    <w:abstractNumId w:val="36"/>
  </w:num>
  <w:num w:numId="12" w16cid:durableId="1929534658">
    <w:abstractNumId w:val="4"/>
  </w:num>
  <w:num w:numId="13" w16cid:durableId="1634554217">
    <w:abstractNumId w:val="25"/>
  </w:num>
  <w:num w:numId="14" w16cid:durableId="302738731">
    <w:abstractNumId w:val="21"/>
  </w:num>
  <w:num w:numId="15" w16cid:durableId="1592202815">
    <w:abstractNumId w:val="18"/>
  </w:num>
  <w:num w:numId="16" w16cid:durableId="1401168965">
    <w:abstractNumId w:val="24"/>
  </w:num>
  <w:num w:numId="17" w16cid:durableId="132335603">
    <w:abstractNumId w:val="37"/>
  </w:num>
  <w:num w:numId="18" w16cid:durableId="515852790">
    <w:abstractNumId w:val="3"/>
  </w:num>
  <w:num w:numId="19" w16cid:durableId="380247594">
    <w:abstractNumId w:val="14"/>
  </w:num>
  <w:num w:numId="20" w16cid:durableId="539896626">
    <w:abstractNumId w:val="6"/>
  </w:num>
  <w:num w:numId="21" w16cid:durableId="1405757496">
    <w:abstractNumId w:val="16"/>
  </w:num>
  <w:num w:numId="22" w16cid:durableId="841236038">
    <w:abstractNumId w:val="27"/>
  </w:num>
  <w:num w:numId="23" w16cid:durableId="1802728015">
    <w:abstractNumId w:val="35"/>
  </w:num>
  <w:num w:numId="24" w16cid:durableId="289289470">
    <w:abstractNumId w:val="33"/>
  </w:num>
  <w:num w:numId="25" w16cid:durableId="987365501">
    <w:abstractNumId w:val="8"/>
  </w:num>
  <w:num w:numId="26" w16cid:durableId="192309527">
    <w:abstractNumId w:val="2"/>
  </w:num>
  <w:num w:numId="27" w16cid:durableId="1495023993">
    <w:abstractNumId w:val="38"/>
  </w:num>
  <w:num w:numId="28" w16cid:durableId="2058165206">
    <w:abstractNumId w:val="29"/>
  </w:num>
  <w:num w:numId="29" w16cid:durableId="1488551259">
    <w:abstractNumId w:val="31"/>
  </w:num>
  <w:num w:numId="30" w16cid:durableId="731661385">
    <w:abstractNumId w:val="15"/>
  </w:num>
  <w:num w:numId="31" w16cid:durableId="1164662280">
    <w:abstractNumId w:val="1"/>
  </w:num>
  <w:num w:numId="32" w16cid:durableId="1958220010">
    <w:abstractNumId w:val="22"/>
  </w:num>
  <w:num w:numId="33" w16cid:durableId="133254126">
    <w:abstractNumId w:val="20"/>
  </w:num>
  <w:num w:numId="34" w16cid:durableId="1925065520">
    <w:abstractNumId w:val="5"/>
  </w:num>
  <w:num w:numId="35" w16cid:durableId="932779398">
    <w:abstractNumId w:val="10"/>
  </w:num>
  <w:num w:numId="36" w16cid:durableId="1933319509">
    <w:abstractNumId w:val="26"/>
  </w:num>
  <w:num w:numId="37" w16cid:durableId="547573055">
    <w:abstractNumId w:val="32"/>
  </w:num>
  <w:num w:numId="38" w16cid:durableId="420225854">
    <w:abstractNumId w:val="17"/>
  </w:num>
  <w:num w:numId="39" w16cid:durableId="15961334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18"/>
    <w:rsid w:val="000023C6"/>
    <w:rsid w:val="00022A98"/>
    <w:rsid w:val="00027DAF"/>
    <w:rsid w:val="000418E0"/>
    <w:rsid w:val="000422E1"/>
    <w:rsid w:val="00062008"/>
    <w:rsid w:val="00066136"/>
    <w:rsid w:val="00067461"/>
    <w:rsid w:val="000711BE"/>
    <w:rsid w:val="000909E0"/>
    <w:rsid w:val="000B0580"/>
    <w:rsid w:val="000C6CEA"/>
    <w:rsid w:val="000D3586"/>
    <w:rsid w:val="00101E4A"/>
    <w:rsid w:val="00116502"/>
    <w:rsid w:val="0012354E"/>
    <w:rsid w:val="00143613"/>
    <w:rsid w:val="00164477"/>
    <w:rsid w:val="001A237F"/>
    <w:rsid w:val="001A29F5"/>
    <w:rsid w:val="001C7B46"/>
    <w:rsid w:val="001D1C33"/>
    <w:rsid w:val="001D4005"/>
    <w:rsid w:val="001D5988"/>
    <w:rsid w:val="00206CF0"/>
    <w:rsid w:val="00231803"/>
    <w:rsid w:val="002634C3"/>
    <w:rsid w:val="00266656"/>
    <w:rsid w:val="00266C9F"/>
    <w:rsid w:val="00271463"/>
    <w:rsid w:val="00274148"/>
    <w:rsid w:val="00275EB2"/>
    <w:rsid w:val="00276786"/>
    <w:rsid w:val="00282654"/>
    <w:rsid w:val="00291E91"/>
    <w:rsid w:val="002C10BB"/>
    <w:rsid w:val="002C60AE"/>
    <w:rsid w:val="00315632"/>
    <w:rsid w:val="00321F7F"/>
    <w:rsid w:val="003322D4"/>
    <w:rsid w:val="003807F2"/>
    <w:rsid w:val="00394C0B"/>
    <w:rsid w:val="003A3838"/>
    <w:rsid w:val="003A7521"/>
    <w:rsid w:val="003B7FBE"/>
    <w:rsid w:val="003D6738"/>
    <w:rsid w:val="003F33EC"/>
    <w:rsid w:val="004029DC"/>
    <w:rsid w:val="00414894"/>
    <w:rsid w:val="00427291"/>
    <w:rsid w:val="00462860"/>
    <w:rsid w:val="004673C4"/>
    <w:rsid w:val="00497CC6"/>
    <w:rsid w:val="004A0724"/>
    <w:rsid w:val="004C2FD2"/>
    <w:rsid w:val="004C484B"/>
    <w:rsid w:val="004D6871"/>
    <w:rsid w:val="004F2720"/>
    <w:rsid w:val="004F5F93"/>
    <w:rsid w:val="00505B69"/>
    <w:rsid w:val="00520D04"/>
    <w:rsid w:val="00526AC9"/>
    <w:rsid w:val="00533DFF"/>
    <w:rsid w:val="00541E1A"/>
    <w:rsid w:val="00551238"/>
    <w:rsid w:val="005534BE"/>
    <w:rsid w:val="0057243D"/>
    <w:rsid w:val="005921DC"/>
    <w:rsid w:val="00593F5A"/>
    <w:rsid w:val="005A7C93"/>
    <w:rsid w:val="005B76B5"/>
    <w:rsid w:val="005D57C2"/>
    <w:rsid w:val="005E1828"/>
    <w:rsid w:val="0061311E"/>
    <w:rsid w:val="006329F9"/>
    <w:rsid w:val="00637B70"/>
    <w:rsid w:val="00664376"/>
    <w:rsid w:val="00680C14"/>
    <w:rsid w:val="006848D0"/>
    <w:rsid w:val="006D3F76"/>
    <w:rsid w:val="006F3767"/>
    <w:rsid w:val="00725DEE"/>
    <w:rsid w:val="00756CBC"/>
    <w:rsid w:val="00772FBF"/>
    <w:rsid w:val="00776EA7"/>
    <w:rsid w:val="007845F2"/>
    <w:rsid w:val="00792BEF"/>
    <w:rsid w:val="0079436C"/>
    <w:rsid w:val="007A5033"/>
    <w:rsid w:val="007C142F"/>
    <w:rsid w:val="007D5D63"/>
    <w:rsid w:val="007E2054"/>
    <w:rsid w:val="008169B9"/>
    <w:rsid w:val="00860A7E"/>
    <w:rsid w:val="00885C3A"/>
    <w:rsid w:val="008877BD"/>
    <w:rsid w:val="008A21A8"/>
    <w:rsid w:val="008B5685"/>
    <w:rsid w:val="008D18AC"/>
    <w:rsid w:val="008E7260"/>
    <w:rsid w:val="008F0323"/>
    <w:rsid w:val="00920C29"/>
    <w:rsid w:val="009229B5"/>
    <w:rsid w:val="00924C05"/>
    <w:rsid w:val="009331E0"/>
    <w:rsid w:val="00951209"/>
    <w:rsid w:val="009559F8"/>
    <w:rsid w:val="00957B7F"/>
    <w:rsid w:val="009641B0"/>
    <w:rsid w:val="009743DC"/>
    <w:rsid w:val="009807FA"/>
    <w:rsid w:val="00982C5A"/>
    <w:rsid w:val="009E4E76"/>
    <w:rsid w:val="00A01C89"/>
    <w:rsid w:val="00A14355"/>
    <w:rsid w:val="00A410DA"/>
    <w:rsid w:val="00A459AA"/>
    <w:rsid w:val="00A469FC"/>
    <w:rsid w:val="00A6614D"/>
    <w:rsid w:val="00A87381"/>
    <w:rsid w:val="00AB0271"/>
    <w:rsid w:val="00AC19D1"/>
    <w:rsid w:val="00AD4882"/>
    <w:rsid w:val="00B071FA"/>
    <w:rsid w:val="00B2740E"/>
    <w:rsid w:val="00B27B22"/>
    <w:rsid w:val="00B65D54"/>
    <w:rsid w:val="00B7341D"/>
    <w:rsid w:val="00B832CA"/>
    <w:rsid w:val="00B91922"/>
    <w:rsid w:val="00BB146E"/>
    <w:rsid w:val="00BC5818"/>
    <w:rsid w:val="00BE704C"/>
    <w:rsid w:val="00BF3AF3"/>
    <w:rsid w:val="00C30269"/>
    <w:rsid w:val="00C51BD3"/>
    <w:rsid w:val="00C66F27"/>
    <w:rsid w:val="00C807C7"/>
    <w:rsid w:val="00CC278B"/>
    <w:rsid w:val="00CC4881"/>
    <w:rsid w:val="00CD3AF0"/>
    <w:rsid w:val="00CE548F"/>
    <w:rsid w:val="00CF1745"/>
    <w:rsid w:val="00D1336D"/>
    <w:rsid w:val="00D25D90"/>
    <w:rsid w:val="00D3404E"/>
    <w:rsid w:val="00D60B01"/>
    <w:rsid w:val="00D84DD3"/>
    <w:rsid w:val="00D90046"/>
    <w:rsid w:val="00DA5062"/>
    <w:rsid w:val="00DA6201"/>
    <w:rsid w:val="00DB3A42"/>
    <w:rsid w:val="00DD67FB"/>
    <w:rsid w:val="00DF651C"/>
    <w:rsid w:val="00E145AD"/>
    <w:rsid w:val="00E3241D"/>
    <w:rsid w:val="00E76920"/>
    <w:rsid w:val="00E83DBE"/>
    <w:rsid w:val="00E961A4"/>
    <w:rsid w:val="00EA0B06"/>
    <w:rsid w:val="00ED2FE0"/>
    <w:rsid w:val="00EE141D"/>
    <w:rsid w:val="00EE15DA"/>
    <w:rsid w:val="00EE4250"/>
    <w:rsid w:val="00F9215C"/>
    <w:rsid w:val="00FA0DA2"/>
    <w:rsid w:val="00FA56CA"/>
    <w:rsid w:val="00FA707B"/>
    <w:rsid w:val="00FB1F9E"/>
    <w:rsid w:val="00FF7537"/>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4386"/>
  <w15:chartTrackingRefBased/>
  <w15:docId w15:val="{B67D3402-7493-441A-8902-41B5FD27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818"/>
  </w:style>
  <w:style w:type="paragraph" w:styleId="Heading1">
    <w:name w:val="heading 1"/>
    <w:basedOn w:val="Normal"/>
    <w:next w:val="Normal"/>
    <w:link w:val="Heading1Char"/>
    <w:uiPriority w:val="9"/>
    <w:qFormat/>
    <w:rsid w:val="00291E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48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818"/>
    <w:pPr>
      <w:ind w:left="720"/>
      <w:contextualSpacing/>
    </w:pPr>
  </w:style>
  <w:style w:type="paragraph" w:styleId="NormalWeb">
    <w:name w:val="Normal (Web)"/>
    <w:basedOn w:val="Normal"/>
    <w:uiPriority w:val="99"/>
    <w:semiHidden/>
    <w:unhideWhenUsed/>
    <w:rsid w:val="00BC5818"/>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Hyperlink">
    <w:name w:val="Hyperlink"/>
    <w:basedOn w:val="DefaultParagraphFont"/>
    <w:uiPriority w:val="99"/>
    <w:unhideWhenUsed/>
    <w:rsid w:val="000422E1"/>
    <w:rPr>
      <w:color w:val="0563C1" w:themeColor="hyperlink"/>
      <w:u w:val="single"/>
    </w:rPr>
  </w:style>
  <w:style w:type="character" w:styleId="UnresolvedMention">
    <w:name w:val="Unresolved Mention"/>
    <w:basedOn w:val="DefaultParagraphFont"/>
    <w:uiPriority w:val="99"/>
    <w:semiHidden/>
    <w:unhideWhenUsed/>
    <w:rsid w:val="000422E1"/>
    <w:rPr>
      <w:color w:val="605E5C"/>
      <w:shd w:val="clear" w:color="auto" w:fill="E1DFDD"/>
    </w:rPr>
  </w:style>
  <w:style w:type="character" w:customStyle="1" w:styleId="Heading1Char">
    <w:name w:val="Heading 1 Char"/>
    <w:basedOn w:val="DefaultParagraphFont"/>
    <w:link w:val="Heading1"/>
    <w:uiPriority w:val="9"/>
    <w:rsid w:val="00291E9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291E91"/>
    <w:rPr>
      <w:color w:val="954F72" w:themeColor="followedHyperlink"/>
      <w:u w:val="single"/>
    </w:rPr>
  </w:style>
  <w:style w:type="character" w:customStyle="1" w:styleId="Heading2Char">
    <w:name w:val="Heading 2 Char"/>
    <w:basedOn w:val="DefaultParagraphFont"/>
    <w:link w:val="Heading2"/>
    <w:uiPriority w:val="9"/>
    <w:rsid w:val="00AD488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46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6267">
      <w:bodyDiv w:val="1"/>
      <w:marLeft w:val="0"/>
      <w:marRight w:val="0"/>
      <w:marTop w:val="0"/>
      <w:marBottom w:val="0"/>
      <w:divBdr>
        <w:top w:val="none" w:sz="0" w:space="0" w:color="auto"/>
        <w:left w:val="none" w:sz="0" w:space="0" w:color="auto"/>
        <w:bottom w:val="none" w:sz="0" w:space="0" w:color="auto"/>
        <w:right w:val="none" w:sz="0" w:space="0" w:color="auto"/>
      </w:divBdr>
    </w:div>
    <w:div w:id="300812419">
      <w:bodyDiv w:val="1"/>
      <w:marLeft w:val="0"/>
      <w:marRight w:val="0"/>
      <w:marTop w:val="0"/>
      <w:marBottom w:val="0"/>
      <w:divBdr>
        <w:top w:val="none" w:sz="0" w:space="0" w:color="auto"/>
        <w:left w:val="none" w:sz="0" w:space="0" w:color="auto"/>
        <w:bottom w:val="none" w:sz="0" w:space="0" w:color="auto"/>
        <w:right w:val="none" w:sz="0" w:space="0" w:color="auto"/>
      </w:divBdr>
    </w:div>
    <w:div w:id="521362952">
      <w:bodyDiv w:val="1"/>
      <w:marLeft w:val="0"/>
      <w:marRight w:val="0"/>
      <w:marTop w:val="0"/>
      <w:marBottom w:val="0"/>
      <w:divBdr>
        <w:top w:val="none" w:sz="0" w:space="0" w:color="auto"/>
        <w:left w:val="none" w:sz="0" w:space="0" w:color="auto"/>
        <w:bottom w:val="none" w:sz="0" w:space="0" w:color="auto"/>
        <w:right w:val="none" w:sz="0" w:space="0" w:color="auto"/>
      </w:divBdr>
    </w:div>
    <w:div w:id="654647693">
      <w:bodyDiv w:val="1"/>
      <w:marLeft w:val="0"/>
      <w:marRight w:val="0"/>
      <w:marTop w:val="0"/>
      <w:marBottom w:val="0"/>
      <w:divBdr>
        <w:top w:val="none" w:sz="0" w:space="0" w:color="auto"/>
        <w:left w:val="none" w:sz="0" w:space="0" w:color="auto"/>
        <w:bottom w:val="none" w:sz="0" w:space="0" w:color="auto"/>
        <w:right w:val="none" w:sz="0" w:space="0" w:color="auto"/>
      </w:divBdr>
      <w:divsChild>
        <w:div w:id="1285230361">
          <w:marLeft w:val="0"/>
          <w:marRight w:val="0"/>
          <w:marTop w:val="0"/>
          <w:marBottom w:val="0"/>
          <w:divBdr>
            <w:top w:val="single" w:sz="2" w:space="0" w:color="D9D9E3"/>
            <w:left w:val="single" w:sz="2" w:space="0" w:color="D9D9E3"/>
            <w:bottom w:val="single" w:sz="2" w:space="0" w:color="D9D9E3"/>
            <w:right w:val="single" w:sz="2" w:space="0" w:color="D9D9E3"/>
          </w:divBdr>
          <w:divsChild>
            <w:div w:id="910240463">
              <w:marLeft w:val="0"/>
              <w:marRight w:val="0"/>
              <w:marTop w:val="0"/>
              <w:marBottom w:val="0"/>
              <w:divBdr>
                <w:top w:val="single" w:sz="2" w:space="0" w:color="D9D9E3"/>
                <w:left w:val="single" w:sz="2" w:space="0" w:color="D9D9E3"/>
                <w:bottom w:val="single" w:sz="2" w:space="0" w:color="D9D9E3"/>
                <w:right w:val="single" w:sz="2" w:space="0" w:color="D9D9E3"/>
              </w:divBdr>
              <w:divsChild>
                <w:div w:id="331765057">
                  <w:marLeft w:val="0"/>
                  <w:marRight w:val="0"/>
                  <w:marTop w:val="0"/>
                  <w:marBottom w:val="0"/>
                  <w:divBdr>
                    <w:top w:val="single" w:sz="2" w:space="0" w:color="D9D9E3"/>
                    <w:left w:val="single" w:sz="2" w:space="0" w:color="D9D9E3"/>
                    <w:bottom w:val="single" w:sz="2" w:space="0" w:color="D9D9E3"/>
                    <w:right w:val="single" w:sz="2" w:space="0" w:color="D9D9E3"/>
                  </w:divBdr>
                  <w:divsChild>
                    <w:div w:id="1679767713">
                      <w:marLeft w:val="0"/>
                      <w:marRight w:val="0"/>
                      <w:marTop w:val="0"/>
                      <w:marBottom w:val="0"/>
                      <w:divBdr>
                        <w:top w:val="single" w:sz="2" w:space="0" w:color="D9D9E3"/>
                        <w:left w:val="single" w:sz="2" w:space="0" w:color="D9D9E3"/>
                        <w:bottom w:val="single" w:sz="2" w:space="0" w:color="D9D9E3"/>
                        <w:right w:val="single" w:sz="2" w:space="0" w:color="D9D9E3"/>
                      </w:divBdr>
                      <w:divsChild>
                        <w:div w:id="623970000">
                          <w:marLeft w:val="0"/>
                          <w:marRight w:val="0"/>
                          <w:marTop w:val="0"/>
                          <w:marBottom w:val="0"/>
                          <w:divBdr>
                            <w:top w:val="single" w:sz="2" w:space="0" w:color="auto"/>
                            <w:left w:val="single" w:sz="2" w:space="0" w:color="auto"/>
                            <w:bottom w:val="single" w:sz="6" w:space="0" w:color="auto"/>
                            <w:right w:val="single" w:sz="2" w:space="0" w:color="auto"/>
                          </w:divBdr>
                          <w:divsChild>
                            <w:div w:id="1575627660">
                              <w:marLeft w:val="0"/>
                              <w:marRight w:val="0"/>
                              <w:marTop w:val="100"/>
                              <w:marBottom w:val="100"/>
                              <w:divBdr>
                                <w:top w:val="single" w:sz="2" w:space="0" w:color="D9D9E3"/>
                                <w:left w:val="single" w:sz="2" w:space="0" w:color="D9D9E3"/>
                                <w:bottom w:val="single" w:sz="2" w:space="0" w:color="D9D9E3"/>
                                <w:right w:val="single" w:sz="2" w:space="0" w:color="D9D9E3"/>
                              </w:divBdr>
                              <w:divsChild>
                                <w:div w:id="1867478173">
                                  <w:marLeft w:val="0"/>
                                  <w:marRight w:val="0"/>
                                  <w:marTop w:val="0"/>
                                  <w:marBottom w:val="0"/>
                                  <w:divBdr>
                                    <w:top w:val="single" w:sz="2" w:space="0" w:color="D9D9E3"/>
                                    <w:left w:val="single" w:sz="2" w:space="0" w:color="D9D9E3"/>
                                    <w:bottom w:val="single" w:sz="2" w:space="0" w:color="D9D9E3"/>
                                    <w:right w:val="single" w:sz="2" w:space="0" w:color="D9D9E3"/>
                                  </w:divBdr>
                                  <w:divsChild>
                                    <w:div w:id="1590308503">
                                      <w:marLeft w:val="0"/>
                                      <w:marRight w:val="0"/>
                                      <w:marTop w:val="0"/>
                                      <w:marBottom w:val="0"/>
                                      <w:divBdr>
                                        <w:top w:val="single" w:sz="2" w:space="0" w:color="D9D9E3"/>
                                        <w:left w:val="single" w:sz="2" w:space="0" w:color="D9D9E3"/>
                                        <w:bottom w:val="single" w:sz="2" w:space="0" w:color="D9D9E3"/>
                                        <w:right w:val="single" w:sz="2" w:space="0" w:color="D9D9E3"/>
                                      </w:divBdr>
                                      <w:divsChild>
                                        <w:div w:id="358820589">
                                          <w:marLeft w:val="0"/>
                                          <w:marRight w:val="0"/>
                                          <w:marTop w:val="0"/>
                                          <w:marBottom w:val="0"/>
                                          <w:divBdr>
                                            <w:top w:val="single" w:sz="2" w:space="0" w:color="D9D9E3"/>
                                            <w:left w:val="single" w:sz="2" w:space="0" w:color="D9D9E3"/>
                                            <w:bottom w:val="single" w:sz="2" w:space="0" w:color="D9D9E3"/>
                                            <w:right w:val="single" w:sz="2" w:space="0" w:color="D9D9E3"/>
                                          </w:divBdr>
                                          <w:divsChild>
                                            <w:div w:id="1683779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84035204">
          <w:marLeft w:val="0"/>
          <w:marRight w:val="0"/>
          <w:marTop w:val="0"/>
          <w:marBottom w:val="0"/>
          <w:divBdr>
            <w:top w:val="none" w:sz="0" w:space="0" w:color="auto"/>
            <w:left w:val="none" w:sz="0" w:space="0" w:color="auto"/>
            <w:bottom w:val="none" w:sz="0" w:space="0" w:color="auto"/>
            <w:right w:val="none" w:sz="0" w:space="0" w:color="auto"/>
          </w:divBdr>
        </w:div>
      </w:divsChild>
    </w:div>
    <w:div w:id="772633763">
      <w:bodyDiv w:val="1"/>
      <w:marLeft w:val="0"/>
      <w:marRight w:val="0"/>
      <w:marTop w:val="0"/>
      <w:marBottom w:val="0"/>
      <w:divBdr>
        <w:top w:val="none" w:sz="0" w:space="0" w:color="auto"/>
        <w:left w:val="none" w:sz="0" w:space="0" w:color="auto"/>
        <w:bottom w:val="none" w:sz="0" w:space="0" w:color="auto"/>
        <w:right w:val="none" w:sz="0" w:space="0" w:color="auto"/>
      </w:divBdr>
    </w:div>
    <w:div w:id="803892935">
      <w:bodyDiv w:val="1"/>
      <w:marLeft w:val="0"/>
      <w:marRight w:val="0"/>
      <w:marTop w:val="0"/>
      <w:marBottom w:val="0"/>
      <w:divBdr>
        <w:top w:val="none" w:sz="0" w:space="0" w:color="auto"/>
        <w:left w:val="none" w:sz="0" w:space="0" w:color="auto"/>
        <w:bottom w:val="none" w:sz="0" w:space="0" w:color="auto"/>
        <w:right w:val="none" w:sz="0" w:space="0" w:color="auto"/>
      </w:divBdr>
    </w:div>
    <w:div w:id="807821555">
      <w:bodyDiv w:val="1"/>
      <w:marLeft w:val="0"/>
      <w:marRight w:val="0"/>
      <w:marTop w:val="0"/>
      <w:marBottom w:val="0"/>
      <w:divBdr>
        <w:top w:val="none" w:sz="0" w:space="0" w:color="auto"/>
        <w:left w:val="none" w:sz="0" w:space="0" w:color="auto"/>
        <w:bottom w:val="none" w:sz="0" w:space="0" w:color="auto"/>
        <w:right w:val="none" w:sz="0" w:space="0" w:color="auto"/>
      </w:divBdr>
    </w:div>
    <w:div w:id="814487310">
      <w:bodyDiv w:val="1"/>
      <w:marLeft w:val="0"/>
      <w:marRight w:val="0"/>
      <w:marTop w:val="0"/>
      <w:marBottom w:val="0"/>
      <w:divBdr>
        <w:top w:val="none" w:sz="0" w:space="0" w:color="auto"/>
        <w:left w:val="none" w:sz="0" w:space="0" w:color="auto"/>
        <w:bottom w:val="none" w:sz="0" w:space="0" w:color="auto"/>
        <w:right w:val="none" w:sz="0" w:space="0" w:color="auto"/>
      </w:divBdr>
    </w:div>
    <w:div w:id="831720049">
      <w:bodyDiv w:val="1"/>
      <w:marLeft w:val="0"/>
      <w:marRight w:val="0"/>
      <w:marTop w:val="0"/>
      <w:marBottom w:val="0"/>
      <w:divBdr>
        <w:top w:val="none" w:sz="0" w:space="0" w:color="auto"/>
        <w:left w:val="none" w:sz="0" w:space="0" w:color="auto"/>
        <w:bottom w:val="none" w:sz="0" w:space="0" w:color="auto"/>
        <w:right w:val="none" w:sz="0" w:space="0" w:color="auto"/>
      </w:divBdr>
      <w:divsChild>
        <w:div w:id="1967930032">
          <w:marLeft w:val="0"/>
          <w:marRight w:val="0"/>
          <w:marTop w:val="0"/>
          <w:marBottom w:val="0"/>
          <w:divBdr>
            <w:top w:val="single" w:sz="2" w:space="0" w:color="D9D9E3"/>
            <w:left w:val="single" w:sz="2" w:space="0" w:color="D9D9E3"/>
            <w:bottom w:val="single" w:sz="2" w:space="0" w:color="D9D9E3"/>
            <w:right w:val="single" w:sz="2" w:space="0" w:color="D9D9E3"/>
          </w:divBdr>
          <w:divsChild>
            <w:div w:id="1741825203">
              <w:marLeft w:val="0"/>
              <w:marRight w:val="0"/>
              <w:marTop w:val="0"/>
              <w:marBottom w:val="0"/>
              <w:divBdr>
                <w:top w:val="single" w:sz="2" w:space="0" w:color="D9D9E3"/>
                <w:left w:val="single" w:sz="2" w:space="0" w:color="D9D9E3"/>
                <w:bottom w:val="single" w:sz="2" w:space="0" w:color="D9D9E3"/>
                <w:right w:val="single" w:sz="2" w:space="0" w:color="D9D9E3"/>
              </w:divBdr>
              <w:divsChild>
                <w:div w:id="199899333">
                  <w:marLeft w:val="0"/>
                  <w:marRight w:val="0"/>
                  <w:marTop w:val="0"/>
                  <w:marBottom w:val="0"/>
                  <w:divBdr>
                    <w:top w:val="single" w:sz="2" w:space="0" w:color="D9D9E3"/>
                    <w:left w:val="single" w:sz="2" w:space="0" w:color="D9D9E3"/>
                    <w:bottom w:val="single" w:sz="2" w:space="0" w:color="D9D9E3"/>
                    <w:right w:val="single" w:sz="2" w:space="0" w:color="D9D9E3"/>
                  </w:divBdr>
                  <w:divsChild>
                    <w:div w:id="2103525701">
                      <w:marLeft w:val="0"/>
                      <w:marRight w:val="0"/>
                      <w:marTop w:val="0"/>
                      <w:marBottom w:val="0"/>
                      <w:divBdr>
                        <w:top w:val="single" w:sz="2" w:space="0" w:color="D9D9E3"/>
                        <w:left w:val="single" w:sz="2" w:space="0" w:color="D9D9E3"/>
                        <w:bottom w:val="single" w:sz="2" w:space="0" w:color="D9D9E3"/>
                        <w:right w:val="single" w:sz="2" w:space="0" w:color="D9D9E3"/>
                      </w:divBdr>
                      <w:divsChild>
                        <w:div w:id="1303773544">
                          <w:marLeft w:val="0"/>
                          <w:marRight w:val="0"/>
                          <w:marTop w:val="0"/>
                          <w:marBottom w:val="0"/>
                          <w:divBdr>
                            <w:top w:val="single" w:sz="2" w:space="0" w:color="auto"/>
                            <w:left w:val="single" w:sz="2" w:space="0" w:color="auto"/>
                            <w:bottom w:val="single" w:sz="6" w:space="0" w:color="auto"/>
                            <w:right w:val="single" w:sz="2" w:space="0" w:color="auto"/>
                          </w:divBdr>
                          <w:divsChild>
                            <w:div w:id="1696078401">
                              <w:marLeft w:val="0"/>
                              <w:marRight w:val="0"/>
                              <w:marTop w:val="100"/>
                              <w:marBottom w:val="100"/>
                              <w:divBdr>
                                <w:top w:val="single" w:sz="2" w:space="0" w:color="D9D9E3"/>
                                <w:left w:val="single" w:sz="2" w:space="0" w:color="D9D9E3"/>
                                <w:bottom w:val="single" w:sz="2" w:space="0" w:color="D9D9E3"/>
                                <w:right w:val="single" w:sz="2" w:space="0" w:color="D9D9E3"/>
                              </w:divBdr>
                              <w:divsChild>
                                <w:div w:id="629091771">
                                  <w:marLeft w:val="0"/>
                                  <w:marRight w:val="0"/>
                                  <w:marTop w:val="0"/>
                                  <w:marBottom w:val="0"/>
                                  <w:divBdr>
                                    <w:top w:val="single" w:sz="2" w:space="0" w:color="D9D9E3"/>
                                    <w:left w:val="single" w:sz="2" w:space="0" w:color="D9D9E3"/>
                                    <w:bottom w:val="single" w:sz="2" w:space="0" w:color="D9D9E3"/>
                                    <w:right w:val="single" w:sz="2" w:space="0" w:color="D9D9E3"/>
                                  </w:divBdr>
                                  <w:divsChild>
                                    <w:div w:id="1954091140">
                                      <w:marLeft w:val="0"/>
                                      <w:marRight w:val="0"/>
                                      <w:marTop w:val="0"/>
                                      <w:marBottom w:val="0"/>
                                      <w:divBdr>
                                        <w:top w:val="single" w:sz="2" w:space="0" w:color="D9D9E3"/>
                                        <w:left w:val="single" w:sz="2" w:space="0" w:color="D9D9E3"/>
                                        <w:bottom w:val="single" w:sz="2" w:space="0" w:color="D9D9E3"/>
                                        <w:right w:val="single" w:sz="2" w:space="0" w:color="D9D9E3"/>
                                      </w:divBdr>
                                      <w:divsChild>
                                        <w:div w:id="275141551">
                                          <w:marLeft w:val="0"/>
                                          <w:marRight w:val="0"/>
                                          <w:marTop w:val="0"/>
                                          <w:marBottom w:val="0"/>
                                          <w:divBdr>
                                            <w:top w:val="single" w:sz="2" w:space="0" w:color="D9D9E3"/>
                                            <w:left w:val="single" w:sz="2" w:space="0" w:color="D9D9E3"/>
                                            <w:bottom w:val="single" w:sz="2" w:space="0" w:color="D9D9E3"/>
                                            <w:right w:val="single" w:sz="2" w:space="0" w:color="D9D9E3"/>
                                          </w:divBdr>
                                          <w:divsChild>
                                            <w:div w:id="1213692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40981377">
          <w:marLeft w:val="0"/>
          <w:marRight w:val="0"/>
          <w:marTop w:val="0"/>
          <w:marBottom w:val="0"/>
          <w:divBdr>
            <w:top w:val="none" w:sz="0" w:space="0" w:color="auto"/>
            <w:left w:val="none" w:sz="0" w:space="0" w:color="auto"/>
            <w:bottom w:val="none" w:sz="0" w:space="0" w:color="auto"/>
            <w:right w:val="none" w:sz="0" w:space="0" w:color="auto"/>
          </w:divBdr>
        </w:div>
      </w:divsChild>
    </w:div>
    <w:div w:id="897976133">
      <w:bodyDiv w:val="1"/>
      <w:marLeft w:val="0"/>
      <w:marRight w:val="0"/>
      <w:marTop w:val="0"/>
      <w:marBottom w:val="0"/>
      <w:divBdr>
        <w:top w:val="none" w:sz="0" w:space="0" w:color="auto"/>
        <w:left w:val="none" w:sz="0" w:space="0" w:color="auto"/>
        <w:bottom w:val="none" w:sz="0" w:space="0" w:color="auto"/>
        <w:right w:val="none" w:sz="0" w:space="0" w:color="auto"/>
      </w:divBdr>
      <w:divsChild>
        <w:div w:id="2070808003">
          <w:marLeft w:val="0"/>
          <w:marRight w:val="0"/>
          <w:marTop w:val="0"/>
          <w:marBottom w:val="0"/>
          <w:divBdr>
            <w:top w:val="single" w:sz="2" w:space="0" w:color="D9D9E3"/>
            <w:left w:val="single" w:sz="2" w:space="0" w:color="D9D9E3"/>
            <w:bottom w:val="single" w:sz="2" w:space="0" w:color="D9D9E3"/>
            <w:right w:val="single" w:sz="2" w:space="0" w:color="D9D9E3"/>
          </w:divBdr>
          <w:divsChild>
            <w:div w:id="519199660">
              <w:marLeft w:val="0"/>
              <w:marRight w:val="0"/>
              <w:marTop w:val="0"/>
              <w:marBottom w:val="0"/>
              <w:divBdr>
                <w:top w:val="single" w:sz="2" w:space="0" w:color="D9D9E3"/>
                <w:left w:val="single" w:sz="2" w:space="0" w:color="D9D9E3"/>
                <w:bottom w:val="single" w:sz="2" w:space="0" w:color="D9D9E3"/>
                <w:right w:val="single" w:sz="2" w:space="0" w:color="D9D9E3"/>
              </w:divBdr>
              <w:divsChild>
                <w:div w:id="1752578169">
                  <w:marLeft w:val="0"/>
                  <w:marRight w:val="0"/>
                  <w:marTop w:val="0"/>
                  <w:marBottom w:val="0"/>
                  <w:divBdr>
                    <w:top w:val="single" w:sz="2" w:space="0" w:color="D9D9E3"/>
                    <w:left w:val="single" w:sz="2" w:space="0" w:color="D9D9E3"/>
                    <w:bottom w:val="single" w:sz="2" w:space="0" w:color="D9D9E3"/>
                    <w:right w:val="single" w:sz="2" w:space="0" w:color="D9D9E3"/>
                  </w:divBdr>
                  <w:divsChild>
                    <w:div w:id="8995741">
                      <w:marLeft w:val="0"/>
                      <w:marRight w:val="0"/>
                      <w:marTop w:val="0"/>
                      <w:marBottom w:val="0"/>
                      <w:divBdr>
                        <w:top w:val="single" w:sz="2" w:space="0" w:color="D9D9E3"/>
                        <w:left w:val="single" w:sz="2" w:space="0" w:color="D9D9E3"/>
                        <w:bottom w:val="single" w:sz="2" w:space="0" w:color="D9D9E3"/>
                        <w:right w:val="single" w:sz="2" w:space="0" w:color="D9D9E3"/>
                      </w:divBdr>
                      <w:divsChild>
                        <w:div w:id="2021852233">
                          <w:marLeft w:val="0"/>
                          <w:marRight w:val="0"/>
                          <w:marTop w:val="0"/>
                          <w:marBottom w:val="0"/>
                          <w:divBdr>
                            <w:top w:val="single" w:sz="2" w:space="0" w:color="auto"/>
                            <w:left w:val="single" w:sz="2" w:space="0" w:color="auto"/>
                            <w:bottom w:val="single" w:sz="6" w:space="0" w:color="auto"/>
                            <w:right w:val="single" w:sz="2" w:space="0" w:color="auto"/>
                          </w:divBdr>
                          <w:divsChild>
                            <w:div w:id="1555652531">
                              <w:marLeft w:val="0"/>
                              <w:marRight w:val="0"/>
                              <w:marTop w:val="100"/>
                              <w:marBottom w:val="100"/>
                              <w:divBdr>
                                <w:top w:val="single" w:sz="2" w:space="0" w:color="D9D9E3"/>
                                <w:left w:val="single" w:sz="2" w:space="0" w:color="D9D9E3"/>
                                <w:bottom w:val="single" w:sz="2" w:space="0" w:color="D9D9E3"/>
                                <w:right w:val="single" w:sz="2" w:space="0" w:color="D9D9E3"/>
                              </w:divBdr>
                              <w:divsChild>
                                <w:div w:id="50426400">
                                  <w:marLeft w:val="0"/>
                                  <w:marRight w:val="0"/>
                                  <w:marTop w:val="0"/>
                                  <w:marBottom w:val="0"/>
                                  <w:divBdr>
                                    <w:top w:val="single" w:sz="2" w:space="0" w:color="D9D9E3"/>
                                    <w:left w:val="single" w:sz="2" w:space="0" w:color="D9D9E3"/>
                                    <w:bottom w:val="single" w:sz="2" w:space="0" w:color="D9D9E3"/>
                                    <w:right w:val="single" w:sz="2" w:space="0" w:color="D9D9E3"/>
                                  </w:divBdr>
                                  <w:divsChild>
                                    <w:div w:id="1781338817">
                                      <w:marLeft w:val="0"/>
                                      <w:marRight w:val="0"/>
                                      <w:marTop w:val="0"/>
                                      <w:marBottom w:val="0"/>
                                      <w:divBdr>
                                        <w:top w:val="single" w:sz="2" w:space="0" w:color="D9D9E3"/>
                                        <w:left w:val="single" w:sz="2" w:space="0" w:color="D9D9E3"/>
                                        <w:bottom w:val="single" w:sz="2" w:space="0" w:color="D9D9E3"/>
                                        <w:right w:val="single" w:sz="2" w:space="0" w:color="D9D9E3"/>
                                      </w:divBdr>
                                      <w:divsChild>
                                        <w:div w:id="506284607">
                                          <w:marLeft w:val="0"/>
                                          <w:marRight w:val="0"/>
                                          <w:marTop w:val="0"/>
                                          <w:marBottom w:val="0"/>
                                          <w:divBdr>
                                            <w:top w:val="single" w:sz="2" w:space="0" w:color="D9D9E3"/>
                                            <w:left w:val="single" w:sz="2" w:space="0" w:color="D9D9E3"/>
                                            <w:bottom w:val="single" w:sz="2" w:space="0" w:color="D9D9E3"/>
                                            <w:right w:val="single" w:sz="2" w:space="0" w:color="D9D9E3"/>
                                          </w:divBdr>
                                          <w:divsChild>
                                            <w:div w:id="1643004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1603103">
          <w:marLeft w:val="0"/>
          <w:marRight w:val="0"/>
          <w:marTop w:val="0"/>
          <w:marBottom w:val="0"/>
          <w:divBdr>
            <w:top w:val="none" w:sz="0" w:space="0" w:color="auto"/>
            <w:left w:val="none" w:sz="0" w:space="0" w:color="auto"/>
            <w:bottom w:val="none" w:sz="0" w:space="0" w:color="auto"/>
            <w:right w:val="none" w:sz="0" w:space="0" w:color="auto"/>
          </w:divBdr>
        </w:div>
      </w:divsChild>
    </w:div>
    <w:div w:id="914360085">
      <w:bodyDiv w:val="1"/>
      <w:marLeft w:val="0"/>
      <w:marRight w:val="0"/>
      <w:marTop w:val="0"/>
      <w:marBottom w:val="0"/>
      <w:divBdr>
        <w:top w:val="none" w:sz="0" w:space="0" w:color="auto"/>
        <w:left w:val="none" w:sz="0" w:space="0" w:color="auto"/>
        <w:bottom w:val="none" w:sz="0" w:space="0" w:color="auto"/>
        <w:right w:val="none" w:sz="0" w:space="0" w:color="auto"/>
      </w:divBdr>
      <w:divsChild>
        <w:div w:id="846292782">
          <w:marLeft w:val="0"/>
          <w:marRight w:val="0"/>
          <w:marTop w:val="0"/>
          <w:marBottom w:val="0"/>
          <w:divBdr>
            <w:top w:val="single" w:sz="2" w:space="0" w:color="D9D9E3"/>
            <w:left w:val="single" w:sz="2" w:space="0" w:color="D9D9E3"/>
            <w:bottom w:val="single" w:sz="2" w:space="0" w:color="D9D9E3"/>
            <w:right w:val="single" w:sz="2" w:space="0" w:color="D9D9E3"/>
          </w:divBdr>
          <w:divsChild>
            <w:div w:id="433865197">
              <w:marLeft w:val="0"/>
              <w:marRight w:val="0"/>
              <w:marTop w:val="0"/>
              <w:marBottom w:val="0"/>
              <w:divBdr>
                <w:top w:val="single" w:sz="2" w:space="0" w:color="D9D9E3"/>
                <w:left w:val="single" w:sz="2" w:space="0" w:color="D9D9E3"/>
                <w:bottom w:val="single" w:sz="2" w:space="0" w:color="D9D9E3"/>
                <w:right w:val="single" w:sz="2" w:space="0" w:color="D9D9E3"/>
              </w:divBdr>
              <w:divsChild>
                <w:div w:id="1374421119">
                  <w:marLeft w:val="0"/>
                  <w:marRight w:val="0"/>
                  <w:marTop w:val="0"/>
                  <w:marBottom w:val="0"/>
                  <w:divBdr>
                    <w:top w:val="single" w:sz="2" w:space="0" w:color="D9D9E3"/>
                    <w:left w:val="single" w:sz="2" w:space="0" w:color="D9D9E3"/>
                    <w:bottom w:val="single" w:sz="2" w:space="0" w:color="D9D9E3"/>
                    <w:right w:val="single" w:sz="2" w:space="0" w:color="D9D9E3"/>
                  </w:divBdr>
                  <w:divsChild>
                    <w:div w:id="1502771347">
                      <w:marLeft w:val="0"/>
                      <w:marRight w:val="0"/>
                      <w:marTop w:val="0"/>
                      <w:marBottom w:val="0"/>
                      <w:divBdr>
                        <w:top w:val="single" w:sz="2" w:space="0" w:color="D9D9E3"/>
                        <w:left w:val="single" w:sz="2" w:space="0" w:color="D9D9E3"/>
                        <w:bottom w:val="single" w:sz="2" w:space="0" w:color="D9D9E3"/>
                        <w:right w:val="single" w:sz="2" w:space="0" w:color="D9D9E3"/>
                      </w:divBdr>
                      <w:divsChild>
                        <w:div w:id="1188174218">
                          <w:marLeft w:val="0"/>
                          <w:marRight w:val="0"/>
                          <w:marTop w:val="0"/>
                          <w:marBottom w:val="0"/>
                          <w:divBdr>
                            <w:top w:val="single" w:sz="2" w:space="0" w:color="auto"/>
                            <w:left w:val="single" w:sz="2" w:space="0" w:color="auto"/>
                            <w:bottom w:val="single" w:sz="6" w:space="0" w:color="auto"/>
                            <w:right w:val="single" w:sz="2" w:space="0" w:color="auto"/>
                          </w:divBdr>
                          <w:divsChild>
                            <w:div w:id="1006440511">
                              <w:marLeft w:val="0"/>
                              <w:marRight w:val="0"/>
                              <w:marTop w:val="100"/>
                              <w:marBottom w:val="100"/>
                              <w:divBdr>
                                <w:top w:val="single" w:sz="2" w:space="0" w:color="D9D9E3"/>
                                <w:left w:val="single" w:sz="2" w:space="0" w:color="D9D9E3"/>
                                <w:bottom w:val="single" w:sz="2" w:space="0" w:color="D9D9E3"/>
                                <w:right w:val="single" w:sz="2" w:space="0" w:color="D9D9E3"/>
                              </w:divBdr>
                              <w:divsChild>
                                <w:div w:id="1364135328">
                                  <w:marLeft w:val="0"/>
                                  <w:marRight w:val="0"/>
                                  <w:marTop w:val="0"/>
                                  <w:marBottom w:val="0"/>
                                  <w:divBdr>
                                    <w:top w:val="single" w:sz="2" w:space="0" w:color="D9D9E3"/>
                                    <w:left w:val="single" w:sz="2" w:space="0" w:color="D9D9E3"/>
                                    <w:bottom w:val="single" w:sz="2" w:space="0" w:color="D9D9E3"/>
                                    <w:right w:val="single" w:sz="2" w:space="0" w:color="D9D9E3"/>
                                  </w:divBdr>
                                  <w:divsChild>
                                    <w:div w:id="129135990">
                                      <w:marLeft w:val="0"/>
                                      <w:marRight w:val="0"/>
                                      <w:marTop w:val="0"/>
                                      <w:marBottom w:val="0"/>
                                      <w:divBdr>
                                        <w:top w:val="single" w:sz="2" w:space="0" w:color="D9D9E3"/>
                                        <w:left w:val="single" w:sz="2" w:space="0" w:color="D9D9E3"/>
                                        <w:bottom w:val="single" w:sz="2" w:space="0" w:color="D9D9E3"/>
                                        <w:right w:val="single" w:sz="2" w:space="0" w:color="D9D9E3"/>
                                      </w:divBdr>
                                      <w:divsChild>
                                        <w:div w:id="1878933662">
                                          <w:marLeft w:val="0"/>
                                          <w:marRight w:val="0"/>
                                          <w:marTop w:val="0"/>
                                          <w:marBottom w:val="0"/>
                                          <w:divBdr>
                                            <w:top w:val="single" w:sz="2" w:space="0" w:color="D9D9E3"/>
                                            <w:left w:val="single" w:sz="2" w:space="0" w:color="D9D9E3"/>
                                            <w:bottom w:val="single" w:sz="2" w:space="0" w:color="D9D9E3"/>
                                            <w:right w:val="single" w:sz="2" w:space="0" w:color="D9D9E3"/>
                                          </w:divBdr>
                                          <w:divsChild>
                                            <w:div w:id="1567908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4461355">
          <w:marLeft w:val="0"/>
          <w:marRight w:val="0"/>
          <w:marTop w:val="0"/>
          <w:marBottom w:val="0"/>
          <w:divBdr>
            <w:top w:val="none" w:sz="0" w:space="0" w:color="auto"/>
            <w:left w:val="none" w:sz="0" w:space="0" w:color="auto"/>
            <w:bottom w:val="none" w:sz="0" w:space="0" w:color="auto"/>
            <w:right w:val="none" w:sz="0" w:space="0" w:color="auto"/>
          </w:divBdr>
          <w:divsChild>
            <w:div w:id="1571233195">
              <w:marLeft w:val="0"/>
              <w:marRight w:val="0"/>
              <w:marTop w:val="0"/>
              <w:marBottom w:val="0"/>
              <w:divBdr>
                <w:top w:val="single" w:sz="2" w:space="0" w:color="D9D9E3"/>
                <w:left w:val="single" w:sz="2" w:space="0" w:color="D9D9E3"/>
                <w:bottom w:val="single" w:sz="2" w:space="0" w:color="D9D9E3"/>
                <w:right w:val="single" w:sz="2" w:space="0" w:color="D9D9E3"/>
              </w:divBdr>
              <w:divsChild>
                <w:div w:id="802044778">
                  <w:marLeft w:val="0"/>
                  <w:marRight w:val="0"/>
                  <w:marTop w:val="0"/>
                  <w:marBottom w:val="0"/>
                  <w:divBdr>
                    <w:top w:val="single" w:sz="2" w:space="0" w:color="D9D9E3"/>
                    <w:left w:val="single" w:sz="2" w:space="0" w:color="D9D9E3"/>
                    <w:bottom w:val="single" w:sz="2" w:space="0" w:color="D9D9E3"/>
                    <w:right w:val="single" w:sz="2" w:space="0" w:color="D9D9E3"/>
                  </w:divBdr>
                  <w:divsChild>
                    <w:div w:id="252126792">
                      <w:marLeft w:val="0"/>
                      <w:marRight w:val="0"/>
                      <w:marTop w:val="0"/>
                      <w:marBottom w:val="0"/>
                      <w:divBdr>
                        <w:top w:val="single" w:sz="2" w:space="0" w:color="D9D9E3"/>
                        <w:left w:val="single" w:sz="2" w:space="0" w:color="D9D9E3"/>
                        <w:bottom w:val="single" w:sz="2" w:space="0" w:color="D9D9E3"/>
                        <w:right w:val="single" w:sz="2" w:space="0" w:color="D9D9E3"/>
                      </w:divBdr>
                      <w:divsChild>
                        <w:div w:id="1855803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53364903">
      <w:bodyDiv w:val="1"/>
      <w:marLeft w:val="0"/>
      <w:marRight w:val="0"/>
      <w:marTop w:val="0"/>
      <w:marBottom w:val="0"/>
      <w:divBdr>
        <w:top w:val="none" w:sz="0" w:space="0" w:color="auto"/>
        <w:left w:val="none" w:sz="0" w:space="0" w:color="auto"/>
        <w:bottom w:val="none" w:sz="0" w:space="0" w:color="auto"/>
        <w:right w:val="none" w:sz="0" w:space="0" w:color="auto"/>
      </w:divBdr>
    </w:div>
    <w:div w:id="993988672">
      <w:bodyDiv w:val="1"/>
      <w:marLeft w:val="0"/>
      <w:marRight w:val="0"/>
      <w:marTop w:val="0"/>
      <w:marBottom w:val="0"/>
      <w:divBdr>
        <w:top w:val="none" w:sz="0" w:space="0" w:color="auto"/>
        <w:left w:val="none" w:sz="0" w:space="0" w:color="auto"/>
        <w:bottom w:val="none" w:sz="0" w:space="0" w:color="auto"/>
        <w:right w:val="none" w:sz="0" w:space="0" w:color="auto"/>
      </w:divBdr>
    </w:div>
    <w:div w:id="1061174868">
      <w:bodyDiv w:val="1"/>
      <w:marLeft w:val="0"/>
      <w:marRight w:val="0"/>
      <w:marTop w:val="0"/>
      <w:marBottom w:val="0"/>
      <w:divBdr>
        <w:top w:val="none" w:sz="0" w:space="0" w:color="auto"/>
        <w:left w:val="none" w:sz="0" w:space="0" w:color="auto"/>
        <w:bottom w:val="none" w:sz="0" w:space="0" w:color="auto"/>
        <w:right w:val="none" w:sz="0" w:space="0" w:color="auto"/>
      </w:divBdr>
    </w:div>
    <w:div w:id="1326546818">
      <w:bodyDiv w:val="1"/>
      <w:marLeft w:val="0"/>
      <w:marRight w:val="0"/>
      <w:marTop w:val="0"/>
      <w:marBottom w:val="0"/>
      <w:divBdr>
        <w:top w:val="none" w:sz="0" w:space="0" w:color="auto"/>
        <w:left w:val="none" w:sz="0" w:space="0" w:color="auto"/>
        <w:bottom w:val="none" w:sz="0" w:space="0" w:color="auto"/>
        <w:right w:val="none" w:sz="0" w:space="0" w:color="auto"/>
      </w:divBdr>
    </w:div>
    <w:div w:id="1574461119">
      <w:bodyDiv w:val="1"/>
      <w:marLeft w:val="0"/>
      <w:marRight w:val="0"/>
      <w:marTop w:val="0"/>
      <w:marBottom w:val="0"/>
      <w:divBdr>
        <w:top w:val="none" w:sz="0" w:space="0" w:color="auto"/>
        <w:left w:val="none" w:sz="0" w:space="0" w:color="auto"/>
        <w:bottom w:val="none" w:sz="0" w:space="0" w:color="auto"/>
        <w:right w:val="none" w:sz="0" w:space="0" w:color="auto"/>
      </w:divBdr>
    </w:div>
    <w:div w:id="1586037303">
      <w:bodyDiv w:val="1"/>
      <w:marLeft w:val="0"/>
      <w:marRight w:val="0"/>
      <w:marTop w:val="0"/>
      <w:marBottom w:val="0"/>
      <w:divBdr>
        <w:top w:val="none" w:sz="0" w:space="0" w:color="auto"/>
        <w:left w:val="none" w:sz="0" w:space="0" w:color="auto"/>
        <w:bottom w:val="none" w:sz="0" w:space="0" w:color="auto"/>
        <w:right w:val="none" w:sz="0" w:space="0" w:color="auto"/>
      </w:divBdr>
      <w:divsChild>
        <w:div w:id="193616897">
          <w:marLeft w:val="0"/>
          <w:marRight w:val="0"/>
          <w:marTop w:val="0"/>
          <w:marBottom w:val="0"/>
          <w:divBdr>
            <w:top w:val="single" w:sz="2" w:space="0" w:color="D9D9E3"/>
            <w:left w:val="single" w:sz="2" w:space="0" w:color="D9D9E3"/>
            <w:bottom w:val="single" w:sz="2" w:space="0" w:color="D9D9E3"/>
            <w:right w:val="single" w:sz="2" w:space="0" w:color="D9D9E3"/>
          </w:divBdr>
          <w:divsChild>
            <w:div w:id="1866097368">
              <w:marLeft w:val="0"/>
              <w:marRight w:val="0"/>
              <w:marTop w:val="0"/>
              <w:marBottom w:val="0"/>
              <w:divBdr>
                <w:top w:val="single" w:sz="2" w:space="0" w:color="D9D9E3"/>
                <w:left w:val="single" w:sz="2" w:space="0" w:color="D9D9E3"/>
                <w:bottom w:val="single" w:sz="2" w:space="0" w:color="D9D9E3"/>
                <w:right w:val="single" w:sz="2" w:space="0" w:color="D9D9E3"/>
              </w:divBdr>
              <w:divsChild>
                <w:div w:id="538396166">
                  <w:marLeft w:val="0"/>
                  <w:marRight w:val="0"/>
                  <w:marTop w:val="0"/>
                  <w:marBottom w:val="0"/>
                  <w:divBdr>
                    <w:top w:val="single" w:sz="2" w:space="0" w:color="D9D9E3"/>
                    <w:left w:val="single" w:sz="2" w:space="0" w:color="D9D9E3"/>
                    <w:bottom w:val="single" w:sz="2" w:space="0" w:color="D9D9E3"/>
                    <w:right w:val="single" w:sz="2" w:space="0" w:color="D9D9E3"/>
                  </w:divBdr>
                  <w:divsChild>
                    <w:div w:id="1168249314">
                      <w:marLeft w:val="0"/>
                      <w:marRight w:val="0"/>
                      <w:marTop w:val="0"/>
                      <w:marBottom w:val="0"/>
                      <w:divBdr>
                        <w:top w:val="single" w:sz="2" w:space="0" w:color="D9D9E3"/>
                        <w:left w:val="single" w:sz="2" w:space="0" w:color="D9D9E3"/>
                        <w:bottom w:val="single" w:sz="2" w:space="0" w:color="D9D9E3"/>
                        <w:right w:val="single" w:sz="2" w:space="0" w:color="D9D9E3"/>
                      </w:divBdr>
                      <w:divsChild>
                        <w:div w:id="639191567">
                          <w:marLeft w:val="0"/>
                          <w:marRight w:val="0"/>
                          <w:marTop w:val="0"/>
                          <w:marBottom w:val="0"/>
                          <w:divBdr>
                            <w:top w:val="single" w:sz="2" w:space="0" w:color="auto"/>
                            <w:left w:val="single" w:sz="2" w:space="0" w:color="auto"/>
                            <w:bottom w:val="single" w:sz="6" w:space="0" w:color="auto"/>
                            <w:right w:val="single" w:sz="2" w:space="0" w:color="auto"/>
                          </w:divBdr>
                          <w:divsChild>
                            <w:div w:id="300110481">
                              <w:marLeft w:val="0"/>
                              <w:marRight w:val="0"/>
                              <w:marTop w:val="100"/>
                              <w:marBottom w:val="100"/>
                              <w:divBdr>
                                <w:top w:val="single" w:sz="2" w:space="0" w:color="D9D9E3"/>
                                <w:left w:val="single" w:sz="2" w:space="0" w:color="D9D9E3"/>
                                <w:bottom w:val="single" w:sz="2" w:space="0" w:color="D9D9E3"/>
                                <w:right w:val="single" w:sz="2" w:space="0" w:color="D9D9E3"/>
                              </w:divBdr>
                              <w:divsChild>
                                <w:div w:id="1644384976">
                                  <w:marLeft w:val="0"/>
                                  <w:marRight w:val="0"/>
                                  <w:marTop w:val="0"/>
                                  <w:marBottom w:val="0"/>
                                  <w:divBdr>
                                    <w:top w:val="single" w:sz="2" w:space="0" w:color="D9D9E3"/>
                                    <w:left w:val="single" w:sz="2" w:space="0" w:color="D9D9E3"/>
                                    <w:bottom w:val="single" w:sz="2" w:space="0" w:color="D9D9E3"/>
                                    <w:right w:val="single" w:sz="2" w:space="0" w:color="D9D9E3"/>
                                  </w:divBdr>
                                  <w:divsChild>
                                    <w:div w:id="1830903357">
                                      <w:marLeft w:val="0"/>
                                      <w:marRight w:val="0"/>
                                      <w:marTop w:val="0"/>
                                      <w:marBottom w:val="0"/>
                                      <w:divBdr>
                                        <w:top w:val="single" w:sz="2" w:space="0" w:color="D9D9E3"/>
                                        <w:left w:val="single" w:sz="2" w:space="0" w:color="D9D9E3"/>
                                        <w:bottom w:val="single" w:sz="2" w:space="0" w:color="D9D9E3"/>
                                        <w:right w:val="single" w:sz="2" w:space="0" w:color="D9D9E3"/>
                                      </w:divBdr>
                                      <w:divsChild>
                                        <w:div w:id="1836875434">
                                          <w:marLeft w:val="0"/>
                                          <w:marRight w:val="0"/>
                                          <w:marTop w:val="0"/>
                                          <w:marBottom w:val="0"/>
                                          <w:divBdr>
                                            <w:top w:val="single" w:sz="2" w:space="0" w:color="D9D9E3"/>
                                            <w:left w:val="single" w:sz="2" w:space="0" w:color="D9D9E3"/>
                                            <w:bottom w:val="single" w:sz="2" w:space="0" w:color="D9D9E3"/>
                                            <w:right w:val="single" w:sz="2" w:space="0" w:color="D9D9E3"/>
                                          </w:divBdr>
                                          <w:divsChild>
                                            <w:div w:id="1395667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7769700">
          <w:marLeft w:val="0"/>
          <w:marRight w:val="0"/>
          <w:marTop w:val="0"/>
          <w:marBottom w:val="0"/>
          <w:divBdr>
            <w:top w:val="none" w:sz="0" w:space="0" w:color="auto"/>
            <w:left w:val="none" w:sz="0" w:space="0" w:color="auto"/>
            <w:bottom w:val="none" w:sz="0" w:space="0" w:color="auto"/>
            <w:right w:val="none" w:sz="0" w:space="0" w:color="auto"/>
          </w:divBdr>
          <w:divsChild>
            <w:div w:id="1887988880">
              <w:marLeft w:val="0"/>
              <w:marRight w:val="0"/>
              <w:marTop w:val="0"/>
              <w:marBottom w:val="0"/>
              <w:divBdr>
                <w:top w:val="single" w:sz="2" w:space="0" w:color="D9D9E3"/>
                <w:left w:val="single" w:sz="2" w:space="0" w:color="D9D9E3"/>
                <w:bottom w:val="single" w:sz="2" w:space="0" w:color="D9D9E3"/>
                <w:right w:val="single" w:sz="2" w:space="0" w:color="D9D9E3"/>
              </w:divBdr>
              <w:divsChild>
                <w:div w:id="308754442">
                  <w:marLeft w:val="0"/>
                  <w:marRight w:val="0"/>
                  <w:marTop w:val="0"/>
                  <w:marBottom w:val="0"/>
                  <w:divBdr>
                    <w:top w:val="single" w:sz="2" w:space="0" w:color="D9D9E3"/>
                    <w:left w:val="single" w:sz="2" w:space="0" w:color="D9D9E3"/>
                    <w:bottom w:val="single" w:sz="2" w:space="0" w:color="D9D9E3"/>
                    <w:right w:val="single" w:sz="2" w:space="0" w:color="D9D9E3"/>
                  </w:divBdr>
                  <w:divsChild>
                    <w:div w:id="1623001493">
                      <w:marLeft w:val="0"/>
                      <w:marRight w:val="0"/>
                      <w:marTop w:val="0"/>
                      <w:marBottom w:val="0"/>
                      <w:divBdr>
                        <w:top w:val="single" w:sz="2" w:space="0" w:color="D9D9E3"/>
                        <w:left w:val="single" w:sz="2" w:space="0" w:color="D9D9E3"/>
                        <w:bottom w:val="single" w:sz="2" w:space="0" w:color="D9D9E3"/>
                        <w:right w:val="single" w:sz="2" w:space="0" w:color="D9D9E3"/>
                      </w:divBdr>
                      <w:divsChild>
                        <w:div w:id="716586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0471204">
      <w:bodyDiv w:val="1"/>
      <w:marLeft w:val="0"/>
      <w:marRight w:val="0"/>
      <w:marTop w:val="0"/>
      <w:marBottom w:val="0"/>
      <w:divBdr>
        <w:top w:val="none" w:sz="0" w:space="0" w:color="auto"/>
        <w:left w:val="none" w:sz="0" w:space="0" w:color="auto"/>
        <w:bottom w:val="none" w:sz="0" w:space="0" w:color="auto"/>
        <w:right w:val="none" w:sz="0" w:space="0" w:color="auto"/>
      </w:divBdr>
    </w:div>
    <w:div w:id="1825663911">
      <w:bodyDiv w:val="1"/>
      <w:marLeft w:val="0"/>
      <w:marRight w:val="0"/>
      <w:marTop w:val="0"/>
      <w:marBottom w:val="0"/>
      <w:divBdr>
        <w:top w:val="none" w:sz="0" w:space="0" w:color="auto"/>
        <w:left w:val="none" w:sz="0" w:space="0" w:color="auto"/>
        <w:bottom w:val="none" w:sz="0" w:space="0" w:color="auto"/>
        <w:right w:val="none" w:sz="0" w:space="0" w:color="auto"/>
      </w:divBdr>
    </w:div>
    <w:div w:id="1994719407">
      <w:bodyDiv w:val="1"/>
      <w:marLeft w:val="0"/>
      <w:marRight w:val="0"/>
      <w:marTop w:val="0"/>
      <w:marBottom w:val="0"/>
      <w:divBdr>
        <w:top w:val="none" w:sz="0" w:space="0" w:color="auto"/>
        <w:left w:val="none" w:sz="0" w:space="0" w:color="auto"/>
        <w:bottom w:val="none" w:sz="0" w:space="0" w:color="auto"/>
        <w:right w:val="none" w:sz="0" w:space="0" w:color="auto"/>
      </w:divBdr>
      <w:divsChild>
        <w:div w:id="1185247231">
          <w:marLeft w:val="0"/>
          <w:marRight w:val="0"/>
          <w:marTop w:val="0"/>
          <w:marBottom w:val="0"/>
          <w:divBdr>
            <w:top w:val="single" w:sz="2" w:space="0" w:color="D9D9E3"/>
            <w:left w:val="single" w:sz="2" w:space="0" w:color="D9D9E3"/>
            <w:bottom w:val="single" w:sz="2" w:space="0" w:color="D9D9E3"/>
            <w:right w:val="single" w:sz="2" w:space="0" w:color="D9D9E3"/>
          </w:divBdr>
          <w:divsChild>
            <w:div w:id="545793916">
              <w:marLeft w:val="0"/>
              <w:marRight w:val="0"/>
              <w:marTop w:val="0"/>
              <w:marBottom w:val="0"/>
              <w:divBdr>
                <w:top w:val="single" w:sz="2" w:space="0" w:color="D9D9E3"/>
                <w:left w:val="single" w:sz="2" w:space="0" w:color="D9D9E3"/>
                <w:bottom w:val="single" w:sz="2" w:space="0" w:color="D9D9E3"/>
                <w:right w:val="single" w:sz="2" w:space="0" w:color="D9D9E3"/>
              </w:divBdr>
              <w:divsChild>
                <w:div w:id="372386439">
                  <w:marLeft w:val="0"/>
                  <w:marRight w:val="0"/>
                  <w:marTop w:val="0"/>
                  <w:marBottom w:val="0"/>
                  <w:divBdr>
                    <w:top w:val="single" w:sz="2" w:space="0" w:color="D9D9E3"/>
                    <w:left w:val="single" w:sz="2" w:space="0" w:color="D9D9E3"/>
                    <w:bottom w:val="single" w:sz="2" w:space="0" w:color="D9D9E3"/>
                    <w:right w:val="single" w:sz="2" w:space="0" w:color="D9D9E3"/>
                  </w:divBdr>
                  <w:divsChild>
                    <w:div w:id="2057004693">
                      <w:marLeft w:val="0"/>
                      <w:marRight w:val="0"/>
                      <w:marTop w:val="0"/>
                      <w:marBottom w:val="0"/>
                      <w:divBdr>
                        <w:top w:val="single" w:sz="2" w:space="0" w:color="D9D9E3"/>
                        <w:left w:val="single" w:sz="2" w:space="0" w:color="D9D9E3"/>
                        <w:bottom w:val="single" w:sz="2" w:space="0" w:color="D9D9E3"/>
                        <w:right w:val="single" w:sz="2" w:space="0" w:color="D9D9E3"/>
                      </w:divBdr>
                      <w:divsChild>
                        <w:div w:id="8680819">
                          <w:marLeft w:val="0"/>
                          <w:marRight w:val="0"/>
                          <w:marTop w:val="0"/>
                          <w:marBottom w:val="0"/>
                          <w:divBdr>
                            <w:top w:val="single" w:sz="2" w:space="0" w:color="auto"/>
                            <w:left w:val="single" w:sz="2" w:space="0" w:color="auto"/>
                            <w:bottom w:val="single" w:sz="6" w:space="0" w:color="auto"/>
                            <w:right w:val="single" w:sz="2" w:space="0" w:color="auto"/>
                          </w:divBdr>
                          <w:divsChild>
                            <w:div w:id="136309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613362009">
                                  <w:marLeft w:val="0"/>
                                  <w:marRight w:val="0"/>
                                  <w:marTop w:val="0"/>
                                  <w:marBottom w:val="0"/>
                                  <w:divBdr>
                                    <w:top w:val="single" w:sz="2" w:space="0" w:color="D9D9E3"/>
                                    <w:left w:val="single" w:sz="2" w:space="0" w:color="D9D9E3"/>
                                    <w:bottom w:val="single" w:sz="2" w:space="0" w:color="D9D9E3"/>
                                    <w:right w:val="single" w:sz="2" w:space="0" w:color="D9D9E3"/>
                                  </w:divBdr>
                                  <w:divsChild>
                                    <w:div w:id="1127117158">
                                      <w:marLeft w:val="0"/>
                                      <w:marRight w:val="0"/>
                                      <w:marTop w:val="0"/>
                                      <w:marBottom w:val="0"/>
                                      <w:divBdr>
                                        <w:top w:val="single" w:sz="2" w:space="0" w:color="D9D9E3"/>
                                        <w:left w:val="single" w:sz="2" w:space="0" w:color="D9D9E3"/>
                                        <w:bottom w:val="single" w:sz="2" w:space="0" w:color="D9D9E3"/>
                                        <w:right w:val="single" w:sz="2" w:space="0" w:color="D9D9E3"/>
                                      </w:divBdr>
                                      <w:divsChild>
                                        <w:div w:id="601761383">
                                          <w:marLeft w:val="0"/>
                                          <w:marRight w:val="0"/>
                                          <w:marTop w:val="0"/>
                                          <w:marBottom w:val="0"/>
                                          <w:divBdr>
                                            <w:top w:val="single" w:sz="2" w:space="0" w:color="D9D9E3"/>
                                            <w:left w:val="single" w:sz="2" w:space="0" w:color="D9D9E3"/>
                                            <w:bottom w:val="single" w:sz="2" w:space="0" w:color="D9D9E3"/>
                                            <w:right w:val="single" w:sz="2" w:space="0" w:color="D9D9E3"/>
                                          </w:divBdr>
                                          <w:divsChild>
                                            <w:div w:id="1624655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8952035">
                                      <w:marLeft w:val="0"/>
                                      <w:marRight w:val="0"/>
                                      <w:marTop w:val="0"/>
                                      <w:marBottom w:val="0"/>
                                      <w:divBdr>
                                        <w:top w:val="single" w:sz="2" w:space="0" w:color="D9D9E3"/>
                                        <w:left w:val="single" w:sz="2" w:space="0" w:color="D9D9E3"/>
                                        <w:bottom w:val="single" w:sz="2" w:space="0" w:color="D9D9E3"/>
                                        <w:right w:val="single" w:sz="2" w:space="0" w:color="D9D9E3"/>
                                      </w:divBdr>
                                      <w:divsChild>
                                        <w:div w:id="84350151">
                                          <w:marLeft w:val="0"/>
                                          <w:marRight w:val="0"/>
                                          <w:marTop w:val="0"/>
                                          <w:marBottom w:val="0"/>
                                          <w:divBdr>
                                            <w:top w:val="single" w:sz="2" w:space="0" w:color="D9D9E3"/>
                                            <w:left w:val="single" w:sz="2" w:space="0" w:color="D9D9E3"/>
                                            <w:bottom w:val="single" w:sz="2" w:space="0" w:color="D9D9E3"/>
                                            <w:right w:val="single" w:sz="2" w:space="0" w:color="D9D9E3"/>
                                          </w:divBdr>
                                          <w:divsChild>
                                            <w:div w:id="289945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56510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Layout" Target="diagrams/layout2.xm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Data" Target="diagrams/data2.xml"/><Relationship Id="rId17" Type="http://schemas.openxmlformats.org/officeDocument/2006/relationships/image" Target="media/image3.png"/><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png"/><Relationship Id="rId5" Type="http://schemas.openxmlformats.org/officeDocument/2006/relationships/diagramData" Target="diagrams/data1.xml"/><Relationship Id="rId15" Type="http://schemas.openxmlformats.org/officeDocument/2006/relationships/diagramColors" Target="diagrams/colors2.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CEC386-16AC-40D8-97BF-1DE57D198495}" type="doc">
      <dgm:prSet loTypeId="urn:microsoft.com/office/officeart/2008/layout/HorizontalMultiLevelHierarchy" loCatId="hierarchy" qsTypeId="urn:microsoft.com/office/officeart/2005/8/quickstyle/simple1" qsCatId="simple" csTypeId="urn:microsoft.com/office/officeart/2005/8/colors/accent3_1" csCatId="accent3" phldr="1"/>
      <dgm:spPr/>
      <dgm:t>
        <a:bodyPr/>
        <a:lstStyle/>
        <a:p>
          <a:endParaRPr lang="en-IN"/>
        </a:p>
      </dgm:t>
    </dgm:pt>
    <dgm:pt modelId="{6A544B97-1D2A-4CC6-BBD9-62230F1E4570}">
      <dgm:prSet phldrT="[Text]" custT="1"/>
      <dgm:spPr/>
      <dgm:t>
        <a:bodyPr/>
        <a:lstStyle/>
        <a:p>
          <a:r>
            <a:rPr lang="en-IN" sz="1000">
              <a:latin typeface="Times New Roman" panose="02020603050405020304" pitchFamily="18" charset="0"/>
              <a:cs typeface="Times New Roman" panose="02020603050405020304" pitchFamily="18" charset="0"/>
            </a:rPr>
            <a:t>Machine Learning</a:t>
          </a:r>
        </a:p>
      </dgm:t>
    </dgm:pt>
    <dgm:pt modelId="{C720E098-E362-413E-ADD7-AAF00704CD6C}" type="parTrans" cxnId="{D59380BC-E518-42E0-A78E-E3C5AFF8015B}">
      <dgm:prSet/>
      <dgm:spPr/>
      <dgm:t>
        <a:bodyPr/>
        <a:lstStyle/>
        <a:p>
          <a:endParaRPr lang="en-IN" sz="1000">
            <a:latin typeface="Times New Roman" panose="02020603050405020304" pitchFamily="18" charset="0"/>
            <a:cs typeface="Times New Roman" panose="02020603050405020304" pitchFamily="18" charset="0"/>
          </a:endParaRPr>
        </a:p>
      </dgm:t>
    </dgm:pt>
    <dgm:pt modelId="{F8577250-191A-42AB-B89E-C47DF24BA7A0}" type="sibTrans" cxnId="{D59380BC-E518-42E0-A78E-E3C5AFF8015B}">
      <dgm:prSet/>
      <dgm:spPr/>
      <dgm:t>
        <a:bodyPr/>
        <a:lstStyle/>
        <a:p>
          <a:endParaRPr lang="en-IN" sz="1000">
            <a:latin typeface="Times New Roman" panose="02020603050405020304" pitchFamily="18" charset="0"/>
            <a:cs typeface="Times New Roman" panose="02020603050405020304" pitchFamily="18" charset="0"/>
          </a:endParaRPr>
        </a:p>
      </dgm:t>
    </dgm:pt>
    <dgm:pt modelId="{9CE31F4E-3794-487E-9AD8-CACED5139900}">
      <dgm:prSet phldrT="[Text]" custT="1"/>
      <dgm:spPr/>
      <dgm:t>
        <a:bodyPr/>
        <a:lstStyle/>
        <a:p>
          <a:r>
            <a:rPr lang="en-IN" sz="1000">
              <a:latin typeface="Times New Roman" panose="02020603050405020304" pitchFamily="18" charset="0"/>
              <a:cs typeface="Times New Roman" panose="02020603050405020304" pitchFamily="18" charset="0"/>
            </a:rPr>
            <a:t>Supervise learning</a:t>
          </a:r>
        </a:p>
      </dgm:t>
    </dgm:pt>
    <dgm:pt modelId="{2C99BE47-4B0D-4A5A-8A93-A51EEE4925C7}" type="parTrans" cxnId="{7FBFD393-AF36-4517-A56F-57B6AE2B8ABB}">
      <dgm:prSet custT="1"/>
      <dgm:spPr/>
      <dgm:t>
        <a:bodyPr/>
        <a:lstStyle/>
        <a:p>
          <a:endParaRPr lang="en-IN" sz="1000">
            <a:latin typeface="Times New Roman" panose="02020603050405020304" pitchFamily="18" charset="0"/>
            <a:cs typeface="Times New Roman" panose="02020603050405020304" pitchFamily="18" charset="0"/>
          </a:endParaRPr>
        </a:p>
      </dgm:t>
    </dgm:pt>
    <dgm:pt modelId="{9BBD86EF-C8B8-42E2-9104-2B31145D90E5}" type="sibTrans" cxnId="{7FBFD393-AF36-4517-A56F-57B6AE2B8ABB}">
      <dgm:prSet/>
      <dgm:spPr/>
      <dgm:t>
        <a:bodyPr/>
        <a:lstStyle/>
        <a:p>
          <a:endParaRPr lang="en-IN" sz="1000">
            <a:latin typeface="Times New Roman" panose="02020603050405020304" pitchFamily="18" charset="0"/>
            <a:cs typeface="Times New Roman" panose="02020603050405020304" pitchFamily="18" charset="0"/>
          </a:endParaRPr>
        </a:p>
      </dgm:t>
    </dgm:pt>
    <dgm:pt modelId="{63FC8A5E-AF51-47F7-BEF8-3D79E7E6137F}">
      <dgm:prSet phldrT="[Text]" custT="1"/>
      <dgm:spPr/>
      <dgm:t>
        <a:bodyPr/>
        <a:lstStyle/>
        <a:p>
          <a:r>
            <a:rPr lang="en-IN" sz="1000">
              <a:latin typeface="Times New Roman" panose="02020603050405020304" pitchFamily="18" charset="0"/>
              <a:cs typeface="Times New Roman" panose="02020603050405020304" pitchFamily="18" charset="0"/>
            </a:rPr>
            <a:t> Unsupervised Learning</a:t>
          </a:r>
        </a:p>
      </dgm:t>
    </dgm:pt>
    <dgm:pt modelId="{9CE81559-89FA-4A02-92B5-6CDD50A4F512}" type="parTrans" cxnId="{53676AFB-8CC2-41AA-A65C-F15218CD7D98}">
      <dgm:prSet custT="1"/>
      <dgm:spPr/>
      <dgm:t>
        <a:bodyPr/>
        <a:lstStyle/>
        <a:p>
          <a:endParaRPr lang="en-IN" sz="1000">
            <a:latin typeface="Times New Roman" panose="02020603050405020304" pitchFamily="18" charset="0"/>
            <a:cs typeface="Times New Roman" panose="02020603050405020304" pitchFamily="18" charset="0"/>
          </a:endParaRPr>
        </a:p>
      </dgm:t>
    </dgm:pt>
    <dgm:pt modelId="{A0DFF578-A70B-47E5-B75C-9F51912F4467}" type="sibTrans" cxnId="{53676AFB-8CC2-41AA-A65C-F15218CD7D98}">
      <dgm:prSet/>
      <dgm:spPr/>
      <dgm:t>
        <a:bodyPr/>
        <a:lstStyle/>
        <a:p>
          <a:endParaRPr lang="en-IN" sz="1000">
            <a:latin typeface="Times New Roman" panose="02020603050405020304" pitchFamily="18" charset="0"/>
            <a:cs typeface="Times New Roman" panose="02020603050405020304" pitchFamily="18" charset="0"/>
          </a:endParaRPr>
        </a:p>
      </dgm:t>
    </dgm:pt>
    <dgm:pt modelId="{D694C26C-6167-443F-BD9B-31FA474F0705}">
      <dgm:prSet phldrT="[Text]" custT="1"/>
      <dgm:spPr/>
      <dgm:t>
        <a:bodyPr/>
        <a:lstStyle/>
        <a:p>
          <a:r>
            <a:rPr lang="en-IN" sz="1000">
              <a:latin typeface="Times New Roman" panose="02020603050405020304" pitchFamily="18" charset="0"/>
              <a:cs typeface="Times New Roman" panose="02020603050405020304" pitchFamily="18" charset="0"/>
            </a:rPr>
            <a:t>Classification</a:t>
          </a:r>
        </a:p>
      </dgm:t>
    </dgm:pt>
    <dgm:pt modelId="{C25DF27C-07E0-4167-8FC0-F0520FF86D3B}" type="parTrans" cxnId="{A40F2B97-6F9C-43E1-B926-1C5AED14FC58}">
      <dgm:prSet custT="1"/>
      <dgm:spPr/>
      <dgm:t>
        <a:bodyPr/>
        <a:lstStyle/>
        <a:p>
          <a:endParaRPr lang="en-IN" sz="1000">
            <a:latin typeface="Times New Roman" panose="02020603050405020304" pitchFamily="18" charset="0"/>
            <a:cs typeface="Times New Roman" panose="02020603050405020304" pitchFamily="18" charset="0"/>
          </a:endParaRPr>
        </a:p>
      </dgm:t>
    </dgm:pt>
    <dgm:pt modelId="{5F4B5949-DBAD-418F-AEEE-D30DE1565D3F}" type="sibTrans" cxnId="{A40F2B97-6F9C-43E1-B926-1C5AED14FC58}">
      <dgm:prSet/>
      <dgm:spPr/>
      <dgm:t>
        <a:bodyPr/>
        <a:lstStyle/>
        <a:p>
          <a:endParaRPr lang="en-IN" sz="1000">
            <a:latin typeface="Times New Roman" panose="02020603050405020304" pitchFamily="18" charset="0"/>
            <a:cs typeface="Times New Roman" panose="02020603050405020304" pitchFamily="18" charset="0"/>
          </a:endParaRPr>
        </a:p>
      </dgm:t>
    </dgm:pt>
    <dgm:pt modelId="{84A09F0C-CD58-45D7-BC88-9F76635569AC}">
      <dgm:prSet phldrT="[Text]" custT="1"/>
      <dgm:spPr/>
      <dgm:t>
        <a:bodyPr/>
        <a:lstStyle/>
        <a:p>
          <a:r>
            <a:rPr lang="en-IN" sz="1000">
              <a:latin typeface="Times New Roman" panose="02020603050405020304" pitchFamily="18" charset="0"/>
              <a:cs typeface="Times New Roman" panose="02020603050405020304" pitchFamily="18" charset="0"/>
            </a:rPr>
            <a:t>Regression</a:t>
          </a:r>
        </a:p>
      </dgm:t>
    </dgm:pt>
    <dgm:pt modelId="{CE89189E-69F6-4F74-B969-C3E348F08A0F}" type="parTrans" cxnId="{8BA4F92D-D48C-4280-B2B9-B225305777BC}">
      <dgm:prSet custT="1"/>
      <dgm:spPr/>
      <dgm:t>
        <a:bodyPr/>
        <a:lstStyle/>
        <a:p>
          <a:endParaRPr lang="en-IN" sz="1000">
            <a:latin typeface="Times New Roman" panose="02020603050405020304" pitchFamily="18" charset="0"/>
            <a:cs typeface="Times New Roman" panose="02020603050405020304" pitchFamily="18" charset="0"/>
          </a:endParaRPr>
        </a:p>
      </dgm:t>
    </dgm:pt>
    <dgm:pt modelId="{3E533810-4DE1-458D-92D9-73828BF13143}" type="sibTrans" cxnId="{8BA4F92D-D48C-4280-B2B9-B225305777BC}">
      <dgm:prSet/>
      <dgm:spPr/>
      <dgm:t>
        <a:bodyPr/>
        <a:lstStyle/>
        <a:p>
          <a:endParaRPr lang="en-IN" sz="1000">
            <a:latin typeface="Times New Roman" panose="02020603050405020304" pitchFamily="18" charset="0"/>
            <a:cs typeface="Times New Roman" panose="02020603050405020304" pitchFamily="18" charset="0"/>
          </a:endParaRPr>
        </a:p>
      </dgm:t>
    </dgm:pt>
    <dgm:pt modelId="{18DB1B33-B3AF-463E-BD07-36D649B48002}">
      <dgm:prSet phldrT="[Text]" custT="1"/>
      <dgm:spPr/>
      <dgm:t>
        <a:bodyPr/>
        <a:lstStyle/>
        <a:p>
          <a:r>
            <a:rPr lang="en-IN" sz="1000">
              <a:latin typeface="Times New Roman" panose="02020603050405020304" pitchFamily="18" charset="0"/>
              <a:cs typeface="Times New Roman" panose="02020603050405020304" pitchFamily="18" charset="0"/>
            </a:rPr>
            <a:t>Support Vector Machine</a:t>
          </a:r>
        </a:p>
      </dgm:t>
    </dgm:pt>
    <dgm:pt modelId="{C2B6BEA5-433F-4553-A666-822BB3533022}" type="parTrans" cxnId="{83E9A6FB-4351-41F3-A182-E5C9FB10ABFE}">
      <dgm:prSet custT="1"/>
      <dgm:spPr/>
      <dgm:t>
        <a:bodyPr/>
        <a:lstStyle/>
        <a:p>
          <a:endParaRPr lang="en-IN" sz="1000">
            <a:latin typeface="Times New Roman" panose="02020603050405020304" pitchFamily="18" charset="0"/>
            <a:cs typeface="Times New Roman" panose="02020603050405020304" pitchFamily="18" charset="0"/>
          </a:endParaRPr>
        </a:p>
      </dgm:t>
    </dgm:pt>
    <dgm:pt modelId="{EE8C621F-1F23-45D5-B75A-B2C2EE989AD3}" type="sibTrans" cxnId="{83E9A6FB-4351-41F3-A182-E5C9FB10ABFE}">
      <dgm:prSet/>
      <dgm:spPr/>
      <dgm:t>
        <a:bodyPr/>
        <a:lstStyle/>
        <a:p>
          <a:endParaRPr lang="en-IN" sz="1000">
            <a:latin typeface="Times New Roman" panose="02020603050405020304" pitchFamily="18" charset="0"/>
            <a:cs typeface="Times New Roman" panose="02020603050405020304" pitchFamily="18" charset="0"/>
          </a:endParaRPr>
        </a:p>
      </dgm:t>
    </dgm:pt>
    <dgm:pt modelId="{FFED52F3-3F77-44F2-AE22-162CC22378E9}">
      <dgm:prSet phldrT="[Text]" custT="1"/>
      <dgm:spPr/>
      <dgm:t>
        <a:bodyPr/>
        <a:lstStyle/>
        <a:p>
          <a:r>
            <a:rPr lang="en-IN" sz="1000">
              <a:latin typeface="Times New Roman" panose="02020603050405020304" pitchFamily="18" charset="0"/>
              <a:cs typeface="Times New Roman" panose="02020603050405020304" pitchFamily="18" charset="0"/>
            </a:rPr>
            <a:t>Random Forest</a:t>
          </a:r>
        </a:p>
      </dgm:t>
    </dgm:pt>
    <dgm:pt modelId="{B2B8E95F-FA68-4BC5-8AF1-7D2EF4C5A8C8}" type="parTrans" cxnId="{FDC4954C-28F0-44C7-912E-C4B00EB28A9A}">
      <dgm:prSet custT="1"/>
      <dgm:spPr/>
      <dgm:t>
        <a:bodyPr/>
        <a:lstStyle/>
        <a:p>
          <a:endParaRPr lang="en-IN" sz="1000">
            <a:latin typeface="Times New Roman" panose="02020603050405020304" pitchFamily="18" charset="0"/>
            <a:cs typeface="Times New Roman" panose="02020603050405020304" pitchFamily="18" charset="0"/>
          </a:endParaRPr>
        </a:p>
      </dgm:t>
    </dgm:pt>
    <dgm:pt modelId="{F32C2CFF-8F7D-40D8-80F1-067A1CB68263}" type="sibTrans" cxnId="{FDC4954C-28F0-44C7-912E-C4B00EB28A9A}">
      <dgm:prSet/>
      <dgm:spPr/>
      <dgm:t>
        <a:bodyPr/>
        <a:lstStyle/>
        <a:p>
          <a:endParaRPr lang="en-IN" sz="1000">
            <a:latin typeface="Times New Roman" panose="02020603050405020304" pitchFamily="18" charset="0"/>
            <a:cs typeface="Times New Roman" panose="02020603050405020304" pitchFamily="18" charset="0"/>
          </a:endParaRPr>
        </a:p>
      </dgm:t>
    </dgm:pt>
    <dgm:pt modelId="{2D454B33-68CB-4053-A875-BF334EACF282}">
      <dgm:prSet phldrT="[Text]" custT="1"/>
      <dgm:spPr/>
      <dgm:t>
        <a:bodyPr/>
        <a:lstStyle/>
        <a:p>
          <a:r>
            <a:rPr lang="en-IN" sz="1000">
              <a:latin typeface="Times New Roman" panose="02020603050405020304" pitchFamily="18" charset="0"/>
              <a:cs typeface="Times New Roman" panose="02020603050405020304" pitchFamily="18" charset="0"/>
            </a:rPr>
            <a:t>k - Nearest Neighbors</a:t>
          </a:r>
        </a:p>
      </dgm:t>
    </dgm:pt>
    <dgm:pt modelId="{0EB41CAC-D190-4B28-848C-8DA08CD8E10A}" type="parTrans" cxnId="{B6B7BF11-55A0-4828-8FB6-9B0B5F34C317}">
      <dgm:prSet custT="1"/>
      <dgm:spPr/>
      <dgm:t>
        <a:bodyPr/>
        <a:lstStyle/>
        <a:p>
          <a:endParaRPr lang="en-IN" sz="1000">
            <a:latin typeface="Times New Roman" panose="02020603050405020304" pitchFamily="18" charset="0"/>
            <a:cs typeface="Times New Roman" panose="02020603050405020304" pitchFamily="18" charset="0"/>
          </a:endParaRPr>
        </a:p>
      </dgm:t>
    </dgm:pt>
    <dgm:pt modelId="{36991CF3-C540-4101-A372-3E34217379AF}" type="sibTrans" cxnId="{B6B7BF11-55A0-4828-8FB6-9B0B5F34C317}">
      <dgm:prSet/>
      <dgm:spPr/>
      <dgm:t>
        <a:bodyPr/>
        <a:lstStyle/>
        <a:p>
          <a:endParaRPr lang="en-IN" sz="1000">
            <a:latin typeface="Times New Roman" panose="02020603050405020304" pitchFamily="18" charset="0"/>
            <a:cs typeface="Times New Roman" panose="02020603050405020304" pitchFamily="18" charset="0"/>
          </a:endParaRPr>
        </a:p>
      </dgm:t>
    </dgm:pt>
    <dgm:pt modelId="{2649D252-E541-42E3-819A-6B8DAF07B8A1}">
      <dgm:prSet phldrT="[Text]" custT="1"/>
      <dgm:spPr/>
      <dgm:t>
        <a:bodyPr/>
        <a:lstStyle/>
        <a:p>
          <a:r>
            <a:rPr lang="en-IN" sz="1000">
              <a:latin typeface="Times New Roman" panose="02020603050405020304" pitchFamily="18" charset="0"/>
              <a:cs typeface="Times New Roman" panose="02020603050405020304" pitchFamily="18" charset="0"/>
            </a:rPr>
            <a:t>Decision Tree</a:t>
          </a:r>
        </a:p>
      </dgm:t>
    </dgm:pt>
    <dgm:pt modelId="{3D99AE36-B4E5-409E-9BAE-6876BB19D736}" type="parTrans" cxnId="{64F9AB68-5270-4ECF-8331-DD4F02BA1C5C}">
      <dgm:prSet custT="1"/>
      <dgm:spPr/>
      <dgm:t>
        <a:bodyPr/>
        <a:lstStyle/>
        <a:p>
          <a:endParaRPr lang="en-IN" sz="1000">
            <a:latin typeface="Times New Roman" panose="02020603050405020304" pitchFamily="18" charset="0"/>
            <a:cs typeface="Times New Roman" panose="02020603050405020304" pitchFamily="18" charset="0"/>
          </a:endParaRPr>
        </a:p>
      </dgm:t>
    </dgm:pt>
    <dgm:pt modelId="{4BB00415-02DF-469D-9BBD-F62AC5E27C20}" type="sibTrans" cxnId="{64F9AB68-5270-4ECF-8331-DD4F02BA1C5C}">
      <dgm:prSet/>
      <dgm:spPr/>
      <dgm:t>
        <a:bodyPr/>
        <a:lstStyle/>
        <a:p>
          <a:endParaRPr lang="en-IN" sz="1000">
            <a:latin typeface="Times New Roman" panose="02020603050405020304" pitchFamily="18" charset="0"/>
            <a:cs typeface="Times New Roman" panose="02020603050405020304" pitchFamily="18" charset="0"/>
          </a:endParaRPr>
        </a:p>
      </dgm:t>
    </dgm:pt>
    <dgm:pt modelId="{56BB5249-A87B-4BB9-97DE-4AA9BAD6BFB6}">
      <dgm:prSet phldrT="[Text]" custT="1"/>
      <dgm:spPr/>
      <dgm:t>
        <a:bodyPr/>
        <a:lstStyle/>
        <a:p>
          <a:r>
            <a:rPr lang="en-IN" sz="1000">
              <a:latin typeface="Times New Roman" panose="02020603050405020304" pitchFamily="18" charset="0"/>
              <a:cs typeface="Times New Roman" panose="02020603050405020304" pitchFamily="18" charset="0"/>
            </a:rPr>
            <a:t>Linear Regression</a:t>
          </a:r>
        </a:p>
      </dgm:t>
    </dgm:pt>
    <dgm:pt modelId="{DDD48124-32E3-4B95-A7DE-1A1E327F7CA5}" type="parTrans" cxnId="{9D278D86-89C7-46EE-833A-51976CF966F2}">
      <dgm:prSet custT="1"/>
      <dgm:spPr/>
      <dgm:t>
        <a:bodyPr/>
        <a:lstStyle/>
        <a:p>
          <a:endParaRPr lang="en-IN" sz="1000">
            <a:latin typeface="Times New Roman" panose="02020603050405020304" pitchFamily="18" charset="0"/>
            <a:cs typeface="Times New Roman" panose="02020603050405020304" pitchFamily="18" charset="0"/>
          </a:endParaRPr>
        </a:p>
      </dgm:t>
    </dgm:pt>
    <dgm:pt modelId="{AF172457-671E-44E7-86B2-2B13F0C4A1BE}" type="sibTrans" cxnId="{9D278D86-89C7-46EE-833A-51976CF966F2}">
      <dgm:prSet/>
      <dgm:spPr/>
      <dgm:t>
        <a:bodyPr/>
        <a:lstStyle/>
        <a:p>
          <a:endParaRPr lang="en-IN" sz="1000">
            <a:latin typeface="Times New Roman" panose="02020603050405020304" pitchFamily="18" charset="0"/>
            <a:cs typeface="Times New Roman" panose="02020603050405020304" pitchFamily="18" charset="0"/>
          </a:endParaRPr>
        </a:p>
      </dgm:t>
    </dgm:pt>
    <dgm:pt modelId="{6E902535-1838-47D5-8439-3BDD3E37ADC4}">
      <dgm:prSet phldrT="[Text]" custT="1"/>
      <dgm:spPr/>
      <dgm:t>
        <a:bodyPr/>
        <a:lstStyle/>
        <a:p>
          <a:r>
            <a:rPr lang="en-IN" sz="1000">
              <a:latin typeface="Times New Roman" panose="02020603050405020304" pitchFamily="18" charset="0"/>
              <a:cs typeface="Times New Roman" panose="02020603050405020304" pitchFamily="18" charset="0"/>
            </a:rPr>
            <a:t>Support Vector Regression</a:t>
          </a:r>
        </a:p>
      </dgm:t>
    </dgm:pt>
    <dgm:pt modelId="{CE7E94C7-BF21-4847-B6CD-BDC67E3CFBAB}" type="parTrans" cxnId="{F00687E2-740A-4A95-AACF-5DFBC7795EC1}">
      <dgm:prSet custT="1"/>
      <dgm:spPr/>
      <dgm:t>
        <a:bodyPr/>
        <a:lstStyle/>
        <a:p>
          <a:endParaRPr lang="en-IN" sz="1000">
            <a:latin typeface="Times New Roman" panose="02020603050405020304" pitchFamily="18" charset="0"/>
            <a:cs typeface="Times New Roman" panose="02020603050405020304" pitchFamily="18" charset="0"/>
          </a:endParaRPr>
        </a:p>
      </dgm:t>
    </dgm:pt>
    <dgm:pt modelId="{0C9FF870-51EE-4B91-97C4-7E1F9C920D24}" type="sibTrans" cxnId="{F00687E2-740A-4A95-AACF-5DFBC7795EC1}">
      <dgm:prSet/>
      <dgm:spPr/>
      <dgm:t>
        <a:bodyPr/>
        <a:lstStyle/>
        <a:p>
          <a:endParaRPr lang="en-IN" sz="1000">
            <a:latin typeface="Times New Roman" panose="02020603050405020304" pitchFamily="18" charset="0"/>
            <a:cs typeface="Times New Roman" panose="02020603050405020304" pitchFamily="18" charset="0"/>
          </a:endParaRPr>
        </a:p>
      </dgm:t>
    </dgm:pt>
    <dgm:pt modelId="{EF0C9C91-5E22-433D-B615-94F1D874172B}">
      <dgm:prSet phldrT="[Text]" custT="1"/>
      <dgm:spPr/>
      <dgm:t>
        <a:bodyPr/>
        <a:lstStyle/>
        <a:p>
          <a:r>
            <a:rPr lang="en-IN" sz="1000">
              <a:latin typeface="Times New Roman" panose="02020603050405020304" pitchFamily="18" charset="0"/>
              <a:cs typeface="Times New Roman" panose="02020603050405020304" pitchFamily="18" charset="0"/>
            </a:rPr>
            <a:t>Decision Tree Regression</a:t>
          </a:r>
        </a:p>
      </dgm:t>
    </dgm:pt>
    <dgm:pt modelId="{1158171F-EC5A-41D5-A018-0C67AFF09A0F}" type="parTrans" cxnId="{D7CB77BB-5911-458E-8A76-DE1FDD3C5DAF}">
      <dgm:prSet custT="1"/>
      <dgm:spPr/>
      <dgm:t>
        <a:bodyPr/>
        <a:lstStyle/>
        <a:p>
          <a:endParaRPr lang="en-IN" sz="1000">
            <a:latin typeface="Times New Roman" panose="02020603050405020304" pitchFamily="18" charset="0"/>
            <a:cs typeface="Times New Roman" panose="02020603050405020304" pitchFamily="18" charset="0"/>
          </a:endParaRPr>
        </a:p>
      </dgm:t>
    </dgm:pt>
    <dgm:pt modelId="{5B379CB2-E843-4813-A7E7-EE37CB3D0A7F}" type="sibTrans" cxnId="{D7CB77BB-5911-458E-8A76-DE1FDD3C5DAF}">
      <dgm:prSet/>
      <dgm:spPr/>
      <dgm:t>
        <a:bodyPr/>
        <a:lstStyle/>
        <a:p>
          <a:endParaRPr lang="en-IN" sz="1000">
            <a:latin typeface="Times New Roman" panose="02020603050405020304" pitchFamily="18" charset="0"/>
            <a:cs typeface="Times New Roman" panose="02020603050405020304" pitchFamily="18" charset="0"/>
          </a:endParaRPr>
        </a:p>
      </dgm:t>
    </dgm:pt>
    <dgm:pt modelId="{D5692C47-A30B-4A81-894F-530191624B28}">
      <dgm:prSet phldrT="[Text]" custT="1"/>
      <dgm:spPr/>
      <dgm:t>
        <a:bodyPr/>
        <a:lstStyle/>
        <a:p>
          <a:r>
            <a:rPr lang="en-IN" sz="1000">
              <a:latin typeface="Times New Roman" panose="02020603050405020304" pitchFamily="18" charset="0"/>
              <a:cs typeface="Times New Roman" panose="02020603050405020304" pitchFamily="18" charset="0"/>
            </a:rPr>
            <a:t>Lasso Regression</a:t>
          </a:r>
        </a:p>
      </dgm:t>
    </dgm:pt>
    <dgm:pt modelId="{A9098E58-F3BD-41D3-95CA-237650AD83AE}" type="parTrans" cxnId="{EA6290B2-937C-4407-AA96-1C46BA6DD269}">
      <dgm:prSet custT="1"/>
      <dgm:spPr/>
      <dgm:t>
        <a:bodyPr/>
        <a:lstStyle/>
        <a:p>
          <a:endParaRPr lang="en-IN" sz="1000">
            <a:latin typeface="Times New Roman" panose="02020603050405020304" pitchFamily="18" charset="0"/>
            <a:cs typeface="Times New Roman" panose="02020603050405020304" pitchFamily="18" charset="0"/>
          </a:endParaRPr>
        </a:p>
      </dgm:t>
    </dgm:pt>
    <dgm:pt modelId="{A087A96F-5A7A-4B67-A164-8BFF44A464E7}" type="sibTrans" cxnId="{EA6290B2-937C-4407-AA96-1C46BA6DD269}">
      <dgm:prSet/>
      <dgm:spPr/>
      <dgm:t>
        <a:bodyPr/>
        <a:lstStyle/>
        <a:p>
          <a:endParaRPr lang="en-IN" sz="1000">
            <a:latin typeface="Times New Roman" panose="02020603050405020304" pitchFamily="18" charset="0"/>
            <a:cs typeface="Times New Roman" panose="02020603050405020304" pitchFamily="18" charset="0"/>
          </a:endParaRPr>
        </a:p>
      </dgm:t>
    </dgm:pt>
    <dgm:pt modelId="{12630D98-405A-49EC-97F0-AA731E5476A5}">
      <dgm:prSet phldrT="[Text]" custT="1"/>
      <dgm:spPr/>
      <dgm:t>
        <a:bodyPr/>
        <a:lstStyle/>
        <a:p>
          <a:r>
            <a:rPr lang="en-IN" sz="1000">
              <a:latin typeface="Times New Roman" panose="02020603050405020304" pitchFamily="18" charset="0"/>
              <a:cs typeface="Times New Roman" panose="02020603050405020304" pitchFamily="18" charset="0"/>
            </a:rPr>
            <a:t>Neural Network Regression</a:t>
          </a:r>
        </a:p>
      </dgm:t>
    </dgm:pt>
    <dgm:pt modelId="{FB9EF15B-5B2F-4B11-A447-C32FAB911ABA}" type="parTrans" cxnId="{7FEDF51B-6531-4B9B-BA76-F1F9778F6308}">
      <dgm:prSet custT="1"/>
      <dgm:spPr/>
      <dgm:t>
        <a:bodyPr/>
        <a:lstStyle/>
        <a:p>
          <a:endParaRPr lang="en-IN" sz="1000">
            <a:latin typeface="Times New Roman" panose="02020603050405020304" pitchFamily="18" charset="0"/>
            <a:cs typeface="Times New Roman" panose="02020603050405020304" pitchFamily="18" charset="0"/>
          </a:endParaRPr>
        </a:p>
      </dgm:t>
    </dgm:pt>
    <dgm:pt modelId="{E1D3C913-9EA8-4E68-92BC-178D88ECF110}" type="sibTrans" cxnId="{7FEDF51B-6531-4B9B-BA76-F1F9778F6308}">
      <dgm:prSet/>
      <dgm:spPr/>
      <dgm:t>
        <a:bodyPr/>
        <a:lstStyle/>
        <a:p>
          <a:endParaRPr lang="en-IN" sz="1000">
            <a:latin typeface="Times New Roman" panose="02020603050405020304" pitchFamily="18" charset="0"/>
            <a:cs typeface="Times New Roman" panose="02020603050405020304" pitchFamily="18" charset="0"/>
          </a:endParaRPr>
        </a:p>
      </dgm:t>
    </dgm:pt>
    <dgm:pt modelId="{E0244828-4E59-4F59-BB5A-04BE105256EB}">
      <dgm:prSet phldrT="[Text]" custT="1"/>
      <dgm:spPr/>
      <dgm:t>
        <a:bodyPr/>
        <a:lstStyle/>
        <a:p>
          <a:r>
            <a:rPr lang="en-IN" sz="1000">
              <a:latin typeface="Times New Roman" panose="02020603050405020304" pitchFamily="18" charset="0"/>
              <a:cs typeface="Times New Roman" panose="02020603050405020304" pitchFamily="18" charset="0"/>
            </a:rPr>
            <a:t>Rainforcement Learning </a:t>
          </a:r>
        </a:p>
      </dgm:t>
    </dgm:pt>
    <dgm:pt modelId="{41BE7C7E-83CF-4252-AD9E-FB0BCED7E15F}" type="parTrans" cxnId="{8D089C13-6C1D-42BD-9735-31A34E46448F}">
      <dgm:prSet custT="1"/>
      <dgm:spPr/>
      <dgm:t>
        <a:bodyPr/>
        <a:lstStyle/>
        <a:p>
          <a:endParaRPr lang="en-IN" sz="1000">
            <a:latin typeface="Times New Roman" panose="02020603050405020304" pitchFamily="18" charset="0"/>
            <a:cs typeface="Times New Roman" panose="02020603050405020304" pitchFamily="18" charset="0"/>
          </a:endParaRPr>
        </a:p>
      </dgm:t>
    </dgm:pt>
    <dgm:pt modelId="{E6FAB01D-0FA0-4233-97F8-54F921C6AB1E}" type="sibTrans" cxnId="{8D089C13-6C1D-42BD-9735-31A34E46448F}">
      <dgm:prSet/>
      <dgm:spPr/>
      <dgm:t>
        <a:bodyPr/>
        <a:lstStyle/>
        <a:p>
          <a:endParaRPr lang="en-IN" sz="1000">
            <a:latin typeface="Times New Roman" panose="02020603050405020304" pitchFamily="18" charset="0"/>
            <a:cs typeface="Times New Roman" panose="02020603050405020304" pitchFamily="18" charset="0"/>
          </a:endParaRPr>
        </a:p>
      </dgm:t>
    </dgm:pt>
    <dgm:pt modelId="{72204B33-0859-43FD-BA25-B2DA8ABA759F}">
      <dgm:prSet phldrT="[Text]" custT="1"/>
      <dgm:spPr/>
      <dgm:t>
        <a:bodyPr/>
        <a:lstStyle/>
        <a:p>
          <a:r>
            <a:rPr lang="en-IN" sz="1000">
              <a:latin typeface="Times New Roman" panose="02020603050405020304" pitchFamily="18" charset="0"/>
              <a:cs typeface="Times New Roman" panose="02020603050405020304" pitchFamily="18" charset="0"/>
            </a:rPr>
            <a:t>Clustering</a:t>
          </a:r>
        </a:p>
      </dgm:t>
    </dgm:pt>
    <dgm:pt modelId="{2DFEE9B3-EFD1-4D8C-838D-5192657D0956}" type="parTrans" cxnId="{E7771623-1F01-4968-8ABC-52ED7383C002}">
      <dgm:prSet custT="1"/>
      <dgm:spPr/>
      <dgm:t>
        <a:bodyPr/>
        <a:lstStyle/>
        <a:p>
          <a:endParaRPr lang="en-IN" sz="1000">
            <a:latin typeface="Times New Roman" panose="02020603050405020304" pitchFamily="18" charset="0"/>
            <a:cs typeface="Times New Roman" panose="02020603050405020304" pitchFamily="18" charset="0"/>
          </a:endParaRPr>
        </a:p>
      </dgm:t>
    </dgm:pt>
    <dgm:pt modelId="{2C2ECCF3-20AB-46D8-B36C-71017A0E914E}" type="sibTrans" cxnId="{E7771623-1F01-4968-8ABC-52ED7383C002}">
      <dgm:prSet/>
      <dgm:spPr/>
      <dgm:t>
        <a:bodyPr/>
        <a:lstStyle/>
        <a:p>
          <a:endParaRPr lang="en-IN" sz="1000">
            <a:latin typeface="Times New Roman" panose="02020603050405020304" pitchFamily="18" charset="0"/>
            <a:cs typeface="Times New Roman" panose="02020603050405020304" pitchFamily="18" charset="0"/>
          </a:endParaRPr>
        </a:p>
      </dgm:t>
    </dgm:pt>
    <dgm:pt modelId="{9B8B6DE8-47D0-4CF1-A23C-3DA8F82097C0}">
      <dgm:prSet phldrT="[Text]" custT="1"/>
      <dgm:spPr/>
      <dgm:t>
        <a:bodyPr/>
        <a:lstStyle/>
        <a:p>
          <a:r>
            <a:rPr lang="en-IN" sz="1000">
              <a:latin typeface="Times New Roman" panose="02020603050405020304" pitchFamily="18" charset="0"/>
              <a:cs typeface="Times New Roman" panose="02020603050405020304" pitchFamily="18" charset="0"/>
            </a:rPr>
            <a:t>K - mean clustering </a:t>
          </a:r>
        </a:p>
      </dgm:t>
    </dgm:pt>
    <dgm:pt modelId="{4E6A396E-C2AD-460D-9348-721BBC46E1E2}" type="parTrans" cxnId="{4AAF62F8-F909-45AC-B126-14C7A1FB2ACA}">
      <dgm:prSet custT="1"/>
      <dgm:spPr/>
      <dgm:t>
        <a:bodyPr/>
        <a:lstStyle/>
        <a:p>
          <a:endParaRPr lang="en-IN" sz="1000">
            <a:latin typeface="Times New Roman" panose="02020603050405020304" pitchFamily="18" charset="0"/>
            <a:cs typeface="Times New Roman" panose="02020603050405020304" pitchFamily="18" charset="0"/>
          </a:endParaRPr>
        </a:p>
      </dgm:t>
    </dgm:pt>
    <dgm:pt modelId="{647504BF-393D-4B58-9BF9-A7C13209C339}" type="sibTrans" cxnId="{4AAF62F8-F909-45AC-B126-14C7A1FB2ACA}">
      <dgm:prSet/>
      <dgm:spPr/>
      <dgm:t>
        <a:bodyPr/>
        <a:lstStyle/>
        <a:p>
          <a:endParaRPr lang="en-IN" sz="1000">
            <a:latin typeface="Times New Roman" panose="02020603050405020304" pitchFamily="18" charset="0"/>
            <a:cs typeface="Times New Roman" panose="02020603050405020304" pitchFamily="18" charset="0"/>
          </a:endParaRPr>
        </a:p>
      </dgm:t>
    </dgm:pt>
    <dgm:pt modelId="{9D047359-6E13-4BA7-B8DB-6011E20B35F4}">
      <dgm:prSet phldrT="[Text]" custT="1"/>
      <dgm:spPr/>
      <dgm:t>
        <a:bodyPr/>
        <a:lstStyle/>
        <a:p>
          <a:r>
            <a:rPr lang="en-IN" sz="1000">
              <a:latin typeface="Times New Roman" panose="02020603050405020304" pitchFamily="18" charset="0"/>
              <a:cs typeface="Times New Roman" panose="02020603050405020304" pitchFamily="18" charset="0"/>
            </a:rPr>
            <a:t>Gaussion Mixture</a:t>
          </a:r>
        </a:p>
      </dgm:t>
    </dgm:pt>
    <dgm:pt modelId="{AECA9D06-66B5-4AAF-BFAA-B0BE010CB514}" type="parTrans" cxnId="{0FE30F79-46F0-4B63-97BB-5B94821C2062}">
      <dgm:prSet custT="1"/>
      <dgm:spPr/>
      <dgm:t>
        <a:bodyPr/>
        <a:lstStyle/>
        <a:p>
          <a:endParaRPr lang="en-IN" sz="1000">
            <a:latin typeface="Times New Roman" panose="02020603050405020304" pitchFamily="18" charset="0"/>
            <a:cs typeface="Times New Roman" panose="02020603050405020304" pitchFamily="18" charset="0"/>
          </a:endParaRPr>
        </a:p>
      </dgm:t>
    </dgm:pt>
    <dgm:pt modelId="{31BF3790-2634-4010-A272-6F48438D5AE1}" type="sibTrans" cxnId="{0FE30F79-46F0-4B63-97BB-5B94821C2062}">
      <dgm:prSet/>
      <dgm:spPr/>
      <dgm:t>
        <a:bodyPr/>
        <a:lstStyle/>
        <a:p>
          <a:endParaRPr lang="en-IN" sz="1000">
            <a:latin typeface="Times New Roman" panose="02020603050405020304" pitchFamily="18" charset="0"/>
            <a:cs typeface="Times New Roman" panose="02020603050405020304" pitchFamily="18" charset="0"/>
          </a:endParaRPr>
        </a:p>
      </dgm:t>
    </dgm:pt>
    <dgm:pt modelId="{E8BB1C92-303F-4628-B639-F42DDFD36E3D}">
      <dgm:prSet phldrT="[Text]" custT="1"/>
      <dgm:spPr/>
      <dgm:t>
        <a:bodyPr/>
        <a:lstStyle/>
        <a:p>
          <a:r>
            <a:rPr lang="en-IN" sz="1000">
              <a:latin typeface="Times New Roman" panose="02020603050405020304" pitchFamily="18" charset="0"/>
              <a:cs typeface="Times New Roman" panose="02020603050405020304" pitchFamily="18" charset="0"/>
            </a:rPr>
            <a:t>Decision Making</a:t>
          </a:r>
        </a:p>
      </dgm:t>
    </dgm:pt>
    <dgm:pt modelId="{ACA757F4-D106-461D-A69A-07A198D8FF66}" type="parTrans" cxnId="{7A8AB1D8-870D-4849-B5BB-D1FF8A981F87}">
      <dgm:prSet custT="1"/>
      <dgm:spPr/>
      <dgm:t>
        <a:bodyPr/>
        <a:lstStyle/>
        <a:p>
          <a:endParaRPr lang="en-IN" sz="1000">
            <a:latin typeface="Times New Roman" panose="02020603050405020304" pitchFamily="18" charset="0"/>
            <a:cs typeface="Times New Roman" panose="02020603050405020304" pitchFamily="18" charset="0"/>
          </a:endParaRPr>
        </a:p>
      </dgm:t>
    </dgm:pt>
    <dgm:pt modelId="{151046FA-B005-4396-95FD-F33392396151}" type="sibTrans" cxnId="{7A8AB1D8-870D-4849-B5BB-D1FF8A981F87}">
      <dgm:prSet/>
      <dgm:spPr/>
      <dgm:t>
        <a:bodyPr/>
        <a:lstStyle/>
        <a:p>
          <a:endParaRPr lang="en-IN" sz="1000">
            <a:latin typeface="Times New Roman" panose="02020603050405020304" pitchFamily="18" charset="0"/>
            <a:cs typeface="Times New Roman" panose="02020603050405020304" pitchFamily="18" charset="0"/>
          </a:endParaRPr>
        </a:p>
      </dgm:t>
    </dgm:pt>
    <dgm:pt modelId="{6ED3F083-C98A-4C3A-BD7C-8D4DD7220EF7}">
      <dgm:prSet phldrT="[Text]" custT="1"/>
      <dgm:spPr/>
      <dgm:t>
        <a:bodyPr/>
        <a:lstStyle/>
        <a:p>
          <a:r>
            <a:rPr lang="en-IN" sz="1000">
              <a:latin typeface="Times New Roman" panose="02020603050405020304" pitchFamily="18" charset="0"/>
              <a:cs typeface="Times New Roman" panose="02020603050405020304" pitchFamily="18" charset="0"/>
            </a:rPr>
            <a:t>Agglomerative Hierarchical Clustering </a:t>
          </a:r>
        </a:p>
      </dgm:t>
    </dgm:pt>
    <dgm:pt modelId="{EDFE41AD-0740-4922-B3C9-F564E468C09D}" type="parTrans" cxnId="{3AD2CEF8-E5AA-40A5-8AA3-EC65D07F41CE}">
      <dgm:prSet custT="1"/>
      <dgm:spPr/>
      <dgm:t>
        <a:bodyPr/>
        <a:lstStyle/>
        <a:p>
          <a:endParaRPr lang="en-IN" sz="1000">
            <a:latin typeface="Times New Roman" panose="02020603050405020304" pitchFamily="18" charset="0"/>
            <a:cs typeface="Times New Roman" panose="02020603050405020304" pitchFamily="18" charset="0"/>
          </a:endParaRPr>
        </a:p>
      </dgm:t>
    </dgm:pt>
    <dgm:pt modelId="{4616E281-A826-4C65-A94A-A729C39ECBC6}" type="sibTrans" cxnId="{3AD2CEF8-E5AA-40A5-8AA3-EC65D07F41CE}">
      <dgm:prSet/>
      <dgm:spPr/>
      <dgm:t>
        <a:bodyPr/>
        <a:lstStyle/>
        <a:p>
          <a:endParaRPr lang="en-IN" sz="1000">
            <a:latin typeface="Times New Roman" panose="02020603050405020304" pitchFamily="18" charset="0"/>
            <a:cs typeface="Times New Roman" panose="02020603050405020304" pitchFamily="18" charset="0"/>
          </a:endParaRPr>
        </a:p>
      </dgm:t>
    </dgm:pt>
    <dgm:pt modelId="{D92E106D-F66D-4AA0-B02E-2A8755A1519A}">
      <dgm:prSet phldrT="[Text]" custT="1"/>
      <dgm:spPr/>
      <dgm:t>
        <a:bodyPr/>
        <a:lstStyle/>
        <a:p>
          <a:r>
            <a:rPr lang="en-IN" sz="1000">
              <a:latin typeface="Times New Roman" panose="02020603050405020304" pitchFamily="18" charset="0"/>
              <a:cs typeface="Times New Roman" panose="02020603050405020304" pitchFamily="18" charset="0"/>
            </a:rPr>
            <a:t>Q- learning</a:t>
          </a:r>
        </a:p>
      </dgm:t>
    </dgm:pt>
    <dgm:pt modelId="{15852D21-3E03-4947-BB4E-13E291729891}" type="parTrans" cxnId="{0774EA37-3BC8-4DF0-BC3E-91DF9C973A45}">
      <dgm:prSet custT="1"/>
      <dgm:spPr/>
      <dgm:t>
        <a:bodyPr/>
        <a:lstStyle/>
        <a:p>
          <a:endParaRPr lang="en-IN" sz="1000">
            <a:latin typeface="Times New Roman" panose="02020603050405020304" pitchFamily="18" charset="0"/>
            <a:cs typeface="Times New Roman" panose="02020603050405020304" pitchFamily="18" charset="0"/>
          </a:endParaRPr>
        </a:p>
      </dgm:t>
    </dgm:pt>
    <dgm:pt modelId="{22B80D14-161F-4AAB-9792-E88AA89FD4EC}" type="sibTrans" cxnId="{0774EA37-3BC8-4DF0-BC3E-91DF9C973A45}">
      <dgm:prSet/>
      <dgm:spPr/>
      <dgm:t>
        <a:bodyPr/>
        <a:lstStyle/>
        <a:p>
          <a:endParaRPr lang="en-IN" sz="1000">
            <a:latin typeface="Times New Roman" panose="02020603050405020304" pitchFamily="18" charset="0"/>
            <a:cs typeface="Times New Roman" panose="02020603050405020304" pitchFamily="18" charset="0"/>
          </a:endParaRPr>
        </a:p>
      </dgm:t>
    </dgm:pt>
    <dgm:pt modelId="{F3B7F187-4BBA-47D8-AF9B-06550B2B917A}">
      <dgm:prSet phldrT="[Text]" custT="1"/>
      <dgm:spPr/>
      <dgm:t>
        <a:bodyPr/>
        <a:lstStyle/>
        <a:p>
          <a:r>
            <a:rPr lang="en-IN" sz="1000">
              <a:latin typeface="Times New Roman" panose="02020603050405020304" pitchFamily="18" charset="0"/>
              <a:cs typeface="Times New Roman" panose="02020603050405020304" pitchFamily="18" charset="0"/>
            </a:rPr>
            <a:t>R- learning</a:t>
          </a:r>
        </a:p>
      </dgm:t>
    </dgm:pt>
    <dgm:pt modelId="{EFFDD360-6D3F-4E7A-9189-E26B0CC9B5EC}" type="parTrans" cxnId="{BF9FC5E0-CB06-41ED-8544-BBCBD6564F08}">
      <dgm:prSet custT="1"/>
      <dgm:spPr/>
      <dgm:t>
        <a:bodyPr/>
        <a:lstStyle/>
        <a:p>
          <a:endParaRPr lang="en-IN" sz="1000">
            <a:latin typeface="Times New Roman" panose="02020603050405020304" pitchFamily="18" charset="0"/>
            <a:cs typeface="Times New Roman" panose="02020603050405020304" pitchFamily="18" charset="0"/>
          </a:endParaRPr>
        </a:p>
      </dgm:t>
    </dgm:pt>
    <dgm:pt modelId="{3D48A5ED-782A-4FC3-9BB5-D7CE32A2BDB6}" type="sibTrans" cxnId="{BF9FC5E0-CB06-41ED-8544-BBCBD6564F08}">
      <dgm:prSet/>
      <dgm:spPr/>
      <dgm:t>
        <a:bodyPr/>
        <a:lstStyle/>
        <a:p>
          <a:endParaRPr lang="en-IN" sz="1000">
            <a:latin typeface="Times New Roman" panose="02020603050405020304" pitchFamily="18" charset="0"/>
            <a:cs typeface="Times New Roman" panose="02020603050405020304" pitchFamily="18" charset="0"/>
          </a:endParaRPr>
        </a:p>
      </dgm:t>
    </dgm:pt>
    <dgm:pt modelId="{042AECBD-D98D-4C38-9E1B-76871AFE2221}" type="pres">
      <dgm:prSet presAssocID="{87CEC386-16AC-40D8-97BF-1DE57D198495}" presName="Name0" presStyleCnt="0">
        <dgm:presLayoutVars>
          <dgm:chPref val="1"/>
          <dgm:dir/>
          <dgm:animOne val="branch"/>
          <dgm:animLvl val="lvl"/>
          <dgm:resizeHandles val="exact"/>
        </dgm:presLayoutVars>
      </dgm:prSet>
      <dgm:spPr/>
    </dgm:pt>
    <dgm:pt modelId="{E81D31E3-6544-4D57-B158-4F84A3C554FE}" type="pres">
      <dgm:prSet presAssocID="{6A544B97-1D2A-4CC6-BBD9-62230F1E4570}" presName="root1" presStyleCnt="0"/>
      <dgm:spPr/>
    </dgm:pt>
    <dgm:pt modelId="{B6D85015-841A-4B6E-A543-81B7F90AF859}" type="pres">
      <dgm:prSet presAssocID="{6A544B97-1D2A-4CC6-BBD9-62230F1E4570}" presName="LevelOneTextNode" presStyleLbl="node0" presStyleIdx="0" presStyleCnt="1">
        <dgm:presLayoutVars>
          <dgm:chPref val="3"/>
        </dgm:presLayoutVars>
      </dgm:prSet>
      <dgm:spPr/>
    </dgm:pt>
    <dgm:pt modelId="{9F11CCF5-FA50-40CF-882C-5E4C34650E86}" type="pres">
      <dgm:prSet presAssocID="{6A544B97-1D2A-4CC6-BBD9-62230F1E4570}" presName="level2hierChild" presStyleCnt="0"/>
      <dgm:spPr/>
    </dgm:pt>
    <dgm:pt modelId="{287032AC-0423-41F7-94D7-DE314607EF5F}" type="pres">
      <dgm:prSet presAssocID="{2C99BE47-4B0D-4A5A-8A93-A51EEE4925C7}" presName="conn2-1" presStyleLbl="parChTrans1D2" presStyleIdx="0" presStyleCnt="3"/>
      <dgm:spPr/>
    </dgm:pt>
    <dgm:pt modelId="{C22193F4-332E-4ABB-BD3E-B32A591F8BD6}" type="pres">
      <dgm:prSet presAssocID="{2C99BE47-4B0D-4A5A-8A93-A51EEE4925C7}" presName="connTx" presStyleLbl="parChTrans1D2" presStyleIdx="0" presStyleCnt="3"/>
      <dgm:spPr/>
    </dgm:pt>
    <dgm:pt modelId="{54B390F7-4197-404F-9355-6379B58565CF}" type="pres">
      <dgm:prSet presAssocID="{9CE31F4E-3794-487E-9AD8-CACED5139900}" presName="root2" presStyleCnt="0"/>
      <dgm:spPr/>
    </dgm:pt>
    <dgm:pt modelId="{7A2561AE-E40F-4006-9395-7959B2F69D9D}" type="pres">
      <dgm:prSet presAssocID="{9CE31F4E-3794-487E-9AD8-CACED5139900}" presName="LevelTwoTextNode" presStyleLbl="node2" presStyleIdx="0" presStyleCnt="3">
        <dgm:presLayoutVars>
          <dgm:chPref val="3"/>
        </dgm:presLayoutVars>
      </dgm:prSet>
      <dgm:spPr/>
    </dgm:pt>
    <dgm:pt modelId="{9A3F6D32-5039-4B01-9CD2-3DD4B5EF3B49}" type="pres">
      <dgm:prSet presAssocID="{9CE31F4E-3794-487E-9AD8-CACED5139900}" presName="level3hierChild" presStyleCnt="0"/>
      <dgm:spPr/>
    </dgm:pt>
    <dgm:pt modelId="{168279F1-A5A2-46C8-B955-82910AADB2B4}" type="pres">
      <dgm:prSet presAssocID="{C25DF27C-07E0-4167-8FC0-F0520FF86D3B}" presName="conn2-1" presStyleLbl="parChTrans1D3" presStyleIdx="0" presStyleCnt="4"/>
      <dgm:spPr/>
    </dgm:pt>
    <dgm:pt modelId="{739D2553-D9C2-4587-A2D0-1B9F56B536B3}" type="pres">
      <dgm:prSet presAssocID="{C25DF27C-07E0-4167-8FC0-F0520FF86D3B}" presName="connTx" presStyleLbl="parChTrans1D3" presStyleIdx="0" presStyleCnt="4"/>
      <dgm:spPr/>
    </dgm:pt>
    <dgm:pt modelId="{CC0FB3C8-5984-4286-978E-D3A472A9C32D}" type="pres">
      <dgm:prSet presAssocID="{D694C26C-6167-443F-BD9B-31FA474F0705}" presName="root2" presStyleCnt="0"/>
      <dgm:spPr/>
    </dgm:pt>
    <dgm:pt modelId="{BCEE3380-5AEC-4095-B277-FB983508EA8D}" type="pres">
      <dgm:prSet presAssocID="{D694C26C-6167-443F-BD9B-31FA474F0705}" presName="LevelTwoTextNode" presStyleLbl="node3" presStyleIdx="0" presStyleCnt="4">
        <dgm:presLayoutVars>
          <dgm:chPref val="3"/>
        </dgm:presLayoutVars>
      </dgm:prSet>
      <dgm:spPr/>
    </dgm:pt>
    <dgm:pt modelId="{3B435EAC-059E-4623-8A50-1503DBD0BF56}" type="pres">
      <dgm:prSet presAssocID="{D694C26C-6167-443F-BD9B-31FA474F0705}" presName="level3hierChild" presStyleCnt="0"/>
      <dgm:spPr/>
    </dgm:pt>
    <dgm:pt modelId="{DA714442-5EB6-4B81-AE16-07C84E2F4FC0}" type="pres">
      <dgm:prSet presAssocID="{C2B6BEA5-433F-4553-A666-822BB3533022}" presName="conn2-1" presStyleLbl="parChTrans1D4" presStyleIdx="0" presStyleCnt="14"/>
      <dgm:spPr/>
    </dgm:pt>
    <dgm:pt modelId="{0A443E0C-18FB-437E-8091-067E77BCCBD7}" type="pres">
      <dgm:prSet presAssocID="{C2B6BEA5-433F-4553-A666-822BB3533022}" presName="connTx" presStyleLbl="parChTrans1D4" presStyleIdx="0" presStyleCnt="14"/>
      <dgm:spPr/>
    </dgm:pt>
    <dgm:pt modelId="{778F5884-8308-4C13-9E8A-C5290A992F88}" type="pres">
      <dgm:prSet presAssocID="{18DB1B33-B3AF-463E-BD07-36D649B48002}" presName="root2" presStyleCnt="0"/>
      <dgm:spPr/>
    </dgm:pt>
    <dgm:pt modelId="{3CF05924-79C3-4F8A-957F-DE4E8911158F}" type="pres">
      <dgm:prSet presAssocID="{18DB1B33-B3AF-463E-BD07-36D649B48002}" presName="LevelTwoTextNode" presStyleLbl="node4" presStyleIdx="0" presStyleCnt="14">
        <dgm:presLayoutVars>
          <dgm:chPref val="3"/>
        </dgm:presLayoutVars>
      </dgm:prSet>
      <dgm:spPr/>
    </dgm:pt>
    <dgm:pt modelId="{85D8E9D1-6223-42D5-ACC8-E0B79404192D}" type="pres">
      <dgm:prSet presAssocID="{18DB1B33-B3AF-463E-BD07-36D649B48002}" presName="level3hierChild" presStyleCnt="0"/>
      <dgm:spPr/>
    </dgm:pt>
    <dgm:pt modelId="{0E8A791C-6F24-46B0-BC8F-049D84367167}" type="pres">
      <dgm:prSet presAssocID="{B2B8E95F-FA68-4BC5-8AF1-7D2EF4C5A8C8}" presName="conn2-1" presStyleLbl="parChTrans1D4" presStyleIdx="1" presStyleCnt="14"/>
      <dgm:spPr/>
    </dgm:pt>
    <dgm:pt modelId="{111341B2-5C61-413D-AFC1-6D1E49D446EC}" type="pres">
      <dgm:prSet presAssocID="{B2B8E95F-FA68-4BC5-8AF1-7D2EF4C5A8C8}" presName="connTx" presStyleLbl="parChTrans1D4" presStyleIdx="1" presStyleCnt="14"/>
      <dgm:spPr/>
    </dgm:pt>
    <dgm:pt modelId="{28990A19-8D80-43ED-95E2-546387854849}" type="pres">
      <dgm:prSet presAssocID="{FFED52F3-3F77-44F2-AE22-162CC22378E9}" presName="root2" presStyleCnt="0"/>
      <dgm:spPr/>
    </dgm:pt>
    <dgm:pt modelId="{3528228B-542D-4745-8555-442D94B084AE}" type="pres">
      <dgm:prSet presAssocID="{FFED52F3-3F77-44F2-AE22-162CC22378E9}" presName="LevelTwoTextNode" presStyleLbl="node4" presStyleIdx="1" presStyleCnt="14">
        <dgm:presLayoutVars>
          <dgm:chPref val="3"/>
        </dgm:presLayoutVars>
      </dgm:prSet>
      <dgm:spPr/>
    </dgm:pt>
    <dgm:pt modelId="{FBD7D099-B6F3-4888-8732-E454B346EC6A}" type="pres">
      <dgm:prSet presAssocID="{FFED52F3-3F77-44F2-AE22-162CC22378E9}" presName="level3hierChild" presStyleCnt="0"/>
      <dgm:spPr/>
    </dgm:pt>
    <dgm:pt modelId="{3391A7E7-7486-413B-9C3C-6C918CCB3211}" type="pres">
      <dgm:prSet presAssocID="{0EB41CAC-D190-4B28-848C-8DA08CD8E10A}" presName="conn2-1" presStyleLbl="parChTrans1D4" presStyleIdx="2" presStyleCnt="14"/>
      <dgm:spPr/>
    </dgm:pt>
    <dgm:pt modelId="{C983BB4B-725E-442E-AD91-2E33515D18E6}" type="pres">
      <dgm:prSet presAssocID="{0EB41CAC-D190-4B28-848C-8DA08CD8E10A}" presName="connTx" presStyleLbl="parChTrans1D4" presStyleIdx="2" presStyleCnt="14"/>
      <dgm:spPr/>
    </dgm:pt>
    <dgm:pt modelId="{44E030E8-E2E7-47E1-AB4D-688C185A14BD}" type="pres">
      <dgm:prSet presAssocID="{2D454B33-68CB-4053-A875-BF334EACF282}" presName="root2" presStyleCnt="0"/>
      <dgm:spPr/>
    </dgm:pt>
    <dgm:pt modelId="{492768B7-6267-4E6C-A221-CEA3EA986CE6}" type="pres">
      <dgm:prSet presAssocID="{2D454B33-68CB-4053-A875-BF334EACF282}" presName="LevelTwoTextNode" presStyleLbl="node4" presStyleIdx="2" presStyleCnt="14">
        <dgm:presLayoutVars>
          <dgm:chPref val="3"/>
        </dgm:presLayoutVars>
      </dgm:prSet>
      <dgm:spPr/>
    </dgm:pt>
    <dgm:pt modelId="{5F636B7A-9CF6-4D7E-A11B-F432F08F3809}" type="pres">
      <dgm:prSet presAssocID="{2D454B33-68CB-4053-A875-BF334EACF282}" presName="level3hierChild" presStyleCnt="0"/>
      <dgm:spPr/>
    </dgm:pt>
    <dgm:pt modelId="{5E252D4E-5557-4AD2-B379-EE2555891F1E}" type="pres">
      <dgm:prSet presAssocID="{3D99AE36-B4E5-409E-9BAE-6876BB19D736}" presName="conn2-1" presStyleLbl="parChTrans1D4" presStyleIdx="3" presStyleCnt="14"/>
      <dgm:spPr/>
    </dgm:pt>
    <dgm:pt modelId="{F80BFAB2-5CEC-4575-8070-7FF71E7BD5CD}" type="pres">
      <dgm:prSet presAssocID="{3D99AE36-B4E5-409E-9BAE-6876BB19D736}" presName="connTx" presStyleLbl="parChTrans1D4" presStyleIdx="3" presStyleCnt="14"/>
      <dgm:spPr/>
    </dgm:pt>
    <dgm:pt modelId="{095E616F-F49B-474E-8B5B-E6754880E435}" type="pres">
      <dgm:prSet presAssocID="{2649D252-E541-42E3-819A-6B8DAF07B8A1}" presName="root2" presStyleCnt="0"/>
      <dgm:spPr/>
    </dgm:pt>
    <dgm:pt modelId="{EFBF68C8-EF28-42D9-8B5B-F442096912A3}" type="pres">
      <dgm:prSet presAssocID="{2649D252-E541-42E3-819A-6B8DAF07B8A1}" presName="LevelTwoTextNode" presStyleLbl="node4" presStyleIdx="3" presStyleCnt="14">
        <dgm:presLayoutVars>
          <dgm:chPref val="3"/>
        </dgm:presLayoutVars>
      </dgm:prSet>
      <dgm:spPr/>
    </dgm:pt>
    <dgm:pt modelId="{8DB4DDE9-0C30-4679-AB8E-5934F8FE6C63}" type="pres">
      <dgm:prSet presAssocID="{2649D252-E541-42E3-819A-6B8DAF07B8A1}" presName="level3hierChild" presStyleCnt="0"/>
      <dgm:spPr/>
    </dgm:pt>
    <dgm:pt modelId="{29DB695A-EC51-4788-9304-18F590276ACE}" type="pres">
      <dgm:prSet presAssocID="{CE89189E-69F6-4F74-B969-C3E348F08A0F}" presName="conn2-1" presStyleLbl="parChTrans1D3" presStyleIdx="1" presStyleCnt="4"/>
      <dgm:spPr/>
    </dgm:pt>
    <dgm:pt modelId="{51477239-7ABF-451B-A7BA-D2FA0D8A4FAC}" type="pres">
      <dgm:prSet presAssocID="{CE89189E-69F6-4F74-B969-C3E348F08A0F}" presName="connTx" presStyleLbl="parChTrans1D3" presStyleIdx="1" presStyleCnt="4"/>
      <dgm:spPr/>
    </dgm:pt>
    <dgm:pt modelId="{E5A1B985-1237-46C2-B5F5-A4DE20C7B372}" type="pres">
      <dgm:prSet presAssocID="{84A09F0C-CD58-45D7-BC88-9F76635569AC}" presName="root2" presStyleCnt="0"/>
      <dgm:spPr/>
    </dgm:pt>
    <dgm:pt modelId="{5E9E67EF-192F-4883-AE0E-E424DA78B739}" type="pres">
      <dgm:prSet presAssocID="{84A09F0C-CD58-45D7-BC88-9F76635569AC}" presName="LevelTwoTextNode" presStyleLbl="node3" presStyleIdx="1" presStyleCnt="4">
        <dgm:presLayoutVars>
          <dgm:chPref val="3"/>
        </dgm:presLayoutVars>
      </dgm:prSet>
      <dgm:spPr/>
    </dgm:pt>
    <dgm:pt modelId="{7548E833-B6F0-459C-A974-083FED6F9D80}" type="pres">
      <dgm:prSet presAssocID="{84A09F0C-CD58-45D7-BC88-9F76635569AC}" presName="level3hierChild" presStyleCnt="0"/>
      <dgm:spPr/>
    </dgm:pt>
    <dgm:pt modelId="{8D07DDF7-C97F-413E-93B8-A075F6C5CA3F}" type="pres">
      <dgm:prSet presAssocID="{DDD48124-32E3-4B95-A7DE-1A1E327F7CA5}" presName="conn2-1" presStyleLbl="parChTrans1D4" presStyleIdx="4" presStyleCnt="14"/>
      <dgm:spPr/>
    </dgm:pt>
    <dgm:pt modelId="{EC9CAFCE-7497-4F82-88B4-267F780DD086}" type="pres">
      <dgm:prSet presAssocID="{DDD48124-32E3-4B95-A7DE-1A1E327F7CA5}" presName="connTx" presStyleLbl="parChTrans1D4" presStyleIdx="4" presStyleCnt="14"/>
      <dgm:spPr/>
    </dgm:pt>
    <dgm:pt modelId="{DFEE9BAF-3E41-4416-B5C2-7171450F1C29}" type="pres">
      <dgm:prSet presAssocID="{56BB5249-A87B-4BB9-97DE-4AA9BAD6BFB6}" presName="root2" presStyleCnt="0"/>
      <dgm:spPr/>
    </dgm:pt>
    <dgm:pt modelId="{AA2CF7E9-3D7A-443F-ADE3-3C359B3C89AF}" type="pres">
      <dgm:prSet presAssocID="{56BB5249-A87B-4BB9-97DE-4AA9BAD6BFB6}" presName="LevelTwoTextNode" presStyleLbl="node4" presStyleIdx="4" presStyleCnt="14">
        <dgm:presLayoutVars>
          <dgm:chPref val="3"/>
        </dgm:presLayoutVars>
      </dgm:prSet>
      <dgm:spPr/>
    </dgm:pt>
    <dgm:pt modelId="{DB43D56F-7E4A-4911-992B-7BFAECABB300}" type="pres">
      <dgm:prSet presAssocID="{56BB5249-A87B-4BB9-97DE-4AA9BAD6BFB6}" presName="level3hierChild" presStyleCnt="0"/>
      <dgm:spPr/>
    </dgm:pt>
    <dgm:pt modelId="{5C9273CC-04CE-45B4-A5FA-14578BD0D64E}" type="pres">
      <dgm:prSet presAssocID="{CE7E94C7-BF21-4847-B6CD-BDC67E3CFBAB}" presName="conn2-1" presStyleLbl="parChTrans1D4" presStyleIdx="5" presStyleCnt="14"/>
      <dgm:spPr/>
    </dgm:pt>
    <dgm:pt modelId="{B0A84835-200D-448D-AC66-27EEBF0AF038}" type="pres">
      <dgm:prSet presAssocID="{CE7E94C7-BF21-4847-B6CD-BDC67E3CFBAB}" presName="connTx" presStyleLbl="parChTrans1D4" presStyleIdx="5" presStyleCnt="14"/>
      <dgm:spPr/>
    </dgm:pt>
    <dgm:pt modelId="{B9FFE21E-74BB-4DF9-B29A-AFCB52C603B6}" type="pres">
      <dgm:prSet presAssocID="{6E902535-1838-47D5-8439-3BDD3E37ADC4}" presName="root2" presStyleCnt="0"/>
      <dgm:spPr/>
    </dgm:pt>
    <dgm:pt modelId="{8348E4F6-8CF1-4CF0-901C-D0DCA624EE7C}" type="pres">
      <dgm:prSet presAssocID="{6E902535-1838-47D5-8439-3BDD3E37ADC4}" presName="LevelTwoTextNode" presStyleLbl="node4" presStyleIdx="5" presStyleCnt="14">
        <dgm:presLayoutVars>
          <dgm:chPref val="3"/>
        </dgm:presLayoutVars>
      </dgm:prSet>
      <dgm:spPr/>
    </dgm:pt>
    <dgm:pt modelId="{2DC7DF3E-BA50-4394-9E2D-61D1CB016044}" type="pres">
      <dgm:prSet presAssocID="{6E902535-1838-47D5-8439-3BDD3E37ADC4}" presName="level3hierChild" presStyleCnt="0"/>
      <dgm:spPr/>
    </dgm:pt>
    <dgm:pt modelId="{65BBDD57-49BC-4267-BBF0-BDFA1513BE7F}" type="pres">
      <dgm:prSet presAssocID="{1158171F-EC5A-41D5-A018-0C67AFF09A0F}" presName="conn2-1" presStyleLbl="parChTrans1D4" presStyleIdx="6" presStyleCnt="14"/>
      <dgm:spPr/>
    </dgm:pt>
    <dgm:pt modelId="{6B2CD3E6-5622-4479-9330-4D5770EE3A11}" type="pres">
      <dgm:prSet presAssocID="{1158171F-EC5A-41D5-A018-0C67AFF09A0F}" presName="connTx" presStyleLbl="parChTrans1D4" presStyleIdx="6" presStyleCnt="14"/>
      <dgm:spPr/>
    </dgm:pt>
    <dgm:pt modelId="{87688AC1-DD12-444B-8B56-836B25947906}" type="pres">
      <dgm:prSet presAssocID="{EF0C9C91-5E22-433D-B615-94F1D874172B}" presName="root2" presStyleCnt="0"/>
      <dgm:spPr/>
    </dgm:pt>
    <dgm:pt modelId="{9F0D3D16-C972-4210-A089-C0AB0632F8EC}" type="pres">
      <dgm:prSet presAssocID="{EF0C9C91-5E22-433D-B615-94F1D874172B}" presName="LevelTwoTextNode" presStyleLbl="node4" presStyleIdx="6" presStyleCnt="14">
        <dgm:presLayoutVars>
          <dgm:chPref val="3"/>
        </dgm:presLayoutVars>
      </dgm:prSet>
      <dgm:spPr/>
    </dgm:pt>
    <dgm:pt modelId="{DEF89A64-FAD4-4456-BE17-397A773B13EF}" type="pres">
      <dgm:prSet presAssocID="{EF0C9C91-5E22-433D-B615-94F1D874172B}" presName="level3hierChild" presStyleCnt="0"/>
      <dgm:spPr/>
    </dgm:pt>
    <dgm:pt modelId="{F8735827-8048-4B7D-9EF1-764F6503B8B3}" type="pres">
      <dgm:prSet presAssocID="{A9098E58-F3BD-41D3-95CA-237650AD83AE}" presName="conn2-1" presStyleLbl="parChTrans1D4" presStyleIdx="7" presStyleCnt="14"/>
      <dgm:spPr/>
    </dgm:pt>
    <dgm:pt modelId="{0594932F-B422-4D52-AF98-7B032D6BA5B0}" type="pres">
      <dgm:prSet presAssocID="{A9098E58-F3BD-41D3-95CA-237650AD83AE}" presName="connTx" presStyleLbl="parChTrans1D4" presStyleIdx="7" presStyleCnt="14"/>
      <dgm:spPr/>
    </dgm:pt>
    <dgm:pt modelId="{D4C73B28-6CC7-4A5A-9176-6BD9E890E8CF}" type="pres">
      <dgm:prSet presAssocID="{D5692C47-A30B-4A81-894F-530191624B28}" presName="root2" presStyleCnt="0"/>
      <dgm:spPr/>
    </dgm:pt>
    <dgm:pt modelId="{045E9B46-1D69-4696-AF01-451189267FD8}" type="pres">
      <dgm:prSet presAssocID="{D5692C47-A30B-4A81-894F-530191624B28}" presName="LevelTwoTextNode" presStyleLbl="node4" presStyleIdx="7" presStyleCnt="14">
        <dgm:presLayoutVars>
          <dgm:chPref val="3"/>
        </dgm:presLayoutVars>
      </dgm:prSet>
      <dgm:spPr/>
    </dgm:pt>
    <dgm:pt modelId="{DD0C489B-2F8E-4222-A0AC-36351646ED35}" type="pres">
      <dgm:prSet presAssocID="{D5692C47-A30B-4A81-894F-530191624B28}" presName="level3hierChild" presStyleCnt="0"/>
      <dgm:spPr/>
    </dgm:pt>
    <dgm:pt modelId="{AC314E58-2B55-4A58-B4A0-81D16CEECACF}" type="pres">
      <dgm:prSet presAssocID="{FB9EF15B-5B2F-4B11-A447-C32FAB911ABA}" presName="conn2-1" presStyleLbl="parChTrans1D4" presStyleIdx="8" presStyleCnt="14"/>
      <dgm:spPr/>
    </dgm:pt>
    <dgm:pt modelId="{3A56C187-D277-41A7-8500-6CCCFD634F5A}" type="pres">
      <dgm:prSet presAssocID="{FB9EF15B-5B2F-4B11-A447-C32FAB911ABA}" presName="connTx" presStyleLbl="parChTrans1D4" presStyleIdx="8" presStyleCnt="14"/>
      <dgm:spPr/>
    </dgm:pt>
    <dgm:pt modelId="{F4FB288C-C837-43B7-8CCF-F1B1D3EBCF32}" type="pres">
      <dgm:prSet presAssocID="{12630D98-405A-49EC-97F0-AA731E5476A5}" presName="root2" presStyleCnt="0"/>
      <dgm:spPr/>
    </dgm:pt>
    <dgm:pt modelId="{9DE60782-EC23-4384-A16A-9F561C2E1794}" type="pres">
      <dgm:prSet presAssocID="{12630D98-405A-49EC-97F0-AA731E5476A5}" presName="LevelTwoTextNode" presStyleLbl="node4" presStyleIdx="8" presStyleCnt="14">
        <dgm:presLayoutVars>
          <dgm:chPref val="3"/>
        </dgm:presLayoutVars>
      </dgm:prSet>
      <dgm:spPr/>
    </dgm:pt>
    <dgm:pt modelId="{EC9E7322-A804-4916-A948-BEAA05A1CE21}" type="pres">
      <dgm:prSet presAssocID="{12630D98-405A-49EC-97F0-AA731E5476A5}" presName="level3hierChild" presStyleCnt="0"/>
      <dgm:spPr/>
    </dgm:pt>
    <dgm:pt modelId="{1638734E-F722-494C-9708-811C8DB6AB5A}" type="pres">
      <dgm:prSet presAssocID="{9CE81559-89FA-4A02-92B5-6CDD50A4F512}" presName="conn2-1" presStyleLbl="parChTrans1D2" presStyleIdx="1" presStyleCnt="3"/>
      <dgm:spPr/>
    </dgm:pt>
    <dgm:pt modelId="{0BBA28FE-F9C6-4711-A8EF-3EA070A784B6}" type="pres">
      <dgm:prSet presAssocID="{9CE81559-89FA-4A02-92B5-6CDD50A4F512}" presName="connTx" presStyleLbl="parChTrans1D2" presStyleIdx="1" presStyleCnt="3"/>
      <dgm:spPr/>
    </dgm:pt>
    <dgm:pt modelId="{2438E40E-A536-4CD0-9B5D-11E9118AE22B}" type="pres">
      <dgm:prSet presAssocID="{63FC8A5E-AF51-47F7-BEF8-3D79E7E6137F}" presName="root2" presStyleCnt="0"/>
      <dgm:spPr/>
    </dgm:pt>
    <dgm:pt modelId="{6D30A942-98ED-4066-A5BA-AC59EDA24961}" type="pres">
      <dgm:prSet presAssocID="{63FC8A5E-AF51-47F7-BEF8-3D79E7E6137F}" presName="LevelTwoTextNode" presStyleLbl="node2" presStyleIdx="1" presStyleCnt="3">
        <dgm:presLayoutVars>
          <dgm:chPref val="3"/>
        </dgm:presLayoutVars>
      </dgm:prSet>
      <dgm:spPr/>
    </dgm:pt>
    <dgm:pt modelId="{2C3021F0-2BF8-479C-AF72-285A885141EC}" type="pres">
      <dgm:prSet presAssocID="{63FC8A5E-AF51-47F7-BEF8-3D79E7E6137F}" presName="level3hierChild" presStyleCnt="0"/>
      <dgm:spPr/>
    </dgm:pt>
    <dgm:pt modelId="{B409EBA5-C7DB-4717-AEC7-81B8A11E1B25}" type="pres">
      <dgm:prSet presAssocID="{2DFEE9B3-EFD1-4D8C-838D-5192657D0956}" presName="conn2-1" presStyleLbl="parChTrans1D3" presStyleIdx="2" presStyleCnt="4"/>
      <dgm:spPr/>
    </dgm:pt>
    <dgm:pt modelId="{697DC7CD-4328-4C4D-9E78-77F7399C9314}" type="pres">
      <dgm:prSet presAssocID="{2DFEE9B3-EFD1-4D8C-838D-5192657D0956}" presName="connTx" presStyleLbl="parChTrans1D3" presStyleIdx="2" presStyleCnt="4"/>
      <dgm:spPr/>
    </dgm:pt>
    <dgm:pt modelId="{507473B7-25CD-46A9-ABB7-BE23E2148F8B}" type="pres">
      <dgm:prSet presAssocID="{72204B33-0859-43FD-BA25-B2DA8ABA759F}" presName="root2" presStyleCnt="0"/>
      <dgm:spPr/>
    </dgm:pt>
    <dgm:pt modelId="{C60DC2B2-170B-4D1A-8514-D7A2A18B9709}" type="pres">
      <dgm:prSet presAssocID="{72204B33-0859-43FD-BA25-B2DA8ABA759F}" presName="LevelTwoTextNode" presStyleLbl="node3" presStyleIdx="2" presStyleCnt="4">
        <dgm:presLayoutVars>
          <dgm:chPref val="3"/>
        </dgm:presLayoutVars>
      </dgm:prSet>
      <dgm:spPr/>
    </dgm:pt>
    <dgm:pt modelId="{59DA7FFF-A72B-40D3-9369-D705D1463E24}" type="pres">
      <dgm:prSet presAssocID="{72204B33-0859-43FD-BA25-B2DA8ABA759F}" presName="level3hierChild" presStyleCnt="0"/>
      <dgm:spPr/>
    </dgm:pt>
    <dgm:pt modelId="{6B4EC099-C199-4D59-86D0-507DFAA21A2C}" type="pres">
      <dgm:prSet presAssocID="{4E6A396E-C2AD-460D-9348-721BBC46E1E2}" presName="conn2-1" presStyleLbl="parChTrans1D4" presStyleIdx="9" presStyleCnt="14"/>
      <dgm:spPr/>
    </dgm:pt>
    <dgm:pt modelId="{E5A67FBB-4A39-47DE-96DF-4B89DC63DA05}" type="pres">
      <dgm:prSet presAssocID="{4E6A396E-C2AD-460D-9348-721BBC46E1E2}" presName="connTx" presStyleLbl="parChTrans1D4" presStyleIdx="9" presStyleCnt="14"/>
      <dgm:spPr/>
    </dgm:pt>
    <dgm:pt modelId="{F22F4F9B-EF4D-43EF-B8CF-1F7A3BE0E228}" type="pres">
      <dgm:prSet presAssocID="{9B8B6DE8-47D0-4CF1-A23C-3DA8F82097C0}" presName="root2" presStyleCnt="0"/>
      <dgm:spPr/>
    </dgm:pt>
    <dgm:pt modelId="{A4A6836D-8A79-49FF-9F7A-6DA8AA3FB379}" type="pres">
      <dgm:prSet presAssocID="{9B8B6DE8-47D0-4CF1-A23C-3DA8F82097C0}" presName="LevelTwoTextNode" presStyleLbl="node4" presStyleIdx="9" presStyleCnt="14">
        <dgm:presLayoutVars>
          <dgm:chPref val="3"/>
        </dgm:presLayoutVars>
      </dgm:prSet>
      <dgm:spPr/>
    </dgm:pt>
    <dgm:pt modelId="{DFA2ECA3-421B-405F-9A81-B2832C46A42B}" type="pres">
      <dgm:prSet presAssocID="{9B8B6DE8-47D0-4CF1-A23C-3DA8F82097C0}" presName="level3hierChild" presStyleCnt="0"/>
      <dgm:spPr/>
    </dgm:pt>
    <dgm:pt modelId="{3496EB13-36E4-40F3-8DEC-A390A499DF48}" type="pres">
      <dgm:prSet presAssocID="{AECA9D06-66B5-4AAF-BFAA-B0BE010CB514}" presName="conn2-1" presStyleLbl="parChTrans1D4" presStyleIdx="10" presStyleCnt="14"/>
      <dgm:spPr/>
    </dgm:pt>
    <dgm:pt modelId="{915E4354-13F3-4A4D-BE22-D27BB745DC59}" type="pres">
      <dgm:prSet presAssocID="{AECA9D06-66B5-4AAF-BFAA-B0BE010CB514}" presName="connTx" presStyleLbl="parChTrans1D4" presStyleIdx="10" presStyleCnt="14"/>
      <dgm:spPr/>
    </dgm:pt>
    <dgm:pt modelId="{840BF2E7-E68E-4F09-B280-26D2C1323EE6}" type="pres">
      <dgm:prSet presAssocID="{9D047359-6E13-4BA7-B8DB-6011E20B35F4}" presName="root2" presStyleCnt="0"/>
      <dgm:spPr/>
    </dgm:pt>
    <dgm:pt modelId="{11068941-64FD-4950-A2AD-93D7BA4E6030}" type="pres">
      <dgm:prSet presAssocID="{9D047359-6E13-4BA7-B8DB-6011E20B35F4}" presName="LevelTwoTextNode" presStyleLbl="node4" presStyleIdx="10" presStyleCnt="14">
        <dgm:presLayoutVars>
          <dgm:chPref val="3"/>
        </dgm:presLayoutVars>
      </dgm:prSet>
      <dgm:spPr/>
    </dgm:pt>
    <dgm:pt modelId="{49E270FA-6C55-472C-806C-AEBFBB4A831E}" type="pres">
      <dgm:prSet presAssocID="{9D047359-6E13-4BA7-B8DB-6011E20B35F4}" presName="level3hierChild" presStyleCnt="0"/>
      <dgm:spPr/>
    </dgm:pt>
    <dgm:pt modelId="{ACCAA7A0-B1BD-455F-BB70-37C233BB4723}" type="pres">
      <dgm:prSet presAssocID="{EDFE41AD-0740-4922-B3C9-F564E468C09D}" presName="conn2-1" presStyleLbl="parChTrans1D4" presStyleIdx="11" presStyleCnt="14"/>
      <dgm:spPr/>
    </dgm:pt>
    <dgm:pt modelId="{4E60602D-725C-4BF1-B339-20DE46C9E0DD}" type="pres">
      <dgm:prSet presAssocID="{EDFE41AD-0740-4922-B3C9-F564E468C09D}" presName="connTx" presStyleLbl="parChTrans1D4" presStyleIdx="11" presStyleCnt="14"/>
      <dgm:spPr/>
    </dgm:pt>
    <dgm:pt modelId="{6E939BEC-392B-420E-A668-FD28AC59DE93}" type="pres">
      <dgm:prSet presAssocID="{6ED3F083-C98A-4C3A-BD7C-8D4DD7220EF7}" presName="root2" presStyleCnt="0"/>
      <dgm:spPr/>
    </dgm:pt>
    <dgm:pt modelId="{76AA73F7-DC14-431B-9A48-0725677DFEE5}" type="pres">
      <dgm:prSet presAssocID="{6ED3F083-C98A-4C3A-BD7C-8D4DD7220EF7}" presName="LevelTwoTextNode" presStyleLbl="node4" presStyleIdx="11" presStyleCnt="14">
        <dgm:presLayoutVars>
          <dgm:chPref val="3"/>
        </dgm:presLayoutVars>
      </dgm:prSet>
      <dgm:spPr/>
    </dgm:pt>
    <dgm:pt modelId="{A59D3516-9C40-4852-A1FC-9CD24356FA74}" type="pres">
      <dgm:prSet presAssocID="{6ED3F083-C98A-4C3A-BD7C-8D4DD7220EF7}" presName="level3hierChild" presStyleCnt="0"/>
      <dgm:spPr/>
    </dgm:pt>
    <dgm:pt modelId="{811A8649-3BC8-4D67-BBAF-EC097492D447}" type="pres">
      <dgm:prSet presAssocID="{41BE7C7E-83CF-4252-AD9E-FB0BCED7E15F}" presName="conn2-1" presStyleLbl="parChTrans1D2" presStyleIdx="2" presStyleCnt="3"/>
      <dgm:spPr/>
    </dgm:pt>
    <dgm:pt modelId="{9CE15989-A934-4A35-A520-4D06DA4EA500}" type="pres">
      <dgm:prSet presAssocID="{41BE7C7E-83CF-4252-AD9E-FB0BCED7E15F}" presName="connTx" presStyleLbl="parChTrans1D2" presStyleIdx="2" presStyleCnt="3"/>
      <dgm:spPr/>
    </dgm:pt>
    <dgm:pt modelId="{B5AF6843-D7D7-4827-B907-DE416A2708B2}" type="pres">
      <dgm:prSet presAssocID="{E0244828-4E59-4F59-BB5A-04BE105256EB}" presName="root2" presStyleCnt="0"/>
      <dgm:spPr/>
    </dgm:pt>
    <dgm:pt modelId="{A54493FD-17FD-46D9-A781-99DB8989E6C3}" type="pres">
      <dgm:prSet presAssocID="{E0244828-4E59-4F59-BB5A-04BE105256EB}" presName="LevelTwoTextNode" presStyleLbl="node2" presStyleIdx="2" presStyleCnt="3">
        <dgm:presLayoutVars>
          <dgm:chPref val="3"/>
        </dgm:presLayoutVars>
      </dgm:prSet>
      <dgm:spPr/>
    </dgm:pt>
    <dgm:pt modelId="{080E87EE-17E2-4F61-AB73-895CAA3ABE0D}" type="pres">
      <dgm:prSet presAssocID="{E0244828-4E59-4F59-BB5A-04BE105256EB}" presName="level3hierChild" presStyleCnt="0"/>
      <dgm:spPr/>
    </dgm:pt>
    <dgm:pt modelId="{B3A8F069-8BDE-42B2-848B-02292DBA1DFB}" type="pres">
      <dgm:prSet presAssocID="{ACA757F4-D106-461D-A69A-07A198D8FF66}" presName="conn2-1" presStyleLbl="parChTrans1D3" presStyleIdx="3" presStyleCnt="4"/>
      <dgm:spPr/>
    </dgm:pt>
    <dgm:pt modelId="{32899D0E-922F-49D3-ABBF-1A11E8F8631D}" type="pres">
      <dgm:prSet presAssocID="{ACA757F4-D106-461D-A69A-07A198D8FF66}" presName="connTx" presStyleLbl="parChTrans1D3" presStyleIdx="3" presStyleCnt="4"/>
      <dgm:spPr/>
    </dgm:pt>
    <dgm:pt modelId="{22D2F469-8412-4BF5-AD2B-CC40D6EE8D4F}" type="pres">
      <dgm:prSet presAssocID="{E8BB1C92-303F-4628-B639-F42DDFD36E3D}" presName="root2" presStyleCnt="0"/>
      <dgm:spPr/>
    </dgm:pt>
    <dgm:pt modelId="{1A846EC2-F6C9-4448-804C-A82A9DBB1B11}" type="pres">
      <dgm:prSet presAssocID="{E8BB1C92-303F-4628-B639-F42DDFD36E3D}" presName="LevelTwoTextNode" presStyleLbl="node3" presStyleIdx="3" presStyleCnt="4">
        <dgm:presLayoutVars>
          <dgm:chPref val="3"/>
        </dgm:presLayoutVars>
      </dgm:prSet>
      <dgm:spPr/>
    </dgm:pt>
    <dgm:pt modelId="{34CD1EA1-1DDE-49BF-86C2-5564364DC308}" type="pres">
      <dgm:prSet presAssocID="{E8BB1C92-303F-4628-B639-F42DDFD36E3D}" presName="level3hierChild" presStyleCnt="0"/>
      <dgm:spPr/>
    </dgm:pt>
    <dgm:pt modelId="{F7642768-D030-4720-BBA7-C73A17F765BA}" type="pres">
      <dgm:prSet presAssocID="{15852D21-3E03-4947-BB4E-13E291729891}" presName="conn2-1" presStyleLbl="parChTrans1D4" presStyleIdx="12" presStyleCnt="14"/>
      <dgm:spPr/>
    </dgm:pt>
    <dgm:pt modelId="{D5D5A39B-5024-483C-90F9-9C3E7F5A50FA}" type="pres">
      <dgm:prSet presAssocID="{15852D21-3E03-4947-BB4E-13E291729891}" presName="connTx" presStyleLbl="parChTrans1D4" presStyleIdx="12" presStyleCnt="14"/>
      <dgm:spPr/>
    </dgm:pt>
    <dgm:pt modelId="{2C3DE5E5-725C-44C5-9AEE-83EB19C29336}" type="pres">
      <dgm:prSet presAssocID="{D92E106D-F66D-4AA0-B02E-2A8755A1519A}" presName="root2" presStyleCnt="0"/>
      <dgm:spPr/>
    </dgm:pt>
    <dgm:pt modelId="{F9C2C5C0-B09B-40FD-BA74-0B65B668EECA}" type="pres">
      <dgm:prSet presAssocID="{D92E106D-F66D-4AA0-B02E-2A8755A1519A}" presName="LevelTwoTextNode" presStyleLbl="node4" presStyleIdx="12" presStyleCnt="14">
        <dgm:presLayoutVars>
          <dgm:chPref val="3"/>
        </dgm:presLayoutVars>
      </dgm:prSet>
      <dgm:spPr/>
    </dgm:pt>
    <dgm:pt modelId="{0B125705-5BEE-498C-A2B8-A13B58631D26}" type="pres">
      <dgm:prSet presAssocID="{D92E106D-F66D-4AA0-B02E-2A8755A1519A}" presName="level3hierChild" presStyleCnt="0"/>
      <dgm:spPr/>
    </dgm:pt>
    <dgm:pt modelId="{941F806F-E1E5-4516-892A-DEB92A61E2F2}" type="pres">
      <dgm:prSet presAssocID="{EFFDD360-6D3F-4E7A-9189-E26B0CC9B5EC}" presName="conn2-1" presStyleLbl="parChTrans1D4" presStyleIdx="13" presStyleCnt="14"/>
      <dgm:spPr/>
    </dgm:pt>
    <dgm:pt modelId="{213BED1F-17F2-4B8D-BA17-4DC85426BDA3}" type="pres">
      <dgm:prSet presAssocID="{EFFDD360-6D3F-4E7A-9189-E26B0CC9B5EC}" presName="connTx" presStyleLbl="parChTrans1D4" presStyleIdx="13" presStyleCnt="14"/>
      <dgm:spPr/>
    </dgm:pt>
    <dgm:pt modelId="{963AC883-A4E5-4D42-98C5-DC445BFCD26D}" type="pres">
      <dgm:prSet presAssocID="{F3B7F187-4BBA-47D8-AF9B-06550B2B917A}" presName="root2" presStyleCnt="0"/>
      <dgm:spPr/>
    </dgm:pt>
    <dgm:pt modelId="{47C9B6C5-5590-46C1-B7D7-BABC5130A565}" type="pres">
      <dgm:prSet presAssocID="{F3B7F187-4BBA-47D8-AF9B-06550B2B917A}" presName="LevelTwoTextNode" presStyleLbl="node4" presStyleIdx="13" presStyleCnt="14">
        <dgm:presLayoutVars>
          <dgm:chPref val="3"/>
        </dgm:presLayoutVars>
      </dgm:prSet>
      <dgm:spPr/>
    </dgm:pt>
    <dgm:pt modelId="{983DEE39-A45C-47BE-82E0-5166EC78C3E7}" type="pres">
      <dgm:prSet presAssocID="{F3B7F187-4BBA-47D8-AF9B-06550B2B917A}" presName="level3hierChild" presStyleCnt="0"/>
      <dgm:spPr/>
    </dgm:pt>
  </dgm:ptLst>
  <dgm:cxnLst>
    <dgm:cxn modelId="{B5DE8104-9E29-4D8C-84B8-1B8CFF119D4F}" type="presOf" srcId="{6A544B97-1D2A-4CC6-BBD9-62230F1E4570}" destId="{B6D85015-841A-4B6E-A543-81B7F90AF859}" srcOrd="0" destOrd="0" presId="urn:microsoft.com/office/officeart/2008/layout/HorizontalMultiLevelHierarchy"/>
    <dgm:cxn modelId="{1AC13211-4A04-4398-92DB-70FDD8E6D0A1}" type="presOf" srcId="{D92E106D-F66D-4AA0-B02E-2A8755A1519A}" destId="{F9C2C5C0-B09B-40FD-BA74-0B65B668EECA}" srcOrd="0" destOrd="0" presId="urn:microsoft.com/office/officeart/2008/layout/HorizontalMultiLevelHierarchy"/>
    <dgm:cxn modelId="{B6B7BF11-55A0-4828-8FB6-9B0B5F34C317}" srcId="{D694C26C-6167-443F-BD9B-31FA474F0705}" destId="{2D454B33-68CB-4053-A875-BF334EACF282}" srcOrd="2" destOrd="0" parTransId="{0EB41CAC-D190-4B28-848C-8DA08CD8E10A}" sibTransId="{36991CF3-C540-4101-A372-3E34217379AF}"/>
    <dgm:cxn modelId="{128BFC11-8156-4E31-A14F-E2ACF83B3A71}" type="presOf" srcId="{18DB1B33-B3AF-463E-BD07-36D649B48002}" destId="{3CF05924-79C3-4F8A-957F-DE4E8911158F}" srcOrd="0" destOrd="0" presId="urn:microsoft.com/office/officeart/2008/layout/HorizontalMultiLevelHierarchy"/>
    <dgm:cxn modelId="{8D089C13-6C1D-42BD-9735-31A34E46448F}" srcId="{6A544B97-1D2A-4CC6-BBD9-62230F1E4570}" destId="{E0244828-4E59-4F59-BB5A-04BE105256EB}" srcOrd="2" destOrd="0" parTransId="{41BE7C7E-83CF-4252-AD9E-FB0BCED7E15F}" sibTransId="{E6FAB01D-0FA0-4233-97F8-54F921C6AB1E}"/>
    <dgm:cxn modelId="{1B24E613-D437-428F-A7D1-282237D9CB0C}" type="presOf" srcId="{0EB41CAC-D190-4B28-848C-8DA08CD8E10A}" destId="{C983BB4B-725E-442E-AD91-2E33515D18E6}" srcOrd="1" destOrd="0" presId="urn:microsoft.com/office/officeart/2008/layout/HorizontalMultiLevelHierarchy"/>
    <dgm:cxn modelId="{20A63B19-0B7E-4C27-A355-B96038357ABA}" type="presOf" srcId="{2C99BE47-4B0D-4A5A-8A93-A51EEE4925C7}" destId="{287032AC-0423-41F7-94D7-DE314607EF5F}" srcOrd="0" destOrd="0" presId="urn:microsoft.com/office/officeart/2008/layout/HorizontalMultiLevelHierarchy"/>
    <dgm:cxn modelId="{7FEDF51B-6531-4B9B-BA76-F1F9778F6308}" srcId="{84A09F0C-CD58-45D7-BC88-9F76635569AC}" destId="{12630D98-405A-49EC-97F0-AA731E5476A5}" srcOrd="4" destOrd="0" parTransId="{FB9EF15B-5B2F-4B11-A447-C32FAB911ABA}" sibTransId="{E1D3C913-9EA8-4E68-92BC-178D88ECF110}"/>
    <dgm:cxn modelId="{9E70621C-81C3-49A3-BF14-5CCBDACFEB6A}" type="presOf" srcId="{F3B7F187-4BBA-47D8-AF9B-06550B2B917A}" destId="{47C9B6C5-5590-46C1-B7D7-BABC5130A565}" srcOrd="0" destOrd="0" presId="urn:microsoft.com/office/officeart/2008/layout/HorizontalMultiLevelHierarchy"/>
    <dgm:cxn modelId="{747B4E1D-7774-4F94-8903-8663C79D7C99}" type="presOf" srcId="{87CEC386-16AC-40D8-97BF-1DE57D198495}" destId="{042AECBD-D98D-4C38-9E1B-76871AFE2221}" srcOrd="0" destOrd="0" presId="urn:microsoft.com/office/officeart/2008/layout/HorizontalMultiLevelHierarchy"/>
    <dgm:cxn modelId="{E77C971D-5D09-4DA9-9E44-24750CD3D9C4}" type="presOf" srcId="{B2B8E95F-FA68-4BC5-8AF1-7D2EF4C5A8C8}" destId="{0E8A791C-6F24-46B0-BC8F-049D84367167}" srcOrd="0" destOrd="0" presId="urn:microsoft.com/office/officeart/2008/layout/HorizontalMultiLevelHierarchy"/>
    <dgm:cxn modelId="{321D4D1F-46AE-491E-B87C-9CAAF9951361}" type="presOf" srcId="{EFFDD360-6D3F-4E7A-9189-E26B0CC9B5EC}" destId="{941F806F-E1E5-4516-892A-DEB92A61E2F2}" srcOrd="0" destOrd="0" presId="urn:microsoft.com/office/officeart/2008/layout/HorizontalMultiLevelHierarchy"/>
    <dgm:cxn modelId="{E7771623-1F01-4968-8ABC-52ED7383C002}" srcId="{63FC8A5E-AF51-47F7-BEF8-3D79E7E6137F}" destId="{72204B33-0859-43FD-BA25-B2DA8ABA759F}" srcOrd="0" destOrd="0" parTransId="{2DFEE9B3-EFD1-4D8C-838D-5192657D0956}" sibTransId="{2C2ECCF3-20AB-46D8-B36C-71017A0E914E}"/>
    <dgm:cxn modelId="{56914A25-A052-44E3-B326-4022624DD09A}" type="presOf" srcId="{E0244828-4E59-4F59-BB5A-04BE105256EB}" destId="{A54493FD-17FD-46D9-A781-99DB8989E6C3}" srcOrd="0" destOrd="0" presId="urn:microsoft.com/office/officeart/2008/layout/HorizontalMultiLevelHierarchy"/>
    <dgm:cxn modelId="{4EAC5D28-D527-4660-A8AD-558D68851C48}" type="presOf" srcId="{B2B8E95F-FA68-4BC5-8AF1-7D2EF4C5A8C8}" destId="{111341B2-5C61-413D-AFC1-6D1E49D446EC}" srcOrd="1" destOrd="0" presId="urn:microsoft.com/office/officeart/2008/layout/HorizontalMultiLevelHierarchy"/>
    <dgm:cxn modelId="{F289672B-62D9-437D-A734-0DC414F25D13}" type="presOf" srcId="{1158171F-EC5A-41D5-A018-0C67AFF09A0F}" destId="{65BBDD57-49BC-4267-BBF0-BDFA1513BE7F}" srcOrd="0" destOrd="0" presId="urn:microsoft.com/office/officeart/2008/layout/HorizontalMultiLevelHierarchy"/>
    <dgm:cxn modelId="{7D45A62B-D225-4287-B086-C42D8A59D682}" type="presOf" srcId="{A9098E58-F3BD-41D3-95CA-237650AD83AE}" destId="{0594932F-B422-4D52-AF98-7B032D6BA5B0}" srcOrd="1" destOrd="0" presId="urn:microsoft.com/office/officeart/2008/layout/HorizontalMultiLevelHierarchy"/>
    <dgm:cxn modelId="{8BA4F92D-D48C-4280-B2B9-B225305777BC}" srcId="{9CE31F4E-3794-487E-9AD8-CACED5139900}" destId="{84A09F0C-CD58-45D7-BC88-9F76635569AC}" srcOrd="1" destOrd="0" parTransId="{CE89189E-69F6-4F74-B969-C3E348F08A0F}" sibTransId="{3E533810-4DE1-458D-92D9-73828BF13143}"/>
    <dgm:cxn modelId="{52C75734-71F3-499C-97C6-10EC3EA680C6}" type="presOf" srcId="{C2B6BEA5-433F-4553-A666-822BB3533022}" destId="{DA714442-5EB6-4B81-AE16-07C84E2F4FC0}" srcOrd="0" destOrd="0" presId="urn:microsoft.com/office/officeart/2008/layout/HorizontalMultiLevelHierarchy"/>
    <dgm:cxn modelId="{B8082936-6D79-4EAF-B71A-BD52A9BA11B4}" type="presOf" srcId="{9CE81559-89FA-4A02-92B5-6CDD50A4F512}" destId="{0BBA28FE-F9C6-4711-A8EF-3EA070A784B6}" srcOrd="1" destOrd="0" presId="urn:microsoft.com/office/officeart/2008/layout/HorizontalMultiLevelHierarchy"/>
    <dgm:cxn modelId="{B0D65936-80E8-448A-9F4C-DA75845B493E}" type="presOf" srcId="{D5692C47-A30B-4A81-894F-530191624B28}" destId="{045E9B46-1D69-4696-AF01-451189267FD8}" srcOrd="0" destOrd="0" presId="urn:microsoft.com/office/officeart/2008/layout/HorizontalMultiLevelHierarchy"/>
    <dgm:cxn modelId="{0774EA37-3BC8-4DF0-BC3E-91DF9C973A45}" srcId="{E8BB1C92-303F-4628-B639-F42DDFD36E3D}" destId="{D92E106D-F66D-4AA0-B02E-2A8755A1519A}" srcOrd="0" destOrd="0" parTransId="{15852D21-3E03-4947-BB4E-13E291729891}" sibTransId="{22B80D14-161F-4AAB-9792-E88AA89FD4EC}"/>
    <dgm:cxn modelId="{2978253B-DBDB-41B2-8169-44A3B4ACD5DB}" type="presOf" srcId="{2DFEE9B3-EFD1-4D8C-838D-5192657D0956}" destId="{B409EBA5-C7DB-4717-AEC7-81B8A11E1B25}" srcOrd="0" destOrd="0" presId="urn:microsoft.com/office/officeart/2008/layout/HorizontalMultiLevelHierarchy"/>
    <dgm:cxn modelId="{56BF703B-9E2C-4138-9B0D-7B191867283A}" type="presOf" srcId="{CE89189E-69F6-4F74-B969-C3E348F08A0F}" destId="{51477239-7ABF-451B-A7BA-D2FA0D8A4FAC}" srcOrd="1" destOrd="0" presId="urn:microsoft.com/office/officeart/2008/layout/HorizontalMultiLevelHierarchy"/>
    <dgm:cxn modelId="{B75EE55C-0D7B-4B94-91A8-E3015D0470F6}" type="presOf" srcId="{4E6A396E-C2AD-460D-9348-721BBC46E1E2}" destId="{E5A67FBB-4A39-47DE-96DF-4B89DC63DA05}" srcOrd="1" destOrd="0" presId="urn:microsoft.com/office/officeart/2008/layout/HorizontalMultiLevelHierarchy"/>
    <dgm:cxn modelId="{4535175F-635F-4EC4-8AD4-D9A1DD8B4F19}" type="presOf" srcId="{9CE31F4E-3794-487E-9AD8-CACED5139900}" destId="{7A2561AE-E40F-4006-9395-7959B2F69D9D}" srcOrd="0" destOrd="0" presId="urn:microsoft.com/office/officeart/2008/layout/HorizontalMultiLevelHierarchy"/>
    <dgm:cxn modelId="{4F3F835F-18F8-4B04-A391-01130F9CBA93}" type="presOf" srcId="{EDFE41AD-0740-4922-B3C9-F564E468C09D}" destId="{4E60602D-725C-4BF1-B339-20DE46C9E0DD}" srcOrd="1" destOrd="0" presId="urn:microsoft.com/office/officeart/2008/layout/HorizontalMultiLevelHierarchy"/>
    <dgm:cxn modelId="{73312660-4618-4648-9B5F-E7FD9F4EF0A7}" type="presOf" srcId="{41BE7C7E-83CF-4252-AD9E-FB0BCED7E15F}" destId="{9CE15989-A934-4A35-A520-4D06DA4EA500}" srcOrd="1" destOrd="0" presId="urn:microsoft.com/office/officeart/2008/layout/HorizontalMultiLevelHierarchy"/>
    <dgm:cxn modelId="{B36C0141-E66C-409D-A2AD-3A7D8F40F2C0}" type="presOf" srcId="{1158171F-EC5A-41D5-A018-0C67AFF09A0F}" destId="{6B2CD3E6-5622-4479-9330-4D5770EE3A11}" srcOrd="1" destOrd="0" presId="urn:microsoft.com/office/officeart/2008/layout/HorizontalMultiLevelHierarchy"/>
    <dgm:cxn modelId="{74F00241-DCDE-43D5-A33E-F4FCFC854A86}" type="presOf" srcId="{2DFEE9B3-EFD1-4D8C-838D-5192657D0956}" destId="{697DC7CD-4328-4C4D-9E78-77F7399C9314}" srcOrd="1" destOrd="0" presId="urn:microsoft.com/office/officeart/2008/layout/HorizontalMultiLevelHierarchy"/>
    <dgm:cxn modelId="{18233C61-BC6F-4051-8359-217BFCAC0C1C}" type="presOf" srcId="{2649D252-E541-42E3-819A-6B8DAF07B8A1}" destId="{EFBF68C8-EF28-42D9-8B5B-F442096912A3}" srcOrd="0" destOrd="0" presId="urn:microsoft.com/office/officeart/2008/layout/HorizontalMultiLevelHierarchy"/>
    <dgm:cxn modelId="{C479CB42-0939-4734-BA30-00DDD7445093}" type="presOf" srcId="{15852D21-3E03-4947-BB4E-13E291729891}" destId="{D5D5A39B-5024-483C-90F9-9C3E7F5A50FA}" srcOrd="1" destOrd="0" presId="urn:microsoft.com/office/officeart/2008/layout/HorizontalMultiLevelHierarchy"/>
    <dgm:cxn modelId="{D0AAB166-C46C-435B-AB88-7D57B0C55301}" type="presOf" srcId="{56BB5249-A87B-4BB9-97DE-4AA9BAD6BFB6}" destId="{AA2CF7E9-3D7A-443F-ADE3-3C359B3C89AF}" srcOrd="0" destOrd="0" presId="urn:microsoft.com/office/officeart/2008/layout/HorizontalMultiLevelHierarchy"/>
    <dgm:cxn modelId="{1AF88F68-9163-45B8-AC23-C309AF4A0DFF}" type="presOf" srcId="{84A09F0C-CD58-45D7-BC88-9F76635569AC}" destId="{5E9E67EF-192F-4883-AE0E-E424DA78B739}" srcOrd="0" destOrd="0" presId="urn:microsoft.com/office/officeart/2008/layout/HorizontalMultiLevelHierarchy"/>
    <dgm:cxn modelId="{64F9AB68-5270-4ECF-8331-DD4F02BA1C5C}" srcId="{D694C26C-6167-443F-BD9B-31FA474F0705}" destId="{2649D252-E541-42E3-819A-6B8DAF07B8A1}" srcOrd="3" destOrd="0" parTransId="{3D99AE36-B4E5-409E-9BAE-6876BB19D736}" sibTransId="{4BB00415-02DF-469D-9BBD-F62AC5E27C20}"/>
    <dgm:cxn modelId="{4A08DB48-F470-4BE0-A550-D3131A045950}" type="presOf" srcId="{6ED3F083-C98A-4C3A-BD7C-8D4DD7220EF7}" destId="{76AA73F7-DC14-431B-9A48-0725677DFEE5}" srcOrd="0" destOrd="0" presId="urn:microsoft.com/office/officeart/2008/layout/HorizontalMultiLevelHierarchy"/>
    <dgm:cxn modelId="{D6CC4C4A-0B33-49C0-820D-0CE932CFDCE3}" type="presOf" srcId="{D694C26C-6167-443F-BD9B-31FA474F0705}" destId="{BCEE3380-5AEC-4095-B277-FB983508EA8D}" srcOrd="0" destOrd="0" presId="urn:microsoft.com/office/officeart/2008/layout/HorizontalMultiLevelHierarchy"/>
    <dgm:cxn modelId="{FDC4954C-28F0-44C7-912E-C4B00EB28A9A}" srcId="{D694C26C-6167-443F-BD9B-31FA474F0705}" destId="{FFED52F3-3F77-44F2-AE22-162CC22378E9}" srcOrd="1" destOrd="0" parTransId="{B2B8E95F-FA68-4BC5-8AF1-7D2EF4C5A8C8}" sibTransId="{F32C2CFF-8F7D-40D8-80F1-067A1CB68263}"/>
    <dgm:cxn modelId="{7328514F-9503-438A-8E50-752B887B480A}" type="presOf" srcId="{C25DF27C-07E0-4167-8FC0-F0520FF86D3B}" destId="{739D2553-D9C2-4587-A2D0-1B9F56B536B3}" srcOrd="1" destOrd="0" presId="urn:microsoft.com/office/officeart/2008/layout/HorizontalMultiLevelHierarchy"/>
    <dgm:cxn modelId="{67A8806F-2F20-4C48-9EB6-6103421422D6}" type="presOf" srcId="{C2B6BEA5-433F-4553-A666-822BB3533022}" destId="{0A443E0C-18FB-437E-8091-067E77BCCBD7}" srcOrd="1" destOrd="0" presId="urn:microsoft.com/office/officeart/2008/layout/HorizontalMultiLevelHierarchy"/>
    <dgm:cxn modelId="{71AF9A4F-BF6A-4800-94C3-925EA0DA9EC7}" type="presOf" srcId="{ACA757F4-D106-461D-A69A-07A198D8FF66}" destId="{B3A8F069-8BDE-42B2-848B-02292DBA1DFB}" srcOrd="0" destOrd="0" presId="urn:microsoft.com/office/officeart/2008/layout/HorizontalMultiLevelHierarchy"/>
    <dgm:cxn modelId="{3A5CA756-6EFF-4E29-995D-B995F1168A4B}" type="presOf" srcId="{FB9EF15B-5B2F-4B11-A447-C32FAB911ABA}" destId="{3A56C187-D277-41A7-8500-6CCCFD634F5A}" srcOrd="1" destOrd="0" presId="urn:microsoft.com/office/officeart/2008/layout/HorizontalMultiLevelHierarchy"/>
    <dgm:cxn modelId="{0FE30F79-46F0-4B63-97BB-5B94821C2062}" srcId="{72204B33-0859-43FD-BA25-B2DA8ABA759F}" destId="{9D047359-6E13-4BA7-B8DB-6011E20B35F4}" srcOrd="1" destOrd="0" parTransId="{AECA9D06-66B5-4AAF-BFAA-B0BE010CB514}" sibTransId="{31BF3790-2634-4010-A272-6F48438D5AE1}"/>
    <dgm:cxn modelId="{427BBC7C-7381-4B54-B016-B24DCEA89660}" type="presOf" srcId="{4E6A396E-C2AD-460D-9348-721BBC46E1E2}" destId="{6B4EC099-C199-4D59-86D0-507DFAA21A2C}" srcOrd="0" destOrd="0" presId="urn:microsoft.com/office/officeart/2008/layout/HorizontalMultiLevelHierarchy"/>
    <dgm:cxn modelId="{09EC3380-C779-47CC-90C5-06238CB2D096}" type="presOf" srcId="{41BE7C7E-83CF-4252-AD9E-FB0BCED7E15F}" destId="{811A8649-3BC8-4D67-BBAF-EC097492D447}" srcOrd="0" destOrd="0" presId="urn:microsoft.com/office/officeart/2008/layout/HorizontalMultiLevelHierarchy"/>
    <dgm:cxn modelId="{9D278D86-89C7-46EE-833A-51976CF966F2}" srcId="{84A09F0C-CD58-45D7-BC88-9F76635569AC}" destId="{56BB5249-A87B-4BB9-97DE-4AA9BAD6BFB6}" srcOrd="0" destOrd="0" parTransId="{DDD48124-32E3-4B95-A7DE-1A1E327F7CA5}" sibTransId="{AF172457-671E-44E7-86B2-2B13F0C4A1BE}"/>
    <dgm:cxn modelId="{59B92589-E5C7-4ADB-81BF-BD5C3A53C44A}" type="presOf" srcId="{12630D98-405A-49EC-97F0-AA731E5476A5}" destId="{9DE60782-EC23-4384-A16A-9F561C2E1794}" srcOrd="0" destOrd="0" presId="urn:microsoft.com/office/officeart/2008/layout/HorizontalMultiLevelHierarchy"/>
    <dgm:cxn modelId="{EED76A89-B7E2-476E-A14D-97A4CC8D0648}" type="presOf" srcId="{2D454B33-68CB-4053-A875-BF334EACF282}" destId="{492768B7-6267-4E6C-A221-CEA3EA986CE6}" srcOrd="0" destOrd="0" presId="urn:microsoft.com/office/officeart/2008/layout/HorizontalMultiLevelHierarchy"/>
    <dgm:cxn modelId="{CECED88B-967D-4467-BA47-CBDD681D0F1C}" type="presOf" srcId="{3D99AE36-B4E5-409E-9BAE-6876BB19D736}" destId="{5E252D4E-5557-4AD2-B379-EE2555891F1E}" srcOrd="0" destOrd="0" presId="urn:microsoft.com/office/officeart/2008/layout/HorizontalMultiLevelHierarchy"/>
    <dgm:cxn modelId="{4981AE8C-E5D5-494E-A1EA-24032D681E82}" type="presOf" srcId="{3D99AE36-B4E5-409E-9BAE-6876BB19D736}" destId="{F80BFAB2-5CEC-4575-8070-7FF71E7BD5CD}" srcOrd="1" destOrd="0" presId="urn:microsoft.com/office/officeart/2008/layout/HorizontalMultiLevelHierarchy"/>
    <dgm:cxn modelId="{BE28EC92-D881-46AD-8C38-5E10F0E246E6}" type="presOf" srcId="{EFFDD360-6D3F-4E7A-9189-E26B0CC9B5EC}" destId="{213BED1F-17F2-4B8D-BA17-4DC85426BDA3}" srcOrd="1" destOrd="0" presId="urn:microsoft.com/office/officeart/2008/layout/HorizontalMultiLevelHierarchy"/>
    <dgm:cxn modelId="{94801093-8C49-4139-BCF2-B7C82546A705}" type="presOf" srcId="{2C99BE47-4B0D-4A5A-8A93-A51EEE4925C7}" destId="{C22193F4-332E-4ABB-BD3E-B32A591F8BD6}" srcOrd="1" destOrd="0" presId="urn:microsoft.com/office/officeart/2008/layout/HorizontalMultiLevelHierarchy"/>
    <dgm:cxn modelId="{7FBFD393-AF36-4517-A56F-57B6AE2B8ABB}" srcId="{6A544B97-1D2A-4CC6-BBD9-62230F1E4570}" destId="{9CE31F4E-3794-487E-9AD8-CACED5139900}" srcOrd="0" destOrd="0" parTransId="{2C99BE47-4B0D-4A5A-8A93-A51EEE4925C7}" sibTransId="{9BBD86EF-C8B8-42E2-9104-2B31145D90E5}"/>
    <dgm:cxn modelId="{4EE45E95-2994-4269-B983-6D3B1BEF5A64}" type="presOf" srcId="{FB9EF15B-5B2F-4B11-A447-C32FAB911ABA}" destId="{AC314E58-2B55-4A58-B4A0-81D16CEECACF}" srcOrd="0" destOrd="0" presId="urn:microsoft.com/office/officeart/2008/layout/HorizontalMultiLevelHierarchy"/>
    <dgm:cxn modelId="{A40F2B97-6F9C-43E1-B926-1C5AED14FC58}" srcId="{9CE31F4E-3794-487E-9AD8-CACED5139900}" destId="{D694C26C-6167-443F-BD9B-31FA474F0705}" srcOrd="0" destOrd="0" parTransId="{C25DF27C-07E0-4167-8FC0-F0520FF86D3B}" sibTransId="{5F4B5949-DBAD-418F-AEEE-D30DE1565D3F}"/>
    <dgm:cxn modelId="{5C6E169D-43B2-476D-B34A-20CB88448018}" type="presOf" srcId="{9D047359-6E13-4BA7-B8DB-6011E20B35F4}" destId="{11068941-64FD-4950-A2AD-93D7BA4E6030}" srcOrd="0" destOrd="0" presId="urn:microsoft.com/office/officeart/2008/layout/HorizontalMultiLevelHierarchy"/>
    <dgm:cxn modelId="{813CBF9E-EF1B-4A55-9B47-9930FB4F59FE}" type="presOf" srcId="{9B8B6DE8-47D0-4CF1-A23C-3DA8F82097C0}" destId="{A4A6836D-8A79-49FF-9F7A-6DA8AA3FB379}" srcOrd="0" destOrd="0" presId="urn:microsoft.com/office/officeart/2008/layout/HorizontalMultiLevelHierarchy"/>
    <dgm:cxn modelId="{8B154A9F-8CDE-4CA1-9702-1CD321150338}" type="presOf" srcId="{63FC8A5E-AF51-47F7-BEF8-3D79E7E6137F}" destId="{6D30A942-98ED-4066-A5BA-AC59EDA24961}" srcOrd="0" destOrd="0" presId="urn:microsoft.com/office/officeart/2008/layout/HorizontalMultiLevelHierarchy"/>
    <dgm:cxn modelId="{81F494A6-8A17-4081-88FB-879A11AAFD0D}" type="presOf" srcId="{72204B33-0859-43FD-BA25-B2DA8ABA759F}" destId="{C60DC2B2-170B-4D1A-8514-D7A2A18B9709}" srcOrd="0" destOrd="0" presId="urn:microsoft.com/office/officeart/2008/layout/HorizontalMultiLevelHierarchy"/>
    <dgm:cxn modelId="{6F3434AB-38ED-43B3-B698-6E9543277B51}" type="presOf" srcId="{C25DF27C-07E0-4167-8FC0-F0520FF86D3B}" destId="{168279F1-A5A2-46C8-B955-82910AADB2B4}" srcOrd="0" destOrd="0" presId="urn:microsoft.com/office/officeart/2008/layout/HorizontalMultiLevelHierarchy"/>
    <dgm:cxn modelId="{EA6290B2-937C-4407-AA96-1C46BA6DD269}" srcId="{84A09F0C-CD58-45D7-BC88-9F76635569AC}" destId="{D5692C47-A30B-4A81-894F-530191624B28}" srcOrd="3" destOrd="0" parTransId="{A9098E58-F3BD-41D3-95CA-237650AD83AE}" sibTransId="{A087A96F-5A7A-4B67-A164-8BFF44A464E7}"/>
    <dgm:cxn modelId="{374429B6-5624-4071-AAB4-F58A0ECA87BB}" type="presOf" srcId="{CE89189E-69F6-4F74-B969-C3E348F08A0F}" destId="{29DB695A-EC51-4788-9304-18F590276ACE}" srcOrd="0" destOrd="0" presId="urn:microsoft.com/office/officeart/2008/layout/HorizontalMultiLevelHierarchy"/>
    <dgm:cxn modelId="{BEE0ECB6-ED04-4460-AA49-5432B35640F4}" type="presOf" srcId="{AECA9D06-66B5-4AAF-BFAA-B0BE010CB514}" destId="{3496EB13-36E4-40F3-8DEC-A390A499DF48}" srcOrd="0" destOrd="0" presId="urn:microsoft.com/office/officeart/2008/layout/HorizontalMultiLevelHierarchy"/>
    <dgm:cxn modelId="{D7CB77BB-5911-458E-8A76-DE1FDD3C5DAF}" srcId="{84A09F0C-CD58-45D7-BC88-9F76635569AC}" destId="{EF0C9C91-5E22-433D-B615-94F1D874172B}" srcOrd="2" destOrd="0" parTransId="{1158171F-EC5A-41D5-A018-0C67AFF09A0F}" sibTransId="{5B379CB2-E843-4813-A7E7-EE37CB3D0A7F}"/>
    <dgm:cxn modelId="{D59380BC-E518-42E0-A78E-E3C5AFF8015B}" srcId="{87CEC386-16AC-40D8-97BF-1DE57D198495}" destId="{6A544B97-1D2A-4CC6-BBD9-62230F1E4570}" srcOrd="0" destOrd="0" parTransId="{C720E098-E362-413E-ADD7-AAF00704CD6C}" sibTransId="{F8577250-191A-42AB-B89E-C47DF24BA7A0}"/>
    <dgm:cxn modelId="{95DFD6BD-7CB9-4B16-AA1D-E99B77603E8B}" type="presOf" srcId="{E8BB1C92-303F-4628-B639-F42DDFD36E3D}" destId="{1A846EC2-F6C9-4448-804C-A82A9DBB1B11}" srcOrd="0" destOrd="0" presId="urn:microsoft.com/office/officeart/2008/layout/HorizontalMultiLevelHierarchy"/>
    <dgm:cxn modelId="{C80C0DBF-0326-4004-978F-98BCB1C7CC97}" type="presOf" srcId="{15852D21-3E03-4947-BB4E-13E291729891}" destId="{F7642768-D030-4720-BBA7-C73A17F765BA}" srcOrd="0" destOrd="0" presId="urn:microsoft.com/office/officeart/2008/layout/HorizontalMultiLevelHierarchy"/>
    <dgm:cxn modelId="{EB21B0C2-B8B0-4EB4-90AE-7331663DA811}" type="presOf" srcId="{AECA9D06-66B5-4AAF-BFAA-B0BE010CB514}" destId="{915E4354-13F3-4A4D-BE22-D27BB745DC59}" srcOrd="1" destOrd="0" presId="urn:microsoft.com/office/officeart/2008/layout/HorizontalMultiLevelHierarchy"/>
    <dgm:cxn modelId="{672CD8C7-C536-49ED-BD4C-366D78F4B717}" type="presOf" srcId="{6E902535-1838-47D5-8439-3BDD3E37ADC4}" destId="{8348E4F6-8CF1-4CF0-901C-D0DCA624EE7C}" srcOrd="0" destOrd="0" presId="urn:microsoft.com/office/officeart/2008/layout/HorizontalMultiLevelHierarchy"/>
    <dgm:cxn modelId="{18D993CE-2574-4962-984F-D7D8B5E6122E}" type="presOf" srcId="{A9098E58-F3BD-41D3-95CA-237650AD83AE}" destId="{F8735827-8048-4B7D-9EF1-764F6503B8B3}" srcOrd="0" destOrd="0" presId="urn:microsoft.com/office/officeart/2008/layout/HorizontalMultiLevelHierarchy"/>
    <dgm:cxn modelId="{425259D6-92FD-4478-B0C6-D327FE7AD2DC}" type="presOf" srcId="{EDFE41AD-0740-4922-B3C9-F564E468C09D}" destId="{ACCAA7A0-B1BD-455F-BB70-37C233BB4723}" srcOrd="0" destOrd="0" presId="urn:microsoft.com/office/officeart/2008/layout/HorizontalMultiLevelHierarchy"/>
    <dgm:cxn modelId="{7A8AB1D8-870D-4849-B5BB-D1FF8A981F87}" srcId="{E0244828-4E59-4F59-BB5A-04BE105256EB}" destId="{E8BB1C92-303F-4628-B639-F42DDFD36E3D}" srcOrd="0" destOrd="0" parTransId="{ACA757F4-D106-461D-A69A-07A198D8FF66}" sibTransId="{151046FA-B005-4396-95FD-F33392396151}"/>
    <dgm:cxn modelId="{6755B0DA-02F1-45DD-BEA0-18C32D494D47}" type="presOf" srcId="{DDD48124-32E3-4B95-A7DE-1A1E327F7CA5}" destId="{8D07DDF7-C97F-413E-93B8-A075F6C5CA3F}" srcOrd="0" destOrd="0" presId="urn:microsoft.com/office/officeart/2008/layout/HorizontalMultiLevelHierarchy"/>
    <dgm:cxn modelId="{BF9FC5E0-CB06-41ED-8544-BBCBD6564F08}" srcId="{E8BB1C92-303F-4628-B639-F42DDFD36E3D}" destId="{F3B7F187-4BBA-47D8-AF9B-06550B2B917A}" srcOrd="1" destOrd="0" parTransId="{EFFDD360-6D3F-4E7A-9189-E26B0CC9B5EC}" sibTransId="{3D48A5ED-782A-4FC3-9BB5-D7CE32A2BDB6}"/>
    <dgm:cxn modelId="{F00687E2-740A-4A95-AACF-5DFBC7795EC1}" srcId="{84A09F0C-CD58-45D7-BC88-9F76635569AC}" destId="{6E902535-1838-47D5-8439-3BDD3E37ADC4}" srcOrd="1" destOrd="0" parTransId="{CE7E94C7-BF21-4847-B6CD-BDC67E3CFBAB}" sibTransId="{0C9FF870-51EE-4B91-97C4-7E1F9C920D24}"/>
    <dgm:cxn modelId="{AAADA9E4-A7D2-442B-B364-24C354484832}" type="presOf" srcId="{ACA757F4-D106-461D-A69A-07A198D8FF66}" destId="{32899D0E-922F-49D3-ABBF-1A11E8F8631D}" srcOrd="1" destOrd="0" presId="urn:microsoft.com/office/officeart/2008/layout/HorizontalMultiLevelHierarchy"/>
    <dgm:cxn modelId="{BFC75FEA-580D-4E63-AD28-C739FFBF22C5}" type="presOf" srcId="{CE7E94C7-BF21-4847-B6CD-BDC67E3CFBAB}" destId="{5C9273CC-04CE-45B4-A5FA-14578BD0D64E}" srcOrd="0" destOrd="0" presId="urn:microsoft.com/office/officeart/2008/layout/HorizontalMultiLevelHierarchy"/>
    <dgm:cxn modelId="{BBEADDEE-DA9B-4180-B119-4CA1A7130C5A}" type="presOf" srcId="{DDD48124-32E3-4B95-A7DE-1A1E327F7CA5}" destId="{EC9CAFCE-7497-4F82-88B4-267F780DD086}" srcOrd="1" destOrd="0" presId="urn:microsoft.com/office/officeart/2008/layout/HorizontalMultiLevelHierarchy"/>
    <dgm:cxn modelId="{26FAF4EF-2228-4969-A55B-28BDE8533605}" type="presOf" srcId="{9CE81559-89FA-4A02-92B5-6CDD50A4F512}" destId="{1638734E-F722-494C-9708-811C8DB6AB5A}" srcOrd="0" destOrd="0" presId="urn:microsoft.com/office/officeart/2008/layout/HorizontalMultiLevelHierarchy"/>
    <dgm:cxn modelId="{469CC3F1-5A15-4068-BF7C-379A076ECD40}" type="presOf" srcId="{EF0C9C91-5E22-433D-B615-94F1D874172B}" destId="{9F0D3D16-C972-4210-A089-C0AB0632F8EC}" srcOrd="0" destOrd="0" presId="urn:microsoft.com/office/officeart/2008/layout/HorizontalMultiLevelHierarchy"/>
    <dgm:cxn modelId="{4AAF62F8-F909-45AC-B126-14C7A1FB2ACA}" srcId="{72204B33-0859-43FD-BA25-B2DA8ABA759F}" destId="{9B8B6DE8-47D0-4CF1-A23C-3DA8F82097C0}" srcOrd="0" destOrd="0" parTransId="{4E6A396E-C2AD-460D-9348-721BBC46E1E2}" sibTransId="{647504BF-393D-4B58-9BF9-A7C13209C339}"/>
    <dgm:cxn modelId="{3AD2CEF8-E5AA-40A5-8AA3-EC65D07F41CE}" srcId="{72204B33-0859-43FD-BA25-B2DA8ABA759F}" destId="{6ED3F083-C98A-4C3A-BD7C-8D4DD7220EF7}" srcOrd="2" destOrd="0" parTransId="{EDFE41AD-0740-4922-B3C9-F564E468C09D}" sibTransId="{4616E281-A826-4C65-A94A-A729C39ECBC6}"/>
    <dgm:cxn modelId="{3E1555F9-0C40-4735-A579-CF22A442A2AA}" type="presOf" srcId="{FFED52F3-3F77-44F2-AE22-162CC22378E9}" destId="{3528228B-542D-4745-8555-442D94B084AE}" srcOrd="0" destOrd="0" presId="urn:microsoft.com/office/officeart/2008/layout/HorizontalMultiLevelHierarchy"/>
    <dgm:cxn modelId="{0BB741FB-7B46-4B47-8A62-DF563F02613F}" type="presOf" srcId="{CE7E94C7-BF21-4847-B6CD-BDC67E3CFBAB}" destId="{B0A84835-200D-448D-AC66-27EEBF0AF038}" srcOrd="1" destOrd="0" presId="urn:microsoft.com/office/officeart/2008/layout/HorizontalMultiLevelHierarchy"/>
    <dgm:cxn modelId="{53676AFB-8CC2-41AA-A65C-F15218CD7D98}" srcId="{6A544B97-1D2A-4CC6-BBD9-62230F1E4570}" destId="{63FC8A5E-AF51-47F7-BEF8-3D79E7E6137F}" srcOrd="1" destOrd="0" parTransId="{9CE81559-89FA-4A02-92B5-6CDD50A4F512}" sibTransId="{A0DFF578-A70B-47E5-B75C-9F51912F4467}"/>
    <dgm:cxn modelId="{83E9A6FB-4351-41F3-A182-E5C9FB10ABFE}" srcId="{D694C26C-6167-443F-BD9B-31FA474F0705}" destId="{18DB1B33-B3AF-463E-BD07-36D649B48002}" srcOrd="0" destOrd="0" parTransId="{C2B6BEA5-433F-4553-A666-822BB3533022}" sibTransId="{EE8C621F-1F23-45D5-B75A-B2C2EE989AD3}"/>
    <dgm:cxn modelId="{3936FFFD-7899-48AD-B230-C52CB45E0F2D}" type="presOf" srcId="{0EB41CAC-D190-4B28-848C-8DA08CD8E10A}" destId="{3391A7E7-7486-413B-9C3C-6C918CCB3211}" srcOrd="0" destOrd="0" presId="urn:microsoft.com/office/officeart/2008/layout/HorizontalMultiLevelHierarchy"/>
    <dgm:cxn modelId="{B7E98DF4-B2C7-4ACD-BB59-F97974400CD5}" type="presParOf" srcId="{042AECBD-D98D-4C38-9E1B-76871AFE2221}" destId="{E81D31E3-6544-4D57-B158-4F84A3C554FE}" srcOrd="0" destOrd="0" presId="urn:microsoft.com/office/officeart/2008/layout/HorizontalMultiLevelHierarchy"/>
    <dgm:cxn modelId="{EFB62EF3-CEB1-4942-8B6B-81E597CE22CC}" type="presParOf" srcId="{E81D31E3-6544-4D57-B158-4F84A3C554FE}" destId="{B6D85015-841A-4B6E-A543-81B7F90AF859}" srcOrd="0" destOrd="0" presId="urn:microsoft.com/office/officeart/2008/layout/HorizontalMultiLevelHierarchy"/>
    <dgm:cxn modelId="{7492EA21-1832-4EC0-AE84-DD53B99D0333}" type="presParOf" srcId="{E81D31E3-6544-4D57-B158-4F84A3C554FE}" destId="{9F11CCF5-FA50-40CF-882C-5E4C34650E86}" srcOrd="1" destOrd="0" presId="urn:microsoft.com/office/officeart/2008/layout/HorizontalMultiLevelHierarchy"/>
    <dgm:cxn modelId="{D7F1B236-5FC4-4BD5-B7CF-E5A630934094}" type="presParOf" srcId="{9F11CCF5-FA50-40CF-882C-5E4C34650E86}" destId="{287032AC-0423-41F7-94D7-DE314607EF5F}" srcOrd="0" destOrd="0" presId="urn:microsoft.com/office/officeart/2008/layout/HorizontalMultiLevelHierarchy"/>
    <dgm:cxn modelId="{D988A25C-E7F5-40A8-9A29-6AF67E00693A}" type="presParOf" srcId="{287032AC-0423-41F7-94D7-DE314607EF5F}" destId="{C22193F4-332E-4ABB-BD3E-B32A591F8BD6}" srcOrd="0" destOrd="0" presId="urn:microsoft.com/office/officeart/2008/layout/HorizontalMultiLevelHierarchy"/>
    <dgm:cxn modelId="{7F08F122-0A5F-46F5-BE98-6E117A6E3D19}" type="presParOf" srcId="{9F11CCF5-FA50-40CF-882C-5E4C34650E86}" destId="{54B390F7-4197-404F-9355-6379B58565CF}" srcOrd="1" destOrd="0" presId="urn:microsoft.com/office/officeart/2008/layout/HorizontalMultiLevelHierarchy"/>
    <dgm:cxn modelId="{33BC3463-2B53-42BC-9E0A-56862C7D585D}" type="presParOf" srcId="{54B390F7-4197-404F-9355-6379B58565CF}" destId="{7A2561AE-E40F-4006-9395-7959B2F69D9D}" srcOrd="0" destOrd="0" presId="urn:microsoft.com/office/officeart/2008/layout/HorizontalMultiLevelHierarchy"/>
    <dgm:cxn modelId="{A5F1F165-74F5-4D01-B297-E8093FF4046D}" type="presParOf" srcId="{54B390F7-4197-404F-9355-6379B58565CF}" destId="{9A3F6D32-5039-4B01-9CD2-3DD4B5EF3B49}" srcOrd="1" destOrd="0" presId="urn:microsoft.com/office/officeart/2008/layout/HorizontalMultiLevelHierarchy"/>
    <dgm:cxn modelId="{185B8002-C517-4024-AC13-54CBB4A0CBD9}" type="presParOf" srcId="{9A3F6D32-5039-4B01-9CD2-3DD4B5EF3B49}" destId="{168279F1-A5A2-46C8-B955-82910AADB2B4}" srcOrd="0" destOrd="0" presId="urn:microsoft.com/office/officeart/2008/layout/HorizontalMultiLevelHierarchy"/>
    <dgm:cxn modelId="{19065877-D319-4375-A43C-160D00B4E786}" type="presParOf" srcId="{168279F1-A5A2-46C8-B955-82910AADB2B4}" destId="{739D2553-D9C2-4587-A2D0-1B9F56B536B3}" srcOrd="0" destOrd="0" presId="urn:microsoft.com/office/officeart/2008/layout/HorizontalMultiLevelHierarchy"/>
    <dgm:cxn modelId="{8FC065F0-5E1A-4DC1-9C28-BA75C3FCA775}" type="presParOf" srcId="{9A3F6D32-5039-4B01-9CD2-3DD4B5EF3B49}" destId="{CC0FB3C8-5984-4286-978E-D3A472A9C32D}" srcOrd="1" destOrd="0" presId="urn:microsoft.com/office/officeart/2008/layout/HorizontalMultiLevelHierarchy"/>
    <dgm:cxn modelId="{5B61B6D6-F42B-430C-B5AD-213C212B341E}" type="presParOf" srcId="{CC0FB3C8-5984-4286-978E-D3A472A9C32D}" destId="{BCEE3380-5AEC-4095-B277-FB983508EA8D}" srcOrd="0" destOrd="0" presId="urn:microsoft.com/office/officeart/2008/layout/HorizontalMultiLevelHierarchy"/>
    <dgm:cxn modelId="{489F1122-5CA3-4ACC-8D84-8488025A04B0}" type="presParOf" srcId="{CC0FB3C8-5984-4286-978E-D3A472A9C32D}" destId="{3B435EAC-059E-4623-8A50-1503DBD0BF56}" srcOrd="1" destOrd="0" presId="urn:microsoft.com/office/officeart/2008/layout/HorizontalMultiLevelHierarchy"/>
    <dgm:cxn modelId="{07C0342D-A488-4319-AB53-E9FF1E778B42}" type="presParOf" srcId="{3B435EAC-059E-4623-8A50-1503DBD0BF56}" destId="{DA714442-5EB6-4B81-AE16-07C84E2F4FC0}" srcOrd="0" destOrd="0" presId="urn:microsoft.com/office/officeart/2008/layout/HorizontalMultiLevelHierarchy"/>
    <dgm:cxn modelId="{23586CB1-CE5F-4F57-BAFB-331B4211711B}" type="presParOf" srcId="{DA714442-5EB6-4B81-AE16-07C84E2F4FC0}" destId="{0A443E0C-18FB-437E-8091-067E77BCCBD7}" srcOrd="0" destOrd="0" presId="urn:microsoft.com/office/officeart/2008/layout/HorizontalMultiLevelHierarchy"/>
    <dgm:cxn modelId="{87C8606F-5832-44FF-BC91-7DCDEF545114}" type="presParOf" srcId="{3B435EAC-059E-4623-8A50-1503DBD0BF56}" destId="{778F5884-8308-4C13-9E8A-C5290A992F88}" srcOrd="1" destOrd="0" presId="urn:microsoft.com/office/officeart/2008/layout/HorizontalMultiLevelHierarchy"/>
    <dgm:cxn modelId="{60D36733-3913-49F9-958B-00D250FDCBC6}" type="presParOf" srcId="{778F5884-8308-4C13-9E8A-C5290A992F88}" destId="{3CF05924-79C3-4F8A-957F-DE4E8911158F}" srcOrd="0" destOrd="0" presId="urn:microsoft.com/office/officeart/2008/layout/HorizontalMultiLevelHierarchy"/>
    <dgm:cxn modelId="{E7F2E988-46F0-48D0-A486-CA8CD7C40B02}" type="presParOf" srcId="{778F5884-8308-4C13-9E8A-C5290A992F88}" destId="{85D8E9D1-6223-42D5-ACC8-E0B79404192D}" srcOrd="1" destOrd="0" presId="urn:microsoft.com/office/officeart/2008/layout/HorizontalMultiLevelHierarchy"/>
    <dgm:cxn modelId="{001923EA-E7B6-47E3-8792-D6D57E525C33}" type="presParOf" srcId="{3B435EAC-059E-4623-8A50-1503DBD0BF56}" destId="{0E8A791C-6F24-46B0-BC8F-049D84367167}" srcOrd="2" destOrd="0" presId="urn:microsoft.com/office/officeart/2008/layout/HorizontalMultiLevelHierarchy"/>
    <dgm:cxn modelId="{7F58EC51-470B-4703-965E-82F82E5BF743}" type="presParOf" srcId="{0E8A791C-6F24-46B0-BC8F-049D84367167}" destId="{111341B2-5C61-413D-AFC1-6D1E49D446EC}" srcOrd="0" destOrd="0" presId="urn:microsoft.com/office/officeart/2008/layout/HorizontalMultiLevelHierarchy"/>
    <dgm:cxn modelId="{139091FB-B540-4C14-886E-BF1E12D190EE}" type="presParOf" srcId="{3B435EAC-059E-4623-8A50-1503DBD0BF56}" destId="{28990A19-8D80-43ED-95E2-546387854849}" srcOrd="3" destOrd="0" presId="urn:microsoft.com/office/officeart/2008/layout/HorizontalMultiLevelHierarchy"/>
    <dgm:cxn modelId="{559ABFEB-6A0F-4469-8EC7-1A6A45DD45DE}" type="presParOf" srcId="{28990A19-8D80-43ED-95E2-546387854849}" destId="{3528228B-542D-4745-8555-442D94B084AE}" srcOrd="0" destOrd="0" presId="urn:microsoft.com/office/officeart/2008/layout/HorizontalMultiLevelHierarchy"/>
    <dgm:cxn modelId="{E14B6159-2FE8-4B01-8E09-3AC493E9394B}" type="presParOf" srcId="{28990A19-8D80-43ED-95E2-546387854849}" destId="{FBD7D099-B6F3-4888-8732-E454B346EC6A}" srcOrd="1" destOrd="0" presId="urn:microsoft.com/office/officeart/2008/layout/HorizontalMultiLevelHierarchy"/>
    <dgm:cxn modelId="{4A92DC1A-71CC-40D5-BF49-282644DB6BC2}" type="presParOf" srcId="{3B435EAC-059E-4623-8A50-1503DBD0BF56}" destId="{3391A7E7-7486-413B-9C3C-6C918CCB3211}" srcOrd="4" destOrd="0" presId="urn:microsoft.com/office/officeart/2008/layout/HorizontalMultiLevelHierarchy"/>
    <dgm:cxn modelId="{7DBCA547-D195-4400-B8DE-500625DF47F4}" type="presParOf" srcId="{3391A7E7-7486-413B-9C3C-6C918CCB3211}" destId="{C983BB4B-725E-442E-AD91-2E33515D18E6}" srcOrd="0" destOrd="0" presId="urn:microsoft.com/office/officeart/2008/layout/HorizontalMultiLevelHierarchy"/>
    <dgm:cxn modelId="{DE05719B-3A48-40F6-B656-308D57F37EDD}" type="presParOf" srcId="{3B435EAC-059E-4623-8A50-1503DBD0BF56}" destId="{44E030E8-E2E7-47E1-AB4D-688C185A14BD}" srcOrd="5" destOrd="0" presId="urn:microsoft.com/office/officeart/2008/layout/HorizontalMultiLevelHierarchy"/>
    <dgm:cxn modelId="{A7E14220-A28E-46BF-A97A-349913E524B3}" type="presParOf" srcId="{44E030E8-E2E7-47E1-AB4D-688C185A14BD}" destId="{492768B7-6267-4E6C-A221-CEA3EA986CE6}" srcOrd="0" destOrd="0" presId="urn:microsoft.com/office/officeart/2008/layout/HorizontalMultiLevelHierarchy"/>
    <dgm:cxn modelId="{0CDA28A4-DBA3-47CB-A4D3-50875D8C02A9}" type="presParOf" srcId="{44E030E8-E2E7-47E1-AB4D-688C185A14BD}" destId="{5F636B7A-9CF6-4D7E-A11B-F432F08F3809}" srcOrd="1" destOrd="0" presId="urn:microsoft.com/office/officeart/2008/layout/HorizontalMultiLevelHierarchy"/>
    <dgm:cxn modelId="{8FB8B020-7379-4EBF-87FE-BEDD160001FD}" type="presParOf" srcId="{3B435EAC-059E-4623-8A50-1503DBD0BF56}" destId="{5E252D4E-5557-4AD2-B379-EE2555891F1E}" srcOrd="6" destOrd="0" presId="urn:microsoft.com/office/officeart/2008/layout/HorizontalMultiLevelHierarchy"/>
    <dgm:cxn modelId="{D6BC442D-AE5B-43B3-B770-D6E18503000C}" type="presParOf" srcId="{5E252D4E-5557-4AD2-B379-EE2555891F1E}" destId="{F80BFAB2-5CEC-4575-8070-7FF71E7BD5CD}" srcOrd="0" destOrd="0" presId="urn:microsoft.com/office/officeart/2008/layout/HorizontalMultiLevelHierarchy"/>
    <dgm:cxn modelId="{54677B7D-8FB2-4145-80CE-06E1E1B62587}" type="presParOf" srcId="{3B435EAC-059E-4623-8A50-1503DBD0BF56}" destId="{095E616F-F49B-474E-8B5B-E6754880E435}" srcOrd="7" destOrd="0" presId="urn:microsoft.com/office/officeart/2008/layout/HorizontalMultiLevelHierarchy"/>
    <dgm:cxn modelId="{0BE78EDF-2837-42E8-9BEC-E92AA7CCE156}" type="presParOf" srcId="{095E616F-F49B-474E-8B5B-E6754880E435}" destId="{EFBF68C8-EF28-42D9-8B5B-F442096912A3}" srcOrd="0" destOrd="0" presId="urn:microsoft.com/office/officeart/2008/layout/HorizontalMultiLevelHierarchy"/>
    <dgm:cxn modelId="{1FC57A62-B7CC-4E2A-8813-661F6D569DC6}" type="presParOf" srcId="{095E616F-F49B-474E-8B5B-E6754880E435}" destId="{8DB4DDE9-0C30-4679-AB8E-5934F8FE6C63}" srcOrd="1" destOrd="0" presId="urn:microsoft.com/office/officeart/2008/layout/HorizontalMultiLevelHierarchy"/>
    <dgm:cxn modelId="{5B8BD6D9-8352-49FA-BC42-ADA956DA5687}" type="presParOf" srcId="{9A3F6D32-5039-4B01-9CD2-3DD4B5EF3B49}" destId="{29DB695A-EC51-4788-9304-18F590276ACE}" srcOrd="2" destOrd="0" presId="urn:microsoft.com/office/officeart/2008/layout/HorizontalMultiLevelHierarchy"/>
    <dgm:cxn modelId="{D7B60CF6-0A9B-41AC-B958-D58AE8EE799D}" type="presParOf" srcId="{29DB695A-EC51-4788-9304-18F590276ACE}" destId="{51477239-7ABF-451B-A7BA-D2FA0D8A4FAC}" srcOrd="0" destOrd="0" presId="urn:microsoft.com/office/officeart/2008/layout/HorizontalMultiLevelHierarchy"/>
    <dgm:cxn modelId="{1B762AEF-19C1-428D-8491-58C6714D9781}" type="presParOf" srcId="{9A3F6D32-5039-4B01-9CD2-3DD4B5EF3B49}" destId="{E5A1B985-1237-46C2-B5F5-A4DE20C7B372}" srcOrd="3" destOrd="0" presId="urn:microsoft.com/office/officeart/2008/layout/HorizontalMultiLevelHierarchy"/>
    <dgm:cxn modelId="{3E2A6F98-7A44-402C-B047-0734B7A220DB}" type="presParOf" srcId="{E5A1B985-1237-46C2-B5F5-A4DE20C7B372}" destId="{5E9E67EF-192F-4883-AE0E-E424DA78B739}" srcOrd="0" destOrd="0" presId="urn:microsoft.com/office/officeart/2008/layout/HorizontalMultiLevelHierarchy"/>
    <dgm:cxn modelId="{002CF7E5-4563-486E-836E-B4D5BE66EA65}" type="presParOf" srcId="{E5A1B985-1237-46C2-B5F5-A4DE20C7B372}" destId="{7548E833-B6F0-459C-A974-083FED6F9D80}" srcOrd="1" destOrd="0" presId="urn:microsoft.com/office/officeart/2008/layout/HorizontalMultiLevelHierarchy"/>
    <dgm:cxn modelId="{1DE84564-BB1E-4A33-A2BB-D1452C4BC28E}" type="presParOf" srcId="{7548E833-B6F0-459C-A974-083FED6F9D80}" destId="{8D07DDF7-C97F-413E-93B8-A075F6C5CA3F}" srcOrd="0" destOrd="0" presId="urn:microsoft.com/office/officeart/2008/layout/HorizontalMultiLevelHierarchy"/>
    <dgm:cxn modelId="{546B2E13-940C-4182-A9D2-34ACB43DE996}" type="presParOf" srcId="{8D07DDF7-C97F-413E-93B8-A075F6C5CA3F}" destId="{EC9CAFCE-7497-4F82-88B4-267F780DD086}" srcOrd="0" destOrd="0" presId="urn:microsoft.com/office/officeart/2008/layout/HorizontalMultiLevelHierarchy"/>
    <dgm:cxn modelId="{DCEEE8A1-1836-48BE-A4C9-EE471E33AC9F}" type="presParOf" srcId="{7548E833-B6F0-459C-A974-083FED6F9D80}" destId="{DFEE9BAF-3E41-4416-B5C2-7171450F1C29}" srcOrd="1" destOrd="0" presId="urn:microsoft.com/office/officeart/2008/layout/HorizontalMultiLevelHierarchy"/>
    <dgm:cxn modelId="{81A4880D-EB78-4D4C-A6E8-C93254EC4047}" type="presParOf" srcId="{DFEE9BAF-3E41-4416-B5C2-7171450F1C29}" destId="{AA2CF7E9-3D7A-443F-ADE3-3C359B3C89AF}" srcOrd="0" destOrd="0" presId="urn:microsoft.com/office/officeart/2008/layout/HorizontalMultiLevelHierarchy"/>
    <dgm:cxn modelId="{69FDDDD6-F612-4459-9975-F2F5633843BF}" type="presParOf" srcId="{DFEE9BAF-3E41-4416-B5C2-7171450F1C29}" destId="{DB43D56F-7E4A-4911-992B-7BFAECABB300}" srcOrd="1" destOrd="0" presId="urn:microsoft.com/office/officeart/2008/layout/HorizontalMultiLevelHierarchy"/>
    <dgm:cxn modelId="{2880F026-2400-40E8-940F-4C03090A0CE9}" type="presParOf" srcId="{7548E833-B6F0-459C-A974-083FED6F9D80}" destId="{5C9273CC-04CE-45B4-A5FA-14578BD0D64E}" srcOrd="2" destOrd="0" presId="urn:microsoft.com/office/officeart/2008/layout/HorizontalMultiLevelHierarchy"/>
    <dgm:cxn modelId="{74C87A7A-AF4A-40D5-8651-CECB356F3D07}" type="presParOf" srcId="{5C9273CC-04CE-45B4-A5FA-14578BD0D64E}" destId="{B0A84835-200D-448D-AC66-27EEBF0AF038}" srcOrd="0" destOrd="0" presId="urn:microsoft.com/office/officeart/2008/layout/HorizontalMultiLevelHierarchy"/>
    <dgm:cxn modelId="{B2EE51B1-35FE-4ED9-AA1F-E8B7046607F0}" type="presParOf" srcId="{7548E833-B6F0-459C-A974-083FED6F9D80}" destId="{B9FFE21E-74BB-4DF9-B29A-AFCB52C603B6}" srcOrd="3" destOrd="0" presId="urn:microsoft.com/office/officeart/2008/layout/HorizontalMultiLevelHierarchy"/>
    <dgm:cxn modelId="{0B1DC9BF-BBCD-4CEF-9501-08C4B4820675}" type="presParOf" srcId="{B9FFE21E-74BB-4DF9-B29A-AFCB52C603B6}" destId="{8348E4F6-8CF1-4CF0-901C-D0DCA624EE7C}" srcOrd="0" destOrd="0" presId="urn:microsoft.com/office/officeart/2008/layout/HorizontalMultiLevelHierarchy"/>
    <dgm:cxn modelId="{3C1D4A42-01F6-4A87-902A-A57D0EB23194}" type="presParOf" srcId="{B9FFE21E-74BB-4DF9-B29A-AFCB52C603B6}" destId="{2DC7DF3E-BA50-4394-9E2D-61D1CB016044}" srcOrd="1" destOrd="0" presId="urn:microsoft.com/office/officeart/2008/layout/HorizontalMultiLevelHierarchy"/>
    <dgm:cxn modelId="{10CA554A-75EE-4C53-ADF8-4ECA2E702AA4}" type="presParOf" srcId="{7548E833-B6F0-459C-A974-083FED6F9D80}" destId="{65BBDD57-49BC-4267-BBF0-BDFA1513BE7F}" srcOrd="4" destOrd="0" presId="urn:microsoft.com/office/officeart/2008/layout/HorizontalMultiLevelHierarchy"/>
    <dgm:cxn modelId="{A0CC7B81-8F97-4DB0-A6E7-8BDD87422042}" type="presParOf" srcId="{65BBDD57-49BC-4267-BBF0-BDFA1513BE7F}" destId="{6B2CD3E6-5622-4479-9330-4D5770EE3A11}" srcOrd="0" destOrd="0" presId="urn:microsoft.com/office/officeart/2008/layout/HorizontalMultiLevelHierarchy"/>
    <dgm:cxn modelId="{C93E8D7F-30ED-4244-A65B-35BC974AE221}" type="presParOf" srcId="{7548E833-B6F0-459C-A974-083FED6F9D80}" destId="{87688AC1-DD12-444B-8B56-836B25947906}" srcOrd="5" destOrd="0" presId="urn:microsoft.com/office/officeart/2008/layout/HorizontalMultiLevelHierarchy"/>
    <dgm:cxn modelId="{2EC7CBE1-D8A9-46DC-954A-1F46D6AEB532}" type="presParOf" srcId="{87688AC1-DD12-444B-8B56-836B25947906}" destId="{9F0D3D16-C972-4210-A089-C0AB0632F8EC}" srcOrd="0" destOrd="0" presId="urn:microsoft.com/office/officeart/2008/layout/HorizontalMultiLevelHierarchy"/>
    <dgm:cxn modelId="{86DE8314-5366-467B-A20E-B903AE1FBAA3}" type="presParOf" srcId="{87688AC1-DD12-444B-8B56-836B25947906}" destId="{DEF89A64-FAD4-4456-BE17-397A773B13EF}" srcOrd="1" destOrd="0" presId="urn:microsoft.com/office/officeart/2008/layout/HorizontalMultiLevelHierarchy"/>
    <dgm:cxn modelId="{8854E61C-90F5-4EAD-B1C3-5B2AB185C9EC}" type="presParOf" srcId="{7548E833-B6F0-459C-A974-083FED6F9D80}" destId="{F8735827-8048-4B7D-9EF1-764F6503B8B3}" srcOrd="6" destOrd="0" presId="urn:microsoft.com/office/officeart/2008/layout/HorizontalMultiLevelHierarchy"/>
    <dgm:cxn modelId="{06256212-0ABA-44FB-9E32-C7EE74C5C13F}" type="presParOf" srcId="{F8735827-8048-4B7D-9EF1-764F6503B8B3}" destId="{0594932F-B422-4D52-AF98-7B032D6BA5B0}" srcOrd="0" destOrd="0" presId="urn:microsoft.com/office/officeart/2008/layout/HorizontalMultiLevelHierarchy"/>
    <dgm:cxn modelId="{F1F09EE8-645E-409E-BE2F-ADCFB9F9CA44}" type="presParOf" srcId="{7548E833-B6F0-459C-A974-083FED6F9D80}" destId="{D4C73B28-6CC7-4A5A-9176-6BD9E890E8CF}" srcOrd="7" destOrd="0" presId="urn:microsoft.com/office/officeart/2008/layout/HorizontalMultiLevelHierarchy"/>
    <dgm:cxn modelId="{A05BD1BD-AE91-4EB4-B3B1-926FEBE7FE26}" type="presParOf" srcId="{D4C73B28-6CC7-4A5A-9176-6BD9E890E8CF}" destId="{045E9B46-1D69-4696-AF01-451189267FD8}" srcOrd="0" destOrd="0" presId="urn:microsoft.com/office/officeart/2008/layout/HorizontalMultiLevelHierarchy"/>
    <dgm:cxn modelId="{8C92D176-75D5-4EC5-9C95-36A681657266}" type="presParOf" srcId="{D4C73B28-6CC7-4A5A-9176-6BD9E890E8CF}" destId="{DD0C489B-2F8E-4222-A0AC-36351646ED35}" srcOrd="1" destOrd="0" presId="urn:microsoft.com/office/officeart/2008/layout/HorizontalMultiLevelHierarchy"/>
    <dgm:cxn modelId="{E30E728D-F2C7-4BB9-BCBF-244EB70C7E24}" type="presParOf" srcId="{7548E833-B6F0-459C-A974-083FED6F9D80}" destId="{AC314E58-2B55-4A58-B4A0-81D16CEECACF}" srcOrd="8" destOrd="0" presId="urn:microsoft.com/office/officeart/2008/layout/HorizontalMultiLevelHierarchy"/>
    <dgm:cxn modelId="{4766981D-9F8E-4DAA-9C42-ED11E255C292}" type="presParOf" srcId="{AC314E58-2B55-4A58-B4A0-81D16CEECACF}" destId="{3A56C187-D277-41A7-8500-6CCCFD634F5A}" srcOrd="0" destOrd="0" presId="urn:microsoft.com/office/officeart/2008/layout/HorizontalMultiLevelHierarchy"/>
    <dgm:cxn modelId="{4AC65D0B-EB3F-4050-86E8-B296B40032E9}" type="presParOf" srcId="{7548E833-B6F0-459C-A974-083FED6F9D80}" destId="{F4FB288C-C837-43B7-8CCF-F1B1D3EBCF32}" srcOrd="9" destOrd="0" presId="urn:microsoft.com/office/officeart/2008/layout/HorizontalMultiLevelHierarchy"/>
    <dgm:cxn modelId="{7D52EF87-A4BE-44A2-81B0-94AE7328D3EF}" type="presParOf" srcId="{F4FB288C-C837-43B7-8CCF-F1B1D3EBCF32}" destId="{9DE60782-EC23-4384-A16A-9F561C2E1794}" srcOrd="0" destOrd="0" presId="urn:microsoft.com/office/officeart/2008/layout/HorizontalMultiLevelHierarchy"/>
    <dgm:cxn modelId="{5F048011-F5A3-44AE-ACAB-C0162C0B485E}" type="presParOf" srcId="{F4FB288C-C837-43B7-8CCF-F1B1D3EBCF32}" destId="{EC9E7322-A804-4916-A948-BEAA05A1CE21}" srcOrd="1" destOrd="0" presId="urn:microsoft.com/office/officeart/2008/layout/HorizontalMultiLevelHierarchy"/>
    <dgm:cxn modelId="{1974E04F-7DA5-4512-9EDA-5577502871FE}" type="presParOf" srcId="{9F11CCF5-FA50-40CF-882C-5E4C34650E86}" destId="{1638734E-F722-494C-9708-811C8DB6AB5A}" srcOrd="2" destOrd="0" presId="urn:microsoft.com/office/officeart/2008/layout/HorizontalMultiLevelHierarchy"/>
    <dgm:cxn modelId="{152EE5B7-FA23-4639-B040-0B4807DCA733}" type="presParOf" srcId="{1638734E-F722-494C-9708-811C8DB6AB5A}" destId="{0BBA28FE-F9C6-4711-A8EF-3EA070A784B6}" srcOrd="0" destOrd="0" presId="urn:microsoft.com/office/officeart/2008/layout/HorizontalMultiLevelHierarchy"/>
    <dgm:cxn modelId="{F1176E96-07C3-4B8A-949E-11BB80AB0B03}" type="presParOf" srcId="{9F11CCF5-FA50-40CF-882C-5E4C34650E86}" destId="{2438E40E-A536-4CD0-9B5D-11E9118AE22B}" srcOrd="3" destOrd="0" presId="urn:microsoft.com/office/officeart/2008/layout/HorizontalMultiLevelHierarchy"/>
    <dgm:cxn modelId="{7A318D92-75D9-46F7-A368-29645D57BB1B}" type="presParOf" srcId="{2438E40E-A536-4CD0-9B5D-11E9118AE22B}" destId="{6D30A942-98ED-4066-A5BA-AC59EDA24961}" srcOrd="0" destOrd="0" presId="urn:microsoft.com/office/officeart/2008/layout/HorizontalMultiLevelHierarchy"/>
    <dgm:cxn modelId="{3F7B9F45-A29C-462C-847C-CF3BFF556922}" type="presParOf" srcId="{2438E40E-A536-4CD0-9B5D-11E9118AE22B}" destId="{2C3021F0-2BF8-479C-AF72-285A885141EC}" srcOrd="1" destOrd="0" presId="urn:microsoft.com/office/officeart/2008/layout/HorizontalMultiLevelHierarchy"/>
    <dgm:cxn modelId="{1BA46EB9-DEC5-4F7F-B52E-B0BAFA24523E}" type="presParOf" srcId="{2C3021F0-2BF8-479C-AF72-285A885141EC}" destId="{B409EBA5-C7DB-4717-AEC7-81B8A11E1B25}" srcOrd="0" destOrd="0" presId="urn:microsoft.com/office/officeart/2008/layout/HorizontalMultiLevelHierarchy"/>
    <dgm:cxn modelId="{DFCDE0AE-EFEE-4569-8816-DE6E87131855}" type="presParOf" srcId="{B409EBA5-C7DB-4717-AEC7-81B8A11E1B25}" destId="{697DC7CD-4328-4C4D-9E78-77F7399C9314}" srcOrd="0" destOrd="0" presId="urn:microsoft.com/office/officeart/2008/layout/HorizontalMultiLevelHierarchy"/>
    <dgm:cxn modelId="{7437CF38-EB9F-4E01-9AAF-602E13D8C877}" type="presParOf" srcId="{2C3021F0-2BF8-479C-AF72-285A885141EC}" destId="{507473B7-25CD-46A9-ABB7-BE23E2148F8B}" srcOrd="1" destOrd="0" presId="urn:microsoft.com/office/officeart/2008/layout/HorizontalMultiLevelHierarchy"/>
    <dgm:cxn modelId="{16DBBDF5-CA28-4FF3-A1F4-6F03382AF769}" type="presParOf" srcId="{507473B7-25CD-46A9-ABB7-BE23E2148F8B}" destId="{C60DC2B2-170B-4D1A-8514-D7A2A18B9709}" srcOrd="0" destOrd="0" presId="urn:microsoft.com/office/officeart/2008/layout/HorizontalMultiLevelHierarchy"/>
    <dgm:cxn modelId="{827A9DAC-6A46-4A2E-BF2D-B6A3EF60A0CB}" type="presParOf" srcId="{507473B7-25CD-46A9-ABB7-BE23E2148F8B}" destId="{59DA7FFF-A72B-40D3-9369-D705D1463E24}" srcOrd="1" destOrd="0" presId="urn:microsoft.com/office/officeart/2008/layout/HorizontalMultiLevelHierarchy"/>
    <dgm:cxn modelId="{95FA025F-9117-4A04-A8B6-784FC714CAC7}" type="presParOf" srcId="{59DA7FFF-A72B-40D3-9369-D705D1463E24}" destId="{6B4EC099-C199-4D59-86D0-507DFAA21A2C}" srcOrd="0" destOrd="0" presId="urn:microsoft.com/office/officeart/2008/layout/HorizontalMultiLevelHierarchy"/>
    <dgm:cxn modelId="{475CACF0-EE93-41F7-AD77-674702CB7A11}" type="presParOf" srcId="{6B4EC099-C199-4D59-86D0-507DFAA21A2C}" destId="{E5A67FBB-4A39-47DE-96DF-4B89DC63DA05}" srcOrd="0" destOrd="0" presId="urn:microsoft.com/office/officeart/2008/layout/HorizontalMultiLevelHierarchy"/>
    <dgm:cxn modelId="{5789A7E6-BA49-44B7-8C49-1D64110BC926}" type="presParOf" srcId="{59DA7FFF-A72B-40D3-9369-D705D1463E24}" destId="{F22F4F9B-EF4D-43EF-B8CF-1F7A3BE0E228}" srcOrd="1" destOrd="0" presId="urn:microsoft.com/office/officeart/2008/layout/HorizontalMultiLevelHierarchy"/>
    <dgm:cxn modelId="{0D9DAB08-560B-4343-8FD5-9EEEF61C5158}" type="presParOf" srcId="{F22F4F9B-EF4D-43EF-B8CF-1F7A3BE0E228}" destId="{A4A6836D-8A79-49FF-9F7A-6DA8AA3FB379}" srcOrd="0" destOrd="0" presId="urn:microsoft.com/office/officeart/2008/layout/HorizontalMultiLevelHierarchy"/>
    <dgm:cxn modelId="{475FBD70-C013-48B0-999D-69ECFB1C7A35}" type="presParOf" srcId="{F22F4F9B-EF4D-43EF-B8CF-1F7A3BE0E228}" destId="{DFA2ECA3-421B-405F-9A81-B2832C46A42B}" srcOrd="1" destOrd="0" presId="urn:microsoft.com/office/officeart/2008/layout/HorizontalMultiLevelHierarchy"/>
    <dgm:cxn modelId="{13DAEBA2-6F8D-4C2B-B0AB-E54118EB0AE1}" type="presParOf" srcId="{59DA7FFF-A72B-40D3-9369-D705D1463E24}" destId="{3496EB13-36E4-40F3-8DEC-A390A499DF48}" srcOrd="2" destOrd="0" presId="urn:microsoft.com/office/officeart/2008/layout/HorizontalMultiLevelHierarchy"/>
    <dgm:cxn modelId="{F4D51962-428C-4312-9A5D-53E429DCBC8B}" type="presParOf" srcId="{3496EB13-36E4-40F3-8DEC-A390A499DF48}" destId="{915E4354-13F3-4A4D-BE22-D27BB745DC59}" srcOrd="0" destOrd="0" presId="urn:microsoft.com/office/officeart/2008/layout/HorizontalMultiLevelHierarchy"/>
    <dgm:cxn modelId="{3384A42F-65C3-443F-9534-9A25BF35610E}" type="presParOf" srcId="{59DA7FFF-A72B-40D3-9369-D705D1463E24}" destId="{840BF2E7-E68E-4F09-B280-26D2C1323EE6}" srcOrd="3" destOrd="0" presId="urn:microsoft.com/office/officeart/2008/layout/HorizontalMultiLevelHierarchy"/>
    <dgm:cxn modelId="{2848476B-23D9-4112-863E-7582D7CD5DDD}" type="presParOf" srcId="{840BF2E7-E68E-4F09-B280-26D2C1323EE6}" destId="{11068941-64FD-4950-A2AD-93D7BA4E6030}" srcOrd="0" destOrd="0" presId="urn:microsoft.com/office/officeart/2008/layout/HorizontalMultiLevelHierarchy"/>
    <dgm:cxn modelId="{3AA15DD9-F753-4E21-8F3F-9765C441965D}" type="presParOf" srcId="{840BF2E7-E68E-4F09-B280-26D2C1323EE6}" destId="{49E270FA-6C55-472C-806C-AEBFBB4A831E}" srcOrd="1" destOrd="0" presId="urn:microsoft.com/office/officeart/2008/layout/HorizontalMultiLevelHierarchy"/>
    <dgm:cxn modelId="{CDCF11D8-D44E-4B33-A912-C13E226A6C39}" type="presParOf" srcId="{59DA7FFF-A72B-40D3-9369-D705D1463E24}" destId="{ACCAA7A0-B1BD-455F-BB70-37C233BB4723}" srcOrd="4" destOrd="0" presId="urn:microsoft.com/office/officeart/2008/layout/HorizontalMultiLevelHierarchy"/>
    <dgm:cxn modelId="{5BADB3FC-0269-4C4B-992D-568B742F7324}" type="presParOf" srcId="{ACCAA7A0-B1BD-455F-BB70-37C233BB4723}" destId="{4E60602D-725C-4BF1-B339-20DE46C9E0DD}" srcOrd="0" destOrd="0" presId="urn:microsoft.com/office/officeart/2008/layout/HorizontalMultiLevelHierarchy"/>
    <dgm:cxn modelId="{AE01E8A2-47BE-4726-8879-043545C929EB}" type="presParOf" srcId="{59DA7FFF-A72B-40D3-9369-D705D1463E24}" destId="{6E939BEC-392B-420E-A668-FD28AC59DE93}" srcOrd="5" destOrd="0" presId="urn:microsoft.com/office/officeart/2008/layout/HorizontalMultiLevelHierarchy"/>
    <dgm:cxn modelId="{AA6594CB-3986-451E-91BC-551EB4F04EFC}" type="presParOf" srcId="{6E939BEC-392B-420E-A668-FD28AC59DE93}" destId="{76AA73F7-DC14-431B-9A48-0725677DFEE5}" srcOrd="0" destOrd="0" presId="urn:microsoft.com/office/officeart/2008/layout/HorizontalMultiLevelHierarchy"/>
    <dgm:cxn modelId="{D7003854-2F7C-45AE-B638-723BBA2379EC}" type="presParOf" srcId="{6E939BEC-392B-420E-A668-FD28AC59DE93}" destId="{A59D3516-9C40-4852-A1FC-9CD24356FA74}" srcOrd="1" destOrd="0" presId="urn:microsoft.com/office/officeart/2008/layout/HorizontalMultiLevelHierarchy"/>
    <dgm:cxn modelId="{9A90BF67-6EB2-4CC5-8B2B-CCB6481766C6}" type="presParOf" srcId="{9F11CCF5-FA50-40CF-882C-5E4C34650E86}" destId="{811A8649-3BC8-4D67-BBAF-EC097492D447}" srcOrd="4" destOrd="0" presId="urn:microsoft.com/office/officeart/2008/layout/HorizontalMultiLevelHierarchy"/>
    <dgm:cxn modelId="{DA3C8295-2255-4ECF-BF5E-6F663F62693B}" type="presParOf" srcId="{811A8649-3BC8-4D67-BBAF-EC097492D447}" destId="{9CE15989-A934-4A35-A520-4D06DA4EA500}" srcOrd="0" destOrd="0" presId="urn:microsoft.com/office/officeart/2008/layout/HorizontalMultiLevelHierarchy"/>
    <dgm:cxn modelId="{2A365AC1-411E-48DE-94E0-2083A5277230}" type="presParOf" srcId="{9F11CCF5-FA50-40CF-882C-5E4C34650E86}" destId="{B5AF6843-D7D7-4827-B907-DE416A2708B2}" srcOrd="5" destOrd="0" presId="urn:microsoft.com/office/officeart/2008/layout/HorizontalMultiLevelHierarchy"/>
    <dgm:cxn modelId="{E7AC1D68-9688-4E9F-A2A8-E9333EB4B1FC}" type="presParOf" srcId="{B5AF6843-D7D7-4827-B907-DE416A2708B2}" destId="{A54493FD-17FD-46D9-A781-99DB8989E6C3}" srcOrd="0" destOrd="0" presId="urn:microsoft.com/office/officeart/2008/layout/HorizontalMultiLevelHierarchy"/>
    <dgm:cxn modelId="{419BF628-085D-42DB-8167-0EB2ED31C40A}" type="presParOf" srcId="{B5AF6843-D7D7-4827-B907-DE416A2708B2}" destId="{080E87EE-17E2-4F61-AB73-895CAA3ABE0D}" srcOrd="1" destOrd="0" presId="urn:microsoft.com/office/officeart/2008/layout/HorizontalMultiLevelHierarchy"/>
    <dgm:cxn modelId="{8D31F1B0-7A2B-41B1-8F94-B4533412DD21}" type="presParOf" srcId="{080E87EE-17E2-4F61-AB73-895CAA3ABE0D}" destId="{B3A8F069-8BDE-42B2-848B-02292DBA1DFB}" srcOrd="0" destOrd="0" presId="urn:microsoft.com/office/officeart/2008/layout/HorizontalMultiLevelHierarchy"/>
    <dgm:cxn modelId="{5F1D34CA-A381-4EA0-9F96-4CF1E2894238}" type="presParOf" srcId="{B3A8F069-8BDE-42B2-848B-02292DBA1DFB}" destId="{32899D0E-922F-49D3-ABBF-1A11E8F8631D}" srcOrd="0" destOrd="0" presId="urn:microsoft.com/office/officeart/2008/layout/HorizontalMultiLevelHierarchy"/>
    <dgm:cxn modelId="{95067654-02C0-4091-8A67-74A4E41ED2B2}" type="presParOf" srcId="{080E87EE-17E2-4F61-AB73-895CAA3ABE0D}" destId="{22D2F469-8412-4BF5-AD2B-CC40D6EE8D4F}" srcOrd="1" destOrd="0" presId="urn:microsoft.com/office/officeart/2008/layout/HorizontalMultiLevelHierarchy"/>
    <dgm:cxn modelId="{A11E2775-3FDF-4083-B9AD-075FC91892D6}" type="presParOf" srcId="{22D2F469-8412-4BF5-AD2B-CC40D6EE8D4F}" destId="{1A846EC2-F6C9-4448-804C-A82A9DBB1B11}" srcOrd="0" destOrd="0" presId="urn:microsoft.com/office/officeart/2008/layout/HorizontalMultiLevelHierarchy"/>
    <dgm:cxn modelId="{D8EFBC04-56BC-41C7-9DD6-472692206AF3}" type="presParOf" srcId="{22D2F469-8412-4BF5-AD2B-CC40D6EE8D4F}" destId="{34CD1EA1-1DDE-49BF-86C2-5564364DC308}" srcOrd="1" destOrd="0" presId="urn:microsoft.com/office/officeart/2008/layout/HorizontalMultiLevelHierarchy"/>
    <dgm:cxn modelId="{95205F86-5047-4BDF-9530-CEE8F322DACB}" type="presParOf" srcId="{34CD1EA1-1DDE-49BF-86C2-5564364DC308}" destId="{F7642768-D030-4720-BBA7-C73A17F765BA}" srcOrd="0" destOrd="0" presId="urn:microsoft.com/office/officeart/2008/layout/HorizontalMultiLevelHierarchy"/>
    <dgm:cxn modelId="{36B47C1D-44F9-4629-8182-58FBF96C5FCE}" type="presParOf" srcId="{F7642768-D030-4720-BBA7-C73A17F765BA}" destId="{D5D5A39B-5024-483C-90F9-9C3E7F5A50FA}" srcOrd="0" destOrd="0" presId="urn:microsoft.com/office/officeart/2008/layout/HorizontalMultiLevelHierarchy"/>
    <dgm:cxn modelId="{9DF2BB82-2928-40C8-B18C-CC3F209C525A}" type="presParOf" srcId="{34CD1EA1-1DDE-49BF-86C2-5564364DC308}" destId="{2C3DE5E5-725C-44C5-9AEE-83EB19C29336}" srcOrd="1" destOrd="0" presId="urn:microsoft.com/office/officeart/2008/layout/HorizontalMultiLevelHierarchy"/>
    <dgm:cxn modelId="{DD5C401F-60B3-4B8B-BFB0-80EBCDA246E1}" type="presParOf" srcId="{2C3DE5E5-725C-44C5-9AEE-83EB19C29336}" destId="{F9C2C5C0-B09B-40FD-BA74-0B65B668EECA}" srcOrd="0" destOrd="0" presId="urn:microsoft.com/office/officeart/2008/layout/HorizontalMultiLevelHierarchy"/>
    <dgm:cxn modelId="{83D130D8-86F0-454A-8C6D-8BE675B96BDC}" type="presParOf" srcId="{2C3DE5E5-725C-44C5-9AEE-83EB19C29336}" destId="{0B125705-5BEE-498C-A2B8-A13B58631D26}" srcOrd="1" destOrd="0" presId="urn:microsoft.com/office/officeart/2008/layout/HorizontalMultiLevelHierarchy"/>
    <dgm:cxn modelId="{56755114-F365-4F1E-9AE9-BB58D9599BE0}" type="presParOf" srcId="{34CD1EA1-1DDE-49BF-86C2-5564364DC308}" destId="{941F806F-E1E5-4516-892A-DEB92A61E2F2}" srcOrd="2" destOrd="0" presId="urn:microsoft.com/office/officeart/2008/layout/HorizontalMultiLevelHierarchy"/>
    <dgm:cxn modelId="{7BD8E9E7-434F-45F2-BCAD-A3BDDDF2FA07}" type="presParOf" srcId="{941F806F-E1E5-4516-892A-DEB92A61E2F2}" destId="{213BED1F-17F2-4B8D-BA17-4DC85426BDA3}" srcOrd="0" destOrd="0" presId="urn:microsoft.com/office/officeart/2008/layout/HorizontalMultiLevelHierarchy"/>
    <dgm:cxn modelId="{2207608B-B3B4-47B1-A9CD-DD0A46C4C880}" type="presParOf" srcId="{34CD1EA1-1DDE-49BF-86C2-5564364DC308}" destId="{963AC883-A4E5-4D42-98C5-DC445BFCD26D}" srcOrd="3" destOrd="0" presId="urn:microsoft.com/office/officeart/2008/layout/HorizontalMultiLevelHierarchy"/>
    <dgm:cxn modelId="{38A4C293-C6E0-4B7C-858D-B9356B5BA25D}" type="presParOf" srcId="{963AC883-A4E5-4D42-98C5-DC445BFCD26D}" destId="{47C9B6C5-5590-46C1-B7D7-BABC5130A565}" srcOrd="0" destOrd="0" presId="urn:microsoft.com/office/officeart/2008/layout/HorizontalMultiLevelHierarchy"/>
    <dgm:cxn modelId="{96D1123D-8151-47C0-A248-D7EDF9515B25}" type="presParOf" srcId="{963AC883-A4E5-4D42-98C5-DC445BFCD26D}" destId="{983DEE39-A45C-47BE-82E0-5166EC78C3E7}" srcOrd="1" destOrd="0" presId="urn:microsoft.com/office/officeart/2008/layout/HorizontalMultiLevelHierarchy"/>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8FC5755-CA55-42B9-B7A6-DF7CA4EDA858}" type="doc">
      <dgm:prSet loTypeId="urn:microsoft.com/office/officeart/2005/8/layout/hierarchy6" loCatId="hierarchy" qsTypeId="urn:microsoft.com/office/officeart/2005/8/quickstyle/simple1" qsCatId="simple" csTypeId="urn:microsoft.com/office/officeart/2005/8/colors/accent3_1" csCatId="accent3" phldr="1"/>
      <dgm:spPr/>
      <dgm:t>
        <a:bodyPr/>
        <a:lstStyle/>
        <a:p>
          <a:endParaRPr lang="en-IN"/>
        </a:p>
      </dgm:t>
    </dgm:pt>
    <dgm:pt modelId="{F1446020-B9CC-4855-807D-C7FC9AFA53AE}">
      <dgm:prSet phldrT="[Text]"/>
      <dgm:spPr/>
      <dgm:t>
        <a:bodyPr/>
        <a:lstStyle/>
        <a:p>
          <a:r>
            <a:rPr lang="en-IN"/>
            <a:t>Decision Node (Root Node)</a:t>
          </a:r>
        </a:p>
      </dgm:t>
    </dgm:pt>
    <dgm:pt modelId="{A228CE7C-2798-4244-92F1-7310192BD7F3}" type="parTrans" cxnId="{83EE5EE4-D633-4791-8BC3-0E6B73E7B13C}">
      <dgm:prSet/>
      <dgm:spPr/>
      <dgm:t>
        <a:bodyPr/>
        <a:lstStyle/>
        <a:p>
          <a:endParaRPr lang="en-IN"/>
        </a:p>
      </dgm:t>
    </dgm:pt>
    <dgm:pt modelId="{7442FD2C-7A1D-4C39-A461-FB8483622798}" type="sibTrans" cxnId="{83EE5EE4-D633-4791-8BC3-0E6B73E7B13C}">
      <dgm:prSet/>
      <dgm:spPr/>
      <dgm:t>
        <a:bodyPr/>
        <a:lstStyle/>
        <a:p>
          <a:endParaRPr lang="en-IN"/>
        </a:p>
      </dgm:t>
    </dgm:pt>
    <dgm:pt modelId="{8AC3B9EE-4E2E-488A-B49E-13DF60B63942}">
      <dgm:prSet phldrT="[Text]"/>
      <dgm:spPr/>
      <dgm:t>
        <a:bodyPr/>
        <a:lstStyle/>
        <a:p>
          <a:r>
            <a:rPr lang="en-IN"/>
            <a:t>Decision Node</a:t>
          </a:r>
        </a:p>
      </dgm:t>
    </dgm:pt>
    <dgm:pt modelId="{CF4D368E-A211-409F-9499-D2B28BABDC4C}" type="parTrans" cxnId="{7F6D0B20-9FED-4584-97BF-88552AE5B32E}">
      <dgm:prSet/>
      <dgm:spPr/>
      <dgm:t>
        <a:bodyPr/>
        <a:lstStyle/>
        <a:p>
          <a:endParaRPr lang="en-IN"/>
        </a:p>
      </dgm:t>
    </dgm:pt>
    <dgm:pt modelId="{4A5D6C59-6C16-4816-ADAC-AD3F95C52759}" type="sibTrans" cxnId="{7F6D0B20-9FED-4584-97BF-88552AE5B32E}">
      <dgm:prSet/>
      <dgm:spPr/>
      <dgm:t>
        <a:bodyPr/>
        <a:lstStyle/>
        <a:p>
          <a:endParaRPr lang="en-IN"/>
        </a:p>
      </dgm:t>
    </dgm:pt>
    <dgm:pt modelId="{E56E769E-7E7D-4A98-8948-64D18BFF66C4}">
      <dgm:prSet phldrT="[Text]"/>
      <dgm:spPr/>
      <dgm:t>
        <a:bodyPr/>
        <a:lstStyle/>
        <a:p>
          <a:r>
            <a:rPr lang="en-IN"/>
            <a:t>Decision Node</a:t>
          </a:r>
        </a:p>
      </dgm:t>
    </dgm:pt>
    <dgm:pt modelId="{A228EBA0-F147-4196-B57F-56CFF60D36B8}" type="parTrans" cxnId="{19577E09-B7C1-4C6B-A3DE-BE028BBD510D}">
      <dgm:prSet/>
      <dgm:spPr/>
      <dgm:t>
        <a:bodyPr/>
        <a:lstStyle/>
        <a:p>
          <a:endParaRPr lang="en-IN"/>
        </a:p>
      </dgm:t>
    </dgm:pt>
    <dgm:pt modelId="{B5288B79-8D99-4932-8348-533CC5E15BCB}" type="sibTrans" cxnId="{19577E09-B7C1-4C6B-A3DE-BE028BBD510D}">
      <dgm:prSet/>
      <dgm:spPr/>
      <dgm:t>
        <a:bodyPr/>
        <a:lstStyle/>
        <a:p>
          <a:endParaRPr lang="en-IN"/>
        </a:p>
      </dgm:t>
    </dgm:pt>
    <dgm:pt modelId="{DEBBD92F-4BEC-4742-BBEC-AD8CB8AD0827}">
      <dgm:prSet phldrT="[Text]"/>
      <dgm:spPr/>
      <dgm:t>
        <a:bodyPr/>
        <a:lstStyle/>
        <a:p>
          <a:r>
            <a:rPr lang="en-IN"/>
            <a:t>Leaf Node</a:t>
          </a:r>
        </a:p>
      </dgm:t>
    </dgm:pt>
    <dgm:pt modelId="{71342BD3-18E3-4CA5-B91E-BC7E175F64ED}" type="parTrans" cxnId="{DF236EE9-2D0A-4EAB-BE0F-3D17A2B34B0B}">
      <dgm:prSet/>
      <dgm:spPr/>
      <dgm:t>
        <a:bodyPr/>
        <a:lstStyle/>
        <a:p>
          <a:endParaRPr lang="en-IN"/>
        </a:p>
      </dgm:t>
    </dgm:pt>
    <dgm:pt modelId="{661069A8-E8EF-4ECD-9DD7-DC19E3154F23}" type="sibTrans" cxnId="{DF236EE9-2D0A-4EAB-BE0F-3D17A2B34B0B}">
      <dgm:prSet/>
      <dgm:spPr/>
      <dgm:t>
        <a:bodyPr/>
        <a:lstStyle/>
        <a:p>
          <a:endParaRPr lang="en-IN"/>
        </a:p>
      </dgm:t>
    </dgm:pt>
    <dgm:pt modelId="{DF2C3C05-AF07-4FBE-9F01-AFD225C59971}">
      <dgm:prSet phldrT="[Text]"/>
      <dgm:spPr/>
      <dgm:t>
        <a:bodyPr/>
        <a:lstStyle/>
        <a:p>
          <a:r>
            <a:rPr lang="en-IN"/>
            <a:t>Leaf Node</a:t>
          </a:r>
        </a:p>
      </dgm:t>
    </dgm:pt>
    <dgm:pt modelId="{2BA0D6F9-1234-46CE-BDF0-3B4680694D0D}" type="parTrans" cxnId="{834FDBA9-2E34-43EB-A428-AB33017E24DF}">
      <dgm:prSet/>
      <dgm:spPr/>
      <dgm:t>
        <a:bodyPr/>
        <a:lstStyle/>
        <a:p>
          <a:endParaRPr lang="en-IN"/>
        </a:p>
      </dgm:t>
    </dgm:pt>
    <dgm:pt modelId="{44F24764-5DDA-48E7-B924-FD183E01AF6C}" type="sibTrans" cxnId="{834FDBA9-2E34-43EB-A428-AB33017E24DF}">
      <dgm:prSet/>
      <dgm:spPr/>
      <dgm:t>
        <a:bodyPr/>
        <a:lstStyle/>
        <a:p>
          <a:endParaRPr lang="en-IN"/>
        </a:p>
      </dgm:t>
    </dgm:pt>
    <dgm:pt modelId="{3C253AED-4F37-4E04-AA66-B52B3FC7786B}">
      <dgm:prSet phldrT="[Text]"/>
      <dgm:spPr/>
      <dgm:t>
        <a:bodyPr/>
        <a:lstStyle/>
        <a:p>
          <a:r>
            <a:rPr lang="en-IN"/>
            <a:t>Leaf Node</a:t>
          </a:r>
        </a:p>
      </dgm:t>
    </dgm:pt>
    <dgm:pt modelId="{8E5BA184-900E-4541-BF7E-29A9F3878704}" type="parTrans" cxnId="{A9B8761F-CFAF-4C59-AD3A-42C09D92E0D0}">
      <dgm:prSet/>
      <dgm:spPr/>
      <dgm:t>
        <a:bodyPr/>
        <a:lstStyle/>
        <a:p>
          <a:endParaRPr lang="en-IN"/>
        </a:p>
      </dgm:t>
    </dgm:pt>
    <dgm:pt modelId="{2D8EF349-EB07-468B-932D-2D6EA9A1D55B}" type="sibTrans" cxnId="{A9B8761F-CFAF-4C59-AD3A-42C09D92E0D0}">
      <dgm:prSet/>
      <dgm:spPr/>
      <dgm:t>
        <a:bodyPr/>
        <a:lstStyle/>
        <a:p>
          <a:endParaRPr lang="en-IN"/>
        </a:p>
      </dgm:t>
    </dgm:pt>
    <dgm:pt modelId="{9A36A9E1-0E17-49AB-BF56-9B924AD50E58}">
      <dgm:prSet phldrT="[Text]"/>
      <dgm:spPr/>
      <dgm:t>
        <a:bodyPr/>
        <a:lstStyle/>
        <a:p>
          <a:r>
            <a:rPr lang="en-IN"/>
            <a:t>Decision Node</a:t>
          </a:r>
        </a:p>
      </dgm:t>
    </dgm:pt>
    <dgm:pt modelId="{83F7C0BD-5513-4371-BE05-6A1DF8B57973}" type="parTrans" cxnId="{969C8984-34D2-4E5A-8F46-5A6BBB67CA7E}">
      <dgm:prSet/>
      <dgm:spPr/>
      <dgm:t>
        <a:bodyPr/>
        <a:lstStyle/>
        <a:p>
          <a:endParaRPr lang="en-IN"/>
        </a:p>
      </dgm:t>
    </dgm:pt>
    <dgm:pt modelId="{266606BC-C1E1-49E2-AC7C-F5E415A85A88}" type="sibTrans" cxnId="{969C8984-34D2-4E5A-8F46-5A6BBB67CA7E}">
      <dgm:prSet/>
      <dgm:spPr/>
      <dgm:t>
        <a:bodyPr/>
        <a:lstStyle/>
        <a:p>
          <a:endParaRPr lang="en-IN"/>
        </a:p>
      </dgm:t>
    </dgm:pt>
    <dgm:pt modelId="{DAF7448F-D1C9-45B5-81AE-7081EBCEF3F7}">
      <dgm:prSet phldrT="[Text]"/>
      <dgm:spPr/>
      <dgm:t>
        <a:bodyPr/>
        <a:lstStyle/>
        <a:p>
          <a:r>
            <a:rPr lang="en-IN"/>
            <a:t>Leaf Node</a:t>
          </a:r>
        </a:p>
      </dgm:t>
    </dgm:pt>
    <dgm:pt modelId="{4648C6C6-32BF-4E84-9F0C-254CD7E5DD43}" type="parTrans" cxnId="{EBC42923-FF86-4546-97ED-8B43720F0ACB}">
      <dgm:prSet/>
      <dgm:spPr/>
      <dgm:t>
        <a:bodyPr/>
        <a:lstStyle/>
        <a:p>
          <a:endParaRPr lang="en-IN"/>
        </a:p>
      </dgm:t>
    </dgm:pt>
    <dgm:pt modelId="{2AD4E57D-AA48-4C2F-9549-3DE13BEFC027}" type="sibTrans" cxnId="{EBC42923-FF86-4546-97ED-8B43720F0ACB}">
      <dgm:prSet/>
      <dgm:spPr/>
      <dgm:t>
        <a:bodyPr/>
        <a:lstStyle/>
        <a:p>
          <a:endParaRPr lang="en-IN"/>
        </a:p>
      </dgm:t>
    </dgm:pt>
    <dgm:pt modelId="{501C3B75-FB19-4DF4-A9D7-1E6AB7AEF4C9}">
      <dgm:prSet phldrT="[Text]"/>
      <dgm:spPr/>
      <dgm:t>
        <a:bodyPr/>
        <a:lstStyle/>
        <a:p>
          <a:r>
            <a:rPr lang="en-IN"/>
            <a:t>Leaf Node</a:t>
          </a:r>
        </a:p>
      </dgm:t>
    </dgm:pt>
    <dgm:pt modelId="{14BD89E4-A0E3-4763-AD19-21FC56B871F4}" type="parTrans" cxnId="{084EE3BE-76BD-498E-A7FD-48F42F5C213E}">
      <dgm:prSet/>
      <dgm:spPr/>
      <dgm:t>
        <a:bodyPr/>
        <a:lstStyle/>
        <a:p>
          <a:endParaRPr lang="en-IN"/>
        </a:p>
      </dgm:t>
    </dgm:pt>
    <dgm:pt modelId="{4133D25D-65C3-40A0-9166-227A3FA9BC87}" type="sibTrans" cxnId="{084EE3BE-76BD-498E-A7FD-48F42F5C213E}">
      <dgm:prSet/>
      <dgm:spPr/>
      <dgm:t>
        <a:bodyPr/>
        <a:lstStyle/>
        <a:p>
          <a:endParaRPr lang="en-IN"/>
        </a:p>
      </dgm:t>
    </dgm:pt>
    <dgm:pt modelId="{67411B7C-4246-47A4-BF5D-21AC2483A1CC}" type="pres">
      <dgm:prSet presAssocID="{88FC5755-CA55-42B9-B7A6-DF7CA4EDA858}" presName="mainComposite" presStyleCnt="0">
        <dgm:presLayoutVars>
          <dgm:chPref val="1"/>
          <dgm:dir/>
          <dgm:animOne val="branch"/>
          <dgm:animLvl val="lvl"/>
          <dgm:resizeHandles val="exact"/>
        </dgm:presLayoutVars>
      </dgm:prSet>
      <dgm:spPr/>
    </dgm:pt>
    <dgm:pt modelId="{9EEBD429-3CE1-42FD-B6B1-380BE1657D2D}" type="pres">
      <dgm:prSet presAssocID="{88FC5755-CA55-42B9-B7A6-DF7CA4EDA858}" presName="hierFlow" presStyleCnt="0"/>
      <dgm:spPr/>
    </dgm:pt>
    <dgm:pt modelId="{8C393DC0-8E32-4B9C-81ED-3DEEE6EA0096}" type="pres">
      <dgm:prSet presAssocID="{88FC5755-CA55-42B9-B7A6-DF7CA4EDA858}" presName="hierChild1" presStyleCnt="0">
        <dgm:presLayoutVars>
          <dgm:chPref val="1"/>
          <dgm:animOne val="branch"/>
          <dgm:animLvl val="lvl"/>
        </dgm:presLayoutVars>
      </dgm:prSet>
      <dgm:spPr/>
    </dgm:pt>
    <dgm:pt modelId="{C7A94F95-A949-4DDC-8160-579351C5BC5B}" type="pres">
      <dgm:prSet presAssocID="{F1446020-B9CC-4855-807D-C7FC9AFA53AE}" presName="Name14" presStyleCnt="0"/>
      <dgm:spPr/>
    </dgm:pt>
    <dgm:pt modelId="{6EA0E3F7-D812-4A6B-A9B4-ED825129B7B0}" type="pres">
      <dgm:prSet presAssocID="{F1446020-B9CC-4855-807D-C7FC9AFA53AE}" presName="level1Shape" presStyleLbl="node0" presStyleIdx="0" presStyleCnt="1" custScaleX="172139">
        <dgm:presLayoutVars>
          <dgm:chPref val="3"/>
        </dgm:presLayoutVars>
      </dgm:prSet>
      <dgm:spPr/>
    </dgm:pt>
    <dgm:pt modelId="{4CB81AC2-D808-4CC2-A0ED-AAD2DB79C221}" type="pres">
      <dgm:prSet presAssocID="{F1446020-B9CC-4855-807D-C7FC9AFA53AE}" presName="hierChild2" presStyleCnt="0"/>
      <dgm:spPr/>
    </dgm:pt>
    <dgm:pt modelId="{757778A4-76C3-4728-9635-5C8551E058E0}" type="pres">
      <dgm:prSet presAssocID="{CF4D368E-A211-409F-9499-D2B28BABDC4C}" presName="Name19" presStyleLbl="parChTrans1D2" presStyleIdx="0" presStyleCnt="2"/>
      <dgm:spPr/>
    </dgm:pt>
    <dgm:pt modelId="{AC6B3B2D-978E-4CE4-AD97-5C8F961A6CEF}" type="pres">
      <dgm:prSet presAssocID="{8AC3B9EE-4E2E-488A-B49E-13DF60B63942}" presName="Name21" presStyleCnt="0"/>
      <dgm:spPr/>
    </dgm:pt>
    <dgm:pt modelId="{343836B5-2D19-45EF-A183-2761EB97CB49}" type="pres">
      <dgm:prSet presAssocID="{8AC3B9EE-4E2E-488A-B49E-13DF60B63942}" presName="level2Shape" presStyleLbl="node2" presStyleIdx="0" presStyleCnt="2"/>
      <dgm:spPr/>
    </dgm:pt>
    <dgm:pt modelId="{D436E951-58B2-40C0-A398-57454F63FDC1}" type="pres">
      <dgm:prSet presAssocID="{8AC3B9EE-4E2E-488A-B49E-13DF60B63942}" presName="hierChild3" presStyleCnt="0"/>
      <dgm:spPr/>
    </dgm:pt>
    <dgm:pt modelId="{FA05246D-579C-444C-96AE-E44E223E9369}" type="pres">
      <dgm:prSet presAssocID="{71342BD3-18E3-4CA5-B91E-BC7E175F64ED}" presName="Name19" presStyleLbl="parChTrans1D3" presStyleIdx="0" presStyleCnt="4"/>
      <dgm:spPr/>
    </dgm:pt>
    <dgm:pt modelId="{281BDCE7-03C7-4E15-A5FC-4B49FCF8BD55}" type="pres">
      <dgm:prSet presAssocID="{DEBBD92F-4BEC-4742-BBEC-AD8CB8AD0827}" presName="Name21" presStyleCnt="0"/>
      <dgm:spPr/>
    </dgm:pt>
    <dgm:pt modelId="{78849681-B8A6-42F4-AB8D-65FBDD996F0D}" type="pres">
      <dgm:prSet presAssocID="{DEBBD92F-4BEC-4742-BBEC-AD8CB8AD0827}" presName="level2Shape" presStyleLbl="node3" presStyleIdx="0" presStyleCnt="4" custScaleX="131927"/>
      <dgm:spPr/>
    </dgm:pt>
    <dgm:pt modelId="{6BAED6BC-8195-48AC-8E3A-BAAA105B4F18}" type="pres">
      <dgm:prSet presAssocID="{DEBBD92F-4BEC-4742-BBEC-AD8CB8AD0827}" presName="hierChild3" presStyleCnt="0"/>
      <dgm:spPr/>
    </dgm:pt>
    <dgm:pt modelId="{98CE87F7-1F9F-4AFB-A566-CF8AEEFEB918}" type="pres">
      <dgm:prSet presAssocID="{2BA0D6F9-1234-46CE-BDF0-3B4680694D0D}" presName="Name19" presStyleLbl="parChTrans1D3" presStyleIdx="1" presStyleCnt="4"/>
      <dgm:spPr/>
    </dgm:pt>
    <dgm:pt modelId="{88C44576-920D-4DF8-AB19-F105B35677C9}" type="pres">
      <dgm:prSet presAssocID="{DF2C3C05-AF07-4FBE-9F01-AFD225C59971}" presName="Name21" presStyleCnt="0"/>
      <dgm:spPr/>
    </dgm:pt>
    <dgm:pt modelId="{8F967436-AA81-4990-ACBE-23D0540B9C84}" type="pres">
      <dgm:prSet presAssocID="{DF2C3C05-AF07-4FBE-9F01-AFD225C59971}" presName="level2Shape" presStyleLbl="node3" presStyleIdx="1" presStyleCnt="4" custScaleX="131927"/>
      <dgm:spPr/>
    </dgm:pt>
    <dgm:pt modelId="{3FA4A062-240F-44B6-B543-8D4866849079}" type="pres">
      <dgm:prSet presAssocID="{DF2C3C05-AF07-4FBE-9F01-AFD225C59971}" presName="hierChild3" presStyleCnt="0"/>
      <dgm:spPr/>
    </dgm:pt>
    <dgm:pt modelId="{BBC53797-2AFD-4E2E-97CE-069A737B9C9E}" type="pres">
      <dgm:prSet presAssocID="{A228EBA0-F147-4196-B57F-56CFF60D36B8}" presName="Name19" presStyleLbl="parChTrans1D2" presStyleIdx="1" presStyleCnt="2"/>
      <dgm:spPr/>
    </dgm:pt>
    <dgm:pt modelId="{82E01481-57F1-4D79-B0A2-66E06AAC56D9}" type="pres">
      <dgm:prSet presAssocID="{E56E769E-7E7D-4A98-8948-64D18BFF66C4}" presName="Name21" presStyleCnt="0"/>
      <dgm:spPr/>
    </dgm:pt>
    <dgm:pt modelId="{97F6608C-CDE0-42BE-B104-5A7880286990}" type="pres">
      <dgm:prSet presAssocID="{E56E769E-7E7D-4A98-8948-64D18BFF66C4}" presName="level2Shape" presStyleLbl="node2" presStyleIdx="1" presStyleCnt="2"/>
      <dgm:spPr/>
    </dgm:pt>
    <dgm:pt modelId="{92E2170F-D82E-475A-A2A4-5A5A5F3EA3FC}" type="pres">
      <dgm:prSet presAssocID="{E56E769E-7E7D-4A98-8948-64D18BFF66C4}" presName="hierChild3" presStyleCnt="0"/>
      <dgm:spPr/>
    </dgm:pt>
    <dgm:pt modelId="{D90BDC19-7615-4B3F-A13D-763742396C6F}" type="pres">
      <dgm:prSet presAssocID="{8E5BA184-900E-4541-BF7E-29A9F3878704}" presName="Name19" presStyleLbl="parChTrans1D3" presStyleIdx="2" presStyleCnt="4"/>
      <dgm:spPr/>
    </dgm:pt>
    <dgm:pt modelId="{4A23C9C9-9179-4A18-9BED-7E0A4E214799}" type="pres">
      <dgm:prSet presAssocID="{3C253AED-4F37-4E04-AA66-B52B3FC7786B}" presName="Name21" presStyleCnt="0"/>
      <dgm:spPr/>
    </dgm:pt>
    <dgm:pt modelId="{986CAB01-AACC-4874-9851-8CFA0DDBB86E}" type="pres">
      <dgm:prSet presAssocID="{3C253AED-4F37-4E04-AA66-B52B3FC7786B}" presName="level2Shape" presStyleLbl="node3" presStyleIdx="2" presStyleCnt="4" custScaleX="131927"/>
      <dgm:spPr/>
    </dgm:pt>
    <dgm:pt modelId="{3461D76E-AF63-455F-875B-A1E1D2984C94}" type="pres">
      <dgm:prSet presAssocID="{3C253AED-4F37-4E04-AA66-B52B3FC7786B}" presName="hierChild3" presStyleCnt="0"/>
      <dgm:spPr/>
    </dgm:pt>
    <dgm:pt modelId="{90FE1738-86AA-4A88-AB80-1E65059AF4CE}" type="pres">
      <dgm:prSet presAssocID="{83F7C0BD-5513-4371-BE05-6A1DF8B57973}" presName="Name19" presStyleLbl="parChTrans1D3" presStyleIdx="3" presStyleCnt="4"/>
      <dgm:spPr/>
    </dgm:pt>
    <dgm:pt modelId="{F9D469C0-8D94-4243-8DBB-BC8B59691EB2}" type="pres">
      <dgm:prSet presAssocID="{9A36A9E1-0E17-49AB-BF56-9B924AD50E58}" presName="Name21" presStyleCnt="0"/>
      <dgm:spPr/>
    </dgm:pt>
    <dgm:pt modelId="{7F77A48F-7282-4642-8B52-B8B40DCA31DD}" type="pres">
      <dgm:prSet presAssocID="{9A36A9E1-0E17-49AB-BF56-9B924AD50E58}" presName="level2Shape" presStyleLbl="node3" presStyleIdx="3" presStyleCnt="4"/>
      <dgm:spPr/>
    </dgm:pt>
    <dgm:pt modelId="{A0628F7D-10C0-4482-9F58-48ED758EFA54}" type="pres">
      <dgm:prSet presAssocID="{9A36A9E1-0E17-49AB-BF56-9B924AD50E58}" presName="hierChild3" presStyleCnt="0"/>
      <dgm:spPr/>
    </dgm:pt>
    <dgm:pt modelId="{883CACD7-4132-4E0F-95A4-C805D71D5A8E}" type="pres">
      <dgm:prSet presAssocID="{4648C6C6-32BF-4E84-9F0C-254CD7E5DD43}" presName="Name19" presStyleLbl="parChTrans1D4" presStyleIdx="0" presStyleCnt="2"/>
      <dgm:spPr/>
    </dgm:pt>
    <dgm:pt modelId="{E88993D0-3C8B-475F-9464-4D7C470003B9}" type="pres">
      <dgm:prSet presAssocID="{DAF7448F-D1C9-45B5-81AE-7081EBCEF3F7}" presName="Name21" presStyleCnt="0"/>
      <dgm:spPr/>
    </dgm:pt>
    <dgm:pt modelId="{5060EC99-359C-4344-ACB4-8BA3D30C9892}" type="pres">
      <dgm:prSet presAssocID="{DAF7448F-D1C9-45B5-81AE-7081EBCEF3F7}" presName="level2Shape" presStyleLbl="node4" presStyleIdx="0" presStyleCnt="2" custScaleX="131927"/>
      <dgm:spPr/>
    </dgm:pt>
    <dgm:pt modelId="{309692D7-0F7C-4370-BDB0-2E6DBE187158}" type="pres">
      <dgm:prSet presAssocID="{DAF7448F-D1C9-45B5-81AE-7081EBCEF3F7}" presName="hierChild3" presStyleCnt="0"/>
      <dgm:spPr/>
    </dgm:pt>
    <dgm:pt modelId="{BE8FB9BC-5975-4CC4-BB1F-C69A7FF0EB58}" type="pres">
      <dgm:prSet presAssocID="{14BD89E4-A0E3-4763-AD19-21FC56B871F4}" presName="Name19" presStyleLbl="parChTrans1D4" presStyleIdx="1" presStyleCnt="2"/>
      <dgm:spPr/>
    </dgm:pt>
    <dgm:pt modelId="{5740DEF5-7E0A-4906-8779-49E8D2A4A3CB}" type="pres">
      <dgm:prSet presAssocID="{501C3B75-FB19-4DF4-A9D7-1E6AB7AEF4C9}" presName="Name21" presStyleCnt="0"/>
      <dgm:spPr/>
    </dgm:pt>
    <dgm:pt modelId="{7119B5B9-2728-4FAB-B297-BE8B5A89BA90}" type="pres">
      <dgm:prSet presAssocID="{501C3B75-FB19-4DF4-A9D7-1E6AB7AEF4C9}" presName="level2Shape" presStyleLbl="node4" presStyleIdx="1" presStyleCnt="2" custScaleX="140351"/>
      <dgm:spPr/>
    </dgm:pt>
    <dgm:pt modelId="{1AD7CBE0-EC9D-4C89-8F9F-4185D9D6F2C2}" type="pres">
      <dgm:prSet presAssocID="{501C3B75-FB19-4DF4-A9D7-1E6AB7AEF4C9}" presName="hierChild3" presStyleCnt="0"/>
      <dgm:spPr/>
    </dgm:pt>
    <dgm:pt modelId="{DAE791EA-A6A9-43E6-819F-2017D39A07D6}" type="pres">
      <dgm:prSet presAssocID="{88FC5755-CA55-42B9-B7A6-DF7CA4EDA858}" presName="bgShapesFlow" presStyleCnt="0"/>
      <dgm:spPr/>
    </dgm:pt>
  </dgm:ptLst>
  <dgm:cxnLst>
    <dgm:cxn modelId="{88888505-ADD7-4877-A324-E4E97ECB16B5}" type="presOf" srcId="{3C253AED-4F37-4E04-AA66-B52B3FC7786B}" destId="{986CAB01-AACC-4874-9851-8CFA0DDBB86E}" srcOrd="0" destOrd="0" presId="urn:microsoft.com/office/officeart/2005/8/layout/hierarchy6"/>
    <dgm:cxn modelId="{19577E09-B7C1-4C6B-A3DE-BE028BBD510D}" srcId="{F1446020-B9CC-4855-807D-C7FC9AFA53AE}" destId="{E56E769E-7E7D-4A98-8948-64D18BFF66C4}" srcOrd="1" destOrd="0" parTransId="{A228EBA0-F147-4196-B57F-56CFF60D36B8}" sibTransId="{B5288B79-8D99-4932-8348-533CC5E15BCB}"/>
    <dgm:cxn modelId="{A9B8761F-CFAF-4C59-AD3A-42C09D92E0D0}" srcId="{E56E769E-7E7D-4A98-8948-64D18BFF66C4}" destId="{3C253AED-4F37-4E04-AA66-B52B3FC7786B}" srcOrd="0" destOrd="0" parTransId="{8E5BA184-900E-4541-BF7E-29A9F3878704}" sibTransId="{2D8EF349-EB07-468B-932D-2D6EA9A1D55B}"/>
    <dgm:cxn modelId="{7F6D0B20-9FED-4584-97BF-88552AE5B32E}" srcId="{F1446020-B9CC-4855-807D-C7FC9AFA53AE}" destId="{8AC3B9EE-4E2E-488A-B49E-13DF60B63942}" srcOrd="0" destOrd="0" parTransId="{CF4D368E-A211-409F-9499-D2B28BABDC4C}" sibTransId="{4A5D6C59-6C16-4816-ADAC-AD3F95C52759}"/>
    <dgm:cxn modelId="{EBC42923-FF86-4546-97ED-8B43720F0ACB}" srcId="{9A36A9E1-0E17-49AB-BF56-9B924AD50E58}" destId="{DAF7448F-D1C9-45B5-81AE-7081EBCEF3F7}" srcOrd="0" destOrd="0" parTransId="{4648C6C6-32BF-4E84-9F0C-254CD7E5DD43}" sibTransId="{2AD4E57D-AA48-4C2F-9549-3DE13BEFC027}"/>
    <dgm:cxn modelId="{F003655B-814F-4208-9096-671CC9B5BFC2}" type="presOf" srcId="{F1446020-B9CC-4855-807D-C7FC9AFA53AE}" destId="{6EA0E3F7-D812-4A6B-A9B4-ED825129B7B0}" srcOrd="0" destOrd="0" presId="urn:microsoft.com/office/officeart/2005/8/layout/hierarchy6"/>
    <dgm:cxn modelId="{D0FF7661-F55B-4A34-A61D-BF6E0A85EA66}" type="presOf" srcId="{A228EBA0-F147-4196-B57F-56CFF60D36B8}" destId="{BBC53797-2AFD-4E2E-97CE-069A737B9C9E}" srcOrd="0" destOrd="0" presId="urn:microsoft.com/office/officeart/2005/8/layout/hierarchy6"/>
    <dgm:cxn modelId="{9EB54171-EC9D-4AED-B9FD-A79F9FD37E7E}" type="presOf" srcId="{DEBBD92F-4BEC-4742-BBEC-AD8CB8AD0827}" destId="{78849681-B8A6-42F4-AB8D-65FBDD996F0D}" srcOrd="0" destOrd="0" presId="urn:microsoft.com/office/officeart/2005/8/layout/hierarchy6"/>
    <dgm:cxn modelId="{DA2BFD72-C619-4685-AB4C-F87DC4BA34DA}" type="presOf" srcId="{8E5BA184-900E-4541-BF7E-29A9F3878704}" destId="{D90BDC19-7615-4B3F-A13D-763742396C6F}" srcOrd="0" destOrd="0" presId="urn:microsoft.com/office/officeart/2005/8/layout/hierarchy6"/>
    <dgm:cxn modelId="{61F94076-9214-494B-8DA8-400477C10C75}" type="presOf" srcId="{14BD89E4-A0E3-4763-AD19-21FC56B871F4}" destId="{BE8FB9BC-5975-4CC4-BB1F-C69A7FF0EB58}" srcOrd="0" destOrd="0" presId="urn:microsoft.com/office/officeart/2005/8/layout/hierarchy6"/>
    <dgm:cxn modelId="{D1D8A876-B407-433B-A5C7-F1B4DB97E77A}" type="presOf" srcId="{DAF7448F-D1C9-45B5-81AE-7081EBCEF3F7}" destId="{5060EC99-359C-4344-ACB4-8BA3D30C9892}" srcOrd="0" destOrd="0" presId="urn:microsoft.com/office/officeart/2005/8/layout/hierarchy6"/>
    <dgm:cxn modelId="{AEFF817E-F3E6-435C-BD89-476EFEFCE600}" type="presOf" srcId="{2BA0D6F9-1234-46CE-BDF0-3B4680694D0D}" destId="{98CE87F7-1F9F-4AFB-A566-CF8AEEFEB918}" srcOrd="0" destOrd="0" presId="urn:microsoft.com/office/officeart/2005/8/layout/hierarchy6"/>
    <dgm:cxn modelId="{969C8984-34D2-4E5A-8F46-5A6BBB67CA7E}" srcId="{E56E769E-7E7D-4A98-8948-64D18BFF66C4}" destId="{9A36A9E1-0E17-49AB-BF56-9B924AD50E58}" srcOrd="1" destOrd="0" parTransId="{83F7C0BD-5513-4371-BE05-6A1DF8B57973}" sibTransId="{266606BC-C1E1-49E2-AC7C-F5E415A85A88}"/>
    <dgm:cxn modelId="{4EA6528F-2EB0-4C89-8303-5CD54EE0D1CC}" type="presOf" srcId="{E56E769E-7E7D-4A98-8948-64D18BFF66C4}" destId="{97F6608C-CDE0-42BE-B104-5A7880286990}" srcOrd="0" destOrd="0" presId="urn:microsoft.com/office/officeart/2005/8/layout/hierarchy6"/>
    <dgm:cxn modelId="{3A8133A2-10D3-4937-9FCE-DDB5B781A7EA}" type="presOf" srcId="{8AC3B9EE-4E2E-488A-B49E-13DF60B63942}" destId="{343836B5-2D19-45EF-A183-2761EB97CB49}" srcOrd="0" destOrd="0" presId="urn:microsoft.com/office/officeart/2005/8/layout/hierarchy6"/>
    <dgm:cxn modelId="{F84E6FA7-AC9D-4E78-AC6E-E61481505D85}" type="presOf" srcId="{4648C6C6-32BF-4E84-9F0C-254CD7E5DD43}" destId="{883CACD7-4132-4E0F-95A4-C805D71D5A8E}" srcOrd="0" destOrd="0" presId="urn:microsoft.com/office/officeart/2005/8/layout/hierarchy6"/>
    <dgm:cxn modelId="{834FDBA9-2E34-43EB-A428-AB33017E24DF}" srcId="{8AC3B9EE-4E2E-488A-B49E-13DF60B63942}" destId="{DF2C3C05-AF07-4FBE-9F01-AFD225C59971}" srcOrd="1" destOrd="0" parTransId="{2BA0D6F9-1234-46CE-BDF0-3B4680694D0D}" sibTransId="{44F24764-5DDA-48E7-B924-FD183E01AF6C}"/>
    <dgm:cxn modelId="{5D1A74B2-6E54-429D-A20D-527B62002F01}" type="presOf" srcId="{83F7C0BD-5513-4371-BE05-6A1DF8B57973}" destId="{90FE1738-86AA-4A88-AB80-1E65059AF4CE}" srcOrd="0" destOrd="0" presId="urn:microsoft.com/office/officeart/2005/8/layout/hierarchy6"/>
    <dgm:cxn modelId="{084EE3BE-76BD-498E-A7FD-48F42F5C213E}" srcId="{9A36A9E1-0E17-49AB-BF56-9B924AD50E58}" destId="{501C3B75-FB19-4DF4-A9D7-1E6AB7AEF4C9}" srcOrd="1" destOrd="0" parTransId="{14BD89E4-A0E3-4763-AD19-21FC56B871F4}" sibTransId="{4133D25D-65C3-40A0-9166-227A3FA9BC87}"/>
    <dgm:cxn modelId="{6473D1C0-5F62-4F32-9EF7-037583A67F04}" type="presOf" srcId="{DF2C3C05-AF07-4FBE-9F01-AFD225C59971}" destId="{8F967436-AA81-4990-ACBE-23D0540B9C84}" srcOrd="0" destOrd="0" presId="urn:microsoft.com/office/officeart/2005/8/layout/hierarchy6"/>
    <dgm:cxn modelId="{BDA6BACD-3ABA-4269-9AE2-CC4588E0522E}" type="presOf" srcId="{9A36A9E1-0E17-49AB-BF56-9B924AD50E58}" destId="{7F77A48F-7282-4642-8B52-B8B40DCA31DD}" srcOrd="0" destOrd="0" presId="urn:microsoft.com/office/officeart/2005/8/layout/hierarchy6"/>
    <dgm:cxn modelId="{AEA522CE-8376-43E5-97FB-56DE2512C0A3}" type="presOf" srcId="{71342BD3-18E3-4CA5-B91E-BC7E175F64ED}" destId="{FA05246D-579C-444C-96AE-E44E223E9369}" srcOrd="0" destOrd="0" presId="urn:microsoft.com/office/officeart/2005/8/layout/hierarchy6"/>
    <dgm:cxn modelId="{905C6EDD-B8BD-4CEF-9AA5-B6FA2DE1D847}" type="presOf" srcId="{88FC5755-CA55-42B9-B7A6-DF7CA4EDA858}" destId="{67411B7C-4246-47A4-BF5D-21AC2483A1CC}" srcOrd="0" destOrd="0" presId="urn:microsoft.com/office/officeart/2005/8/layout/hierarchy6"/>
    <dgm:cxn modelId="{83EE5EE4-D633-4791-8BC3-0E6B73E7B13C}" srcId="{88FC5755-CA55-42B9-B7A6-DF7CA4EDA858}" destId="{F1446020-B9CC-4855-807D-C7FC9AFA53AE}" srcOrd="0" destOrd="0" parTransId="{A228CE7C-2798-4244-92F1-7310192BD7F3}" sibTransId="{7442FD2C-7A1D-4C39-A461-FB8483622798}"/>
    <dgm:cxn modelId="{DF236EE9-2D0A-4EAB-BE0F-3D17A2B34B0B}" srcId="{8AC3B9EE-4E2E-488A-B49E-13DF60B63942}" destId="{DEBBD92F-4BEC-4742-BBEC-AD8CB8AD0827}" srcOrd="0" destOrd="0" parTransId="{71342BD3-18E3-4CA5-B91E-BC7E175F64ED}" sibTransId="{661069A8-E8EF-4ECD-9DD7-DC19E3154F23}"/>
    <dgm:cxn modelId="{95F3B9F7-6112-4F40-A6C0-0CBE371447DB}" type="presOf" srcId="{501C3B75-FB19-4DF4-A9D7-1E6AB7AEF4C9}" destId="{7119B5B9-2728-4FAB-B297-BE8B5A89BA90}" srcOrd="0" destOrd="0" presId="urn:microsoft.com/office/officeart/2005/8/layout/hierarchy6"/>
    <dgm:cxn modelId="{E4EE17F9-3CD8-42D5-9062-FF785E508B66}" type="presOf" srcId="{CF4D368E-A211-409F-9499-D2B28BABDC4C}" destId="{757778A4-76C3-4728-9635-5C8551E058E0}" srcOrd="0" destOrd="0" presId="urn:microsoft.com/office/officeart/2005/8/layout/hierarchy6"/>
    <dgm:cxn modelId="{369DB10E-6BB8-45D4-9890-FC57EB6B15E1}" type="presParOf" srcId="{67411B7C-4246-47A4-BF5D-21AC2483A1CC}" destId="{9EEBD429-3CE1-42FD-B6B1-380BE1657D2D}" srcOrd="0" destOrd="0" presId="urn:microsoft.com/office/officeart/2005/8/layout/hierarchy6"/>
    <dgm:cxn modelId="{E3EB8484-BF5B-45FC-AC60-33903BB1F8DE}" type="presParOf" srcId="{9EEBD429-3CE1-42FD-B6B1-380BE1657D2D}" destId="{8C393DC0-8E32-4B9C-81ED-3DEEE6EA0096}" srcOrd="0" destOrd="0" presId="urn:microsoft.com/office/officeart/2005/8/layout/hierarchy6"/>
    <dgm:cxn modelId="{DE67DE0E-FEB7-4E90-9C31-563801E5EE25}" type="presParOf" srcId="{8C393DC0-8E32-4B9C-81ED-3DEEE6EA0096}" destId="{C7A94F95-A949-4DDC-8160-579351C5BC5B}" srcOrd="0" destOrd="0" presId="urn:microsoft.com/office/officeart/2005/8/layout/hierarchy6"/>
    <dgm:cxn modelId="{B66A20A4-6EB6-4900-8D05-42F2C3594C66}" type="presParOf" srcId="{C7A94F95-A949-4DDC-8160-579351C5BC5B}" destId="{6EA0E3F7-D812-4A6B-A9B4-ED825129B7B0}" srcOrd="0" destOrd="0" presId="urn:microsoft.com/office/officeart/2005/8/layout/hierarchy6"/>
    <dgm:cxn modelId="{23EB01C6-97E5-4797-B29E-B79DE7C1882B}" type="presParOf" srcId="{C7A94F95-A949-4DDC-8160-579351C5BC5B}" destId="{4CB81AC2-D808-4CC2-A0ED-AAD2DB79C221}" srcOrd="1" destOrd="0" presId="urn:microsoft.com/office/officeart/2005/8/layout/hierarchy6"/>
    <dgm:cxn modelId="{AC12DA2C-7EC7-4414-B866-5B486FC44F3A}" type="presParOf" srcId="{4CB81AC2-D808-4CC2-A0ED-AAD2DB79C221}" destId="{757778A4-76C3-4728-9635-5C8551E058E0}" srcOrd="0" destOrd="0" presId="urn:microsoft.com/office/officeart/2005/8/layout/hierarchy6"/>
    <dgm:cxn modelId="{86BA933B-B672-44A4-B4AB-96818DA776F8}" type="presParOf" srcId="{4CB81AC2-D808-4CC2-A0ED-AAD2DB79C221}" destId="{AC6B3B2D-978E-4CE4-AD97-5C8F961A6CEF}" srcOrd="1" destOrd="0" presId="urn:microsoft.com/office/officeart/2005/8/layout/hierarchy6"/>
    <dgm:cxn modelId="{4A35CDD1-31FA-428D-A214-34729100A108}" type="presParOf" srcId="{AC6B3B2D-978E-4CE4-AD97-5C8F961A6CEF}" destId="{343836B5-2D19-45EF-A183-2761EB97CB49}" srcOrd="0" destOrd="0" presId="urn:microsoft.com/office/officeart/2005/8/layout/hierarchy6"/>
    <dgm:cxn modelId="{DFA8938E-4E03-44AE-9C0F-2C438F5C730E}" type="presParOf" srcId="{AC6B3B2D-978E-4CE4-AD97-5C8F961A6CEF}" destId="{D436E951-58B2-40C0-A398-57454F63FDC1}" srcOrd="1" destOrd="0" presId="urn:microsoft.com/office/officeart/2005/8/layout/hierarchy6"/>
    <dgm:cxn modelId="{A2AB49E5-71A1-4A20-A811-F69F255FC44C}" type="presParOf" srcId="{D436E951-58B2-40C0-A398-57454F63FDC1}" destId="{FA05246D-579C-444C-96AE-E44E223E9369}" srcOrd="0" destOrd="0" presId="urn:microsoft.com/office/officeart/2005/8/layout/hierarchy6"/>
    <dgm:cxn modelId="{869BFB08-8288-439D-B184-72CAC67A67D8}" type="presParOf" srcId="{D436E951-58B2-40C0-A398-57454F63FDC1}" destId="{281BDCE7-03C7-4E15-A5FC-4B49FCF8BD55}" srcOrd="1" destOrd="0" presId="urn:microsoft.com/office/officeart/2005/8/layout/hierarchy6"/>
    <dgm:cxn modelId="{C5950CD4-C7C1-477C-9A71-898AD6487DAC}" type="presParOf" srcId="{281BDCE7-03C7-4E15-A5FC-4B49FCF8BD55}" destId="{78849681-B8A6-42F4-AB8D-65FBDD996F0D}" srcOrd="0" destOrd="0" presId="urn:microsoft.com/office/officeart/2005/8/layout/hierarchy6"/>
    <dgm:cxn modelId="{B4CA3425-A945-4EA6-B09A-D53BC0C629D3}" type="presParOf" srcId="{281BDCE7-03C7-4E15-A5FC-4B49FCF8BD55}" destId="{6BAED6BC-8195-48AC-8E3A-BAAA105B4F18}" srcOrd="1" destOrd="0" presId="urn:microsoft.com/office/officeart/2005/8/layout/hierarchy6"/>
    <dgm:cxn modelId="{89EEE207-E85B-4789-86C7-CA79EC008C00}" type="presParOf" srcId="{D436E951-58B2-40C0-A398-57454F63FDC1}" destId="{98CE87F7-1F9F-4AFB-A566-CF8AEEFEB918}" srcOrd="2" destOrd="0" presId="urn:microsoft.com/office/officeart/2005/8/layout/hierarchy6"/>
    <dgm:cxn modelId="{386F6114-A1BE-436B-B2AB-588C2C5D0E25}" type="presParOf" srcId="{D436E951-58B2-40C0-A398-57454F63FDC1}" destId="{88C44576-920D-4DF8-AB19-F105B35677C9}" srcOrd="3" destOrd="0" presId="urn:microsoft.com/office/officeart/2005/8/layout/hierarchy6"/>
    <dgm:cxn modelId="{AAC496E2-1DAF-4F71-B5DB-F28C2B0F1739}" type="presParOf" srcId="{88C44576-920D-4DF8-AB19-F105B35677C9}" destId="{8F967436-AA81-4990-ACBE-23D0540B9C84}" srcOrd="0" destOrd="0" presId="urn:microsoft.com/office/officeart/2005/8/layout/hierarchy6"/>
    <dgm:cxn modelId="{7893B57E-494C-489E-89CF-E6367E8B7746}" type="presParOf" srcId="{88C44576-920D-4DF8-AB19-F105B35677C9}" destId="{3FA4A062-240F-44B6-B543-8D4866849079}" srcOrd="1" destOrd="0" presId="urn:microsoft.com/office/officeart/2005/8/layout/hierarchy6"/>
    <dgm:cxn modelId="{9DF506FD-B959-4BAA-A9D0-9226F637BB92}" type="presParOf" srcId="{4CB81AC2-D808-4CC2-A0ED-AAD2DB79C221}" destId="{BBC53797-2AFD-4E2E-97CE-069A737B9C9E}" srcOrd="2" destOrd="0" presId="urn:microsoft.com/office/officeart/2005/8/layout/hierarchy6"/>
    <dgm:cxn modelId="{32935C1F-C6EF-4F44-BD3E-13E74F7373DE}" type="presParOf" srcId="{4CB81AC2-D808-4CC2-A0ED-AAD2DB79C221}" destId="{82E01481-57F1-4D79-B0A2-66E06AAC56D9}" srcOrd="3" destOrd="0" presId="urn:microsoft.com/office/officeart/2005/8/layout/hierarchy6"/>
    <dgm:cxn modelId="{50F9DCD7-6295-4730-8936-E2EE2E68E4C4}" type="presParOf" srcId="{82E01481-57F1-4D79-B0A2-66E06AAC56D9}" destId="{97F6608C-CDE0-42BE-B104-5A7880286990}" srcOrd="0" destOrd="0" presId="urn:microsoft.com/office/officeart/2005/8/layout/hierarchy6"/>
    <dgm:cxn modelId="{2AC8431F-E28A-4D8C-81EC-2C39B84E85C0}" type="presParOf" srcId="{82E01481-57F1-4D79-B0A2-66E06AAC56D9}" destId="{92E2170F-D82E-475A-A2A4-5A5A5F3EA3FC}" srcOrd="1" destOrd="0" presId="urn:microsoft.com/office/officeart/2005/8/layout/hierarchy6"/>
    <dgm:cxn modelId="{168E1CAC-31A7-4699-9A5E-12D24E72BD45}" type="presParOf" srcId="{92E2170F-D82E-475A-A2A4-5A5A5F3EA3FC}" destId="{D90BDC19-7615-4B3F-A13D-763742396C6F}" srcOrd="0" destOrd="0" presId="urn:microsoft.com/office/officeart/2005/8/layout/hierarchy6"/>
    <dgm:cxn modelId="{BADE5C27-8610-42B9-A80F-1C533AC96B2D}" type="presParOf" srcId="{92E2170F-D82E-475A-A2A4-5A5A5F3EA3FC}" destId="{4A23C9C9-9179-4A18-9BED-7E0A4E214799}" srcOrd="1" destOrd="0" presId="urn:microsoft.com/office/officeart/2005/8/layout/hierarchy6"/>
    <dgm:cxn modelId="{DFF8F51D-4318-41AD-87E1-B47C92A163BB}" type="presParOf" srcId="{4A23C9C9-9179-4A18-9BED-7E0A4E214799}" destId="{986CAB01-AACC-4874-9851-8CFA0DDBB86E}" srcOrd="0" destOrd="0" presId="urn:microsoft.com/office/officeart/2005/8/layout/hierarchy6"/>
    <dgm:cxn modelId="{3413B3CC-67D9-40FA-B888-28DE9739B50D}" type="presParOf" srcId="{4A23C9C9-9179-4A18-9BED-7E0A4E214799}" destId="{3461D76E-AF63-455F-875B-A1E1D2984C94}" srcOrd="1" destOrd="0" presId="urn:microsoft.com/office/officeart/2005/8/layout/hierarchy6"/>
    <dgm:cxn modelId="{16E503A2-A59A-41B0-AF3D-59EABE481111}" type="presParOf" srcId="{92E2170F-D82E-475A-A2A4-5A5A5F3EA3FC}" destId="{90FE1738-86AA-4A88-AB80-1E65059AF4CE}" srcOrd="2" destOrd="0" presId="urn:microsoft.com/office/officeart/2005/8/layout/hierarchy6"/>
    <dgm:cxn modelId="{813E7501-151A-4775-AB6A-0B4A83D508E1}" type="presParOf" srcId="{92E2170F-D82E-475A-A2A4-5A5A5F3EA3FC}" destId="{F9D469C0-8D94-4243-8DBB-BC8B59691EB2}" srcOrd="3" destOrd="0" presId="urn:microsoft.com/office/officeart/2005/8/layout/hierarchy6"/>
    <dgm:cxn modelId="{6FF9DD28-2182-4050-AD5E-DDBCA52714F8}" type="presParOf" srcId="{F9D469C0-8D94-4243-8DBB-BC8B59691EB2}" destId="{7F77A48F-7282-4642-8B52-B8B40DCA31DD}" srcOrd="0" destOrd="0" presId="urn:microsoft.com/office/officeart/2005/8/layout/hierarchy6"/>
    <dgm:cxn modelId="{407628C6-C818-4FD8-A05E-05617B2AB90D}" type="presParOf" srcId="{F9D469C0-8D94-4243-8DBB-BC8B59691EB2}" destId="{A0628F7D-10C0-4482-9F58-48ED758EFA54}" srcOrd="1" destOrd="0" presId="urn:microsoft.com/office/officeart/2005/8/layout/hierarchy6"/>
    <dgm:cxn modelId="{80896320-8093-4CCF-B38B-EACB01B5F29E}" type="presParOf" srcId="{A0628F7D-10C0-4482-9F58-48ED758EFA54}" destId="{883CACD7-4132-4E0F-95A4-C805D71D5A8E}" srcOrd="0" destOrd="0" presId="urn:microsoft.com/office/officeart/2005/8/layout/hierarchy6"/>
    <dgm:cxn modelId="{9A348337-D9D4-47DE-91C2-9B1CDD359D72}" type="presParOf" srcId="{A0628F7D-10C0-4482-9F58-48ED758EFA54}" destId="{E88993D0-3C8B-475F-9464-4D7C470003B9}" srcOrd="1" destOrd="0" presId="urn:microsoft.com/office/officeart/2005/8/layout/hierarchy6"/>
    <dgm:cxn modelId="{F39811DD-8146-4A20-B781-9EA303D9D12D}" type="presParOf" srcId="{E88993D0-3C8B-475F-9464-4D7C470003B9}" destId="{5060EC99-359C-4344-ACB4-8BA3D30C9892}" srcOrd="0" destOrd="0" presId="urn:microsoft.com/office/officeart/2005/8/layout/hierarchy6"/>
    <dgm:cxn modelId="{8FD098E0-EC87-418B-B055-C42AEB5EED66}" type="presParOf" srcId="{E88993D0-3C8B-475F-9464-4D7C470003B9}" destId="{309692D7-0F7C-4370-BDB0-2E6DBE187158}" srcOrd="1" destOrd="0" presId="urn:microsoft.com/office/officeart/2005/8/layout/hierarchy6"/>
    <dgm:cxn modelId="{AF1EBC68-FF1D-4CCB-96E8-01EE6653BD6D}" type="presParOf" srcId="{A0628F7D-10C0-4482-9F58-48ED758EFA54}" destId="{BE8FB9BC-5975-4CC4-BB1F-C69A7FF0EB58}" srcOrd="2" destOrd="0" presId="urn:microsoft.com/office/officeart/2005/8/layout/hierarchy6"/>
    <dgm:cxn modelId="{1FC2B359-4F92-43D6-8342-BC5817027229}" type="presParOf" srcId="{A0628F7D-10C0-4482-9F58-48ED758EFA54}" destId="{5740DEF5-7E0A-4906-8779-49E8D2A4A3CB}" srcOrd="3" destOrd="0" presId="urn:microsoft.com/office/officeart/2005/8/layout/hierarchy6"/>
    <dgm:cxn modelId="{244E846D-0BEE-4C90-8088-C87039D32CE0}" type="presParOf" srcId="{5740DEF5-7E0A-4906-8779-49E8D2A4A3CB}" destId="{7119B5B9-2728-4FAB-B297-BE8B5A89BA90}" srcOrd="0" destOrd="0" presId="urn:microsoft.com/office/officeart/2005/8/layout/hierarchy6"/>
    <dgm:cxn modelId="{0BD8D071-F680-4F25-B769-B8BFF7BF4A28}" type="presParOf" srcId="{5740DEF5-7E0A-4906-8779-49E8D2A4A3CB}" destId="{1AD7CBE0-EC9D-4C89-8F9F-4185D9D6F2C2}" srcOrd="1" destOrd="0" presId="urn:microsoft.com/office/officeart/2005/8/layout/hierarchy6"/>
    <dgm:cxn modelId="{A8C0A43F-33C2-4098-8C52-8E2B3104B98C}" type="presParOf" srcId="{67411B7C-4246-47A4-BF5D-21AC2483A1CC}" destId="{DAE791EA-A6A9-43E6-819F-2017D39A07D6}"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1F806F-E1E5-4516-892A-DEB92A61E2F2}">
      <dsp:nvSpPr>
        <dsp:cNvPr id="0" name=""/>
        <dsp:cNvSpPr/>
      </dsp:nvSpPr>
      <dsp:spPr>
        <a:xfrm>
          <a:off x="3544891" y="6841557"/>
          <a:ext cx="261827" cy="249454"/>
        </a:xfrm>
        <a:custGeom>
          <a:avLst/>
          <a:gdLst/>
          <a:ahLst/>
          <a:cxnLst/>
          <a:rect l="0" t="0" r="0" b="0"/>
          <a:pathLst>
            <a:path>
              <a:moveTo>
                <a:pt x="0" y="0"/>
              </a:moveTo>
              <a:lnTo>
                <a:pt x="130913" y="0"/>
              </a:lnTo>
              <a:lnTo>
                <a:pt x="130913" y="249454"/>
              </a:lnTo>
              <a:lnTo>
                <a:pt x="261827" y="249454"/>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666763" y="6957243"/>
        <a:ext cx="18081" cy="18081"/>
      </dsp:txXfrm>
    </dsp:sp>
    <dsp:sp modelId="{F7642768-D030-4720-BBA7-C73A17F765BA}">
      <dsp:nvSpPr>
        <dsp:cNvPr id="0" name=""/>
        <dsp:cNvSpPr/>
      </dsp:nvSpPr>
      <dsp:spPr>
        <a:xfrm>
          <a:off x="3544891" y="6592102"/>
          <a:ext cx="261827" cy="249454"/>
        </a:xfrm>
        <a:custGeom>
          <a:avLst/>
          <a:gdLst/>
          <a:ahLst/>
          <a:cxnLst/>
          <a:rect l="0" t="0" r="0" b="0"/>
          <a:pathLst>
            <a:path>
              <a:moveTo>
                <a:pt x="0" y="249454"/>
              </a:moveTo>
              <a:lnTo>
                <a:pt x="130913" y="249454"/>
              </a:lnTo>
              <a:lnTo>
                <a:pt x="130913" y="0"/>
              </a:lnTo>
              <a:lnTo>
                <a:pt x="261827"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666763" y="6707788"/>
        <a:ext cx="18081" cy="18081"/>
      </dsp:txXfrm>
    </dsp:sp>
    <dsp:sp modelId="{B3A8F069-8BDE-42B2-848B-02292DBA1DFB}">
      <dsp:nvSpPr>
        <dsp:cNvPr id="0" name=""/>
        <dsp:cNvSpPr/>
      </dsp:nvSpPr>
      <dsp:spPr>
        <a:xfrm>
          <a:off x="1973924" y="6795837"/>
          <a:ext cx="261827" cy="91440"/>
        </a:xfrm>
        <a:custGeom>
          <a:avLst/>
          <a:gdLst/>
          <a:ahLst/>
          <a:cxnLst/>
          <a:rect l="0" t="0" r="0" b="0"/>
          <a:pathLst>
            <a:path>
              <a:moveTo>
                <a:pt x="0" y="45720"/>
              </a:moveTo>
              <a:lnTo>
                <a:pt x="261827"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2098292" y="6835011"/>
        <a:ext cx="13091" cy="13091"/>
      </dsp:txXfrm>
    </dsp:sp>
    <dsp:sp modelId="{811A8649-3BC8-4D67-BBAF-EC097492D447}">
      <dsp:nvSpPr>
        <dsp:cNvPr id="0" name=""/>
        <dsp:cNvSpPr/>
      </dsp:nvSpPr>
      <dsp:spPr>
        <a:xfrm>
          <a:off x="402958" y="4658828"/>
          <a:ext cx="261827" cy="2182729"/>
        </a:xfrm>
        <a:custGeom>
          <a:avLst/>
          <a:gdLst/>
          <a:ahLst/>
          <a:cxnLst/>
          <a:rect l="0" t="0" r="0" b="0"/>
          <a:pathLst>
            <a:path>
              <a:moveTo>
                <a:pt x="0" y="0"/>
              </a:moveTo>
              <a:lnTo>
                <a:pt x="130913" y="0"/>
              </a:lnTo>
              <a:lnTo>
                <a:pt x="130913" y="2182729"/>
              </a:lnTo>
              <a:lnTo>
                <a:pt x="261827" y="2182729"/>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478912" y="5695233"/>
        <a:ext cx="109918" cy="109918"/>
      </dsp:txXfrm>
    </dsp:sp>
    <dsp:sp modelId="{ACCAA7A0-B1BD-455F-BB70-37C233BB4723}">
      <dsp:nvSpPr>
        <dsp:cNvPr id="0" name=""/>
        <dsp:cNvSpPr/>
      </dsp:nvSpPr>
      <dsp:spPr>
        <a:xfrm>
          <a:off x="3544891" y="5594283"/>
          <a:ext cx="261827" cy="498909"/>
        </a:xfrm>
        <a:custGeom>
          <a:avLst/>
          <a:gdLst/>
          <a:ahLst/>
          <a:cxnLst/>
          <a:rect l="0" t="0" r="0" b="0"/>
          <a:pathLst>
            <a:path>
              <a:moveTo>
                <a:pt x="0" y="0"/>
              </a:moveTo>
              <a:lnTo>
                <a:pt x="130913" y="0"/>
              </a:lnTo>
              <a:lnTo>
                <a:pt x="130913" y="498909"/>
              </a:lnTo>
              <a:lnTo>
                <a:pt x="261827" y="49890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661718" y="5829652"/>
        <a:ext cx="28171" cy="28171"/>
      </dsp:txXfrm>
    </dsp:sp>
    <dsp:sp modelId="{3496EB13-36E4-40F3-8DEC-A390A499DF48}">
      <dsp:nvSpPr>
        <dsp:cNvPr id="0" name=""/>
        <dsp:cNvSpPr/>
      </dsp:nvSpPr>
      <dsp:spPr>
        <a:xfrm>
          <a:off x="3544891" y="5548563"/>
          <a:ext cx="261827" cy="91440"/>
        </a:xfrm>
        <a:custGeom>
          <a:avLst/>
          <a:gdLst/>
          <a:ahLst/>
          <a:cxnLst/>
          <a:rect l="0" t="0" r="0" b="0"/>
          <a:pathLst>
            <a:path>
              <a:moveTo>
                <a:pt x="0" y="45720"/>
              </a:moveTo>
              <a:lnTo>
                <a:pt x="261827"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669259" y="5587737"/>
        <a:ext cx="13091" cy="13091"/>
      </dsp:txXfrm>
    </dsp:sp>
    <dsp:sp modelId="{6B4EC099-C199-4D59-86D0-507DFAA21A2C}">
      <dsp:nvSpPr>
        <dsp:cNvPr id="0" name=""/>
        <dsp:cNvSpPr/>
      </dsp:nvSpPr>
      <dsp:spPr>
        <a:xfrm>
          <a:off x="3544891" y="5095373"/>
          <a:ext cx="261827" cy="498909"/>
        </a:xfrm>
        <a:custGeom>
          <a:avLst/>
          <a:gdLst/>
          <a:ahLst/>
          <a:cxnLst/>
          <a:rect l="0" t="0" r="0" b="0"/>
          <a:pathLst>
            <a:path>
              <a:moveTo>
                <a:pt x="0" y="498909"/>
              </a:moveTo>
              <a:lnTo>
                <a:pt x="130913" y="498909"/>
              </a:lnTo>
              <a:lnTo>
                <a:pt x="130913" y="0"/>
              </a:lnTo>
              <a:lnTo>
                <a:pt x="261827"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661718" y="5330742"/>
        <a:ext cx="28171" cy="28171"/>
      </dsp:txXfrm>
    </dsp:sp>
    <dsp:sp modelId="{B409EBA5-C7DB-4717-AEC7-81B8A11E1B25}">
      <dsp:nvSpPr>
        <dsp:cNvPr id="0" name=""/>
        <dsp:cNvSpPr/>
      </dsp:nvSpPr>
      <dsp:spPr>
        <a:xfrm>
          <a:off x="1973924" y="5548563"/>
          <a:ext cx="261827" cy="91440"/>
        </a:xfrm>
        <a:custGeom>
          <a:avLst/>
          <a:gdLst/>
          <a:ahLst/>
          <a:cxnLst/>
          <a:rect l="0" t="0" r="0" b="0"/>
          <a:pathLst>
            <a:path>
              <a:moveTo>
                <a:pt x="0" y="45720"/>
              </a:moveTo>
              <a:lnTo>
                <a:pt x="261827"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2098292" y="5587737"/>
        <a:ext cx="13091" cy="13091"/>
      </dsp:txXfrm>
    </dsp:sp>
    <dsp:sp modelId="{1638734E-F722-494C-9708-811C8DB6AB5A}">
      <dsp:nvSpPr>
        <dsp:cNvPr id="0" name=""/>
        <dsp:cNvSpPr/>
      </dsp:nvSpPr>
      <dsp:spPr>
        <a:xfrm>
          <a:off x="402958" y="4658828"/>
          <a:ext cx="261827" cy="935455"/>
        </a:xfrm>
        <a:custGeom>
          <a:avLst/>
          <a:gdLst/>
          <a:ahLst/>
          <a:cxnLst/>
          <a:rect l="0" t="0" r="0" b="0"/>
          <a:pathLst>
            <a:path>
              <a:moveTo>
                <a:pt x="0" y="0"/>
              </a:moveTo>
              <a:lnTo>
                <a:pt x="130913" y="0"/>
              </a:lnTo>
              <a:lnTo>
                <a:pt x="130913" y="935455"/>
              </a:lnTo>
              <a:lnTo>
                <a:pt x="261827" y="935455"/>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509586" y="5102270"/>
        <a:ext cx="48570" cy="48570"/>
      </dsp:txXfrm>
    </dsp:sp>
    <dsp:sp modelId="{AC314E58-2B55-4A58-B4A0-81D16CEECACF}">
      <dsp:nvSpPr>
        <dsp:cNvPr id="0" name=""/>
        <dsp:cNvSpPr/>
      </dsp:nvSpPr>
      <dsp:spPr>
        <a:xfrm>
          <a:off x="3544891" y="3598645"/>
          <a:ext cx="261827" cy="997819"/>
        </a:xfrm>
        <a:custGeom>
          <a:avLst/>
          <a:gdLst/>
          <a:ahLst/>
          <a:cxnLst/>
          <a:rect l="0" t="0" r="0" b="0"/>
          <a:pathLst>
            <a:path>
              <a:moveTo>
                <a:pt x="0" y="0"/>
              </a:moveTo>
              <a:lnTo>
                <a:pt x="130913" y="0"/>
              </a:lnTo>
              <a:lnTo>
                <a:pt x="130913" y="997819"/>
              </a:lnTo>
              <a:lnTo>
                <a:pt x="261827" y="99781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650014" y="4071764"/>
        <a:ext cx="51579" cy="51579"/>
      </dsp:txXfrm>
    </dsp:sp>
    <dsp:sp modelId="{F8735827-8048-4B7D-9EF1-764F6503B8B3}">
      <dsp:nvSpPr>
        <dsp:cNvPr id="0" name=""/>
        <dsp:cNvSpPr/>
      </dsp:nvSpPr>
      <dsp:spPr>
        <a:xfrm>
          <a:off x="3544891" y="3598645"/>
          <a:ext cx="261827" cy="498909"/>
        </a:xfrm>
        <a:custGeom>
          <a:avLst/>
          <a:gdLst/>
          <a:ahLst/>
          <a:cxnLst/>
          <a:rect l="0" t="0" r="0" b="0"/>
          <a:pathLst>
            <a:path>
              <a:moveTo>
                <a:pt x="0" y="0"/>
              </a:moveTo>
              <a:lnTo>
                <a:pt x="130913" y="0"/>
              </a:lnTo>
              <a:lnTo>
                <a:pt x="130913" y="498909"/>
              </a:lnTo>
              <a:lnTo>
                <a:pt x="261827" y="498909"/>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661718" y="3834014"/>
        <a:ext cx="28171" cy="28171"/>
      </dsp:txXfrm>
    </dsp:sp>
    <dsp:sp modelId="{65BBDD57-49BC-4267-BBF0-BDFA1513BE7F}">
      <dsp:nvSpPr>
        <dsp:cNvPr id="0" name=""/>
        <dsp:cNvSpPr/>
      </dsp:nvSpPr>
      <dsp:spPr>
        <a:xfrm>
          <a:off x="3544891" y="3552925"/>
          <a:ext cx="261827" cy="91440"/>
        </a:xfrm>
        <a:custGeom>
          <a:avLst/>
          <a:gdLst/>
          <a:ahLst/>
          <a:cxnLst/>
          <a:rect l="0" t="0" r="0" b="0"/>
          <a:pathLst>
            <a:path>
              <a:moveTo>
                <a:pt x="0" y="45720"/>
              </a:moveTo>
              <a:lnTo>
                <a:pt x="261827"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669259" y="3592099"/>
        <a:ext cx="13091" cy="13091"/>
      </dsp:txXfrm>
    </dsp:sp>
    <dsp:sp modelId="{5C9273CC-04CE-45B4-A5FA-14578BD0D64E}">
      <dsp:nvSpPr>
        <dsp:cNvPr id="0" name=""/>
        <dsp:cNvSpPr/>
      </dsp:nvSpPr>
      <dsp:spPr>
        <a:xfrm>
          <a:off x="3544891" y="3099735"/>
          <a:ext cx="261827" cy="498909"/>
        </a:xfrm>
        <a:custGeom>
          <a:avLst/>
          <a:gdLst/>
          <a:ahLst/>
          <a:cxnLst/>
          <a:rect l="0" t="0" r="0" b="0"/>
          <a:pathLst>
            <a:path>
              <a:moveTo>
                <a:pt x="0" y="498909"/>
              </a:moveTo>
              <a:lnTo>
                <a:pt x="130913" y="498909"/>
              </a:lnTo>
              <a:lnTo>
                <a:pt x="130913" y="0"/>
              </a:lnTo>
              <a:lnTo>
                <a:pt x="261827"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661718" y="3335104"/>
        <a:ext cx="28171" cy="28171"/>
      </dsp:txXfrm>
    </dsp:sp>
    <dsp:sp modelId="{8D07DDF7-C97F-413E-93B8-A075F6C5CA3F}">
      <dsp:nvSpPr>
        <dsp:cNvPr id="0" name=""/>
        <dsp:cNvSpPr/>
      </dsp:nvSpPr>
      <dsp:spPr>
        <a:xfrm>
          <a:off x="3544891" y="2600826"/>
          <a:ext cx="261827" cy="997819"/>
        </a:xfrm>
        <a:custGeom>
          <a:avLst/>
          <a:gdLst/>
          <a:ahLst/>
          <a:cxnLst/>
          <a:rect l="0" t="0" r="0" b="0"/>
          <a:pathLst>
            <a:path>
              <a:moveTo>
                <a:pt x="0" y="997819"/>
              </a:moveTo>
              <a:lnTo>
                <a:pt x="130913" y="997819"/>
              </a:lnTo>
              <a:lnTo>
                <a:pt x="130913" y="0"/>
              </a:lnTo>
              <a:lnTo>
                <a:pt x="261827"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650014" y="3073945"/>
        <a:ext cx="51579" cy="51579"/>
      </dsp:txXfrm>
    </dsp:sp>
    <dsp:sp modelId="{29DB695A-EC51-4788-9304-18F590276ACE}">
      <dsp:nvSpPr>
        <dsp:cNvPr id="0" name=""/>
        <dsp:cNvSpPr/>
      </dsp:nvSpPr>
      <dsp:spPr>
        <a:xfrm>
          <a:off x="1973924" y="2476098"/>
          <a:ext cx="261827" cy="1122546"/>
        </a:xfrm>
        <a:custGeom>
          <a:avLst/>
          <a:gdLst/>
          <a:ahLst/>
          <a:cxnLst/>
          <a:rect l="0" t="0" r="0" b="0"/>
          <a:pathLst>
            <a:path>
              <a:moveTo>
                <a:pt x="0" y="0"/>
              </a:moveTo>
              <a:lnTo>
                <a:pt x="130913" y="0"/>
              </a:lnTo>
              <a:lnTo>
                <a:pt x="130913" y="1122546"/>
              </a:lnTo>
              <a:lnTo>
                <a:pt x="261827" y="112254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2076021" y="3008555"/>
        <a:ext cx="57633" cy="57633"/>
      </dsp:txXfrm>
    </dsp:sp>
    <dsp:sp modelId="{5E252D4E-5557-4AD2-B379-EE2555891F1E}">
      <dsp:nvSpPr>
        <dsp:cNvPr id="0" name=""/>
        <dsp:cNvSpPr/>
      </dsp:nvSpPr>
      <dsp:spPr>
        <a:xfrm>
          <a:off x="3544891" y="1353552"/>
          <a:ext cx="261827" cy="748364"/>
        </a:xfrm>
        <a:custGeom>
          <a:avLst/>
          <a:gdLst/>
          <a:ahLst/>
          <a:cxnLst/>
          <a:rect l="0" t="0" r="0" b="0"/>
          <a:pathLst>
            <a:path>
              <a:moveTo>
                <a:pt x="0" y="0"/>
              </a:moveTo>
              <a:lnTo>
                <a:pt x="130913" y="0"/>
              </a:lnTo>
              <a:lnTo>
                <a:pt x="130913" y="748364"/>
              </a:lnTo>
              <a:lnTo>
                <a:pt x="261827" y="748364"/>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655983" y="1707913"/>
        <a:ext cx="39642" cy="39642"/>
      </dsp:txXfrm>
    </dsp:sp>
    <dsp:sp modelId="{3391A7E7-7486-413B-9C3C-6C918CCB3211}">
      <dsp:nvSpPr>
        <dsp:cNvPr id="0" name=""/>
        <dsp:cNvSpPr/>
      </dsp:nvSpPr>
      <dsp:spPr>
        <a:xfrm>
          <a:off x="3544891" y="1353552"/>
          <a:ext cx="261827" cy="249454"/>
        </a:xfrm>
        <a:custGeom>
          <a:avLst/>
          <a:gdLst/>
          <a:ahLst/>
          <a:cxnLst/>
          <a:rect l="0" t="0" r="0" b="0"/>
          <a:pathLst>
            <a:path>
              <a:moveTo>
                <a:pt x="0" y="0"/>
              </a:moveTo>
              <a:lnTo>
                <a:pt x="130913" y="0"/>
              </a:lnTo>
              <a:lnTo>
                <a:pt x="130913" y="249454"/>
              </a:lnTo>
              <a:lnTo>
                <a:pt x="261827" y="249454"/>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666763" y="1469238"/>
        <a:ext cx="18081" cy="18081"/>
      </dsp:txXfrm>
    </dsp:sp>
    <dsp:sp modelId="{0E8A791C-6F24-46B0-BC8F-049D84367167}">
      <dsp:nvSpPr>
        <dsp:cNvPr id="0" name=""/>
        <dsp:cNvSpPr/>
      </dsp:nvSpPr>
      <dsp:spPr>
        <a:xfrm>
          <a:off x="3544891" y="1104097"/>
          <a:ext cx="261827" cy="249454"/>
        </a:xfrm>
        <a:custGeom>
          <a:avLst/>
          <a:gdLst/>
          <a:ahLst/>
          <a:cxnLst/>
          <a:rect l="0" t="0" r="0" b="0"/>
          <a:pathLst>
            <a:path>
              <a:moveTo>
                <a:pt x="0" y="249454"/>
              </a:moveTo>
              <a:lnTo>
                <a:pt x="130913" y="249454"/>
              </a:lnTo>
              <a:lnTo>
                <a:pt x="130913" y="0"/>
              </a:lnTo>
              <a:lnTo>
                <a:pt x="261827"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666763" y="1219783"/>
        <a:ext cx="18081" cy="18081"/>
      </dsp:txXfrm>
    </dsp:sp>
    <dsp:sp modelId="{DA714442-5EB6-4B81-AE16-07C84E2F4FC0}">
      <dsp:nvSpPr>
        <dsp:cNvPr id="0" name=""/>
        <dsp:cNvSpPr/>
      </dsp:nvSpPr>
      <dsp:spPr>
        <a:xfrm>
          <a:off x="3544891" y="605187"/>
          <a:ext cx="261827" cy="748364"/>
        </a:xfrm>
        <a:custGeom>
          <a:avLst/>
          <a:gdLst/>
          <a:ahLst/>
          <a:cxnLst/>
          <a:rect l="0" t="0" r="0" b="0"/>
          <a:pathLst>
            <a:path>
              <a:moveTo>
                <a:pt x="0" y="748364"/>
              </a:moveTo>
              <a:lnTo>
                <a:pt x="130913" y="748364"/>
              </a:lnTo>
              <a:lnTo>
                <a:pt x="130913" y="0"/>
              </a:lnTo>
              <a:lnTo>
                <a:pt x="261827"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655983" y="959548"/>
        <a:ext cx="39642" cy="39642"/>
      </dsp:txXfrm>
    </dsp:sp>
    <dsp:sp modelId="{168279F1-A5A2-46C8-B955-82910AADB2B4}">
      <dsp:nvSpPr>
        <dsp:cNvPr id="0" name=""/>
        <dsp:cNvSpPr/>
      </dsp:nvSpPr>
      <dsp:spPr>
        <a:xfrm>
          <a:off x="1973924" y="1353552"/>
          <a:ext cx="261827" cy="1122546"/>
        </a:xfrm>
        <a:custGeom>
          <a:avLst/>
          <a:gdLst/>
          <a:ahLst/>
          <a:cxnLst/>
          <a:rect l="0" t="0" r="0" b="0"/>
          <a:pathLst>
            <a:path>
              <a:moveTo>
                <a:pt x="0" y="1122546"/>
              </a:moveTo>
              <a:lnTo>
                <a:pt x="130913" y="1122546"/>
              </a:lnTo>
              <a:lnTo>
                <a:pt x="130913" y="0"/>
              </a:lnTo>
              <a:lnTo>
                <a:pt x="261827"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2076021" y="1886008"/>
        <a:ext cx="57633" cy="57633"/>
      </dsp:txXfrm>
    </dsp:sp>
    <dsp:sp modelId="{287032AC-0423-41F7-94D7-DE314607EF5F}">
      <dsp:nvSpPr>
        <dsp:cNvPr id="0" name=""/>
        <dsp:cNvSpPr/>
      </dsp:nvSpPr>
      <dsp:spPr>
        <a:xfrm>
          <a:off x="402958" y="2476098"/>
          <a:ext cx="261827" cy="2182729"/>
        </a:xfrm>
        <a:custGeom>
          <a:avLst/>
          <a:gdLst/>
          <a:ahLst/>
          <a:cxnLst/>
          <a:rect l="0" t="0" r="0" b="0"/>
          <a:pathLst>
            <a:path>
              <a:moveTo>
                <a:pt x="0" y="2182729"/>
              </a:moveTo>
              <a:lnTo>
                <a:pt x="130913" y="2182729"/>
              </a:lnTo>
              <a:lnTo>
                <a:pt x="130913" y="0"/>
              </a:lnTo>
              <a:lnTo>
                <a:pt x="261827"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478912" y="3512503"/>
        <a:ext cx="109918" cy="109918"/>
      </dsp:txXfrm>
    </dsp:sp>
    <dsp:sp modelId="{B6D85015-841A-4B6E-A543-81B7F90AF859}">
      <dsp:nvSpPr>
        <dsp:cNvPr id="0" name=""/>
        <dsp:cNvSpPr/>
      </dsp:nvSpPr>
      <dsp:spPr>
        <a:xfrm rot="16200000">
          <a:off x="-846941" y="4459264"/>
          <a:ext cx="2100671" cy="39912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Machine Learning</a:t>
          </a:r>
        </a:p>
      </dsp:txBody>
      <dsp:txXfrm>
        <a:off x="-846941" y="4459264"/>
        <a:ext cx="2100671" cy="399127"/>
      </dsp:txXfrm>
    </dsp:sp>
    <dsp:sp modelId="{7A2561AE-E40F-4006-9395-7959B2F69D9D}">
      <dsp:nvSpPr>
        <dsp:cNvPr id="0" name=""/>
        <dsp:cNvSpPr/>
      </dsp:nvSpPr>
      <dsp:spPr>
        <a:xfrm>
          <a:off x="664785" y="2276534"/>
          <a:ext cx="1309138" cy="39912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Supervise learning</a:t>
          </a:r>
        </a:p>
      </dsp:txBody>
      <dsp:txXfrm>
        <a:off x="664785" y="2276534"/>
        <a:ext cx="1309138" cy="399127"/>
      </dsp:txXfrm>
    </dsp:sp>
    <dsp:sp modelId="{BCEE3380-5AEC-4095-B277-FB983508EA8D}">
      <dsp:nvSpPr>
        <dsp:cNvPr id="0" name=""/>
        <dsp:cNvSpPr/>
      </dsp:nvSpPr>
      <dsp:spPr>
        <a:xfrm>
          <a:off x="2235752" y="1153988"/>
          <a:ext cx="1309138" cy="39912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Classification</a:t>
          </a:r>
        </a:p>
      </dsp:txBody>
      <dsp:txXfrm>
        <a:off x="2235752" y="1153988"/>
        <a:ext cx="1309138" cy="399127"/>
      </dsp:txXfrm>
    </dsp:sp>
    <dsp:sp modelId="{3CF05924-79C3-4F8A-957F-DE4E8911158F}">
      <dsp:nvSpPr>
        <dsp:cNvPr id="0" name=""/>
        <dsp:cNvSpPr/>
      </dsp:nvSpPr>
      <dsp:spPr>
        <a:xfrm>
          <a:off x="3806718" y="405624"/>
          <a:ext cx="1309138" cy="39912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Support Vector Machine</a:t>
          </a:r>
        </a:p>
      </dsp:txBody>
      <dsp:txXfrm>
        <a:off x="3806718" y="405624"/>
        <a:ext cx="1309138" cy="399127"/>
      </dsp:txXfrm>
    </dsp:sp>
    <dsp:sp modelId="{3528228B-542D-4745-8555-442D94B084AE}">
      <dsp:nvSpPr>
        <dsp:cNvPr id="0" name=""/>
        <dsp:cNvSpPr/>
      </dsp:nvSpPr>
      <dsp:spPr>
        <a:xfrm>
          <a:off x="3806718" y="904533"/>
          <a:ext cx="1309138" cy="39912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Random Forest</a:t>
          </a:r>
        </a:p>
      </dsp:txBody>
      <dsp:txXfrm>
        <a:off x="3806718" y="904533"/>
        <a:ext cx="1309138" cy="399127"/>
      </dsp:txXfrm>
    </dsp:sp>
    <dsp:sp modelId="{492768B7-6267-4E6C-A221-CEA3EA986CE6}">
      <dsp:nvSpPr>
        <dsp:cNvPr id="0" name=""/>
        <dsp:cNvSpPr/>
      </dsp:nvSpPr>
      <dsp:spPr>
        <a:xfrm>
          <a:off x="3806718" y="1403443"/>
          <a:ext cx="1309138" cy="39912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k - Nearest Neighbors</a:t>
          </a:r>
        </a:p>
      </dsp:txBody>
      <dsp:txXfrm>
        <a:off x="3806718" y="1403443"/>
        <a:ext cx="1309138" cy="399127"/>
      </dsp:txXfrm>
    </dsp:sp>
    <dsp:sp modelId="{EFBF68C8-EF28-42D9-8B5B-F442096912A3}">
      <dsp:nvSpPr>
        <dsp:cNvPr id="0" name=""/>
        <dsp:cNvSpPr/>
      </dsp:nvSpPr>
      <dsp:spPr>
        <a:xfrm>
          <a:off x="3806718" y="1902352"/>
          <a:ext cx="1309138" cy="39912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Decision Tree</a:t>
          </a:r>
        </a:p>
      </dsp:txBody>
      <dsp:txXfrm>
        <a:off x="3806718" y="1902352"/>
        <a:ext cx="1309138" cy="399127"/>
      </dsp:txXfrm>
    </dsp:sp>
    <dsp:sp modelId="{5E9E67EF-192F-4883-AE0E-E424DA78B739}">
      <dsp:nvSpPr>
        <dsp:cNvPr id="0" name=""/>
        <dsp:cNvSpPr/>
      </dsp:nvSpPr>
      <dsp:spPr>
        <a:xfrm>
          <a:off x="2235752" y="3399081"/>
          <a:ext cx="1309138" cy="39912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Regression</a:t>
          </a:r>
        </a:p>
      </dsp:txBody>
      <dsp:txXfrm>
        <a:off x="2235752" y="3399081"/>
        <a:ext cx="1309138" cy="399127"/>
      </dsp:txXfrm>
    </dsp:sp>
    <dsp:sp modelId="{AA2CF7E9-3D7A-443F-ADE3-3C359B3C89AF}">
      <dsp:nvSpPr>
        <dsp:cNvPr id="0" name=""/>
        <dsp:cNvSpPr/>
      </dsp:nvSpPr>
      <dsp:spPr>
        <a:xfrm>
          <a:off x="3806718" y="2401262"/>
          <a:ext cx="1309138" cy="39912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Linear Regression</a:t>
          </a:r>
        </a:p>
      </dsp:txBody>
      <dsp:txXfrm>
        <a:off x="3806718" y="2401262"/>
        <a:ext cx="1309138" cy="399127"/>
      </dsp:txXfrm>
    </dsp:sp>
    <dsp:sp modelId="{8348E4F6-8CF1-4CF0-901C-D0DCA624EE7C}">
      <dsp:nvSpPr>
        <dsp:cNvPr id="0" name=""/>
        <dsp:cNvSpPr/>
      </dsp:nvSpPr>
      <dsp:spPr>
        <a:xfrm>
          <a:off x="3806718" y="2900171"/>
          <a:ext cx="1309138" cy="39912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Support Vector Regression</a:t>
          </a:r>
        </a:p>
      </dsp:txBody>
      <dsp:txXfrm>
        <a:off x="3806718" y="2900171"/>
        <a:ext cx="1309138" cy="399127"/>
      </dsp:txXfrm>
    </dsp:sp>
    <dsp:sp modelId="{9F0D3D16-C972-4210-A089-C0AB0632F8EC}">
      <dsp:nvSpPr>
        <dsp:cNvPr id="0" name=""/>
        <dsp:cNvSpPr/>
      </dsp:nvSpPr>
      <dsp:spPr>
        <a:xfrm>
          <a:off x="3806718" y="3399081"/>
          <a:ext cx="1309138" cy="39912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Decision Tree Regression</a:t>
          </a:r>
        </a:p>
      </dsp:txBody>
      <dsp:txXfrm>
        <a:off x="3806718" y="3399081"/>
        <a:ext cx="1309138" cy="399127"/>
      </dsp:txXfrm>
    </dsp:sp>
    <dsp:sp modelId="{045E9B46-1D69-4696-AF01-451189267FD8}">
      <dsp:nvSpPr>
        <dsp:cNvPr id="0" name=""/>
        <dsp:cNvSpPr/>
      </dsp:nvSpPr>
      <dsp:spPr>
        <a:xfrm>
          <a:off x="3806718" y="3897990"/>
          <a:ext cx="1309138" cy="39912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Lasso Regression</a:t>
          </a:r>
        </a:p>
      </dsp:txBody>
      <dsp:txXfrm>
        <a:off x="3806718" y="3897990"/>
        <a:ext cx="1309138" cy="399127"/>
      </dsp:txXfrm>
    </dsp:sp>
    <dsp:sp modelId="{9DE60782-EC23-4384-A16A-9F561C2E1794}">
      <dsp:nvSpPr>
        <dsp:cNvPr id="0" name=""/>
        <dsp:cNvSpPr/>
      </dsp:nvSpPr>
      <dsp:spPr>
        <a:xfrm>
          <a:off x="3806718" y="4396900"/>
          <a:ext cx="1309138" cy="39912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Neural Network Regression</a:t>
          </a:r>
        </a:p>
      </dsp:txBody>
      <dsp:txXfrm>
        <a:off x="3806718" y="4396900"/>
        <a:ext cx="1309138" cy="399127"/>
      </dsp:txXfrm>
    </dsp:sp>
    <dsp:sp modelId="{6D30A942-98ED-4066-A5BA-AC59EDA24961}">
      <dsp:nvSpPr>
        <dsp:cNvPr id="0" name=""/>
        <dsp:cNvSpPr/>
      </dsp:nvSpPr>
      <dsp:spPr>
        <a:xfrm>
          <a:off x="664785" y="5394719"/>
          <a:ext cx="1309138" cy="39912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 Unsupervised Learning</a:t>
          </a:r>
        </a:p>
      </dsp:txBody>
      <dsp:txXfrm>
        <a:off x="664785" y="5394719"/>
        <a:ext cx="1309138" cy="399127"/>
      </dsp:txXfrm>
    </dsp:sp>
    <dsp:sp modelId="{C60DC2B2-170B-4D1A-8514-D7A2A18B9709}">
      <dsp:nvSpPr>
        <dsp:cNvPr id="0" name=""/>
        <dsp:cNvSpPr/>
      </dsp:nvSpPr>
      <dsp:spPr>
        <a:xfrm>
          <a:off x="2235752" y="5394719"/>
          <a:ext cx="1309138" cy="39912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Clustering</a:t>
          </a:r>
        </a:p>
      </dsp:txBody>
      <dsp:txXfrm>
        <a:off x="2235752" y="5394719"/>
        <a:ext cx="1309138" cy="399127"/>
      </dsp:txXfrm>
    </dsp:sp>
    <dsp:sp modelId="{A4A6836D-8A79-49FF-9F7A-6DA8AA3FB379}">
      <dsp:nvSpPr>
        <dsp:cNvPr id="0" name=""/>
        <dsp:cNvSpPr/>
      </dsp:nvSpPr>
      <dsp:spPr>
        <a:xfrm>
          <a:off x="3806718" y="4895810"/>
          <a:ext cx="1309138" cy="39912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K - mean clustering </a:t>
          </a:r>
        </a:p>
      </dsp:txBody>
      <dsp:txXfrm>
        <a:off x="3806718" y="4895810"/>
        <a:ext cx="1309138" cy="399127"/>
      </dsp:txXfrm>
    </dsp:sp>
    <dsp:sp modelId="{11068941-64FD-4950-A2AD-93D7BA4E6030}">
      <dsp:nvSpPr>
        <dsp:cNvPr id="0" name=""/>
        <dsp:cNvSpPr/>
      </dsp:nvSpPr>
      <dsp:spPr>
        <a:xfrm>
          <a:off x="3806718" y="5394719"/>
          <a:ext cx="1309138" cy="39912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Gaussion Mixture</a:t>
          </a:r>
        </a:p>
      </dsp:txBody>
      <dsp:txXfrm>
        <a:off x="3806718" y="5394719"/>
        <a:ext cx="1309138" cy="399127"/>
      </dsp:txXfrm>
    </dsp:sp>
    <dsp:sp modelId="{76AA73F7-DC14-431B-9A48-0725677DFEE5}">
      <dsp:nvSpPr>
        <dsp:cNvPr id="0" name=""/>
        <dsp:cNvSpPr/>
      </dsp:nvSpPr>
      <dsp:spPr>
        <a:xfrm>
          <a:off x="3806718" y="5893629"/>
          <a:ext cx="1309138" cy="39912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Agglomerative Hierarchical Clustering </a:t>
          </a:r>
        </a:p>
      </dsp:txBody>
      <dsp:txXfrm>
        <a:off x="3806718" y="5893629"/>
        <a:ext cx="1309138" cy="399127"/>
      </dsp:txXfrm>
    </dsp:sp>
    <dsp:sp modelId="{A54493FD-17FD-46D9-A781-99DB8989E6C3}">
      <dsp:nvSpPr>
        <dsp:cNvPr id="0" name=""/>
        <dsp:cNvSpPr/>
      </dsp:nvSpPr>
      <dsp:spPr>
        <a:xfrm>
          <a:off x="664785" y="6641993"/>
          <a:ext cx="1309138" cy="39912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Rainforcement Learning </a:t>
          </a:r>
        </a:p>
      </dsp:txBody>
      <dsp:txXfrm>
        <a:off x="664785" y="6641993"/>
        <a:ext cx="1309138" cy="399127"/>
      </dsp:txXfrm>
    </dsp:sp>
    <dsp:sp modelId="{1A846EC2-F6C9-4448-804C-A82A9DBB1B11}">
      <dsp:nvSpPr>
        <dsp:cNvPr id="0" name=""/>
        <dsp:cNvSpPr/>
      </dsp:nvSpPr>
      <dsp:spPr>
        <a:xfrm>
          <a:off x="2235752" y="6641993"/>
          <a:ext cx="1309138" cy="39912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Decision Making</a:t>
          </a:r>
        </a:p>
      </dsp:txBody>
      <dsp:txXfrm>
        <a:off x="2235752" y="6641993"/>
        <a:ext cx="1309138" cy="399127"/>
      </dsp:txXfrm>
    </dsp:sp>
    <dsp:sp modelId="{F9C2C5C0-B09B-40FD-BA74-0B65B668EECA}">
      <dsp:nvSpPr>
        <dsp:cNvPr id="0" name=""/>
        <dsp:cNvSpPr/>
      </dsp:nvSpPr>
      <dsp:spPr>
        <a:xfrm>
          <a:off x="3806718" y="6392538"/>
          <a:ext cx="1309138" cy="39912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Q- learning</a:t>
          </a:r>
        </a:p>
      </dsp:txBody>
      <dsp:txXfrm>
        <a:off x="3806718" y="6392538"/>
        <a:ext cx="1309138" cy="399127"/>
      </dsp:txXfrm>
    </dsp:sp>
    <dsp:sp modelId="{47C9B6C5-5590-46C1-B7D7-BABC5130A565}">
      <dsp:nvSpPr>
        <dsp:cNvPr id="0" name=""/>
        <dsp:cNvSpPr/>
      </dsp:nvSpPr>
      <dsp:spPr>
        <a:xfrm>
          <a:off x="3806718" y="6891448"/>
          <a:ext cx="1309138" cy="399127"/>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R- learning</a:t>
          </a:r>
        </a:p>
      </dsp:txBody>
      <dsp:txXfrm>
        <a:off x="3806718" y="6891448"/>
        <a:ext cx="1309138" cy="39912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A0E3F7-D812-4A6B-A9B4-ED825129B7B0}">
      <dsp:nvSpPr>
        <dsp:cNvPr id="0" name=""/>
        <dsp:cNvSpPr/>
      </dsp:nvSpPr>
      <dsp:spPr>
        <a:xfrm>
          <a:off x="1638832" y="1083"/>
          <a:ext cx="1103778"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Decision Node (Root Node)</a:t>
          </a:r>
        </a:p>
      </dsp:txBody>
      <dsp:txXfrm>
        <a:off x="1651352" y="13603"/>
        <a:ext cx="1078738" cy="402435"/>
      </dsp:txXfrm>
    </dsp:sp>
    <dsp:sp modelId="{757778A4-76C3-4728-9635-5C8551E058E0}">
      <dsp:nvSpPr>
        <dsp:cNvPr id="0" name=""/>
        <dsp:cNvSpPr/>
      </dsp:nvSpPr>
      <dsp:spPr>
        <a:xfrm>
          <a:off x="1203603" y="428558"/>
          <a:ext cx="987117" cy="170990"/>
        </a:xfrm>
        <a:custGeom>
          <a:avLst/>
          <a:gdLst/>
          <a:ahLst/>
          <a:cxnLst/>
          <a:rect l="0" t="0" r="0" b="0"/>
          <a:pathLst>
            <a:path>
              <a:moveTo>
                <a:pt x="987117" y="0"/>
              </a:moveTo>
              <a:lnTo>
                <a:pt x="987117" y="85495"/>
              </a:lnTo>
              <a:lnTo>
                <a:pt x="0" y="85495"/>
              </a:lnTo>
              <a:lnTo>
                <a:pt x="0" y="17099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3836B5-2D19-45EF-A183-2761EB97CB49}">
      <dsp:nvSpPr>
        <dsp:cNvPr id="0" name=""/>
        <dsp:cNvSpPr/>
      </dsp:nvSpPr>
      <dsp:spPr>
        <a:xfrm>
          <a:off x="882996" y="599549"/>
          <a:ext cx="641213"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Decision Node</a:t>
          </a:r>
        </a:p>
      </dsp:txBody>
      <dsp:txXfrm>
        <a:off x="895516" y="612069"/>
        <a:ext cx="616173" cy="402435"/>
      </dsp:txXfrm>
    </dsp:sp>
    <dsp:sp modelId="{FA05246D-579C-444C-96AE-E44E223E9369}">
      <dsp:nvSpPr>
        <dsp:cNvPr id="0" name=""/>
        <dsp:cNvSpPr/>
      </dsp:nvSpPr>
      <dsp:spPr>
        <a:xfrm>
          <a:off x="684454" y="1027024"/>
          <a:ext cx="519148" cy="170990"/>
        </a:xfrm>
        <a:custGeom>
          <a:avLst/>
          <a:gdLst/>
          <a:ahLst/>
          <a:cxnLst/>
          <a:rect l="0" t="0" r="0" b="0"/>
          <a:pathLst>
            <a:path>
              <a:moveTo>
                <a:pt x="519148" y="0"/>
              </a:moveTo>
              <a:lnTo>
                <a:pt x="519148" y="85495"/>
              </a:lnTo>
              <a:lnTo>
                <a:pt x="0" y="85495"/>
              </a:lnTo>
              <a:lnTo>
                <a:pt x="0" y="17099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849681-B8A6-42F4-AB8D-65FBDD996F0D}">
      <dsp:nvSpPr>
        <dsp:cNvPr id="0" name=""/>
        <dsp:cNvSpPr/>
      </dsp:nvSpPr>
      <dsp:spPr>
        <a:xfrm>
          <a:off x="261487" y="1198015"/>
          <a:ext cx="845933"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Leaf Node</a:t>
          </a:r>
        </a:p>
      </dsp:txBody>
      <dsp:txXfrm>
        <a:off x="274007" y="1210535"/>
        <a:ext cx="820893" cy="402435"/>
      </dsp:txXfrm>
    </dsp:sp>
    <dsp:sp modelId="{98CE87F7-1F9F-4AFB-A566-CF8AEEFEB918}">
      <dsp:nvSpPr>
        <dsp:cNvPr id="0" name=""/>
        <dsp:cNvSpPr/>
      </dsp:nvSpPr>
      <dsp:spPr>
        <a:xfrm>
          <a:off x="1203603" y="1027024"/>
          <a:ext cx="519148" cy="170990"/>
        </a:xfrm>
        <a:custGeom>
          <a:avLst/>
          <a:gdLst/>
          <a:ahLst/>
          <a:cxnLst/>
          <a:rect l="0" t="0" r="0" b="0"/>
          <a:pathLst>
            <a:path>
              <a:moveTo>
                <a:pt x="0" y="0"/>
              </a:moveTo>
              <a:lnTo>
                <a:pt x="0" y="85495"/>
              </a:lnTo>
              <a:lnTo>
                <a:pt x="519148" y="85495"/>
              </a:lnTo>
              <a:lnTo>
                <a:pt x="519148" y="17099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967436-AA81-4990-ACBE-23D0540B9C84}">
      <dsp:nvSpPr>
        <dsp:cNvPr id="0" name=""/>
        <dsp:cNvSpPr/>
      </dsp:nvSpPr>
      <dsp:spPr>
        <a:xfrm>
          <a:off x="1299785" y="1198015"/>
          <a:ext cx="845933"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Leaf Node</a:t>
          </a:r>
        </a:p>
      </dsp:txBody>
      <dsp:txXfrm>
        <a:off x="1312305" y="1210535"/>
        <a:ext cx="820893" cy="402435"/>
      </dsp:txXfrm>
    </dsp:sp>
    <dsp:sp modelId="{BBC53797-2AFD-4E2E-97CE-069A737B9C9E}">
      <dsp:nvSpPr>
        <dsp:cNvPr id="0" name=""/>
        <dsp:cNvSpPr/>
      </dsp:nvSpPr>
      <dsp:spPr>
        <a:xfrm>
          <a:off x="2190721" y="428558"/>
          <a:ext cx="987117" cy="170990"/>
        </a:xfrm>
        <a:custGeom>
          <a:avLst/>
          <a:gdLst/>
          <a:ahLst/>
          <a:cxnLst/>
          <a:rect l="0" t="0" r="0" b="0"/>
          <a:pathLst>
            <a:path>
              <a:moveTo>
                <a:pt x="0" y="0"/>
              </a:moveTo>
              <a:lnTo>
                <a:pt x="0" y="85495"/>
              </a:lnTo>
              <a:lnTo>
                <a:pt x="987117" y="85495"/>
              </a:lnTo>
              <a:lnTo>
                <a:pt x="987117" y="17099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F6608C-CDE0-42BE-B104-5A7880286990}">
      <dsp:nvSpPr>
        <dsp:cNvPr id="0" name=""/>
        <dsp:cNvSpPr/>
      </dsp:nvSpPr>
      <dsp:spPr>
        <a:xfrm>
          <a:off x="2857232" y="599549"/>
          <a:ext cx="641213"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Decision Node</a:t>
          </a:r>
        </a:p>
      </dsp:txBody>
      <dsp:txXfrm>
        <a:off x="2869752" y="612069"/>
        <a:ext cx="616173" cy="402435"/>
      </dsp:txXfrm>
    </dsp:sp>
    <dsp:sp modelId="{D90BDC19-7615-4B3F-A13D-763742396C6F}">
      <dsp:nvSpPr>
        <dsp:cNvPr id="0" name=""/>
        <dsp:cNvSpPr/>
      </dsp:nvSpPr>
      <dsp:spPr>
        <a:xfrm>
          <a:off x="2761050" y="1027024"/>
          <a:ext cx="416788" cy="170990"/>
        </a:xfrm>
        <a:custGeom>
          <a:avLst/>
          <a:gdLst/>
          <a:ahLst/>
          <a:cxnLst/>
          <a:rect l="0" t="0" r="0" b="0"/>
          <a:pathLst>
            <a:path>
              <a:moveTo>
                <a:pt x="416788" y="0"/>
              </a:moveTo>
              <a:lnTo>
                <a:pt x="416788" y="85495"/>
              </a:lnTo>
              <a:lnTo>
                <a:pt x="0" y="85495"/>
              </a:lnTo>
              <a:lnTo>
                <a:pt x="0" y="17099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6CAB01-AACC-4874-9851-8CFA0DDBB86E}">
      <dsp:nvSpPr>
        <dsp:cNvPr id="0" name=""/>
        <dsp:cNvSpPr/>
      </dsp:nvSpPr>
      <dsp:spPr>
        <a:xfrm>
          <a:off x="2338083" y="1198015"/>
          <a:ext cx="845933"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Leaf Node</a:t>
          </a:r>
        </a:p>
      </dsp:txBody>
      <dsp:txXfrm>
        <a:off x="2350603" y="1210535"/>
        <a:ext cx="820893" cy="402435"/>
      </dsp:txXfrm>
    </dsp:sp>
    <dsp:sp modelId="{90FE1738-86AA-4A88-AB80-1E65059AF4CE}">
      <dsp:nvSpPr>
        <dsp:cNvPr id="0" name=""/>
        <dsp:cNvSpPr/>
      </dsp:nvSpPr>
      <dsp:spPr>
        <a:xfrm>
          <a:off x="3177839" y="1027024"/>
          <a:ext cx="519148" cy="170990"/>
        </a:xfrm>
        <a:custGeom>
          <a:avLst/>
          <a:gdLst/>
          <a:ahLst/>
          <a:cxnLst/>
          <a:rect l="0" t="0" r="0" b="0"/>
          <a:pathLst>
            <a:path>
              <a:moveTo>
                <a:pt x="0" y="0"/>
              </a:moveTo>
              <a:lnTo>
                <a:pt x="0" y="85495"/>
              </a:lnTo>
              <a:lnTo>
                <a:pt x="519148" y="85495"/>
              </a:lnTo>
              <a:lnTo>
                <a:pt x="519148" y="17099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77A48F-7282-4642-8B52-B8B40DCA31DD}">
      <dsp:nvSpPr>
        <dsp:cNvPr id="0" name=""/>
        <dsp:cNvSpPr/>
      </dsp:nvSpPr>
      <dsp:spPr>
        <a:xfrm>
          <a:off x="3376381" y="1198015"/>
          <a:ext cx="641213"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Decision Node</a:t>
          </a:r>
        </a:p>
      </dsp:txBody>
      <dsp:txXfrm>
        <a:off x="3388901" y="1210535"/>
        <a:ext cx="616173" cy="402435"/>
      </dsp:txXfrm>
    </dsp:sp>
    <dsp:sp modelId="{883CACD7-4132-4E0F-95A4-C805D71D5A8E}">
      <dsp:nvSpPr>
        <dsp:cNvPr id="0" name=""/>
        <dsp:cNvSpPr/>
      </dsp:nvSpPr>
      <dsp:spPr>
        <a:xfrm>
          <a:off x="3150831" y="1625490"/>
          <a:ext cx="546156" cy="170990"/>
        </a:xfrm>
        <a:custGeom>
          <a:avLst/>
          <a:gdLst/>
          <a:ahLst/>
          <a:cxnLst/>
          <a:rect l="0" t="0" r="0" b="0"/>
          <a:pathLst>
            <a:path>
              <a:moveTo>
                <a:pt x="546156" y="0"/>
              </a:moveTo>
              <a:lnTo>
                <a:pt x="546156" y="85495"/>
              </a:lnTo>
              <a:lnTo>
                <a:pt x="0" y="85495"/>
              </a:lnTo>
              <a:lnTo>
                <a:pt x="0" y="17099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60EC99-359C-4344-ACB4-8BA3D30C9892}">
      <dsp:nvSpPr>
        <dsp:cNvPr id="0" name=""/>
        <dsp:cNvSpPr/>
      </dsp:nvSpPr>
      <dsp:spPr>
        <a:xfrm>
          <a:off x="2727864" y="1796481"/>
          <a:ext cx="845933"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Leaf Node</a:t>
          </a:r>
        </a:p>
      </dsp:txBody>
      <dsp:txXfrm>
        <a:off x="2740384" y="1809001"/>
        <a:ext cx="820893" cy="402435"/>
      </dsp:txXfrm>
    </dsp:sp>
    <dsp:sp modelId="{BE8FB9BC-5975-4CC4-BB1F-C69A7FF0EB58}">
      <dsp:nvSpPr>
        <dsp:cNvPr id="0" name=""/>
        <dsp:cNvSpPr/>
      </dsp:nvSpPr>
      <dsp:spPr>
        <a:xfrm>
          <a:off x="3696988" y="1625490"/>
          <a:ext cx="519148" cy="170990"/>
        </a:xfrm>
        <a:custGeom>
          <a:avLst/>
          <a:gdLst/>
          <a:ahLst/>
          <a:cxnLst/>
          <a:rect l="0" t="0" r="0" b="0"/>
          <a:pathLst>
            <a:path>
              <a:moveTo>
                <a:pt x="0" y="0"/>
              </a:moveTo>
              <a:lnTo>
                <a:pt x="0" y="85495"/>
              </a:lnTo>
              <a:lnTo>
                <a:pt x="519148" y="85495"/>
              </a:lnTo>
              <a:lnTo>
                <a:pt x="519148" y="17099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19B5B9-2728-4FAB-B297-BE8B5A89BA90}">
      <dsp:nvSpPr>
        <dsp:cNvPr id="0" name=""/>
        <dsp:cNvSpPr/>
      </dsp:nvSpPr>
      <dsp:spPr>
        <a:xfrm>
          <a:off x="3766162" y="1796481"/>
          <a:ext cx="899949"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Leaf Node</a:t>
          </a:r>
        </a:p>
      </dsp:txBody>
      <dsp:txXfrm>
        <a:off x="3778682" y="1809001"/>
        <a:ext cx="874909" cy="40243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1613</TotalTime>
  <Pages>17</Pages>
  <Words>4125</Words>
  <Characters>23517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Delvadiya</dc:creator>
  <cp:keywords/>
  <dc:description/>
  <cp:lastModifiedBy>Jay Delvadiya</cp:lastModifiedBy>
  <cp:revision>137</cp:revision>
  <dcterms:created xsi:type="dcterms:W3CDTF">2023-07-21T15:39:00Z</dcterms:created>
  <dcterms:modified xsi:type="dcterms:W3CDTF">2023-09-06T06:27:00Z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c5c956b36b6e8e8905419c1a35157c6781445c307ac1c8edc0ecc089e51b9c41</vt:lpwstr>
  </property>
</Properties>
</file>