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0DFAF" w14:textId="6168EF84" w:rsidR="001E700B" w:rsidRPr="00E63F42" w:rsidRDefault="001E700B" w:rsidP="00451D42">
      <w:pPr>
        <w:spacing w:line="360" w:lineRule="auto"/>
        <w:ind w:right="-613" w:firstLine="0"/>
        <w:rPr>
          <w:rFonts w:ascii="Times New Roman" w:hAnsi="Times New Roman" w:cs="Times New Roman"/>
          <w:b/>
          <w:sz w:val="24"/>
          <w:szCs w:val="24"/>
        </w:rPr>
      </w:pPr>
      <w:r>
        <w:rPr>
          <w:rFonts w:ascii="Times New Roman" w:hAnsi="Times New Roman" w:cs="Times New Roman"/>
          <w:b/>
          <w:sz w:val="24"/>
          <w:szCs w:val="24"/>
        </w:rPr>
        <w:t>An analysis of Basic amenities and Welfare Measures of</w:t>
      </w:r>
      <w:r w:rsidRPr="00E63F42">
        <w:rPr>
          <w:rFonts w:ascii="Times New Roman" w:hAnsi="Times New Roman" w:cs="Times New Roman"/>
          <w:b/>
          <w:sz w:val="24"/>
          <w:szCs w:val="24"/>
        </w:rPr>
        <w:t xml:space="preserve"> Police </w:t>
      </w:r>
      <w:r w:rsidR="00DD645A">
        <w:rPr>
          <w:rFonts w:ascii="Times New Roman" w:hAnsi="Times New Roman" w:cs="Times New Roman"/>
          <w:b/>
          <w:sz w:val="24"/>
          <w:szCs w:val="24"/>
        </w:rPr>
        <w:t>O</w:t>
      </w:r>
      <w:r w:rsidR="00DD645A" w:rsidRPr="00E63F42">
        <w:rPr>
          <w:rFonts w:ascii="Times New Roman" w:hAnsi="Times New Roman" w:cs="Times New Roman"/>
          <w:b/>
          <w:sz w:val="24"/>
          <w:szCs w:val="24"/>
        </w:rPr>
        <w:t>fficers</w:t>
      </w:r>
      <w:r w:rsidR="00451D42">
        <w:rPr>
          <w:rFonts w:ascii="Times New Roman" w:hAnsi="Times New Roman" w:cs="Times New Roman"/>
          <w:b/>
          <w:sz w:val="24"/>
          <w:szCs w:val="24"/>
        </w:rPr>
        <w:t xml:space="preserve"> </w:t>
      </w:r>
      <w:r>
        <w:rPr>
          <w:rFonts w:ascii="Times New Roman" w:hAnsi="Times New Roman" w:cs="Times New Roman"/>
          <w:b/>
          <w:sz w:val="24"/>
          <w:szCs w:val="24"/>
        </w:rPr>
        <w:t>i</w:t>
      </w:r>
      <w:r w:rsidRPr="00E63F42">
        <w:rPr>
          <w:rFonts w:ascii="Times New Roman" w:hAnsi="Times New Roman" w:cs="Times New Roman"/>
          <w:b/>
          <w:sz w:val="24"/>
          <w:szCs w:val="24"/>
        </w:rPr>
        <w:t>n</w:t>
      </w:r>
      <w:r>
        <w:rPr>
          <w:rFonts w:ascii="Times New Roman" w:hAnsi="Times New Roman" w:cs="Times New Roman"/>
          <w:b/>
          <w:sz w:val="24"/>
          <w:szCs w:val="24"/>
        </w:rPr>
        <w:t xml:space="preserve"> </w:t>
      </w:r>
      <w:r w:rsidRPr="00E63F42">
        <w:rPr>
          <w:rFonts w:ascii="Times New Roman" w:hAnsi="Times New Roman" w:cs="Times New Roman"/>
          <w:b/>
          <w:sz w:val="24"/>
          <w:szCs w:val="24"/>
        </w:rPr>
        <w:t>Tamil Nadu</w:t>
      </w:r>
    </w:p>
    <w:p w14:paraId="626A2147" w14:textId="2E71767A" w:rsidR="009C19D8" w:rsidRDefault="009C19D8" w:rsidP="009C19D8">
      <w:pPr>
        <w:spacing w:line="276" w:lineRule="auto"/>
        <w:ind w:firstLine="0"/>
        <w:rPr>
          <w:rFonts w:ascii="Times New Roman" w:hAnsi="Times New Roman" w:cs="Times New Roman"/>
          <w:sz w:val="24"/>
          <w:szCs w:val="24"/>
        </w:rPr>
      </w:pPr>
      <w:r>
        <w:rPr>
          <w:rFonts w:ascii="Times New Roman" w:hAnsi="Times New Roman" w:cs="Times New Roman"/>
          <w:sz w:val="24"/>
          <w:szCs w:val="24"/>
        </w:rPr>
        <w:t>Dr.E.Shanmugapriya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C8B8905" w14:textId="0B5CC36E" w:rsidR="009C19D8" w:rsidRDefault="009C19D8" w:rsidP="009C19D8">
      <w:pPr>
        <w:spacing w:line="276" w:lineRule="auto"/>
        <w:ind w:firstLine="0"/>
        <w:rPr>
          <w:rFonts w:ascii="Times New Roman" w:hAnsi="Times New Roman" w:cs="Times New Roman"/>
          <w:sz w:val="24"/>
          <w:szCs w:val="24"/>
        </w:rPr>
      </w:pPr>
      <w:r>
        <w:rPr>
          <w:rFonts w:ascii="Times New Roman" w:hAnsi="Times New Roman" w:cs="Times New Roman"/>
          <w:sz w:val="24"/>
          <w:szCs w:val="24"/>
        </w:rPr>
        <w:t>Assistant Professor</w:t>
      </w:r>
      <w:r w:rsidR="00835B41">
        <w:rPr>
          <w:rFonts w:ascii="Times New Roman" w:hAnsi="Times New Roman" w:cs="Times New Roman"/>
          <w:sz w:val="24"/>
          <w:szCs w:val="24"/>
        </w:rPr>
        <w:t xml:space="preserve"> of Commerce (Self Finance),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301451B2" w14:textId="00C1FE20" w:rsidR="009C19D8" w:rsidRDefault="009C19D8" w:rsidP="009C19D8">
      <w:pPr>
        <w:spacing w:line="276" w:lineRule="auto"/>
        <w:ind w:right="-142" w:firstLine="0"/>
        <w:rPr>
          <w:rFonts w:ascii="Times New Roman" w:hAnsi="Times New Roman" w:cs="Times New Roman"/>
          <w:sz w:val="24"/>
          <w:szCs w:val="24"/>
        </w:rPr>
      </w:pPr>
      <w:r>
        <w:rPr>
          <w:rFonts w:ascii="Times New Roman" w:hAnsi="Times New Roman" w:cs="Times New Roman"/>
          <w:sz w:val="24"/>
          <w:szCs w:val="24"/>
        </w:rPr>
        <w:t>Department of Commerce (SF)</w:t>
      </w:r>
      <w:r w:rsidR="00835B4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168EDB14" w14:textId="2D3EB6B7" w:rsidR="009C19D8"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Sri Parasakthi College for Women</w:t>
      </w:r>
      <w:r w:rsidR="00835B41">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74E7A5C" w14:textId="77777777" w:rsidR="00835B41"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Courtallam – 627802</w:t>
      </w:r>
      <w:r w:rsidR="00835B41">
        <w:rPr>
          <w:rFonts w:ascii="Times New Roman" w:hAnsi="Times New Roman" w:cs="Times New Roman"/>
          <w:sz w:val="24"/>
          <w:szCs w:val="24"/>
        </w:rPr>
        <w:t>,</w:t>
      </w:r>
    </w:p>
    <w:p w14:paraId="017757B3" w14:textId="4B66743C" w:rsidR="009C19D8" w:rsidRDefault="00835B41"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Tamil Nadu, India.</w:t>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r w:rsidR="009C19D8">
        <w:rPr>
          <w:rFonts w:ascii="Times New Roman" w:hAnsi="Times New Roman" w:cs="Times New Roman"/>
          <w:sz w:val="24"/>
          <w:szCs w:val="24"/>
        </w:rPr>
        <w:tab/>
      </w:r>
    </w:p>
    <w:p w14:paraId="5A6C21CD" w14:textId="0F370E0F" w:rsidR="009C19D8" w:rsidRDefault="009C19D8" w:rsidP="009C19D8">
      <w:pPr>
        <w:spacing w:line="276" w:lineRule="auto"/>
        <w:ind w:right="-284" w:firstLine="0"/>
        <w:rPr>
          <w:rFonts w:ascii="Times New Roman" w:hAnsi="Times New Roman" w:cs="Times New Roman"/>
          <w:sz w:val="24"/>
          <w:szCs w:val="24"/>
        </w:rPr>
      </w:pPr>
      <w:r>
        <w:rPr>
          <w:rFonts w:ascii="Times New Roman" w:hAnsi="Times New Roman" w:cs="Times New Roman"/>
          <w:sz w:val="24"/>
          <w:szCs w:val="24"/>
        </w:rPr>
        <w:t>Contact No: 7397593182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443D4AF4" w14:textId="209C3F5B" w:rsidR="009C19D8" w:rsidRDefault="009C19D8" w:rsidP="009C19D8">
      <w:pPr>
        <w:pStyle w:val="ListParagraph"/>
        <w:pBdr>
          <w:bottom w:val="single" w:sz="12" w:space="1" w:color="auto"/>
        </w:pBdr>
        <w:spacing w:line="360" w:lineRule="auto"/>
        <w:ind w:left="0" w:firstLine="0"/>
        <w:jc w:val="both"/>
        <w:rPr>
          <w:rStyle w:val="Hyperlink"/>
          <w:rFonts w:ascii="Times New Roman" w:hAnsi="Times New Roman" w:cs="Times New Roman"/>
          <w:sz w:val="24"/>
          <w:szCs w:val="24"/>
        </w:rPr>
      </w:pPr>
      <w:r>
        <w:rPr>
          <w:rFonts w:ascii="Times New Roman" w:hAnsi="Times New Roman" w:cs="Times New Roman"/>
          <w:sz w:val="24"/>
          <w:szCs w:val="24"/>
        </w:rPr>
        <w:t xml:space="preserve">E-Mail: </w:t>
      </w:r>
      <w:hyperlink r:id="rId5" w:history="1">
        <w:r w:rsidRPr="00776B47">
          <w:rPr>
            <w:rStyle w:val="Hyperlink"/>
            <w:rFonts w:ascii="Times New Roman" w:hAnsi="Times New Roman" w:cs="Times New Roman"/>
            <w:sz w:val="24"/>
            <w:szCs w:val="24"/>
          </w:rPr>
          <w:t>dharshan0689@gmail.com</w:t>
        </w:r>
      </w:hyperlink>
    </w:p>
    <w:p w14:paraId="28420F56" w14:textId="77777777" w:rsidR="009C19D8" w:rsidRP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5D0CF0C6" w14:textId="5A0FB93C" w:rsid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r w:rsidRPr="009C19D8">
        <w:rPr>
          <w:rStyle w:val="Hyperlink"/>
          <w:rFonts w:ascii="Times New Roman" w:hAnsi="Times New Roman" w:cs="Times New Roman"/>
          <w:b/>
          <w:bCs/>
          <w:color w:val="auto"/>
          <w:sz w:val="24"/>
          <w:szCs w:val="24"/>
          <w:u w:val="none"/>
        </w:rPr>
        <w:t>Abstract</w:t>
      </w:r>
    </w:p>
    <w:p w14:paraId="6429379D" w14:textId="77777777" w:rsidR="00352FAE" w:rsidRPr="00451D42" w:rsidRDefault="00566775" w:rsidP="00352FAE">
      <w:pPr>
        <w:pStyle w:val="ListParagraph"/>
        <w:spacing w:line="360" w:lineRule="auto"/>
        <w:ind w:left="0" w:firstLine="0"/>
        <w:jc w:val="both"/>
        <w:rPr>
          <w:rFonts w:ascii="Times New Roman" w:hAnsi="Times New Roman" w:cs="Times New Roman"/>
          <w:color w:val="202122"/>
          <w:sz w:val="24"/>
          <w:szCs w:val="24"/>
          <w:shd w:val="clear" w:color="auto" w:fill="FFFFFF"/>
        </w:rPr>
      </w:pPr>
      <w:r>
        <w:rPr>
          <w:rStyle w:val="Hyperlink"/>
          <w:rFonts w:ascii="Times New Roman" w:hAnsi="Times New Roman" w:cs="Times New Roman"/>
          <w:b/>
          <w:bCs/>
          <w:color w:val="auto"/>
          <w:sz w:val="24"/>
          <w:szCs w:val="24"/>
          <w:u w:val="none"/>
        </w:rPr>
        <w:tab/>
      </w:r>
      <w:r w:rsidR="00352FAE" w:rsidRPr="00451D42">
        <w:rPr>
          <w:rFonts w:ascii="Times New Roman" w:hAnsi="Times New Roman" w:cs="Times New Roman"/>
          <w:color w:val="202122"/>
          <w:sz w:val="24"/>
          <w:szCs w:val="24"/>
          <w:shd w:val="clear" w:color="auto" w:fill="FFFFFF"/>
        </w:rPr>
        <w:t>Police stations in India have a designated area under their jurisdiction. Police stations are headed by a</w:t>
      </w:r>
      <w:r w:rsidR="00352FAE" w:rsidRPr="00451D42">
        <w:rPr>
          <w:rFonts w:ascii="Times New Roman" w:hAnsi="Times New Roman" w:cs="Times New Roman"/>
          <w:sz w:val="24"/>
          <w:szCs w:val="24"/>
          <w:shd w:val="clear" w:color="auto" w:fill="FFFFFF"/>
        </w:rPr>
        <w:t> </w:t>
      </w:r>
      <w:hyperlink r:id="rId6" w:tooltip="Station house officer" w:history="1">
        <w:r w:rsidR="00352FAE" w:rsidRPr="00451D42">
          <w:rPr>
            <w:rStyle w:val="Hyperlink"/>
            <w:rFonts w:ascii="Times New Roman" w:hAnsi="Times New Roman" w:cs="Times New Roman"/>
            <w:color w:val="auto"/>
            <w:sz w:val="24"/>
            <w:szCs w:val="24"/>
            <w:u w:val="none"/>
            <w:shd w:val="clear" w:color="auto" w:fill="FFFFFF"/>
          </w:rPr>
          <w:t>station house officer</w:t>
        </w:r>
      </w:hyperlink>
      <w:r w:rsidR="00352FAE" w:rsidRPr="00451D42">
        <w:rPr>
          <w:rFonts w:ascii="Times New Roman" w:hAnsi="Times New Roman" w:cs="Times New Roman"/>
          <w:color w:val="202122"/>
          <w:sz w:val="24"/>
          <w:szCs w:val="24"/>
          <w:shd w:val="clear" w:color="auto" w:fill="FFFFFF"/>
        </w:rPr>
        <w:t xml:space="preserve"> (SHO) who may be of inspector or sub-inspector rank, assisted by an assistant sub-inspector, head constables, </w:t>
      </w:r>
      <w:r w:rsidR="00352FAE" w:rsidRPr="00451D42">
        <w:rPr>
          <w:rFonts w:ascii="Times New Roman" w:hAnsi="Times New Roman" w:cs="Times New Roman"/>
          <w:sz w:val="24"/>
          <w:szCs w:val="24"/>
          <w:shd w:val="clear" w:color="auto" w:fill="FFFFFF"/>
        </w:rPr>
        <w:t>and </w:t>
      </w:r>
      <w:hyperlink r:id="rId7" w:tooltip="Constables" w:history="1">
        <w:r w:rsidR="00352FAE" w:rsidRPr="00451D42">
          <w:rPr>
            <w:rStyle w:val="Hyperlink"/>
            <w:rFonts w:ascii="Times New Roman" w:hAnsi="Times New Roman" w:cs="Times New Roman"/>
            <w:color w:val="auto"/>
            <w:sz w:val="24"/>
            <w:szCs w:val="24"/>
            <w:u w:val="none"/>
            <w:shd w:val="clear" w:color="auto" w:fill="FFFFFF"/>
          </w:rPr>
          <w:t>constables</w:t>
        </w:r>
      </w:hyperlink>
      <w:r w:rsidR="00352FAE" w:rsidRPr="00451D42">
        <w:rPr>
          <w:rFonts w:ascii="Times New Roman" w:hAnsi="Times New Roman" w:cs="Times New Roman"/>
          <w:sz w:val="24"/>
          <w:szCs w:val="24"/>
          <w:shd w:val="clear" w:color="auto" w:fill="FFFFFF"/>
        </w:rPr>
        <w:t>. The number of personnel in a particular police station depend on many factors like area covered, population, </w:t>
      </w:r>
      <w:hyperlink r:id="rId8" w:tooltip="Topography" w:history="1">
        <w:r w:rsidR="00352FAE" w:rsidRPr="00451D42">
          <w:rPr>
            <w:rStyle w:val="Hyperlink"/>
            <w:rFonts w:ascii="Times New Roman" w:hAnsi="Times New Roman" w:cs="Times New Roman"/>
            <w:color w:val="auto"/>
            <w:sz w:val="24"/>
            <w:szCs w:val="24"/>
            <w:u w:val="none"/>
            <w:shd w:val="clear" w:color="auto" w:fill="FFFFFF"/>
          </w:rPr>
          <w:t>topography</w:t>
        </w:r>
      </w:hyperlink>
      <w:r w:rsidR="00352FAE" w:rsidRPr="00451D42">
        <w:rPr>
          <w:rFonts w:ascii="Times New Roman" w:hAnsi="Times New Roman" w:cs="Times New Roman"/>
          <w:sz w:val="24"/>
          <w:szCs w:val="24"/>
          <w:shd w:val="clear" w:color="auto" w:fill="FFFFFF"/>
        </w:rPr>
        <w:t xml:space="preserve">, crime rate, sensitivity, important places and others. Some police stations may have police outposts under them. </w:t>
      </w:r>
      <w:r w:rsidR="00352FAE" w:rsidRPr="00F1761E">
        <w:rPr>
          <w:rFonts w:ascii="Times New Roman" w:hAnsi="Times New Roman" w:cs="Times New Roman"/>
          <w:sz w:val="24"/>
          <w:szCs w:val="24"/>
          <w:shd w:val="clear" w:color="auto" w:fill="FFFFFF"/>
        </w:rPr>
        <w:t xml:space="preserve">Police outposts are set up when areas covered by police stations have difficult topography, a lack of transportation, high population density, communally sensitive places and border points, or if the area is very large. </w:t>
      </w:r>
    </w:p>
    <w:p w14:paraId="63960CC2" w14:textId="7367ADF6" w:rsidR="00451D42" w:rsidRPr="00F1761E" w:rsidRDefault="00352FAE" w:rsidP="00F1761E">
      <w:pPr>
        <w:pStyle w:val="NormalWeb"/>
        <w:spacing w:line="360" w:lineRule="auto"/>
        <w:ind w:firstLine="720"/>
        <w:jc w:val="both"/>
      </w:pPr>
      <w:r w:rsidRPr="00F1761E">
        <w:rPr>
          <w:shd w:val="clear" w:color="auto" w:fill="FFFFFF"/>
        </w:rPr>
        <w:t>There are many police stations in India which lack basic infrastructure like proper buildings, landline telephones, wireless sets, vehicles, computers and adequate police personnel. Specialized police stations also exist for specific purposes, such as cybercrime, railway, traffic enforcement, women, and others.</w:t>
      </w:r>
      <w:r w:rsidR="00451D42" w:rsidRPr="00F1761E">
        <w:rPr>
          <w:shd w:val="clear" w:color="auto" w:fill="FFFFFF"/>
        </w:rPr>
        <w:t xml:space="preserve"> </w:t>
      </w:r>
      <w:r w:rsidR="00F1761E" w:rsidRPr="00F1761E">
        <w:rPr>
          <w:spacing w:val="-3"/>
        </w:rPr>
        <w:t xml:space="preserve">The study established that police officers’ welfare and basic amenities services play a role in the performance of the police service and a police service well equipped with employee welfare measures facilitate police operations. </w:t>
      </w:r>
      <w:r w:rsidR="00451D42" w:rsidRPr="00F1761E">
        <w:t>Stratified random sampling has been used to contact the sample respondents for the study. Questionnaire method is adopted to collect the primary data from the respondents. The collected data has been analysed with statistical tools like z-test, mean score ranking.</w:t>
      </w:r>
    </w:p>
    <w:p w14:paraId="1C477248" w14:textId="21452787" w:rsidR="00352FAE" w:rsidRPr="00451D42" w:rsidRDefault="00451D42" w:rsidP="00451D42">
      <w:pPr>
        <w:spacing w:line="360" w:lineRule="auto"/>
        <w:ind w:firstLine="0"/>
        <w:jc w:val="both"/>
        <w:rPr>
          <w:rStyle w:val="Hyperlink"/>
          <w:color w:val="auto"/>
          <w:sz w:val="24"/>
          <w:szCs w:val="24"/>
          <w:u w:val="none"/>
        </w:rPr>
      </w:pPr>
      <w:r w:rsidRPr="00451D42">
        <w:rPr>
          <w:rFonts w:ascii="Times New Roman" w:hAnsi="Times New Roman" w:cs="Times New Roman"/>
          <w:b/>
          <w:bCs/>
          <w:color w:val="202122"/>
          <w:sz w:val="26"/>
          <w:szCs w:val="26"/>
          <w:shd w:val="clear" w:color="auto" w:fill="FFFFFF"/>
        </w:rPr>
        <w:t>Key Word: Police, Basic amenities, Welfare Measures</w:t>
      </w:r>
      <w:r w:rsidR="00352FAE" w:rsidRPr="00451D42">
        <w:rPr>
          <w:rStyle w:val="Hyperlink"/>
          <w:color w:val="auto"/>
          <w:sz w:val="24"/>
          <w:szCs w:val="24"/>
          <w:u w:val="none"/>
        </w:rPr>
        <w:t xml:space="preserve"> </w:t>
      </w:r>
    </w:p>
    <w:p w14:paraId="70B5EA23" w14:textId="7BF7EB60" w:rsidR="009C19D8" w:rsidRDefault="009C19D8"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3BBB3CF9" w14:textId="77777777" w:rsidR="00451D42" w:rsidRDefault="00451D42" w:rsidP="009C19D8">
      <w:pPr>
        <w:pStyle w:val="ListParagraph"/>
        <w:spacing w:line="360" w:lineRule="auto"/>
        <w:ind w:left="0" w:firstLine="0"/>
        <w:jc w:val="both"/>
        <w:rPr>
          <w:rStyle w:val="Hyperlink"/>
          <w:rFonts w:ascii="Times New Roman" w:hAnsi="Times New Roman" w:cs="Times New Roman"/>
          <w:b/>
          <w:bCs/>
          <w:color w:val="auto"/>
          <w:sz w:val="24"/>
          <w:szCs w:val="24"/>
          <w:u w:val="none"/>
        </w:rPr>
      </w:pPr>
    </w:p>
    <w:p w14:paraId="68DCEE02" w14:textId="77777777" w:rsidR="001E700B" w:rsidRPr="009C19D8" w:rsidRDefault="001E700B" w:rsidP="009C19D8">
      <w:pPr>
        <w:pStyle w:val="ListParagraph"/>
        <w:spacing w:line="360" w:lineRule="auto"/>
        <w:ind w:left="0" w:firstLine="0"/>
        <w:jc w:val="both"/>
        <w:rPr>
          <w:rFonts w:ascii="Times New Roman" w:hAnsi="Times New Roman" w:cs="Times New Roman"/>
          <w:b/>
          <w:bCs/>
          <w:sz w:val="26"/>
          <w:szCs w:val="26"/>
        </w:rPr>
      </w:pPr>
    </w:p>
    <w:p w14:paraId="5CE8E3D6" w14:textId="77777777" w:rsidR="009C19D8" w:rsidRDefault="009C19D8" w:rsidP="000B22EA">
      <w:pPr>
        <w:pStyle w:val="ListParagraph"/>
        <w:spacing w:line="360" w:lineRule="auto"/>
        <w:ind w:left="0" w:firstLine="0"/>
        <w:jc w:val="both"/>
        <w:rPr>
          <w:rFonts w:ascii="Times New Roman" w:hAnsi="Times New Roman" w:cs="Times New Roman"/>
          <w:b/>
          <w:sz w:val="26"/>
          <w:szCs w:val="26"/>
        </w:rPr>
      </w:pPr>
    </w:p>
    <w:p w14:paraId="39E517AA" w14:textId="11B97552" w:rsidR="001E700B" w:rsidRPr="00E63F42" w:rsidRDefault="001E700B" w:rsidP="00451D42">
      <w:pPr>
        <w:spacing w:line="360" w:lineRule="auto"/>
        <w:ind w:right="-330"/>
        <w:rPr>
          <w:rFonts w:ascii="Times New Roman" w:hAnsi="Times New Roman" w:cs="Times New Roman"/>
          <w:b/>
          <w:sz w:val="24"/>
          <w:szCs w:val="24"/>
        </w:rPr>
      </w:pPr>
      <w:r>
        <w:rPr>
          <w:rFonts w:ascii="Times New Roman" w:hAnsi="Times New Roman" w:cs="Times New Roman"/>
          <w:b/>
          <w:sz w:val="24"/>
          <w:szCs w:val="24"/>
        </w:rPr>
        <w:t xml:space="preserve">An analysis of Basic </w:t>
      </w:r>
      <w:r w:rsidR="00451D42">
        <w:rPr>
          <w:rFonts w:ascii="Times New Roman" w:hAnsi="Times New Roman" w:cs="Times New Roman"/>
          <w:b/>
          <w:sz w:val="24"/>
          <w:szCs w:val="24"/>
        </w:rPr>
        <w:t>A</w:t>
      </w:r>
      <w:r>
        <w:rPr>
          <w:rFonts w:ascii="Times New Roman" w:hAnsi="Times New Roman" w:cs="Times New Roman"/>
          <w:b/>
          <w:sz w:val="24"/>
          <w:szCs w:val="24"/>
        </w:rPr>
        <w:t>menities and Welfare Measures of</w:t>
      </w:r>
      <w:r w:rsidRPr="00E63F42">
        <w:rPr>
          <w:rFonts w:ascii="Times New Roman" w:hAnsi="Times New Roman" w:cs="Times New Roman"/>
          <w:b/>
          <w:sz w:val="24"/>
          <w:szCs w:val="24"/>
        </w:rPr>
        <w:t xml:space="preserve"> Police </w:t>
      </w:r>
      <w:r w:rsidR="00451D42">
        <w:rPr>
          <w:rFonts w:ascii="Times New Roman" w:hAnsi="Times New Roman" w:cs="Times New Roman"/>
          <w:b/>
          <w:sz w:val="24"/>
          <w:szCs w:val="24"/>
        </w:rPr>
        <w:t>O</w:t>
      </w:r>
      <w:r w:rsidRPr="00E63F42">
        <w:rPr>
          <w:rFonts w:ascii="Times New Roman" w:hAnsi="Times New Roman" w:cs="Times New Roman"/>
          <w:b/>
          <w:sz w:val="24"/>
          <w:szCs w:val="24"/>
        </w:rPr>
        <w:t>fficers</w:t>
      </w:r>
      <w:r w:rsidR="00451D42">
        <w:rPr>
          <w:rFonts w:ascii="Times New Roman" w:hAnsi="Times New Roman" w:cs="Times New Roman"/>
          <w:b/>
          <w:sz w:val="24"/>
          <w:szCs w:val="24"/>
        </w:rPr>
        <w:t xml:space="preserve"> </w:t>
      </w:r>
      <w:r>
        <w:rPr>
          <w:rFonts w:ascii="Times New Roman" w:hAnsi="Times New Roman" w:cs="Times New Roman"/>
          <w:b/>
          <w:sz w:val="24"/>
          <w:szCs w:val="24"/>
        </w:rPr>
        <w:t>i</w:t>
      </w:r>
      <w:r w:rsidRPr="00E63F42">
        <w:rPr>
          <w:rFonts w:ascii="Times New Roman" w:hAnsi="Times New Roman" w:cs="Times New Roman"/>
          <w:b/>
          <w:sz w:val="24"/>
          <w:szCs w:val="24"/>
        </w:rPr>
        <w:t>n</w:t>
      </w:r>
      <w:r>
        <w:rPr>
          <w:rFonts w:ascii="Times New Roman" w:hAnsi="Times New Roman" w:cs="Times New Roman"/>
          <w:b/>
          <w:sz w:val="24"/>
          <w:szCs w:val="24"/>
        </w:rPr>
        <w:t xml:space="preserve"> </w:t>
      </w:r>
      <w:r w:rsidRPr="00E63F42">
        <w:rPr>
          <w:rFonts w:ascii="Times New Roman" w:hAnsi="Times New Roman" w:cs="Times New Roman"/>
          <w:b/>
          <w:sz w:val="24"/>
          <w:szCs w:val="24"/>
        </w:rPr>
        <w:t>Tamil Nadu</w:t>
      </w:r>
    </w:p>
    <w:p w14:paraId="69BE46A3" w14:textId="77777777" w:rsidR="009C19D8" w:rsidRDefault="009C19D8" w:rsidP="000B22EA">
      <w:pPr>
        <w:pStyle w:val="ListParagraph"/>
        <w:spacing w:line="360" w:lineRule="auto"/>
        <w:ind w:left="0" w:firstLine="0"/>
        <w:jc w:val="both"/>
        <w:rPr>
          <w:rFonts w:ascii="Times New Roman" w:hAnsi="Times New Roman" w:cs="Times New Roman"/>
          <w:b/>
          <w:sz w:val="26"/>
          <w:szCs w:val="26"/>
        </w:rPr>
      </w:pPr>
    </w:p>
    <w:p w14:paraId="53FC29DD" w14:textId="5921BD06" w:rsidR="003B672D" w:rsidRPr="000B22EA" w:rsidRDefault="003B672D" w:rsidP="000B22EA">
      <w:pPr>
        <w:pStyle w:val="ListParagraph"/>
        <w:spacing w:line="360" w:lineRule="auto"/>
        <w:ind w:left="0" w:firstLine="0"/>
        <w:jc w:val="both"/>
        <w:rPr>
          <w:rFonts w:ascii="Times New Roman" w:hAnsi="Times New Roman" w:cs="Times New Roman"/>
          <w:b/>
          <w:sz w:val="26"/>
          <w:szCs w:val="26"/>
        </w:rPr>
      </w:pPr>
      <w:r w:rsidRPr="000B22EA">
        <w:rPr>
          <w:rFonts w:ascii="Times New Roman" w:hAnsi="Times New Roman" w:cs="Times New Roman"/>
          <w:b/>
          <w:sz w:val="26"/>
          <w:szCs w:val="26"/>
        </w:rPr>
        <w:t>Introduction</w:t>
      </w:r>
    </w:p>
    <w:p w14:paraId="78B956B3" w14:textId="77777777" w:rsidR="00835B41" w:rsidRPr="00F1761E" w:rsidRDefault="003B672D" w:rsidP="000B22EA">
      <w:pPr>
        <w:pStyle w:val="ListParagraph"/>
        <w:spacing w:line="360" w:lineRule="auto"/>
        <w:ind w:left="0" w:firstLine="0"/>
        <w:jc w:val="both"/>
        <w:rPr>
          <w:rFonts w:ascii="Times New Roman" w:hAnsi="Times New Roman" w:cs="Times New Roman"/>
          <w:color w:val="202122"/>
          <w:sz w:val="24"/>
          <w:szCs w:val="24"/>
          <w:shd w:val="clear" w:color="auto" w:fill="FFFFFF"/>
        </w:rPr>
      </w:pPr>
      <w:r w:rsidRPr="000B22EA">
        <w:rPr>
          <w:rFonts w:ascii="Times New Roman" w:hAnsi="Times New Roman" w:cs="Times New Roman"/>
          <w:b/>
          <w:sz w:val="26"/>
          <w:szCs w:val="26"/>
        </w:rPr>
        <w:tab/>
      </w:r>
      <w:r w:rsidR="00D538D3" w:rsidRPr="00F1761E">
        <w:rPr>
          <w:rFonts w:ascii="Times New Roman" w:hAnsi="Times New Roman" w:cs="Times New Roman"/>
          <w:color w:val="202122"/>
          <w:sz w:val="24"/>
          <w:szCs w:val="24"/>
          <w:shd w:val="clear" w:color="auto" w:fill="FFFFFF"/>
        </w:rPr>
        <w:t>Police stations in India have a designated area under their jurisdiction. Police stations are headed by a</w:t>
      </w:r>
      <w:r w:rsidR="00D538D3" w:rsidRPr="00F1761E">
        <w:rPr>
          <w:rFonts w:ascii="Times New Roman" w:hAnsi="Times New Roman" w:cs="Times New Roman"/>
          <w:sz w:val="24"/>
          <w:szCs w:val="24"/>
          <w:shd w:val="clear" w:color="auto" w:fill="FFFFFF"/>
        </w:rPr>
        <w:t> </w:t>
      </w:r>
      <w:hyperlink r:id="rId9" w:tooltip="Station house officer" w:history="1">
        <w:r w:rsidR="00D538D3" w:rsidRPr="00F1761E">
          <w:rPr>
            <w:rStyle w:val="Hyperlink"/>
            <w:rFonts w:ascii="Times New Roman" w:hAnsi="Times New Roman" w:cs="Times New Roman"/>
            <w:color w:val="auto"/>
            <w:sz w:val="24"/>
            <w:szCs w:val="24"/>
            <w:u w:val="none"/>
            <w:shd w:val="clear" w:color="auto" w:fill="FFFFFF"/>
          </w:rPr>
          <w:t>station house officer</w:t>
        </w:r>
      </w:hyperlink>
      <w:r w:rsidR="00D538D3" w:rsidRPr="00F1761E">
        <w:rPr>
          <w:rFonts w:ascii="Times New Roman" w:hAnsi="Times New Roman" w:cs="Times New Roman"/>
          <w:color w:val="202122"/>
          <w:sz w:val="24"/>
          <w:szCs w:val="24"/>
          <w:shd w:val="clear" w:color="auto" w:fill="FFFFFF"/>
        </w:rPr>
        <w:t xml:space="preserve"> (SHO) who may be of inspector or sub-inspector rank, assisted by an assistant sub-inspector, head constables, </w:t>
      </w:r>
      <w:r w:rsidR="00D538D3" w:rsidRPr="00F1761E">
        <w:rPr>
          <w:rFonts w:ascii="Times New Roman" w:hAnsi="Times New Roman" w:cs="Times New Roman"/>
          <w:sz w:val="24"/>
          <w:szCs w:val="24"/>
          <w:shd w:val="clear" w:color="auto" w:fill="FFFFFF"/>
        </w:rPr>
        <w:t>and </w:t>
      </w:r>
      <w:hyperlink r:id="rId10" w:tooltip="Constables" w:history="1">
        <w:r w:rsidR="00D538D3" w:rsidRPr="00F1761E">
          <w:rPr>
            <w:rStyle w:val="Hyperlink"/>
            <w:rFonts w:ascii="Times New Roman" w:hAnsi="Times New Roman" w:cs="Times New Roman"/>
            <w:color w:val="auto"/>
            <w:sz w:val="24"/>
            <w:szCs w:val="24"/>
            <w:u w:val="none"/>
            <w:shd w:val="clear" w:color="auto" w:fill="FFFFFF"/>
          </w:rPr>
          <w:t>constables</w:t>
        </w:r>
      </w:hyperlink>
      <w:r w:rsidR="00D538D3" w:rsidRPr="00F1761E">
        <w:rPr>
          <w:rFonts w:ascii="Times New Roman" w:hAnsi="Times New Roman" w:cs="Times New Roman"/>
          <w:sz w:val="24"/>
          <w:szCs w:val="24"/>
          <w:shd w:val="clear" w:color="auto" w:fill="FFFFFF"/>
        </w:rPr>
        <w:t>. The number of personnel in a particular police station depend on many factors like area covered, population, </w:t>
      </w:r>
      <w:hyperlink r:id="rId11" w:tooltip="Topography" w:history="1">
        <w:r w:rsidR="00D538D3" w:rsidRPr="00F1761E">
          <w:rPr>
            <w:rStyle w:val="Hyperlink"/>
            <w:rFonts w:ascii="Times New Roman" w:hAnsi="Times New Roman" w:cs="Times New Roman"/>
            <w:color w:val="auto"/>
            <w:sz w:val="24"/>
            <w:szCs w:val="24"/>
            <w:u w:val="none"/>
            <w:shd w:val="clear" w:color="auto" w:fill="FFFFFF"/>
          </w:rPr>
          <w:t>topography</w:t>
        </w:r>
      </w:hyperlink>
      <w:r w:rsidR="00D538D3" w:rsidRPr="00F1761E">
        <w:rPr>
          <w:rFonts w:ascii="Times New Roman" w:hAnsi="Times New Roman" w:cs="Times New Roman"/>
          <w:sz w:val="24"/>
          <w:szCs w:val="24"/>
          <w:shd w:val="clear" w:color="auto" w:fill="FFFFFF"/>
        </w:rPr>
        <w:t xml:space="preserve">, crime rate, sensitivity, important places and others. Some police stations may have police outposts under them. Police outposts are set up when areas covered by police stations have difficult topography, a lack of </w:t>
      </w:r>
      <w:r w:rsidR="00D538D3" w:rsidRPr="00F1761E">
        <w:rPr>
          <w:rFonts w:ascii="Times New Roman" w:hAnsi="Times New Roman" w:cs="Times New Roman"/>
          <w:color w:val="202122"/>
          <w:sz w:val="24"/>
          <w:szCs w:val="24"/>
          <w:shd w:val="clear" w:color="auto" w:fill="FFFFFF"/>
        </w:rPr>
        <w:t>transportation, high population density, communally sensitive places and border points, or if the area is very large.</w:t>
      </w:r>
      <w:r w:rsidR="00AC1138" w:rsidRPr="00F1761E">
        <w:rPr>
          <w:rFonts w:ascii="Times New Roman" w:hAnsi="Times New Roman" w:cs="Times New Roman"/>
          <w:color w:val="202122"/>
          <w:sz w:val="24"/>
          <w:szCs w:val="24"/>
          <w:shd w:val="clear" w:color="auto" w:fill="FFFFFF"/>
        </w:rPr>
        <w:t xml:space="preserve"> </w:t>
      </w:r>
    </w:p>
    <w:p w14:paraId="025523BB" w14:textId="5DC564D0" w:rsidR="003B672D" w:rsidRPr="00F1761E" w:rsidRDefault="00D538D3" w:rsidP="00835B41">
      <w:pPr>
        <w:pStyle w:val="ListParagraph"/>
        <w:spacing w:line="360" w:lineRule="auto"/>
        <w:ind w:left="0" w:firstLine="720"/>
        <w:jc w:val="both"/>
        <w:rPr>
          <w:rFonts w:ascii="Times New Roman" w:hAnsi="Times New Roman" w:cs="Times New Roman"/>
          <w:color w:val="202122"/>
          <w:sz w:val="24"/>
          <w:szCs w:val="24"/>
          <w:shd w:val="clear" w:color="auto" w:fill="FFFFFF"/>
        </w:rPr>
      </w:pPr>
      <w:r w:rsidRPr="00F1761E">
        <w:rPr>
          <w:rFonts w:ascii="Times New Roman" w:hAnsi="Times New Roman" w:cs="Times New Roman"/>
          <w:color w:val="202122"/>
          <w:sz w:val="24"/>
          <w:szCs w:val="24"/>
          <w:shd w:val="clear" w:color="auto" w:fill="FFFFFF"/>
        </w:rPr>
        <w:t xml:space="preserve">There are many police stations in India which lack basic infrastructure like proper buildings, landline telephones, wireless sets, vehicles, computers and adequate police personnel. Specialized police stations also exist for specific purposes, such as </w:t>
      </w:r>
      <w:r w:rsidR="001F2883" w:rsidRPr="00F1761E">
        <w:rPr>
          <w:rFonts w:ascii="Times New Roman" w:hAnsi="Times New Roman" w:cs="Times New Roman"/>
          <w:color w:val="202122"/>
          <w:sz w:val="24"/>
          <w:szCs w:val="24"/>
          <w:shd w:val="clear" w:color="auto" w:fill="FFFFFF"/>
        </w:rPr>
        <w:t>cybercrime</w:t>
      </w:r>
      <w:r w:rsidRPr="00F1761E">
        <w:rPr>
          <w:rFonts w:ascii="Times New Roman" w:hAnsi="Times New Roman" w:cs="Times New Roman"/>
          <w:color w:val="202122"/>
          <w:sz w:val="24"/>
          <w:szCs w:val="24"/>
          <w:shd w:val="clear" w:color="auto" w:fill="FFFFFF"/>
        </w:rPr>
        <w:t xml:space="preserve">, railway, traffic enforcement, women, and others. </w:t>
      </w:r>
    </w:p>
    <w:p w14:paraId="407EA918" w14:textId="5F5D56E9" w:rsidR="00352FAE" w:rsidRPr="00F1761E" w:rsidRDefault="00D655AF" w:rsidP="00451D42">
      <w:pPr>
        <w:pStyle w:val="NormalWeb"/>
        <w:spacing w:line="360" w:lineRule="auto"/>
        <w:ind w:firstLine="720"/>
        <w:jc w:val="both"/>
      </w:pPr>
      <w:r w:rsidRPr="00F1761E">
        <w:t>The</w:t>
      </w:r>
      <w:r w:rsidR="000B22EA" w:rsidRPr="00F1761E">
        <w:t xml:space="preserve"> police stations are also facing staff crunch as the number of police personnel deployed there are not sufficient as per norms. The police personnel working there complained that they have been working with difficulty with the stations remaining bereft of the basic amenities like toilet and drinking water.</w:t>
      </w:r>
      <w:r w:rsidR="00835B41" w:rsidRPr="00F1761E">
        <w:t xml:space="preserve"> </w:t>
      </w:r>
      <w:r w:rsidR="00352FAE" w:rsidRPr="00F1761E">
        <w:t xml:space="preserve">The researcher has contacted 450 police officers for this study. </w:t>
      </w:r>
    </w:p>
    <w:p w14:paraId="7FDA3ECB" w14:textId="3B3F2743" w:rsidR="00352FAE" w:rsidRPr="00F1761E" w:rsidRDefault="00352FAE" w:rsidP="008115CB">
      <w:pPr>
        <w:pStyle w:val="NormalWeb"/>
        <w:spacing w:line="360" w:lineRule="auto"/>
        <w:ind w:firstLine="720"/>
        <w:jc w:val="both"/>
      </w:pPr>
      <w:r w:rsidRPr="00F1761E">
        <w:t>Stra</w:t>
      </w:r>
      <w:r w:rsidR="00B82F1F" w:rsidRPr="00F1761E">
        <w:t>ti</w:t>
      </w:r>
      <w:r w:rsidRPr="00F1761E">
        <w:t>fied random sampling has been used to contact the sample respondents for the study.</w:t>
      </w:r>
      <w:r w:rsidR="00B82F1F" w:rsidRPr="00F1761E">
        <w:t xml:space="preserve"> Questionnaire method is adopted to collect the primary data from the respondents. The collected data has been analysed with statistical tools like z-test, mean score ranking.</w:t>
      </w:r>
    </w:p>
    <w:p w14:paraId="29D5AA8B" w14:textId="2B4EE5D5" w:rsidR="00566775" w:rsidRPr="00F1761E" w:rsidRDefault="00566775" w:rsidP="00835B41">
      <w:pPr>
        <w:pStyle w:val="NormalWeb"/>
        <w:shd w:val="clear" w:color="auto" w:fill="FFFFFF"/>
        <w:spacing w:before="0" w:beforeAutospacing="0" w:after="300" w:afterAutospacing="0" w:line="360" w:lineRule="auto"/>
        <w:jc w:val="both"/>
      </w:pPr>
      <w:r w:rsidRPr="00F1761E">
        <w:rPr>
          <w:b/>
          <w:bCs/>
        </w:rPr>
        <w:t>Objectives:</w:t>
      </w:r>
    </w:p>
    <w:p w14:paraId="49BBDBB9" w14:textId="12D68084" w:rsidR="00AC1138" w:rsidRPr="00F1761E" w:rsidRDefault="00566775" w:rsidP="000B22EA">
      <w:pPr>
        <w:pStyle w:val="NormalWeb"/>
        <w:shd w:val="clear" w:color="auto" w:fill="FFFFFF"/>
        <w:spacing w:before="0" w:beforeAutospacing="0" w:after="300" w:afterAutospacing="0" w:line="360" w:lineRule="auto"/>
        <w:jc w:val="both"/>
      </w:pPr>
      <w:r w:rsidRPr="00F1761E">
        <w:t xml:space="preserve">1. To explore the </w:t>
      </w:r>
      <w:r w:rsidR="00AC1138" w:rsidRPr="00F1761E">
        <w:t>basic amenities for</w:t>
      </w:r>
      <w:r w:rsidRPr="00F1761E">
        <w:t xml:space="preserve"> police</w:t>
      </w:r>
      <w:r w:rsidR="00AC1138" w:rsidRPr="00F1761E">
        <w:t xml:space="preserve"> officers</w:t>
      </w:r>
      <w:r w:rsidRPr="00F1761E">
        <w:t xml:space="preserve">. </w:t>
      </w:r>
    </w:p>
    <w:p w14:paraId="1A0B0085" w14:textId="4A0D047F" w:rsidR="00AC1138" w:rsidRPr="00F1761E" w:rsidRDefault="00566775" w:rsidP="00AC1138">
      <w:pPr>
        <w:pStyle w:val="NormalWeb"/>
        <w:shd w:val="clear" w:color="auto" w:fill="FFFFFF"/>
        <w:spacing w:before="0" w:beforeAutospacing="0" w:after="300" w:afterAutospacing="0" w:line="360" w:lineRule="auto"/>
        <w:jc w:val="both"/>
      </w:pPr>
      <w:r w:rsidRPr="00F1761E">
        <w:t xml:space="preserve">2. To assess the satisfaction level of </w:t>
      </w:r>
      <w:r w:rsidR="00AC1138" w:rsidRPr="00F1761E">
        <w:t>welfare measures</w:t>
      </w:r>
      <w:r w:rsidR="00B17BA7" w:rsidRPr="00F1761E">
        <w:t xml:space="preserve"> provided to the police officers</w:t>
      </w:r>
      <w:r w:rsidR="00AC1138" w:rsidRPr="00F1761E">
        <w:t>.</w:t>
      </w:r>
      <w:r w:rsidRPr="00F1761E">
        <w:t xml:space="preserve"> </w:t>
      </w:r>
    </w:p>
    <w:p w14:paraId="3CF5A851" w14:textId="42105397" w:rsidR="001B0DD7" w:rsidRPr="00F1761E" w:rsidRDefault="001B0DD7" w:rsidP="00AC1138">
      <w:pPr>
        <w:pStyle w:val="NormalWeb"/>
        <w:shd w:val="clear" w:color="auto" w:fill="FFFFFF"/>
        <w:spacing w:before="0" w:beforeAutospacing="0" w:after="300" w:afterAutospacing="0" w:line="360" w:lineRule="auto"/>
        <w:jc w:val="both"/>
        <w:rPr>
          <w:b/>
        </w:rPr>
      </w:pPr>
      <w:r w:rsidRPr="00F1761E">
        <w:rPr>
          <w:b/>
        </w:rPr>
        <w:t>Facilities</w:t>
      </w:r>
    </w:p>
    <w:p w14:paraId="37470830" w14:textId="77777777" w:rsidR="001B0DD7" w:rsidRPr="00F1761E" w:rsidRDefault="001B0DD7" w:rsidP="000B22EA">
      <w:pPr>
        <w:pStyle w:val="ListParagraph"/>
        <w:spacing w:line="360" w:lineRule="auto"/>
        <w:ind w:left="0" w:firstLine="0"/>
        <w:jc w:val="both"/>
        <w:rPr>
          <w:rFonts w:ascii="Times New Roman" w:hAnsi="Times New Roman" w:cs="Times New Roman"/>
          <w:bCs/>
          <w:sz w:val="24"/>
          <w:szCs w:val="24"/>
        </w:rPr>
      </w:pPr>
      <w:r w:rsidRPr="00F1761E">
        <w:rPr>
          <w:rFonts w:ascii="Times New Roman" w:hAnsi="Times New Roman" w:cs="Times New Roman"/>
          <w:bCs/>
          <w:sz w:val="24"/>
          <w:szCs w:val="24"/>
        </w:rPr>
        <w:t xml:space="preserve">   Basic amenities and welfare activities have been analysed under the heading facilities.</w:t>
      </w:r>
    </w:p>
    <w:p w14:paraId="50D1E7C7" w14:textId="19E907D1" w:rsidR="00AC1138" w:rsidRPr="00AC7F3D" w:rsidRDefault="00AC1138" w:rsidP="00AC1138">
      <w:pPr>
        <w:pStyle w:val="ListParagraph"/>
        <w:spacing w:line="360" w:lineRule="auto"/>
        <w:ind w:left="0" w:firstLine="0"/>
        <w:jc w:val="center"/>
        <w:rPr>
          <w:rFonts w:ascii="Times New Roman" w:hAnsi="Times New Roman" w:cs="Times New Roman"/>
          <w:b/>
          <w:sz w:val="26"/>
          <w:szCs w:val="26"/>
        </w:rPr>
      </w:pPr>
      <w:r w:rsidRPr="00AC7F3D">
        <w:rPr>
          <w:rFonts w:ascii="Times New Roman" w:hAnsi="Times New Roman" w:cs="Times New Roman"/>
          <w:b/>
          <w:sz w:val="26"/>
          <w:szCs w:val="26"/>
        </w:rPr>
        <w:t>T</w:t>
      </w:r>
      <w:r w:rsidR="00AC7F3D">
        <w:rPr>
          <w:rFonts w:ascii="Times New Roman" w:hAnsi="Times New Roman" w:cs="Times New Roman"/>
          <w:b/>
          <w:sz w:val="26"/>
          <w:szCs w:val="26"/>
        </w:rPr>
        <w:t>able</w:t>
      </w:r>
      <w:r w:rsidRPr="00AC7F3D">
        <w:rPr>
          <w:rFonts w:ascii="Times New Roman" w:hAnsi="Times New Roman" w:cs="Times New Roman"/>
          <w:b/>
          <w:sz w:val="26"/>
          <w:szCs w:val="26"/>
        </w:rPr>
        <w:t xml:space="preserve"> -1</w:t>
      </w:r>
      <w:r w:rsidR="00AC7F3D">
        <w:rPr>
          <w:rFonts w:ascii="Times New Roman" w:hAnsi="Times New Roman" w:cs="Times New Roman"/>
          <w:b/>
          <w:sz w:val="26"/>
          <w:szCs w:val="26"/>
        </w:rPr>
        <w:t>.1</w:t>
      </w:r>
    </w:p>
    <w:p w14:paraId="39F10500" w14:textId="10D80C0E" w:rsidR="001B0DD7" w:rsidRPr="000B22EA" w:rsidRDefault="001B0DD7" w:rsidP="0011324C">
      <w:pPr>
        <w:spacing w:line="360" w:lineRule="auto"/>
        <w:ind w:left="2880" w:firstLine="720"/>
        <w:jc w:val="both"/>
        <w:rPr>
          <w:rFonts w:ascii="Times New Roman" w:hAnsi="Times New Roman" w:cs="Times New Roman"/>
          <w:b/>
          <w:sz w:val="26"/>
          <w:szCs w:val="26"/>
        </w:rPr>
      </w:pPr>
      <w:r w:rsidRPr="000B22EA">
        <w:rPr>
          <w:rFonts w:ascii="Times New Roman" w:hAnsi="Times New Roman" w:cs="Times New Roman"/>
          <w:b/>
          <w:sz w:val="26"/>
          <w:szCs w:val="26"/>
        </w:rPr>
        <w:t xml:space="preserve"> Basic Amenities</w:t>
      </w:r>
    </w:p>
    <w:tbl>
      <w:tblPr>
        <w:tblStyle w:val="TableGrid"/>
        <w:tblpPr w:leftFromText="180" w:rightFromText="180" w:vertAnchor="text" w:horzAnchor="margin" w:tblpXSpec="center" w:tblpY="1"/>
        <w:tblW w:w="1000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170"/>
        <w:gridCol w:w="1800"/>
        <w:gridCol w:w="990"/>
        <w:gridCol w:w="1080"/>
        <w:gridCol w:w="990"/>
        <w:gridCol w:w="990"/>
        <w:gridCol w:w="990"/>
        <w:gridCol w:w="906"/>
        <w:gridCol w:w="1088"/>
      </w:tblGrid>
      <w:tr w:rsidR="003B672D" w:rsidRPr="000B22EA" w14:paraId="0B586831" w14:textId="77777777" w:rsidTr="00AC7F3D">
        <w:trPr>
          <w:trHeight w:val="963"/>
        </w:trPr>
        <w:tc>
          <w:tcPr>
            <w:tcW w:w="2970" w:type="dxa"/>
            <w:gridSpan w:val="2"/>
          </w:tcPr>
          <w:p w14:paraId="67DCA4CD" w14:textId="1BDD96B3" w:rsidR="003B672D" w:rsidRPr="00AC7F3D" w:rsidRDefault="003B672D" w:rsidP="00AC7F3D">
            <w:pPr>
              <w:spacing w:line="360" w:lineRule="auto"/>
              <w:ind w:firstLine="0"/>
              <w:jc w:val="center"/>
              <w:rPr>
                <w:rFonts w:ascii="Times New Roman" w:hAnsi="Times New Roman" w:cs="Times New Roman"/>
                <w:b/>
                <w:sz w:val="20"/>
                <w:szCs w:val="20"/>
              </w:rPr>
            </w:pPr>
          </w:p>
          <w:p w14:paraId="16AB452F" w14:textId="77777777" w:rsidR="003B672D" w:rsidRPr="00AC7F3D" w:rsidRDefault="003B672D" w:rsidP="00AC7F3D">
            <w:pPr>
              <w:spacing w:line="360" w:lineRule="auto"/>
              <w:ind w:firstLine="0"/>
              <w:jc w:val="center"/>
              <w:rPr>
                <w:rFonts w:ascii="Times New Roman" w:hAnsi="Times New Roman" w:cs="Times New Roman"/>
                <w:b/>
                <w:sz w:val="20"/>
                <w:szCs w:val="20"/>
              </w:rPr>
            </w:pPr>
            <w:r w:rsidRPr="00AC7F3D">
              <w:rPr>
                <w:rFonts w:ascii="Times New Roman" w:hAnsi="Times New Roman" w:cs="Times New Roman"/>
                <w:b/>
                <w:sz w:val="20"/>
                <w:szCs w:val="20"/>
              </w:rPr>
              <w:t>Statements</w:t>
            </w:r>
          </w:p>
          <w:p w14:paraId="4389E774" w14:textId="77777777" w:rsidR="003B672D" w:rsidRPr="00AC7F3D" w:rsidRDefault="003B672D" w:rsidP="00AC7F3D">
            <w:pPr>
              <w:spacing w:line="360" w:lineRule="auto"/>
              <w:ind w:firstLine="0"/>
              <w:jc w:val="center"/>
              <w:rPr>
                <w:rFonts w:ascii="Times New Roman" w:hAnsi="Times New Roman" w:cs="Times New Roman"/>
                <w:sz w:val="20"/>
                <w:szCs w:val="20"/>
              </w:rPr>
            </w:pPr>
          </w:p>
        </w:tc>
        <w:tc>
          <w:tcPr>
            <w:tcW w:w="990" w:type="dxa"/>
          </w:tcPr>
          <w:p w14:paraId="1C811CA4"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20348EB4"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SA</w:t>
            </w:r>
          </w:p>
        </w:tc>
        <w:tc>
          <w:tcPr>
            <w:tcW w:w="1080" w:type="dxa"/>
          </w:tcPr>
          <w:p w14:paraId="1B53620A" w14:textId="77777777" w:rsidR="003B672D" w:rsidRPr="00AC7F3D" w:rsidRDefault="003B672D" w:rsidP="000B22EA">
            <w:pPr>
              <w:spacing w:line="360" w:lineRule="auto"/>
              <w:jc w:val="both"/>
              <w:rPr>
                <w:rFonts w:ascii="Times New Roman" w:hAnsi="Times New Roman" w:cs="Times New Roman"/>
                <w:b/>
                <w:sz w:val="20"/>
                <w:szCs w:val="20"/>
              </w:rPr>
            </w:pPr>
          </w:p>
          <w:p w14:paraId="68E4DA85"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A</w:t>
            </w:r>
          </w:p>
        </w:tc>
        <w:tc>
          <w:tcPr>
            <w:tcW w:w="990" w:type="dxa"/>
          </w:tcPr>
          <w:p w14:paraId="2EA005B2"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4C074E49"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N</w:t>
            </w:r>
          </w:p>
        </w:tc>
        <w:tc>
          <w:tcPr>
            <w:tcW w:w="990" w:type="dxa"/>
          </w:tcPr>
          <w:p w14:paraId="4F533171"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459C9D9B"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D</w:t>
            </w:r>
          </w:p>
        </w:tc>
        <w:tc>
          <w:tcPr>
            <w:tcW w:w="990" w:type="dxa"/>
          </w:tcPr>
          <w:p w14:paraId="2457302E"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w:t>
            </w:r>
          </w:p>
          <w:p w14:paraId="3FE02BA1"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SD</w:t>
            </w:r>
          </w:p>
        </w:tc>
        <w:tc>
          <w:tcPr>
            <w:tcW w:w="906" w:type="dxa"/>
          </w:tcPr>
          <w:p w14:paraId="15F68DF1" w14:textId="77777777" w:rsidR="003B672D" w:rsidRPr="00AC7F3D" w:rsidRDefault="003B672D" w:rsidP="000B22EA">
            <w:pPr>
              <w:spacing w:line="360" w:lineRule="auto"/>
              <w:ind w:firstLine="0"/>
              <w:jc w:val="both"/>
              <w:rPr>
                <w:rFonts w:ascii="Times New Roman" w:hAnsi="Times New Roman" w:cs="Times New Roman"/>
                <w:b/>
                <w:sz w:val="20"/>
                <w:szCs w:val="20"/>
              </w:rPr>
            </w:pPr>
          </w:p>
          <w:p w14:paraId="2EB010D9" w14:textId="77777777" w:rsidR="003B672D" w:rsidRPr="00AC7F3D" w:rsidRDefault="003B672D"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Total Score</w:t>
            </w:r>
          </w:p>
        </w:tc>
        <w:tc>
          <w:tcPr>
            <w:tcW w:w="1088" w:type="dxa"/>
          </w:tcPr>
          <w:p w14:paraId="33831472" w14:textId="77777777" w:rsidR="003B672D" w:rsidRPr="00AC7F3D" w:rsidRDefault="003B672D" w:rsidP="00AC7F3D">
            <w:pPr>
              <w:spacing w:line="360" w:lineRule="auto"/>
              <w:ind w:firstLine="0"/>
              <w:jc w:val="center"/>
              <w:rPr>
                <w:rFonts w:ascii="Times New Roman" w:hAnsi="Times New Roman" w:cs="Times New Roman"/>
                <w:b/>
                <w:sz w:val="20"/>
                <w:szCs w:val="20"/>
              </w:rPr>
            </w:pPr>
          </w:p>
          <w:p w14:paraId="46B43B6C" w14:textId="11D1A441" w:rsidR="003B672D" w:rsidRPr="00AC7F3D" w:rsidRDefault="003B672D" w:rsidP="00AC7F3D">
            <w:pPr>
              <w:spacing w:line="360" w:lineRule="auto"/>
              <w:ind w:firstLine="0"/>
              <w:jc w:val="center"/>
              <w:rPr>
                <w:rFonts w:ascii="Times New Roman" w:hAnsi="Times New Roman" w:cs="Times New Roman"/>
                <w:b/>
                <w:sz w:val="20"/>
                <w:szCs w:val="20"/>
              </w:rPr>
            </w:pPr>
            <w:r w:rsidRPr="00AC7F3D">
              <w:rPr>
                <w:rFonts w:ascii="Times New Roman" w:hAnsi="Times New Roman" w:cs="Times New Roman"/>
                <w:b/>
                <w:sz w:val="20"/>
                <w:szCs w:val="20"/>
              </w:rPr>
              <w:t>Rank</w:t>
            </w:r>
          </w:p>
        </w:tc>
      </w:tr>
      <w:tr w:rsidR="003B672D" w:rsidRPr="000B22EA" w14:paraId="63ED5A75" w14:textId="77777777" w:rsidTr="00AC7F3D">
        <w:trPr>
          <w:trHeight w:val="1180"/>
        </w:trPr>
        <w:tc>
          <w:tcPr>
            <w:tcW w:w="1170" w:type="dxa"/>
            <w:vMerge w:val="restart"/>
            <w:tcBorders>
              <w:right w:val="single" w:sz="4" w:space="0" w:color="auto"/>
            </w:tcBorders>
            <w:textDirection w:val="btLr"/>
            <w:vAlign w:val="center"/>
          </w:tcPr>
          <w:p w14:paraId="59A1DDFD" w14:textId="77777777" w:rsidR="003B672D" w:rsidRPr="000B22EA" w:rsidRDefault="003B672D" w:rsidP="000B22EA">
            <w:pPr>
              <w:spacing w:line="360" w:lineRule="auto"/>
              <w:ind w:right="113" w:firstLine="0"/>
              <w:jc w:val="both"/>
              <w:rPr>
                <w:rFonts w:ascii="Times New Roman" w:hAnsi="Times New Roman" w:cs="Times New Roman"/>
                <w:b/>
                <w:sz w:val="26"/>
                <w:szCs w:val="26"/>
              </w:rPr>
            </w:pPr>
            <w:r w:rsidRPr="000B22EA">
              <w:rPr>
                <w:rFonts w:ascii="Times New Roman" w:hAnsi="Times New Roman" w:cs="Times New Roman"/>
                <w:b/>
                <w:sz w:val="26"/>
                <w:szCs w:val="26"/>
              </w:rPr>
              <w:t>Basic Amenities Available in the Allotted Police Station</w:t>
            </w:r>
          </w:p>
          <w:p w14:paraId="31CE29F9" w14:textId="77777777" w:rsidR="003B672D" w:rsidRPr="000B22EA" w:rsidRDefault="003B672D" w:rsidP="000B22EA">
            <w:pPr>
              <w:spacing w:line="360" w:lineRule="auto"/>
              <w:ind w:right="113" w:firstLine="0"/>
              <w:jc w:val="both"/>
              <w:rPr>
                <w:rFonts w:ascii="Times New Roman" w:hAnsi="Times New Roman" w:cs="Times New Roman"/>
                <w:b/>
                <w:sz w:val="26"/>
                <w:szCs w:val="26"/>
              </w:rPr>
            </w:pPr>
          </w:p>
        </w:tc>
        <w:tc>
          <w:tcPr>
            <w:tcW w:w="1800" w:type="dxa"/>
            <w:tcBorders>
              <w:left w:val="single" w:sz="4" w:space="0" w:color="auto"/>
            </w:tcBorders>
            <w:vAlign w:val="center"/>
          </w:tcPr>
          <w:p w14:paraId="4D2D00F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Separate Counseling Room</w:t>
            </w:r>
          </w:p>
        </w:tc>
        <w:tc>
          <w:tcPr>
            <w:tcW w:w="990" w:type="dxa"/>
            <w:vAlign w:val="center"/>
          </w:tcPr>
          <w:p w14:paraId="528BA0F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51ABAA6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1080" w:type="dxa"/>
            <w:vAlign w:val="center"/>
          </w:tcPr>
          <w:p w14:paraId="41B611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152</w:t>
            </w:r>
          </w:p>
          <w:p w14:paraId="00C4B04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(33.77)</w:t>
            </w:r>
          </w:p>
        </w:tc>
        <w:tc>
          <w:tcPr>
            <w:tcW w:w="990" w:type="dxa"/>
            <w:vAlign w:val="center"/>
          </w:tcPr>
          <w:p w14:paraId="14AB033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78</w:t>
            </w:r>
          </w:p>
          <w:p w14:paraId="7FA7E92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(17.33)</w:t>
            </w:r>
          </w:p>
        </w:tc>
        <w:tc>
          <w:tcPr>
            <w:tcW w:w="990" w:type="dxa"/>
            <w:vAlign w:val="center"/>
          </w:tcPr>
          <w:p w14:paraId="67A8E9D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65</w:t>
            </w:r>
          </w:p>
          <w:p w14:paraId="561F4C1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(14.44)</w:t>
            </w:r>
          </w:p>
        </w:tc>
        <w:tc>
          <w:tcPr>
            <w:tcW w:w="990" w:type="dxa"/>
            <w:vAlign w:val="center"/>
          </w:tcPr>
          <w:p w14:paraId="09B72C0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532002C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0E181D2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1098</w:t>
            </w:r>
          </w:p>
        </w:tc>
        <w:tc>
          <w:tcPr>
            <w:tcW w:w="1088" w:type="dxa"/>
            <w:vAlign w:val="center"/>
          </w:tcPr>
          <w:p w14:paraId="4E245C1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VIII</w:t>
            </w:r>
          </w:p>
        </w:tc>
      </w:tr>
      <w:tr w:rsidR="003B672D" w:rsidRPr="000B22EA" w14:paraId="2D7B3896" w14:textId="77777777" w:rsidTr="00AC7F3D">
        <w:tc>
          <w:tcPr>
            <w:tcW w:w="1170" w:type="dxa"/>
            <w:vMerge/>
            <w:tcBorders>
              <w:right w:val="single" w:sz="4" w:space="0" w:color="auto"/>
            </w:tcBorders>
            <w:vAlign w:val="center"/>
          </w:tcPr>
          <w:p w14:paraId="23B429A0"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1ADA0E9"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Drinking water</w:t>
            </w:r>
          </w:p>
        </w:tc>
        <w:tc>
          <w:tcPr>
            <w:tcW w:w="990" w:type="dxa"/>
            <w:vAlign w:val="center"/>
          </w:tcPr>
          <w:p w14:paraId="0D02F6E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w:t>
            </w:r>
          </w:p>
          <w:p w14:paraId="45C75AE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(10.44)</w:t>
            </w:r>
          </w:p>
        </w:tc>
        <w:tc>
          <w:tcPr>
            <w:tcW w:w="1080" w:type="dxa"/>
            <w:vAlign w:val="center"/>
          </w:tcPr>
          <w:p w14:paraId="0BF73F5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362</w:t>
            </w:r>
          </w:p>
          <w:p w14:paraId="2745A3E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(80.44)</w:t>
            </w:r>
          </w:p>
        </w:tc>
        <w:tc>
          <w:tcPr>
            <w:tcW w:w="990" w:type="dxa"/>
            <w:vAlign w:val="center"/>
          </w:tcPr>
          <w:p w14:paraId="35ADB0B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6360D6C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90" w:type="dxa"/>
            <w:vAlign w:val="center"/>
          </w:tcPr>
          <w:p w14:paraId="151CBE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w:t>
            </w:r>
          </w:p>
          <w:p w14:paraId="0ABF5AA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(2.00)</w:t>
            </w:r>
          </w:p>
        </w:tc>
        <w:tc>
          <w:tcPr>
            <w:tcW w:w="990" w:type="dxa"/>
            <w:vAlign w:val="center"/>
          </w:tcPr>
          <w:p w14:paraId="6A05E8A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7FBC022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6AAC3D3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6CB4F16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1745</w:t>
            </w:r>
          </w:p>
        </w:tc>
        <w:tc>
          <w:tcPr>
            <w:tcW w:w="1088" w:type="dxa"/>
            <w:vAlign w:val="center"/>
          </w:tcPr>
          <w:p w14:paraId="749D930B"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5C1F07C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r w:rsidR="003B672D" w:rsidRPr="000B22EA" w14:paraId="4414CD14" w14:textId="77777777" w:rsidTr="00AC7F3D">
        <w:tc>
          <w:tcPr>
            <w:tcW w:w="1170" w:type="dxa"/>
            <w:vMerge/>
            <w:tcBorders>
              <w:right w:val="single" w:sz="4" w:space="0" w:color="auto"/>
            </w:tcBorders>
            <w:vAlign w:val="center"/>
          </w:tcPr>
          <w:p w14:paraId="6B36A8A8"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2AF130E4"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Separate</w:t>
            </w:r>
          </w:p>
          <w:p w14:paraId="01ED580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Washing Room</w:t>
            </w:r>
          </w:p>
        </w:tc>
        <w:tc>
          <w:tcPr>
            <w:tcW w:w="990" w:type="dxa"/>
            <w:vAlign w:val="center"/>
          </w:tcPr>
          <w:p w14:paraId="0957873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40</w:t>
            </w:r>
          </w:p>
          <w:p w14:paraId="7DEA63E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(8.88)</w:t>
            </w:r>
          </w:p>
        </w:tc>
        <w:tc>
          <w:tcPr>
            <w:tcW w:w="1080" w:type="dxa"/>
            <w:vAlign w:val="center"/>
          </w:tcPr>
          <w:p w14:paraId="2407847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w:t>
            </w:r>
          </w:p>
          <w:p w14:paraId="4F7218B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(33.33)</w:t>
            </w:r>
          </w:p>
        </w:tc>
        <w:tc>
          <w:tcPr>
            <w:tcW w:w="990" w:type="dxa"/>
            <w:vAlign w:val="center"/>
          </w:tcPr>
          <w:p w14:paraId="672AB02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6BB5485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90" w:type="dxa"/>
            <w:vAlign w:val="center"/>
          </w:tcPr>
          <w:p w14:paraId="24A5594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w:t>
            </w:r>
          </w:p>
          <w:p w14:paraId="765F7FD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(9.33)</w:t>
            </w:r>
          </w:p>
        </w:tc>
        <w:tc>
          <w:tcPr>
            <w:tcW w:w="990" w:type="dxa"/>
            <w:vAlign w:val="center"/>
          </w:tcPr>
          <w:p w14:paraId="48B937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w:t>
            </w:r>
          </w:p>
          <w:p w14:paraId="0493DB7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(8.88)</w:t>
            </w:r>
          </w:p>
        </w:tc>
        <w:tc>
          <w:tcPr>
            <w:tcW w:w="906" w:type="dxa"/>
            <w:vAlign w:val="center"/>
          </w:tcPr>
          <w:p w14:paraId="3755FD4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998</w:t>
            </w:r>
          </w:p>
        </w:tc>
        <w:tc>
          <w:tcPr>
            <w:tcW w:w="1088" w:type="dxa"/>
            <w:vAlign w:val="center"/>
          </w:tcPr>
          <w:p w14:paraId="78E353D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X</w:t>
            </w:r>
          </w:p>
        </w:tc>
      </w:tr>
      <w:tr w:rsidR="003B672D" w:rsidRPr="000B22EA" w14:paraId="691D82A4" w14:textId="77777777" w:rsidTr="00AC7F3D">
        <w:tc>
          <w:tcPr>
            <w:tcW w:w="1170" w:type="dxa"/>
            <w:vMerge/>
            <w:tcBorders>
              <w:right w:val="single" w:sz="4" w:space="0" w:color="auto"/>
            </w:tcBorders>
            <w:vAlign w:val="center"/>
          </w:tcPr>
          <w:p w14:paraId="6D0C4DE8"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0C15AEBA"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Fan</w:t>
            </w:r>
          </w:p>
        </w:tc>
        <w:tc>
          <w:tcPr>
            <w:tcW w:w="990" w:type="dxa"/>
            <w:vAlign w:val="center"/>
          </w:tcPr>
          <w:p w14:paraId="36DCC95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23</w:t>
            </w:r>
          </w:p>
          <w:p w14:paraId="4F25228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(5.11)</w:t>
            </w:r>
          </w:p>
        </w:tc>
        <w:tc>
          <w:tcPr>
            <w:tcW w:w="1080" w:type="dxa"/>
            <w:vAlign w:val="center"/>
          </w:tcPr>
          <w:p w14:paraId="5EA9EAD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45</w:t>
            </w:r>
          </w:p>
          <w:p w14:paraId="37A3C9A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(10.00)</w:t>
            </w:r>
          </w:p>
        </w:tc>
        <w:tc>
          <w:tcPr>
            <w:tcW w:w="990" w:type="dxa"/>
            <w:vAlign w:val="center"/>
          </w:tcPr>
          <w:p w14:paraId="217BA2F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w:t>
            </w:r>
          </w:p>
          <w:p w14:paraId="1F27F0B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(33.33)</w:t>
            </w:r>
          </w:p>
        </w:tc>
        <w:tc>
          <w:tcPr>
            <w:tcW w:w="990" w:type="dxa"/>
            <w:vAlign w:val="center"/>
          </w:tcPr>
          <w:p w14:paraId="5A4B6B0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123</w:t>
            </w:r>
          </w:p>
          <w:p w14:paraId="1A56131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(5.11)</w:t>
            </w:r>
          </w:p>
        </w:tc>
        <w:tc>
          <w:tcPr>
            <w:tcW w:w="990" w:type="dxa"/>
            <w:vAlign w:val="center"/>
          </w:tcPr>
          <w:p w14:paraId="7326EC2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260</w:t>
            </w:r>
          </w:p>
          <w:p w14:paraId="373ED17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(5.78)</w:t>
            </w:r>
          </w:p>
        </w:tc>
        <w:tc>
          <w:tcPr>
            <w:tcW w:w="906" w:type="dxa"/>
            <w:vAlign w:val="center"/>
          </w:tcPr>
          <w:p w14:paraId="7FF588E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1374</w:t>
            </w:r>
          </w:p>
        </w:tc>
        <w:tc>
          <w:tcPr>
            <w:tcW w:w="1088" w:type="dxa"/>
            <w:vAlign w:val="center"/>
          </w:tcPr>
          <w:p w14:paraId="09930B1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VII</w:t>
            </w:r>
          </w:p>
        </w:tc>
      </w:tr>
      <w:tr w:rsidR="003B672D" w:rsidRPr="000B22EA" w14:paraId="73B76F71" w14:textId="77777777" w:rsidTr="00AC7F3D">
        <w:tc>
          <w:tcPr>
            <w:tcW w:w="1170" w:type="dxa"/>
            <w:vMerge/>
            <w:tcBorders>
              <w:right w:val="single" w:sz="4" w:space="0" w:color="auto"/>
            </w:tcBorders>
            <w:vAlign w:val="center"/>
          </w:tcPr>
          <w:p w14:paraId="2C29AF23"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6309839"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Light</w:t>
            </w:r>
          </w:p>
        </w:tc>
        <w:tc>
          <w:tcPr>
            <w:tcW w:w="990" w:type="dxa"/>
            <w:vAlign w:val="center"/>
          </w:tcPr>
          <w:p w14:paraId="214C99A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w:t>
            </w:r>
          </w:p>
          <w:p w14:paraId="12AE5D9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(8.44)</w:t>
            </w:r>
          </w:p>
        </w:tc>
        <w:tc>
          <w:tcPr>
            <w:tcW w:w="1080" w:type="dxa"/>
            <w:vAlign w:val="center"/>
          </w:tcPr>
          <w:p w14:paraId="4648B10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366</w:t>
            </w:r>
          </w:p>
          <w:p w14:paraId="6DBD726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(81.33)</w:t>
            </w:r>
          </w:p>
        </w:tc>
        <w:tc>
          <w:tcPr>
            <w:tcW w:w="990" w:type="dxa"/>
            <w:vAlign w:val="center"/>
          </w:tcPr>
          <w:p w14:paraId="17DBA19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5FD3814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90" w:type="dxa"/>
            <w:vAlign w:val="center"/>
          </w:tcPr>
          <w:p w14:paraId="5012CBE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32</w:t>
            </w:r>
          </w:p>
          <w:p w14:paraId="7C24E0E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(7.11)</w:t>
            </w:r>
          </w:p>
        </w:tc>
        <w:tc>
          <w:tcPr>
            <w:tcW w:w="990" w:type="dxa"/>
            <w:vAlign w:val="center"/>
          </w:tcPr>
          <w:p w14:paraId="2DD4565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4601BE7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06" w:type="dxa"/>
            <w:vAlign w:val="center"/>
          </w:tcPr>
          <w:p w14:paraId="4BF5D505"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30F9F43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1746</w:t>
            </w:r>
          </w:p>
        </w:tc>
        <w:tc>
          <w:tcPr>
            <w:tcW w:w="1088" w:type="dxa"/>
            <w:vAlign w:val="center"/>
          </w:tcPr>
          <w:p w14:paraId="001A9BD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7D8D03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IV</w:t>
            </w:r>
          </w:p>
        </w:tc>
      </w:tr>
      <w:tr w:rsidR="003B672D" w:rsidRPr="000B22EA" w14:paraId="03CA4B45" w14:textId="77777777" w:rsidTr="00AC7F3D">
        <w:tc>
          <w:tcPr>
            <w:tcW w:w="1170" w:type="dxa"/>
            <w:vMerge/>
            <w:tcBorders>
              <w:right w:val="single" w:sz="4" w:space="0" w:color="auto"/>
            </w:tcBorders>
            <w:vAlign w:val="center"/>
          </w:tcPr>
          <w:p w14:paraId="5F3B3E7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7ED917CD"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Computer</w:t>
            </w:r>
          </w:p>
        </w:tc>
        <w:tc>
          <w:tcPr>
            <w:tcW w:w="990" w:type="dxa"/>
            <w:vAlign w:val="center"/>
          </w:tcPr>
          <w:p w14:paraId="6972FDD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7B822B2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4BBE5A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381</w:t>
            </w:r>
          </w:p>
          <w:p w14:paraId="60A39B1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(84.66)</w:t>
            </w:r>
          </w:p>
        </w:tc>
        <w:tc>
          <w:tcPr>
            <w:tcW w:w="990" w:type="dxa"/>
            <w:vAlign w:val="center"/>
          </w:tcPr>
          <w:p w14:paraId="7F82E94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24</w:t>
            </w:r>
          </w:p>
          <w:p w14:paraId="5C3CFE2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(5.33)</w:t>
            </w:r>
          </w:p>
        </w:tc>
        <w:tc>
          <w:tcPr>
            <w:tcW w:w="990" w:type="dxa"/>
            <w:vAlign w:val="center"/>
          </w:tcPr>
          <w:p w14:paraId="2AEFB7A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w:t>
            </w:r>
          </w:p>
          <w:p w14:paraId="49662B9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(1.11)</w:t>
            </w:r>
          </w:p>
        </w:tc>
        <w:tc>
          <w:tcPr>
            <w:tcW w:w="990" w:type="dxa"/>
            <w:vAlign w:val="center"/>
          </w:tcPr>
          <w:p w14:paraId="6FA2D4C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54C90A5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06" w:type="dxa"/>
            <w:vAlign w:val="center"/>
          </w:tcPr>
          <w:p w14:paraId="3F9D985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BEB514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1782</w:t>
            </w:r>
          </w:p>
        </w:tc>
        <w:tc>
          <w:tcPr>
            <w:tcW w:w="1088" w:type="dxa"/>
            <w:vAlign w:val="center"/>
          </w:tcPr>
          <w:p w14:paraId="2D99BF53"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E4DA54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w:t>
            </w:r>
          </w:p>
        </w:tc>
      </w:tr>
      <w:tr w:rsidR="003B672D" w:rsidRPr="000B22EA" w14:paraId="4714D03F" w14:textId="77777777" w:rsidTr="00AC7F3D">
        <w:tc>
          <w:tcPr>
            <w:tcW w:w="1170" w:type="dxa"/>
            <w:vMerge/>
            <w:tcBorders>
              <w:right w:val="single" w:sz="4" w:space="0" w:color="auto"/>
            </w:tcBorders>
            <w:vAlign w:val="center"/>
          </w:tcPr>
          <w:p w14:paraId="02B64BA5"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2680A78C"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Toilet</w:t>
            </w:r>
          </w:p>
        </w:tc>
        <w:tc>
          <w:tcPr>
            <w:tcW w:w="990" w:type="dxa"/>
            <w:vAlign w:val="center"/>
          </w:tcPr>
          <w:p w14:paraId="30A87EF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16</w:t>
            </w:r>
          </w:p>
          <w:p w14:paraId="4B1B1FF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(3.55)</w:t>
            </w:r>
          </w:p>
        </w:tc>
        <w:tc>
          <w:tcPr>
            <w:tcW w:w="1080" w:type="dxa"/>
            <w:vAlign w:val="center"/>
          </w:tcPr>
          <w:p w14:paraId="6AA74CC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412</w:t>
            </w:r>
          </w:p>
          <w:p w14:paraId="2F3A6C8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(91.55)</w:t>
            </w:r>
          </w:p>
        </w:tc>
        <w:tc>
          <w:tcPr>
            <w:tcW w:w="990" w:type="dxa"/>
            <w:vAlign w:val="center"/>
          </w:tcPr>
          <w:p w14:paraId="6F61596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w:t>
            </w:r>
          </w:p>
          <w:p w14:paraId="04AF4AF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(2.44)</w:t>
            </w:r>
          </w:p>
        </w:tc>
        <w:tc>
          <w:tcPr>
            <w:tcW w:w="990" w:type="dxa"/>
            <w:vAlign w:val="center"/>
          </w:tcPr>
          <w:p w14:paraId="53DAAB8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06F3722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90" w:type="dxa"/>
            <w:vAlign w:val="center"/>
          </w:tcPr>
          <w:p w14:paraId="446EEB4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w:t>
            </w:r>
          </w:p>
          <w:p w14:paraId="6E45DE7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(1.55)</w:t>
            </w:r>
          </w:p>
        </w:tc>
        <w:tc>
          <w:tcPr>
            <w:tcW w:w="906" w:type="dxa"/>
            <w:vAlign w:val="center"/>
          </w:tcPr>
          <w:p w14:paraId="09742784"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481CB3E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1776</w:t>
            </w:r>
          </w:p>
        </w:tc>
        <w:tc>
          <w:tcPr>
            <w:tcW w:w="1088" w:type="dxa"/>
            <w:vAlign w:val="center"/>
          </w:tcPr>
          <w:p w14:paraId="102F045B"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6C6E38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III</w:t>
            </w:r>
          </w:p>
        </w:tc>
      </w:tr>
      <w:tr w:rsidR="003B672D" w:rsidRPr="000B22EA" w14:paraId="50D42551" w14:textId="77777777" w:rsidTr="00AC7F3D">
        <w:tc>
          <w:tcPr>
            <w:tcW w:w="1170" w:type="dxa"/>
            <w:vMerge/>
            <w:tcBorders>
              <w:right w:val="single" w:sz="4" w:space="0" w:color="auto"/>
            </w:tcBorders>
            <w:vAlign w:val="center"/>
          </w:tcPr>
          <w:p w14:paraId="0485DEE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1EC5DC01"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Fax</w:t>
            </w:r>
          </w:p>
        </w:tc>
        <w:tc>
          <w:tcPr>
            <w:tcW w:w="990" w:type="dxa"/>
            <w:vAlign w:val="center"/>
          </w:tcPr>
          <w:p w14:paraId="2795C4C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37AB5C9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440BD33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382</w:t>
            </w:r>
          </w:p>
          <w:p w14:paraId="14B2ADF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(84.88)</w:t>
            </w:r>
          </w:p>
        </w:tc>
        <w:tc>
          <w:tcPr>
            <w:tcW w:w="990" w:type="dxa"/>
            <w:vAlign w:val="center"/>
          </w:tcPr>
          <w:p w14:paraId="25C88D1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22</w:t>
            </w:r>
          </w:p>
          <w:p w14:paraId="19D8585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(4.88)</w:t>
            </w:r>
          </w:p>
        </w:tc>
        <w:tc>
          <w:tcPr>
            <w:tcW w:w="990" w:type="dxa"/>
            <w:vAlign w:val="center"/>
          </w:tcPr>
          <w:p w14:paraId="1BC2881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0EB4C1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90" w:type="dxa"/>
            <w:vAlign w:val="center"/>
          </w:tcPr>
          <w:p w14:paraId="2DD4077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w:t>
            </w:r>
          </w:p>
          <w:p w14:paraId="3A2F680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(1.77)</w:t>
            </w:r>
          </w:p>
        </w:tc>
        <w:tc>
          <w:tcPr>
            <w:tcW w:w="906" w:type="dxa"/>
            <w:vAlign w:val="center"/>
          </w:tcPr>
          <w:p w14:paraId="47B5A6E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1ED1FDF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1780</w:t>
            </w:r>
          </w:p>
        </w:tc>
        <w:tc>
          <w:tcPr>
            <w:tcW w:w="1088" w:type="dxa"/>
            <w:vAlign w:val="center"/>
          </w:tcPr>
          <w:p w14:paraId="79097A3F"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7BA3AA9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w:t>
            </w:r>
          </w:p>
        </w:tc>
      </w:tr>
      <w:tr w:rsidR="003B672D" w:rsidRPr="000B22EA" w14:paraId="36F53CF4" w14:textId="77777777" w:rsidTr="00AC7F3D">
        <w:tc>
          <w:tcPr>
            <w:tcW w:w="1170" w:type="dxa"/>
            <w:vMerge/>
            <w:tcBorders>
              <w:right w:val="single" w:sz="4" w:space="0" w:color="auto"/>
            </w:tcBorders>
            <w:vAlign w:val="center"/>
          </w:tcPr>
          <w:p w14:paraId="75A872C2"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5A47709D"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Telephone</w:t>
            </w:r>
          </w:p>
        </w:tc>
        <w:tc>
          <w:tcPr>
            <w:tcW w:w="990" w:type="dxa"/>
            <w:vAlign w:val="center"/>
          </w:tcPr>
          <w:p w14:paraId="01B825DC"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w:t>
            </w:r>
          </w:p>
          <w:p w14:paraId="10910ED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(10.44)</w:t>
            </w:r>
          </w:p>
        </w:tc>
        <w:tc>
          <w:tcPr>
            <w:tcW w:w="1080" w:type="dxa"/>
            <w:vAlign w:val="center"/>
          </w:tcPr>
          <w:p w14:paraId="27F2FE2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362</w:t>
            </w:r>
          </w:p>
          <w:p w14:paraId="300C5FC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(80.44)</w:t>
            </w:r>
          </w:p>
        </w:tc>
        <w:tc>
          <w:tcPr>
            <w:tcW w:w="990" w:type="dxa"/>
            <w:vAlign w:val="center"/>
          </w:tcPr>
          <w:p w14:paraId="65C23D30"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67B23E9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990" w:type="dxa"/>
            <w:vAlign w:val="center"/>
          </w:tcPr>
          <w:p w14:paraId="3C19079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w:t>
            </w:r>
          </w:p>
          <w:p w14:paraId="2746188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(2.00)</w:t>
            </w:r>
          </w:p>
        </w:tc>
        <w:tc>
          <w:tcPr>
            <w:tcW w:w="990" w:type="dxa"/>
            <w:vAlign w:val="center"/>
          </w:tcPr>
          <w:p w14:paraId="4727F4F8"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w:t>
            </w:r>
          </w:p>
          <w:p w14:paraId="62EDA695"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(5.77)</w:t>
            </w:r>
          </w:p>
        </w:tc>
        <w:tc>
          <w:tcPr>
            <w:tcW w:w="906" w:type="dxa"/>
            <w:vAlign w:val="center"/>
          </w:tcPr>
          <w:p w14:paraId="521C8FD3"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2CC6687F"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1745</w:t>
            </w:r>
          </w:p>
        </w:tc>
        <w:tc>
          <w:tcPr>
            <w:tcW w:w="1088" w:type="dxa"/>
            <w:vAlign w:val="center"/>
          </w:tcPr>
          <w:p w14:paraId="52A3979E" w14:textId="77777777" w:rsidR="003B672D" w:rsidRPr="000B22EA" w:rsidRDefault="003B672D" w:rsidP="00AC7F3D">
            <w:pPr>
              <w:spacing w:line="360" w:lineRule="auto"/>
              <w:ind w:firstLine="0"/>
              <w:jc w:val="center"/>
              <w:rPr>
                <w:rFonts w:ascii="Times New Roman" w:hAnsi="Times New Roman" w:cs="Times New Roman"/>
                <w:sz w:val="26"/>
                <w:szCs w:val="26"/>
              </w:rPr>
            </w:pPr>
          </w:p>
          <w:p w14:paraId="68FC6D2D"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r w:rsidR="003B672D" w:rsidRPr="000B22EA" w14:paraId="42FB1079" w14:textId="77777777" w:rsidTr="00AC7F3D">
        <w:tc>
          <w:tcPr>
            <w:tcW w:w="1170" w:type="dxa"/>
            <w:vMerge/>
            <w:tcBorders>
              <w:right w:val="single" w:sz="4" w:space="0" w:color="auto"/>
            </w:tcBorders>
            <w:vAlign w:val="center"/>
          </w:tcPr>
          <w:p w14:paraId="79301BCD" w14:textId="77777777" w:rsidR="003B672D" w:rsidRPr="000B22EA" w:rsidRDefault="003B672D" w:rsidP="000B22EA">
            <w:pPr>
              <w:spacing w:line="360" w:lineRule="auto"/>
              <w:ind w:firstLine="0"/>
              <w:jc w:val="both"/>
              <w:rPr>
                <w:rFonts w:ascii="Times New Roman" w:hAnsi="Times New Roman" w:cs="Times New Roman"/>
                <w:sz w:val="26"/>
                <w:szCs w:val="26"/>
              </w:rPr>
            </w:pPr>
          </w:p>
        </w:tc>
        <w:tc>
          <w:tcPr>
            <w:tcW w:w="1800" w:type="dxa"/>
            <w:tcBorders>
              <w:left w:val="single" w:sz="4" w:space="0" w:color="auto"/>
            </w:tcBorders>
            <w:vAlign w:val="center"/>
          </w:tcPr>
          <w:p w14:paraId="45A78C65" w14:textId="77777777" w:rsidR="003B672D" w:rsidRPr="000B22EA" w:rsidRDefault="003B672D"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Air Conditioner</w:t>
            </w:r>
          </w:p>
        </w:tc>
        <w:tc>
          <w:tcPr>
            <w:tcW w:w="990" w:type="dxa"/>
            <w:vAlign w:val="center"/>
          </w:tcPr>
          <w:p w14:paraId="47C1E186"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34</w:t>
            </w:r>
          </w:p>
          <w:p w14:paraId="73F59B8E"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(7.55)</w:t>
            </w:r>
          </w:p>
        </w:tc>
        <w:tc>
          <w:tcPr>
            <w:tcW w:w="1080" w:type="dxa"/>
            <w:vAlign w:val="center"/>
          </w:tcPr>
          <w:p w14:paraId="305D9A89"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71</w:t>
            </w:r>
          </w:p>
          <w:p w14:paraId="11FE4EA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(15.77)</w:t>
            </w:r>
          </w:p>
        </w:tc>
        <w:tc>
          <w:tcPr>
            <w:tcW w:w="990" w:type="dxa"/>
            <w:vAlign w:val="center"/>
          </w:tcPr>
          <w:p w14:paraId="641CA1E1"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65</w:t>
            </w:r>
          </w:p>
          <w:p w14:paraId="397B1193"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(14.44)</w:t>
            </w:r>
          </w:p>
        </w:tc>
        <w:tc>
          <w:tcPr>
            <w:tcW w:w="990" w:type="dxa"/>
            <w:vAlign w:val="center"/>
          </w:tcPr>
          <w:p w14:paraId="415E104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120</w:t>
            </w:r>
          </w:p>
          <w:p w14:paraId="50A2CEB4"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(26.66)</w:t>
            </w:r>
          </w:p>
        </w:tc>
        <w:tc>
          <w:tcPr>
            <w:tcW w:w="990" w:type="dxa"/>
            <w:vAlign w:val="center"/>
          </w:tcPr>
          <w:p w14:paraId="10E0AC9B"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118</w:t>
            </w:r>
          </w:p>
          <w:p w14:paraId="164A684A"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(26.22)</w:t>
            </w:r>
          </w:p>
        </w:tc>
        <w:tc>
          <w:tcPr>
            <w:tcW w:w="906" w:type="dxa"/>
            <w:vAlign w:val="center"/>
          </w:tcPr>
          <w:p w14:paraId="3F8F9847"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1007</w:t>
            </w:r>
          </w:p>
        </w:tc>
        <w:tc>
          <w:tcPr>
            <w:tcW w:w="1088" w:type="dxa"/>
            <w:vAlign w:val="center"/>
          </w:tcPr>
          <w:p w14:paraId="02D1BAE2" w14:textId="77777777" w:rsidR="003B672D" w:rsidRPr="000B22EA" w:rsidRDefault="003B672D"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IX</w:t>
            </w:r>
          </w:p>
        </w:tc>
      </w:tr>
    </w:tbl>
    <w:p w14:paraId="387EC4FD" w14:textId="7EB010BF" w:rsidR="00AC1138" w:rsidRPr="00AC7F3D" w:rsidRDefault="00451D42" w:rsidP="00451D42">
      <w:pPr>
        <w:spacing w:line="360" w:lineRule="auto"/>
        <w:ind w:left="-567" w:firstLine="0"/>
        <w:jc w:val="both"/>
        <w:rPr>
          <w:rFonts w:ascii="Times New Roman" w:hAnsi="Times New Roman" w:cs="Times New Roman"/>
          <w:b/>
          <w:bCs/>
          <w:sz w:val="26"/>
          <w:szCs w:val="26"/>
        </w:rPr>
      </w:pPr>
      <w:r>
        <w:rPr>
          <w:rFonts w:ascii="Times New Roman" w:hAnsi="Times New Roman" w:cs="Times New Roman"/>
          <w:b/>
          <w:bCs/>
          <w:sz w:val="26"/>
          <w:szCs w:val="26"/>
        </w:rPr>
        <w:t xml:space="preserve"> </w:t>
      </w:r>
      <w:r w:rsidR="00AC1138" w:rsidRPr="00AC7F3D">
        <w:rPr>
          <w:rFonts w:ascii="Times New Roman" w:hAnsi="Times New Roman" w:cs="Times New Roman"/>
          <w:b/>
          <w:bCs/>
          <w:sz w:val="26"/>
          <w:szCs w:val="26"/>
        </w:rPr>
        <w:t>Source: Primary Data</w:t>
      </w:r>
    </w:p>
    <w:p w14:paraId="7257E889" w14:textId="437F5AFC" w:rsidR="00AC1138" w:rsidRPr="000B22EA" w:rsidRDefault="00AC1138" w:rsidP="00451D42">
      <w:pPr>
        <w:spacing w:line="360" w:lineRule="auto"/>
        <w:ind w:left="-709" w:hanging="270"/>
        <w:jc w:val="both"/>
        <w:rPr>
          <w:rFonts w:ascii="Times New Roman" w:hAnsi="Times New Roman" w:cs="Times New Roman"/>
          <w:sz w:val="26"/>
          <w:szCs w:val="26"/>
        </w:rPr>
      </w:pPr>
      <w:r w:rsidRPr="000B22EA">
        <w:rPr>
          <w:rFonts w:ascii="Times New Roman" w:hAnsi="Times New Roman" w:cs="Times New Roman"/>
          <w:sz w:val="26"/>
          <w:szCs w:val="26"/>
        </w:rPr>
        <w:t xml:space="preserve">       </w:t>
      </w:r>
      <w:r w:rsidR="00451D42">
        <w:rPr>
          <w:rFonts w:ascii="Times New Roman" w:hAnsi="Times New Roman" w:cs="Times New Roman"/>
          <w:sz w:val="26"/>
          <w:szCs w:val="26"/>
        </w:rPr>
        <w:t xml:space="preserve"> </w:t>
      </w:r>
      <w:r w:rsidRPr="000B22EA">
        <w:rPr>
          <w:rFonts w:ascii="Times New Roman" w:hAnsi="Times New Roman" w:cs="Times New Roman"/>
          <w:sz w:val="26"/>
          <w:szCs w:val="26"/>
        </w:rPr>
        <w:t>(Figures in Parentheses are Percentages)</w:t>
      </w:r>
    </w:p>
    <w:p w14:paraId="3180CCAD" w14:textId="07D24918" w:rsidR="00AC1138" w:rsidRPr="000B22EA" w:rsidRDefault="00AC1138" w:rsidP="00451D42">
      <w:pPr>
        <w:spacing w:line="360" w:lineRule="auto"/>
        <w:ind w:left="-567" w:hanging="270"/>
        <w:jc w:val="both"/>
        <w:rPr>
          <w:rFonts w:ascii="Times New Roman" w:hAnsi="Times New Roman" w:cs="Times New Roman"/>
          <w:sz w:val="26"/>
          <w:szCs w:val="26"/>
        </w:rPr>
      </w:pPr>
      <w:r w:rsidRPr="000B22EA">
        <w:rPr>
          <w:rFonts w:ascii="Times New Roman" w:hAnsi="Times New Roman" w:cs="Times New Roman"/>
          <w:sz w:val="26"/>
          <w:szCs w:val="26"/>
        </w:rPr>
        <w:t xml:space="preserve">      Neutral Score: 450*3=1350</w:t>
      </w:r>
    </w:p>
    <w:p w14:paraId="3DA9E303" w14:textId="77777777" w:rsidR="00AC1138" w:rsidRDefault="00AC1138" w:rsidP="000B22EA">
      <w:pPr>
        <w:spacing w:line="360" w:lineRule="auto"/>
        <w:ind w:firstLine="541"/>
        <w:jc w:val="both"/>
        <w:rPr>
          <w:rFonts w:ascii="Times New Roman" w:hAnsi="Times New Roman" w:cs="Times New Roman"/>
          <w:sz w:val="26"/>
          <w:szCs w:val="26"/>
        </w:rPr>
      </w:pPr>
    </w:p>
    <w:p w14:paraId="5EDE3A0F" w14:textId="1E889975" w:rsidR="001B0DD7" w:rsidRPr="00F1761E" w:rsidRDefault="001B0DD7" w:rsidP="001F2883">
      <w:pPr>
        <w:spacing w:line="360" w:lineRule="auto"/>
        <w:ind w:firstLine="541"/>
        <w:jc w:val="both"/>
        <w:rPr>
          <w:rFonts w:ascii="Times New Roman" w:hAnsi="Times New Roman" w:cs="Times New Roman"/>
          <w:sz w:val="24"/>
          <w:szCs w:val="24"/>
        </w:rPr>
      </w:pPr>
      <w:r w:rsidRPr="00F1761E">
        <w:rPr>
          <w:rFonts w:ascii="Times New Roman" w:hAnsi="Times New Roman" w:cs="Times New Roman"/>
          <w:sz w:val="24"/>
          <w:szCs w:val="24"/>
        </w:rPr>
        <w:t xml:space="preserve">Basic amenities of the police officers include well Counseling room, Drinking water, Separate washing room, Fan, Light, Computer, Fax, Adequate washing and toilet facilities, Telephone, and Air conditioner facilities. The opinions of the police officers regarding basic amenities are given in the Table </w:t>
      </w:r>
      <w:r w:rsidR="001F2883" w:rsidRPr="00F1761E">
        <w:rPr>
          <w:rFonts w:ascii="Times New Roman" w:hAnsi="Times New Roman" w:cs="Times New Roman"/>
          <w:sz w:val="24"/>
          <w:szCs w:val="24"/>
        </w:rPr>
        <w:t>1.1.</w:t>
      </w:r>
      <w:r w:rsidRPr="00F1761E">
        <w:rPr>
          <w:rFonts w:ascii="Times New Roman" w:hAnsi="Times New Roman" w:cs="Times New Roman"/>
          <w:b/>
          <w:sz w:val="24"/>
          <w:szCs w:val="24"/>
        </w:rPr>
        <w:t xml:space="preserve">      </w:t>
      </w:r>
    </w:p>
    <w:p w14:paraId="01695E1E" w14:textId="48DCCF80" w:rsidR="001B0DD7" w:rsidRPr="00F1761E" w:rsidRDefault="001B0DD7" w:rsidP="001F2883">
      <w:pPr>
        <w:spacing w:line="360" w:lineRule="auto"/>
        <w:jc w:val="both"/>
        <w:rPr>
          <w:rFonts w:ascii="Times New Roman" w:hAnsi="Times New Roman" w:cs="Times New Roman"/>
          <w:sz w:val="24"/>
          <w:szCs w:val="24"/>
        </w:rPr>
      </w:pPr>
      <w:r w:rsidRPr="00F1761E">
        <w:rPr>
          <w:rFonts w:ascii="Times New Roman" w:hAnsi="Times New Roman" w:cs="Times New Roman"/>
          <w:sz w:val="24"/>
          <w:szCs w:val="24"/>
        </w:rPr>
        <w:t xml:space="preserve"> </w:t>
      </w:r>
      <w:r w:rsidRPr="00F1761E">
        <w:rPr>
          <w:rFonts w:ascii="Times New Roman" w:hAnsi="Times New Roman" w:cs="Times New Roman"/>
          <w:sz w:val="24"/>
          <w:szCs w:val="24"/>
        </w:rPr>
        <w:tab/>
        <w:t xml:space="preserve">It is evident from the Table </w:t>
      </w:r>
      <w:r w:rsidR="001F2883" w:rsidRPr="00F1761E">
        <w:rPr>
          <w:rFonts w:ascii="Times New Roman" w:hAnsi="Times New Roman" w:cs="Times New Roman"/>
          <w:sz w:val="24"/>
          <w:szCs w:val="24"/>
        </w:rPr>
        <w:t xml:space="preserve">1.1 </w:t>
      </w:r>
      <w:r w:rsidRPr="00F1761E">
        <w:rPr>
          <w:rFonts w:ascii="Times New Roman" w:hAnsi="Times New Roman" w:cs="Times New Roman"/>
          <w:sz w:val="24"/>
          <w:szCs w:val="24"/>
        </w:rPr>
        <w:t xml:space="preserve">the police officers agreed that they have basic amenities such as Computer, Fax, Toilet, Light, Telephone, Fan, and Drinking Water in the allotted police station because all the total scores regarding these amenities are above the neutral value (1350). But Air Conditioner and Separate Counseling Room are not available in the allotted police station because all the total scores regarding these amenities are below the neutral value (1350). In </w:t>
      </w:r>
      <w:r w:rsidR="00451D42" w:rsidRPr="00F1761E">
        <w:rPr>
          <w:rFonts w:ascii="Times New Roman" w:hAnsi="Times New Roman" w:cs="Times New Roman"/>
          <w:sz w:val="24"/>
          <w:szCs w:val="24"/>
        </w:rPr>
        <w:t>general,</w:t>
      </w:r>
      <w:r w:rsidRPr="00F1761E">
        <w:rPr>
          <w:rFonts w:ascii="Times New Roman" w:hAnsi="Times New Roman" w:cs="Times New Roman"/>
          <w:sz w:val="24"/>
          <w:szCs w:val="24"/>
        </w:rPr>
        <w:t xml:space="preserve"> the police officers satisfied with the basic amenities except air conditioner, separate washing room and separate counseling room. The means, standard deviations and “Z” values of different categories of the police officers regarding their basic amenities are given in Table </w:t>
      </w:r>
      <w:r w:rsidR="001F2883" w:rsidRPr="00F1761E">
        <w:rPr>
          <w:rFonts w:ascii="Times New Roman" w:hAnsi="Times New Roman" w:cs="Times New Roman"/>
          <w:sz w:val="24"/>
          <w:szCs w:val="24"/>
        </w:rPr>
        <w:t>1.2</w:t>
      </w:r>
      <w:r w:rsidRPr="00F1761E">
        <w:rPr>
          <w:rFonts w:ascii="Times New Roman" w:hAnsi="Times New Roman" w:cs="Times New Roman"/>
          <w:sz w:val="24"/>
          <w:szCs w:val="24"/>
        </w:rPr>
        <w:t>.</w:t>
      </w:r>
    </w:p>
    <w:p w14:paraId="424C5DFE" w14:textId="075EFF58" w:rsidR="001B0DD7" w:rsidRPr="000B22EA" w:rsidRDefault="001B0DD7" w:rsidP="00AC7F3D">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1.2</w:t>
      </w:r>
    </w:p>
    <w:p w14:paraId="06BEC2DA" w14:textId="77777777" w:rsidR="001B0DD7" w:rsidRPr="000B22EA" w:rsidRDefault="001B0DD7" w:rsidP="00AC7F3D">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“Z” Test on Opinions Scores of Police Officers on Basic Amenities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1"/>
        <w:gridCol w:w="3199"/>
        <w:gridCol w:w="606"/>
        <w:gridCol w:w="852"/>
        <w:gridCol w:w="671"/>
        <w:gridCol w:w="801"/>
      </w:tblGrid>
      <w:tr w:rsidR="001B0DD7" w:rsidRPr="000B22EA" w14:paraId="70AA1C11" w14:textId="77777777" w:rsidTr="00AC7F3D">
        <w:trPr>
          <w:trHeight w:val="840"/>
          <w:jc w:val="center"/>
        </w:trPr>
        <w:tc>
          <w:tcPr>
            <w:tcW w:w="0" w:type="auto"/>
            <w:vAlign w:val="center"/>
          </w:tcPr>
          <w:p w14:paraId="16E940E6" w14:textId="77777777" w:rsidR="001B0DD7" w:rsidRPr="000B22EA" w:rsidRDefault="001B0DD7" w:rsidP="000B22EA">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Factors</w:t>
            </w:r>
          </w:p>
          <w:p w14:paraId="0D6B7706" w14:textId="77777777" w:rsidR="001B0DD7" w:rsidRPr="000B22EA" w:rsidRDefault="001B0DD7" w:rsidP="000B22EA">
            <w:pPr>
              <w:spacing w:line="360" w:lineRule="auto"/>
              <w:jc w:val="both"/>
              <w:rPr>
                <w:rFonts w:ascii="Times New Roman" w:hAnsi="Times New Roman" w:cs="Times New Roman"/>
                <w:b/>
                <w:sz w:val="26"/>
                <w:szCs w:val="26"/>
              </w:rPr>
            </w:pPr>
          </w:p>
        </w:tc>
        <w:tc>
          <w:tcPr>
            <w:tcW w:w="0" w:type="auto"/>
            <w:vAlign w:val="center"/>
          </w:tcPr>
          <w:p w14:paraId="1C2AACAA" w14:textId="77777777" w:rsidR="001B0DD7" w:rsidRPr="000B22EA" w:rsidRDefault="001B0DD7" w:rsidP="00AC7F3D">
            <w:pPr>
              <w:spacing w:line="360" w:lineRule="auto"/>
              <w:ind w:firstLine="0"/>
              <w:jc w:val="center"/>
              <w:rPr>
                <w:rFonts w:ascii="Times New Roman" w:hAnsi="Times New Roman" w:cs="Times New Roman"/>
                <w:b/>
                <w:sz w:val="26"/>
                <w:szCs w:val="26"/>
              </w:rPr>
            </w:pPr>
            <w:r w:rsidRPr="000B22EA">
              <w:rPr>
                <w:rFonts w:ascii="Times New Roman" w:hAnsi="Times New Roman" w:cs="Times New Roman"/>
                <w:b/>
                <w:sz w:val="26"/>
                <w:szCs w:val="26"/>
              </w:rPr>
              <w:t>Categories</w:t>
            </w:r>
          </w:p>
        </w:tc>
        <w:tc>
          <w:tcPr>
            <w:tcW w:w="0" w:type="auto"/>
            <w:vAlign w:val="center"/>
          </w:tcPr>
          <w:p w14:paraId="16A0632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N</w:t>
            </w:r>
          </w:p>
        </w:tc>
        <w:tc>
          <w:tcPr>
            <w:tcW w:w="0" w:type="auto"/>
            <w:vAlign w:val="center"/>
          </w:tcPr>
          <w:p w14:paraId="2DB364F2"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Mean</w:t>
            </w:r>
          </w:p>
        </w:tc>
        <w:tc>
          <w:tcPr>
            <w:tcW w:w="0" w:type="auto"/>
            <w:vAlign w:val="center"/>
          </w:tcPr>
          <w:p w14:paraId="3125B70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SD</w:t>
            </w:r>
          </w:p>
        </w:tc>
        <w:tc>
          <w:tcPr>
            <w:tcW w:w="0" w:type="auto"/>
            <w:vAlign w:val="center"/>
          </w:tcPr>
          <w:p w14:paraId="64321706"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Z</w:t>
            </w:r>
          </w:p>
        </w:tc>
      </w:tr>
      <w:tr w:rsidR="001B0DD7" w:rsidRPr="000B22EA" w14:paraId="24A38BBE" w14:textId="77777777" w:rsidTr="00AC7F3D">
        <w:trPr>
          <w:trHeight w:val="420"/>
          <w:jc w:val="center"/>
        </w:trPr>
        <w:tc>
          <w:tcPr>
            <w:tcW w:w="0" w:type="auto"/>
            <w:vMerge w:val="restart"/>
          </w:tcPr>
          <w:p w14:paraId="49039EA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Gender</w:t>
            </w:r>
          </w:p>
        </w:tc>
        <w:tc>
          <w:tcPr>
            <w:tcW w:w="0" w:type="auto"/>
          </w:tcPr>
          <w:p w14:paraId="2AEB3F45"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Male</w:t>
            </w:r>
          </w:p>
        </w:tc>
        <w:tc>
          <w:tcPr>
            <w:tcW w:w="0" w:type="auto"/>
          </w:tcPr>
          <w:p w14:paraId="1DE70D8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w:t>
            </w:r>
          </w:p>
        </w:tc>
        <w:tc>
          <w:tcPr>
            <w:tcW w:w="0" w:type="auto"/>
          </w:tcPr>
          <w:p w14:paraId="43FF27F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37.68</w:t>
            </w:r>
          </w:p>
        </w:tc>
        <w:tc>
          <w:tcPr>
            <w:tcW w:w="0" w:type="auto"/>
          </w:tcPr>
          <w:p w14:paraId="2EAC4D5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2.87</w:t>
            </w:r>
          </w:p>
        </w:tc>
        <w:tc>
          <w:tcPr>
            <w:tcW w:w="0" w:type="auto"/>
            <w:vMerge w:val="restart"/>
          </w:tcPr>
          <w:p w14:paraId="231F3DE6"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009664B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2.14*</w:t>
            </w:r>
          </w:p>
        </w:tc>
      </w:tr>
      <w:tr w:rsidR="001B0DD7" w:rsidRPr="000B22EA" w14:paraId="32DB8069" w14:textId="77777777" w:rsidTr="00AC7F3D">
        <w:trPr>
          <w:trHeight w:val="419"/>
          <w:jc w:val="center"/>
        </w:trPr>
        <w:tc>
          <w:tcPr>
            <w:tcW w:w="0" w:type="auto"/>
            <w:vMerge/>
          </w:tcPr>
          <w:p w14:paraId="3134ACC6"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4CD50879"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Female</w:t>
            </w:r>
          </w:p>
        </w:tc>
        <w:tc>
          <w:tcPr>
            <w:tcW w:w="0" w:type="auto"/>
          </w:tcPr>
          <w:p w14:paraId="23B2F8A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74</w:t>
            </w:r>
          </w:p>
        </w:tc>
        <w:tc>
          <w:tcPr>
            <w:tcW w:w="0" w:type="auto"/>
          </w:tcPr>
          <w:p w14:paraId="23FA66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38.41</w:t>
            </w:r>
          </w:p>
        </w:tc>
        <w:tc>
          <w:tcPr>
            <w:tcW w:w="0" w:type="auto"/>
          </w:tcPr>
          <w:p w14:paraId="5843C6A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2.64</w:t>
            </w:r>
          </w:p>
        </w:tc>
        <w:tc>
          <w:tcPr>
            <w:tcW w:w="0" w:type="auto"/>
            <w:vMerge/>
          </w:tcPr>
          <w:p w14:paraId="3B291A1C"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540F45D7" w14:textId="77777777" w:rsidTr="00AC7F3D">
        <w:trPr>
          <w:trHeight w:val="461"/>
          <w:jc w:val="center"/>
        </w:trPr>
        <w:tc>
          <w:tcPr>
            <w:tcW w:w="0" w:type="auto"/>
            <w:vMerge w:val="restart"/>
          </w:tcPr>
          <w:p w14:paraId="29DA06A0"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Designation</w:t>
            </w:r>
          </w:p>
        </w:tc>
        <w:tc>
          <w:tcPr>
            <w:tcW w:w="0" w:type="auto"/>
          </w:tcPr>
          <w:p w14:paraId="2C3CF0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Gazetted Officers</w:t>
            </w:r>
          </w:p>
        </w:tc>
        <w:tc>
          <w:tcPr>
            <w:tcW w:w="0" w:type="auto"/>
          </w:tcPr>
          <w:p w14:paraId="38EC102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45</w:t>
            </w:r>
          </w:p>
        </w:tc>
        <w:tc>
          <w:tcPr>
            <w:tcW w:w="0" w:type="auto"/>
          </w:tcPr>
          <w:p w14:paraId="53344FF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36.59</w:t>
            </w:r>
          </w:p>
        </w:tc>
        <w:tc>
          <w:tcPr>
            <w:tcW w:w="0" w:type="auto"/>
          </w:tcPr>
          <w:p w14:paraId="18EC2ECA"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3.40</w:t>
            </w:r>
          </w:p>
        </w:tc>
        <w:tc>
          <w:tcPr>
            <w:tcW w:w="0" w:type="auto"/>
            <w:vMerge w:val="restart"/>
          </w:tcPr>
          <w:p w14:paraId="37CBCB7B"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204A0E3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2.57*</w:t>
            </w:r>
          </w:p>
        </w:tc>
      </w:tr>
      <w:tr w:rsidR="001B0DD7" w:rsidRPr="000B22EA" w14:paraId="02DA3386" w14:textId="77777777" w:rsidTr="00AC7F3D">
        <w:trPr>
          <w:trHeight w:val="378"/>
          <w:jc w:val="center"/>
        </w:trPr>
        <w:tc>
          <w:tcPr>
            <w:tcW w:w="0" w:type="auto"/>
            <w:vMerge/>
          </w:tcPr>
          <w:p w14:paraId="68F7335A"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6E79F34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Non- Gazetted Officers</w:t>
            </w:r>
          </w:p>
        </w:tc>
        <w:tc>
          <w:tcPr>
            <w:tcW w:w="0" w:type="auto"/>
          </w:tcPr>
          <w:p w14:paraId="57763CF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405</w:t>
            </w:r>
          </w:p>
        </w:tc>
        <w:tc>
          <w:tcPr>
            <w:tcW w:w="0" w:type="auto"/>
          </w:tcPr>
          <w:p w14:paraId="6E0C96BB"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37.94</w:t>
            </w:r>
          </w:p>
        </w:tc>
        <w:tc>
          <w:tcPr>
            <w:tcW w:w="0" w:type="auto"/>
          </w:tcPr>
          <w:p w14:paraId="73FF721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2.75</w:t>
            </w:r>
          </w:p>
        </w:tc>
        <w:tc>
          <w:tcPr>
            <w:tcW w:w="0" w:type="auto"/>
            <w:vMerge/>
          </w:tcPr>
          <w:p w14:paraId="29C843B5"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5C91D6E2" w14:textId="77777777" w:rsidTr="00AC7F3D">
        <w:trPr>
          <w:trHeight w:val="420"/>
          <w:jc w:val="center"/>
        </w:trPr>
        <w:tc>
          <w:tcPr>
            <w:tcW w:w="0" w:type="auto"/>
            <w:vMerge w:val="restart"/>
          </w:tcPr>
          <w:p w14:paraId="07F75B13"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Experience</w:t>
            </w:r>
          </w:p>
        </w:tc>
        <w:tc>
          <w:tcPr>
            <w:tcW w:w="0" w:type="auto"/>
          </w:tcPr>
          <w:p w14:paraId="376D8EA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Senior Police Officers</w:t>
            </w:r>
          </w:p>
        </w:tc>
        <w:tc>
          <w:tcPr>
            <w:tcW w:w="0" w:type="auto"/>
          </w:tcPr>
          <w:p w14:paraId="010616E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0" w:type="auto"/>
          </w:tcPr>
          <w:p w14:paraId="61A8F3E8"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37.49</w:t>
            </w:r>
          </w:p>
        </w:tc>
        <w:tc>
          <w:tcPr>
            <w:tcW w:w="0" w:type="auto"/>
          </w:tcPr>
          <w:p w14:paraId="29A1E54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2.89</w:t>
            </w:r>
          </w:p>
        </w:tc>
        <w:tc>
          <w:tcPr>
            <w:tcW w:w="0" w:type="auto"/>
            <w:vMerge w:val="restart"/>
          </w:tcPr>
          <w:p w14:paraId="42E57324"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777EF53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2.73*</w:t>
            </w:r>
          </w:p>
        </w:tc>
      </w:tr>
      <w:tr w:rsidR="001B0DD7" w:rsidRPr="000B22EA" w14:paraId="0B13A8AA" w14:textId="77777777" w:rsidTr="00AC7F3D">
        <w:trPr>
          <w:trHeight w:val="419"/>
          <w:jc w:val="center"/>
        </w:trPr>
        <w:tc>
          <w:tcPr>
            <w:tcW w:w="0" w:type="auto"/>
            <w:vMerge/>
          </w:tcPr>
          <w:p w14:paraId="61ED73D7"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6D81F3D7"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Super Senior Police Officers</w:t>
            </w:r>
          </w:p>
        </w:tc>
        <w:tc>
          <w:tcPr>
            <w:tcW w:w="0" w:type="auto"/>
          </w:tcPr>
          <w:p w14:paraId="2D747F2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192</w:t>
            </w:r>
          </w:p>
        </w:tc>
        <w:tc>
          <w:tcPr>
            <w:tcW w:w="0" w:type="auto"/>
          </w:tcPr>
          <w:p w14:paraId="693F0BB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38.22</w:t>
            </w:r>
          </w:p>
        </w:tc>
        <w:tc>
          <w:tcPr>
            <w:tcW w:w="0" w:type="auto"/>
          </w:tcPr>
          <w:p w14:paraId="32B0E0F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2.74</w:t>
            </w:r>
          </w:p>
        </w:tc>
        <w:tc>
          <w:tcPr>
            <w:tcW w:w="0" w:type="auto"/>
            <w:vMerge/>
          </w:tcPr>
          <w:p w14:paraId="46B439A1" w14:textId="77777777" w:rsidR="001B0DD7" w:rsidRPr="000B22EA" w:rsidRDefault="001B0DD7" w:rsidP="000B22EA">
            <w:pPr>
              <w:spacing w:line="360" w:lineRule="auto"/>
              <w:ind w:firstLine="0"/>
              <w:jc w:val="both"/>
              <w:rPr>
                <w:rFonts w:ascii="Times New Roman" w:hAnsi="Times New Roman" w:cs="Times New Roman"/>
                <w:sz w:val="26"/>
                <w:szCs w:val="26"/>
              </w:rPr>
            </w:pPr>
          </w:p>
        </w:tc>
      </w:tr>
    </w:tbl>
    <w:p w14:paraId="0C3A26B3" w14:textId="630D4D50" w:rsidR="001B0DD7" w:rsidRPr="00AC7F3D" w:rsidRDefault="001B0DD7" w:rsidP="000B22EA">
      <w:pPr>
        <w:spacing w:line="360" w:lineRule="auto"/>
        <w:ind w:firstLine="0"/>
        <w:jc w:val="both"/>
        <w:rPr>
          <w:rFonts w:ascii="Times New Roman" w:hAnsi="Times New Roman" w:cs="Times New Roman"/>
          <w:b/>
          <w:bCs/>
          <w:sz w:val="26"/>
          <w:szCs w:val="26"/>
        </w:rPr>
      </w:pPr>
      <w:r w:rsidRPr="00AC7F3D">
        <w:rPr>
          <w:rFonts w:ascii="Times New Roman" w:hAnsi="Times New Roman" w:cs="Times New Roman"/>
          <w:b/>
          <w:bCs/>
          <w:sz w:val="26"/>
          <w:szCs w:val="26"/>
        </w:rPr>
        <w:t xml:space="preserve">           Source: Primary Data</w:t>
      </w:r>
    </w:p>
    <w:p w14:paraId="2DEB698F" w14:textId="61A1AD91"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*Z Value is significant at 5% level</w:t>
      </w:r>
    </w:p>
    <w:p w14:paraId="3B3D663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w:t>
      </w:r>
    </w:p>
    <w:p w14:paraId="3D865E70" w14:textId="16285496"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It is noted from the Table </w:t>
      </w:r>
      <w:r w:rsidR="001F2883" w:rsidRPr="00F1761E">
        <w:rPr>
          <w:rFonts w:ascii="Times New Roman" w:hAnsi="Times New Roman" w:cs="Times New Roman"/>
          <w:sz w:val="24"/>
          <w:szCs w:val="24"/>
        </w:rPr>
        <w:t>1.2</w:t>
      </w:r>
      <w:r w:rsidRPr="00F1761E">
        <w:rPr>
          <w:rFonts w:ascii="Times New Roman" w:hAnsi="Times New Roman" w:cs="Times New Roman"/>
          <w:sz w:val="24"/>
          <w:szCs w:val="24"/>
        </w:rPr>
        <w:t xml:space="preserve"> that the male and female police officers have average mean opinion scores of 37.68 and 38.41 respectively. The “Z” value of 2.14 is significant at 5% level. It indicates that there is a significant difference between the male and female police officers regarding the basic amenities.  </w:t>
      </w:r>
    </w:p>
    <w:p w14:paraId="66E1B318" w14:textId="77777777"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The mean opinion score of the non-gazetted officers 37.94 is higher than the mean score 36.59 of the gazetted officers. The “Z” value of 2.57 shows that the mean opinion scores differ significantly between gazetted and non-gazetted officers regarding the basic amenities. It is found that the non-gazetted officers have better opinions on basic amenities than the gazetted officers. </w:t>
      </w:r>
    </w:p>
    <w:p w14:paraId="7BA099B3" w14:textId="5F9889B2" w:rsidR="001B0DD7" w:rsidRPr="00F1761E" w:rsidRDefault="001B0DD7" w:rsidP="000B22EA">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The senior and super senior police officers mean opinion score are 37.49 and 38.22 respectively. The “Z” value of 2.73 shows that the mean opinion score </w:t>
      </w:r>
      <w:r w:rsidR="00AE5949" w:rsidRPr="00F1761E">
        <w:rPr>
          <w:rFonts w:ascii="Times New Roman" w:hAnsi="Times New Roman" w:cs="Times New Roman"/>
          <w:sz w:val="24"/>
          <w:szCs w:val="24"/>
        </w:rPr>
        <w:t>differs</w:t>
      </w:r>
      <w:r w:rsidRPr="00F1761E">
        <w:rPr>
          <w:rFonts w:ascii="Times New Roman" w:hAnsi="Times New Roman" w:cs="Times New Roman"/>
          <w:sz w:val="24"/>
          <w:szCs w:val="24"/>
        </w:rPr>
        <w:t xml:space="preserve"> significantly between these two categories regarding basic amenities. This study indicates that, the super senior police officers have satisfied opinion on basic amenities.</w:t>
      </w:r>
    </w:p>
    <w:p w14:paraId="5B355D24" w14:textId="39866AAC" w:rsidR="001B0DD7" w:rsidRPr="00F1761E" w:rsidRDefault="001B0DD7" w:rsidP="000B22EA">
      <w:pPr>
        <w:spacing w:line="360" w:lineRule="auto"/>
        <w:ind w:firstLine="0"/>
        <w:jc w:val="both"/>
        <w:rPr>
          <w:rFonts w:ascii="Times New Roman" w:hAnsi="Times New Roman" w:cs="Times New Roman"/>
          <w:b/>
          <w:sz w:val="24"/>
          <w:szCs w:val="24"/>
        </w:rPr>
      </w:pPr>
      <w:r w:rsidRPr="00F1761E">
        <w:rPr>
          <w:rFonts w:ascii="Times New Roman" w:hAnsi="Times New Roman" w:cs="Times New Roman"/>
          <w:b/>
          <w:sz w:val="24"/>
          <w:szCs w:val="24"/>
        </w:rPr>
        <w:t>Welfare Activities</w:t>
      </w:r>
    </w:p>
    <w:p w14:paraId="29430453" w14:textId="5A114886" w:rsidR="001B0DD7" w:rsidRPr="00F1761E" w:rsidRDefault="001B0DD7" w:rsidP="000B22EA">
      <w:pPr>
        <w:spacing w:line="360" w:lineRule="auto"/>
        <w:ind w:firstLine="630"/>
        <w:jc w:val="both"/>
        <w:rPr>
          <w:rFonts w:ascii="Times New Roman" w:hAnsi="Times New Roman" w:cs="Times New Roman"/>
          <w:sz w:val="24"/>
          <w:szCs w:val="24"/>
        </w:rPr>
      </w:pPr>
      <w:r w:rsidRPr="00F1761E">
        <w:rPr>
          <w:rFonts w:ascii="Times New Roman" w:hAnsi="Times New Roman" w:cs="Times New Roman"/>
          <w:color w:val="000000"/>
          <w:sz w:val="24"/>
          <w:szCs w:val="24"/>
          <w:shd w:val="clear" w:color="auto" w:fill="FFFFFF"/>
        </w:rPr>
        <w:t xml:space="preserve">Welfare </w:t>
      </w:r>
      <w:r w:rsidR="00AE5949" w:rsidRPr="00F1761E">
        <w:rPr>
          <w:rFonts w:ascii="Times New Roman" w:hAnsi="Times New Roman" w:cs="Times New Roman"/>
          <w:color w:val="000000"/>
          <w:sz w:val="24"/>
          <w:szCs w:val="24"/>
          <w:shd w:val="clear" w:color="auto" w:fill="FFFFFF"/>
        </w:rPr>
        <w:t xml:space="preserve">in the police differs from any of the schemes for the welfare of other government servants. The manner in which policemen live and serve, and their exceptional handicaps make welfare especially important. </w:t>
      </w:r>
      <w:r w:rsidRPr="00F1761E">
        <w:rPr>
          <w:rFonts w:ascii="Times New Roman" w:hAnsi="Times New Roman" w:cs="Times New Roman"/>
          <w:color w:val="000000"/>
          <w:sz w:val="24"/>
          <w:szCs w:val="24"/>
          <w:shd w:val="clear" w:color="auto" w:fill="FFFFFF"/>
        </w:rPr>
        <w:t>Welfare helps in keeping the morale and motivation of the employees high so as to retain the employees for longer duration. The welfare measures need not be in monetary terms but in any kind/forms. Employee welfare includes monitoring of working conditions, creation of industrial harmony through infrastructure for health, industrial relations and insurance against disease, accident and unemployment for the workers and their families. </w:t>
      </w:r>
      <w:r w:rsidRPr="00F1761E">
        <w:rPr>
          <w:rFonts w:ascii="Times New Roman" w:hAnsi="Times New Roman" w:cs="Times New Roman"/>
          <w:color w:val="FF0000"/>
          <w:sz w:val="24"/>
          <w:szCs w:val="24"/>
        </w:rPr>
        <w:t xml:space="preserve"> </w:t>
      </w:r>
      <w:r w:rsidRPr="00F1761E">
        <w:rPr>
          <w:rFonts w:ascii="Times New Roman" w:hAnsi="Times New Roman" w:cs="Times New Roman"/>
          <w:sz w:val="24"/>
          <w:szCs w:val="24"/>
        </w:rPr>
        <w:t>The statement regarding recreational facilities and the police officer</w:t>
      </w:r>
      <w:r w:rsidR="00A7497B" w:rsidRPr="00F1761E">
        <w:rPr>
          <w:rFonts w:ascii="Times New Roman" w:hAnsi="Times New Roman" w:cs="Times New Roman"/>
          <w:sz w:val="24"/>
          <w:szCs w:val="24"/>
        </w:rPr>
        <w:t>s’</w:t>
      </w:r>
      <w:r w:rsidRPr="00F1761E">
        <w:rPr>
          <w:rFonts w:ascii="Times New Roman" w:hAnsi="Times New Roman" w:cs="Times New Roman"/>
          <w:sz w:val="24"/>
          <w:szCs w:val="24"/>
        </w:rPr>
        <w:t xml:space="preserve"> opinion scores are given in the Table </w:t>
      </w:r>
      <w:r w:rsidR="001F2883" w:rsidRPr="00F1761E">
        <w:rPr>
          <w:rFonts w:ascii="Times New Roman" w:hAnsi="Times New Roman" w:cs="Times New Roman"/>
          <w:sz w:val="24"/>
          <w:szCs w:val="24"/>
        </w:rPr>
        <w:t>1.3</w:t>
      </w:r>
      <w:r w:rsidRPr="00F1761E">
        <w:rPr>
          <w:rFonts w:ascii="Times New Roman" w:hAnsi="Times New Roman" w:cs="Times New Roman"/>
          <w:sz w:val="24"/>
          <w:szCs w:val="24"/>
        </w:rPr>
        <w:t>.</w:t>
      </w:r>
    </w:p>
    <w:p w14:paraId="0B099A41" w14:textId="128C7F0D" w:rsidR="001B0DD7" w:rsidRPr="000B22EA" w:rsidRDefault="001B0DD7" w:rsidP="00AC7F3D">
      <w:pPr>
        <w:spacing w:after="120"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1.3</w:t>
      </w:r>
    </w:p>
    <w:p w14:paraId="0A6F68A3" w14:textId="1415ADA4" w:rsidR="001B0DD7" w:rsidRPr="000B22EA" w:rsidRDefault="001B0DD7" w:rsidP="00AC7F3D">
      <w:pPr>
        <w:spacing w:after="120"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Police Officers</w:t>
      </w:r>
      <w:r w:rsidR="00A50866">
        <w:rPr>
          <w:rFonts w:ascii="Times New Roman" w:hAnsi="Times New Roman" w:cs="Times New Roman"/>
          <w:b/>
          <w:sz w:val="26"/>
          <w:szCs w:val="26"/>
        </w:rPr>
        <w:t>’</w:t>
      </w:r>
      <w:r w:rsidRPr="000B22EA">
        <w:rPr>
          <w:rFonts w:ascii="Times New Roman" w:hAnsi="Times New Roman" w:cs="Times New Roman"/>
          <w:b/>
          <w:sz w:val="26"/>
          <w:szCs w:val="26"/>
        </w:rPr>
        <w:t xml:space="preserve"> Opinion on Welfare Activities</w:t>
      </w:r>
    </w:p>
    <w:tbl>
      <w:tblPr>
        <w:tblStyle w:val="TableGrid"/>
        <w:tblW w:w="9810"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597"/>
        <w:gridCol w:w="975"/>
        <w:gridCol w:w="975"/>
        <w:gridCol w:w="975"/>
        <w:gridCol w:w="845"/>
        <w:gridCol w:w="845"/>
        <w:gridCol w:w="802"/>
        <w:gridCol w:w="796"/>
      </w:tblGrid>
      <w:tr w:rsidR="001B0DD7" w:rsidRPr="000B22EA" w14:paraId="2087389B" w14:textId="77777777" w:rsidTr="00F1761E">
        <w:trPr>
          <w:trHeight w:val="724"/>
          <w:jc w:val="center"/>
        </w:trPr>
        <w:tc>
          <w:tcPr>
            <w:tcW w:w="3822" w:type="dxa"/>
          </w:tcPr>
          <w:p w14:paraId="04F4F0D8" w14:textId="77777777" w:rsidR="001B0DD7" w:rsidRPr="00AC7F3D" w:rsidRDefault="001B0DD7" w:rsidP="000B22EA">
            <w:pPr>
              <w:spacing w:line="360" w:lineRule="auto"/>
              <w:jc w:val="both"/>
              <w:rPr>
                <w:rFonts w:ascii="Times New Roman" w:hAnsi="Times New Roman" w:cs="Times New Roman"/>
                <w:b/>
                <w:sz w:val="20"/>
                <w:szCs w:val="20"/>
              </w:rPr>
            </w:pPr>
            <w:r w:rsidRPr="00AC7F3D">
              <w:rPr>
                <w:rFonts w:ascii="Times New Roman" w:hAnsi="Times New Roman" w:cs="Times New Roman"/>
                <w:b/>
                <w:sz w:val="20"/>
                <w:szCs w:val="20"/>
              </w:rPr>
              <w:t>Statements</w:t>
            </w:r>
          </w:p>
          <w:p w14:paraId="43C85221" w14:textId="77777777" w:rsidR="001B0DD7" w:rsidRPr="00AC7F3D" w:rsidRDefault="001B0DD7" w:rsidP="000B22EA">
            <w:pPr>
              <w:spacing w:line="360" w:lineRule="auto"/>
              <w:jc w:val="both"/>
              <w:rPr>
                <w:rFonts w:ascii="Times New Roman" w:hAnsi="Times New Roman" w:cs="Times New Roman"/>
                <w:b/>
                <w:sz w:val="20"/>
                <w:szCs w:val="20"/>
              </w:rPr>
            </w:pPr>
          </w:p>
        </w:tc>
        <w:tc>
          <w:tcPr>
            <w:tcW w:w="916" w:type="dxa"/>
          </w:tcPr>
          <w:p w14:paraId="5FB75643" w14:textId="6DE01AEB" w:rsidR="001B0DD7" w:rsidRPr="00AC7F3D" w:rsidRDefault="001B0DD7" w:rsidP="00F1761E">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SA</w:t>
            </w:r>
          </w:p>
        </w:tc>
        <w:tc>
          <w:tcPr>
            <w:tcW w:w="916" w:type="dxa"/>
          </w:tcPr>
          <w:p w14:paraId="08531AD8" w14:textId="3CFAF792" w:rsidR="001B0DD7" w:rsidRPr="00AC7F3D" w:rsidRDefault="001B0DD7" w:rsidP="00F1761E">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A</w:t>
            </w:r>
          </w:p>
        </w:tc>
        <w:tc>
          <w:tcPr>
            <w:tcW w:w="916" w:type="dxa"/>
          </w:tcPr>
          <w:p w14:paraId="777E8A71"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N</w:t>
            </w:r>
          </w:p>
        </w:tc>
        <w:tc>
          <w:tcPr>
            <w:tcW w:w="810" w:type="dxa"/>
          </w:tcPr>
          <w:p w14:paraId="189054AD" w14:textId="2B2EA17E" w:rsidR="001B0DD7" w:rsidRPr="00AC7F3D" w:rsidRDefault="001B0DD7" w:rsidP="008115CB">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D</w:t>
            </w:r>
          </w:p>
        </w:tc>
        <w:tc>
          <w:tcPr>
            <w:tcW w:w="810" w:type="dxa"/>
          </w:tcPr>
          <w:p w14:paraId="3950DDA4"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SD</w:t>
            </w:r>
          </w:p>
        </w:tc>
        <w:tc>
          <w:tcPr>
            <w:tcW w:w="810" w:type="dxa"/>
          </w:tcPr>
          <w:p w14:paraId="1BFA3F03"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Total Score</w:t>
            </w:r>
          </w:p>
        </w:tc>
        <w:tc>
          <w:tcPr>
            <w:tcW w:w="810" w:type="dxa"/>
          </w:tcPr>
          <w:p w14:paraId="1D9CB98E" w14:textId="77777777" w:rsidR="001B0DD7" w:rsidRPr="00AC7F3D" w:rsidRDefault="001B0DD7" w:rsidP="000B22EA">
            <w:pPr>
              <w:spacing w:line="360" w:lineRule="auto"/>
              <w:ind w:firstLine="0"/>
              <w:jc w:val="both"/>
              <w:rPr>
                <w:rFonts w:ascii="Times New Roman" w:hAnsi="Times New Roman" w:cs="Times New Roman"/>
                <w:b/>
                <w:sz w:val="20"/>
                <w:szCs w:val="20"/>
              </w:rPr>
            </w:pPr>
            <w:r w:rsidRPr="00AC7F3D">
              <w:rPr>
                <w:rFonts w:ascii="Times New Roman" w:hAnsi="Times New Roman" w:cs="Times New Roman"/>
                <w:b/>
                <w:sz w:val="20"/>
                <w:szCs w:val="20"/>
              </w:rPr>
              <w:t xml:space="preserve"> Rank</w:t>
            </w:r>
          </w:p>
        </w:tc>
      </w:tr>
      <w:tr w:rsidR="001B0DD7" w:rsidRPr="000B22EA" w14:paraId="32693656" w14:textId="77777777" w:rsidTr="008115CB">
        <w:trPr>
          <w:trHeight w:val="678"/>
          <w:jc w:val="center"/>
        </w:trPr>
        <w:tc>
          <w:tcPr>
            <w:tcW w:w="3822" w:type="dxa"/>
          </w:tcPr>
          <w:p w14:paraId="7E9358BD"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Police Hospitals</w:t>
            </w:r>
          </w:p>
          <w:p w14:paraId="75C040F8" w14:textId="77777777" w:rsidR="001B0DD7" w:rsidRPr="000B22EA" w:rsidRDefault="001B0DD7" w:rsidP="000B22EA">
            <w:pPr>
              <w:spacing w:line="360" w:lineRule="auto"/>
              <w:ind w:firstLine="0"/>
              <w:jc w:val="both"/>
              <w:rPr>
                <w:rFonts w:ascii="Times New Roman" w:hAnsi="Times New Roman" w:cs="Times New Roman"/>
                <w:sz w:val="26"/>
                <w:szCs w:val="26"/>
              </w:rPr>
            </w:pPr>
          </w:p>
        </w:tc>
        <w:tc>
          <w:tcPr>
            <w:tcW w:w="916" w:type="dxa"/>
            <w:vAlign w:val="center"/>
          </w:tcPr>
          <w:p w14:paraId="6B89631A"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13</w:t>
            </w:r>
          </w:p>
          <w:p w14:paraId="10ABC3C6"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(2.88)</w:t>
            </w:r>
          </w:p>
        </w:tc>
        <w:tc>
          <w:tcPr>
            <w:tcW w:w="916" w:type="dxa"/>
            <w:vAlign w:val="center"/>
          </w:tcPr>
          <w:p w14:paraId="288248F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236</w:t>
            </w:r>
          </w:p>
          <w:p w14:paraId="2936E562"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(52.44)</w:t>
            </w:r>
          </w:p>
        </w:tc>
        <w:tc>
          <w:tcPr>
            <w:tcW w:w="916" w:type="dxa"/>
            <w:vAlign w:val="center"/>
          </w:tcPr>
          <w:p w14:paraId="3A0AA16A"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161</w:t>
            </w:r>
          </w:p>
          <w:p w14:paraId="44DF3DEB"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(35.77)</w:t>
            </w:r>
          </w:p>
        </w:tc>
        <w:tc>
          <w:tcPr>
            <w:tcW w:w="810" w:type="dxa"/>
            <w:vAlign w:val="center"/>
          </w:tcPr>
          <w:p w14:paraId="4357351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21</w:t>
            </w:r>
          </w:p>
          <w:p w14:paraId="039D8416"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(4.66)</w:t>
            </w:r>
          </w:p>
        </w:tc>
        <w:tc>
          <w:tcPr>
            <w:tcW w:w="810" w:type="dxa"/>
            <w:vAlign w:val="center"/>
          </w:tcPr>
          <w:p w14:paraId="4CE0FEB5"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6E9840DD"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1FD59B1" w14:textId="77777777" w:rsidR="001B0DD7" w:rsidRPr="000B22EA" w:rsidRDefault="001B0DD7" w:rsidP="008115CB">
            <w:pPr>
              <w:ind w:firstLine="0"/>
              <w:jc w:val="center"/>
              <w:rPr>
                <w:rFonts w:ascii="Times New Roman" w:hAnsi="Times New Roman" w:cs="Times New Roman"/>
                <w:sz w:val="26"/>
                <w:szCs w:val="26"/>
              </w:rPr>
            </w:pPr>
          </w:p>
          <w:p w14:paraId="4F66BB6F" w14:textId="77777777" w:rsidR="001B0DD7" w:rsidRPr="000B22EA" w:rsidRDefault="001B0DD7" w:rsidP="008115CB">
            <w:pPr>
              <w:ind w:firstLine="0"/>
              <w:jc w:val="center"/>
              <w:rPr>
                <w:rFonts w:ascii="Times New Roman" w:hAnsi="Times New Roman" w:cs="Times New Roman"/>
                <w:sz w:val="26"/>
                <w:szCs w:val="26"/>
              </w:rPr>
            </w:pPr>
            <w:r w:rsidRPr="000B22EA">
              <w:rPr>
                <w:rFonts w:ascii="Times New Roman" w:hAnsi="Times New Roman" w:cs="Times New Roman"/>
                <w:sz w:val="26"/>
                <w:szCs w:val="26"/>
              </w:rPr>
              <w:t>1553</w:t>
            </w:r>
          </w:p>
        </w:tc>
        <w:tc>
          <w:tcPr>
            <w:tcW w:w="810" w:type="dxa"/>
            <w:vAlign w:val="center"/>
          </w:tcPr>
          <w:p w14:paraId="33316CE3"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0A2B18F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w:t>
            </w:r>
          </w:p>
        </w:tc>
      </w:tr>
      <w:tr w:rsidR="001B0DD7" w:rsidRPr="000B22EA" w14:paraId="68A0B620" w14:textId="77777777" w:rsidTr="00AC7F3D">
        <w:trPr>
          <w:jc w:val="center"/>
        </w:trPr>
        <w:tc>
          <w:tcPr>
            <w:tcW w:w="3822" w:type="dxa"/>
          </w:tcPr>
          <w:p w14:paraId="0956581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Tamil Nadu Police Welfare co-operative societies</w:t>
            </w:r>
          </w:p>
        </w:tc>
        <w:tc>
          <w:tcPr>
            <w:tcW w:w="916" w:type="dxa"/>
            <w:vAlign w:val="center"/>
          </w:tcPr>
          <w:p w14:paraId="507E0B7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207</w:t>
            </w:r>
          </w:p>
          <w:p w14:paraId="0E8B05B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(46.00)</w:t>
            </w:r>
          </w:p>
        </w:tc>
        <w:tc>
          <w:tcPr>
            <w:tcW w:w="916" w:type="dxa"/>
            <w:vAlign w:val="center"/>
          </w:tcPr>
          <w:p w14:paraId="0667E2E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194</w:t>
            </w:r>
          </w:p>
          <w:p w14:paraId="5A78771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(43.11)</w:t>
            </w:r>
          </w:p>
        </w:tc>
        <w:tc>
          <w:tcPr>
            <w:tcW w:w="916" w:type="dxa"/>
            <w:vAlign w:val="center"/>
          </w:tcPr>
          <w:p w14:paraId="5A7D3F3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1EDF71F"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712E1C3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10FCDCB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4FAC52F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w:t>
            </w:r>
          </w:p>
          <w:p w14:paraId="20F88D1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(9.11)</w:t>
            </w:r>
          </w:p>
        </w:tc>
        <w:tc>
          <w:tcPr>
            <w:tcW w:w="810" w:type="dxa"/>
            <w:vAlign w:val="center"/>
          </w:tcPr>
          <w:p w14:paraId="7A48F195"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B68DF9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1872</w:t>
            </w:r>
          </w:p>
        </w:tc>
        <w:tc>
          <w:tcPr>
            <w:tcW w:w="810" w:type="dxa"/>
            <w:vAlign w:val="center"/>
          </w:tcPr>
          <w:p w14:paraId="61572E8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VI</w:t>
            </w:r>
          </w:p>
        </w:tc>
      </w:tr>
      <w:tr w:rsidR="001B0DD7" w:rsidRPr="000B22EA" w14:paraId="416828DE" w14:textId="77777777" w:rsidTr="00AC7F3D">
        <w:trPr>
          <w:trHeight w:val="680"/>
          <w:jc w:val="center"/>
        </w:trPr>
        <w:tc>
          <w:tcPr>
            <w:tcW w:w="3822" w:type="dxa"/>
          </w:tcPr>
          <w:p w14:paraId="7877D598"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 xml:space="preserve">Ex-Gratia Payment </w:t>
            </w:r>
          </w:p>
        </w:tc>
        <w:tc>
          <w:tcPr>
            <w:tcW w:w="916" w:type="dxa"/>
            <w:vAlign w:val="center"/>
          </w:tcPr>
          <w:p w14:paraId="284A1E9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3E84F9D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916" w:type="dxa"/>
            <w:vAlign w:val="center"/>
          </w:tcPr>
          <w:p w14:paraId="0E71D5FF"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190</w:t>
            </w:r>
          </w:p>
          <w:p w14:paraId="402B5B2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(42.22)</w:t>
            </w:r>
          </w:p>
        </w:tc>
        <w:tc>
          <w:tcPr>
            <w:tcW w:w="916" w:type="dxa"/>
            <w:vAlign w:val="center"/>
          </w:tcPr>
          <w:p w14:paraId="5A548D8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215</w:t>
            </w:r>
          </w:p>
          <w:p w14:paraId="78C6743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(47.77)</w:t>
            </w:r>
          </w:p>
        </w:tc>
        <w:tc>
          <w:tcPr>
            <w:tcW w:w="810" w:type="dxa"/>
            <w:vAlign w:val="center"/>
          </w:tcPr>
          <w:p w14:paraId="7066668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6</w:t>
            </w:r>
          </w:p>
          <w:p w14:paraId="2379557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(1.33)</w:t>
            </w:r>
          </w:p>
        </w:tc>
        <w:tc>
          <w:tcPr>
            <w:tcW w:w="810" w:type="dxa"/>
            <w:vAlign w:val="center"/>
          </w:tcPr>
          <w:p w14:paraId="00D178A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7F0E42C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124E1A0"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EF09CF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1536</w:t>
            </w:r>
          </w:p>
        </w:tc>
        <w:tc>
          <w:tcPr>
            <w:tcW w:w="810" w:type="dxa"/>
            <w:vAlign w:val="center"/>
          </w:tcPr>
          <w:p w14:paraId="4FC210B6"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6307E85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w:t>
            </w:r>
          </w:p>
        </w:tc>
      </w:tr>
      <w:tr w:rsidR="001B0DD7" w:rsidRPr="000B22EA" w14:paraId="37718448" w14:textId="77777777" w:rsidTr="00AC7F3D">
        <w:trPr>
          <w:jc w:val="center"/>
        </w:trPr>
        <w:tc>
          <w:tcPr>
            <w:tcW w:w="3822" w:type="dxa"/>
          </w:tcPr>
          <w:p w14:paraId="53F4A463" w14:textId="77777777" w:rsidR="001B0DD7" w:rsidRPr="000B22EA" w:rsidRDefault="001B0DD7" w:rsidP="000B22EA">
            <w:pPr>
              <w:shd w:val="clear" w:color="auto" w:fill="FFFFFF"/>
              <w:spacing w:after="150" w:line="360" w:lineRule="auto"/>
              <w:ind w:firstLine="0"/>
              <w:jc w:val="both"/>
              <w:rPr>
                <w:rFonts w:ascii="Times New Roman" w:eastAsia="Times New Roman" w:hAnsi="Times New Roman" w:cs="Times New Roman"/>
                <w:sz w:val="26"/>
                <w:szCs w:val="26"/>
              </w:rPr>
            </w:pPr>
            <w:r w:rsidRPr="000B22EA">
              <w:rPr>
                <w:rFonts w:ascii="Times New Roman" w:eastAsia="Times New Roman" w:hAnsi="Times New Roman" w:cs="Times New Roman"/>
                <w:sz w:val="26"/>
                <w:szCs w:val="26"/>
              </w:rPr>
              <w:t>Scholarship, Compassionate Ground Appointments and prize scheme motivate the children of police personnel</w:t>
            </w:r>
          </w:p>
        </w:tc>
        <w:tc>
          <w:tcPr>
            <w:tcW w:w="916" w:type="dxa"/>
            <w:vAlign w:val="center"/>
          </w:tcPr>
          <w:p w14:paraId="7864F914"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54B45E7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16" w:type="dxa"/>
            <w:vAlign w:val="center"/>
          </w:tcPr>
          <w:p w14:paraId="2A2DDB1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187</w:t>
            </w:r>
          </w:p>
          <w:p w14:paraId="3C3B903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(41.55)</w:t>
            </w:r>
          </w:p>
        </w:tc>
        <w:tc>
          <w:tcPr>
            <w:tcW w:w="916" w:type="dxa"/>
            <w:vAlign w:val="center"/>
          </w:tcPr>
          <w:p w14:paraId="50B3E8F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252</w:t>
            </w:r>
          </w:p>
          <w:p w14:paraId="20FD7D7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(56.00)</w:t>
            </w:r>
          </w:p>
        </w:tc>
        <w:tc>
          <w:tcPr>
            <w:tcW w:w="810" w:type="dxa"/>
            <w:vAlign w:val="center"/>
          </w:tcPr>
          <w:p w14:paraId="4BE5084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w:t>
            </w:r>
          </w:p>
          <w:p w14:paraId="2C7A854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271B866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w:t>
            </w:r>
          </w:p>
          <w:p w14:paraId="6600C8C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810" w:type="dxa"/>
            <w:vAlign w:val="center"/>
          </w:tcPr>
          <w:p w14:paraId="363A96D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1535</w:t>
            </w:r>
          </w:p>
        </w:tc>
        <w:tc>
          <w:tcPr>
            <w:tcW w:w="810" w:type="dxa"/>
            <w:vAlign w:val="center"/>
          </w:tcPr>
          <w:p w14:paraId="6EA47D8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III</w:t>
            </w:r>
          </w:p>
        </w:tc>
      </w:tr>
      <w:tr w:rsidR="001B0DD7" w:rsidRPr="000B22EA" w14:paraId="3075C69E" w14:textId="77777777" w:rsidTr="00AC7F3D">
        <w:trPr>
          <w:jc w:val="center"/>
        </w:trPr>
        <w:tc>
          <w:tcPr>
            <w:tcW w:w="3822" w:type="dxa"/>
          </w:tcPr>
          <w:p w14:paraId="18EC93F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Bio-Data of retired police personnel to provide re-employment</w:t>
            </w:r>
          </w:p>
        </w:tc>
        <w:tc>
          <w:tcPr>
            <w:tcW w:w="916" w:type="dxa"/>
            <w:vAlign w:val="center"/>
          </w:tcPr>
          <w:p w14:paraId="46F4AA4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w:t>
            </w:r>
          </w:p>
          <w:p w14:paraId="3335D0FE"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(1.00)</w:t>
            </w:r>
          </w:p>
        </w:tc>
        <w:tc>
          <w:tcPr>
            <w:tcW w:w="916" w:type="dxa"/>
            <w:vAlign w:val="center"/>
          </w:tcPr>
          <w:p w14:paraId="329F80A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217</w:t>
            </w:r>
          </w:p>
          <w:p w14:paraId="2C1690F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(48.22)</w:t>
            </w:r>
          </w:p>
        </w:tc>
        <w:tc>
          <w:tcPr>
            <w:tcW w:w="916" w:type="dxa"/>
            <w:vAlign w:val="center"/>
          </w:tcPr>
          <w:p w14:paraId="78C3D32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188</w:t>
            </w:r>
          </w:p>
          <w:p w14:paraId="0B8787D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(41.77)</w:t>
            </w:r>
          </w:p>
        </w:tc>
        <w:tc>
          <w:tcPr>
            <w:tcW w:w="810" w:type="dxa"/>
            <w:vAlign w:val="center"/>
          </w:tcPr>
          <w:p w14:paraId="6971DC8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10</w:t>
            </w:r>
          </w:p>
          <w:p w14:paraId="5026EA95"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(2.22)</w:t>
            </w:r>
          </w:p>
        </w:tc>
        <w:tc>
          <w:tcPr>
            <w:tcW w:w="810" w:type="dxa"/>
            <w:vAlign w:val="center"/>
          </w:tcPr>
          <w:p w14:paraId="00023C6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35</w:t>
            </w:r>
          </w:p>
          <w:p w14:paraId="70D4394B"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(7.77)</w:t>
            </w:r>
          </w:p>
        </w:tc>
        <w:tc>
          <w:tcPr>
            <w:tcW w:w="810" w:type="dxa"/>
            <w:vAlign w:val="center"/>
          </w:tcPr>
          <w:p w14:paraId="18A6F872"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5895FAF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1502</w:t>
            </w:r>
          </w:p>
        </w:tc>
        <w:tc>
          <w:tcPr>
            <w:tcW w:w="810" w:type="dxa"/>
            <w:vAlign w:val="center"/>
          </w:tcPr>
          <w:p w14:paraId="0CC9AF7F"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305E65D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IV</w:t>
            </w:r>
          </w:p>
        </w:tc>
      </w:tr>
      <w:tr w:rsidR="001B0DD7" w:rsidRPr="000B22EA" w14:paraId="4BA05F05" w14:textId="77777777" w:rsidTr="00AC7F3D">
        <w:trPr>
          <w:jc w:val="center"/>
        </w:trPr>
        <w:tc>
          <w:tcPr>
            <w:tcW w:w="3822" w:type="dxa"/>
          </w:tcPr>
          <w:p w14:paraId="3151694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Recreational Facilities</w:t>
            </w:r>
          </w:p>
        </w:tc>
        <w:tc>
          <w:tcPr>
            <w:tcW w:w="916" w:type="dxa"/>
            <w:vAlign w:val="center"/>
          </w:tcPr>
          <w:p w14:paraId="1B3F8B8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20</w:t>
            </w:r>
          </w:p>
          <w:p w14:paraId="6FD8744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(4.44)</w:t>
            </w:r>
          </w:p>
        </w:tc>
        <w:tc>
          <w:tcPr>
            <w:tcW w:w="916" w:type="dxa"/>
            <w:vAlign w:val="center"/>
          </w:tcPr>
          <w:p w14:paraId="5DF10D59"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149</w:t>
            </w:r>
          </w:p>
          <w:p w14:paraId="0399F577"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(33.11)</w:t>
            </w:r>
          </w:p>
        </w:tc>
        <w:tc>
          <w:tcPr>
            <w:tcW w:w="916" w:type="dxa"/>
            <w:vAlign w:val="center"/>
          </w:tcPr>
          <w:p w14:paraId="446A7972"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250</w:t>
            </w:r>
          </w:p>
          <w:p w14:paraId="43C1F27D"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(55.55)</w:t>
            </w:r>
          </w:p>
        </w:tc>
        <w:tc>
          <w:tcPr>
            <w:tcW w:w="810" w:type="dxa"/>
            <w:vAlign w:val="center"/>
          </w:tcPr>
          <w:p w14:paraId="02808AB8"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12</w:t>
            </w:r>
          </w:p>
          <w:p w14:paraId="18565823"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(2.66)</w:t>
            </w:r>
          </w:p>
        </w:tc>
        <w:tc>
          <w:tcPr>
            <w:tcW w:w="810" w:type="dxa"/>
            <w:vAlign w:val="center"/>
          </w:tcPr>
          <w:p w14:paraId="437FFF66"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19</w:t>
            </w:r>
          </w:p>
          <w:p w14:paraId="2075BDE1"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(4.22)</w:t>
            </w:r>
          </w:p>
        </w:tc>
        <w:tc>
          <w:tcPr>
            <w:tcW w:w="810" w:type="dxa"/>
            <w:vAlign w:val="center"/>
          </w:tcPr>
          <w:p w14:paraId="600221B3"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4CD3BC60"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1489</w:t>
            </w:r>
          </w:p>
        </w:tc>
        <w:tc>
          <w:tcPr>
            <w:tcW w:w="810" w:type="dxa"/>
            <w:vAlign w:val="center"/>
          </w:tcPr>
          <w:p w14:paraId="71EE7B60" w14:textId="77777777" w:rsidR="001B0DD7" w:rsidRPr="000B22EA" w:rsidRDefault="001B0DD7" w:rsidP="00AC7F3D">
            <w:pPr>
              <w:spacing w:line="360" w:lineRule="auto"/>
              <w:ind w:firstLine="0"/>
              <w:jc w:val="center"/>
              <w:rPr>
                <w:rFonts w:ascii="Times New Roman" w:hAnsi="Times New Roman" w:cs="Times New Roman"/>
                <w:sz w:val="26"/>
                <w:szCs w:val="26"/>
              </w:rPr>
            </w:pPr>
          </w:p>
          <w:p w14:paraId="64FFFD2C" w14:textId="77777777" w:rsidR="001B0DD7" w:rsidRPr="000B22EA" w:rsidRDefault="001B0DD7" w:rsidP="00AC7F3D">
            <w:pPr>
              <w:spacing w:line="360" w:lineRule="auto"/>
              <w:ind w:firstLine="0"/>
              <w:jc w:val="center"/>
              <w:rPr>
                <w:rFonts w:ascii="Times New Roman" w:hAnsi="Times New Roman" w:cs="Times New Roman"/>
                <w:sz w:val="26"/>
                <w:szCs w:val="26"/>
              </w:rPr>
            </w:pPr>
            <w:r w:rsidRPr="000B22EA">
              <w:rPr>
                <w:rFonts w:ascii="Times New Roman" w:hAnsi="Times New Roman" w:cs="Times New Roman"/>
                <w:sz w:val="26"/>
                <w:szCs w:val="26"/>
              </w:rPr>
              <w:t>V</w:t>
            </w:r>
          </w:p>
        </w:tc>
      </w:tr>
    </w:tbl>
    <w:p w14:paraId="626A1B15" w14:textId="77777777" w:rsidR="001B0DD7" w:rsidRPr="00AC7F3D" w:rsidRDefault="001B0DD7" w:rsidP="007E0803">
      <w:pPr>
        <w:spacing w:line="360" w:lineRule="auto"/>
        <w:ind w:left="-426" w:firstLine="0"/>
        <w:jc w:val="both"/>
        <w:rPr>
          <w:rFonts w:ascii="Times New Roman" w:hAnsi="Times New Roman" w:cs="Times New Roman"/>
          <w:b/>
          <w:bCs/>
          <w:sz w:val="26"/>
          <w:szCs w:val="26"/>
        </w:rPr>
      </w:pPr>
      <w:r w:rsidRPr="00AC7F3D">
        <w:rPr>
          <w:rFonts w:ascii="Times New Roman" w:hAnsi="Times New Roman" w:cs="Times New Roman"/>
          <w:b/>
          <w:bCs/>
          <w:sz w:val="26"/>
          <w:szCs w:val="26"/>
        </w:rPr>
        <w:t>Source: Primary Data</w:t>
      </w:r>
    </w:p>
    <w:p w14:paraId="1B9DCD6C" w14:textId="77777777" w:rsidR="001B0DD7" w:rsidRPr="000B22EA" w:rsidRDefault="001B0DD7" w:rsidP="007E0803">
      <w:pPr>
        <w:spacing w:line="360" w:lineRule="auto"/>
        <w:ind w:left="-426"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(Figures in Parentheses are Percentages)</w:t>
      </w:r>
    </w:p>
    <w:p w14:paraId="500B7FFC" w14:textId="77777777" w:rsidR="00451D42" w:rsidRDefault="001B0DD7" w:rsidP="00451D42">
      <w:pPr>
        <w:spacing w:line="360" w:lineRule="auto"/>
        <w:ind w:left="-284" w:firstLine="0"/>
        <w:jc w:val="both"/>
        <w:rPr>
          <w:rFonts w:ascii="Times New Roman" w:hAnsi="Times New Roman" w:cs="Times New Roman"/>
          <w:sz w:val="26"/>
          <w:szCs w:val="26"/>
        </w:rPr>
      </w:pPr>
      <w:r w:rsidRPr="000B22EA">
        <w:rPr>
          <w:rFonts w:ascii="Times New Roman" w:hAnsi="Times New Roman" w:cs="Times New Roman"/>
          <w:sz w:val="26"/>
          <w:szCs w:val="26"/>
        </w:rPr>
        <w:t>Neutral Score: 450*3=1350</w:t>
      </w:r>
    </w:p>
    <w:p w14:paraId="3F332FCD" w14:textId="0F7D2BF1" w:rsidR="001B0DD7" w:rsidRPr="00F1761E" w:rsidRDefault="001B0DD7" w:rsidP="00451D42">
      <w:pPr>
        <w:spacing w:line="360" w:lineRule="auto"/>
        <w:ind w:left="-284" w:firstLine="1004"/>
        <w:jc w:val="both"/>
        <w:rPr>
          <w:rFonts w:ascii="Times New Roman" w:hAnsi="Times New Roman" w:cs="Times New Roman"/>
          <w:sz w:val="24"/>
          <w:szCs w:val="24"/>
        </w:rPr>
      </w:pPr>
      <w:r w:rsidRPr="00F1761E">
        <w:rPr>
          <w:rFonts w:ascii="Times New Roman" w:hAnsi="Times New Roman" w:cs="Times New Roman"/>
          <w:sz w:val="24"/>
          <w:szCs w:val="24"/>
        </w:rPr>
        <w:t xml:space="preserve">As per the Table </w:t>
      </w:r>
      <w:r w:rsidR="001F2883" w:rsidRPr="00F1761E">
        <w:rPr>
          <w:rFonts w:ascii="Times New Roman" w:hAnsi="Times New Roman" w:cs="Times New Roman"/>
          <w:sz w:val="24"/>
          <w:szCs w:val="24"/>
        </w:rPr>
        <w:t>1.3</w:t>
      </w:r>
      <w:r w:rsidRPr="00F1761E">
        <w:rPr>
          <w:rFonts w:ascii="Times New Roman" w:hAnsi="Times New Roman" w:cs="Times New Roman"/>
          <w:sz w:val="24"/>
          <w:szCs w:val="24"/>
        </w:rPr>
        <w:t xml:space="preserve"> the highest score is given to “</w:t>
      </w:r>
      <w:r w:rsidRPr="00F1761E">
        <w:rPr>
          <w:rFonts w:ascii="Times New Roman" w:eastAsia="Times New Roman" w:hAnsi="Times New Roman" w:cs="Times New Roman"/>
          <w:sz w:val="24"/>
          <w:szCs w:val="24"/>
        </w:rPr>
        <w:t xml:space="preserve">Police Hospitals”. </w:t>
      </w:r>
      <w:r w:rsidRPr="00F1761E">
        <w:rPr>
          <w:rFonts w:ascii="Times New Roman" w:hAnsi="Times New Roman" w:cs="Times New Roman"/>
          <w:sz w:val="24"/>
          <w:szCs w:val="24"/>
        </w:rPr>
        <w:t>The second rank is given to “</w:t>
      </w:r>
      <w:r w:rsidRPr="00F1761E">
        <w:rPr>
          <w:rFonts w:ascii="Times New Roman" w:eastAsia="Times New Roman" w:hAnsi="Times New Roman" w:cs="Times New Roman"/>
          <w:sz w:val="24"/>
          <w:szCs w:val="24"/>
        </w:rPr>
        <w:t>Ex-Gratia Payment”. The third rank is given to “Scholarship, Compassionate Ground Appointments and prize scheme motivate the children of police personnel”. The fourth rank is given to “</w:t>
      </w:r>
      <w:r w:rsidRPr="00F1761E">
        <w:rPr>
          <w:rFonts w:ascii="Times New Roman" w:hAnsi="Times New Roman" w:cs="Times New Roman"/>
          <w:sz w:val="24"/>
          <w:szCs w:val="24"/>
        </w:rPr>
        <w:t xml:space="preserve">Bio-Data of retired police personnel to provide re-employment”. The fifth rank is given to “Recreational Facilities”. The last rank is given to “Tamil Nadu Police Welfare co-operative societies”. Only 46.66 per cent and 43.11 per cent of the police officers strongly agreed and agreed that they are having Tamil Nadu Police Welfare Co-operative Societies. The study reveals that the police officers have more satisfied opinion on police hospitals than other welfare activities. It is proved by the total scores. All the total scores are above the neutral value (1350). The means, standard deviations and ‘Z’ values of the different categories of the police officers regarding their welfare activities are given in Table </w:t>
      </w:r>
      <w:r w:rsidR="001F2883" w:rsidRPr="00F1761E">
        <w:rPr>
          <w:rFonts w:ascii="Times New Roman" w:hAnsi="Times New Roman" w:cs="Times New Roman"/>
          <w:sz w:val="24"/>
          <w:szCs w:val="24"/>
        </w:rPr>
        <w:t>1.4</w:t>
      </w:r>
      <w:r w:rsidRPr="00F1761E">
        <w:rPr>
          <w:rFonts w:ascii="Times New Roman" w:hAnsi="Times New Roman" w:cs="Times New Roman"/>
          <w:sz w:val="24"/>
          <w:szCs w:val="24"/>
        </w:rPr>
        <w:t>.</w:t>
      </w:r>
    </w:p>
    <w:p w14:paraId="29BDB054" w14:textId="48A9313A" w:rsidR="001B0DD7" w:rsidRPr="000B22EA" w:rsidRDefault="001B0DD7" w:rsidP="00835B41">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 xml:space="preserve">Table </w:t>
      </w:r>
      <w:r w:rsidR="001F2883">
        <w:rPr>
          <w:rFonts w:ascii="Times New Roman" w:hAnsi="Times New Roman" w:cs="Times New Roman"/>
          <w:b/>
          <w:sz w:val="26"/>
          <w:szCs w:val="26"/>
        </w:rPr>
        <w:t>1.4</w:t>
      </w:r>
    </w:p>
    <w:p w14:paraId="6D224CB9" w14:textId="77777777" w:rsidR="001B0DD7" w:rsidRPr="000B22EA" w:rsidRDefault="001B0DD7" w:rsidP="00835B41">
      <w:pPr>
        <w:spacing w:line="360" w:lineRule="auto"/>
        <w:jc w:val="center"/>
        <w:rPr>
          <w:rFonts w:ascii="Times New Roman" w:hAnsi="Times New Roman" w:cs="Times New Roman"/>
          <w:b/>
          <w:sz w:val="26"/>
          <w:szCs w:val="26"/>
        </w:rPr>
      </w:pPr>
      <w:r w:rsidRPr="000B22EA">
        <w:rPr>
          <w:rFonts w:ascii="Times New Roman" w:hAnsi="Times New Roman" w:cs="Times New Roman"/>
          <w:b/>
          <w:sz w:val="26"/>
          <w:szCs w:val="26"/>
        </w:rPr>
        <w:t>“Z” Test on Opinions Scores of Police Officers on Welfare Activities</w:t>
      </w:r>
    </w:p>
    <w:tbl>
      <w:tblPr>
        <w:tblStyle w:val="TableGrid"/>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531"/>
        <w:gridCol w:w="3199"/>
        <w:gridCol w:w="606"/>
        <w:gridCol w:w="917"/>
        <w:gridCol w:w="834"/>
        <w:gridCol w:w="671"/>
      </w:tblGrid>
      <w:tr w:rsidR="001B0DD7" w:rsidRPr="000B22EA" w14:paraId="3573D26C" w14:textId="77777777" w:rsidTr="00F1761E">
        <w:trPr>
          <w:trHeight w:val="541"/>
          <w:jc w:val="center"/>
        </w:trPr>
        <w:tc>
          <w:tcPr>
            <w:tcW w:w="0" w:type="auto"/>
          </w:tcPr>
          <w:p w14:paraId="22072041" w14:textId="6D7B30D0" w:rsidR="001B0DD7" w:rsidRPr="000B22EA" w:rsidRDefault="001B0DD7" w:rsidP="00F1761E">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Factors</w:t>
            </w:r>
          </w:p>
        </w:tc>
        <w:tc>
          <w:tcPr>
            <w:tcW w:w="0" w:type="auto"/>
          </w:tcPr>
          <w:p w14:paraId="252383C4" w14:textId="77777777" w:rsidR="001B0DD7" w:rsidRPr="000B22EA" w:rsidRDefault="001B0DD7" w:rsidP="000B22EA">
            <w:pPr>
              <w:spacing w:line="360" w:lineRule="auto"/>
              <w:jc w:val="both"/>
              <w:rPr>
                <w:rFonts w:ascii="Times New Roman" w:hAnsi="Times New Roman" w:cs="Times New Roman"/>
                <w:b/>
                <w:sz w:val="26"/>
                <w:szCs w:val="26"/>
              </w:rPr>
            </w:pPr>
            <w:r w:rsidRPr="000B22EA">
              <w:rPr>
                <w:rFonts w:ascii="Times New Roman" w:hAnsi="Times New Roman" w:cs="Times New Roman"/>
                <w:b/>
                <w:sz w:val="26"/>
                <w:szCs w:val="26"/>
              </w:rPr>
              <w:t xml:space="preserve">      Categories</w:t>
            </w:r>
          </w:p>
        </w:tc>
        <w:tc>
          <w:tcPr>
            <w:tcW w:w="0" w:type="auto"/>
          </w:tcPr>
          <w:p w14:paraId="57F33004"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N</w:t>
            </w:r>
          </w:p>
        </w:tc>
        <w:tc>
          <w:tcPr>
            <w:tcW w:w="0" w:type="auto"/>
          </w:tcPr>
          <w:p w14:paraId="5953248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Mean</w:t>
            </w:r>
          </w:p>
        </w:tc>
        <w:tc>
          <w:tcPr>
            <w:tcW w:w="834" w:type="dxa"/>
          </w:tcPr>
          <w:p w14:paraId="63171860" w14:textId="3E595BA0" w:rsidR="001B0DD7" w:rsidRPr="000B22EA" w:rsidRDefault="001B0DD7" w:rsidP="00F1761E">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SD</w:t>
            </w:r>
          </w:p>
        </w:tc>
        <w:tc>
          <w:tcPr>
            <w:tcW w:w="636" w:type="dxa"/>
          </w:tcPr>
          <w:p w14:paraId="4643E34D"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 xml:space="preserve">  Z</w:t>
            </w:r>
          </w:p>
        </w:tc>
      </w:tr>
      <w:tr w:rsidR="001B0DD7" w:rsidRPr="000B22EA" w14:paraId="663257E1" w14:textId="77777777" w:rsidTr="00835B41">
        <w:trPr>
          <w:trHeight w:val="413"/>
          <w:jc w:val="center"/>
        </w:trPr>
        <w:tc>
          <w:tcPr>
            <w:tcW w:w="0" w:type="auto"/>
            <w:vMerge w:val="restart"/>
          </w:tcPr>
          <w:p w14:paraId="375C3DB8"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Gender</w:t>
            </w:r>
          </w:p>
        </w:tc>
        <w:tc>
          <w:tcPr>
            <w:tcW w:w="0" w:type="auto"/>
          </w:tcPr>
          <w:p w14:paraId="68B8966E"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Male</w:t>
            </w:r>
          </w:p>
        </w:tc>
        <w:tc>
          <w:tcPr>
            <w:tcW w:w="0" w:type="auto"/>
          </w:tcPr>
          <w:p w14:paraId="0C6FEAF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376</w:t>
            </w:r>
          </w:p>
        </w:tc>
        <w:tc>
          <w:tcPr>
            <w:tcW w:w="0" w:type="auto"/>
          </w:tcPr>
          <w:p w14:paraId="3C95692F"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20.10</w:t>
            </w:r>
          </w:p>
        </w:tc>
        <w:tc>
          <w:tcPr>
            <w:tcW w:w="834" w:type="dxa"/>
          </w:tcPr>
          <w:p w14:paraId="4AF1020C"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2.44</w:t>
            </w:r>
          </w:p>
        </w:tc>
        <w:tc>
          <w:tcPr>
            <w:tcW w:w="636" w:type="dxa"/>
            <w:vMerge w:val="restart"/>
          </w:tcPr>
          <w:p w14:paraId="1AE85543"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5E1BA91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0.96</w:t>
            </w:r>
          </w:p>
        </w:tc>
      </w:tr>
      <w:tr w:rsidR="001B0DD7" w:rsidRPr="000B22EA" w14:paraId="6910620F" w14:textId="77777777" w:rsidTr="00835B41">
        <w:trPr>
          <w:trHeight w:val="412"/>
          <w:jc w:val="center"/>
        </w:trPr>
        <w:tc>
          <w:tcPr>
            <w:tcW w:w="0" w:type="auto"/>
            <w:vMerge/>
          </w:tcPr>
          <w:p w14:paraId="346236FE"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36E48976" w14:textId="77777777" w:rsidR="001B0DD7" w:rsidRPr="000B22EA" w:rsidRDefault="001B0DD7" w:rsidP="000B22EA">
            <w:pPr>
              <w:spacing w:line="360" w:lineRule="auto"/>
              <w:ind w:firstLine="5"/>
              <w:jc w:val="both"/>
              <w:rPr>
                <w:rFonts w:ascii="Times New Roman" w:hAnsi="Times New Roman" w:cs="Times New Roman"/>
                <w:sz w:val="26"/>
                <w:szCs w:val="26"/>
              </w:rPr>
            </w:pPr>
            <w:r w:rsidRPr="000B22EA">
              <w:rPr>
                <w:rFonts w:ascii="Times New Roman" w:hAnsi="Times New Roman" w:cs="Times New Roman"/>
                <w:sz w:val="26"/>
                <w:szCs w:val="26"/>
              </w:rPr>
              <w:t>Female</w:t>
            </w:r>
          </w:p>
        </w:tc>
        <w:tc>
          <w:tcPr>
            <w:tcW w:w="0" w:type="auto"/>
          </w:tcPr>
          <w:p w14:paraId="787A4FE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74</w:t>
            </w:r>
          </w:p>
        </w:tc>
        <w:tc>
          <w:tcPr>
            <w:tcW w:w="0" w:type="auto"/>
          </w:tcPr>
          <w:p w14:paraId="075746A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20.43</w:t>
            </w:r>
          </w:p>
        </w:tc>
        <w:tc>
          <w:tcPr>
            <w:tcW w:w="834" w:type="dxa"/>
          </w:tcPr>
          <w:p w14:paraId="3A3F2FE4"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2.74</w:t>
            </w:r>
          </w:p>
        </w:tc>
        <w:tc>
          <w:tcPr>
            <w:tcW w:w="636" w:type="dxa"/>
            <w:vMerge/>
          </w:tcPr>
          <w:p w14:paraId="251D1DE3"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0B3CB6C9" w14:textId="77777777" w:rsidTr="00835B41">
        <w:trPr>
          <w:trHeight w:val="453"/>
          <w:jc w:val="center"/>
        </w:trPr>
        <w:tc>
          <w:tcPr>
            <w:tcW w:w="0" w:type="auto"/>
            <w:vMerge w:val="restart"/>
          </w:tcPr>
          <w:p w14:paraId="348EB610"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Designation</w:t>
            </w:r>
          </w:p>
        </w:tc>
        <w:tc>
          <w:tcPr>
            <w:tcW w:w="0" w:type="auto"/>
          </w:tcPr>
          <w:p w14:paraId="61EB4AC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Gazetted Officers</w:t>
            </w:r>
          </w:p>
        </w:tc>
        <w:tc>
          <w:tcPr>
            <w:tcW w:w="0" w:type="auto"/>
          </w:tcPr>
          <w:p w14:paraId="1AA041EF"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45</w:t>
            </w:r>
          </w:p>
        </w:tc>
        <w:tc>
          <w:tcPr>
            <w:tcW w:w="0" w:type="auto"/>
          </w:tcPr>
          <w:p w14:paraId="110E238D"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19.86</w:t>
            </w:r>
          </w:p>
        </w:tc>
        <w:tc>
          <w:tcPr>
            <w:tcW w:w="834" w:type="dxa"/>
          </w:tcPr>
          <w:p w14:paraId="667694C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3.02</w:t>
            </w:r>
          </w:p>
        </w:tc>
        <w:tc>
          <w:tcPr>
            <w:tcW w:w="636" w:type="dxa"/>
            <w:vMerge w:val="restart"/>
          </w:tcPr>
          <w:p w14:paraId="6E35F40C"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26E07030"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0.68</w:t>
            </w:r>
          </w:p>
        </w:tc>
      </w:tr>
      <w:tr w:rsidR="001B0DD7" w:rsidRPr="000B22EA" w14:paraId="6E89EBD7" w14:textId="77777777" w:rsidTr="00835B41">
        <w:trPr>
          <w:trHeight w:val="371"/>
          <w:jc w:val="center"/>
        </w:trPr>
        <w:tc>
          <w:tcPr>
            <w:tcW w:w="0" w:type="auto"/>
            <w:vMerge/>
          </w:tcPr>
          <w:p w14:paraId="333CEC3A"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433F312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Non- Gazetted Officers</w:t>
            </w:r>
          </w:p>
        </w:tc>
        <w:tc>
          <w:tcPr>
            <w:tcW w:w="0" w:type="auto"/>
          </w:tcPr>
          <w:p w14:paraId="6A4E8FD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405</w:t>
            </w:r>
          </w:p>
        </w:tc>
        <w:tc>
          <w:tcPr>
            <w:tcW w:w="0" w:type="auto"/>
          </w:tcPr>
          <w:p w14:paraId="62F04A8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20.18</w:t>
            </w:r>
          </w:p>
        </w:tc>
        <w:tc>
          <w:tcPr>
            <w:tcW w:w="834" w:type="dxa"/>
          </w:tcPr>
          <w:p w14:paraId="3767CB5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2.43</w:t>
            </w:r>
          </w:p>
        </w:tc>
        <w:tc>
          <w:tcPr>
            <w:tcW w:w="636" w:type="dxa"/>
            <w:vMerge/>
          </w:tcPr>
          <w:p w14:paraId="23F0F8EA" w14:textId="77777777" w:rsidR="001B0DD7" w:rsidRPr="000B22EA" w:rsidRDefault="001B0DD7" w:rsidP="000B22EA">
            <w:pPr>
              <w:spacing w:line="360" w:lineRule="auto"/>
              <w:ind w:firstLine="0"/>
              <w:jc w:val="both"/>
              <w:rPr>
                <w:rFonts w:ascii="Times New Roman" w:hAnsi="Times New Roman" w:cs="Times New Roman"/>
                <w:sz w:val="26"/>
                <w:szCs w:val="26"/>
              </w:rPr>
            </w:pPr>
          </w:p>
        </w:tc>
      </w:tr>
      <w:tr w:rsidR="001B0DD7" w:rsidRPr="000B22EA" w14:paraId="6F139F67" w14:textId="77777777" w:rsidTr="00835B41">
        <w:trPr>
          <w:trHeight w:val="413"/>
          <w:jc w:val="center"/>
        </w:trPr>
        <w:tc>
          <w:tcPr>
            <w:tcW w:w="0" w:type="auto"/>
            <w:vMerge w:val="restart"/>
          </w:tcPr>
          <w:p w14:paraId="3C299835" w14:textId="77777777" w:rsidR="001B0DD7" w:rsidRPr="000B22EA" w:rsidRDefault="001B0DD7" w:rsidP="000B22EA">
            <w:pPr>
              <w:spacing w:line="360" w:lineRule="auto"/>
              <w:ind w:firstLine="0"/>
              <w:jc w:val="both"/>
              <w:rPr>
                <w:rFonts w:ascii="Times New Roman" w:hAnsi="Times New Roman" w:cs="Times New Roman"/>
                <w:b/>
                <w:sz w:val="26"/>
                <w:szCs w:val="26"/>
              </w:rPr>
            </w:pPr>
            <w:r w:rsidRPr="000B22EA">
              <w:rPr>
                <w:rFonts w:ascii="Times New Roman" w:hAnsi="Times New Roman" w:cs="Times New Roman"/>
                <w:b/>
                <w:sz w:val="26"/>
                <w:szCs w:val="26"/>
              </w:rPr>
              <w:t>Experience</w:t>
            </w:r>
          </w:p>
        </w:tc>
        <w:tc>
          <w:tcPr>
            <w:tcW w:w="0" w:type="auto"/>
          </w:tcPr>
          <w:p w14:paraId="22C101E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Senior Police Officers</w:t>
            </w:r>
          </w:p>
        </w:tc>
        <w:tc>
          <w:tcPr>
            <w:tcW w:w="0" w:type="auto"/>
          </w:tcPr>
          <w:p w14:paraId="61728375"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0" w:type="auto"/>
          </w:tcPr>
          <w:p w14:paraId="012A1479"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19.99</w:t>
            </w:r>
          </w:p>
        </w:tc>
        <w:tc>
          <w:tcPr>
            <w:tcW w:w="834" w:type="dxa"/>
          </w:tcPr>
          <w:p w14:paraId="466007D3"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2.58</w:t>
            </w:r>
          </w:p>
        </w:tc>
        <w:tc>
          <w:tcPr>
            <w:tcW w:w="636" w:type="dxa"/>
            <w:vMerge w:val="restart"/>
          </w:tcPr>
          <w:p w14:paraId="6D190763" w14:textId="77777777" w:rsidR="001B0DD7" w:rsidRPr="000B22EA" w:rsidRDefault="001B0DD7" w:rsidP="000B22EA">
            <w:pPr>
              <w:spacing w:line="360" w:lineRule="auto"/>
              <w:ind w:firstLine="0"/>
              <w:jc w:val="both"/>
              <w:rPr>
                <w:rFonts w:ascii="Times New Roman" w:hAnsi="Times New Roman" w:cs="Times New Roman"/>
                <w:sz w:val="26"/>
                <w:szCs w:val="26"/>
              </w:rPr>
            </w:pPr>
          </w:p>
          <w:p w14:paraId="743D4F2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1.62</w:t>
            </w:r>
          </w:p>
        </w:tc>
      </w:tr>
      <w:tr w:rsidR="001B0DD7" w:rsidRPr="000B22EA" w14:paraId="6F1CB23E" w14:textId="77777777" w:rsidTr="00835B41">
        <w:trPr>
          <w:trHeight w:val="412"/>
          <w:jc w:val="center"/>
        </w:trPr>
        <w:tc>
          <w:tcPr>
            <w:tcW w:w="0" w:type="auto"/>
            <w:vMerge/>
          </w:tcPr>
          <w:p w14:paraId="5ED730D2" w14:textId="77777777" w:rsidR="001B0DD7" w:rsidRPr="000B22EA" w:rsidRDefault="001B0DD7" w:rsidP="000B22EA">
            <w:pPr>
              <w:spacing w:line="360" w:lineRule="auto"/>
              <w:ind w:firstLine="0"/>
              <w:jc w:val="both"/>
              <w:rPr>
                <w:rFonts w:ascii="Times New Roman" w:hAnsi="Times New Roman" w:cs="Times New Roman"/>
                <w:b/>
                <w:sz w:val="26"/>
                <w:szCs w:val="26"/>
              </w:rPr>
            </w:pPr>
          </w:p>
        </w:tc>
        <w:tc>
          <w:tcPr>
            <w:tcW w:w="0" w:type="auto"/>
          </w:tcPr>
          <w:p w14:paraId="0078D29E"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Super Senior Police Officers</w:t>
            </w:r>
          </w:p>
        </w:tc>
        <w:tc>
          <w:tcPr>
            <w:tcW w:w="0" w:type="auto"/>
          </w:tcPr>
          <w:p w14:paraId="3634A136"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192</w:t>
            </w:r>
          </w:p>
        </w:tc>
        <w:tc>
          <w:tcPr>
            <w:tcW w:w="0" w:type="auto"/>
          </w:tcPr>
          <w:p w14:paraId="1C1955BC"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20.37</w:t>
            </w:r>
          </w:p>
        </w:tc>
        <w:tc>
          <w:tcPr>
            <w:tcW w:w="834" w:type="dxa"/>
          </w:tcPr>
          <w:p w14:paraId="12FAC652" w14:textId="77777777"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2.35</w:t>
            </w:r>
          </w:p>
        </w:tc>
        <w:tc>
          <w:tcPr>
            <w:tcW w:w="636" w:type="dxa"/>
            <w:vMerge/>
          </w:tcPr>
          <w:p w14:paraId="3996F408" w14:textId="77777777" w:rsidR="001B0DD7" w:rsidRPr="000B22EA" w:rsidRDefault="001B0DD7" w:rsidP="000B22EA">
            <w:pPr>
              <w:spacing w:line="360" w:lineRule="auto"/>
              <w:ind w:firstLine="0"/>
              <w:jc w:val="both"/>
              <w:rPr>
                <w:rFonts w:ascii="Times New Roman" w:hAnsi="Times New Roman" w:cs="Times New Roman"/>
                <w:sz w:val="26"/>
                <w:szCs w:val="26"/>
              </w:rPr>
            </w:pPr>
          </w:p>
        </w:tc>
      </w:tr>
    </w:tbl>
    <w:p w14:paraId="3AEEDE79" w14:textId="6EA11C5E" w:rsidR="001B0DD7" w:rsidRPr="00AC7F3D" w:rsidRDefault="001B0DD7" w:rsidP="000B22EA">
      <w:pPr>
        <w:spacing w:line="360" w:lineRule="auto"/>
        <w:ind w:firstLine="0"/>
        <w:jc w:val="both"/>
        <w:rPr>
          <w:rFonts w:ascii="Times New Roman" w:hAnsi="Times New Roman" w:cs="Times New Roman"/>
          <w:b/>
          <w:bCs/>
          <w:sz w:val="26"/>
          <w:szCs w:val="26"/>
        </w:rPr>
      </w:pPr>
      <w:r w:rsidRPr="000B22EA">
        <w:rPr>
          <w:rFonts w:ascii="Times New Roman" w:hAnsi="Times New Roman" w:cs="Times New Roman"/>
          <w:sz w:val="26"/>
          <w:szCs w:val="26"/>
        </w:rPr>
        <w:t xml:space="preserve">          </w:t>
      </w:r>
      <w:r w:rsidRPr="00AC7F3D">
        <w:rPr>
          <w:rFonts w:ascii="Times New Roman" w:hAnsi="Times New Roman" w:cs="Times New Roman"/>
          <w:b/>
          <w:bCs/>
          <w:sz w:val="26"/>
          <w:szCs w:val="26"/>
        </w:rPr>
        <w:t>Source: Primary Data</w:t>
      </w:r>
    </w:p>
    <w:p w14:paraId="78D99BCC" w14:textId="6E3AB883" w:rsidR="001B0DD7" w:rsidRPr="000B22EA" w:rsidRDefault="001B0DD7" w:rsidP="000B22EA">
      <w:pPr>
        <w:spacing w:line="360" w:lineRule="auto"/>
        <w:ind w:firstLine="0"/>
        <w:jc w:val="both"/>
        <w:rPr>
          <w:rFonts w:ascii="Times New Roman" w:hAnsi="Times New Roman" w:cs="Times New Roman"/>
          <w:sz w:val="26"/>
          <w:szCs w:val="26"/>
        </w:rPr>
      </w:pPr>
      <w:r w:rsidRPr="000B22EA">
        <w:rPr>
          <w:rFonts w:ascii="Times New Roman" w:hAnsi="Times New Roman" w:cs="Times New Roman"/>
          <w:sz w:val="26"/>
          <w:szCs w:val="26"/>
        </w:rPr>
        <w:t xml:space="preserve">          *Z Value is significant at 5% level</w:t>
      </w:r>
    </w:p>
    <w:p w14:paraId="1E5E8314" w14:textId="77777777" w:rsidR="00F1761E" w:rsidRDefault="00F1761E" w:rsidP="00AC7F3D">
      <w:pPr>
        <w:spacing w:line="360" w:lineRule="auto"/>
        <w:ind w:firstLine="720"/>
        <w:jc w:val="both"/>
        <w:rPr>
          <w:rFonts w:ascii="Times New Roman" w:hAnsi="Times New Roman" w:cs="Times New Roman"/>
          <w:sz w:val="24"/>
          <w:szCs w:val="24"/>
        </w:rPr>
      </w:pPr>
    </w:p>
    <w:p w14:paraId="225B1AF2" w14:textId="6B89BE82"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 xml:space="preserve">It is understood from the Table </w:t>
      </w:r>
      <w:r w:rsidR="001F2883" w:rsidRPr="00F1761E">
        <w:rPr>
          <w:rFonts w:ascii="Times New Roman" w:hAnsi="Times New Roman" w:cs="Times New Roman"/>
          <w:sz w:val="24"/>
          <w:szCs w:val="24"/>
        </w:rPr>
        <w:t>1.4</w:t>
      </w:r>
      <w:r w:rsidRPr="00F1761E">
        <w:rPr>
          <w:rFonts w:ascii="Times New Roman" w:hAnsi="Times New Roman" w:cs="Times New Roman"/>
          <w:sz w:val="24"/>
          <w:szCs w:val="24"/>
        </w:rPr>
        <w:t xml:space="preserve"> that the mean opinion score of female police officers (20.43) is slightly higher than the mean opinion score of the male police officers (20.10). The “Z” value of 0.96 indicates that irrespective of the gender the police officers have the same opinion on welfare activities. </w:t>
      </w:r>
    </w:p>
    <w:p w14:paraId="1C25741B" w14:textId="77777777"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The mean of the opinion score of non-gazetted officers is (20.18) slightly higher than the mean opinion score of the gazetted officers (19.86). The “Z” value of 0.68 shows that the gazetted officers and non-gazetted officers do not differ significantly in the values of mean opinion scores regarding the welfare activities.</w:t>
      </w:r>
    </w:p>
    <w:p w14:paraId="63E40081" w14:textId="77777777" w:rsidR="001B0DD7" w:rsidRPr="00F1761E" w:rsidRDefault="001B0DD7" w:rsidP="00AC7F3D">
      <w:pPr>
        <w:spacing w:line="360" w:lineRule="auto"/>
        <w:ind w:firstLine="720"/>
        <w:jc w:val="both"/>
        <w:rPr>
          <w:rFonts w:ascii="Times New Roman" w:hAnsi="Times New Roman" w:cs="Times New Roman"/>
          <w:sz w:val="24"/>
          <w:szCs w:val="24"/>
        </w:rPr>
      </w:pPr>
      <w:r w:rsidRPr="00F1761E">
        <w:rPr>
          <w:rFonts w:ascii="Times New Roman" w:hAnsi="Times New Roman" w:cs="Times New Roman"/>
          <w:sz w:val="24"/>
          <w:szCs w:val="24"/>
        </w:rPr>
        <w:t>The super senior police officers have greater mean opinion score is (20.37) than their counterparts (19.99). The “Z” value of 1.62 indicates that there is no significant difference between the mean values of these two categories regarding their opinions on welfare activities. It is found that super senior police officers have satisfied opinion on welfare activities than the senior police officers.</w:t>
      </w:r>
    </w:p>
    <w:p w14:paraId="5C681F06" w14:textId="77777777" w:rsidR="00835B41" w:rsidRPr="00F1761E" w:rsidRDefault="00835B41" w:rsidP="000B22EA">
      <w:pPr>
        <w:spacing w:line="360" w:lineRule="auto"/>
        <w:jc w:val="both"/>
        <w:rPr>
          <w:rFonts w:ascii="Times New Roman" w:hAnsi="Times New Roman" w:cs="Times New Roman"/>
          <w:sz w:val="24"/>
          <w:szCs w:val="24"/>
        </w:rPr>
      </w:pPr>
    </w:p>
    <w:p w14:paraId="10C38DE2" w14:textId="402A1DC7" w:rsidR="00CA096E" w:rsidRPr="00F1761E" w:rsidRDefault="00321A2A" w:rsidP="00835B41">
      <w:pPr>
        <w:spacing w:line="360" w:lineRule="auto"/>
        <w:ind w:firstLine="0"/>
        <w:jc w:val="both"/>
        <w:rPr>
          <w:rFonts w:ascii="Times New Roman" w:hAnsi="Times New Roman" w:cs="Times New Roman"/>
          <w:b/>
          <w:bCs/>
          <w:sz w:val="24"/>
          <w:szCs w:val="24"/>
        </w:rPr>
      </w:pPr>
      <w:r w:rsidRPr="00F1761E">
        <w:rPr>
          <w:rFonts w:ascii="Times New Roman" w:hAnsi="Times New Roman" w:cs="Times New Roman"/>
          <w:b/>
          <w:bCs/>
          <w:sz w:val="24"/>
          <w:szCs w:val="24"/>
        </w:rPr>
        <w:t>Conclusion</w:t>
      </w:r>
    </w:p>
    <w:p w14:paraId="6418187E" w14:textId="3102E367" w:rsidR="00321A2A" w:rsidRPr="00F1761E" w:rsidRDefault="00907AE7" w:rsidP="00835B41">
      <w:pPr>
        <w:shd w:val="clear" w:color="auto" w:fill="FFFFFF"/>
        <w:spacing w:line="360" w:lineRule="auto"/>
        <w:ind w:firstLine="720"/>
        <w:jc w:val="both"/>
        <w:rPr>
          <w:rFonts w:ascii="Times New Roman" w:hAnsi="Times New Roman" w:cs="Times New Roman"/>
          <w:color w:val="1A1A1A"/>
          <w:spacing w:val="-3"/>
          <w:sz w:val="24"/>
          <w:szCs w:val="24"/>
          <w:shd w:val="clear" w:color="auto" w:fill="FFFFFF"/>
        </w:rPr>
      </w:pPr>
      <w:r w:rsidRPr="00F1761E">
        <w:rPr>
          <w:rFonts w:ascii="Times New Roman" w:eastAsia="Times New Roman" w:hAnsi="Times New Roman" w:cs="Times New Roman"/>
          <w:color w:val="1A1A1A"/>
          <w:spacing w:val="-3"/>
          <w:sz w:val="24"/>
          <w:szCs w:val="24"/>
          <w:lang w:val="en-IN" w:eastAsia="en-IN" w:bidi="ar-SA"/>
        </w:rPr>
        <w:t xml:space="preserve">The study set out to determine the </w:t>
      </w:r>
      <w:r w:rsidR="00A50866" w:rsidRPr="00F1761E">
        <w:rPr>
          <w:rFonts w:ascii="Times New Roman" w:eastAsia="Times New Roman" w:hAnsi="Times New Roman" w:cs="Times New Roman"/>
          <w:color w:val="1A1A1A"/>
          <w:spacing w:val="-3"/>
          <w:sz w:val="24"/>
          <w:szCs w:val="24"/>
          <w:lang w:val="en-IN" w:eastAsia="en-IN" w:bidi="ar-SA"/>
        </w:rPr>
        <w:t xml:space="preserve">basic amenities and welfare measures of police officers </w:t>
      </w:r>
      <w:r w:rsidRPr="00F1761E">
        <w:rPr>
          <w:rFonts w:ascii="Times New Roman" w:eastAsia="Times New Roman" w:hAnsi="Times New Roman" w:cs="Times New Roman"/>
          <w:color w:val="1A1A1A"/>
          <w:spacing w:val="-3"/>
          <w:sz w:val="24"/>
          <w:szCs w:val="24"/>
          <w:lang w:val="en-IN" w:eastAsia="en-IN" w:bidi="ar-SA"/>
        </w:rPr>
        <w:t>in Tamil Nadu. The study established that police officers</w:t>
      </w:r>
      <w:r w:rsidR="00A50866" w:rsidRPr="00F1761E">
        <w:rPr>
          <w:rFonts w:ascii="Times New Roman" w:eastAsia="Times New Roman" w:hAnsi="Times New Roman" w:cs="Times New Roman"/>
          <w:color w:val="1A1A1A"/>
          <w:spacing w:val="-3"/>
          <w:sz w:val="24"/>
          <w:szCs w:val="24"/>
          <w:lang w:val="en-IN" w:eastAsia="en-IN" w:bidi="ar-SA"/>
        </w:rPr>
        <w:t>’</w:t>
      </w:r>
      <w:r w:rsidRPr="00F1761E">
        <w:rPr>
          <w:rFonts w:ascii="Times New Roman" w:eastAsia="Times New Roman" w:hAnsi="Times New Roman" w:cs="Times New Roman"/>
          <w:color w:val="1A1A1A"/>
          <w:spacing w:val="-3"/>
          <w:sz w:val="24"/>
          <w:szCs w:val="24"/>
          <w:lang w:val="en-IN" w:eastAsia="en-IN" w:bidi="ar-SA"/>
        </w:rPr>
        <w:t xml:space="preserve"> welfare and basic amenities services play a role in the performance of the police service and a police service well equipped with employee welfare measures facilitate police operations. </w:t>
      </w:r>
      <w:r w:rsidR="00321A2A" w:rsidRPr="00F1761E">
        <w:rPr>
          <w:rFonts w:ascii="Times New Roman" w:eastAsia="Times New Roman" w:hAnsi="Times New Roman" w:cs="Times New Roman"/>
          <w:color w:val="1A1A1A"/>
          <w:spacing w:val="-3"/>
          <w:sz w:val="24"/>
          <w:szCs w:val="24"/>
          <w:lang w:val="en-IN" w:eastAsia="en-IN" w:bidi="ar-SA"/>
        </w:rPr>
        <w:t>Police officers said mobile toilets will help security personnel on field and boost their performance. An officer said toilets are necessary when </w:t>
      </w:r>
      <w:hyperlink r:id="rId12" w:history="1">
        <w:r w:rsidR="00321A2A" w:rsidRPr="00F1761E">
          <w:rPr>
            <w:rFonts w:ascii="Times New Roman" w:eastAsia="Times New Roman" w:hAnsi="Times New Roman" w:cs="Times New Roman"/>
            <w:spacing w:val="-3"/>
            <w:sz w:val="24"/>
            <w:szCs w:val="24"/>
            <w:lang w:val="en-IN" w:eastAsia="en-IN" w:bidi="ar-SA"/>
          </w:rPr>
          <w:t>women police personnel</w:t>
        </w:r>
      </w:hyperlink>
      <w:r w:rsidR="00321A2A" w:rsidRPr="00F1761E">
        <w:rPr>
          <w:rFonts w:ascii="Times New Roman" w:eastAsia="Times New Roman" w:hAnsi="Times New Roman" w:cs="Times New Roman"/>
          <w:color w:val="1A1A1A"/>
          <w:spacing w:val="-3"/>
          <w:sz w:val="24"/>
          <w:szCs w:val="24"/>
          <w:lang w:val="en-IN" w:eastAsia="en-IN" w:bidi="ar-SA"/>
        </w:rPr>
        <w:t xml:space="preserve"> are deployed </w:t>
      </w:r>
      <w:r w:rsidR="00321A2A" w:rsidRPr="00F1761E">
        <w:rPr>
          <w:rFonts w:ascii="Times New Roman" w:hAnsi="Times New Roman" w:cs="Times New Roman"/>
          <w:color w:val="1A1A1A"/>
          <w:spacing w:val="-3"/>
          <w:sz w:val="24"/>
          <w:szCs w:val="24"/>
          <w:shd w:val="clear" w:color="auto" w:fill="FFFFFF"/>
        </w:rPr>
        <w:t>for long hours. On a normal day, they stand on the road for two to three hours but the duty may extend to six to seven hours during the visits of dignitaries. If the police personnel don't relieve themselves during duty hours, they may fall ill.</w:t>
      </w:r>
      <w:r w:rsidR="00A50866" w:rsidRPr="00F1761E">
        <w:rPr>
          <w:rFonts w:ascii="Times New Roman" w:hAnsi="Times New Roman" w:cs="Times New Roman"/>
          <w:color w:val="1A1A1A"/>
          <w:spacing w:val="-3"/>
          <w:sz w:val="24"/>
          <w:szCs w:val="24"/>
          <w:shd w:val="clear" w:color="auto" w:fill="FFFFFF"/>
        </w:rPr>
        <w:t xml:space="preserve"> Thus, if the government takes into account the afore mentioned suggestions, it would pave way for the police officers to perform their service in an effective manner.</w:t>
      </w:r>
      <w:r w:rsidR="00321A2A" w:rsidRPr="00F1761E">
        <w:rPr>
          <w:rFonts w:ascii="Times New Roman" w:hAnsi="Times New Roman" w:cs="Times New Roman"/>
          <w:color w:val="1A1A1A"/>
          <w:spacing w:val="-3"/>
          <w:sz w:val="24"/>
          <w:szCs w:val="24"/>
          <w:shd w:val="clear" w:color="auto" w:fill="FFFFFF"/>
        </w:rPr>
        <w:t xml:space="preserve"> </w:t>
      </w:r>
      <w:r w:rsidR="00AE5949" w:rsidRPr="00F1761E">
        <w:rPr>
          <w:rFonts w:ascii="Times New Roman" w:hAnsi="Times New Roman" w:cs="Times New Roman"/>
          <w:color w:val="1A1A1A"/>
          <w:spacing w:val="-3"/>
          <w:sz w:val="24"/>
          <w:szCs w:val="24"/>
          <w:shd w:val="clear" w:color="auto" w:fill="FFFFFF"/>
        </w:rPr>
        <w:t xml:space="preserve"> </w:t>
      </w:r>
    </w:p>
    <w:p w14:paraId="3C0DB0A7" w14:textId="743ED60C" w:rsidR="00321A2A" w:rsidRPr="000B22EA" w:rsidRDefault="00321A2A" w:rsidP="000B22EA">
      <w:pPr>
        <w:shd w:val="clear" w:color="auto" w:fill="FFFFFF"/>
        <w:spacing w:line="360" w:lineRule="auto"/>
        <w:ind w:firstLine="0"/>
        <w:jc w:val="both"/>
        <w:rPr>
          <w:rFonts w:ascii="Times New Roman" w:hAnsi="Times New Roman" w:cs="Times New Roman"/>
          <w:color w:val="1A1A1A"/>
          <w:spacing w:val="-3"/>
          <w:sz w:val="26"/>
          <w:szCs w:val="26"/>
          <w:shd w:val="clear" w:color="auto" w:fill="FFFFFF"/>
        </w:rPr>
      </w:pPr>
    </w:p>
    <w:p w14:paraId="07A28AB4" w14:textId="1673B9B6" w:rsidR="002D5710" w:rsidRDefault="002D5710" w:rsidP="000B22EA">
      <w:pPr>
        <w:shd w:val="clear" w:color="auto" w:fill="FFFFFF"/>
        <w:spacing w:after="120" w:line="360" w:lineRule="auto"/>
        <w:ind w:firstLine="0"/>
        <w:jc w:val="both"/>
        <w:outlineLvl w:val="1"/>
        <w:rPr>
          <w:rFonts w:ascii="Times New Roman" w:eastAsia="Times New Roman" w:hAnsi="Times New Roman" w:cs="Times New Roman"/>
          <w:b/>
          <w:bCs/>
          <w:color w:val="000000"/>
          <w:sz w:val="26"/>
          <w:szCs w:val="26"/>
          <w:lang w:val="en-IN" w:eastAsia="en-IN" w:bidi="ar-SA"/>
        </w:rPr>
      </w:pPr>
      <w:r w:rsidRPr="000B22EA">
        <w:rPr>
          <w:rFonts w:ascii="Times New Roman" w:eastAsia="Times New Roman" w:hAnsi="Times New Roman" w:cs="Times New Roman"/>
          <w:b/>
          <w:bCs/>
          <w:color w:val="000000"/>
          <w:sz w:val="26"/>
          <w:szCs w:val="26"/>
          <w:lang w:val="en-IN" w:eastAsia="en-IN" w:bidi="ar-SA"/>
        </w:rPr>
        <w:t>References</w:t>
      </w:r>
    </w:p>
    <w:p w14:paraId="3499FF76" w14:textId="040CEE7A" w:rsidR="00DD645A" w:rsidRPr="00DD645A" w:rsidRDefault="00DD645A" w:rsidP="00DD645A">
      <w:pPr>
        <w:pStyle w:val="ListParagraph"/>
        <w:numPr>
          <w:ilvl w:val="0"/>
          <w:numId w:val="2"/>
        </w:numPr>
        <w:spacing w:after="200" w:line="480" w:lineRule="auto"/>
        <w:jc w:val="both"/>
        <w:rPr>
          <w:rFonts w:ascii="Times New Roman" w:eastAsia="Times New Roman" w:hAnsi="Times New Roman" w:cs="Times New Roman"/>
          <w:iCs/>
          <w:sz w:val="24"/>
          <w:szCs w:val="24"/>
        </w:rPr>
      </w:pPr>
      <w:r w:rsidRPr="001D7D57">
        <w:rPr>
          <w:rFonts w:ascii="Times New Roman" w:eastAsia="Times New Roman" w:hAnsi="Times New Roman" w:cs="Times New Roman"/>
          <w:sz w:val="24"/>
          <w:szCs w:val="24"/>
        </w:rPr>
        <w:t xml:space="preserve">Corey Moore, Steven Henderson, Sudhir, (1994) </w:t>
      </w:r>
      <w:r w:rsidRPr="00DD645A">
        <w:rPr>
          <w:rFonts w:ascii="Times New Roman" w:eastAsia="Times New Roman" w:hAnsi="Times New Roman" w:cs="Times New Roman"/>
          <w:iCs/>
          <w:sz w:val="24"/>
          <w:szCs w:val="24"/>
        </w:rPr>
        <w:t xml:space="preserve">Stress and job commitment in the workplace: health care and law enforcement, pp 1 -10. </w:t>
      </w:r>
    </w:p>
    <w:p w14:paraId="28D36D11" w14:textId="6BEB8E58" w:rsidR="002D5710" w:rsidRPr="001D7D57" w:rsidRDefault="00CD5AE9" w:rsidP="00CD5AE9">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4"/>
          <w:szCs w:val="24"/>
          <w:lang w:val="en-IN" w:eastAsia="en-IN" w:bidi="ar-SA"/>
        </w:rPr>
      </w:pPr>
      <w:r w:rsidRPr="001D7D57">
        <w:rPr>
          <w:rFonts w:ascii="Times New Roman" w:eastAsia="Times New Roman" w:hAnsi="Times New Roman" w:cs="Times New Roman"/>
          <w:color w:val="000000"/>
          <w:sz w:val="24"/>
          <w:szCs w:val="24"/>
          <w:lang w:val="en-IN" w:eastAsia="en-IN" w:bidi="ar-SA"/>
        </w:rPr>
        <w:t xml:space="preserve">Renuka Mishra (2021), Welfare of Police Personnel, AstroWix: Business case, pp 1-31. </w:t>
      </w:r>
    </w:p>
    <w:p w14:paraId="051B67A1" w14:textId="7E2EB1B3" w:rsidR="00CD5AE9" w:rsidRDefault="00EC478B" w:rsidP="00CD5AE9">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t>Jejji Chanti (2012), A study on effectiveness of welfare measures at Ganapathi sugar Industries Ltd, Human Resource Management, pp 110.</w:t>
      </w:r>
    </w:p>
    <w:p w14:paraId="7BE7AC98" w14:textId="155EDD96" w:rsidR="00EC478B" w:rsidRPr="00DD645A" w:rsidRDefault="00437BA1" w:rsidP="00DD645A">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t>Int J Disaster Risk Reduct (2020), Policing in pandemics: A Systematic review and best practices for police response to COVID – 19, Published online 2020.</w:t>
      </w:r>
    </w:p>
    <w:p w14:paraId="58889941" w14:textId="5C888695" w:rsidR="00EC478B" w:rsidRDefault="00EC478B" w:rsidP="00EC478B">
      <w:p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r>
        <w:rPr>
          <w:rFonts w:ascii="Times New Roman" w:eastAsia="Times New Roman" w:hAnsi="Times New Roman" w:cs="Times New Roman"/>
          <w:color w:val="000000"/>
          <w:sz w:val="26"/>
          <w:szCs w:val="26"/>
          <w:lang w:val="en-IN" w:eastAsia="en-IN" w:bidi="ar-SA"/>
        </w:rPr>
        <w:t>Webliography</w:t>
      </w:r>
    </w:p>
    <w:p w14:paraId="0EA9F9BA" w14:textId="76F7C493" w:rsidR="00EC478B" w:rsidRPr="00EC478B" w:rsidRDefault="00117903"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3" w:history="1">
        <w:r w:rsidR="00EC478B" w:rsidRPr="00EC478B">
          <w:rPr>
            <w:rStyle w:val="Hyperlink"/>
            <w:rFonts w:ascii="Times New Roman" w:eastAsia="Times New Roman" w:hAnsi="Times New Roman" w:cs="Times New Roman"/>
            <w:sz w:val="26"/>
            <w:szCs w:val="26"/>
            <w:u w:val="none"/>
            <w:lang w:val="en-IN" w:eastAsia="en-IN" w:bidi="ar-SA"/>
          </w:rPr>
          <w:t>www.ojp.gov</w:t>
        </w:r>
      </w:hyperlink>
    </w:p>
    <w:p w14:paraId="29DE0114" w14:textId="27498839" w:rsidR="00EC478B" w:rsidRPr="00EC478B" w:rsidRDefault="00117903"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4" w:history="1">
        <w:r w:rsidR="00EC478B" w:rsidRPr="00EC478B">
          <w:rPr>
            <w:rStyle w:val="Hyperlink"/>
            <w:rFonts w:ascii="Times New Roman" w:eastAsia="Times New Roman" w:hAnsi="Times New Roman" w:cs="Times New Roman"/>
            <w:sz w:val="26"/>
            <w:szCs w:val="26"/>
            <w:u w:val="none"/>
            <w:lang w:val="en-IN" w:eastAsia="en-IN" w:bidi="ar-SA"/>
          </w:rPr>
          <w:t>www.ijrti.org</w:t>
        </w:r>
      </w:hyperlink>
    </w:p>
    <w:p w14:paraId="713F6818" w14:textId="2B9B5F6E" w:rsidR="00EC478B" w:rsidRPr="00EC478B" w:rsidRDefault="00117903"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5" w:history="1">
        <w:r w:rsidR="00EC478B" w:rsidRPr="00EC478B">
          <w:rPr>
            <w:rStyle w:val="Hyperlink"/>
            <w:rFonts w:ascii="Times New Roman" w:eastAsia="Times New Roman" w:hAnsi="Times New Roman" w:cs="Times New Roman"/>
            <w:sz w:val="26"/>
            <w:szCs w:val="26"/>
            <w:u w:val="none"/>
            <w:lang w:val="en-IN" w:eastAsia="en-IN" w:bidi="ar-SA"/>
          </w:rPr>
          <w:t>www.academia.edu</w:t>
        </w:r>
      </w:hyperlink>
    </w:p>
    <w:p w14:paraId="1F83BFB4" w14:textId="5D32C274" w:rsidR="00EC478B" w:rsidRPr="00EC478B" w:rsidRDefault="00117903"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6" w:history="1">
        <w:r w:rsidR="00EC478B" w:rsidRPr="00EC478B">
          <w:rPr>
            <w:rStyle w:val="Hyperlink"/>
            <w:rFonts w:ascii="Times New Roman" w:eastAsia="Times New Roman" w:hAnsi="Times New Roman" w:cs="Times New Roman"/>
            <w:sz w:val="26"/>
            <w:szCs w:val="26"/>
            <w:u w:val="none"/>
            <w:lang w:val="en-IN" w:eastAsia="en-IN" w:bidi="ar-SA"/>
          </w:rPr>
          <w:t>www.researchergate.net</w:t>
        </w:r>
      </w:hyperlink>
    </w:p>
    <w:p w14:paraId="505202D1" w14:textId="0805D6C0" w:rsidR="00EC478B" w:rsidRPr="00EC478B" w:rsidRDefault="00117903" w:rsidP="00EC478B">
      <w:pPr>
        <w:pStyle w:val="ListParagraph"/>
        <w:numPr>
          <w:ilvl w:val="0"/>
          <w:numId w:val="2"/>
        </w:num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hyperlink r:id="rId17" w:history="1">
        <w:r w:rsidR="00EC478B" w:rsidRPr="00EC478B">
          <w:rPr>
            <w:rStyle w:val="Hyperlink"/>
            <w:rFonts w:ascii="Times New Roman" w:eastAsia="Times New Roman" w:hAnsi="Times New Roman" w:cs="Times New Roman"/>
            <w:sz w:val="26"/>
            <w:szCs w:val="26"/>
            <w:u w:val="none"/>
            <w:lang w:val="en-IN" w:eastAsia="en-IN" w:bidi="ar-SA"/>
          </w:rPr>
          <w:t>www.shodh.inflibnet.ac.in</w:t>
        </w:r>
      </w:hyperlink>
    </w:p>
    <w:p w14:paraId="074893A0" w14:textId="77777777" w:rsidR="00EC478B" w:rsidRPr="00EC478B" w:rsidRDefault="00EC478B" w:rsidP="00EC478B">
      <w:pPr>
        <w:shd w:val="clear" w:color="auto" w:fill="FFFFFF"/>
        <w:spacing w:after="120" w:line="360" w:lineRule="auto"/>
        <w:jc w:val="both"/>
        <w:outlineLvl w:val="1"/>
        <w:rPr>
          <w:rFonts w:ascii="Times New Roman" w:eastAsia="Times New Roman" w:hAnsi="Times New Roman" w:cs="Times New Roman"/>
          <w:color w:val="000000"/>
          <w:sz w:val="26"/>
          <w:szCs w:val="26"/>
          <w:lang w:val="en-IN" w:eastAsia="en-IN" w:bidi="ar-SA"/>
        </w:rPr>
      </w:pPr>
    </w:p>
    <w:p w14:paraId="29A69354" w14:textId="77777777" w:rsidR="00321A2A" w:rsidRPr="000B22EA" w:rsidRDefault="00321A2A" w:rsidP="000B22EA">
      <w:pPr>
        <w:shd w:val="clear" w:color="auto" w:fill="FFFFFF"/>
        <w:spacing w:line="360" w:lineRule="auto"/>
        <w:ind w:firstLine="0"/>
        <w:jc w:val="both"/>
        <w:rPr>
          <w:rFonts w:ascii="Times New Roman" w:eastAsia="Times New Roman" w:hAnsi="Times New Roman" w:cs="Times New Roman"/>
          <w:color w:val="1A1A1A"/>
          <w:spacing w:val="-3"/>
          <w:sz w:val="26"/>
          <w:szCs w:val="26"/>
          <w:lang w:val="en-IN" w:eastAsia="en-IN" w:bidi="ar-SA"/>
        </w:rPr>
      </w:pPr>
    </w:p>
    <w:p w14:paraId="7A8A5415" w14:textId="0B707723" w:rsidR="00321A2A" w:rsidRPr="000B22EA" w:rsidRDefault="00321A2A" w:rsidP="000B22EA">
      <w:pPr>
        <w:spacing w:line="360" w:lineRule="auto"/>
        <w:jc w:val="both"/>
        <w:rPr>
          <w:rFonts w:ascii="Times New Roman" w:hAnsi="Times New Roman" w:cs="Times New Roman"/>
          <w:sz w:val="26"/>
          <w:szCs w:val="26"/>
        </w:rPr>
      </w:pPr>
    </w:p>
    <w:p w14:paraId="58BD9B66" w14:textId="7CFF884B" w:rsidR="00321A2A" w:rsidRPr="000B22EA" w:rsidRDefault="00321A2A" w:rsidP="000B22EA">
      <w:pPr>
        <w:spacing w:line="360" w:lineRule="auto"/>
        <w:jc w:val="both"/>
        <w:rPr>
          <w:rFonts w:ascii="Times New Roman" w:hAnsi="Times New Roman" w:cs="Times New Roman"/>
          <w:sz w:val="26"/>
          <w:szCs w:val="26"/>
        </w:rPr>
      </w:pPr>
    </w:p>
    <w:p w14:paraId="721CA931" w14:textId="5093B80F" w:rsidR="00321A2A" w:rsidRPr="000B22EA" w:rsidRDefault="00321A2A" w:rsidP="000B22EA">
      <w:pPr>
        <w:spacing w:line="360" w:lineRule="auto"/>
        <w:jc w:val="both"/>
        <w:rPr>
          <w:rFonts w:ascii="Times New Roman" w:hAnsi="Times New Roman" w:cs="Times New Roman"/>
          <w:sz w:val="26"/>
          <w:szCs w:val="26"/>
        </w:rPr>
      </w:pPr>
    </w:p>
    <w:p w14:paraId="4E08E9A5" w14:textId="46F842BF" w:rsidR="00321A2A" w:rsidRPr="000B22EA" w:rsidRDefault="00321A2A" w:rsidP="000B22EA">
      <w:pPr>
        <w:spacing w:line="360" w:lineRule="auto"/>
        <w:jc w:val="both"/>
        <w:rPr>
          <w:rFonts w:ascii="Times New Roman" w:hAnsi="Times New Roman" w:cs="Times New Roman"/>
          <w:sz w:val="26"/>
          <w:szCs w:val="26"/>
        </w:rPr>
      </w:pPr>
    </w:p>
    <w:p w14:paraId="3D257121" w14:textId="6071CD5D" w:rsidR="00321A2A" w:rsidRPr="000B22EA" w:rsidRDefault="00321A2A" w:rsidP="000B22EA">
      <w:pPr>
        <w:spacing w:line="360" w:lineRule="auto"/>
        <w:jc w:val="both"/>
        <w:rPr>
          <w:rFonts w:ascii="Times New Roman" w:hAnsi="Times New Roman" w:cs="Times New Roman"/>
          <w:sz w:val="26"/>
          <w:szCs w:val="26"/>
        </w:rPr>
      </w:pPr>
    </w:p>
    <w:p w14:paraId="08E0427A" w14:textId="1E63060F" w:rsidR="00321A2A" w:rsidRPr="000B22EA" w:rsidRDefault="00321A2A" w:rsidP="000B22EA">
      <w:pPr>
        <w:spacing w:line="360" w:lineRule="auto"/>
        <w:jc w:val="both"/>
        <w:rPr>
          <w:rFonts w:ascii="Times New Roman" w:hAnsi="Times New Roman" w:cs="Times New Roman"/>
          <w:sz w:val="26"/>
          <w:szCs w:val="26"/>
        </w:rPr>
      </w:pPr>
    </w:p>
    <w:p w14:paraId="57EC28B7" w14:textId="19E2E852" w:rsidR="00321A2A" w:rsidRPr="000B22EA" w:rsidRDefault="00321A2A" w:rsidP="000B22EA">
      <w:pPr>
        <w:spacing w:line="360" w:lineRule="auto"/>
        <w:jc w:val="both"/>
        <w:rPr>
          <w:rFonts w:ascii="Times New Roman" w:hAnsi="Times New Roman" w:cs="Times New Roman"/>
          <w:sz w:val="26"/>
          <w:szCs w:val="26"/>
        </w:rPr>
      </w:pPr>
    </w:p>
    <w:p w14:paraId="30F76496" w14:textId="1DDA9D52" w:rsidR="00321A2A" w:rsidRPr="000B22EA" w:rsidRDefault="00321A2A" w:rsidP="000B22EA">
      <w:pPr>
        <w:spacing w:line="360" w:lineRule="auto"/>
        <w:jc w:val="both"/>
        <w:rPr>
          <w:rFonts w:ascii="Times New Roman" w:hAnsi="Times New Roman" w:cs="Times New Roman"/>
          <w:sz w:val="26"/>
          <w:szCs w:val="26"/>
        </w:rPr>
      </w:pPr>
    </w:p>
    <w:p w14:paraId="66D2098F" w14:textId="22C5AAB0" w:rsidR="00321A2A" w:rsidRPr="000B22EA" w:rsidRDefault="00321A2A" w:rsidP="000B22EA">
      <w:pPr>
        <w:spacing w:line="360" w:lineRule="auto"/>
        <w:jc w:val="both"/>
        <w:rPr>
          <w:rFonts w:ascii="Times New Roman" w:hAnsi="Times New Roman" w:cs="Times New Roman"/>
          <w:sz w:val="26"/>
          <w:szCs w:val="26"/>
        </w:rPr>
      </w:pPr>
    </w:p>
    <w:p w14:paraId="1431DF75" w14:textId="585643D9" w:rsidR="00321A2A" w:rsidRPr="000B22EA" w:rsidRDefault="00321A2A" w:rsidP="000B22EA">
      <w:pPr>
        <w:spacing w:line="360" w:lineRule="auto"/>
        <w:jc w:val="both"/>
        <w:rPr>
          <w:rFonts w:ascii="Times New Roman" w:hAnsi="Times New Roman" w:cs="Times New Roman"/>
          <w:sz w:val="26"/>
          <w:szCs w:val="26"/>
        </w:rPr>
      </w:pPr>
    </w:p>
    <w:p w14:paraId="0075CC74" w14:textId="423131D7" w:rsidR="00321A2A" w:rsidRPr="000B22EA" w:rsidRDefault="00321A2A" w:rsidP="000B22EA">
      <w:pPr>
        <w:spacing w:line="360" w:lineRule="auto"/>
        <w:jc w:val="both"/>
        <w:rPr>
          <w:rFonts w:ascii="Times New Roman" w:hAnsi="Times New Roman" w:cs="Times New Roman"/>
          <w:sz w:val="26"/>
          <w:szCs w:val="26"/>
        </w:rPr>
      </w:pPr>
    </w:p>
    <w:p w14:paraId="7451EBAE" w14:textId="77777777" w:rsidR="00321A2A" w:rsidRPr="000B22EA" w:rsidRDefault="00321A2A" w:rsidP="000B22EA">
      <w:pPr>
        <w:spacing w:line="360" w:lineRule="auto"/>
        <w:jc w:val="both"/>
        <w:rPr>
          <w:rFonts w:ascii="Times New Roman" w:hAnsi="Times New Roman" w:cs="Times New Roman"/>
          <w:sz w:val="26"/>
          <w:szCs w:val="26"/>
        </w:rPr>
      </w:pPr>
    </w:p>
    <w:p w14:paraId="788CE081" w14:textId="4F8DAC86" w:rsidR="00321A2A" w:rsidRPr="000B22EA" w:rsidRDefault="00321A2A" w:rsidP="000B22EA">
      <w:pPr>
        <w:spacing w:line="360" w:lineRule="auto"/>
        <w:jc w:val="both"/>
        <w:rPr>
          <w:rFonts w:ascii="Times New Roman" w:hAnsi="Times New Roman" w:cs="Times New Roman"/>
          <w:sz w:val="26"/>
          <w:szCs w:val="26"/>
        </w:rPr>
      </w:pPr>
    </w:p>
    <w:p w14:paraId="09206DAB" w14:textId="692B60B6" w:rsidR="00321A2A" w:rsidRPr="000B22EA" w:rsidRDefault="00321A2A" w:rsidP="000B22EA">
      <w:pPr>
        <w:spacing w:line="360" w:lineRule="auto"/>
        <w:jc w:val="both"/>
        <w:rPr>
          <w:rFonts w:ascii="Times New Roman" w:hAnsi="Times New Roman" w:cs="Times New Roman"/>
          <w:sz w:val="26"/>
          <w:szCs w:val="26"/>
        </w:rPr>
      </w:pPr>
      <w:r w:rsidRPr="000B22EA">
        <w:rPr>
          <w:rFonts w:ascii="Times New Roman" w:hAnsi="Times New Roman" w:cs="Times New Roman"/>
          <w:sz w:val="26"/>
          <w:szCs w:val="26"/>
        </w:rPr>
        <w:t>https://timesofindia.indiatimes.com/city/chennai/tamil-nadu-12-mobile-toilets-sanctioned-for-cops-on-bandobast/articleshow/80224173.cms</w:t>
      </w:r>
    </w:p>
    <w:sectPr w:rsidR="00321A2A" w:rsidRPr="000B22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651D8"/>
    <w:multiLevelType w:val="hybridMultilevel"/>
    <w:tmpl w:val="D730D9F2"/>
    <w:lvl w:ilvl="0" w:tplc="40090001">
      <w:start w:val="55"/>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8C0C5D"/>
    <w:multiLevelType w:val="multilevel"/>
    <w:tmpl w:val="15C4768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637960189">
    <w:abstractNumId w:val="1"/>
  </w:num>
  <w:num w:numId="2" w16cid:durableId="20985526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71"/>
    <w:rsid w:val="000704C8"/>
    <w:rsid w:val="000B22EA"/>
    <w:rsid w:val="0011217F"/>
    <w:rsid w:val="0011324C"/>
    <w:rsid w:val="00117903"/>
    <w:rsid w:val="001B0DD7"/>
    <w:rsid w:val="001D7D57"/>
    <w:rsid w:val="001E700B"/>
    <w:rsid w:val="001F2883"/>
    <w:rsid w:val="00262371"/>
    <w:rsid w:val="00281388"/>
    <w:rsid w:val="002C7BF0"/>
    <w:rsid w:val="002D5710"/>
    <w:rsid w:val="00321A2A"/>
    <w:rsid w:val="00352FAE"/>
    <w:rsid w:val="003B672D"/>
    <w:rsid w:val="00437BA1"/>
    <w:rsid w:val="00451D42"/>
    <w:rsid w:val="00466A60"/>
    <w:rsid w:val="004A1B92"/>
    <w:rsid w:val="004F63E2"/>
    <w:rsid w:val="00566775"/>
    <w:rsid w:val="007B6008"/>
    <w:rsid w:val="007E0803"/>
    <w:rsid w:val="008115CB"/>
    <w:rsid w:val="00835B41"/>
    <w:rsid w:val="008D4FF5"/>
    <w:rsid w:val="00907AE7"/>
    <w:rsid w:val="009C19D8"/>
    <w:rsid w:val="00A50866"/>
    <w:rsid w:val="00A7497B"/>
    <w:rsid w:val="00AC1138"/>
    <w:rsid w:val="00AC7F3D"/>
    <w:rsid w:val="00AE5949"/>
    <w:rsid w:val="00B17BA7"/>
    <w:rsid w:val="00B82F1F"/>
    <w:rsid w:val="00CA096E"/>
    <w:rsid w:val="00CD5AE9"/>
    <w:rsid w:val="00D538D3"/>
    <w:rsid w:val="00D655AF"/>
    <w:rsid w:val="00DD645A"/>
    <w:rsid w:val="00E07DB2"/>
    <w:rsid w:val="00E12C34"/>
    <w:rsid w:val="00E14CE6"/>
    <w:rsid w:val="00E462AF"/>
    <w:rsid w:val="00EC478B"/>
    <w:rsid w:val="00F1761E"/>
    <w:rsid w:val="00F3109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3B76B"/>
  <w15:docId w15:val="{AA40B300-69C8-455A-9A3A-D3BC3D459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0DD7"/>
    <w:pPr>
      <w:spacing w:after="0" w:line="240" w:lineRule="auto"/>
      <w:ind w:firstLine="360"/>
    </w:pPr>
    <w:rPr>
      <w:rFonts w:eastAsiaTheme="minorEastAsia"/>
      <w:lang w:val="en-US" w:bidi="en-US"/>
    </w:rPr>
  </w:style>
  <w:style w:type="paragraph" w:styleId="Heading2">
    <w:name w:val="heading 2"/>
    <w:basedOn w:val="Normal"/>
    <w:link w:val="Heading2Char"/>
    <w:uiPriority w:val="9"/>
    <w:qFormat/>
    <w:rsid w:val="002D5710"/>
    <w:pPr>
      <w:spacing w:before="100" w:beforeAutospacing="1" w:after="100" w:afterAutospacing="1"/>
      <w:ind w:firstLine="0"/>
      <w:outlineLvl w:val="1"/>
    </w:pPr>
    <w:rPr>
      <w:rFonts w:ascii="Times New Roman" w:eastAsia="Times New Roman" w:hAnsi="Times New Roman" w:cs="Times New Roman"/>
      <w:b/>
      <w:bCs/>
      <w:sz w:val="36"/>
      <w:szCs w:val="36"/>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0DD7"/>
    <w:pPr>
      <w:ind w:left="720"/>
      <w:contextualSpacing/>
    </w:pPr>
  </w:style>
  <w:style w:type="table" w:styleId="TableGrid">
    <w:name w:val="Table Grid"/>
    <w:basedOn w:val="TableNormal"/>
    <w:uiPriority w:val="59"/>
    <w:rsid w:val="001B0DD7"/>
    <w:pPr>
      <w:spacing w:after="0" w:line="240" w:lineRule="auto"/>
      <w:ind w:firstLine="360"/>
    </w:pPr>
    <w:rPr>
      <w:rFonts w:eastAsiaTheme="minorEastAsia"/>
      <w:lang w:val="en-US" w:bidi="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D538D3"/>
    <w:rPr>
      <w:color w:val="0000FF"/>
      <w:u w:val="single"/>
    </w:rPr>
  </w:style>
  <w:style w:type="character" w:customStyle="1" w:styleId="Heading2Char">
    <w:name w:val="Heading 2 Char"/>
    <w:basedOn w:val="DefaultParagraphFont"/>
    <w:link w:val="Heading2"/>
    <w:uiPriority w:val="9"/>
    <w:rsid w:val="002D5710"/>
    <w:rPr>
      <w:rFonts w:ascii="Times New Roman" w:eastAsia="Times New Roman" w:hAnsi="Times New Roman" w:cs="Times New Roman"/>
      <w:b/>
      <w:bCs/>
      <w:sz w:val="36"/>
      <w:szCs w:val="36"/>
      <w:lang w:eastAsia="en-IN"/>
    </w:rPr>
  </w:style>
  <w:style w:type="paragraph" w:styleId="NormalWeb">
    <w:name w:val="Normal (Web)"/>
    <w:basedOn w:val="Normal"/>
    <w:uiPriority w:val="99"/>
    <w:unhideWhenUsed/>
    <w:rsid w:val="000B22EA"/>
    <w:pPr>
      <w:spacing w:before="100" w:beforeAutospacing="1" w:after="100" w:afterAutospacing="1"/>
      <w:ind w:firstLine="0"/>
    </w:pPr>
    <w:rPr>
      <w:rFonts w:ascii="Times New Roman" w:eastAsia="Times New Roman" w:hAnsi="Times New Roman" w:cs="Times New Roman"/>
      <w:sz w:val="24"/>
      <w:szCs w:val="24"/>
      <w:lang w:val="en-IN" w:eastAsia="en-IN" w:bidi="ar-SA"/>
    </w:rPr>
  </w:style>
  <w:style w:type="character" w:styleId="UnresolvedMention">
    <w:name w:val="Unresolved Mention"/>
    <w:basedOn w:val="DefaultParagraphFont"/>
    <w:uiPriority w:val="99"/>
    <w:semiHidden/>
    <w:unhideWhenUsed/>
    <w:rsid w:val="00EC47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5469205">
      <w:bodyDiv w:val="1"/>
      <w:marLeft w:val="0"/>
      <w:marRight w:val="0"/>
      <w:marTop w:val="0"/>
      <w:marBottom w:val="0"/>
      <w:divBdr>
        <w:top w:val="none" w:sz="0" w:space="0" w:color="auto"/>
        <w:left w:val="none" w:sz="0" w:space="0" w:color="auto"/>
        <w:bottom w:val="none" w:sz="0" w:space="0" w:color="auto"/>
        <w:right w:val="none" w:sz="0" w:space="0" w:color="auto"/>
      </w:divBdr>
    </w:div>
    <w:div w:id="793521682">
      <w:bodyDiv w:val="1"/>
      <w:marLeft w:val="0"/>
      <w:marRight w:val="0"/>
      <w:marTop w:val="0"/>
      <w:marBottom w:val="0"/>
      <w:divBdr>
        <w:top w:val="none" w:sz="0" w:space="0" w:color="auto"/>
        <w:left w:val="none" w:sz="0" w:space="0" w:color="auto"/>
        <w:bottom w:val="none" w:sz="0" w:space="0" w:color="auto"/>
        <w:right w:val="none" w:sz="0" w:space="0" w:color="auto"/>
      </w:divBdr>
      <w:divsChild>
        <w:div w:id="749738964">
          <w:marLeft w:val="0"/>
          <w:marRight w:val="0"/>
          <w:marTop w:val="0"/>
          <w:marBottom w:val="0"/>
          <w:divBdr>
            <w:top w:val="none" w:sz="0" w:space="0" w:color="auto"/>
            <w:left w:val="none" w:sz="0" w:space="0" w:color="auto"/>
            <w:bottom w:val="none" w:sz="0" w:space="0" w:color="auto"/>
            <w:right w:val="none" w:sz="0" w:space="0" w:color="auto"/>
          </w:divBdr>
        </w:div>
      </w:divsChild>
    </w:div>
    <w:div w:id="1598442456">
      <w:bodyDiv w:val="1"/>
      <w:marLeft w:val="0"/>
      <w:marRight w:val="0"/>
      <w:marTop w:val="0"/>
      <w:marBottom w:val="0"/>
      <w:divBdr>
        <w:top w:val="none" w:sz="0" w:space="0" w:color="auto"/>
        <w:left w:val="none" w:sz="0" w:space="0" w:color="auto"/>
        <w:bottom w:val="none" w:sz="0" w:space="0" w:color="auto"/>
        <w:right w:val="none" w:sz="0" w:space="0" w:color="auto"/>
      </w:divBdr>
      <w:divsChild>
        <w:div w:id="1465931221">
          <w:marLeft w:val="-225"/>
          <w:marRight w:val="-225"/>
          <w:marTop w:val="0"/>
          <w:marBottom w:val="0"/>
          <w:divBdr>
            <w:top w:val="none" w:sz="0" w:space="0" w:color="auto"/>
            <w:left w:val="none" w:sz="0" w:space="0" w:color="auto"/>
            <w:bottom w:val="none" w:sz="0" w:space="0" w:color="auto"/>
            <w:right w:val="none" w:sz="0" w:space="0" w:color="auto"/>
          </w:divBdr>
          <w:divsChild>
            <w:div w:id="1783063601">
              <w:marLeft w:val="0"/>
              <w:marRight w:val="0"/>
              <w:marTop w:val="0"/>
              <w:marBottom w:val="0"/>
              <w:divBdr>
                <w:top w:val="none" w:sz="0" w:space="0" w:color="auto"/>
                <w:left w:val="none" w:sz="0" w:space="0" w:color="auto"/>
                <w:bottom w:val="none" w:sz="0" w:space="0" w:color="auto"/>
                <w:right w:val="none" w:sz="0" w:space="0" w:color="auto"/>
              </w:divBdr>
              <w:divsChild>
                <w:div w:id="3359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768784">
      <w:bodyDiv w:val="1"/>
      <w:marLeft w:val="0"/>
      <w:marRight w:val="0"/>
      <w:marTop w:val="0"/>
      <w:marBottom w:val="0"/>
      <w:divBdr>
        <w:top w:val="none" w:sz="0" w:space="0" w:color="auto"/>
        <w:left w:val="none" w:sz="0" w:space="0" w:color="auto"/>
        <w:bottom w:val="none" w:sz="0" w:space="0" w:color="auto"/>
        <w:right w:val="none" w:sz="0" w:space="0" w:color="auto"/>
      </w:divBdr>
      <w:divsChild>
        <w:div w:id="960382100">
          <w:marLeft w:val="0"/>
          <w:marRight w:val="0"/>
          <w:marTop w:val="0"/>
          <w:marBottom w:val="0"/>
          <w:divBdr>
            <w:top w:val="none" w:sz="0" w:space="0" w:color="auto"/>
            <w:left w:val="none" w:sz="0" w:space="0" w:color="auto"/>
            <w:bottom w:val="none" w:sz="0" w:space="0" w:color="auto"/>
            <w:right w:val="none" w:sz="0" w:space="0" w:color="auto"/>
          </w:divBdr>
        </w:div>
      </w:divsChild>
    </w:div>
    <w:div w:id="2115707891">
      <w:bodyDiv w:val="1"/>
      <w:marLeft w:val="0"/>
      <w:marRight w:val="0"/>
      <w:marTop w:val="0"/>
      <w:marBottom w:val="0"/>
      <w:divBdr>
        <w:top w:val="none" w:sz="0" w:space="0" w:color="auto"/>
        <w:left w:val="none" w:sz="0" w:space="0" w:color="auto"/>
        <w:bottom w:val="none" w:sz="0" w:space="0" w:color="auto"/>
        <w:right w:val="none" w:sz="0" w:space="0" w:color="auto"/>
      </w:divBdr>
      <w:divsChild>
        <w:div w:id="895119845">
          <w:marLeft w:val="0"/>
          <w:marRight w:val="0"/>
          <w:marTop w:val="0"/>
          <w:marBottom w:val="0"/>
          <w:divBdr>
            <w:top w:val="none" w:sz="0" w:space="0" w:color="auto"/>
            <w:left w:val="none" w:sz="0" w:space="0" w:color="auto"/>
            <w:bottom w:val="none" w:sz="0" w:space="0" w:color="auto"/>
            <w:right w:val="none" w:sz="0" w:space="0" w:color="auto"/>
          </w:divBdr>
        </w:div>
        <w:div w:id="2129161448">
          <w:marLeft w:val="0"/>
          <w:marRight w:val="0"/>
          <w:marTop w:val="0"/>
          <w:marBottom w:val="0"/>
          <w:divBdr>
            <w:top w:val="none" w:sz="0" w:space="0" w:color="auto"/>
            <w:left w:val="none" w:sz="0" w:space="0" w:color="auto"/>
            <w:bottom w:val="none" w:sz="0" w:space="0" w:color="auto"/>
            <w:right w:val="none" w:sz="0" w:space="0" w:color="auto"/>
          </w:divBdr>
          <w:divsChild>
            <w:div w:id="1077285802">
              <w:marLeft w:val="0"/>
              <w:marRight w:val="0"/>
              <w:marTop w:val="0"/>
              <w:marBottom w:val="0"/>
              <w:divBdr>
                <w:top w:val="none" w:sz="0" w:space="0" w:color="auto"/>
                <w:left w:val="none" w:sz="0" w:space="0" w:color="auto"/>
                <w:bottom w:val="none" w:sz="0" w:space="0" w:color="auto"/>
                <w:right w:val="none" w:sz="0" w:space="0" w:color="auto"/>
              </w:divBdr>
              <w:divsChild>
                <w:div w:id="155708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opography" TargetMode="External" /><Relationship Id="rId13" Type="http://schemas.openxmlformats.org/officeDocument/2006/relationships/hyperlink" Target="http://www.ojp.gov"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yperlink" Target="https://en.wikipedia.org/wiki/Constables" TargetMode="External" /><Relationship Id="rId12" Type="http://schemas.openxmlformats.org/officeDocument/2006/relationships/hyperlink" Target="https://timesofindia.indiatimes.com/topic/women-police-personnel" TargetMode="External" /><Relationship Id="rId17" Type="http://schemas.openxmlformats.org/officeDocument/2006/relationships/hyperlink" Target="http://www.shodh.inflibnet.ac.in" TargetMode="External" /><Relationship Id="rId2" Type="http://schemas.openxmlformats.org/officeDocument/2006/relationships/styles" Target="styles.xml" /><Relationship Id="rId16" Type="http://schemas.openxmlformats.org/officeDocument/2006/relationships/hyperlink" Target="http://www.researchergate.net" TargetMode="External" /><Relationship Id="rId1" Type="http://schemas.openxmlformats.org/officeDocument/2006/relationships/numbering" Target="numbering.xml" /><Relationship Id="rId6" Type="http://schemas.openxmlformats.org/officeDocument/2006/relationships/hyperlink" Target="https://en.wikipedia.org/wiki/Station_house_officer" TargetMode="External" /><Relationship Id="rId11" Type="http://schemas.openxmlformats.org/officeDocument/2006/relationships/hyperlink" Target="https://en.wikipedia.org/wiki/Topography" TargetMode="External" /><Relationship Id="rId5" Type="http://schemas.openxmlformats.org/officeDocument/2006/relationships/hyperlink" Target="mailto:dharshan0689@gmail.com" TargetMode="External" /><Relationship Id="rId15" Type="http://schemas.openxmlformats.org/officeDocument/2006/relationships/hyperlink" Target="http://www.academia.edu" TargetMode="External" /><Relationship Id="rId10" Type="http://schemas.openxmlformats.org/officeDocument/2006/relationships/hyperlink" Target="https://en.wikipedia.org/wiki/Constables" TargetMode="External"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hyperlink" Target="https://en.wikipedia.org/wiki/Station_house_officer" TargetMode="External" /><Relationship Id="rId14" Type="http://schemas.openxmlformats.org/officeDocument/2006/relationships/hyperlink" Target="http://www.ijrt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2127</Words>
  <Characters>12125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dharshan0689@gmail.com</cp:lastModifiedBy>
  <cp:revision>2</cp:revision>
  <dcterms:created xsi:type="dcterms:W3CDTF">2023-07-26T11:40:00Z</dcterms:created>
  <dcterms:modified xsi:type="dcterms:W3CDTF">2023-07-26T11:40:00Z</dcterms:modified>
</cp:coreProperties>
</file>