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310D0" w14:textId="2F9CFE79" w:rsidR="009A19E3" w:rsidRDefault="00DC2480" w:rsidP="00E93756">
      <w:pPr>
        <w:spacing w:line="360" w:lineRule="auto"/>
        <w:jc w:val="both"/>
        <w:rPr>
          <w:rFonts w:ascii="Times New Roman" w:hAnsi="Times New Roman" w:cs="Times New Roman"/>
          <w:b/>
          <w:bCs/>
          <w:sz w:val="24"/>
          <w:szCs w:val="24"/>
        </w:rPr>
      </w:pPr>
      <w:r w:rsidRPr="00492A2F">
        <w:rPr>
          <w:rFonts w:ascii="Times New Roman" w:hAnsi="Times New Roman" w:cs="Times New Roman"/>
          <w:b/>
          <w:bCs/>
          <w:sz w:val="24"/>
          <w:szCs w:val="24"/>
        </w:rPr>
        <w:t xml:space="preserve">Applications of </w:t>
      </w:r>
      <w:r w:rsidR="00417105" w:rsidRPr="00492A2F">
        <w:rPr>
          <w:rFonts w:ascii="Times New Roman" w:hAnsi="Times New Roman" w:cs="Times New Roman"/>
          <w:b/>
          <w:bCs/>
          <w:sz w:val="24"/>
          <w:szCs w:val="24"/>
        </w:rPr>
        <w:t>Nanofluidics</w:t>
      </w:r>
      <w:r w:rsidR="007B50FC" w:rsidRPr="00492A2F">
        <w:rPr>
          <w:rFonts w:ascii="Times New Roman" w:hAnsi="Times New Roman" w:cs="Times New Roman"/>
          <w:b/>
          <w:bCs/>
          <w:sz w:val="24"/>
          <w:szCs w:val="24"/>
        </w:rPr>
        <w:t xml:space="preserve"> </w:t>
      </w:r>
      <w:r w:rsidRPr="00492A2F">
        <w:rPr>
          <w:rFonts w:ascii="Times New Roman" w:hAnsi="Times New Roman" w:cs="Times New Roman"/>
          <w:b/>
          <w:bCs/>
          <w:sz w:val="24"/>
          <w:szCs w:val="24"/>
        </w:rPr>
        <w:t>in Drug Delivery Science</w:t>
      </w:r>
      <w:r w:rsidR="00492A2F">
        <w:rPr>
          <w:rFonts w:ascii="Times New Roman" w:hAnsi="Times New Roman" w:cs="Times New Roman"/>
          <w:b/>
          <w:bCs/>
          <w:sz w:val="24"/>
          <w:szCs w:val="24"/>
        </w:rPr>
        <w:t xml:space="preserve"> and Technology</w:t>
      </w:r>
    </w:p>
    <w:p w14:paraId="58AC1579" w14:textId="5879069E" w:rsidR="00492A2F" w:rsidRDefault="00492A2F" w:rsidP="00E93756">
      <w:pPr>
        <w:spacing w:line="360" w:lineRule="auto"/>
        <w:jc w:val="both"/>
        <w:rPr>
          <w:rFonts w:ascii="Times New Roman" w:hAnsi="Times New Roman" w:cs="Times New Roman"/>
          <w:sz w:val="24"/>
          <w:szCs w:val="24"/>
        </w:rPr>
      </w:pPr>
      <w:r w:rsidRPr="00492A2F">
        <w:rPr>
          <w:rFonts w:ascii="Times New Roman" w:hAnsi="Times New Roman" w:cs="Times New Roman"/>
          <w:sz w:val="24"/>
          <w:szCs w:val="24"/>
        </w:rPr>
        <w:t>Debosmita Das</w:t>
      </w:r>
      <w:r w:rsidR="008A2F54">
        <w:rPr>
          <w:rFonts w:ascii="Times New Roman" w:hAnsi="Times New Roman" w:cs="Times New Roman"/>
          <w:sz w:val="24"/>
          <w:szCs w:val="24"/>
        </w:rPr>
        <w:t>*</w:t>
      </w:r>
    </w:p>
    <w:p w14:paraId="4CC17386" w14:textId="77777777" w:rsidR="00E93756" w:rsidRPr="00492A2F" w:rsidRDefault="00E93756" w:rsidP="00E93756">
      <w:pPr>
        <w:spacing w:line="360" w:lineRule="auto"/>
        <w:jc w:val="both"/>
        <w:rPr>
          <w:rFonts w:ascii="Times New Roman" w:hAnsi="Times New Roman" w:cs="Times New Roman"/>
          <w:sz w:val="24"/>
          <w:szCs w:val="24"/>
        </w:rPr>
      </w:pPr>
    </w:p>
    <w:p w14:paraId="05AC0DB9" w14:textId="5308DACC" w:rsidR="00417105" w:rsidRDefault="00E93756" w:rsidP="00E93756">
      <w:pPr>
        <w:tabs>
          <w:tab w:val="left" w:pos="3513"/>
        </w:tabs>
        <w:spacing w:line="360" w:lineRule="auto"/>
        <w:jc w:val="both"/>
        <w:rPr>
          <w:rFonts w:ascii="Times New Roman" w:hAnsi="Times New Roman" w:cs="Times New Roman"/>
          <w:sz w:val="24"/>
          <w:szCs w:val="24"/>
        </w:rPr>
      </w:pPr>
      <w:r w:rsidRPr="00E93756">
        <w:rPr>
          <w:rFonts w:ascii="Times New Roman" w:hAnsi="Times New Roman" w:cs="Times New Roman"/>
          <w:sz w:val="24"/>
          <w:szCs w:val="24"/>
        </w:rPr>
        <w:t>Mata Gujri College of Pharmacy, Purabpalli Road, Kishanganj, Bihar-855107</w:t>
      </w:r>
      <w:r w:rsidR="008439B2">
        <w:rPr>
          <w:rFonts w:ascii="Times New Roman" w:hAnsi="Times New Roman" w:cs="Times New Roman"/>
          <w:sz w:val="24"/>
          <w:szCs w:val="24"/>
        </w:rPr>
        <w:t>, India</w:t>
      </w:r>
    </w:p>
    <w:p w14:paraId="3EA2650E" w14:textId="77777777" w:rsidR="00E93756" w:rsidRDefault="00E93756" w:rsidP="00E93756">
      <w:pPr>
        <w:tabs>
          <w:tab w:val="left" w:pos="3513"/>
        </w:tabs>
        <w:spacing w:line="360" w:lineRule="auto"/>
        <w:jc w:val="both"/>
        <w:rPr>
          <w:rFonts w:ascii="Times New Roman" w:hAnsi="Times New Roman" w:cs="Times New Roman"/>
          <w:sz w:val="24"/>
          <w:szCs w:val="24"/>
        </w:rPr>
      </w:pPr>
    </w:p>
    <w:p w14:paraId="07484C93" w14:textId="30459AE6" w:rsidR="00E93756" w:rsidRPr="00E93756" w:rsidRDefault="008A2F54" w:rsidP="00E93756">
      <w:pPr>
        <w:pStyle w:val="NoSpacing"/>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E93756" w:rsidRPr="00E93756">
        <w:rPr>
          <w:rFonts w:asciiTheme="majorBidi" w:hAnsiTheme="majorBidi" w:cstheme="majorBidi"/>
          <w:sz w:val="24"/>
          <w:szCs w:val="24"/>
        </w:rPr>
        <w:t>Corresponding author E-mail id: debasmitapharmacy2021@gmail.com</w:t>
      </w:r>
    </w:p>
    <w:p w14:paraId="6CD34F27" w14:textId="77777777" w:rsidR="00E93756" w:rsidRPr="00E93756" w:rsidRDefault="00E93756" w:rsidP="00417105">
      <w:pPr>
        <w:tabs>
          <w:tab w:val="left" w:pos="3513"/>
        </w:tabs>
        <w:jc w:val="both"/>
        <w:rPr>
          <w:rFonts w:ascii="Times New Roman" w:hAnsi="Times New Roman" w:cs="Times New Roman"/>
          <w:sz w:val="32"/>
          <w:szCs w:val="32"/>
        </w:rPr>
      </w:pPr>
    </w:p>
    <w:p w14:paraId="136EA398" w14:textId="77777777" w:rsidR="00492A2F" w:rsidRDefault="00492A2F" w:rsidP="00417105">
      <w:pPr>
        <w:tabs>
          <w:tab w:val="left" w:pos="3513"/>
        </w:tabs>
        <w:jc w:val="both"/>
        <w:rPr>
          <w:rFonts w:ascii="Times New Roman" w:hAnsi="Times New Roman" w:cs="Times New Roman"/>
          <w:sz w:val="24"/>
          <w:szCs w:val="24"/>
        </w:rPr>
      </w:pPr>
    </w:p>
    <w:p w14:paraId="499DBCDA" w14:textId="77777777" w:rsidR="00492A2F" w:rsidRDefault="00492A2F" w:rsidP="00417105">
      <w:pPr>
        <w:tabs>
          <w:tab w:val="left" w:pos="3513"/>
        </w:tabs>
        <w:jc w:val="both"/>
        <w:rPr>
          <w:rFonts w:ascii="Times New Roman" w:hAnsi="Times New Roman" w:cs="Times New Roman"/>
          <w:sz w:val="24"/>
          <w:szCs w:val="24"/>
        </w:rPr>
      </w:pPr>
    </w:p>
    <w:p w14:paraId="40BADAC9" w14:textId="77777777" w:rsidR="00492A2F" w:rsidRDefault="00492A2F" w:rsidP="00417105">
      <w:pPr>
        <w:tabs>
          <w:tab w:val="left" w:pos="3513"/>
        </w:tabs>
        <w:jc w:val="both"/>
        <w:rPr>
          <w:rFonts w:ascii="Times New Roman" w:hAnsi="Times New Roman" w:cs="Times New Roman"/>
          <w:sz w:val="24"/>
          <w:szCs w:val="24"/>
        </w:rPr>
      </w:pPr>
    </w:p>
    <w:p w14:paraId="48467451" w14:textId="77777777" w:rsidR="00492A2F" w:rsidRDefault="00492A2F" w:rsidP="00417105">
      <w:pPr>
        <w:tabs>
          <w:tab w:val="left" w:pos="3513"/>
        </w:tabs>
        <w:jc w:val="both"/>
        <w:rPr>
          <w:rFonts w:ascii="Times New Roman" w:hAnsi="Times New Roman" w:cs="Times New Roman"/>
          <w:sz w:val="24"/>
          <w:szCs w:val="24"/>
        </w:rPr>
      </w:pPr>
    </w:p>
    <w:p w14:paraId="75AE5664" w14:textId="77777777" w:rsidR="00492A2F" w:rsidRDefault="00492A2F" w:rsidP="00417105">
      <w:pPr>
        <w:tabs>
          <w:tab w:val="left" w:pos="3513"/>
        </w:tabs>
        <w:jc w:val="both"/>
        <w:rPr>
          <w:rFonts w:ascii="Times New Roman" w:hAnsi="Times New Roman" w:cs="Times New Roman"/>
          <w:sz w:val="24"/>
          <w:szCs w:val="24"/>
        </w:rPr>
      </w:pPr>
    </w:p>
    <w:p w14:paraId="61B43DE9" w14:textId="77777777" w:rsidR="00492A2F" w:rsidRDefault="00492A2F" w:rsidP="00417105">
      <w:pPr>
        <w:tabs>
          <w:tab w:val="left" w:pos="3513"/>
        </w:tabs>
        <w:jc w:val="both"/>
        <w:rPr>
          <w:rFonts w:ascii="Times New Roman" w:hAnsi="Times New Roman" w:cs="Times New Roman"/>
          <w:sz w:val="24"/>
          <w:szCs w:val="24"/>
        </w:rPr>
      </w:pPr>
    </w:p>
    <w:p w14:paraId="5E019580" w14:textId="77777777" w:rsidR="00492A2F" w:rsidRDefault="00492A2F" w:rsidP="00417105">
      <w:pPr>
        <w:tabs>
          <w:tab w:val="left" w:pos="3513"/>
        </w:tabs>
        <w:jc w:val="both"/>
        <w:rPr>
          <w:rFonts w:ascii="Times New Roman" w:hAnsi="Times New Roman" w:cs="Times New Roman"/>
          <w:sz w:val="24"/>
          <w:szCs w:val="24"/>
        </w:rPr>
      </w:pPr>
    </w:p>
    <w:p w14:paraId="5F0E7F0A" w14:textId="77777777" w:rsidR="00492A2F" w:rsidRDefault="00492A2F" w:rsidP="00417105">
      <w:pPr>
        <w:tabs>
          <w:tab w:val="left" w:pos="3513"/>
        </w:tabs>
        <w:jc w:val="both"/>
        <w:rPr>
          <w:rFonts w:ascii="Times New Roman" w:hAnsi="Times New Roman" w:cs="Times New Roman"/>
          <w:sz w:val="24"/>
          <w:szCs w:val="24"/>
        </w:rPr>
      </w:pPr>
    </w:p>
    <w:p w14:paraId="29E36648" w14:textId="77777777" w:rsidR="00492A2F" w:rsidRDefault="00492A2F" w:rsidP="00417105">
      <w:pPr>
        <w:tabs>
          <w:tab w:val="left" w:pos="3513"/>
        </w:tabs>
        <w:jc w:val="both"/>
        <w:rPr>
          <w:rFonts w:ascii="Times New Roman" w:hAnsi="Times New Roman" w:cs="Times New Roman"/>
          <w:sz w:val="24"/>
          <w:szCs w:val="24"/>
        </w:rPr>
      </w:pPr>
    </w:p>
    <w:p w14:paraId="547299B4" w14:textId="77777777" w:rsidR="00492A2F" w:rsidRDefault="00492A2F" w:rsidP="00417105">
      <w:pPr>
        <w:tabs>
          <w:tab w:val="left" w:pos="3513"/>
        </w:tabs>
        <w:jc w:val="both"/>
        <w:rPr>
          <w:rFonts w:ascii="Times New Roman" w:hAnsi="Times New Roman" w:cs="Times New Roman"/>
          <w:sz w:val="24"/>
          <w:szCs w:val="24"/>
        </w:rPr>
      </w:pPr>
    </w:p>
    <w:p w14:paraId="757D46AF" w14:textId="77777777" w:rsidR="00492A2F" w:rsidRDefault="00492A2F" w:rsidP="00417105">
      <w:pPr>
        <w:tabs>
          <w:tab w:val="left" w:pos="3513"/>
        </w:tabs>
        <w:jc w:val="both"/>
        <w:rPr>
          <w:rFonts w:ascii="Times New Roman" w:hAnsi="Times New Roman" w:cs="Times New Roman"/>
          <w:sz w:val="24"/>
          <w:szCs w:val="24"/>
        </w:rPr>
      </w:pPr>
    </w:p>
    <w:p w14:paraId="3F801F56" w14:textId="77777777" w:rsidR="00492A2F" w:rsidRDefault="00492A2F" w:rsidP="00417105">
      <w:pPr>
        <w:tabs>
          <w:tab w:val="left" w:pos="3513"/>
        </w:tabs>
        <w:jc w:val="both"/>
        <w:rPr>
          <w:rFonts w:ascii="Times New Roman" w:hAnsi="Times New Roman" w:cs="Times New Roman"/>
          <w:sz w:val="24"/>
          <w:szCs w:val="24"/>
        </w:rPr>
      </w:pPr>
    </w:p>
    <w:p w14:paraId="5740EAD4" w14:textId="77777777" w:rsidR="00492A2F" w:rsidRDefault="00492A2F" w:rsidP="00417105">
      <w:pPr>
        <w:tabs>
          <w:tab w:val="left" w:pos="3513"/>
        </w:tabs>
        <w:jc w:val="both"/>
        <w:rPr>
          <w:rFonts w:ascii="Times New Roman" w:hAnsi="Times New Roman" w:cs="Times New Roman"/>
          <w:sz w:val="24"/>
          <w:szCs w:val="24"/>
        </w:rPr>
      </w:pPr>
    </w:p>
    <w:p w14:paraId="1FC45565" w14:textId="77777777" w:rsidR="00492A2F" w:rsidRDefault="00492A2F" w:rsidP="00417105">
      <w:pPr>
        <w:tabs>
          <w:tab w:val="left" w:pos="3513"/>
        </w:tabs>
        <w:jc w:val="both"/>
        <w:rPr>
          <w:rFonts w:ascii="Times New Roman" w:hAnsi="Times New Roman" w:cs="Times New Roman"/>
          <w:sz w:val="24"/>
          <w:szCs w:val="24"/>
        </w:rPr>
      </w:pPr>
    </w:p>
    <w:p w14:paraId="67B5DD71" w14:textId="77777777" w:rsidR="00492A2F" w:rsidRDefault="00492A2F" w:rsidP="00417105">
      <w:pPr>
        <w:tabs>
          <w:tab w:val="left" w:pos="3513"/>
        </w:tabs>
        <w:jc w:val="both"/>
        <w:rPr>
          <w:rFonts w:ascii="Times New Roman" w:hAnsi="Times New Roman" w:cs="Times New Roman"/>
          <w:sz w:val="24"/>
          <w:szCs w:val="24"/>
        </w:rPr>
      </w:pPr>
    </w:p>
    <w:p w14:paraId="79AEFAF1" w14:textId="77777777" w:rsidR="00492A2F" w:rsidRDefault="00492A2F" w:rsidP="00417105">
      <w:pPr>
        <w:tabs>
          <w:tab w:val="left" w:pos="3513"/>
        </w:tabs>
        <w:jc w:val="both"/>
        <w:rPr>
          <w:rFonts w:ascii="Times New Roman" w:hAnsi="Times New Roman" w:cs="Times New Roman"/>
          <w:sz w:val="24"/>
          <w:szCs w:val="24"/>
        </w:rPr>
      </w:pPr>
    </w:p>
    <w:p w14:paraId="01557E21" w14:textId="77777777" w:rsidR="00492A2F" w:rsidRDefault="00492A2F" w:rsidP="00417105">
      <w:pPr>
        <w:tabs>
          <w:tab w:val="left" w:pos="3513"/>
        </w:tabs>
        <w:jc w:val="both"/>
        <w:rPr>
          <w:rFonts w:ascii="Times New Roman" w:hAnsi="Times New Roman" w:cs="Times New Roman"/>
          <w:sz w:val="24"/>
          <w:szCs w:val="24"/>
        </w:rPr>
      </w:pPr>
    </w:p>
    <w:p w14:paraId="39D5754B" w14:textId="77777777" w:rsidR="00492A2F" w:rsidRDefault="00492A2F" w:rsidP="00417105">
      <w:pPr>
        <w:tabs>
          <w:tab w:val="left" w:pos="3513"/>
        </w:tabs>
        <w:jc w:val="both"/>
        <w:rPr>
          <w:rFonts w:ascii="Times New Roman" w:hAnsi="Times New Roman" w:cs="Times New Roman"/>
          <w:sz w:val="24"/>
          <w:szCs w:val="24"/>
        </w:rPr>
      </w:pPr>
    </w:p>
    <w:p w14:paraId="519BD102" w14:textId="77777777" w:rsidR="00492A2F" w:rsidRDefault="00492A2F" w:rsidP="00417105">
      <w:pPr>
        <w:tabs>
          <w:tab w:val="left" w:pos="3513"/>
        </w:tabs>
        <w:jc w:val="both"/>
        <w:rPr>
          <w:rFonts w:ascii="Times New Roman" w:hAnsi="Times New Roman" w:cs="Times New Roman"/>
          <w:sz w:val="24"/>
          <w:szCs w:val="24"/>
        </w:rPr>
      </w:pPr>
    </w:p>
    <w:p w14:paraId="6EE3AB54" w14:textId="77777777" w:rsidR="00492A2F" w:rsidRDefault="00492A2F" w:rsidP="00417105">
      <w:pPr>
        <w:tabs>
          <w:tab w:val="left" w:pos="3513"/>
        </w:tabs>
        <w:jc w:val="both"/>
        <w:rPr>
          <w:rFonts w:ascii="Times New Roman" w:hAnsi="Times New Roman" w:cs="Times New Roman"/>
          <w:sz w:val="24"/>
          <w:szCs w:val="24"/>
        </w:rPr>
      </w:pPr>
    </w:p>
    <w:p w14:paraId="76DB5213" w14:textId="77777777" w:rsidR="00492A2F" w:rsidRDefault="00492A2F" w:rsidP="00417105">
      <w:pPr>
        <w:tabs>
          <w:tab w:val="left" w:pos="3513"/>
        </w:tabs>
        <w:jc w:val="both"/>
        <w:rPr>
          <w:rFonts w:ascii="Times New Roman" w:hAnsi="Times New Roman" w:cs="Times New Roman"/>
          <w:sz w:val="24"/>
          <w:szCs w:val="24"/>
        </w:rPr>
      </w:pPr>
    </w:p>
    <w:p w14:paraId="367B2C7C" w14:textId="77777777" w:rsidR="00492A2F" w:rsidRDefault="00492A2F" w:rsidP="00417105">
      <w:pPr>
        <w:tabs>
          <w:tab w:val="left" w:pos="3513"/>
        </w:tabs>
        <w:jc w:val="both"/>
        <w:rPr>
          <w:rFonts w:ascii="Times New Roman" w:hAnsi="Times New Roman" w:cs="Times New Roman"/>
          <w:sz w:val="24"/>
          <w:szCs w:val="24"/>
        </w:rPr>
      </w:pPr>
    </w:p>
    <w:p w14:paraId="4CB9A8C6" w14:textId="25C7FE1A" w:rsidR="00417105" w:rsidRPr="00382697" w:rsidRDefault="00E93756" w:rsidP="006F7B2A">
      <w:pPr>
        <w:pStyle w:val="ListParagraph"/>
        <w:numPr>
          <w:ilvl w:val="0"/>
          <w:numId w:val="3"/>
        </w:numPr>
        <w:tabs>
          <w:tab w:val="left" w:pos="3513"/>
        </w:tabs>
        <w:ind w:left="567" w:hanging="425"/>
        <w:jc w:val="both"/>
        <w:rPr>
          <w:rFonts w:ascii="Times New Roman" w:hAnsi="Times New Roman" w:cs="Times New Roman"/>
          <w:b/>
          <w:bCs/>
          <w:sz w:val="24"/>
          <w:szCs w:val="24"/>
        </w:rPr>
      </w:pPr>
      <w:r w:rsidRPr="00382697">
        <w:rPr>
          <w:rFonts w:ascii="Times New Roman" w:hAnsi="Times New Roman" w:cs="Times New Roman"/>
          <w:b/>
          <w:bCs/>
          <w:sz w:val="24"/>
          <w:szCs w:val="24"/>
        </w:rPr>
        <w:lastRenderedPageBreak/>
        <w:t>Introduction</w:t>
      </w:r>
    </w:p>
    <w:p w14:paraId="23228BEA" w14:textId="6ED1CDF3" w:rsidR="004F3C2C" w:rsidRDefault="00382697" w:rsidP="004F3C2C">
      <w:pPr>
        <w:tabs>
          <w:tab w:val="left" w:pos="3513"/>
        </w:tabs>
        <w:spacing w:line="360" w:lineRule="auto"/>
        <w:jc w:val="both"/>
        <w:rPr>
          <w:rFonts w:ascii="Times New Roman" w:hAnsi="Times New Roman" w:cs="Times New Roman"/>
          <w:b/>
          <w:bCs/>
          <w:sz w:val="24"/>
          <w:szCs w:val="24"/>
          <w:vertAlign w:val="superscript"/>
        </w:rPr>
      </w:pPr>
      <w:r>
        <w:rPr>
          <w:rFonts w:ascii="Times New Roman" w:hAnsi="Times New Roman" w:cs="Times New Roman"/>
          <w:sz w:val="24"/>
          <w:szCs w:val="24"/>
        </w:rPr>
        <w:t xml:space="preserve">         </w:t>
      </w:r>
      <w:r w:rsidR="006F7B2A">
        <w:rPr>
          <w:rFonts w:ascii="Times New Roman" w:hAnsi="Times New Roman" w:cs="Times New Roman"/>
          <w:sz w:val="24"/>
          <w:szCs w:val="24"/>
        </w:rPr>
        <w:t xml:space="preserve"> </w:t>
      </w:r>
      <w:r w:rsidR="00DC62B2" w:rsidRPr="00DC62B2">
        <w:rPr>
          <w:rFonts w:ascii="Times New Roman" w:hAnsi="Times New Roman" w:cs="Times New Roman"/>
          <w:sz w:val="24"/>
          <w:szCs w:val="24"/>
        </w:rPr>
        <w:t xml:space="preserve">Researchers have been creating unique gadgets since the nanofabrication industry first emerged, utilising the exact characteristics </w:t>
      </w:r>
      <w:r w:rsidR="00EF5370">
        <w:rPr>
          <w:rFonts w:ascii="Times New Roman" w:hAnsi="Times New Roman" w:cs="Times New Roman"/>
          <w:sz w:val="24"/>
          <w:szCs w:val="24"/>
        </w:rPr>
        <w:t>which</w:t>
      </w:r>
      <w:r w:rsidR="00EF5370" w:rsidRPr="00EF5370">
        <w:rPr>
          <w:rFonts w:ascii="Times New Roman" w:hAnsi="Times New Roman" w:cs="Times New Roman"/>
          <w:sz w:val="24"/>
          <w:szCs w:val="24"/>
        </w:rPr>
        <w:t xml:space="preserve"> may</w:t>
      </w:r>
      <w:r w:rsidR="00DC62B2" w:rsidRPr="00DC62B2">
        <w:rPr>
          <w:rFonts w:ascii="Times New Roman" w:hAnsi="Times New Roman" w:cs="Times New Roman"/>
          <w:sz w:val="24"/>
          <w:szCs w:val="24"/>
        </w:rPr>
        <w:t xml:space="preserve"> </w:t>
      </w:r>
      <w:r w:rsidR="00EF5370" w:rsidRPr="00DC62B2">
        <w:rPr>
          <w:rFonts w:ascii="Times New Roman" w:hAnsi="Times New Roman" w:cs="Times New Roman"/>
          <w:sz w:val="24"/>
          <w:szCs w:val="24"/>
        </w:rPr>
        <w:t>produce</w:t>
      </w:r>
      <w:r w:rsidR="00DC62B2" w:rsidRPr="00DC62B2">
        <w:rPr>
          <w:rFonts w:ascii="Times New Roman" w:hAnsi="Times New Roman" w:cs="Times New Roman"/>
          <w:sz w:val="24"/>
          <w:szCs w:val="24"/>
        </w:rPr>
        <w:t xml:space="preserve"> </w:t>
      </w:r>
      <w:r w:rsidR="00EF5370" w:rsidRPr="00EF5370">
        <w:rPr>
          <w:rFonts w:ascii="Times New Roman" w:hAnsi="Times New Roman" w:cs="Times New Roman"/>
          <w:sz w:val="24"/>
          <w:szCs w:val="24"/>
        </w:rPr>
        <w:t>at such a little size</w:t>
      </w:r>
      <w:r w:rsidR="00DC62B2" w:rsidRPr="00DC62B2">
        <w:rPr>
          <w:rFonts w:ascii="Times New Roman" w:hAnsi="Times New Roman" w:cs="Times New Roman"/>
          <w:sz w:val="24"/>
          <w:szCs w:val="24"/>
        </w:rPr>
        <w:t xml:space="preserve">. Particularly, </w:t>
      </w:r>
      <w:r w:rsidR="00EF5370" w:rsidRPr="00EF5370">
        <w:rPr>
          <w:rFonts w:ascii="Times New Roman" w:hAnsi="Times New Roman" w:cs="Times New Roman"/>
          <w:sz w:val="24"/>
          <w:szCs w:val="24"/>
        </w:rPr>
        <w:t>movable objects</w:t>
      </w:r>
      <w:r w:rsidR="00DC62B2" w:rsidRPr="00DC62B2">
        <w:rPr>
          <w:rFonts w:ascii="Times New Roman" w:hAnsi="Times New Roman" w:cs="Times New Roman"/>
          <w:sz w:val="24"/>
          <w:szCs w:val="24"/>
        </w:rPr>
        <w:t xml:space="preserve"> fabricated </w:t>
      </w:r>
      <w:r w:rsidR="00594C6B">
        <w:rPr>
          <w:rFonts w:ascii="Times New Roman" w:hAnsi="Times New Roman" w:cs="Times New Roman"/>
          <w:sz w:val="24"/>
          <w:szCs w:val="24"/>
        </w:rPr>
        <w:t>within the</w:t>
      </w:r>
      <w:r w:rsidR="00DC62B2" w:rsidRPr="00DC62B2">
        <w:rPr>
          <w:rFonts w:ascii="Times New Roman" w:hAnsi="Times New Roman" w:cs="Times New Roman"/>
          <w:sz w:val="24"/>
          <w:szCs w:val="24"/>
        </w:rPr>
        <w:t xml:space="preserve"> nanoscale using nanofabrication processes may make it possible to analyse, </w:t>
      </w:r>
      <w:r w:rsidR="00F80D6A">
        <w:rPr>
          <w:rFonts w:ascii="Times New Roman" w:hAnsi="Times New Roman" w:cs="Times New Roman"/>
          <w:sz w:val="24"/>
          <w:szCs w:val="24"/>
        </w:rPr>
        <w:t>distinct</w:t>
      </w:r>
      <w:r w:rsidR="00DC62B2" w:rsidRPr="00DC62B2">
        <w:rPr>
          <w:rFonts w:ascii="Times New Roman" w:hAnsi="Times New Roman" w:cs="Times New Roman"/>
          <w:sz w:val="24"/>
          <w:szCs w:val="24"/>
        </w:rPr>
        <w:t xml:space="preserve">, </w:t>
      </w:r>
      <w:r w:rsidR="00594C6B">
        <w:rPr>
          <w:rFonts w:ascii="Times New Roman" w:hAnsi="Times New Roman" w:cs="Times New Roman"/>
          <w:sz w:val="24"/>
          <w:szCs w:val="24"/>
        </w:rPr>
        <w:t>focus</w:t>
      </w:r>
      <w:r w:rsidR="00DC62B2" w:rsidRPr="00DC62B2">
        <w:rPr>
          <w:rFonts w:ascii="Times New Roman" w:hAnsi="Times New Roman" w:cs="Times New Roman"/>
          <w:sz w:val="24"/>
          <w:szCs w:val="24"/>
        </w:rPr>
        <w:t xml:space="preserve">, </w:t>
      </w:r>
      <w:r w:rsidR="00594C6B">
        <w:rPr>
          <w:rFonts w:ascii="Times New Roman" w:hAnsi="Times New Roman" w:cs="Times New Roman"/>
          <w:sz w:val="24"/>
          <w:szCs w:val="24"/>
        </w:rPr>
        <w:t>control</w:t>
      </w:r>
      <w:r w:rsidR="00DC62B2" w:rsidRPr="00DC62B2">
        <w:rPr>
          <w:rFonts w:ascii="Times New Roman" w:hAnsi="Times New Roman" w:cs="Times New Roman"/>
          <w:sz w:val="24"/>
          <w:szCs w:val="24"/>
        </w:rPr>
        <w:t xml:space="preserve">, and </w:t>
      </w:r>
      <w:r w:rsidR="00F80D6A">
        <w:rPr>
          <w:rFonts w:ascii="Times New Roman" w:hAnsi="Times New Roman" w:cs="Times New Roman"/>
          <w:sz w:val="24"/>
          <w:szCs w:val="24"/>
        </w:rPr>
        <w:t>find</w:t>
      </w:r>
      <w:r w:rsidR="00DC62B2" w:rsidRPr="00DC62B2">
        <w:rPr>
          <w:rFonts w:ascii="Times New Roman" w:hAnsi="Times New Roman" w:cs="Times New Roman"/>
          <w:sz w:val="24"/>
          <w:szCs w:val="24"/>
        </w:rPr>
        <w:t xml:space="preserve"> biomolecules </w:t>
      </w:r>
      <w:r w:rsidR="00F80D6A">
        <w:rPr>
          <w:rFonts w:ascii="Times New Roman" w:hAnsi="Times New Roman" w:cs="Times New Roman"/>
          <w:sz w:val="24"/>
          <w:szCs w:val="24"/>
        </w:rPr>
        <w:t>accompanied by</w:t>
      </w:r>
      <w:r w:rsidR="00DC62B2" w:rsidRPr="00DC62B2">
        <w:rPr>
          <w:rFonts w:ascii="Times New Roman" w:hAnsi="Times New Roman" w:cs="Times New Roman"/>
          <w:sz w:val="24"/>
          <w:szCs w:val="24"/>
        </w:rPr>
        <w:t xml:space="preserve"> more sensitivity, </w:t>
      </w:r>
      <w:r w:rsidR="00F80D6A">
        <w:rPr>
          <w:rFonts w:ascii="Times New Roman" w:hAnsi="Times New Roman" w:cs="Times New Roman"/>
          <w:sz w:val="24"/>
          <w:szCs w:val="24"/>
        </w:rPr>
        <w:t>capa</w:t>
      </w:r>
      <w:r w:rsidR="000A1DFC">
        <w:rPr>
          <w:rFonts w:ascii="Times New Roman" w:hAnsi="Times New Roman" w:cs="Times New Roman"/>
          <w:sz w:val="24"/>
          <w:szCs w:val="24"/>
        </w:rPr>
        <w:t>c</w:t>
      </w:r>
      <w:r w:rsidR="00F80D6A">
        <w:rPr>
          <w:rFonts w:ascii="Times New Roman" w:hAnsi="Times New Roman" w:cs="Times New Roman"/>
          <w:sz w:val="24"/>
          <w:szCs w:val="24"/>
        </w:rPr>
        <w:t>ity</w:t>
      </w:r>
      <w:r w:rsidR="00DC62B2" w:rsidRPr="00DC62B2">
        <w:rPr>
          <w:rFonts w:ascii="Times New Roman" w:hAnsi="Times New Roman" w:cs="Times New Roman"/>
          <w:sz w:val="24"/>
          <w:szCs w:val="24"/>
        </w:rPr>
        <w:t xml:space="preserve">, and convenience </w:t>
      </w:r>
      <w:r w:rsidR="000A1DFC">
        <w:rPr>
          <w:rFonts w:ascii="Times New Roman" w:hAnsi="Times New Roman" w:cs="Times New Roman"/>
          <w:sz w:val="24"/>
          <w:szCs w:val="24"/>
        </w:rPr>
        <w:t>compared</w:t>
      </w:r>
      <w:r w:rsidR="00DC62B2" w:rsidRPr="00DC62B2">
        <w:rPr>
          <w:rFonts w:ascii="Times New Roman" w:hAnsi="Times New Roman" w:cs="Times New Roman"/>
          <w:sz w:val="24"/>
          <w:szCs w:val="24"/>
        </w:rPr>
        <w:t xml:space="preserve"> with </w:t>
      </w:r>
      <w:r w:rsidR="000A1DFC">
        <w:rPr>
          <w:rFonts w:ascii="Times New Roman" w:hAnsi="Times New Roman" w:cs="Times New Roman"/>
          <w:sz w:val="24"/>
          <w:szCs w:val="24"/>
        </w:rPr>
        <w:t>better</w:t>
      </w:r>
      <w:r w:rsidR="00DC62B2" w:rsidRPr="00DC62B2">
        <w:rPr>
          <w:rFonts w:ascii="Times New Roman" w:hAnsi="Times New Roman" w:cs="Times New Roman"/>
          <w:sz w:val="24"/>
          <w:szCs w:val="24"/>
        </w:rPr>
        <w:t xml:space="preserve"> </w:t>
      </w:r>
      <w:r w:rsidR="00546CC4">
        <w:rPr>
          <w:rFonts w:ascii="Times New Roman" w:hAnsi="Times New Roman" w:cs="Times New Roman"/>
          <w:sz w:val="24"/>
          <w:szCs w:val="24"/>
        </w:rPr>
        <w:t>“</w:t>
      </w:r>
      <w:r w:rsidR="00DC62B2" w:rsidRPr="00DC62B2">
        <w:rPr>
          <w:rFonts w:ascii="Times New Roman" w:hAnsi="Times New Roman" w:cs="Times New Roman"/>
          <w:sz w:val="24"/>
          <w:szCs w:val="24"/>
        </w:rPr>
        <w:t>classical</w:t>
      </w:r>
      <w:r w:rsidR="00546CC4">
        <w:rPr>
          <w:rFonts w:ascii="Times New Roman" w:hAnsi="Times New Roman" w:cs="Times New Roman"/>
          <w:sz w:val="24"/>
          <w:szCs w:val="24"/>
        </w:rPr>
        <w:t>”</w:t>
      </w:r>
      <w:r w:rsidR="00DC62B2" w:rsidRPr="00DC62B2">
        <w:rPr>
          <w:rFonts w:ascii="Times New Roman" w:hAnsi="Times New Roman" w:cs="Times New Roman"/>
          <w:sz w:val="24"/>
          <w:szCs w:val="24"/>
        </w:rPr>
        <w:t xml:space="preserve"> or traditional approaches.</w:t>
      </w:r>
      <w:r w:rsidR="00DC62B2">
        <w:rPr>
          <w:rFonts w:ascii="Times New Roman" w:hAnsi="Times New Roman" w:cs="Times New Roman"/>
          <w:sz w:val="24"/>
          <w:szCs w:val="24"/>
        </w:rPr>
        <w:t xml:space="preserve"> </w:t>
      </w:r>
      <w:r w:rsidR="00546CC4" w:rsidRPr="00546CC4">
        <w:rPr>
          <w:rFonts w:ascii="Times New Roman" w:hAnsi="Times New Roman" w:cs="Times New Roman"/>
          <w:sz w:val="24"/>
          <w:szCs w:val="24"/>
        </w:rPr>
        <w:t xml:space="preserve">Furthermore, </w:t>
      </w:r>
      <w:r w:rsidR="00C720AE">
        <w:rPr>
          <w:rFonts w:ascii="Times New Roman" w:hAnsi="Times New Roman" w:cs="Times New Roman"/>
          <w:sz w:val="24"/>
          <w:szCs w:val="24"/>
        </w:rPr>
        <w:t>within</w:t>
      </w:r>
      <w:r w:rsidR="00546CC4" w:rsidRPr="00546CC4">
        <w:rPr>
          <w:rFonts w:ascii="Times New Roman" w:hAnsi="Times New Roman" w:cs="Times New Roman"/>
          <w:sz w:val="24"/>
          <w:szCs w:val="24"/>
        </w:rPr>
        <w:t xml:space="preserve"> the nanoscale, electric</w:t>
      </w:r>
      <w:r w:rsidR="00C720AE">
        <w:rPr>
          <w:rFonts w:ascii="Times New Roman" w:hAnsi="Times New Roman" w:cs="Times New Roman"/>
          <w:sz w:val="24"/>
          <w:szCs w:val="24"/>
        </w:rPr>
        <w:t>al</w:t>
      </w:r>
      <w:r w:rsidR="00546CC4" w:rsidRPr="00546CC4">
        <w:rPr>
          <w:rFonts w:ascii="Times New Roman" w:hAnsi="Times New Roman" w:cs="Times New Roman"/>
          <w:sz w:val="24"/>
          <w:szCs w:val="24"/>
        </w:rPr>
        <w:t xml:space="preserve"> fields may utilise </w:t>
      </w:r>
      <w:r w:rsidR="00C720AE">
        <w:rPr>
          <w:rFonts w:ascii="Times New Roman" w:hAnsi="Times New Roman" w:cs="Times New Roman"/>
          <w:sz w:val="24"/>
          <w:szCs w:val="24"/>
        </w:rPr>
        <w:t>for</w:t>
      </w:r>
      <w:r w:rsidR="00546CC4" w:rsidRPr="00546CC4">
        <w:rPr>
          <w:rFonts w:ascii="Times New Roman" w:hAnsi="Times New Roman" w:cs="Times New Roman"/>
          <w:sz w:val="24"/>
          <w:szCs w:val="24"/>
        </w:rPr>
        <w:t xml:space="preserve"> accelerate </w:t>
      </w:r>
      <w:r w:rsidR="00C720AE">
        <w:rPr>
          <w:rFonts w:ascii="Times New Roman" w:hAnsi="Times New Roman" w:cs="Times New Roman"/>
          <w:sz w:val="24"/>
          <w:szCs w:val="24"/>
        </w:rPr>
        <w:t>motion</w:t>
      </w:r>
      <w:r w:rsidR="00546CC4" w:rsidRPr="00546CC4">
        <w:rPr>
          <w:rFonts w:ascii="Times New Roman" w:hAnsi="Times New Roman" w:cs="Times New Roman"/>
          <w:sz w:val="24"/>
          <w:szCs w:val="24"/>
        </w:rPr>
        <w:t>, concentrate</w:t>
      </w:r>
      <w:r w:rsidR="00C720AE">
        <w:rPr>
          <w:rFonts w:ascii="Times New Roman" w:hAnsi="Times New Roman" w:cs="Times New Roman"/>
          <w:sz w:val="24"/>
          <w:szCs w:val="24"/>
        </w:rPr>
        <w:t>d</w:t>
      </w:r>
      <w:r w:rsidR="00546CC4" w:rsidRPr="00546CC4">
        <w:rPr>
          <w:rFonts w:ascii="Times New Roman" w:hAnsi="Times New Roman" w:cs="Times New Roman"/>
          <w:sz w:val="24"/>
          <w:szCs w:val="24"/>
        </w:rPr>
        <w:t xml:space="preserve"> biomolecules, and </w:t>
      </w:r>
      <w:r w:rsidR="00C720AE" w:rsidRPr="00C720AE">
        <w:rPr>
          <w:rFonts w:ascii="Times New Roman" w:hAnsi="Times New Roman" w:cs="Times New Roman"/>
          <w:sz w:val="24"/>
          <w:szCs w:val="24"/>
        </w:rPr>
        <w:t>have an impact on</w:t>
      </w:r>
      <w:r w:rsidR="00546CC4" w:rsidRPr="00546CC4">
        <w:rPr>
          <w:rFonts w:ascii="Times New Roman" w:hAnsi="Times New Roman" w:cs="Times New Roman"/>
          <w:sz w:val="24"/>
          <w:szCs w:val="24"/>
        </w:rPr>
        <w:t xml:space="preserve"> transportation a</w:t>
      </w:r>
      <w:r w:rsidR="00546CC4">
        <w:rPr>
          <w:rFonts w:ascii="Times New Roman" w:hAnsi="Times New Roman" w:cs="Times New Roman"/>
          <w:sz w:val="24"/>
          <w:szCs w:val="24"/>
        </w:rPr>
        <w:t>s well as</w:t>
      </w:r>
      <w:r w:rsidR="00546CC4" w:rsidRPr="00546CC4">
        <w:rPr>
          <w:rFonts w:ascii="Times New Roman" w:hAnsi="Times New Roman" w:cs="Times New Roman"/>
          <w:sz w:val="24"/>
          <w:szCs w:val="24"/>
        </w:rPr>
        <w:t xml:space="preserve"> separation of biological</w:t>
      </w:r>
      <w:r w:rsidR="00546CC4">
        <w:rPr>
          <w:rFonts w:ascii="Times New Roman" w:hAnsi="Times New Roman" w:cs="Times New Roman"/>
          <w:sz w:val="24"/>
          <w:szCs w:val="24"/>
        </w:rPr>
        <w:t xml:space="preserve"> mixtures, </w:t>
      </w:r>
      <w:r w:rsidR="00546CC4" w:rsidRPr="00546CC4">
        <w:rPr>
          <w:rFonts w:ascii="Times New Roman" w:hAnsi="Times New Roman" w:cs="Times New Roman"/>
          <w:sz w:val="24"/>
          <w:szCs w:val="24"/>
        </w:rPr>
        <w:t>unique DNA sequencing, influence molecular reactions and hybridizations, provide for innovative biomolecule detection techniques, and so on. Some fundamental nanoscale phenomena, such as entropy, sterics, electrostatics, electrodynamics, and adsorption dynamics, as well as frequently the coupling of two or more of these phenomena, enable the realisation of these kinds of applications</w:t>
      </w:r>
      <w:r w:rsidR="00546CC4" w:rsidRPr="00924280">
        <w:rPr>
          <w:rFonts w:ascii="Times New Roman" w:hAnsi="Times New Roman" w:cs="Times New Roman"/>
          <w:b/>
          <w:bCs/>
          <w:sz w:val="24"/>
          <w:szCs w:val="24"/>
        </w:rPr>
        <w:t>.</w:t>
      </w:r>
      <w:r w:rsidR="00924280" w:rsidRPr="00924280">
        <w:rPr>
          <w:rFonts w:ascii="Times New Roman" w:hAnsi="Times New Roman" w:cs="Times New Roman"/>
          <w:b/>
          <w:bCs/>
          <w:sz w:val="24"/>
          <w:szCs w:val="24"/>
          <w:vertAlign w:val="superscript"/>
        </w:rPr>
        <w:t>[1]</w:t>
      </w:r>
      <w:r w:rsidR="00546CC4">
        <w:rPr>
          <w:rFonts w:ascii="Times New Roman" w:hAnsi="Times New Roman" w:cs="Times New Roman"/>
          <w:sz w:val="24"/>
          <w:szCs w:val="24"/>
        </w:rPr>
        <w:t xml:space="preserve"> </w:t>
      </w:r>
      <w:r w:rsidR="004F3C2C" w:rsidRPr="004F3C2C">
        <w:rPr>
          <w:rFonts w:ascii="Times New Roman" w:hAnsi="Times New Roman" w:cs="Times New Roman"/>
          <w:sz w:val="24"/>
          <w:szCs w:val="24"/>
        </w:rPr>
        <w:t>Microfluidics research and the creation of related technologies, like the micropump and microvalve, have been ongoing for more than 20 years</w:t>
      </w:r>
      <w:r w:rsidR="004F3C2C" w:rsidRPr="00924280">
        <w:rPr>
          <w:rFonts w:ascii="Times New Roman" w:hAnsi="Times New Roman" w:cs="Times New Roman"/>
          <w:b/>
          <w:bCs/>
          <w:sz w:val="24"/>
          <w:szCs w:val="24"/>
        </w:rPr>
        <w:t>.</w:t>
      </w:r>
      <w:r w:rsidR="00924280" w:rsidRPr="00924280">
        <w:rPr>
          <w:rFonts w:ascii="Times New Roman" w:hAnsi="Times New Roman" w:cs="Times New Roman"/>
          <w:b/>
          <w:bCs/>
          <w:sz w:val="24"/>
          <w:szCs w:val="24"/>
          <w:vertAlign w:val="superscript"/>
        </w:rPr>
        <w:t>[2]</w:t>
      </w:r>
      <w:r w:rsidR="00DF12DF">
        <w:rPr>
          <w:rFonts w:ascii="Times New Roman" w:hAnsi="Times New Roman" w:cs="Times New Roman"/>
          <w:sz w:val="24"/>
          <w:szCs w:val="24"/>
        </w:rPr>
        <w:t xml:space="preserve"> </w:t>
      </w:r>
      <w:r w:rsidR="00DF12DF" w:rsidRPr="00DF12DF">
        <w:rPr>
          <w:rFonts w:ascii="Times New Roman" w:hAnsi="Times New Roman" w:cs="Times New Roman"/>
          <w:sz w:val="24"/>
          <w:szCs w:val="24"/>
        </w:rPr>
        <w:t xml:space="preserve">This field of study, which has its roots in university laboratories, has looked at how fluids behave </w:t>
      </w:r>
      <w:r w:rsidR="00C720AE">
        <w:rPr>
          <w:rFonts w:ascii="Times New Roman" w:hAnsi="Times New Roman" w:cs="Times New Roman"/>
          <w:sz w:val="24"/>
          <w:szCs w:val="24"/>
        </w:rPr>
        <w:t>between</w:t>
      </w:r>
      <w:r w:rsidR="00DF12DF" w:rsidRPr="00DF12DF">
        <w:rPr>
          <w:rFonts w:ascii="Times New Roman" w:hAnsi="Times New Roman" w:cs="Times New Roman"/>
          <w:sz w:val="24"/>
          <w:szCs w:val="24"/>
        </w:rPr>
        <w:t xml:space="preserve"> the micron</w:t>
      </w:r>
      <w:r w:rsidR="00F909AB">
        <w:rPr>
          <w:rFonts w:ascii="Times New Roman" w:hAnsi="Times New Roman" w:cs="Times New Roman"/>
          <w:sz w:val="24"/>
          <w:szCs w:val="24"/>
        </w:rPr>
        <w:t xml:space="preserve"> </w:t>
      </w:r>
      <w:r w:rsidR="001929EC">
        <w:rPr>
          <w:rFonts w:ascii="Times New Roman" w:hAnsi="Times New Roman" w:cs="Times New Roman"/>
          <w:sz w:val="24"/>
          <w:szCs w:val="24"/>
        </w:rPr>
        <w:t>and</w:t>
      </w:r>
      <w:r w:rsidR="00DF12DF" w:rsidRPr="00DF12DF">
        <w:rPr>
          <w:rFonts w:ascii="Times New Roman" w:hAnsi="Times New Roman" w:cs="Times New Roman"/>
          <w:sz w:val="24"/>
          <w:szCs w:val="24"/>
        </w:rPr>
        <w:t xml:space="preserve"> sub-micron sizes</w:t>
      </w:r>
      <w:r w:rsidR="00F909AB">
        <w:rPr>
          <w:rFonts w:ascii="Times New Roman" w:hAnsi="Times New Roman" w:cs="Times New Roman"/>
          <w:sz w:val="24"/>
          <w:szCs w:val="24"/>
        </w:rPr>
        <w:t>;</w:t>
      </w:r>
      <w:r w:rsidR="00DF12DF" w:rsidRPr="00DF12DF">
        <w:rPr>
          <w:rFonts w:ascii="Times New Roman" w:hAnsi="Times New Roman" w:cs="Times New Roman"/>
          <w:sz w:val="24"/>
          <w:szCs w:val="24"/>
        </w:rPr>
        <w:t xml:space="preserve"> discovered and characterised unusual </w:t>
      </w:r>
      <w:r w:rsidR="008A6BDA">
        <w:rPr>
          <w:rFonts w:ascii="Times New Roman" w:hAnsi="Times New Roman" w:cs="Times New Roman"/>
          <w:sz w:val="24"/>
          <w:szCs w:val="24"/>
        </w:rPr>
        <w:t>natural</w:t>
      </w:r>
      <w:r w:rsidR="00DF12DF" w:rsidRPr="00DF12DF">
        <w:rPr>
          <w:rFonts w:ascii="Times New Roman" w:hAnsi="Times New Roman" w:cs="Times New Roman"/>
          <w:sz w:val="24"/>
          <w:szCs w:val="24"/>
        </w:rPr>
        <w:t xml:space="preserve"> behaviours that differ from the usually accepted behaviours and attributes of bulk fluids in mass. The kind of </w:t>
      </w:r>
      <w:r w:rsidR="008A6BDA">
        <w:rPr>
          <w:rFonts w:ascii="Times New Roman" w:hAnsi="Times New Roman" w:cs="Times New Roman"/>
          <w:sz w:val="24"/>
          <w:szCs w:val="24"/>
        </w:rPr>
        <w:t>liquid</w:t>
      </w:r>
      <w:r w:rsidR="00DF12DF" w:rsidRPr="00DF12DF">
        <w:rPr>
          <w:rFonts w:ascii="Times New Roman" w:hAnsi="Times New Roman" w:cs="Times New Roman"/>
          <w:sz w:val="24"/>
          <w:szCs w:val="24"/>
        </w:rPr>
        <w:t xml:space="preserve"> used </w:t>
      </w:r>
      <w:r w:rsidR="008A6BDA">
        <w:rPr>
          <w:rFonts w:ascii="Times New Roman" w:hAnsi="Times New Roman" w:cs="Times New Roman"/>
          <w:sz w:val="24"/>
          <w:szCs w:val="24"/>
        </w:rPr>
        <w:t>along with</w:t>
      </w:r>
      <w:r w:rsidR="00DF12DF" w:rsidRPr="00DF12DF">
        <w:rPr>
          <w:rFonts w:ascii="Times New Roman" w:hAnsi="Times New Roman" w:cs="Times New Roman"/>
          <w:sz w:val="24"/>
          <w:szCs w:val="24"/>
        </w:rPr>
        <w:t xml:space="preserve"> the </w:t>
      </w:r>
      <w:r w:rsidR="008A6BDA" w:rsidRPr="008A6BDA">
        <w:rPr>
          <w:rFonts w:ascii="Times New Roman" w:hAnsi="Times New Roman" w:cs="Times New Roman"/>
          <w:sz w:val="24"/>
          <w:szCs w:val="24"/>
        </w:rPr>
        <w:t>average fluid molecule free route</w:t>
      </w:r>
      <w:r w:rsidR="00DF12DF" w:rsidRPr="00DF12DF">
        <w:rPr>
          <w:rFonts w:ascii="Times New Roman" w:hAnsi="Times New Roman" w:cs="Times New Roman"/>
          <w:sz w:val="24"/>
          <w:szCs w:val="24"/>
        </w:rPr>
        <w:t xml:space="preserve"> are the two factors that most significantly affect how fluids behave </w:t>
      </w:r>
      <w:r w:rsidR="001929EC">
        <w:rPr>
          <w:rFonts w:ascii="Times New Roman" w:hAnsi="Times New Roman" w:cs="Times New Roman"/>
          <w:sz w:val="24"/>
          <w:szCs w:val="24"/>
        </w:rPr>
        <w:t xml:space="preserve">between the </w:t>
      </w:r>
      <w:r w:rsidR="00DF12DF" w:rsidRPr="00DF12DF">
        <w:rPr>
          <w:rFonts w:ascii="Times New Roman" w:hAnsi="Times New Roman" w:cs="Times New Roman"/>
          <w:sz w:val="24"/>
          <w:szCs w:val="24"/>
        </w:rPr>
        <w:t>micron and sub-micron s</w:t>
      </w:r>
      <w:r w:rsidR="001929EC">
        <w:rPr>
          <w:rFonts w:ascii="Times New Roman" w:hAnsi="Times New Roman" w:cs="Times New Roman"/>
          <w:sz w:val="24"/>
          <w:szCs w:val="24"/>
        </w:rPr>
        <w:t>ize</w:t>
      </w:r>
      <w:r w:rsidR="00DF12DF" w:rsidRPr="00DF12DF">
        <w:rPr>
          <w:rFonts w:ascii="Times New Roman" w:hAnsi="Times New Roman" w:cs="Times New Roman"/>
          <w:sz w:val="24"/>
          <w:szCs w:val="24"/>
        </w:rPr>
        <w:t xml:space="preserve"> </w:t>
      </w:r>
      <w:r w:rsidR="006111E3">
        <w:rPr>
          <w:rFonts w:ascii="Times New Roman" w:hAnsi="Times New Roman" w:cs="Times New Roman"/>
          <w:sz w:val="24"/>
          <w:szCs w:val="24"/>
        </w:rPr>
        <w:t>gadget</w:t>
      </w:r>
      <w:r w:rsidR="00DF12DF" w:rsidRPr="00DF12DF">
        <w:rPr>
          <w:rFonts w:ascii="Times New Roman" w:hAnsi="Times New Roman" w:cs="Times New Roman"/>
          <w:sz w:val="24"/>
          <w:szCs w:val="24"/>
        </w:rPr>
        <w:t>s. For instance, slip</w:t>
      </w:r>
      <w:r w:rsidR="00D62189">
        <w:rPr>
          <w:rFonts w:ascii="Times New Roman" w:hAnsi="Times New Roman" w:cs="Times New Roman"/>
          <w:sz w:val="24"/>
          <w:szCs w:val="24"/>
        </w:rPr>
        <w:t>-free</w:t>
      </w:r>
      <w:r w:rsidR="00DF12DF" w:rsidRPr="00DF12DF">
        <w:rPr>
          <w:rFonts w:ascii="Times New Roman" w:hAnsi="Times New Roman" w:cs="Times New Roman"/>
          <w:sz w:val="24"/>
          <w:szCs w:val="24"/>
        </w:rPr>
        <w:t xml:space="preserve"> velocity model may still be used to analyse microscale liquid flow even while slip</w:t>
      </w:r>
      <w:r w:rsidR="00D62189">
        <w:rPr>
          <w:rFonts w:ascii="Times New Roman" w:hAnsi="Times New Roman" w:cs="Times New Roman"/>
          <w:sz w:val="24"/>
          <w:szCs w:val="24"/>
        </w:rPr>
        <w:t>-free</w:t>
      </w:r>
      <w:r w:rsidR="00DF12DF" w:rsidRPr="00DF12DF">
        <w:rPr>
          <w:rFonts w:ascii="Times New Roman" w:hAnsi="Times New Roman" w:cs="Times New Roman"/>
          <w:sz w:val="24"/>
          <w:szCs w:val="24"/>
        </w:rPr>
        <w:t xml:space="preserve"> velocity near </w:t>
      </w:r>
      <w:r w:rsidR="00D62189" w:rsidRPr="00D62189">
        <w:rPr>
          <w:rFonts w:ascii="Times New Roman" w:hAnsi="Times New Roman" w:cs="Times New Roman"/>
          <w:sz w:val="24"/>
          <w:szCs w:val="24"/>
        </w:rPr>
        <w:t xml:space="preserve">a channel barrier </w:t>
      </w:r>
      <w:r w:rsidR="00D62189">
        <w:rPr>
          <w:rFonts w:ascii="Times New Roman" w:hAnsi="Times New Roman" w:cs="Times New Roman"/>
          <w:sz w:val="24"/>
          <w:szCs w:val="24"/>
        </w:rPr>
        <w:t>can</w:t>
      </w:r>
      <w:r w:rsidR="00D62189" w:rsidRPr="00D62189">
        <w:rPr>
          <w:rFonts w:ascii="Times New Roman" w:hAnsi="Times New Roman" w:cs="Times New Roman"/>
          <w:sz w:val="24"/>
          <w:szCs w:val="24"/>
        </w:rPr>
        <w:t>not be</w:t>
      </w:r>
      <w:r w:rsidR="00DF12DF" w:rsidRPr="00DF12DF">
        <w:rPr>
          <w:rFonts w:ascii="Times New Roman" w:hAnsi="Times New Roman" w:cs="Times New Roman"/>
          <w:sz w:val="24"/>
          <w:szCs w:val="24"/>
        </w:rPr>
        <w:t xml:space="preserve"> employed.</w:t>
      </w:r>
      <w:r w:rsidR="002B7DE7" w:rsidRPr="002B7DE7">
        <w:rPr>
          <w:rFonts w:ascii="Times New Roman" w:hAnsi="Times New Roman" w:cs="Times New Roman"/>
          <w:b/>
          <w:bCs/>
          <w:sz w:val="24"/>
          <w:szCs w:val="24"/>
          <w:vertAlign w:val="superscript"/>
        </w:rPr>
        <w:t>[3-</w:t>
      </w:r>
      <w:r w:rsidR="00EF5680">
        <w:rPr>
          <w:rFonts w:ascii="Times New Roman" w:hAnsi="Times New Roman" w:cs="Times New Roman"/>
          <w:b/>
          <w:bCs/>
          <w:sz w:val="24"/>
          <w:szCs w:val="24"/>
          <w:vertAlign w:val="superscript"/>
        </w:rPr>
        <w:t>7</w:t>
      </w:r>
      <w:r w:rsidR="002B7DE7" w:rsidRPr="002B7DE7">
        <w:rPr>
          <w:rFonts w:ascii="Times New Roman" w:hAnsi="Times New Roman" w:cs="Times New Roman"/>
          <w:b/>
          <w:bCs/>
          <w:sz w:val="24"/>
          <w:szCs w:val="24"/>
          <w:vertAlign w:val="superscript"/>
        </w:rPr>
        <w:t>]</w:t>
      </w:r>
      <w:r w:rsidR="00537324">
        <w:rPr>
          <w:rFonts w:ascii="Times New Roman" w:hAnsi="Times New Roman" w:cs="Times New Roman"/>
          <w:sz w:val="24"/>
          <w:szCs w:val="24"/>
        </w:rPr>
        <w:t xml:space="preserve"> </w:t>
      </w:r>
      <w:r w:rsidR="00537324" w:rsidRPr="00537324">
        <w:rPr>
          <w:rFonts w:ascii="Times New Roman" w:hAnsi="Times New Roman" w:cs="Times New Roman"/>
          <w:sz w:val="24"/>
          <w:szCs w:val="24"/>
        </w:rPr>
        <w:t>Additionally, traditional Navier-Stokes modelling and analysis have shown to be quite successful for microscale liquid flow. Although viscous factors predominate the behaviour of liquids at this size, the normal bulk fluid viscosity is still true</w:t>
      </w:r>
      <w:r w:rsidR="00537324">
        <w:rPr>
          <w:rFonts w:ascii="Times New Roman" w:hAnsi="Times New Roman" w:cs="Times New Roman"/>
          <w:sz w:val="24"/>
          <w:szCs w:val="24"/>
        </w:rPr>
        <w:t>.</w:t>
      </w:r>
      <w:r w:rsidR="00537324" w:rsidRPr="002B7DE7">
        <w:rPr>
          <w:rFonts w:ascii="Times New Roman" w:hAnsi="Times New Roman" w:cs="Times New Roman"/>
          <w:b/>
          <w:bCs/>
          <w:sz w:val="24"/>
          <w:szCs w:val="24"/>
          <w:vertAlign w:val="superscript"/>
        </w:rPr>
        <w:t>[</w:t>
      </w:r>
      <w:r w:rsidR="00EF5680">
        <w:rPr>
          <w:rFonts w:ascii="Times New Roman" w:hAnsi="Times New Roman" w:cs="Times New Roman"/>
          <w:b/>
          <w:bCs/>
          <w:sz w:val="24"/>
          <w:szCs w:val="24"/>
          <w:vertAlign w:val="superscript"/>
        </w:rPr>
        <w:t>8</w:t>
      </w:r>
      <w:r w:rsidR="00BC538E">
        <w:rPr>
          <w:rFonts w:ascii="Times New Roman" w:hAnsi="Times New Roman" w:cs="Times New Roman"/>
          <w:b/>
          <w:bCs/>
          <w:sz w:val="24"/>
          <w:szCs w:val="24"/>
          <w:vertAlign w:val="superscript"/>
        </w:rPr>
        <w:t>,</w:t>
      </w:r>
      <w:r w:rsidR="00EF5680">
        <w:rPr>
          <w:rFonts w:ascii="Times New Roman" w:hAnsi="Times New Roman" w:cs="Times New Roman"/>
          <w:b/>
          <w:bCs/>
          <w:sz w:val="24"/>
          <w:szCs w:val="24"/>
          <w:vertAlign w:val="superscript"/>
        </w:rPr>
        <w:t>9</w:t>
      </w:r>
      <w:r w:rsidR="00537324" w:rsidRPr="002B7DE7">
        <w:rPr>
          <w:rFonts w:ascii="Times New Roman" w:hAnsi="Times New Roman" w:cs="Times New Roman"/>
          <w:b/>
          <w:bCs/>
          <w:sz w:val="24"/>
          <w:szCs w:val="24"/>
          <w:vertAlign w:val="superscript"/>
        </w:rPr>
        <w:t>]</w:t>
      </w:r>
      <w:r w:rsidR="00537324">
        <w:rPr>
          <w:rFonts w:ascii="Times New Roman" w:hAnsi="Times New Roman" w:cs="Times New Roman"/>
          <w:sz w:val="24"/>
          <w:szCs w:val="24"/>
        </w:rPr>
        <w:t xml:space="preserve"> </w:t>
      </w:r>
      <w:r w:rsidR="00537324" w:rsidRPr="00537324">
        <w:rPr>
          <w:rFonts w:ascii="Times New Roman" w:hAnsi="Times New Roman" w:cs="Times New Roman"/>
          <w:sz w:val="24"/>
          <w:szCs w:val="24"/>
        </w:rPr>
        <w:t xml:space="preserve">These </w:t>
      </w:r>
      <w:r w:rsidR="00D62189">
        <w:rPr>
          <w:rFonts w:ascii="Times New Roman" w:hAnsi="Times New Roman" w:cs="Times New Roman"/>
          <w:sz w:val="24"/>
          <w:szCs w:val="24"/>
        </w:rPr>
        <w:t>minute</w:t>
      </w:r>
      <w:r w:rsidR="00537324" w:rsidRPr="00537324">
        <w:rPr>
          <w:rFonts w:ascii="Times New Roman" w:hAnsi="Times New Roman" w:cs="Times New Roman"/>
          <w:sz w:val="24"/>
          <w:szCs w:val="24"/>
        </w:rPr>
        <w:t xml:space="preserve"> geometries, </w:t>
      </w:r>
      <w:r w:rsidR="00D62189">
        <w:rPr>
          <w:rFonts w:ascii="Times New Roman" w:hAnsi="Times New Roman" w:cs="Times New Roman"/>
          <w:sz w:val="24"/>
          <w:szCs w:val="24"/>
        </w:rPr>
        <w:t>like</w:t>
      </w:r>
      <w:r w:rsidR="00537324" w:rsidRPr="00537324">
        <w:rPr>
          <w:rFonts w:ascii="Times New Roman" w:hAnsi="Times New Roman" w:cs="Times New Roman"/>
          <w:sz w:val="24"/>
          <w:szCs w:val="24"/>
        </w:rPr>
        <w:t xml:space="preserve"> microchannels and microtubes, can produce specific flow profiles and thermodynamic behaviours </w:t>
      </w:r>
      <w:r w:rsidR="00D62189">
        <w:rPr>
          <w:rFonts w:ascii="Times New Roman" w:hAnsi="Times New Roman" w:cs="Times New Roman"/>
          <w:sz w:val="24"/>
          <w:szCs w:val="24"/>
        </w:rPr>
        <w:t xml:space="preserve">according to </w:t>
      </w:r>
      <w:r w:rsidR="00537324" w:rsidRPr="00537324">
        <w:rPr>
          <w:rFonts w:ascii="Times New Roman" w:hAnsi="Times New Roman" w:cs="Times New Roman"/>
          <w:sz w:val="24"/>
          <w:szCs w:val="24"/>
        </w:rPr>
        <w:t>the liquid or gas</w:t>
      </w:r>
      <w:r w:rsidR="00D62189">
        <w:rPr>
          <w:rFonts w:ascii="Times New Roman" w:hAnsi="Times New Roman" w:cs="Times New Roman"/>
          <w:sz w:val="24"/>
          <w:szCs w:val="24"/>
        </w:rPr>
        <w:t xml:space="preserve"> kind of fluid</w:t>
      </w:r>
      <w:r w:rsidR="00537324" w:rsidRPr="00537324">
        <w:rPr>
          <w:rFonts w:ascii="Times New Roman" w:hAnsi="Times New Roman" w:cs="Times New Roman"/>
          <w:sz w:val="24"/>
          <w:szCs w:val="24"/>
        </w:rPr>
        <w:t>.</w:t>
      </w:r>
      <w:r w:rsidR="00537324">
        <w:rPr>
          <w:rFonts w:ascii="Times New Roman" w:hAnsi="Times New Roman" w:cs="Times New Roman"/>
          <w:sz w:val="24"/>
          <w:szCs w:val="24"/>
        </w:rPr>
        <w:t xml:space="preserve"> </w:t>
      </w:r>
      <w:r w:rsidR="00537324" w:rsidRPr="00537324">
        <w:rPr>
          <w:rFonts w:ascii="Times New Roman" w:hAnsi="Times New Roman" w:cs="Times New Roman"/>
          <w:sz w:val="24"/>
          <w:szCs w:val="24"/>
        </w:rPr>
        <w:t xml:space="preserve">According to official definitions, nanofluidics is </w:t>
      </w:r>
      <w:r w:rsidR="00EA560F">
        <w:rPr>
          <w:rFonts w:ascii="Times New Roman" w:hAnsi="Times New Roman" w:cs="Times New Roman"/>
          <w:sz w:val="24"/>
          <w:szCs w:val="24"/>
        </w:rPr>
        <w:t>an analysis</w:t>
      </w:r>
      <w:r w:rsidR="00537324" w:rsidRPr="00537324">
        <w:rPr>
          <w:rFonts w:ascii="Times New Roman" w:hAnsi="Times New Roman" w:cs="Times New Roman"/>
          <w:sz w:val="24"/>
          <w:szCs w:val="24"/>
        </w:rPr>
        <w:t xml:space="preserve"> of fluid behaviour, </w:t>
      </w:r>
      <w:r w:rsidR="00E87B67">
        <w:rPr>
          <w:rFonts w:ascii="Times New Roman" w:hAnsi="Times New Roman" w:cs="Times New Roman"/>
          <w:sz w:val="24"/>
          <w:szCs w:val="24"/>
        </w:rPr>
        <w:t>stratagems</w:t>
      </w:r>
      <w:r w:rsidR="00537324" w:rsidRPr="00537324">
        <w:rPr>
          <w:rFonts w:ascii="Times New Roman" w:hAnsi="Times New Roman" w:cs="Times New Roman"/>
          <w:sz w:val="24"/>
          <w:szCs w:val="24"/>
        </w:rPr>
        <w:t xml:space="preserve">, and </w:t>
      </w:r>
      <w:r w:rsidR="00E87B67">
        <w:rPr>
          <w:rFonts w:ascii="Times New Roman" w:hAnsi="Times New Roman" w:cs="Times New Roman"/>
          <w:sz w:val="24"/>
          <w:szCs w:val="24"/>
        </w:rPr>
        <w:t>power</w:t>
      </w:r>
      <w:r w:rsidR="00537324" w:rsidRPr="00537324">
        <w:rPr>
          <w:rFonts w:ascii="Times New Roman" w:hAnsi="Times New Roman" w:cs="Times New Roman"/>
          <w:sz w:val="24"/>
          <w:szCs w:val="24"/>
        </w:rPr>
        <w:t xml:space="preserve"> in apparatuses with a</w:t>
      </w:r>
      <w:r w:rsidR="00E87B67">
        <w:rPr>
          <w:rFonts w:ascii="Times New Roman" w:hAnsi="Times New Roman" w:cs="Times New Roman"/>
          <w:sz w:val="24"/>
          <w:szCs w:val="24"/>
        </w:rPr>
        <w:t xml:space="preserve"> minimum of</w:t>
      </w:r>
      <w:r w:rsidR="00537324" w:rsidRPr="00537324">
        <w:rPr>
          <w:rFonts w:ascii="Times New Roman" w:hAnsi="Times New Roman" w:cs="Times New Roman"/>
          <w:sz w:val="24"/>
          <w:szCs w:val="24"/>
        </w:rPr>
        <w:t xml:space="preserve"> one dimension smaller </w:t>
      </w:r>
      <w:r w:rsidR="00E87B67">
        <w:rPr>
          <w:rFonts w:ascii="Times New Roman" w:hAnsi="Times New Roman" w:cs="Times New Roman"/>
          <w:sz w:val="24"/>
          <w:szCs w:val="24"/>
        </w:rPr>
        <w:t>beyond</w:t>
      </w:r>
      <w:r w:rsidR="00537324" w:rsidRPr="00537324">
        <w:rPr>
          <w:rFonts w:ascii="Times New Roman" w:hAnsi="Times New Roman" w:cs="Times New Roman"/>
          <w:sz w:val="24"/>
          <w:szCs w:val="24"/>
        </w:rPr>
        <w:t xml:space="preserve"> 100 nm. The use of nanofibers and nanoparticles in materials has enabled the achievement of unique features, and </w:t>
      </w:r>
      <w:r w:rsidR="00E87B67">
        <w:rPr>
          <w:rFonts w:ascii="Times New Roman" w:hAnsi="Times New Roman" w:cs="Times New Roman"/>
          <w:sz w:val="24"/>
          <w:szCs w:val="24"/>
        </w:rPr>
        <w:t>distinctive</w:t>
      </w:r>
      <w:r w:rsidR="00537324" w:rsidRPr="00537324">
        <w:rPr>
          <w:rFonts w:ascii="Times New Roman" w:hAnsi="Times New Roman" w:cs="Times New Roman"/>
          <w:sz w:val="24"/>
          <w:szCs w:val="24"/>
        </w:rPr>
        <w:t xml:space="preserve"> scale</w:t>
      </w:r>
      <w:r w:rsidR="00B3595A">
        <w:rPr>
          <w:rFonts w:ascii="Times New Roman" w:hAnsi="Times New Roman" w:cs="Times New Roman"/>
          <w:sz w:val="24"/>
          <w:szCs w:val="24"/>
        </w:rPr>
        <w:t xml:space="preserve"> </w:t>
      </w:r>
      <w:r w:rsidR="00E87B67">
        <w:rPr>
          <w:rFonts w:ascii="Times New Roman" w:hAnsi="Times New Roman" w:cs="Times New Roman"/>
          <w:sz w:val="24"/>
          <w:szCs w:val="24"/>
        </w:rPr>
        <w:t>based</w:t>
      </w:r>
      <w:r w:rsidR="00537324" w:rsidRPr="00537324">
        <w:rPr>
          <w:rFonts w:ascii="Times New Roman" w:hAnsi="Times New Roman" w:cs="Times New Roman"/>
          <w:sz w:val="24"/>
          <w:szCs w:val="24"/>
        </w:rPr>
        <w:t xml:space="preserve"> fluid </w:t>
      </w:r>
      <w:r w:rsidR="00E87B67">
        <w:rPr>
          <w:rFonts w:ascii="Times New Roman" w:hAnsi="Times New Roman" w:cs="Times New Roman"/>
          <w:sz w:val="24"/>
          <w:szCs w:val="24"/>
        </w:rPr>
        <w:t>impacts</w:t>
      </w:r>
      <w:r w:rsidR="00537324" w:rsidRPr="00537324">
        <w:rPr>
          <w:rFonts w:ascii="Times New Roman" w:hAnsi="Times New Roman" w:cs="Times New Roman"/>
          <w:sz w:val="24"/>
          <w:szCs w:val="24"/>
        </w:rPr>
        <w:t xml:space="preserve"> </w:t>
      </w:r>
      <w:r w:rsidR="00E87B67">
        <w:rPr>
          <w:rFonts w:ascii="Times New Roman" w:hAnsi="Times New Roman" w:cs="Times New Roman"/>
          <w:sz w:val="24"/>
          <w:szCs w:val="24"/>
        </w:rPr>
        <w:t>including</w:t>
      </w:r>
      <w:r w:rsidR="00537324" w:rsidRPr="00537324">
        <w:rPr>
          <w:rFonts w:ascii="Times New Roman" w:hAnsi="Times New Roman" w:cs="Times New Roman"/>
          <w:sz w:val="24"/>
          <w:szCs w:val="24"/>
        </w:rPr>
        <w:t xml:space="preserve"> </w:t>
      </w:r>
      <w:r w:rsidR="006111E3" w:rsidRPr="006111E3">
        <w:rPr>
          <w:rFonts w:ascii="Times New Roman" w:hAnsi="Times New Roman" w:cs="Times New Roman"/>
          <w:sz w:val="24"/>
          <w:szCs w:val="24"/>
        </w:rPr>
        <w:t>tiny gadgets provide evidence of fluid flow</w:t>
      </w:r>
      <w:r w:rsidR="006111E3">
        <w:rPr>
          <w:rFonts w:ascii="Times New Roman" w:hAnsi="Times New Roman" w:cs="Times New Roman"/>
          <w:sz w:val="24"/>
          <w:szCs w:val="24"/>
        </w:rPr>
        <w:t>.</w:t>
      </w:r>
      <w:r w:rsidR="00537324" w:rsidRPr="000578BC">
        <w:rPr>
          <w:rFonts w:ascii="Times New Roman" w:hAnsi="Times New Roman" w:cs="Times New Roman"/>
          <w:b/>
          <w:bCs/>
          <w:sz w:val="24"/>
          <w:szCs w:val="24"/>
          <w:vertAlign w:val="superscript"/>
        </w:rPr>
        <w:t>[</w:t>
      </w:r>
      <w:r w:rsidR="00B3595A" w:rsidRPr="000578BC">
        <w:rPr>
          <w:rFonts w:ascii="Times New Roman" w:hAnsi="Times New Roman" w:cs="Times New Roman"/>
          <w:b/>
          <w:bCs/>
          <w:sz w:val="24"/>
          <w:szCs w:val="24"/>
          <w:vertAlign w:val="superscript"/>
        </w:rPr>
        <w:t>10</w:t>
      </w:r>
      <w:r w:rsidR="00537324" w:rsidRPr="000578BC">
        <w:rPr>
          <w:rFonts w:ascii="Times New Roman" w:hAnsi="Times New Roman" w:cs="Times New Roman"/>
          <w:b/>
          <w:bCs/>
          <w:sz w:val="24"/>
          <w:szCs w:val="24"/>
          <w:vertAlign w:val="superscript"/>
        </w:rPr>
        <w:t>]</w:t>
      </w:r>
      <w:r w:rsidR="00841EDF">
        <w:rPr>
          <w:rFonts w:ascii="Times New Roman" w:hAnsi="Times New Roman" w:cs="Times New Roman"/>
          <w:b/>
          <w:bCs/>
          <w:sz w:val="24"/>
          <w:szCs w:val="24"/>
          <w:vertAlign w:val="superscript"/>
        </w:rPr>
        <w:t xml:space="preserve"> </w:t>
      </w:r>
      <w:r w:rsidR="00841EDF" w:rsidRPr="00841EDF">
        <w:rPr>
          <w:rFonts w:ascii="Times New Roman" w:hAnsi="Times New Roman" w:cs="Times New Roman"/>
          <w:sz w:val="24"/>
          <w:szCs w:val="24"/>
        </w:rPr>
        <w:t xml:space="preserve">Because its term was first introduced in 1995 as a counterpart to </w:t>
      </w:r>
      <w:r w:rsidR="006111E3" w:rsidRPr="006111E3">
        <w:rPr>
          <w:rFonts w:ascii="Times New Roman" w:hAnsi="Times New Roman" w:cs="Times New Roman"/>
          <w:sz w:val="24"/>
          <w:szCs w:val="24"/>
        </w:rPr>
        <w:t>the field of microfluidics, that had only just gained scientific recognition</w:t>
      </w:r>
      <w:r w:rsidR="00182FC4" w:rsidRPr="00182FC4">
        <w:t xml:space="preserve"> </w:t>
      </w:r>
      <w:r w:rsidR="00182FC4" w:rsidRPr="00182FC4">
        <w:rPr>
          <w:rFonts w:ascii="Times New Roman" w:hAnsi="Times New Roman" w:cs="Times New Roman"/>
          <w:sz w:val="24"/>
          <w:szCs w:val="24"/>
        </w:rPr>
        <w:t xml:space="preserve">approximately five years ago, </w:t>
      </w:r>
      <w:r w:rsidR="00841EDF" w:rsidRPr="00841EDF">
        <w:rPr>
          <w:rFonts w:ascii="Times New Roman" w:hAnsi="Times New Roman" w:cs="Times New Roman"/>
          <w:sz w:val="24"/>
          <w:szCs w:val="24"/>
        </w:rPr>
        <w:t xml:space="preserve"> nanofluidics is sometimes viewed as a young field of study.</w:t>
      </w:r>
      <w:r w:rsidR="00841EDF" w:rsidRPr="00841EDF">
        <w:rPr>
          <w:rFonts w:ascii="Times New Roman" w:hAnsi="Times New Roman" w:cs="Times New Roman"/>
          <w:b/>
          <w:bCs/>
          <w:sz w:val="24"/>
          <w:szCs w:val="24"/>
          <w:vertAlign w:val="superscript"/>
        </w:rPr>
        <w:t>[11]</w:t>
      </w:r>
      <w:r w:rsidR="00B3595A">
        <w:rPr>
          <w:rFonts w:ascii="Times New Roman" w:hAnsi="Times New Roman" w:cs="Times New Roman"/>
          <w:sz w:val="24"/>
          <w:szCs w:val="24"/>
        </w:rPr>
        <w:t xml:space="preserve"> </w:t>
      </w:r>
      <w:r w:rsidR="00B3595A" w:rsidRPr="00B3595A">
        <w:rPr>
          <w:rFonts w:ascii="Times New Roman" w:hAnsi="Times New Roman" w:cs="Times New Roman"/>
          <w:sz w:val="24"/>
          <w:szCs w:val="24"/>
        </w:rPr>
        <w:t xml:space="preserve">One can observe a </w:t>
      </w:r>
      <w:r w:rsidR="00182FC4">
        <w:rPr>
          <w:rFonts w:ascii="Times New Roman" w:hAnsi="Times New Roman" w:cs="Times New Roman"/>
          <w:sz w:val="24"/>
          <w:szCs w:val="24"/>
        </w:rPr>
        <w:t>collapse</w:t>
      </w:r>
      <w:r w:rsidR="00B3595A" w:rsidRPr="00B3595A">
        <w:rPr>
          <w:rFonts w:ascii="Times New Roman" w:hAnsi="Times New Roman" w:cs="Times New Roman"/>
          <w:sz w:val="24"/>
          <w:szCs w:val="24"/>
        </w:rPr>
        <w:t xml:space="preserve"> in continuous </w:t>
      </w:r>
      <w:r w:rsidR="00182FC4" w:rsidRPr="00182FC4">
        <w:rPr>
          <w:rFonts w:ascii="Times New Roman" w:hAnsi="Times New Roman" w:cs="Times New Roman"/>
          <w:sz w:val="24"/>
          <w:szCs w:val="24"/>
        </w:rPr>
        <w:t xml:space="preserve">appropriateness </w:t>
      </w:r>
      <w:r w:rsidR="00182FC4">
        <w:rPr>
          <w:rFonts w:ascii="Times New Roman" w:hAnsi="Times New Roman" w:cs="Times New Roman"/>
          <w:sz w:val="24"/>
          <w:szCs w:val="24"/>
        </w:rPr>
        <w:t xml:space="preserve">as well </w:t>
      </w:r>
      <w:r w:rsidR="00182FC4">
        <w:rPr>
          <w:rFonts w:ascii="Times New Roman" w:hAnsi="Times New Roman" w:cs="Times New Roman"/>
          <w:sz w:val="24"/>
          <w:szCs w:val="24"/>
        </w:rPr>
        <w:lastRenderedPageBreak/>
        <w:t>as</w:t>
      </w:r>
      <w:r w:rsidR="00B3595A" w:rsidRPr="00B3595A">
        <w:rPr>
          <w:rFonts w:ascii="Times New Roman" w:hAnsi="Times New Roman" w:cs="Times New Roman"/>
          <w:sz w:val="24"/>
          <w:szCs w:val="24"/>
        </w:rPr>
        <w:t xml:space="preserve"> consequently traditional Navier-Stokes model in nanoscale fluidics</w:t>
      </w:r>
      <w:r w:rsidR="00B3595A">
        <w:rPr>
          <w:rFonts w:ascii="Times New Roman" w:hAnsi="Times New Roman" w:cs="Times New Roman"/>
          <w:sz w:val="24"/>
          <w:szCs w:val="24"/>
        </w:rPr>
        <w:t>.</w:t>
      </w:r>
      <w:r w:rsidR="00B3595A" w:rsidRPr="000578BC">
        <w:rPr>
          <w:rFonts w:ascii="Times New Roman" w:hAnsi="Times New Roman" w:cs="Times New Roman"/>
          <w:b/>
          <w:bCs/>
          <w:sz w:val="24"/>
          <w:szCs w:val="24"/>
          <w:vertAlign w:val="superscript"/>
        </w:rPr>
        <w:t>[1</w:t>
      </w:r>
      <w:r w:rsidR="00841EDF">
        <w:rPr>
          <w:rFonts w:ascii="Times New Roman" w:hAnsi="Times New Roman" w:cs="Times New Roman"/>
          <w:b/>
          <w:bCs/>
          <w:sz w:val="24"/>
          <w:szCs w:val="24"/>
          <w:vertAlign w:val="superscript"/>
        </w:rPr>
        <w:t>2</w:t>
      </w:r>
      <w:r w:rsidR="00B3595A" w:rsidRPr="000578BC">
        <w:rPr>
          <w:rFonts w:ascii="Times New Roman" w:hAnsi="Times New Roman" w:cs="Times New Roman"/>
          <w:b/>
          <w:bCs/>
          <w:sz w:val="24"/>
          <w:szCs w:val="24"/>
          <w:vertAlign w:val="superscript"/>
        </w:rPr>
        <w:t>,1</w:t>
      </w:r>
      <w:r w:rsidR="00841EDF">
        <w:rPr>
          <w:rFonts w:ascii="Times New Roman" w:hAnsi="Times New Roman" w:cs="Times New Roman"/>
          <w:b/>
          <w:bCs/>
          <w:sz w:val="24"/>
          <w:szCs w:val="24"/>
          <w:vertAlign w:val="superscript"/>
        </w:rPr>
        <w:t>3</w:t>
      </w:r>
      <w:r w:rsidR="00B3595A" w:rsidRPr="000578BC">
        <w:rPr>
          <w:rFonts w:ascii="Times New Roman" w:hAnsi="Times New Roman" w:cs="Times New Roman"/>
          <w:b/>
          <w:bCs/>
          <w:sz w:val="24"/>
          <w:szCs w:val="24"/>
          <w:vertAlign w:val="superscript"/>
        </w:rPr>
        <w:t>]</w:t>
      </w:r>
      <w:r w:rsidR="005045EF">
        <w:rPr>
          <w:rFonts w:ascii="Times New Roman" w:hAnsi="Times New Roman" w:cs="Times New Roman"/>
          <w:sz w:val="24"/>
          <w:szCs w:val="24"/>
        </w:rPr>
        <w:t xml:space="preserve"> </w:t>
      </w:r>
      <w:r w:rsidR="005045EF" w:rsidRPr="005045EF">
        <w:rPr>
          <w:rFonts w:ascii="Times New Roman" w:hAnsi="Times New Roman" w:cs="Times New Roman"/>
          <w:sz w:val="24"/>
          <w:szCs w:val="24"/>
        </w:rPr>
        <w:t xml:space="preserve">At this stage, the molecule size cannot be regarded as endlessly tiny in relation to </w:t>
      </w:r>
      <w:r w:rsidR="00863FB9">
        <w:rPr>
          <w:rFonts w:ascii="Times New Roman" w:hAnsi="Times New Roman" w:cs="Times New Roman"/>
          <w:sz w:val="24"/>
          <w:szCs w:val="24"/>
        </w:rPr>
        <w:t>stream</w:t>
      </w:r>
      <w:r w:rsidR="005045EF" w:rsidRPr="005045EF">
        <w:rPr>
          <w:rFonts w:ascii="Times New Roman" w:hAnsi="Times New Roman" w:cs="Times New Roman"/>
          <w:sz w:val="24"/>
          <w:szCs w:val="24"/>
        </w:rPr>
        <w:t xml:space="preserve"> (</w:t>
      </w:r>
      <w:r w:rsidR="00863FB9">
        <w:rPr>
          <w:rFonts w:ascii="Times New Roman" w:hAnsi="Times New Roman" w:cs="Times New Roman"/>
          <w:sz w:val="24"/>
          <w:szCs w:val="24"/>
        </w:rPr>
        <w:t>i.e., large</w:t>
      </w:r>
      <w:r w:rsidR="005045EF" w:rsidRPr="005045EF">
        <w:rPr>
          <w:rFonts w:ascii="Times New Roman" w:hAnsi="Times New Roman" w:cs="Times New Roman"/>
          <w:sz w:val="24"/>
          <w:szCs w:val="24"/>
        </w:rPr>
        <w:t xml:space="preserve"> parameters like </w:t>
      </w:r>
      <w:r w:rsidR="00863FB9" w:rsidRPr="00863FB9">
        <w:rPr>
          <w:rFonts w:ascii="Times New Roman" w:hAnsi="Times New Roman" w:cs="Times New Roman"/>
          <w:sz w:val="24"/>
          <w:szCs w:val="24"/>
        </w:rPr>
        <w:t xml:space="preserve">viscosity and density </w:t>
      </w:r>
      <w:r w:rsidR="00863FB9">
        <w:rPr>
          <w:rFonts w:ascii="Times New Roman" w:hAnsi="Times New Roman" w:cs="Times New Roman"/>
          <w:sz w:val="24"/>
          <w:szCs w:val="24"/>
        </w:rPr>
        <w:t>begin</w:t>
      </w:r>
      <w:r w:rsidR="00863FB9" w:rsidRPr="00863FB9">
        <w:rPr>
          <w:rFonts w:ascii="Times New Roman" w:hAnsi="Times New Roman" w:cs="Times New Roman"/>
          <w:sz w:val="24"/>
          <w:szCs w:val="24"/>
        </w:rPr>
        <w:t xml:space="preserve"> to geometries</w:t>
      </w:r>
      <w:r w:rsidR="00E60DB7">
        <w:rPr>
          <w:rFonts w:ascii="Times New Roman" w:hAnsi="Times New Roman" w:cs="Times New Roman"/>
          <w:sz w:val="24"/>
          <w:szCs w:val="24"/>
        </w:rPr>
        <w:t xml:space="preserve"> variation</w:t>
      </w:r>
      <w:r w:rsidR="005045EF" w:rsidRPr="005045EF">
        <w:rPr>
          <w:rFonts w:ascii="Times New Roman" w:hAnsi="Times New Roman" w:cs="Times New Roman"/>
          <w:sz w:val="24"/>
          <w:szCs w:val="24"/>
        </w:rPr>
        <w:t>)</w:t>
      </w:r>
      <w:r w:rsidR="00F93986">
        <w:rPr>
          <w:rFonts w:ascii="Times New Roman" w:hAnsi="Times New Roman" w:cs="Times New Roman"/>
          <w:sz w:val="24"/>
          <w:szCs w:val="24"/>
        </w:rPr>
        <w:t>.</w:t>
      </w:r>
      <w:r w:rsidR="00F93986" w:rsidRPr="00F93986">
        <w:rPr>
          <w:rFonts w:ascii="Times New Roman" w:hAnsi="Times New Roman" w:cs="Times New Roman"/>
          <w:b/>
          <w:bCs/>
          <w:sz w:val="24"/>
          <w:szCs w:val="24"/>
          <w:vertAlign w:val="superscript"/>
        </w:rPr>
        <w:t>[1</w:t>
      </w:r>
      <w:r w:rsidR="00841EDF">
        <w:rPr>
          <w:rFonts w:ascii="Times New Roman" w:hAnsi="Times New Roman" w:cs="Times New Roman"/>
          <w:b/>
          <w:bCs/>
          <w:sz w:val="24"/>
          <w:szCs w:val="24"/>
          <w:vertAlign w:val="superscript"/>
        </w:rPr>
        <w:t>4</w:t>
      </w:r>
      <w:r w:rsidR="00F93986" w:rsidRPr="00F93986">
        <w:rPr>
          <w:rFonts w:ascii="Times New Roman" w:hAnsi="Times New Roman" w:cs="Times New Roman"/>
          <w:b/>
          <w:bCs/>
          <w:sz w:val="24"/>
          <w:szCs w:val="24"/>
          <w:vertAlign w:val="superscript"/>
        </w:rPr>
        <w:t>,1</w:t>
      </w:r>
      <w:r w:rsidR="00841EDF">
        <w:rPr>
          <w:rFonts w:ascii="Times New Roman" w:hAnsi="Times New Roman" w:cs="Times New Roman"/>
          <w:b/>
          <w:bCs/>
          <w:sz w:val="24"/>
          <w:szCs w:val="24"/>
          <w:vertAlign w:val="superscript"/>
        </w:rPr>
        <w:t>5</w:t>
      </w:r>
      <w:r w:rsidR="00F93986" w:rsidRPr="00F93986">
        <w:rPr>
          <w:rFonts w:ascii="Times New Roman" w:hAnsi="Times New Roman" w:cs="Times New Roman"/>
          <w:b/>
          <w:bCs/>
          <w:sz w:val="24"/>
          <w:szCs w:val="24"/>
          <w:vertAlign w:val="superscript"/>
        </w:rPr>
        <w:t>]</w:t>
      </w:r>
      <w:r w:rsidR="005045EF" w:rsidRPr="005045EF">
        <w:rPr>
          <w:rFonts w:ascii="Times New Roman" w:hAnsi="Times New Roman" w:cs="Times New Roman"/>
          <w:sz w:val="24"/>
          <w:szCs w:val="24"/>
        </w:rPr>
        <w:t xml:space="preserve"> Fluids have particular physical behaviours due to this dimension</w:t>
      </w:r>
      <w:r w:rsidR="00951C65">
        <w:rPr>
          <w:rFonts w:ascii="Times New Roman" w:hAnsi="Times New Roman" w:cs="Times New Roman"/>
          <w:sz w:val="24"/>
          <w:szCs w:val="24"/>
        </w:rPr>
        <w:t>’</w:t>
      </w:r>
      <w:r w:rsidR="005045EF" w:rsidRPr="005045EF">
        <w:rPr>
          <w:rFonts w:ascii="Times New Roman" w:hAnsi="Times New Roman" w:cs="Times New Roman"/>
          <w:sz w:val="24"/>
          <w:szCs w:val="24"/>
        </w:rPr>
        <w:t xml:space="preserve">s constraints that are absent in bigger structures. New features of the fluid are present in some regions that are not seen </w:t>
      </w:r>
      <w:r w:rsidR="00E60DB7">
        <w:rPr>
          <w:rFonts w:ascii="Times New Roman" w:hAnsi="Times New Roman" w:cs="Times New Roman"/>
          <w:sz w:val="24"/>
          <w:szCs w:val="24"/>
        </w:rPr>
        <w:t>during</w:t>
      </w:r>
      <w:r w:rsidR="005045EF" w:rsidRPr="005045EF">
        <w:rPr>
          <w:rFonts w:ascii="Times New Roman" w:hAnsi="Times New Roman" w:cs="Times New Roman"/>
          <w:sz w:val="24"/>
          <w:szCs w:val="24"/>
        </w:rPr>
        <w:t xml:space="preserve"> bulk flow, </w:t>
      </w:r>
      <w:r w:rsidR="00C26AC4">
        <w:rPr>
          <w:rFonts w:ascii="Times New Roman" w:hAnsi="Times New Roman" w:cs="Times New Roman"/>
          <w:sz w:val="24"/>
          <w:szCs w:val="24"/>
        </w:rPr>
        <w:t>for instance</w:t>
      </w:r>
      <w:r w:rsidR="005045EF" w:rsidRPr="005045EF">
        <w:rPr>
          <w:rFonts w:ascii="Times New Roman" w:hAnsi="Times New Roman" w:cs="Times New Roman"/>
          <w:sz w:val="24"/>
          <w:szCs w:val="24"/>
        </w:rPr>
        <w:t xml:space="preserve"> enhanced </w:t>
      </w:r>
      <w:r w:rsidR="00C26AC4">
        <w:rPr>
          <w:rFonts w:ascii="Times New Roman" w:hAnsi="Times New Roman" w:cs="Times New Roman"/>
          <w:sz w:val="24"/>
          <w:szCs w:val="24"/>
        </w:rPr>
        <w:t xml:space="preserve">the </w:t>
      </w:r>
      <w:r w:rsidR="005045EF" w:rsidRPr="005045EF">
        <w:rPr>
          <w:rFonts w:ascii="Times New Roman" w:hAnsi="Times New Roman" w:cs="Times New Roman"/>
          <w:sz w:val="24"/>
          <w:szCs w:val="24"/>
        </w:rPr>
        <w:t>viscosity close to por</w:t>
      </w:r>
      <w:r w:rsidR="00C26AC4">
        <w:rPr>
          <w:rFonts w:ascii="Times New Roman" w:hAnsi="Times New Roman" w:cs="Times New Roman"/>
          <w:sz w:val="24"/>
          <w:szCs w:val="24"/>
        </w:rPr>
        <w:t>ous</w:t>
      </w:r>
      <w:r w:rsidR="005045EF" w:rsidRPr="005045EF">
        <w:rPr>
          <w:rFonts w:ascii="Times New Roman" w:hAnsi="Times New Roman" w:cs="Times New Roman"/>
          <w:sz w:val="24"/>
          <w:szCs w:val="24"/>
        </w:rPr>
        <w:t xml:space="preserve"> wall </w:t>
      </w:r>
      <w:r w:rsidR="005045EF" w:rsidRPr="00F93986">
        <w:rPr>
          <w:rFonts w:ascii="Times New Roman" w:hAnsi="Times New Roman" w:cs="Times New Roman"/>
          <w:b/>
          <w:bCs/>
          <w:sz w:val="24"/>
          <w:szCs w:val="24"/>
          <w:vertAlign w:val="superscript"/>
        </w:rPr>
        <w:t>[1</w:t>
      </w:r>
      <w:r w:rsidR="00841EDF">
        <w:rPr>
          <w:rFonts w:ascii="Times New Roman" w:hAnsi="Times New Roman" w:cs="Times New Roman"/>
          <w:b/>
          <w:bCs/>
          <w:sz w:val="24"/>
          <w:szCs w:val="24"/>
          <w:vertAlign w:val="superscript"/>
        </w:rPr>
        <w:t>6</w:t>
      </w:r>
      <w:r w:rsidR="005045EF" w:rsidRPr="00F93986">
        <w:rPr>
          <w:rFonts w:ascii="Times New Roman" w:hAnsi="Times New Roman" w:cs="Times New Roman"/>
          <w:b/>
          <w:bCs/>
          <w:sz w:val="24"/>
          <w:szCs w:val="24"/>
          <w:vertAlign w:val="superscript"/>
        </w:rPr>
        <w:t>]</w:t>
      </w:r>
      <w:r w:rsidR="005045EF" w:rsidRPr="005045EF">
        <w:rPr>
          <w:rFonts w:ascii="Times New Roman" w:hAnsi="Times New Roman" w:cs="Times New Roman"/>
          <w:sz w:val="24"/>
          <w:szCs w:val="24"/>
        </w:rPr>
        <w:t xml:space="preserve"> </w:t>
      </w:r>
      <w:r w:rsidR="00C26AC4">
        <w:rPr>
          <w:rFonts w:ascii="Times New Roman" w:hAnsi="Times New Roman" w:cs="Times New Roman"/>
          <w:sz w:val="24"/>
          <w:szCs w:val="24"/>
        </w:rPr>
        <w:t>including</w:t>
      </w:r>
      <w:r w:rsidR="005045EF" w:rsidRPr="005045EF">
        <w:rPr>
          <w:rFonts w:ascii="Times New Roman" w:hAnsi="Times New Roman" w:cs="Times New Roman"/>
          <w:sz w:val="24"/>
          <w:szCs w:val="24"/>
        </w:rPr>
        <w:t xml:space="preserve"> the influence of thermodynamic </w:t>
      </w:r>
      <w:r w:rsidR="00C26AC4">
        <w:rPr>
          <w:rFonts w:ascii="Times New Roman" w:hAnsi="Times New Roman" w:cs="Times New Roman"/>
          <w:sz w:val="24"/>
          <w:szCs w:val="24"/>
        </w:rPr>
        <w:t>features</w:t>
      </w:r>
      <w:r w:rsidR="005045EF" w:rsidRPr="005045EF">
        <w:rPr>
          <w:rFonts w:ascii="Times New Roman" w:hAnsi="Times New Roman" w:cs="Times New Roman"/>
          <w:sz w:val="24"/>
          <w:szCs w:val="24"/>
        </w:rPr>
        <w:t xml:space="preserve"> </w:t>
      </w:r>
      <w:r w:rsidR="005045EF" w:rsidRPr="00F93986">
        <w:rPr>
          <w:rFonts w:ascii="Times New Roman" w:hAnsi="Times New Roman" w:cs="Times New Roman"/>
          <w:b/>
          <w:bCs/>
          <w:sz w:val="24"/>
          <w:szCs w:val="24"/>
          <w:vertAlign w:val="superscript"/>
        </w:rPr>
        <w:t>[1</w:t>
      </w:r>
      <w:r w:rsidR="00841EDF">
        <w:rPr>
          <w:rFonts w:ascii="Times New Roman" w:hAnsi="Times New Roman" w:cs="Times New Roman"/>
          <w:b/>
          <w:bCs/>
          <w:sz w:val="24"/>
          <w:szCs w:val="24"/>
          <w:vertAlign w:val="superscript"/>
        </w:rPr>
        <w:t>7</w:t>
      </w:r>
      <w:r w:rsidR="005045EF" w:rsidRPr="00F93986">
        <w:rPr>
          <w:rFonts w:ascii="Times New Roman" w:hAnsi="Times New Roman" w:cs="Times New Roman"/>
          <w:b/>
          <w:bCs/>
          <w:sz w:val="24"/>
          <w:szCs w:val="24"/>
          <w:vertAlign w:val="superscript"/>
        </w:rPr>
        <w:t>,1</w:t>
      </w:r>
      <w:r w:rsidR="00841EDF">
        <w:rPr>
          <w:rFonts w:ascii="Times New Roman" w:hAnsi="Times New Roman" w:cs="Times New Roman"/>
          <w:b/>
          <w:bCs/>
          <w:sz w:val="24"/>
          <w:szCs w:val="24"/>
          <w:vertAlign w:val="superscript"/>
        </w:rPr>
        <w:t>8</w:t>
      </w:r>
      <w:r w:rsidR="005045EF" w:rsidRPr="00F93986">
        <w:rPr>
          <w:rFonts w:ascii="Times New Roman" w:hAnsi="Times New Roman" w:cs="Times New Roman"/>
          <w:b/>
          <w:bCs/>
          <w:sz w:val="24"/>
          <w:szCs w:val="24"/>
          <w:vertAlign w:val="superscript"/>
        </w:rPr>
        <w:t>]</w:t>
      </w:r>
      <w:r w:rsidR="005045EF" w:rsidRPr="005045EF">
        <w:rPr>
          <w:rFonts w:ascii="Times New Roman" w:hAnsi="Times New Roman" w:cs="Times New Roman"/>
          <w:sz w:val="24"/>
          <w:szCs w:val="24"/>
        </w:rPr>
        <w:t>.</w:t>
      </w:r>
      <w:r w:rsidR="005045EF">
        <w:rPr>
          <w:rFonts w:ascii="Times New Roman" w:hAnsi="Times New Roman" w:cs="Times New Roman"/>
          <w:sz w:val="24"/>
          <w:szCs w:val="24"/>
        </w:rPr>
        <w:t xml:space="preserve"> </w:t>
      </w:r>
      <w:r w:rsidR="005045EF" w:rsidRPr="005045EF">
        <w:rPr>
          <w:rFonts w:ascii="Times New Roman" w:hAnsi="Times New Roman" w:cs="Times New Roman"/>
          <w:sz w:val="24"/>
          <w:szCs w:val="24"/>
        </w:rPr>
        <w:t xml:space="preserve">Micro and nanofluidics is a subject of study that is becoming more popular </w:t>
      </w:r>
      <w:r w:rsidR="00C71870">
        <w:rPr>
          <w:rFonts w:ascii="Times New Roman" w:hAnsi="Times New Roman" w:cs="Times New Roman"/>
          <w:sz w:val="24"/>
          <w:szCs w:val="24"/>
        </w:rPr>
        <w:t>since</w:t>
      </w:r>
      <w:r w:rsidR="005045EF" w:rsidRPr="005045EF">
        <w:rPr>
          <w:rFonts w:ascii="Times New Roman" w:hAnsi="Times New Roman" w:cs="Times New Roman"/>
          <w:sz w:val="24"/>
          <w:szCs w:val="24"/>
        </w:rPr>
        <w:t xml:space="preserve"> recent</w:t>
      </w:r>
      <w:r w:rsidR="00C71870">
        <w:rPr>
          <w:rFonts w:ascii="Times New Roman" w:hAnsi="Times New Roman" w:cs="Times New Roman"/>
          <w:sz w:val="24"/>
          <w:szCs w:val="24"/>
        </w:rPr>
        <w:t>ly</w:t>
      </w:r>
      <w:r w:rsidR="005045EF" w:rsidRPr="005045EF">
        <w:rPr>
          <w:rFonts w:ascii="Times New Roman" w:hAnsi="Times New Roman" w:cs="Times New Roman"/>
          <w:sz w:val="24"/>
          <w:szCs w:val="24"/>
        </w:rPr>
        <w:t xml:space="preserve"> improvements </w:t>
      </w:r>
      <w:r w:rsidR="00C71870">
        <w:rPr>
          <w:rFonts w:ascii="Times New Roman" w:hAnsi="Times New Roman" w:cs="Times New Roman"/>
          <w:sz w:val="24"/>
          <w:szCs w:val="24"/>
        </w:rPr>
        <w:t>to</w:t>
      </w:r>
      <w:r w:rsidR="005045EF" w:rsidRPr="005045EF">
        <w:rPr>
          <w:rFonts w:ascii="Times New Roman" w:hAnsi="Times New Roman" w:cs="Times New Roman"/>
          <w:sz w:val="24"/>
          <w:szCs w:val="24"/>
        </w:rPr>
        <w:t xml:space="preserve"> micro and nanofabrication. The </w:t>
      </w:r>
      <w:r w:rsidR="00C71870">
        <w:rPr>
          <w:rFonts w:ascii="Times New Roman" w:hAnsi="Times New Roman" w:cs="Times New Roman"/>
          <w:sz w:val="24"/>
          <w:szCs w:val="24"/>
        </w:rPr>
        <w:t>layout</w:t>
      </w:r>
      <w:r w:rsidR="005045EF" w:rsidRPr="005045EF">
        <w:rPr>
          <w:rFonts w:ascii="Times New Roman" w:hAnsi="Times New Roman" w:cs="Times New Roman"/>
          <w:sz w:val="24"/>
          <w:szCs w:val="24"/>
        </w:rPr>
        <w:t xml:space="preserve"> and deployment of such devices have become significant due to the growth in the value of micro and nanofluidics research that </w:t>
      </w:r>
      <w:r w:rsidR="00C71870" w:rsidRPr="00C71870">
        <w:rPr>
          <w:rFonts w:ascii="Times New Roman" w:hAnsi="Times New Roman" w:cs="Times New Roman"/>
          <w:sz w:val="24"/>
          <w:szCs w:val="24"/>
        </w:rPr>
        <w:t xml:space="preserve">has </w:t>
      </w:r>
      <w:r w:rsidR="00C71870">
        <w:rPr>
          <w:rFonts w:ascii="Times New Roman" w:hAnsi="Times New Roman" w:cs="Times New Roman"/>
          <w:sz w:val="24"/>
          <w:szCs w:val="24"/>
        </w:rPr>
        <w:t>enter</w:t>
      </w:r>
      <w:r w:rsidR="00C71870" w:rsidRPr="00C71870">
        <w:rPr>
          <w:rFonts w:ascii="Times New Roman" w:hAnsi="Times New Roman" w:cs="Times New Roman"/>
          <w:sz w:val="24"/>
          <w:szCs w:val="24"/>
        </w:rPr>
        <w:t>ed the business world</w:t>
      </w:r>
      <w:r w:rsidR="005045EF" w:rsidRPr="005045EF">
        <w:rPr>
          <w:rFonts w:ascii="Times New Roman" w:hAnsi="Times New Roman" w:cs="Times New Roman"/>
          <w:sz w:val="24"/>
          <w:szCs w:val="24"/>
        </w:rPr>
        <w:t>. Fuel cells</w:t>
      </w:r>
      <w:r w:rsidR="005045EF" w:rsidRPr="001506BD">
        <w:rPr>
          <w:rFonts w:ascii="Times New Roman" w:hAnsi="Times New Roman" w:cs="Times New Roman"/>
          <w:b/>
          <w:bCs/>
          <w:sz w:val="24"/>
          <w:szCs w:val="24"/>
          <w:vertAlign w:val="superscript"/>
        </w:rPr>
        <w:t>[1</w:t>
      </w:r>
      <w:r w:rsidR="00841EDF">
        <w:rPr>
          <w:rFonts w:ascii="Times New Roman" w:hAnsi="Times New Roman" w:cs="Times New Roman"/>
          <w:b/>
          <w:bCs/>
          <w:sz w:val="24"/>
          <w:szCs w:val="24"/>
          <w:vertAlign w:val="superscript"/>
        </w:rPr>
        <w:t>9</w:t>
      </w:r>
      <w:r w:rsidR="005045EF" w:rsidRPr="001506BD">
        <w:rPr>
          <w:rFonts w:ascii="Times New Roman" w:hAnsi="Times New Roman" w:cs="Times New Roman"/>
          <w:b/>
          <w:bCs/>
          <w:sz w:val="24"/>
          <w:szCs w:val="24"/>
          <w:vertAlign w:val="superscript"/>
        </w:rPr>
        <w:t>]</w:t>
      </w:r>
      <w:r w:rsidR="005045EF" w:rsidRPr="005045EF">
        <w:rPr>
          <w:rFonts w:ascii="Times New Roman" w:hAnsi="Times New Roman" w:cs="Times New Roman"/>
          <w:sz w:val="24"/>
          <w:szCs w:val="24"/>
        </w:rPr>
        <w:t>, inkjet print heads</w:t>
      </w:r>
      <w:r w:rsidR="005045EF" w:rsidRPr="001506BD">
        <w:rPr>
          <w:rFonts w:ascii="Times New Roman" w:hAnsi="Times New Roman" w:cs="Times New Roman"/>
          <w:b/>
          <w:bCs/>
          <w:sz w:val="24"/>
          <w:szCs w:val="24"/>
          <w:vertAlign w:val="superscript"/>
        </w:rPr>
        <w:t>[</w:t>
      </w:r>
      <w:r w:rsidR="00841EDF">
        <w:rPr>
          <w:rFonts w:ascii="Times New Roman" w:hAnsi="Times New Roman" w:cs="Times New Roman"/>
          <w:b/>
          <w:bCs/>
          <w:sz w:val="24"/>
          <w:szCs w:val="24"/>
          <w:vertAlign w:val="superscript"/>
        </w:rPr>
        <w:t>20</w:t>
      </w:r>
      <w:r w:rsidR="005045EF" w:rsidRPr="001506BD">
        <w:rPr>
          <w:rFonts w:ascii="Times New Roman" w:hAnsi="Times New Roman" w:cs="Times New Roman"/>
          <w:b/>
          <w:bCs/>
          <w:sz w:val="24"/>
          <w:szCs w:val="24"/>
          <w:vertAlign w:val="superscript"/>
        </w:rPr>
        <w:t>]</w:t>
      </w:r>
      <w:r w:rsidR="005045EF" w:rsidRPr="005045EF">
        <w:rPr>
          <w:rFonts w:ascii="Times New Roman" w:hAnsi="Times New Roman" w:cs="Times New Roman"/>
          <w:sz w:val="24"/>
          <w:szCs w:val="24"/>
        </w:rPr>
        <w:t xml:space="preserve">, and </w:t>
      </w:r>
      <w:r w:rsidR="003371C9">
        <w:rPr>
          <w:rFonts w:ascii="Times New Roman" w:hAnsi="Times New Roman" w:cs="Times New Roman"/>
          <w:sz w:val="24"/>
          <w:szCs w:val="24"/>
        </w:rPr>
        <w:t>instruments</w:t>
      </w:r>
      <w:r w:rsidR="005045EF" w:rsidRPr="005045EF">
        <w:rPr>
          <w:rFonts w:ascii="Times New Roman" w:hAnsi="Times New Roman" w:cs="Times New Roman"/>
          <w:sz w:val="24"/>
          <w:szCs w:val="24"/>
        </w:rPr>
        <w:t xml:space="preserve"> for </w:t>
      </w:r>
      <w:r w:rsidR="003371C9">
        <w:rPr>
          <w:rFonts w:ascii="Times New Roman" w:hAnsi="Times New Roman" w:cs="Times New Roman"/>
          <w:sz w:val="24"/>
          <w:szCs w:val="24"/>
        </w:rPr>
        <w:t>dissociation</w:t>
      </w:r>
      <w:r w:rsidR="005045EF" w:rsidRPr="005045EF">
        <w:rPr>
          <w:rFonts w:ascii="Times New Roman" w:hAnsi="Times New Roman" w:cs="Times New Roman"/>
          <w:sz w:val="24"/>
          <w:szCs w:val="24"/>
        </w:rPr>
        <w:t xml:space="preserve">, </w:t>
      </w:r>
      <w:r w:rsidR="003371C9">
        <w:rPr>
          <w:rFonts w:ascii="Times New Roman" w:hAnsi="Times New Roman" w:cs="Times New Roman"/>
          <w:sz w:val="24"/>
          <w:szCs w:val="24"/>
        </w:rPr>
        <w:t>investigation</w:t>
      </w:r>
      <w:r w:rsidR="005045EF" w:rsidRPr="005045EF">
        <w:rPr>
          <w:rFonts w:ascii="Times New Roman" w:hAnsi="Times New Roman" w:cs="Times New Roman"/>
          <w:sz w:val="24"/>
          <w:szCs w:val="24"/>
        </w:rPr>
        <w:t xml:space="preserve">, and </w:t>
      </w:r>
      <w:r w:rsidR="003371C9">
        <w:rPr>
          <w:rFonts w:ascii="Times New Roman" w:hAnsi="Times New Roman" w:cs="Times New Roman"/>
          <w:sz w:val="24"/>
          <w:szCs w:val="24"/>
        </w:rPr>
        <w:t>observation</w:t>
      </w:r>
      <w:r w:rsidR="005045EF" w:rsidRPr="005045EF">
        <w:rPr>
          <w:rFonts w:ascii="Times New Roman" w:hAnsi="Times New Roman" w:cs="Times New Roman"/>
          <w:sz w:val="24"/>
          <w:szCs w:val="24"/>
        </w:rPr>
        <w:t xml:space="preserve"> are all examples of products that use micro- and nanofluidics technology</w:t>
      </w:r>
      <w:r w:rsidR="005045EF" w:rsidRPr="001506BD">
        <w:rPr>
          <w:rFonts w:ascii="Times New Roman" w:hAnsi="Times New Roman" w:cs="Times New Roman"/>
          <w:b/>
          <w:bCs/>
          <w:sz w:val="24"/>
          <w:szCs w:val="24"/>
          <w:vertAlign w:val="superscript"/>
        </w:rPr>
        <w:t>[2</w:t>
      </w:r>
      <w:r w:rsidR="00841EDF">
        <w:rPr>
          <w:rFonts w:ascii="Times New Roman" w:hAnsi="Times New Roman" w:cs="Times New Roman"/>
          <w:b/>
          <w:bCs/>
          <w:sz w:val="24"/>
          <w:szCs w:val="24"/>
          <w:vertAlign w:val="superscript"/>
        </w:rPr>
        <w:t>1</w:t>
      </w:r>
      <w:r w:rsidR="005045EF" w:rsidRPr="001506BD">
        <w:rPr>
          <w:rFonts w:ascii="Times New Roman" w:hAnsi="Times New Roman" w:cs="Times New Roman"/>
          <w:b/>
          <w:bCs/>
          <w:sz w:val="24"/>
          <w:szCs w:val="24"/>
          <w:vertAlign w:val="superscript"/>
        </w:rPr>
        <w:t>–2</w:t>
      </w:r>
      <w:r w:rsidR="00841EDF">
        <w:rPr>
          <w:rFonts w:ascii="Times New Roman" w:hAnsi="Times New Roman" w:cs="Times New Roman"/>
          <w:b/>
          <w:bCs/>
          <w:sz w:val="24"/>
          <w:szCs w:val="24"/>
          <w:vertAlign w:val="superscript"/>
        </w:rPr>
        <w:t>2</w:t>
      </w:r>
      <w:r w:rsidR="005045EF" w:rsidRPr="001506BD">
        <w:rPr>
          <w:rFonts w:ascii="Times New Roman" w:hAnsi="Times New Roman" w:cs="Times New Roman"/>
          <w:b/>
          <w:bCs/>
          <w:sz w:val="24"/>
          <w:szCs w:val="24"/>
          <w:vertAlign w:val="superscript"/>
        </w:rPr>
        <w:t>]</w:t>
      </w:r>
      <w:r w:rsidR="005045EF" w:rsidRPr="005045EF">
        <w:rPr>
          <w:rFonts w:ascii="Times New Roman" w:hAnsi="Times New Roman" w:cs="Times New Roman"/>
          <w:sz w:val="24"/>
          <w:szCs w:val="24"/>
        </w:rPr>
        <w:t>.</w:t>
      </w:r>
      <w:r w:rsidR="005045EF">
        <w:rPr>
          <w:rFonts w:ascii="Times New Roman" w:hAnsi="Times New Roman" w:cs="Times New Roman"/>
          <w:sz w:val="24"/>
          <w:szCs w:val="24"/>
        </w:rPr>
        <w:t xml:space="preserve"> </w:t>
      </w:r>
      <w:r w:rsidR="00951C65" w:rsidRPr="00951C65">
        <w:rPr>
          <w:rFonts w:ascii="Times New Roman" w:hAnsi="Times New Roman" w:cs="Times New Roman"/>
          <w:sz w:val="24"/>
          <w:szCs w:val="24"/>
        </w:rPr>
        <w:t xml:space="preserve">Nanofluidic phenomena, however, have previously been investigated and employed in </w:t>
      </w:r>
      <w:r w:rsidR="00DF1868">
        <w:rPr>
          <w:rFonts w:ascii="Times New Roman" w:hAnsi="Times New Roman" w:cs="Times New Roman"/>
          <w:sz w:val="24"/>
          <w:szCs w:val="24"/>
        </w:rPr>
        <w:t>amazing</w:t>
      </w:r>
      <w:r w:rsidR="00951C65" w:rsidRPr="00951C65">
        <w:rPr>
          <w:rFonts w:ascii="Times New Roman" w:hAnsi="Times New Roman" w:cs="Times New Roman"/>
          <w:sz w:val="24"/>
          <w:szCs w:val="24"/>
        </w:rPr>
        <w:t xml:space="preserve"> detail for a century, in fields </w:t>
      </w:r>
      <w:r w:rsidR="00932293" w:rsidRPr="00932293">
        <w:rPr>
          <w:rFonts w:ascii="Times New Roman" w:hAnsi="Times New Roman" w:cs="Times New Roman"/>
          <w:sz w:val="24"/>
          <w:szCs w:val="24"/>
        </w:rPr>
        <w:t>like dispersion sciences</w:t>
      </w:r>
      <w:r w:rsidR="00932293">
        <w:rPr>
          <w:rFonts w:ascii="Times New Roman" w:hAnsi="Times New Roman" w:cs="Times New Roman"/>
          <w:sz w:val="24"/>
          <w:szCs w:val="24"/>
        </w:rPr>
        <w:t>;</w:t>
      </w:r>
      <w:r w:rsidR="00932293" w:rsidRPr="00932293">
        <w:rPr>
          <w:rFonts w:ascii="Times New Roman" w:hAnsi="Times New Roman" w:cs="Times New Roman"/>
          <w:sz w:val="24"/>
          <w:szCs w:val="24"/>
        </w:rPr>
        <w:t xml:space="preserve"> barrier chemistry</w:t>
      </w:r>
      <w:r w:rsidR="00932293">
        <w:rPr>
          <w:rFonts w:ascii="Times New Roman" w:hAnsi="Times New Roman" w:cs="Times New Roman"/>
          <w:sz w:val="24"/>
          <w:szCs w:val="24"/>
        </w:rPr>
        <w:t>;</w:t>
      </w:r>
      <w:r w:rsidR="00932293" w:rsidRPr="00932293">
        <w:rPr>
          <w:rFonts w:ascii="Times New Roman" w:hAnsi="Times New Roman" w:cs="Times New Roman"/>
          <w:sz w:val="24"/>
          <w:szCs w:val="24"/>
        </w:rPr>
        <w:t xml:space="preserve"> both physical and colloidal chemistry</w:t>
      </w:r>
      <w:r w:rsidR="00932293">
        <w:rPr>
          <w:rFonts w:ascii="Times New Roman" w:hAnsi="Times New Roman" w:cs="Times New Roman"/>
          <w:sz w:val="24"/>
          <w:szCs w:val="24"/>
        </w:rPr>
        <w:t>;</w:t>
      </w:r>
      <w:r w:rsidR="00951C65" w:rsidRPr="00951C65">
        <w:rPr>
          <w:rFonts w:ascii="Times New Roman" w:hAnsi="Times New Roman" w:cs="Times New Roman"/>
          <w:sz w:val="24"/>
          <w:szCs w:val="24"/>
        </w:rPr>
        <w:t xml:space="preserve"> </w:t>
      </w:r>
      <w:r w:rsidR="00932293" w:rsidRPr="00932293">
        <w:rPr>
          <w:rFonts w:ascii="Times New Roman" w:hAnsi="Times New Roman" w:cs="Times New Roman"/>
          <w:sz w:val="24"/>
          <w:szCs w:val="24"/>
        </w:rPr>
        <w:t>fluid dynamics</w:t>
      </w:r>
      <w:r w:rsidR="00932293">
        <w:rPr>
          <w:rFonts w:ascii="Times New Roman" w:hAnsi="Times New Roman" w:cs="Times New Roman"/>
          <w:sz w:val="24"/>
          <w:szCs w:val="24"/>
        </w:rPr>
        <w:t>;</w:t>
      </w:r>
      <w:r w:rsidR="00951C65" w:rsidRPr="00951C65">
        <w:rPr>
          <w:rFonts w:ascii="Times New Roman" w:hAnsi="Times New Roman" w:cs="Times New Roman"/>
          <w:sz w:val="24"/>
          <w:szCs w:val="24"/>
        </w:rPr>
        <w:t xml:space="preserve"> despite the fact that its term only first emerged in the 1990s.</w:t>
      </w:r>
      <w:r w:rsidR="00841EDF" w:rsidRPr="00841EDF">
        <w:rPr>
          <w:rFonts w:ascii="Times New Roman" w:hAnsi="Times New Roman" w:cs="Times New Roman"/>
          <w:b/>
          <w:bCs/>
          <w:sz w:val="24"/>
          <w:szCs w:val="24"/>
          <w:vertAlign w:val="superscript"/>
        </w:rPr>
        <w:t>[2</w:t>
      </w:r>
      <w:r w:rsidR="00951C65" w:rsidRPr="00841EDF">
        <w:rPr>
          <w:rFonts w:ascii="Times New Roman" w:hAnsi="Times New Roman" w:cs="Times New Roman"/>
          <w:b/>
          <w:bCs/>
          <w:sz w:val="24"/>
          <w:szCs w:val="24"/>
          <w:vertAlign w:val="superscript"/>
        </w:rPr>
        <w:t>3</w:t>
      </w:r>
      <w:r w:rsidR="00841EDF" w:rsidRPr="00841EDF">
        <w:rPr>
          <w:rFonts w:ascii="Times New Roman" w:hAnsi="Times New Roman" w:cs="Times New Roman"/>
          <w:b/>
          <w:bCs/>
          <w:sz w:val="24"/>
          <w:szCs w:val="24"/>
          <w:vertAlign w:val="superscript"/>
        </w:rPr>
        <w:t>]</w:t>
      </w:r>
      <w:r w:rsidR="00152D0F">
        <w:rPr>
          <w:rFonts w:ascii="Times New Roman" w:hAnsi="Times New Roman" w:cs="Times New Roman"/>
          <w:sz w:val="24"/>
          <w:szCs w:val="24"/>
        </w:rPr>
        <w:t xml:space="preserve"> </w:t>
      </w:r>
      <w:r w:rsidR="00152D0F" w:rsidRPr="00152D0F">
        <w:rPr>
          <w:rFonts w:ascii="Times New Roman" w:hAnsi="Times New Roman" w:cs="Times New Roman"/>
          <w:sz w:val="24"/>
          <w:szCs w:val="24"/>
        </w:rPr>
        <w:t>The distinct scientific topic of nanofluidics did</w:t>
      </w:r>
      <w:r w:rsidR="00152D0F">
        <w:rPr>
          <w:rFonts w:ascii="Times New Roman" w:hAnsi="Times New Roman" w:cs="Times New Roman"/>
          <w:sz w:val="24"/>
          <w:szCs w:val="24"/>
        </w:rPr>
        <w:t xml:space="preserve"> </w:t>
      </w:r>
      <w:r w:rsidR="00152D0F" w:rsidRPr="00152D0F">
        <w:rPr>
          <w:rFonts w:ascii="Times New Roman" w:hAnsi="Times New Roman" w:cs="Times New Roman"/>
          <w:sz w:val="24"/>
          <w:szCs w:val="24"/>
        </w:rPr>
        <w:t>n</w:t>
      </w:r>
      <w:r w:rsidR="00152D0F">
        <w:rPr>
          <w:rFonts w:ascii="Times New Roman" w:hAnsi="Times New Roman" w:cs="Times New Roman"/>
          <w:sz w:val="24"/>
          <w:szCs w:val="24"/>
        </w:rPr>
        <w:t>o</w:t>
      </w:r>
      <w:r w:rsidR="00152D0F" w:rsidRPr="00152D0F">
        <w:rPr>
          <w:rFonts w:ascii="Times New Roman" w:hAnsi="Times New Roman" w:cs="Times New Roman"/>
          <w:sz w:val="24"/>
          <w:szCs w:val="24"/>
        </w:rPr>
        <w:t>t emerge until micromachining techniques began to be applied in this area, and its emergence was entirely analogous to that of microfluidics.</w:t>
      </w:r>
      <w:r w:rsidR="00152D0F">
        <w:rPr>
          <w:rFonts w:ascii="Times New Roman" w:hAnsi="Times New Roman" w:cs="Times New Roman"/>
          <w:sz w:val="24"/>
          <w:szCs w:val="24"/>
        </w:rPr>
        <w:t xml:space="preserve"> </w:t>
      </w:r>
      <w:r w:rsidR="00152D0F" w:rsidRPr="00152D0F">
        <w:rPr>
          <w:rFonts w:ascii="Times New Roman" w:hAnsi="Times New Roman" w:cs="Times New Roman"/>
          <w:sz w:val="24"/>
          <w:szCs w:val="24"/>
        </w:rPr>
        <w:t>Thus, just as</w:t>
      </w:r>
      <w:r w:rsidR="00932293" w:rsidRPr="00932293">
        <w:rPr>
          <w:rFonts w:ascii="Times New Roman" w:hAnsi="Times New Roman" w:cs="Times New Roman"/>
          <w:sz w:val="24"/>
          <w:szCs w:val="24"/>
        </w:rPr>
        <w:t xml:space="preserve"> associated</w:t>
      </w:r>
      <w:r w:rsidR="00152D0F" w:rsidRPr="00152D0F">
        <w:rPr>
          <w:rFonts w:ascii="Times New Roman" w:hAnsi="Times New Roman" w:cs="Times New Roman"/>
          <w:sz w:val="24"/>
          <w:szCs w:val="24"/>
        </w:rPr>
        <w:t xml:space="preserve"> </w:t>
      </w:r>
      <w:r w:rsidR="00932293">
        <w:rPr>
          <w:rFonts w:ascii="Times New Roman" w:hAnsi="Times New Roman" w:cs="Times New Roman"/>
          <w:sz w:val="24"/>
          <w:szCs w:val="24"/>
        </w:rPr>
        <w:t xml:space="preserve">with </w:t>
      </w:r>
      <w:r w:rsidR="00152D0F" w:rsidRPr="00152D0F">
        <w:rPr>
          <w:rFonts w:ascii="Times New Roman" w:hAnsi="Times New Roman" w:cs="Times New Roman"/>
          <w:sz w:val="24"/>
          <w:szCs w:val="24"/>
        </w:rPr>
        <w:t xml:space="preserve">disciplines </w:t>
      </w:r>
      <w:r w:rsidR="00932293">
        <w:rPr>
          <w:rFonts w:ascii="Times New Roman" w:hAnsi="Times New Roman" w:cs="Times New Roman"/>
          <w:sz w:val="24"/>
          <w:szCs w:val="24"/>
        </w:rPr>
        <w:t>among</w:t>
      </w:r>
      <w:r w:rsidR="00152D0F" w:rsidRPr="00152D0F">
        <w:rPr>
          <w:rFonts w:ascii="Times New Roman" w:hAnsi="Times New Roman" w:cs="Times New Roman"/>
          <w:sz w:val="24"/>
          <w:szCs w:val="24"/>
        </w:rPr>
        <w:t xml:space="preserve"> MEMS and NEMS, these disciplines are founded on the broad use of technical advancements achieved </w:t>
      </w:r>
      <w:r w:rsidR="00D21B24" w:rsidRPr="00D21B24">
        <w:rPr>
          <w:rFonts w:ascii="Times New Roman" w:hAnsi="Times New Roman" w:cs="Times New Roman"/>
          <w:sz w:val="24"/>
          <w:szCs w:val="24"/>
        </w:rPr>
        <w:t xml:space="preserve">throughout 1960s and 1970s in the </w:t>
      </w:r>
      <w:r w:rsidR="00D21B24">
        <w:rPr>
          <w:rFonts w:ascii="Times New Roman" w:hAnsi="Times New Roman" w:cs="Times New Roman"/>
          <w:sz w:val="24"/>
          <w:szCs w:val="24"/>
        </w:rPr>
        <w:t>sector</w:t>
      </w:r>
      <w:r w:rsidR="00D21B24" w:rsidRPr="00D21B24">
        <w:rPr>
          <w:rFonts w:ascii="Times New Roman" w:hAnsi="Times New Roman" w:cs="Times New Roman"/>
          <w:sz w:val="24"/>
          <w:szCs w:val="24"/>
        </w:rPr>
        <w:t xml:space="preserve"> of microelectronics.</w:t>
      </w:r>
      <w:r w:rsidR="00841EDF" w:rsidRPr="00841EDF">
        <w:rPr>
          <w:rFonts w:ascii="Times New Roman" w:hAnsi="Times New Roman" w:cs="Times New Roman"/>
          <w:b/>
          <w:bCs/>
          <w:sz w:val="24"/>
          <w:szCs w:val="24"/>
          <w:vertAlign w:val="superscript"/>
        </w:rPr>
        <w:t>[2</w:t>
      </w:r>
      <w:r w:rsidR="00152D0F" w:rsidRPr="00841EDF">
        <w:rPr>
          <w:rFonts w:ascii="Times New Roman" w:hAnsi="Times New Roman" w:cs="Times New Roman"/>
          <w:b/>
          <w:bCs/>
          <w:sz w:val="24"/>
          <w:szCs w:val="24"/>
          <w:vertAlign w:val="superscript"/>
        </w:rPr>
        <w:t>4</w:t>
      </w:r>
      <w:r w:rsidR="00841EDF" w:rsidRPr="00841EDF">
        <w:rPr>
          <w:rFonts w:ascii="Times New Roman" w:hAnsi="Times New Roman" w:cs="Times New Roman"/>
          <w:b/>
          <w:bCs/>
          <w:sz w:val="24"/>
          <w:szCs w:val="24"/>
          <w:vertAlign w:val="superscript"/>
        </w:rPr>
        <w:t>]</w:t>
      </w:r>
    </w:p>
    <w:p w14:paraId="020114F9" w14:textId="25C5B1A3" w:rsidR="00B7140A" w:rsidRDefault="00382697" w:rsidP="004F3C2C">
      <w:pPr>
        <w:tabs>
          <w:tab w:val="left" w:pos="3513"/>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00B7140A" w:rsidRPr="00B7140A">
        <w:rPr>
          <w:rFonts w:ascii="Times New Roman" w:hAnsi="Times New Roman" w:cs="Times New Roman"/>
          <w:b/>
          <w:bCs/>
          <w:sz w:val="24"/>
          <w:szCs w:val="24"/>
        </w:rPr>
        <w:t>CHARACTERIZATION OF NANOFLUIDS</w:t>
      </w:r>
    </w:p>
    <w:p w14:paraId="146C8623" w14:textId="1B4973BE" w:rsidR="00B7140A" w:rsidRDefault="00382697" w:rsidP="004F3C2C">
      <w:pPr>
        <w:tabs>
          <w:tab w:val="left" w:pos="351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24A2" w:rsidRPr="00ED24A2">
        <w:rPr>
          <w:rFonts w:ascii="Times New Roman" w:hAnsi="Times New Roman" w:cs="Times New Roman"/>
          <w:sz w:val="24"/>
          <w:szCs w:val="24"/>
        </w:rPr>
        <w:t xml:space="preserve">Compared to the basic fluid, nanofluids often exhibit improved thermal characteristics. The characteristics and thermal behaviour of nanofluids have been measured using a variety of methods in attempt to quantify this difference. Other features, like as shape, stability, </w:t>
      </w:r>
      <w:r w:rsidR="00D21B24" w:rsidRPr="00D21B24">
        <w:rPr>
          <w:rFonts w:ascii="Times New Roman" w:hAnsi="Times New Roman" w:cs="Times New Roman"/>
          <w:sz w:val="24"/>
          <w:szCs w:val="24"/>
        </w:rPr>
        <w:t>both consistency and the dispersion of particle sizes are</w:t>
      </w:r>
      <w:r w:rsidR="00ED24A2" w:rsidRPr="00ED24A2">
        <w:rPr>
          <w:rFonts w:ascii="Times New Roman" w:hAnsi="Times New Roman" w:cs="Times New Roman"/>
          <w:sz w:val="24"/>
          <w:szCs w:val="24"/>
        </w:rPr>
        <w:t xml:space="preserve"> also very significant </w:t>
      </w:r>
      <w:r w:rsidR="00C72895" w:rsidRPr="00C72895">
        <w:rPr>
          <w:rFonts w:ascii="Times New Roman" w:hAnsi="Times New Roman" w:cs="Times New Roman"/>
          <w:sz w:val="24"/>
          <w:szCs w:val="24"/>
        </w:rPr>
        <w:t>while evaluating the nanofluid</w:t>
      </w:r>
      <w:r w:rsidR="00C72895">
        <w:rPr>
          <w:rFonts w:ascii="Times New Roman" w:hAnsi="Times New Roman" w:cs="Times New Roman"/>
          <w:sz w:val="24"/>
          <w:szCs w:val="24"/>
        </w:rPr>
        <w:t>’</w:t>
      </w:r>
      <w:r w:rsidR="00C72895" w:rsidRPr="00C72895">
        <w:rPr>
          <w:rFonts w:ascii="Times New Roman" w:hAnsi="Times New Roman" w:cs="Times New Roman"/>
          <w:sz w:val="24"/>
          <w:szCs w:val="24"/>
        </w:rPr>
        <w:t>s efficiency</w:t>
      </w:r>
      <w:r w:rsidR="00ED24A2" w:rsidRPr="00ED24A2">
        <w:rPr>
          <w:rFonts w:ascii="Times New Roman" w:hAnsi="Times New Roman" w:cs="Times New Roman"/>
          <w:sz w:val="24"/>
          <w:szCs w:val="24"/>
        </w:rPr>
        <w:t xml:space="preserve"> in addition to its thermal properties.</w:t>
      </w:r>
      <w:r w:rsidR="006E7804" w:rsidRPr="006E7804">
        <w:rPr>
          <w:rFonts w:ascii="Times New Roman" w:hAnsi="Times New Roman" w:cs="Times New Roman"/>
          <w:b/>
          <w:bCs/>
          <w:sz w:val="24"/>
          <w:szCs w:val="24"/>
          <w:vertAlign w:val="superscript"/>
        </w:rPr>
        <w:t>[25]</w:t>
      </w:r>
    </w:p>
    <w:p w14:paraId="268C35A6" w14:textId="0A8B2FB6" w:rsidR="00EC5F81" w:rsidRDefault="00ED24A2" w:rsidP="00C72895">
      <w:pPr>
        <w:tabs>
          <w:tab w:val="left" w:pos="3513"/>
        </w:tabs>
        <w:spacing w:line="360" w:lineRule="auto"/>
        <w:ind w:firstLine="284"/>
        <w:jc w:val="both"/>
        <w:rPr>
          <w:rFonts w:ascii="Times New Roman" w:hAnsi="Times New Roman" w:cs="Times New Roman"/>
          <w:b/>
          <w:bCs/>
          <w:sz w:val="24"/>
          <w:szCs w:val="24"/>
          <w:vertAlign w:val="superscript"/>
        </w:rPr>
      </w:pPr>
      <w:r w:rsidRPr="00ED24A2">
        <w:rPr>
          <w:rFonts w:ascii="Times New Roman" w:hAnsi="Times New Roman" w:cs="Times New Roman"/>
          <w:sz w:val="24"/>
          <w:szCs w:val="24"/>
        </w:rPr>
        <w:t>Transient plane source (TPS) theory is the foundation</w:t>
      </w:r>
      <w:r w:rsidR="00C72895">
        <w:rPr>
          <w:rFonts w:ascii="Times New Roman" w:hAnsi="Times New Roman" w:cs="Times New Roman"/>
          <w:sz w:val="24"/>
          <w:szCs w:val="24"/>
        </w:rPr>
        <w:t xml:space="preserve"> an example</w:t>
      </w:r>
      <w:r w:rsidRPr="00ED24A2">
        <w:rPr>
          <w:rFonts w:ascii="Times New Roman" w:hAnsi="Times New Roman" w:cs="Times New Roman"/>
          <w:sz w:val="24"/>
          <w:szCs w:val="24"/>
        </w:rPr>
        <w:t xml:space="preserve"> </w:t>
      </w:r>
      <w:r w:rsidR="00C72895">
        <w:rPr>
          <w:rFonts w:ascii="Times New Roman" w:hAnsi="Times New Roman" w:cs="Times New Roman"/>
          <w:sz w:val="24"/>
          <w:szCs w:val="24"/>
        </w:rPr>
        <w:t xml:space="preserve">of </w:t>
      </w:r>
      <w:r w:rsidRPr="00ED24A2">
        <w:rPr>
          <w:rFonts w:ascii="Times New Roman" w:hAnsi="Times New Roman" w:cs="Times New Roman"/>
          <w:sz w:val="24"/>
          <w:szCs w:val="24"/>
        </w:rPr>
        <w:t xml:space="preserve">techniques used </w:t>
      </w:r>
      <w:r w:rsidR="00C72895">
        <w:rPr>
          <w:rFonts w:ascii="Times New Roman" w:hAnsi="Times New Roman" w:cs="Times New Roman"/>
          <w:sz w:val="24"/>
          <w:szCs w:val="24"/>
        </w:rPr>
        <w:t>for</w:t>
      </w:r>
      <w:r w:rsidRPr="00ED24A2">
        <w:rPr>
          <w:rFonts w:ascii="Times New Roman" w:hAnsi="Times New Roman" w:cs="Times New Roman"/>
          <w:sz w:val="24"/>
          <w:szCs w:val="24"/>
        </w:rPr>
        <w:t xml:space="preserve"> gauge the thermal conductivity of nanofluids. The Fourier</w:t>
      </w:r>
      <w:r w:rsidR="006E7804">
        <w:rPr>
          <w:rFonts w:ascii="Times New Roman" w:hAnsi="Times New Roman" w:cs="Times New Roman"/>
          <w:sz w:val="24"/>
          <w:szCs w:val="24"/>
        </w:rPr>
        <w:t>’</w:t>
      </w:r>
      <w:r w:rsidRPr="00ED24A2">
        <w:rPr>
          <w:rFonts w:ascii="Times New Roman" w:hAnsi="Times New Roman" w:cs="Times New Roman"/>
          <w:sz w:val="24"/>
          <w:szCs w:val="24"/>
        </w:rPr>
        <w:t xml:space="preserve">s Law of heat conduction is applied as </w:t>
      </w:r>
      <w:r w:rsidR="00C72895">
        <w:rPr>
          <w:rFonts w:ascii="Times New Roman" w:hAnsi="Times New Roman" w:cs="Times New Roman"/>
          <w:sz w:val="24"/>
          <w:szCs w:val="24"/>
        </w:rPr>
        <w:t>t</w:t>
      </w:r>
      <w:r w:rsidR="00C72895" w:rsidRPr="00C72895">
        <w:rPr>
          <w:rFonts w:ascii="Times New Roman" w:hAnsi="Times New Roman" w:cs="Times New Roman"/>
          <w:sz w:val="24"/>
          <w:szCs w:val="24"/>
        </w:rPr>
        <w:t xml:space="preserve">he framework that </w:t>
      </w:r>
      <w:r w:rsidR="00C72895">
        <w:rPr>
          <w:rFonts w:ascii="Times New Roman" w:hAnsi="Times New Roman" w:cs="Times New Roman"/>
          <w:sz w:val="24"/>
          <w:szCs w:val="24"/>
        </w:rPr>
        <w:t xml:space="preserve">the </w:t>
      </w:r>
      <w:r w:rsidR="00C72895" w:rsidRPr="00C72895">
        <w:rPr>
          <w:rFonts w:ascii="Times New Roman" w:hAnsi="Times New Roman" w:cs="Times New Roman"/>
          <w:sz w:val="24"/>
          <w:szCs w:val="24"/>
        </w:rPr>
        <w:t>technique follows while detecting thermal conductivity</w:t>
      </w:r>
      <w:r w:rsidRPr="00ED24A2">
        <w:rPr>
          <w:rFonts w:ascii="Times New Roman" w:hAnsi="Times New Roman" w:cs="Times New Roman"/>
          <w:sz w:val="24"/>
          <w:szCs w:val="24"/>
        </w:rPr>
        <w:t>, which uses the T</w:t>
      </w:r>
      <w:r w:rsidR="006E7804">
        <w:rPr>
          <w:rFonts w:ascii="Times New Roman" w:hAnsi="Times New Roman" w:cs="Times New Roman"/>
          <w:sz w:val="24"/>
          <w:szCs w:val="24"/>
        </w:rPr>
        <w:t>ransient plane source</w:t>
      </w:r>
      <w:r w:rsidRPr="00ED24A2">
        <w:rPr>
          <w:rFonts w:ascii="Times New Roman" w:hAnsi="Times New Roman" w:cs="Times New Roman"/>
          <w:sz w:val="24"/>
          <w:szCs w:val="24"/>
        </w:rPr>
        <w:t xml:space="preserve"> element as both a temperature sensor and a heat source. This innovative approach has various benefits, including quick and simple studies, </w:t>
      </w:r>
      <w:r w:rsidR="006B614C" w:rsidRPr="006B614C">
        <w:rPr>
          <w:rFonts w:ascii="Times New Roman" w:hAnsi="Times New Roman" w:cs="Times New Roman"/>
          <w:sz w:val="24"/>
          <w:szCs w:val="24"/>
        </w:rPr>
        <w:t>significant variations in thermal conductivity (ranging from 0.02 to 200 W/mK)</w:t>
      </w:r>
      <w:r w:rsidRPr="00ED24A2">
        <w:rPr>
          <w:rFonts w:ascii="Times New Roman" w:hAnsi="Times New Roman" w:cs="Times New Roman"/>
          <w:sz w:val="24"/>
          <w:szCs w:val="24"/>
        </w:rPr>
        <w:t>, no</w:t>
      </w:r>
      <w:r w:rsidR="006B614C">
        <w:rPr>
          <w:rFonts w:ascii="Times New Roman" w:hAnsi="Times New Roman" w:cs="Times New Roman"/>
          <w:sz w:val="24"/>
          <w:szCs w:val="24"/>
        </w:rPr>
        <w:t>thing more</w:t>
      </w:r>
      <w:r w:rsidRPr="00ED24A2">
        <w:rPr>
          <w:rFonts w:ascii="Times New Roman" w:hAnsi="Times New Roman" w:cs="Times New Roman"/>
          <w:sz w:val="24"/>
          <w:szCs w:val="24"/>
        </w:rPr>
        <w:t xml:space="preserve"> sample </w:t>
      </w:r>
      <w:r w:rsidR="006B614C">
        <w:rPr>
          <w:rFonts w:ascii="Times New Roman" w:hAnsi="Times New Roman" w:cs="Times New Roman"/>
          <w:sz w:val="24"/>
          <w:szCs w:val="24"/>
        </w:rPr>
        <w:t>arrangement</w:t>
      </w:r>
      <w:r w:rsidRPr="00ED24A2">
        <w:rPr>
          <w:rFonts w:ascii="Times New Roman" w:hAnsi="Times New Roman" w:cs="Times New Roman"/>
          <w:sz w:val="24"/>
          <w:szCs w:val="24"/>
        </w:rPr>
        <w:t xml:space="preserve"> is required, a</w:t>
      </w:r>
      <w:r w:rsidR="0017764D">
        <w:rPr>
          <w:rFonts w:ascii="Times New Roman" w:hAnsi="Times New Roman" w:cs="Times New Roman"/>
          <w:sz w:val="24"/>
          <w:szCs w:val="24"/>
        </w:rPr>
        <w:t>s well as</w:t>
      </w:r>
      <w:r w:rsidRPr="00ED24A2">
        <w:rPr>
          <w:rFonts w:ascii="Times New Roman" w:hAnsi="Times New Roman" w:cs="Times New Roman"/>
          <w:sz w:val="24"/>
          <w:szCs w:val="24"/>
        </w:rPr>
        <w:t xml:space="preserve"> sample size</w:t>
      </w:r>
      <w:r w:rsidR="0017764D">
        <w:rPr>
          <w:rFonts w:ascii="Times New Roman" w:hAnsi="Times New Roman" w:cs="Times New Roman"/>
          <w:sz w:val="24"/>
          <w:szCs w:val="24"/>
        </w:rPr>
        <w:t xml:space="preserve"> variability</w:t>
      </w:r>
      <w:r w:rsidR="006E7804">
        <w:rPr>
          <w:rFonts w:ascii="Times New Roman" w:hAnsi="Times New Roman" w:cs="Times New Roman"/>
          <w:sz w:val="24"/>
          <w:szCs w:val="24"/>
        </w:rPr>
        <w:t>.</w:t>
      </w:r>
      <w:r w:rsidRPr="006E7804">
        <w:rPr>
          <w:rFonts w:ascii="Times New Roman" w:hAnsi="Times New Roman" w:cs="Times New Roman"/>
          <w:b/>
          <w:bCs/>
          <w:sz w:val="24"/>
          <w:szCs w:val="24"/>
          <w:vertAlign w:val="superscript"/>
        </w:rPr>
        <w:t>[2</w:t>
      </w:r>
      <w:r w:rsidR="006E7804">
        <w:rPr>
          <w:rFonts w:ascii="Times New Roman" w:hAnsi="Times New Roman" w:cs="Times New Roman"/>
          <w:b/>
          <w:bCs/>
          <w:sz w:val="24"/>
          <w:szCs w:val="24"/>
          <w:vertAlign w:val="superscript"/>
        </w:rPr>
        <w:t>6</w:t>
      </w:r>
      <w:r w:rsidRPr="006E7804">
        <w:rPr>
          <w:rFonts w:ascii="Times New Roman" w:hAnsi="Times New Roman" w:cs="Times New Roman"/>
          <w:b/>
          <w:bCs/>
          <w:sz w:val="24"/>
          <w:szCs w:val="24"/>
          <w:vertAlign w:val="superscript"/>
        </w:rPr>
        <w:t>, 2</w:t>
      </w:r>
      <w:r w:rsidR="006E7804">
        <w:rPr>
          <w:rFonts w:ascii="Times New Roman" w:hAnsi="Times New Roman" w:cs="Times New Roman"/>
          <w:b/>
          <w:bCs/>
          <w:sz w:val="24"/>
          <w:szCs w:val="24"/>
          <w:vertAlign w:val="superscript"/>
        </w:rPr>
        <w:t>7</w:t>
      </w:r>
      <w:r w:rsidRPr="006E7804">
        <w:rPr>
          <w:rFonts w:ascii="Times New Roman" w:hAnsi="Times New Roman" w:cs="Times New Roman"/>
          <w:b/>
          <w:bCs/>
          <w:sz w:val="24"/>
          <w:szCs w:val="24"/>
          <w:vertAlign w:val="superscript"/>
        </w:rPr>
        <w:t>]</w:t>
      </w:r>
      <w:r w:rsidR="006E7804">
        <w:rPr>
          <w:rFonts w:ascii="Times New Roman" w:hAnsi="Times New Roman" w:cs="Times New Roman"/>
          <w:b/>
          <w:bCs/>
          <w:sz w:val="24"/>
          <w:szCs w:val="24"/>
          <w:vertAlign w:val="superscript"/>
        </w:rPr>
        <w:t xml:space="preserve"> </w:t>
      </w:r>
      <w:r w:rsidR="006E7804" w:rsidRPr="006E7804">
        <w:rPr>
          <w:rFonts w:ascii="Times New Roman" w:hAnsi="Times New Roman" w:cs="Times New Roman"/>
          <w:sz w:val="24"/>
          <w:szCs w:val="24"/>
        </w:rPr>
        <w:t xml:space="preserve">Another technique used to </w:t>
      </w:r>
      <w:r w:rsidR="006E7804" w:rsidRPr="006E7804">
        <w:rPr>
          <w:rFonts w:ascii="Times New Roman" w:hAnsi="Times New Roman" w:cs="Times New Roman"/>
          <w:sz w:val="24"/>
          <w:szCs w:val="24"/>
        </w:rPr>
        <w:lastRenderedPageBreak/>
        <w:t xml:space="preserve">gauge the </w:t>
      </w:r>
      <w:r w:rsidR="0017764D">
        <w:rPr>
          <w:rFonts w:ascii="Times New Roman" w:hAnsi="Times New Roman" w:cs="Times New Roman"/>
          <w:sz w:val="24"/>
          <w:szCs w:val="24"/>
        </w:rPr>
        <w:t>heating capacity</w:t>
      </w:r>
      <w:r w:rsidR="006E7804" w:rsidRPr="006E7804">
        <w:rPr>
          <w:rFonts w:ascii="Times New Roman" w:hAnsi="Times New Roman" w:cs="Times New Roman"/>
          <w:sz w:val="24"/>
          <w:szCs w:val="24"/>
        </w:rPr>
        <w:t xml:space="preserve"> of sample nanofluids is the transient hot-wire (THW). </w:t>
      </w:r>
      <w:r w:rsidR="0050634D">
        <w:rPr>
          <w:rFonts w:ascii="Times New Roman" w:hAnsi="Times New Roman" w:cs="Times New Roman"/>
          <w:sz w:val="24"/>
          <w:szCs w:val="24"/>
        </w:rPr>
        <w:t>As i</w:t>
      </w:r>
      <w:r w:rsidR="006E7804" w:rsidRPr="006E7804">
        <w:rPr>
          <w:rFonts w:ascii="Times New Roman" w:hAnsi="Times New Roman" w:cs="Times New Roman"/>
          <w:sz w:val="24"/>
          <w:szCs w:val="24"/>
        </w:rPr>
        <w:t>n approach, a</w:t>
      </w:r>
      <w:r w:rsidR="0050634D" w:rsidRPr="0050634D">
        <w:rPr>
          <w:rFonts w:ascii="Times New Roman" w:hAnsi="Times New Roman" w:cs="Times New Roman"/>
          <w:sz w:val="24"/>
          <w:szCs w:val="24"/>
        </w:rPr>
        <w:t xml:space="preserve"> continuous flow of current</w:t>
      </w:r>
      <w:r w:rsidR="006E7804" w:rsidRPr="006E7804">
        <w:rPr>
          <w:rFonts w:ascii="Times New Roman" w:hAnsi="Times New Roman" w:cs="Times New Roman"/>
          <w:sz w:val="24"/>
          <w:szCs w:val="24"/>
        </w:rPr>
        <w:t xml:space="preserve"> applied to wire, </w:t>
      </w:r>
      <w:r w:rsidR="009920EC">
        <w:rPr>
          <w:rFonts w:ascii="Times New Roman" w:hAnsi="Times New Roman" w:cs="Times New Roman"/>
          <w:sz w:val="24"/>
          <w:szCs w:val="24"/>
        </w:rPr>
        <w:t>including</w:t>
      </w:r>
      <w:r w:rsidR="006E7804" w:rsidRPr="006E7804">
        <w:rPr>
          <w:rFonts w:ascii="Times New Roman" w:hAnsi="Times New Roman" w:cs="Times New Roman"/>
          <w:sz w:val="24"/>
          <w:szCs w:val="24"/>
        </w:rPr>
        <w:t xml:space="preserve"> the </w:t>
      </w:r>
      <w:r w:rsidR="004E5B52">
        <w:rPr>
          <w:rFonts w:ascii="Times New Roman" w:hAnsi="Times New Roman" w:cs="Times New Roman"/>
          <w:sz w:val="24"/>
          <w:szCs w:val="24"/>
        </w:rPr>
        <w:t>heat efficiency</w:t>
      </w:r>
      <w:r w:rsidR="006E7804" w:rsidRPr="006E7804">
        <w:rPr>
          <w:rFonts w:ascii="Times New Roman" w:hAnsi="Times New Roman" w:cs="Times New Roman"/>
          <w:sz w:val="24"/>
          <w:szCs w:val="24"/>
        </w:rPr>
        <w:t xml:space="preserve"> is determined by comparing the rate at which the wire</w:t>
      </w:r>
      <w:r w:rsidR="004E5B52">
        <w:rPr>
          <w:rFonts w:ascii="Times New Roman" w:hAnsi="Times New Roman" w:cs="Times New Roman"/>
          <w:sz w:val="24"/>
          <w:szCs w:val="24"/>
        </w:rPr>
        <w:t>’</w:t>
      </w:r>
      <w:r w:rsidR="006E7804" w:rsidRPr="006E7804">
        <w:rPr>
          <w:rFonts w:ascii="Times New Roman" w:hAnsi="Times New Roman" w:cs="Times New Roman"/>
          <w:sz w:val="24"/>
          <w:szCs w:val="24"/>
        </w:rPr>
        <w:t>s temperature changes over time</w:t>
      </w:r>
      <w:r w:rsidR="006E7804">
        <w:rPr>
          <w:rFonts w:ascii="Times New Roman" w:hAnsi="Times New Roman" w:cs="Times New Roman"/>
          <w:sz w:val="24"/>
          <w:szCs w:val="24"/>
        </w:rPr>
        <w:t>.</w:t>
      </w:r>
      <w:r w:rsidR="006E7804" w:rsidRPr="008C62BD">
        <w:rPr>
          <w:rFonts w:ascii="Times New Roman" w:hAnsi="Times New Roman" w:cs="Times New Roman"/>
          <w:b/>
          <w:bCs/>
          <w:sz w:val="24"/>
          <w:szCs w:val="24"/>
          <w:vertAlign w:val="superscript"/>
        </w:rPr>
        <w:t>[</w:t>
      </w:r>
      <w:r w:rsidR="00BC538E" w:rsidRPr="008C62BD">
        <w:rPr>
          <w:rFonts w:ascii="Times New Roman" w:hAnsi="Times New Roman" w:cs="Times New Roman"/>
          <w:b/>
          <w:bCs/>
          <w:sz w:val="24"/>
          <w:szCs w:val="24"/>
          <w:vertAlign w:val="superscript"/>
        </w:rPr>
        <w:t>28</w:t>
      </w:r>
      <w:r w:rsidR="006E7804" w:rsidRPr="008C62BD">
        <w:rPr>
          <w:rFonts w:ascii="Times New Roman" w:hAnsi="Times New Roman" w:cs="Times New Roman"/>
          <w:b/>
          <w:bCs/>
          <w:sz w:val="24"/>
          <w:szCs w:val="24"/>
          <w:vertAlign w:val="superscript"/>
        </w:rPr>
        <w:t>, 2</w:t>
      </w:r>
      <w:r w:rsidR="00BC538E" w:rsidRPr="008C62BD">
        <w:rPr>
          <w:rFonts w:ascii="Times New Roman" w:hAnsi="Times New Roman" w:cs="Times New Roman"/>
          <w:b/>
          <w:bCs/>
          <w:sz w:val="24"/>
          <w:szCs w:val="24"/>
          <w:vertAlign w:val="superscript"/>
        </w:rPr>
        <w:t>9</w:t>
      </w:r>
      <w:r w:rsidR="006E7804" w:rsidRPr="008C62BD">
        <w:rPr>
          <w:rFonts w:ascii="Times New Roman" w:hAnsi="Times New Roman" w:cs="Times New Roman"/>
          <w:b/>
          <w:bCs/>
          <w:sz w:val="24"/>
          <w:szCs w:val="24"/>
          <w:vertAlign w:val="superscript"/>
        </w:rPr>
        <w:t>]</w:t>
      </w:r>
      <w:r w:rsidR="00BC538E">
        <w:rPr>
          <w:rFonts w:ascii="Times New Roman" w:hAnsi="Times New Roman" w:cs="Times New Roman"/>
          <w:b/>
          <w:bCs/>
          <w:sz w:val="24"/>
          <w:szCs w:val="24"/>
        </w:rPr>
        <w:t xml:space="preserve"> </w:t>
      </w:r>
      <w:r w:rsidR="008C62BD" w:rsidRPr="008C62BD">
        <w:rPr>
          <w:rFonts w:ascii="Times New Roman" w:hAnsi="Times New Roman" w:cs="Times New Roman"/>
          <w:sz w:val="24"/>
          <w:szCs w:val="24"/>
        </w:rPr>
        <w:t xml:space="preserve">To assess the thermal </w:t>
      </w:r>
      <w:r w:rsidR="004F108B">
        <w:rPr>
          <w:rFonts w:ascii="Times New Roman" w:hAnsi="Times New Roman" w:cs="Times New Roman"/>
          <w:sz w:val="24"/>
          <w:szCs w:val="24"/>
        </w:rPr>
        <w:t>efficiency</w:t>
      </w:r>
      <w:r w:rsidR="008C62BD" w:rsidRPr="008C62BD">
        <w:rPr>
          <w:rFonts w:ascii="Times New Roman" w:hAnsi="Times New Roman" w:cs="Times New Roman"/>
          <w:sz w:val="24"/>
          <w:szCs w:val="24"/>
        </w:rPr>
        <w:t xml:space="preserve"> of a system conducting </w:t>
      </w:r>
      <w:r w:rsidR="004F108B" w:rsidRPr="004F108B">
        <w:rPr>
          <w:rFonts w:ascii="Times New Roman" w:hAnsi="Times New Roman" w:cs="Times New Roman"/>
          <w:sz w:val="24"/>
          <w:szCs w:val="24"/>
        </w:rPr>
        <w:t>a method for transferring heat via</w:t>
      </w:r>
      <w:r w:rsidR="004F108B">
        <w:rPr>
          <w:rFonts w:ascii="Times New Roman" w:hAnsi="Times New Roman" w:cs="Times New Roman"/>
          <w:sz w:val="24"/>
          <w:szCs w:val="24"/>
        </w:rPr>
        <w:t xml:space="preserve"> </w:t>
      </w:r>
      <w:r w:rsidR="004F108B" w:rsidRPr="004F108B">
        <w:rPr>
          <w:rFonts w:ascii="Times New Roman" w:hAnsi="Times New Roman" w:cs="Times New Roman"/>
          <w:sz w:val="24"/>
          <w:szCs w:val="24"/>
        </w:rPr>
        <w:t>nanofluid</w:t>
      </w:r>
      <w:r w:rsidR="008C62BD" w:rsidRPr="008C62BD">
        <w:rPr>
          <w:rFonts w:ascii="Times New Roman" w:hAnsi="Times New Roman" w:cs="Times New Roman"/>
          <w:sz w:val="24"/>
          <w:szCs w:val="24"/>
        </w:rPr>
        <w:t xml:space="preserve">, </w:t>
      </w:r>
      <w:r w:rsidR="007B0E18" w:rsidRPr="007B0E18">
        <w:rPr>
          <w:rFonts w:ascii="Times New Roman" w:hAnsi="Times New Roman" w:cs="Times New Roman"/>
          <w:sz w:val="24"/>
          <w:szCs w:val="24"/>
        </w:rPr>
        <w:t>the coefficient of convective heat transfer</w:t>
      </w:r>
      <w:r w:rsidR="008C62BD" w:rsidRPr="008C62BD">
        <w:rPr>
          <w:rFonts w:ascii="Times New Roman" w:hAnsi="Times New Roman" w:cs="Times New Roman"/>
          <w:sz w:val="24"/>
          <w:szCs w:val="24"/>
        </w:rPr>
        <w:t xml:space="preserve"> is also measured. Experimental measurements of the</w:t>
      </w:r>
      <w:r w:rsidR="007B0E18">
        <w:rPr>
          <w:rFonts w:ascii="Times New Roman" w:hAnsi="Times New Roman" w:cs="Times New Roman"/>
          <w:sz w:val="24"/>
          <w:szCs w:val="24"/>
        </w:rPr>
        <w:t xml:space="preserve"> </w:t>
      </w:r>
      <w:r w:rsidR="007B0E18" w:rsidRPr="007B0E18">
        <w:rPr>
          <w:rFonts w:ascii="Times New Roman" w:hAnsi="Times New Roman" w:cs="Times New Roman"/>
          <w:sz w:val="24"/>
          <w:szCs w:val="24"/>
        </w:rPr>
        <w:t>transmission of heat</w:t>
      </w:r>
      <w:r w:rsidR="008C62BD" w:rsidRPr="008C62BD">
        <w:rPr>
          <w:rFonts w:ascii="Times New Roman" w:hAnsi="Times New Roman" w:cs="Times New Roman"/>
          <w:sz w:val="24"/>
          <w:szCs w:val="24"/>
        </w:rPr>
        <w:t xml:space="preserve"> increase of nanofluid flow within vertical helically coiled tubes at thermal entrance area were made</w:t>
      </w:r>
      <w:r w:rsidR="008C62BD">
        <w:rPr>
          <w:rFonts w:ascii="Times New Roman" w:hAnsi="Times New Roman" w:cs="Times New Roman"/>
          <w:sz w:val="24"/>
          <w:szCs w:val="24"/>
        </w:rPr>
        <w:t>.</w:t>
      </w:r>
      <w:r w:rsidR="008C62BD" w:rsidRPr="008C62BD">
        <w:rPr>
          <w:rFonts w:ascii="Times New Roman" w:hAnsi="Times New Roman" w:cs="Times New Roman"/>
          <w:b/>
          <w:bCs/>
          <w:sz w:val="24"/>
          <w:szCs w:val="24"/>
          <w:vertAlign w:val="superscript"/>
        </w:rPr>
        <w:t>[</w:t>
      </w:r>
      <w:r w:rsidR="008C62BD">
        <w:rPr>
          <w:rFonts w:ascii="Times New Roman" w:hAnsi="Times New Roman" w:cs="Times New Roman"/>
          <w:b/>
          <w:bCs/>
          <w:sz w:val="24"/>
          <w:szCs w:val="24"/>
          <w:vertAlign w:val="superscript"/>
        </w:rPr>
        <w:t>30</w:t>
      </w:r>
      <w:r w:rsidR="008C62BD" w:rsidRPr="008C62BD">
        <w:rPr>
          <w:rFonts w:ascii="Times New Roman" w:hAnsi="Times New Roman" w:cs="Times New Roman"/>
          <w:b/>
          <w:bCs/>
          <w:sz w:val="24"/>
          <w:szCs w:val="24"/>
          <w:vertAlign w:val="superscript"/>
        </w:rPr>
        <w:t>]</w:t>
      </w:r>
      <w:r w:rsidR="008C62BD" w:rsidRPr="008C62BD">
        <w:rPr>
          <w:rFonts w:ascii="Times New Roman" w:hAnsi="Times New Roman" w:cs="Times New Roman"/>
          <w:sz w:val="24"/>
          <w:szCs w:val="24"/>
        </w:rPr>
        <w:t xml:space="preserve"> Using an experimental setup, examined the laminar convective heat tran</w:t>
      </w:r>
      <w:r w:rsidR="00937866">
        <w:rPr>
          <w:rFonts w:ascii="Times New Roman" w:hAnsi="Times New Roman" w:cs="Times New Roman"/>
          <w:sz w:val="24"/>
          <w:szCs w:val="24"/>
        </w:rPr>
        <w:t>sfer</w:t>
      </w:r>
      <w:r w:rsidR="008C62BD" w:rsidRPr="008C62BD">
        <w:rPr>
          <w:rFonts w:ascii="Times New Roman" w:hAnsi="Times New Roman" w:cs="Times New Roman"/>
          <w:sz w:val="24"/>
          <w:szCs w:val="24"/>
        </w:rPr>
        <w:t xml:space="preserve"> of (Al</w:t>
      </w:r>
      <w:r w:rsidR="00C26BF7">
        <w:rPr>
          <w:rFonts w:ascii="Times New Roman" w:hAnsi="Times New Roman" w:cs="Times New Roman"/>
          <w:sz w:val="24"/>
          <w:szCs w:val="24"/>
          <w:vertAlign w:val="subscript"/>
        </w:rPr>
        <w:t>2</w:t>
      </w:r>
      <w:r w:rsidR="008C62BD" w:rsidRPr="008C62BD">
        <w:rPr>
          <w:rFonts w:ascii="Times New Roman" w:hAnsi="Times New Roman" w:cs="Times New Roman"/>
          <w:sz w:val="24"/>
          <w:szCs w:val="24"/>
        </w:rPr>
        <w:t>O</w:t>
      </w:r>
      <w:r w:rsidR="00C26BF7">
        <w:rPr>
          <w:rFonts w:ascii="Times New Roman" w:hAnsi="Times New Roman" w:cs="Times New Roman"/>
          <w:sz w:val="24"/>
          <w:szCs w:val="24"/>
          <w:vertAlign w:val="subscript"/>
        </w:rPr>
        <w:t>3</w:t>
      </w:r>
      <w:r w:rsidR="008C62BD" w:rsidRPr="008C62BD">
        <w:rPr>
          <w:rFonts w:ascii="Times New Roman" w:hAnsi="Times New Roman" w:cs="Times New Roman"/>
          <w:sz w:val="24"/>
          <w:szCs w:val="24"/>
        </w:rPr>
        <w:t xml:space="preserve">-Cu)/water nanofluid. This experimental setup included a test section, pump, cooling </w:t>
      </w:r>
      <w:r w:rsidR="00937866">
        <w:rPr>
          <w:rFonts w:ascii="Times New Roman" w:hAnsi="Times New Roman" w:cs="Times New Roman"/>
          <w:sz w:val="24"/>
          <w:szCs w:val="24"/>
        </w:rPr>
        <w:t>system</w:t>
      </w:r>
      <w:r w:rsidR="008C62BD" w:rsidRPr="008C62BD">
        <w:rPr>
          <w:rFonts w:ascii="Times New Roman" w:hAnsi="Times New Roman" w:cs="Times New Roman"/>
          <w:sz w:val="24"/>
          <w:szCs w:val="24"/>
        </w:rPr>
        <w:t>, and fluid reservoir. The use of nanofluids increases the heat transfer coefficient in all of the documented scenarios</w:t>
      </w:r>
      <w:r w:rsidR="008C62BD" w:rsidRPr="00C26BF7">
        <w:rPr>
          <w:rFonts w:ascii="Times New Roman" w:hAnsi="Times New Roman" w:cs="Times New Roman"/>
          <w:sz w:val="24"/>
          <w:szCs w:val="24"/>
        </w:rPr>
        <w:t>.</w:t>
      </w:r>
      <w:r w:rsidR="008C62BD" w:rsidRPr="00C26BF7">
        <w:rPr>
          <w:rFonts w:ascii="Times New Roman" w:hAnsi="Times New Roman" w:cs="Times New Roman"/>
          <w:b/>
          <w:bCs/>
          <w:sz w:val="24"/>
          <w:szCs w:val="24"/>
          <w:vertAlign w:val="superscript"/>
        </w:rPr>
        <w:t>[31]</w:t>
      </w:r>
      <w:r w:rsidR="008C62BD">
        <w:rPr>
          <w:rFonts w:ascii="Times New Roman" w:hAnsi="Times New Roman" w:cs="Times New Roman"/>
          <w:sz w:val="24"/>
          <w:szCs w:val="24"/>
        </w:rPr>
        <w:t xml:space="preserve"> </w:t>
      </w:r>
      <w:r w:rsidR="008C62BD" w:rsidRPr="008C62BD">
        <w:rPr>
          <w:rFonts w:ascii="Times New Roman" w:hAnsi="Times New Roman" w:cs="Times New Roman"/>
          <w:sz w:val="24"/>
          <w:szCs w:val="24"/>
        </w:rPr>
        <w:t>Sedimentation balance, pH, and zeta potential are all utilised in order to draw conclusions about the crucial aspect of nanofluid stability. However, zeta potential analysis is now the most often used technique to assess stability</w:t>
      </w:r>
      <w:r w:rsidR="00C26BF7">
        <w:rPr>
          <w:rFonts w:ascii="Times New Roman" w:hAnsi="Times New Roman" w:cs="Times New Roman"/>
          <w:sz w:val="24"/>
          <w:szCs w:val="24"/>
        </w:rPr>
        <w:t>.</w:t>
      </w:r>
      <w:r w:rsidR="008C62BD" w:rsidRPr="00C26BF7">
        <w:rPr>
          <w:rFonts w:ascii="Times New Roman" w:hAnsi="Times New Roman" w:cs="Times New Roman"/>
          <w:b/>
          <w:bCs/>
          <w:sz w:val="24"/>
          <w:szCs w:val="24"/>
          <w:vertAlign w:val="superscript"/>
        </w:rPr>
        <w:t>[</w:t>
      </w:r>
      <w:r w:rsidR="00C26BF7" w:rsidRPr="00C26BF7">
        <w:rPr>
          <w:rFonts w:ascii="Times New Roman" w:hAnsi="Times New Roman" w:cs="Times New Roman"/>
          <w:b/>
          <w:bCs/>
          <w:sz w:val="24"/>
          <w:szCs w:val="24"/>
          <w:vertAlign w:val="superscript"/>
        </w:rPr>
        <w:t>32</w:t>
      </w:r>
      <w:r w:rsidR="00C26BF7">
        <w:rPr>
          <w:rFonts w:ascii="Times New Roman" w:hAnsi="Times New Roman" w:cs="Times New Roman"/>
          <w:b/>
          <w:bCs/>
          <w:sz w:val="24"/>
          <w:szCs w:val="24"/>
          <w:vertAlign w:val="superscript"/>
        </w:rPr>
        <w:t>-</w:t>
      </w:r>
      <w:r w:rsidR="008C62BD" w:rsidRPr="00C26BF7">
        <w:rPr>
          <w:rFonts w:ascii="Times New Roman" w:hAnsi="Times New Roman" w:cs="Times New Roman"/>
          <w:b/>
          <w:bCs/>
          <w:sz w:val="24"/>
          <w:szCs w:val="24"/>
          <w:vertAlign w:val="superscript"/>
        </w:rPr>
        <w:t>3</w:t>
      </w:r>
      <w:r w:rsidR="00C26BF7" w:rsidRPr="00C26BF7">
        <w:rPr>
          <w:rFonts w:ascii="Times New Roman" w:hAnsi="Times New Roman" w:cs="Times New Roman"/>
          <w:b/>
          <w:bCs/>
          <w:sz w:val="24"/>
          <w:szCs w:val="24"/>
          <w:vertAlign w:val="superscript"/>
        </w:rPr>
        <w:t>4</w:t>
      </w:r>
      <w:r w:rsidR="008C62BD" w:rsidRPr="00C26BF7">
        <w:rPr>
          <w:rFonts w:ascii="Times New Roman" w:hAnsi="Times New Roman" w:cs="Times New Roman"/>
          <w:b/>
          <w:bCs/>
          <w:sz w:val="24"/>
          <w:szCs w:val="24"/>
          <w:vertAlign w:val="superscript"/>
        </w:rPr>
        <w:t>]</w:t>
      </w:r>
      <w:r w:rsidR="0076078D">
        <w:rPr>
          <w:rFonts w:ascii="Times New Roman" w:hAnsi="Times New Roman" w:cs="Times New Roman"/>
          <w:sz w:val="24"/>
          <w:szCs w:val="24"/>
        </w:rPr>
        <w:t xml:space="preserve"> </w:t>
      </w:r>
      <w:r w:rsidR="0076078D" w:rsidRPr="0076078D">
        <w:rPr>
          <w:rFonts w:ascii="Times New Roman" w:hAnsi="Times New Roman" w:cs="Times New Roman"/>
          <w:sz w:val="24"/>
          <w:szCs w:val="24"/>
        </w:rPr>
        <w:t>Zeta potential has value since it may be utilised to</w:t>
      </w:r>
      <w:r w:rsidR="008C62BD" w:rsidRPr="008C62BD">
        <w:rPr>
          <w:rFonts w:ascii="Times New Roman" w:hAnsi="Times New Roman" w:cs="Times New Roman"/>
          <w:sz w:val="24"/>
          <w:szCs w:val="24"/>
        </w:rPr>
        <w:t xml:space="preserve"> determine </w:t>
      </w:r>
      <w:r w:rsidR="0076078D" w:rsidRPr="0076078D">
        <w:rPr>
          <w:rFonts w:ascii="Times New Roman" w:hAnsi="Times New Roman" w:cs="Times New Roman"/>
          <w:sz w:val="24"/>
          <w:szCs w:val="24"/>
        </w:rPr>
        <w:t xml:space="preserve">the degree of stability of </w:t>
      </w:r>
      <w:r w:rsidR="0076078D">
        <w:rPr>
          <w:rFonts w:ascii="Times New Roman" w:hAnsi="Times New Roman" w:cs="Times New Roman"/>
          <w:sz w:val="24"/>
          <w:szCs w:val="24"/>
        </w:rPr>
        <w:t xml:space="preserve">the </w:t>
      </w:r>
      <w:r w:rsidR="0076078D" w:rsidRPr="0076078D">
        <w:rPr>
          <w:rFonts w:ascii="Times New Roman" w:hAnsi="Times New Roman" w:cs="Times New Roman"/>
          <w:sz w:val="24"/>
          <w:szCs w:val="24"/>
        </w:rPr>
        <w:t>colloidal dispersions</w:t>
      </w:r>
      <w:r w:rsidR="008C62BD" w:rsidRPr="008C62BD">
        <w:rPr>
          <w:rFonts w:ascii="Times New Roman" w:hAnsi="Times New Roman" w:cs="Times New Roman"/>
          <w:sz w:val="24"/>
          <w:szCs w:val="24"/>
        </w:rPr>
        <w:t xml:space="preserve">. As a result, colloids </w:t>
      </w:r>
      <w:r w:rsidR="0076078D">
        <w:rPr>
          <w:rFonts w:ascii="Times New Roman" w:hAnsi="Times New Roman" w:cs="Times New Roman"/>
          <w:sz w:val="24"/>
          <w:szCs w:val="24"/>
        </w:rPr>
        <w:t>having</w:t>
      </w:r>
      <w:r w:rsidR="008C62BD" w:rsidRPr="008C62BD">
        <w:rPr>
          <w:rFonts w:ascii="Times New Roman" w:hAnsi="Times New Roman" w:cs="Times New Roman"/>
          <w:sz w:val="24"/>
          <w:szCs w:val="24"/>
        </w:rPr>
        <w:t xml:space="preserve"> high zeta potentials, either positive or negative, are electrically stabilised, whereas colloids </w:t>
      </w:r>
      <w:r w:rsidR="00853E1D">
        <w:rPr>
          <w:rFonts w:ascii="Times New Roman" w:hAnsi="Times New Roman" w:cs="Times New Roman"/>
          <w:sz w:val="24"/>
          <w:szCs w:val="24"/>
        </w:rPr>
        <w:t>having</w:t>
      </w:r>
      <w:r w:rsidR="008C62BD" w:rsidRPr="008C62BD">
        <w:rPr>
          <w:rFonts w:ascii="Times New Roman" w:hAnsi="Times New Roman" w:cs="Times New Roman"/>
          <w:sz w:val="24"/>
          <w:szCs w:val="24"/>
        </w:rPr>
        <w:t xml:space="preserve"> low zeta potentials have a propensity to flocculate</w:t>
      </w:r>
      <w:r w:rsidR="009273E6">
        <w:rPr>
          <w:rFonts w:ascii="Times New Roman" w:hAnsi="Times New Roman" w:cs="Times New Roman"/>
          <w:sz w:val="24"/>
          <w:szCs w:val="24"/>
        </w:rPr>
        <w:t>.</w:t>
      </w:r>
      <w:r w:rsidR="008C62BD" w:rsidRPr="009273E6">
        <w:rPr>
          <w:rFonts w:ascii="Times New Roman" w:hAnsi="Times New Roman" w:cs="Times New Roman"/>
          <w:b/>
          <w:bCs/>
          <w:sz w:val="24"/>
          <w:szCs w:val="24"/>
          <w:vertAlign w:val="superscript"/>
        </w:rPr>
        <w:t>[</w:t>
      </w:r>
      <w:r w:rsidR="009273E6" w:rsidRPr="009273E6">
        <w:rPr>
          <w:rFonts w:ascii="Times New Roman" w:hAnsi="Times New Roman" w:cs="Times New Roman"/>
          <w:b/>
          <w:bCs/>
          <w:sz w:val="24"/>
          <w:szCs w:val="24"/>
          <w:vertAlign w:val="superscript"/>
        </w:rPr>
        <w:t>35</w:t>
      </w:r>
      <w:r w:rsidR="008C62BD" w:rsidRPr="009273E6">
        <w:rPr>
          <w:rFonts w:ascii="Times New Roman" w:hAnsi="Times New Roman" w:cs="Times New Roman"/>
          <w:b/>
          <w:bCs/>
          <w:sz w:val="24"/>
          <w:szCs w:val="24"/>
          <w:vertAlign w:val="superscript"/>
        </w:rPr>
        <w:t>]</w:t>
      </w:r>
      <w:r w:rsidR="009273E6">
        <w:rPr>
          <w:rFonts w:ascii="Times New Roman" w:hAnsi="Times New Roman" w:cs="Times New Roman"/>
          <w:sz w:val="24"/>
          <w:szCs w:val="24"/>
        </w:rPr>
        <w:t xml:space="preserve"> </w:t>
      </w:r>
      <w:r w:rsidR="00853E1D">
        <w:rPr>
          <w:rFonts w:ascii="Times New Roman" w:hAnsi="Times New Roman" w:cs="Times New Roman"/>
          <w:sz w:val="24"/>
          <w:szCs w:val="24"/>
        </w:rPr>
        <w:t>M</w:t>
      </w:r>
      <w:r w:rsidR="009273E6" w:rsidRPr="009273E6">
        <w:rPr>
          <w:rFonts w:ascii="Times New Roman" w:hAnsi="Times New Roman" w:cs="Times New Roman"/>
          <w:sz w:val="24"/>
          <w:szCs w:val="24"/>
        </w:rPr>
        <w:t>olecular shape and structure of nanofluids are revealed through their morphology.</w:t>
      </w:r>
      <w:r w:rsidR="00E33BF5" w:rsidRPr="00E33BF5">
        <w:t xml:space="preserve"> </w:t>
      </w:r>
      <w:r w:rsidR="00E33BF5" w:rsidRPr="00E33BF5">
        <w:rPr>
          <w:rFonts w:ascii="Times New Roman" w:hAnsi="Times New Roman" w:cs="Times New Roman"/>
          <w:sz w:val="24"/>
          <w:szCs w:val="24"/>
        </w:rPr>
        <w:t>The usage of field-emitting scanning electron microscopy and transmission electron microscopy</w:t>
      </w:r>
      <w:r w:rsidR="009273E6" w:rsidRPr="009273E6">
        <w:rPr>
          <w:rFonts w:ascii="Times New Roman" w:hAnsi="Times New Roman" w:cs="Times New Roman"/>
          <w:sz w:val="24"/>
          <w:szCs w:val="24"/>
        </w:rPr>
        <w:t xml:space="preserve"> in many investigations to characterise the micro structural characteristics (size and shape) of nanoparticles such as ZnO, TiO</w:t>
      </w:r>
      <w:r w:rsidR="009273E6">
        <w:rPr>
          <w:rFonts w:ascii="Times New Roman" w:hAnsi="Times New Roman" w:cs="Times New Roman"/>
          <w:sz w:val="24"/>
          <w:szCs w:val="24"/>
          <w:vertAlign w:val="subscript"/>
        </w:rPr>
        <w:t>2</w:t>
      </w:r>
      <w:r w:rsidR="009273E6" w:rsidRPr="009273E6">
        <w:rPr>
          <w:rFonts w:ascii="Times New Roman" w:hAnsi="Times New Roman" w:cs="Times New Roman"/>
          <w:sz w:val="24"/>
          <w:szCs w:val="24"/>
        </w:rPr>
        <w:t>, Al, Mg, Al</w:t>
      </w:r>
      <w:r w:rsidR="009273E6">
        <w:rPr>
          <w:rFonts w:ascii="Times New Roman" w:hAnsi="Times New Roman" w:cs="Times New Roman"/>
          <w:sz w:val="24"/>
          <w:szCs w:val="24"/>
          <w:vertAlign w:val="subscript"/>
        </w:rPr>
        <w:t>2</w:t>
      </w:r>
      <w:r w:rsidR="009273E6" w:rsidRPr="009273E6">
        <w:rPr>
          <w:rFonts w:ascii="Times New Roman" w:hAnsi="Times New Roman" w:cs="Times New Roman"/>
          <w:sz w:val="24"/>
          <w:szCs w:val="24"/>
        </w:rPr>
        <w:t>O</w:t>
      </w:r>
      <w:r w:rsidR="009273E6">
        <w:rPr>
          <w:rFonts w:ascii="Times New Roman" w:hAnsi="Times New Roman" w:cs="Times New Roman"/>
          <w:sz w:val="24"/>
          <w:szCs w:val="24"/>
          <w:vertAlign w:val="subscript"/>
        </w:rPr>
        <w:t>3</w:t>
      </w:r>
      <w:r w:rsidR="009273E6" w:rsidRPr="009273E6">
        <w:rPr>
          <w:rFonts w:ascii="Times New Roman" w:hAnsi="Times New Roman" w:cs="Times New Roman"/>
          <w:sz w:val="24"/>
          <w:szCs w:val="24"/>
        </w:rPr>
        <w:t xml:space="preserve"> and Au suspended in nanofluids</w:t>
      </w:r>
      <w:r w:rsidR="00642F67">
        <w:rPr>
          <w:rFonts w:ascii="Times New Roman" w:hAnsi="Times New Roman" w:cs="Times New Roman"/>
          <w:sz w:val="24"/>
          <w:szCs w:val="24"/>
        </w:rPr>
        <w:t>.</w:t>
      </w:r>
      <w:r w:rsidR="009273E6" w:rsidRPr="009273E6">
        <w:rPr>
          <w:rFonts w:ascii="Times New Roman" w:hAnsi="Times New Roman" w:cs="Times New Roman"/>
          <w:sz w:val="24"/>
          <w:szCs w:val="24"/>
        </w:rPr>
        <w:t xml:space="preserve"> </w:t>
      </w:r>
      <w:r w:rsidR="009273E6" w:rsidRPr="00642F67">
        <w:rPr>
          <w:rFonts w:ascii="Times New Roman" w:hAnsi="Times New Roman" w:cs="Times New Roman"/>
          <w:b/>
          <w:bCs/>
          <w:sz w:val="24"/>
          <w:szCs w:val="24"/>
          <w:vertAlign w:val="superscript"/>
        </w:rPr>
        <w:t>[</w:t>
      </w:r>
      <w:r w:rsidR="00642F67" w:rsidRPr="00642F67">
        <w:rPr>
          <w:rFonts w:ascii="Times New Roman" w:hAnsi="Times New Roman" w:cs="Times New Roman"/>
          <w:b/>
          <w:bCs/>
          <w:sz w:val="24"/>
          <w:szCs w:val="24"/>
          <w:vertAlign w:val="superscript"/>
        </w:rPr>
        <w:t xml:space="preserve">33, </w:t>
      </w:r>
      <w:r w:rsidR="00210126" w:rsidRPr="00642F67">
        <w:rPr>
          <w:rFonts w:ascii="Times New Roman" w:hAnsi="Times New Roman" w:cs="Times New Roman"/>
          <w:b/>
          <w:bCs/>
          <w:sz w:val="24"/>
          <w:szCs w:val="24"/>
          <w:vertAlign w:val="superscript"/>
        </w:rPr>
        <w:t>36</w:t>
      </w:r>
      <w:r w:rsidR="00642F67" w:rsidRPr="00642F67">
        <w:rPr>
          <w:rFonts w:ascii="Times New Roman" w:hAnsi="Times New Roman" w:cs="Times New Roman"/>
          <w:b/>
          <w:bCs/>
          <w:sz w:val="24"/>
          <w:szCs w:val="24"/>
          <w:vertAlign w:val="superscript"/>
        </w:rPr>
        <w:t>-</w:t>
      </w:r>
      <w:r w:rsidR="009273E6" w:rsidRPr="00642F67">
        <w:rPr>
          <w:rFonts w:ascii="Times New Roman" w:hAnsi="Times New Roman" w:cs="Times New Roman"/>
          <w:b/>
          <w:bCs/>
          <w:sz w:val="24"/>
          <w:szCs w:val="24"/>
          <w:vertAlign w:val="superscript"/>
        </w:rPr>
        <w:t>3</w:t>
      </w:r>
      <w:r w:rsidR="00642F67" w:rsidRPr="00642F67">
        <w:rPr>
          <w:rFonts w:ascii="Times New Roman" w:hAnsi="Times New Roman" w:cs="Times New Roman"/>
          <w:b/>
          <w:bCs/>
          <w:sz w:val="24"/>
          <w:szCs w:val="24"/>
          <w:vertAlign w:val="superscript"/>
        </w:rPr>
        <w:t>9</w:t>
      </w:r>
      <w:r w:rsidR="009273E6" w:rsidRPr="00642F67">
        <w:rPr>
          <w:rFonts w:ascii="Times New Roman" w:hAnsi="Times New Roman" w:cs="Times New Roman"/>
          <w:b/>
          <w:bCs/>
          <w:sz w:val="24"/>
          <w:szCs w:val="24"/>
          <w:vertAlign w:val="superscript"/>
        </w:rPr>
        <w:t>]</w:t>
      </w:r>
      <w:r w:rsidR="009273E6" w:rsidRPr="009273E6">
        <w:rPr>
          <w:rFonts w:ascii="Times New Roman" w:hAnsi="Times New Roman" w:cs="Times New Roman"/>
          <w:sz w:val="24"/>
          <w:szCs w:val="24"/>
        </w:rPr>
        <w:t xml:space="preserve"> The crystallite size and the phase composition of powders have both measured </w:t>
      </w:r>
      <w:r w:rsidR="00E33BF5">
        <w:rPr>
          <w:rFonts w:ascii="Times New Roman" w:hAnsi="Times New Roman" w:cs="Times New Roman"/>
          <w:sz w:val="24"/>
          <w:szCs w:val="24"/>
        </w:rPr>
        <w:t>by the utilising of</w:t>
      </w:r>
      <w:r w:rsidR="009273E6" w:rsidRPr="009273E6">
        <w:rPr>
          <w:rFonts w:ascii="Times New Roman" w:hAnsi="Times New Roman" w:cs="Times New Roman"/>
          <w:sz w:val="24"/>
          <w:szCs w:val="24"/>
        </w:rPr>
        <w:t xml:space="preserve"> X-ray diffraction (XRD)</w:t>
      </w:r>
      <w:r w:rsidR="009273E6">
        <w:rPr>
          <w:rFonts w:ascii="Times New Roman" w:hAnsi="Times New Roman" w:cs="Times New Roman"/>
          <w:sz w:val="24"/>
          <w:szCs w:val="24"/>
        </w:rPr>
        <w:t>.</w:t>
      </w:r>
      <w:r w:rsidR="009273E6" w:rsidRPr="00642F67">
        <w:rPr>
          <w:rFonts w:ascii="Times New Roman" w:hAnsi="Times New Roman" w:cs="Times New Roman"/>
          <w:b/>
          <w:bCs/>
          <w:sz w:val="24"/>
          <w:szCs w:val="24"/>
          <w:vertAlign w:val="superscript"/>
        </w:rPr>
        <w:t>[</w:t>
      </w:r>
      <w:r w:rsidR="00642F67" w:rsidRPr="00642F67">
        <w:rPr>
          <w:rFonts w:ascii="Times New Roman" w:hAnsi="Times New Roman" w:cs="Times New Roman"/>
          <w:b/>
          <w:bCs/>
          <w:sz w:val="24"/>
          <w:szCs w:val="24"/>
          <w:vertAlign w:val="superscript"/>
        </w:rPr>
        <w:t>40</w:t>
      </w:r>
      <w:r w:rsidR="009273E6" w:rsidRPr="00642F67">
        <w:rPr>
          <w:rFonts w:ascii="Times New Roman" w:hAnsi="Times New Roman" w:cs="Times New Roman"/>
          <w:b/>
          <w:bCs/>
          <w:sz w:val="24"/>
          <w:szCs w:val="24"/>
          <w:vertAlign w:val="superscript"/>
        </w:rPr>
        <w:t>]</w:t>
      </w:r>
      <w:r w:rsidR="00642F67">
        <w:rPr>
          <w:rFonts w:ascii="Times New Roman" w:hAnsi="Times New Roman" w:cs="Times New Roman"/>
          <w:b/>
          <w:bCs/>
          <w:sz w:val="24"/>
          <w:szCs w:val="24"/>
          <w:vertAlign w:val="superscript"/>
        </w:rPr>
        <w:t xml:space="preserve"> </w:t>
      </w:r>
    </w:p>
    <w:p w14:paraId="25F93E5D" w14:textId="04AF9202" w:rsidR="00ED24A2" w:rsidRDefault="00EC5F81" w:rsidP="001534B7">
      <w:pPr>
        <w:tabs>
          <w:tab w:val="left" w:pos="3513"/>
        </w:tabs>
        <w:spacing w:line="360" w:lineRule="auto"/>
        <w:jc w:val="both"/>
        <w:rPr>
          <w:rFonts w:ascii="Times New Roman" w:hAnsi="Times New Roman" w:cs="Times New Roman"/>
          <w:b/>
          <w:bCs/>
          <w:sz w:val="24"/>
          <w:szCs w:val="24"/>
          <w:vertAlign w:val="superscript"/>
        </w:rPr>
      </w:pPr>
      <w:r w:rsidRPr="00EC5F81">
        <w:rPr>
          <w:rFonts w:ascii="Times New Roman" w:hAnsi="Times New Roman" w:cs="Times New Roman"/>
          <w:sz w:val="24"/>
          <w:szCs w:val="24"/>
        </w:rPr>
        <w:t xml:space="preserve">It is possible to specify the ideal formulation from family of nanofluids by measuring the size </w:t>
      </w:r>
      <w:r w:rsidR="005E08A3">
        <w:rPr>
          <w:rFonts w:ascii="Times New Roman" w:hAnsi="Times New Roman" w:cs="Times New Roman"/>
          <w:sz w:val="24"/>
          <w:szCs w:val="24"/>
        </w:rPr>
        <w:t xml:space="preserve">range </w:t>
      </w:r>
      <w:r w:rsidRPr="00EC5F81">
        <w:rPr>
          <w:rFonts w:ascii="Times New Roman" w:hAnsi="Times New Roman" w:cs="Times New Roman"/>
          <w:sz w:val="24"/>
          <w:szCs w:val="24"/>
        </w:rPr>
        <w:t xml:space="preserve">of nanoparticles. Using </w:t>
      </w:r>
      <w:r w:rsidR="005E08A3">
        <w:rPr>
          <w:rFonts w:ascii="Times New Roman" w:hAnsi="Times New Roman" w:cs="Times New Roman"/>
          <w:sz w:val="24"/>
          <w:szCs w:val="24"/>
        </w:rPr>
        <w:t>by</w:t>
      </w:r>
      <w:r w:rsidRPr="00EC5F81">
        <w:rPr>
          <w:rFonts w:ascii="Times New Roman" w:hAnsi="Times New Roman" w:cs="Times New Roman"/>
          <w:sz w:val="24"/>
          <w:szCs w:val="24"/>
        </w:rPr>
        <w:t xml:space="preserve"> dynamic light scattering (DLS) </w:t>
      </w:r>
      <w:r w:rsidR="005E08A3">
        <w:rPr>
          <w:rFonts w:ascii="Times New Roman" w:hAnsi="Times New Roman" w:cs="Times New Roman"/>
          <w:sz w:val="24"/>
          <w:szCs w:val="24"/>
        </w:rPr>
        <w:t>method</w:t>
      </w:r>
      <w:r w:rsidRPr="00EC5F81">
        <w:rPr>
          <w:rFonts w:ascii="Times New Roman" w:hAnsi="Times New Roman" w:cs="Times New Roman"/>
          <w:sz w:val="24"/>
          <w:szCs w:val="24"/>
        </w:rPr>
        <w:t xml:space="preserve">, it </w:t>
      </w:r>
      <w:r w:rsidR="005E08A3">
        <w:rPr>
          <w:rFonts w:ascii="Times New Roman" w:hAnsi="Times New Roman" w:cs="Times New Roman"/>
          <w:sz w:val="24"/>
          <w:szCs w:val="24"/>
        </w:rPr>
        <w:t>i</w:t>
      </w:r>
      <w:r w:rsidRPr="00EC5F81">
        <w:rPr>
          <w:rFonts w:ascii="Times New Roman" w:hAnsi="Times New Roman" w:cs="Times New Roman"/>
          <w:sz w:val="24"/>
          <w:szCs w:val="24"/>
        </w:rPr>
        <w:t xml:space="preserve">s possible </w:t>
      </w:r>
      <w:r w:rsidR="005E08A3" w:rsidRPr="005E08A3">
        <w:rPr>
          <w:rFonts w:ascii="Times New Roman" w:hAnsi="Times New Roman" w:cs="Times New Roman"/>
          <w:sz w:val="24"/>
          <w:szCs w:val="24"/>
        </w:rPr>
        <w:t xml:space="preserve">to </w:t>
      </w:r>
      <w:r w:rsidR="00C13CBB">
        <w:rPr>
          <w:rFonts w:ascii="Times New Roman" w:hAnsi="Times New Roman" w:cs="Times New Roman"/>
          <w:sz w:val="24"/>
          <w:szCs w:val="24"/>
        </w:rPr>
        <w:t>establish</w:t>
      </w:r>
      <w:r w:rsidR="005E08A3" w:rsidRPr="005E08A3">
        <w:rPr>
          <w:rFonts w:ascii="Times New Roman" w:hAnsi="Times New Roman" w:cs="Times New Roman"/>
          <w:sz w:val="24"/>
          <w:szCs w:val="24"/>
        </w:rPr>
        <w:t xml:space="preserve"> the particle size </w:t>
      </w:r>
      <w:r w:rsidR="005E08A3">
        <w:rPr>
          <w:rFonts w:ascii="Times New Roman" w:hAnsi="Times New Roman" w:cs="Times New Roman"/>
          <w:sz w:val="24"/>
          <w:szCs w:val="24"/>
        </w:rPr>
        <w:t>range</w:t>
      </w:r>
      <w:r w:rsidR="005E08A3" w:rsidRPr="005E08A3">
        <w:rPr>
          <w:rFonts w:ascii="Times New Roman" w:hAnsi="Times New Roman" w:cs="Times New Roman"/>
          <w:sz w:val="24"/>
          <w:szCs w:val="24"/>
        </w:rPr>
        <w:t xml:space="preserve"> of</w:t>
      </w:r>
      <w:r w:rsidR="005E08A3">
        <w:rPr>
          <w:rFonts w:ascii="Times New Roman" w:hAnsi="Times New Roman" w:cs="Times New Roman"/>
          <w:sz w:val="24"/>
          <w:szCs w:val="24"/>
        </w:rPr>
        <w:t xml:space="preserve"> </w:t>
      </w:r>
      <w:r w:rsidRPr="00EC5F81">
        <w:rPr>
          <w:rFonts w:ascii="Times New Roman" w:hAnsi="Times New Roman" w:cs="Times New Roman"/>
          <w:sz w:val="24"/>
          <w:szCs w:val="24"/>
        </w:rPr>
        <w:t>newly created alumina and TiO</w:t>
      </w:r>
      <w:r w:rsidR="00EE7DEC">
        <w:rPr>
          <w:rFonts w:ascii="Times New Roman" w:hAnsi="Times New Roman" w:cs="Times New Roman"/>
          <w:sz w:val="24"/>
          <w:szCs w:val="24"/>
          <w:vertAlign w:val="subscript"/>
        </w:rPr>
        <w:t>2</w:t>
      </w:r>
      <w:r w:rsidRPr="00EC5F81">
        <w:rPr>
          <w:rFonts w:ascii="Times New Roman" w:hAnsi="Times New Roman" w:cs="Times New Roman"/>
          <w:sz w:val="24"/>
          <w:szCs w:val="24"/>
        </w:rPr>
        <w:t xml:space="preserve"> nanofluids</w:t>
      </w:r>
      <w:r>
        <w:rPr>
          <w:rFonts w:ascii="Times New Roman" w:hAnsi="Times New Roman" w:cs="Times New Roman"/>
          <w:sz w:val="24"/>
          <w:szCs w:val="24"/>
        </w:rPr>
        <w:t>.</w:t>
      </w:r>
      <w:r w:rsidRPr="00815A51">
        <w:rPr>
          <w:rFonts w:ascii="Times New Roman" w:hAnsi="Times New Roman" w:cs="Times New Roman"/>
          <w:b/>
          <w:bCs/>
          <w:sz w:val="24"/>
          <w:szCs w:val="24"/>
          <w:vertAlign w:val="superscript"/>
        </w:rPr>
        <w:t>[</w:t>
      </w:r>
      <w:r w:rsidR="008C78ED" w:rsidRPr="00815A51">
        <w:rPr>
          <w:rFonts w:ascii="Times New Roman" w:hAnsi="Times New Roman" w:cs="Times New Roman"/>
          <w:b/>
          <w:bCs/>
          <w:sz w:val="24"/>
          <w:szCs w:val="24"/>
          <w:vertAlign w:val="superscript"/>
        </w:rPr>
        <w:t xml:space="preserve">37, 38, </w:t>
      </w:r>
      <w:r w:rsidRPr="00815A51">
        <w:rPr>
          <w:rFonts w:ascii="Times New Roman" w:hAnsi="Times New Roman" w:cs="Times New Roman"/>
          <w:b/>
          <w:bCs/>
          <w:sz w:val="24"/>
          <w:szCs w:val="24"/>
          <w:vertAlign w:val="superscript"/>
        </w:rPr>
        <w:t>41]</w:t>
      </w:r>
      <w:r w:rsidRPr="00EC5F81">
        <w:rPr>
          <w:rFonts w:ascii="Times New Roman" w:hAnsi="Times New Roman" w:cs="Times New Roman"/>
          <w:sz w:val="24"/>
          <w:szCs w:val="24"/>
        </w:rPr>
        <w:t xml:space="preserve"> A particle counter using </w:t>
      </w:r>
      <w:bookmarkStart w:id="0" w:name="_Hlk142594845"/>
      <w:r w:rsidRPr="00EC5F81">
        <w:rPr>
          <w:rFonts w:ascii="Times New Roman" w:hAnsi="Times New Roman" w:cs="Times New Roman"/>
          <w:sz w:val="24"/>
          <w:szCs w:val="24"/>
        </w:rPr>
        <w:t xml:space="preserve">electrophoretic light scattering (ELS) </w:t>
      </w:r>
      <w:bookmarkEnd w:id="0"/>
      <w:r w:rsidRPr="00EC5F81">
        <w:rPr>
          <w:rFonts w:ascii="Times New Roman" w:hAnsi="Times New Roman" w:cs="Times New Roman"/>
          <w:sz w:val="24"/>
          <w:szCs w:val="24"/>
        </w:rPr>
        <w:t>was used to measure the size distribution of silver and carbon black (CB) nanoparticles floating in nanofluids</w:t>
      </w:r>
      <w:r w:rsidR="00815A51">
        <w:rPr>
          <w:rFonts w:ascii="Times New Roman" w:hAnsi="Times New Roman" w:cs="Times New Roman"/>
          <w:sz w:val="24"/>
          <w:szCs w:val="24"/>
        </w:rPr>
        <w:t>.</w:t>
      </w:r>
      <w:r w:rsidRPr="00815A51">
        <w:rPr>
          <w:rFonts w:ascii="Times New Roman" w:hAnsi="Times New Roman" w:cs="Times New Roman"/>
          <w:b/>
          <w:bCs/>
          <w:sz w:val="24"/>
          <w:szCs w:val="24"/>
          <w:vertAlign w:val="superscript"/>
        </w:rPr>
        <w:t>[</w:t>
      </w:r>
      <w:r w:rsidR="00815A51" w:rsidRPr="00815A51">
        <w:rPr>
          <w:rFonts w:ascii="Times New Roman" w:hAnsi="Times New Roman" w:cs="Times New Roman"/>
          <w:b/>
          <w:bCs/>
          <w:sz w:val="24"/>
          <w:szCs w:val="24"/>
          <w:vertAlign w:val="superscript"/>
        </w:rPr>
        <w:t>42</w:t>
      </w:r>
      <w:r w:rsidRPr="00815A51">
        <w:rPr>
          <w:rFonts w:ascii="Times New Roman" w:hAnsi="Times New Roman" w:cs="Times New Roman"/>
          <w:b/>
          <w:bCs/>
          <w:sz w:val="24"/>
          <w:szCs w:val="24"/>
          <w:vertAlign w:val="superscript"/>
        </w:rPr>
        <w:t>]</w:t>
      </w:r>
      <w:r w:rsidR="00815A51">
        <w:rPr>
          <w:rFonts w:ascii="Times New Roman" w:hAnsi="Times New Roman" w:cs="Times New Roman"/>
          <w:b/>
          <w:bCs/>
          <w:sz w:val="24"/>
          <w:szCs w:val="24"/>
        </w:rPr>
        <w:t xml:space="preserve"> </w:t>
      </w:r>
      <w:r w:rsidR="001534B7" w:rsidRPr="001534B7">
        <w:rPr>
          <w:rFonts w:ascii="Times New Roman" w:hAnsi="Times New Roman" w:cs="Times New Roman"/>
          <w:sz w:val="24"/>
          <w:szCs w:val="24"/>
        </w:rPr>
        <w:t xml:space="preserve">An </w:t>
      </w:r>
      <w:bookmarkStart w:id="1" w:name="_Hlk142594995"/>
      <w:r w:rsidR="001534B7" w:rsidRPr="001534B7">
        <w:rPr>
          <w:rFonts w:ascii="Times New Roman" w:hAnsi="Times New Roman" w:cs="Times New Roman"/>
          <w:sz w:val="24"/>
          <w:szCs w:val="24"/>
        </w:rPr>
        <w:t>electron diffractometer (ED)</w:t>
      </w:r>
      <w:bookmarkEnd w:id="1"/>
      <w:r w:rsidR="001534B7" w:rsidRPr="001534B7">
        <w:rPr>
          <w:rFonts w:ascii="Times New Roman" w:hAnsi="Times New Roman" w:cs="Times New Roman"/>
          <w:sz w:val="24"/>
          <w:szCs w:val="24"/>
        </w:rPr>
        <w:t xml:space="preserve"> was u</w:t>
      </w:r>
      <w:r w:rsidR="00C13CBB">
        <w:rPr>
          <w:rFonts w:ascii="Times New Roman" w:hAnsi="Times New Roman" w:cs="Times New Roman"/>
          <w:sz w:val="24"/>
          <w:szCs w:val="24"/>
        </w:rPr>
        <w:t>tilised</w:t>
      </w:r>
      <w:r w:rsidR="001534B7" w:rsidRPr="001534B7">
        <w:rPr>
          <w:rFonts w:ascii="Times New Roman" w:hAnsi="Times New Roman" w:cs="Times New Roman"/>
          <w:sz w:val="24"/>
          <w:szCs w:val="24"/>
        </w:rPr>
        <w:t xml:space="preserve"> to </w:t>
      </w:r>
      <w:r w:rsidR="00C13CBB">
        <w:rPr>
          <w:rFonts w:ascii="Times New Roman" w:hAnsi="Times New Roman" w:cs="Times New Roman"/>
          <w:sz w:val="24"/>
          <w:szCs w:val="24"/>
        </w:rPr>
        <w:t>establish</w:t>
      </w:r>
      <w:r w:rsidR="001534B7" w:rsidRPr="001534B7">
        <w:rPr>
          <w:rFonts w:ascii="Times New Roman" w:hAnsi="Times New Roman" w:cs="Times New Roman"/>
          <w:sz w:val="24"/>
          <w:szCs w:val="24"/>
        </w:rPr>
        <w:t xml:space="preserve"> the size </w:t>
      </w:r>
      <w:r w:rsidR="00C13CBB">
        <w:rPr>
          <w:rFonts w:ascii="Times New Roman" w:hAnsi="Times New Roman" w:cs="Times New Roman"/>
          <w:sz w:val="24"/>
          <w:szCs w:val="24"/>
        </w:rPr>
        <w:t>range</w:t>
      </w:r>
      <w:r w:rsidR="001534B7" w:rsidRPr="001534B7">
        <w:rPr>
          <w:rFonts w:ascii="Times New Roman" w:hAnsi="Times New Roman" w:cs="Times New Roman"/>
          <w:sz w:val="24"/>
          <w:szCs w:val="24"/>
        </w:rPr>
        <w:t xml:space="preserve"> of gold nanoparticles</w:t>
      </w:r>
      <w:r w:rsidR="001534B7">
        <w:rPr>
          <w:rFonts w:ascii="Times New Roman" w:hAnsi="Times New Roman" w:cs="Times New Roman"/>
          <w:sz w:val="24"/>
          <w:szCs w:val="24"/>
        </w:rPr>
        <w:t>.</w:t>
      </w:r>
      <w:r w:rsidR="001534B7" w:rsidRPr="001534B7">
        <w:rPr>
          <w:rFonts w:ascii="Times New Roman" w:hAnsi="Times New Roman" w:cs="Times New Roman"/>
          <w:b/>
          <w:bCs/>
          <w:sz w:val="24"/>
          <w:szCs w:val="24"/>
          <w:vertAlign w:val="superscript"/>
        </w:rPr>
        <w:t>[32]</w:t>
      </w:r>
      <w:r w:rsidR="001534B7" w:rsidRPr="001534B7">
        <w:rPr>
          <w:rFonts w:ascii="Times New Roman" w:hAnsi="Times New Roman" w:cs="Times New Roman"/>
          <w:sz w:val="24"/>
          <w:szCs w:val="24"/>
        </w:rPr>
        <w:t xml:space="preserve"> Al</w:t>
      </w:r>
      <w:r w:rsidR="001534B7">
        <w:rPr>
          <w:rFonts w:ascii="Times New Roman" w:hAnsi="Times New Roman" w:cs="Times New Roman"/>
          <w:sz w:val="24"/>
          <w:szCs w:val="24"/>
          <w:vertAlign w:val="subscript"/>
        </w:rPr>
        <w:t>2</w:t>
      </w:r>
      <w:r w:rsidR="001534B7" w:rsidRPr="001534B7">
        <w:rPr>
          <w:rFonts w:ascii="Times New Roman" w:hAnsi="Times New Roman" w:cs="Times New Roman"/>
          <w:sz w:val="24"/>
          <w:szCs w:val="24"/>
        </w:rPr>
        <w:t>O</w:t>
      </w:r>
      <w:r w:rsidR="001534B7">
        <w:rPr>
          <w:rFonts w:ascii="Times New Roman" w:hAnsi="Times New Roman" w:cs="Times New Roman"/>
          <w:sz w:val="24"/>
          <w:szCs w:val="24"/>
          <w:vertAlign w:val="subscript"/>
        </w:rPr>
        <w:t>3</w:t>
      </w:r>
      <w:r w:rsidR="001534B7" w:rsidRPr="001534B7">
        <w:rPr>
          <w:rFonts w:ascii="Times New Roman" w:hAnsi="Times New Roman" w:cs="Times New Roman"/>
          <w:sz w:val="24"/>
          <w:szCs w:val="24"/>
        </w:rPr>
        <w:t xml:space="preserve"> nanoparticles floating in the nanofluid have been characterised by their</w:t>
      </w:r>
      <w:r w:rsidR="001534B7">
        <w:rPr>
          <w:rFonts w:ascii="Times New Roman" w:hAnsi="Times New Roman" w:cs="Times New Roman"/>
          <w:sz w:val="24"/>
          <w:szCs w:val="24"/>
        </w:rPr>
        <w:t xml:space="preserve"> </w:t>
      </w:r>
      <w:r w:rsidR="001534B7" w:rsidRPr="001534B7">
        <w:rPr>
          <w:rFonts w:ascii="Times New Roman" w:hAnsi="Times New Roman" w:cs="Times New Roman"/>
          <w:sz w:val="24"/>
          <w:szCs w:val="24"/>
        </w:rPr>
        <w:t xml:space="preserve">analysed using a particle size </w:t>
      </w:r>
      <w:r w:rsidR="00D00026" w:rsidRPr="001534B7">
        <w:rPr>
          <w:rFonts w:ascii="Times New Roman" w:hAnsi="Times New Roman" w:cs="Times New Roman"/>
          <w:sz w:val="24"/>
          <w:szCs w:val="24"/>
        </w:rPr>
        <w:t>analyser</w:t>
      </w:r>
      <w:r w:rsidR="001534B7" w:rsidRPr="001534B7">
        <w:rPr>
          <w:rFonts w:ascii="Times New Roman" w:hAnsi="Times New Roman" w:cs="Times New Roman"/>
          <w:sz w:val="24"/>
          <w:szCs w:val="24"/>
        </w:rPr>
        <w:t xml:space="preserve"> attached to an </w:t>
      </w:r>
      <w:bookmarkStart w:id="2" w:name="_Hlk142595041"/>
      <w:r w:rsidR="001534B7" w:rsidRPr="001534B7">
        <w:rPr>
          <w:rFonts w:ascii="Times New Roman" w:hAnsi="Times New Roman" w:cs="Times New Roman"/>
          <w:sz w:val="24"/>
          <w:szCs w:val="24"/>
        </w:rPr>
        <w:t>X-ray disc centrifuge</w:t>
      </w:r>
      <w:bookmarkEnd w:id="2"/>
      <w:r w:rsidR="001534B7">
        <w:rPr>
          <w:rFonts w:ascii="Times New Roman" w:hAnsi="Times New Roman" w:cs="Times New Roman"/>
          <w:sz w:val="24"/>
          <w:szCs w:val="24"/>
        </w:rPr>
        <w:t>.</w:t>
      </w:r>
      <w:r w:rsidR="001534B7" w:rsidRPr="00DA2EE0">
        <w:rPr>
          <w:rFonts w:ascii="Times New Roman" w:hAnsi="Times New Roman" w:cs="Times New Roman"/>
          <w:b/>
          <w:bCs/>
          <w:sz w:val="24"/>
          <w:szCs w:val="24"/>
          <w:vertAlign w:val="superscript"/>
        </w:rPr>
        <w:t>[2</w:t>
      </w:r>
      <w:r w:rsidR="00D00026">
        <w:rPr>
          <w:rFonts w:ascii="Times New Roman" w:hAnsi="Times New Roman" w:cs="Times New Roman"/>
          <w:b/>
          <w:bCs/>
          <w:sz w:val="24"/>
          <w:szCs w:val="24"/>
          <w:vertAlign w:val="superscript"/>
        </w:rPr>
        <w:t>6</w:t>
      </w:r>
      <w:r w:rsidR="001534B7" w:rsidRPr="00DA2EE0">
        <w:rPr>
          <w:rFonts w:ascii="Times New Roman" w:hAnsi="Times New Roman" w:cs="Times New Roman"/>
          <w:b/>
          <w:bCs/>
          <w:sz w:val="24"/>
          <w:szCs w:val="24"/>
          <w:vertAlign w:val="superscript"/>
        </w:rPr>
        <w:t>]</w:t>
      </w:r>
      <w:r w:rsidR="00DA2EE0">
        <w:rPr>
          <w:rFonts w:ascii="Times New Roman" w:hAnsi="Times New Roman" w:cs="Times New Roman"/>
          <w:sz w:val="24"/>
          <w:szCs w:val="24"/>
        </w:rPr>
        <w:t xml:space="preserve"> </w:t>
      </w:r>
      <w:r w:rsidR="00DA2EE0" w:rsidRPr="00DA2EE0">
        <w:rPr>
          <w:rFonts w:ascii="Times New Roman" w:hAnsi="Times New Roman" w:cs="Times New Roman"/>
          <w:sz w:val="24"/>
          <w:szCs w:val="24"/>
        </w:rPr>
        <w:t xml:space="preserve">Last but not least, the Scherrer equation was </w:t>
      </w:r>
      <w:r w:rsidR="005E08A3" w:rsidRPr="005E08A3">
        <w:rPr>
          <w:rFonts w:ascii="Times New Roman" w:hAnsi="Times New Roman" w:cs="Times New Roman"/>
          <w:sz w:val="24"/>
          <w:szCs w:val="24"/>
        </w:rPr>
        <w:t>utilised to establish the</w:t>
      </w:r>
      <w:r w:rsidR="00DA2EE0" w:rsidRPr="00DA2EE0">
        <w:rPr>
          <w:rFonts w:ascii="Times New Roman" w:hAnsi="Times New Roman" w:cs="Times New Roman"/>
          <w:sz w:val="24"/>
          <w:szCs w:val="24"/>
        </w:rPr>
        <w:t xml:space="preserve"> average grain size of </w:t>
      </w:r>
      <w:r w:rsidR="00C13CBB">
        <w:rPr>
          <w:rFonts w:ascii="Times New Roman" w:hAnsi="Times New Roman" w:cs="Times New Roman"/>
          <w:sz w:val="24"/>
          <w:szCs w:val="24"/>
        </w:rPr>
        <w:t xml:space="preserve">the </w:t>
      </w:r>
      <w:r w:rsidR="00DA2EE0" w:rsidRPr="00DA2EE0">
        <w:rPr>
          <w:rFonts w:ascii="Times New Roman" w:hAnsi="Times New Roman" w:cs="Times New Roman"/>
          <w:sz w:val="24"/>
          <w:szCs w:val="24"/>
        </w:rPr>
        <w:t>hybrid Al2O3-Cu nanoparticles floating in a nanofluid</w:t>
      </w:r>
      <w:r w:rsidR="00DA2EE0">
        <w:rPr>
          <w:rFonts w:ascii="Times New Roman" w:hAnsi="Times New Roman" w:cs="Times New Roman"/>
          <w:sz w:val="24"/>
          <w:szCs w:val="24"/>
        </w:rPr>
        <w:t>.</w:t>
      </w:r>
      <w:r w:rsidR="00DA2EE0" w:rsidRPr="00DA2EE0">
        <w:rPr>
          <w:rFonts w:ascii="Times New Roman" w:hAnsi="Times New Roman" w:cs="Times New Roman"/>
          <w:b/>
          <w:bCs/>
          <w:sz w:val="24"/>
          <w:szCs w:val="24"/>
          <w:vertAlign w:val="superscript"/>
        </w:rPr>
        <w:t>[</w:t>
      </w:r>
      <w:r w:rsidR="00D00026">
        <w:rPr>
          <w:rFonts w:ascii="Times New Roman" w:hAnsi="Times New Roman" w:cs="Times New Roman"/>
          <w:b/>
          <w:bCs/>
          <w:sz w:val="24"/>
          <w:szCs w:val="24"/>
          <w:vertAlign w:val="superscript"/>
        </w:rPr>
        <w:t>31</w:t>
      </w:r>
      <w:r w:rsidR="00DA2EE0" w:rsidRPr="00DA2EE0">
        <w:rPr>
          <w:rFonts w:ascii="Times New Roman" w:hAnsi="Times New Roman" w:cs="Times New Roman"/>
          <w:b/>
          <w:bCs/>
          <w:sz w:val="24"/>
          <w:szCs w:val="24"/>
          <w:vertAlign w:val="superscript"/>
        </w:rPr>
        <w:t>]</w:t>
      </w:r>
    </w:p>
    <w:p w14:paraId="6A5156C8" w14:textId="77777777" w:rsidR="00492A2F" w:rsidRPr="00DA2EE0" w:rsidRDefault="00492A2F" w:rsidP="001534B7">
      <w:pPr>
        <w:tabs>
          <w:tab w:val="left" w:pos="3513"/>
        </w:tabs>
        <w:spacing w:line="360" w:lineRule="auto"/>
        <w:jc w:val="both"/>
        <w:rPr>
          <w:rFonts w:ascii="Times New Roman" w:hAnsi="Times New Roman" w:cs="Times New Roman"/>
          <w:b/>
          <w:bCs/>
          <w:sz w:val="24"/>
          <w:szCs w:val="24"/>
          <w:vertAlign w:val="superscript"/>
        </w:rPr>
      </w:pPr>
    </w:p>
    <w:p w14:paraId="13F88E65" w14:textId="65834FB8" w:rsidR="00DB08E3" w:rsidRDefault="00382697" w:rsidP="004F3C2C">
      <w:pPr>
        <w:tabs>
          <w:tab w:val="left" w:pos="3513"/>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3.  </w:t>
      </w:r>
      <w:r w:rsidR="0045654D" w:rsidRPr="0045654D">
        <w:rPr>
          <w:rFonts w:ascii="Times New Roman" w:hAnsi="Times New Roman" w:cs="Times New Roman"/>
          <w:b/>
          <w:bCs/>
          <w:sz w:val="24"/>
          <w:szCs w:val="24"/>
        </w:rPr>
        <w:t>APPLICATIONS IN DRUG DELIVERY</w:t>
      </w:r>
    </w:p>
    <w:p w14:paraId="6D1CCF22" w14:textId="641EE9A6" w:rsidR="00B7140A" w:rsidRDefault="00382697" w:rsidP="00BA39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13CBB">
        <w:rPr>
          <w:rFonts w:ascii="Times New Roman" w:hAnsi="Times New Roman" w:cs="Times New Roman"/>
          <w:sz w:val="24"/>
          <w:szCs w:val="24"/>
        </w:rPr>
        <w:t>S</w:t>
      </w:r>
      <w:r w:rsidR="00C13CBB" w:rsidRPr="00C13CBB">
        <w:rPr>
          <w:rFonts w:ascii="Times New Roman" w:hAnsi="Times New Roman" w:cs="Times New Roman"/>
          <w:sz w:val="24"/>
          <w:szCs w:val="24"/>
        </w:rPr>
        <w:t>everal industrial uses</w:t>
      </w:r>
      <w:r w:rsidR="00EE37AF" w:rsidRPr="00EE37AF">
        <w:rPr>
          <w:rFonts w:ascii="Times New Roman" w:hAnsi="Times New Roman" w:cs="Times New Roman"/>
          <w:sz w:val="24"/>
          <w:szCs w:val="24"/>
        </w:rPr>
        <w:t xml:space="preserve">, including </w:t>
      </w:r>
      <w:r w:rsidR="00C13CBB" w:rsidRPr="00C13CBB">
        <w:rPr>
          <w:rFonts w:ascii="Times New Roman" w:hAnsi="Times New Roman" w:cs="Times New Roman"/>
          <w:sz w:val="24"/>
          <w:szCs w:val="24"/>
        </w:rPr>
        <w:t>delivery, gadgets, biological medicine, food production, and heat exchangers,</w:t>
      </w:r>
      <w:r w:rsidR="00EE37AF" w:rsidRPr="00EE37AF">
        <w:rPr>
          <w:rFonts w:ascii="Times New Roman" w:hAnsi="Times New Roman" w:cs="Times New Roman"/>
          <w:sz w:val="24"/>
          <w:szCs w:val="24"/>
        </w:rPr>
        <w:t xml:space="preserve"> nanofluids</w:t>
      </w:r>
      <w:r w:rsidR="00C13CBB">
        <w:rPr>
          <w:rFonts w:ascii="Times New Roman" w:hAnsi="Times New Roman" w:cs="Times New Roman"/>
          <w:sz w:val="24"/>
          <w:szCs w:val="24"/>
        </w:rPr>
        <w:t xml:space="preserve"> -</w:t>
      </w:r>
      <w:r w:rsidR="00EE37AF" w:rsidRPr="00EE37AF">
        <w:rPr>
          <w:rFonts w:ascii="Times New Roman" w:hAnsi="Times New Roman" w:cs="Times New Roman"/>
          <w:sz w:val="24"/>
          <w:szCs w:val="24"/>
        </w:rPr>
        <w:t>emulsions or suspensions of nanoparticles in fluids</w:t>
      </w:r>
      <w:r w:rsidR="00C13CBB">
        <w:rPr>
          <w:rFonts w:ascii="Times New Roman" w:hAnsi="Times New Roman" w:cs="Times New Roman"/>
          <w:sz w:val="24"/>
          <w:szCs w:val="24"/>
        </w:rPr>
        <w:t xml:space="preserve"> allows</w:t>
      </w:r>
      <w:r w:rsidR="00EE37AF" w:rsidRPr="00EE37AF">
        <w:rPr>
          <w:rFonts w:ascii="Times New Roman" w:hAnsi="Times New Roman" w:cs="Times New Roman"/>
          <w:sz w:val="24"/>
          <w:szCs w:val="24"/>
        </w:rPr>
        <w:t xml:space="preserve"> utilised </w:t>
      </w:r>
      <w:r w:rsidR="00C13CBB">
        <w:rPr>
          <w:rFonts w:ascii="Times New Roman" w:hAnsi="Times New Roman" w:cs="Times New Roman"/>
          <w:sz w:val="24"/>
          <w:szCs w:val="24"/>
        </w:rPr>
        <w:t>for the</w:t>
      </w:r>
      <w:r w:rsidR="00EE37AF" w:rsidRPr="00EE37AF">
        <w:rPr>
          <w:rFonts w:ascii="Times New Roman" w:hAnsi="Times New Roman" w:cs="Times New Roman"/>
          <w:sz w:val="24"/>
          <w:szCs w:val="24"/>
        </w:rPr>
        <w:t xml:space="preserve"> directly accelerate heat trans</w:t>
      </w:r>
      <w:r w:rsidR="001021B4">
        <w:rPr>
          <w:rFonts w:ascii="Times New Roman" w:hAnsi="Times New Roman" w:cs="Times New Roman"/>
          <w:sz w:val="24"/>
          <w:szCs w:val="24"/>
        </w:rPr>
        <w:t>mission</w:t>
      </w:r>
      <w:r w:rsidR="00EE37AF" w:rsidRPr="00EE37AF">
        <w:rPr>
          <w:rFonts w:ascii="Times New Roman" w:hAnsi="Times New Roman" w:cs="Times New Roman"/>
          <w:sz w:val="24"/>
          <w:szCs w:val="24"/>
        </w:rPr>
        <w:t>.</w:t>
      </w:r>
      <w:r w:rsidR="00EE37AF" w:rsidRPr="00982650">
        <w:rPr>
          <w:rFonts w:ascii="Times New Roman" w:hAnsi="Times New Roman" w:cs="Times New Roman"/>
          <w:b/>
          <w:bCs/>
          <w:sz w:val="24"/>
          <w:szCs w:val="24"/>
          <w:vertAlign w:val="superscript"/>
        </w:rPr>
        <w:t>[</w:t>
      </w:r>
      <w:r w:rsidR="00982650" w:rsidRPr="00982650">
        <w:rPr>
          <w:rFonts w:ascii="Times New Roman" w:hAnsi="Times New Roman" w:cs="Times New Roman"/>
          <w:b/>
          <w:bCs/>
          <w:sz w:val="24"/>
          <w:szCs w:val="24"/>
          <w:vertAlign w:val="superscript"/>
        </w:rPr>
        <w:t>43</w:t>
      </w:r>
      <w:r w:rsidR="00EE37AF" w:rsidRPr="00982650">
        <w:rPr>
          <w:rFonts w:ascii="Times New Roman" w:hAnsi="Times New Roman" w:cs="Times New Roman"/>
          <w:b/>
          <w:bCs/>
          <w:sz w:val="24"/>
          <w:szCs w:val="24"/>
          <w:vertAlign w:val="superscript"/>
        </w:rPr>
        <w:t>]</w:t>
      </w:r>
      <w:r w:rsidR="00EE37AF">
        <w:rPr>
          <w:rFonts w:ascii="Times New Roman" w:hAnsi="Times New Roman" w:cs="Times New Roman"/>
          <w:sz w:val="24"/>
          <w:szCs w:val="24"/>
        </w:rPr>
        <w:t xml:space="preserve"> </w:t>
      </w:r>
      <w:r w:rsidR="000E2334" w:rsidRPr="000E2334">
        <w:rPr>
          <w:rFonts w:ascii="Times New Roman" w:hAnsi="Times New Roman" w:cs="Times New Roman"/>
          <w:sz w:val="24"/>
          <w:szCs w:val="24"/>
        </w:rPr>
        <w:t>Since nanofluids are increasingly being used in nano biomedical technology, their physicochemical properties differ dramatically from those of their solid counterparts</w:t>
      </w:r>
      <w:r w:rsidR="00EE37AF" w:rsidRPr="00EE37AF">
        <w:rPr>
          <w:rFonts w:ascii="Times New Roman" w:hAnsi="Times New Roman" w:cs="Times New Roman"/>
          <w:sz w:val="24"/>
          <w:szCs w:val="24"/>
        </w:rPr>
        <w:t xml:space="preserve">. </w:t>
      </w:r>
      <w:r w:rsidR="006C3AC0" w:rsidRPr="006C3AC0">
        <w:rPr>
          <w:rFonts w:ascii="Times New Roman" w:hAnsi="Times New Roman" w:cs="Times New Roman"/>
          <w:sz w:val="24"/>
          <w:szCs w:val="24"/>
        </w:rPr>
        <w:t>Recent biomedical uses of nanofluids includ</w:t>
      </w:r>
      <w:r w:rsidR="006C3AC0">
        <w:rPr>
          <w:rFonts w:ascii="Times New Roman" w:hAnsi="Times New Roman" w:cs="Times New Roman"/>
          <w:sz w:val="24"/>
          <w:szCs w:val="24"/>
        </w:rPr>
        <w:t>ing</w:t>
      </w:r>
      <w:r w:rsidR="00EE37AF" w:rsidRPr="00EE37AF">
        <w:rPr>
          <w:rFonts w:ascii="Times New Roman" w:hAnsi="Times New Roman" w:cs="Times New Roman"/>
          <w:sz w:val="24"/>
          <w:szCs w:val="24"/>
        </w:rPr>
        <w:t xml:space="preserve"> medication transport</w:t>
      </w:r>
      <w:r w:rsidR="006C3AC0">
        <w:rPr>
          <w:rFonts w:ascii="Times New Roman" w:hAnsi="Times New Roman" w:cs="Times New Roman"/>
          <w:sz w:val="24"/>
          <w:szCs w:val="24"/>
        </w:rPr>
        <w:t>ation</w:t>
      </w:r>
      <w:r w:rsidR="00EE37AF" w:rsidRPr="00EE37AF">
        <w:rPr>
          <w:rFonts w:ascii="Times New Roman" w:hAnsi="Times New Roman" w:cs="Times New Roman"/>
          <w:sz w:val="24"/>
          <w:szCs w:val="24"/>
        </w:rPr>
        <w:t xml:space="preserve"> and antibacterial </w:t>
      </w:r>
      <w:r w:rsidR="006C3AC0">
        <w:rPr>
          <w:rFonts w:ascii="Times New Roman" w:hAnsi="Times New Roman" w:cs="Times New Roman"/>
          <w:sz w:val="24"/>
          <w:szCs w:val="24"/>
        </w:rPr>
        <w:t>remedie</w:t>
      </w:r>
      <w:r w:rsidR="00EE37AF" w:rsidRPr="00EE37AF">
        <w:rPr>
          <w:rFonts w:ascii="Times New Roman" w:hAnsi="Times New Roman" w:cs="Times New Roman"/>
          <w:sz w:val="24"/>
          <w:szCs w:val="24"/>
        </w:rPr>
        <w:t>s.</w:t>
      </w:r>
      <w:r w:rsidR="00EE37AF" w:rsidRPr="00982650">
        <w:rPr>
          <w:rFonts w:ascii="Times New Roman" w:hAnsi="Times New Roman" w:cs="Times New Roman"/>
          <w:b/>
          <w:bCs/>
          <w:sz w:val="24"/>
          <w:szCs w:val="24"/>
          <w:vertAlign w:val="superscript"/>
        </w:rPr>
        <w:t>[</w:t>
      </w:r>
      <w:r w:rsidR="00982650" w:rsidRPr="00982650">
        <w:rPr>
          <w:rFonts w:ascii="Times New Roman" w:hAnsi="Times New Roman" w:cs="Times New Roman"/>
          <w:b/>
          <w:bCs/>
          <w:sz w:val="24"/>
          <w:szCs w:val="24"/>
          <w:vertAlign w:val="superscript"/>
        </w:rPr>
        <w:t>44</w:t>
      </w:r>
      <w:r w:rsidR="00EE37AF" w:rsidRPr="00982650">
        <w:rPr>
          <w:rFonts w:ascii="Times New Roman" w:hAnsi="Times New Roman" w:cs="Times New Roman"/>
          <w:b/>
          <w:bCs/>
          <w:sz w:val="24"/>
          <w:szCs w:val="24"/>
          <w:vertAlign w:val="superscript"/>
        </w:rPr>
        <w:t>]</w:t>
      </w:r>
      <w:r w:rsidR="00EE37AF">
        <w:rPr>
          <w:rFonts w:ascii="Times New Roman" w:hAnsi="Times New Roman" w:cs="Times New Roman"/>
          <w:sz w:val="24"/>
          <w:szCs w:val="24"/>
        </w:rPr>
        <w:t xml:space="preserve"> </w:t>
      </w:r>
      <w:r w:rsidR="00982650" w:rsidRPr="00982650">
        <w:rPr>
          <w:rFonts w:ascii="Times New Roman" w:hAnsi="Times New Roman" w:cs="Times New Roman"/>
          <w:sz w:val="24"/>
          <w:szCs w:val="24"/>
        </w:rPr>
        <w:t>Nanofluid-based combination systems imaging, and diagnosis (such as medication administration</w:t>
      </w:r>
      <w:r w:rsidR="006C3AC0">
        <w:rPr>
          <w:rFonts w:ascii="Times New Roman" w:hAnsi="Times New Roman" w:cs="Times New Roman"/>
          <w:sz w:val="24"/>
          <w:szCs w:val="24"/>
        </w:rPr>
        <w:t xml:space="preserve"> imaging,</w:t>
      </w:r>
      <w:r w:rsidR="00982650" w:rsidRPr="00982650">
        <w:rPr>
          <w:rFonts w:ascii="Times New Roman" w:hAnsi="Times New Roman" w:cs="Times New Roman"/>
          <w:sz w:val="24"/>
          <w:szCs w:val="24"/>
        </w:rPr>
        <w:t xml:space="preserve"> high fever</w:t>
      </w:r>
      <w:r w:rsidR="006C3AC0">
        <w:rPr>
          <w:rFonts w:ascii="Times New Roman" w:hAnsi="Times New Roman" w:cs="Times New Roman"/>
          <w:sz w:val="24"/>
          <w:szCs w:val="24"/>
        </w:rPr>
        <w:t xml:space="preserve"> </w:t>
      </w:r>
      <w:r w:rsidR="00982650" w:rsidRPr="00982650">
        <w:rPr>
          <w:rFonts w:ascii="Times New Roman" w:hAnsi="Times New Roman" w:cs="Times New Roman"/>
          <w:sz w:val="24"/>
          <w:szCs w:val="24"/>
        </w:rPr>
        <w:t>imaging), or multimodal imaging (such as optical and MR imaging and PET and MR imaging) are some examples.</w:t>
      </w:r>
      <w:r w:rsidR="00982650" w:rsidRPr="00982650">
        <w:rPr>
          <w:rFonts w:ascii="Times New Roman" w:hAnsi="Times New Roman" w:cs="Times New Roman"/>
          <w:b/>
          <w:bCs/>
          <w:sz w:val="24"/>
          <w:szCs w:val="24"/>
          <w:vertAlign w:val="superscript"/>
        </w:rPr>
        <w:t>[45]</w:t>
      </w:r>
      <w:r w:rsidR="00982650">
        <w:rPr>
          <w:rFonts w:ascii="Times New Roman" w:hAnsi="Times New Roman" w:cs="Times New Roman"/>
          <w:sz w:val="24"/>
          <w:szCs w:val="24"/>
        </w:rPr>
        <w:t xml:space="preserve"> </w:t>
      </w:r>
      <w:r w:rsidR="00147544">
        <w:rPr>
          <w:rFonts w:ascii="Times New Roman" w:hAnsi="Times New Roman" w:cs="Times New Roman"/>
          <w:sz w:val="24"/>
          <w:szCs w:val="24"/>
        </w:rPr>
        <w:t xml:space="preserve">One of the </w:t>
      </w:r>
      <w:r w:rsidR="00982650" w:rsidRPr="00982650">
        <w:rPr>
          <w:rFonts w:ascii="Times New Roman" w:hAnsi="Times New Roman" w:cs="Times New Roman"/>
          <w:sz w:val="24"/>
          <w:szCs w:val="24"/>
        </w:rPr>
        <w:t xml:space="preserve">best </w:t>
      </w:r>
      <w:r w:rsidR="00147544">
        <w:rPr>
          <w:rFonts w:ascii="Times New Roman" w:hAnsi="Times New Roman" w:cs="Times New Roman"/>
          <w:sz w:val="24"/>
          <w:szCs w:val="24"/>
        </w:rPr>
        <w:t>including</w:t>
      </w:r>
      <w:r w:rsidR="00982650" w:rsidRPr="00982650">
        <w:rPr>
          <w:rFonts w:ascii="Times New Roman" w:hAnsi="Times New Roman" w:cs="Times New Roman"/>
          <w:sz w:val="24"/>
          <w:szCs w:val="24"/>
        </w:rPr>
        <w:t xml:space="preserve"> safest </w:t>
      </w:r>
      <w:r w:rsidR="00147544">
        <w:rPr>
          <w:rFonts w:ascii="Times New Roman" w:hAnsi="Times New Roman" w:cs="Times New Roman"/>
          <w:sz w:val="24"/>
          <w:szCs w:val="24"/>
        </w:rPr>
        <w:t>usage</w:t>
      </w:r>
      <w:r w:rsidR="00982650" w:rsidRPr="00982650">
        <w:rPr>
          <w:rFonts w:ascii="Times New Roman" w:hAnsi="Times New Roman" w:cs="Times New Roman"/>
          <w:sz w:val="24"/>
          <w:szCs w:val="24"/>
        </w:rPr>
        <w:t xml:space="preserve"> of nanofluids must meet </w:t>
      </w:r>
      <w:r w:rsidR="00AD0DAF">
        <w:rPr>
          <w:rFonts w:ascii="Times New Roman" w:hAnsi="Times New Roman" w:cs="Times New Roman"/>
          <w:sz w:val="24"/>
          <w:szCs w:val="24"/>
        </w:rPr>
        <w:t xml:space="preserve">a </w:t>
      </w:r>
      <w:r w:rsidR="00AD0DAF" w:rsidRPr="00AD0DAF">
        <w:rPr>
          <w:rFonts w:ascii="Times New Roman" w:hAnsi="Times New Roman" w:cs="Times New Roman"/>
          <w:sz w:val="24"/>
          <w:szCs w:val="24"/>
        </w:rPr>
        <w:t>few fundamental requirements</w:t>
      </w:r>
      <w:r w:rsidR="00982650" w:rsidRPr="00982650">
        <w:rPr>
          <w:rFonts w:ascii="Times New Roman" w:hAnsi="Times New Roman" w:cs="Times New Roman"/>
          <w:sz w:val="24"/>
          <w:szCs w:val="24"/>
        </w:rPr>
        <w:t xml:space="preserve">. These requirements </w:t>
      </w:r>
      <w:r w:rsidR="00AD0DAF">
        <w:rPr>
          <w:rFonts w:ascii="Times New Roman" w:hAnsi="Times New Roman" w:cs="Times New Roman"/>
          <w:sz w:val="24"/>
          <w:szCs w:val="24"/>
        </w:rPr>
        <w:t>precise</w:t>
      </w:r>
      <w:r w:rsidR="00982650" w:rsidRPr="00982650">
        <w:rPr>
          <w:rFonts w:ascii="Times New Roman" w:hAnsi="Times New Roman" w:cs="Times New Roman"/>
          <w:sz w:val="24"/>
          <w:szCs w:val="24"/>
        </w:rPr>
        <w:t>ly describe the co</w:t>
      </w:r>
      <w:r w:rsidR="00AD0DAF">
        <w:rPr>
          <w:rFonts w:ascii="Times New Roman" w:hAnsi="Times New Roman" w:cs="Times New Roman"/>
          <w:sz w:val="24"/>
          <w:szCs w:val="24"/>
        </w:rPr>
        <w:t>ntent</w:t>
      </w:r>
      <w:r w:rsidR="00982650" w:rsidRPr="00982650">
        <w:rPr>
          <w:rFonts w:ascii="Times New Roman" w:hAnsi="Times New Roman" w:cs="Times New Roman"/>
          <w:sz w:val="24"/>
          <w:szCs w:val="24"/>
        </w:rPr>
        <w:t>, size</w:t>
      </w:r>
      <w:r w:rsidR="00AD0DAF">
        <w:rPr>
          <w:rFonts w:ascii="Times New Roman" w:hAnsi="Times New Roman" w:cs="Times New Roman"/>
          <w:sz w:val="24"/>
          <w:szCs w:val="24"/>
        </w:rPr>
        <w:t>-range</w:t>
      </w:r>
      <w:r w:rsidR="00982650" w:rsidRPr="00982650">
        <w:rPr>
          <w:rFonts w:ascii="Times New Roman" w:hAnsi="Times New Roman" w:cs="Times New Roman"/>
          <w:sz w:val="24"/>
          <w:szCs w:val="24"/>
        </w:rPr>
        <w:t xml:space="preserve">, crystallinity, and </w:t>
      </w:r>
      <w:r w:rsidR="00AD0DAF">
        <w:rPr>
          <w:rFonts w:ascii="Times New Roman" w:hAnsi="Times New Roman" w:cs="Times New Roman"/>
          <w:sz w:val="24"/>
          <w:szCs w:val="24"/>
        </w:rPr>
        <w:t>form</w:t>
      </w:r>
      <w:r w:rsidR="00982650" w:rsidRPr="00982650">
        <w:rPr>
          <w:rFonts w:ascii="Times New Roman" w:hAnsi="Times New Roman" w:cs="Times New Roman"/>
          <w:sz w:val="24"/>
          <w:szCs w:val="24"/>
        </w:rPr>
        <w:t xml:space="preserve">. </w:t>
      </w:r>
      <w:r w:rsidR="00C764AA" w:rsidRPr="00C764AA">
        <w:rPr>
          <w:rFonts w:ascii="Times New Roman" w:hAnsi="Times New Roman" w:cs="Times New Roman"/>
          <w:sz w:val="24"/>
          <w:szCs w:val="24"/>
        </w:rPr>
        <w:t>Additional essential qualities include</w:t>
      </w:r>
      <w:r w:rsidR="00982650" w:rsidRPr="00982650">
        <w:rPr>
          <w:rFonts w:ascii="Times New Roman" w:hAnsi="Times New Roman" w:cs="Times New Roman"/>
          <w:sz w:val="24"/>
          <w:szCs w:val="24"/>
        </w:rPr>
        <w:t xml:space="preserve"> stability, non-agglomeration, and biocompatibility.</w:t>
      </w:r>
      <w:r w:rsidR="00982650" w:rsidRPr="007248E4">
        <w:rPr>
          <w:rFonts w:ascii="Times New Roman" w:hAnsi="Times New Roman" w:cs="Times New Roman"/>
          <w:b/>
          <w:bCs/>
          <w:sz w:val="24"/>
          <w:szCs w:val="24"/>
          <w:vertAlign w:val="superscript"/>
        </w:rPr>
        <w:t>[4</w:t>
      </w:r>
      <w:r w:rsidR="007248E4" w:rsidRPr="007248E4">
        <w:rPr>
          <w:rFonts w:ascii="Times New Roman" w:hAnsi="Times New Roman" w:cs="Times New Roman"/>
          <w:b/>
          <w:bCs/>
          <w:sz w:val="24"/>
          <w:szCs w:val="24"/>
          <w:vertAlign w:val="superscript"/>
        </w:rPr>
        <w:t>6</w:t>
      </w:r>
      <w:r w:rsidR="00982650" w:rsidRPr="007248E4">
        <w:rPr>
          <w:rFonts w:ascii="Times New Roman" w:hAnsi="Times New Roman" w:cs="Times New Roman"/>
          <w:b/>
          <w:bCs/>
          <w:sz w:val="24"/>
          <w:szCs w:val="24"/>
          <w:vertAlign w:val="superscript"/>
        </w:rPr>
        <w:t>]</w:t>
      </w:r>
      <w:r w:rsidR="00982650">
        <w:rPr>
          <w:rFonts w:ascii="Times New Roman" w:hAnsi="Times New Roman" w:cs="Times New Roman"/>
          <w:sz w:val="24"/>
          <w:szCs w:val="24"/>
        </w:rPr>
        <w:t xml:space="preserve"> </w:t>
      </w:r>
      <w:r w:rsidR="00982650" w:rsidRPr="00982650">
        <w:rPr>
          <w:rFonts w:ascii="Times New Roman" w:hAnsi="Times New Roman" w:cs="Times New Roman"/>
          <w:sz w:val="24"/>
          <w:szCs w:val="24"/>
        </w:rPr>
        <w:t xml:space="preserve">The manufacture of nanomaterials, physical </w:t>
      </w:r>
      <w:r w:rsidR="0006481F">
        <w:rPr>
          <w:rFonts w:ascii="Times New Roman" w:hAnsi="Times New Roman" w:cs="Times New Roman"/>
          <w:sz w:val="24"/>
          <w:szCs w:val="24"/>
        </w:rPr>
        <w:t>mixi</w:t>
      </w:r>
      <w:r w:rsidR="00982650" w:rsidRPr="00982650">
        <w:rPr>
          <w:rFonts w:ascii="Times New Roman" w:hAnsi="Times New Roman" w:cs="Times New Roman"/>
          <w:sz w:val="24"/>
          <w:szCs w:val="24"/>
        </w:rPr>
        <w:t>ng, ultrasonic homogenization, surface engineering, us</w:t>
      </w:r>
      <w:r w:rsidR="0006481F">
        <w:rPr>
          <w:rFonts w:ascii="Times New Roman" w:hAnsi="Times New Roman" w:cs="Times New Roman"/>
          <w:sz w:val="24"/>
          <w:szCs w:val="24"/>
        </w:rPr>
        <w:t>age</w:t>
      </w:r>
      <w:r w:rsidR="00982650" w:rsidRPr="00982650">
        <w:rPr>
          <w:rFonts w:ascii="Times New Roman" w:hAnsi="Times New Roman" w:cs="Times New Roman"/>
          <w:sz w:val="24"/>
          <w:szCs w:val="24"/>
        </w:rPr>
        <w:t xml:space="preserve"> </w:t>
      </w:r>
      <w:r w:rsidR="00492A2F" w:rsidRPr="00982650">
        <w:rPr>
          <w:rFonts w:ascii="Times New Roman" w:hAnsi="Times New Roman" w:cs="Times New Roman"/>
          <w:sz w:val="24"/>
          <w:szCs w:val="24"/>
        </w:rPr>
        <w:t xml:space="preserve">of </w:t>
      </w:r>
      <w:r w:rsidR="00492A2F">
        <w:rPr>
          <w:rFonts w:ascii="Times New Roman" w:hAnsi="Times New Roman" w:cs="Times New Roman"/>
          <w:sz w:val="24"/>
          <w:szCs w:val="24"/>
        </w:rPr>
        <w:t>the</w:t>
      </w:r>
      <w:r w:rsidR="0006481F">
        <w:rPr>
          <w:rFonts w:ascii="Times New Roman" w:hAnsi="Times New Roman" w:cs="Times New Roman"/>
          <w:sz w:val="24"/>
          <w:szCs w:val="24"/>
        </w:rPr>
        <w:t xml:space="preserve"> </w:t>
      </w:r>
      <w:r w:rsidR="00982650" w:rsidRPr="00982650">
        <w:rPr>
          <w:rFonts w:ascii="Times New Roman" w:hAnsi="Times New Roman" w:cs="Times New Roman"/>
          <w:sz w:val="24"/>
          <w:szCs w:val="24"/>
        </w:rPr>
        <w:t xml:space="preserve">surfactants </w:t>
      </w:r>
      <w:r w:rsidR="0006481F">
        <w:rPr>
          <w:rFonts w:ascii="Times New Roman" w:hAnsi="Times New Roman" w:cs="Times New Roman"/>
          <w:sz w:val="24"/>
          <w:szCs w:val="24"/>
        </w:rPr>
        <w:t>including</w:t>
      </w:r>
      <w:r w:rsidR="00982650" w:rsidRPr="00982650">
        <w:rPr>
          <w:rFonts w:ascii="Times New Roman" w:hAnsi="Times New Roman" w:cs="Times New Roman"/>
          <w:sz w:val="24"/>
          <w:szCs w:val="24"/>
        </w:rPr>
        <w:t xml:space="preserve"> other chemical additives are some of the processes that may be considered in order to get a stable nanofluid.</w:t>
      </w:r>
      <w:r w:rsidR="00BA3938" w:rsidRPr="00BA3938">
        <w:rPr>
          <w:rFonts w:ascii="Times New Roman" w:hAnsi="Times New Roman" w:cs="Times New Roman"/>
          <w:b/>
          <w:bCs/>
          <w:sz w:val="24"/>
          <w:szCs w:val="24"/>
          <w:vertAlign w:val="superscript"/>
        </w:rPr>
        <w:t>[47]</w:t>
      </w:r>
      <w:r w:rsidR="00982650" w:rsidRPr="00982650">
        <w:rPr>
          <w:rFonts w:ascii="Times New Roman" w:hAnsi="Times New Roman" w:cs="Times New Roman"/>
          <w:sz w:val="24"/>
          <w:szCs w:val="24"/>
        </w:rPr>
        <w:t xml:space="preserve"> Additionally, it is necessary to take into account the legality and medical safety of these additives. The material, surface science, and colloid theory have been the main foci of investigations on nanofluids. Consequently, several aspects of nano-based systems have been improved. However, in practise, nanofluid applications in the biomedical field are far from straightforward and need for more </w:t>
      </w:r>
      <w:r w:rsidR="00492A2F" w:rsidRPr="00982650">
        <w:rPr>
          <w:rFonts w:ascii="Times New Roman" w:hAnsi="Times New Roman" w:cs="Times New Roman"/>
          <w:sz w:val="24"/>
          <w:szCs w:val="24"/>
        </w:rPr>
        <w:t>research.</w:t>
      </w:r>
      <w:r w:rsidR="00492A2F" w:rsidRPr="00BA3938">
        <w:rPr>
          <w:rFonts w:ascii="Times New Roman" w:hAnsi="Times New Roman" w:cs="Times New Roman"/>
          <w:b/>
          <w:bCs/>
          <w:sz w:val="24"/>
          <w:szCs w:val="24"/>
          <w:vertAlign w:val="superscript"/>
        </w:rPr>
        <w:t xml:space="preserve"> [</w:t>
      </w:r>
      <w:r w:rsidR="00BA3938" w:rsidRPr="00BA3938">
        <w:rPr>
          <w:rFonts w:ascii="Times New Roman" w:hAnsi="Times New Roman" w:cs="Times New Roman"/>
          <w:b/>
          <w:bCs/>
          <w:sz w:val="24"/>
          <w:szCs w:val="24"/>
          <w:vertAlign w:val="superscript"/>
        </w:rPr>
        <w:t>4</w:t>
      </w:r>
      <w:r w:rsidR="00982650" w:rsidRPr="00BA3938">
        <w:rPr>
          <w:rFonts w:ascii="Times New Roman" w:hAnsi="Times New Roman" w:cs="Times New Roman"/>
          <w:b/>
          <w:bCs/>
          <w:sz w:val="24"/>
          <w:szCs w:val="24"/>
          <w:vertAlign w:val="superscript"/>
        </w:rPr>
        <w:t>8</w:t>
      </w:r>
      <w:r w:rsidR="00BA3938" w:rsidRPr="00BA3938">
        <w:rPr>
          <w:rFonts w:ascii="Times New Roman" w:hAnsi="Times New Roman" w:cs="Times New Roman"/>
          <w:b/>
          <w:bCs/>
          <w:sz w:val="24"/>
          <w:szCs w:val="24"/>
          <w:vertAlign w:val="superscript"/>
        </w:rPr>
        <w:t>-50]</w:t>
      </w:r>
      <w:r w:rsidR="00BA3938">
        <w:rPr>
          <w:rFonts w:ascii="Times New Roman" w:hAnsi="Times New Roman" w:cs="Times New Roman"/>
          <w:b/>
          <w:bCs/>
          <w:sz w:val="24"/>
          <w:szCs w:val="24"/>
          <w:vertAlign w:val="superscript"/>
        </w:rPr>
        <w:t xml:space="preserve"> </w:t>
      </w:r>
    </w:p>
    <w:p w14:paraId="3484B31D" w14:textId="09A82BCB" w:rsidR="00BA3938" w:rsidRPr="00BA3938" w:rsidRDefault="00BA3938" w:rsidP="00BA3938">
      <w:pPr>
        <w:tabs>
          <w:tab w:val="left" w:pos="3513"/>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 </w:t>
      </w:r>
      <w:r w:rsidRPr="00BA3938">
        <w:rPr>
          <w:rFonts w:ascii="Times New Roman" w:hAnsi="Times New Roman" w:cs="Times New Roman"/>
          <w:b/>
          <w:bCs/>
          <w:sz w:val="24"/>
          <w:szCs w:val="24"/>
        </w:rPr>
        <w:t>Uses for Drug Delivery</w:t>
      </w:r>
      <w:r>
        <w:rPr>
          <w:rFonts w:ascii="Times New Roman" w:hAnsi="Times New Roman" w:cs="Times New Roman"/>
          <w:b/>
          <w:bCs/>
          <w:sz w:val="24"/>
          <w:szCs w:val="24"/>
        </w:rPr>
        <w:t>:</w:t>
      </w:r>
    </w:p>
    <w:p w14:paraId="7C762470" w14:textId="50AC727F" w:rsidR="00BA3938" w:rsidRPr="000104F1" w:rsidRDefault="00BA3938" w:rsidP="00BA3938">
      <w:pPr>
        <w:spacing w:line="360" w:lineRule="auto"/>
        <w:ind w:firstLine="720"/>
        <w:jc w:val="both"/>
        <w:rPr>
          <w:rFonts w:ascii="Times New Roman" w:hAnsi="Times New Roman" w:cs="Times New Roman"/>
          <w:b/>
          <w:bCs/>
          <w:sz w:val="24"/>
          <w:szCs w:val="24"/>
          <w:vertAlign w:val="superscript"/>
        </w:rPr>
      </w:pPr>
      <w:r w:rsidRPr="00BA3938">
        <w:rPr>
          <w:rFonts w:ascii="Times New Roman" w:hAnsi="Times New Roman" w:cs="Times New Roman"/>
          <w:sz w:val="24"/>
          <w:szCs w:val="24"/>
        </w:rPr>
        <w:t>To release the medicine in a regulated manner at the intended spot is</w:t>
      </w:r>
      <w:r w:rsidR="00202DFE" w:rsidRPr="00202DFE">
        <w:t xml:space="preserve"> </w:t>
      </w:r>
      <w:r w:rsidR="00202DFE" w:rsidRPr="00202DFE">
        <w:rPr>
          <w:rFonts w:ascii="Times New Roman" w:hAnsi="Times New Roman" w:cs="Times New Roman"/>
          <w:sz w:val="24"/>
          <w:szCs w:val="24"/>
        </w:rPr>
        <w:t>the intended use of a medication delivery mechanism</w:t>
      </w:r>
      <w:r w:rsidRPr="00BA3938">
        <w:rPr>
          <w:rFonts w:ascii="Times New Roman" w:hAnsi="Times New Roman" w:cs="Times New Roman"/>
          <w:sz w:val="24"/>
          <w:szCs w:val="24"/>
        </w:rPr>
        <w:t>.</w:t>
      </w:r>
      <w:r w:rsidR="00202DFE" w:rsidRPr="00202DFE">
        <w:t xml:space="preserve"> </w:t>
      </w:r>
      <w:r w:rsidR="00202DFE" w:rsidRPr="00202DFE">
        <w:rPr>
          <w:rFonts w:ascii="Times New Roman" w:hAnsi="Times New Roman" w:cs="Times New Roman"/>
          <w:sz w:val="24"/>
          <w:szCs w:val="24"/>
        </w:rPr>
        <w:t xml:space="preserve">Drug release kinetics, polymers, pH and temperature sensitivity, nasal administration, and oral </w:t>
      </w:r>
      <w:r w:rsidR="00202DFE">
        <w:rPr>
          <w:rFonts w:ascii="Times New Roman" w:hAnsi="Times New Roman" w:cs="Times New Roman"/>
          <w:sz w:val="24"/>
          <w:szCs w:val="24"/>
        </w:rPr>
        <w:t>medication</w:t>
      </w:r>
      <w:r w:rsidR="00202DFE" w:rsidRPr="00202DFE">
        <w:rPr>
          <w:rFonts w:ascii="Times New Roman" w:hAnsi="Times New Roman" w:cs="Times New Roman"/>
          <w:sz w:val="24"/>
          <w:szCs w:val="24"/>
        </w:rPr>
        <w:t xml:space="preserve"> delivery were the main topics of the initial study into </w:t>
      </w:r>
      <w:r w:rsidR="00202DFE">
        <w:rPr>
          <w:rFonts w:ascii="Times New Roman" w:hAnsi="Times New Roman" w:cs="Times New Roman"/>
          <w:sz w:val="24"/>
          <w:szCs w:val="24"/>
        </w:rPr>
        <w:t>medication</w:t>
      </w:r>
      <w:r w:rsidR="00202DFE" w:rsidRPr="00202DFE">
        <w:rPr>
          <w:rFonts w:ascii="Times New Roman" w:hAnsi="Times New Roman" w:cs="Times New Roman"/>
          <w:sz w:val="24"/>
          <w:szCs w:val="24"/>
        </w:rPr>
        <w:t xml:space="preserve"> delivery techniques.</w:t>
      </w:r>
      <w:r w:rsidRPr="00CC77F9">
        <w:rPr>
          <w:rFonts w:ascii="Times New Roman" w:hAnsi="Times New Roman" w:cs="Times New Roman"/>
          <w:b/>
          <w:bCs/>
          <w:sz w:val="24"/>
          <w:szCs w:val="24"/>
          <w:vertAlign w:val="superscript"/>
        </w:rPr>
        <w:t>[</w:t>
      </w:r>
      <w:r w:rsidR="00CC77F9" w:rsidRPr="00CC77F9">
        <w:rPr>
          <w:rFonts w:ascii="Times New Roman" w:hAnsi="Times New Roman" w:cs="Times New Roman"/>
          <w:b/>
          <w:bCs/>
          <w:sz w:val="24"/>
          <w:szCs w:val="24"/>
          <w:vertAlign w:val="superscript"/>
        </w:rPr>
        <w:t>5</w:t>
      </w:r>
      <w:r w:rsidRPr="00CC77F9">
        <w:rPr>
          <w:rFonts w:ascii="Times New Roman" w:hAnsi="Times New Roman" w:cs="Times New Roman"/>
          <w:b/>
          <w:bCs/>
          <w:sz w:val="24"/>
          <w:szCs w:val="24"/>
          <w:vertAlign w:val="superscript"/>
        </w:rPr>
        <w:t>1]</w:t>
      </w:r>
      <w:r w:rsidRPr="00BA3938">
        <w:rPr>
          <w:rFonts w:ascii="Times New Roman" w:hAnsi="Times New Roman" w:cs="Times New Roman"/>
          <w:sz w:val="24"/>
          <w:szCs w:val="24"/>
        </w:rPr>
        <w:t xml:space="preserve"> </w:t>
      </w:r>
      <w:r w:rsidR="00202DFE" w:rsidRPr="00202DFE">
        <w:rPr>
          <w:rFonts w:ascii="Times New Roman" w:hAnsi="Times New Roman" w:cs="Times New Roman"/>
          <w:sz w:val="24"/>
          <w:szCs w:val="24"/>
        </w:rPr>
        <w:t xml:space="preserve">The utilisation of nanomaterial in medication delivery systems is one of the </w:t>
      </w:r>
      <w:r w:rsidR="00202DFE">
        <w:rPr>
          <w:rFonts w:ascii="Times New Roman" w:hAnsi="Times New Roman" w:cs="Times New Roman"/>
          <w:sz w:val="24"/>
          <w:szCs w:val="24"/>
        </w:rPr>
        <w:t>topic</w:t>
      </w:r>
      <w:r w:rsidR="00202DFE" w:rsidRPr="00202DFE">
        <w:rPr>
          <w:rFonts w:ascii="Times New Roman" w:hAnsi="Times New Roman" w:cs="Times New Roman"/>
          <w:sz w:val="24"/>
          <w:szCs w:val="24"/>
        </w:rPr>
        <w:t>s that has drawn the interest of many academics in recent years.</w:t>
      </w:r>
      <w:r w:rsidRPr="00BA3938">
        <w:rPr>
          <w:rFonts w:ascii="Times New Roman" w:hAnsi="Times New Roman" w:cs="Times New Roman"/>
          <w:sz w:val="24"/>
          <w:szCs w:val="24"/>
        </w:rPr>
        <w:t xml:space="preserve"> This practise is thought to have several advantages, including the ability to deliver drugs precisely to their target cells, the improvement of </w:t>
      </w:r>
      <w:r w:rsidR="00495D83" w:rsidRPr="00495D83">
        <w:rPr>
          <w:rFonts w:ascii="Times New Roman" w:hAnsi="Times New Roman" w:cs="Times New Roman"/>
          <w:sz w:val="24"/>
          <w:szCs w:val="24"/>
        </w:rPr>
        <w:t>security</w:t>
      </w:r>
      <w:r w:rsidR="00495D83">
        <w:rPr>
          <w:rFonts w:ascii="Times New Roman" w:hAnsi="Times New Roman" w:cs="Times New Roman"/>
          <w:sz w:val="24"/>
          <w:szCs w:val="24"/>
        </w:rPr>
        <w:t xml:space="preserve"> and </w:t>
      </w:r>
      <w:r w:rsidR="00495D83" w:rsidRPr="00495D83">
        <w:rPr>
          <w:rFonts w:ascii="Times New Roman" w:hAnsi="Times New Roman" w:cs="Times New Roman"/>
          <w:sz w:val="24"/>
          <w:szCs w:val="24"/>
        </w:rPr>
        <w:t>healing capabilities</w:t>
      </w:r>
      <w:r w:rsidRPr="00BA3938">
        <w:rPr>
          <w:rFonts w:ascii="Times New Roman" w:hAnsi="Times New Roman" w:cs="Times New Roman"/>
          <w:sz w:val="24"/>
          <w:szCs w:val="24"/>
        </w:rPr>
        <w:t>, a reduction in toxicity, a</w:t>
      </w:r>
      <w:r w:rsidR="00495D83">
        <w:rPr>
          <w:rFonts w:ascii="Times New Roman" w:hAnsi="Times New Roman" w:cs="Times New Roman"/>
          <w:sz w:val="24"/>
          <w:szCs w:val="24"/>
        </w:rPr>
        <w:t>s well as</w:t>
      </w:r>
      <w:r w:rsidRPr="00BA3938">
        <w:rPr>
          <w:rFonts w:ascii="Times New Roman" w:hAnsi="Times New Roman" w:cs="Times New Roman"/>
          <w:sz w:val="24"/>
          <w:szCs w:val="24"/>
        </w:rPr>
        <w:t xml:space="preserve"> biocompatibility.</w:t>
      </w:r>
      <w:r w:rsidRPr="0053317E">
        <w:rPr>
          <w:rFonts w:ascii="Times New Roman" w:hAnsi="Times New Roman" w:cs="Times New Roman"/>
          <w:b/>
          <w:bCs/>
          <w:sz w:val="24"/>
          <w:szCs w:val="24"/>
          <w:vertAlign w:val="superscript"/>
        </w:rPr>
        <w:t>[</w:t>
      </w:r>
      <w:r w:rsidR="00CC77F9" w:rsidRPr="0053317E">
        <w:rPr>
          <w:rFonts w:ascii="Times New Roman" w:hAnsi="Times New Roman" w:cs="Times New Roman"/>
          <w:b/>
          <w:bCs/>
          <w:sz w:val="24"/>
          <w:szCs w:val="24"/>
          <w:vertAlign w:val="superscript"/>
        </w:rPr>
        <w:t>52</w:t>
      </w:r>
      <w:r w:rsidRPr="0053317E">
        <w:rPr>
          <w:rFonts w:ascii="Times New Roman" w:hAnsi="Times New Roman" w:cs="Times New Roman"/>
          <w:b/>
          <w:bCs/>
          <w:sz w:val="24"/>
          <w:szCs w:val="24"/>
          <w:vertAlign w:val="superscript"/>
        </w:rPr>
        <w:t>]</w:t>
      </w:r>
      <w:r>
        <w:rPr>
          <w:rFonts w:ascii="Times New Roman" w:hAnsi="Times New Roman" w:cs="Times New Roman"/>
          <w:sz w:val="24"/>
          <w:szCs w:val="24"/>
        </w:rPr>
        <w:t xml:space="preserve"> </w:t>
      </w:r>
      <w:r w:rsidR="00377FF8" w:rsidRPr="00377FF8">
        <w:rPr>
          <w:rFonts w:ascii="Times New Roman" w:hAnsi="Times New Roman" w:cs="Times New Roman"/>
          <w:sz w:val="24"/>
          <w:szCs w:val="24"/>
        </w:rPr>
        <w:t xml:space="preserve">In order to produce a nanofluid formulation for </w:t>
      </w:r>
      <w:r w:rsidR="00835505">
        <w:rPr>
          <w:rFonts w:ascii="Times New Roman" w:hAnsi="Times New Roman" w:cs="Times New Roman"/>
          <w:sz w:val="24"/>
          <w:szCs w:val="24"/>
        </w:rPr>
        <w:t>the medication</w:t>
      </w:r>
      <w:r w:rsidR="00377FF8" w:rsidRPr="00377FF8">
        <w:rPr>
          <w:rFonts w:ascii="Times New Roman" w:hAnsi="Times New Roman" w:cs="Times New Roman"/>
          <w:sz w:val="24"/>
          <w:szCs w:val="24"/>
        </w:rPr>
        <w:t xml:space="preserve"> administration, the </w:t>
      </w:r>
      <w:r w:rsidR="00835505">
        <w:rPr>
          <w:rFonts w:ascii="Times New Roman" w:hAnsi="Times New Roman" w:cs="Times New Roman"/>
          <w:sz w:val="24"/>
          <w:szCs w:val="24"/>
        </w:rPr>
        <w:t>mechanism</w:t>
      </w:r>
      <w:r w:rsidR="00377FF8" w:rsidRPr="00377FF8">
        <w:rPr>
          <w:rFonts w:ascii="Times New Roman" w:hAnsi="Times New Roman" w:cs="Times New Roman"/>
          <w:sz w:val="24"/>
          <w:szCs w:val="24"/>
        </w:rPr>
        <w:t xml:space="preserve"> </w:t>
      </w:r>
      <w:r w:rsidR="00835505">
        <w:rPr>
          <w:rFonts w:ascii="Times New Roman" w:hAnsi="Times New Roman" w:cs="Times New Roman"/>
          <w:sz w:val="24"/>
          <w:szCs w:val="24"/>
        </w:rPr>
        <w:t>needs</w:t>
      </w:r>
      <w:r w:rsidR="00377FF8" w:rsidRPr="00377FF8">
        <w:rPr>
          <w:rFonts w:ascii="Times New Roman" w:hAnsi="Times New Roman" w:cs="Times New Roman"/>
          <w:sz w:val="24"/>
          <w:szCs w:val="24"/>
        </w:rPr>
        <w:t xml:space="preserve"> properties for drug </w:t>
      </w:r>
      <w:r w:rsidR="00835505">
        <w:rPr>
          <w:rFonts w:ascii="Times New Roman" w:hAnsi="Times New Roman" w:cs="Times New Roman"/>
          <w:sz w:val="24"/>
          <w:szCs w:val="24"/>
        </w:rPr>
        <w:t xml:space="preserve">filling </w:t>
      </w:r>
      <w:r w:rsidR="00377FF8" w:rsidRPr="00377FF8">
        <w:rPr>
          <w:rFonts w:ascii="Times New Roman" w:hAnsi="Times New Roman" w:cs="Times New Roman"/>
          <w:sz w:val="24"/>
          <w:szCs w:val="24"/>
        </w:rPr>
        <w:t xml:space="preserve">and </w:t>
      </w:r>
      <w:r w:rsidR="00835505">
        <w:rPr>
          <w:rFonts w:ascii="Times New Roman" w:hAnsi="Times New Roman" w:cs="Times New Roman"/>
          <w:sz w:val="24"/>
          <w:szCs w:val="24"/>
        </w:rPr>
        <w:t>discharge</w:t>
      </w:r>
      <w:r w:rsidR="00377FF8" w:rsidRPr="00377FF8">
        <w:rPr>
          <w:rFonts w:ascii="Times New Roman" w:hAnsi="Times New Roman" w:cs="Times New Roman"/>
          <w:sz w:val="24"/>
          <w:szCs w:val="24"/>
        </w:rPr>
        <w:t>, a long shelf life, and biocompatibility.</w:t>
      </w:r>
      <w:r w:rsidR="00377FF8" w:rsidRPr="00CC77F9">
        <w:rPr>
          <w:rFonts w:ascii="Times New Roman" w:hAnsi="Times New Roman" w:cs="Times New Roman"/>
          <w:b/>
          <w:bCs/>
          <w:sz w:val="24"/>
          <w:szCs w:val="24"/>
          <w:vertAlign w:val="superscript"/>
        </w:rPr>
        <w:t>[5</w:t>
      </w:r>
      <w:r w:rsidR="00CC77F9" w:rsidRPr="00CC77F9">
        <w:rPr>
          <w:rFonts w:ascii="Times New Roman" w:hAnsi="Times New Roman" w:cs="Times New Roman"/>
          <w:b/>
          <w:bCs/>
          <w:sz w:val="24"/>
          <w:szCs w:val="24"/>
          <w:vertAlign w:val="superscript"/>
        </w:rPr>
        <w:t>3</w:t>
      </w:r>
      <w:r w:rsidR="00377FF8" w:rsidRPr="00CC77F9">
        <w:rPr>
          <w:rFonts w:ascii="Times New Roman" w:hAnsi="Times New Roman" w:cs="Times New Roman"/>
          <w:b/>
          <w:bCs/>
          <w:sz w:val="24"/>
          <w:szCs w:val="24"/>
          <w:vertAlign w:val="superscript"/>
        </w:rPr>
        <w:t>]</w:t>
      </w:r>
      <w:r w:rsidR="00377FF8" w:rsidRPr="00377FF8">
        <w:rPr>
          <w:rFonts w:ascii="Times New Roman" w:hAnsi="Times New Roman" w:cs="Times New Roman"/>
          <w:sz w:val="24"/>
          <w:szCs w:val="24"/>
        </w:rPr>
        <w:t xml:space="preserve"> The charge of </w:t>
      </w:r>
      <w:r w:rsidR="0053317E">
        <w:rPr>
          <w:rFonts w:ascii="Times New Roman" w:hAnsi="Times New Roman" w:cs="Times New Roman"/>
          <w:sz w:val="24"/>
          <w:szCs w:val="24"/>
        </w:rPr>
        <w:t>nanoparticle</w:t>
      </w:r>
      <w:r w:rsidR="00377FF8" w:rsidRPr="00377FF8">
        <w:rPr>
          <w:rFonts w:ascii="Times New Roman" w:hAnsi="Times New Roman" w:cs="Times New Roman"/>
          <w:sz w:val="24"/>
          <w:szCs w:val="24"/>
        </w:rPr>
        <w:t xml:space="preserve">s in fluid is one of the key factors in nanofluidic medicines. The inside </w:t>
      </w:r>
      <w:r w:rsidR="00835505" w:rsidRPr="00835505">
        <w:rPr>
          <w:rFonts w:ascii="Times New Roman" w:hAnsi="Times New Roman" w:cs="Times New Roman"/>
          <w:sz w:val="24"/>
          <w:szCs w:val="24"/>
        </w:rPr>
        <w:t>borders</w:t>
      </w:r>
      <w:r w:rsidR="00377FF8" w:rsidRPr="00377FF8">
        <w:rPr>
          <w:rFonts w:ascii="Times New Roman" w:hAnsi="Times New Roman" w:cs="Times New Roman"/>
          <w:sz w:val="24"/>
          <w:szCs w:val="24"/>
        </w:rPr>
        <w:t xml:space="preserve"> of blood arteries </w:t>
      </w:r>
      <w:r w:rsidR="00835505" w:rsidRPr="00835505">
        <w:rPr>
          <w:rFonts w:ascii="Times New Roman" w:hAnsi="Times New Roman" w:cs="Times New Roman"/>
          <w:sz w:val="24"/>
          <w:szCs w:val="24"/>
        </w:rPr>
        <w:t>are polarised adversely</w:t>
      </w:r>
      <w:r w:rsidR="00377FF8" w:rsidRPr="00377FF8">
        <w:rPr>
          <w:rFonts w:ascii="Times New Roman" w:hAnsi="Times New Roman" w:cs="Times New Roman"/>
          <w:sz w:val="24"/>
          <w:szCs w:val="24"/>
        </w:rPr>
        <w:t xml:space="preserve">, </w:t>
      </w:r>
      <w:r w:rsidR="00377FF8" w:rsidRPr="00377FF8">
        <w:rPr>
          <w:rFonts w:ascii="Times New Roman" w:hAnsi="Times New Roman" w:cs="Times New Roman"/>
          <w:sz w:val="24"/>
          <w:szCs w:val="24"/>
        </w:rPr>
        <w:lastRenderedPageBreak/>
        <w:t xml:space="preserve">and surface charge of the basic </w:t>
      </w:r>
      <w:r w:rsidR="004A5D2C" w:rsidRPr="004A5D2C">
        <w:rPr>
          <w:rFonts w:ascii="Times New Roman" w:hAnsi="Times New Roman" w:cs="Times New Roman"/>
          <w:sz w:val="24"/>
          <w:szCs w:val="24"/>
        </w:rPr>
        <w:t>biological components found in blood</w:t>
      </w:r>
      <w:r w:rsidR="00377FF8" w:rsidRPr="00377FF8">
        <w:rPr>
          <w:rFonts w:ascii="Times New Roman" w:hAnsi="Times New Roman" w:cs="Times New Roman"/>
          <w:sz w:val="24"/>
          <w:szCs w:val="24"/>
        </w:rPr>
        <w:t xml:space="preserve"> is virtually negative. </w:t>
      </w:r>
      <w:r w:rsidR="00091DF6">
        <w:rPr>
          <w:rFonts w:ascii="Times New Roman" w:hAnsi="Times New Roman" w:cs="Times New Roman"/>
          <w:sz w:val="24"/>
          <w:szCs w:val="24"/>
        </w:rPr>
        <w:t>Thus, t</w:t>
      </w:r>
      <w:r w:rsidR="00091DF6" w:rsidRPr="00091DF6">
        <w:rPr>
          <w:rFonts w:ascii="Times New Roman" w:hAnsi="Times New Roman" w:cs="Times New Roman"/>
          <w:sz w:val="24"/>
          <w:szCs w:val="24"/>
        </w:rPr>
        <w:t>hey oppose one another, preventing blood cells from accumulating in channels.</w:t>
      </w:r>
      <w:r w:rsidR="00377FF8" w:rsidRPr="00377FF8">
        <w:rPr>
          <w:rFonts w:ascii="Times New Roman" w:hAnsi="Times New Roman" w:cs="Times New Roman"/>
          <w:sz w:val="24"/>
          <w:szCs w:val="24"/>
        </w:rPr>
        <w:t xml:space="preserve"> Therefore, in order to prevent aggravation, the therapeutic particles often need to be negatively charged</w:t>
      </w:r>
      <w:r w:rsidR="000104F1">
        <w:rPr>
          <w:rFonts w:ascii="Times New Roman" w:hAnsi="Times New Roman" w:cs="Times New Roman"/>
          <w:sz w:val="24"/>
          <w:szCs w:val="24"/>
        </w:rPr>
        <w:t>.</w:t>
      </w:r>
      <w:r w:rsidR="000104F1" w:rsidRPr="000104F1">
        <w:rPr>
          <w:rFonts w:ascii="Times New Roman" w:hAnsi="Times New Roman" w:cs="Times New Roman"/>
          <w:b/>
          <w:bCs/>
          <w:sz w:val="24"/>
          <w:szCs w:val="24"/>
          <w:vertAlign w:val="superscript"/>
        </w:rPr>
        <w:t>[54]</w:t>
      </w:r>
    </w:p>
    <w:p w14:paraId="3F4390AD" w14:textId="716C808E" w:rsidR="00377FF8" w:rsidRDefault="00377FF8" w:rsidP="00BA3938">
      <w:pPr>
        <w:spacing w:line="360" w:lineRule="auto"/>
        <w:ind w:firstLine="720"/>
        <w:jc w:val="both"/>
        <w:rPr>
          <w:rFonts w:ascii="Times New Roman" w:hAnsi="Times New Roman" w:cs="Times New Roman"/>
          <w:b/>
          <w:bCs/>
          <w:sz w:val="24"/>
          <w:szCs w:val="24"/>
          <w:vertAlign w:val="superscript"/>
        </w:rPr>
      </w:pPr>
      <w:r w:rsidRPr="00377FF8">
        <w:rPr>
          <w:rFonts w:ascii="Times New Roman" w:hAnsi="Times New Roman" w:cs="Times New Roman"/>
          <w:sz w:val="24"/>
          <w:szCs w:val="24"/>
        </w:rPr>
        <w:t xml:space="preserve">A key defence mechanism for macrophages against external invaders including bacteria and viruses is opsonization, a process carried out by the opsonin proteins. </w:t>
      </w:r>
      <w:r w:rsidR="00091DF6" w:rsidRPr="00091DF6">
        <w:rPr>
          <w:rFonts w:ascii="Times New Roman" w:hAnsi="Times New Roman" w:cs="Times New Roman"/>
          <w:sz w:val="24"/>
          <w:szCs w:val="24"/>
        </w:rPr>
        <w:t xml:space="preserve">The bioavailability </w:t>
      </w:r>
      <w:r w:rsidR="00091DF6">
        <w:rPr>
          <w:rFonts w:ascii="Times New Roman" w:hAnsi="Times New Roman" w:cs="Times New Roman"/>
          <w:sz w:val="24"/>
          <w:szCs w:val="24"/>
        </w:rPr>
        <w:t>of medications</w:t>
      </w:r>
      <w:r w:rsidR="00091DF6" w:rsidRPr="00091DF6">
        <w:rPr>
          <w:rFonts w:ascii="Times New Roman" w:hAnsi="Times New Roman" w:cs="Times New Roman"/>
          <w:sz w:val="24"/>
          <w:szCs w:val="24"/>
        </w:rPr>
        <w:t xml:space="preserve"> in nano-colloidal form</w:t>
      </w:r>
      <w:r w:rsidRPr="00377FF8">
        <w:rPr>
          <w:rFonts w:ascii="Times New Roman" w:hAnsi="Times New Roman" w:cs="Times New Roman"/>
          <w:sz w:val="24"/>
          <w:szCs w:val="24"/>
        </w:rPr>
        <w:t xml:space="preserve"> </w:t>
      </w:r>
      <w:r w:rsidR="00D17DCB">
        <w:rPr>
          <w:rFonts w:ascii="Times New Roman" w:hAnsi="Times New Roman" w:cs="Times New Roman"/>
          <w:sz w:val="24"/>
          <w:szCs w:val="24"/>
        </w:rPr>
        <w:t>can</w:t>
      </w:r>
      <w:r w:rsidRPr="00377FF8">
        <w:rPr>
          <w:rFonts w:ascii="Times New Roman" w:hAnsi="Times New Roman" w:cs="Times New Roman"/>
          <w:sz w:val="24"/>
          <w:szCs w:val="24"/>
        </w:rPr>
        <w:t xml:space="preserve"> reduce in the case of nano-drug delivery carriers, which </w:t>
      </w:r>
      <w:r w:rsidR="00D17DCB">
        <w:rPr>
          <w:rFonts w:ascii="Times New Roman" w:hAnsi="Times New Roman" w:cs="Times New Roman"/>
          <w:sz w:val="24"/>
          <w:szCs w:val="24"/>
        </w:rPr>
        <w:t>is</w:t>
      </w:r>
      <w:r w:rsidRPr="00377FF8">
        <w:rPr>
          <w:rFonts w:ascii="Times New Roman" w:hAnsi="Times New Roman" w:cs="Times New Roman"/>
          <w:sz w:val="24"/>
          <w:szCs w:val="24"/>
        </w:rPr>
        <w:t xml:space="preserve"> an issue. Numerous solutions have offered, and considerable effort has put into overcoming these restrictions. The most popular technique is the adsorption of polyethylene glycol (PEG) on nanoparticles.</w:t>
      </w:r>
      <w:r w:rsidR="00CC77F9" w:rsidRPr="000104F1">
        <w:rPr>
          <w:rFonts w:ascii="Times New Roman" w:hAnsi="Times New Roman" w:cs="Times New Roman"/>
          <w:b/>
          <w:bCs/>
          <w:sz w:val="24"/>
          <w:szCs w:val="24"/>
          <w:vertAlign w:val="superscript"/>
        </w:rPr>
        <w:t>[</w:t>
      </w:r>
      <w:r w:rsidR="000104F1" w:rsidRPr="000104F1">
        <w:rPr>
          <w:rFonts w:ascii="Times New Roman" w:hAnsi="Times New Roman" w:cs="Times New Roman"/>
          <w:b/>
          <w:bCs/>
          <w:sz w:val="24"/>
          <w:szCs w:val="24"/>
          <w:vertAlign w:val="superscript"/>
        </w:rPr>
        <w:t>55</w:t>
      </w:r>
      <w:r w:rsidR="00CC77F9" w:rsidRPr="000104F1">
        <w:rPr>
          <w:rFonts w:ascii="Times New Roman" w:hAnsi="Times New Roman" w:cs="Times New Roman"/>
          <w:b/>
          <w:bCs/>
          <w:sz w:val="24"/>
          <w:szCs w:val="24"/>
          <w:vertAlign w:val="superscript"/>
        </w:rPr>
        <w:t>]</w:t>
      </w:r>
      <w:r w:rsidRPr="00377FF8">
        <w:rPr>
          <w:rFonts w:ascii="Times New Roman" w:hAnsi="Times New Roman" w:cs="Times New Roman"/>
          <w:sz w:val="24"/>
          <w:szCs w:val="24"/>
        </w:rPr>
        <w:t xml:space="preserve"> Another component preventing opsonization of the </w:t>
      </w:r>
      <w:r w:rsidR="000104F1">
        <w:rPr>
          <w:rFonts w:ascii="Times New Roman" w:hAnsi="Times New Roman" w:cs="Times New Roman"/>
          <w:sz w:val="24"/>
          <w:szCs w:val="24"/>
        </w:rPr>
        <w:t>nanoparticle</w:t>
      </w:r>
      <w:r w:rsidRPr="00377FF8">
        <w:rPr>
          <w:rFonts w:ascii="Times New Roman" w:hAnsi="Times New Roman" w:cs="Times New Roman"/>
          <w:sz w:val="24"/>
          <w:szCs w:val="24"/>
        </w:rPr>
        <w:t xml:space="preserve"> is negatively charged albumin.</w:t>
      </w:r>
      <w:r w:rsidRPr="000104F1">
        <w:rPr>
          <w:rFonts w:ascii="Times New Roman" w:hAnsi="Times New Roman" w:cs="Times New Roman"/>
          <w:b/>
          <w:bCs/>
          <w:sz w:val="24"/>
          <w:szCs w:val="24"/>
          <w:vertAlign w:val="superscript"/>
        </w:rPr>
        <w:t>[</w:t>
      </w:r>
      <w:r w:rsidR="000104F1" w:rsidRPr="000104F1">
        <w:rPr>
          <w:rFonts w:ascii="Times New Roman" w:hAnsi="Times New Roman" w:cs="Times New Roman"/>
          <w:b/>
          <w:bCs/>
          <w:sz w:val="24"/>
          <w:szCs w:val="24"/>
          <w:vertAlign w:val="superscript"/>
        </w:rPr>
        <w:t>56</w:t>
      </w:r>
      <w:r w:rsidRPr="000104F1">
        <w:rPr>
          <w:rFonts w:ascii="Times New Roman" w:hAnsi="Times New Roman" w:cs="Times New Roman"/>
          <w:b/>
          <w:bCs/>
          <w:sz w:val="24"/>
          <w:szCs w:val="24"/>
          <w:vertAlign w:val="superscript"/>
        </w:rPr>
        <w:t>]</w:t>
      </w:r>
      <w:r w:rsidR="00D17DCB" w:rsidRPr="00D17DCB">
        <w:t xml:space="preserve"> </w:t>
      </w:r>
      <w:r w:rsidR="00D17DCB" w:rsidRPr="00D17DCB">
        <w:rPr>
          <w:rFonts w:ascii="Times New Roman" w:hAnsi="Times New Roman" w:cs="Times New Roman"/>
          <w:sz w:val="24"/>
          <w:szCs w:val="24"/>
        </w:rPr>
        <w:t>During preclinical and clinical studies</w:t>
      </w:r>
      <w:r w:rsidR="00CC77F9" w:rsidRPr="00CC77F9">
        <w:rPr>
          <w:rFonts w:ascii="Times New Roman" w:hAnsi="Times New Roman" w:cs="Times New Roman"/>
          <w:sz w:val="24"/>
          <w:szCs w:val="24"/>
        </w:rPr>
        <w:t xml:space="preserve">, a number of colloidal </w:t>
      </w:r>
      <w:r w:rsidR="00D17DCB">
        <w:rPr>
          <w:rFonts w:ascii="Times New Roman" w:hAnsi="Times New Roman" w:cs="Times New Roman"/>
          <w:sz w:val="24"/>
          <w:szCs w:val="24"/>
        </w:rPr>
        <w:t>medication</w:t>
      </w:r>
      <w:r w:rsidR="00CC77F9" w:rsidRPr="00CC77F9">
        <w:rPr>
          <w:rFonts w:ascii="Times New Roman" w:hAnsi="Times New Roman" w:cs="Times New Roman"/>
          <w:sz w:val="24"/>
          <w:szCs w:val="24"/>
        </w:rPr>
        <w:t xml:space="preserve"> delivery systems of analgesic medication</w:t>
      </w:r>
      <w:r w:rsidR="00D17DCB">
        <w:rPr>
          <w:rFonts w:ascii="Times New Roman" w:hAnsi="Times New Roman" w:cs="Times New Roman"/>
          <w:sz w:val="24"/>
          <w:szCs w:val="24"/>
        </w:rPr>
        <w:t xml:space="preserve"> </w:t>
      </w:r>
      <w:r w:rsidR="00D17DCB" w:rsidRPr="00D17DCB">
        <w:rPr>
          <w:rFonts w:ascii="Times New Roman" w:hAnsi="Times New Roman" w:cs="Times New Roman"/>
          <w:sz w:val="24"/>
          <w:szCs w:val="24"/>
        </w:rPr>
        <w:t>possess</w:t>
      </w:r>
      <w:r w:rsidR="00D17DCB">
        <w:rPr>
          <w:rFonts w:ascii="Times New Roman" w:hAnsi="Times New Roman" w:cs="Times New Roman"/>
          <w:sz w:val="24"/>
          <w:szCs w:val="24"/>
        </w:rPr>
        <w:t xml:space="preserve">es </w:t>
      </w:r>
      <w:r w:rsidR="00CC77F9" w:rsidRPr="00CC77F9">
        <w:rPr>
          <w:rFonts w:ascii="Times New Roman" w:hAnsi="Times New Roman" w:cs="Times New Roman"/>
          <w:sz w:val="24"/>
          <w:szCs w:val="24"/>
        </w:rPr>
        <w:t>acceptably effective performance.</w:t>
      </w:r>
      <w:r w:rsidR="00CC77F9" w:rsidRPr="000104F1">
        <w:rPr>
          <w:rFonts w:ascii="Times New Roman" w:hAnsi="Times New Roman" w:cs="Times New Roman"/>
          <w:b/>
          <w:bCs/>
          <w:sz w:val="24"/>
          <w:szCs w:val="24"/>
          <w:vertAlign w:val="superscript"/>
        </w:rPr>
        <w:t>[</w:t>
      </w:r>
      <w:r w:rsidR="000104F1" w:rsidRPr="000104F1">
        <w:rPr>
          <w:rFonts w:ascii="Times New Roman" w:hAnsi="Times New Roman" w:cs="Times New Roman"/>
          <w:b/>
          <w:bCs/>
          <w:sz w:val="24"/>
          <w:szCs w:val="24"/>
          <w:vertAlign w:val="superscript"/>
        </w:rPr>
        <w:t>57, 58</w:t>
      </w:r>
      <w:r w:rsidR="00CC77F9" w:rsidRPr="000104F1">
        <w:rPr>
          <w:rFonts w:ascii="Times New Roman" w:hAnsi="Times New Roman" w:cs="Times New Roman"/>
          <w:b/>
          <w:bCs/>
          <w:sz w:val="24"/>
          <w:szCs w:val="24"/>
          <w:vertAlign w:val="superscript"/>
        </w:rPr>
        <w:t>]</w:t>
      </w:r>
    </w:p>
    <w:p w14:paraId="70F3972E" w14:textId="72A0B230" w:rsidR="007754BA" w:rsidRPr="007754BA" w:rsidRDefault="00DB0380" w:rsidP="007754BA">
      <w:pPr>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rPr>
        <w:t xml:space="preserve">3.1.1. </w:t>
      </w:r>
      <w:r w:rsidR="007754BA" w:rsidRPr="00492A2F">
        <w:rPr>
          <w:rFonts w:ascii="Times New Roman" w:hAnsi="Times New Roman" w:cs="Times New Roman"/>
          <w:b/>
          <w:bCs/>
          <w:sz w:val="24"/>
          <w:szCs w:val="24"/>
        </w:rPr>
        <w:t>Magnetised Drug Delivery</w:t>
      </w:r>
    </w:p>
    <w:p w14:paraId="5C4E4A87" w14:textId="47EB76E2" w:rsidR="000104F1" w:rsidRDefault="007754BA" w:rsidP="00DB0380">
      <w:pPr>
        <w:spacing w:line="360" w:lineRule="auto"/>
        <w:ind w:firstLine="720"/>
        <w:jc w:val="both"/>
        <w:rPr>
          <w:rFonts w:ascii="Times New Roman" w:hAnsi="Times New Roman" w:cs="Times New Roman"/>
          <w:sz w:val="24"/>
          <w:szCs w:val="24"/>
        </w:rPr>
      </w:pPr>
      <w:r w:rsidRPr="007754BA">
        <w:rPr>
          <w:rFonts w:ascii="Times New Roman" w:hAnsi="Times New Roman" w:cs="Times New Roman"/>
          <w:sz w:val="24"/>
          <w:szCs w:val="24"/>
        </w:rPr>
        <w:t xml:space="preserve">Magnetic </w:t>
      </w:r>
      <w:r>
        <w:rPr>
          <w:rFonts w:ascii="Times New Roman" w:hAnsi="Times New Roman" w:cs="Times New Roman"/>
          <w:sz w:val="24"/>
          <w:szCs w:val="24"/>
        </w:rPr>
        <w:t>nanoparticle</w:t>
      </w:r>
      <w:r w:rsidRPr="007754BA">
        <w:rPr>
          <w:rFonts w:ascii="Times New Roman" w:hAnsi="Times New Roman" w:cs="Times New Roman"/>
          <w:sz w:val="24"/>
          <w:szCs w:val="24"/>
        </w:rPr>
        <w:t xml:space="preserve">s are one of the many forms of </w:t>
      </w:r>
      <w:r>
        <w:rPr>
          <w:rFonts w:ascii="Times New Roman" w:hAnsi="Times New Roman" w:cs="Times New Roman"/>
          <w:sz w:val="24"/>
          <w:szCs w:val="24"/>
        </w:rPr>
        <w:t>nanoparticle</w:t>
      </w:r>
      <w:r w:rsidRPr="007754BA">
        <w:rPr>
          <w:rFonts w:ascii="Times New Roman" w:hAnsi="Times New Roman" w:cs="Times New Roman"/>
          <w:sz w:val="24"/>
          <w:szCs w:val="24"/>
        </w:rPr>
        <w:t xml:space="preserve">s that have attracted attention as medication carriers. </w:t>
      </w:r>
      <w:r w:rsidR="00F6425E" w:rsidRPr="00F6425E">
        <w:rPr>
          <w:rFonts w:ascii="Times New Roman" w:hAnsi="Times New Roman" w:cs="Times New Roman"/>
          <w:sz w:val="24"/>
          <w:szCs w:val="24"/>
        </w:rPr>
        <w:t>This issue is brought on by the management</w:t>
      </w:r>
      <w:r w:rsidRPr="007754BA">
        <w:rPr>
          <w:rFonts w:ascii="Times New Roman" w:hAnsi="Times New Roman" w:cs="Times New Roman"/>
          <w:sz w:val="24"/>
          <w:szCs w:val="24"/>
        </w:rPr>
        <w:t>, tiny size, a</w:t>
      </w:r>
      <w:r w:rsidR="00F6425E">
        <w:rPr>
          <w:rFonts w:ascii="Times New Roman" w:hAnsi="Times New Roman" w:cs="Times New Roman"/>
          <w:sz w:val="24"/>
          <w:szCs w:val="24"/>
        </w:rPr>
        <w:t>s well as</w:t>
      </w:r>
      <w:r w:rsidRPr="007754BA">
        <w:rPr>
          <w:rFonts w:ascii="Times New Roman" w:hAnsi="Times New Roman" w:cs="Times New Roman"/>
          <w:sz w:val="24"/>
          <w:szCs w:val="24"/>
        </w:rPr>
        <w:t xml:space="preserve"> surface quality of </w:t>
      </w:r>
      <w:r w:rsidR="00F6425E">
        <w:rPr>
          <w:rFonts w:ascii="Times New Roman" w:hAnsi="Times New Roman" w:cs="Times New Roman"/>
          <w:sz w:val="24"/>
          <w:szCs w:val="24"/>
        </w:rPr>
        <w:t>magnetic</w:t>
      </w:r>
      <w:r w:rsidRPr="007754BA">
        <w:rPr>
          <w:rFonts w:ascii="Times New Roman" w:hAnsi="Times New Roman" w:cs="Times New Roman"/>
          <w:sz w:val="24"/>
          <w:szCs w:val="24"/>
        </w:rPr>
        <w:t xml:space="preserve"> nanoparticles, </w:t>
      </w:r>
      <w:r w:rsidR="00F6425E" w:rsidRPr="00F6425E">
        <w:rPr>
          <w:rFonts w:ascii="Times New Roman" w:hAnsi="Times New Roman" w:cs="Times New Roman"/>
          <w:sz w:val="24"/>
          <w:szCs w:val="24"/>
        </w:rPr>
        <w:t>in order to direct the carrier</w:t>
      </w:r>
      <w:r w:rsidRPr="007754BA">
        <w:rPr>
          <w:rFonts w:ascii="Times New Roman" w:hAnsi="Times New Roman" w:cs="Times New Roman"/>
          <w:sz w:val="24"/>
          <w:szCs w:val="24"/>
        </w:rPr>
        <w:t xml:space="preserve"> to appropriate position by a magnetic field. </w:t>
      </w:r>
      <w:r w:rsidR="00F6425E" w:rsidRPr="00F6425E">
        <w:rPr>
          <w:rFonts w:ascii="Times New Roman" w:hAnsi="Times New Roman" w:cs="Times New Roman"/>
          <w:sz w:val="24"/>
          <w:szCs w:val="24"/>
        </w:rPr>
        <w:t>Blood is used to make</w:t>
      </w:r>
      <w:r w:rsidR="00F6425E">
        <w:rPr>
          <w:rFonts w:ascii="Times New Roman" w:hAnsi="Times New Roman" w:cs="Times New Roman"/>
          <w:sz w:val="24"/>
          <w:szCs w:val="24"/>
        </w:rPr>
        <w:t xml:space="preserve"> the</w:t>
      </w:r>
      <w:r w:rsidRPr="007754BA">
        <w:rPr>
          <w:rFonts w:ascii="Times New Roman" w:hAnsi="Times New Roman" w:cs="Times New Roman"/>
          <w:sz w:val="24"/>
          <w:szCs w:val="24"/>
        </w:rPr>
        <w:t xml:space="preserve"> primary fluid in </w:t>
      </w:r>
      <w:r w:rsidR="00D31AD0">
        <w:rPr>
          <w:rFonts w:ascii="Times New Roman" w:hAnsi="Times New Roman" w:cs="Times New Roman"/>
          <w:sz w:val="24"/>
          <w:szCs w:val="24"/>
        </w:rPr>
        <w:t xml:space="preserve">the </w:t>
      </w:r>
      <w:r w:rsidRPr="007754BA">
        <w:rPr>
          <w:rFonts w:ascii="Times New Roman" w:hAnsi="Times New Roman" w:cs="Times New Roman"/>
          <w:sz w:val="24"/>
          <w:szCs w:val="24"/>
        </w:rPr>
        <w:t xml:space="preserve">magnetic drug delivery, </w:t>
      </w:r>
      <w:r w:rsidR="00D31AD0" w:rsidRPr="00D31AD0">
        <w:rPr>
          <w:rFonts w:ascii="Times New Roman" w:hAnsi="Times New Roman" w:cs="Times New Roman"/>
          <w:sz w:val="24"/>
          <w:szCs w:val="24"/>
        </w:rPr>
        <w:t>whereas the drug is transported by magnetic nanoparticles.</w:t>
      </w:r>
      <w:r w:rsidRPr="007754BA">
        <w:rPr>
          <w:rFonts w:ascii="Times New Roman" w:hAnsi="Times New Roman" w:cs="Times New Roman"/>
          <w:sz w:val="24"/>
          <w:szCs w:val="24"/>
        </w:rPr>
        <w:t xml:space="preserve"> </w:t>
      </w:r>
      <w:r w:rsidR="00B91830" w:rsidRPr="00B91830">
        <w:rPr>
          <w:rFonts w:ascii="Times New Roman" w:hAnsi="Times New Roman" w:cs="Times New Roman"/>
          <w:sz w:val="24"/>
          <w:szCs w:val="24"/>
        </w:rPr>
        <w:t>The drug-</w:t>
      </w:r>
      <w:r w:rsidR="00B91830">
        <w:rPr>
          <w:rFonts w:ascii="Times New Roman" w:hAnsi="Times New Roman" w:cs="Times New Roman"/>
          <w:sz w:val="24"/>
          <w:szCs w:val="24"/>
        </w:rPr>
        <w:t>filled</w:t>
      </w:r>
      <w:r w:rsidR="00B91830" w:rsidRPr="00B91830">
        <w:rPr>
          <w:rFonts w:ascii="Times New Roman" w:hAnsi="Times New Roman" w:cs="Times New Roman"/>
          <w:sz w:val="24"/>
          <w:szCs w:val="24"/>
        </w:rPr>
        <w:t xml:space="preserve"> magnetic nanoparticles are able to be supplied near to cancer, where tumour c</w:t>
      </w:r>
      <w:r w:rsidR="00B91830">
        <w:rPr>
          <w:rFonts w:ascii="Times New Roman" w:hAnsi="Times New Roman" w:cs="Times New Roman"/>
          <w:sz w:val="24"/>
          <w:szCs w:val="24"/>
        </w:rPr>
        <w:t>an</w:t>
      </w:r>
      <w:r w:rsidR="00B91830" w:rsidRPr="00B91830">
        <w:rPr>
          <w:rFonts w:ascii="Times New Roman" w:hAnsi="Times New Roman" w:cs="Times New Roman"/>
          <w:sz w:val="24"/>
          <w:szCs w:val="24"/>
        </w:rPr>
        <w:t xml:space="preserve"> soak up it, because of the potent and concentrated magnetic gradient.</w:t>
      </w:r>
      <w:r w:rsidRPr="007754BA">
        <w:rPr>
          <w:rFonts w:ascii="Times New Roman" w:hAnsi="Times New Roman" w:cs="Times New Roman"/>
          <w:sz w:val="24"/>
          <w:szCs w:val="24"/>
        </w:rPr>
        <w:t xml:space="preserve"> The negative effects of chemotherapy are lessened by employing this technique.</w:t>
      </w:r>
      <w:r>
        <w:rPr>
          <w:rFonts w:ascii="Times New Roman" w:hAnsi="Times New Roman" w:cs="Times New Roman"/>
          <w:sz w:val="24"/>
          <w:szCs w:val="24"/>
        </w:rPr>
        <w:t xml:space="preserve"> </w:t>
      </w:r>
      <w:r w:rsidRPr="007754BA">
        <w:rPr>
          <w:rFonts w:ascii="Times New Roman" w:hAnsi="Times New Roman" w:cs="Times New Roman"/>
          <w:sz w:val="24"/>
          <w:szCs w:val="24"/>
        </w:rPr>
        <w:t xml:space="preserve">This approach also has the benefit of allowing for the use of bigger anticancer medication dosages </w:t>
      </w:r>
      <w:r w:rsidR="002F0CD3">
        <w:rPr>
          <w:rFonts w:ascii="Times New Roman" w:hAnsi="Times New Roman" w:cs="Times New Roman"/>
          <w:sz w:val="24"/>
          <w:szCs w:val="24"/>
        </w:rPr>
        <w:t>in the absence of</w:t>
      </w:r>
      <w:r w:rsidRPr="007754BA">
        <w:rPr>
          <w:rFonts w:ascii="Times New Roman" w:hAnsi="Times New Roman" w:cs="Times New Roman"/>
          <w:sz w:val="24"/>
          <w:szCs w:val="24"/>
        </w:rPr>
        <w:t xml:space="preserve"> endangering</w:t>
      </w:r>
      <w:r w:rsidR="00E71931" w:rsidRPr="00E71931">
        <w:t xml:space="preserve"> </w:t>
      </w:r>
      <w:r w:rsidR="00E71931" w:rsidRPr="00E71931">
        <w:rPr>
          <w:rFonts w:ascii="Times New Roman" w:hAnsi="Times New Roman" w:cs="Times New Roman"/>
          <w:sz w:val="24"/>
          <w:szCs w:val="24"/>
        </w:rPr>
        <w:t>wholesome supporting tissues</w:t>
      </w:r>
      <w:r w:rsidR="00E71931" w:rsidRPr="007754BA">
        <w:rPr>
          <w:rFonts w:ascii="Times New Roman" w:hAnsi="Times New Roman" w:cs="Times New Roman"/>
          <w:sz w:val="24"/>
          <w:szCs w:val="24"/>
        </w:rPr>
        <w:t>.</w:t>
      </w:r>
      <w:r w:rsidR="00E71931" w:rsidRPr="00B30E8B">
        <w:rPr>
          <w:rFonts w:ascii="Times New Roman" w:hAnsi="Times New Roman" w:cs="Times New Roman"/>
          <w:b/>
          <w:bCs/>
          <w:sz w:val="24"/>
          <w:szCs w:val="24"/>
          <w:vertAlign w:val="superscript"/>
        </w:rPr>
        <w:t>[</w:t>
      </w:r>
      <w:r w:rsidR="00B30E8B" w:rsidRPr="00B30E8B">
        <w:rPr>
          <w:rFonts w:ascii="Times New Roman" w:hAnsi="Times New Roman" w:cs="Times New Roman"/>
          <w:b/>
          <w:bCs/>
          <w:sz w:val="24"/>
          <w:szCs w:val="24"/>
          <w:vertAlign w:val="superscript"/>
        </w:rPr>
        <w:t>59</w:t>
      </w:r>
      <w:r w:rsidRPr="00B30E8B">
        <w:rPr>
          <w:rFonts w:ascii="Times New Roman" w:hAnsi="Times New Roman" w:cs="Times New Roman"/>
          <w:b/>
          <w:bCs/>
          <w:sz w:val="24"/>
          <w:szCs w:val="24"/>
          <w:vertAlign w:val="superscript"/>
        </w:rPr>
        <w:t>–</w:t>
      </w:r>
      <w:r w:rsidR="00B30E8B" w:rsidRPr="00B30E8B">
        <w:rPr>
          <w:rFonts w:ascii="Times New Roman" w:hAnsi="Times New Roman" w:cs="Times New Roman"/>
          <w:b/>
          <w:bCs/>
          <w:sz w:val="24"/>
          <w:szCs w:val="24"/>
          <w:vertAlign w:val="superscript"/>
        </w:rPr>
        <w:t>61</w:t>
      </w:r>
      <w:r w:rsidRPr="00B30E8B">
        <w:rPr>
          <w:rFonts w:ascii="Times New Roman" w:hAnsi="Times New Roman" w:cs="Times New Roman"/>
          <w:b/>
          <w:bCs/>
          <w:sz w:val="24"/>
          <w:szCs w:val="24"/>
          <w:vertAlign w:val="superscript"/>
        </w:rPr>
        <w:t>]</w:t>
      </w:r>
      <w:r>
        <w:rPr>
          <w:rFonts w:ascii="Times New Roman" w:hAnsi="Times New Roman" w:cs="Times New Roman"/>
          <w:sz w:val="24"/>
          <w:szCs w:val="24"/>
        </w:rPr>
        <w:t xml:space="preserve"> </w:t>
      </w:r>
    </w:p>
    <w:p w14:paraId="6AE6F8B2" w14:textId="32A0E655" w:rsidR="007754BA" w:rsidRDefault="00E71931" w:rsidP="002F0CD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w:t>
      </w:r>
      <w:r w:rsidRPr="00E71931">
        <w:rPr>
          <w:rFonts w:ascii="Times New Roman" w:hAnsi="Times New Roman" w:cs="Times New Roman"/>
          <w:sz w:val="24"/>
          <w:szCs w:val="24"/>
        </w:rPr>
        <w:t>y utilising magnetic nanoparticles</w:t>
      </w:r>
      <w:r w:rsidR="00AA6FB0" w:rsidRPr="00AA6FB0">
        <w:rPr>
          <w:rFonts w:ascii="Times New Roman" w:hAnsi="Times New Roman" w:cs="Times New Roman"/>
          <w:sz w:val="24"/>
          <w:szCs w:val="24"/>
        </w:rPr>
        <w:t xml:space="preserve">, </w:t>
      </w:r>
      <w:r>
        <w:rPr>
          <w:rFonts w:ascii="Times New Roman" w:hAnsi="Times New Roman" w:cs="Times New Roman"/>
          <w:sz w:val="24"/>
          <w:szCs w:val="24"/>
        </w:rPr>
        <w:t>that</w:t>
      </w:r>
      <w:r w:rsidR="00AA6FB0" w:rsidRPr="00AA6FB0">
        <w:rPr>
          <w:rFonts w:ascii="Times New Roman" w:hAnsi="Times New Roman" w:cs="Times New Roman"/>
          <w:sz w:val="24"/>
          <w:szCs w:val="24"/>
        </w:rPr>
        <w:t xml:space="preserve"> include putting a magnet next to tumour a</w:t>
      </w:r>
      <w:r>
        <w:rPr>
          <w:rFonts w:ascii="Times New Roman" w:hAnsi="Times New Roman" w:cs="Times New Roman"/>
          <w:sz w:val="24"/>
          <w:szCs w:val="24"/>
        </w:rPr>
        <w:t>s well as</w:t>
      </w:r>
      <w:r w:rsidRPr="00E71931">
        <w:t xml:space="preserve"> </w:t>
      </w:r>
      <w:r w:rsidRPr="00E71931">
        <w:rPr>
          <w:rFonts w:ascii="Times New Roman" w:hAnsi="Times New Roman" w:cs="Times New Roman"/>
          <w:sz w:val="24"/>
          <w:szCs w:val="24"/>
        </w:rPr>
        <w:t>providing the drug to tumour towards the blood vessels</w:t>
      </w:r>
      <w:r w:rsidR="00AA6FB0" w:rsidRPr="00AA6FB0">
        <w:rPr>
          <w:rFonts w:ascii="Times New Roman" w:hAnsi="Times New Roman" w:cs="Times New Roman"/>
          <w:sz w:val="24"/>
          <w:szCs w:val="24"/>
        </w:rPr>
        <w:t xml:space="preserve"> that are closest to the tumour, </w:t>
      </w:r>
      <w:r w:rsidRPr="00E71931">
        <w:rPr>
          <w:rFonts w:ascii="Times New Roman" w:hAnsi="Times New Roman" w:cs="Times New Roman"/>
          <w:sz w:val="24"/>
          <w:szCs w:val="24"/>
        </w:rPr>
        <w:t>a notable example</w:t>
      </w:r>
      <w:r>
        <w:rPr>
          <w:rFonts w:ascii="Times New Roman" w:hAnsi="Times New Roman" w:cs="Times New Roman"/>
          <w:sz w:val="24"/>
          <w:szCs w:val="24"/>
        </w:rPr>
        <w:t xml:space="preserve"> of</w:t>
      </w:r>
      <w:r w:rsidR="00AA6FB0" w:rsidRPr="00AA6FB0">
        <w:rPr>
          <w:rFonts w:ascii="Times New Roman" w:hAnsi="Times New Roman" w:cs="Times New Roman"/>
          <w:sz w:val="24"/>
          <w:szCs w:val="24"/>
        </w:rPr>
        <w:t xml:space="preserve"> efficient ways to treat cancer. These</w:t>
      </w:r>
      <w:r w:rsidR="00B30E8B">
        <w:rPr>
          <w:rFonts w:ascii="Times New Roman" w:hAnsi="Times New Roman" w:cs="Times New Roman"/>
          <w:sz w:val="24"/>
          <w:szCs w:val="24"/>
        </w:rPr>
        <w:t xml:space="preserve"> nanoparticles</w:t>
      </w:r>
      <w:r w:rsidR="00AA6FB0" w:rsidRPr="00AA6FB0">
        <w:rPr>
          <w:rFonts w:ascii="Times New Roman" w:hAnsi="Times New Roman" w:cs="Times New Roman"/>
          <w:sz w:val="24"/>
          <w:szCs w:val="24"/>
        </w:rPr>
        <w:t xml:space="preserve"> behaviour might</w:t>
      </w:r>
      <w:r w:rsidR="00AA6FB0">
        <w:rPr>
          <w:rFonts w:ascii="Times New Roman" w:hAnsi="Times New Roman" w:cs="Times New Roman"/>
          <w:sz w:val="24"/>
          <w:szCs w:val="24"/>
        </w:rPr>
        <w:t xml:space="preserve"> </w:t>
      </w:r>
      <w:r w:rsidR="00AA6FB0" w:rsidRPr="00AA6FB0">
        <w:rPr>
          <w:rFonts w:ascii="Times New Roman" w:hAnsi="Times New Roman" w:cs="Times New Roman"/>
          <w:sz w:val="24"/>
          <w:szCs w:val="24"/>
        </w:rPr>
        <w:t>be affected by the waves</w:t>
      </w:r>
      <w:r w:rsidR="00AA6FB0">
        <w:rPr>
          <w:rFonts w:ascii="Times New Roman" w:hAnsi="Times New Roman" w:cs="Times New Roman"/>
          <w:sz w:val="24"/>
          <w:szCs w:val="24"/>
        </w:rPr>
        <w:t>’</w:t>
      </w:r>
      <w:r w:rsidR="00AA6FB0" w:rsidRPr="00AA6FB0">
        <w:rPr>
          <w:rFonts w:ascii="Times New Roman" w:hAnsi="Times New Roman" w:cs="Times New Roman"/>
          <w:sz w:val="24"/>
          <w:szCs w:val="24"/>
        </w:rPr>
        <w:t xml:space="preserve"> peristaltic motion, </w:t>
      </w:r>
      <w:r w:rsidR="00C44BE2" w:rsidRPr="00C44BE2">
        <w:rPr>
          <w:rFonts w:ascii="Times New Roman" w:hAnsi="Times New Roman" w:cs="Times New Roman"/>
          <w:sz w:val="24"/>
          <w:szCs w:val="24"/>
        </w:rPr>
        <w:t>generated in the asymmetrical, cone-like channel surfaces. Assessing the nanofluid flow which is impacted by this type of motion can help eradicate malignant tissues far more successfully</w:t>
      </w:r>
      <w:r w:rsidR="00AA6FB0" w:rsidRPr="00AA6FB0">
        <w:rPr>
          <w:rFonts w:ascii="Times New Roman" w:hAnsi="Times New Roman" w:cs="Times New Roman"/>
          <w:sz w:val="24"/>
          <w:szCs w:val="24"/>
        </w:rPr>
        <w:t>.</w:t>
      </w:r>
      <w:r w:rsidR="00AA6FB0" w:rsidRPr="00B30E8B">
        <w:rPr>
          <w:rFonts w:ascii="Times New Roman" w:hAnsi="Times New Roman" w:cs="Times New Roman"/>
          <w:b/>
          <w:bCs/>
          <w:sz w:val="24"/>
          <w:szCs w:val="24"/>
          <w:vertAlign w:val="superscript"/>
        </w:rPr>
        <w:t>[</w:t>
      </w:r>
      <w:r w:rsidR="00B30E8B" w:rsidRPr="00B30E8B">
        <w:rPr>
          <w:rFonts w:ascii="Times New Roman" w:hAnsi="Times New Roman" w:cs="Times New Roman"/>
          <w:b/>
          <w:bCs/>
          <w:sz w:val="24"/>
          <w:szCs w:val="24"/>
          <w:vertAlign w:val="superscript"/>
        </w:rPr>
        <w:t>60</w:t>
      </w:r>
      <w:r w:rsidR="00AA6FB0" w:rsidRPr="00B30E8B">
        <w:rPr>
          <w:rFonts w:ascii="Times New Roman" w:hAnsi="Times New Roman" w:cs="Times New Roman"/>
          <w:b/>
          <w:bCs/>
          <w:sz w:val="24"/>
          <w:szCs w:val="24"/>
          <w:vertAlign w:val="superscript"/>
        </w:rPr>
        <w:t>]</w:t>
      </w:r>
      <w:r w:rsidR="00AA6FB0" w:rsidRPr="00AA6FB0">
        <w:rPr>
          <w:rFonts w:ascii="Times New Roman" w:hAnsi="Times New Roman" w:cs="Times New Roman"/>
          <w:sz w:val="24"/>
          <w:szCs w:val="24"/>
        </w:rPr>
        <w:t xml:space="preserve"> </w:t>
      </w:r>
      <w:r w:rsidR="00C44BE2">
        <w:rPr>
          <w:rFonts w:ascii="Times New Roman" w:hAnsi="Times New Roman" w:cs="Times New Roman"/>
          <w:sz w:val="24"/>
          <w:szCs w:val="24"/>
        </w:rPr>
        <w:t>R</w:t>
      </w:r>
      <w:r w:rsidR="00C44BE2" w:rsidRPr="00C44BE2">
        <w:rPr>
          <w:rFonts w:ascii="Times New Roman" w:hAnsi="Times New Roman" w:cs="Times New Roman"/>
          <w:sz w:val="24"/>
          <w:szCs w:val="24"/>
        </w:rPr>
        <w:t>emarkably common magnetic nanoparticle utilised in medical purposes for magnetic medication delivery is superparamagnetic iron oxide (SPIO)</w:t>
      </w:r>
      <w:r w:rsidR="00AA6FB0" w:rsidRPr="00AA6FB0">
        <w:rPr>
          <w:rFonts w:ascii="Times New Roman" w:hAnsi="Times New Roman" w:cs="Times New Roman"/>
          <w:sz w:val="24"/>
          <w:szCs w:val="24"/>
        </w:rPr>
        <w:t xml:space="preserve">. Numerous SPIO uses in cancer screening, diagnosis, </w:t>
      </w:r>
      <w:r w:rsidR="00AA6FB0" w:rsidRPr="00AA6FB0">
        <w:rPr>
          <w:rFonts w:ascii="Times New Roman" w:hAnsi="Times New Roman" w:cs="Times New Roman"/>
          <w:sz w:val="24"/>
          <w:szCs w:val="24"/>
        </w:rPr>
        <w:lastRenderedPageBreak/>
        <w:t>and treatment have been discussed in recent publications.</w:t>
      </w:r>
      <w:r w:rsidR="00AA6FB0" w:rsidRPr="00B30E8B">
        <w:rPr>
          <w:rFonts w:ascii="Times New Roman" w:hAnsi="Times New Roman" w:cs="Times New Roman"/>
          <w:b/>
          <w:bCs/>
          <w:sz w:val="24"/>
          <w:szCs w:val="24"/>
          <w:vertAlign w:val="superscript"/>
        </w:rPr>
        <w:t>[</w:t>
      </w:r>
      <w:r w:rsidR="00B30E8B" w:rsidRPr="00B30E8B">
        <w:rPr>
          <w:rFonts w:ascii="Times New Roman" w:hAnsi="Times New Roman" w:cs="Times New Roman"/>
          <w:b/>
          <w:bCs/>
          <w:sz w:val="24"/>
          <w:szCs w:val="24"/>
          <w:vertAlign w:val="superscript"/>
        </w:rPr>
        <w:t>62</w:t>
      </w:r>
      <w:r w:rsidR="00AA6FB0" w:rsidRPr="00B30E8B">
        <w:rPr>
          <w:rFonts w:ascii="Times New Roman" w:hAnsi="Times New Roman" w:cs="Times New Roman"/>
          <w:b/>
          <w:bCs/>
          <w:sz w:val="24"/>
          <w:szCs w:val="24"/>
          <w:vertAlign w:val="superscript"/>
        </w:rPr>
        <w:t>]</w:t>
      </w:r>
      <w:r w:rsidR="00AA6FB0">
        <w:rPr>
          <w:rFonts w:ascii="Times New Roman" w:hAnsi="Times New Roman" w:cs="Times New Roman"/>
          <w:sz w:val="24"/>
          <w:szCs w:val="24"/>
        </w:rPr>
        <w:t xml:space="preserve"> </w:t>
      </w:r>
      <w:r w:rsidR="00AA6FB0" w:rsidRPr="00AA6FB0">
        <w:rPr>
          <w:rFonts w:ascii="Times New Roman" w:hAnsi="Times New Roman" w:cs="Times New Roman"/>
          <w:sz w:val="24"/>
          <w:szCs w:val="24"/>
        </w:rPr>
        <w:t xml:space="preserve">A research was also conducted on the </w:t>
      </w:r>
      <w:r w:rsidR="00097DB6" w:rsidRPr="00097DB6">
        <w:rPr>
          <w:rFonts w:ascii="Times New Roman" w:hAnsi="Times New Roman" w:cs="Times New Roman"/>
          <w:sz w:val="24"/>
          <w:szCs w:val="24"/>
        </w:rPr>
        <w:t>green biological production of</w:t>
      </w:r>
      <w:r w:rsidR="00AA6FB0" w:rsidRPr="00AA6FB0">
        <w:rPr>
          <w:rFonts w:ascii="Times New Roman" w:hAnsi="Times New Roman" w:cs="Times New Roman"/>
          <w:sz w:val="24"/>
          <w:szCs w:val="24"/>
        </w:rPr>
        <w:t xml:space="preserve"> superparamagnetic magnetite Fe</w:t>
      </w:r>
      <w:r w:rsidR="00AA6FB0">
        <w:rPr>
          <w:rFonts w:ascii="Times New Roman" w:hAnsi="Times New Roman" w:cs="Times New Roman"/>
          <w:sz w:val="24"/>
          <w:szCs w:val="24"/>
          <w:vertAlign w:val="subscript"/>
        </w:rPr>
        <w:t>3</w:t>
      </w:r>
      <w:r w:rsidR="00AA6FB0" w:rsidRPr="00AA6FB0">
        <w:rPr>
          <w:rFonts w:ascii="Times New Roman" w:hAnsi="Times New Roman" w:cs="Times New Roman"/>
          <w:sz w:val="24"/>
          <w:szCs w:val="24"/>
        </w:rPr>
        <w:t>O</w:t>
      </w:r>
      <w:r w:rsidR="00AA6FB0">
        <w:rPr>
          <w:rFonts w:ascii="Times New Roman" w:hAnsi="Times New Roman" w:cs="Times New Roman"/>
          <w:sz w:val="24"/>
          <w:szCs w:val="24"/>
          <w:vertAlign w:val="subscript"/>
        </w:rPr>
        <w:t>4</w:t>
      </w:r>
      <w:r w:rsidR="00AA6FB0" w:rsidRPr="00AA6FB0">
        <w:rPr>
          <w:rFonts w:ascii="Times New Roman" w:hAnsi="Times New Roman" w:cs="Times New Roman"/>
          <w:sz w:val="24"/>
          <w:szCs w:val="24"/>
        </w:rPr>
        <w:t xml:space="preserve"> nanoparticles and </w:t>
      </w:r>
      <w:r w:rsidR="00097DB6">
        <w:rPr>
          <w:rFonts w:ascii="Times New Roman" w:hAnsi="Times New Roman" w:cs="Times New Roman"/>
          <w:sz w:val="24"/>
          <w:szCs w:val="24"/>
        </w:rPr>
        <w:t>t</w:t>
      </w:r>
      <w:r w:rsidR="00097DB6" w:rsidRPr="00097DB6">
        <w:rPr>
          <w:rFonts w:ascii="Times New Roman" w:hAnsi="Times New Roman" w:cs="Times New Roman"/>
          <w:sz w:val="24"/>
          <w:szCs w:val="24"/>
        </w:rPr>
        <w:t>heir significance in biomedicine</w:t>
      </w:r>
      <w:r w:rsidR="00AA6FB0" w:rsidRPr="00AA6FB0">
        <w:rPr>
          <w:rFonts w:ascii="Times New Roman" w:hAnsi="Times New Roman" w:cs="Times New Roman"/>
          <w:sz w:val="24"/>
          <w:szCs w:val="24"/>
        </w:rPr>
        <w:t xml:space="preserve"> </w:t>
      </w:r>
      <w:r w:rsidR="00097DB6">
        <w:rPr>
          <w:rFonts w:ascii="Times New Roman" w:hAnsi="Times New Roman" w:cs="Times New Roman"/>
          <w:sz w:val="24"/>
          <w:szCs w:val="24"/>
        </w:rPr>
        <w:t>as</w:t>
      </w:r>
      <w:r w:rsidR="00AA6FB0" w:rsidRPr="00AA6FB0">
        <w:rPr>
          <w:rFonts w:ascii="Times New Roman" w:hAnsi="Times New Roman" w:cs="Times New Roman"/>
          <w:sz w:val="24"/>
          <w:szCs w:val="24"/>
        </w:rPr>
        <w:t xml:space="preserve"> targeted anticancer medication</w:t>
      </w:r>
      <w:r w:rsidR="00342431">
        <w:rPr>
          <w:rFonts w:ascii="Times New Roman" w:hAnsi="Times New Roman" w:cs="Times New Roman"/>
          <w:sz w:val="24"/>
          <w:szCs w:val="24"/>
        </w:rPr>
        <w:t xml:space="preserve"> transportation </w:t>
      </w:r>
      <w:r w:rsidR="00AA6FB0" w:rsidRPr="00AA6FB0">
        <w:rPr>
          <w:rFonts w:ascii="Times New Roman" w:hAnsi="Times New Roman" w:cs="Times New Roman"/>
          <w:sz w:val="24"/>
          <w:szCs w:val="24"/>
        </w:rPr>
        <w:t>systems. Additionally, certain cases of Fe</w:t>
      </w:r>
      <w:r w:rsidR="00AA6FB0">
        <w:rPr>
          <w:rFonts w:ascii="Times New Roman" w:hAnsi="Times New Roman" w:cs="Times New Roman"/>
          <w:sz w:val="24"/>
          <w:szCs w:val="24"/>
          <w:vertAlign w:val="subscript"/>
        </w:rPr>
        <w:t>3</w:t>
      </w:r>
      <w:r w:rsidR="00AA6FB0" w:rsidRPr="00AA6FB0">
        <w:rPr>
          <w:rFonts w:ascii="Times New Roman" w:hAnsi="Times New Roman" w:cs="Times New Roman"/>
          <w:sz w:val="24"/>
          <w:szCs w:val="24"/>
        </w:rPr>
        <w:t>O</w:t>
      </w:r>
      <w:r w:rsidR="00AA6FB0">
        <w:rPr>
          <w:rFonts w:ascii="Times New Roman" w:hAnsi="Times New Roman" w:cs="Times New Roman"/>
          <w:sz w:val="24"/>
          <w:szCs w:val="24"/>
          <w:vertAlign w:val="subscript"/>
        </w:rPr>
        <w:t>4</w:t>
      </w:r>
      <w:r w:rsidR="00AA6FB0" w:rsidRPr="00AA6FB0">
        <w:rPr>
          <w:rFonts w:ascii="Times New Roman" w:hAnsi="Times New Roman" w:cs="Times New Roman"/>
          <w:sz w:val="24"/>
          <w:szCs w:val="24"/>
        </w:rPr>
        <w:t xml:space="preserve">-based </w:t>
      </w:r>
      <w:r w:rsidR="00097DB6">
        <w:rPr>
          <w:rFonts w:ascii="Times New Roman" w:hAnsi="Times New Roman" w:cs="Times New Roman"/>
          <w:sz w:val="24"/>
          <w:szCs w:val="24"/>
        </w:rPr>
        <w:t>nanoparticle</w:t>
      </w:r>
      <w:r w:rsidR="00AA6FB0" w:rsidRPr="00AA6FB0">
        <w:rPr>
          <w:rFonts w:ascii="Times New Roman" w:hAnsi="Times New Roman" w:cs="Times New Roman"/>
          <w:sz w:val="24"/>
          <w:szCs w:val="24"/>
        </w:rPr>
        <w:t xml:space="preserve">s being used </w:t>
      </w:r>
      <w:r w:rsidR="00342431" w:rsidRPr="00342431">
        <w:rPr>
          <w:rFonts w:ascii="Times New Roman" w:hAnsi="Times New Roman" w:cs="Times New Roman"/>
          <w:sz w:val="24"/>
          <w:szCs w:val="24"/>
        </w:rPr>
        <w:t>as a cancer prevention medication</w:t>
      </w:r>
      <w:r w:rsidR="00AA6FB0" w:rsidRPr="00AA6FB0">
        <w:rPr>
          <w:rFonts w:ascii="Times New Roman" w:hAnsi="Times New Roman" w:cs="Times New Roman"/>
          <w:sz w:val="24"/>
          <w:szCs w:val="24"/>
        </w:rPr>
        <w:t xml:space="preserve"> carrier to treat various </w:t>
      </w:r>
      <w:r w:rsidR="00342431" w:rsidRPr="00342431">
        <w:rPr>
          <w:rFonts w:ascii="Times New Roman" w:hAnsi="Times New Roman" w:cs="Times New Roman"/>
          <w:sz w:val="24"/>
          <w:szCs w:val="24"/>
        </w:rPr>
        <w:t>carcinoma</w:t>
      </w:r>
      <w:r w:rsidR="00AA6FB0" w:rsidRPr="00AA6FB0">
        <w:rPr>
          <w:rFonts w:ascii="Times New Roman" w:hAnsi="Times New Roman" w:cs="Times New Roman"/>
          <w:sz w:val="24"/>
          <w:szCs w:val="24"/>
        </w:rPr>
        <w:t xml:space="preserve"> cell lines with cancer</w:t>
      </w:r>
      <w:r w:rsidR="00342431">
        <w:rPr>
          <w:rFonts w:ascii="Times New Roman" w:hAnsi="Times New Roman" w:cs="Times New Roman"/>
          <w:sz w:val="24"/>
          <w:szCs w:val="24"/>
        </w:rPr>
        <w:t xml:space="preserve"> prevention</w:t>
      </w:r>
      <w:r w:rsidR="00AA6FB0" w:rsidRPr="00AA6FB0">
        <w:rPr>
          <w:rFonts w:ascii="Times New Roman" w:hAnsi="Times New Roman" w:cs="Times New Roman"/>
          <w:sz w:val="24"/>
          <w:szCs w:val="24"/>
        </w:rPr>
        <w:t xml:space="preserve"> medications </w:t>
      </w:r>
      <w:r w:rsidR="00342431">
        <w:rPr>
          <w:rFonts w:ascii="Times New Roman" w:hAnsi="Times New Roman" w:cs="Times New Roman"/>
          <w:sz w:val="24"/>
          <w:szCs w:val="24"/>
        </w:rPr>
        <w:t>becomes</w:t>
      </w:r>
      <w:r w:rsidR="00AA6FB0" w:rsidRPr="00AA6FB0">
        <w:rPr>
          <w:rFonts w:ascii="Times New Roman" w:hAnsi="Times New Roman" w:cs="Times New Roman"/>
          <w:sz w:val="24"/>
          <w:szCs w:val="24"/>
        </w:rPr>
        <w:t xml:space="preserve"> documented in recent years.</w:t>
      </w:r>
      <w:r w:rsidR="005F7523" w:rsidRPr="005F7523">
        <w:rPr>
          <w:rFonts w:ascii="Times New Roman" w:hAnsi="Times New Roman" w:cs="Times New Roman"/>
          <w:b/>
          <w:bCs/>
          <w:sz w:val="24"/>
          <w:szCs w:val="24"/>
          <w:vertAlign w:val="superscript"/>
        </w:rPr>
        <w:t>[</w:t>
      </w:r>
      <w:r w:rsidR="00AA6FB0" w:rsidRPr="005F7523">
        <w:rPr>
          <w:rFonts w:ascii="Times New Roman" w:hAnsi="Times New Roman" w:cs="Times New Roman"/>
          <w:b/>
          <w:bCs/>
          <w:sz w:val="24"/>
          <w:szCs w:val="24"/>
          <w:vertAlign w:val="superscript"/>
        </w:rPr>
        <w:t>6</w:t>
      </w:r>
      <w:r w:rsidR="005F7523" w:rsidRPr="005F7523">
        <w:rPr>
          <w:rFonts w:ascii="Times New Roman" w:hAnsi="Times New Roman" w:cs="Times New Roman"/>
          <w:b/>
          <w:bCs/>
          <w:sz w:val="24"/>
          <w:szCs w:val="24"/>
          <w:vertAlign w:val="superscript"/>
        </w:rPr>
        <w:t>3]</w:t>
      </w:r>
      <w:r w:rsidR="00AA6FB0" w:rsidRPr="00AA6FB0">
        <w:rPr>
          <w:rFonts w:ascii="Times New Roman" w:hAnsi="Times New Roman" w:cs="Times New Roman"/>
          <w:sz w:val="24"/>
          <w:szCs w:val="24"/>
        </w:rPr>
        <w:t xml:space="preserve"> In addition, a recent study in 2018 found that multifunctional magnetic nanoparticles (Fe</w:t>
      </w:r>
      <w:r w:rsidR="00AA6FB0">
        <w:rPr>
          <w:rFonts w:ascii="Times New Roman" w:hAnsi="Times New Roman" w:cs="Times New Roman"/>
          <w:sz w:val="24"/>
          <w:szCs w:val="24"/>
          <w:vertAlign w:val="subscript"/>
        </w:rPr>
        <w:t>3</w:t>
      </w:r>
      <w:r w:rsidR="00AA6FB0" w:rsidRPr="00AA6FB0">
        <w:rPr>
          <w:rFonts w:ascii="Times New Roman" w:hAnsi="Times New Roman" w:cs="Times New Roman"/>
          <w:sz w:val="24"/>
          <w:szCs w:val="24"/>
        </w:rPr>
        <w:t>O</w:t>
      </w:r>
      <w:r w:rsidR="00AA6FB0">
        <w:rPr>
          <w:rFonts w:ascii="Times New Roman" w:hAnsi="Times New Roman" w:cs="Times New Roman"/>
          <w:sz w:val="24"/>
          <w:szCs w:val="24"/>
          <w:vertAlign w:val="subscript"/>
        </w:rPr>
        <w:t>4</w:t>
      </w:r>
      <w:r w:rsidR="00AA6FB0" w:rsidRPr="00AA6FB0">
        <w:rPr>
          <w:rFonts w:ascii="Times New Roman" w:hAnsi="Times New Roman" w:cs="Times New Roman"/>
          <w:sz w:val="24"/>
          <w:szCs w:val="24"/>
        </w:rPr>
        <w:t xml:space="preserve">) coupled </w:t>
      </w:r>
      <w:r w:rsidR="008711DC">
        <w:rPr>
          <w:rFonts w:ascii="Times New Roman" w:hAnsi="Times New Roman" w:cs="Times New Roman"/>
          <w:sz w:val="24"/>
          <w:szCs w:val="24"/>
        </w:rPr>
        <w:t>among</w:t>
      </w:r>
      <w:r w:rsidR="00AA6FB0" w:rsidRPr="00AA6FB0">
        <w:rPr>
          <w:rFonts w:ascii="Times New Roman" w:hAnsi="Times New Roman" w:cs="Times New Roman"/>
          <w:sz w:val="24"/>
          <w:szCs w:val="24"/>
        </w:rPr>
        <w:t xml:space="preserve"> chlorin e6 and folic acid had increased photodynamic anticancer effects in</w:t>
      </w:r>
      <w:r w:rsidR="008711DC">
        <w:rPr>
          <w:rFonts w:ascii="Times New Roman" w:hAnsi="Times New Roman" w:cs="Times New Roman"/>
          <w:sz w:val="24"/>
          <w:szCs w:val="24"/>
        </w:rPr>
        <w:t xml:space="preserve"> the</w:t>
      </w:r>
      <w:r w:rsidR="00AA6FB0" w:rsidRPr="00AA6FB0">
        <w:rPr>
          <w:rFonts w:ascii="Times New Roman" w:hAnsi="Times New Roman" w:cs="Times New Roman"/>
          <w:sz w:val="24"/>
          <w:szCs w:val="24"/>
        </w:rPr>
        <w:t xml:space="preserve"> prostate a</w:t>
      </w:r>
      <w:r w:rsidR="008711DC">
        <w:rPr>
          <w:rFonts w:ascii="Times New Roman" w:hAnsi="Times New Roman" w:cs="Times New Roman"/>
          <w:sz w:val="24"/>
          <w:szCs w:val="24"/>
        </w:rPr>
        <w:t>s well as</w:t>
      </w:r>
      <w:r w:rsidR="00AA6FB0" w:rsidRPr="00AA6FB0">
        <w:rPr>
          <w:rFonts w:ascii="Times New Roman" w:hAnsi="Times New Roman" w:cs="Times New Roman"/>
          <w:sz w:val="24"/>
          <w:szCs w:val="24"/>
        </w:rPr>
        <w:t xml:space="preserve"> breast cancer cells.</w:t>
      </w:r>
      <w:r w:rsidR="005F7523" w:rsidRPr="005F7523">
        <w:rPr>
          <w:rFonts w:ascii="Times New Roman" w:hAnsi="Times New Roman" w:cs="Times New Roman"/>
          <w:b/>
          <w:bCs/>
          <w:sz w:val="24"/>
          <w:szCs w:val="24"/>
          <w:vertAlign w:val="superscript"/>
        </w:rPr>
        <w:t>[64]</w:t>
      </w:r>
      <w:r w:rsidR="00AA6FB0" w:rsidRPr="00AA6FB0">
        <w:rPr>
          <w:rFonts w:ascii="Times New Roman" w:hAnsi="Times New Roman" w:cs="Times New Roman"/>
          <w:sz w:val="24"/>
          <w:szCs w:val="24"/>
        </w:rPr>
        <w:t xml:space="preserve"> The iron oxide core of SPIOs is encased in a hydrophilic group-containing shell that promotes solubility. Fatty acids, organic polymers, or polysaccharides are frequently used as the shell</w:t>
      </w:r>
      <w:r w:rsidR="007138D4">
        <w:rPr>
          <w:rFonts w:ascii="Times New Roman" w:hAnsi="Times New Roman" w:cs="Times New Roman"/>
          <w:sz w:val="24"/>
          <w:szCs w:val="24"/>
        </w:rPr>
        <w:t>.</w:t>
      </w:r>
      <w:r w:rsidR="00AA6FB0" w:rsidRPr="005F7523">
        <w:rPr>
          <w:rFonts w:ascii="Times New Roman" w:hAnsi="Times New Roman" w:cs="Times New Roman"/>
          <w:b/>
          <w:bCs/>
          <w:sz w:val="24"/>
          <w:szCs w:val="24"/>
          <w:vertAlign w:val="superscript"/>
        </w:rPr>
        <w:t>[</w:t>
      </w:r>
      <w:r w:rsidR="005F7523" w:rsidRPr="005F7523">
        <w:rPr>
          <w:rFonts w:ascii="Times New Roman" w:hAnsi="Times New Roman" w:cs="Times New Roman"/>
          <w:b/>
          <w:bCs/>
          <w:sz w:val="24"/>
          <w:szCs w:val="24"/>
          <w:vertAlign w:val="superscript"/>
        </w:rPr>
        <w:t>65</w:t>
      </w:r>
      <w:r w:rsidR="00AA6FB0" w:rsidRPr="005F7523">
        <w:rPr>
          <w:rFonts w:ascii="Times New Roman" w:hAnsi="Times New Roman" w:cs="Times New Roman"/>
          <w:b/>
          <w:bCs/>
          <w:sz w:val="24"/>
          <w:szCs w:val="24"/>
          <w:vertAlign w:val="superscript"/>
        </w:rPr>
        <w:t>]</w:t>
      </w:r>
      <w:r w:rsidR="00AA6FB0">
        <w:rPr>
          <w:rFonts w:ascii="Times New Roman" w:hAnsi="Times New Roman" w:cs="Times New Roman"/>
          <w:sz w:val="24"/>
          <w:szCs w:val="24"/>
        </w:rPr>
        <w:t xml:space="preserve"> </w:t>
      </w:r>
      <w:r w:rsidR="00B12871" w:rsidRPr="00B12871">
        <w:rPr>
          <w:rFonts w:ascii="Times New Roman" w:hAnsi="Times New Roman" w:cs="Times New Roman"/>
          <w:sz w:val="24"/>
          <w:szCs w:val="24"/>
        </w:rPr>
        <w:t>In a trial, the medication (curcumin) was placed inside a hollow made of modified cyclodextrin. One of the well-known cancer treatments is curcumin, however due to its poor solubility in water, it needs to be administered through a carrier in order to reach the intended tissue.</w:t>
      </w:r>
      <w:r w:rsidR="00B12871" w:rsidRPr="007138D4">
        <w:rPr>
          <w:rFonts w:ascii="Times New Roman" w:hAnsi="Times New Roman" w:cs="Times New Roman"/>
          <w:b/>
          <w:bCs/>
          <w:sz w:val="24"/>
          <w:szCs w:val="24"/>
          <w:vertAlign w:val="superscript"/>
        </w:rPr>
        <w:t>[</w:t>
      </w:r>
      <w:r w:rsidR="007138D4" w:rsidRPr="007138D4">
        <w:rPr>
          <w:rFonts w:ascii="Times New Roman" w:hAnsi="Times New Roman" w:cs="Times New Roman"/>
          <w:b/>
          <w:bCs/>
          <w:sz w:val="24"/>
          <w:szCs w:val="24"/>
          <w:vertAlign w:val="superscript"/>
        </w:rPr>
        <w:t>66</w:t>
      </w:r>
      <w:r w:rsidR="00B12871" w:rsidRPr="007138D4">
        <w:rPr>
          <w:rFonts w:ascii="Times New Roman" w:hAnsi="Times New Roman" w:cs="Times New Roman"/>
          <w:b/>
          <w:bCs/>
          <w:sz w:val="24"/>
          <w:szCs w:val="24"/>
          <w:vertAlign w:val="superscript"/>
        </w:rPr>
        <w:t>]</w:t>
      </w:r>
      <w:r w:rsidR="00B12871" w:rsidRPr="00B12871">
        <w:rPr>
          <w:rFonts w:ascii="Times New Roman" w:hAnsi="Times New Roman" w:cs="Times New Roman"/>
          <w:sz w:val="24"/>
          <w:szCs w:val="24"/>
        </w:rPr>
        <w:t xml:space="preserve"> A modified carrier that works well for hydrophilic medicines is cyclodextrin.</w:t>
      </w:r>
      <w:r w:rsidR="007138D4" w:rsidRPr="007138D4">
        <w:rPr>
          <w:rFonts w:ascii="Times New Roman" w:hAnsi="Times New Roman" w:cs="Times New Roman"/>
          <w:b/>
          <w:bCs/>
          <w:sz w:val="24"/>
          <w:szCs w:val="24"/>
          <w:vertAlign w:val="superscript"/>
        </w:rPr>
        <w:t>[67]</w:t>
      </w:r>
      <w:r w:rsidR="00B12871" w:rsidRPr="00B12871">
        <w:rPr>
          <w:rFonts w:ascii="Times New Roman" w:hAnsi="Times New Roman" w:cs="Times New Roman"/>
          <w:sz w:val="24"/>
          <w:szCs w:val="24"/>
        </w:rPr>
        <w:t xml:space="preserve"> The </w:t>
      </w:r>
      <w:bookmarkStart w:id="3" w:name="_Hlk143356980"/>
      <w:r w:rsidR="00B12871" w:rsidRPr="00B12871">
        <w:rPr>
          <w:rFonts w:ascii="Times New Roman" w:hAnsi="Times New Roman" w:cs="Times New Roman"/>
          <w:sz w:val="24"/>
          <w:szCs w:val="24"/>
        </w:rPr>
        <w:t xml:space="preserve">pH-sensitive </w:t>
      </w:r>
      <w:r w:rsidR="008711DC">
        <w:rPr>
          <w:rFonts w:ascii="Times New Roman" w:hAnsi="Times New Roman" w:cs="Times New Roman"/>
          <w:sz w:val="24"/>
          <w:szCs w:val="24"/>
        </w:rPr>
        <w:t xml:space="preserve">medication </w:t>
      </w:r>
      <w:r w:rsidR="00B12871" w:rsidRPr="00B12871">
        <w:rPr>
          <w:rFonts w:ascii="Times New Roman" w:hAnsi="Times New Roman" w:cs="Times New Roman"/>
          <w:sz w:val="24"/>
          <w:szCs w:val="24"/>
        </w:rPr>
        <w:t>delivery magnetic nanoparticles</w:t>
      </w:r>
      <w:bookmarkEnd w:id="3"/>
      <w:r w:rsidR="00B12871" w:rsidRPr="00B12871">
        <w:rPr>
          <w:rFonts w:ascii="Times New Roman" w:hAnsi="Times New Roman" w:cs="Times New Roman"/>
          <w:sz w:val="24"/>
          <w:szCs w:val="24"/>
        </w:rPr>
        <w:t xml:space="preserve">, which act </w:t>
      </w:r>
      <w:r w:rsidR="008711DC" w:rsidRPr="008711DC">
        <w:rPr>
          <w:rFonts w:ascii="Times New Roman" w:hAnsi="Times New Roman" w:cs="Times New Roman"/>
          <w:sz w:val="24"/>
          <w:szCs w:val="24"/>
        </w:rPr>
        <w:t>as theragnostic nano</w:t>
      </w:r>
      <w:r w:rsidR="008711DC">
        <w:rPr>
          <w:rFonts w:ascii="Times New Roman" w:hAnsi="Times New Roman" w:cs="Times New Roman"/>
          <w:sz w:val="24"/>
          <w:szCs w:val="24"/>
        </w:rPr>
        <w:t>-</w:t>
      </w:r>
      <w:r w:rsidR="008711DC" w:rsidRPr="008711DC">
        <w:rPr>
          <w:rFonts w:ascii="Times New Roman" w:hAnsi="Times New Roman" w:cs="Times New Roman"/>
          <w:sz w:val="24"/>
          <w:szCs w:val="24"/>
        </w:rPr>
        <w:t>transporters</w:t>
      </w:r>
      <w:r w:rsidR="00B12871" w:rsidRPr="00B12871">
        <w:rPr>
          <w:rFonts w:ascii="Times New Roman" w:hAnsi="Times New Roman" w:cs="Times New Roman"/>
          <w:sz w:val="24"/>
          <w:szCs w:val="24"/>
        </w:rPr>
        <w:t xml:space="preserve"> and </w:t>
      </w:r>
      <w:r w:rsidR="008711DC">
        <w:rPr>
          <w:rFonts w:ascii="Times New Roman" w:hAnsi="Times New Roman" w:cs="Times New Roman"/>
          <w:sz w:val="24"/>
          <w:szCs w:val="24"/>
        </w:rPr>
        <w:t>discharg</w:t>
      </w:r>
      <w:r w:rsidR="00B12871" w:rsidRPr="00B12871">
        <w:rPr>
          <w:rFonts w:ascii="Times New Roman" w:hAnsi="Times New Roman" w:cs="Times New Roman"/>
          <w:sz w:val="24"/>
          <w:szCs w:val="24"/>
        </w:rPr>
        <w:t xml:space="preserve">e the chemotherapy medication doxorubicin when cancer cells are acidic, were produced in an intriguing therapeutic dosage research. </w:t>
      </w:r>
      <w:r w:rsidR="00B12871">
        <w:rPr>
          <w:rFonts w:ascii="Times New Roman" w:hAnsi="Times New Roman" w:cs="Times New Roman"/>
          <w:sz w:val="24"/>
          <w:szCs w:val="24"/>
        </w:rPr>
        <w:t>M</w:t>
      </w:r>
      <w:r w:rsidR="00B12871" w:rsidRPr="00B12871">
        <w:rPr>
          <w:rFonts w:ascii="Times New Roman" w:hAnsi="Times New Roman" w:cs="Times New Roman"/>
          <w:sz w:val="24"/>
          <w:szCs w:val="24"/>
        </w:rPr>
        <w:t xml:space="preserve">agnetic resonance imaging (MRI) might be used to monitor the </w:t>
      </w:r>
      <w:r w:rsidR="008711DC">
        <w:rPr>
          <w:rFonts w:ascii="Times New Roman" w:hAnsi="Times New Roman" w:cs="Times New Roman"/>
          <w:sz w:val="24"/>
          <w:szCs w:val="24"/>
        </w:rPr>
        <w:t>medication</w:t>
      </w:r>
      <w:r w:rsidR="00B12871" w:rsidRPr="00B12871">
        <w:rPr>
          <w:rFonts w:ascii="Times New Roman" w:hAnsi="Times New Roman" w:cs="Times New Roman"/>
          <w:sz w:val="24"/>
          <w:szCs w:val="24"/>
        </w:rPr>
        <w:t xml:space="preserve"> release kinetics of</w:t>
      </w:r>
      <w:r w:rsidR="008711DC">
        <w:rPr>
          <w:rFonts w:ascii="Times New Roman" w:hAnsi="Times New Roman" w:cs="Times New Roman"/>
          <w:sz w:val="24"/>
          <w:szCs w:val="24"/>
        </w:rPr>
        <w:t xml:space="preserve"> </w:t>
      </w:r>
      <w:r w:rsidR="008711DC" w:rsidRPr="008711DC">
        <w:rPr>
          <w:rFonts w:ascii="Times New Roman" w:hAnsi="Times New Roman" w:cs="Times New Roman"/>
          <w:sz w:val="24"/>
          <w:szCs w:val="24"/>
        </w:rPr>
        <w:t>pH-sensitive medication delivery magnetic nanoparticles</w:t>
      </w:r>
      <w:r w:rsidR="00B12871" w:rsidRPr="00B12871">
        <w:rPr>
          <w:rFonts w:ascii="Times New Roman" w:hAnsi="Times New Roman" w:cs="Times New Roman"/>
          <w:sz w:val="24"/>
          <w:szCs w:val="24"/>
        </w:rPr>
        <w:t xml:space="preserve"> as well as pattern of </w:t>
      </w:r>
      <w:r w:rsidR="00B12871">
        <w:rPr>
          <w:rFonts w:ascii="Times New Roman" w:hAnsi="Times New Roman" w:cs="Times New Roman"/>
          <w:sz w:val="24"/>
          <w:szCs w:val="24"/>
        </w:rPr>
        <w:t xml:space="preserve">nanoparticle </w:t>
      </w:r>
      <w:r w:rsidR="008711DC" w:rsidRPr="008711DC">
        <w:rPr>
          <w:rFonts w:ascii="Times New Roman" w:hAnsi="Times New Roman" w:cs="Times New Roman"/>
          <w:sz w:val="24"/>
          <w:szCs w:val="24"/>
        </w:rPr>
        <w:t>accumulating within</w:t>
      </w:r>
      <w:r w:rsidR="00B12871" w:rsidRPr="00B12871">
        <w:rPr>
          <w:rFonts w:ascii="Times New Roman" w:hAnsi="Times New Roman" w:cs="Times New Roman"/>
          <w:sz w:val="24"/>
          <w:szCs w:val="24"/>
        </w:rPr>
        <w:t xml:space="preserve"> tumour cells to aid in the optimisation of medication dosage regimens.</w:t>
      </w:r>
      <w:r w:rsidR="00B12871" w:rsidRPr="007138D4">
        <w:rPr>
          <w:rFonts w:ascii="Times New Roman" w:hAnsi="Times New Roman" w:cs="Times New Roman"/>
          <w:b/>
          <w:bCs/>
          <w:sz w:val="24"/>
          <w:szCs w:val="24"/>
          <w:vertAlign w:val="superscript"/>
        </w:rPr>
        <w:t>[</w:t>
      </w:r>
      <w:r w:rsidR="007138D4" w:rsidRPr="007138D4">
        <w:rPr>
          <w:rFonts w:ascii="Times New Roman" w:hAnsi="Times New Roman" w:cs="Times New Roman"/>
          <w:b/>
          <w:bCs/>
          <w:sz w:val="24"/>
          <w:szCs w:val="24"/>
          <w:vertAlign w:val="superscript"/>
        </w:rPr>
        <w:t>68</w:t>
      </w:r>
      <w:r w:rsidR="00B12871" w:rsidRPr="007138D4">
        <w:rPr>
          <w:rFonts w:ascii="Times New Roman" w:hAnsi="Times New Roman" w:cs="Times New Roman"/>
          <w:b/>
          <w:bCs/>
          <w:sz w:val="24"/>
          <w:szCs w:val="24"/>
          <w:vertAlign w:val="superscript"/>
        </w:rPr>
        <w:t>]</w:t>
      </w:r>
      <w:r w:rsidR="00B12871">
        <w:rPr>
          <w:rFonts w:ascii="Times New Roman" w:hAnsi="Times New Roman" w:cs="Times New Roman"/>
          <w:sz w:val="24"/>
          <w:szCs w:val="24"/>
        </w:rPr>
        <w:t xml:space="preserve"> </w:t>
      </w:r>
      <w:r w:rsidR="00DC09B4" w:rsidRPr="00DC09B4">
        <w:rPr>
          <w:rFonts w:ascii="Times New Roman" w:hAnsi="Times New Roman" w:cs="Times New Roman"/>
          <w:sz w:val="24"/>
          <w:szCs w:val="24"/>
        </w:rPr>
        <w:t>Therefore, the results of these insightful investigations might be applied to develop smart drug delivery systems that increase the efficacy of medications while lowering their negative effects.</w:t>
      </w:r>
      <w:r w:rsidR="0053317E" w:rsidRPr="0053317E">
        <w:rPr>
          <w:rFonts w:ascii="Times New Roman" w:hAnsi="Times New Roman" w:cs="Times New Roman"/>
          <w:b/>
          <w:bCs/>
          <w:sz w:val="24"/>
          <w:szCs w:val="24"/>
          <w:vertAlign w:val="superscript"/>
        </w:rPr>
        <w:t>[69]</w:t>
      </w:r>
      <w:r w:rsidR="00DC09B4">
        <w:rPr>
          <w:rFonts w:ascii="Times New Roman" w:hAnsi="Times New Roman" w:cs="Times New Roman"/>
          <w:sz w:val="24"/>
          <w:szCs w:val="24"/>
        </w:rPr>
        <w:t xml:space="preserve"> </w:t>
      </w:r>
    </w:p>
    <w:p w14:paraId="03EA0B97" w14:textId="7877EF38" w:rsidR="00DC09B4" w:rsidRPr="00DC09B4" w:rsidRDefault="00DB0380" w:rsidP="00DC09B4">
      <w:pPr>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rPr>
        <w:t>3.1.</w:t>
      </w:r>
      <w:r w:rsidRPr="00492A2F">
        <w:rPr>
          <w:rFonts w:ascii="Times New Roman" w:hAnsi="Times New Roman" w:cs="Times New Roman"/>
          <w:b/>
          <w:bCs/>
          <w:sz w:val="24"/>
          <w:szCs w:val="24"/>
        </w:rPr>
        <w:t xml:space="preserve">2. </w:t>
      </w:r>
      <w:r w:rsidR="00DC09B4" w:rsidRPr="00492A2F">
        <w:rPr>
          <w:rFonts w:ascii="Times New Roman" w:hAnsi="Times New Roman" w:cs="Times New Roman"/>
          <w:b/>
          <w:bCs/>
          <w:sz w:val="24"/>
          <w:szCs w:val="24"/>
        </w:rPr>
        <w:t>Microelectromechanical Bio-Systems Utilisation</w:t>
      </w:r>
    </w:p>
    <w:p w14:paraId="4213228C" w14:textId="58E00002" w:rsidR="00DC09B4" w:rsidRDefault="00DC09B4" w:rsidP="00DB0380">
      <w:pPr>
        <w:spacing w:line="360" w:lineRule="auto"/>
        <w:ind w:firstLine="720"/>
        <w:jc w:val="both"/>
        <w:rPr>
          <w:rFonts w:ascii="Times New Roman" w:hAnsi="Times New Roman" w:cs="Times New Roman"/>
          <w:b/>
          <w:bCs/>
          <w:sz w:val="24"/>
          <w:szCs w:val="24"/>
          <w:vertAlign w:val="superscript"/>
        </w:rPr>
      </w:pPr>
      <w:r w:rsidRPr="00DC09B4">
        <w:rPr>
          <w:rFonts w:ascii="Times New Roman" w:hAnsi="Times New Roman" w:cs="Times New Roman"/>
          <w:sz w:val="24"/>
          <w:szCs w:val="24"/>
        </w:rPr>
        <w:t>Researchers looked at ways to transmit and control the flow while using microfluidic technology.</w:t>
      </w:r>
      <w:r>
        <w:rPr>
          <w:rFonts w:ascii="Times New Roman" w:hAnsi="Times New Roman" w:cs="Times New Roman"/>
          <w:sz w:val="24"/>
          <w:szCs w:val="24"/>
        </w:rPr>
        <w:t xml:space="preserve"> </w:t>
      </w:r>
      <w:r w:rsidRPr="00DC09B4">
        <w:rPr>
          <w:rFonts w:ascii="Times New Roman" w:hAnsi="Times New Roman" w:cs="Times New Roman"/>
          <w:sz w:val="24"/>
          <w:szCs w:val="24"/>
        </w:rPr>
        <w:t>In order to distribute fluids with extreme accuracy, microfluidic equipment frequently includes parts like</w:t>
      </w:r>
      <w:r w:rsidR="003D2EDA" w:rsidRPr="003D2EDA">
        <w:t xml:space="preserve"> </w:t>
      </w:r>
      <w:r w:rsidR="003D2EDA" w:rsidRPr="003D2EDA">
        <w:rPr>
          <w:rFonts w:ascii="Times New Roman" w:hAnsi="Times New Roman" w:cs="Times New Roman"/>
          <w:sz w:val="24"/>
          <w:szCs w:val="24"/>
        </w:rPr>
        <w:t>pumps, valves, mixing devices, activating agents, filtration systems, or heat transfer devices</w:t>
      </w:r>
      <w:r w:rsidRPr="00DC09B4">
        <w:rPr>
          <w:rFonts w:ascii="Times New Roman" w:hAnsi="Times New Roman" w:cs="Times New Roman"/>
          <w:sz w:val="24"/>
          <w:szCs w:val="24"/>
        </w:rPr>
        <w:t xml:space="preserve">. Nano-drug </w:t>
      </w:r>
      <w:r w:rsidR="00AA17B9">
        <w:rPr>
          <w:rFonts w:ascii="Times New Roman" w:hAnsi="Times New Roman" w:cs="Times New Roman"/>
          <w:sz w:val="24"/>
          <w:szCs w:val="24"/>
        </w:rPr>
        <w:t>transport</w:t>
      </w:r>
      <w:r w:rsidRPr="00DC09B4">
        <w:rPr>
          <w:rFonts w:ascii="Times New Roman" w:hAnsi="Times New Roman" w:cs="Times New Roman"/>
          <w:sz w:val="24"/>
          <w:szCs w:val="24"/>
        </w:rPr>
        <w:t xml:space="preserve"> devices can be used, for example, to speed up the drug development process or to keep track of how target cells react to drug stimuli.</w:t>
      </w:r>
      <w:r w:rsidR="0053317E" w:rsidRPr="00DA65CB">
        <w:rPr>
          <w:rFonts w:ascii="Times New Roman" w:hAnsi="Times New Roman" w:cs="Times New Roman"/>
          <w:b/>
          <w:bCs/>
          <w:sz w:val="24"/>
          <w:szCs w:val="24"/>
          <w:vertAlign w:val="superscript"/>
        </w:rPr>
        <w:t>[</w:t>
      </w:r>
      <w:r w:rsidR="00063A09" w:rsidRPr="00DA65CB">
        <w:rPr>
          <w:rFonts w:ascii="Times New Roman" w:hAnsi="Times New Roman" w:cs="Times New Roman"/>
          <w:b/>
          <w:bCs/>
          <w:sz w:val="24"/>
          <w:szCs w:val="24"/>
          <w:vertAlign w:val="superscript"/>
        </w:rPr>
        <w:t>59, 70</w:t>
      </w:r>
      <w:r w:rsidRPr="00DA65CB">
        <w:rPr>
          <w:rFonts w:ascii="Times New Roman" w:hAnsi="Times New Roman" w:cs="Times New Roman"/>
          <w:b/>
          <w:bCs/>
          <w:sz w:val="24"/>
          <w:szCs w:val="24"/>
          <w:vertAlign w:val="superscript"/>
        </w:rPr>
        <w:t>,</w:t>
      </w:r>
      <w:r w:rsidR="00063A09" w:rsidRPr="00DA65CB">
        <w:rPr>
          <w:rFonts w:ascii="Times New Roman" w:hAnsi="Times New Roman" w:cs="Times New Roman"/>
          <w:b/>
          <w:bCs/>
          <w:sz w:val="24"/>
          <w:szCs w:val="24"/>
          <w:vertAlign w:val="superscript"/>
        </w:rPr>
        <w:t xml:space="preserve"> </w:t>
      </w:r>
      <w:r w:rsidR="00DA65CB" w:rsidRPr="00DA65CB">
        <w:rPr>
          <w:rFonts w:ascii="Times New Roman" w:hAnsi="Times New Roman" w:cs="Times New Roman"/>
          <w:b/>
          <w:bCs/>
          <w:sz w:val="24"/>
          <w:szCs w:val="24"/>
          <w:vertAlign w:val="superscript"/>
        </w:rPr>
        <w:t>71</w:t>
      </w:r>
      <w:r w:rsidRPr="00DA65CB">
        <w:rPr>
          <w:rFonts w:ascii="Times New Roman" w:hAnsi="Times New Roman" w:cs="Times New Roman"/>
          <w:b/>
          <w:bCs/>
          <w:sz w:val="24"/>
          <w:szCs w:val="24"/>
          <w:vertAlign w:val="superscript"/>
        </w:rPr>
        <w:t>-7</w:t>
      </w:r>
      <w:r w:rsidR="00DA65CB" w:rsidRPr="00DA65CB">
        <w:rPr>
          <w:rFonts w:ascii="Times New Roman" w:hAnsi="Times New Roman" w:cs="Times New Roman"/>
          <w:b/>
          <w:bCs/>
          <w:sz w:val="24"/>
          <w:szCs w:val="24"/>
          <w:vertAlign w:val="superscript"/>
        </w:rPr>
        <w:t>5]</w:t>
      </w:r>
      <w:r w:rsidRPr="00DC09B4">
        <w:rPr>
          <w:rFonts w:ascii="Times New Roman" w:hAnsi="Times New Roman" w:cs="Times New Roman"/>
          <w:sz w:val="24"/>
          <w:szCs w:val="24"/>
        </w:rPr>
        <w:t xml:space="preserve"> The </w:t>
      </w:r>
      <w:r>
        <w:rPr>
          <w:rFonts w:ascii="Times New Roman" w:hAnsi="Times New Roman" w:cs="Times New Roman"/>
          <w:sz w:val="24"/>
          <w:szCs w:val="24"/>
        </w:rPr>
        <w:t>nanoparticle</w:t>
      </w:r>
      <w:r w:rsidRPr="00DC09B4">
        <w:rPr>
          <w:rFonts w:ascii="Times New Roman" w:hAnsi="Times New Roman" w:cs="Times New Roman"/>
          <w:sz w:val="24"/>
          <w:szCs w:val="24"/>
        </w:rPr>
        <w:t>s are in an aqueous solution in this instance, and both the solvent temperature and particle concentration are preset.</w:t>
      </w:r>
      <w:r>
        <w:rPr>
          <w:rFonts w:ascii="Times New Roman" w:hAnsi="Times New Roman" w:cs="Times New Roman"/>
          <w:sz w:val="24"/>
          <w:szCs w:val="24"/>
        </w:rPr>
        <w:t xml:space="preserve"> </w:t>
      </w:r>
      <w:r w:rsidRPr="00DC09B4">
        <w:rPr>
          <w:rFonts w:ascii="Times New Roman" w:hAnsi="Times New Roman" w:cs="Times New Roman"/>
          <w:sz w:val="24"/>
          <w:szCs w:val="24"/>
        </w:rPr>
        <w:t>These microchannels are used to transfer the nanofluids to the living cells. The testing of pharmaceuticals and carrying out high-efficiency biological studies are only two examples of the various uses for this microfluidic gadget.</w:t>
      </w:r>
      <w:r w:rsidR="00186075" w:rsidRPr="00B972A4">
        <w:rPr>
          <w:rFonts w:ascii="Times New Roman" w:hAnsi="Times New Roman" w:cs="Times New Roman"/>
          <w:b/>
          <w:bCs/>
          <w:sz w:val="24"/>
          <w:szCs w:val="24"/>
          <w:vertAlign w:val="superscript"/>
        </w:rPr>
        <w:t>[70</w:t>
      </w:r>
      <w:r w:rsidR="00B972A4" w:rsidRPr="00B972A4">
        <w:rPr>
          <w:rFonts w:ascii="Times New Roman" w:hAnsi="Times New Roman" w:cs="Times New Roman"/>
          <w:b/>
          <w:bCs/>
          <w:sz w:val="24"/>
          <w:szCs w:val="24"/>
          <w:vertAlign w:val="superscript"/>
        </w:rPr>
        <w:t>-</w:t>
      </w:r>
      <w:r w:rsidR="00186075" w:rsidRPr="00B972A4">
        <w:rPr>
          <w:rFonts w:ascii="Times New Roman" w:hAnsi="Times New Roman" w:cs="Times New Roman"/>
          <w:b/>
          <w:bCs/>
          <w:sz w:val="24"/>
          <w:szCs w:val="24"/>
          <w:vertAlign w:val="superscript"/>
        </w:rPr>
        <w:t>7</w:t>
      </w:r>
      <w:r w:rsidR="00B972A4" w:rsidRPr="00B972A4">
        <w:rPr>
          <w:rFonts w:ascii="Times New Roman" w:hAnsi="Times New Roman" w:cs="Times New Roman"/>
          <w:b/>
          <w:bCs/>
          <w:sz w:val="24"/>
          <w:szCs w:val="24"/>
          <w:vertAlign w:val="superscript"/>
        </w:rPr>
        <w:t>4</w:t>
      </w:r>
      <w:r w:rsidR="00186075" w:rsidRPr="00B972A4">
        <w:rPr>
          <w:rFonts w:ascii="Times New Roman" w:hAnsi="Times New Roman" w:cs="Times New Roman"/>
          <w:b/>
          <w:bCs/>
          <w:sz w:val="24"/>
          <w:szCs w:val="24"/>
          <w:vertAlign w:val="superscript"/>
        </w:rPr>
        <w:t>]</w:t>
      </w:r>
      <w:r w:rsidRPr="00DC09B4">
        <w:rPr>
          <w:rFonts w:ascii="Times New Roman" w:hAnsi="Times New Roman" w:cs="Times New Roman"/>
          <w:sz w:val="24"/>
          <w:szCs w:val="24"/>
        </w:rPr>
        <w:t xml:space="preserve"> The solution or cleaning fluid is kept in a reservoir. By modifying their internal </w:t>
      </w:r>
      <w:r w:rsidRPr="00DC09B4">
        <w:rPr>
          <w:rFonts w:ascii="Times New Roman" w:hAnsi="Times New Roman" w:cs="Times New Roman"/>
          <w:sz w:val="24"/>
          <w:szCs w:val="24"/>
        </w:rPr>
        <w:lastRenderedPageBreak/>
        <w:t xml:space="preserve">pressure or resistance, </w:t>
      </w:r>
      <w:r w:rsidR="008E105F" w:rsidRPr="008E105F">
        <w:rPr>
          <w:rFonts w:ascii="Times New Roman" w:hAnsi="Times New Roman" w:cs="Times New Roman"/>
          <w:sz w:val="24"/>
          <w:szCs w:val="24"/>
        </w:rPr>
        <w:t>the</w:t>
      </w:r>
      <w:r w:rsidR="008E105F">
        <w:rPr>
          <w:rFonts w:ascii="Times New Roman" w:hAnsi="Times New Roman" w:cs="Times New Roman"/>
          <w:sz w:val="24"/>
          <w:szCs w:val="24"/>
        </w:rPr>
        <w:t xml:space="preserve"> </w:t>
      </w:r>
      <w:bookmarkStart w:id="4" w:name="_Hlk143369264"/>
      <w:r w:rsidR="008E105F" w:rsidRPr="008E105F">
        <w:rPr>
          <w:rFonts w:ascii="Times New Roman" w:hAnsi="Times New Roman" w:cs="Times New Roman"/>
          <w:sz w:val="24"/>
          <w:szCs w:val="24"/>
        </w:rPr>
        <w:t>little passageways</w:t>
      </w:r>
      <w:r w:rsidRPr="00DC09B4">
        <w:rPr>
          <w:rFonts w:ascii="Times New Roman" w:hAnsi="Times New Roman" w:cs="Times New Roman"/>
          <w:sz w:val="24"/>
          <w:szCs w:val="24"/>
        </w:rPr>
        <w:t xml:space="preserve"> </w:t>
      </w:r>
      <w:bookmarkEnd w:id="4"/>
      <w:r w:rsidRPr="00DC09B4">
        <w:rPr>
          <w:rFonts w:ascii="Times New Roman" w:hAnsi="Times New Roman" w:cs="Times New Roman"/>
          <w:sz w:val="24"/>
          <w:szCs w:val="24"/>
        </w:rPr>
        <w:t xml:space="preserve">might alter volume of </w:t>
      </w:r>
      <w:r w:rsidR="008E105F">
        <w:rPr>
          <w:rFonts w:ascii="Times New Roman" w:hAnsi="Times New Roman" w:cs="Times New Roman"/>
          <w:sz w:val="24"/>
          <w:szCs w:val="24"/>
        </w:rPr>
        <w:t xml:space="preserve">the </w:t>
      </w:r>
      <w:r w:rsidRPr="00DC09B4">
        <w:rPr>
          <w:rFonts w:ascii="Times New Roman" w:hAnsi="Times New Roman" w:cs="Times New Roman"/>
          <w:sz w:val="24"/>
          <w:szCs w:val="24"/>
        </w:rPr>
        <w:t xml:space="preserve">fluid that enters </w:t>
      </w:r>
      <w:r w:rsidR="00377790">
        <w:rPr>
          <w:rFonts w:ascii="Times New Roman" w:hAnsi="Times New Roman" w:cs="Times New Roman"/>
          <w:sz w:val="24"/>
          <w:szCs w:val="24"/>
        </w:rPr>
        <w:t>experiment</w:t>
      </w:r>
      <w:r w:rsidRPr="00DC09B4">
        <w:rPr>
          <w:rFonts w:ascii="Times New Roman" w:hAnsi="Times New Roman" w:cs="Times New Roman"/>
          <w:sz w:val="24"/>
          <w:szCs w:val="24"/>
        </w:rPr>
        <w:t xml:space="preserve"> location.</w:t>
      </w:r>
      <w:r>
        <w:rPr>
          <w:rFonts w:ascii="Times New Roman" w:hAnsi="Times New Roman" w:cs="Times New Roman"/>
          <w:sz w:val="24"/>
          <w:szCs w:val="24"/>
        </w:rPr>
        <w:t xml:space="preserve"> </w:t>
      </w:r>
      <w:r w:rsidRPr="00DC09B4">
        <w:rPr>
          <w:rFonts w:ascii="Times New Roman" w:hAnsi="Times New Roman" w:cs="Times New Roman"/>
          <w:sz w:val="24"/>
          <w:szCs w:val="24"/>
        </w:rPr>
        <w:t xml:space="preserve">A homogeneous nanomedicine concentration </w:t>
      </w:r>
      <w:r w:rsidR="00377790">
        <w:rPr>
          <w:rFonts w:ascii="Times New Roman" w:hAnsi="Times New Roman" w:cs="Times New Roman"/>
          <w:sz w:val="24"/>
          <w:szCs w:val="24"/>
        </w:rPr>
        <w:t>upon</w:t>
      </w:r>
      <w:r w:rsidRPr="00DC09B4">
        <w:rPr>
          <w:rFonts w:ascii="Times New Roman" w:hAnsi="Times New Roman" w:cs="Times New Roman"/>
          <w:sz w:val="24"/>
          <w:szCs w:val="24"/>
        </w:rPr>
        <w:t xml:space="preserve"> </w:t>
      </w:r>
      <w:r w:rsidR="00377790" w:rsidRPr="00377790">
        <w:rPr>
          <w:rFonts w:ascii="Times New Roman" w:hAnsi="Times New Roman" w:cs="Times New Roman"/>
          <w:sz w:val="24"/>
          <w:szCs w:val="24"/>
        </w:rPr>
        <w:t>little passageways</w:t>
      </w:r>
      <w:r w:rsidRPr="00DC09B4">
        <w:rPr>
          <w:rFonts w:ascii="Times New Roman" w:hAnsi="Times New Roman" w:cs="Times New Roman"/>
          <w:sz w:val="24"/>
          <w:szCs w:val="24"/>
        </w:rPr>
        <w:t xml:space="preserve"> output is key objective. </w:t>
      </w:r>
      <w:r w:rsidR="00377790" w:rsidRPr="00377790">
        <w:rPr>
          <w:rFonts w:ascii="Times New Roman" w:hAnsi="Times New Roman" w:cs="Times New Roman"/>
          <w:sz w:val="24"/>
          <w:szCs w:val="24"/>
        </w:rPr>
        <w:t>The fluid-drug combination</w:t>
      </w:r>
      <w:r w:rsidRPr="00DC09B4">
        <w:rPr>
          <w:rFonts w:ascii="Times New Roman" w:hAnsi="Times New Roman" w:cs="Times New Roman"/>
          <w:sz w:val="24"/>
          <w:szCs w:val="24"/>
        </w:rPr>
        <w:t xml:space="preserve"> is given to cell</w:t>
      </w:r>
      <w:r w:rsidR="00D810E4">
        <w:rPr>
          <w:rFonts w:ascii="Times New Roman" w:hAnsi="Times New Roman" w:cs="Times New Roman"/>
          <w:sz w:val="24"/>
          <w:szCs w:val="24"/>
        </w:rPr>
        <w:t>ular life</w:t>
      </w:r>
      <w:r w:rsidRPr="00DC09B4">
        <w:rPr>
          <w:rFonts w:ascii="Times New Roman" w:hAnsi="Times New Roman" w:cs="Times New Roman"/>
          <w:sz w:val="24"/>
          <w:szCs w:val="24"/>
        </w:rPr>
        <w:t xml:space="preserve"> at a </w:t>
      </w:r>
      <w:r w:rsidR="00D810E4">
        <w:rPr>
          <w:rFonts w:ascii="Times New Roman" w:hAnsi="Times New Roman" w:cs="Times New Roman"/>
          <w:sz w:val="24"/>
          <w:szCs w:val="24"/>
        </w:rPr>
        <w:t>certain degree</w:t>
      </w:r>
      <w:r w:rsidRPr="00DC09B4">
        <w:rPr>
          <w:rFonts w:ascii="Times New Roman" w:hAnsi="Times New Roman" w:cs="Times New Roman"/>
          <w:sz w:val="24"/>
          <w:szCs w:val="24"/>
        </w:rPr>
        <w:t xml:space="preserve"> that is optimal (37</w:t>
      </w:r>
      <w:r>
        <w:rPr>
          <w:rFonts w:ascii="Times New Roman" w:hAnsi="Times New Roman" w:cs="Times New Roman"/>
          <w:sz w:val="24"/>
          <w:szCs w:val="24"/>
        </w:rPr>
        <w:t xml:space="preserve"> </w:t>
      </w:r>
      <w:r w:rsidRPr="00DC09B4">
        <w:rPr>
          <w:rFonts w:ascii="Times New Roman" w:hAnsi="Times New Roman" w:cs="Times New Roman"/>
          <w:sz w:val="24"/>
          <w:szCs w:val="24"/>
        </w:rPr>
        <w:t>°C), thanks to the existence of an adequate heat</w:t>
      </w:r>
      <w:r w:rsidR="00D810E4">
        <w:rPr>
          <w:rFonts w:ascii="Times New Roman" w:hAnsi="Times New Roman" w:cs="Times New Roman"/>
          <w:sz w:val="24"/>
          <w:szCs w:val="24"/>
        </w:rPr>
        <w:t xml:space="preserve"> flow</w:t>
      </w:r>
      <w:r w:rsidRPr="00DC09B4">
        <w:rPr>
          <w:rFonts w:ascii="Times New Roman" w:hAnsi="Times New Roman" w:cs="Times New Roman"/>
          <w:sz w:val="24"/>
          <w:szCs w:val="24"/>
        </w:rPr>
        <w:t xml:space="preserve"> from the bottom </w:t>
      </w:r>
      <w:r w:rsidR="00EF6B2A">
        <w:rPr>
          <w:rFonts w:ascii="Times New Roman" w:hAnsi="Times New Roman" w:cs="Times New Roman"/>
          <w:sz w:val="24"/>
          <w:szCs w:val="24"/>
        </w:rPr>
        <w:t>little passageways</w:t>
      </w:r>
      <w:r w:rsidRPr="00DC09B4">
        <w:rPr>
          <w:rFonts w:ascii="Times New Roman" w:hAnsi="Times New Roman" w:cs="Times New Roman"/>
          <w:sz w:val="24"/>
          <w:szCs w:val="24"/>
        </w:rPr>
        <w:t>. Both the cleaning fluid</w:t>
      </w:r>
      <w:r>
        <w:rPr>
          <w:rFonts w:ascii="Times New Roman" w:hAnsi="Times New Roman" w:cs="Times New Roman"/>
          <w:sz w:val="24"/>
          <w:szCs w:val="24"/>
        </w:rPr>
        <w:t>’</w:t>
      </w:r>
      <w:r w:rsidRPr="00DC09B4">
        <w:rPr>
          <w:rFonts w:ascii="Times New Roman" w:hAnsi="Times New Roman" w:cs="Times New Roman"/>
          <w:sz w:val="24"/>
          <w:szCs w:val="24"/>
        </w:rPr>
        <w:t>s and the nanofluid</w:t>
      </w:r>
      <w:r>
        <w:rPr>
          <w:rFonts w:ascii="Times New Roman" w:hAnsi="Times New Roman" w:cs="Times New Roman"/>
          <w:sz w:val="24"/>
          <w:szCs w:val="24"/>
        </w:rPr>
        <w:t>’</w:t>
      </w:r>
      <w:r w:rsidRPr="00DC09B4">
        <w:rPr>
          <w:rFonts w:ascii="Times New Roman" w:hAnsi="Times New Roman" w:cs="Times New Roman"/>
          <w:sz w:val="24"/>
          <w:szCs w:val="24"/>
        </w:rPr>
        <w:t>s velocities have an impact on how much heat is transferred. Additionally, the homogeneity of the drug</w:t>
      </w:r>
      <w:r>
        <w:rPr>
          <w:rFonts w:ascii="Times New Roman" w:hAnsi="Times New Roman" w:cs="Times New Roman"/>
          <w:sz w:val="24"/>
          <w:szCs w:val="24"/>
        </w:rPr>
        <w:t>’</w:t>
      </w:r>
      <w:r w:rsidRPr="00DC09B4">
        <w:rPr>
          <w:rFonts w:ascii="Times New Roman" w:hAnsi="Times New Roman" w:cs="Times New Roman"/>
          <w:sz w:val="24"/>
          <w:szCs w:val="24"/>
        </w:rPr>
        <w:t xml:space="preserve">s concentration is improved by the existence of this heat flux. The length of the channel, the size of the </w:t>
      </w:r>
      <w:r>
        <w:rPr>
          <w:rFonts w:ascii="Times New Roman" w:hAnsi="Times New Roman" w:cs="Times New Roman"/>
          <w:sz w:val="24"/>
          <w:szCs w:val="24"/>
        </w:rPr>
        <w:t>nanoparticle</w:t>
      </w:r>
      <w:r w:rsidRPr="00DC09B4">
        <w:rPr>
          <w:rFonts w:ascii="Times New Roman" w:hAnsi="Times New Roman" w:cs="Times New Roman"/>
          <w:sz w:val="24"/>
          <w:szCs w:val="24"/>
        </w:rPr>
        <w:t xml:space="preserve">s, </w:t>
      </w:r>
      <w:r w:rsidR="00F8211D" w:rsidRPr="00F8211D">
        <w:rPr>
          <w:rFonts w:ascii="Times New Roman" w:hAnsi="Times New Roman" w:cs="Times New Roman"/>
          <w:sz w:val="24"/>
          <w:szCs w:val="24"/>
        </w:rPr>
        <w:t>Reynolds number associated with the nanofluid</w:t>
      </w:r>
      <w:r w:rsidR="00F8211D">
        <w:rPr>
          <w:rFonts w:ascii="Times New Roman" w:hAnsi="Times New Roman" w:cs="Times New Roman"/>
          <w:sz w:val="24"/>
          <w:szCs w:val="24"/>
        </w:rPr>
        <w:t>’</w:t>
      </w:r>
      <w:r w:rsidR="00F8211D" w:rsidRPr="00F8211D">
        <w:rPr>
          <w:rFonts w:ascii="Times New Roman" w:hAnsi="Times New Roman" w:cs="Times New Roman"/>
          <w:sz w:val="24"/>
          <w:szCs w:val="24"/>
        </w:rPr>
        <w:t>s origin, as well as</w:t>
      </w:r>
      <w:r w:rsidRPr="00DC09B4">
        <w:rPr>
          <w:rFonts w:ascii="Times New Roman" w:hAnsi="Times New Roman" w:cs="Times New Roman"/>
          <w:sz w:val="24"/>
          <w:szCs w:val="24"/>
        </w:rPr>
        <w:t xml:space="preserve"> primary </w:t>
      </w:r>
      <w:r w:rsidR="00F8211D">
        <w:rPr>
          <w:rFonts w:ascii="Times New Roman" w:hAnsi="Times New Roman" w:cs="Times New Roman"/>
          <w:sz w:val="24"/>
          <w:szCs w:val="24"/>
        </w:rPr>
        <w:t>little passageways</w:t>
      </w:r>
      <w:r w:rsidRPr="00DC09B4">
        <w:rPr>
          <w:rFonts w:ascii="Times New Roman" w:hAnsi="Times New Roman" w:cs="Times New Roman"/>
          <w:sz w:val="24"/>
          <w:szCs w:val="24"/>
        </w:rPr>
        <w:t xml:space="preserve"> are a few variables that, in general, have an impact </w:t>
      </w:r>
      <w:r w:rsidR="00F8211D" w:rsidRPr="00F8211D">
        <w:rPr>
          <w:rFonts w:ascii="Times New Roman" w:hAnsi="Times New Roman" w:cs="Times New Roman"/>
          <w:sz w:val="24"/>
          <w:szCs w:val="24"/>
        </w:rPr>
        <w:t>on the consistency of nano-drug's content</w:t>
      </w:r>
      <w:r w:rsidRPr="00DC09B4">
        <w:rPr>
          <w:rFonts w:ascii="Times New Roman" w:hAnsi="Times New Roman" w:cs="Times New Roman"/>
          <w:sz w:val="24"/>
          <w:szCs w:val="24"/>
        </w:rPr>
        <w:t>.</w:t>
      </w:r>
      <w:r w:rsidR="00B972A4" w:rsidRPr="00B972A4">
        <w:rPr>
          <w:rFonts w:ascii="Times New Roman" w:hAnsi="Times New Roman" w:cs="Times New Roman"/>
          <w:b/>
          <w:bCs/>
          <w:sz w:val="24"/>
          <w:szCs w:val="24"/>
          <w:vertAlign w:val="superscript"/>
        </w:rPr>
        <w:t>[76]</w:t>
      </w:r>
    </w:p>
    <w:p w14:paraId="631A6F0B" w14:textId="66494DCF" w:rsidR="00337AB2" w:rsidRPr="00337AB2" w:rsidRDefault="00DB0380" w:rsidP="00337AB2">
      <w:pPr>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rPr>
        <w:t xml:space="preserve">3.1.3. </w:t>
      </w:r>
      <w:r w:rsidR="00337AB2" w:rsidRPr="00492A2F">
        <w:rPr>
          <w:rFonts w:ascii="Times New Roman" w:hAnsi="Times New Roman" w:cs="Times New Roman"/>
          <w:b/>
          <w:bCs/>
          <w:sz w:val="24"/>
          <w:szCs w:val="24"/>
        </w:rPr>
        <w:t>Nanocrystals and Nanoparticles</w:t>
      </w:r>
    </w:p>
    <w:p w14:paraId="2F5BD341" w14:textId="58EF67B5" w:rsidR="00337AB2" w:rsidRDefault="00337AB2" w:rsidP="00DB0380">
      <w:pPr>
        <w:spacing w:line="360" w:lineRule="auto"/>
        <w:ind w:firstLine="720"/>
        <w:jc w:val="both"/>
        <w:rPr>
          <w:rFonts w:ascii="Times New Roman" w:hAnsi="Times New Roman" w:cs="Times New Roman"/>
          <w:b/>
          <w:bCs/>
          <w:sz w:val="24"/>
          <w:szCs w:val="24"/>
          <w:vertAlign w:val="superscript"/>
        </w:rPr>
      </w:pPr>
      <w:r w:rsidRPr="00337AB2">
        <w:rPr>
          <w:rFonts w:ascii="Times New Roman" w:hAnsi="Times New Roman" w:cs="Times New Roman"/>
          <w:sz w:val="24"/>
          <w:szCs w:val="24"/>
        </w:rPr>
        <w:t>Drug</w:t>
      </w:r>
      <w:r w:rsidR="00D810E4">
        <w:rPr>
          <w:rFonts w:ascii="Times New Roman" w:hAnsi="Times New Roman" w:cs="Times New Roman"/>
          <w:sz w:val="24"/>
          <w:szCs w:val="24"/>
        </w:rPr>
        <w:t>-nanoparticle</w:t>
      </w:r>
      <w:r w:rsidRPr="00337AB2">
        <w:rPr>
          <w:rFonts w:ascii="Times New Roman" w:hAnsi="Times New Roman" w:cs="Times New Roman"/>
          <w:sz w:val="24"/>
          <w:szCs w:val="24"/>
        </w:rPr>
        <w:t xml:space="preserve">s without any additional joined molecules are known as nanocrystals. Suspension is a nanocrystal nanofluid. In water, </w:t>
      </w:r>
      <w:r w:rsidR="003176A3" w:rsidRPr="003176A3">
        <w:rPr>
          <w:rFonts w:ascii="Times New Roman" w:hAnsi="Times New Roman" w:cs="Times New Roman"/>
          <w:sz w:val="24"/>
          <w:szCs w:val="24"/>
        </w:rPr>
        <w:t>or a different solvent is used</w:t>
      </w:r>
      <w:r w:rsidRPr="00337AB2">
        <w:rPr>
          <w:rFonts w:ascii="Times New Roman" w:hAnsi="Times New Roman" w:cs="Times New Roman"/>
          <w:sz w:val="24"/>
          <w:szCs w:val="24"/>
        </w:rPr>
        <w:t xml:space="preserve"> stabilised with surfactant or stabiliser, of poorly soluble medication (in the majority of instances).</w:t>
      </w:r>
      <w:r>
        <w:rPr>
          <w:rFonts w:ascii="Times New Roman" w:hAnsi="Times New Roman" w:cs="Times New Roman"/>
          <w:sz w:val="24"/>
          <w:szCs w:val="24"/>
        </w:rPr>
        <w:t xml:space="preserve"> </w:t>
      </w:r>
      <w:r w:rsidRPr="00337AB2">
        <w:rPr>
          <w:rFonts w:ascii="Times New Roman" w:hAnsi="Times New Roman" w:cs="Times New Roman"/>
          <w:sz w:val="24"/>
          <w:szCs w:val="24"/>
        </w:rPr>
        <w:t xml:space="preserve">Rapamycin, Aprepitant, Fenofibrate, and Megestrol are just a few of nanocrystal medications that are readily available on the market. The solubility enhancement, improved dissolving </w:t>
      </w:r>
      <w:r w:rsidR="00D02788">
        <w:rPr>
          <w:rFonts w:ascii="Times New Roman" w:hAnsi="Times New Roman" w:cs="Times New Roman"/>
          <w:sz w:val="24"/>
          <w:szCs w:val="24"/>
        </w:rPr>
        <w:t xml:space="preserve">speed, </w:t>
      </w:r>
      <w:r w:rsidR="00D02788" w:rsidRPr="00D02788">
        <w:rPr>
          <w:rFonts w:ascii="Times New Roman" w:hAnsi="Times New Roman" w:cs="Times New Roman"/>
          <w:sz w:val="24"/>
          <w:szCs w:val="24"/>
        </w:rPr>
        <w:t>excellent bioavailability, ease of use, and saturation solubility</w:t>
      </w:r>
      <w:r w:rsidRPr="00337AB2">
        <w:rPr>
          <w:rFonts w:ascii="Times New Roman" w:hAnsi="Times New Roman" w:cs="Times New Roman"/>
          <w:sz w:val="24"/>
          <w:szCs w:val="24"/>
        </w:rPr>
        <w:t xml:space="preserve"> of nanocrystals are their key benefits.</w:t>
      </w:r>
      <w:r w:rsidRPr="002D009E">
        <w:rPr>
          <w:rFonts w:ascii="Times New Roman" w:hAnsi="Times New Roman" w:cs="Times New Roman"/>
          <w:b/>
          <w:bCs/>
          <w:sz w:val="24"/>
          <w:szCs w:val="24"/>
          <w:vertAlign w:val="superscript"/>
        </w:rPr>
        <w:t>[</w:t>
      </w:r>
      <w:r w:rsidR="002D009E" w:rsidRPr="002D009E">
        <w:rPr>
          <w:rFonts w:ascii="Times New Roman" w:hAnsi="Times New Roman" w:cs="Times New Roman"/>
          <w:b/>
          <w:bCs/>
          <w:sz w:val="24"/>
          <w:szCs w:val="24"/>
          <w:vertAlign w:val="superscript"/>
        </w:rPr>
        <w:t>77</w:t>
      </w:r>
      <w:r w:rsidRPr="002D009E">
        <w:rPr>
          <w:rFonts w:ascii="Times New Roman" w:hAnsi="Times New Roman" w:cs="Times New Roman"/>
          <w:b/>
          <w:bCs/>
          <w:sz w:val="24"/>
          <w:szCs w:val="24"/>
          <w:vertAlign w:val="superscript"/>
        </w:rPr>
        <w:t>]</w:t>
      </w:r>
      <w:r>
        <w:rPr>
          <w:rFonts w:ascii="Times New Roman" w:hAnsi="Times New Roman" w:cs="Times New Roman"/>
          <w:sz w:val="24"/>
          <w:szCs w:val="24"/>
        </w:rPr>
        <w:t xml:space="preserve"> </w:t>
      </w:r>
      <w:r w:rsidRPr="00337AB2">
        <w:rPr>
          <w:rFonts w:ascii="Times New Roman" w:hAnsi="Times New Roman" w:cs="Times New Roman"/>
          <w:sz w:val="24"/>
          <w:szCs w:val="24"/>
        </w:rPr>
        <w:t xml:space="preserve">The finest ZnO </w:t>
      </w:r>
      <w:r>
        <w:rPr>
          <w:rFonts w:ascii="Times New Roman" w:hAnsi="Times New Roman" w:cs="Times New Roman"/>
          <w:sz w:val="24"/>
          <w:szCs w:val="24"/>
        </w:rPr>
        <w:t>nanoparticle</w:t>
      </w:r>
      <w:r w:rsidRPr="00337AB2">
        <w:rPr>
          <w:rFonts w:ascii="Times New Roman" w:hAnsi="Times New Roman" w:cs="Times New Roman"/>
          <w:sz w:val="24"/>
          <w:szCs w:val="24"/>
        </w:rPr>
        <w:t xml:space="preserve">s </w:t>
      </w:r>
      <w:r w:rsidR="00D02788" w:rsidRPr="00D02788">
        <w:rPr>
          <w:rFonts w:ascii="Times New Roman" w:hAnsi="Times New Roman" w:cs="Times New Roman"/>
          <w:sz w:val="24"/>
          <w:szCs w:val="24"/>
        </w:rPr>
        <w:t>as well as their pairings</w:t>
      </w:r>
      <w:r w:rsidRPr="00337AB2">
        <w:rPr>
          <w:rFonts w:ascii="Times New Roman" w:hAnsi="Times New Roman" w:cs="Times New Roman"/>
          <w:sz w:val="24"/>
          <w:szCs w:val="24"/>
        </w:rPr>
        <w:t xml:space="preserve"> used </w:t>
      </w:r>
      <w:r w:rsidR="00D02788">
        <w:rPr>
          <w:rFonts w:ascii="Times New Roman" w:hAnsi="Times New Roman" w:cs="Times New Roman"/>
          <w:sz w:val="24"/>
          <w:szCs w:val="24"/>
        </w:rPr>
        <w:t>for</w:t>
      </w:r>
      <w:r w:rsidRPr="00337AB2">
        <w:rPr>
          <w:rFonts w:ascii="Times New Roman" w:hAnsi="Times New Roman" w:cs="Times New Roman"/>
          <w:sz w:val="24"/>
          <w:szCs w:val="24"/>
        </w:rPr>
        <w:t xml:space="preserve"> nanobiotechnology and nanomedicine. The correct state of the electrons in the </w:t>
      </w:r>
      <w:r>
        <w:rPr>
          <w:rFonts w:ascii="Times New Roman" w:hAnsi="Times New Roman" w:cs="Times New Roman"/>
          <w:sz w:val="24"/>
          <w:szCs w:val="24"/>
        </w:rPr>
        <w:t>nanoparticle’s</w:t>
      </w:r>
      <w:r w:rsidRPr="00337AB2">
        <w:rPr>
          <w:rFonts w:ascii="Times New Roman" w:hAnsi="Times New Roman" w:cs="Times New Roman"/>
          <w:sz w:val="24"/>
          <w:szCs w:val="24"/>
        </w:rPr>
        <w:t xml:space="preserve"> valence-shell (with big bundles) is what's causing this problem. The ZnO</w:t>
      </w:r>
      <w:r>
        <w:rPr>
          <w:rFonts w:ascii="Times New Roman" w:hAnsi="Times New Roman" w:cs="Times New Roman"/>
          <w:sz w:val="24"/>
          <w:szCs w:val="24"/>
        </w:rPr>
        <w:t xml:space="preserve"> nanoparticle</w:t>
      </w:r>
      <w:r w:rsidRPr="00337AB2">
        <w:rPr>
          <w:rFonts w:ascii="Times New Roman" w:hAnsi="Times New Roman" w:cs="Times New Roman"/>
          <w:sz w:val="24"/>
          <w:szCs w:val="24"/>
        </w:rPr>
        <w:t>s might be employed in the treatment of cancers like breast cancer</w:t>
      </w:r>
      <w:r w:rsidR="001128FC" w:rsidRPr="001128FC">
        <w:t xml:space="preserve"> </w:t>
      </w:r>
      <w:r w:rsidR="001128FC" w:rsidRPr="001128FC">
        <w:rPr>
          <w:rFonts w:ascii="Times New Roman" w:hAnsi="Times New Roman" w:cs="Times New Roman"/>
          <w:sz w:val="24"/>
          <w:szCs w:val="24"/>
        </w:rPr>
        <w:t>owing to their biological</w:t>
      </w:r>
      <w:r w:rsidRPr="00337AB2">
        <w:rPr>
          <w:rFonts w:ascii="Times New Roman" w:hAnsi="Times New Roman" w:cs="Times New Roman"/>
          <w:sz w:val="24"/>
          <w:szCs w:val="24"/>
        </w:rPr>
        <w:t xml:space="preserve"> characteristics (</w:t>
      </w:r>
      <w:r w:rsidR="001128FC" w:rsidRPr="001128FC">
        <w:rPr>
          <w:rFonts w:ascii="Times New Roman" w:hAnsi="Times New Roman" w:cs="Times New Roman"/>
          <w:sz w:val="24"/>
          <w:szCs w:val="24"/>
        </w:rPr>
        <w:t>UV protection, antibacterial properties, and minimal toxicity</w:t>
      </w:r>
      <w:r w:rsidRPr="00337AB2">
        <w:rPr>
          <w:rFonts w:ascii="Times New Roman" w:hAnsi="Times New Roman" w:cs="Times New Roman"/>
          <w:sz w:val="24"/>
          <w:szCs w:val="24"/>
        </w:rPr>
        <w:t>).</w:t>
      </w:r>
      <w:r w:rsidRPr="002D009E">
        <w:rPr>
          <w:rFonts w:ascii="Times New Roman" w:hAnsi="Times New Roman" w:cs="Times New Roman"/>
          <w:b/>
          <w:bCs/>
          <w:sz w:val="24"/>
          <w:szCs w:val="24"/>
          <w:vertAlign w:val="superscript"/>
        </w:rPr>
        <w:t>[</w:t>
      </w:r>
      <w:r w:rsidR="002D009E" w:rsidRPr="002D009E">
        <w:rPr>
          <w:rFonts w:ascii="Times New Roman" w:hAnsi="Times New Roman" w:cs="Times New Roman"/>
          <w:b/>
          <w:bCs/>
          <w:sz w:val="24"/>
          <w:szCs w:val="24"/>
          <w:vertAlign w:val="superscript"/>
        </w:rPr>
        <w:t>78</w:t>
      </w:r>
      <w:r w:rsidRPr="002D009E">
        <w:rPr>
          <w:rFonts w:ascii="Times New Roman" w:hAnsi="Times New Roman" w:cs="Times New Roman"/>
          <w:b/>
          <w:bCs/>
          <w:sz w:val="24"/>
          <w:szCs w:val="24"/>
          <w:vertAlign w:val="superscript"/>
        </w:rPr>
        <w:t>]</w:t>
      </w:r>
      <w:r w:rsidRPr="00337AB2">
        <w:rPr>
          <w:rFonts w:ascii="Times New Roman" w:hAnsi="Times New Roman" w:cs="Times New Roman"/>
          <w:sz w:val="24"/>
          <w:szCs w:val="24"/>
        </w:rPr>
        <w:t xml:space="preserve"> Studies have looked on </w:t>
      </w:r>
      <w:r w:rsidR="001128FC" w:rsidRPr="001128FC">
        <w:rPr>
          <w:rFonts w:ascii="Times New Roman" w:hAnsi="Times New Roman" w:cs="Times New Roman"/>
          <w:sz w:val="24"/>
          <w:szCs w:val="24"/>
        </w:rPr>
        <w:t>cytotoxic properties of zinc oxide</w:t>
      </w:r>
      <w:r w:rsidRPr="00337AB2">
        <w:rPr>
          <w:rFonts w:ascii="Times New Roman" w:hAnsi="Times New Roman" w:cs="Times New Roman"/>
          <w:sz w:val="24"/>
          <w:szCs w:val="24"/>
        </w:rPr>
        <w:t xml:space="preserve"> nanoparticles on hepatoma cells.</w:t>
      </w:r>
      <w:r>
        <w:rPr>
          <w:rFonts w:ascii="Times New Roman" w:hAnsi="Times New Roman" w:cs="Times New Roman"/>
          <w:sz w:val="24"/>
          <w:szCs w:val="24"/>
        </w:rPr>
        <w:t xml:space="preserve"> </w:t>
      </w:r>
      <w:r w:rsidRPr="00337AB2">
        <w:rPr>
          <w:rFonts w:ascii="Times New Roman" w:hAnsi="Times New Roman" w:cs="Times New Roman"/>
          <w:sz w:val="24"/>
          <w:szCs w:val="24"/>
        </w:rPr>
        <w:t>Additionally, it was demonstrated that ZnO further harmed the cancer cells</w:t>
      </w:r>
      <w:r>
        <w:rPr>
          <w:rFonts w:ascii="Times New Roman" w:hAnsi="Times New Roman" w:cs="Times New Roman"/>
          <w:sz w:val="24"/>
          <w:szCs w:val="24"/>
        </w:rPr>
        <w:t>’</w:t>
      </w:r>
      <w:r w:rsidRPr="00337AB2">
        <w:rPr>
          <w:rFonts w:ascii="Times New Roman" w:hAnsi="Times New Roman" w:cs="Times New Roman"/>
          <w:sz w:val="24"/>
          <w:szCs w:val="24"/>
        </w:rPr>
        <w:t xml:space="preserve"> rapid cell division</w:t>
      </w:r>
      <w:r w:rsidRPr="00664254">
        <w:rPr>
          <w:rFonts w:ascii="Times New Roman" w:hAnsi="Times New Roman" w:cs="Times New Roman"/>
          <w:sz w:val="24"/>
          <w:szCs w:val="24"/>
        </w:rPr>
        <w:t>.</w:t>
      </w:r>
      <w:r w:rsidRPr="00664254">
        <w:rPr>
          <w:b/>
          <w:bCs/>
          <w:vertAlign w:val="superscript"/>
        </w:rPr>
        <w:t>[</w:t>
      </w:r>
      <w:r w:rsidR="00664254" w:rsidRPr="00664254">
        <w:rPr>
          <w:rFonts w:ascii="Times New Roman" w:hAnsi="Times New Roman" w:cs="Times New Roman"/>
          <w:b/>
          <w:bCs/>
          <w:sz w:val="24"/>
          <w:szCs w:val="24"/>
          <w:vertAlign w:val="superscript"/>
        </w:rPr>
        <w:t>79</w:t>
      </w:r>
      <w:r w:rsidRPr="00664254">
        <w:rPr>
          <w:rFonts w:ascii="Times New Roman" w:hAnsi="Times New Roman" w:cs="Times New Roman"/>
          <w:b/>
          <w:bCs/>
          <w:sz w:val="24"/>
          <w:szCs w:val="24"/>
          <w:vertAlign w:val="superscript"/>
        </w:rPr>
        <w:t>–</w:t>
      </w:r>
      <w:r w:rsidR="00664254" w:rsidRPr="00664254">
        <w:rPr>
          <w:rFonts w:ascii="Times New Roman" w:hAnsi="Times New Roman" w:cs="Times New Roman"/>
          <w:b/>
          <w:bCs/>
          <w:sz w:val="24"/>
          <w:szCs w:val="24"/>
          <w:vertAlign w:val="superscript"/>
        </w:rPr>
        <w:t>81</w:t>
      </w:r>
      <w:r w:rsidRPr="00664254">
        <w:rPr>
          <w:rFonts w:ascii="Times New Roman" w:hAnsi="Times New Roman" w:cs="Times New Roman"/>
          <w:b/>
          <w:bCs/>
          <w:sz w:val="24"/>
          <w:szCs w:val="24"/>
          <w:vertAlign w:val="superscript"/>
        </w:rPr>
        <w:t>]</w:t>
      </w:r>
      <w:r w:rsidR="002D009E">
        <w:rPr>
          <w:rFonts w:ascii="Times New Roman" w:hAnsi="Times New Roman" w:cs="Times New Roman"/>
          <w:sz w:val="24"/>
          <w:szCs w:val="24"/>
        </w:rPr>
        <w:t xml:space="preserve"> </w:t>
      </w:r>
      <w:r w:rsidR="002D009E" w:rsidRPr="002D009E">
        <w:rPr>
          <w:rFonts w:ascii="Times New Roman" w:hAnsi="Times New Roman" w:cs="Times New Roman"/>
          <w:sz w:val="24"/>
          <w:szCs w:val="24"/>
        </w:rPr>
        <w:t xml:space="preserve">A study looked at the harmful </w:t>
      </w:r>
      <w:r w:rsidR="001128FC">
        <w:rPr>
          <w:rFonts w:ascii="Times New Roman" w:hAnsi="Times New Roman" w:cs="Times New Roman"/>
          <w:sz w:val="24"/>
          <w:szCs w:val="24"/>
        </w:rPr>
        <w:t>impacts</w:t>
      </w:r>
      <w:r w:rsidR="002D009E" w:rsidRPr="002D009E">
        <w:rPr>
          <w:rFonts w:ascii="Times New Roman" w:hAnsi="Times New Roman" w:cs="Times New Roman"/>
          <w:sz w:val="24"/>
          <w:szCs w:val="24"/>
        </w:rPr>
        <w:t xml:space="preserve"> of two different forms of </w:t>
      </w:r>
      <w:r w:rsidR="001128FC">
        <w:rPr>
          <w:rFonts w:ascii="Times New Roman" w:hAnsi="Times New Roman" w:cs="Times New Roman"/>
          <w:sz w:val="24"/>
          <w:szCs w:val="24"/>
        </w:rPr>
        <w:t xml:space="preserve">the </w:t>
      </w:r>
      <w:r w:rsidR="002D009E" w:rsidRPr="002D009E">
        <w:rPr>
          <w:rFonts w:ascii="Times New Roman" w:hAnsi="Times New Roman" w:cs="Times New Roman"/>
          <w:sz w:val="24"/>
          <w:szCs w:val="24"/>
        </w:rPr>
        <w:t xml:space="preserve">ZnO nanoparticles on development of the MCF-7 cell </w:t>
      </w:r>
      <w:r w:rsidR="001128FC" w:rsidRPr="001128FC">
        <w:rPr>
          <w:rFonts w:ascii="Times New Roman" w:hAnsi="Times New Roman" w:cs="Times New Roman"/>
          <w:sz w:val="24"/>
          <w:szCs w:val="24"/>
        </w:rPr>
        <w:t>ancestry</w:t>
      </w:r>
      <w:r w:rsidR="002D009E" w:rsidRPr="002D009E">
        <w:rPr>
          <w:rFonts w:ascii="Times New Roman" w:hAnsi="Times New Roman" w:cs="Times New Roman"/>
          <w:sz w:val="24"/>
          <w:szCs w:val="24"/>
        </w:rPr>
        <w:t xml:space="preserve"> in breast cancer. According to findings</w:t>
      </w:r>
      <w:r w:rsidR="001128FC">
        <w:rPr>
          <w:rFonts w:ascii="Times New Roman" w:hAnsi="Times New Roman" w:cs="Times New Roman"/>
          <w:sz w:val="24"/>
          <w:szCs w:val="24"/>
        </w:rPr>
        <w:t xml:space="preserve"> of study</w:t>
      </w:r>
      <w:r w:rsidR="002D009E" w:rsidRPr="002D009E">
        <w:rPr>
          <w:rFonts w:ascii="Times New Roman" w:hAnsi="Times New Roman" w:cs="Times New Roman"/>
          <w:sz w:val="24"/>
          <w:szCs w:val="24"/>
        </w:rPr>
        <w:t xml:space="preserve">, </w:t>
      </w:r>
      <w:r w:rsidR="006C5085">
        <w:rPr>
          <w:rFonts w:ascii="Times New Roman" w:hAnsi="Times New Roman" w:cs="Times New Roman"/>
          <w:sz w:val="24"/>
          <w:szCs w:val="24"/>
        </w:rPr>
        <w:t>t</w:t>
      </w:r>
      <w:r w:rsidR="006C5085" w:rsidRPr="006C5085">
        <w:rPr>
          <w:rFonts w:ascii="Times New Roman" w:hAnsi="Times New Roman" w:cs="Times New Roman"/>
          <w:sz w:val="24"/>
          <w:szCs w:val="24"/>
        </w:rPr>
        <w:t>he likelihood of</w:t>
      </w:r>
      <w:r w:rsidR="002D009E" w:rsidRPr="002D009E">
        <w:rPr>
          <w:rFonts w:ascii="Times New Roman" w:hAnsi="Times New Roman" w:cs="Times New Roman"/>
          <w:sz w:val="24"/>
          <w:szCs w:val="24"/>
        </w:rPr>
        <w:t xml:space="preserve"> breast cancer MCF-7 cell</w:t>
      </w:r>
      <w:r w:rsidR="006C5085">
        <w:rPr>
          <w:rFonts w:ascii="Times New Roman" w:hAnsi="Times New Roman" w:cs="Times New Roman"/>
          <w:sz w:val="24"/>
          <w:szCs w:val="24"/>
        </w:rPr>
        <w:t>ular</w:t>
      </w:r>
      <w:r w:rsidR="002D009E" w:rsidRPr="002D009E">
        <w:rPr>
          <w:rFonts w:ascii="Times New Roman" w:hAnsi="Times New Roman" w:cs="Times New Roman"/>
          <w:sz w:val="24"/>
          <w:szCs w:val="24"/>
        </w:rPr>
        <w:t xml:space="preserve"> lines dropped when ZnO NP concentrations were raised after 48 and 72 hours of treatment.</w:t>
      </w:r>
      <w:r w:rsidR="002D009E" w:rsidRPr="00664254">
        <w:rPr>
          <w:rFonts w:ascii="Times New Roman" w:hAnsi="Times New Roman" w:cs="Times New Roman"/>
          <w:b/>
          <w:bCs/>
          <w:sz w:val="24"/>
          <w:szCs w:val="24"/>
          <w:vertAlign w:val="superscript"/>
        </w:rPr>
        <w:t>[</w:t>
      </w:r>
      <w:r w:rsidR="00664254" w:rsidRPr="00664254">
        <w:rPr>
          <w:rFonts w:ascii="Times New Roman" w:hAnsi="Times New Roman" w:cs="Times New Roman"/>
          <w:b/>
          <w:bCs/>
          <w:sz w:val="24"/>
          <w:szCs w:val="24"/>
          <w:vertAlign w:val="superscript"/>
        </w:rPr>
        <w:t>80</w:t>
      </w:r>
      <w:r w:rsidR="002D009E" w:rsidRPr="00664254">
        <w:rPr>
          <w:rFonts w:ascii="Times New Roman" w:hAnsi="Times New Roman" w:cs="Times New Roman"/>
          <w:b/>
          <w:bCs/>
          <w:sz w:val="24"/>
          <w:szCs w:val="24"/>
          <w:vertAlign w:val="superscript"/>
        </w:rPr>
        <w:t>]</w:t>
      </w:r>
      <w:r w:rsidR="002D009E" w:rsidRPr="002D009E">
        <w:rPr>
          <w:rFonts w:ascii="Times New Roman" w:hAnsi="Times New Roman" w:cs="Times New Roman"/>
          <w:sz w:val="24"/>
          <w:szCs w:val="24"/>
        </w:rPr>
        <w:t xml:space="preserve"> By fusing </w:t>
      </w:r>
      <w:r w:rsidR="006C5085" w:rsidRPr="006C5085">
        <w:rPr>
          <w:rFonts w:ascii="Times New Roman" w:hAnsi="Times New Roman" w:cs="Times New Roman"/>
          <w:sz w:val="24"/>
          <w:szCs w:val="24"/>
        </w:rPr>
        <w:t>both thyroid-stimulating hormone and thyroid-specific antibodies</w:t>
      </w:r>
      <w:r w:rsidR="002D009E" w:rsidRPr="002D009E">
        <w:rPr>
          <w:rFonts w:ascii="Times New Roman" w:hAnsi="Times New Roman" w:cs="Times New Roman"/>
          <w:sz w:val="24"/>
          <w:szCs w:val="24"/>
        </w:rPr>
        <w:t xml:space="preserve"> to multi-walled carbon nanotubes (CNTs), Dotan </w:t>
      </w:r>
      <w:r w:rsidR="002D009E" w:rsidRPr="002D009E">
        <w:rPr>
          <w:rFonts w:ascii="Times New Roman" w:hAnsi="Times New Roman" w:cs="Times New Roman"/>
          <w:i/>
          <w:iCs/>
          <w:sz w:val="24"/>
          <w:szCs w:val="24"/>
        </w:rPr>
        <w:t>et. al.</w:t>
      </w:r>
      <w:r w:rsidR="002D009E">
        <w:rPr>
          <w:rFonts w:ascii="Times New Roman" w:hAnsi="Times New Roman" w:cs="Times New Roman"/>
          <w:i/>
          <w:iCs/>
          <w:sz w:val="24"/>
          <w:szCs w:val="24"/>
        </w:rPr>
        <w:t>,</w:t>
      </w:r>
      <w:r w:rsidR="002D009E" w:rsidRPr="002D009E">
        <w:rPr>
          <w:rFonts w:ascii="Times New Roman" w:hAnsi="Times New Roman" w:cs="Times New Roman"/>
          <w:sz w:val="24"/>
          <w:szCs w:val="24"/>
        </w:rPr>
        <w:t xml:space="preserve"> created a nanofluid platform. With little cytotoxic impact on untargeted cells, the nanofluid in vitro specifically targeted and destroyed the papillary thyroid cancer cells.</w:t>
      </w:r>
      <w:r w:rsidR="002D009E" w:rsidRPr="00664254">
        <w:rPr>
          <w:rFonts w:ascii="Times New Roman" w:hAnsi="Times New Roman" w:cs="Times New Roman"/>
          <w:b/>
          <w:bCs/>
          <w:sz w:val="24"/>
          <w:szCs w:val="24"/>
          <w:vertAlign w:val="superscript"/>
        </w:rPr>
        <w:t>[</w:t>
      </w:r>
      <w:r w:rsidR="00664254" w:rsidRPr="00664254">
        <w:rPr>
          <w:rFonts w:ascii="Times New Roman" w:hAnsi="Times New Roman" w:cs="Times New Roman"/>
          <w:b/>
          <w:bCs/>
          <w:sz w:val="24"/>
          <w:szCs w:val="24"/>
          <w:vertAlign w:val="superscript"/>
        </w:rPr>
        <w:t>82</w:t>
      </w:r>
      <w:r w:rsidR="002D009E" w:rsidRPr="00664254">
        <w:rPr>
          <w:rFonts w:ascii="Times New Roman" w:hAnsi="Times New Roman" w:cs="Times New Roman"/>
          <w:b/>
          <w:bCs/>
          <w:sz w:val="24"/>
          <w:szCs w:val="24"/>
          <w:vertAlign w:val="superscript"/>
        </w:rPr>
        <w:t>]</w:t>
      </w:r>
    </w:p>
    <w:p w14:paraId="5BA366F3" w14:textId="77777777" w:rsidR="00492A2F" w:rsidRDefault="00492A2F" w:rsidP="00DB0380">
      <w:pPr>
        <w:spacing w:line="360" w:lineRule="auto"/>
        <w:ind w:firstLine="720"/>
        <w:jc w:val="both"/>
        <w:rPr>
          <w:rFonts w:ascii="Times New Roman" w:hAnsi="Times New Roman" w:cs="Times New Roman"/>
          <w:b/>
          <w:bCs/>
          <w:sz w:val="24"/>
          <w:szCs w:val="24"/>
          <w:vertAlign w:val="superscript"/>
        </w:rPr>
      </w:pPr>
    </w:p>
    <w:p w14:paraId="7E9378F1" w14:textId="77777777" w:rsidR="00492A2F" w:rsidRDefault="00492A2F" w:rsidP="00DB0380">
      <w:pPr>
        <w:spacing w:line="360" w:lineRule="auto"/>
        <w:ind w:firstLine="720"/>
        <w:jc w:val="both"/>
        <w:rPr>
          <w:rFonts w:ascii="Times New Roman" w:hAnsi="Times New Roman" w:cs="Times New Roman"/>
          <w:b/>
          <w:bCs/>
          <w:sz w:val="24"/>
          <w:szCs w:val="24"/>
          <w:vertAlign w:val="superscript"/>
        </w:rPr>
      </w:pPr>
    </w:p>
    <w:p w14:paraId="5A48B1EF" w14:textId="7A93B7FF" w:rsidR="000A03BF" w:rsidRDefault="000A03BF" w:rsidP="00337AB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3.2. </w:t>
      </w:r>
      <w:r w:rsidRPr="000A03BF">
        <w:rPr>
          <w:rFonts w:ascii="Times New Roman" w:hAnsi="Times New Roman" w:cs="Times New Roman"/>
          <w:b/>
          <w:bCs/>
          <w:sz w:val="24"/>
          <w:szCs w:val="24"/>
        </w:rPr>
        <w:t>Applications in Healthcare</w:t>
      </w:r>
    </w:p>
    <w:p w14:paraId="25AB11E9" w14:textId="6895FCD7" w:rsidR="000A03BF" w:rsidRPr="00492A2F" w:rsidRDefault="00DB0380" w:rsidP="00337AB2">
      <w:pPr>
        <w:spacing w:line="360" w:lineRule="auto"/>
        <w:jc w:val="both"/>
        <w:rPr>
          <w:rFonts w:ascii="Times New Roman" w:hAnsi="Times New Roman" w:cs="Times New Roman"/>
          <w:b/>
          <w:bCs/>
          <w:sz w:val="24"/>
          <w:szCs w:val="24"/>
        </w:rPr>
      </w:pPr>
      <w:r w:rsidRPr="00492A2F">
        <w:rPr>
          <w:rFonts w:ascii="Times New Roman" w:hAnsi="Times New Roman" w:cs="Times New Roman"/>
          <w:b/>
          <w:bCs/>
          <w:sz w:val="24"/>
          <w:szCs w:val="24"/>
        </w:rPr>
        <w:t xml:space="preserve">3.2.1. </w:t>
      </w:r>
      <w:r w:rsidR="000A03BF" w:rsidRPr="00492A2F">
        <w:rPr>
          <w:rFonts w:ascii="Times New Roman" w:hAnsi="Times New Roman" w:cs="Times New Roman"/>
          <w:b/>
          <w:bCs/>
          <w:sz w:val="24"/>
          <w:szCs w:val="24"/>
        </w:rPr>
        <w:t>Hyperthermia Method</w:t>
      </w:r>
    </w:p>
    <w:p w14:paraId="52CB83D7" w14:textId="60DBEA64" w:rsidR="00926D25" w:rsidRPr="00D2023C" w:rsidRDefault="000A03BF" w:rsidP="00D2023C">
      <w:pPr>
        <w:spacing w:line="360" w:lineRule="auto"/>
        <w:ind w:firstLine="720"/>
        <w:jc w:val="both"/>
        <w:rPr>
          <w:rFonts w:ascii="Times New Roman" w:hAnsi="Times New Roman" w:cs="Times New Roman"/>
          <w:b/>
          <w:bCs/>
          <w:sz w:val="24"/>
          <w:szCs w:val="24"/>
          <w:vertAlign w:val="superscript"/>
        </w:rPr>
      </w:pPr>
      <w:r w:rsidRPr="000A03BF">
        <w:rPr>
          <w:rFonts w:ascii="Times New Roman" w:hAnsi="Times New Roman" w:cs="Times New Roman"/>
          <w:sz w:val="24"/>
          <w:szCs w:val="24"/>
        </w:rPr>
        <w:t xml:space="preserve">Cancer can be treated with hyperthermia. The Greek terms for increase and heat, respectively, </w:t>
      </w:r>
      <w:r>
        <w:rPr>
          <w:rFonts w:ascii="Times New Roman" w:hAnsi="Times New Roman" w:cs="Times New Roman"/>
          <w:sz w:val="24"/>
          <w:szCs w:val="24"/>
        </w:rPr>
        <w:t>“</w:t>
      </w:r>
      <w:r w:rsidRPr="000A03BF">
        <w:rPr>
          <w:rFonts w:ascii="Times New Roman" w:hAnsi="Times New Roman" w:cs="Times New Roman"/>
          <w:sz w:val="24"/>
          <w:szCs w:val="24"/>
        </w:rPr>
        <w:t>hyper</w:t>
      </w:r>
      <w:r>
        <w:rPr>
          <w:rFonts w:ascii="Times New Roman" w:hAnsi="Times New Roman" w:cs="Times New Roman"/>
          <w:sz w:val="24"/>
          <w:szCs w:val="24"/>
        </w:rPr>
        <w:t>”</w:t>
      </w:r>
      <w:r w:rsidRPr="000A03BF">
        <w:rPr>
          <w:rFonts w:ascii="Times New Roman" w:hAnsi="Times New Roman" w:cs="Times New Roman"/>
          <w:sz w:val="24"/>
          <w:szCs w:val="24"/>
        </w:rPr>
        <w:t xml:space="preserve"> and </w:t>
      </w:r>
      <w:r>
        <w:rPr>
          <w:rFonts w:ascii="Times New Roman" w:hAnsi="Times New Roman" w:cs="Times New Roman"/>
          <w:sz w:val="24"/>
          <w:szCs w:val="24"/>
        </w:rPr>
        <w:t>“</w:t>
      </w:r>
      <w:r w:rsidRPr="000A03BF">
        <w:rPr>
          <w:rFonts w:ascii="Times New Roman" w:hAnsi="Times New Roman" w:cs="Times New Roman"/>
          <w:sz w:val="24"/>
          <w:szCs w:val="24"/>
        </w:rPr>
        <w:t>thermia,</w:t>
      </w:r>
      <w:r>
        <w:rPr>
          <w:rFonts w:ascii="Times New Roman" w:hAnsi="Times New Roman" w:cs="Times New Roman"/>
          <w:sz w:val="24"/>
          <w:szCs w:val="24"/>
        </w:rPr>
        <w:t>”</w:t>
      </w:r>
      <w:r w:rsidRPr="000A03BF">
        <w:rPr>
          <w:rFonts w:ascii="Times New Roman" w:hAnsi="Times New Roman" w:cs="Times New Roman"/>
          <w:sz w:val="24"/>
          <w:szCs w:val="24"/>
        </w:rPr>
        <w:t xml:space="preserve"> are the source of the English word </w:t>
      </w:r>
      <w:r>
        <w:rPr>
          <w:rFonts w:ascii="Times New Roman" w:hAnsi="Times New Roman" w:cs="Times New Roman"/>
          <w:sz w:val="24"/>
          <w:szCs w:val="24"/>
        </w:rPr>
        <w:t>“H</w:t>
      </w:r>
      <w:r w:rsidRPr="000A03BF">
        <w:rPr>
          <w:rFonts w:ascii="Times New Roman" w:hAnsi="Times New Roman" w:cs="Times New Roman"/>
          <w:sz w:val="24"/>
          <w:szCs w:val="24"/>
        </w:rPr>
        <w:t>yperthermia.</w:t>
      </w:r>
      <w:r>
        <w:rPr>
          <w:rFonts w:ascii="Times New Roman" w:hAnsi="Times New Roman" w:cs="Times New Roman"/>
          <w:sz w:val="24"/>
          <w:szCs w:val="24"/>
        </w:rPr>
        <w:t>”</w:t>
      </w:r>
      <w:r w:rsidRPr="00A54359">
        <w:rPr>
          <w:rFonts w:ascii="Times New Roman" w:hAnsi="Times New Roman" w:cs="Times New Roman"/>
          <w:b/>
          <w:bCs/>
          <w:sz w:val="24"/>
          <w:szCs w:val="24"/>
          <w:vertAlign w:val="superscript"/>
        </w:rPr>
        <w:t>[</w:t>
      </w:r>
      <w:r w:rsidR="00A54359" w:rsidRPr="00A54359">
        <w:rPr>
          <w:rFonts w:ascii="Times New Roman" w:hAnsi="Times New Roman" w:cs="Times New Roman"/>
          <w:b/>
          <w:bCs/>
          <w:sz w:val="24"/>
          <w:szCs w:val="24"/>
          <w:vertAlign w:val="superscript"/>
        </w:rPr>
        <w:t>83</w:t>
      </w:r>
      <w:r w:rsidRPr="00A54359">
        <w:rPr>
          <w:rFonts w:ascii="Times New Roman" w:hAnsi="Times New Roman" w:cs="Times New Roman"/>
          <w:b/>
          <w:bCs/>
          <w:sz w:val="24"/>
          <w:szCs w:val="24"/>
          <w:vertAlign w:val="superscript"/>
        </w:rPr>
        <w:t>]</w:t>
      </w:r>
      <w:r w:rsidRPr="000A03BF">
        <w:rPr>
          <w:rFonts w:ascii="Times New Roman" w:hAnsi="Times New Roman" w:cs="Times New Roman"/>
          <w:sz w:val="24"/>
          <w:szCs w:val="24"/>
        </w:rPr>
        <w:t xml:space="preserve"> According to research, heating in the </w:t>
      </w:r>
      <w:r>
        <w:rPr>
          <w:rFonts w:ascii="Times New Roman" w:hAnsi="Times New Roman" w:cs="Times New Roman"/>
          <w:sz w:val="24"/>
          <w:szCs w:val="24"/>
        </w:rPr>
        <w:t>(</w:t>
      </w:r>
      <w:r w:rsidRPr="000A03BF">
        <w:rPr>
          <w:rFonts w:ascii="Times New Roman" w:hAnsi="Times New Roman" w:cs="Times New Roman"/>
          <w:sz w:val="24"/>
          <w:szCs w:val="24"/>
        </w:rPr>
        <w:t>41</w:t>
      </w:r>
      <w:r w:rsidR="006C5085">
        <w:rPr>
          <w:rFonts w:ascii="Times New Roman" w:hAnsi="Times New Roman" w:cs="Times New Roman"/>
          <w:sz w:val="24"/>
          <w:szCs w:val="24"/>
        </w:rPr>
        <w:t xml:space="preserve">to </w:t>
      </w:r>
      <w:r w:rsidRPr="000A03BF">
        <w:rPr>
          <w:rFonts w:ascii="Times New Roman" w:hAnsi="Times New Roman" w:cs="Times New Roman"/>
          <w:sz w:val="24"/>
          <w:szCs w:val="24"/>
        </w:rPr>
        <w:t>46</w:t>
      </w:r>
      <w:r>
        <w:rPr>
          <w:rFonts w:ascii="Times New Roman" w:hAnsi="Times New Roman" w:cs="Times New Roman"/>
          <w:sz w:val="24"/>
          <w:szCs w:val="24"/>
        </w:rPr>
        <w:t>)</w:t>
      </w:r>
      <w:r w:rsidRPr="000A03BF">
        <w:rPr>
          <w:rFonts w:ascii="Times New Roman" w:hAnsi="Times New Roman" w:cs="Times New Roman"/>
          <w:sz w:val="24"/>
          <w:szCs w:val="24"/>
        </w:rPr>
        <w:t xml:space="preserve"> °C range </w:t>
      </w:r>
      <w:r w:rsidR="006C5085" w:rsidRPr="006C5085">
        <w:rPr>
          <w:rFonts w:ascii="Times New Roman" w:hAnsi="Times New Roman" w:cs="Times New Roman"/>
          <w:sz w:val="24"/>
          <w:szCs w:val="24"/>
        </w:rPr>
        <w:t>at the least</w:t>
      </w:r>
      <w:r w:rsidRPr="000A03BF">
        <w:rPr>
          <w:rFonts w:ascii="Times New Roman" w:hAnsi="Times New Roman" w:cs="Times New Roman"/>
          <w:sz w:val="24"/>
          <w:szCs w:val="24"/>
        </w:rPr>
        <w:t xml:space="preserve"> </w:t>
      </w:r>
      <w:r>
        <w:rPr>
          <w:rFonts w:ascii="Times New Roman" w:hAnsi="Times New Roman" w:cs="Times New Roman"/>
          <w:sz w:val="24"/>
          <w:szCs w:val="24"/>
        </w:rPr>
        <w:t>(</w:t>
      </w:r>
      <w:r w:rsidRPr="000A03BF">
        <w:rPr>
          <w:rFonts w:ascii="Times New Roman" w:hAnsi="Times New Roman" w:cs="Times New Roman"/>
          <w:sz w:val="24"/>
          <w:szCs w:val="24"/>
        </w:rPr>
        <w:t>20–60</w:t>
      </w:r>
      <w:r>
        <w:rPr>
          <w:rFonts w:ascii="Times New Roman" w:hAnsi="Times New Roman" w:cs="Times New Roman"/>
          <w:sz w:val="24"/>
          <w:szCs w:val="24"/>
        </w:rPr>
        <w:t>)</w:t>
      </w:r>
      <w:r w:rsidRPr="000A03BF">
        <w:rPr>
          <w:rFonts w:ascii="Times New Roman" w:hAnsi="Times New Roman" w:cs="Times New Roman"/>
          <w:sz w:val="24"/>
          <w:szCs w:val="24"/>
        </w:rPr>
        <w:t xml:space="preserve"> </w:t>
      </w:r>
      <w:r w:rsidR="006C5085" w:rsidRPr="006C5085">
        <w:rPr>
          <w:rFonts w:ascii="Times New Roman" w:hAnsi="Times New Roman" w:cs="Times New Roman"/>
          <w:sz w:val="24"/>
          <w:szCs w:val="24"/>
        </w:rPr>
        <w:t>mints stop cancer cells from multiplying</w:t>
      </w:r>
      <w:r w:rsidRPr="000A03BF">
        <w:rPr>
          <w:rFonts w:ascii="Times New Roman" w:hAnsi="Times New Roman" w:cs="Times New Roman"/>
          <w:sz w:val="24"/>
          <w:szCs w:val="24"/>
        </w:rPr>
        <w:t>.</w:t>
      </w:r>
      <w:r w:rsidRPr="00D2023C">
        <w:rPr>
          <w:rFonts w:ascii="Times New Roman" w:hAnsi="Times New Roman" w:cs="Times New Roman"/>
          <w:b/>
          <w:bCs/>
          <w:sz w:val="24"/>
          <w:szCs w:val="24"/>
          <w:vertAlign w:val="superscript"/>
        </w:rPr>
        <w:t>[</w:t>
      </w:r>
      <w:r w:rsidR="00D2023C" w:rsidRPr="00D2023C">
        <w:rPr>
          <w:rFonts w:ascii="Times New Roman" w:hAnsi="Times New Roman" w:cs="Times New Roman"/>
          <w:b/>
          <w:bCs/>
          <w:sz w:val="24"/>
          <w:szCs w:val="24"/>
          <w:vertAlign w:val="superscript"/>
        </w:rPr>
        <w:t>84, 85</w:t>
      </w:r>
      <w:r w:rsidRPr="00D2023C">
        <w:rPr>
          <w:rFonts w:ascii="Times New Roman" w:hAnsi="Times New Roman" w:cs="Times New Roman"/>
          <w:b/>
          <w:bCs/>
          <w:sz w:val="24"/>
          <w:szCs w:val="24"/>
          <w:vertAlign w:val="superscript"/>
        </w:rPr>
        <w:t>]</w:t>
      </w:r>
      <w:r w:rsidR="004853E2" w:rsidRPr="004853E2">
        <w:t xml:space="preserve"> </w:t>
      </w:r>
      <w:r w:rsidR="004853E2" w:rsidRPr="004853E2">
        <w:rPr>
          <w:rFonts w:ascii="Times New Roman" w:hAnsi="Times New Roman" w:cs="Times New Roman"/>
          <w:sz w:val="24"/>
          <w:szCs w:val="24"/>
        </w:rPr>
        <w:t xml:space="preserve">The unequal </w:t>
      </w:r>
      <w:r w:rsidR="004853E2">
        <w:rPr>
          <w:rFonts w:ascii="Times New Roman" w:hAnsi="Times New Roman" w:cs="Times New Roman"/>
          <w:sz w:val="24"/>
          <w:szCs w:val="24"/>
        </w:rPr>
        <w:t>heat</w:t>
      </w:r>
      <w:r w:rsidR="004853E2" w:rsidRPr="004853E2">
        <w:rPr>
          <w:rFonts w:ascii="Times New Roman" w:hAnsi="Times New Roman" w:cs="Times New Roman"/>
          <w:sz w:val="24"/>
          <w:szCs w:val="24"/>
        </w:rPr>
        <w:t xml:space="preserve"> distribution of the tumour mass</w:t>
      </w:r>
      <w:r w:rsidRPr="000A03BF">
        <w:rPr>
          <w:rFonts w:ascii="Times New Roman" w:hAnsi="Times New Roman" w:cs="Times New Roman"/>
          <w:sz w:val="24"/>
          <w:szCs w:val="24"/>
        </w:rPr>
        <w:t xml:space="preserve"> </w:t>
      </w:r>
      <w:r w:rsidR="004853E2">
        <w:rPr>
          <w:rFonts w:ascii="Times New Roman" w:hAnsi="Times New Roman" w:cs="Times New Roman"/>
          <w:sz w:val="24"/>
          <w:szCs w:val="24"/>
        </w:rPr>
        <w:t>including</w:t>
      </w:r>
      <w:r w:rsidRPr="000A03BF">
        <w:rPr>
          <w:rFonts w:ascii="Times New Roman" w:hAnsi="Times New Roman" w:cs="Times New Roman"/>
          <w:sz w:val="24"/>
          <w:szCs w:val="24"/>
        </w:rPr>
        <w:t xml:space="preserve"> the in</w:t>
      </w:r>
      <w:r w:rsidR="004853E2">
        <w:rPr>
          <w:rFonts w:ascii="Times New Roman" w:hAnsi="Times New Roman" w:cs="Times New Roman"/>
          <w:sz w:val="24"/>
          <w:szCs w:val="24"/>
        </w:rPr>
        <w:t>capable</w:t>
      </w:r>
      <w:r w:rsidRPr="000A03BF">
        <w:rPr>
          <w:rFonts w:ascii="Times New Roman" w:hAnsi="Times New Roman" w:cs="Times New Roman"/>
          <w:sz w:val="24"/>
          <w:szCs w:val="24"/>
        </w:rPr>
        <w:t xml:space="preserve"> </w:t>
      </w:r>
      <w:r w:rsidR="004853E2">
        <w:rPr>
          <w:rFonts w:ascii="Times New Roman" w:hAnsi="Times New Roman" w:cs="Times New Roman"/>
          <w:sz w:val="24"/>
          <w:szCs w:val="24"/>
        </w:rPr>
        <w:t>of</w:t>
      </w:r>
      <w:r w:rsidRPr="000A03BF">
        <w:rPr>
          <w:rFonts w:ascii="Times New Roman" w:hAnsi="Times New Roman" w:cs="Times New Roman"/>
          <w:sz w:val="24"/>
          <w:szCs w:val="24"/>
        </w:rPr>
        <w:t xml:space="preserve"> stop</w:t>
      </w:r>
      <w:r w:rsidR="004853E2">
        <w:rPr>
          <w:rFonts w:ascii="Times New Roman" w:hAnsi="Times New Roman" w:cs="Times New Roman"/>
          <w:sz w:val="24"/>
          <w:szCs w:val="24"/>
        </w:rPr>
        <w:t>ping</w:t>
      </w:r>
      <w:r w:rsidRPr="000A03BF">
        <w:rPr>
          <w:rFonts w:ascii="Times New Roman" w:hAnsi="Times New Roman" w:cs="Times New Roman"/>
          <w:sz w:val="24"/>
          <w:szCs w:val="24"/>
        </w:rPr>
        <w:t xml:space="preserve"> </w:t>
      </w:r>
      <w:r w:rsidR="004853E2">
        <w:rPr>
          <w:rFonts w:ascii="Times New Roman" w:hAnsi="Times New Roman" w:cs="Times New Roman"/>
          <w:sz w:val="24"/>
          <w:szCs w:val="24"/>
        </w:rPr>
        <w:t>rooted</w:t>
      </w:r>
      <w:r w:rsidRPr="000A03BF">
        <w:rPr>
          <w:rFonts w:ascii="Times New Roman" w:hAnsi="Times New Roman" w:cs="Times New Roman"/>
          <w:sz w:val="24"/>
          <w:szCs w:val="24"/>
        </w:rPr>
        <w:t xml:space="preserve"> tumours from overheating</w:t>
      </w:r>
      <w:r w:rsidR="004853E2" w:rsidRPr="004853E2">
        <w:t xml:space="preserve"> </w:t>
      </w:r>
      <w:r w:rsidR="004853E2" w:rsidRPr="004853E2">
        <w:rPr>
          <w:rFonts w:ascii="Times New Roman" w:hAnsi="Times New Roman" w:cs="Times New Roman"/>
          <w:sz w:val="24"/>
          <w:szCs w:val="24"/>
        </w:rPr>
        <w:t>are two flaws in the hyperthermia method</w:t>
      </w:r>
      <w:r w:rsidRPr="000A03BF">
        <w:rPr>
          <w:rFonts w:ascii="Times New Roman" w:hAnsi="Times New Roman" w:cs="Times New Roman"/>
          <w:sz w:val="24"/>
          <w:szCs w:val="24"/>
        </w:rPr>
        <w:t>.</w:t>
      </w:r>
      <w:r w:rsidR="00D2023C">
        <w:rPr>
          <w:rFonts w:ascii="Times New Roman" w:hAnsi="Times New Roman" w:cs="Times New Roman"/>
          <w:sz w:val="24"/>
          <w:szCs w:val="24"/>
        </w:rPr>
        <w:t xml:space="preserve"> </w:t>
      </w:r>
      <w:r w:rsidRPr="000A03BF">
        <w:rPr>
          <w:rFonts w:ascii="Times New Roman" w:hAnsi="Times New Roman" w:cs="Times New Roman"/>
          <w:sz w:val="24"/>
          <w:szCs w:val="24"/>
        </w:rPr>
        <w:t xml:space="preserve">So, in response to the requirement for a suitable solution to solve these issues, scientists have proposed magnetic </w:t>
      </w:r>
      <w:r>
        <w:rPr>
          <w:rFonts w:ascii="Times New Roman" w:hAnsi="Times New Roman" w:cs="Times New Roman"/>
          <w:sz w:val="24"/>
          <w:szCs w:val="24"/>
        </w:rPr>
        <w:t>nanoparticle</w:t>
      </w:r>
      <w:r w:rsidRPr="000A03BF">
        <w:rPr>
          <w:rFonts w:ascii="Times New Roman" w:hAnsi="Times New Roman" w:cs="Times New Roman"/>
          <w:sz w:val="24"/>
          <w:szCs w:val="24"/>
        </w:rPr>
        <w:t>s. This technique, known as MNFHT (magnetic nanofluid hyperthermia treatment), allows for the uniform delivery of heat with the use of magnetic nanoparticles.</w:t>
      </w:r>
      <w:r w:rsidR="00004E01" w:rsidRPr="00004E01">
        <w:t xml:space="preserve"> </w:t>
      </w:r>
      <w:r w:rsidR="00004E01" w:rsidRPr="00004E01">
        <w:rPr>
          <w:rFonts w:ascii="Times New Roman" w:hAnsi="Times New Roman" w:cs="Times New Roman"/>
          <w:sz w:val="24"/>
          <w:szCs w:val="24"/>
        </w:rPr>
        <w:t>Temperature control and thermal dispersion are both essential during this therapy strategy</w:t>
      </w:r>
      <w:r w:rsidR="00926D25" w:rsidRPr="00926D25">
        <w:rPr>
          <w:rFonts w:ascii="Times New Roman" w:hAnsi="Times New Roman" w:cs="Times New Roman"/>
          <w:sz w:val="24"/>
          <w:szCs w:val="24"/>
        </w:rPr>
        <w:t>.</w:t>
      </w:r>
      <w:r w:rsidR="00926D25" w:rsidRPr="00D2023C">
        <w:rPr>
          <w:rFonts w:ascii="Times New Roman" w:hAnsi="Times New Roman" w:cs="Times New Roman"/>
          <w:b/>
          <w:bCs/>
          <w:sz w:val="24"/>
          <w:szCs w:val="24"/>
          <w:vertAlign w:val="superscript"/>
        </w:rPr>
        <w:t>[</w:t>
      </w:r>
      <w:r w:rsidR="00D2023C" w:rsidRPr="00D2023C">
        <w:rPr>
          <w:rFonts w:ascii="Times New Roman" w:hAnsi="Times New Roman" w:cs="Times New Roman"/>
          <w:b/>
          <w:bCs/>
          <w:sz w:val="24"/>
          <w:szCs w:val="24"/>
          <w:vertAlign w:val="superscript"/>
        </w:rPr>
        <w:t>86, 87</w:t>
      </w:r>
      <w:r w:rsidR="00926D25" w:rsidRPr="00D2023C">
        <w:rPr>
          <w:rFonts w:ascii="Times New Roman" w:hAnsi="Times New Roman" w:cs="Times New Roman"/>
          <w:b/>
          <w:bCs/>
          <w:sz w:val="24"/>
          <w:szCs w:val="24"/>
          <w:vertAlign w:val="superscript"/>
        </w:rPr>
        <w:t>]</w:t>
      </w:r>
    </w:p>
    <w:p w14:paraId="4A7B36D3" w14:textId="00AB2936" w:rsidR="00A54359" w:rsidRDefault="00926D25" w:rsidP="00A54359">
      <w:pPr>
        <w:spacing w:line="360" w:lineRule="auto"/>
        <w:ind w:firstLine="720"/>
        <w:jc w:val="both"/>
        <w:rPr>
          <w:rFonts w:ascii="Times New Roman" w:hAnsi="Times New Roman" w:cs="Times New Roman"/>
          <w:sz w:val="24"/>
          <w:szCs w:val="24"/>
        </w:rPr>
      </w:pPr>
      <w:r w:rsidRPr="00926D25">
        <w:rPr>
          <w:rFonts w:ascii="Times New Roman" w:hAnsi="Times New Roman" w:cs="Times New Roman"/>
          <w:sz w:val="24"/>
          <w:szCs w:val="24"/>
        </w:rPr>
        <w:t xml:space="preserve">The </w:t>
      </w:r>
      <w:bookmarkStart w:id="5" w:name="_Hlk143411553"/>
      <w:r w:rsidR="00004E01">
        <w:rPr>
          <w:rFonts w:ascii="Times New Roman" w:hAnsi="Times New Roman" w:cs="Times New Roman"/>
          <w:sz w:val="24"/>
          <w:szCs w:val="24"/>
        </w:rPr>
        <w:t>s</w:t>
      </w:r>
      <w:r w:rsidRPr="00926D25">
        <w:rPr>
          <w:rFonts w:ascii="Times New Roman" w:hAnsi="Times New Roman" w:cs="Times New Roman"/>
          <w:sz w:val="24"/>
          <w:szCs w:val="24"/>
        </w:rPr>
        <w:t xml:space="preserve">pecific </w:t>
      </w:r>
      <w:r w:rsidR="00004E01">
        <w:rPr>
          <w:rFonts w:ascii="Times New Roman" w:hAnsi="Times New Roman" w:cs="Times New Roman"/>
          <w:sz w:val="24"/>
          <w:szCs w:val="24"/>
        </w:rPr>
        <w:t>a</w:t>
      </w:r>
      <w:r w:rsidRPr="00926D25">
        <w:rPr>
          <w:rFonts w:ascii="Times New Roman" w:hAnsi="Times New Roman" w:cs="Times New Roman"/>
          <w:sz w:val="24"/>
          <w:szCs w:val="24"/>
        </w:rPr>
        <w:t xml:space="preserve">bsorption </w:t>
      </w:r>
      <w:r w:rsidR="00004E01">
        <w:rPr>
          <w:rFonts w:ascii="Times New Roman" w:hAnsi="Times New Roman" w:cs="Times New Roman"/>
          <w:sz w:val="24"/>
          <w:szCs w:val="24"/>
        </w:rPr>
        <w:t>r</w:t>
      </w:r>
      <w:r w:rsidRPr="00926D25">
        <w:rPr>
          <w:rFonts w:ascii="Times New Roman" w:hAnsi="Times New Roman" w:cs="Times New Roman"/>
          <w:sz w:val="24"/>
          <w:szCs w:val="24"/>
        </w:rPr>
        <w:t>ate</w:t>
      </w:r>
      <w:bookmarkEnd w:id="5"/>
      <w:r w:rsidRPr="00926D25">
        <w:rPr>
          <w:rFonts w:ascii="Times New Roman" w:hAnsi="Times New Roman" w:cs="Times New Roman"/>
          <w:sz w:val="24"/>
          <w:szCs w:val="24"/>
        </w:rPr>
        <w:t>, whose unit is</w:t>
      </w:r>
      <w:r w:rsidR="00387355">
        <w:rPr>
          <w:rFonts w:ascii="Times New Roman" w:hAnsi="Times New Roman" w:cs="Times New Roman"/>
          <w:sz w:val="24"/>
          <w:szCs w:val="24"/>
        </w:rPr>
        <w:t xml:space="preserve"> </w:t>
      </w:r>
      <w:r w:rsidRPr="00926D25">
        <w:rPr>
          <w:rFonts w:ascii="Times New Roman" w:hAnsi="Times New Roman" w:cs="Times New Roman"/>
          <w:sz w:val="24"/>
          <w:szCs w:val="24"/>
        </w:rPr>
        <w:t>W/</w:t>
      </w:r>
      <w:r w:rsidR="00387355">
        <w:rPr>
          <w:rFonts w:ascii="Times New Roman" w:hAnsi="Times New Roman" w:cs="Times New Roman"/>
          <w:sz w:val="24"/>
          <w:szCs w:val="24"/>
        </w:rPr>
        <w:t>k</w:t>
      </w:r>
      <w:r w:rsidRPr="00926D25">
        <w:rPr>
          <w:rFonts w:ascii="Times New Roman" w:hAnsi="Times New Roman" w:cs="Times New Roman"/>
          <w:sz w:val="24"/>
          <w:szCs w:val="24"/>
        </w:rPr>
        <w:t>g, has been used to represent the distribution of energy.</w:t>
      </w:r>
      <w:r w:rsidRPr="00D2023C">
        <w:rPr>
          <w:rFonts w:ascii="Times New Roman" w:hAnsi="Times New Roman" w:cs="Times New Roman"/>
          <w:b/>
          <w:bCs/>
          <w:sz w:val="24"/>
          <w:szCs w:val="24"/>
          <w:vertAlign w:val="superscript"/>
        </w:rPr>
        <w:t>[</w:t>
      </w:r>
      <w:r w:rsidR="00D2023C" w:rsidRPr="00D2023C">
        <w:rPr>
          <w:rFonts w:ascii="Times New Roman" w:hAnsi="Times New Roman" w:cs="Times New Roman"/>
          <w:b/>
          <w:bCs/>
          <w:sz w:val="24"/>
          <w:szCs w:val="24"/>
          <w:vertAlign w:val="superscript"/>
        </w:rPr>
        <w:t>73</w:t>
      </w:r>
      <w:r w:rsidRPr="00D2023C">
        <w:rPr>
          <w:rFonts w:ascii="Times New Roman" w:hAnsi="Times New Roman" w:cs="Times New Roman"/>
          <w:b/>
          <w:bCs/>
          <w:sz w:val="24"/>
          <w:szCs w:val="24"/>
          <w:vertAlign w:val="superscript"/>
        </w:rPr>
        <w:t>]</w:t>
      </w:r>
      <w:r w:rsidRPr="00926D25">
        <w:rPr>
          <w:rFonts w:ascii="Times New Roman" w:hAnsi="Times New Roman" w:cs="Times New Roman"/>
          <w:sz w:val="24"/>
          <w:szCs w:val="24"/>
        </w:rPr>
        <w:t xml:space="preserve"> </w:t>
      </w:r>
      <w:r w:rsidR="00387355">
        <w:rPr>
          <w:rFonts w:ascii="Times New Roman" w:hAnsi="Times New Roman" w:cs="Times New Roman"/>
          <w:sz w:val="24"/>
          <w:szCs w:val="24"/>
        </w:rPr>
        <w:t>A</w:t>
      </w:r>
      <w:r w:rsidR="00387355" w:rsidRPr="00387355">
        <w:rPr>
          <w:rFonts w:ascii="Times New Roman" w:hAnsi="Times New Roman" w:cs="Times New Roman"/>
          <w:sz w:val="24"/>
          <w:szCs w:val="24"/>
        </w:rPr>
        <w:t xml:space="preserve"> large number of temperature monitors</w:t>
      </w:r>
      <w:r w:rsidRPr="00926D25">
        <w:rPr>
          <w:rFonts w:ascii="Times New Roman" w:hAnsi="Times New Roman" w:cs="Times New Roman"/>
          <w:sz w:val="24"/>
          <w:szCs w:val="24"/>
        </w:rPr>
        <w:t xml:space="preserve"> inserted </w:t>
      </w:r>
      <w:r w:rsidR="00387355">
        <w:rPr>
          <w:rFonts w:ascii="Times New Roman" w:hAnsi="Times New Roman" w:cs="Times New Roman"/>
          <w:sz w:val="24"/>
          <w:szCs w:val="24"/>
        </w:rPr>
        <w:t>with</w:t>
      </w:r>
      <w:r w:rsidRPr="00926D25">
        <w:rPr>
          <w:rFonts w:ascii="Times New Roman" w:hAnsi="Times New Roman" w:cs="Times New Roman"/>
          <w:sz w:val="24"/>
          <w:szCs w:val="24"/>
        </w:rPr>
        <w:t>in agarose gel were e</w:t>
      </w:r>
      <w:r w:rsidR="00387355">
        <w:rPr>
          <w:rFonts w:ascii="Times New Roman" w:hAnsi="Times New Roman" w:cs="Times New Roman"/>
          <w:sz w:val="24"/>
          <w:szCs w:val="24"/>
        </w:rPr>
        <w:t>mploye</w:t>
      </w:r>
      <w:r w:rsidRPr="00926D25">
        <w:rPr>
          <w:rFonts w:ascii="Times New Roman" w:hAnsi="Times New Roman" w:cs="Times New Roman"/>
          <w:sz w:val="24"/>
          <w:szCs w:val="24"/>
        </w:rPr>
        <w:t>d to determine th</w:t>
      </w:r>
      <w:r w:rsidR="00387355">
        <w:rPr>
          <w:rFonts w:ascii="Times New Roman" w:hAnsi="Times New Roman" w:cs="Times New Roman"/>
          <w:sz w:val="24"/>
          <w:szCs w:val="24"/>
        </w:rPr>
        <w:t>at</w:t>
      </w:r>
      <w:r w:rsidRPr="00926D25">
        <w:rPr>
          <w:rFonts w:ascii="Times New Roman" w:hAnsi="Times New Roman" w:cs="Times New Roman"/>
          <w:sz w:val="24"/>
          <w:szCs w:val="24"/>
        </w:rPr>
        <w:t xml:space="preserve"> value, which</w:t>
      </w:r>
      <w:r w:rsidR="00387355">
        <w:rPr>
          <w:rFonts w:ascii="Times New Roman" w:hAnsi="Times New Roman" w:cs="Times New Roman"/>
          <w:sz w:val="24"/>
          <w:szCs w:val="24"/>
        </w:rPr>
        <w:t xml:space="preserve"> </w:t>
      </w:r>
      <w:r w:rsidR="00387355" w:rsidRPr="00387355">
        <w:rPr>
          <w:rFonts w:ascii="Times New Roman" w:hAnsi="Times New Roman" w:cs="Times New Roman"/>
          <w:sz w:val="24"/>
          <w:szCs w:val="24"/>
        </w:rPr>
        <w:t>demonstrates capacity</w:t>
      </w:r>
      <w:r w:rsidRPr="00926D25">
        <w:rPr>
          <w:rFonts w:ascii="Times New Roman" w:hAnsi="Times New Roman" w:cs="Times New Roman"/>
          <w:sz w:val="24"/>
          <w:szCs w:val="24"/>
        </w:rPr>
        <w:t xml:space="preserve"> </w:t>
      </w:r>
      <w:r w:rsidR="00387355">
        <w:rPr>
          <w:rFonts w:ascii="Times New Roman" w:hAnsi="Times New Roman" w:cs="Times New Roman"/>
          <w:sz w:val="24"/>
          <w:szCs w:val="24"/>
        </w:rPr>
        <w:t xml:space="preserve">of the </w:t>
      </w:r>
      <w:r w:rsidRPr="00926D25">
        <w:rPr>
          <w:rFonts w:ascii="Times New Roman" w:hAnsi="Times New Roman" w:cs="Times New Roman"/>
          <w:sz w:val="24"/>
          <w:szCs w:val="24"/>
        </w:rPr>
        <w:t xml:space="preserve">magnetic </w:t>
      </w:r>
      <w:r>
        <w:rPr>
          <w:rFonts w:ascii="Times New Roman" w:hAnsi="Times New Roman" w:cs="Times New Roman"/>
          <w:sz w:val="24"/>
          <w:szCs w:val="24"/>
        </w:rPr>
        <w:t>nanoparticle</w:t>
      </w:r>
      <w:r w:rsidRPr="00926D25">
        <w:rPr>
          <w:rFonts w:ascii="Times New Roman" w:hAnsi="Times New Roman" w:cs="Times New Roman"/>
          <w:sz w:val="24"/>
          <w:szCs w:val="24"/>
        </w:rPr>
        <w:t xml:space="preserve">s </w:t>
      </w:r>
      <w:r w:rsidR="00387355" w:rsidRPr="00387355">
        <w:rPr>
          <w:rFonts w:ascii="Times New Roman" w:hAnsi="Times New Roman" w:cs="Times New Roman"/>
          <w:sz w:val="24"/>
          <w:szCs w:val="24"/>
        </w:rPr>
        <w:t>to eliminate cancerous cells</w:t>
      </w:r>
      <w:r w:rsidRPr="00926D25">
        <w:rPr>
          <w:rFonts w:ascii="Times New Roman" w:hAnsi="Times New Roman" w:cs="Times New Roman"/>
          <w:sz w:val="24"/>
          <w:szCs w:val="24"/>
        </w:rPr>
        <w:t>.</w:t>
      </w:r>
      <w:r w:rsidRPr="00926D25">
        <w:t xml:space="preserve"> </w:t>
      </w:r>
      <w:r w:rsidRPr="00926D25">
        <w:rPr>
          <w:rFonts w:ascii="Times New Roman" w:hAnsi="Times New Roman" w:cs="Times New Roman"/>
          <w:sz w:val="24"/>
          <w:szCs w:val="24"/>
        </w:rPr>
        <w:t xml:space="preserve">In </w:t>
      </w:r>
      <w:r>
        <w:rPr>
          <w:rFonts w:ascii="Times New Roman" w:hAnsi="Times New Roman" w:cs="Times New Roman"/>
          <w:sz w:val="24"/>
          <w:szCs w:val="24"/>
        </w:rPr>
        <w:t xml:space="preserve">a </w:t>
      </w:r>
      <w:r w:rsidRPr="00926D25">
        <w:rPr>
          <w:rFonts w:ascii="Times New Roman" w:hAnsi="Times New Roman" w:cs="Times New Roman"/>
          <w:sz w:val="24"/>
          <w:szCs w:val="24"/>
        </w:rPr>
        <w:t>research</w:t>
      </w:r>
      <w:r>
        <w:rPr>
          <w:rFonts w:ascii="Times New Roman" w:hAnsi="Times New Roman" w:cs="Times New Roman"/>
          <w:sz w:val="24"/>
          <w:szCs w:val="24"/>
        </w:rPr>
        <w:t>,</w:t>
      </w:r>
      <w:r w:rsidRPr="00926D25">
        <w:rPr>
          <w:rFonts w:ascii="Times New Roman" w:hAnsi="Times New Roman" w:cs="Times New Roman"/>
          <w:sz w:val="24"/>
          <w:szCs w:val="24"/>
        </w:rPr>
        <w:t xml:space="preserve"> mobility of </w:t>
      </w:r>
      <w:r w:rsidR="00387355">
        <w:rPr>
          <w:rFonts w:ascii="Times New Roman" w:hAnsi="Times New Roman" w:cs="Times New Roman"/>
          <w:sz w:val="24"/>
          <w:szCs w:val="24"/>
        </w:rPr>
        <w:t xml:space="preserve">the </w:t>
      </w:r>
      <w:r w:rsidRPr="00926D25">
        <w:rPr>
          <w:rFonts w:ascii="Times New Roman" w:hAnsi="Times New Roman" w:cs="Times New Roman"/>
          <w:sz w:val="24"/>
          <w:szCs w:val="24"/>
        </w:rPr>
        <w:t>nanofluids through extracellular tissue was investigated by injecting them into an agarose gel.</w:t>
      </w:r>
      <w:r w:rsidRPr="001F6B85">
        <w:rPr>
          <w:rFonts w:ascii="Times New Roman" w:hAnsi="Times New Roman" w:cs="Times New Roman"/>
          <w:b/>
          <w:bCs/>
          <w:sz w:val="24"/>
          <w:szCs w:val="24"/>
          <w:vertAlign w:val="superscript"/>
        </w:rPr>
        <w:t>[</w:t>
      </w:r>
      <w:r w:rsidR="001F6B85" w:rsidRPr="001F6B85">
        <w:rPr>
          <w:rFonts w:ascii="Times New Roman" w:hAnsi="Times New Roman" w:cs="Times New Roman"/>
          <w:b/>
          <w:bCs/>
          <w:sz w:val="24"/>
          <w:szCs w:val="24"/>
          <w:vertAlign w:val="superscript"/>
        </w:rPr>
        <w:t>87</w:t>
      </w:r>
      <w:r w:rsidRPr="001F6B85">
        <w:rPr>
          <w:rFonts w:ascii="Times New Roman" w:hAnsi="Times New Roman" w:cs="Times New Roman"/>
          <w:b/>
          <w:bCs/>
          <w:sz w:val="24"/>
          <w:szCs w:val="24"/>
          <w:vertAlign w:val="superscript"/>
        </w:rPr>
        <w:t>]</w:t>
      </w:r>
      <w:r w:rsidRPr="00926D25">
        <w:rPr>
          <w:rFonts w:ascii="Times New Roman" w:hAnsi="Times New Roman" w:cs="Times New Roman"/>
          <w:sz w:val="24"/>
          <w:szCs w:val="24"/>
        </w:rPr>
        <w:t xml:space="preserve"> Agarose gel was utilised </w:t>
      </w:r>
      <w:r w:rsidR="003633D6">
        <w:rPr>
          <w:rFonts w:ascii="Times New Roman" w:hAnsi="Times New Roman" w:cs="Times New Roman"/>
          <w:sz w:val="24"/>
          <w:szCs w:val="24"/>
        </w:rPr>
        <w:t>like</w:t>
      </w:r>
      <w:r w:rsidRPr="00926D25">
        <w:rPr>
          <w:rFonts w:ascii="Times New Roman" w:hAnsi="Times New Roman" w:cs="Times New Roman"/>
          <w:sz w:val="24"/>
          <w:szCs w:val="24"/>
        </w:rPr>
        <w:t xml:space="preserve"> a tissue analogue during </w:t>
      </w:r>
      <w:r w:rsidRPr="00387355">
        <w:rPr>
          <w:rFonts w:ascii="Times New Roman" w:hAnsi="Times New Roman" w:cs="Times New Roman"/>
          <w:i/>
          <w:iCs/>
          <w:sz w:val="24"/>
          <w:szCs w:val="24"/>
        </w:rPr>
        <w:t>in</w:t>
      </w:r>
      <w:r w:rsidR="00387355" w:rsidRPr="00387355">
        <w:rPr>
          <w:rFonts w:ascii="Times New Roman" w:hAnsi="Times New Roman" w:cs="Times New Roman"/>
          <w:i/>
          <w:iCs/>
          <w:sz w:val="24"/>
          <w:szCs w:val="24"/>
        </w:rPr>
        <w:t>-</w:t>
      </w:r>
      <w:r w:rsidRPr="00387355">
        <w:rPr>
          <w:rFonts w:ascii="Times New Roman" w:hAnsi="Times New Roman" w:cs="Times New Roman"/>
          <w:i/>
          <w:iCs/>
          <w:sz w:val="24"/>
          <w:szCs w:val="24"/>
        </w:rPr>
        <w:t>vitro</w:t>
      </w:r>
      <w:r w:rsidRPr="00926D25">
        <w:rPr>
          <w:rFonts w:ascii="Times New Roman" w:hAnsi="Times New Roman" w:cs="Times New Roman"/>
          <w:sz w:val="24"/>
          <w:szCs w:val="24"/>
        </w:rPr>
        <w:t xml:space="preserve"> portion of this study.</w:t>
      </w:r>
      <w:r w:rsidRPr="001F6B85">
        <w:rPr>
          <w:rFonts w:ascii="Times New Roman" w:hAnsi="Times New Roman" w:cs="Times New Roman"/>
          <w:b/>
          <w:bCs/>
          <w:sz w:val="24"/>
          <w:szCs w:val="24"/>
          <w:vertAlign w:val="superscript"/>
        </w:rPr>
        <w:t>[</w:t>
      </w:r>
      <w:r w:rsidR="001F6B85" w:rsidRPr="001F6B85">
        <w:rPr>
          <w:rFonts w:ascii="Times New Roman" w:hAnsi="Times New Roman" w:cs="Times New Roman"/>
          <w:b/>
          <w:bCs/>
          <w:sz w:val="24"/>
          <w:szCs w:val="24"/>
          <w:vertAlign w:val="superscript"/>
        </w:rPr>
        <w:t>88</w:t>
      </w:r>
      <w:r w:rsidRPr="001F6B85">
        <w:rPr>
          <w:rFonts w:ascii="Times New Roman" w:hAnsi="Times New Roman" w:cs="Times New Roman"/>
          <w:b/>
          <w:bCs/>
          <w:sz w:val="24"/>
          <w:szCs w:val="24"/>
          <w:vertAlign w:val="superscript"/>
        </w:rPr>
        <w:t>]</w:t>
      </w:r>
      <w:r w:rsidRPr="00926D25">
        <w:rPr>
          <w:rFonts w:ascii="Times New Roman" w:hAnsi="Times New Roman" w:cs="Times New Roman"/>
          <w:sz w:val="24"/>
          <w:szCs w:val="24"/>
        </w:rPr>
        <w:t xml:space="preserve"> </w:t>
      </w:r>
      <w:r w:rsidR="003633D6" w:rsidRPr="003633D6">
        <w:rPr>
          <w:rFonts w:ascii="Times New Roman" w:hAnsi="Times New Roman" w:cs="Times New Roman"/>
          <w:sz w:val="24"/>
          <w:szCs w:val="24"/>
        </w:rPr>
        <w:t>It was determined that in the event a gel's nanofluid dispersion was sphere-like,</w:t>
      </w:r>
      <w:r w:rsidRPr="00926D25">
        <w:rPr>
          <w:rFonts w:ascii="Times New Roman" w:hAnsi="Times New Roman" w:cs="Times New Roman"/>
          <w:sz w:val="24"/>
          <w:szCs w:val="24"/>
        </w:rPr>
        <w:t xml:space="preserve"> the study</w:t>
      </w:r>
      <w:r>
        <w:rPr>
          <w:rFonts w:ascii="Times New Roman" w:hAnsi="Times New Roman" w:cs="Times New Roman"/>
          <w:sz w:val="24"/>
          <w:szCs w:val="24"/>
        </w:rPr>
        <w:t>’</w:t>
      </w:r>
      <w:r w:rsidRPr="00926D25">
        <w:rPr>
          <w:rFonts w:ascii="Times New Roman" w:hAnsi="Times New Roman" w:cs="Times New Roman"/>
          <w:sz w:val="24"/>
          <w:szCs w:val="24"/>
        </w:rPr>
        <w:t>s objective of providing a mechanism for controlled tumour heating could be accomplished. The repeated injection technique has been suggested to create a consistent increase in tumour temperature in tumours with unique geometrical features.</w:t>
      </w:r>
      <w:r w:rsidRPr="001F6B85">
        <w:rPr>
          <w:rFonts w:ascii="Times New Roman" w:hAnsi="Times New Roman" w:cs="Times New Roman"/>
          <w:b/>
          <w:bCs/>
          <w:sz w:val="24"/>
          <w:szCs w:val="24"/>
          <w:vertAlign w:val="superscript"/>
        </w:rPr>
        <w:t>[</w:t>
      </w:r>
      <w:r w:rsidR="001F6B85" w:rsidRPr="001F6B85">
        <w:rPr>
          <w:rFonts w:ascii="Times New Roman" w:hAnsi="Times New Roman" w:cs="Times New Roman"/>
          <w:b/>
          <w:bCs/>
          <w:sz w:val="24"/>
          <w:szCs w:val="24"/>
          <w:vertAlign w:val="superscript"/>
        </w:rPr>
        <w:t>87</w:t>
      </w:r>
      <w:r w:rsidRPr="001F6B85">
        <w:rPr>
          <w:rFonts w:ascii="Times New Roman" w:hAnsi="Times New Roman" w:cs="Times New Roman"/>
          <w:b/>
          <w:bCs/>
          <w:sz w:val="24"/>
          <w:szCs w:val="24"/>
          <w:vertAlign w:val="superscript"/>
        </w:rPr>
        <w:t>]</w:t>
      </w:r>
      <w:r w:rsidR="00A54359">
        <w:rPr>
          <w:rFonts w:ascii="Times New Roman" w:hAnsi="Times New Roman" w:cs="Times New Roman"/>
          <w:sz w:val="24"/>
          <w:szCs w:val="24"/>
        </w:rPr>
        <w:t xml:space="preserve"> </w:t>
      </w:r>
      <w:r w:rsidR="00A54359" w:rsidRPr="00A54359">
        <w:rPr>
          <w:rFonts w:ascii="Times New Roman" w:hAnsi="Times New Roman" w:cs="Times New Roman"/>
          <w:sz w:val="24"/>
          <w:szCs w:val="24"/>
        </w:rPr>
        <w:t xml:space="preserve">The findings show that </w:t>
      </w:r>
      <w:r w:rsidR="00A54359">
        <w:rPr>
          <w:rFonts w:ascii="Times New Roman" w:hAnsi="Times New Roman" w:cs="Times New Roman"/>
          <w:sz w:val="24"/>
          <w:szCs w:val="24"/>
        </w:rPr>
        <w:t>nanoparticl</w:t>
      </w:r>
      <w:r w:rsidR="00A54359" w:rsidRPr="00A54359">
        <w:rPr>
          <w:rFonts w:ascii="Times New Roman" w:hAnsi="Times New Roman" w:cs="Times New Roman"/>
          <w:sz w:val="24"/>
          <w:szCs w:val="24"/>
        </w:rPr>
        <w:t>es</w:t>
      </w:r>
      <w:r w:rsidR="00A54359">
        <w:rPr>
          <w:rFonts w:ascii="Times New Roman" w:hAnsi="Times New Roman" w:cs="Times New Roman"/>
          <w:sz w:val="24"/>
          <w:szCs w:val="24"/>
        </w:rPr>
        <w:t>’</w:t>
      </w:r>
      <w:r w:rsidR="00A54359" w:rsidRPr="00A54359">
        <w:rPr>
          <w:rFonts w:ascii="Times New Roman" w:hAnsi="Times New Roman" w:cs="Times New Roman"/>
          <w:sz w:val="24"/>
          <w:szCs w:val="24"/>
        </w:rPr>
        <w:t xml:space="preserve"> cubic shape exhibits greater </w:t>
      </w:r>
      <w:r w:rsidR="001236ED" w:rsidRPr="001236ED">
        <w:rPr>
          <w:rFonts w:ascii="Times New Roman" w:hAnsi="Times New Roman" w:cs="Times New Roman"/>
          <w:sz w:val="24"/>
          <w:szCs w:val="24"/>
        </w:rPr>
        <w:t>specific absorption rate</w:t>
      </w:r>
      <w:r w:rsidR="00A54359" w:rsidRPr="00A54359">
        <w:rPr>
          <w:rFonts w:ascii="Times New Roman" w:hAnsi="Times New Roman" w:cs="Times New Roman"/>
          <w:sz w:val="24"/>
          <w:szCs w:val="24"/>
        </w:rPr>
        <w:t xml:space="preserve"> than their </w:t>
      </w:r>
      <w:r w:rsidR="003633D6" w:rsidRPr="003633D6">
        <w:rPr>
          <w:rFonts w:ascii="Times New Roman" w:hAnsi="Times New Roman" w:cs="Times New Roman"/>
          <w:sz w:val="24"/>
          <w:szCs w:val="24"/>
        </w:rPr>
        <w:t>conical shape, sphere, rod, triangle, and polyhedron</w:t>
      </w:r>
      <w:r w:rsidR="00A54359" w:rsidRPr="00A54359">
        <w:rPr>
          <w:rFonts w:ascii="Times New Roman" w:hAnsi="Times New Roman" w:cs="Times New Roman"/>
          <w:sz w:val="24"/>
          <w:szCs w:val="24"/>
        </w:rPr>
        <w:t xml:space="preserve"> forms.</w:t>
      </w:r>
      <w:r w:rsidR="00A54359" w:rsidRPr="001F6B85">
        <w:rPr>
          <w:rFonts w:ascii="Times New Roman" w:hAnsi="Times New Roman" w:cs="Times New Roman"/>
          <w:b/>
          <w:bCs/>
          <w:sz w:val="24"/>
          <w:szCs w:val="24"/>
          <w:vertAlign w:val="superscript"/>
        </w:rPr>
        <w:t>[</w:t>
      </w:r>
      <w:r w:rsidR="001F6B85" w:rsidRPr="001F6B85">
        <w:rPr>
          <w:rFonts w:ascii="Times New Roman" w:hAnsi="Times New Roman" w:cs="Times New Roman"/>
          <w:b/>
          <w:bCs/>
          <w:sz w:val="24"/>
          <w:szCs w:val="24"/>
          <w:vertAlign w:val="superscript"/>
        </w:rPr>
        <w:t>88</w:t>
      </w:r>
      <w:r w:rsidR="00A54359" w:rsidRPr="001F6B85">
        <w:rPr>
          <w:rFonts w:ascii="Times New Roman" w:hAnsi="Times New Roman" w:cs="Times New Roman"/>
          <w:b/>
          <w:bCs/>
          <w:sz w:val="24"/>
          <w:szCs w:val="24"/>
          <w:vertAlign w:val="superscript"/>
        </w:rPr>
        <w:t>]</w:t>
      </w:r>
    </w:p>
    <w:p w14:paraId="7FDE8EB3" w14:textId="452AD0FC" w:rsidR="00A54359" w:rsidRDefault="00C81195" w:rsidP="00A54359">
      <w:pPr>
        <w:spacing w:line="360" w:lineRule="auto"/>
        <w:ind w:firstLine="720"/>
        <w:jc w:val="both"/>
        <w:rPr>
          <w:rFonts w:ascii="Times New Roman" w:hAnsi="Times New Roman" w:cs="Times New Roman"/>
          <w:b/>
          <w:bCs/>
          <w:sz w:val="24"/>
          <w:szCs w:val="24"/>
          <w:vertAlign w:val="superscript"/>
        </w:rPr>
      </w:pPr>
      <w:r w:rsidRPr="00C81195">
        <w:rPr>
          <w:rFonts w:ascii="Times New Roman" w:hAnsi="Times New Roman" w:cs="Times New Roman"/>
          <w:sz w:val="24"/>
          <w:szCs w:val="24"/>
        </w:rPr>
        <w:t xml:space="preserve">A few factors that impact the </w:t>
      </w:r>
      <w:r w:rsidR="001236ED" w:rsidRPr="001236ED">
        <w:rPr>
          <w:rFonts w:ascii="Times New Roman" w:hAnsi="Times New Roman" w:cs="Times New Roman"/>
          <w:sz w:val="24"/>
          <w:szCs w:val="24"/>
        </w:rPr>
        <w:t>specific absorption rate</w:t>
      </w:r>
      <w:r w:rsidRPr="00C81195">
        <w:rPr>
          <w:rFonts w:ascii="Times New Roman" w:hAnsi="Times New Roman" w:cs="Times New Roman"/>
          <w:sz w:val="24"/>
          <w:szCs w:val="24"/>
        </w:rPr>
        <w:t xml:space="preserve"> measurements includ</w:t>
      </w:r>
      <w:r w:rsidR="001236ED">
        <w:rPr>
          <w:rFonts w:ascii="Times New Roman" w:hAnsi="Times New Roman" w:cs="Times New Roman"/>
          <w:sz w:val="24"/>
          <w:szCs w:val="24"/>
        </w:rPr>
        <w:t>ing</w:t>
      </w:r>
      <w:r w:rsidRPr="00C81195">
        <w:rPr>
          <w:rFonts w:ascii="Times New Roman" w:hAnsi="Times New Roman" w:cs="Times New Roman"/>
          <w:sz w:val="24"/>
          <w:szCs w:val="24"/>
        </w:rPr>
        <w:t xml:space="preserve"> temperature, rate of magnetic field changes, magnetic field intensity, size, and form of the nanoparticles</w:t>
      </w:r>
      <w:r w:rsidR="00A54359" w:rsidRPr="00A54359">
        <w:rPr>
          <w:rFonts w:ascii="Times New Roman" w:hAnsi="Times New Roman" w:cs="Times New Roman"/>
          <w:sz w:val="24"/>
          <w:szCs w:val="24"/>
        </w:rPr>
        <w:t>.</w:t>
      </w:r>
      <w:r w:rsidR="00A54359" w:rsidRPr="001F6B85">
        <w:rPr>
          <w:rFonts w:ascii="Times New Roman" w:hAnsi="Times New Roman" w:cs="Times New Roman"/>
          <w:b/>
          <w:bCs/>
          <w:sz w:val="24"/>
          <w:szCs w:val="24"/>
          <w:vertAlign w:val="superscript"/>
        </w:rPr>
        <w:t>[</w:t>
      </w:r>
      <w:r w:rsidR="001F6B85" w:rsidRPr="001F6B85">
        <w:rPr>
          <w:rFonts w:ascii="Times New Roman" w:hAnsi="Times New Roman" w:cs="Times New Roman"/>
          <w:b/>
          <w:bCs/>
          <w:sz w:val="24"/>
          <w:szCs w:val="24"/>
          <w:vertAlign w:val="superscript"/>
        </w:rPr>
        <w:t>8</w:t>
      </w:r>
      <w:r w:rsidR="00A54359" w:rsidRPr="001F6B85">
        <w:rPr>
          <w:rFonts w:ascii="Times New Roman" w:hAnsi="Times New Roman" w:cs="Times New Roman"/>
          <w:b/>
          <w:bCs/>
          <w:sz w:val="24"/>
          <w:szCs w:val="24"/>
          <w:vertAlign w:val="superscript"/>
        </w:rPr>
        <w:t>4,</w:t>
      </w:r>
      <w:r w:rsidR="001F6B85" w:rsidRPr="001F6B85">
        <w:rPr>
          <w:rFonts w:ascii="Times New Roman" w:hAnsi="Times New Roman" w:cs="Times New Roman"/>
          <w:b/>
          <w:bCs/>
          <w:sz w:val="24"/>
          <w:szCs w:val="24"/>
          <w:vertAlign w:val="superscript"/>
        </w:rPr>
        <w:t>88</w:t>
      </w:r>
      <w:r w:rsidR="00A54359" w:rsidRPr="001F6B85">
        <w:rPr>
          <w:rFonts w:ascii="Times New Roman" w:hAnsi="Times New Roman" w:cs="Times New Roman"/>
          <w:b/>
          <w:bCs/>
          <w:sz w:val="24"/>
          <w:szCs w:val="24"/>
          <w:vertAlign w:val="superscript"/>
        </w:rPr>
        <w:t>]</w:t>
      </w:r>
      <w:r w:rsidR="00A54359" w:rsidRPr="00A54359">
        <w:rPr>
          <w:rFonts w:ascii="Times New Roman" w:hAnsi="Times New Roman" w:cs="Times New Roman"/>
          <w:sz w:val="24"/>
          <w:szCs w:val="24"/>
        </w:rPr>
        <w:t xml:space="preserve"> </w:t>
      </w:r>
      <w:r w:rsidR="00E369C6" w:rsidRPr="00E369C6">
        <w:rPr>
          <w:rFonts w:ascii="Times New Roman" w:hAnsi="Times New Roman" w:cs="Times New Roman"/>
          <w:sz w:val="24"/>
          <w:szCs w:val="24"/>
        </w:rPr>
        <w:t>One of the crucial factors affecting magnetic nanoparticles' efficacy is their dimension.</w:t>
      </w:r>
      <w:r w:rsidR="001236ED">
        <w:rPr>
          <w:rFonts w:ascii="Times New Roman" w:hAnsi="Times New Roman" w:cs="Times New Roman"/>
          <w:sz w:val="24"/>
          <w:szCs w:val="24"/>
        </w:rPr>
        <w:t xml:space="preserve"> </w:t>
      </w:r>
      <w:r w:rsidR="001236ED" w:rsidRPr="001236ED">
        <w:rPr>
          <w:rFonts w:ascii="Times New Roman" w:hAnsi="Times New Roman" w:cs="Times New Roman"/>
          <w:sz w:val="24"/>
          <w:szCs w:val="24"/>
        </w:rPr>
        <w:t xml:space="preserve">The ultra-paramagnetic (ultra-magnetic) modes of nanoparticles, improved specific absorption rate, increased heat distribution, and avoided agglomeration are a few advantages of their tiny size. </w:t>
      </w:r>
      <w:r w:rsidR="00A54359" w:rsidRPr="00A54359">
        <w:rPr>
          <w:rFonts w:ascii="Times New Roman" w:hAnsi="Times New Roman" w:cs="Times New Roman"/>
          <w:sz w:val="24"/>
          <w:szCs w:val="24"/>
        </w:rPr>
        <w:t xml:space="preserve"> Despite </w:t>
      </w:r>
      <w:r w:rsidR="001236ED" w:rsidRPr="001236ED">
        <w:rPr>
          <w:rFonts w:ascii="Times New Roman" w:hAnsi="Times New Roman" w:cs="Times New Roman"/>
          <w:sz w:val="24"/>
          <w:szCs w:val="24"/>
        </w:rPr>
        <w:t>such advantages</w:t>
      </w:r>
      <w:r w:rsidR="00A54359" w:rsidRPr="00A54359">
        <w:rPr>
          <w:rFonts w:ascii="Times New Roman" w:hAnsi="Times New Roman" w:cs="Times New Roman"/>
          <w:sz w:val="24"/>
          <w:szCs w:val="24"/>
        </w:rPr>
        <w:t xml:space="preserve">, they would perform worse if the </w:t>
      </w:r>
      <w:r w:rsidR="00A54359">
        <w:rPr>
          <w:rFonts w:ascii="Times New Roman" w:hAnsi="Times New Roman" w:cs="Times New Roman"/>
          <w:sz w:val="24"/>
          <w:szCs w:val="24"/>
        </w:rPr>
        <w:t>nanoparticle</w:t>
      </w:r>
      <w:r w:rsidR="00A54359" w:rsidRPr="00A54359">
        <w:rPr>
          <w:rFonts w:ascii="Times New Roman" w:hAnsi="Times New Roman" w:cs="Times New Roman"/>
          <w:sz w:val="24"/>
          <w:szCs w:val="24"/>
        </w:rPr>
        <w:t xml:space="preserve"> size was smaller than typical (2–5 nm).</w:t>
      </w:r>
      <w:r w:rsidR="00A54359" w:rsidRPr="001F6B85">
        <w:rPr>
          <w:rFonts w:ascii="Times New Roman" w:hAnsi="Times New Roman" w:cs="Times New Roman"/>
          <w:b/>
          <w:bCs/>
          <w:sz w:val="24"/>
          <w:szCs w:val="24"/>
          <w:vertAlign w:val="superscript"/>
        </w:rPr>
        <w:t>[</w:t>
      </w:r>
      <w:r w:rsidR="001F6B85" w:rsidRPr="001F6B85">
        <w:rPr>
          <w:rFonts w:ascii="Times New Roman" w:hAnsi="Times New Roman" w:cs="Times New Roman"/>
          <w:b/>
          <w:bCs/>
          <w:sz w:val="24"/>
          <w:szCs w:val="24"/>
          <w:vertAlign w:val="superscript"/>
        </w:rPr>
        <w:t>88</w:t>
      </w:r>
      <w:r w:rsidR="00A54359" w:rsidRPr="001F6B85">
        <w:rPr>
          <w:rFonts w:ascii="Times New Roman" w:hAnsi="Times New Roman" w:cs="Times New Roman"/>
          <w:b/>
          <w:bCs/>
          <w:sz w:val="24"/>
          <w:szCs w:val="24"/>
          <w:vertAlign w:val="superscript"/>
        </w:rPr>
        <w:t>]</w:t>
      </w:r>
      <w:r w:rsidR="00A54359" w:rsidRPr="00A54359">
        <w:rPr>
          <w:rFonts w:ascii="Times New Roman" w:hAnsi="Times New Roman" w:cs="Times New Roman"/>
          <w:sz w:val="24"/>
          <w:szCs w:val="24"/>
        </w:rPr>
        <w:t xml:space="preserve"> Due to their ability to produce a substantial amount of </w:t>
      </w:r>
      <w:r w:rsidR="00A54359" w:rsidRPr="00A54359">
        <w:rPr>
          <w:rFonts w:ascii="Times New Roman" w:hAnsi="Times New Roman" w:cs="Times New Roman"/>
          <w:sz w:val="24"/>
          <w:szCs w:val="24"/>
        </w:rPr>
        <w:lastRenderedPageBreak/>
        <w:t xml:space="preserve">heat and exhibit low-frequency fluctuation, superparamagnetic </w:t>
      </w:r>
      <w:r w:rsidR="001F6B85">
        <w:rPr>
          <w:rFonts w:ascii="Times New Roman" w:hAnsi="Times New Roman" w:cs="Times New Roman"/>
          <w:sz w:val="24"/>
          <w:szCs w:val="24"/>
        </w:rPr>
        <w:t>nanoparticle</w:t>
      </w:r>
      <w:r w:rsidR="00A54359" w:rsidRPr="00A54359">
        <w:rPr>
          <w:rFonts w:ascii="Times New Roman" w:hAnsi="Times New Roman" w:cs="Times New Roman"/>
          <w:sz w:val="24"/>
          <w:szCs w:val="24"/>
        </w:rPr>
        <w:t>s (10 to 40 nm in size) were found to be useful for therapeutic applications in 2005.</w:t>
      </w:r>
      <w:r w:rsidR="00A54359" w:rsidRPr="001F6B85">
        <w:rPr>
          <w:rFonts w:ascii="Times New Roman" w:hAnsi="Times New Roman" w:cs="Times New Roman"/>
          <w:b/>
          <w:bCs/>
          <w:sz w:val="24"/>
          <w:szCs w:val="24"/>
          <w:vertAlign w:val="superscript"/>
        </w:rPr>
        <w:t>[</w:t>
      </w:r>
      <w:r w:rsidR="001F6B85" w:rsidRPr="001F6B85">
        <w:rPr>
          <w:rFonts w:ascii="Times New Roman" w:hAnsi="Times New Roman" w:cs="Times New Roman"/>
          <w:b/>
          <w:bCs/>
          <w:sz w:val="24"/>
          <w:szCs w:val="24"/>
          <w:vertAlign w:val="superscript"/>
        </w:rPr>
        <w:t>89</w:t>
      </w:r>
      <w:r w:rsidR="00A54359" w:rsidRPr="001F6B85">
        <w:rPr>
          <w:rFonts w:ascii="Times New Roman" w:hAnsi="Times New Roman" w:cs="Times New Roman"/>
          <w:b/>
          <w:bCs/>
          <w:sz w:val="24"/>
          <w:szCs w:val="24"/>
          <w:vertAlign w:val="superscript"/>
        </w:rPr>
        <w:t>]</w:t>
      </w:r>
    </w:p>
    <w:p w14:paraId="2A6E9EE1" w14:textId="3DDC9BF6" w:rsidR="001F6B85" w:rsidRPr="00324933" w:rsidRDefault="00DB0380" w:rsidP="00324933">
      <w:pPr>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rPr>
        <w:t>3.</w:t>
      </w:r>
      <w:r w:rsidRPr="00492A2F">
        <w:rPr>
          <w:rFonts w:ascii="Times New Roman" w:hAnsi="Times New Roman" w:cs="Times New Roman"/>
          <w:b/>
          <w:bCs/>
          <w:sz w:val="24"/>
          <w:szCs w:val="24"/>
        </w:rPr>
        <w:t xml:space="preserve">2.2. </w:t>
      </w:r>
      <w:r w:rsidR="00324933" w:rsidRPr="00492A2F">
        <w:rPr>
          <w:rFonts w:ascii="Times New Roman" w:hAnsi="Times New Roman" w:cs="Times New Roman"/>
          <w:b/>
          <w:bCs/>
          <w:sz w:val="24"/>
          <w:szCs w:val="24"/>
        </w:rPr>
        <w:t>Hyperthermia of Magnetic Fluid</w:t>
      </w:r>
    </w:p>
    <w:p w14:paraId="5215D660" w14:textId="033CE539" w:rsidR="000D56D5" w:rsidRDefault="00324933" w:rsidP="00C904EE">
      <w:pPr>
        <w:spacing w:line="360" w:lineRule="auto"/>
        <w:ind w:firstLine="720"/>
        <w:jc w:val="both"/>
        <w:rPr>
          <w:rFonts w:ascii="Times New Roman" w:hAnsi="Times New Roman" w:cs="Times New Roman"/>
          <w:sz w:val="24"/>
          <w:szCs w:val="24"/>
        </w:rPr>
      </w:pPr>
      <w:r w:rsidRPr="00324933">
        <w:rPr>
          <w:rFonts w:ascii="Times New Roman" w:hAnsi="Times New Roman" w:cs="Times New Roman"/>
          <w:sz w:val="24"/>
          <w:szCs w:val="24"/>
        </w:rPr>
        <w:t xml:space="preserve">By utilising magnetic </w:t>
      </w:r>
      <w:r w:rsidR="0041013A">
        <w:rPr>
          <w:rFonts w:ascii="Times New Roman" w:hAnsi="Times New Roman" w:cs="Times New Roman"/>
          <w:sz w:val="24"/>
          <w:szCs w:val="24"/>
        </w:rPr>
        <w:t>nanoparticle</w:t>
      </w:r>
      <w:r w:rsidRPr="00324933">
        <w:rPr>
          <w:rFonts w:ascii="Times New Roman" w:hAnsi="Times New Roman" w:cs="Times New Roman"/>
          <w:sz w:val="24"/>
          <w:szCs w:val="24"/>
        </w:rPr>
        <w:t>s and an external magnetic field, magnetic fluid hyperthermia involves selectively heating the targeted tissue.</w:t>
      </w:r>
      <w:r w:rsidRPr="00324933">
        <w:rPr>
          <w:rFonts w:ascii="Times New Roman" w:hAnsi="Times New Roman" w:cs="Times New Roman"/>
          <w:b/>
          <w:bCs/>
          <w:sz w:val="24"/>
          <w:szCs w:val="24"/>
          <w:vertAlign w:val="superscript"/>
        </w:rPr>
        <w:t>[52]</w:t>
      </w:r>
      <w:r>
        <w:rPr>
          <w:rFonts w:ascii="Times New Roman" w:hAnsi="Times New Roman" w:cs="Times New Roman"/>
          <w:sz w:val="24"/>
          <w:szCs w:val="24"/>
        </w:rPr>
        <w:t xml:space="preserve"> E</w:t>
      </w:r>
      <w:r w:rsidRPr="00324933">
        <w:rPr>
          <w:rFonts w:ascii="Times New Roman" w:hAnsi="Times New Roman" w:cs="Times New Roman"/>
          <w:sz w:val="24"/>
          <w:szCs w:val="24"/>
        </w:rPr>
        <w:t xml:space="preserve">mploying magnetic </w:t>
      </w:r>
      <w:r>
        <w:rPr>
          <w:rFonts w:ascii="Times New Roman" w:hAnsi="Times New Roman" w:cs="Times New Roman"/>
          <w:sz w:val="24"/>
          <w:szCs w:val="24"/>
        </w:rPr>
        <w:t>nanoparticle</w:t>
      </w:r>
      <w:r w:rsidRPr="00324933">
        <w:rPr>
          <w:rFonts w:ascii="Times New Roman" w:hAnsi="Times New Roman" w:cs="Times New Roman"/>
          <w:sz w:val="24"/>
          <w:szCs w:val="24"/>
        </w:rPr>
        <w:t>s</w:t>
      </w:r>
      <w:r w:rsidR="001236ED">
        <w:rPr>
          <w:rFonts w:ascii="Times New Roman" w:hAnsi="Times New Roman" w:cs="Times New Roman"/>
          <w:sz w:val="24"/>
          <w:szCs w:val="24"/>
        </w:rPr>
        <w:t>, i</w:t>
      </w:r>
      <w:r w:rsidR="001236ED" w:rsidRPr="001236ED">
        <w:rPr>
          <w:rFonts w:ascii="Times New Roman" w:hAnsi="Times New Roman" w:cs="Times New Roman"/>
          <w:sz w:val="24"/>
          <w:szCs w:val="24"/>
        </w:rPr>
        <w:t xml:space="preserve">n their 2008 study using laboratory mice used for experimentation, Salloum </w:t>
      </w:r>
      <w:r w:rsidR="001236ED" w:rsidRPr="001236ED">
        <w:rPr>
          <w:rFonts w:ascii="Times New Roman" w:hAnsi="Times New Roman" w:cs="Times New Roman"/>
          <w:i/>
          <w:iCs/>
          <w:sz w:val="24"/>
          <w:szCs w:val="24"/>
        </w:rPr>
        <w:t>et. al.,</w:t>
      </w:r>
      <w:r w:rsidR="001236ED" w:rsidRPr="001236ED">
        <w:rPr>
          <w:rFonts w:ascii="Times New Roman" w:hAnsi="Times New Roman" w:cs="Times New Roman"/>
          <w:sz w:val="24"/>
          <w:szCs w:val="24"/>
        </w:rPr>
        <w:t xml:space="preserve"> looked at the degree of temperature rise within animal tissues following hyperthermia. </w:t>
      </w:r>
      <w:r w:rsidR="00E32A82" w:rsidRPr="00E32A82">
        <w:rPr>
          <w:rFonts w:ascii="Times New Roman" w:hAnsi="Times New Roman" w:cs="Times New Roman"/>
          <w:sz w:val="24"/>
          <w:szCs w:val="24"/>
        </w:rPr>
        <w:t>The two most important variables in the investigation's discussion of magnetic hyperthermia were the pace of blood perfusion and the amount of nanofluid given to tissue</w:t>
      </w:r>
      <w:r w:rsidRPr="00324933">
        <w:rPr>
          <w:rFonts w:ascii="Times New Roman" w:hAnsi="Times New Roman" w:cs="Times New Roman"/>
          <w:sz w:val="24"/>
          <w:szCs w:val="24"/>
        </w:rPr>
        <w:t>.</w:t>
      </w:r>
      <w:r w:rsidRPr="0041013A">
        <w:rPr>
          <w:rFonts w:ascii="Times New Roman" w:hAnsi="Times New Roman" w:cs="Times New Roman"/>
          <w:b/>
          <w:bCs/>
          <w:sz w:val="24"/>
          <w:szCs w:val="24"/>
          <w:vertAlign w:val="superscript"/>
        </w:rPr>
        <w:t>[</w:t>
      </w:r>
      <w:r w:rsidR="0041013A" w:rsidRPr="0041013A">
        <w:rPr>
          <w:rFonts w:ascii="Times New Roman" w:hAnsi="Times New Roman" w:cs="Times New Roman"/>
          <w:b/>
          <w:bCs/>
          <w:sz w:val="24"/>
          <w:szCs w:val="24"/>
          <w:vertAlign w:val="superscript"/>
        </w:rPr>
        <w:t>87</w:t>
      </w:r>
      <w:r w:rsidRPr="0041013A">
        <w:rPr>
          <w:rFonts w:ascii="Times New Roman" w:hAnsi="Times New Roman" w:cs="Times New Roman"/>
          <w:b/>
          <w:bCs/>
          <w:sz w:val="24"/>
          <w:szCs w:val="24"/>
          <w:vertAlign w:val="superscript"/>
        </w:rPr>
        <w:t>]</w:t>
      </w:r>
      <w:r>
        <w:rPr>
          <w:rFonts w:ascii="Times New Roman" w:hAnsi="Times New Roman" w:cs="Times New Roman"/>
          <w:sz w:val="24"/>
          <w:szCs w:val="24"/>
        </w:rPr>
        <w:t xml:space="preserve"> </w:t>
      </w:r>
    </w:p>
    <w:p w14:paraId="39B3A030" w14:textId="17466C0B" w:rsidR="000D56D5" w:rsidRPr="00492A2F" w:rsidRDefault="000D56D5" w:rsidP="000D56D5">
      <w:pPr>
        <w:spacing w:line="360" w:lineRule="auto"/>
        <w:jc w:val="both"/>
        <w:rPr>
          <w:rFonts w:ascii="Times New Roman" w:hAnsi="Times New Roman" w:cs="Times New Roman"/>
          <w:sz w:val="32"/>
          <w:szCs w:val="32"/>
        </w:rPr>
      </w:pPr>
      <w:r w:rsidRPr="00492A2F">
        <w:rPr>
          <w:noProof/>
          <w:sz w:val="28"/>
          <w:szCs w:val="28"/>
        </w:rPr>
        <w:drawing>
          <wp:inline distT="0" distB="0" distL="0" distR="0" wp14:anchorId="03ABAAFC" wp14:editId="5CA1E2F0">
            <wp:extent cx="5731510" cy="2294890"/>
            <wp:effectExtent l="0" t="0" r="2540" b="0"/>
            <wp:docPr id="18042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2805" name=""/>
                    <pic:cNvPicPr/>
                  </pic:nvPicPr>
                  <pic:blipFill>
                    <a:blip r:embed="rId7"/>
                    <a:stretch>
                      <a:fillRect/>
                    </a:stretch>
                  </pic:blipFill>
                  <pic:spPr>
                    <a:xfrm>
                      <a:off x="0" y="0"/>
                      <a:ext cx="5731510" cy="2294890"/>
                    </a:xfrm>
                    <a:prstGeom prst="rect">
                      <a:avLst/>
                    </a:prstGeom>
                  </pic:spPr>
                </pic:pic>
              </a:graphicData>
            </a:graphic>
          </wp:inline>
        </w:drawing>
      </w:r>
    </w:p>
    <w:p w14:paraId="0507CB60" w14:textId="6539CAE2" w:rsidR="000D56D5" w:rsidRPr="00492A2F" w:rsidRDefault="000D56D5" w:rsidP="00492A2F">
      <w:pPr>
        <w:spacing w:line="360" w:lineRule="auto"/>
        <w:jc w:val="both"/>
        <w:rPr>
          <w:rFonts w:ascii="Times New Roman" w:hAnsi="Times New Roman" w:cs="Times New Roman"/>
          <w:sz w:val="24"/>
          <w:szCs w:val="24"/>
          <w:vertAlign w:val="superscript"/>
        </w:rPr>
      </w:pPr>
      <w:r w:rsidRPr="00492A2F">
        <w:rPr>
          <w:rFonts w:ascii="Times New Roman" w:hAnsi="Times New Roman" w:cs="Times New Roman"/>
          <w:b/>
          <w:bCs/>
          <w:sz w:val="24"/>
          <w:szCs w:val="24"/>
        </w:rPr>
        <w:t>Figure 1:</w:t>
      </w:r>
      <w:r w:rsidRPr="00492A2F">
        <w:rPr>
          <w:rFonts w:ascii="Times New Roman" w:hAnsi="Times New Roman" w:cs="Times New Roman"/>
          <w:sz w:val="24"/>
          <w:szCs w:val="24"/>
        </w:rPr>
        <w:t xml:space="preserve"> Illustration of the magnetic PLGA </w:t>
      </w:r>
      <w:r w:rsidR="00D06538" w:rsidRPr="00492A2F">
        <w:rPr>
          <w:rFonts w:ascii="Times New Roman" w:hAnsi="Times New Roman" w:cs="Times New Roman"/>
          <w:sz w:val="24"/>
          <w:szCs w:val="24"/>
        </w:rPr>
        <w:t>porous</w:t>
      </w:r>
      <w:r w:rsidRPr="00492A2F">
        <w:rPr>
          <w:rFonts w:ascii="Times New Roman" w:hAnsi="Times New Roman" w:cs="Times New Roman"/>
          <w:sz w:val="24"/>
          <w:szCs w:val="24"/>
        </w:rPr>
        <w:t xml:space="preserve"> microspheres</w:t>
      </w:r>
      <w:r w:rsidR="00D06538" w:rsidRPr="00492A2F">
        <w:rPr>
          <w:rFonts w:ascii="Times New Roman" w:hAnsi="Times New Roman" w:cs="Times New Roman"/>
          <w:sz w:val="24"/>
          <w:szCs w:val="24"/>
        </w:rPr>
        <w:t>’</w:t>
      </w:r>
      <w:r w:rsidRPr="00492A2F">
        <w:rPr>
          <w:rFonts w:ascii="Times New Roman" w:hAnsi="Times New Roman" w:cs="Times New Roman"/>
          <w:sz w:val="24"/>
          <w:szCs w:val="24"/>
        </w:rPr>
        <w:t xml:space="preserve"> </w:t>
      </w:r>
      <w:r w:rsidR="00D06538" w:rsidRPr="00492A2F">
        <w:rPr>
          <w:rFonts w:ascii="Times New Roman" w:hAnsi="Times New Roman" w:cs="Times New Roman"/>
          <w:sz w:val="24"/>
          <w:szCs w:val="24"/>
        </w:rPr>
        <w:t>responding</w:t>
      </w:r>
      <w:r w:rsidRPr="00492A2F">
        <w:rPr>
          <w:rFonts w:ascii="Times New Roman" w:hAnsi="Times New Roman" w:cs="Times New Roman"/>
          <w:sz w:val="24"/>
          <w:szCs w:val="24"/>
        </w:rPr>
        <w:t xml:space="preserve"> to chang</w:t>
      </w:r>
      <w:r w:rsidR="00D06538" w:rsidRPr="00492A2F">
        <w:rPr>
          <w:rFonts w:ascii="Times New Roman" w:hAnsi="Times New Roman" w:cs="Times New Roman"/>
          <w:sz w:val="24"/>
          <w:szCs w:val="24"/>
        </w:rPr>
        <w:t>e</w:t>
      </w:r>
      <w:r w:rsidRPr="00492A2F">
        <w:rPr>
          <w:rFonts w:ascii="Times New Roman" w:hAnsi="Times New Roman" w:cs="Times New Roman"/>
          <w:sz w:val="24"/>
          <w:szCs w:val="24"/>
        </w:rPr>
        <w:t xml:space="preserve"> the magnetic field.</w:t>
      </w:r>
      <w:r w:rsidRPr="00492A2F">
        <w:rPr>
          <w:rFonts w:ascii="Times New Roman" w:hAnsi="Times New Roman" w:cs="Times New Roman"/>
          <w:sz w:val="24"/>
          <w:szCs w:val="24"/>
          <w:vertAlign w:val="superscript"/>
        </w:rPr>
        <w:t>[92]</w:t>
      </w:r>
    </w:p>
    <w:p w14:paraId="3D65240C" w14:textId="6B11C220" w:rsidR="00815A51" w:rsidRDefault="00324933" w:rsidP="00C904EE">
      <w:pPr>
        <w:spacing w:line="360" w:lineRule="auto"/>
        <w:ind w:firstLine="720"/>
        <w:jc w:val="both"/>
        <w:rPr>
          <w:rFonts w:ascii="Times New Roman" w:hAnsi="Times New Roman" w:cs="Times New Roman"/>
          <w:b/>
          <w:bCs/>
          <w:sz w:val="24"/>
          <w:szCs w:val="24"/>
          <w:vertAlign w:val="superscript"/>
        </w:rPr>
      </w:pPr>
      <w:r w:rsidRPr="00324933">
        <w:rPr>
          <w:rFonts w:ascii="Times New Roman" w:hAnsi="Times New Roman" w:cs="Times New Roman"/>
          <w:sz w:val="24"/>
          <w:szCs w:val="24"/>
        </w:rPr>
        <w:t>Cancer cells may be treated with carbon nanotubes (CNTs) when a magnetic field is present.</w:t>
      </w:r>
      <w:r>
        <w:rPr>
          <w:rFonts w:ascii="Times New Roman" w:hAnsi="Times New Roman" w:cs="Times New Roman"/>
          <w:sz w:val="24"/>
          <w:szCs w:val="24"/>
        </w:rPr>
        <w:t xml:space="preserve"> </w:t>
      </w:r>
      <w:r w:rsidR="00C904EE" w:rsidRPr="00C904EE">
        <w:rPr>
          <w:rFonts w:ascii="Times New Roman" w:hAnsi="Times New Roman" w:cs="Times New Roman"/>
          <w:sz w:val="24"/>
          <w:szCs w:val="24"/>
        </w:rPr>
        <w:t>In the associated research studies,</w:t>
      </w:r>
      <w:r w:rsidR="00D06538" w:rsidRPr="00D06538">
        <w:rPr>
          <w:rFonts w:ascii="Times New Roman" w:hAnsi="Times New Roman" w:cs="Times New Roman"/>
          <w:sz w:val="24"/>
          <w:szCs w:val="24"/>
        </w:rPr>
        <w:t xml:space="preserve"> blood vessels that are near to</w:t>
      </w:r>
      <w:r w:rsidR="00D06538">
        <w:rPr>
          <w:rFonts w:ascii="Times New Roman" w:hAnsi="Times New Roman" w:cs="Times New Roman"/>
          <w:sz w:val="24"/>
          <w:szCs w:val="24"/>
        </w:rPr>
        <w:t xml:space="preserve"> the</w:t>
      </w:r>
      <w:r w:rsidR="00D06538" w:rsidRPr="00D06538">
        <w:rPr>
          <w:rFonts w:ascii="Times New Roman" w:hAnsi="Times New Roman" w:cs="Times New Roman"/>
          <w:sz w:val="24"/>
          <w:szCs w:val="24"/>
        </w:rPr>
        <w:t xml:space="preserve"> </w:t>
      </w:r>
      <w:r w:rsidR="00D06538">
        <w:rPr>
          <w:rFonts w:ascii="Times New Roman" w:hAnsi="Times New Roman" w:cs="Times New Roman"/>
          <w:sz w:val="24"/>
          <w:szCs w:val="24"/>
        </w:rPr>
        <w:t>tumour</w:t>
      </w:r>
      <w:r w:rsidR="00C904EE" w:rsidRPr="00C904EE">
        <w:rPr>
          <w:rFonts w:ascii="Times New Roman" w:hAnsi="Times New Roman" w:cs="Times New Roman"/>
          <w:sz w:val="24"/>
          <w:szCs w:val="24"/>
        </w:rPr>
        <w:t xml:space="preserve"> are injected with </w:t>
      </w:r>
      <w:r w:rsidR="00C904EE">
        <w:rPr>
          <w:rFonts w:ascii="Times New Roman" w:hAnsi="Times New Roman" w:cs="Times New Roman"/>
          <w:sz w:val="24"/>
          <w:szCs w:val="24"/>
        </w:rPr>
        <w:t>nanoparticle</w:t>
      </w:r>
      <w:r w:rsidR="00C904EE" w:rsidRPr="00C904EE">
        <w:rPr>
          <w:rFonts w:ascii="Times New Roman" w:hAnsi="Times New Roman" w:cs="Times New Roman"/>
          <w:sz w:val="24"/>
          <w:szCs w:val="24"/>
        </w:rPr>
        <w:t>s. and a magnet is implanted there as well.</w:t>
      </w:r>
      <w:r w:rsidR="0041013A" w:rsidRPr="0041013A">
        <w:rPr>
          <w:rFonts w:ascii="Times New Roman" w:hAnsi="Times New Roman" w:cs="Times New Roman"/>
          <w:b/>
          <w:bCs/>
          <w:sz w:val="24"/>
          <w:szCs w:val="24"/>
          <w:vertAlign w:val="superscript"/>
        </w:rPr>
        <w:t>[90</w:t>
      </w:r>
      <w:r w:rsidR="00C904EE" w:rsidRPr="0041013A">
        <w:rPr>
          <w:rFonts w:ascii="Times New Roman" w:hAnsi="Times New Roman" w:cs="Times New Roman"/>
          <w:b/>
          <w:bCs/>
          <w:sz w:val="24"/>
          <w:szCs w:val="24"/>
          <w:vertAlign w:val="superscript"/>
        </w:rPr>
        <w:t>,</w:t>
      </w:r>
      <w:r w:rsidR="0041013A" w:rsidRPr="0041013A">
        <w:rPr>
          <w:rFonts w:ascii="Times New Roman" w:hAnsi="Times New Roman" w:cs="Times New Roman"/>
          <w:b/>
          <w:bCs/>
          <w:sz w:val="24"/>
          <w:szCs w:val="24"/>
          <w:vertAlign w:val="superscript"/>
        </w:rPr>
        <w:t>91]</w:t>
      </w:r>
      <w:r w:rsidR="00C904EE">
        <w:rPr>
          <w:rFonts w:ascii="Times New Roman" w:hAnsi="Times New Roman" w:cs="Times New Roman"/>
          <w:sz w:val="24"/>
          <w:szCs w:val="24"/>
        </w:rPr>
        <w:t xml:space="preserve"> </w:t>
      </w:r>
      <w:r w:rsidR="00BC557C" w:rsidRPr="00BC557C">
        <w:rPr>
          <w:rFonts w:ascii="Times New Roman" w:hAnsi="Times New Roman" w:cs="Times New Roman"/>
          <w:sz w:val="24"/>
          <w:szCs w:val="24"/>
        </w:rPr>
        <w:t xml:space="preserve">In order to prevent the growth of breast cancer tumours, magnetic PLGA, or poly (lactic-co-glycolic acid), microspheres packed with doxorubicin </w:t>
      </w:r>
      <w:r w:rsidR="00BC557C">
        <w:rPr>
          <w:rFonts w:ascii="Times New Roman" w:hAnsi="Times New Roman" w:cs="Times New Roman"/>
          <w:sz w:val="24"/>
          <w:szCs w:val="24"/>
        </w:rPr>
        <w:t>are</w:t>
      </w:r>
      <w:r w:rsidR="00BC557C" w:rsidRPr="00BC557C">
        <w:rPr>
          <w:rFonts w:ascii="Times New Roman" w:hAnsi="Times New Roman" w:cs="Times New Roman"/>
          <w:sz w:val="24"/>
          <w:szCs w:val="24"/>
        </w:rPr>
        <w:t xml:space="preserve"> developed.</w:t>
      </w:r>
      <w:r w:rsidR="00C904EE" w:rsidRPr="00C904EE">
        <w:rPr>
          <w:rFonts w:ascii="Times New Roman" w:hAnsi="Times New Roman" w:cs="Times New Roman"/>
          <w:sz w:val="24"/>
          <w:szCs w:val="24"/>
        </w:rPr>
        <w:t>.</w:t>
      </w:r>
      <w:r w:rsidR="00751764" w:rsidRPr="00751764">
        <w:rPr>
          <w:rFonts w:ascii="Times New Roman" w:hAnsi="Times New Roman" w:cs="Times New Roman"/>
          <w:b/>
          <w:bCs/>
          <w:sz w:val="24"/>
          <w:szCs w:val="24"/>
          <w:vertAlign w:val="superscript"/>
        </w:rPr>
        <w:t>[92]</w:t>
      </w:r>
    </w:p>
    <w:p w14:paraId="015CFAE3" w14:textId="580562F8" w:rsidR="00751764" w:rsidRPr="00751764" w:rsidRDefault="00DB0380" w:rsidP="00751764">
      <w:pPr>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rPr>
        <w:t xml:space="preserve">3.2.3. </w:t>
      </w:r>
      <w:r w:rsidR="00751764" w:rsidRPr="00492A2F">
        <w:rPr>
          <w:rFonts w:ascii="Times New Roman" w:hAnsi="Times New Roman" w:cs="Times New Roman"/>
          <w:b/>
          <w:bCs/>
          <w:sz w:val="24"/>
          <w:szCs w:val="24"/>
        </w:rPr>
        <w:t>Nano-Cryosurgery</w:t>
      </w:r>
    </w:p>
    <w:p w14:paraId="32514E80" w14:textId="5BD31C50" w:rsidR="00751764" w:rsidRDefault="00BC557C" w:rsidP="00AD4661">
      <w:pPr>
        <w:spacing w:line="360" w:lineRule="auto"/>
        <w:ind w:firstLine="720"/>
        <w:jc w:val="both"/>
        <w:rPr>
          <w:rFonts w:ascii="Times New Roman" w:hAnsi="Times New Roman" w:cs="Times New Roman"/>
          <w:sz w:val="24"/>
          <w:szCs w:val="24"/>
        </w:rPr>
      </w:pPr>
      <w:r w:rsidRPr="00BC557C">
        <w:rPr>
          <w:rFonts w:ascii="Times New Roman" w:hAnsi="Times New Roman" w:cs="Times New Roman"/>
          <w:sz w:val="24"/>
          <w:szCs w:val="24"/>
        </w:rPr>
        <w:t>Cryosurgery is one of the most effective techniques for totally removing and managing cancer cells.</w:t>
      </w:r>
      <w:r w:rsidR="00751764">
        <w:rPr>
          <w:rFonts w:ascii="Times New Roman" w:hAnsi="Times New Roman" w:cs="Times New Roman"/>
          <w:sz w:val="24"/>
          <w:szCs w:val="24"/>
        </w:rPr>
        <w:t xml:space="preserve"> </w:t>
      </w:r>
      <w:r w:rsidRPr="00BC557C">
        <w:rPr>
          <w:rFonts w:ascii="Times New Roman" w:hAnsi="Times New Roman" w:cs="Times New Roman"/>
          <w:sz w:val="24"/>
          <w:szCs w:val="24"/>
        </w:rPr>
        <w:t xml:space="preserve">Liquid nitrogen </w:t>
      </w:r>
      <w:r>
        <w:rPr>
          <w:rFonts w:ascii="Times New Roman" w:hAnsi="Times New Roman" w:cs="Times New Roman"/>
          <w:sz w:val="24"/>
          <w:szCs w:val="24"/>
        </w:rPr>
        <w:t>and</w:t>
      </w:r>
      <w:r w:rsidRPr="00BC557C">
        <w:rPr>
          <w:rFonts w:ascii="Times New Roman" w:hAnsi="Times New Roman" w:cs="Times New Roman"/>
          <w:sz w:val="24"/>
          <w:szCs w:val="24"/>
        </w:rPr>
        <w:t xml:space="preserve"> solid carbon dioxide are </w:t>
      </w:r>
      <w:r>
        <w:rPr>
          <w:rFonts w:ascii="Times New Roman" w:hAnsi="Times New Roman" w:cs="Times New Roman"/>
          <w:sz w:val="24"/>
          <w:szCs w:val="24"/>
        </w:rPr>
        <w:t xml:space="preserve">both </w:t>
      </w:r>
      <w:r w:rsidRPr="00BC557C">
        <w:rPr>
          <w:rFonts w:ascii="Times New Roman" w:hAnsi="Times New Roman" w:cs="Times New Roman"/>
          <w:sz w:val="24"/>
          <w:szCs w:val="24"/>
        </w:rPr>
        <w:t xml:space="preserve">also </w:t>
      </w:r>
      <w:r>
        <w:rPr>
          <w:rFonts w:ascii="Times New Roman" w:hAnsi="Times New Roman" w:cs="Times New Roman"/>
          <w:sz w:val="24"/>
          <w:szCs w:val="24"/>
        </w:rPr>
        <w:t>employe</w:t>
      </w:r>
      <w:r w:rsidRPr="00BC557C">
        <w:rPr>
          <w:rFonts w:ascii="Times New Roman" w:hAnsi="Times New Roman" w:cs="Times New Roman"/>
          <w:sz w:val="24"/>
          <w:szCs w:val="24"/>
        </w:rPr>
        <w:t xml:space="preserve">d in this method. </w:t>
      </w:r>
      <w:r w:rsidR="00751764" w:rsidRPr="00751764">
        <w:rPr>
          <w:rFonts w:ascii="Times New Roman" w:hAnsi="Times New Roman" w:cs="Times New Roman"/>
          <w:sz w:val="24"/>
          <w:szCs w:val="24"/>
        </w:rPr>
        <w:t xml:space="preserve"> When </w:t>
      </w:r>
      <w:r>
        <w:rPr>
          <w:rFonts w:ascii="Times New Roman" w:hAnsi="Times New Roman" w:cs="Times New Roman"/>
          <w:sz w:val="24"/>
          <w:szCs w:val="24"/>
        </w:rPr>
        <w:t>the</w:t>
      </w:r>
      <w:r w:rsidR="00751764" w:rsidRPr="00751764">
        <w:rPr>
          <w:rFonts w:ascii="Times New Roman" w:hAnsi="Times New Roman" w:cs="Times New Roman"/>
          <w:sz w:val="24"/>
          <w:szCs w:val="24"/>
        </w:rPr>
        <w:t xml:space="preserve"> temperature is so low that ice crystals start to form, the target cell</w:t>
      </w:r>
      <w:r w:rsidR="00751764">
        <w:rPr>
          <w:rFonts w:ascii="Times New Roman" w:hAnsi="Times New Roman" w:cs="Times New Roman"/>
          <w:sz w:val="24"/>
          <w:szCs w:val="24"/>
        </w:rPr>
        <w:t>’</w:t>
      </w:r>
      <w:r w:rsidR="00751764" w:rsidRPr="00751764">
        <w:rPr>
          <w:rFonts w:ascii="Times New Roman" w:hAnsi="Times New Roman" w:cs="Times New Roman"/>
          <w:sz w:val="24"/>
          <w:szCs w:val="24"/>
        </w:rPr>
        <w:t>s membrane may break because there is less liquid water available (dehydration).</w:t>
      </w:r>
      <w:r w:rsidR="00751764" w:rsidRPr="009706EF">
        <w:rPr>
          <w:rFonts w:ascii="Times New Roman" w:hAnsi="Times New Roman" w:cs="Times New Roman"/>
          <w:b/>
          <w:bCs/>
          <w:sz w:val="24"/>
          <w:szCs w:val="24"/>
          <w:vertAlign w:val="superscript"/>
        </w:rPr>
        <w:t>[</w:t>
      </w:r>
      <w:r w:rsidR="00AD4661" w:rsidRPr="009706EF">
        <w:rPr>
          <w:rFonts w:ascii="Times New Roman" w:hAnsi="Times New Roman" w:cs="Times New Roman"/>
          <w:b/>
          <w:bCs/>
          <w:sz w:val="24"/>
          <w:szCs w:val="24"/>
          <w:vertAlign w:val="superscript"/>
        </w:rPr>
        <w:t>74</w:t>
      </w:r>
      <w:r w:rsidR="00751764" w:rsidRPr="009706EF">
        <w:rPr>
          <w:rFonts w:ascii="Times New Roman" w:hAnsi="Times New Roman" w:cs="Times New Roman"/>
          <w:b/>
          <w:bCs/>
          <w:sz w:val="24"/>
          <w:szCs w:val="24"/>
          <w:vertAlign w:val="superscript"/>
        </w:rPr>
        <w:t>,</w:t>
      </w:r>
      <w:r w:rsidR="009706EF" w:rsidRPr="009706EF">
        <w:rPr>
          <w:rFonts w:ascii="Times New Roman" w:hAnsi="Times New Roman" w:cs="Times New Roman"/>
          <w:b/>
          <w:bCs/>
          <w:sz w:val="24"/>
          <w:szCs w:val="24"/>
          <w:vertAlign w:val="superscript"/>
        </w:rPr>
        <w:t>93</w:t>
      </w:r>
      <w:r w:rsidR="00751764" w:rsidRPr="009706EF">
        <w:rPr>
          <w:rFonts w:ascii="Times New Roman" w:hAnsi="Times New Roman" w:cs="Times New Roman"/>
          <w:b/>
          <w:bCs/>
          <w:sz w:val="24"/>
          <w:szCs w:val="24"/>
          <w:vertAlign w:val="superscript"/>
        </w:rPr>
        <w:t>]</w:t>
      </w:r>
      <w:r w:rsidR="00751764">
        <w:rPr>
          <w:rFonts w:ascii="Times New Roman" w:hAnsi="Times New Roman" w:cs="Times New Roman"/>
          <w:sz w:val="24"/>
          <w:szCs w:val="24"/>
        </w:rPr>
        <w:t xml:space="preserve"> </w:t>
      </w:r>
      <w:r w:rsidR="00751764" w:rsidRPr="00751764">
        <w:rPr>
          <w:rFonts w:ascii="Times New Roman" w:hAnsi="Times New Roman" w:cs="Times New Roman"/>
          <w:sz w:val="24"/>
          <w:szCs w:val="24"/>
        </w:rPr>
        <w:t xml:space="preserve">However, there are several drawbacks with using this procedure, </w:t>
      </w:r>
      <w:r w:rsidRPr="00BC557C">
        <w:rPr>
          <w:rFonts w:ascii="Times New Roman" w:hAnsi="Times New Roman" w:cs="Times New Roman"/>
          <w:sz w:val="24"/>
          <w:szCs w:val="24"/>
        </w:rPr>
        <w:t xml:space="preserve">such as incorrect freezing, </w:t>
      </w:r>
      <w:r>
        <w:rPr>
          <w:rFonts w:ascii="Times New Roman" w:hAnsi="Times New Roman" w:cs="Times New Roman"/>
          <w:sz w:val="24"/>
          <w:szCs w:val="24"/>
        </w:rPr>
        <w:t>that</w:t>
      </w:r>
      <w:r w:rsidRPr="00BC557C">
        <w:rPr>
          <w:rFonts w:ascii="Times New Roman" w:hAnsi="Times New Roman" w:cs="Times New Roman"/>
          <w:sz w:val="24"/>
          <w:szCs w:val="24"/>
        </w:rPr>
        <w:t xml:space="preserve"> may cause damage to the </w:t>
      </w:r>
      <w:r w:rsidRPr="00BC557C">
        <w:rPr>
          <w:rFonts w:ascii="Times New Roman" w:hAnsi="Times New Roman" w:cs="Times New Roman"/>
          <w:sz w:val="24"/>
          <w:szCs w:val="24"/>
        </w:rPr>
        <w:lastRenderedPageBreak/>
        <w:t>tissues on the healthy side</w:t>
      </w:r>
      <w:r w:rsidR="007E341C">
        <w:rPr>
          <w:rFonts w:ascii="Times New Roman" w:hAnsi="Times New Roman" w:cs="Times New Roman"/>
          <w:sz w:val="24"/>
          <w:szCs w:val="24"/>
        </w:rPr>
        <w:t>.</w:t>
      </w:r>
      <w:r w:rsidR="007E341C" w:rsidRPr="007E341C">
        <w:t xml:space="preserve"> </w:t>
      </w:r>
      <w:r w:rsidR="007E341C">
        <w:rPr>
          <w:rFonts w:ascii="Times New Roman" w:hAnsi="Times New Roman" w:cs="Times New Roman"/>
          <w:sz w:val="24"/>
          <w:szCs w:val="24"/>
        </w:rPr>
        <w:t>To</w:t>
      </w:r>
      <w:r w:rsidR="007E341C" w:rsidRPr="007E341C">
        <w:rPr>
          <w:rFonts w:ascii="Times New Roman" w:hAnsi="Times New Roman" w:cs="Times New Roman"/>
          <w:sz w:val="24"/>
          <w:szCs w:val="24"/>
        </w:rPr>
        <w:t xml:space="preserve"> greater degree of freezing</w:t>
      </w:r>
      <w:r w:rsidR="007E341C">
        <w:rPr>
          <w:rFonts w:ascii="Times New Roman" w:hAnsi="Times New Roman" w:cs="Times New Roman"/>
          <w:sz w:val="24"/>
          <w:szCs w:val="24"/>
        </w:rPr>
        <w:t xml:space="preserve"> </w:t>
      </w:r>
      <w:r w:rsidR="00751764" w:rsidRPr="00751764">
        <w:rPr>
          <w:rFonts w:ascii="Times New Roman" w:hAnsi="Times New Roman" w:cs="Times New Roman"/>
          <w:sz w:val="24"/>
          <w:szCs w:val="24"/>
        </w:rPr>
        <w:t>capability, highly-conductive nanoparticles are loaded with tumour tissue.</w:t>
      </w:r>
      <w:r w:rsidR="00751764" w:rsidRPr="009706EF">
        <w:rPr>
          <w:rFonts w:ascii="Times New Roman" w:hAnsi="Times New Roman" w:cs="Times New Roman"/>
          <w:b/>
          <w:bCs/>
          <w:sz w:val="24"/>
          <w:szCs w:val="24"/>
          <w:vertAlign w:val="superscript"/>
        </w:rPr>
        <w:t>[</w:t>
      </w:r>
      <w:r w:rsidR="009706EF" w:rsidRPr="009706EF">
        <w:rPr>
          <w:rFonts w:ascii="Times New Roman" w:hAnsi="Times New Roman" w:cs="Times New Roman"/>
          <w:b/>
          <w:bCs/>
          <w:sz w:val="24"/>
          <w:szCs w:val="24"/>
          <w:vertAlign w:val="superscript"/>
        </w:rPr>
        <w:t>7</w:t>
      </w:r>
      <w:r w:rsidR="00751764" w:rsidRPr="009706EF">
        <w:rPr>
          <w:rFonts w:ascii="Times New Roman" w:hAnsi="Times New Roman" w:cs="Times New Roman"/>
          <w:b/>
          <w:bCs/>
          <w:sz w:val="24"/>
          <w:szCs w:val="24"/>
          <w:vertAlign w:val="superscript"/>
        </w:rPr>
        <w:t>3,</w:t>
      </w:r>
      <w:r w:rsidR="009706EF" w:rsidRPr="009706EF">
        <w:rPr>
          <w:rFonts w:ascii="Times New Roman" w:hAnsi="Times New Roman" w:cs="Times New Roman"/>
          <w:b/>
          <w:bCs/>
          <w:sz w:val="24"/>
          <w:szCs w:val="24"/>
          <w:vertAlign w:val="superscript"/>
        </w:rPr>
        <w:t>74</w:t>
      </w:r>
      <w:r w:rsidR="00751764" w:rsidRPr="009706EF">
        <w:rPr>
          <w:rFonts w:ascii="Times New Roman" w:hAnsi="Times New Roman" w:cs="Times New Roman"/>
          <w:b/>
          <w:bCs/>
          <w:sz w:val="24"/>
          <w:szCs w:val="24"/>
          <w:vertAlign w:val="superscript"/>
        </w:rPr>
        <w:t>,</w:t>
      </w:r>
      <w:r w:rsidR="009706EF" w:rsidRPr="009706EF">
        <w:rPr>
          <w:rFonts w:ascii="Times New Roman" w:hAnsi="Times New Roman" w:cs="Times New Roman"/>
          <w:b/>
          <w:bCs/>
          <w:sz w:val="24"/>
          <w:szCs w:val="24"/>
          <w:vertAlign w:val="superscript"/>
        </w:rPr>
        <w:t>93</w:t>
      </w:r>
      <w:r w:rsidR="00751764" w:rsidRPr="009706EF">
        <w:rPr>
          <w:rFonts w:ascii="Times New Roman" w:hAnsi="Times New Roman" w:cs="Times New Roman"/>
          <w:b/>
          <w:bCs/>
          <w:sz w:val="24"/>
          <w:szCs w:val="24"/>
          <w:vertAlign w:val="superscript"/>
        </w:rPr>
        <w:t>]</w:t>
      </w:r>
      <w:r w:rsidR="00751764">
        <w:rPr>
          <w:rFonts w:ascii="Times New Roman" w:hAnsi="Times New Roman" w:cs="Times New Roman"/>
          <w:sz w:val="24"/>
          <w:szCs w:val="24"/>
        </w:rPr>
        <w:t xml:space="preserve"> </w:t>
      </w:r>
      <w:r w:rsidR="00751764" w:rsidRPr="00751764">
        <w:rPr>
          <w:rFonts w:ascii="Times New Roman" w:hAnsi="Times New Roman" w:cs="Times New Roman"/>
          <w:sz w:val="24"/>
          <w:szCs w:val="24"/>
        </w:rPr>
        <w:t xml:space="preserve">A number of studies have looked at the toxicity of </w:t>
      </w:r>
      <w:r w:rsidR="00751764">
        <w:rPr>
          <w:rFonts w:ascii="Times New Roman" w:hAnsi="Times New Roman" w:cs="Times New Roman"/>
          <w:sz w:val="24"/>
          <w:szCs w:val="24"/>
        </w:rPr>
        <w:t>nanoparticle</w:t>
      </w:r>
      <w:r w:rsidR="00751764" w:rsidRPr="00751764">
        <w:rPr>
          <w:rFonts w:ascii="Times New Roman" w:hAnsi="Times New Roman" w:cs="Times New Roman"/>
          <w:sz w:val="24"/>
          <w:szCs w:val="24"/>
        </w:rPr>
        <w:t>s and how they affect healthy tissues. Al</w:t>
      </w:r>
      <w:r w:rsidR="00751764">
        <w:rPr>
          <w:rFonts w:ascii="Times New Roman" w:hAnsi="Times New Roman" w:cs="Times New Roman"/>
          <w:sz w:val="24"/>
          <w:szCs w:val="24"/>
          <w:vertAlign w:val="subscript"/>
        </w:rPr>
        <w:t>2</w:t>
      </w:r>
      <w:r w:rsidR="00751764" w:rsidRPr="00751764">
        <w:rPr>
          <w:rFonts w:ascii="Times New Roman" w:hAnsi="Times New Roman" w:cs="Times New Roman"/>
          <w:sz w:val="24"/>
          <w:szCs w:val="24"/>
        </w:rPr>
        <w:t>O</w:t>
      </w:r>
      <w:r w:rsidR="00751764">
        <w:rPr>
          <w:rFonts w:ascii="Times New Roman" w:hAnsi="Times New Roman" w:cs="Times New Roman"/>
          <w:sz w:val="24"/>
          <w:szCs w:val="24"/>
          <w:vertAlign w:val="subscript"/>
        </w:rPr>
        <w:t>3</w:t>
      </w:r>
      <w:r w:rsidR="00751764" w:rsidRPr="00751764">
        <w:rPr>
          <w:rFonts w:ascii="Times New Roman" w:hAnsi="Times New Roman" w:cs="Times New Roman"/>
          <w:sz w:val="24"/>
          <w:szCs w:val="24"/>
        </w:rPr>
        <w:t>, Fe</w:t>
      </w:r>
      <w:r w:rsidR="00751764">
        <w:rPr>
          <w:rFonts w:ascii="Times New Roman" w:hAnsi="Times New Roman" w:cs="Times New Roman"/>
          <w:sz w:val="24"/>
          <w:szCs w:val="24"/>
          <w:vertAlign w:val="subscript"/>
        </w:rPr>
        <w:t>3</w:t>
      </w:r>
      <w:r w:rsidR="00751764" w:rsidRPr="00751764">
        <w:rPr>
          <w:rFonts w:ascii="Times New Roman" w:hAnsi="Times New Roman" w:cs="Times New Roman"/>
          <w:sz w:val="24"/>
          <w:szCs w:val="24"/>
        </w:rPr>
        <w:t>O</w:t>
      </w:r>
      <w:r w:rsidR="00751764">
        <w:rPr>
          <w:rFonts w:ascii="Times New Roman" w:hAnsi="Times New Roman" w:cs="Times New Roman"/>
          <w:sz w:val="24"/>
          <w:szCs w:val="24"/>
          <w:vertAlign w:val="subscript"/>
        </w:rPr>
        <w:t>4</w:t>
      </w:r>
      <w:r w:rsidR="00751764" w:rsidRPr="00751764">
        <w:rPr>
          <w:rFonts w:ascii="Times New Roman" w:hAnsi="Times New Roman" w:cs="Times New Roman"/>
          <w:sz w:val="24"/>
          <w:szCs w:val="24"/>
        </w:rPr>
        <w:t xml:space="preserve">, and Au </w:t>
      </w:r>
      <w:r w:rsidR="00751764">
        <w:rPr>
          <w:rFonts w:ascii="Times New Roman" w:hAnsi="Times New Roman" w:cs="Times New Roman"/>
          <w:sz w:val="24"/>
          <w:szCs w:val="24"/>
        </w:rPr>
        <w:t>nanoparticle</w:t>
      </w:r>
      <w:r w:rsidR="00751764" w:rsidRPr="00751764">
        <w:rPr>
          <w:rFonts w:ascii="Times New Roman" w:hAnsi="Times New Roman" w:cs="Times New Roman"/>
          <w:sz w:val="24"/>
          <w:szCs w:val="24"/>
        </w:rPr>
        <w:t>s have been proven to be physiologically acceptable and have the potential to be widely employed in medical applications thanks to these findings.</w:t>
      </w:r>
      <w:r w:rsidR="00751764" w:rsidRPr="005E39C5">
        <w:rPr>
          <w:rFonts w:ascii="Times New Roman" w:hAnsi="Times New Roman" w:cs="Times New Roman"/>
          <w:b/>
          <w:bCs/>
          <w:sz w:val="24"/>
          <w:szCs w:val="24"/>
          <w:vertAlign w:val="superscript"/>
        </w:rPr>
        <w:t>[</w:t>
      </w:r>
      <w:r w:rsidR="009706EF" w:rsidRPr="005E39C5">
        <w:rPr>
          <w:rFonts w:ascii="Times New Roman" w:hAnsi="Times New Roman" w:cs="Times New Roman"/>
          <w:b/>
          <w:bCs/>
          <w:sz w:val="24"/>
          <w:szCs w:val="24"/>
          <w:vertAlign w:val="superscript"/>
        </w:rPr>
        <w:t>66</w:t>
      </w:r>
      <w:r w:rsidR="00751764" w:rsidRPr="005E39C5">
        <w:rPr>
          <w:rFonts w:ascii="Times New Roman" w:hAnsi="Times New Roman" w:cs="Times New Roman"/>
          <w:b/>
          <w:bCs/>
          <w:sz w:val="24"/>
          <w:szCs w:val="24"/>
          <w:vertAlign w:val="superscript"/>
        </w:rPr>
        <w:t>,</w:t>
      </w:r>
      <w:r w:rsidR="009706EF" w:rsidRPr="005E39C5">
        <w:rPr>
          <w:rFonts w:ascii="Times New Roman" w:hAnsi="Times New Roman" w:cs="Times New Roman"/>
          <w:b/>
          <w:bCs/>
          <w:sz w:val="24"/>
          <w:szCs w:val="24"/>
          <w:vertAlign w:val="superscript"/>
        </w:rPr>
        <w:t>67</w:t>
      </w:r>
      <w:r w:rsidR="00751764" w:rsidRPr="005E39C5">
        <w:rPr>
          <w:rFonts w:ascii="Times New Roman" w:hAnsi="Times New Roman" w:cs="Times New Roman"/>
          <w:b/>
          <w:bCs/>
          <w:sz w:val="24"/>
          <w:szCs w:val="24"/>
          <w:vertAlign w:val="superscript"/>
        </w:rPr>
        <w:t>,</w:t>
      </w:r>
      <w:r w:rsidR="005E39C5" w:rsidRPr="005E39C5">
        <w:rPr>
          <w:rFonts w:ascii="Times New Roman" w:hAnsi="Times New Roman" w:cs="Times New Roman"/>
          <w:b/>
          <w:bCs/>
          <w:sz w:val="24"/>
          <w:szCs w:val="24"/>
          <w:vertAlign w:val="superscript"/>
        </w:rPr>
        <w:t>75</w:t>
      </w:r>
      <w:r w:rsidR="00751764" w:rsidRPr="005E39C5">
        <w:rPr>
          <w:rFonts w:ascii="Times New Roman" w:hAnsi="Times New Roman" w:cs="Times New Roman"/>
          <w:b/>
          <w:bCs/>
          <w:sz w:val="24"/>
          <w:szCs w:val="24"/>
          <w:vertAlign w:val="superscript"/>
        </w:rPr>
        <w:t>,</w:t>
      </w:r>
      <w:r w:rsidR="005E39C5" w:rsidRPr="005E39C5">
        <w:rPr>
          <w:rFonts w:ascii="Times New Roman" w:hAnsi="Times New Roman" w:cs="Times New Roman"/>
          <w:b/>
          <w:bCs/>
          <w:sz w:val="24"/>
          <w:szCs w:val="24"/>
          <w:vertAlign w:val="superscript"/>
        </w:rPr>
        <w:t>76</w:t>
      </w:r>
      <w:r w:rsidR="00751764" w:rsidRPr="005E39C5">
        <w:rPr>
          <w:rFonts w:ascii="Times New Roman" w:hAnsi="Times New Roman" w:cs="Times New Roman"/>
          <w:b/>
          <w:bCs/>
          <w:sz w:val="24"/>
          <w:szCs w:val="24"/>
          <w:vertAlign w:val="superscript"/>
        </w:rPr>
        <w:t>]</w:t>
      </w:r>
      <w:r w:rsidR="00751764" w:rsidRPr="00751764">
        <w:rPr>
          <w:rFonts w:ascii="Times New Roman" w:hAnsi="Times New Roman" w:cs="Times New Roman"/>
          <w:sz w:val="24"/>
          <w:szCs w:val="24"/>
        </w:rPr>
        <w:t xml:space="preserve"> Additionally, it has been demonstrated that Au </w:t>
      </w:r>
      <w:r w:rsidR="00751764">
        <w:rPr>
          <w:rFonts w:ascii="Times New Roman" w:hAnsi="Times New Roman" w:cs="Times New Roman"/>
          <w:sz w:val="24"/>
          <w:szCs w:val="24"/>
        </w:rPr>
        <w:t>nanoparticle</w:t>
      </w:r>
      <w:r w:rsidR="00751764" w:rsidRPr="00751764">
        <w:rPr>
          <w:rFonts w:ascii="Times New Roman" w:hAnsi="Times New Roman" w:cs="Times New Roman"/>
          <w:sz w:val="24"/>
          <w:szCs w:val="24"/>
        </w:rPr>
        <w:t xml:space="preserve">s, out of all commonly used </w:t>
      </w:r>
      <w:r w:rsidR="00751764">
        <w:rPr>
          <w:rFonts w:ascii="Times New Roman" w:hAnsi="Times New Roman" w:cs="Times New Roman"/>
          <w:sz w:val="24"/>
          <w:szCs w:val="24"/>
        </w:rPr>
        <w:t>nanoparticle</w:t>
      </w:r>
      <w:r w:rsidR="00751764" w:rsidRPr="00751764">
        <w:rPr>
          <w:rFonts w:ascii="Times New Roman" w:hAnsi="Times New Roman" w:cs="Times New Roman"/>
          <w:sz w:val="24"/>
          <w:szCs w:val="24"/>
        </w:rPr>
        <w:t xml:space="preserve"> kinds, have the best freezing efficiency and can make the biggest ice balls. The presence of </w:t>
      </w:r>
      <w:r w:rsidR="00751764">
        <w:rPr>
          <w:rFonts w:ascii="Times New Roman" w:hAnsi="Times New Roman" w:cs="Times New Roman"/>
          <w:sz w:val="24"/>
          <w:szCs w:val="24"/>
        </w:rPr>
        <w:t>nanoparticle</w:t>
      </w:r>
      <w:r w:rsidR="00751764" w:rsidRPr="00751764">
        <w:rPr>
          <w:rFonts w:ascii="Times New Roman" w:hAnsi="Times New Roman" w:cs="Times New Roman"/>
          <w:sz w:val="24"/>
          <w:szCs w:val="24"/>
        </w:rPr>
        <w:t>s m</w:t>
      </w:r>
      <w:r w:rsidR="007E341C">
        <w:rPr>
          <w:rFonts w:ascii="Times New Roman" w:hAnsi="Times New Roman" w:cs="Times New Roman"/>
          <w:sz w:val="24"/>
          <w:szCs w:val="24"/>
        </w:rPr>
        <w:t>ay</w:t>
      </w:r>
      <w:r w:rsidR="00751764" w:rsidRPr="00751764">
        <w:rPr>
          <w:rFonts w:ascii="Times New Roman" w:hAnsi="Times New Roman" w:cs="Times New Roman"/>
          <w:sz w:val="24"/>
          <w:szCs w:val="24"/>
        </w:rPr>
        <w:t xml:space="preserve"> </w:t>
      </w:r>
      <w:r w:rsidR="007E341C" w:rsidRPr="00751764">
        <w:rPr>
          <w:rFonts w:ascii="Times New Roman" w:hAnsi="Times New Roman" w:cs="Times New Roman"/>
          <w:sz w:val="24"/>
          <w:szCs w:val="24"/>
        </w:rPr>
        <w:t>influence</w:t>
      </w:r>
      <w:r w:rsidR="00751764" w:rsidRPr="00751764">
        <w:rPr>
          <w:rFonts w:ascii="Times New Roman" w:hAnsi="Times New Roman" w:cs="Times New Roman"/>
          <w:sz w:val="24"/>
          <w:szCs w:val="24"/>
        </w:rPr>
        <w:t xml:space="preserve"> the </w:t>
      </w:r>
      <w:r w:rsidR="007E341C">
        <w:rPr>
          <w:rFonts w:ascii="Times New Roman" w:hAnsi="Times New Roman" w:cs="Times New Roman"/>
          <w:sz w:val="24"/>
          <w:szCs w:val="24"/>
        </w:rPr>
        <w:t>range</w:t>
      </w:r>
      <w:r w:rsidR="00751764" w:rsidRPr="00751764">
        <w:rPr>
          <w:rFonts w:ascii="Times New Roman" w:hAnsi="Times New Roman" w:cs="Times New Roman"/>
          <w:sz w:val="24"/>
          <w:szCs w:val="24"/>
        </w:rPr>
        <w:t xml:space="preserve"> a</w:t>
      </w:r>
      <w:r w:rsidR="007E341C">
        <w:rPr>
          <w:rFonts w:ascii="Times New Roman" w:hAnsi="Times New Roman" w:cs="Times New Roman"/>
          <w:sz w:val="24"/>
          <w:szCs w:val="24"/>
        </w:rPr>
        <w:t>s well as</w:t>
      </w:r>
      <w:r w:rsidR="00751764" w:rsidRPr="00751764">
        <w:rPr>
          <w:rFonts w:ascii="Times New Roman" w:hAnsi="Times New Roman" w:cs="Times New Roman"/>
          <w:sz w:val="24"/>
          <w:szCs w:val="24"/>
        </w:rPr>
        <w:t xml:space="preserve"> development of </w:t>
      </w:r>
      <w:r w:rsidR="007E341C">
        <w:rPr>
          <w:rFonts w:ascii="Times New Roman" w:hAnsi="Times New Roman" w:cs="Times New Roman"/>
          <w:sz w:val="24"/>
          <w:szCs w:val="24"/>
        </w:rPr>
        <w:t>frozen</w:t>
      </w:r>
      <w:r w:rsidR="00751764" w:rsidRPr="00751764">
        <w:rPr>
          <w:rFonts w:ascii="Times New Roman" w:hAnsi="Times New Roman" w:cs="Times New Roman"/>
          <w:sz w:val="24"/>
          <w:szCs w:val="24"/>
        </w:rPr>
        <w:t xml:space="preserve"> crystals, </w:t>
      </w:r>
      <w:r w:rsidR="007E341C">
        <w:rPr>
          <w:rFonts w:ascii="Times New Roman" w:hAnsi="Times New Roman" w:cs="Times New Roman"/>
          <w:sz w:val="24"/>
          <w:szCs w:val="24"/>
        </w:rPr>
        <w:t>which</w:t>
      </w:r>
      <w:r w:rsidR="00751764" w:rsidRPr="00751764">
        <w:rPr>
          <w:rFonts w:ascii="Times New Roman" w:hAnsi="Times New Roman" w:cs="Times New Roman"/>
          <w:sz w:val="24"/>
          <w:szCs w:val="24"/>
        </w:rPr>
        <w:t xml:space="preserve"> are created during </w:t>
      </w:r>
      <w:r w:rsidR="007E341C" w:rsidRPr="007E341C">
        <w:rPr>
          <w:rFonts w:ascii="Times New Roman" w:hAnsi="Times New Roman" w:cs="Times New Roman"/>
          <w:sz w:val="24"/>
          <w:szCs w:val="24"/>
        </w:rPr>
        <w:t>the process of freezing</w:t>
      </w:r>
      <w:r w:rsidR="00751764" w:rsidRPr="00751764">
        <w:rPr>
          <w:rFonts w:ascii="Times New Roman" w:hAnsi="Times New Roman" w:cs="Times New Roman"/>
          <w:sz w:val="24"/>
          <w:szCs w:val="24"/>
        </w:rPr>
        <w:t>, in addition to speeding up the freezing rate. The surrounding healthy tissues are not significantly harmed as a result of the eradication of unwanted malignant tissues caused by this feature.</w:t>
      </w:r>
      <w:r w:rsidR="00751764" w:rsidRPr="009706EF">
        <w:rPr>
          <w:rFonts w:ascii="Times New Roman" w:hAnsi="Times New Roman" w:cs="Times New Roman"/>
          <w:b/>
          <w:bCs/>
          <w:sz w:val="24"/>
          <w:szCs w:val="24"/>
          <w:vertAlign w:val="superscript"/>
        </w:rPr>
        <w:t>[</w:t>
      </w:r>
      <w:r w:rsidR="009706EF" w:rsidRPr="009706EF">
        <w:rPr>
          <w:rFonts w:ascii="Times New Roman" w:hAnsi="Times New Roman" w:cs="Times New Roman"/>
          <w:b/>
          <w:bCs/>
          <w:sz w:val="24"/>
          <w:szCs w:val="24"/>
          <w:vertAlign w:val="superscript"/>
        </w:rPr>
        <w:t>74</w:t>
      </w:r>
      <w:r w:rsidR="00751764" w:rsidRPr="009706EF">
        <w:rPr>
          <w:rFonts w:ascii="Times New Roman" w:hAnsi="Times New Roman" w:cs="Times New Roman"/>
          <w:b/>
          <w:bCs/>
          <w:sz w:val="24"/>
          <w:szCs w:val="24"/>
          <w:vertAlign w:val="superscript"/>
        </w:rPr>
        <w:t>]</w:t>
      </w:r>
      <w:r w:rsidR="00AD4661">
        <w:rPr>
          <w:rFonts w:ascii="Times New Roman" w:hAnsi="Times New Roman" w:cs="Times New Roman"/>
          <w:sz w:val="24"/>
          <w:szCs w:val="24"/>
        </w:rPr>
        <w:t xml:space="preserve"> D</w:t>
      </w:r>
      <w:r w:rsidR="00AD4661" w:rsidRPr="00AD4661">
        <w:rPr>
          <w:rFonts w:ascii="Times New Roman" w:hAnsi="Times New Roman" w:cs="Times New Roman"/>
          <w:sz w:val="24"/>
          <w:szCs w:val="24"/>
        </w:rPr>
        <w:t xml:space="preserve">istinct </w:t>
      </w:r>
      <w:r w:rsidR="00AD4661">
        <w:rPr>
          <w:rFonts w:ascii="Times New Roman" w:hAnsi="Times New Roman" w:cs="Times New Roman"/>
          <w:sz w:val="24"/>
          <w:szCs w:val="24"/>
        </w:rPr>
        <w:t>nanoparticle</w:t>
      </w:r>
      <w:r w:rsidR="00AD4661" w:rsidRPr="00AD4661">
        <w:rPr>
          <w:rFonts w:ascii="Times New Roman" w:hAnsi="Times New Roman" w:cs="Times New Roman"/>
          <w:sz w:val="24"/>
          <w:szCs w:val="24"/>
        </w:rPr>
        <w:t xml:space="preserve"> solution types and doses m</w:t>
      </w:r>
      <w:r w:rsidR="00721425">
        <w:rPr>
          <w:rFonts w:ascii="Times New Roman" w:hAnsi="Times New Roman" w:cs="Times New Roman"/>
          <w:sz w:val="24"/>
          <w:szCs w:val="24"/>
        </w:rPr>
        <w:t>ay</w:t>
      </w:r>
      <w:r w:rsidR="00AD4661" w:rsidRPr="00AD4661">
        <w:rPr>
          <w:rFonts w:ascii="Times New Roman" w:hAnsi="Times New Roman" w:cs="Times New Roman"/>
          <w:sz w:val="24"/>
          <w:szCs w:val="24"/>
        </w:rPr>
        <w:t xml:space="preserve"> have distinc</w:t>
      </w:r>
      <w:r w:rsidR="00721425">
        <w:rPr>
          <w:rFonts w:ascii="Times New Roman" w:hAnsi="Times New Roman" w:cs="Times New Roman"/>
          <w:sz w:val="24"/>
          <w:szCs w:val="24"/>
        </w:rPr>
        <w:t xml:space="preserve">t </w:t>
      </w:r>
      <w:r w:rsidR="00721425" w:rsidRPr="00721425">
        <w:rPr>
          <w:rFonts w:ascii="Times New Roman" w:hAnsi="Times New Roman" w:cs="Times New Roman"/>
          <w:sz w:val="24"/>
          <w:szCs w:val="24"/>
        </w:rPr>
        <w:t>impact</w:t>
      </w:r>
      <w:r w:rsidR="00721425">
        <w:rPr>
          <w:rFonts w:ascii="Times New Roman" w:hAnsi="Times New Roman" w:cs="Times New Roman"/>
          <w:sz w:val="24"/>
          <w:szCs w:val="24"/>
        </w:rPr>
        <w:t>s</w:t>
      </w:r>
      <w:r w:rsidR="00721425" w:rsidRPr="00721425">
        <w:rPr>
          <w:rFonts w:ascii="Times New Roman" w:hAnsi="Times New Roman" w:cs="Times New Roman"/>
          <w:sz w:val="24"/>
          <w:szCs w:val="24"/>
        </w:rPr>
        <w:t xml:space="preserve"> on the method of freezing and produce</w:t>
      </w:r>
      <w:r w:rsidR="00AD4661" w:rsidRPr="00AD4661">
        <w:rPr>
          <w:rFonts w:ascii="Times New Roman" w:hAnsi="Times New Roman" w:cs="Times New Roman"/>
          <w:sz w:val="24"/>
          <w:szCs w:val="24"/>
        </w:rPr>
        <w:t xml:space="preserve"> varying freezing efficiencies. Determining the best </w:t>
      </w:r>
      <w:r w:rsidR="00AD4661">
        <w:rPr>
          <w:rFonts w:ascii="Times New Roman" w:hAnsi="Times New Roman" w:cs="Times New Roman"/>
          <w:sz w:val="24"/>
          <w:szCs w:val="24"/>
        </w:rPr>
        <w:t>nanoparticle</w:t>
      </w:r>
      <w:r w:rsidR="00AD4661" w:rsidRPr="00AD4661">
        <w:rPr>
          <w:rFonts w:ascii="Times New Roman" w:hAnsi="Times New Roman" w:cs="Times New Roman"/>
          <w:sz w:val="24"/>
          <w:szCs w:val="24"/>
        </w:rPr>
        <w:t xml:space="preserve">s to use and adjusting the </w:t>
      </w:r>
      <w:r w:rsidR="00AD4661">
        <w:rPr>
          <w:rFonts w:ascii="Times New Roman" w:hAnsi="Times New Roman" w:cs="Times New Roman"/>
          <w:sz w:val="24"/>
          <w:szCs w:val="24"/>
        </w:rPr>
        <w:t>nanoparticle</w:t>
      </w:r>
      <w:r w:rsidR="00AD4661" w:rsidRPr="00AD4661">
        <w:rPr>
          <w:rFonts w:ascii="Times New Roman" w:hAnsi="Times New Roman" w:cs="Times New Roman"/>
          <w:sz w:val="24"/>
          <w:szCs w:val="24"/>
        </w:rPr>
        <w:t xml:space="preserve"> suspension dosage would therefore be</w:t>
      </w:r>
      <w:r w:rsidR="00AD4661">
        <w:rPr>
          <w:rFonts w:ascii="Times New Roman" w:hAnsi="Times New Roman" w:cs="Times New Roman"/>
          <w:sz w:val="24"/>
          <w:szCs w:val="24"/>
        </w:rPr>
        <w:t xml:space="preserve"> </w:t>
      </w:r>
      <w:r w:rsidR="00AD4661" w:rsidRPr="00AD4661">
        <w:rPr>
          <w:rFonts w:ascii="Times New Roman" w:hAnsi="Times New Roman" w:cs="Times New Roman"/>
          <w:sz w:val="24"/>
          <w:szCs w:val="24"/>
        </w:rPr>
        <w:t>critical concerns for next research projects.</w:t>
      </w:r>
      <w:r w:rsidR="00AD4661" w:rsidRPr="005E39C5">
        <w:rPr>
          <w:rFonts w:ascii="Times New Roman" w:hAnsi="Times New Roman" w:cs="Times New Roman"/>
          <w:b/>
          <w:bCs/>
          <w:sz w:val="24"/>
          <w:szCs w:val="24"/>
          <w:vertAlign w:val="superscript"/>
        </w:rPr>
        <w:t>[</w:t>
      </w:r>
      <w:r w:rsidR="005E39C5" w:rsidRPr="005E39C5">
        <w:rPr>
          <w:rFonts w:ascii="Times New Roman" w:hAnsi="Times New Roman" w:cs="Times New Roman"/>
          <w:b/>
          <w:bCs/>
          <w:sz w:val="24"/>
          <w:szCs w:val="24"/>
          <w:vertAlign w:val="superscript"/>
        </w:rPr>
        <w:t>94</w:t>
      </w:r>
      <w:r w:rsidR="00AD4661" w:rsidRPr="005E39C5">
        <w:rPr>
          <w:rFonts w:ascii="Times New Roman" w:hAnsi="Times New Roman" w:cs="Times New Roman"/>
          <w:b/>
          <w:bCs/>
          <w:sz w:val="24"/>
          <w:szCs w:val="24"/>
          <w:vertAlign w:val="superscript"/>
        </w:rPr>
        <w:t>]</w:t>
      </w:r>
      <w:r w:rsidR="005E39C5">
        <w:rPr>
          <w:rFonts w:ascii="Times New Roman" w:hAnsi="Times New Roman" w:cs="Times New Roman"/>
          <w:b/>
          <w:bCs/>
          <w:sz w:val="24"/>
          <w:szCs w:val="24"/>
          <w:vertAlign w:val="superscript"/>
        </w:rPr>
        <w:t xml:space="preserve"> </w:t>
      </w:r>
    </w:p>
    <w:p w14:paraId="11A4A018" w14:textId="5599553E" w:rsidR="005E39C5" w:rsidRPr="005E39C5" w:rsidRDefault="00DB0380" w:rsidP="005E39C5">
      <w:pPr>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rPr>
        <w:t xml:space="preserve">3.2.3. </w:t>
      </w:r>
      <w:r w:rsidR="005E39C5" w:rsidRPr="00492A2F">
        <w:rPr>
          <w:rFonts w:ascii="Times New Roman" w:hAnsi="Times New Roman" w:cs="Times New Roman"/>
          <w:b/>
          <w:bCs/>
          <w:sz w:val="24"/>
          <w:szCs w:val="24"/>
        </w:rPr>
        <w:t>Treatment of Anaemia using Magnetic Nanofluids</w:t>
      </w:r>
    </w:p>
    <w:p w14:paraId="4729A30D" w14:textId="61DF32FF" w:rsidR="005E39C5" w:rsidRPr="00BF50B0" w:rsidRDefault="005E39C5" w:rsidP="00706464">
      <w:pPr>
        <w:spacing w:line="360" w:lineRule="auto"/>
        <w:ind w:firstLine="720"/>
        <w:jc w:val="both"/>
        <w:rPr>
          <w:rFonts w:ascii="Times New Roman" w:hAnsi="Times New Roman" w:cs="Times New Roman"/>
          <w:b/>
          <w:bCs/>
          <w:sz w:val="24"/>
          <w:szCs w:val="24"/>
          <w:vertAlign w:val="superscript"/>
        </w:rPr>
      </w:pPr>
      <w:r w:rsidRPr="005E39C5">
        <w:rPr>
          <w:rFonts w:ascii="Times New Roman" w:hAnsi="Times New Roman" w:cs="Times New Roman"/>
          <w:sz w:val="24"/>
          <w:szCs w:val="24"/>
        </w:rPr>
        <w:t xml:space="preserve">Stability at fluid interface is </w:t>
      </w:r>
      <w:r w:rsidR="00C47A6C">
        <w:rPr>
          <w:rFonts w:ascii="Times New Roman" w:hAnsi="Times New Roman" w:cs="Times New Roman"/>
          <w:sz w:val="24"/>
          <w:szCs w:val="24"/>
        </w:rPr>
        <w:t>o</w:t>
      </w:r>
      <w:r w:rsidR="00C47A6C" w:rsidRPr="00C47A6C">
        <w:rPr>
          <w:rFonts w:ascii="Times New Roman" w:hAnsi="Times New Roman" w:cs="Times New Roman"/>
          <w:sz w:val="24"/>
          <w:szCs w:val="24"/>
        </w:rPr>
        <w:t xml:space="preserve">ne </w:t>
      </w:r>
      <w:r w:rsidR="00C47A6C">
        <w:rPr>
          <w:rFonts w:ascii="Times New Roman" w:hAnsi="Times New Roman" w:cs="Times New Roman"/>
          <w:sz w:val="24"/>
          <w:szCs w:val="24"/>
        </w:rPr>
        <w:t xml:space="preserve">of the </w:t>
      </w:r>
      <w:r w:rsidR="00C47A6C" w:rsidRPr="00C47A6C">
        <w:rPr>
          <w:rFonts w:ascii="Times New Roman" w:hAnsi="Times New Roman" w:cs="Times New Roman"/>
          <w:sz w:val="24"/>
          <w:szCs w:val="24"/>
        </w:rPr>
        <w:t>prerequisite</w:t>
      </w:r>
      <w:r w:rsidR="00C47A6C">
        <w:rPr>
          <w:rFonts w:ascii="Times New Roman" w:hAnsi="Times New Roman" w:cs="Times New Roman"/>
          <w:sz w:val="24"/>
          <w:szCs w:val="24"/>
        </w:rPr>
        <w:t>s</w:t>
      </w:r>
      <w:r w:rsidR="00C47A6C" w:rsidRPr="00C47A6C">
        <w:rPr>
          <w:rFonts w:ascii="Times New Roman" w:hAnsi="Times New Roman" w:cs="Times New Roman"/>
          <w:sz w:val="24"/>
          <w:szCs w:val="24"/>
        </w:rPr>
        <w:t xml:space="preserve"> for hiring is the ability to operate</w:t>
      </w:r>
      <w:r w:rsidRPr="005E39C5">
        <w:rPr>
          <w:rFonts w:ascii="Times New Roman" w:hAnsi="Times New Roman" w:cs="Times New Roman"/>
          <w:sz w:val="24"/>
          <w:szCs w:val="24"/>
        </w:rPr>
        <w:t xml:space="preserve"> magnetic iron oxide </w:t>
      </w:r>
      <w:r w:rsidR="007E341C">
        <w:rPr>
          <w:rFonts w:ascii="Times New Roman" w:hAnsi="Times New Roman" w:cs="Times New Roman"/>
          <w:sz w:val="24"/>
          <w:szCs w:val="24"/>
        </w:rPr>
        <w:t>nanoparticle</w:t>
      </w:r>
      <w:r w:rsidRPr="005E39C5">
        <w:rPr>
          <w:rFonts w:ascii="Times New Roman" w:hAnsi="Times New Roman" w:cs="Times New Roman"/>
          <w:sz w:val="24"/>
          <w:szCs w:val="24"/>
        </w:rPr>
        <w:t xml:space="preserve">s </w:t>
      </w:r>
      <w:r w:rsidR="00C47A6C" w:rsidRPr="00C47A6C">
        <w:rPr>
          <w:rFonts w:ascii="Times New Roman" w:hAnsi="Times New Roman" w:cs="Times New Roman"/>
          <w:sz w:val="24"/>
          <w:szCs w:val="24"/>
        </w:rPr>
        <w:t>for use in healthcare</w:t>
      </w:r>
      <w:r w:rsidRPr="005E39C5">
        <w:rPr>
          <w:rFonts w:ascii="Times New Roman" w:hAnsi="Times New Roman" w:cs="Times New Roman"/>
          <w:sz w:val="24"/>
          <w:szCs w:val="24"/>
        </w:rPr>
        <w:t>.</w:t>
      </w:r>
      <w:r w:rsidRPr="00BF50B0">
        <w:rPr>
          <w:rFonts w:ascii="Times New Roman" w:hAnsi="Times New Roman" w:cs="Times New Roman"/>
          <w:b/>
          <w:bCs/>
          <w:sz w:val="24"/>
          <w:szCs w:val="24"/>
          <w:vertAlign w:val="superscript"/>
        </w:rPr>
        <w:t>[</w:t>
      </w:r>
      <w:r w:rsidR="00BF50B0" w:rsidRPr="00BF50B0">
        <w:rPr>
          <w:rFonts w:ascii="Times New Roman" w:hAnsi="Times New Roman" w:cs="Times New Roman"/>
          <w:b/>
          <w:bCs/>
          <w:sz w:val="24"/>
          <w:szCs w:val="24"/>
          <w:vertAlign w:val="superscript"/>
        </w:rPr>
        <w:t>81</w:t>
      </w:r>
      <w:r w:rsidRPr="00BF50B0">
        <w:rPr>
          <w:rFonts w:ascii="Times New Roman" w:hAnsi="Times New Roman" w:cs="Times New Roman"/>
          <w:b/>
          <w:bCs/>
          <w:sz w:val="24"/>
          <w:szCs w:val="24"/>
          <w:vertAlign w:val="superscript"/>
        </w:rPr>
        <w:t>]</w:t>
      </w:r>
      <w:r w:rsidRPr="005E39C5">
        <w:rPr>
          <w:rFonts w:ascii="Times New Roman" w:hAnsi="Times New Roman" w:cs="Times New Roman"/>
          <w:sz w:val="24"/>
          <w:szCs w:val="24"/>
        </w:rPr>
        <w:t xml:space="preserve"> </w:t>
      </w:r>
      <w:r w:rsidR="00C47A6C" w:rsidRPr="00C47A6C">
        <w:rPr>
          <w:rFonts w:ascii="Times New Roman" w:hAnsi="Times New Roman" w:cs="Times New Roman"/>
          <w:sz w:val="24"/>
          <w:szCs w:val="24"/>
        </w:rPr>
        <w:t xml:space="preserve">Vazhnichaya </w:t>
      </w:r>
      <w:r w:rsidR="00C47A6C" w:rsidRPr="00C47A6C">
        <w:rPr>
          <w:rFonts w:ascii="Times New Roman" w:hAnsi="Times New Roman" w:cs="Times New Roman"/>
          <w:i/>
          <w:iCs/>
          <w:sz w:val="24"/>
          <w:szCs w:val="24"/>
        </w:rPr>
        <w:t>et. al.,</w:t>
      </w:r>
      <w:r w:rsidR="00C47A6C" w:rsidRPr="00C47A6C">
        <w:rPr>
          <w:rFonts w:ascii="Times New Roman" w:hAnsi="Times New Roman" w:cs="Times New Roman"/>
          <w:sz w:val="24"/>
          <w:szCs w:val="24"/>
        </w:rPr>
        <w:t xml:space="preserve"> investigation from 2015 uncovered a</w:t>
      </w:r>
      <w:r w:rsidRPr="005E39C5">
        <w:rPr>
          <w:rFonts w:ascii="Times New Roman" w:hAnsi="Times New Roman" w:cs="Times New Roman"/>
          <w:sz w:val="24"/>
          <w:szCs w:val="24"/>
        </w:rPr>
        <w:t xml:space="preserve"> sustained magnetic nanoparticle</w:t>
      </w:r>
      <w:r>
        <w:rPr>
          <w:rFonts w:ascii="Times New Roman" w:hAnsi="Times New Roman" w:cs="Times New Roman"/>
          <w:sz w:val="24"/>
          <w:szCs w:val="24"/>
        </w:rPr>
        <w:t>-</w:t>
      </w:r>
      <w:r w:rsidRPr="005E39C5">
        <w:rPr>
          <w:rFonts w:ascii="Times New Roman" w:hAnsi="Times New Roman" w:cs="Times New Roman"/>
          <w:sz w:val="24"/>
          <w:szCs w:val="24"/>
        </w:rPr>
        <w:t xml:space="preserve">nanofluid </w:t>
      </w:r>
      <w:r w:rsidR="00C47A6C">
        <w:rPr>
          <w:rFonts w:ascii="Times New Roman" w:hAnsi="Times New Roman" w:cs="Times New Roman"/>
          <w:sz w:val="24"/>
          <w:szCs w:val="24"/>
        </w:rPr>
        <w:t>containing</w:t>
      </w:r>
      <w:r w:rsidRPr="005E39C5">
        <w:rPr>
          <w:rFonts w:ascii="Times New Roman" w:hAnsi="Times New Roman" w:cs="Times New Roman"/>
          <w:sz w:val="24"/>
          <w:szCs w:val="24"/>
        </w:rPr>
        <w:t xml:space="preserve"> </w:t>
      </w:r>
      <w:r w:rsidR="00C47A6C" w:rsidRPr="00C47A6C">
        <w:rPr>
          <w:rFonts w:ascii="Times New Roman" w:hAnsi="Times New Roman" w:cs="Times New Roman"/>
          <w:sz w:val="24"/>
          <w:szCs w:val="24"/>
        </w:rPr>
        <w:t>features that prevent anaemia</w:t>
      </w:r>
      <w:r w:rsidRPr="005E39C5">
        <w:rPr>
          <w:rFonts w:ascii="Times New Roman" w:hAnsi="Times New Roman" w:cs="Times New Roman"/>
          <w:sz w:val="24"/>
          <w:szCs w:val="24"/>
        </w:rPr>
        <w:t xml:space="preserve">. Both Mexidol (2-ethyl-6-methyl-3-hydroxy pyridine succinate) and PVP (polyvinyl pyrrolidine) were </w:t>
      </w:r>
      <w:r w:rsidR="00C47A6C">
        <w:rPr>
          <w:rFonts w:ascii="Times New Roman" w:hAnsi="Times New Roman" w:cs="Times New Roman"/>
          <w:sz w:val="24"/>
          <w:szCs w:val="24"/>
        </w:rPr>
        <w:t>employed</w:t>
      </w:r>
      <w:r w:rsidRPr="005E39C5">
        <w:rPr>
          <w:rFonts w:ascii="Times New Roman" w:hAnsi="Times New Roman" w:cs="Times New Roman"/>
          <w:sz w:val="24"/>
          <w:szCs w:val="24"/>
        </w:rPr>
        <w:t xml:space="preserve"> to </w:t>
      </w:r>
      <w:r w:rsidR="006D7296">
        <w:rPr>
          <w:rFonts w:ascii="Times New Roman" w:hAnsi="Times New Roman" w:cs="Times New Roman"/>
          <w:sz w:val="24"/>
          <w:szCs w:val="24"/>
        </w:rPr>
        <w:t>preserve</w:t>
      </w:r>
      <w:r w:rsidRPr="005E39C5">
        <w:rPr>
          <w:rFonts w:ascii="Times New Roman" w:hAnsi="Times New Roman" w:cs="Times New Roman"/>
          <w:sz w:val="24"/>
          <w:szCs w:val="24"/>
        </w:rPr>
        <w:t xml:space="preserve"> th</w:t>
      </w:r>
      <w:r w:rsidR="006D7296">
        <w:rPr>
          <w:rFonts w:ascii="Times New Roman" w:hAnsi="Times New Roman" w:cs="Times New Roman"/>
          <w:sz w:val="24"/>
          <w:szCs w:val="24"/>
        </w:rPr>
        <w:t xml:space="preserve">ose </w:t>
      </w:r>
      <w:r w:rsidR="00BF50B0">
        <w:rPr>
          <w:rFonts w:ascii="Times New Roman" w:hAnsi="Times New Roman" w:cs="Times New Roman"/>
          <w:sz w:val="24"/>
          <w:szCs w:val="24"/>
        </w:rPr>
        <w:t>nanoparticle</w:t>
      </w:r>
      <w:r w:rsidRPr="005E39C5">
        <w:rPr>
          <w:rFonts w:ascii="Times New Roman" w:hAnsi="Times New Roman" w:cs="Times New Roman"/>
          <w:sz w:val="24"/>
          <w:szCs w:val="24"/>
        </w:rPr>
        <w:t xml:space="preserve">s. Then, </w:t>
      </w:r>
      <w:r w:rsidR="00B65264" w:rsidRPr="00B65264">
        <w:rPr>
          <w:rFonts w:ascii="Times New Roman" w:hAnsi="Times New Roman" w:cs="Times New Roman"/>
          <w:sz w:val="24"/>
          <w:szCs w:val="24"/>
        </w:rPr>
        <w:t>After severe loss of blood, they assessed the objects using 109 male albino mice employed as test subjects</w:t>
      </w:r>
      <w:r w:rsidRPr="005E39C5">
        <w:rPr>
          <w:rFonts w:ascii="Times New Roman" w:hAnsi="Times New Roman" w:cs="Times New Roman"/>
          <w:sz w:val="24"/>
          <w:szCs w:val="24"/>
        </w:rPr>
        <w:t xml:space="preserve"> under both suitable settings.</w:t>
      </w:r>
      <w:r w:rsidR="00B65264" w:rsidRPr="00B65264">
        <w:t xml:space="preserve"> </w:t>
      </w:r>
      <w:r w:rsidR="00B65264" w:rsidRPr="00B65264">
        <w:rPr>
          <w:rFonts w:ascii="Times New Roman" w:hAnsi="Times New Roman" w:cs="Times New Roman"/>
          <w:sz w:val="24"/>
          <w:szCs w:val="24"/>
        </w:rPr>
        <w:t>The results of investigation show</w:t>
      </w:r>
      <w:r w:rsidR="00B65264">
        <w:rPr>
          <w:rFonts w:ascii="Times New Roman" w:hAnsi="Times New Roman" w:cs="Times New Roman"/>
          <w:sz w:val="24"/>
          <w:szCs w:val="24"/>
        </w:rPr>
        <w:t>s</w:t>
      </w:r>
      <w:r w:rsidRPr="005E39C5">
        <w:rPr>
          <w:rFonts w:ascii="Times New Roman" w:hAnsi="Times New Roman" w:cs="Times New Roman"/>
          <w:sz w:val="24"/>
          <w:szCs w:val="24"/>
        </w:rPr>
        <w:t xml:space="preserve"> the nanofluid encouraged </w:t>
      </w:r>
      <w:r w:rsidR="00B65264" w:rsidRPr="00B65264">
        <w:rPr>
          <w:rFonts w:ascii="Times New Roman" w:hAnsi="Times New Roman" w:cs="Times New Roman"/>
          <w:sz w:val="24"/>
          <w:szCs w:val="24"/>
        </w:rPr>
        <w:t>animals in good health</w:t>
      </w:r>
      <w:r w:rsidRPr="005E39C5">
        <w:rPr>
          <w:rFonts w:ascii="Times New Roman" w:hAnsi="Times New Roman" w:cs="Times New Roman"/>
          <w:sz w:val="24"/>
          <w:szCs w:val="24"/>
        </w:rPr>
        <w:t xml:space="preserve"> to produce more red blood cells (RBCs), haemoglobin, </w:t>
      </w:r>
      <w:r w:rsidR="00B65264">
        <w:rPr>
          <w:rFonts w:ascii="Times New Roman" w:hAnsi="Times New Roman" w:cs="Times New Roman"/>
          <w:sz w:val="24"/>
          <w:szCs w:val="24"/>
        </w:rPr>
        <w:t>including</w:t>
      </w:r>
      <w:r w:rsidRPr="005E39C5">
        <w:rPr>
          <w:rFonts w:ascii="Times New Roman" w:hAnsi="Times New Roman" w:cs="Times New Roman"/>
          <w:sz w:val="24"/>
          <w:szCs w:val="24"/>
        </w:rPr>
        <w:t xml:space="preserve"> </w:t>
      </w:r>
      <w:r w:rsidR="00706464" w:rsidRPr="005E39C5">
        <w:rPr>
          <w:rFonts w:ascii="Times New Roman" w:hAnsi="Times New Roman" w:cs="Times New Roman"/>
          <w:sz w:val="24"/>
          <w:szCs w:val="24"/>
        </w:rPr>
        <w:t>haematocrit</w:t>
      </w:r>
      <w:r w:rsidRPr="005E39C5">
        <w:rPr>
          <w:rFonts w:ascii="Times New Roman" w:hAnsi="Times New Roman" w:cs="Times New Roman"/>
          <w:sz w:val="24"/>
          <w:szCs w:val="24"/>
        </w:rPr>
        <w:t>.</w:t>
      </w:r>
      <w:r w:rsidR="00B65264" w:rsidRPr="00B65264">
        <w:t xml:space="preserve"> </w:t>
      </w:r>
      <w:r w:rsidR="00B65264" w:rsidRPr="00B65264">
        <w:rPr>
          <w:rFonts w:ascii="Times New Roman" w:hAnsi="Times New Roman" w:cs="Times New Roman"/>
          <w:sz w:val="24"/>
          <w:szCs w:val="24"/>
        </w:rPr>
        <w:t xml:space="preserve">Recovery from severe </w:t>
      </w:r>
      <w:r w:rsidR="001A3F96" w:rsidRPr="00B65264">
        <w:rPr>
          <w:rFonts w:ascii="Times New Roman" w:hAnsi="Times New Roman" w:cs="Times New Roman"/>
          <w:sz w:val="24"/>
          <w:szCs w:val="24"/>
        </w:rPr>
        <w:t>anaemia</w:t>
      </w:r>
      <w:r w:rsidR="00B65264" w:rsidRPr="00B65264">
        <w:rPr>
          <w:rFonts w:ascii="Times New Roman" w:hAnsi="Times New Roman" w:cs="Times New Roman"/>
          <w:sz w:val="24"/>
          <w:szCs w:val="24"/>
        </w:rPr>
        <w:t>-causing blood loss is aided by a nanofluid, which also increases the number of reticulocytes.</w:t>
      </w:r>
      <w:r w:rsidR="00706464" w:rsidRPr="00706464">
        <w:rPr>
          <w:rFonts w:ascii="Times New Roman" w:hAnsi="Times New Roman" w:cs="Times New Roman"/>
          <w:sz w:val="24"/>
          <w:szCs w:val="24"/>
        </w:rPr>
        <w:t xml:space="preserve"> In intact animals, this nanofluid increases erythropoiesis and turns on the regenerative</w:t>
      </w:r>
      <w:r w:rsidR="00706464">
        <w:rPr>
          <w:rFonts w:ascii="Times New Roman" w:hAnsi="Times New Roman" w:cs="Times New Roman"/>
          <w:sz w:val="24"/>
          <w:szCs w:val="24"/>
        </w:rPr>
        <w:t xml:space="preserve"> </w:t>
      </w:r>
      <w:r w:rsidR="00706464" w:rsidRPr="00706464">
        <w:rPr>
          <w:rFonts w:ascii="Times New Roman" w:hAnsi="Times New Roman" w:cs="Times New Roman"/>
          <w:sz w:val="24"/>
          <w:szCs w:val="24"/>
        </w:rPr>
        <w:t>blood loss causes an erythron response in anaemic patients.</w:t>
      </w:r>
      <w:r w:rsidR="00706464" w:rsidRPr="00BF50B0">
        <w:rPr>
          <w:rFonts w:ascii="Times New Roman" w:hAnsi="Times New Roman" w:cs="Times New Roman"/>
          <w:b/>
          <w:bCs/>
          <w:sz w:val="24"/>
          <w:szCs w:val="24"/>
          <w:vertAlign w:val="superscript"/>
        </w:rPr>
        <w:t>[</w:t>
      </w:r>
      <w:r w:rsidR="00BF50B0" w:rsidRPr="00BF50B0">
        <w:rPr>
          <w:rFonts w:ascii="Times New Roman" w:hAnsi="Times New Roman" w:cs="Times New Roman"/>
          <w:b/>
          <w:bCs/>
          <w:sz w:val="24"/>
          <w:szCs w:val="24"/>
          <w:vertAlign w:val="superscript"/>
        </w:rPr>
        <w:t>95</w:t>
      </w:r>
      <w:r w:rsidR="00706464" w:rsidRPr="00BF50B0">
        <w:rPr>
          <w:rFonts w:ascii="Times New Roman" w:hAnsi="Times New Roman" w:cs="Times New Roman"/>
          <w:b/>
          <w:bCs/>
          <w:sz w:val="24"/>
          <w:szCs w:val="24"/>
          <w:vertAlign w:val="superscript"/>
        </w:rPr>
        <w:t>]</w:t>
      </w:r>
    </w:p>
    <w:p w14:paraId="69976C3A" w14:textId="61A5BBE0" w:rsidR="00706464" w:rsidRPr="00706464" w:rsidRDefault="00DB0380" w:rsidP="00706464">
      <w:pPr>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rPr>
        <w:t xml:space="preserve">3.2.4. </w:t>
      </w:r>
      <w:r w:rsidR="001A3F96" w:rsidRPr="00492A2F">
        <w:rPr>
          <w:rFonts w:ascii="Times New Roman" w:hAnsi="Times New Roman" w:cs="Times New Roman"/>
          <w:b/>
          <w:bCs/>
          <w:sz w:val="24"/>
          <w:szCs w:val="24"/>
        </w:rPr>
        <w:t>Ablation via Radio-frequency</w:t>
      </w:r>
    </w:p>
    <w:p w14:paraId="39341F50" w14:textId="5E345D74" w:rsidR="00706464" w:rsidRDefault="001A3F96" w:rsidP="00706464">
      <w:pPr>
        <w:spacing w:line="360" w:lineRule="auto"/>
        <w:ind w:firstLine="720"/>
        <w:jc w:val="both"/>
        <w:rPr>
          <w:rFonts w:ascii="Times New Roman" w:hAnsi="Times New Roman" w:cs="Times New Roman"/>
          <w:b/>
          <w:bCs/>
          <w:sz w:val="24"/>
          <w:szCs w:val="24"/>
          <w:vertAlign w:val="superscript"/>
        </w:rPr>
      </w:pPr>
      <w:r w:rsidRPr="001A3F96">
        <w:rPr>
          <w:rFonts w:ascii="Times New Roman" w:hAnsi="Times New Roman" w:cs="Times New Roman"/>
          <w:sz w:val="24"/>
          <w:szCs w:val="24"/>
        </w:rPr>
        <w:t xml:space="preserve">The intended tissue becomes heated up substantially using radio waves with short wavelengths (350–500 kHz) during the medical process referred to as </w:t>
      </w:r>
      <w:bookmarkStart w:id="6" w:name="_Hlk143419276"/>
      <w:r w:rsidRPr="001A3F96">
        <w:rPr>
          <w:rFonts w:ascii="Times New Roman" w:hAnsi="Times New Roman" w:cs="Times New Roman"/>
          <w:sz w:val="24"/>
          <w:szCs w:val="24"/>
        </w:rPr>
        <w:t xml:space="preserve">radio frequency ablation </w:t>
      </w:r>
      <w:bookmarkEnd w:id="6"/>
      <w:r w:rsidRPr="001A3F96">
        <w:rPr>
          <w:rFonts w:ascii="Times New Roman" w:hAnsi="Times New Roman" w:cs="Times New Roman"/>
          <w:sz w:val="24"/>
          <w:szCs w:val="24"/>
        </w:rPr>
        <w:t xml:space="preserve">(RFA). In reality, this method involves inserting an ablation electrode through the tumour’s tissue, where the waves </w:t>
      </w:r>
      <w:r>
        <w:rPr>
          <w:rFonts w:ascii="Times New Roman" w:hAnsi="Times New Roman" w:cs="Times New Roman"/>
          <w:sz w:val="24"/>
          <w:szCs w:val="24"/>
        </w:rPr>
        <w:t>that helps</w:t>
      </w:r>
      <w:r w:rsidRPr="001A3F96">
        <w:rPr>
          <w:rFonts w:ascii="Times New Roman" w:hAnsi="Times New Roman" w:cs="Times New Roman"/>
          <w:sz w:val="24"/>
          <w:szCs w:val="24"/>
        </w:rPr>
        <w:t xml:space="preserve"> electrodes </w:t>
      </w:r>
      <w:r>
        <w:rPr>
          <w:rFonts w:ascii="Times New Roman" w:hAnsi="Times New Roman" w:cs="Times New Roman"/>
          <w:sz w:val="24"/>
          <w:szCs w:val="24"/>
        </w:rPr>
        <w:t xml:space="preserve">to </w:t>
      </w:r>
      <w:r w:rsidRPr="001A3F96">
        <w:rPr>
          <w:rFonts w:ascii="Times New Roman" w:hAnsi="Times New Roman" w:cs="Times New Roman"/>
          <w:sz w:val="24"/>
          <w:szCs w:val="24"/>
        </w:rPr>
        <w:t>generate raise</w:t>
      </w:r>
      <w:r>
        <w:rPr>
          <w:rFonts w:ascii="Times New Roman" w:hAnsi="Times New Roman" w:cs="Times New Roman"/>
          <w:sz w:val="24"/>
          <w:szCs w:val="24"/>
        </w:rPr>
        <w:t xml:space="preserve"> the</w:t>
      </w:r>
      <w:r w:rsidRPr="001A3F96">
        <w:rPr>
          <w:rFonts w:ascii="Times New Roman" w:hAnsi="Times New Roman" w:cs="Times New Roman"/>
          <w:sz w:val="24"/>
          <w:szCs w:val="24"/>
        </w:rPr>
        <w:t xml:space="preserve"> temperatures. </w:t>
      </w:r>
      <w:r w:rsidR="00706464" w:rsidRPr="00706464">
        <w:rPr>
          <w:rFonts w:ascii="Times New Roman" w:hAnsi="Times New Roman" w:cs="Times New Roman"/>
          <w:sz w:val="24"/>
          <w:szCs w:val="24"/>
        </w:rPr>
        <w:t xml:space="preserve"> The surrounding tissue, which is often tumour tissue, would subsequently be heated, resulting in </w:t>
      </w:r>
      <w:r w:rsidR="00706464" w:rsidRPr="00706464">
        <w:rPr>
          <w:rFonts w:ascii="Times New Roman" w:hAnsi="Times New Roman" w:cs="Times New Roman"/>
          <w:sz w:val="24"/>
          <w:szCs w:val="24"/>
        </w:rPr>
        <w:lastRenderedPageBreak/>
        <w:t xml:space="preserve">tissue destruction. </w:t>
      </w:r>
      <w:r w:rsidR="00EA10E8" w:rsidRPr="00EA10E8">
        <w:rPr>
          <w:rFonts w:ascii="Times New Roman" w:hAnsi="Times New Roman" w:cs="Times New Roman"/>
          <w:sz w:val="24"/>
          <w:szCs w:val="24"/>
        </w:rPr>
        <w:t>If enough heat were being supplied, the cancer tissue w</w:t>
      </w:r>
      <w:r w:rsidR="00EA10E8">
        <w:rPr>
          <w:rFonts w:ascii="Times New Roman" w:hAnsi="Times New Roman" w:cs="Times New Roman"/>
          <w:sz w:val="24"/>
          <w:szCs w:val="24"/>
        </w:rPr>
        <w:t>ill</w:t>
      </w:r>
      <w:r w:rsidR="00EA10E8" w:rsidRPr="00EA10E8">
        <w:rPr>
          <w:rFonts w:ascii="Times New Roman" w:hAnsi="Times New Roman" w:cs="Times New Roman"/>
          <w:sz w:val="24"/>
          <w:szCs w:val="24"/>
        </w:rPr>
        <w:t xml:space="preserve"> disappear swiftly</w:t>
      </w:r>
      <w:r w:rsidR="00706464" w:rsidRPr="00706464">
        <w:rPr>
          <w:rFonts w:ascii="Times New Roman" w:hAnsi="Times New Roman" w:cs="Times New Roman"/>
          <w:sz w:val="24"/>
          <w:szCs w:val="24"/>
        </w:rPr>
        <w:t>.</w:t>
      </w:r>
      <w:r w:rsidR="00706464" w:rsidRPr="00285ACC">
        <w:rPr>
          <w:rFonts w:ascii="Times New Roman" w:hAnsi="Times New Roman" w:cs="Times New Roman"/>
          <w:b/>
          <w:bCs/>
          <w:sz w:val="24"/>
          <w:szCs w:val="24"/>
          <w:vertAlign w:val="superscript"/>
        </w:rPr>
        <w:t>[</w:t>
      </w:r>
      <w:r w:rsidR="00285ACC" w:rsidRPr="00285ACC">
        <w:rPr>
          <w:rFonts w:ascii="Times New Roman" w:hAnsi="Times New Roman" w:cs="Times New Roman"/>
          <w:b/>
          <w:bCs/>
          <w:sz w:val="24"/>
          <w:szCs w:val="24"/>
          <w:vertAlign w:val="superscript"/>
        </w:rPr>
        <w:t>9</w:t>
      </w:r>
      <w:r w:rsidR="00706464" w:rsidRPr="00285ACC">
        <w:rPr>
          <w:rFonts w:ascii="Times New Roman" w:hAnsi="Times New Roman" w:cs="Times New Roman"/>
          <w:b/>
          <w:bCs/>
          <w:sz w:val="24"/>
          <w:szCs w:val="24"/>
          <w:vertAlign w:val="superscript"/>
        </w:rPr>
        <w:t>6,</w:t>
      </w:r>
      <w:r w:rsidR="00BF50B0" w:rsidRPr="00285ACC">
        <w:rPr>
          <w:rFonts w:ascii="Times New Roman" w:hAnsi="Times New Roman" w:cs="Times New Roman"/>
          <w:b/>
          <w:bCs/>
          <w:sz w:val="24"/>
          <w:szCs w:val="24"/>
          <w:vertAlign w:val="superscript"/>
        </w:rPr>
        <w:t>97</w:t>
      </w:r>
      <w:r w:rsidR="00706464" w:rsidRPr="00285ACC">
        <w:rPr>
          <w:rFonts w:ascii="Times New Roman" w:hAnsi="Times New Roman" w:cs="Times New Roman"/>
          <w:b/>
          <w:bCs/>
          <w:sz w:val="24"/>
          <w:szCs w:val="24"/>
          <w:vertAlign w:val="superscript"/>
        </w:rPr>
        <w:t>]</w:t>
      </w:r>
      <w:r w:rsidR="00706464">
        <w:rPr>
          <w:rFonts w:ascii="Times New Roman" w:hAnsi="Times New Roman" w:cs="Times New Roman"/>
          <w:sz w:val="24"/>
          <w:szCs w:val="24"/>
        </w:rPr>
        <w:t xml:space="preserve"> </w:t>
      </w:r>
      <w:r w:rsidR="00706464" w:rsidRPr="00706464">
        <w:rPr>
          <w:rFonts w:ascii="Times New Roman" w:hAnsi="Times New Roman" w:cs="Times New Roman"/>
          <w:sz w:val="24"/>
          <w:szCs w:val="24"/>
        </w:rPr>
        <w:t xml:space="preserve">In research, the </w:t>
      </w:r>
      <w:r w:rsidR="00EA10E8" w:rsidRPr="00EA10E8">
        <w:rPr>
          <w:rFonts w:ascii="Times New Roman" w:hAnsi="Times New Roman" w:cs="Times New Roman"/>
          <w:sz w:val="24"/>
          <w:szCs w:val="24"/>
        </w:rPr>
        <w:t>radio frequency ablation</w:t>
      </w:r>
      <w:r w:rsidR="00706464" w:rsidRPr="00706464">
        <w:rPr>
          <w:rFonts w:ascii="Times New Roman" w:hAnsi="Times New Roman" w:cs="Times New Roman"/>
          <w:sz w:val="24"/>
          <w:szCs w:val="24"/>
        </w:rPr>
        <w:t xml:space="preserve"> approach  </w:t>
      </w:r>
      <w:r w:rsidR="00EA10E8" w:rsidRPr="00EA10E8">
        <w:rPr>
          <w:rFonts w:ascii="Times New Roman" w:hAnsi="Times New Roman" w:cs="Times New Roman"/>
          <w:sz w:val="24"/>
          <w:szCs w:val="24"/>
        </w:rPr>
        <w:t xml:space="preserve">accustomed </w:t>
      </w:r>
      <w:r w:rsidR="00706464" w:rsidRPr="00706464">
        <w:rPr>
          <w:rFonts w:ascii="Times New Roman" w:hAnsi="Times New Roman" w:cs="Times New Roman"/>
          <w:sz w:val="24"/>
          <w:szCs w:val="24"/>
        </w:rPr>
        <w:t xml:space="preserve">to look at the applicability of iron </w:t>
      </w:r>
      <w:r w:rsidR="00706464">
        <w:rPr>
          <w:rFonts w:ascii="Times New Roman" w:hAnsi="Times New Roman" w:cs="Times New Roman"/>
          <w:sz w:val="24"/>
          <w:szCs w:val="24"/>
        </w:rPr>
        <w:t>nanoparticle</w:t>
      </w:r>
      <w:r w:rsidR="00706464" w:rsidRPr="00706464">
        <w:rPr>
          <w:rFonts w:ascii="Times New Roman" w:hAnsi="Times New Roman" w:cs="Times New Roman"/>
          <w:sz w:val="24"/>
          <w:szCs w:val="24"/>
        </w:rPr>
        <w:t xml:space="preserve">s (iron </w:t>
      </w:r>
      <w:r w:rsidR="00706464">
        <w:rPr>
          <w:rFonts w:ascii="Times New Roman" w:hAnsi="Times New Roman" w:cs="Times New Roman"/>
          <w:sz w:val="24"/>
          <w:szCs w:val="24"/>
        </w:rPr>
        <w:t>nanoparticle</w:t>
      </w:r>
      <w:r w:rsidR="00706464" w:rsidRPr="00706464">
        <w:rPr>
          <w:rFonts w:ascii="Times New Roman" w:hAnsi="Times New Roman" w:cs="Times New Roman"/>
          <w:sz w:val="24"/>
          <w:szCs w:val="24"/>
        </w:rPr>
        <w:t xml:space="preserve">s </w:t>
      </w:r>
      <w:r w:rsidR="00174CE2">
        <w:rPr>
          <w:rFonts w:ascii="Times New Roman" w:hAnsi="Times New Roman" w:cs="Times New Roman"/>
          <w:sz w:val="24"/>
          <w:szCs w:val="24"/>
        </w:rPr>
        <w:t>accompanied</w:t>
      </w:r>
      <w:r w:rsidR="00706464" w:rsidRPr="00706464">
        <w:rPr>
          <w:rFonts w:ascii="Times New Roman" w:hAnsi="Times New Roman" w:cs="Times New Roman"/>
          <w:sz w:val="24"/>
          <w:szCs w:val="24"/>
        </w:rPr>
        <w:t xml:space="preserve"> </w:t>
      </w:r>
      <w:r w:rsidR="00174CE2">
        <w:rPr>
          <w:rFonts w:ascii="Times New Roman" w:hAnsi="Times New Roman" w:cs="Times New Roman"/>
          <w:sz w:val="24"/>
          <w:szCs w:val="24"/>
        </w:rPr>
        <w:t>by</w:t>
      </w:r>
      <w:r w:rsidR="00706464" w:rsidRPr="00706464">
        <w:rPr>
          <w:rFonts w:ascii="Times New Roman" w:hAnsi="Times New Roman" w:cs="Times New Roman"/>
          <w:sz w:val="24"/>
          <w:szCs w:val="24"/>
        </w:rPr>
        <w:t xml:space="preserve"> </w:t>
      </w:r>
      <w:r w:rsidR="00511A05" w:rsidRPr="00511A05">
        <w:rPr>
          <w:rFonts w:ascii="Times New Roman" w:hAnsi="Times New Roman" w:cs="Times New Roman"/>
          <w:sz w:val="24"/>
          <w:szCs w:val="24"/>
        </w:rPr>
        <w:t>carbon surfacing</w:t>
      </w:r>
      <w:r w:rsidR="00706464" w:rsidRPr="00706464">
        <w:rPr>
          <w:rFonts w:ascii="Times New Roman" w:hAnsi="Times New Roman" w:cs="Times New Roman"/>
          <w:sz w:val="24"/>
          <w:szCs w:val="24"/>
        </w:rPr>
        <w:t xml:space="preserve">). </w:t>
      </w:r>
      <w:r w:rsidR="00511A05" w:rsidRPr="00511A05">
        <w:rPr>
          <w:rFonts w:ascii="Times New Roman" w:hAnsi="Times New Roman" w:cs="Times New Roman"/>
          <w:sz w:val="24"/>
          <w:szCs w:val="24"/>
        </w:rPr>
        <w:t>The results of investigation</w:t>
      </w:r>
      <w:r w:rsidR="00706464" w:rsidRPr="00706464">
        <w:rPr>
          <w:rFonts w:ascii="Times New Roman" w:hAnsi="Times New Roman" w:cs="Times New Roman"/>
          <w:sz w:val="24"/>
          <w:szCs w:val="24"/>
        </w:rPr>
        <w:t xml:space="preserve"> </w:t>
      </w:r>
      <w:r w:rsidR="002A6DF6">
        <w:rPr>
          <w:rFonts w:ascii="Times New Roman" w:hAnsi="Times New Roman" w:cs="Times New Roman"/>
          <w:sz w:val="24"/>
          <w:szCs w:val="24"/>
        </w:rPr>
        <w:t>show</w:t>
      </w:r>
      <w:r w:rsidR="00706464" w:rsidRPr="00706464">
        <w:rPr>
          <w:rFonts w:ascii="Times New Roman" w:hAnsi="Times New Roman" w:cs="Times New Roman"/>
          <w:sz w:val="24"/>
          <w:szCs w:val="24"/>
        </w:rPr>
        <w:t>,</w:t>
      </w:r>
      <w:r w:rsidR="002A6DF6" w:rsidRPr="002A6DF6">
        <w:rPr>
          <w:rFonts w:ascii="Times New Roman" w:hAnsi="Times New Roman" w:cs="Times New Roman"/>
          <w:sz w:val="24"/>
          <w:szCs w:val="24"/>
        </w:rPr>
        <w:t xml:space="preserve"> the us</w:t>
      </w:r>
      <w:r w:rsidR="002A6DF6">
        <w:rPr>
          <w:rFonts w:ascii="Times New Roman" w:hAnsi="Times New Roman" w:cs="Times New Roman"/>
          <w:sz w:val="24"/>
          <w:szCs w:val="24"/>
        </w:rPr>
        <w:t>age</w:t>
      </w:r>
      <w:r w:rsidR="002A6DF6" w:rsidRPr="002A6DF6">
        <w:rPr>
          <w:rFonts w:ascii="Times New Roman" w:hAnsi="Times New Roman" w:cs="Times New Roman"/>
          <w:sz w:val="24"/>
          <w:szCs w:val="24"/>
        </w:rPr>
        <w:t xml:space="preserve"> of nanofluid, thermal conductivity improved approximately 41%</w:t>
      </w:r>
      <w:r w:rsidR="00706464" w:rsidRPr="00706464">
        <w:rPr>
          <w:rFonts w:ascii="Times New Roman" w:hAnsi="Times New Roman" w:cs="Times New Roman"/>
          <w:sz w:val="24"/>
          <w:szCs w:val="24"/>
        </w:rPr>
        <w:t>.</w:t>
      </w:r>
      <w:r w:rsidR="00706464" w:rsidRPr="00285ACC">
        <w:rPr>
          <w:rFonts w:ascii="Times New Roman" w:hAnsi="Times New Roman" w:cs="Times New Roman"/>
          <w:b/>
          <w:bCs/>
          <w:sz w:val="24"/>
          <w:szCs w:val="24"/>
          <w:vertAlign w:val="superscript"/>
        </w:rPr>
        <w:t>[</w:t>
      </w:r>
      <w:r w:rsidR="00285ACC" w:rsidRPr="00285ACC">
        <w:rPr>
          <w:rFonts w:ascii="Times New Roman" w:hAnsi="Times New Roman" w:cs="Times New Roman"/>
          <w:b/>
          <w:bCs/>
          <w:sz w:val="24"/>
          <w:szCs w:val="24"/>
          <w:vertAlign w:val="superscript"/>
        </w:rPr>
        <w:t>97</w:t>
      </w:r>
      <w:r w:rsidR="00706464" w:rsidRPr="00285ACC">
        <w:rPr>
          <w:rFonts w:ascii="Times New Roman" w:hAnsi="Times New Roman" w:cs="Times New Roman"/>
          <w:b/>
          <w:bCs/>
          <w:sz w:val="24"/>
          <w:szCs w:val="24"/>
          <w:vertAlign w:val="superscript"/>
        </w:rPr>
        <w:t>]</w:t>
      </w:r>
    </w:p>
    <w:p w14:paraId="66BDFE76" w14:textId="4724A738" w:rsidR="00285ACC" w:rsidRDefault="00285ACC" w:rsidP="00285ACC">
      <w:pPr>
        <w:spacing w:line="360" w:lineRule="auto"/>
        <w:jc w:val="both"/>
        <w:rPr>
          <w:rFonts w:ascii="Times New Roman" w:hAnsi="Times New Roman" w:cs="Times New Roman"/>
          <w:b/>
          <w:bCs/>
          <w:sz w:val="24"/>
          <w:szCs w:val="24"/>
        </w:rPr>
      </w:pPr>
      <w:r w:rsidRPr="00285ACC">
        <w:rPr>
          <w:rFonts w:ascii="Times New Roman" w:hAnsi="Times New Roman" w:cs="Times New Roman"/>
          <w:b/>
          <w:bCs/>
          <w:sz w:val="24"/>
          <w:szCs w:val="24"/>
        </w:rPr>
        <w:t>3.3. Applications for Diagnosis</w:t>
      </w:r>
      <w:r w:rsidR="00EB46B5">
        <w:rPr>
          <w:rFonts w:ascii="Times New Roman" w:hAnsi="Times New Roman" w:cs="Times New Roman"/>
          <w:b/>
          <w:bCs/>
          <w:sz w:val="24"/>
          <w:szCs w:val="24"/>
        </w:rPr>
        <w:t>:</w:t>
      </w:r>
    </w:p>
    <w:p w14:paraId="768452E5" w14:textId="17421BF3" w:rsidR="00285ACC" w:rsidRDefault="00285ACC" w:rsidP="00285ACC">
      <w:pPr>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rPr>
        <w:t xml:space="preserve">3.3.1. </w:t>
      </w:r>
      <w:r w:rsidRPr="00492A2F">
        <w:rPr>
          <w:rFonts w:ascii="Times New Roman" w:hAnsi="Times New Roman" w:cs="Times New Roman"/>
          <w:b/>
          <w:bCs/>
          <w:sz w:val="24"/>
          <w:szCs w:val="24"/>
        </w:rPr>
        <w:t>Imaging</w:t>
      </w:r>
    </w:p>
    <w:p w14:paraId="1297F941" w14:textId="78905526" w:rsidR="00285ACC" w:rsidRDefault="00285ACC" w:rsidP="00285ACC">
      <w:pPr>
        <w:spacing w:line="360" w:lineRule="auto"/>
        <w:ind w:firstLine="720"/>
        <w:jc w:val="both"/>
        <w:rPr>
          <w:rFonts w:ascii="Times New Roman" w:hAnsi="Times New Roman" w:cs="Times New Roman"/>
          <w:b/>
          <w:bCs/>
          <w:sz w:val="24"/>
          <w:szCs w:val="24"/>
          <w:vertAlign w:val="superscript"/>
        </w:rPr>
      </w:pPr>
      <w:r w:rsidRPr="00285ACC">
        <w:rPr>
          <w:rFonts w:ascii="Times New Roman" w:hAnsi="Times New Roman" w:cs="Times New Roman"/>
          <w:sz w:val="24"/>
          <w:szCs w:val="24"/>
        </w:rPr>
        <w:t xml:space="preserve">Utilising nanomaterials for </w:t>
      </w:r>
      <w:bookmarkStart w:id="7" w:name="_Hlk143421421"/>
      <w:r w:rsidRPr="00285ACC">
        <w:rPr>
          <w:rFonts w:ascii="Times New Roman" w:hAnsi="Times New Roman" w:cs="Times New Roman"/>
          <w:sz w:val="24"/>
          <w:szCs w:val="24"/>
        </w:rPr>
        <w:t xml:space="preserve">magnetic resonance imaging </w:t>
      </w:r>
      <w:bookmarkEnd w:id="7"/>
      <w:r w:rsidRPr="00285ACC">
        <w:rPr>
          <w:rFonts w:ascii="Times New Roman" w:hAnsi="Times New Roman" w:cs="Times New Roman"/>
          <w:sz w:val="24"/>
          <w:szCs w:val="24"/>
        </w:rPr>
        <w:t>(MRI)</w:t>
      </w:r>
      <w:r w:rsidR="002A6DF6" w:rsidRPr="002A6DF6">
        <w:t xml:space="preserve"> </w:t>
      </w:r>
      <w:r w:rsidR="002A6DF6" w:rsidRPr="002A6DF6">
        <w:rPr>
          <w:rFonts w:ascii="Times New Roman" w:hAnsi="Times New Roman" w:cs="Times New Roman"/>
          <w:sz w:val="24"/>
          <w:szCs w:val="24"/>
        </w:rPr>
        <w:t>is among the most</w:t>
      </w:r>
      <w:r w:rsidR="002A6DF6">
        <w:rPr>
          <w:rFonts w:ascii="Times New Roman" w:hAnsi="Times New Roman" w:cs="Times New Roman"/>
          <w:sz w:val="24"/>
          <w:szCs w:val="24"/>
        </w:rPr>
        <w:t xml:space="preserve"> </w:t>
      </w:r>
      <w:r w:rsidRPr="00285ACC">
        <w:rPr>
          <w:rFonts w:ascii="Times New Roman" w:hAnsi="Times New Roman" w:cs="Times New Roman"/>
          <w:sz w:val="24"/>
          <w:szCs w:val="24"/>
        </w:rPr>
        <w:t xml:space="preserve">intriguing diagnostic medical uses of these technologies. </w:t>
      </w:r>
      <w:r w:rsidR="000D7007" w:rsidRPr="000D7007">
        <w:rPr>
          <w:rFonts w:ascii="Times New Roman" w:hAnsi="Times New Roman" w:cs="Times New Roman"/>
          <w:sz w:val="24"/>
          <w:szCs w:val="24"/>
        </w:rPr>
        <w:t>The contrast and sensitivity of magnetic resonance imaging are enhanced</w:t>
      </w:r>
      <w:r w:rsidRPr="00285ACC">
        <w:rPr>
          <w:rFonts w:ascii="Times New Roman" w:hAnsi="Times New Roman" w:cs="Times New Roman"/>
          <w:sz w:val="24"/>
          <w:szCs w:val="24"/>
        </w:rPr>
        <w:t xml:space="preserve"> when magneti</w:t>
      </w:r>
      <w:r w:rsidR="000D7007">
        <w:rPr>
          <w:rFonts w:ascii="Times New Roman" w:hAnsi="Times New Roman" w:cs="Times New Roman"/>
          <w:sz w:val="24"/>
          <w:szCs w:val="24"/>
        </w:rPr>
        <w:t>sed</w:t>
      </w:r>
      <w:r w:rsidRPr="00285ACC">
        <w:rPr>
          <w:rFonts w:ascii="Times New Roman" w:hAnsi="Times New Roman" w:cs="Times New Roman"/>
          <w:sz w:val="24"/>
          <w:szCs w:val="24"/>
        </w:rPr>
        <w:t xml:space="preserve"> </w:t>
      </w:r>
      <w:r>
        <w:rPr>
          <w:rFonts w:ascii="Times New Roman" w:hAnsi="Times New Roman" w:cs="Times New Roman"/>
          <w:sz w:val="24"/>
          <w:szCs w:val="24"/>
        </w:rPr>
        <w:t>nanoparticle</w:t>
      </w:r>
      <w:r w:rsidRPr="00285ACC">
        <w:rPr>
          <w:rFonts w:ascii="Times New Roman" w:hAnsi="Times New Roman" w:cs="Times New Roman"/>
          <w:sz w:val="24"/>
          <w:szCs w:val="24"/>
        </w:rPr>
        <w:t xml:space="preserve">s are used (Figure </w:t>
      </w:r>
      <w:r w:rsidR="00EB6831">
        <w:rPr>
          <w:rFonts w:ascii="Times New Roman" w:hAnsi="Times New Roman" w:cs="Times New Roman"/>
          <w:sz w:val="24"/>
          <w:szCs w:val="24"/>
        </w:rPr>
        <w:t>2</w:t>
      </w:r>
      <w:r w:rsidRPr="00285ACC">
        <w:rPr>
          <w:rFonts w:ascii="Times New Roman" w:hAnsi="Times New Roman" w:cs="Times New Roman"/>
          <w:sz w:val="24"/>
          <w:szCs w:val="24"/>
        </w:rPr>
        <w:t xml:space="preserve">). </w:t>
      </w:r>
      <w:bookmarkStart w:id="8" w:name="_Hlk143421985"/>
      <w:r w:rsidR="000D7007" w:rsidRPr="000D7007">
        <w:rPr>
          <w:rFonts w:ascii="Times New Roman" w:hAnsi="Times New Roman" w:cs="Times New Roman"/>
          <w:sz w:val="24"/>
          <w:szCs w:val="24"/>
        </w:rPr>
        <w:t xml:space="preserve">Superparamagnetic nanoparticles </w:t>
      </w:r>
      <w:bookmarkEnd w:id="8"/>
      <w:r w:rsidR="000D7007" w:rsidRPr="000D7007">
        <w:rPr>
          <w:rFonts w:ascii="Times New Roman" w:hAnsi="Times New Roman" w:cs="Times New Roman"/>
          <w:sz w:val="24"/>
          <w:szCs w:val="24"/>
        </w:rPr>
        <w:t>are among the best solutions for enhancing contrast in</w:t>
      </w:r>
      <w:r w:rsidR="000D7007">
        <w:rPr>
          <w:rFonts w:ascii="Times New Roman" w:hAnsi="Times New Roman" w:cs="Times New Roman"/>
          <w:sz w:val="24"/>
          <w:szCs w:val="24"/>
        </w:rPr>
        <w:t xml:space="preserve"> </w:t>
      </w:r>
      <w:r w:rsidR="000D7007" w:rsidRPr="000D7007">
        <w:rPr>
          <w:rFonts w:ascii="Times New Roman" w:hAnsi="Times New Roman" w:cs="Times New Roman"/>
          <w:sz w:val="24"/>
          <w:szCs w:val="24"/>
        </w:rPr>
        <w:t>magnetic resonance imaging.</w:t>
      </w:r>
      <w:r w:rsidRPr="00285ACC">
        <w:rPr>
          <w:rFonts w:ascii="Times New Roman" w:hAnsi="Times New Roman" w:cs="Times New Roman"/>
          <w:sz w:val="24"/>
          <w:szCs w:val="24"/>
        </w:rPr>
        <w:t xml:space="preserve"> Iron oxides, gold, </w:t>
      </w:r>
      <w:r w:rsidR="000D7007">
        <w:rPr>
          <w:rFonts w:ascii="Times New Roman" w:hAnsi="Times New Roman" w:cs="Times New Roman"/>
          <w:sz w:val="24"/>
          <w:szCs w:val="24"/>
        </w:rPr>
        <w:t>including</w:t>
      </w:r>
      <w:r w:rsidRPr="00285ACC">
        <w:rPr>
          <w:rFonts w:ascii="Times New Roman" w:hAnsi="Times New Roman" w:cs="Times New Roman"/>
          <w:sz w:val="24"/>
          <w:szCs w:val="24"/>
        </w:rPr>
        <w:t xml:space="preserve"> gadolinium </w:t>
      </w:r>
      <w:r>
        <w:rPr>
          <w:rFonts w:ascii="Times New Roman" w:hAnsi="Times New Roman" w:cs="Times New Roman"/>
          <w:sz w:val="24"/>
          <w:szCs w:val="24"/>
        </w:rPr>
        <w:t>nanoparticle</w:t>
      </w:r>
      <w:r w:rsidRPr="00285ACC">
        <w:rPr>
          <w:rFonts w:ascii="Times New Roman" w:hAnsi="Times New Roman" w:cs="Times New Roman"/>
          <w:sz w:val="24"/>
          <w:szCs w:val="24"/>
        </w:rPr>
        <w:t xml:space="preserve">s </w:t>
      </w:r>
      <w:r w:rsidR="004B0C2C" w:rsidRPr="004B0C2C">
        <w:rPr>
          <w:rFonts w:ascii="Times New Roman" w:hAnsi="Times New Roman" w:cs="Times New Roman"/>
          <w:sz w:val="24"/>
          <w:szCs w:val="24"/>
        </w:rPr>
        <w:t>are some examples of potential components for such compounds</w:t>
      </w:r>
      <w:r w:rsidRPr="00285ACC">
        <w:rPr>
          <w:rFonts w:ascii="Times New Roman" w:hAnsi="Times New Roman" w:cs="Times New Roman"/>
          <w:sz w:val="24"/>
          <w:szCs w:val="24"/>
        </w:rPr>
        <w:t>.</w:t>
      </w:r>
      <w:r w:rsidR="00D81811" w:rsidRPr="00D81811">
        <w:rPr>
          <w:rFonts w:ascii="Times New Roman" w:hAnsi="Times New Roman" w:cs="Times New Roman"/>
          <w:b/>
          <w:bCs/>
          <w:sz w:val="24"/>
          <w:szCs w:val="24"/>
          <w:vertAlign w:val="superscript"/>
        </w:rPr>
        <w:t>[98]</w:t>
      </w:r>
      <w:r w:rsidR="000D7007" w:rsidRPr="000D7007">
        <w:t xml:space="preserve"> </w:t>
      </w:r>
      <w:r w:rsidR="000D7007" w:rsidRPr="000D7007">
        <w:rPr>
          <w:rFonts w:ascii="Times New Roman" w:hAnsi="Times New Roman" w:cs="Times New Roman"/>
          <w:sz w:val="24"/>
          <w:szCs w:val="24"/>
        </w:rPr>
        <w:t xml:space="preserve">The </w:t>
      </w:r>
      <w:r w:rsidR="000D7007">
        <w:rPr>
          <w:rFonts w:ascii="Times New Roman" w:hAnsi="Times New Roman" w:cs="Times New Roman"/>
          <w:sz w:val="24"/>
          <w:szCs w:val="24"/>
        </w:rPr>
        <w:t>s</w:t>
      </w:r>
      <w:r w:rsidR="000D7007" w:rsidRPr="000D7007">
        <w:rPr>
          <w:rFonts w:ascii="Times New Roman" w:hAnsi="Times New Roman" w:cs="Times New Roman"/>
          <w:sz w:val="24"/>
          <w:szCs w:val="24"/>
        </w:rPr>
        <w:t xml:space="preserve">uperparamagnetic nanoparticles composed of a colloidally stable polymeric </w:t>
      </w:r>
      <w:r w:rsidR="004B0C2C" w:rsidRPr="004B0C2C">
        <w:rPr>
          <w:rFonts w:ascii="Times New Roman" w:hAnsi="Times New Roman" w:cs="Times New Roman"/>
          <w:sz w:val="24"/>
          <w:szCs w:val="24"/>
        </w:rPr>
        <w:t>framework</w:t>
      </w:r>
      <w:r w:rsidR="000D7007" w:rsidRPr="000D7007">
        <w:rPr>
          <w:rFonts w:ascii="Times New Roman" w:hAnsi="Times New Roman" w:cs="Times New Roman"/>
          <w:sz w:val="24"/>
          <w:szCs w:val="24"/>
        </w:rPr>
        <w:t xml:space="preserve"> containing an iron oxide </w:t>
      </w:r>
      <w:r w:rsidR="004B0C2C" w:rsidRPr="004B0C2C">
        <w:rPr>
          <w:rFonts w:ascii="Times New Roman" w:hAnsi="Times New Roman" w:cs="Times New Roman"/>
          <w:sz w:val="24"/>
          <w:szCs w:val="24"/>
        </w:rPr>
        <w:t>centre</w:t>
      </w:r>
      <w:r w:rsidRPr="00285ACC">
        <w:rPr>
          <w:rFonts w:ascii="Times New Roman" w:hAnsi="Times New Roman" w:cs="Times New Roman"/>
          <w:sz w:val="24"/>
          <w:szCs w:val="24"/>
        </w:rPr>
        <w:t>. The c</w:t>
      </w:r>
      <w:r w:rsidR="004B0C2C">
        <w:rPr>
          <w:rFonts w:ascii="Times New Roman" w:hAnsi="Times New Roman" w:cs="Times New Roman"/>
          <w:sz w:val="24"/>
          <w:szCs w:val="24"/>
        </w:rPr>
        <w:t>entre</w:t>
      </w:r>
      <w:r w:rsidRPr="00285ACC">
        <w:rPr>
          <w:rFonts w:ascii="Times New Roman" w:hAnsi="Times New Roman" w:cs="Times New Roman"/>
          <w:sz w:val="24"/>
          <w:szCs w:val="24"/>
        </w:rPr>
        <w:t xml:space="preserve"> may also comprise Fe</w:t>
      </w:r>
      <w:r w:rsidR="005D4609">
        <w:rPr>
          <w:rFonts w:ascii="Times New Roman" w:hAnsi="Times New Roman" w:cs="Times New Roman"/>
          <w:sz w:val="24"/>
          <w:szCs w:val="24"/>
        </w:rPr>
        <w:t xml:space="preserve"> and </w:t>
      </w:r>
      <w:r w:rsidRPr="00285ACC">
        <w:rPr>
          <w:rFonts w:ascii="Times New Roman" w:hAnsi="Times New Roman" w:cs="Times New Roman"/>
          <w:sz w:val="24"/>
          <w:szCs w:val="24"/>
        </w:rPr>
        <w:t>Mn com</w:t>
      </w:r>
      <w:r w:rsidR="005D4609">
        <w:rPr>
          <w:rFonts w:ascii="Times New Roman" w:hAnsi="Times New Roman" w:cs="Times New Roman"/>
          <w:sz w:val="24"/>
          <w:szCs w:val="24"/>
        </w:rPr>
        <w:t>bined</w:t>
      </w:r>
      <w:r w:rsidRPr="00285ACC">
        <w:rPr>
          <w:rFonts w:ascii="Times New Roman" w:hAnsi="Times New Roman" w:cs="Times New Roman"/>
          <w:sz w:val="24"/>
          <w:szCs w:val="24"/>
        </w:rPr>
        <w:t>.</w:t>
      </w:r>
      <w:r>
        <w:rPr>
          <w:rFonts w:ascii="Times New Roman" w:hAnsi="Times New Roman" w:cs="Times New Roman"/>
          <w:sz w:val="24"/>
          <w:szCs w:val="24"/>
        </w:rPr>
        <w:t xml:space="preserve"> </w:t>
      </w:r>
      <w:r w:rsidR="00D81811" w:rsidRPr="00D81811">
        <w:rPr>
          <w:rFonts w:ascii="Times New Roman" w:hAnsi="Times New Roman" w:cs="Times New Roman"/>
          <w:sz w:val="24"/>
          <w:szCs w:val="24"/>
        </w:rPr>
        <w:t xml:space="preserve">Both the European Medicines Agency (EMEA) and the US Food and Drug Administration (FDA) </w:t>
      </w:r>
      <w:r w:rsidR="005D4609" w:rsidRPr="005D4609">
        <w:rPr>
          <w:rFonts w:ascii="Times New Roman" w:hAnsi="Times New Roman" w:cs="Times New Roman"/>
          <w:sz w:val="24"/>
          <w:szCs w:val="24"/>
        </w:rPr>
        <w:t>have endorsed</w:t>
      </w:r>
      <w:r w:rsidR="00D81811" w:rsidRPr="00D81811">
        <w:rPr>
          <w:rFonts w:ascii="Times New Roman" w:hAnsi="Times New Roman" w:cs="Times New Roman"/>
          <w:sz w:val="24"/>
          <w:szCs w:val="24"/>
        </w:rPr>
        <w:t xml:space="preserve"> a number of injectable magnetic contrast agents. </w:t>
      </w:r>
      <w:r w:rsidR="005D4609">
        <w:rPr>
          <w:rFonts w:ascii="Times New Roman" w:hAnsi="Times New Roman" w:cs="Times New Roman"/>
          <w:sz w:val="24"/>
          <w:szCs w:val="24"/>
        </w:rPr>
        <w:t>M</w:t>
      </w:r>
      <w:r w:rsidR="005D4609" w:rsidRPr="005D4609">
        <w:rPr>
          <w:rFonts w:ascii="Times New Roman" w:hAnsi="Times New Roman" w:cs="Times New Roman"/>
          <w:sz w:val="24"/>
          <w:szCs w:val="24"/>
        </w:rPr>
        <w:t>agnetic resonance imaging</w:t>
      </w:r>
      <w:r w:rsidR="00D81811" w:rsidRPr="00D81811">
        <w:rPr>
          <w:rFonts w:ascii="Times New Roman" w:hAnsi="Times New Roman" w:cs="Times New Roman"/>
          <w:sz w:val="24"/>
          <w:szCs w:val="24"/>
        </w:rPr>
        <w:t xml:space="preserve"> typically employs gadolinium-based contrast materials.</w:t>
      </w:r>
      <w:r w:rsidR="00D81811" w:rsidRPr="00D81811">
        <w:rPr>
          <w:rFonts w:ascii="Times New Roman" w:hAnsi="Times New Roman" w:cs="Times New Roman"/>
          <w:b/>
          <w:bCs/>
          <w:sz w:val="24"/>
          <w:szCs w:val="24"/>
          <w:vertAlign w:val="superscript"/>
        </w:rPr>
        <w:t>[99]</w:t>
      </w:r>
      <w:r w:rsidR="00D81811">
        <w:rPr>
          <w:rFonts w:ascii="Times New Roman" w:hAnsi="Times New Roman" w:cs="Times New Roman"/>
          <w:sz w:val="24"/>
          <w:szCs w:val="24"/>
        </w:rPr>
        <w:t xml:space="preserve"> </w:t>
      </w:r>
      <w:r w:rsidR="00D81811" w:rsidRPr="00D81811">
        <w:rPr>
          <w:rFonts w:ascii="Times New Roman" w:hAnsi="Times New Roman" w:cs="Times New Roman"/>
          <w:sz w:val="24"/>
          <w:szCs w:val="24"/>
        </w:rPr>
        <w:t>There are certain restrictions on the use of gadolinium because of toxicity worries, particularly in individuals with renal insufficiency.</w:t>
      </w:r>
      <w:r w:rsidR="00D81811" w:rsidRPr="00D81811">
        <w:rPr>
          <w:rFonts w:ascii="Times New Roman" w:hAnsi="Times New Roman" w:cs="Times New Roman"/>
          <w:b/>
          <w:bCs/>
          <w:sz w:val="24"/>
          <w:szCs w:val="24"/>
          <w:vertAlign w:val="superscript"/>
        </w:rPr>
        <w:t>[98]</w:t>
      </w:r>
    </w:p>
    <w:p w14:paraId="550BF494" w14:textId="3E0EF0C6" w:rsidR="00EB46B5" w:rsidRDefault="00EB46B5" w:rsidP="00285ACC">
      <w:pPr>
        <w:spacing w:line="360" w:lineRule="auto"/>
        <w:ind w:firstLine="720"/>
        <w:jc w:val="both"/>
        <w:rPr>
          <w:rFonts w:ascii="Times New Roman" w:hAnsi="Times New Roman" w:cs="Times New Roman"/>
          <w:b/>
          <w:bCs/>
          <w:sz w:val="24"/>
          <w:szCs w:val="24"/>
          <w:vertAlign w:val="superscript"/>
        </w:rPr>
      </w:pPr>
      <w:r>
        <w:rPr>
          <w:noProof/>
        </w:rPr>
        <w:drawing>
          <wp:inline distT="0" distB="0" distL="0" distR="0" wp14:anchorId="5E37AD60" wp14:editId="1D78B765">
            <wp:extent cx="5066667" cy="3342857"/>
            <wp:effectExtent l="0" t="0" r="635" b="0"/>
            <wp:docPr id="389273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73247" name=""/>
                    <pic:cNvPicPr/>
                  </pic:nvPicPr>
                  <pic:blipFill>
                    <a:blip r:embed="rId8"/>
                    <a:stretch>
                      <a:fillRect/>
                    </a:stretch>
                  </pic:blipFill>
                  <pic:spPr>
                    <a:xfrm>
                      <a:off x="0" y="0"/>
                      <a:ext cx="5066667" cy="3342857"/>
                    </a:xfrm>
                    <a:prstGeom prst="rect">
                      <a:avLst/>
                    </a:prstGeom>
                  </pic:spPr>
                </pic:pic>
              </a:graphicData>
            </a:graphic>
          </wp:inline>
        </w:drawing>
      </w:r>
    </w:p>
    <w:p w14:paraId="00BFD75B" w14:textId="1923EC85" w:rsidR="00EB46B5" w:rsidRPr="00492A2F" w:rsidRDefault="005948FE" w:rsidP="005948FE">
      <w:pPr>
        <w:spacing w:line="360" w:lineRule="auto"/>
        <w:jc w:val="both"/>
        <w:rPr>
          <w:rFonts w:ascii="Times New Roman" w:hAnsi="Times New Roman" w:cs="Times New Roman"/>
          <w:sz w:val="24"/>
          <w:szCs w:val="24"/>
          <w:vertAlign w:val="superscript"/>
        </w:rPr>
      </w:pPr>
      <w:r w:rsidRPr="00492A2F">
        <w:rPr>
          <w:rFonts w:ascii="Times New Roman" w:hAnsi="Times New Roman" w:cs="Times New Roman"/>
          <w:b/>
          <w:bCs/>
          <w:sz w:val="24"/>
          <w:szCs w:val="24"/>
        </w:rPr>
        <w:lastRenderedPageBreak/>
        <w:t>Figure 2:</w:t>
      </w:r>
      <w:r w:rsidRPr="00492A2F">
        <w:rPr>
          <w:rFonts w:ascii="Times New Roman" w:hAnsi="Times New Roman" w:cs="Times New Roman"/>
          <w:sz w:val="24"/>
          <w:szCs w:val="24"/>
        </w:rPr>
        <w:t xml:space="preserve"> Magnetic nanoparticles in the water produce a magnetic contrast effect that makes the magnetic resonance picture appear darker.</w:t>
      </w:r>
      <w:r w:rsidR="00EB6831" w:rsidRPr="00492A2F">
        <w:rPr>
          <w:rFonts w:ascii="Times New Roman" w:hAnsi="Times New Roman" w:cs="Times New Roman"/>
          <w:sz w:val="24"/>
          <w:szCs w:val="24"/>
          <w:vertAlign w:val="superscript"/>
        </w:rPr>
        <w:t>[98]</w:t>
      </w:r>
    </w:p>
    <w:p w14:paraId="05CC7AD6" w14:textId="28A3187A" w:rsidR="00D81811" w:rsidRDefault="005D4609" w:rsidP="005D4609">
      <w:pPr>
        <w:tabs>
          <w:tab w:val="left" w:pos="3513"/>
        </w:tabs>
        <w:spacing w:line="360" w:lineRule="auto"/>
        <w:jc w:val="both"/>
        <w:rPr>
          <w:rFonts w:ascii="Times New Roman" w:hAnsi="Times New Roman" w:cs="Times New Roman"/>
          <w:sz w:val="24"/>
          <w:szCs w:val="24"/>
        </w:rPr>
      </w:pPr>
      <w:r>
        <w:rPr>
          <w:rFonts w:ascii="Times New Roman" w:hAnsi="Times New Roman" w:cs="Times New Roman"/>
          <w:sz w:val="24"/>
          <w:szCs w:val="24"/>
        </w:rPr>
        <w:t>The c</w:t>
      </w:r>
      <w:r w:rsidRPr="005D4609">
        <w:rPr>
          <w:rFonts w:ascii="Times New Roman" w:hAnsi="Times New Roman" w:cs="Times New Roman"/>
          <w:sz w:val="24"/>
          <w:szCs w:val="24"/>
        </w:rPr>
        <w:t>ellular fluids outside of cells</w:t>
      </w:r>
      <w:r w:rsidR="00695066" w:rsidRPr="00695066">
        <w:rPr>
          <w:rFonts w:ascii="Times New Roman" w:hAnsi="Times New Roman" w:cs="Times New Roman"/>
          <w:sz w:val="24"/>
          <w:szCs w:val="24"/>
        </w:rPr>
        <w:t xml:space="preserve"> (also </w:t>
      </w:r>
      <w:r w:rsidRPr="005D4609">
        <w:rPr>
          <w:rFonts w:ascii="Times New Roman" w:hAnsi="Times New Roman" w:cs="Times New Roman"/>
          <w:sz w:val="24"/>
          <w:szCs w:val="24"/>
        </w:rPr>
        <w:t>referred to as intravenous contrast substances</w:t>
      </w:r>
      <w:r w:rsidR="00695066" w:rsidRPr="00695066">
        <w:rPr>
          <w:rFonts w:ascii="Times New Roman" w:hAnsi="Times New Roman" w:cs="Times New Roman"/>
          <w:sz w:val="24"/>
          <w:szCs w:val="24"/>
        </w:rPr>
        <w:t>),</w:t>
      </w:r>
      <w:r w:rsidR="00695066">
        <w:rPr>
          <w:rFonts w:ascii="Times New Roman" w:hAnsi="Times New Roman" w:cs="Times New Roman"/>
          <w:sz w:val="24"/>
          <w:szCs w:val="24"/>
        </w:rPr>
        <w:t xml:space="preserve"> </w:t>
      </w:r>
      <w:r w:rsidR="00695066" w:rsidRPr="00695066">
        <w:rPr>
          <w:rFonts w:ascii="Times New Roman" w:hAnsi="Times New Roman" w:cs="Times New Roman"/>
          <w:sz w:val="24"/>
          <w:szCs w:val="24"/>
        </w:rPr>
        <w:t xml:space="preserve">the intravascular contrast agents (also </w:t>
      </w:r>
      <w:r w:rsidRPr="005D4609">
        <w:rPr>
          <w:rFonts w:ascii="Times New Roman" w:hAnsi="Times New Roman" w:cs="Times New Roman"/>
          <w:sz w:val="24"/>
          <w:szCs w:val="24"/>
        </w:rPr>
        <w:t>referred to as blood pool contrast substances</w:t>
      </w:r>
      <w:r w:rsidR="00695066" w:rsidRPr="00695066">
        <w:rPr>
          <w:rFonts w:ascii="Times New Roman" w:hAnsi="Times New Roman" w:cs="Times New Roman"/>
          <w:sz w:val="24"/>
          <w:szCs w:val="24"/>
        </w:rPr>
        <w:t>), and contrast materials used in</w:t>
      </w:r>
      <w:r w:rsidRPr="005D4609">
        <w:t xml:space="preserve"> </w:t>
      </w:r>
      <w:r w:rsidRPr="005D4609">
        <w:rPr>
          <w:rFonts w:ascii="Times New Roman" w:hAnsi="Times New Roman" w:cs="Times New Roman"/>
          <w:sz w:val="24"/>
          <w:szCs w:val="24"/>
        </w:rPr>
        <w:t>magnetic resonance imaging</w:t>
      </w:r>
      <w:r w:rsidR="00695066" w:rsidRPr="00695066">
        <w:rPr>
          <w:rFonts w:ascii="Times New Roman" w:hAnsi="Times New Roman" w:cs="Times New Roman"/>
          <w:sz w:val="24"/>
          <w:szCs w:val="24"/>
        </w:rPr>
        <w:t xml:space="preserve"> may all be divided into three categories.</w:t>
      </w:r>
      <w:r w:rsidR="00695066">
        <w:rPr>
          <w:rFonts w:ascii="Times New Roman" w:hAnsi="Times New Roman" w:cs="Times New Roman"/>
          <w:sz w:val="24"/>
          <w:szCs w:val="24"/>
        </w:rPr>
        <w:t xml:space="preserve"> </w:t>
      </w:r>
      <w:r w:rsidR="00695066" w:rsidRPr="00695066">
        <w:rPr>
          <w:rFonts w:ascii="Times New Roman" w:hAnsi="Times New Roman" w:cs="Times New Roman"/>
          <w:sz w:val="24"/>
          <w:szCs w:val="24"/>
        </w:rPr>
        <w:t xml:space="preserve">the target-specific agents, and the general agents. In addition to formulations created for intravenous injection, several </w:t>
      </w:r>
      <w:r w:rsidRPr="005D4609">
        <w:rPr>
          <w:rFonts w:ascii="Times New Roman" w:hAnsi="Times New Roman" w:cs="Times New Roman"/>
          <w:sz w:val="24"/>
          <w:szCs w:val="24"/>
        </w:rPr>
        <w:t>magnetic resonance imaging</w:t>
      </w:r>
      <w:r w:rsidR="00695066" w:rsidRPr="00695066">
        <w:rPr>
          <w:rFonts w:ascii="Times New Roman" w:hAnsi="Times New Roman" w:cs="Times New Roman"/>
          <w:sz w:val="24"/>
          <w:szCs w:val="24"/>
        </w:rPr>
        <w:t xml:space="preserve"> contrast agents are given orally.</w:t>
      </w:r>
      <w:r w:rsidR="00695066" w:rsidRPr="004759A5">
        <w:rPr>
          <w:rFonts w:ascii="Times New Roman" w:hAnsi="Times New Roman" w:cs="Times New Roman"/>
          <w:b/>
          <w:bCs/>
          <w:sz w:val="24"/>
          <w:szCs w:val="24"/>
          <w:vertAlign w:val="superscript"/>
        </w:rPr>
        <w:t>[</w:t>
      </w:r>
      <w:r w:rsidR="004759A5" w:rsidRPr="004759A5">
        <w:rPr>
          <w:rFonts w:ascii="Times New Roman" w:hAnsi="Times New Roman" w:cs="Times New Roman"/>
          <w:b/>
          <w:bCs/>
          <w:sz w:val="24"/>
          <w:szCs w:val="24"/>
          <w:vertAlign w:val="superscript"/>
        </w:rPr>
        <w:t>100</w:t>
      </w:r>
      <w:r w:rsidR="00695066" w:rsidRPr="004759A5">
        <w:rPr>
          <w:rFonts w:ascii="Times New Roman" w:hAnsi="Times New Roman" w:cs="Times New Roman"/>
          <w:b/>
          <w:bCs/>
          <w:sz w:val="24"/>
          <w:szCs w:val="24"/>
          <w:vertAlign w:val="superscript"/>
        </w:rPr>
        <w:t>,</w:t>
      </w:r>
      <w:r w:rsidR="004759A5" w:rsidRPr="004759A5">
        <w:rPr>
          <w:rFonts w:ascii="Times New Roman" w:hAnsi="Times New Roman" w:cs="Times New Roman"/>
          <w:b/>
          <w:bCs/>
          <w:sz w:val="24"/>
          <w:szCs w:val="24"/>
          <w:vertAlign w:val="superscript"/>
        </w:rPr>
        <w:t>101</w:t>
      </w:r>
      <w:r w:rsidR="00695066" w:rsidRPr="004759A5">
        <w:rPr>
          <w:rFonts w:ascii="Times New Roman" w:hAnsi="Times New Roman" w:cs="Times New Roman"/>
          <w:b/>
          <w:bCs/>
          <w:sz w:val="24"/>
          <w:szCs w:val="24"/>
          <w:vertAlign w:val="superscript"/>
        </w:rPr>
        <w:t>]</w:t>
      </w:r>
      <w:r w:rsidR="00695066">
        <w:rPr>
          <w:rFonts w:ascii="Times New Roman" w:hAnsi="Times New Roman" w:cs="Times New Roman"/>
          <w:sz w:val="24"/>
          <w:szCs w:val="24"/>
        </w:rPr>
        <w:t xml:space="preserve"> </w:t>
      </w:r>
      <w:r w:rsidR="00695066" w:rsidRPr="00695066">
        <w:rPr>
          <w:rFonts w:ascii="Times New Roman" w:hAnsi="Times New Roman" w:cs="Times New Roman"/>
          <w:sz w:val="24"/>
          <w:szCs w:val="24"/>
        </w:rPr>
        <w:t>Important and significant aspects are the contrast media</w:t>
      </w:r>
      <w:r w:rsidR="005459D4">
        <w:rPr>
          <w:rFonts w:ascii="Times New Roman" w:hAnsi="Times New Roman" w:cs="Times New Roman"/>
          <w:sz w:val="24"/>
          <w:szCs w:val="24"/>
        </w:rPr>
        <w:t>’</w:t>
      </w:r>
      <w:r w:rsidR="00695066" w:rsidRPr="00695066">
        <w:rPr>
          <w:rFonts w:ascii="Times New Roman" w:hAnsi="Times New Roman" w:cs="Times New Roman"/>
          <w:sz w:val="24"/>
          <w:szCs w:val="24"/>
        </w:rPr>
        <w:t>s safety and toleration.</w:t>
      </w:r>
      <w:r w:rsidR="001B2553">
        <w:rPr>
          <w:rFonts w:ascii="Times New Roman" w:hAnsi="Times New Roman" w:cs="Times New Roman"/>
          <w:sz w:val="24"/>
          <w:szCs w:val="24"/>
        </w:rPr>
        <w:t xml:space="preserve"> </w:t>
      </w:r>
      <w:r w:rsidR="001B2553" w:rsidRPr="001B2553">
        <w:rPr>
          <w:rFonts w:ascii="Times New Roman" w:hAnsi="Times New Roman" w:cs="Times New Roman"/>
          <w:sz w:val="24"/>
          <w:szCs w:val="24"/>
        </w:rPr>
        <w:t>The body</w:t>
      </w:r>
      <w:r w:rsidR="001B2553">
        <w:rPr>
          <w:rFonts w:ascii="Times New Roman" w:hAnsi="Times New Roman" w:cs="Times New Roman"/>
          <w:sz w:val="24"/>
          <w:szCs w:val="24"/>
        </w:rPr>
        <w:t>’</w:t>
      </w:r>
      <w:r w:rsidR="001B2553" w:rsidRPr="001B2553">
        <w:rPr>
          <w:rFonts w:ascii="Times New Roman" w:hAnsi="Times New Roman" w:cs="Times New Roman"/>
          <w:sz w:val="24"/>
          <w:szCs w:val="24"/>
        </w:rPr>
        <w:t>s quality contrast agent needs to be totally and completely eliminated with no any</w:t>
      </w:r>
      <w:r w:rsidR="00695066" w:rsidRPr="00695066">
        <w:rPr>
          <w:rFonts w:ascii="Times New Roman" w:hAnsi="Times New Roman" w:cs="Times New Roman"/>
          <w:sz w:val="24"/>
          <w:szCs w:val="24"/>
        </w:rPr>
        <w:t xml:space="preserve"> </w:t>
      </w:r>
      <w:r w:rsidR="001B2553">
        <w:rPr>
          <w:rFonts w:ascii="Times New Roman" w:hAnsi="Times New Roman" w:cs="Times New Roman"/>
          <w:sz w:val="24"/>
          <w:szCs w:val="24"/>
        </w:rPr>
        <w:t>s</w:t>
      </w:r>
      <w:r w:rsidR="00695066" w:rsidRPr="00695066">
        <w:rPr>
          <w:rFonts w:ascii="Times New Roman" w:hAnsi="Times New Roman" w:cs="Times New Roman"/>
          <w:sz w:val="24"/>
          <w:szCs w:val="24"/>
        </w:rPr>
        <w:t>ide effects and must be physiologically and chemically inert.</w:t>
      </w:r>
      <w:r w:rsidR="004759A5">
        <w:rPr>
          <w:rFonts w:ascii="Times New Roman" w:hAnsi="Times New Roman" w:cs="Times New Roman"/>
          <w:b/>
          <w:bCs/>
          <w:sz w:val="24"/>
          <w:szCs w:val="24"/>
          <w:vertAlign w:val="superscript"/>
        </w:rPr>
        <w:t>[</w:t>
      </w:r>
      <w:r w:rsidR="004759A5" w:rsidRPr="004759A5">
        <w:rPr>
          <w:rFonts w:ascii="Times New Roman" w:hAnsi="Times New Roman" w:cs="Times New Roman"/>
          <w:b/>
          <w:bCs/>
          <w:sz w:val="24"/>
          <w:szCs w:val="24"/>
          <w:vertAlign w:val="superscript"/>
        </w:rPr>
        <w:t>102</w:t>
      </w:r>
      <w:r w:rsidR="00695066" w:rsidRPr="004759A5">
        <w:rPr>
          <w:rFonts w:ascii="Times New Roman" w:hAnsi="Times New Roman" w:cs="Times New Roman"/>
          <w:b/>
          <w:bCs/>
          <w:sz w:val="24"/>
          <w:szCs w:val="24"/>
          <w:vertAlign w:val="superscript"/>
        </w:rPr>
        <w:t>,</w:t>
      </w:r>
      <w:r w:rsidR="004759A5" w:rsidRPr="004759A5">
        <w:rPr>
          <w:rFonts w:ascii="Times New Roman" w:hAnsi="Times New Roman" w:cs="Times New Roman"/>
          <w:b/>
          <w:bCs/>
          <w:sz w:val="24"/>
          <w:szCs w:val="24"/>
          <w:vertAlign w:val="superscript"/>
        </w:rPr>
        <w:t>103</w:t>
      </w:r>
      <w:r w:rsidR="00695066" w:rsidRPr="004759A5">
        <w:rPr>
          <w:rFonts w:ascii="Times New Roman" w:hAnsi="Times New Roman" w:cs="Times New Roman"/>
          <w:b/>
          <w:bCs/>
          <w:sz w:val="24"/>
          <w:szCs w:val="24"/>
          <w:vertAlign w:val="superscript"/>
        </w:rPr>
        <w:t>]</w:t>
      </w:r>
      <w:r w:rsidR="00695066">
        <w:rPr>
          <w:rFonts w:ascii="Times New Roman" w:hAnsi="Times New Roman" w:cs="Times New Roman"/>
          <w:sz w:val="24"/>
          <w:szCs w:val="24"/>
        </w:rPr>
        <w:t xml:space="preserve"> </w:t>
      </w:r>
      <w:r w:rsidR="00695066" w:rsidRPr="00695066">
        <w:rPr>
          <w:rFonts w:ascii="Times New Roman" w:hAnsi="Times New Roman" w:cs="Times New Roman"/>
          <w:sz w:val="24"/>
          <w:szCs w:val="24"/>
        </w:rPr>
        <w:t>There are several of these contrast agents on the market, and they are often utilised.</w:t>
      </w:r>
      <w:r w:rsidR="00E32693" w:rsidRPr="004A2F28">
        <w:rPr>
          <w:rFonts w:ascii="Times New Roman" w:hAnsi="Times New Roman" w:cs="Times New Roman"/>
          <w:b/>
          <w:bCs/>
          <w:sz w:val="24"/>
          <w:szCs w:val="24"/>
          <w:vertAlign w:val="superscript"/>
        </w:rPr>
        <w:t>[</w:t>
      </w:r>
      <w:r w:rsidR="004A2F28" w:rsidRPr="004A2F28">
        <w:rPr>
          <w:rFonts w:ascii="Times New Roman" w:hAnsi="Times New Roman" w:cs="Times New Roman"/>
          <w:b/>
          <w:bCs/>
          <w:sz w:val="24"/>
          <w:szCs w:val="24"/>
          <w:vertAlign w:val="superscript"/>
        </w:rPr>
        <w:t>104</w:t>
      </w:r>
      <w:r w:rsidR="00695066" w:rsidRPr="004A2F28">
        <w:rPr>
          <w:rFonts w:ascii="Times New Roman" w:hAnsi="Times New Roman" w:cs="Times New Roman"/>
          <w:b/>
          <w:bCs/>
          <w:sz w:val="24"/>
          <w:szCs w:val="24"/>
          <w:vertAlign w:val="superscript"/>
        </w:rPr>
        <w:t>,</w:t>
      </w:r>
      <w:r w:rsidR="004A2F28" w:rsidRPr="004A2F28">
        <w:rPr>
          <w:rFonts w:ascii="Times New Roman" w:hAnsi="Times New Roman" w:cs="Times New Roman"/>
          <w:b/>
          <w:bCs/>
          <w:sz w:val="24"/>
          <w:szCs w:val="24"/>
          <w:vertAlign w:val="superscript"/>
        </w:rPr>
        <w:t>105</w:t>
      </w:r>
      <w:r w:rsidR="00E32693" w:rsidRPr="004A2F28">
        <w:rPr>
          <w:rFonts w:ascii="Times New Roman" w:hAnsi="Times New Roman" w:cs="Times New Roman"/>
          <w:b/>
          <w:bCs/>
          <w:sz w:val="24"/>
          <w:szCs w:val="24"/>
          <w:vertAlign w:val="superscript"/>
        </w:rPr>
        <w:t>]</w:t>
      </w:r>
      <w:r w:rsidR="00E32693">
        <w:rPr>
          <w:rFonts w:ascii="Times New Roman" w:hAnsi="Times New Roman" w:cs="Times New Roman"/>
          <w:sz w:val="24"/>
          <w:szCs w:val="24"/>
        </w:rPr>
        <w:t xml:space="preserve"> </w:t>
      </w:r>
      <w:r w:rsidR="00E32693" w:rsidRPr="00E32693">
        <w:rPr>
          <w:rFonts w:ascii="Times New Roman" w:hAnsi="Times New Roman" w:cs="Times New Roman"/>
          <w:sz w:val="24"/>
          <w:szCs w:val="24"/>
        </w:rPr>
        <w:t xml:space="preserve">The concentration of agents at the target locations increases as a result of the </w:t>
      </w:r>
      <w:r w:rsidR="001B2553" w:rsidRPr="001B2553">
        <w:rPr>
          <w:rFonts w:ascii="Times New Roman" w:hAnsi="Times New Roman" w:cs="Times New Roman"/>
          <w:sz w:val="24"/>
          <w:szCs w:val="24"/>
        </w:rPr>
        <w:t>focusing contrast agents</w:t>
      </w:r>
      <w:r w:rsidR="00E32693" w:rsidRPr="00E32693">
        <w:rPr>
          <w:rFonts w:ascii="Times New Roman" w:hAnsi="Times New Roman" w:cs="Times New Roman"/>
          <w:sz w:val="24"/>
          <w:szCs w:val="24"/>
        </w:rPr>
        <w:t xml:space="preserve">. A </w:t>
      </w:r>
      <w:r w:rsidR="001B2553">
        <w:rPr>
          <w:rFonts w:ascii="Times New Roman" w:hAnsi="Times New Roman" w:cs="Times New Roman"/>
          <w:sz w:val="24"/>
          <w:szCs w:val="24"/>
        </w:rPr>
        <w:t>greater</w:t>
      </w:r>
      <w:r w:rsidR="00E32693" w:rsidRPr="00E32693">
        <w:rPr>
          <w:rFonts w:ascii="Times New Roman" w:hAnsi="Times New Roman" w:cs="Times New Roman"/>
          <w:sz w:val="24"/>
          <w:szCs w:val="24"/>
        </w:rPr>
        <w:t xml:space="preserve"> concentration of contrast s</w:t>
      </w:r>
      <w:r w:rsidR="001B2553">
        <w:rPr>
          <w:rFonts w:ascii="Times New Roman" w:hAnsi="Times New Roman" w:cs="Times New Roman"/>
          <w:sz w:val="24"/>
          <w:szCs w:val="24"/>
        </w:rPr>
        <w:t>ubstances</w:t>
      </w:r>
      <w:r w:rsidR="00E32693" w:rsidRPr="00E32693">
        <w:rPr>
          <w:rFonts w:ascii="Times New Roman" w:hAnsi="Times New Roman" w:cs="Times New Roman"/>
          <w:sz w:val="24"/>
          <w:szCs w:val="24"/>
        </w:rPr>
        <w:t xml:space="preserve"> at the intended place is detected by the focused </w:t>
      </w:r>
      <w:r w:rsidR="001B2553" w:rsidRPr="001B2553">
        <w:rPr>
          <w:rFonts w:ascii="Times New Roman" w:hAnsi="Times New Roman" w:cs="Times New Roman"/>
          <w:sz w:val="24"/>
          <w:szCs w:val="24"/>
        </w:rPr>
        <w:t>magnetic resonance imaging</w:t>
      </w:r>
      <w:r w:rsidR="00E32693" w:rsidRPr="00E32693">
        <w:rPr>
          <w:rFonts w:ascii="Times New Roman" w:hAnsi="Times New Roman" w:cs="Times New Roman"/>
          <w:sz w:val="24"/>
          <w:szCs w:val="24"/>
        </w:rPr>
        <w:t xml:space="preserve">, which results in a precise diagnosis. On the target organ, </w:t>
      </w:r>
      <w:r w:rsidR="00A13159">
        <w:rPr>
          <w:rFonts w:ascii="Times New Roman" w:hAnsi="Times New Roman" w:cs="Times New Roman"/>
          <w:sz w:val="24"/>
          <w:szCs w:val="24"/>
        </w:rPr>
        <w:t>focusing</w:t>
      </w:r>
      <w:r w:rsidR="00E32693" w:rsidRPr="00E32693">
        <w:rPr>
          <w:rFonts w:ascii="Times New Roman" w:hAnsi="Times New Roman" w:cs="Times New Roman"/>
          <w:sz w:val="24"/>
          <w:szCs w:val="24"/>
        </w:rPr>
        <w:t xml:space="preserve"> s</w:t>
      </w:r>
      <w:r w:rsidR="00A13159">
        <w:rPr>
          <w:rFonts w:ascii="Times New Roman" w:hAnsi="Times New Roman" w:cs="Times New Roman"/>
          <w:sz w:val="24"/>
          <w:szCs w:val="24"/>
        </w:rPr>
        <w:t>ubstances</w:t>
      </w:r>
      <w:r w:rsidR="00E32693" w:rsidRPr="00E32693">
        <w:rPr>
          <w:rFonts w:ascii="Times New Roman" w:hAnsi="Times New Roman" w:cs="Times New Roman"/>
          <w:sz w:val="24"/>
          <w:szCs w:val="24"/>
        </w:rPr>
        <w:t xml:space="preserve"> often bind </w:t>
      </w:r>
      <w:r w:rsidR="00A13159">
        <w:rPr>
          <w:rFonts w:ascii="Times New Roman" w:hAnsi="Times New Roman" w:cs="Times New Roman"/>
          <w:sz w:val="24"/>
          <w:szCs w:val="24"/>
        </w:rPr>
        <w:t xml:space="preserve">with </w:t>
      </w:r>
      <w:r w:rsidR="00E32693" w:rsidRPr="00E32693">
        <w:rPr>
          <w:rFonts w:ascii="Times New Roman" w:hAnsi="Times New Roman" w:cs="Times New Roman"/>
          <w:sz w:val="24"/>
          <w:szCs w:val="24"/>
        </w:rPr>
        <w:t>tissue-specific antibodies.</w:t>
      </w:r>
      <w:r w:rsidR="00E32693">
        <w:rPr>
          <w:rFonts w:ascii="Times New Roman" w:hAnsi="Times New Roman" w:cs="Times New Roman"/>
          <w:sz w:val="24"/>
          <w:szCs w:val="24"/>
        </w:rPr>
        <w:t xml:space="preserve"> </w:t>
      </w:r>
      <w:r w:rsidR="00E32693" w:rsidRPr="00E32693">
        <w:rPr>
          <w:rFonts w:ascii="Times New Roman" w:hAnsi="Times New Roman" w:cs="Times New Roman"/>
          <w:sz w:val="24"/>
          <w:szCs w:val="24"/>
        </w:rPr>
        <w:t xml:space="preserve">The liver has been imaged using </w:t>
      </w:r>
      <w:r w:rsidR="00982CE9">
        <w:rPr>
          <w:rFonts w:ascii="Times New Roman" w:hAnsi="Times New Roman" w:cs="Times New Roman"/>
          <w:sz w:val="24"/>
          <w:szCs w:val="24"/>
        </w:rPr>
        <w:t>t</w:t>
      </w:r>
      <w:r w:rsidR="00982CE9" w:rsidRPr="00982CE9">
        <w:rPr>
          <w:rFonts w:ascii="Times New Roman" w:hAnsi="Times New Roman" w:cs="Times New Roman"/>
          <w:sz w:val="24"/>
          <w:szCs w:val="24"/>
        </w:rPr>
        <w:t>he overwhelming majority of contrast substances with a target</w:t>
      </w:r>
      <w:r w:rsidR="00E32693" w:rsidRPr="00E32693">
        <w:rPr>
          <w:rFonts w:ascii="Times New Roman" w:hAnsi="Times New Roman" w:cs="Times New Roman"/>
          <w:sz w:val="24"/>
          <w:szCs w:val="24"/>
        </w:rPr>
        <w:t>.</w:t>
      </w:r>
      <w:r w:rsidR="00DD71F7" w:rsidRPr="000C5A88">
        <w:rPr>
          <w:rFonts w:ascii="Times New Roman" w:hAnsi="Times New Roman" w:cs="Times New Roman"/>
          <w:b/>
          <w:bCs/>
          <w:sz w:val="24"/>
          <w:szCs w:val="24"/>
          <w:vertAlign w:val="superscript"/>
        </w:rPr>
        <w:t>[</w:t>
      </w:r>
      <w:r w:rsidR="000C5A88" w:rsidRPr="000C5A88">
        <w:rPr>
          <w:rFonts w:ascii="Times New Roman" w:hAnsi="Times New Roman" w:cs="Times New Roman"/>
          <w:b/>
          <w:bCs/>
          <w:sz w:val="24"/>
          <w:szCs w:val="24"/>
          <w:vertAlign w:val="superscript"/>
        </w:rPr>
        <w:t>106</w:t>
      </w:r>
      <w:r w:rsidR="00DD71F7" w:rsidRPr="000C5A88">
        <w:rPr>
          <w:rFonts w:ascii="Times New Roman" w:hAnsi="Times New Roman" w:cs="Times New Roman"/>
          <w:b/>
          <w:bCs/>
          <w:sz w:val="24"/>
          <w:szCs w:val="24"/>
          <w:vertAlign w:val="superscript"/>
        </w:rPr>
        <w:t>]</w:t>
      </w:r>
      <w:r w:rsidR="00E32693" w:rsidRPr="00E32693">
        <w:rPr>
          <w:rFonts w:ascii="Times New Roman" w:hAnsi="Times New Roman" w:cs="Times New Roman"/>
          <w:sz w:val="24"/>
          <w:szCs w:val="24"/>
        </w:rPr>
        <w:t xml:space="preserve"> Both liposome-based targeted contrast agents and superparamagnetic iron oxide are offered for sale commercially.</w:t>
      </w:r>
      <w:r w:rsidR="00E32693" w:rsidRPr="000C5A88">
        <w:rPr>
          <w:rFonts w:ascii="Times New Roman" w:hAnsi="Times New Roman" w:cs="Times New Roman"/>
          <w:b/>
          <w:bCs/>
          <w:sz w:val="24"/>
          <w:szCs w:val="24"/>
          <w:vertAlign w:val="superscript"/>
        </w:rPr>
        <w:t>[</w:t>
      </w:r>
      <w:r w:rsidR="000C5A88" w:rsidRPr="000C5A88">
        <w:rPr>
          <w:rFonts w:ascii="Times New Roman" w:hAnsi="Times New Roman" w:cs="Times New Roman"/>
          <w:b/>
          <w:bCs/>
          <w:sz w:val="24"/>
          <w:szCs w:val="24"/>
          <w:vertAlign w:val="superscript"/>
        </w:rPr>
        <w:t>107</w:t>
      </w:r>
      <w:r w:rsidR="00E32693" w:rsidRPr="000C5A88">
        <w:rPr>
          <w:rFonts w:ascii="Times New Roman" w:hAnsi="Times New Roman" w:cs="Times New Roman"/>
          <w:b/>
          <w:bCs/>
          <w:sz w:val="24"/>
          <w:szCs w:val="24"/>
          <w:vertAlign w:val="superscript"/>
        </w:rPr>
        <w:t>]</w:t>
      </w:r>
      <w:r w:rsidR="00E32693">
        <w:rPr>
          <w:rFonts w:ascii="Times New Roman" w:hAnsi="Times New Roman" w:cs="Times New Roman"/>
          <w:sz w:val="24"/>
          <w:szCs w:val="24"/>
        </w:rPr>
        <w:t xml:space="preserve"> </w:t>
      </w:r>
      <w:r w:rsidR="00A76CF7">
        <w:rPr>
          <w:rFonts w:ascii="Times New Roman" w:hAnsi="Times New Roman" w:cs="Times New Roman"/>
          <w:sz w:val="24"/>
          <w:szCs w:val="24"/>
        </w:rPr>
        <w:t>During the</w:t>
      </w:r>
      <w:r w:rsidR="00E32693" w:rsidRPr="00E32693">
        <w:rPr>
          <w:rFonts w:ascii="Times New Roman" w:hAnsi="Times New Roman" w:cs="Times New Roman"/>
          <w:sz w:val="24"/>
          <w:szCs w:val="24"/>
        </w:rPr>
        <w:t xml:space="preserve"> context, Fe</w:t>
      </w:r>
      <w:r w:rsidR="00E32693">
        <w:rPr>
          <w:rFonts w:ascii="Times New Roman" w:hAnsi="Times New Roman" w:cs="Times New Roman"/>
          <w:sz w:val="24"/>
          <w:szCs w:val="24"/>
          <w:vertAlign w:val="subscript"/>
        </w:rPr>
        <w:t>3</w:t>
      </w:r>
      <w:r w:rsidR="00E32693">
        <w:rPr>
          <w:rFonts w:ascii="Times New Roman" w:hAnsi="Times New Roman" w:cs="Times New Roman"/>
          <w:sz w:val="24"/>
          <w:szCs w:val="24"/>
        </w:rPr>
        <w:t>O</w:t>
      </w:r>
      <w:r w:rsidR="00E32693">
        <w:rPr>
          <w:rFonts w:ascii="Times New Roman" w:hAnsi="Times New Roman" w:cs="Times New Roman"/>
          <w:sz w:val="24"/>
          <w:szCs w:val="24"/>
          <w:vertAlign w:val="subscript"/>
        </w:rPr>
        <w:t>4</w:t>
      </w:r>
      <w:r w:rsidR="00E32693" w:rsidRPr="00E32693">
        <w:rPr>
          <w:rFonts w:ascii="Times New Roman" w:hAnsi="Times New Roman" w:cs="Times New Roman"/>
          <w:sz w:val="24"/>
          <w:szCs w:val="24"/>
        </w:rPr>
        <w:t xml:space="preserve">O-dextran </w:t>
      </w:r>
      <w:r w:rsidR="00E32693">
        <w:rPr>
          <w:rFonts w:ascii="Times New Roman" w:hAnsi="Times New Roman" w:cs="Times New Roman"/>
          <w:sz w:val="24"/>
          <w:szCs w:val="24"/>
        </w:rPr>
        <w:t>nanoparticle</w:t>
      </w:r>
      <w:r w:rsidR="00E32693" w:rsidRPr="00E32693">
        <w:rPr>
          <w:rFonts w:ascii="Times New Roman" w:hAnsi="Times New Roman" w:cs="Times New Roman"/>
          <w:sz w:val="24"/>
          <w:szCs w:val="24"/>
        </w:rPr>
        <w:t>s (Fe</w:t>
      </w:r>
      <w:r w:rsidR="00E32693">
        <w:rPr>
          <w:rFonts w:ascii="Times New Roman" w:hAnsi="Times New Roman" w:cs="Times New Roman"/>
          <w:sz w:val="24"/>
          <w:szCs w:val="24"/>
          <w:vertAlign w:val="subscript"/>
        </w:rPr>
        <w:t>3</w:t>
      </w:r>
      <w:r w:rsidR="00E32693" w:rsidRPr="00E32693">
        <w:rPr>
          <w:rFonts w:ascii="Times New Roman" w:hAnsi="Times New Roman" w:cs="Times New Roman"/>
          <w:sz w:val="24"/>
          <w:szCs w:val="24"/>
        </w:rPr>
        <w:t>O</w:t>
      </w:r>
      <w:r w:rsidR="00E32693">
        <w:rPr>
          <w:rFonts w:ascii="Times New Roman" w:hAnsi="Times New Roman" w:cs="Times New Roman"/>
          <w:sz w:val="24"/>
          <w:szCs w:val="24"/>
          <w:vertAlign w:val="subscript"/>
        </w:rPr>
        <w:t>4</w:t>
      </w:r>
      <w:r w:rsidR="00E32693" w:rsidRPr="00E32693">
        <w:rPr>
          <w:rFonts w:ascii="Times New Roman" w:hAnsi="Times New Roman" w:cs="Times New Roman"/>
          <w:sz w:val="24"/>
          <w:szCs w:val="24"/>
        </w:rPr>
        <w:t xml:space="preserve"> </w:t>
      </w:r>
      <w:r w:rsidR="00A76CF7">
        <w:rPr>
          <w:rFonts w:ascii="Times New Roman" w:hAnsi="Times New Roman" w:cs="Times New Roman"/>
          <w:sz w:val="24"/>
          <w:szCs w:val="24"/>
        </w:rPr>
        <w:t>h</w:t>
      </w:r>
      <w:r w:rsidR="00A76CF7" w:rsidRPr="00A76CF7">
        <w:rPr>
          <w:rFonts w:ascii="Times New Roman" w:hAnsi="Times New Roman" w:cs="Times New Roman"/>
          <w:sz w:val="24"/>
          <w:szCs w:val="24"/>
        </w:rPr>
        <w:t>aving a dextran covering that is oxidised</w:t>
      </w:r>
      <w:r w:rsidR="00E32693" w:rsidRPr="00E32693">
        <w:rPr>
          <w:rFonts w:ascii="Times New Roman" w:hAnsi="Times New Roman" w:cs="Times New Roman"/>
          <w:sz w:val="24"/>
          <w:szCs w:val="24"/>
        </w:rPr>
        <w:t>)</w:t>
      </w:r>
      <w:r w:rsidR="00A76CF7" w:rsidRPr="00A76CF7">
        <w:rPr>
          <w:rFonts w:ascii="Times New Roman" w:hAnsi="Times New Roman" w:cs="Times New Roman"/>
          <w:sz w:val="24"/>
          <w:szCs w:val="24"/>
        </w:rPr>
        <w:t xml:space="preserve"> have been u</w:t>
      </w:r>
      <w:r w:rsidR="00A76CF7">
        <w:rPr>
          <w:rFonts w:ascii="Times New Roman" w:hAnsi="Times New Roman" w:cs="Times New Roman"/>
          <w:sz w:val="24"/>
          <w:szCs w:val="24"/>
        </w:rPr>
        <w:t>tilise</w:t>
      </w:r>
      <w:r w:rsidR="00A76CF7" w:rsidRPr="00A76CF7">
        <w:rPr>
          <w:rFonts w:ascii="Times New Roman" w:hAnsi="Times New Roman" w:cs="Times New Roman"/>
          <w:sz w:val="24"/>
          <w:szCs w:val="24"/>
        </w:rPr>
        <w:t>d to create contrast in magnetic resonance imaging</w:t>
      </w:r>
      <w:r w:rsidR="00E32693" w:rsidRPr="00E32693">
        <w:rPr>
          <w:rFonts w:ascii="Times New Roman" w:hAnsi="Times New Roman" w:cs="Times New Roman"/>
          <w:sz w:val="24"/>
          <w:szCs w:val="24"/>
        </w:rPr>
        <w:t xml:space="preserve">. These </w:t>
      </w:r>
      <w:r w:rsidR="00E32693">
        <w:rPr>
          <w:rFonts w:ascii="Times New Roman" w:hAnsi="Times New Roman" w:cs="Times New Roman"/>
          <w:sz w:val="24"/>
          <w:szCs w:val="24"/>
        </w:rPr>
        <w:t>nanoparticle</w:t>
      </w:r>
      <w:r w:rsidR="00E32693" w:rsidRPr="00E32693">
        <w:rPr>
          <w:rFonts w:ascii="Times New Roman" w:hAnsi="Times New Roman" w:cs="Times New Roman"/>
          <w:sz w:val="24"/>
          <w:szCs w:val="24"/>
        </w:rPr>
        <w:t xml:space="preserve">s </w:t>
      </w:r>
      <w:r w:rsidR="00A76CF7" w:rsidRPr="00A76CF7">
        <w:rPr>
          <w:rFonts w:ascii="Times New Roman" w:hAnsi="Times New Roman" w:cs="Times New Roman"/>
          <w:sz w:val="24"/>
          <w:szCs w:val="24"/>
        </w:rPr>
        <w:t>are highly stable, don't cause a lot of cytotoxicity, with great biocompatibility as well as</w:t>
      </w:r>
      <w:r w:rsidR="00A76CF7">
        <w:rPr>
          <w:rFonts w:ascii="Times New Roman" w:hAnsi="Times New Roman" w:cs="Times New Roman"/>
          <w:sz w:val="24"/>
          <w:szCs w:val="24"/>
        </w:rPr>
        <w:t xml:space="preserve"> having</w:t>
      </w:r>
      <w:r w:rsidR="00A76CF7" w:rsidRPr="00A76CF7">
        <w:rPr>
          <w:rFonts w:ascii="Times New Roman" w:hAnsi="Times New Roman" w:cs="Times New Roman"/>
          <w:sz w:val="24"/>
          <w:szCs w:val="24"/>
        </w:rPr>
        <w:t xml:space="preserve"> bio</w:t>
      </w:r>
      <w:r w:rsidR="00A76CF7">
        <w:rPr>
          <w:rFonts w:ascii="Times New Roman" w:hAnsi="Times New Roman" w:cs="Times New Roman"/>
          <w:sz w:val="24"/>
          <w:szCs w:val="24"/>
        </w:rPr>
        <w:t xml:space="preserve">logical </w:t>
      </w:r>
      <w:r w:rsidR="00A76CF7" w:rsidRPr="00A76CF7">
        <w:rPr>
          <w:rFonts w:ascii="Times New Roman" w:hAnsi="Times New Roman" w:cs="Times New Roman"/>
          <w:sz w:val="24"/>
          <w:szCs w:val="24"/>
        </w:rPr>
        <w:t>conjugation</w:t>
      </w:r>
      <w:r w:rsidR="00E32693" w:rsidRPr="00E32693">
        <w:rPr>
          <w:rFonts w:ascii="Times New Roman" w:hAnsi="Times New Roman" w:cs="Times New Roman"/>
          <w:sz w:val="24"/>
          <w:szCs w:val="24"/>
        </w:rPr>
        <w:t>.</w:t>
      </w:r>
      <w:r w:rsidR="000C5A88" w:rsidRPr="00070945">
        <w:rPr>
          <w:rFonts w:ascii="Times New Roman" w:hAnsi="Times New Roman" w:cs="Times New Roman"/>
          <w:b/>
          <w:bCs/>
          <w:sz w:val="24"/>
          <w:szCs w:val="24"/>
          <w:vertAlign w:val="superscript"/>
        </w:rPr>
        <w:t>[</w:t>
      </w:r>
      <w:r w:rsidR="00070945" w:rsidRPr="00070945">
        <w:rPr>
          <w:rFonts w:ascii="Times New Roman" w:hAnsi="Times New Roman" w:cs="Times New Roman"/>
          <w:b/>
          <w:bCs/>
          <w:sz w:val="24"/>
          <w:szCs w:val="24"/>
          <w:vertAlign w:val="superscript"/>
        </w:rPr>
        <w:t>108</w:t>
      </w:r>
      <w:r w:rsidR="000C5A88" w:rsidRPr="00070945">
        <w:rPr>
          <w:rFonts w:ascii="Times New Roman" w:hAnsi="Times New Roman" w:cs="Times New Roman"/>
          <w:b/>
          <w:bCs/>
          <w:sz w:val="24"/>
          <w:szCs w:val="24"/>
          <w:vertAlign w:val="superscript"/>
        </w:rPr>
        <w:t>]</w:t>
      </w:r>
      <w:r w:rsidR="00353072">
        <w:rPr>
          <w:rFonts w:ascii="Times New Roman" w:hAnsi="Times New Roman" w:cs="Times New Roman"/>
          <w:sz w:val="24"/>
          <w:szCs w:val="24"/>
        </w:rPr>
        <w:t xml:space="preserve"> </w:t>
      </w:r>
      <w:r>
        <w:rPr>
          <w:rFonts w:ascii="Times New Roman" w:hAnsi="Times New Roman" w:cs="Times New Roman"/>
          <w:sz w:val="24"/>
          <w:szCs w:val="24"/>
        </w:rPr>
        <w:t>M</w:t>
      </w:r>
      <w:r w:rsidRPr="005D4609">
        <w:rPr>
          <w:rFonts w:ascii="Times New Roman" w:hAnsi="Times New Roman" w:cs="Times New Roman"/>
          <w:sz w:val="24"/>
          <w:szCs w:val="24"/>
        </w:rPr>
        <w:t>agnetic resonance imaging</w:t>
      </w:r>
      <w:r w:rsidR="00E32693" w:rsidRPr="00E32693">
        <w:rPr>
          <w:rFonts w:ascii="Times New Roman" w:hAnsi="Times New Roman" w:cs="Times New Roman"/>
          <w:sz w:val="24"/>
          <w:szCs w:val="24"/>
        </w:rPr>
        <w:t xml:space="preserve"> pictures of cancer cells </w:t>
      </w:r>
      <w:r w:rsidR="00A76CF7">
        <w:rPr>
          <w:rFonts w:ascii="Times New Roman" w:hAnsi="Times New Roman" w:cs="Times New Roman"/>
          <w:sz w:val="24"/>
          <w:szCs w:val="24"/>
        </w:rPr>
        <w:t>provided with</w:t>
      </w:r>
      <w:r w:rsidR="00E32693" w:rsidRPr="00E32693">
        <w:rPr>
          <w:rFonts w:ascii="Times New Roman" w:hAnsi="Times New Roman" w:cs="Times New Roman"/>
          <w:sz w:val="24"/>
          <w:szCs w:val="24"/>
        </w:rPr>
        <w:t xml:space="preserve"> Fe</w:t>
      </w:r>
      <w:r w:rsidR="00E32693">
        <w:rPr>
          <w:rFonts w:ascii="Times New Roman" w:hAnsi="Times New Roman" w:cs="Times New Roman"/>
          <w:sz w:val="24"/>
          <w:szCs w:val="24"/>
          <w:vertAlign w:val="subscript"/>
        </w:rPr>
        <w:t>3</w:t>
      </w:r>
      <w:r w:rsidR="00E32693" w:rsidRPr="00E32693">
        <w:rPr>
          <w:rFonts w:ascii="Times New Roman" w:hAnsi="Times New Roman" w:cs="Times New Roman"/>
          <w:sz w:val="24"/>
          <w:szCs w:val="24"/>
        </w:rPr>
        <w:t>O</w:t>
      </w:r>
      <w:r w:rsidR="00E32693">
        <w:rPr>
          <w:rFonts w:ascii="Times New Roman" w:hAnsi="Times New Roman" w:cs="Times New Roman"/>
          <w:sz w:val="24"/>
          <w:szCs w:val="24"/>
          <w:vertAlign w:val="subscript"/>
        </w:rPr>
        <w:t>4</w:t>
      </w:r>
      <w:r w:rsidR="00E32693" w:rsidRPr="00E32693">
        <w:rPr>
          <w:rFonts w:ascii="Times New Roman" w:hAnsi="Times New Roman" w:cs="Times New Roman"/>
          <w:sz w:val="24"/>
          <w:szCs w:val="24"/>
        </w:rPr>
        <w:t xml:space="preserve">O-dextran </w:t>
      </w:r>
      <w:r w:rsidR="00E32693">
        <w:rPr>
          <w:rFonts w:ascii="Times New Roman" w:hAnsi="Times New Roman" w:cs="Times New Roman"/>
          <w:sz w:val="24"/>
          <w:szCs w:val="24"/>
        </w:rPr>
        <w:t>nanoparticle</w:t>
      </w:r>
      <w:r w:rsidR="00E32693" w:rsidRPr="00E32693">
        <w:rPr>
          <w:rFonts w:ascii="Times New Roman" w:hAnsi="Times New Roman" w:cs="Times New Roman"/>
          <w:sz w:val="24"/>
          <w:szCs w:val="24"/>
        </w:rPr>
        <w:t>s (</w:t>
      </w:r>
      <w:r w:rsidR="00DC4F51">
        <w:rPr>
          <w:rFonts w:ascii="Times New Roman" w:hAnsi="Times New Roman" w:cs="Times New Roman"/>
          <w:sz w:val="24"/>
          <w:szCs w:val="24"/>
        </w:rPr>
        <w:t>given</w:t>
      </w:r>
      <w:r w:rsidR="00E32693" w:rsidRPr="00E32693">
        <w:rPr>
          <w:rFonts w:ascii="Times New Roman" w:hAnsi="Times New Roman" w:cs="Times New Roman"/>
          <w:sz w:val="24"/>
          <w:szCs w:val="24"/>
        </w:rPr>
        <w:t xml:space="preserve"> antibody titers) at various </w:t>
      </w:r>
      <w:r w:rsidR="00DC4F51">
        <w:rPr>
          <w:rFonts w:ascii="Times New Roman" w:hAnsi="Times New Roman" w:cs="Times New Roman"/>
          <w:sz w:val="24"/>
          <w:szCs w:val="24"/>
        </w:rPr>
        <w:t>amounts</w:t>
      </w:r>
      <w:r w:rsidR="00E32693" w:rsidRPr="00E32693">
        <w:rPr>
          <w:rFonts w:ascii="Times New Roman" w:hAnsi="Times New Roman" w:cs="Times New Roman"/>
          <w:sz w:val="24"/>
          <w:szCs w:val="24"/>
        </w:rPr>
        <w:t xml:space="preserve"> were shown </w:t>
      </w:r>
      <w:r w:rsidR="00DC4F51">
        <w:rPr>
          <w:rFonts w:ascii="Times New Roman" w:hAnsi="Times New Roman" w:cs="Times New Roman"/>
          <w:sz w:val="24"/>
          <w:szCs w:val="24"/>
        </w:rPr>
        <w:t>by</w:t>
      </w:r>
      <w:r w:rsidR="00E32693" w:rsidRPr="00E32693">
        <w:rPr>
          <w:rFonts w:ascii="Times New Roman" w:hAnsi="Times New Roman" w:cs="Times New Roman"/>
          <w:sz w:val="24"/>
          <w:szCs w:val="24"/>
        </w:rPr>
        <w:t xml:space="preserve"> </w:t>
      </w:r>
      <w:r w:rsidR="000C5A88">
        <w:rPr>
          <w:rFonts w:ascii="Times New Roman" w:hAnsi="Times New Roman" w:cs="Times New Roman"/>
          <w:sz w:val="24"/>
          <w:szCs w:val="24"/>
        </w:rPr>
        <w:t>a</w:t>
      </w:r>
      <w:r w:rsidR="00E32693" w:rsidRPr="00E32693">
        <w:rPr>
          <w:rFonts w:ascii="Times New Roman" w:hAnsi="Times New Roman" w:cs="Times New Roman"/>
          <w:sz w:val="24"/>
          <w:szCs w:val="24"/>
        </w:rPr>
        <w:t xml:space="preserve"> study. The picture of </w:t>
      </w:r>
      <w:r w:rsidR="00DC4F51">
        <w:rPr>
          <w:rFonts w:ascii="Times New Roman" w:hAnsi="Times New Roman" w:cs="Times New Roman"/>
          <w:sz w:val="24"/>
          <w:szCs w:val="24"/>
        </w:rPr>
        <w:t>c</w:t>
      </w:r>
      <w:r w:rsidR="00DC4F51" w:rsidRPr="00DC4F51">
        <w:rPr>
          <w:rFonts w:ascii="Times New Roman" w:hAnsi="Times New Roman" w:cs="Times New Roman"/>
          <w:sz w:val="24"/>
          <w:szCs w:val="24"/>
        </w:rPr>
        <w:t>ancerous cells darkened as</w:t>
      </w:r>
      <w:r w:rsidR="00E32693" w:rsidRPr="00E32693">
        <w:rPr>
          <w:rFonts w:ascii="Times New Roman" w:hAnsi="Times New Roman" w:cs="Times New Roman"/>
          <w:sz w:val="24"/>
          <w:szCs w:val="24"/>
        </w:rPr>
        <w:t xml:space="preserve">  the iron concentration rose from 0.75 mM to 1.15 mM, </w:t>
      </w:r>
      <w:r w:rsidR="00DC4F51">
        <w:rPr>
          <w:rFonts w:ascii="Times New Roman" w:hAnsi="Times New Roman" w:cs="Times New Roman"/>
          <w:sz w:val="24"/>
          <w:szCs w:val="24"/>
        </w:rPr>
        <w:t>providing evidence that</w:t>
      </w:r>
      <w:r w:rsidR="00DC4F51" w:rsidRPr="00DC4F51">
        <w:rPr>
          <w:rFonts w:ascii="Times New Roman" w:hAnsi="Times New Roman" w:cs="Times New Roman"/>
          <w:sz w:val="24"/>
          <w:szCs w:val="24"/>
        </w:rPr>
        <w:t xml:space="preserve"> </w:t>
      </w:r>
      <w:r w:rsidR="00E32693" w:rsidRPr="00E32693">
        <w:rPr>
          <w:rFonts w:ascii="Times New Roman" w:hAnsi="Times New Roman" w:cs="Times New Roman"/>
          <w:sz w:val="24"/>
          <w:szCs w:val="24"/>
        </w:rPr>
        <w:t xml:space="preserve">the presence of </w:t>
      </w:r>
      <w:r w:rsidR="00E32693">
        <w:rPr>
          <w:rFonts w:ascii="Times New Roman" w:hAnsi="Times New Roman" w:cs="Times New Roman"/>
          <w:sz w:val="24"/>
          <w:szCs w:val="24"/>
        </w:rPr>
        <w:t>nanoparticle</w:t>
      </w:r>
      <w:r w:rsidR="00E32693" w:rsidRPr="00E32693">
        <w:rPr>
          <w:rFonts w:ascii="Times New Roman" w:hAnsi="Times New Roman" w:cs="Times New Roman"/>
          <w:sz w:val="24"/>
          <w:szCs w:val="24"/>
        </w:rPr>
        <w:t xml:space="preserve">s </w:t>
      </w:r>
      <w:r w:rsidR="003D424E">
        <w:rPr>
          <w:rFonts w:ascii="Times New Roman" w:hAnsi="Times New Roman" w:cs="Times New Roman"/>
          <w:sz w:val="24"/>
          <w:szCs w:val="24"/>
        </w:rPr>
        <w:t>upgra</w:t>
      </w:r>
      <w:r w:rsidR="00E32693" w:rsidRPr="00E32693">
        <w:rPr>
          <w:rFonts w:ascii="Times New Roman" w:hAnsi="Times New Roman" w:cs="Times New Roman"/>
          <w:sz w:val="24"/>
          <w:szCs w:val="24"/>
        </w:rPr>
        <w:t>d</w:t>
      </w:r>
      <w:r w:rsidR="003D424E">
        <w:rPr>
          <w:rFonts w:ascii="Times New Roman" w:hAnsi="Times New Roman" w:cs="Times New Roman"/>
          <w:sz w:val="24"/>
          <w:szCs w:val="24"/>
        </w:rPr>
        <w:t>e</w:t>
      </w:r>
      <w:r w:rsidR="00E32693" w:rsidRPr="00E32693">
        <w:rPr>
          <w:rFonts w:ascii="Times New Roman" w:hAnsi="Times New Roman" w:cs="Times New Roman"/>
          <w:sz w:val="24"/>
          <w:szCs w:val="24"/>
        </w:rPr>
        <w:t xml:space="preserve"> </w:t>
      </w:r>
      <w:r w:rsidR="001B2553" w:rsidRPr="001B2553">
        <w:rPr>
          <w:rFonts w:ascii="Times New Roman" w:hAnsi="Times New Roman" w:cs="Times New Roman"/>
          <w:sz w:val="24"/>
          <w:szCs w:val="24"/>
        </w:rPr>
        <w:t>magnetic resonance imaging</w:t>
      </w:r>
      <w:r w:rsidR="00E32693" w:rsidRPr="00E32693">
        <w:rPr>
          <w:rFonts w:ascii="Times New Roman" w:hAnsi="Times New Roman" w:cs="Times New Roman"/>
          <w:sz w:val="24"/>
          <w:szCs w:val="24"/>
        </w:rPr>
        <w:t xml:space="preserve"> contrast.</w:t>
      </w:r>
      <w:r w:rsidR="00E32693">
        <w:rPr>
          <w:rFonts w:ascii="Times New Roman" w:hAnsi="Times New Roman" w:cs="Times New Roman"/>
          <w:sz w:val="24"/>
          <w:szCs w:val="24"/>
        </w:rPr>
        <w:t xml:space="preserve"> </w:t>
      </w:r>
      <w:r w:rsidR="00353072" w:rsidRPr="00353072">
        <w:rPr>
          <w:rFonts w:ascii="Times New Roman" w:hAnsi="Times New Roman" w:cs="Times New Roman"/>
          <w:sz w:val="24"/>
          <w:szCs w:val="24"/>
        </w:rPr>
        <w:t xml:space="preserve">Furthermore, the pictures from NP5 to NP15 were darker </w:t>
      </w:r>
      <w:r w:rsidR="003D424E" w:rsidRPr="003D424E">
        <w:rPr>
          <w:rFonts w:ascii="Times New Roman" w:hAnsi="Times New Roman" w:cs="Times New Roman"/>
          <w:sz w:val="24"/>
          <w:szCs w:val="24"/>
        </w:rPr>
        <w:t>creasing the central area of nanoparticles while maintaining the concentration</w:t>
      </w:r>
      <w:r w:rsidR="00353072" w:rsidRPr="00353072">
        <w:rPr>
          <w:rFonts w:ascii="Times New Roman" w:hAnsi="Times New Roman" w:cs="Times New Roman"/>
          <w:sz w:val="24"/>
          <w:szCs w:val="24"/>
        </w:rPr>
        <w:t xml:space="preserve">. With and without antibodies were used to take the photos in two different ways. Additionally useful for magnetic hyperthermia, </w:t>
      </w:r>
      <w:r w:rsidR="003D424E" w:rsidRPr="003D424E">
        <w:rPr>
          <w:rFonts w:ascii="Times New Roman" w:hAnsi="Times New Roman" w:cs="Times New Roman"/>
          <w:sz w:val="24"/>
          <w:szCs w:val="24"/>
        </w:rPr>
        <w:t>high-performance</w:t>
      </w:r>
      <w:r w:rsidR="00353072" w:rsidRPr="00353072">
        <w:rPr>
          <w:rFonts w:ascii="Times New Roman" w:hAnsi="Times New Roman" w:cs="Times New Roman"/>
          <w:sz w:val="24"/>
          <w:szCs w:val="24"/>
        </w:rPr>
        <w:t xml:space="preserve"> magnetic bio-separation, and drug delivery </w:t>
      </w:r>
      <w:r w:rsidR="003D424E">
        <w:rPr>
          <w:rFonts w:ascii="Times New Roman" w:hAnsi="Times New Roman" w:cs="Times New Roman"/>
          <w:sz w:val="24"/>
          <w:szCs w:val="24"/>
        </w:rPr>
        <w:t>approaches</w:t>
      </w:r>
      <w:r w:rsidR="00353072" w:rsidRPr="00353072">
        <w:rPr>
          <w:rFonts w:ascii="Times New Roman" w:hAnsi="Times New Roman" w:cs="Times New Roman"/>
          <w:sz w:val="24"/>
          <w:szCs w:val="24"/>
        </w:rPr>
        <w:t>, these nanofluids can also be used in these fields.</w:t>
      </w:r>
      <w:r w:rsidR="000C5A88" w:rsidRPr="00070945">
        <w:rPr>
          <w:rFonts w:ascii="Times New Roman" w:hAnsi="Times New Roman" w:cs="Times New Roman"/>
          <w:b/>
          <w:bCs/>
          <w:sz w:val="24"/>
          <w:szCs w:val="24"/>
          <w:vertAlign w:val="superscript"/>
        </w:rPr>
        <w:t>[</w:t>
      </w:r>
      <w:r w:rsidR="00070945" w:rsidRPr="00070945">
        <w:rPr>
          <w:rFonts w:ascii="Times New Roman" w:hAnsi="Times New Roman" w:cs="Times New Roman"/>
          <w:b/>
          <w:bCs/>
          <w:sz w:val="24"/>
          <w:szCs w:val="24"/>
          <w:vertAlign w:val="superscript"/>
        </w:rPr>
        <w:t>109</w:t>
      </w:r>
      <w:r w:rsidR="000C5A88" w:rsidRPr="00070945">
        <w:rPr>
          <w:rFonts w:ascii="Times New Roman" w:hAnsi="Times New Roman" w:cs="Times New Roman"/>
          <w:b/>
          <w:bCs/>
          <w:sz w:val="24"/>
          <w:szCs w:val="24"/>
          <w:vertAlign w:val="superscript"/>
        </w:rPr>
        <w:t>]</w:t>
      </w:r>
      <w:r w:rsidR="00353072">
        <w:rPr>
          <w:rFonts w:ascii="Times New Roman" w:hAnsi="Times New Roman" w:cs="Times New Roman"/>
          <w:sz w:val="24"/>
          <w:szCs w:val="24"/>
        </w:rPr>
        <w:t xml:space="preserve"> </w:t>
      </w:r>
    </w:p>
    <w:p w14:paraId="638CFA6C" w14:textId="61ABF372" w:rsidR="00DB0380" w:rsidRDefault="00AF521A" w:rsidP="00AF521A">
      <w:pPr>
        <w:tabs>
          <w:tab w:val="left" w:pos="3513"/>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DB0380">
        <w:rPr>
          <w:rFonts w:ascii="Times New Roman" w:hAnsi="Times New Roman" w:cs="Times New Roman"/>
          <w:b/>
          <w:bCs/>
          <w:sz w:val="24"/>
          <w:szCs w:val="24"/>
        </w:rPr>
        <w:t xml:space="preserve">4. </w:t>
      </w:r>
      <w:r w:rsidRPr="00AF521A">
        <w:rPr>
          <w:rFonts w:ascii="Times New Roman" w:hAnsi="Times New Roman" w:cs="Times New Roman"/>
          <w:b/>
          <w:bCs/>
          <w:sz w:val="24"/>
          <w:szCs w:val="24"/>
        </w:rPr>
        <w:t>Uses for Antibacterial Agents</w:t>
      </w:r>
    </w:p>
    <w:p w14:paraId="16875C40" w14:textId="2FA00071" w:rsidR="00AF521A" w:rsidRPr="00DB0380" w:rsidRDefault="00DB0380" w:rsidP="00AF521A">
      <w:pPr>
        <w:tabs>
          <w:tab w:val="left" w:pos="3513"/>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AF521A" w:rsidRPr="00AF521A">
        <w:rPr>
          <w:rFonts w:ascii="Times New Roman" w:hAnsi="Times New Roman" w:cs="Times New Roman"/>
          <w:sz w:val="24"/>
          <w:szCs w:val="24"/>
        </w:rPr>
        <w:t xml:space="preserve">Every day, new disease strains with increased resistance appear as a result of overusing the conventional antibacterial agents. As a result, it appears that the creation of novel </w:t>
      </w:r>
      <w:r w:rsidR="00AF521A" w:rsidRPr="00AF521A">
        <w:rPr>
          <w:rFonts w:ascii="Times New Roman" w:hAnsi="Times New Roman" w:cs="Times New Roman"/>
          <w:sz w:val="24"/>
          <w:szCs w:val="24"/>
        </w:rPr>
        <w:lastRenderedPageBreak/>
        <w:t>approaches to the management of diseases with a high level of resistance is required.</w:t>
      </w:r>
      <w:r>
        <w:rPr>
          <w:rFonts w:ascii="Times New Roman" w:hAnsi="Times New Roman" w:cs="Times New Roman"/>
          <w:sz w:val="24"/>
          <w:szCs w:val="24"/>
        </w:rPr>
        <w:t xml:space="preserve"> </w:t>
      </w:r>
      <w:r w:rsidR="00646CBF" w:rsidRPr="00646CBF">
        <w:rPr>
          <w:rFonts w:ascii="Times New Roman" w:hAnsi="Times New Roman" w:cs="Times New Roman"/>
          <w:sz w:val="24"/>
          <w:szCs w:val="24"/>
        </w:rPr>
        <w:t xml:space="preserve">The capacity to suspend both organic </w:t>
      </w:r>
      <w:r w:rsidR="00646CBF">
        <w:rPr>
          <w:rFonts w:ascii="Times New Roman" w:hAnsi="Times New Roman" w:cs="Times New Roman"/>
          <w:sz w:val="24"/>
          <w:szCs w:val="24"/>
        </w:rPr>
        <w:t>as well as</w:t>
      </w:r>
      <w:r w:rsidR="00646CBF" w:rsidRPr="00646CBF">
        <w:rPr>
          <w:rFonts w:ascii="Times New Roman" w:hAnsi="Times New Roman" w:cs="Times New Roman"/>
          <w:sz w:val="24"/>
          <w:szCs w:val="24"/>
        </w:rPr>
        <w:t xml:space="preserve"> inorganic </w:t>
      </w:r>
      <w:r w:rsidR="00646CBF">
        <w:rPr>
          <w:rFonts w:ascii="Times New Roman" w:hAnsi="Times New Roman" w:cs="Times New Roman"/>
          <w:sz w:val="24"/>
          <w:szCs w:val="24"/>
        </w:rPr>
        <w:t>v</w:t>
      </w:r>
      <w:r w:rsidR="00646CBF" w:rsidRPr="00646CBF">
        <w:rPr>
          <w:rFonts w:ascii="Times New Roman" w:hAnsi="Times New Roman" w:cs="Times New Roman"/>
          <w:sz w:val="24"/>
          <w:szCs w:val="24"/>
        </w:rPr>
        <w:t>arious nanoparticles</w:t>
      </w:r>
      <w:r w:rsidR="00AF521A" w:rsidRPr="00AF521A">
        <w:rPr>
          <w:rFonts w:ascii="Times New Roman" w:hAnsi="Times New Roman" w:cs="Times New Roman"/>
          <w:sz w:val="24"/>
          <w:szCs w:val="24"/>
        </w:rPr>
        <w:t xml:space="preserve"> have demonstrated </w:t>
      </w:r>
      <w:r w:rsidR="00646CBF">
        <w:rPr>
          <w:rFonts w:ascii="Times New Roman" w:hAnsi="Times New Roman" w:cs="Times New Roman"/>
          <w:sz w:val="24"/>
          <w:szCs w:val="24"/>
        </w:rPr>
        <w:t xml:space="preserve">the </w:t>
      </w:r>
      <w:r w:rsidR="00646CBF" w:rsidRPr="00646CBF">
        <w:rPr>
          <w:rFonts w:ascii="Times New Roman" w:hAnsi="Times New Roman" w:cs="Times New Roman"/>
          <w:sz w:val="24"/>
          <w:szCs w:val="24"/>
        </w:rPr>
        <w:t xml:space="preserve">characteristics that fight bacteria </w:t>
      </w:r>
      <w:r w:rsidR="00AF521A" w:rsidRPr="00AF521A">
        <w:rPr>
          <w:rFonts w:ascii="Times New Roman" w:hAnsi="Times New Roman" w:cs="Times New Roman"/>
          <w:sz w:val="24"/>
          <w:szCs w:val="24"/>
        </w:rPr>
        <w:t>during the past few years.</w:t>
      </w:r>
      <w:r w:rsidRPr="00C51D2D">
        <w:rPr>
          <w:rFonts w:ascii="Times New Roman" w:hAnsi="Times New Roman" w:cs="Times New Roman"/>
          <w:b/>
          <w:bCs/>
          <w:sz w:val="24"/>
          <w:szCs w:val="24"/>
          <w:vertAlign w:val="superscript"/>
        </w:rPr>
        <w:t>[</w:t>
      </w:r>
      <w:r w:rsidR="00C51D2D" w:rsidRPr="00C51D2D">
        <w:rPr>
          <w:rFonts w:ascii="Times New Roman" w:hAnsi="Times New Roman" w:cs="Times New Roman"/>
          <w:b/>
          <w:bCs/>
          <w:sz w:val="24"/>
          <w:szCs w:val="24"/>
          <w:vertAlign w:val="superscript"/>
        </w:rPr>
        <w:t>110]</w:t>
      </w:r>
    </w:p>
    <w:p w14:paraId="45BF866F" w14:textId="66ABBC74" w:rsidR="00070945" w:rsidRPr="000F708E" w:rsidRDefault="00DB0380" w:rsidP="00E32693">
      <w:pPr>
        <w:tabs>
          <w:tab w:val="left" w:pos="3513"/>
        </w:tabs>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rPr>
        <w:t xml:space="preserve">3.4.1. </w:t>
      </w:r>
      <w:r w:rsidR="000F708E" w:rsidRPr="00492A2F">
        <w:rPr>
          <w:rFonts w:ascii="Times New Roman" w:hAnsi="Times New Roman" w:cs="Times New Roman"/>
          <w:b/>
          <w:bCs/>
          <w:sz w:val="24"/>
          <w:szCs w:val="24"/>
        </w:rPr>
        <w:t>Metal and Metal-oxide Nanofluids</w:t>
      </w:r>
    </w:p>
    <w:p w14:paraId="5B8506B2" w14:textId="36AEEDB6" w:rsidR="003F09A1" w:rsidRPr="00237A40" w:rsidRDefault="00070945" w:rsidP="003F09A1">
      <w:pPr>
        <w:tabs>
          <w:tab w:val="left" w:pos="3513"/>
        </w:tabs>
        <w:spacing w:line="360" w:lineRule="auto"/>
        <w:ind w:firstLine="709"/>
        <w:jc w:val="both"/>
        <w:rPr>
          <w:rFonts w:ascii="Times New Roman" w:hAnsi="Times New Roman" w:cs="Times New Roman"/>
          <w:b/>
          <w:bCs/>
          <w:i/>
          <w:iCs/>
          <w:sz w:val="24"/>
          <w:szCs w:val="24"/>
          <w:vertAlign w:val="superscript"/>
        </w:rPr>
      </w:pPr>
      <w:r w:rsidRPr="00070945">
        <w:rPr>
          <w:rFonts w:ascii="Times New Roman" w:hAnsi="Times New Roman" w:cs="Times New Roman"/>
          <w:sz w:val="24"/>
          <w:szCs w:val="24"/>
        </w:rPr>
        <w:t>In the business,</w:t>
      </w:r>
      <w:r w:rsidR="00646CBF" w:rsidRPr="00646CBF">
        <w:t xml:space="preserve"> </w:t>
      </w:r>
      <w:r w:rsidR="00646CBF" w:rsidRPr="00646CBF">
        <w:rPr>
          <w:rFonts w:ascii="Times New Roman" w:hAnsi="Times New Roman" w:cs="Times New Roman"/>
          <w:sz w:val="24"/>
          <w:szCs w:val="24"/>
        </w:rPr>
        <w:t>bacterial inhibitor</w:t>
      </w:r>
      <w:r w:rsidRPr="00070945">
        <w:rPr>
          <w:rFonts w:ascii="Times New Roman" w:hAnsi="Times New Roman" w:cs="Times New Roman"/>
          <w:sz w:val="24"/>
          <w:szCs w:val="24"/>
        </w:rPr>
        <w:t>s are crucial for food packaging, medical uses, textile manufacturing, and water disinfection.</w:t>
      </w:r>
      <w:r w:rsidR="00D84FC7" w:rsidRPr="00C51D2D">
        <w:rPr>
          <w:rFonts w:ascii="Times New Roman" w:hAnsi="Times New Roman" w:cs="Times New Roman"/>
          <w:b/>
          <w:bCs/>
          <w:sz w:val="24"/>
          <w:szCs w:val="24"/>
          <w:vertAlign w:val="superscript"/>
        </w:rPr>
        <w:t>[</w:t>
      </w:r>
      <w:r w:rsidR="00C51D2D" w:rsidRPr="00C51D2D">
        <w:rPr>
          <w:rFonts w:ascii="Times New Roman" w:hAnsi="Times New Roman" w:cs="Times New Roman"/>
          <w:b/>
          <w:bCs/>
          <w:sz w:val="24"/>
          <w:szCs w:val="24"/>
          <w:vertAlign w:val="superscript"/>
        </w:rPr>
        <w:t>111</w:t>
      </w:r>
      <w:r w:rsidRPr="00C51D2D">
        <w:rPr>
          <w:rFonts w:ascii="Times New Roman" w:hAnsi="Times New Roman" w:cs="Times New Roman"/>
          <w:b/>
          <w:bCs/>
          <w:sz w:val="24"/>
          <w:szCs w:val="24"/>
          <w:vertAlign w:val="superscript"/>
        </w:rPr>
        <w:t>-</w:t>
      </w:r>
      <w:r w:rsidR="00C51D2D" w:rsidRPr="00C51D2D">
        <w:rPr>
          <w:rFonts w:ascii="Times New Roman" w:hAnsi="Times New Roman" w:cs="Times New Roman"/>
          <w:b/>
          <w:bCs/>
          <w:sz w:val="24"/>
          <w:szCs w:val="24"/>
          <w:vertAlign w:val="superscript"/>
        </w:rPr>
        <w:t>113</w:t>
      </w:r>
      <w:r w:rsidR="00D84FC7" w:rsidRPr="00C51D2D">
        <w:rPr>
          <w:rFonts w:ascii="Times New Roman" w:hAnsi="Times New Roman" w:cs="Times New Roman"/>
          <w:b/>
          <w:bCs/>
          <w:sz w:val="24"/>
          <w:szCs w:val="24"/>
          <w:vertAlign w:val="superscript"/>
        </w:rPr>
        <w:t>]</w:t>
      </w:r>
      <w:r w:rsidRPr="00070945">
        <w:rPr>
          <w:rFonts w:ascii="Times New Roman" w:hAnsi="Times New Roman" w:cs="Times New Roman"/>
          <w:sz w:val="24"/>
          <w:szCs w:val="24"/>
        </w:rPr>
        <w:t xml:space="preserve"> Zinc oxide (ZnO), </w:t>
      </w:r>
      <w:r w:rsidR="001753C4" w:rsidRPr="001753C4">
        <w:rPr>
          <w:rFonts w:ascii="Times New Roman" w:hAnsi="Times New Roman" w:cs="Times New Roman"/>
          <w:sz w:val="24"/>
          <w:szCs w:val="24"/>
        </w:rPr>
        <w:t>an example of</w:t>
      </w:r>
      <w:r w:rsidRPr="00070945">
        <w:rPr>
          <w:rFonts w:ascii="Times New Roman" w:hAnsi="Times New Roman" w:cs="Times New Roman"/>
          <w:sz w:val="24"/>
          <w:szCs w:val="24"/>
        </w:rPr>
        <w:t xml:space="preserve"> numerous kinds of</w:t>
      </w:r>
      <w:r w:rsidR="001753C4">
        <w:rPr>
          <w:rFonts w:ascii="Times New Roman" w:hAnsi="Times New Roman" w:cs="Times New Roman"/>
          <w:sz w:val="24"/>
          <w:szCs w:val="24"/>
        </w:rPr>
        <w:t xml:space="preserve"> the</w:t>
      </w:r>
      <w:r w:rsidRPr="00070945">
        <w:rPr>
          <w:rFonts w:ascii="Times New Roman" w:hAnsi="Times New Roman" w:cs="Times New Roman"/>
          <w:sz w:val="24"/>
          <w:szCs w:val="24"/>
        </w:rPr>
        <w:t xml:space="preserve"> metal</w:t>
      </w:r>
      <w:r w:rsidR="00C51D2D">
        <w:rPr>
          <w:rFonts w:ascii="Times New Roman" w:hAnsi="Times New Roman" w:cs="Times New Roman"/>
          <w:sz w:val="24"/>
          <w:szCs w:val="24"/>
        </w:rPr>
        <w:t>-</w:t>
      </w:r>
      <w:r w:rsidRPr="00070945">
        <w:rPr>
          <w:rFonts w:ascii="Times New Roman" w:hAnsi="Times New Roman" w:cs="Times New Roman"/>
          <w:sz w:val="24"/>
          <w:szCs w:val="24"/>
        </w:rPr>
        <w:t xml:space="preserve">oxide </w:t>
      </w:r>
      <w:r w:rsidR="00C51D2D">
        <w:rPr>
          <w:rFonts w:ascii="Times New Roman" w:hAnsi="Times New Roman" w:cs="Times New Roman"/>
          <w:sz w:val="24"/>
          <w:szCs w:val="24"/>
        </w:rPr>
        <w:t>nanoparticle</w:t>
      </w:r>
      <w:r w:rsidRPr="00070945">
        <w:rPr>
          <w:rFonts w:ascii="Times New Roman" w:hAnsi="Times New Roman" w:cs="Times New Roman"/>
          <w:sz w:val="24"/>
          <w:szCs w:val="24"/>
        </w:rPr>
        <w:t>s, has</w:t>
      </w:r>
      <w:r w:rsidR="001753C4" w:rsidRPr="001753C4">
        <w:t xml:space="preserve"> </w:t>
      </w:r>
      <w:r w:rsidR="001753C4" w:rsidRPr="001753C4">
        <w:rPr>
          <w:rFonts w:ascii="Times New Roman" w:hAnsi="Times New Roman" w:cs="Times New Roman"/>
          <w:sz w:val="24"/>
          <w:szCs w:val="24"/>
        </w:rPr>
        <w:t>a notable</w:t>
      </w:r>
      <w:r w:rsidRPr="00070945">
        <w:rPr>
          <w:rFonts w:ascii="Times New Roman" w:hAnsi="Times New Roman" w:cs="Times New Roman"/>
          <w:sz w:val="24"/>
          <w:szCs w:val="24"/>
        </w:rPr>
        <w:t xml:space="preserve">  effective</w:t>
      </w:r>
      <w:r w:rsidR="001753C4" w:rsidRPr="001753C4">
        <w:t xml:space="preserve"> </w:t>
      </w:r>
      <w:r w:rsidR="001753C4" w:rsidRPr="001753C4">
        <w:rPr>
          <w:rFonts w:ascii="Times New Roman" w:hAnsi="Times New Roman" w:cs="Times New Roman"/>
          <w:sz w:val="24"/>
          <w:szCs w:val="24"/>
        </w:rPr>
        <w:t>antimicrobial characteristics that work against different microbes</w:t>
      </w:r>
      <w:r w:rsidRPr="00070945">
        <w:rPr>
          <w:rFonts w:ascii="Times New Roman" w:hAnsi="Times New Roman" w:cs="Times New Roman"/>
          <w:sz w:val="24"/>
          <w:szCs w:val="24"/>
        </w:rPr>
        <w:t>.</w:t>
      </w:r>
      <w:r w:rsidR="00D84FC7" w:rsidRPr="005459D4">
        <w:rPr>
          <w:rFonts w:ascii="Times New Roman" w:hAnsi="Times New Roman" w:cs="Times New Roman"/>
          <w:b/>
          <w:bCs/>
          <w:sz w:val="24"/>
          <w:szCs w:val="24"/>
          <w:vertAlign w:val="superscript"/>
        </w:rPr>
        <w:t>[</w:t>
      </w:r>
      <w:r w:rsidR="00C51D2D" w:rsidRPr="005459D4">
        <w:rPr>
          <w:rFonts w:ascii="Times New Roman" w:hAnsi="Times New Roman" w:cs="Times New Roman"/>
          <w:b/>
          <w:bCs/>
          <w:sz w:val="24"/>
          <w:szCs w:val="24"/>
          <w:vertAlign w:val="superscript"/>
        </w:rPr>
        <w:t>113</w:t>
      </w:r>
      <w:r w:rsidRPr="005459D4">
        <w:rPr>
          <w:rFonts w:ascii="Times New Roman" w:hAnsi="Times New Roman" w:cs="Times New Roman"/>
          <w:b/>
          <w:bCs/>
          <w:sz w:val="24"/>
          <w:szCs w:val="24"/>
          <w:vertAlign w:val="superscript"/>
        </w:rPr>
        <w:t>,</w:t>
      </w:r>
      <w:r w:rsidR="005459D4" w:rsidRPr="005459D4">
        <w:rPr>
          <w:rFonts w:ascii="Times New Roman" w:hAnsi="Times New Roman" w:cs="Times New Roman"/>
          <w:b/>
          <w:bCs/>
          <w:sz w:val="24"/>
          <w:szCs w:val="24"/>
          <w:vertAlign w:val="superscript"/>
        </w:rPr>
        <w:t>114</w:t>
      </w:r>
      <w:r w:rsidR="00D84FC7" w:rsidRPr="005459D4">
        <w:rPr>
          <w:rFonts w:ascii="Times New Roman" w:hAnsi="Times New Roman" w:cs="Times New Roman"/>
          <w:b/>
          <w:bCs/>
          <w:sz w:val="24"/>
          <w:szCs w:val="24"/>
          <w:vertAlign w:val="superscript"/>
        </w:rPr>
        <w:t>]</w:t>
      </w:r>
      <w:r w:rsidRPr="00070945">
        <w:rPr>
          <w:rFonts w:ascii="Times New Roman" w:hAnsi="Times New Roman" w:cs="Times New Roman"/>
          <w:sz w:val="24"/>
          <w:szCs w:val="24"/>
        </w:rPr>
        <w:t xml:space="preserve"> Among various nanofluids, </w:t>
      </w:r>
      <w:r w:rsidR="00C46CF3" w:rsidRPr="00C46CF3">
        <w:rPr>
          <w:rFonts w:ascii="Times New Roman" w:hAnsi="Times New Roman" w:cs="Times New Roman"/>
          <w:sz w:val="24"/>
          <w:szCs w:val="24"/>
        </w:rPr>
        <w:t>zinc oxide nanofluids which are secure for human cells to survive</w:t>
      </w:r>
      <w:r w:rsidRPr="00070945">
        <w:rPr>
          <w:rFonts w:ascii="Times New Roman" w:hAnsi="Times New Roman" w:cs="Times New Roman"/>
          <w:sz w:val="24"/>
          <w:szCs w:val="24"/>
        </w:rPr>
        <w:t xml:space="preserve"> the subject of most research.</w:t>
      </w:r>
      <w:r w:rsidR="00D84FC7" w:rsidRPr="005459D4">
        <w:rPr>
          <w:rFonts w:ascii="Times New Roman" w:hAnsi="Times New Roman" w:cs="Times New Roman"/>
          <w:b/>
          <w:bCs/>
          <w:sz w:val="24"/>
          <w:szCs w:val="24"/>
          <w:vertAlign w:val="superscript"/>
        </w:rPr>
        <w:t>[</w:t>
      </w:r>
      <w:r w:rsidR="005459D4" w:rsidRPr="005459D4">
        <w:rPr>
          <w:rFonts w:ascii="Times New Roman" w:hAnsi="Times New Roman" w:cs="Times New Roman"/>
          <w:b/>
          <w:bCs/>
          <w:sz w:val="24"/>
          <w:szCs w:val="24"/>
          <w:vertAlign w:val="superscript"/>
        </w:rPr>
        <w:t>115</w:t>
      </w:r>
      <w:r w:rsidR="00D84FC7" w:rsidRPr="005459D4">
        <w:rPr>
          <w:rFonts w:ascii="Times New Roman" w:hAnsi="Times New Roman" w:cs="Times New Roman"/>
          <w:b/>
          <w:bCs/>
          <w:sz w:val="24"/>
          <w:szCs w:val="24"/>
          <w:vertAlign w:val="superscript"/>
        </w:rPr>
        <w:t>]</w:t>
      </w:r>
      <w:r w:rsidRPr="00070945">
        <w:rPr>
          <w:rFonts w:ascii="Times New Roman" w:hAnsi="Times New Roman" w:cs="Times New Roman"/>
          <w:sz w:val="24"/>
          <w:szCs w:val="24"/>
        </w:rPr>
        <w:t xml:space="preserve"> </w:t>
      </w:r>
      <w:r w:rsidR="00D84FC7" w:rsidRPr="00D84FC7">
        <w:rPr>
          <w:rFonts w:ascii="Times New Roman" w:hAnsi="Times New Roman" w:cs="Times New Roman"/>
          <w:sz w:val="24"/>
          <w:szCs w:val="24"/>
        </w:rPr>
        <w:t xml:space="preserve">Numerous elements of </w:t>
      </w:r>
      <w:r w:rsidR="00C46CF3">
        <w:rPr>
          <w:rFonts w:ascii="Times New Roman" w:hAnsi="Times New Roman" w:cs="Times New Roman"/>
          <w:sz w:val="24"/>
          <w:szCs w:val="24"/>
        </w:rPr>
        <w:t>zinc oxide</w:t>
      </w:r>
      <w:r w:rsidR="00D84FC7" w:rsidRPr="00D84FC7">
        <w:rPr>
          <w:rFonts w:ascii="Times New Roman" w:hAnsi="Times New Roman" w:cs="Times New Roman"/>
          <w:sz w:val="24"/>
          <w:szCs w:val="24"/>
        </w:rPr>
        <w:t xml:space="preserve"> </w:t>
      </w:r>
      <w:r w:rsidR="00C46CF3">
        <w:rPr>
          <w:rFonts w:ascii="Times New Roman" w:hAnsi="Times New Roman" w:cs="Times New Roman"/>
          <w:sz w:val="24"/>
          <w:szCs w:val="24"/>
        </w:rPr>
        <w:t>hazards</w:t>
      </w:r>
      <w:r w:rsidR="00D84FC7" w:rsidRPr="00D84FC7">
        <w:rPr>
          <w:rFonts w:ascii="Times New Roman" w:hAnsi="Times New Roman" w:cs="Times New Roman"/>
          <w:sz w:val="24"/>
          <w:szCs w:val="24"/>
        </w:rPr>
        <w:t xml:space="preserve"> (</w:t>
      </w:r>
      <w:r w:rsidR="00C46CF3">
        <w:rPr>
          <w:rFonts w:ascii="Times New Roman" w:hAnsi="Times New Roman" w:cs="Times New Roman"/>
          <w:sz w:val="24"/>
          <w:szCs w:val="24"/>
        </w:rPr>
        <w:t>t</w:t>
      </w:r>
      <w:r w:rsidR="00C46CF3" w:rsidRPr="00C46CF3">
        <w:rPr>
          <w:rFonts w:ascii="Times New Roman" w:hAnsi="Times New Roman" w:cs="Times New Roman"/>
          <w:sz w:val="24"/>
          <w:szCs w:val="24"/>
        </w:rPr>
        <w:t>he bacterial cell wall is damaged by these nanoparticles.</w:t>
      </w:r>
      <w:r w:rsidR="00D84FC7" w:rsidRPr="00D84FC7">
        <w:rPr>
          <w:rFonts w:ascii="Times New Roman" w:hAnsi="Times New Roman" w:cs="Times New Roman"/>
          <w:sz w:val="24"/>
          <w:szCs w:val="24"/>
        </w:rPr>
        <w:t xml:space="preserve">) have been discovered </w:t>
      </w:r>
      <w:r w:rsidR="00C46CF3" w:rsidRPr="00C46CF3">
        <w:rPr>
          <w:rFonts w:ascii="Times New Roman" w:hAnsi="Times New Roman" w:cs="Times New Roman"/>
          <w:sz w:val="24"/>
          <w:szCs w:val="24"/>
        </w:rPr>
        <w:t>according to morphological</w:t>
      </w:r>
      <w:r w:rsidR="00D84FC7" w:rsidRPr="00D84FC7">
        <w:rPr>
          <w:rFonts w:ascii="Times New Roman" w:hAnsi="Times New Roman" w:cs="Times New Roman"/>
          <w:sz w:val="24"/>
          <w:szCs w:val="24"/>
        </w:rPr>
        <w:t xml:space="preserve"> investigations </w:t>
      </w:r>
      <w:r w:rsidR="003D6087" w:rsidRPr="003D6087">
        <w:rPr>
          <w:rFonts w:ascii="Times New Roman" w:hAnsi="Times New Roman" w:cs="Times New Roman"/>
          <w:sz w:val="24"/>
          <w:szCs w:val="24"/>
        </w:rPr>
        <w:t>on the zinc oxide-treated bacterial cell wall seen by SEM and FESEM</w:t>
      </w:r>
      <w:r w:rsidR="00D84FC7" w:rsidRPr="00D84FC7">
        <w:rPr>
          <w:rFonts w:ascii="Times New Roman" w:hAnsi="Times New Roman" w:cs="Times New Roman"/>
          <w:sz w:val="24"/>
          <w:szCs w:val="24"/>
        </w:rPr>
        <w:t>. Rogue oxygen species are produced.</w:t>
      </w:r>
      <w:r w:rsidR="00D84FC7">
        <w:rPr>
          <w:rFonts w:ascii="Times New Roman" w:hAnsi="Times New Roman" w:cs="Times New Roman"/>
          <w:sz w:val="24"/>
          <w:szCs w:val="24"/>
        </w:rPr>
        <w:t xml:space="preserve"> </w:t>
      </w:r>
      <w:r w:rsidR="00D84FC7" w:rsidRPr="00D84FC7">
        <w:rPr>
          <w:rFonts w:ascii="Times New Roman" w:hAnsi="Times New Roman" w:cs="Times New Roman"/>
          <w:sz w:val="24"/>
          <w:szCs w:val="24"/>
        </w:rPr>
        <w:t>The production of antibacterial ions, mostly Zn</w:t>
      </w:r>
      <w:r w:rsidR="00EB46B5">
        <w:rPr>
          <w:rFonts w:ascii="Times New Roman" w:hAnsi="Times New Roman" w:cs="Times New Roman"/>
          <w:sz w:val="24"/>
          <w:szCs w:val="24"/>
          <w:vertAlign w:val="superscript"/>
        </w:rPr>
        <w:t>2+</w:t>
      </w:r>
      <w:r w:rsidR="00D84FC7" w:rsidRPr="00D84FC7">
        <w:rPr>
          <w:rFonts w:ascii="Times New Roman" w:hAnsi="Times New Roman" w:cs="Times New Roman"/>
          <w:sz w:val="24"/>
          <w:szCs w:val="24"/>
        </w:rPr>
        <w:t xml:space="preserve">, and </w:t>
      </w:r>
      <w:bookmarkStart w:id="9" w:name="_Hlk143431635"/>
      <w:r w:rsidR="00D84FC7" w:rsidRPr="00D84FC7">
        <w:rPr>
          <w:rFonts w:ascii="Times New Roman" w:hAnsi="Times New Roman" w:cs="Times New Roman"/>
          <w:sz w:val="24"/>
          <w:szCs w:val="24"/>
        </w:rPr>
        <w:t xml:space="preserve">reactive oxygen species </w:t>
      </w:r>
      <w:bookmarkEnd w:id="9"/>
      <w:r w:rsidR="00D84FC7" w:rsidRPr="00D84FC7">
        <w:rPr>
          <w:rFonts w:ascii="Times New Roman" w:hAnsi="Times New Roman" w:cs="Times New Roman"/>
          <w:sz w:val="24"/>
          <w:szCs w:val="24"/>
        </w:rPr>
        <w:t xml:space="preserve">are two further features of the </w:t>
      </w:r>
      <w:r w:rsidR="003D6087">
        <w:rPr>
          <w:rFonts w:ascii="Times New Roman" w:hAnsi="Times New Roman" w:cs="Times New Roman"/>
          <w:sz w:val="24"/>
          <w:szCs w:val="24"/>
        </w:rPr>
        <w:t>zinc oxide</w:t>
      </w:r>
      <w:r w:rsidR="00D84FC7" w:rsidRPr="00D84FC7">
        <w:rPr>
          <w:rFonts w:ascii="Times New Roman" w:hAnsi="Times New Roman" w:cs="Times New Roman"/>
          <w:sz w:val="24"/>
          <w:szCs w:val="24"/>
        </w:rPr>
        <w:t xml:space="preserve"> toxicity</w:t>
      </w:r>
      <w:r w:rsidR="00D84FC7" w:rsidRPr="003D6087">
        <w:rPr>
          <w:rFonts w:ascii="Times New Roman" w:hAnsi="Times New Roman" w:cs="Times New Roman"/>
          <w:b/>
          <w:bCs/>
          <w:sz w:val="24"/>
          <w:szCs w:val="24"/>
        </w:rPr>
        <w:t>.</w:t>
      </w:r>
      <w:r w:rsidR="00EB46B5" w:rsidRPr="003D6087">
        <w:rPr>
          <w:rFonts w:ascii="Times New Roman" w:hAnsi="Times New Roman" w:cs="Times New Roman"/>
          <w:b/>
          <w:bCs/>
          <w:sz w:val="24"/>
          <w:szCs w:val="24"/>
          <w:vertAlign w:val="superscript"/>
        </w:rPr>
        <w:t>[116]</w:t>
      </w:r>
      <w:r w:rsidR="00D84FC7" w:rsidRPr="00D84FC7">
        <w:rPr>
          <w:rFonts w:ascii="Times New Roman" w:hAnsi="Times New Roman" w:cs="Times New Roman"/>
          <w:sz w:val="24"/>
          <w:szCs w:val="24"/>
        </w:rPr>
        <w:t xml:space="preserve"> The stability of </w:t>
      </w:r>
      <w:r w:rsidR="005C01B2">
        <w:rPr>
          <w:rFonts w:ascii="Times New Roman" w:hAnsi="Times New Roman" w:cs="Times New Roman"/>
          <w:sz w:val="24"/>
          <w:szCs w:val="24"/>
        </w:rPr>
        <w:t>zinc oxide</w:t>
      </w:r>
      <w:r w:rsidR="00D84FC7" w:rsidRPr="00D84FC7">
        <w:rPr>
          <w:rFonts w:ascii="Times New Roman" w:hAnsi="Times New Roman" w:cs="Times New Roman"/>
          <w:sz w:val="24"/>
          <w:szCs w:val="24"/>
        </w:rPr>
        <w:t xml:space="preserve"> nanofluids has been increased by using dispersants such sodium silicate, sodium carbonate, or polyethylene glycol (PEG), as well as deflocculants.</w:t>
      </w:r>
      <w:r w:rsidR="00D84FC7" w:rsidRPr="005459D4">
        <w:rPr>
          <w:rFonts w:ascii="Times New Roman" w:hAnsi="Times New Roman" w:cs="Times New Roman"/>
          <w:b/>
          <w:bCs/>
          <w:sz w:val="24"/>
          <w:szCs w:val="24"/>
          <w:vertAlign w:val="superscript"/>
        </w:rPr>
        <w:t>[</w:t>
      </w:r>
      <w:r w:rsidR="005459D4" w:rsidRPr="005459D4">
        <w:rPr>
          <w:rFonts w:ascii="Times New Roman" w:hAnsi="Times New Roman" w:cs="Times New Roman"/>
          <w:b/>
          <w:bCs/>
          <w:sz w:val="24"/>
          <w:szCs w:val="24"/>
          <w:vertAlign w:val="superscript"/>
        </w:rPr>
        <w:t>11</w:t>
      </w:r>
      <w:r w:rsidR="00237A40">
        <w:rPr>
          <w:rFonts w:ascii="Times New Roman" w:hAnsi="Times New Roman" w:cs="Times New Roman"/>
          <w:b/>
          <w:bCs/>
          <w:sz w:val="24"/>
          <w:szCs w:val="24"/>
          <w:vertAlign w:val="superscript"/>
        </w:rPr>
        <w:t>6</w:t>
      </w:r>
      <w:r w:rsidR="00D84FC7" w:rsidRPr="005459D4">
        <w:rPr>
          <w:rFonts w:ascii="Times New Roman" w:hAnsi="Times New Roman" w:cs="Times New Roman"/>
          <w:b/>
          <w:bCs/>
          <w:sz w:val="24"/>
          <w:szCs w:val="24"/>
          <w:vertAlign w:val="superscript"/>
        </w:rPr>
        <w:t>,</w:t>
      </w:r>
      <w:r w:rsidR="005459D4" w:rsidRPr="005459D4">
        <w:rPr>
          <w:rFonts w:ascii="Times New Roman" w:hAnsi="Times New Roman" w:cs="Times New Roman"/>
          <w:b/>
          <w:bCs/>
          <w:sz w:val="24"/>
          <w:szCs w:val="24"/>
          <w:vertAlign w:val="superscript"/>
        </w:rPr>
        <w:t>11</w:t>
      </w:r>
      <w:r w:rsidR="00237A40">
        <w:rPr>
          <w:rFonts w:ascii="Times New Roman" w:hAnsi="Times New Roman" w:cs="Times New Roman"/>
          <w:b/>
          <w:bCs/>
          <w:sz w:val="24"/>
          <w:szCs w:val="24"/>
          <w:vertAlign w:val="superscript"/>
        </w:rPr>
        <w:t>7</w:t>
      </w:r>
      <w:r w:rsidR="00D84FC7" w:rsidRPr="005459D4">
        <w:rPr>
          <w:rFonts w:ascii="Times New Roman" w:hAnsi="Times New Roman" w:cs="Times New Roman"/>
          <w:b/>
          <w:bCs/>
          <w:sz w:val="24"/>
          <w:szCs w:val="24"/>
          <w:vertAlign w:val="superscript"/>
        </w:rPr>
        <w:t>]</w:t>
      </w:r>
      <w:r w:rsidR="00D84FC7">
        <w:rPr>
          <w:rFonts w:ascii="Times New Roman" w:hAnsi="Times New Roman" w:cs="Times New Roman"/>
          <w:sz w:val="24"/>
          <w:szCs w:val="24"/>
        </w:rPr>
        <w:t xml:space="preserve"> </w:t>
      </w:r>
      <w:r w:rsidR="00D84FC7" w:rsidRPr="00D84FC7">
        <w:rPr>
          <w:rFonts w:ascii="Times New Roman" w:hAnsi="Times New Roman" w:cs="Times New Roman"/>
          <w:sz w:val="24"/>
          <w:szCs w:val="24"/>
        </w:rPr>
        <w:t>Furthermore, ZnO</w:t>
      </w:r>
      <w:r w:rsidR="00D84FC7">
        <w:rPr>
          <w:rFonts w:ascii="Times New Roman" w:hAnsi="Times New Roman" w:cs="Times New Roman"/>
          <w:sz w:val="24"/>
          <w:szCs w:val="24"/>
          <w:vertAlign w:val="subscript"/>
        </w:rPr>
        <w:t xml:space="preserve">2 </w:t>
      </w:r>
      <w:r w:rsidR="00D84FC7" w:rsidRPr="00D84FC7">
        <w:rPr>
          <w:rFonts w:ascii="Times New Roman" w:hAnsi="Times New Roman" w:cs="Times New Roman"/>
          <w:sz w:val="24"/>
          <w:szCs w:val="24"/>
        </w:rPr>
        <w:t>and TiO</w:t>
      </w:r>
      <w:r w:rsidR="00D84FC7">
        <w:rPr>
          <w:rFonts w:ascii="Times New Roman" w:hAnsi="Times New Roman" w:cs="Times New Roman"/>
          <w:sz w:val="24"/>
          <w:szCs w:val="24"/>
          <w:vertAlign w:val="subscript"/>
        </w:rPr>
        <w:t>2</w:t>
      </w:r>
      <w:r w:rsidR="00D84FC7" w:rsidRPr="00D84FC7">
        <w:rPr>
          <w:rFonts w:ascii="Times New Roman" w:hAnsi="Times New Roman" w:cs="Times New Roman"/>
          <w:sz w:val="24"/>
          <w:szCs w:val="24"/>
        </w:rPr>
        <w:t xml:space="preserve"> and SiO</w:t>
      </w:r>
      <w:r w:rsidR="00D84FC7">
        <w:rPr>
          <w:rFonts w:ascii="Times New Roman" w:hAnsi="Times New Roman" w:cs="Times New Roman"/>
          <w:sz w:val="24"/>
          <w:szCs w:val="24"/>
          <w:vertAlign w:val="subscript"/>
        </w:rPr>
        <w:t>2</w:t>
      </w:r>
      <w:r w:rsidR="00D84FC7" w:rsidRPr="00D84FC7">
        <w:rPr>
          <w:rFonts w:ascii="Times New Roman" w:hAnsi="Times New Roman" w:cs="Times New Roman"/>
          <w:sz w:val="24"/>
          <w:szCs w:val="24"/>
        </w:rPr>
        <w:t xml:space="preserve"> </w:t>
      </w:r>
      <w:r w:rsidR="00D84FC7">
        <w:rPr>
          <w:rFonts w:ascii="Times New Roman" w:hAnsi="Times New Roman" w:cs="Times New Roman"/>
          <w:sz w:val="24"/>
          <w:szCs w:val="24"/>
        </w:rPr>
        <w:t>nanoparticle</w:t>
      </w:r>
      <w:r w:rsidR="00D84FC7" w:rsidRPr="00D84FC7">
        <w:rPr>
          <w:rFonts w:ascii="Times New Roman" w:hAnsi="Times New Roman" w:cs="Times New Roman"/>
          <w:sz w:val="24"/>
          <w:szCs w:val="24"/>
        </w:rPr>
        <w:t>s both possess antimicrobial properties. When compared to TiO</w:t>
      </w:r>
      <w:r w:rsidR="00D84FC7">
        <w:rPr>
          <w:rFonts w:ascii="Times New Roman" w:hAnsi="Times New Roman" w:cs="Times New Roman"/>
          <w:sz w:val="24"/>
          <w:szCs w:val="24"/>
          <w:vertAlign w:val="subscript"/>
        </w:rPr>
        <w:t>2</w:t>
      </w:r>
      <w:r w:rsidR="00D84FC7" w:rsidRPr="00D84FC7">
        <w:rPr>
          <w:rFonts w:ascii="Times New Roman" w:hAnsi="Times New Roman" w:cs="Times New Roman"/>
          <w:sz w:val="24"/>
          <w:szCs w:val="24"/>
        </w:rPr>
        <w:t xml:space="preserve"> and SiO</w:t>
      </w:r>
      <w:r w:rsidR="003F09A1">
        <w:rPr>
          <w:rFonts w:ascii="Times New Roman" w:hAnsi="Times New Roman" w:cs="Times New Roman"/>
          <w:sz w:val="24"/>
          <w:szCs w:val="24"/>
          <w:vertAlign w:val="subscript"/>
        </w:rPr>
        <w:t>2</w:t>
      </w:r>
      <w:r w:rsidR="00D84FC7" w:rsidRPr="00D84FC7">
        <w:rPr>
          <w:rFonts w:ascii="Times New Roman" w:hAnsi="Times New Roman" w:cs="Times New Roman"/>
          <w:sz w:val="24"/>
          <w:szCs w:val="24"/>
        </w:rPr>
        <w:t>, Z</w:t>
      </w:r>
      <w:r w:rsidR="005C01B2">
        <w:rPr>
          <w:rFonts w:ascii="Times New Roman" w:hAnsi="Times New Roman" w:cs="Times New Roman"/>
          <w:sz w:val="24"/>
          <w:szCs w:val="24"/>
        </w:rPr>
        <w:t>inc Oxide</w:t>
      </w:r>
      <w:r w:rsidR="00D84FC7" w:rsidRPr="00D84FC7">
        <w:rPr>
          <w:rFonts w:ascii="Times New Roman" w:hAnsi="Times New Roman" w:cs="Times New Roman"/>
          <w:sz w:val="24"/>
          <w:szCs w:val="24"/>
        </w:rPr>
        <w:t xml:space="preserve"> has stronger antibacterial capabilities.</w:t>
      </w:r>
      <w:r w:rsidR="00D84FC7" w:rsidRPr="00237A40">
        <w:rPr>
          <w:rFonts w:ascii="Times New Roman" w:hAnsi="Times New Roman" w:cs="Times New Roman"/>
          <w:b/>
          <w:bCs/>
          <w:sz w:val="24"/>
          <w:szCs w:val="24"/>
          <w:vertAlign w:val="superscript"/>
        </w:rPr>
        <w:t>[</w:t>
      </w:r>
      <w:r w:rsidR="00237A40" w:rsidRPr="00237A40">
        <w:rPr>
          <w:rFonts w:ascii="Times New Roman" w:hAnsi="Times New Roman" w:cs="Times New Roman"/>
          <w:b/>
          <w:bCs/>
          <w:sz w:val="24"/>
          <w:szCs w:val="24"/>
          <w:vertAlign w:val="superscript"/>
        </w:rPr>
        <w:t>113</w:t>
      </w:r>
      <w:r w:rsidR="00D84FC7" w:rsidRPr="00237A40">
        <w:rPr>
          <w:rFonts w:ascii="Times New Roman" w:hAnsi="Times New Roman" w:cs="Times New Roman"/>
          <w:b/>
          <w:bCs/>
          <w:sz w:val="24"/>
          <w:szCs w:val="24"/>
          <w:vertAlign w:val="superscript"/>
        </w:rPr>
        <w:t>]</w:t>
      </w:r>
      <w:r w:rsidR="00D84FC7" w:rsidRPr="00D84FC7">
        <w:rPr>
          <w:rFonts w:ascii="Times New Roman" w:hAnsi="Times New Roman" w:cs="Times New Roman"/>
          <w:sz w:val="24"/>
          <w:szCs w:val="24"/>
        </w:rPr>
        <w:t xml:space="preserve"> </w:t>
      </w:r>
      <w:bookmarkStart w:id="10" w:name="_Hlk143429421"/>
      <w:r w:rsidR="00D84FC7" w:rsidRPr="00D84FC7">
        <w:rPr>
          <w:rFonts w:ascii="Times New Roman" w:hAnsi="Times New Roman" w:cs="Times New Roman"/>
          <w:sz w:val="24"/>
          <w:szCs w:val="24"/>
        </w:rPr>
        <w:t>Reactive oxygen species</w:t>
      </w:r>
      <w:bookmarkEnd w:id="10"/>
      <w:r w:rsidR="00D84FC7" w:rsidRPr="00D84FC7">
        <w:rPr>
          <w:rFonts w:ascii="Times New Roman" w:hAnsi="Times New Roman" w:cs="Times New Roman"/>
          <w:sz w:val="24"/>
          <w:szCs w:val="24"/>
        </w:rPr>
        <w:t xml:space="preserve"> are generated and have a greater antibacterial action as a result of UV illumination. The three </w:t>
      </w:r>
      <w:r w:rsidR="00D84FC7">
        <w:rPr>
          <w:rFonts w:ascii="Times New Roman" w:hAnsi="Times New Roman" w:cs="Times New Roman"/>
          <w:sz w:val="24"/>
          <w:szCs w:val="24"/>
        </w:rPr>
        <w:t>nanoparticle</w:t>
      </w:r>
      <w:r w:rsidR="00D84FC7" w:rsidRPr="00D84FC7">
        <w:rPr>
          <w:rFonts w:ascii="Times New Roman" w:hAnsi="Times New Roman" w:cs="Times New Roman"/>
          <w:sz w:val="24"/>
          <w:szCs w:val="24"/>
        </w:rPr>
        <w:t xml:space="preserve">s mentioned above </w:t>
      </w:r>
      <w:r w:rsidR="005C01B2" w:rsidRPr="005C01B2">
        <w:rPr>
          <w:rFonts w:ascii="Times New Roman" w:hAnsi="Times New Roman" w:cs="Times New Roman"/>
          <w:sz w:val="24"/>
          <w:szCs w:val="24"/>
        </w:rPr>
        <w:t>are light responsive</w:t>
      </w:r>
      <w:r w:rsidR="00D84FC7" w:rsidRPr="00D84FC7">
        <w:rPr>
          <w:rFonts w:ascii="Times New Roman" w:hAnsi="Times New Roman" w:cs="Times New Roman"/>
          <w:sz w:val="24"/>
          <w:szCs w:val="24"/>
        </w:rPr>
        <w:t xml:space="preserve">, and </w:t>
      </w:r>
      <w:r w:rsidR="005C01B2">
        <w:rPr>
          <w:rFonts w:ascii="Times New Roman" w:hAnsi="Times New Roman" w:cs="Times New Roman"/>
          <w:sz w:val="24"/>
          <w:szCs w:val="24"/>
        </w:rPr>
        <w:t>titanium di-oxide</w:t>
      </w:r>
      <w:r w:rsidR="00AC21B3" w:rsidRPr="00AC21B3">
        <w:t xml:space="preserve"> </w:t>
      </w:r>
      <w:r w:rsidR="00AC21B3" w:rsidRPr="00AC21B3">
        <w:rPr>
          <w:rFonts w:ascii="Times New Roman" w:hAnsi="Times New Roman" w:cs="Times New Roman"/>
          <w:sz w:val="24"/>
          <w:szCs w:val="24"/>
        </w:rPr>
        <w:t xml:space="preserve">is currently utilised in </w:t>
      </w:r>
      <w:r w:rsidR="00AC21B3">
        <w:rPr>
          <w:rFonts w:ascii="Times New Roman" w:hAnsi="Times New Roman" w:cs="Times New Roman"/>
          <w:sz w:val="24"/>
          <w:szCs w:val="24"/>
        </w:rPr>
        <w:t xml:space="preserve">the </w:t>
      </w:r>
      <w:r w:rsidR="00AC21B3" w:rsidRPr="00AC21B3">
        <w:rPr>
          <w:rFonts w:ascii="Times New Roman" w:hAnsi="Times New Roman" w:cs="Times New Roman"/>
          <w:sz w:val="24"/>
          <w:szCs w:val="24"/>
        </w:rPr>
        <w:t xml:space="preserve">water </w:t>
      </w:r>
      <w:r w:rsidR="00AC21B3">
        <w:rPr>
          <w:rFonts w:ascii="Times New Roman" w:hAnsi="Times New Roman" w:cs="Times New Roman"/>
          <w:sz w:val="24"/>
          <w:szCs w:val="24"/>
        </w:rPr>
        <w:t>purification</w:t>
      </w:r>
      <w:r w:rsidR="00AC21B3" w:rsidRPr="00AC21B3">
        <w:rPr>
          <w:rFonts w:ascii="Times New Roman" w:hAnsi="Times New Roman" w:cs="Times New Roman"/>
          <w:sz w:val="24"/>
          <w:szCs w:val="24"/>
        </w:rPr>
        <w:t xml:space="preserve"> techniques</w:t>
      </w:r>
      <w:r w:rsidR="00D84FC7" w:rsidRPr="00D84FC7">
        <w:rPr>
          <w:rFonts w:ascii="Times New Roman" w:hAnsi="Times New Roman" w:cs="Times New Roman"/>
          <w:sz w:val="24"/>
          <w:szCs w:val="24"/>
        </w:rPr>
        <w:t xml:space="preserve"> .</w:t>
      </w:r>
      <w:r w:rsidR="00D84FC7" w:rsidRPr="00237A40">
        <w:rPr>
          <w:rFonts w:ascii="Times New Roman" w:hAnsi="Times New Roman" w:cs="Times New Roman"/>
          <w:b/>
          <w:bCs/>
          <w:sz w:val="24"/>
          <w:szCs w:val="24"/>
          <w:vertAlign w:val="superscript"/>
        </w:rPr>
        <w:t>[</w:t>
      </w:r>
      <w:r w:rsidR="00237A40" w:rsidRPr="00237A40">
        <w:rPr>
          <w:rFonts w:ascii="Times New Roman" w:hAnsi="Times New Roman" w:cs="Times New Roman"/>
          <w:b/>
          <w:bCs/>
          <w:sz w:val="24"/>
          <w:szCs w:val="24"/>
          <w:vertAlign w:val="superscript"/>
        </w:rPr>
        <w:t>11</w:t>
      </w:r>
      <w:r w:rsidR="00D84FC7" w:rsidRPr="00237A40">
        <w:rPr>
          <w:rFonts w:ascii="Times New Roman" w:hAnsi="Times New Roman" w:cs="Times New Roman"/>
          <w:b/>
          <w:bCs/>
          <w:sz w:val="24"/>
          <w:szCs w:val="24"/>
          <w:vertAlign w:val="superscript"/>
        </w:rPr>
        <w:t>8]</w:t>
      </w:r>
      <w:r w:rsidR="00D84FC7" w:rsidRPr="00D84FC7">
        <w:rPr>
          <w:rFonts w:ascii="Times New Roman" w:hAnsi="Times New Roman" w:cs="Times New Roman"/>
          <w:sz w:val="24"/>
          <w:szCs w:val="24"/>
        </w:rPr>
        <w:t xml:space="preserve"> M</w:t>
      </w:r>
      <w:r w:rsidR="005C01B2">
        <w:rPr>
          <w:rFonts w:ascii="Times New Roman" w:hAnsi="Times New Roman" w:cs="Times New Roman"/>
          <w:sz w:val="24"/>
          <w:szCs w:val="24"/>
        </w:rPr>
        <w:t>agnesium oxide</w:t>
      </w:r>
      <w:r w:rsidR="00D84FC7" w:rsidRPr="00D84FC7">
        <w:rPr>
          <w:rFonts w:ascii="Times New Roman" w:hAnsi="Times New Roman" w:cs="Times New Roman"/>
          <w:sz w:val="24"/>
          <w:szCs w:val="24"/>
        </w:rPr>
        <w:t xml:space="preserve"> and Mg(OH)</w:t>
      </w:r>
      <w:r w:rsidR="00D84FC7">
        <w:rPr>
          <w:rFonts w:ascii="Times New Roman" w:hAnsi="Times New Roman" w:cs="Times New Roman"/>
          <w:sz w:val="24"/>
          <w:szCs w:val="24"/>
          <w:vertAlign w:val="subscript"/>
        </w:rPr>
        <w:t>2</w:t>
      </w:r>
      <w:r w:rsidR="00D84FC7" w:rsidRPr="00D84FC7">
        <w:rPr>
          <w:rFonts w:ascii="Times New Roman" w:hAnsi="Times New Roman" w:cs="Times New Roman"/>
          <w:sz w:val="24"/>
          <w:szCs w:val="24"/>
        </w:rPr>
        <w:t xml:space="preserve"> nano</w:t>
      </w:r>
      <w:r w:rsidR="00AC21B3">
        <w:rPr>
          <w:rFonts w:ascii="Times New Roman" w:hAnsi="Times New Roman" w:cs="Times New Roman"/>
          <w:sz w:val="24"/>
          <w:szCs w:val="24"/>
        </w:rPr>
        <w:t>structures</w:t>
      </w:r>
      <w:r w:rsidR="00D84FC7" w:rsidRPr="00D84FC7">
        <w:rPr>
          <w:rFonts w:ascii="Times New Roman" w:hAnsi="Times New Roman" w:cs="Times New Roman"/>
          <w:sz w:val="24"/>
          <w:szCs w:val="24"/>
        </w:rPr>
        <w:t xml:space="preserve"> have also received a lot of interest over the years because of their</w:t>
      </w:r>
      <w:r w:rsidR="00AC21B3" w:rsidRPr="00AC21B3">
        <w:t xml:space="preserve"> </w:t>
      </w:r>
      <w:r w:rsidR="00AC21B3" w:rsidRPr="00AC21B3">
        <w:rPr>
          <w:rFonts w:ascii="Times New Roman" w:hAnsi="Times New Roman" w:cs="Times New Roman"/>
          <w:sz w:val="24"/>
          <w:szCs w:val="24"/>
        </w:rPr>
        <w:t>usage across the pharmaceutical sector</w:t>
      </w:r>
      <w:r w:rsidR="00D84FC7" w:rsidRPr="00D84FC7">
        <w:rPr>
          <w:rFonts w:ascii="Times New Roman" w:hAnsi="Times New Roman" w:cs="Times New Roman"/>
          <w:sz w:val="24"/>
          <w:szCs w:val="24"/>
        </w:rPr>
        <w:t xml:space="preserve"> .</w:t>
      </w:r>
      <w:r w:rsidR="00D84FC7" w:rsidRPr="00237A40">
        <w:rPr>
          <w:rFonts w:ascii="Times New Roman" w:hAnsi="Times New Roman" w:cs="Times New Roman"/>
          <w:b/>
          <w:bCs/>
          <w:sz w:val="24"/>
          <w:szCs w:val="24"/>
          <w:vertAlign w:val="superscript"/>
        </w:rPr>
        <w:t>[1</w:t>
      </w:r>
      <w:r w:rsidR="00237A40" w:rsidRPr="00237A40">
        <w:rPr>
          <w:rFonts w:ascii="Times New Roman" w:hAnsi="Times New Roman" w:cs="Times New Roman"/>
          <w:b/>
          <w:bCs/>
          <w:sz w:val="24"/>
          <w:szCs w:val="24"/>
          <w:vertAlign w:val="superscript"/>
        </w:rPr>
        <w:t>19</w:t>
      </w:r>
      <w:r w:rsidR="00D84FC7" w:rsidRPr="00237A40">
        <w:rPr>
          <w:rFonts w:ascii="Times New Roman" w:hAnsi="Times New Roman" w:cs="Times New Roman"/>
          <w:b/>
          <w:bCs/>
          <w:sz w:val="24"/>
          <w:szCs w:val="24"/>
          <w:vertAlign w:val="superscript"/>
        </w:rPr>
        <w:t>]</w:t>
      </w:r>
      <w:r w:rsidR="00D84FC7" w:rsidRPr="00D84FC7">
        <w:rPr>
          <w:rFonts w:ascii="Times New Roman" w:hAnsi="Times New Roman" w:cs="Times New Roman"/>
          <w:sz w:val="24"/>
          <w:szCs w:val="24"/>
        </w:rPr>
        <w:t xml:space="preserve"> On </w:t>
      </w:r>
      <w:r w:rsidR="00D84FC7" w:rsidRPr="00D84FC7">
        <w:rPr>
          <w:rFonts w:ascii="Times New Roman" w:hAnsi="Times New Roman" w:cs="Times New Roman"/>
          <w:i/>
          <w:iCs/>
          <w:sz w:val="24"/>
          <w:szCs w:val="24"/>
        </w:rPr>
        <w:t>E. coli</w:t>
      </w:r>
      <w:r w:rsidR="00D84FC7" w:rsidRPr="00D84FC7">
        <w:rPr>
          <w:rFonts w:ascii="Times New Roman" w:hAnsi="Times New Roman" w:cs="Times New Roman"/>
          <w:sz w:val="24"/>
          <w:szCs w:val="24"/>
        </w:rPr>
        <w:t xml:space="preserve">, </w:t>
      </w:r>
      <w:r w:rsidR="00D84FC7" w:rsidRPr="00D84FC7">
        <w:rPr>
          <w:rFonts w:ascii="Times New Roman" w:hAnsi="Times New Roman" w:cs="Times New Roman"/>
          <w:i/>
          <w:iCs/>
          <w:sz w:val="24"/>
          <w:szCs w:val="24"/>
        </w:rPr>
        <w:t>B. phytofirmans</w:t>
      </w:r>
      <w:r w:rsidR="00D84FC7" w:rsidRPr="00D84FC7">
        <w:rPr>
          <w:rFonts w:ascii="Times New Roman" w:hAnsi="Times New Roman" w:cs="Times New Roman"/>
          <w:sz w:val="24"/>
          <w:szCs w:val="24"/>
        </w:rPr>
        <w:t xml:space="preserve">, </w:t>
      </w:r>
      <w:r w:rsidR="00AC21B3" w:rsidRPr="00AC21B3">
        <w:rPr>
          <w:rFonts w:ascii="Times New Roman" w:hAnsi="Times New Roman" w:cs="Times New Roman"/>
          <w:sz w:val="24"/>
          <w:szCs w:val="24"/>
        </w:rPr>
        <w:t>several additional bacteria</w:t>
      </w:r>
      <w:r w:rsidR="00D84FC7" w:rsidRPr="00D84FC7">
        <w:rPr>
          <w:rFonts w:ascii="Times New Roman" w:hAnsi="Times New Roman" w:cs="Times New Roman"/>
          <w:sz w:val="24"/>
          <w:szCs w:val="24"/>
        </w:rPr>
        <w:t>, Mg(OH)</w:t>
      </w:r>
      <w:r w:rsidR="00D84FC7">
        <w:rPr>
          <w:rFonts w:ascii="Times New Roman" w:hAnsi="Times New Roman" w:cs="Times New Roman"/>
          <w:sz w:val="24"/>
          <w:szCs w:val="24"/>
          <w:vertAlign w:val="subscript"/>
        </w:rPr>
        <w:t>2</w:t>
      </w:r>
      <w:r w:rsidR="00D84FC7" w:rsidRPr="00D84FC7">
        <w:rPr>
          <w:rFonts w:ascii="Times New Roman" w:hAnsi="Times New Roman" w:cs="Times New Roman"/>
          <w:sz w:val="24"/>
          <w:szCs w:val="24"/>
        </w:rPr>
        <w:t xml:space="preserve"> nanoparticles have been shown to have a considerable antibacterial impact.</w:t>
      </w:r>
      <w:r w:rsidR="003F09A1" w:rsidRPr="00237A40">
        <w:rPr>
          <w:rFonts w:ascii="Times New Roman" w:hAnsi="Times New Roman" w:cs="Times New Roman"/>
          <w:b/>
          <w:bCs/>
          <w:sz w:val="24"/>
          <w:szCs w:val="24"/>
          <w:vertAlign w:val="superscript"/>
        </w:rPr>
        <w:t>[</w:t>
      </w:r>
      <w:r w:rsidR="00237A40" w:rsidRPr="00237A40">
        <w:rPr>
          <w:rFonts w:ascii="Times New Roman" w:hAnsi="Times New Roman" w:cs="Times New Roman"/>
          <w:b/>
          <w:bCs/>
          <w:sz w:val="24"/>
          <w:szCs w:val="24"/>
          <w:vertAlign w:val="superscript"/>
        </w:rPr>
        <w:t>1</w:t>
      </w:r>
      <w:r w:rsidR="00D84FC7" w:rsidRPr="00237A40">
        <w:rPr>
          <w:rFonts w:ascii="Times New Roman" w:hAnsi="Times New Roman" w:cs="Times New Roman"/>
          <w:b/>
          <w:bCs/>
          <w:sz w:val="24"/>
          <w:szCs w:val="24"/>
          <w:vertAlign w:val="superscript"/>
        </w:rPr>
        <w:t>2</w:t>
      </w:r>
      <w:r w:rsidR="00237A40" w:rsidRPr="00237A40">
        <w:rPr>
          <w:rFonts w:ascii="Times New Roman" w:hAnsi="Times New Roman" w:cs="Times New Roman"/>
          <w:b/>
          <w:bCs/>
          <w:sz w:val="24"/>
          <w:szCs w:val="24"/>
          <w:vertAlign w:val="superscript"/>
        </w:rPr>
        <w:t>0</w:t>
      </w:r>
      <w:r w:rsidR="003F09A1" w:rsidRPr="00237A40">
        <w:rPr>
          <w:rFonts w:ascii="Times New Roman" w:hAnsi="Times New Roman" w:cs="Times New Roman"/>
          <w:b/>
          <w:bCs/>
          <w:sz w:val="24"/>
          <w:szCs w:val="24"/>
          <w:vertAlign w:val="superscript"/>
        </w:rPr>
        <w:t>]</w:t>
      </w:r>
      <w:r w:rsidR="003F09A1">
        <w:rPr>
          <w:rFonts w:ascii="Times New Roman" w:hAnsi="Times New Roman" w:cs="Times New Roman"/>
          <w:sz w:val="24"/>
          <w:szCs w:val="24"/>
        </w:rPr>
        <w:t xml:space="preserve"> </w:t>
      </w:r>
      <w:r w:rsidR="003F09A1" w:rsidRPr="003F09A1">
        <w:rPr>
          <w:rFonts w:ascii="Times New Roman" w:hAnsi="Times New Roman" w:cs="Times New Roman"/>
          <w:sz w:val="24"/>
          <w:szCs w:val="24"/>
        </w:rPr>
        <w:t>When OH ions build up in cells</w:t>
      </w:r>
      <w:r w:rsidR="00AC21B3">
        <w:rPr>
          <w:rFonts w:ascii="Times New Roman" w:hAnsi="Times New Roman" w:cs="Times New Roman"/>
          <w:sz w:val="24"/>
          <w:szCs w:val="24"/>
        </w:rPr>
        <w:t xml:space="preserve"> of bacteria</w:t>
      </w:r>
      <w:r w:rsidR="003F09A1" w:rsidRPr="003F09A1">
        <w:rPr>
          <w:rFonts w:ascii="Times New Roman" w:hAnsi="Times New Roman" w:cs="Times New Roman"/>
          <w:sz w:val="24"/>
          <w:szCs w:val="24"/>
        </w:rPr>
        <w:t xml:space="preserve">, the pH </w:t>
      </w:r>
      <w:r w:rsidR="00AC21B3">
        <w:rPr>
          <w:rFonts w:ascii="Times New Roman" w:hAnsi="Times New Roman" w:cs="Times New Roman"/>
          <w:sz w:val="24"/>
          <w:szCs w:val="24"/>
        </w:rPr>
        <w:t>value</w:t>
      </w:r>
      <w:r w:rsidR="003F09A1" w:rsidRPr="003F09A1">
        <w:rPr>
          <w:rFonts w:ascii="Times New Roman" w:hAnsi="Times New Roman" w:cs="Times New Roman"/>
          <w:sz w:val="24"/>
          <w:szCs w:val="24"/>
        </w:rPr>
        <w:t xml:space="preserve"> rises to 10, </w:t>
      </w:r>
      <w:r w:rsidR="00AC21B3">
        <w:rPr>
          <w:rFonts w:ascii="Times New Roman" w:hAnsi="Times New Roman" w:cs="Times New Roman"/>
          <w:sz w:val="24"/>
          <w:szCs w:val="24"/>
        </w:rPr>
        <w:t>that</w:t>
      </w:r>
      <w:r w:rsidR="003F09A1" w:rsidRPr="003F09A1">
        <w:rPr>
          <w:rFonts w:ascii="Times New Roman" w:hAnsi="Times New Roman" w:cs="Times New Roman"/>
          <w:sz w:val="24"/>
          <w:szCs w:val="24"/>
        </w:rPr>
        <w:t xml:space="preserve"> kills </w:t>
      </w:r>
      <w:r w:rsidR="00AC21B3">
        <w:rPr>
          <w:rFonts w:ascii="Times New Roman" w:hAnsi="Times New Roman" w:cs="Times New Roman"/>
          <w:sz w:val="24"/>
          <w:szCs w:val="24"/>
        </w:rPr>
        <w:t>a</w:t>
      </w:r>
      <w:r w:rsidR="003F09A1" w:rsidRPr="003F09A1">
        <w:rPr>
          <w:rFonts w:ascii="Times New Roman" w:hAnsi="Times New Roman" w:cs="Times New Roman"/>
          <w:sz w:val="24"/>
          <w:szCs w:val="24"/>
        </w:rPr>
        <w:t xml:space="preserve"> bacteria. This is fundamentally different from how metal-based chemicals work in terms of their antibacterial properties. Additionally, </w:t>
      </w:r>
      <w:r w:rsidR="005C01B2">
        <w:rPr>
          <w:rFonts w:ascii="Times New Roman" w:hAnsi="Times New Roman" w:cs="Times New Roman"/>
          <w:sz w:val="24"/>
          <w:szCs w:val="24"/>
        </w:rPr>
        <w:t>magnesium oxide</w:t>
      </w:r>
      <w:r w:rsidR="003F09A1" w:rsidRPr="003F09A1">
        <w:rPr>
          <w:rFonts w:ascii="Times New Roman" w:hAnsi="Times New Roman" w:cs="Times New Roman"/>
          <w:sz w:val="24"/>
          <w:szCs w:val="24"/>
        </w:rPr>
        <w:t xml:space="preserve"> nanoparticle works well as a bactericidal agent against </w:t>
      </w:r>
      <w:r w:rsidR="003F09A1" w:rsidRPr="003F09A1">
        <w:rPr>
          <w:rFonts w:ascii="Times New Roman" w:hAnsi="Times New Roman" w:cs="Times New Roman"/>
          <w:i/>
          <w:iCs/>
          <w:sz w:val="24"/>
          <w:szCs w:val="24"/>
        </w:rPr>
        <w:t xml:space="preserve">Salmonella </w:t>
      </w:r>
      <w:r w:rsidR="003F09A1">
        <w:rPr>
          <w:rFonts w:ascii="Times New Roman" w:hAnsi="Times New Roman" w:cs="Times New Roman"/>
          <w:i/>
          <w:iCs/>
          <w:sz w:val="24"/>
          <w:szCs w:val="24"/>
        </w:rPr>
        <w:t xml:space="preserve">Stanley </w:t>
      </w:r>
      <w:r w:rsidR="003F09A1" w:rsidRPr="003F09A1">
        <w:rPr>
          <w:rFonts w:ascii="Times New Roman" w:hAnsi="Times New Roman" w:cs="Times New Roman"/>
          <w:sz w:val="24"/>
          <w:szCs w:val="24"/>
        </w:rPr>
        <w:t xml:space="preserve">and </w:t>
      </w:r>
      <w:r w:rsidR="003F09A1" w:rsidRPr="003F09A1">
        <w:rPr>
          <w:rFonts w:ascii="Times New Roman" w:hAnsi="Times New Roman" w:cs="Times New Roman"/>
          <w:i/>
          <w:iCs/>
          <w:sz w:val="24"/>
          <w:szCs w:val="24"/>
        </w:rPr>
        <w:t>E. coli</w:t>
      </w:r>
      <w:r w:rsidR="003F09A1" w:rsidRPr="003F09A1">
        <w:rPr>
          <w:rFonts w:ascii="Times New Roman" w:hAnsi="Times New Roman" w:cs="Times New Roman"/>
          <w:sz w:val="24"/>
          <w:szCs w:val="24"/>
        </w:rPr>
        <w:t>, two common foodborne bacteria.</w:t>
      </w:r>
      <w:r w:rsidR="003F09A1" w:rsidRPr="00237A40">
        <w:rPr>
          <w:rFonts w:ascii="Times New Roman" w:hAnsi="Times New Roman" w:cs="Times New Roman"/>
          <w:b/>
          <w:bCs/>
          <w:sz w:val="24"/>
          <w:szCs w:val="24"/>
          <w:vertAlign w:val="superscript"/>
        </w:rPr>
        <w:t>[</w:t>
      </w:r>
      <w:r w:rsidR="00237A40" w:rsidRPr="00237A40">
        <w:rPr>
          <w:rFonts w:ascii="Times New Roman" w:hAnsi="Times New Roman" w:cs="Times New Roman"/>
          <w:b/>
          <w:bCs/>
          <w:sz w:val="24"/>
          <w:szCs w:val="24"/>
          <w:vertAlign w:val="superscript"/>
        </w:rPr>
        <w:t>121</w:t>
      </w:r>
      <w:r w:rsidR="003F09A1" w:rsidRPr="00237A40">
        <w:rPr>
          <w:rFonts w:ascii="Times New Roman" w:hAnsi="Times New Roman" w:cs="Times New Roman"/>
          <w:b/>
          <w:bCs/>
          <w:sz w:val="24"/>
          <w:szCs w:val="24"/>
          <w:vertAlign w:val="superscript"/>
        </w:rPr>
        <w:t>]</w:t>
      </w:r>
      <w:r w:rsidR="003F09A1">
        <w:rPr>
          <w:rFonts w:ascii="Times New Roman" w:hAnsi="Times New Roman" w:cs="Times New Roman"/>
          <w:sz w:val="24"/>
          <w:szCs w:val="24"/>
        </w:rPr>
        <w:t xml:space="preserve"> </w:t>
      </w:r>
      <w:r w:rsidR="003F09A1" w:rsidRPr="003F09A1">
        <w:rPr>
          <w:rFonts w:ascii="Times New Roman" w:hAnsi="Times New Roman" w:cs="Times New Roman"/>
          <w:sz w:val="24"/>
          <w:szCs w:val="24"/>
        </w:rPr>
        <w:t xml:space="preserve">It is possible that </w:t>
      </w:r>
      <w:r w:rsidR="005C01B2">
        <w:rPr>
          <w:rFonts w:ascii="Times New Roman" w:hAnsi="Times New Roman" w:cs="Times New Roman"/>
          <w:sz w:val="24"/>
          <w:szCs w:val="24"/>
        </w:rPr>
        <w:t>r</w:t>
      </w:r>
      <w:r w:rsidR="005C01B2" w:rsidRPr="005C01B2">
        <w:rPr>
          <w:rFonts w:ascii="Times New Roman" w:hAnsi="Times New Roman" w:cs="Times New Roman"/>
          <w:sz w:val="24"/>
          <w:szCs w:val="24"/>
        </w:rPr>
        <w:t>eactive oxygen species</w:t>
      </w:r>
      <w:r w:rsidR="003F09A1" w:rsidRPr="003F09A1">
        <w:rPr>
          <w:rFonts w:ascii="Times New Roman" w:hAnsi="Times New Roman" w:cs="Times New Roman"/>
          <w:sz w:val="24"/>
          <w:szCs w:val="24"/>
        </w:rPr>
        <w:t xml:space="preserve"> generation and oxidative stress are not necessary for the M</w:t>
      </w:r>
      <w:r w:rsidR="005C01B2">
        <w:rPr>
          <w:rFonts w:ascii="Times New Roman" w:hAnsi="Times New Roman" w:cs="Times New Roman"/>
          <w:sz w:val="24"/>
          <w:szCs w:val="24"/>
        </w:rPr>
        <w:t>agnesium oxide</w:t>
      </w:r>
      <w:r w:rsidR="003F09A1" w:rsidRPr="003F09A1">
        <w:rPr>
          <w:rFonts w:ascii="Times New Roman" w:hAnsi="Times New Roman" w:cs="Times New Roman"/>
          <w:sz w:val="24"/>
          <w:szCs w:val="24"/>
        </w:rPr>
        <w:t xml:space="preserve"> nanofluid to be harmful to </w:t>
      </w:r>
      <w:r w:rsidR="003F09A1" w:rsidRPr="003F09A1">
        <w:rPr>
          <w:rFonts w:ascii="Times New Roman" w:hAnsi="Times New Roman" w:cs="Times New Roman"/>
          <w:i/>
          <w:iCs/>
          <w:sz w:val="24"/>
          <w:szCs w:val="24"/>
        </w:rPr>
        <w:t>E. coli.</w:t>
      </w:r>
      <w:r w:rsidR="003F09A1" w:rsidRPr="003F09A1">
        <w:rPr>
          <w:rFonts w:ascii="Times New Roman" w:hAnsi="Times New Roman" w:cs="Times New Roman"/>
          <w:sz w:val="24"/>
          <w:szCs w:val="24"/>
        </w:rPr>
        <w:t xml:space="preserve"> </w:t>
      </w:r>
      <w:r w:rsidR="003F09A1">
        <w:rPr>
          <w:rFonts w:ascii="Times New Roman" w:hAnsi="Times New Roman" w:cs="Times New Roman"/>
          <w:sz w:val="24"/>
          <w:szCs w:val="24"/>
        </w:rPr>
        <w:t>T</w:t>
      </w:r>
      <w:r w:rsidR="003F09A1" w:rsidRPr="003F09A1">
        <w:rPr>
          <w:rFonts w:ascii="Times New Roman" w:hAnsi="Times New Roman" w:cs="Times New Roman"/>
          <w:sz w:val="24"/>
          <w:szCs w:val="24"/>
        </w:rPr>
        <w:t>herefore</w:t>
      </w:r>
      <w:r w:rsidR="003F09A1">
        <w:rPr>
          <w:rFonts w:ascii="Times New Roman" w:hAnsi="Times New Roman" w:cs="Times New Roman"/>
          <w:sz w:val="24"/>
          <w:szCs w:val="24"/>
        </w:rPr>
        <w:t>,</w:t>
      </w:r>
      <w:r w:rsidR="003F09A1" w:rsidRPr="003F09A1">
        <w:rPr>
          <w:rFonts w:ascii="Times New Roman" w:hAnsi="Times New Roman" w:cs="Times New Roman"/>
          <w:sz w:val="24"/>
          <w:szCs w:val="24"/>
        </w:rPr>
        <w:t xml:space="preserve"> they came up with a fresh hypothesis on</w:t>
      </w:r>
      <w:r w:rsidR="003F09A1">
        <w:rPr>
          <w:rFonts w:ascii="Times New Roman" w:hAnsi="Times New Roman" w:cs="Times New Roman"/>
          <w:sz w:val="24"/>
          <w:szCs w:val="24"/>
        </w:rPr>
        <w:t xml:space="preserve"> </w:t>
      </w:r>
      <w:r w:rsidR="003F09A1" w:rsidRPr="003F09A1">
        <w:rPr>
          <w:rFonts w:ascii="Times New Roman" w:hAnsi="Times New Roman" w:cs="Times New Roman"/>
          <w:sz w:val="24"/>
          <w:szCs w:val="24"/>
        </w:rPr>
        <w:t>cell</w:t>
      </w:r>
      <w:r w:rsidR="00D101F0">
        <w:rPr>
          <w:rFonts w:ascii="Times New Roman" w:hAnsi="Times New Roman" w:cs="Times New Roman"/>
          <w:sz w:val="24"/>
          <w:szCs w:val="24"/>
        </w:rPr>
        <w:t>ular</w:t>
      </w:r>
      <w:r w:rsidR="003F09A1" w:rsidRPr="003F09A1">
        <w:rPr>
          <w:rFonts w:ascii="Times New Roman" w:hAnsi="Times New Roman" w:cs="Times New Roman"/>
          <w:sz w:val="24"/>
          <w:szCs w:val="24"/>
        </w:rPr>
        <w:t xml:space="preserve"> membrane deterioration </w:t>
      </w:r>
      <w:r w:rsidR="00D101F0" w:rsidRPr="00D101F0">
        <w:rPr>
          <w:rFonts w:ascii="Times New Roman" w:hAnsi="Times New Roman" w:cs="Times New Roman"/>
          <w:sz w:val="24"/>
          <w:szCs w:val="24"/>
        </w:rPr>
        <w:t>unaffected by lipid peroxidation</w:t>
      </w:r>
      <w:r w:rsidR="003F09A1" w:rsidRPr="003F09A1">
        <w:rPr>
          <w:rFonts w:ascii="Times New Roman" w:hAnsi="Times New Roman" w:cs="Times New Roman"/>
          <w:sz w:val="24"/>
          <w:szCs w:val="24"/>
        </w:rPr>
        <w:t xml:space="preserve"> is a component of the </w:t>
      </w:r>
      <w:r w:rsidR="00D101F0">
        <w:rPr>
          <w:rFonts w:ascii="Times New Roman" w:hAnsi="Times New Roman" w:cs="Times New Roman"/>
          <w:sz w:val="24"/>
          <w:szCs w:val="24"/>
        </w:rPr>
        <w:t>magnesium oxide</w:t>
      </w:r>
      <w:r w:rsidR="003F09A1" w:rsidRPr="003F09A1">
        <w:rPr>
          <w:rFonts w:ascii="Times New Roman" w:hAnsi="Times New Roman" w:cs="Times New Roman"/>
          <w:sz w:val="24"/>
          <w:szCs w:val="24"/>
        </w:rPr>
        <w:t xml:space="preserve"> toxicity process.</w:t>
      </w:r>
      <w:r w:rsidR="00237A40" w:rsidRPr="00237A40">
        <w:rPr>
          <w:rFonts w:ascii="Times New Roman" w:hAnsi="Times New Roman" w:cs="Times New Roman"/>
          <w:b/>
          <w:bCs/>
          <w:sz w:val="24"/>
          <w:szCs w:val="24"/>
          <w:vertAlign w:val="superscript"/>
        </w:rPr>
        <w:t>[122]</w:t>
      </w:r>
    </w:p>
    <w:p w14:paraId="4D2C5513" w14:textId="276C0E4C" w:rsidR="000C1C3E" w:rsidRPr="006E3DFE" w:rsidRDefault="003F09A1" w:rsidP="000C1C3E">
      <w:pPr>
        <w:tabs>
          <w:tab w:val="left" w:pos="3513"/>
        </w:tabs>
        <w:spacing w:line="360" w:lineRule="auto"/>
        <w:ind w:firstLine="709"/>
        <w:jc w:val="both"/>
        <w:rPr>
          <w:rFonts w:ascii="Times New Roman" w:hAnsi="Times New Roman" w:cs="Times New Roman"/>
          <w:b/>
          <w:bCs/>
          <w:sz w:val="24"/>
          <w:szCs w:val="24"/>
          <w:vertAlign w:val="superscript"/>
        </w:rPr>
      </w:pPr>
      <w:r w:rsidRPr="003F09A1">
        <w:rPr>
          <w:rFonts w:ascii="Times New Roman" w:hAnsi="Times New Roman" w:cs="Times New Roman"/>
          <w:sz w:val="24"/>
          <w:szCs w:val="24"/>
        </w:rPr>
        <w:lastRenderedPageBreak/>
        <w:t xml:space="preserve">A variety of gram-positive </w:t>
      </w:r>
      <w:r w:rsidR="00D101F0">
        <w:rPr>
          <w:rFonts w:ascii="Times New Roman" w:hAnsi="Times New Roman" w:cs="Times New Roman"/>
          <w:sz w:val="24"/>
          <w:szCs w:val="24"/>
        </w:rPr>
        <w:t>as well as</w:t>
      </w:r>
      <w:r w:rsidRPr="003F09A1">
        <w:rPr>
          <w:rFonts w:ascii="Times New Roman" w:hAnsi="Times New Roman" w:cs="Times New Roman"/>
          <w:sz w:val="24"/>
          <w:szCs w:val="24"/>
        </w:rPr>
        <w:t xml:space="preserve"> gram-negative bacteria have </w:t>
      </w:r>
      <w:r w:rsidR="00D101F0" w:rsidRPr="003F09A1">
        <w:rPr>
          <w:rFonts w:ascii="Times New Roman" w:hAnsi="Times New Roman" w:cs="Times New Roman"/>
          <w:sz w:val="24"/>
          <w:szCs w:val="24"/>
        </w:rPr>
        <w:t>shown</w:t>
      </w:r>
      <w:r w:rsidRPr="003F09A1">
        <w:rPr>
          <w:rFonts w:ascii="Times New Roman" w:hAnsi="Times New Roman" w:cs="Times New Roman"/>
          <w:sz w:val="24"/>
          <w:szCs w:val="24"/>
        </w:rPr>
        <w:t xml:space="preserve"> to be resistant to </w:t>
      </w:r>
      <w:r w:rsidR="00D101F0">
        <w:rPr>
          <w:rFonts w:ascii="Times New Roman" w:hAnsi="Times New Roman" w:cs="Times New Roman"/>
          <w:sz w:val="24"/>
          <w:szCs w:val="24"/>
        </w:rPr>
        <w:t>copper</w:t>
      </w:r>
      <w:r w:rsidRPr="003F09A1">
        <w:rPr>
          <w:rFonts w:ascii="Times New Roman" w:hAnsi="Times New Roman" w:cs="Times New Roman"/>
          <w:sz w:val="24"/>
          <w:szCs w:val="24"/>
        </w:rPr>
        <w:t xml:space="preserve"> and </w:t>
      </w:r>
      <w:r w:rsidR="00D101F0">
        <w:rPr>
          <w:rFonts w:ascii="Times New Roman" w:hAnsi="Times New Roman" w:cs="Times New Roman"/>
          <w:sz w:val="24"/>
          <w:szCs w:val="24"/>
        </w:rPr>
        <w:t>copper oxide</w:t>
      </w:r>
      <w:r w:rsidRPr="003F09A1">
        <w:rPr>
          <w:rFonts w:ascii="Times New Roman" w:hAnsi="Times New Roman" w:cs="Times New Roman"/>
          <w:sz w:val="24"/>
          <w:szCs w:val="24"/>
        </w:rPr>
        <w:t xml:space="preserve"> </w:t>
      </w:r>
      <w:r>
        <w:rPr>
          <w:rFonts w:ascii="Times New Roman" w:hAnsi="Times New Roman" w:cs="Times New Roman"/>
          <w:sz w:val="24"/>
          <w:szCs w:val="24"/>
        </w:rPr>
        <w:t>nanoparticles’</w:t>
      </w:r>
      <w:r w:rsidRPr="003F09A1">
        <w:rPr>
          <w:rFonts w:ascii="Times New Roman" w:hAnsi="Times New Roman" w:cs="Times New Roman"/>
          <w:sz w:val="24"/>
          <w:szCs w:val="24"/>
        </w:rPr>
        <w:t xml:space="preserve"> antibacterial properties.</w:t>
      </w:r>
      <w:r w:rsidR="001C2982" w:rsidRPr="001C2982">
        <w:rPr>
          <w:rFonts w:ascii="Times New Roman" w:hAnsi="Times New Roman" w:cs="Times New Roman"/>
          <w:b/>
          <w:bCs/>
          <w:sz w:val="24"/>
          <w:szCs w:val="24"/>
          <w:vertAlign w:val="superscript"/>
        </w:rPr>
        <w:t>[123</w:t>
      </w:r>
      <w:r w:rsidRPr="001C2982">
        <w:rPr>
          <w:rFonts w:ascii="Times New Roman" w:hAnsi="Times New Roman" w:cs="Times New Roman"/>
          <w:b/>
          <w:bCs/>
          <w:sz w:val="24"/>
          <w:szCs w:val="24"/>
          <w:vertAlign w:val="superscript"/>
        </w:rPr>
        <w:t>-</w:t>
      </w:r>
      <w:r w:rsidR="001C2982" w:rsidRPr="001C2982">
        <w:rPr>
          <w:rFonts w:ascii="Times New Roman" w:hAnsi="Times New Roman" w:cs="Times New Roman"/>
          <w:b/>
          <w:bCs/>
          <w:sz w:val="24"/>
          <w:szCs w:val="24"/>
          <w:vertAlign w:val="superscript"/>
        </w:rPr>
        <w:t>126]</w:t>
      </w:r>
      <w:r>
        <w:rPr>
          <w:rFonts w:ascii="Times New Roman" w:hAnsi="Times New Roman" w:cs="Times New Roman"/>
          <w:sz w:val="24"/>
          <w:szCs w:val="24"/>
        </w:rPr>
        <w:t xml:space="preserve"> </w:t>
      </w:r>
      <w:r w:rsidR="008E3B94" w:rsidRPr="008E3B94">
        <w:rPr>
          <w:rFonts w:ascii="Times New Roman" w:hAnsi="Times New Roman" w:cs="Times New Roman"/>
          <w:sz w:val="24"/>
          <w:szCs w:val="24"/>
        </w:rPr>
        <w:t xml:space="preserve">The size of </w:t>
      </w:r>
      <w:r w:rsidR="008E3B94">
        <w:rPr>
          <w:rFonts w:ascii="Times New Roman" w:hAnsi="Times New Roman" w:cs="Times New Roman"/>
          <w:sz w:val="24"/>
          <w:szCs w:val="24"/>
        </w:rPr>
        <w:t>nanoparticle</w:t>
      </w:r>
      <w:r w:rsidR="008E3B94" w:rsidRPr="008E3B94">
        <w:rPr>
          <w:rFonts w:ascii="Times New Roman" w:hAnsi="Times New Roman" w:cs="Times New Roman"/>
          <w:sz w:val="24"/>
          <w:szCs w:val="24"/>
        </w:rPr>
        <w:t xml:space="preserve">s and the temperature at which they were created both affect the antibacterial activity. More antibacterial activity is attained when the </w:t>
      </w:r>
      <w:r w:rsidR="00D101F0">
        <w:rPr>
          <w:rFonts w:ascii="Times New Roman" w:hAnsi="Times New Roman" w:cs="Times New Roman"/>
          <w:sz w:val="24"/>
          <w:szCs w:val="24"/>
        </w:rPr>
        <w:t>copper oxide</w:t>
      </w:r>
      <w:r w:rsidR="008E3B94" w:rsidRPr="008E3B94">
        <w:rPr>
          <w:rFonts w:ascii="Times New Roman" w:hAnsi="Times New Roman" w:cs="Times New Roman"/>
          <w:sz w:val="24"/>
          <w:szCs w:val="24"/>
        </w:rPr>
        <w:t xml:space="preserve"> </w:t>
      </w:r>
      <w:r w:rsidR="001649C1">
        <w:rPr>
          <w:rFonts w:ascii="Times New Roman" w:hAnsi="Times New Roman" w:cs="Times New Roman"/>
          <w:sz w:val="24"/>
          <w:szCs w:val="24"/>
        </w:rPr>
        <w:t>nanoparticle</w:t>
      </w:r>
      <w:r w:rsidR="008E3B94" w:rsidRPr="008E3B94">
        <w:rPr>
          <w:rFonts w:ascii="Times New Roman" w:hAnsi="Times New Roman" w:cs="Times New Roman"/>
          <w:sz w:val="24"/>
          <w:szCs w:val="24"/>
        </w:rPr>
        <w:t xml:space="preserve">s are smaller. The bacterial cell wall may be traversed by the </w:t>
      </w:r>
      <w:r w:rsidR="00D101F0">
        <w:rPr>
          <w:rFonts w:ascii="Times New Roman" w:hAnsi="Times New Roman" w:cs="Times New Roman"/>
          <w:sz w:val="24"/>
          <w:szCs w:val="24"/>
        </w:rPr>
        <w:t>copper oxide</w:t>
      </w:r>
      <w:r w:rsidR="008E3B94" w:rsidRPr="008E3B94">
        <w:rPr>
          <w:rFonts w:ascii="Times New Roman" w:hAnsi="Times New Roman" w:cs="Times New Roman"/>
          <w:sz w:val="24"/>
          <w:szCs w:val="24"/>
        </w:rPr>
        <w:t xml:space="preserve"> </w:t>
      </w:r>
      <w:r w:rsidR="001649C1">
        <w:rPr>
          <w:rFonts w:ascii="Times New Roman" w:hAnsi="Times New Roman" w:cs="Times New Roman"/>
          <w:sz w:val="24"/>
          <w:szCs w:val="24"/>
        </w:rPr>
        <w:t>nanoparticle</w:t>
      </w:r>
      <w:r w:rsidR="008E3B94" w:rsidRPr="008E3B94">
        <w:rPr>
          <w:rFonts w:ascii="Times New Roman" w:hAnsi="Times New Roman" w:cs="Times New Roman"/>
          <w:sz w:val="24"/>
          <w:szCs w:val="24"/>
        </w:rPr>
        <w:t>s.</w:t>
      </w:r>
      <w:r w:rsidR="001649C1" w:rsidRPr="001C2982">
        <w:rPr>
          <w:rFonts w:ascii="Times New Roman" w:hAnsi="Times New Roman" w:cs="Times New Roman"/>
          <w:b/>
          <w:bCs/>
          <w:sz w:val="24"/>
          <w:szCs w:val="24"/>
          <w:vertAlign w:val="superscript"/>
        </w:rPr>
        <w:t>[</w:t>
      </w:r>
      <w:r w:rsidR="001C2982" w:rsidRPr="001C2982">
        <w:rPr>
          <w:rFonts w:ascii="Times New Roman" w:hAnsi="Times New Roman" w:cs="Times New Roman"/>
          <w:b/>
          <w:bCs/>
          <w:sz w:val="24"/>
          <w:szCs w:val="24"/>
          <w:vertAlign w:val="superscript"/>
        </w:rPr>
        <w:t>126</w:t>
      </w:r>
      <w:r w:rsidR="001649C1" w:rsidRPr="001C2982">
        <w:rPr>
          <w:rFonts w:ascii="Times New Roman" w:hAnsi="Times New Roman" w:cs="Times New Roman"/>
          <w:b/>
          <w:bCs/>
          <w:sz w:val="24"/>
          <w:szCs w:val="24"/>
          <w:vertAlign w:val="superscript"/>
        </w:rPr>
        <w:t>]</w:t>
      </w:r>
      <w:r w:rsidR="008E3B94" w:rsidRPr="008E3B94">
        <w:rPr>
          <w:rFonts w:ascii="Times New Roman" w:hAnsi="Times New Roman" w:cs="Times New Roman"/>
          <w:sz w:val="24"/>
          <w:szCs w:val="24"/>
        </w:rPr>
        <w:t xml:space="preserve"> It is hypothesised that these </w:t>
      </w:r>
      <w:r w:rsidR="001649C1">
        <w:rPr>
          <w:rFonts w:ascii="Times New Roman" w:hAnsi="Times New Roman" w:cs="Times New Roman"/>
          <w:sz w:val="24"/>
          <w:szCs w:val="24"/>
        </w:rPr>
        <w:t>nanoparticle</w:t>
      </w:r>
      <w:r w:rsidR="008E3B94" w:rsidRPr="008E3B94">
        <w:rPr>
          <w:rFonts w:ascii="Times New Roman" w:hAnsi="Times New Roman" w:cs="Times New Roman"/>
          <w:sz w:val="24"/>
          <w:szCs w:val="24"/>
        </w:rPr>
        <w:t>s attach to cellular enzymes and inhibit a cell</w:t>
      </w:r>
      <w:r w:rsidR="001649C1">
        <w:rPr>
          <w:rFonts w:ascii="Times New Roman" w:hAnsi="Times New Roman" w:cs="Times New Roman"/>
          <w:sz w:val="24"/>
          <w:szCs w:val="24"/>
        </w:rPr>
        <w:t>’</w:t>
      </w:r>
      <w:r w:rsidR="008E3B94" w:rsidRPr="008E3B94">
        <w:rPr>
          <w:rFonts w:ascii="Times New Roman" w:hAnsi="Times New Roman" w:cs="Times New Roman"/>
          <w:sz w:val="24"/>
          <w:szCs w:val="24"/>
        </w:rPr>
        <w:t>s essential functions.</w:t>
      </w:r>
      <w:r w:rsidR="001649C1" w:rsidRPr="001C2982">
        <w:rPr>
          <w:rFonts w:ascii="Times New Roman" w:hAnsi="Times New Roman" w:cs="Times New Roman"/>
          <w:b/>
          <w:bCs/>
          <w:sz w:val="24"/>
          <w:szCs w:val="24"/>
          <w:vertAlign w:val="superscript"/>
        </w:rPr>
        <w:t>[</w:t>
      </w:r>
      <w:r w:rsidR="001C2982" w:rsidRPr="001C2982">
        <w:rPr>
          <w:rFonts w:ascii="Times New Roman" w:hAnsi="Times New Roman" w:cs="Times New Roman"/>
          <w:b/>
          <w:bCs/>
          <w:sz w:val="24"/>
          <w:szCs w:val="24"/>
          <w:vertAlign w:val="superscript"/>
        </w:rPr>
        <w:t>124</w:t>
      </w:r>
      <w:r w:rsidR="008E3B94" w:rsidRPr="001C2982">
        <w:rPr>
          <w:rFonts w:ascii="Times New Roman" w:hAnsi="Times New Roman" w:cs="Times New Roman"/>
          <w:b/>
          <w:bCs/>
          <w:sz w:val="24"/>
          <w:szCs w:val="24"/>
          <w:vertAlign w:val="superscript"/>
        </w:rPr>
        <w:t>,</w:t>
      </w:r>
      <w:r w:rsidR="001C2982" w:rsidRPr="001C2982">
        <w:rPr>
          <w:rFonts w:ascii="Times New Roman" w:hAnsi="Times New Roman" w:cs="Times New Roman"/>
          <w:b/>
          <w:bCs/>
          <w:sz w:val="24"/>
          <w:szCs w:val="24"/>
          <w:vertAlign w:val="superscript"/>
        </w:rPr>
        <w:t>127</w:t>
      </w:r>
      <w:r w:rsidR="001649C1" w:rsidRPr="001C2982">
        <w:rPr>
          <w:rFonts w:ascii="Times New Roman" w:hAnsi="Times New Roman" w:cs="Times New Roman"/>
          <w:b/>
          <w:bCs/>
          <w:sz w:val="24"/>
          <w:szCs w:val="24"/>
          <w:vertAlign w:val="superscript"/>
        </w:rPr>
        <w:t>]</w:t>
      </w:r>
      <w:r w:rsidR="008E3B94" w:rsidRPr="008E3B94">
        <w:rPr>
          <w:rFonts w:ascii="Times New Roman" w:hAnsi="Times New Roman" w:cs="Times New Roman"/>
          <w:sz w:val="24"/>
          <w:szCs w:val="24"/>
        </w:rPr>
        <w:t xml:space="preserve"> The</w:t>
      </w:r>
      <w:r w:rsidR="008E3B94">
        <w:rPr>
          <w:rFonts w:ascii="Times New Roman" w:hAnsi="Times New Roman" w:cs="Times New Roman"/>
          <w:sz w:val="24"/>
          <w:szCs w:val="24"/>
        </w:rPr>
        <w:t xml:space="preserve"> </w:t>
      </w:r>
      <w:r w:rsidR="00D101F0">
        <w:rPr>
          <w:rFonts w:ascii="Times New Roman" w:hAnsi="Times New Roman" w:cs="Times New Roman"/>
          <w:sz w:val="24"/>
          <w:szCs w:val="24"/>
        </w:rPr>
        <w:t>copper oxide</w:t>
      </w:r>
      <w:r w:rsidR="008E3B94" w:rsidRPr="008E3B94">
        <w:rPr>
          <w:rFonts w:ascii="Times New Roman" w:hAnsi="Times New Roman" w:cs="Times New Roman"/>
          <w:sz w:val="24"/>
          <w:szCs w:val="24"/>
        </w:rPr>
        <w:t xml:space="preserve"> </w:t>
      </w:r>
      <w:r w:rsidR="001649C1">
        <w:rPr>
          <w:rFonts w:ascii="Times New Roman" w:hAnsi="Times New Roman" w:cs="Times New Roman"/>
          <w:sz w:val="24"/>
          <w:szCs w:val="24"/>
        </w:rPr>
        <w:t>nanoparticle</w:t>
      </w:r>
      <w:r w:rsidR="008E3B94" w:rsidRPr="008E3B94">
        <w:rPr>
          <w:rFonts w:ascii="Times New Roman" w:hAnsi="Times New Roman" w:cs="Times New Roman"/>
          <w:sz w:val="24"/>
          <w:szCs w:val="24"/>
        </w:rPr>
        <w:t>s do</w:t>
      </w:r>
      <w:r w:rsidR="001649C1">
        <w:rPr>
          <w:rFonts w:ascii="Times New Roman" w:hAnsi="Times New Roman" w:cs="Times New Roman"/>
          <w:sz w:val="24"/>
          <w:szCs w:val="24"/>
        </w:rPr>
        <w:t xml:space="preserve"> no</w:t>
      </w:r>
      <w:r w:rsidR="008E3B94" w:rsidRPr="008E3B94">
        <w:rPr>
          <w:rFonts w:ascii="Times New Roman" w:hAnsi="Times New Roman" w:cs="Times New Roman"/>
          <w:sz w:val="24"/>
          <w:szCs w:val="24"/>
        </w:rPr>
        <w:t>t significantly cause cytotoxicity in HeLa cell</w:t>
      </w:r>
      <w:r w:rsidR="00D101F0">
        <w:rPr>
          <w:rFonts w:ascii="Times New Roman" w:hAnsi="Times New Roman" w:cs="Times New Roman"/>
          <w:sz w:val="24"/>
          <w:szCs w:val="24"/>
        </w:rPr>
        <w:t xml:space="preserve"> </w:t>
      </w:r>
      <w:r w:rsidR="00D101F0" w:rsidRPr="00D101F0">
        <w:rPr>
          <w:rFonts w:ascii="Times New Roman" w:hAnsi="Times New Roman" w:cs="Times New Roman"/>
          <w:sz w:val="24"/>
          <w:szCs w:val="24"/>
        </w:rPr>
        <w:t>strains</w:t>
      </w:r>
      <w:r w:rsidR="008E3B94" w:rsidRPr="008E3B94">
        <w:rPr>
          <w:rFonts w:ascii="Times New Roman" w:hAnsi="Times New Roman" w:cs="Times New Roman"/>
          <w:sz w:val="24"/>
          <w:szCs w:val="24"/>
        </w:rPr>
        <w:t>.</w:t>
      </w:r>
      <w:r w:rsidR="001649C1" w:rsidRPr="001C2982">
        <w:rPr>
          <w:rFonts w:ascii="Times New Roman" w:hAnsi="Times New Roman" w:cs="Times New Roman"/>
          <w:b/>
          <w:bCs/>
          <w:sz w:val="24"/>
          <w:szCs w:val="24"/>
          <w:vertAlign w:val="superscript"/>
        </w:rPr>
        <w:t>[</w:t>
      </w:r>
      <w:r w:rsidR="001C2982" w:rsidRPr="001C2982">
        <w:rPr>
          <w:rFonts w:ascii="Times New Roman" w:hAnsi="Times New Roman" w:cs="Times New Roman"/>
          <w:b/>
          <w:bCs/>
          <w:sz w:val="24"/>
          <w:szCs w:val="24"/>
          <w:vertAlign w:val="superscript"/>
        </w:rPr>
        <w:t>124</w:t>
      </w:r>
      <w:r w:rsidR="001649C1" w:rsidRPr="001C2982">
        <w:rPr>
          <w:rFonts w:ascii="Times New Roman" w:hAnsi="Times New Roman" w:cs="Times New Roman"/>
          <w:b/>
          <w:bCs/>
          <w:sz w:val="24"/>
          <w:szCs w:val="24"/>
          <w:vertAlign w:val="superscript"/>
        </w:rPr>
        <w:t>]</w:t>
      </w:r>
      <w:r w:rsidR="008E3B94" w:rsidRPr="008E3B94">
        <w:rPr>
          <w:rFonts w:ascii="Times New Roman" w:hAnsi="Times New Roman" w:cs="Times New Roman"/>
          <w:sz w:val="24"/>
          <w:szCs w:val="24"/>
        </w:rPr>
        <w:t xml:space="preserve"> Accordingly, </w:t>
      </w:r>
      <w:r w:rsidR="00D101F0">
        <w:rPr>
          <w:rFonts w:ascii="Times New Roman" w:hAnsi="Times New Roman" w:cs="Times New Roman"/>
          <w:sz w:val="24"/>
          <w:szCs w:val="24"/>
        </w:rPr>
        <w:t>i</w:t>
      </w:r>
      <w:r w:rsidR="00D101F0" w:rsidRPr="00D101F0">
        <w:rPr>
          <w:rFonts w:ascii="Times New Roman" w:hAnsi="Times New Roman" w:cs="Times New Roman"/>
          <w:sz w:val="24"/>
          <w:szCs w:val="24"/>
        </w:rPr>
        <w:t>t seems like</w:t>
      </w:r>
      <w:r w:rsidR="008E3B94" w:rsidRPr="008E3B94">
        <w:rPr>
          <w:rFonts w:ascii="Times New Roman" w:hAnsi="Times New Roman" w:cs="Times New Roman"/>
          <w:sz w:val="24"/>
          <w:szCs w:val="24"/>
        </w:rPr>
        <w:t xml:space="preserve"> </w:t>
      </w:r>
      <w:r w:rsidR="00D101F0">
        <w:rPr>
          <w:rFonts w:ascii="Times New Roman" w:hAnsi="Times New Roman" w:cs="Times New Roman"/>
          <w:sz w:val="24"/>
          <w:szCs w:val="24"/>
        </w:rPr>
        <w:t>coppers</w:t>
      </w:r>
      <w:r w:rsidR="008E3B94" w:rsidRPr="008E3B94">
        <w:rPr>
          <w:rFonts w:ascii="Times New Roman" w:hAnsi="Times New Roman" w:cs="Times New Roman"/>
          <w:sz w:val="24"/>
          <w:szCs w:val="24"/>
        </w:rPr>
        <w:t xml:space="preserve"> </w:t>
      </w:r>
      <w:r w:rsidR="001649C1">
        <w:rPr>
          <w:rFonts w:ascii="Times New Roman" w:hAnsi="Times New Roman" w:cs="Times New Roman"/>
          <w:sz w:val="24"/>
          <w:szCs w:val="24"/>
        </w:rPr>
        <w:t>nanoparticle</w:t>
      </w:r>
      <w:r w:rsidR="008E3B94" w:rsidRPr="008E3B94">
        <w:rPr>
          <w:rFonts w:ascii="Times New Roman" w:hAnsi="Times New Roman" w:cs="Times New Roman"/>
          <w:sz w:val="24"/>
          <w:szCs w:val="24"/>
        </w:rPr>
        <w:t xml:space="preserve">s </w:t>
      </w:r>
      <w:r w:rsidR="00D101F0">
        <w:rPr>
          <w:rFonts w:ascii="Times New Roman" w:hAnsi="Times New Roman" w:cs="Times New Roman"/>
          <w:sz w:val="24"/>
          <w:szCs w:val="24"/>
        </w:rPr>
        <w:t>unable to</w:t>
      </w:r>
      <w:r w:rsidR="008E3B94" w:rsidRPr="008E3B94">
        <w:rPr>
          <w:rFonts w:ascii="Times New Roman" w:hAnsi="Times New Roman" w:cs="Times New Roman"/>
          <w:sz w:val="24"/>
          <w:szCs w:val="24"/>
        </w:rPr>
        <w:t xml:space="preserve"> interact with eukaryotic cells through cytoplasmic membrane.</w:t>
      </w:r>
      <w:r w:rsidR="001649C1">
        <w:rPr>
          <w:rFonts w:ascii="Times New Roman" w:hAnsi="Times New Roman" w:cs="Times New Roman"/>
          <w:sz w:val="24"/>
          <w:szCs w:val="24"/>
        </w:rPr>
        <w:t xml:space="preserve"> </w:t>
      </w:r>
      <w:r w:rsidR="001649C1" w:rsidRPr="001649C1">
        <w:rPr>
          <w:rFonts w:ascii="Times New Roman" w:hAnsi="Times New Roman" w:cs="Times New Roman"/>
          <w:sz w:val="24"/>
          <w:szCs w:val="24"/>
        </w:rPr>
        <w:t>For millennia, people have used silver and its derivatives to treat burns, scalds, and to clean water. The usage of compounds based on silver has decreased as a result of the creation of new kinds of antibiotics. The use of silver nanoparticles as an antibacterial agent has gained significant interest in recent decades with the development of nanotechnology.</w:t>
      </w:r>
      <w:r w:rsidR="001649C1" w:rsidRPr="001C2982">
        <w:rPr>
          <w:rFonts w:ascii="Times New Roman" w:hAnsi="Times New Roman" w:cs="Times New Roman"/>
          <w:b/>
          <w:bCs/>
          <w:sz w:val="24"/>
          <w:szCs w:val="24"/>
          <w:vertAlign w:val="superscript"/>
        </w:rPr>
        <w:t>[</w:t>
      </w:r>
      <w:r w:rsidR="001C2982" w:rsidRPr="001C2982">
        <w:rPr>
          <w:rFonts w:ascii="Times New Roman" w:hAnsi="Times New Roman" w:cs="Times New Roman"/>
          <w:b/>
          <w:bCs/>
          <w:sz w:val="24"/>
          <w:szCs w:val="24"/>
          <w:vertAlign w:val="superscript"/>
        </w:rPr>
        <w:t>128</w:t>
      </w:r>
      <w:r w:rsidR="001649C1" w:rsidRPr="001C2982">
        <w:rPr>
          <w:rFonts w:ascii="Times New Roman" w:hAnsi="Times New Roman" w:cs="Times New Roman"/>
          <w:b/>
          <w:bCs/>
          <w:sz w:val="24"/>
          <w:szCs w:val="24"/>
          <w:vertAlign w:val="superscript"/>
        </w:rPr>
        <w:t>]</w:t>
      </w:r>
      <w:r w:rsidR="001649C1" w:rsidRPr="001649C1">
        <w:rPr>
          <w:rFonts w:ascii="Times New Roman" w:hAnsi="Times New Roman" w:cs="Times New Roman"/>
          <w:sz w:val="24"/>
          <w:szCs w:val="24"/>
        </w:rPr>
        <w:t xml:space="preserve"> Numerous studies have been done on the toxicity of silver due to its cytotoxicity, environmental toxicity, and potential negative impacts.</w:t>
      </w:r>
      <w:r w:rsidR="009B55BB">
        <w:rPr>
          <w:rFonts w:ascii="Times New Roman" w:hAnsi="Times New Roman" w:cs="Times New Roman"/>
          <w:sz w:val="24"/>
          <w:szCs w:val="24"/>
        </w:rPr>
        <w:t xml:space="preserve"> </w:t>
      </w:r>
      <w:r w:rsidR="009B55BB" w:rsidRPr="009B55BB">
        <w:rPr>
          <w:rFonts w:ascii="Times New Roman" w:hAnsi="Times New Roman" w:cs="Times New Roman"/>
          <w:sz w:val="24"/>
          <w:szCs w:val="24"/>
        </w:rPr>
        <w:t xml:space="preserve">Silver nanoparticles can induce toxicity in a wide </w:t>
      </w:r>
      <w:r w:rsidR="009B55BB">
        <w:rPr>
          <w:rFonts w:ascii="Times New Roman" w:hAnsi="Times New Roman" w:cs="Times New Roman"/>
          <w:sz w:val="24"/>
          <w:szCs w:val="24"/>
        </w:rPr>
        <w:t>variety</w:t>
      </w:r>
      <w:r w:rsidR="009B55BB" w:rsidRPr="009B55BB">
        <w:rPr>
          <w:rFonts w:ascii="Times New Roman" w:hAnsi="Times New Roman" w:cs="Times New Roman"/>
          <w:sz w:val="24"/>
          <w:szCs w:val="24"/>
        </w:rPr>
        <w:t xml:space="preserve"> of ways, but the main one is that they can interfere with mitochondrial function by altering how permeable the membrane around the mitochondria is</w:t>
      </w:r>
      <w:r w:rsidR="009B55BB">
        <w:rPr>
          <w:rFonts w:ascii="Times New Roman" w:hAnsi="Times New Roman" w:cs="Times New Roman"/>
          <w:sz w:val="24"/>
          <w:szCs w:val="24"/>
        </w:rPr>
        <w:t xml:space="preserve">. </w:t>
      </w:r>
      <w:r w:rsidR="009B55BB" w:rsidRPr="009B55BB">
        <w:rPr>
          <w:rFonts w:ascii="Times New Roman" w:hAnsi="Times New Roman" w:cs="Times New Roman"/>
          <w:sz w:val="24"/>
          <w:szCs w:val="24"/>
        </w:rPr>
        <w:t>Aside from that</w:t>
      </w:r>
      <w:r w:rsidR="009B55BB">
        <w:rPr>
          <w:rFonts w:ascii="Times New Roman" w:hAnsi="Times New Roman" w:cs="Times New Roman"/>
          <w:sz w:val="24"/>
          <w:szCs w:val="24"/>
        </w:rPr>
        <w:t>,</w:t>
      </w:r>
      <w:r w:rsidR="001649C1" w:rsidRPr="001649C1">
        <w:rPr>
          <w:rFonts w:ascii="Times New Roman" w:hAnsi="Times New Roman" w:cs="Times New Roman"/>
          <w:sz w:val="24"/>
          <w:szCs w:val="24"/>
        </w:rPr>
        <w:t xml:space="preserve"> the creation of </w:t>
      </w:r>
      <w:r w:rsidR="009B55BB" w:rsidRPr="009B55BB">
        <w:rPr>
          <w:rFonts w:ascii="Times New Roman" w:hAnsi="Times New Roman" w:cs="Times New Roman"/>
          <w:sz w:val="24"/>
          <w:szCs w:val="24"/>
        </w:rPr>
        <w:t>reactive oxygen species</w:t>
      </w:r>
      <w:r w:rsidR="001649C1" w:rsidRPr="001649C1">
        <w:rPr>
          <w:rFonts w:ascii="Times New Roman" w:hAnsi="Times New Roman" w:cs="Times New Roman"/>
          <w:sz w:val="24"/>
          <w:szCs w:val="24"/>
        </w:rPr>
        <w:t xml:space="preserve"> by silver nanoparticles causes inflammatory reactions.</w:t>
      </w:r>
      <w:r w:rsidR="001649C1" w:rsidRPr="006E3DFE">
        <w:rPr>
          <w:rFonts w:ascii="Times New Roman" w:hAnsi="Times New Roman" w:cs="Times New Roman"/>
          <w:b/>
          <w:bCs/>
          <w:sz w:val="24"/>
          <w:szCs w:val="24"/>
          <w:vertAlign w:val="superscript"/>
        </w:rPr>
        <w:t>[</w:t>
      </w:r>
      <w:r w:rsidR="006E3DFE" w:rsidRPr="006E3DFE">
        <w:rPr>
          <w:rFonts w:ascii="Times New Roman" w:hAnsi="Times New Roman" w:cs="Times New Roman"/>
          <w:b/>
          <w:bCs/>
          <w:sz w:val="24"/>
          <w:szCs w:val="24"/>
          <w:vertAlign w:val="superscript"/>
        </w:rPr>
        <w:t>12</w:t>
      </w:r>
      <w:r w:rsidR="001649C1" w:rsidRPr="006E3DFE">
        <w:rPr>
          <w:rFonts w:ascii="Times New Roman" w:hAnsi="Times New Roman" w:cs="Times New Roman"/>
          <w:b/>
          <w:bCs/>
          <w:sz w:val="24"/>
          <w:szCs w:val="24"/>
          <w:vertAlign w:val="superscript"/>
        </w:rPr>
        <w:t>9]</w:t>
      </w:r>
      <w:r w:rsidR="001649C1">
        <w:rPr>
          <w:rFonts w:ascii="Times New Roman" w:hAnsi="Times New Roman" w:cs="Times New Roman"/>
          <w:sz w:val="24"/>
          <w:szCs w:val="24"/>
        </w:rPr>
        <w:t xml:space="preserve"> </w:t>
      </w:r>
      <w:r w:rsidR="000C1C3E" w:rsidRPr="000C1C3E">
        <w:rPr>
          <w:rFonts w:ascii="Times New Roman" w:hAnsi="Times New Roman" w:cs="Times New Roman"/>
          <w:sz w:val="24"/>
          <w:szCs w:val="24"/>
        </w:rPr>
        <w:t>It appears improbable that resistant strains would arise given the wide variety of toxicity mechanisms that silver employs.</w:t>
      </w:r>
      <w:r w:rsidR="000C1C3E" w:rsidRPr="006E3DFE">
        <w:rPr>
          <w:rFonts w:ascii="Times New Roman" w:hAnsi="Times New Roman" w:cs="Times New Roman"/>
          <w:b/>
          <w:bCs/>
          <w:sz w:val="24"/>
          <w:szCs w:val="24"/>
          <w:vertAlign w:val="superscript"/>
        </w:rPr>
        <w:t>[</w:t>
      </w:r>
      <w:r w:rsidR="006E3DFE" w:rsidRPr="006E3DFE">
        <w:rPr>
          <w:rFonts w:ascii="Times New Roman" w:hAnsi="Times New Roman" w:cs="Times New Roman"/>
          <w:b/>
          <w:bCs/>
          <w:sz w:val="24"/>
          <w:szCs w:val="24"/>
          <w:vertAlign w:val="superscript"/>
        </w:rPr>
        <w:t>130</w:t>
      </w:r>
      <w:r w:rsidR="000C1C3E" w:rsidRPr="006E3DFE">
        <w:rPr>
          <w:rFonts w:ascii="Times New Roman" w:hAnsi="Times New Roman" w:cs="Times New Roman"/>
          <w:b/>
          <w:bCs/>
          <w:sz w:val="24"/>
          <w:szCs w:val="24"/>
          <w:vertAlign w:val="superscript"/>
        </w:rPr>
        <w:t>]</w:t>
      </w:r>
      <w:r w:rsidR="000C1C3E">
        <w:rPr>
          <w:rFonts w:ascii="Times New Roman" w:hAnsi="Times New Roman" w:cs="Times New Roman"/>
          <w:sz w:val="24"/>
          <w:szCs w:val="24"/>
        </w:rPr>
        <w:t xml:space="preserve"> </w:t>
      </w:r>
      <w:r w:rsidR="000C1C3E" w:rsidRPr="000C1C3E">
        <w:rPr>
          <w:rFonts w:ascii="Times New Roman" w:hAnsi="Times New Roman" w:cs="Times New Roman"/>
          <w:sz w:val="24"/>
          <w:szCs w:val="24"/>
        </w:rPr>
        <w:t xml:space="preserve">Additionally, </w:t>
      </w:r>
      <w:r w:rsidR="00954EE0">
        <w:rPr>
          <w:rFonts w:ascii="Times New Roman" w:hAnsi="Times New Roman" w:cs="Times New Roman"/>
          <w:sz w:val="24"/>
          <w:szCs w:val="24"/>
        </w:rPr>
        <w:t>g</w:t>
      </w:r>
      <w:r w:rsidR="00954EE0" w:rsidRPr="00954EE0">
        <w:rPr>
          <w:rFonts w:ascii="Times New Roman" w:hAnsi="Times New Roman" w:cs="Times New Roman"/>
          <w:sz w:val="24"/>
          <w:szCs w:val="24"/>
        </w:rPr>
        <w:t xml:space="preserve">old nanoparticles are recognised to be biologically compatible </w:t>
      </w:r>
      <w:r w:rsidR="00954EE0">
        <w:rPr>
          <w:rFonts w:ascii="Times New Roman" w:hAnsi="Times New Roman" w:cs="Times New Roman"/>
          <w:sz w:val="24"/>
          <w:szCs w:val="24"/>
        </w:rPr>
        <w:t xml:space="preserve">and </w:t>
      </w:r>
      <w:r w:rsidR="00954EE0" w:rsidRPr="00954EE0">
        <w:rPr>
          <w:rFonts w:ascii="Times New Roman" w:hAnsi="Times New Roman" w:cs="Times New Roman"/>
          <w:sz w:val="24"/>
          <w:szCs w:val="24"/>
        </w:rPr>
        <w:t>substantially decreased cytotoxicity of nanostructured with a wide variety of applications</w:t>
      </w:r>
      <w:r w:rsidR="000C1C3E" w:rsidRPr="000C1C3E">
        <w:rPr>
          <w:rFonts w:ascii="Times New Roman" w:hAnsi="Times New Roman" w:cs="Times New Roman"/>
          <w:sz w:val="24"/>
          <w:szCs w:val="24"/>
        </w:rPr>
        <w:t xml:space="preserve">. </w:t>
      </w:r>
      <w:r w:rsidR="00954EE0" w:rsidRPr="00954EE0">
        <w:rPr>
          <w:rFonts w:ascii="Times New Roman" w:hAnsi="Times New Roman" w:cs="Times New Roman"/>
          <w:sz w:val="24"/>
          <w:szCs w:val="24"/>
        </w:rPr>
        <w:t>the creation of</w:t>
      </w:r>
      <w:r w:rsidR="000C1C3E" w:rsidRPr="000C1C3E">
        <w:rPr>
          <w:rFonts w:ascii="Times New Roman" w:hAnsi="Times New Roman" w:cs="Times New Roman"/>
          <w:sz w:val="24"/>
          <w:szCs w:val="24"/>
        </w:rPr>
        <w:t xml:space="preserve"> </w:t>
      </w:r>
      <w:r w:rsidR="009B55BB" w:rsidRPr="009B55BB">
        <w:rPr>
          <w:rFonts w:ascii="Times New Roman" w:hAnsi="Times New Roman" w:cs="Times New Roman"/>
          <w:sz w:val="24"/>
          <w:szCs w:val="24"/>
        </w:rPr>
        <w:t>reactive oxygen species</w:t>
      </w:r>
      <w:r w:rsidR="000C1C3E" w:rsidRPr="000C1C3E">
        <w:rPr>
          <w:rFonts w:ascii="Times New Roman" w:hAnsi="Times New Roman" w:cs="Times New Roman"/>
          <w:sz w:val="24"/>
          <w:szCs w:val="24"/>
        </w:rPr>
        <w:t xml:space="preserve"> has no bearing on </w:t>
      </w:r>
      <w:bookmarkStart w:id="11" w:name="_Hlk143432338"/>
      <w:r w:rsidR="00954EE0" w:rsidRPr="00954EE0">
        <w:rPr>
          <w:rFonts w:ascii="Times New Roman" w:hAnsi="Times New Roman" w:cs="Times New Roman"/>
          <w:sz w:val="24"/>
          <w:szCs w:val="24"/>
        </w:rPr>
        <w:t>bactericidal</w:t>
      </w:r>
      <w:r w:rsidR="000C1C3E" w:rsidRPr="000C1C3E">
        <w:rPr>
          <w:rFonts w:ascii="Times New Roman" w:hAnsi="Times New Roman" w:cs="Times New Roman"/>
          <w:sz w:val="24"/>
          <w:szCs w:val="24"/>
        </w:rPr>
        <w:t xml:space="preserve"> </w:t>
      </w:r>
      <w:bookmarkEnd w:id="11"/>
      <w:r w:rsidR="000C1C3E" w:rsidRPr="000C1C3E">
        <w:rPr>
          <w:rFonts w:ascii="Times New Roman" w:hAnsi="Times New Roman" w:cs="Times New Roman"/>
          <w:sz w:val="24"/>
          <w:szCs w:val="24"/>
        </w:rPr>
        <w:t xml:space="preserve">activity of </w:t>
      </w:r>
      <w:r w:rsidR="00954EE0">
        <w:rPr>
          <w:rFonts w:ascii="Times New Roman" w:hAnsi="Times New Roman" w:cs="Times New Roman"/>
          <w:sz w:val="24"/>
          <w:szCs w:val="24"/>
        </w:rPr>
        <w:t xml:space="preserve">the </w:t>
      </w:r>
      <w:r w:rsidR="000C1C3E" w:rsidRPr="000C1C3E">
        <w:rPr>
          <w:rFonts w:ascii="Times New Roman" w:hAnsi="Times New Roman" w:cs="Times New Roman"/>
          <w:sz w:val="24"/>
          <w:szCs w:val="24"/>
        </w:rPr>
        <w:t xml:space="preserve">gold nanoparticles. </w:t>
      </w:r>
      <w:r w:rsidR="000C1C3E">
        <w:rPr>
          <w:rFonts w:ascii="Times New Roman" w:hAnsi="Times New Roman" w:cs="Times New Roman"/>
          <w:sz w:val="24"/>
          <w:szCs w:val="24"/>
        </w:rPr>
        <w:t>T</w:t>
      </w:r>
      <w:r w:rsidR="000C1C3E" w:rsidRPr="000C1C3E">
        <w:rPr>
          <w:rFonts w:ascii="Times New Roman" w:hAnsi="Times New Roman" w:cs="Times New Roman"/>
          <w:sz w:val="24"/>
          <w:szCs w:val="24"/>
        </w:rPr>
        <w:t xml:space="preserve">he </w:t>
      </w:r>
      <w:r w:rsidR="00954EE0" w:rsidRPr="00954EE0">
        <w:rPr>
          <w:rFonts w:ascii="Times New Roman" w:hAnsi="Times New Roman" w:cs="Times New Roman"/>
          <w:sz w:val="24"/>
          <w:szCs w:val="24"/>
        </w:rPr>
        <w:t>bactericidal</w:t>
      </w:r>
      <w:r w:rsidR="000C1C3E" w:rsidRPr="000C1C3E">
        <w:rPr>
          <w:rFonts w:ascii="Times New Roman" w:hAnsi="Times New Roman" w:cs="Times New Roman"/>
          <w:sz w:val="24"/>
          <w:szCs w:val="24"/>
        </w:rPr>
        <w:t xml:space="preserve"> action of gold </w:t>
      </w:r>
      <w:r w:rsidR="000C1C3E">
        <w:rPr>
          <w:rFonts w:ascii="Times New Roman" w:hAnsi="Times New Roman" w:cs="Times New Roman"/>
          <w:sz w:val="24"/>
          <w:szCs w:val="24"/>
        </w:rPr>
        <w:t>nanoparticle</w:t>
      </w:r>
      <w:r w:rsidR="00D91186">
        <w:rPr>
          <w:rFonts w:ascii="Times New Roman" w:hAnsi="Times New Roman" w:cs="Times New Roman"/>
          <w:sz w:val="24"/>
          <w:szCs w:val="24"/>
        </w:rPr>
        <w:t>s</w:t>
      </w:r>
      <w:r w:rsidR="000C1C3E" w:rsidRPr="000C1C3E">
        <w:rPr>
          <w:rFonts w:ascii="Times New Roman" w:hAnsi="Times New Roman" w:cs="Times New Roman"/>
          <w:sz w:val="24"/>
          <w:szCs w:val="24"/>
        </w:rPr>
        <w:t xml:space="preserve"> </w:t>
      </w:r>
      <w:r w:rsidR="00D91186">
        <w:rPr>
          <w:rFonts w:ascii="Times New Roman" w:hAnsi="Times New Roman" w:cs="Times New Roman"/>
          <w:sz w:val="24"/>
          <w:szCs w:val="24"/>
        </w:rPr>
        <w:t>is</w:t>
      </w:r>
      <w:r w:rsidR="000C1C3E" w:rsidRPr="000C1C3E">
        <w:rPr>
          <w:rFonts w:ascii="Times New Roman" w:hAnsi="Times New Roman" w:cs="Times New Roman"/>
          <w:sz w:val="24"/>
          <w:szCs w:val="24"/>
        </w:rPr>
        <w:t xml:space="preserve"> often dependent on two mechanisms: suppression of tRNA bound to the ribosome and </w:t>
      </w:r>
      <w:r w:rsidR="00D91186" w:rsidRPr="00D91186">
        <w:rPr>
          <w:rFonts w:ascii="Times New Roman" w:hAnsi="Times New Roman" w:cs="Times New Roman"/>
          <w:sz w:val="24"/>
          <w:szCs w:val="24"/>
        </w:rPr>
        <w:t>reduction of ATP</w:t>
      </w:r>
      <w:r w:rsidR="000C1C3E" w:rsidRPr="000C1C3E">
        <w:rPr>
          <w:rFonts w:ascii="Times New Roman" w:hAnsi="Times New Roman" w:cs="Times New Roman"/>
          <w:sz w:val="24"/>
          <w:szCs w:val="24"/>
        </w:rPr>
        <w:t xml:space="preserve"> generation </w:t>
      </w:r>
      <w:r w:rsidR="00D91186">
        <w:rPr>
          <w:rFonts w:ascii="Times New Roman" w:hAnsi="Times New Roman" w:cs="Times New Roman"/>
          <w:sz w:val="24"/>
          <w:szCs w:val="24"/>
        </w:rPr>
        <w:t>with</w:t>
      </w:r>
      <w:r w:rsidR="000C1C3E" w:rsidRPr="000C1C3E">
        <w:rPr>
          <w:rFonts w:ascii="Times New Roman" w:hAnsi="Times New Roman" w:cs="Times New Roman"/>
          <w:sz w:val="24"/>
          <w:szCs w:val="24"/>
        </w:rPr>
        <w:t xml:space="preserve"> modifying </w:t>
      </w:r>
      <w:r w:rsidR="00D91186" w:rsidRPr="00D91186">
        <w:rPr>
          <w:rFonts w:ascii="Times New Roman" w:hAnsi="Times New Roman" w:cs="Times New Roman"/>
          <w:sz w:val="24"/>
          <w:szCs w:val="24"/>
        </w:rPr>
        <w:t>cellular activity</w:t>
      </w:r>
      <w:r w:rsidR="000C1C3E" w:rsidRPr="000C1C3E">
        <w:rPr>
          <w:rFonts w:ascii="Times New Roman" w:hAnsi="Times New Roman" w:cs="Times New Roman"/>
          <w:sz w:val="24"/>
          <w:szCs w:val="24"/>
        </w:rPr>
        <w:t>.</w:t>
      </w:r>
      <w:r w:rsidR="000C1C3E">
        <w:rPr>
          <w:rFonts w:ascii="Times New Roman" w:hAnsi="Times New Roman" w:cs="Times New Roman"/>
          <w:sz w:val="24"/>
          <w:szCs w:val="24"/>
        </w:rPr>
        <w:t xml:space="preserve"> </w:t>
      </w:r>
      <w:r w:rsidR="000C1C3E" w:rsidRPr="006E3DFE">
        <w:rPr>
          <w:rFonts w:ascii="Times New Roman" w:hAnsi="Times New Roman" w:cs="Times New Roman"/>
          <w:b/>
          <w:bCs/>
          <w:sz w:val="24"/>
          <w:szCs w:val="24"/>
          <w:vertAlign w:val="superscript"/>
        </w:rPr>
        <w:t>[</w:t>
      </w:r>
      <w:r w:rsidR="006E3DFE" w:rsidRPr="006E3DFE">
        <w:rPr>
          <w:rFonts w:ascii="Times New Roman" w:hAnsi="Times New Roman" w:cs="Times New Roman"/>
          <w:b/>
          <w:bCs/>
          <w:sz w:val="24"/>
          <w:szCs w:val="24"/>
          <w:vertAlign w:val="superscript"/>
        </w:rPr>
        <w:t>131</w:t>
      </w:r>
      <w:r w:rsidR="000C1C3E" w:rsidRPr="006E3DFE">
        <w:rPr>
          <w:rFonts w:ascii="Times New Roman" w:hAnsi="Times New Roman" w:cs="Times New Roman"/>
          <w:b/>
          <w:bCs/>
          <w:sz w:val="24"/>
          <w:szCs w:val="24"/>
          <w:vertAlign w:val="superscript"/>
        </w:rPr>
        <w:t>]</w:t>
      </w:r>
    </w:p>
    <w:p w14:paraId="076CC52B" w14:textId="777C7F50" w:rsidR="00070945" w:rsidRDefault="001649C1" w:rsidP="008E3B94">
      <w:pPr>
        <w:tabs>
          <w:tab w:val="left" w:pos="3513"/>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C1C3E" w:rsidRPr="000C1C3E">
        <w:rPr>
          <w:rFonts w:ascii="Times New Roman" w:hAnsi="Times New Roman" w:cs="Times New Roman"/>
          <w:sz w:val="24"/>
          <w:szCs w:val="24"/>
        </w:rPr>
        <w:t xml:space="preserve">The aforementioned justifications point out that metallic nanoparticles have a few drawbacks in biomedical applications, </w:t>
      </w:r>
      <w:r w:rsidR="00D91186">
        <w:rPr>
          <w:rFonts w:ascii="Times New Roman" w:hAnsi="Times New Roman" w:cs="Times New Roman"/>
          <w:sz w:val="24"/>
          <w:szCs w:val="24"/>
        </w:rPr>
        <w:t>like</w:t>
      </w:r>
      <w:r w:rsidR="000C1C3E" w:rsidRPr="000C1C3E">
        <w:rPr>
          <w:rFonts w:ascii="Times New Roman" w:hAnsi="Times New Roman" w:cs="Times New Roman"/>
          <w:sz w:val="24"/>
          <w:szCs w:val="24"/>
        </w:rPr>
        <w:t xml:space="preserve"> stability, </w:t>
      </w:r>
      <w:r w:rsidR="00D91186" w:rsidRPr="000C1C3E">
        <w:rPr>
          <w:rFonts w:ascii="Times New Roman" w:hAnsi="Times New Roman" w:cs="Times New Roman"/>
          <w:sz w:val="24"/>
          <w:szCs w:val="24"/>
        </w:rPr>
        <w:t>biocompatibility challenges</w:t>
      </w:r>
      <w:r w:rsidR="00D91186" w:rsidRPr="00D91186">
        <w:rPr>
          <w:rFonts w:ascii="Times New Roman" w:hAnsi="Times New Roman" w:cs="Times New Roman"/>
          <w:sz w:val="24"/>
          <w:szCs w:val="24"/>
        </w:rPr>
        <w:t xml:space="preserve">, </w:t>
      </w:r>
      <w:r w:rsidR="00D91186">
        <w:rPr>
          <w:rFonts w:ascii="Times New Roman" w:hAnsi="Times New Roman" w:cs="Times New Roman"/>
          <w:sz w:val="24"/>
          <w:szCs w:val="24"/>
        </w:rPr>
        <w:t>including</w:t>
      </w:r>
      <w:r w:rsidR="000C1C3E" w:rsidRPr="000C1C3E">
        <w:rPr>
          <w:rFonts w:ascii="Times New Roman" w:hAnsi="Times New Roman" w:cs="Times New Roman"/>
          <w:sz w:val="24"/>
          <w:szCs w:val="24"/>
        </w:rPr>
        <w:t xml:space="preserve"> appropriate </w:t>
      </w:r>
      <w:r w:rsidR="00D91186" w:rsidRPr="00D91186">
        <w:rPr>
          <w:rFonts w:ascii="Times New Roman" w:hAnsi="Times New Roman" w:cs="Times New Roman"/>
          <w:sz w:val="24"/>
          <w:szCs w:val="24"/>
        </w:rPr>
        <w:t xml:space="preserve">physical removal from </w:t>
      </w:r>
      <w:r w:rsidR="00D91186">
        <w:rPr>
          <w:rFonts w:ascii="Times New Roman" w:hAnsi="Times New Roman" w:cs="Times New Roman"/>
          <w:sz w:val="24"/>
          <w:szCs w:val="24"/>
        </w:rPr>
        <w:t xml:space="preserve">human </w:t>
      </w:r>
      <w:r w:rsidR="00D91186" w:rsidRPr="00D91186">
        <w:rPr>
          <w:rFonts w:ascii="Times New Roman" w:hAnsi="Times New Roman" w:cs="Times New Roman"/>
          <w:sz w:val="24"/>
          <w:szCs w:val="24"/>
        </w:rPr>
        <w:t>body</w:t>
      </w:r>
      <w:r w:rsidR="000C1C3E" w:rsidRPr="000C1C3E">
        <w:rPr>
          <w:rFonts w:ascii="Times New Roman" w:hAnsi="Times New Roman" w:cs="Times New Roman"/>
          <w:sz w:val="24"/>
          <w:szCs w:val="24"/>
        </w:rPr>
        <w:t xml:space="preserve">. The solubility issues are crucial for metal as well as metallic oxide nanoparticles. The toxicity that has been noticed is related to the discharge of metal ions from dissolved </w:t>
      </w:r>
      <w:r w:rsidR="000C1C3E">
        <w:rPr>
          <w:rFonts w:ascii="Times New Roman" w:hAnsi="Times New Roman" w:cs="Times New Roman"/>
          <w:sz w:val="24"/>
          <w:szCs w:val="24"/>
        </w:rPr>
        <w:t>nanoparticle</w:t>
      </w:r>
      <w:r w:rsidR="000C1C3E" w:rsidRPr="000C1C3E">
        <w:rPr>
          <w:rFonts w:ascii="Times New Roman" w:hAnsi="Times New Roman" w:cs="Times New Roman"/>
          <w:sz w:val="24"/>
          <w:szCs w:val="24"/>
        </w:rPr>
        <w:t xml:space="preserve">s. The type and structures of </w:t>
      </w:r>
      <w:r w:rsidR="00D91186">
        <w:rPr>
          <w:rFonts w:ascii="Times New Roman" w:hAnsi="Times New Roman" w:cs="Times New Roman"/>
          <w:sz w:val="24"/>
          <w:szCs w:val="24"/>
        </w:rPr>
        <w:t>nanoparticl</w:t>
      </w:r>
      <w:r w:rsidR="00D91186" w:rsidRPr="000C1C3E">
        <w:rPr>
          <w:rFonts w:ascii="Times New Roman" w:hAnsi="Times New Roman" w:cs="Times New Roman"/>
          <w:sz w:val="24"/>
          <w:szCs w:val="24"/>
        </w:rPr>
        <w:t>es</w:t>
      </w:r>
      <w:r w:rsidR="000C1C3E" w:rsidRPr="000C1C3E">
        <w:rPr>
          <w:rFonts w:ascii="Times New Roman" w:hAnsi="Times New Roman" w:cs="Times New Roman"/>
          <w:sz w:val="24"/>
          <w:szCs w:val="24"/>
        </w:rPr>
        <w:t xml:space="preserve"> are strongly correlated with their biological properties. In order to</w:t>
      </w:r>
      <w:r w:rsidR="00D91186" w:rsidRPr="00D91186">
        <w:t xml:space="preserve"> </w:t>
      </w:r>
      <w:r w:rsidR="00D91186" w:rsidRPr="00D91186">
        <w:rPr>
          <w:rFonts w:ascii="Times New Roman" w:hAnsi="Times New Roman" w:cs="Times New Roman"/>
          <w:sz w:val="24"/>
          <w:szCs w:val="24"/>
        </w:rPr>
        <w:t>boost their biocompatibility and minimise their toxic effects</w:t>
      </w:r>
      <w:r w:rsidR="00D91186">
        <w:rPr>
          <w:rFonts w:ascii="Times New Roman" w:hAnsi="Times New Roman" w:cs="Times New Roman"/>
          <w:sz w:val="24"/>
          <w:szCs w:val="24"/>
        </w:rPr>
        <w:t>,</w:t>
      </w:r>
      <w:r w:rsidR="000C1C3E" w:rsidRPr="000C1C3E">
        <w:rPr>
          <w:rFonts w:ascii="Times New Roman" w:hAnsi="Times New Roman" w:cs="Times New Roman"/>
          <w:sz w:val="24"/>
          <w:szCs w:val="24"/>
        </w:rPr>
        <w:t xml:space="preserve"> it is important to take into account alterations to them, </w:t>
      </w:r>
      <w:r w:rsidR="00B77BF6">
        <w:rPr>
          <w:rFonts w:ascii="Times New Roman" w:hAnsi="Times New Roman" w:cs="Times New Roman"/>
          <w:sz w:val="24"/>
          <w:szCs w:val="24"/>
        </w:rPr>
        <w:t xml:space="preserve">like </w:t>
      </w:r>
      <w:r w:rsidR="00B77BF6" w:rsidRPr="00B77BF6">
        <w:rPr>
          <w:rFonts w:ascii="Times New Roman" w:hAnsi="Times New Roman" w:cs="Times New Roman"/>
          <w:sz w:val="24"/>
          <w:szCs w:val="24"/>
        </w:rPr>
        <w:t>surface alteration</w:t>
      </w:r>
      <w:r w:rsidR="000C1C3E" w:rsidRPr="000C1C3E">
        <w:rPr>
          <w:rFonts w:ascii="Times New Roman" w:hAnsi="Times New Roman" w:cs="Times New Roman"/>
          <w:sz w:val="24"/>
          <w:szCs w:val="24"/>
        </w:rPr>
        <w:t xml:space="preserve"> and artificially controlled size </w:t>
      </w:r>
      <w:r w:rsidR="00B77BF6">
        <w:rPr>
          <w:rFonts w:ascii="Times New Roman" w:hAnsi="Times New Roman" w:cs="Times New Roman"/>
          <w:sz w:val="24"/>
          <w:szCs w:val="24"/>
        </w:rPr>
        <w:t>including</w:t>
      </w:r>
      <w:r w:rsidR="000C1C3E" w:rsidRPr="000C1C3E">
        <w:rPr>
          <w:rFonts w:ascii="Times New Roman" w:hAnsi="Times New Roman" w:cs="Times New Roman"/>
          <w:sz w:val="24"/>
          <w:szCs w:val="24"/>
        </w:rPr>
        <w:t xml:space="preserve"> form.</w:t>
      </w:r>
      <w:r w:rsidR="000C1C3E">
        <w:rPr>
          <w:rFonts w:ascii="Times New Roman" w:hAnsi="Times New Roman" w:cs="Times New Roman"/>
          <w:sz w:val="24"/>
          <w:szCs w:val="24"/>
        </w:rPr>
        <w:t xml:space="preserve"> </w:t>
      </w:r>
    </w:p>
    <w:p w14:paraId="5A027DCA" w14:textId="7BF3A182" w:rsidR="005D471E" w:rsidRPr="005D471E" w:rsidRDefault="005D471E" w:rsidP="005D471E">
      <w:pPr>
        <w:tabs>
          <w:tab w:val="left" w:pos="3513"/>
        </w:tabs>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rPr>
        <w:lastRenderedPageBreak/>
        <w:t>3.4.2.</w:t>
      </w:r>
      <w:r w:rsidRPr="00492A2F">
        <w:rPr>
          <w:rFonts w:ascii="Times New Roman" w:hAnsi="Times New Roman" w:cs="Times New Roman"/>
          <w:b/>
          <w:bCs/>
          <w:sz w:val="24"/>
          <w:szCs w:val="24"/>
        </w:rPr>
        <w:t xml:space="preserve"> Blended nanoparticles</w:t>
      </w:r>
    </w:p>
    <w:p w14:paraId="46DB0F08" w14:textId="5F82B1EB" w:rsidR="004D7554" w:rsidRDefault="005D471E" w:rsidP="004D7554">
      <w:pPr>
        <w:tabs>
          <w:tab w:val="left" w:pos="351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D471E">
        <w:rPr>
          <w:rFonts w:ascii="Times New Roman" w:hAnsi="Times New Roman" w:cs="Times New Roman"/>
          <w:sz w:val="24"/>
          <w:szCs w:val="24"/>
        </w:rPr>
        <w:t xml:space="preserve">Other research combined zinc oxide and iron oxide to create combination magnetic nanoparticles with enhanced colloidal stability and adequate antibacterial properties. These </w:t>
      </w:r>
      <w:r>
        <w:rPr>
          <w:rFonts w:ascii="Times New Roman" w:hAnsi="Times New Roman" w:cs="Times New Roman"/>
          <w:sz w:val="24"/>
          <w:szCs w:val="24"/>
        </w:rPr>
        <w:t>nanoparticles</w:t>
      </w:r>
      <w:r w:rsidRPr="005D471E">
        <w:rPr>
          <w:rFonts w:ascii="Times New Roman" w:hAnsi="Times New Roman" w:cs="Times New Roman"/>
          <w:sz w:val="24"/>
          <w:szCs w:val="24"/>
        </w:rPr>
        <w:t xml:space="preserve"> effectiveness against bacteria was</w:t>
      </w:r>
      <w:r>
        <w:rPr>
          <w:rFonts w:ascii="Times New Roman" w:hAnsi="Times New Roman" w:cs="Times New Roman"/>
          <w:sz w:val="24"/>
          <w:szCs w:val="24"/>
        </w:rPr>
        <w:t xml:space="preserve"> </w:t>
      </w:r>
      <w:r w:rsidRPr="005D471E">
        <w:rPr>
          <w:rFonts w:ascii="Times New Roman" w:hAnsi="Times New Roman" w:cs="Times New Roman"/>
          <w:sz w:val="24"/>
          <w:szCs w:val="24"/>
        </w:rPr>
        <w:t xml:space="preserve">tested on the microorganisms </w:t>
      </w:r>
      <w:r w:rsidRPr="00A4627A">
        <w:rPr>
          <w:rFonts w:ascii="Times New Roman" w:hAnsi="Times New Roman" w:cs="Times New Roman"/>
          <w:i/>
          <w:iCs/>
          <w:sz w:val="24"/>
          <w:szCs w:val="24"/>
        </w:rPr>
        <w:t>Escherichia coli</w:t>
      </w:r>
      <w:r w:rsidRPr="005D471E">
        <w:rPr>
          <w:rFonts w:ascii="Times New Roman" w:hAnsi="Times New Roman" w:cs="Times New Roman"/>
          <w:sz w:val="24"/>
          <w:szCs w:val="24"/>
        </w:rPr>
        <w:t xml:space="preserve"> and </w:t>
      </w:r>
      <w:r w:rsidRPr="00A4627A">
        <w:rPr>
          <w:rFonts w:ascii="Times New Roman" w:hAnsi="Times New Roman" w:cs="Times New Roman"/>
          <w:i/>
          <w:iCs/>
          <w:sz w:val="24"/>
          <w:szCs w:val="24"/>
        </w:rPr>
        <w:t>Staphylococcus aureus</w:t>
      </w:r>
      <w:r w:rsidRPr="005D471E">
        <w:rPr>
          <w:rFonts w:ascii="Times New Roman" w:hAnsi="Times New Roman" w:cs="Times New Roman"/>
          <w:sz w:val="24"/>
          <w:szCs w:val="24"/>
        </w:rPr>
        <w:t>.</w:t>
      </w:r>
      <w:r w:rsidRPr="00A4627A">
        <w:rPr>
          <w:rFonts w:ascii="Times New Roman" w:hAnsi="Times New Roman" w:cs="Times New Roman"/>
          <w:b/>
          <w:bCs/>
          <w:sz w:val="24"/>
          <w:szCs w:val="24"/>
          <w:vertAlign w:val="superscript"/>
        </w:rPr>
        <w:t>[</w:t>
      </w:r>
      <w:r w:rsidR="00A4627A" w:rsidRPr="00A4627A">
        <w:rPr>
          <w:rFonts w:ascii="Times New Roman" w:hAnsi="Times New Roman" w:cs="Times New Roman"/>
          <w:b/>
          <w:bCs/>
          <w:sz w:val="24"/>
          <w:szCs w:val="24"/>
          <w:vertAlign w:val="superscript"/>
        </w:rPr>
        <w:t>132</w:t>
      </w:r>
      <w:r w:rsidRPr="00A4627A">
        <w:rPr>
          <w:rFonts w:ascii="Times New Roman" w:hAnsi="Times New Roman" w:cs="Times New Roman"/>
          <w:b/>
          <w:bCs/>
          <w:sz w:val="24"/>
          <w:szCs w:val="24"/>
          <w:vertAlign w:val="superscript"/>
        </w:rPr>
        <w:t>,</w:t>
      </w:r>
      <w:r w:rsidR="00A4627A" w:rsidRPr="00A4627A">
        <w:rPr>
          <w:rFonts w:ascii="Times New Roman" w:hAnsi="Times New Roman" w:cs="Times New Roman"/>
          <w:b/>
          <w:bCs/>
          <w:sz w:val="24"/>
          <w:szCs w:val="24"/>
          <w:vertAlign w:val="superscript"/>
        </w:rPr>
        <w:t>133</w:t>
      </w:r>
      <w:r w:rsidRPr="00A4627A">
        <w:rPr>
          <w:rFonts w:ascii="Times New Roman" w:hAnsi="Times New Roman" w:cs="Times New Roman"/>
          <w:b/>
          <w:bCs/>
          <w:sz w:val="24"/>
          <w:szCs w:val="24"/>
          <w:vertAlign w:val="superscript"/>
        </w:rPr>
        <w:t>]</w:t>
      </w:r>
      <w:r>
        <w:rPr>
          <w:rFonts w:ascii="Times New Roman" w:hAnsi="Times New Roman" w:cs="Times New Roman"/>
          <w:sz w:val="24"/>
          <w:szCs w:val="24"/>
        </w:rPr>
        <w:t xml:space="preserve"> </w:t>
      </w:r>
      <w:r w:rsidRPr="005D471E">
        <w:rPr>
          <w:rFonts w:ascii="Times New Roman" w:hAnsi="Times New Roman" w:cs="Times New Roman"/>
          <w:sz w:val="24"/>
          <w:szCs w:val="24"/>
        </w:rPr>
        <w:t>These investigations</w:t>
      </w:r>
      <w:r w:rsidR="00A4627A">
        <w:rPr>
          <w:rFonts w:ascii="Times New Roman" w:hAnsi="Times New Roman" w:cs="Times New Roman"/>
          <w:sz w:val="24"/>
          <w:szCs w:val="24"/>
        </w:rPr>
        <w:t>’</w:t>
      </w:r>
      <w:r w:rsidRPr="005D471E">
        <w:rPr>
          <w:rFonts w:ascii="Times New Roman" w:hAnsi="Times New Roman" w:cs="Times New Roman"/>
          <w:sz w:val="24"/>
          <w:szCs w:val="24"/>
        </w:rPr>
        <w:t xml:space="preserve"> findings suggested that the antibacterial capabilities of </w:t>
      </w:r>
      <w:r w:rsidR="00B77BF6">
        <w:rPr>
          <w:rFonts w:ascii="Times New Roman" w:hAnsi="Times New Roman" w:cs="Times New Roman"/>
          <w:sz w:val="24"/>
          <w:szCs w:val="24"/>
        </w:rPr>
        <w:t>certain substances</w:t>
      </w:r>
      <w:r w:rsidRPr="005D471E">
        <w:rPr>
          <w:rFonts w:ascii="Times New Roman" w:hAnsi="Times New Roman" w:cs="Times New Roman"/>
          <w:sz w:val="24"/>
          <w:szCs w:val="24"/>
        </w:rPr>
        <w:t xml:space="preserve"> were inversely correlated with weight proportion of </w:t>
      </w:r>
      <w:r w:rsidR="00B77BF6">
        <w:rPr>
          <w:rFonts w:ascii="Times New Roman" w:hAnsi="Times New Roman" w:cs="Times New Roman"/>
          <w:sz w:val="24"/>
          <w:szCs w:val="24"/>
        </w:rPr>
        <w:t>zinc and iron</w:t>
      </w:r>
      <w:r w:rsidRPr="005D471E">
        <w:rPr>
          <w:rFonts w:ascii="Times New Roman" w:hAnsi="Times New Roman" w:cs="Times New Roman"/>
          <w:sz w:val="24"/>
          <w:szCs w:val="24"/>
        </w:rPr>
        <w:t xml:space="preserve">, </w:t>
      </w:r>
      <w:r w:rsidR="00B77BF6">
        <w:rPr>
          <w:rFonts w:ascii="Times New Roman" w:hAnsi="Times New Roman" w:cs="Times New Roman"/>
          <w:sz w:val="24"/>
          <w:szCs w:val="24"/>
        </w:rPr>
        <w:t>meaning</w:t>
      </w:r>
      <w:r w:rsidR="00B77BF6" w:rsidRPr="00B77BF6">
        <w:rPr>
          <w:rFonts w:ascii="Times New Roman" w:hAnsi="Times New Roman" w:cs="Times New Roman"/>
          <w:sz w:val="24"/>
          <w:szCs w:val="24"/>
        </w:rPr>
        <w:t xml:space="preserve"> that it represents a proportion</w:t>
      </w:r>
      <w:r w:rsidRPr="005D471E">
        <w:rPr>
          <w:rFonts w:ascii="Times New Roman" w:hAnsi="Times New Roman" w:cs="Times New Roman"/>
          <w:sz w:val="24"/>
          <w:szCs w:val="24"/>
        </w:rPr>
        <w:t xml:space="preserve"> grew, </w:t>
      </w:r>
      <w:r w:rsidR="006C1AEC" w:rsidRPr="006C1AEC">
        <w:rPr>
          <w:rFonts w:ascii="Times New Roman" w:hAnsi="Times New Roman" w:cs="Times New Roman"/>
          <w:sz w:val="24"/>
          <w:szCs w:val="24"/>
        </w:rPr>
        <w:t>the ability to combat bacteria</w:t>
      </w:r>
      <w:r w:rsidRPr="005D471E">
        <w:rPr>
          <w:rFonts w:ascii="Times New Roman" w:hAnsi="Times New Roman" w:cs="Times New Roman"/>
          <w:sz w:val="24"/>
          <w:szCs w:val="24"/>
        </w:rPr>
        <w:t xml:space="preserve"> also increased. The highest antibacterial action against </w:t>
      </w:r>
      <w:r w:rsidRPr="005D471E">
        <w:rPr>
          <w:rFonts w:ascii="Times New Roman" w:hAnsi="Times New Roman" w:cs="Times New Roman"/>
          <w:i/>
          <w:iCs/>
          <w:sz w:val="24"/>
          <w:szCs w:val="24"/>
        </w:rPr>
        <w:t>E. coli</w:t>
      </w:r>
      <w:r w:rsidRPr="005D471E">
        <w:rPr>
          <w:rFonts w:ascii="Times New Roman" w:hAnsi="Times New Roman" w:cs="Times New Roman"/>
          <w:sz w:val="24"/>
          <w:szCs w:val="24"/>
        </w:rPr>
        <w:t xml:space="preserve"> was also seen for </w:t>
      </w:r>
      <w:r w:rsidR="00B77BF6">
        <w:rPr>
          <w:rFonts w:ascii="Times New Roman" w:hAnsi="Times New Roman" w:cs="Times New Roman"/>
          <w:sz w:val="24"/>
          <w:szCs w:val="24"/>
        </w:rPr>
        <w:t>zinc oxide</w:t>
      </w:r>
      <w:r w:rsidRPr="005D471E">
        <w:rPr>
          <w:rFonts w:ascii="Times New Roman" w:hAnsi="Times New Roman" w:cs="Times New Roman"/>
          <w:sz w:val="24"/>
          <w:szCs w:val="24"/>
        </w:rPr>
        <w:t xml:space="preserve"> particles. </w:t>
      </w:r>
      <w:r w:rsidRPr="00A4627A">
        <w:rPr>
          <w:rFonts w:ascii="Times New Roman" w:hAnsi="Times New Roman" w:cs="Times New Roman"/>
          <w:i/>
          <w:iCs/>
          <w:sz w:val="24"/>
          <w:szCs w:val="24"/>
        </w:rPr>
        <w:t>Staphylococcus aureus</w:t>
      </w:r>
      <w:r w:rsidRPr="005D471E">
        <w:rPr>
          <w:rFonts w:ascii="Times New Roman" w:hAnsi="Times New Roman" w:cs="Times New Roman"/>
          <w:sz w:val="24"/>
          <w:szCs w:val="24"/>
        </w:rPr>
        <w:t xml:space="preserve"> was significantly inhibited from growing when zinc oxide as well as iron oxide were combined in a weight ratio greater than 1:1.</w:t>
      </w:r>
      <w:r w:rsidRPr="00A4627A">
        <w:rPr>
          <w:rFonts w:ascii="Times New Roman" w:hAnsi="Times New Roman" w:cs="Times New Roman"/>
          <w:b/>
          <w:bCs/>
          <w:sz w:val="24"/>
          <w:szCs w:val="24"/>
          <w:vertAlign w:val="superscript"/>
        </w:rPr>
        <w:t>[</w:t>
      </w:r>
      <w:r w:rsidR="00A4627A" w:rsidRPr="00A4627A">
        <w:rPr>
          <w:rFonts w:ascii="Times New Roman" w:hAnsi="Times New Roman" w:cs="Times New Roman"/>
          <w:b/>
          <w:bCs/>
          <w:sz w:val="24"/>
          <w:szCs w:val="24"/>
          <w:vertAlign w:val="superscript"/>
        </w:rPr>
        <w:t>133</w:t>
      </w:r>
      <w:r w:rsidRPr="00A4627A">
        <w:rPr>
          <w:rFonts w:ascii="Times New Roman" w:hAnsi="Times New Roman" w:cs="Times New Roman"/>
          <w:b/>
          <w:bCs/>
          <w:sz w:val="24"/>
          <w:szCs w:val="24"/>
          <w:vertAlign w:val="superscript"/>
        </w:rPr>
        <w:t>]</w:t>
      </w:r>
      <w:r>
        <w:rPr>
          <w:rFonts w:ascii="Times New Roman" w:hAnsi="Times New Roman" w:cs="Times New Roman"/>
          <w:sz w:val="24"/>
          <w:szCs w:val="24"/>
        </w:rPr>
        <w:t xml:space="preserve"> </w:t>
      </w:r>
    </w:p>
    <w:p w14:paraId="11477B81" w14:textId="5DE25EA5" w:rsidR="004D7554" w:rsidRPr="004D7554" w:rsidRDefault="00806C0A" w:rsidP="004D7554">
      <w:pPr>
        <w:tabs>
          <w:tab w:val="left" w:pos="351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7554" w:rsidRPr="004D7554">
        <w:rPr>
          <w:rFonts w:ascii="Times New Roman" w:hAnsi="Times New Roman" w:cs="Times New Roman"/>
          <w:sz w:val="24"/>
          <w:szCs w:val="24"/>
        </w:rPr>
        <w:t xml:space="preserve">Researchers assessed the effects of a trimetallic </w:t>
      </w:r>
      <w:r w:rsidR="006C1AEC">
        <w:rPr>
          <w:rFonts w:ascii="Times New Roman" w:hAnsi="Times New Roman" w:cs="Times New Roman"/>
          <w:sz w:val="24"/>
          <w:szCs w:val="24"/>
        </w:rPr>
        <w:t>aluminium, platinum, silver</w:t>
      </w:r>
      <w:r w:rsidR="004D7554" w:rsidRPr="004D7554">
        <w:rPr>
          <w:rFonts w:ascii="Times New Roman" w:hAnsi="Times New Roman" w:cs="Times New Roman"/>
          <w:sz w:val="24"/>
          <w:szCs w:val="24"/>
        </w:rPr>
        <w:t xml:space="preserve">-based nanofluid on several </w:t>
      </w:r>
      <w:r w:rsidR="006C1AEC" w:rsidRPr="006C1AEC">
        <w:rPr>
          <w:rFonts w:ascii="Times New Roman" w:hAnsi="Times New Roman" w:cs="Times New Roman"/>
          <w:sz w:val="24"/>
          <w:szCs w:val="24"/>
        </w:rPr>
        <w:t>bacterium varieties</w:t>
      </w:r>
      <w:r w:rsidR="004D7554" w:rsidRPr="004D7554">
        <w:rPr>
          <w:rFonts w:ascii="Times New Roman" w:hAnsi="Times New Roman" w:cs="Times New Roman"/>
          <w:sz w:val="24"/>
          <w:szCs w:val="24"/>
        </w:rPr>
        <w:t xml:space="preserve"> in 2018, </w:t>
      </w:r>
      <w:r w:rsidR="006C1AEC">
        <w:rPr>
          <w:rFonts w:ascii="Times New Roman" w:hAnsi="Times New Roman" w:cs="Times New Roman"/>
          <w:sz w:val="24"/>
          <w:szCs w:val="24"/>
        </w:rPr>
        <w:t>including</w:t>
      </w:r>
      <w:r w:rsidR="004D7554" w:rsidRPr="004D7554">
        <w:rPr>
          <w:rFonts w:ascii="Times New Roman" w:hAnsi="Times New Roman" w:cs="Times New Roman"/>
          <w:sz w:val="24"/>
          <w:szCs w:val="24"/>
        </w:rPr>
        <w:t xml:space="preserve"> they found that it outperformed both of them.</w:t>
      </w:r>
      <w:r>
        <w:rPr>
          <w:rFonts w:ascii="Times New Roman" w:hAnsi="Times New Roman" w:cs="Times New Roman"/>
          <w:sz w:val="24"/>
          <w:szCs w:val="24"/>
        </w:rPr>
        <w:t xml:space="preserve"> </w:t>
      </w:r>
      <w:r w:rsidR="004D7554" w:rsidRPr="004D7554">
        <w:rPr>
          <w:rFonts w:ascii="Times New Roman" w:hAnsi="Times New Roman" w:cs="Times New Roman"/>
          <w:sz w:val="24"/>
          <w:szCs w:val="24"/>
        </w:rPr>
        <w:t xml:space="preserve">Bimetallic </w:t>
      </w:r>
      <w:r w:rsidR="006C1AEC">
        <w:rPr>
          <w:rFonts w:ascii="Times New Roman" w:hAnsi="Times New Roman" w:cs="Times New Roman"/>
          <w:sz w:val="24"/>
          <w:szCs w:val="24"/>
        </w:rPr>
        <w:t xml:space="preserve">aluminium and platinum </w:t>
      </w:r>
      <w:r w:rsidR="004D7554" w:rsidRPr="004D7554">
        <w:rPr>
          <w:rFonts w:ascii="Times New Roman" w:hAnsi="Times New Roman" w:cs="Times New Roman"/>
          <w:sz w:val="24"/>
          <w:szCs w:val="24"/>
        </w:rPr>
        <w:t>nanofluid and monometallic Au nanofluid are also examples of this.</w:t>
      </w:r>
      <w:r w:rsidRPr="001C6AEA">
        <w:rPr>
          <w:rFonts w:ascii="Times New Roman" w:hAnsi="Times New Roman" w:cs="Times New Roman"/>
          <w:b/>
          <w:bCs/>
          <w:sz w:val="24"/>
          <w:szCs w:val="24"/>
          <w:vertAlign w:val="superscript"/>
        </w:rPr>
        <w:t>[</w:t>
      </w:r>
      <w:r w:rsidR="001C6AEA" w:rsidRPr="001C6AEA">
        <w:rPr>
          <w:rFonts w:ascii="Times New Roman" w:hAnsi="Times New Roman" w:cs="Times New Roman"/>
          <w:b/>
          <w:bCs/>
          <w:sz w:val="24"/>
          <w:szCs w:val="24"/>
          <w:vertAlign w:val="superscript"/>
        </w:rPr>
        <w:t>134</w:t>
      </w:r>
      <w:r w:rsidRPr="001C6AEA">
        <w:rPr>
          <w:rFonts w:ascii="Times New Roman" w:hAnsi="Times New Roman" w:cs="Times New Roman"/>
          <w:b/>
          <w:bCs/>
          <w:sz w:val="24"/>
          <w:szCs w:val="24"/>
          <w:vertAlign w:val="superscript"/>
        </w:rPr>
        <w:t>]</w:t>
      </w:r>
    </w:p>
    <w:p w14:paraId="3D9E6077" w14:textId="03286BD3" w:rsidR="005D471E" w:rsidRDefault="00806C0A" w:rsidP="004D7554">
      <w:pPr>
        <w:tabs>
          <w:tab w:val="left" w:pos="3513"/>
        </w:tabs>
        <w:spacing w:line="360" w:lineRule="auto"/>
        <w:jc w:val="both"/>
        <w:rPr>
          <w:rFonts w:ascii="Times New Roman" w:hAnsi="Times New Roman" w:cs="Times New Roman"/>
          <w:b/>
          <w:bCs/>
          <w:sz w:val="24"/>
          <w:szCs w:val="24"/>
          <w:vertAlign w:val="superscript"/>
        </w:rPr>
      </w:pPr>
      <w:r>
        <w:rPr>
          <w:rFonts w:ascii="Times New Roman" w:hAnsi="Times New Roman" w:cs="Times New Roman"/>
          <w:sz w:val="24"/>
          <w:szCs w:val="24"/>
        </w:rPr>
        <w:t xml:space="preserve">           </w:t>
      </w:r>
      <w:r w:rsidR="004D7554" w:rsidRPr="004D7554">
        <w:rPr>
          <w:rFonts w:ascii="Times New Roman" w:hAnsi="Times New Roman" w:cs="Times New Roman"/>
          <w:sz w:val="24"/>
          <w:szCs w:val="24"/>
        </w:rPr>
        <w:t>A controlled release reagent for diverse substances has also been suggested for Fe3O4/oleic acid nanofluid.</w:t>
      </w:r>
      <w:r w:rsidRPr="001C6AEA">
        <w:rPr>
          <w:rFonts w:ascii="Times New Roman" w:hAnsi="Times New Roman" w:cs="Times New Roman"/>
          <w:b/>
          <w:bCs/>
          <w:sz w:val="24"/>
          <w:szCs w:val="24"/>
          <w:vertAlign w:val="superscript"/>
        </w:rPr>
        <w:t>[</w:t>
      </w:r>
      <w:r w:rsidR="001C6AEA" w:rsidRPr="001C6AEA">
        <w:rPr>
          <w:rFonts w:ascii="Times New Roman" w:hAnsi="Times New Roman" w:cs="Times New Roman"/>
          <w:b/>
          <w:bCs/>
          <w:sz w:val="24"/>
          <w:szCs w:val="24"/>
          <w:vertAlign w:val="superscript"/>
        </w:rPr>
        <w:t>135</w:t>
      </w:r>
      <w:r w:rsidRPr="001C6AEA">
        <w:rPr>
          <w:rFonts w:ascii="Times New Roman" w:hAnsi="Times New Roman" w:cs="Times New Roman"/>
          <w:b/>
          <w:bCs/>
          <w:sz w:val="24"/>
          <w:szCs w:val="24"/>
          <w:vertAlign w:val="superscript"/>
        </w:rPr>
        <w:t>]</w:t>
      </w:r>
      <w:r w:rsidR="004D7554" w:rsidRPr="004D7554">
        <w:rPr>
          <w:rFonts w:ascii="Times New Roman" w:hAnsi="Times New Roman" w:cs="Times New Roman"/>
          <w:sz w:val="24"/>
          <w:szCs w:val="24"/>
        </w:rPr>
        <w:t xml:space="preserve"> On </w:t>
      </w:r>
      <w:r w:rsidR="004D7554" w:rsidRPr="00806C0A">
        <w:rPr>
          <w:rFonts w:ascii="Times New Roman" w:hAnsi="Times New Roman" w:cs="Times New Roman"/>
          <w:i/>
          <w:iCs/>
          <w:sz w:val="24"/>
          <w:szCs w:val="24"/>
        </w:rPr>
        <w:t>S. aureus</w:t>
      </w:r>
      <w:r w:rsidR="004D7554" w:rsidRPr="004D7554">
        <w:rPr>
          <w:rFonts w:ascii="Times New Roman" w:hAnsi="Times New Roman" w:cs="Times New Roman"/>
          <w:sz w:val="24"/>
          <w:szCs w:val="24"/>
        </w:rPr>
        <w:t xml:space="preserve"> and </w:t>
      </w:r>
      <w:r w:rsidR="004D7554" w:rsidRPr="00806C0A">
        <w:rPr>
          <w:rFonts w:ascii="Times New Roman" w:hAnsi="Times New Roman" w:cs="Times New Roman"/>
          <w:i/>
          <w:iCs/>
          <w:sz w:val="24"/>
          <w:szCs w:val="24"/>
        </w:rPr>
        <w:t>E. coli</w:t>
      </w:r>
      <w:r w:rsidR="004D7554" w:rsidRPr="004D7554">
        <w:rPr>
          <w:rFonts w:ascii="Times New Roman" w:hAnsi="Times New Roman" w:cs="Times New Roman"/>
          <w:sz w:val="24"/>
          <w:szCs w:val="24"/>
        </w:rPr>
        <w:t xml:space="preserve"> cultures, it has been demonstrated the function of Fe</w:t>
      </w:r>
      <w:r>
        <w:rPr>
          <w:rFonts w:ascii="Times New Roman" w:hAnsi="Times New Roman" w:cs="Times New Roman"/>
          <w:sz w:val="24"/>
          <w:szCs w:val="24"/>
          <w:vertAlign w:val="subscript"/>
        </w:rPr>
        <w:t>3</w:t>
      </w:r>
      <w:r w:rsidR="004D7554" w:rsidRPr="004D7554">
        <w:rPr>
          <w:rFonts w:ascii="Times New Roman" w:hAnsi="Times New Roman" w:cs="Times New Roman"/>
          <w:sz w:val="24"/>
          <w:szCs w:val="24"/>
        </w:rPr>
        <w:t>O</w:t>
      </w:r>
      <w:r>
        <w:rPr>
          <w:rFonts w:ascii="Times New Roman" w:hAnsi="Times New Roman" w:cs="Times New Roman"/>
          <w:sz w:val="24"/>
          <w:szCs w:val="24"/>
          <w:vertAlign w:val="subscript"/>
        </w:rPr>
        <w:t>4</w:t>
      </w:r>
      <w:r w:rsidR="006C1AEC">
        <w:rPr>
          <w:rFonts w:ascii="Times New Roman" w:hAnsi="Times New Roman" w:cs="Times New Roman"/>
          <w:sz w:val="24"/>
          <w:szCs w:val="24"/>
        </w:rPr>
        <w:t xml:space="preserve"> or </w:t>
      </w:r>
      <w:r w:rsidR="004D7554" w:rsidRPr="004D7554">
        <w:rPr>
          <w:rFonts w:ascii="Times New Roman" w:hAnsi="Times New Roman" w:cs="Times New Roman"/>
          <w:sz w:val="24"/>
          <w:szCs w:val="24"/>
        </w:rPr>
        <w:t xml:space="preserve">oleic acid in transporting cephalosporin antibiotics </w:t>
      </w:r>
      <w:r w:rsidR="006C1AEC">
        <w:rPr>
          <w:rFonts w:ascii="Times New Roman" w:hAnsi="Times New Roman" w:cs="Times New Roman"/>
          <w:sz w:val="24"/>
          <w:szCs w:val="24"/>
        </w:rPr>
        <w:t>as well as</w:t>
      </w:r>
      <w:r w:rsidR="004D7554" w:rsidRPr="004D7554">
        <w:rPr>
          <w:rFonts w:ascii="Times New Roman" w:hAnsi="Times New Roman" w:cs="Times New Roman"/>
          <w:sz w:val="24"/>
          <w:szCs w:val="24"/>
        </w:rPr>
        <w:t xml:space="preserve"> antibacterial </w:t>
      </w:r>
      <w:r w:rsidR="006C1AEC">
        <w:rPr>
          <w:rFonts w:ascii="Times New Roman" w:hAnsi="Times New Roman" w:cs="Times New Roman"/>
          <w:sz w:val="24"/>
          <w:szCs w:val="24"/>
        </w:rPr>
        <w:t xml:space="preserve">action </w:t>
      </w:r>
      <w:r w:rsidR="004D7554" w:rsidRPr="004D7554">
        <w:rPr>
          <w:rFonts w:ascii="Times New Roman" w:hAnsi="Times New Roman" w:cs="Times New Roman"/>
          <w:sz w:val="24"/>
          <w:szCs w:val="24"/>
        </w:rPr>
        <w:t>of nanofluid.</w:t>
      </w:r>
      <w:r w:rsidRPr="001C6AEA">
        <w:rPr>
          <w:rFonts w:ascii="Times New Roman" w:hAnsi="Times New Roman" w:cs="Times New Roman"/>
          <w:b/>
          <w:bCs/>
          <w:sz w:val="24"/>
          <w:szCs w:val="24"/>
          <w:vertAlign w:val="superscript"/>
        </w:rPr>
        <w:t>[</w:t>
      </w:r>
      <w:r w:rsidR="001C6AEA" w:rsidRPr="001C6AEA">
        <w:rPr>
          <w:rFonts w:ascii="Times New Roman" w:hAnsi="Times New Roman" w:cs="Times New Roman"/>
          <w:b/>
          <w:bCs/>
          <w:sz w:val="24"/>
          <w:szCs w:val="24"/>
          <w:vertAlign w:val="superscript"/>
        </w:rPr>
        <w:t>125</w:t>
      </w:r>
      <w:r w:rsidRPr="001C6AEA">
        <w:rPr>
          <w:rFonts w:ascii="Times New Roman" w:hAnsi="Times New Roman" w:cs="Times New Roman"/>
          <w:b/>
          <w:bCs/>
          <w:sz w:val="24"/>
          <w:szCs w:val="24"/>
          <w:vertAlign w:val="superscript"/>
        </w:rPr>
        <w:t>]</w:t>
      </w:r>
    </w:p>
    <w:p w14:paraId="2F1BDB16" w14:textId="1CA73701" w:rsidR="001C6AEA" w:rsidRDefault="001C6AEA" w:rsidP="004D7554">
      <w:pPr>
        <w:tabs>
          <w:tab w:val="left" w:pos="3513"/>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3.5. </w:t>
      </w:r>
      <w:r w:rsidRPr="001C6AEA">
        <w:rPr>
          <w:rFonts w:ascii="Times New Roman" w:hAnsi="Times New Roman" w:cs="Times New Roman"/>
          <w:b/>
          <w:bCs/>
          <w:sz w:val="24"/>
          <w:szCs w:val="24"/>
        </w:rPr>
        <w:t>Additional Uses for Nanofluids</w:t>
      </w:r>
    </w:p>
    <w:p w14:paraId="5BF98E69" w14:textId="625D436B" w:rsidR="001C6AEA" w:rsidRDefault="001C6AEA" w:rsidP="004D7554">
      <w:pPr>
        <w:tabs>
          <w:tab w:val="left" w:pos="3513"/>
        </w:tabs>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rPr>
        <w:t xml:space="preserve">3.5.1. </w:t>
      </w:r>
      <w:r w:rsidRPr="00492A2F">
        <w:rPr>
          <w:rFonts w:ascii="Times New Roman" w:hAnsi="Times New Roman" w:cs="Times New Roman"/>
          <w:b/>
          <w:bCs/>
          <w:sz w:val="24"/>
          <w:szCs w:val="24"/>
        </w:rPr>
        <w:t>Wound Dressing using Nanofluids</w:t>
      </w:r>
    </w:p>
    <w:p w14:paraId="562CAFE0" w14:textId="12BFFAD0" w:rsidR="001C6AEA" w:rsidRPr="007B50FC" w:rsidRDefault="00F16773" w:rsidP="00F16773">
      <w:pPr>
        <w:tabs>
          <w:tab w:val="left" w:pos="3513"/>
        </w:tabs>
        <w:spacing w:line="360" w:lineRule="auto"/>
        <w:jc w:val="both"/>
        <w:rPr>
          <w:rFonts w:ascii="Times New Roman" w:hAnsi="Times New Roman" w:cs="Times New Roman"/>
          <w:b/>
          <w:bCs/>
          <w:sz w:val="24"/>
          <w:szCs w:val="24"/>
          <w:vertAlign w:val="superscript"/>
        </w:rPr>
      </w:pPr>
      <w:r>
        <w:rPr>
          <w:rFonts w:ascii="Times New Roman" w:hAnsi="Times New Roman" w:cs="Times New Roman"/>
          <w:sz w:val="24"/>
          <w:szCs w:val="24"/>
        </w:rPr>
        <w:t xml:space="preserve">          </w:t>
      </w:r>
      <w:r w:rsidRPr="00F16773">
        <w:rPr>
          <w:rFonts w:ascii="Times New Roman" w:hAnsi="Times New Roman" w:cs="Times New Roman"/>
          <w:sz w:val="24"/>
          <w:szCs w:val="24"/>
        </w:rPr>
        <w:t>During therapy, it</w:t>
      </w:r>
      <w:r>
        <w:rPr>
          <w:rFonts w:ascii="Times New Roman" w:hAnsi="Times New Roman" w:cs="Times New Roman"/>
          <w:sz w:val="24"/>
          <w:szCs w:val="24"/>
        </w:rPr>
        <w:t xml:space="preserve"> i</w:t>
      </w:r>
      <w:r w:rsidRPr="00F16773">
        <w:rPr>
          <w:rFonts w:ascii="Times New Roman" w:hAnsi="Times New Roman" w:cs="Times New Roman"/>
          <w:sz w:val="24"/>
          <w:szCs w:val="24"/>
        </w:rPr>
        <w:t xml:space="preserve">s usual for skin lesions to get too infected; as a result, using a good dressing is crucial and essential. In order to stop </w:t>
      </w:r>
      <w:r w:rsidRPr="00F16773">
        <w:rPr>
          <w:rFonts w:ascii="Times New Roman" w:hAnsi="Times New Roman" w:cs="Times New Roman"/>
          <w:i/>
          <w:iCs/>
          <w:sz w:val="24"/>
          <w:szCs w:val="24"/>
        </w:rPr>
        <w:t>Candida albicans</w:t>
      </w:r>
      <w:r w:rsidRPr="00F16773">
        <w:rPr>
          <w:rFonts w:ascii="Times New Roman" w:hAnsi="Times New Roman" w:cs="Times New Roman"/>
          <w:sz w:val="24"/>
          <w:szCs w:val="24"/>
        </w:rPr>
        <w:t xml:space="preserve"> from colonising wounds and forming biofilms, Anghel </w:t>
      </w:r>
      <w:r w:rsidRPr="00F16773">
        <w:rPr>
          <w:rFonts w:ascii="Times New Roman" w:hAnsi="Times New Roman" w:cs="Times New Roman"/>
          <w:i/>
          <w:iCs/>
          <w:sz w:val="24"/>
          <w:szCs w:val="24"/>
        </w:rPr>
        <w:t>et</w:t>
      </w:r>
      <w:r>
        <w:rPr>
          <w:rFonts w:ascii="Times New Roman" w:hAnsi="Times New Roman" w:cs="Times New Roman"/>
          <w:i/>
          <w:iCs/>
          <w:sz w:val="24"/>
          <w:szCs w:val="24"/>
        </w:rPr>
        <w:t>.</w:t>
      </w:r>
      <w:r w:rsidRPr="00F16773">
        <w:rPr>
          <w:rFonts w:ascii="Times New Roman" w:hAnsi="Times New Roman" w:cs="Times New Roman"/>
          <w:i/>
          <w:iCs/>
          <w:sz w:val="24"/>
          <w:szCs w:val="24"/>
        </w:rPr>
        <w:t xml:space="preserve"> </w:t>
      </w:r>
      <w:r w:rsidR="006C1AEC">
        <w:rPr>
          <w:rFonts w:ascii="Times New Roman" w:hAnsi="Times New Roman" w:cs="Times New Roman"/>
          <w:i/>
          <w:iCs/>
          <w:sz w:val="24"/>
          <w:szCs w:val="24"/>
        </w:rPr>
        <w:t>al.</w:t>
      </w:r>
      <w:r w:rsidR="00EB46B5">
        <w:rPr>
          <w:rFonts w:ascii="Times New Roman" w:hAnsi="Times New Roman" w:cs="Times New Roman"/>
          <w:i/>
          <w:iCs/>
          <w:sz w:val="24"/>
          <w:szCs w:val="24"/>
        </w:rPr>
        <w:t>,</w:t>
      </w:r>
      <w:r w:rsidRPr="00F16773">
        <w:rPr>
          <w:rFonts w:ascii="Times New Roman" w:hAnsi="Times New Roman" w:cs="Times New Roman"/>
          <w:sz w:val="24"/>
          <w:szCs w:val="24"/>
        </w:rPr>
        <w:t xml:space="preserve"> (2013) looked at the usage of iron nanofluid in wound dressing.</w:t>
      </w:r>
      <w:r>
        <w:rPr>
          <w:rFonts w:ascii="Times New Roman" w:hAnsi="Times New Roman" w:cs="Times New Roman"/>
          <w:sz w:val="24"/>
          <w:szCs w:val="24"/>
        </w:rPr>
        <w:t xml:space="preserve"> </w:t>
      </w:r>
      <w:r w:rsidRPr="00F16773">
        <w:rPr>
          <w:rFonts w:ascii="Times New Roman" w:hAnsi="Times New Roman" w:cs="Times New Roman"/>
          <w:sz w:val="24"/>
          <w:szCs w:val="24"/>
        </w:rPr>
        <w:t>The dressing patches are composed of an active magnetic nanoparticle mixture, like iron oxide, and the desired nanoparticle</w:t>
      </w:r>
      <w:r>
        <w:rPr>
          <w:rFonts w:ascii="Times New Roman" w:hAnsi="Times New Roman" w:cs="Times New Roman"/>
          <w:sz w:val="24"/>
          <w:szCs w:val="24"/>
        </w:rPr>
        <w:t xml:space="preserve"> </w:t>
      </w:r>
      <w:r w:rsidRPr="00F16773">
        <w:rPr>
          <w:rFonts w:ascii="Times New Roman" w:hAnsi="Times New Roman" w:cs="Times New Roman"/>
          <w:sz w:val="24"/>
          <w:szCs w:val="24"/>
        </w:rPr>
        <w:t>surrounded by this nanofluid. The study</w:t>
      </w:r>
      <w:r>
        <w:rPr>
          <w:rFonts w:ascii="Times New Roman" w:hAnsi="Times New Roman" w:cs="Times New Roman"/>
          <w:sz w:val="24"/>
          <w:szCs w:val="24"/>
        </w:rPr>
        <w:t>’</w:t>
      </w:r>
      <w:r w:rsidRPr="00F16773">
        <w:rPr>
          <w:rFonts w:ascii="Times New Roman" w:hAnsi="Times New Roman" w:cs="Times New Roman"/>
          <w:sz w:val="24"/>
          <w:szCs w:val="24"/>
        </w:rPr>
        <w:t xml:space="preserve">s conclusion was that by combining the special qualities of iron oxide nanoparticles with </w:t>
      </w:r>
      <w:r w:rsidRPr="00F16773">
        <w:rPr>
          <w:rFonts w:ascii="Times New Roman" w:hAnsi="Times New Roman" w:cs="Times New Roman"/>
          <w:i/>
          <w:iCs/>
          <w:sz w:val="24"/>
          <w:szCs w:val="24"/>
        </w:rPr>
        <w:t>Satureja hortensis</w:t>
      </w:r>
      <w:r w:rsidRPr="00F16773">
        <w:rPr>
          <w:rFonts w:ascii="Times New Roman" w:hAnsi="Times New Roman" w:cs="Times New Roman"/>
          <w:sz w:val="24"/>
          <w:szCs w:val="24"/>
        </w:rPr>
        <w:t xml:space="preserve"> oil, a novel product might be created that would inhibit the growth of bio</w:t>
      </w:r>
      <w:r w:rsidR="006C1AEC">
        <w:rPr>
          <w:rFonts w:ascii="Times New Roman" w:hAnsi="Times New Roman" w:cs="Times New Roman"/>
          <w:sz w:val="24"/>
          <w:szCs w:val="24"/>
        </w:rPr>
        <w:t xml:space="preserve">logical </w:t>
      </w:r>
      <w:r w:rsidRPr="00F16773">
        <w:rPr>
          <w:rFonts w:ascii="Times New Roman" w:hAnsi="Times New Roman" w:cs="Times New Roman"/>
          <w:sz w:val="24"/>
          <w:szCs w:val="24"/>
        </w:rPr>
        <w:t>films a</w:t>
      </w:r>
      <w:r w:rsidR="004E3040">
        <w:rPr>
          <w:rFonts w:ascii="Times New Roman" w:hAnsi="Times New Roman" w:cs="Times New Roman"/>
          <w:sz w:val="24"/>
          <w:szCs w:val="24"/>
        </w:rPr>
        <w:t>s well as</w:t>
      </w:r>
      <w:r w:rsidRPr="00F16773">
        <w:rPr>
          <w:rFonts w:ascii="Times New Roman" w:hAnsi="Times New Roman" w:cs="Times New Roman"/>
          <w:sz w:val="24"/>
          <w:szCs w:val="24"/>
        </w:rPr>
        <w:t xml:space="preserve"> fungi o</w:t>
      </w:r>
      <w:r w:rsidR="004E3040">
        <w:rPr>
          <w:rFonts w:ascii="Times New Roman" w:hAnsi="Times New Roman" w:cs="Times New Roman"/>
          <w:sz w:val="24"/>
          <w:szCs w:val="24"/>
        </w:rPr>
        <w:t>ver</w:t>
      </w:r>
      <w:r w:rsidRPr="00F16773">
        <w:rPr>
          <w:rFonts w:ascii="Times New Roman" w:hAnsi="Times New Roman" w:cs="Times New Roman"/>
          <w:sz w:val="24"/>
          <w:szCs w:val="24"/>
        </w:rPr>
        <w:t xml:space="preserve"> a range of surfaces found on </w:t>
      </w:r>
      <w:r w:rsidR="004E3040" w:rsidRPr="004E3040">
        <w:rPr>
          <w:rFonts w:ascii="Times New Roman" w:hAnsi="Times New Roman" w:cs="Times New Roman"/>
          <w:sz w:val="24"/>
          <w:szCs w:val="24"/>
        </w:rPr>
        <w:t>health care and scientific supplies</w:t>
      </w:r>
      <w:r w:rsidRPr="00F16773">
        <w:rPr>
          <w:rFonts w:ascii="Times New Roman" w:hAnsi="Times New Roman" w:cs="Times New Roman"/>
          <w:sz w:val="24"/>
          <w:szCs w:val="24"/>
        </w:rPr>
        <w:t>.</w:t>
      </w:r>
      <w:r w:rsidRPr="007B50FC">
        <w:rPr>
          <w:rFonts w:ascii="Times New Roman" w:hAnsi="Times New Roman" w:cs="Times New Roman"/>
          <w:b/>
          <w:bCs/>
          <w:sz w:val="24"/>
          <w:szCs w:val="24"/>
          <w:vertAlign w:val="superscript"/>
        </w:rPr>
        <w:t>[</w:t>
      </w:r>
      <w:r w:rsidR="007B50FC" w:rsidRPr="007B50FC">
        <w:rPr>
          <w:rFonts w:ascii="Times New Roman" w:hAnsi="Times New Roman" w:cs="Times New Roman"/>
          <w:b/>
          <w:bCs/>
          <w:sz w:val="24"/>
          <w:szCs w:val="24"/>
          <w:vertAlign w:val="superscript"/>
        </w:rPr>
        <w:t>1</w:t>
      </w:r>
      <w:r w:rsidR="007B50FC">
        <w:rPr>
          <w:rFonts w:ascii="Times New Roman" w:hAnsi="Times New Roman" w:cs="Times New Roman"/>
          <w:b/>
          <w:bCs/>
          <w:sz w:val="24"/>
          <w:szCs w:val="24"/>
          <w:vertAlign w:val="superscript"/>
        </w:rPr>
        <w:t>36</w:t>
      </w:r>
      <w:r w:rsidRPr="007B50FC">
        <w:rPr>
          <w:rFonts w:ascii="Times New Roman" w:hAnsi="Times New Roman" w:cs="Times New Roman"/>
          <w:b/>
          <w:bCs/>
          <w:sz w:val="24"/>
          <w:szCs w:val="24"/>
          <w:vertAlign w:val="superscript"/>
        </w:rPr>
        <w:t>]</w:t>
      </w:r>
    </w:p>
    <w:p w14:paraId="5DC80FFF" w14:textId="77777777" w:rsidR="00F16773" w:rsidRPr="00F16773" w:rsidRDefault="00F16773" w:rsidP="00F16773">
      <w:pPr>
        <w:tabs>
          <w:tab w:val="left" w:pos="3513"/>
        </w:tabs>
        <w:spacing w:line="360" w:lineRule="auto"/>
        <w:jc w:val="both"/>
        <w:rPr>
          <w:rFonts w:ascii="Times New Roman" w:hAnsi="Times New Roman" w:cs="Times New Roman"/>
          <w:b/>
          <w:bCs/>
          <w:sz w:val="24"/>
          <w:szCs w:val="24"/>
          <w:u w:val="single"/>
        </w:rPr>
      </w:pPr>
      <w:r w:rsidRPr="00F16773">
        <w:rPr>
          <w:rFonts w:ascii="Times New Roman" w:hAnsi="Times New Roman" w:cs="Times New Roman"/>
          <w:b/>
          <w:bCs/>
          <w:sz w:val="24"/>
          <w:szCs w:val="24"/>
        </w:rPr>
        <w:t xml:space="preserve">3.5.2. </w:t>
      </w:r>
      <w:r w:rsidRPr="00492A2F">
        <w:rPr>
          <w:rFonts w:ascii="Times New Roman" w:hAnsi="Times New Roman" w:cs="Times New Roman"/>
          <w:b/>
          <w:bCs/>
          <w:sz w:val="24"/>
          <w:szCs w:val="24"/>
        </w:rPr>
        <w:t>Cryopreservation</w:t>
      </w:r>
    </w:p>
    <w:p w14:paraId="6835928A" w14:textId="3232A853" w:rsidR="00F16773" w:rsidRDefault="00F16773" w:rsidP="00F16773">
      <w:pPr>
        <w:tabs>
          <w:tab w:val="left" w:pos="3513"/>
        </w:tabs>
        <w:spacing w:line="360" w:lineRule="auto"/>
        <w:jc w:val="both"/>
        <w:rPr>
          <w:rFonts w:ascii="Times New Roman" w:hAnsi="Times New Roman" w:cs="Times New Roman"/>
          <w:b/>
          <w:bCs/>
          <w:sz w:val="24"/>
          <w:szCs w:val="24"/>
          <w:vertAlign w:val="superscript"/>
        </w:rPr>
      </w:pPr>
      <w:r>
        <w:rPr>
          <w:rFonts w:ascii="Times New Roman" w:hAnsi="Times New Roman" w:cs="Times New Roman"/>
          <w:sz w:val="24"/>
          <w:szCs w:val="24"/>
        </w:rPr>
        <w:lastRenderedPageBreak/>
        <w:t xml:space="preserve">          </w:t>
      </w:r>
      <w:r w:rsidRPr="00F16773">
        <w:rPr>
          <w:rFonts w:ascii="Times New Roman" w:hAnsi="Times New Roman" w:cs="Times New Roman"/>
          <w:sz w:val="24"/>
          <w:szCs w:val="24"/>
        </w:rPr>
        <w:t xml:space="preserve">He and his collaborators (1999) created a quartz micro-capillary </w:t>
      </w:r>
      <w:r w:rsidR="004E3040">
        <w:rPr>
          <w:rFonts w:ascii="Times New Roman" w:hAnsi="Times New Roman" w:cs="Times New Roman"/>
          <w:sz w:val="24"/>
          <w:szCs w:val="24"/>
        </w:rPr>
        <w:t>approach to uniqu</w:t>
      </w:r>
      <w:r w:rsidRPr="00F16773">
        <w:rPr>
          <w:rFonts w:ascii="Times New Roman" w:hAnsi="Times New Roman" w:cs="Times New Roman"/>
          <w:sz w:val="24"/>
          <w:szCs w:val="24"/>
        </w:rPr>
        <w:t xml:space="preserve">e, very quick </w:t>
      </w:r>
      <w:r w:rsidR="004E3040" w:rsidRPr="004E3040">
        <w:rPr>
          <w:rFonts w:ascii="Times New Roman" w:hAnsi="Times New Roman" w:cs="Times New Roman"/>
          <w:sz w:val="24"/>
          <w:szCs w:val="24"/>
        </w:rPr>
        <w:t>mammalian cells are vitrified</w:t>
      </w:r>
      <w:r w:rsidRPr="00F16773">
        <w:rPr>
          <w:rFonts w:ascii="Times New Roman" w:hAnsi="Times New Roman" w:cs="Times New Roman"/>
          <w:sz w:val="24"/>
          <w:szCs w:val="24"/>
        </w:rPr>
        <w:t>. Their research</w:t>
      </w:r>
      <w:r>
        <w:rPr>
          <w:rFonts w:ascii="Times New Roman" w:hAnsi="Times New Roman" w:cs="Times New Roman"/>
          <w:sz w:val="24"/>
          <w:szCs w:val="24"/>
        </w:rPr>
        <w:t>’</w:t>
      </w:r>
      <w:r w:rsidRPr="00F16773">
        <w:rPr>
          <w:rFonts w:ascii="Times New Roman" w:hAnsi="Times New Roman" w:cs="Times New Roman"/>
          <w:sz w:val="24"/>
          <w:szCs w:val="24"/>
        </w:rPr>
        <w:t xml:space="preserve">s findings suggest that vitrification with a little </w:t>
      </w:r>
      <w:r w:rsidR="00C367BB" w:rsidRPr="00F16773">
        <w:rPr>
          <w:rFonts w:ascii="Times New Roman" w:hAnsi="Times New Roman" w:cs="Times New Roman"/>
          <w:sz w:val="24"/>
          <w:szCs w:val="24"/>
        </w:rPr>
        <w:t>number</w:t>
      </w:r>
      <w:r w:rsidRPr="00F16773">
        <w:rPr>
          <w:rFonts w:ascii="Times New Roman" w:hAnsi="Times New Roman" w:cs="Times New Roman"/>
          <w:sz w:val="24"/>
          <w:szCs w:val="24"/>
        </w:rPr>
        <w:t xml:space="preserve"> of</w:t>
      </w:r>
      <w:r w:rsidR="00C14D41">
        <w:rPr>
          <w:rFonts w:ascii="Times New Roman" w:hAnsi="Times New Roman" w:cs="Times New Roman"/>
          <w:sz w:val="24"/>
          <w:szCs w:val="24"/>
        </w:rPr>
        <w:t xml:space="preserve"> </w:t>
      </w:r>
      <w:r w:rsidR="00C14D41" w:rsidRPr="00C14D41">
        <w:rPr>
          <w:rFonts w:ascii="Times New Roman" w:hAnsi="Times New Roman" w:cs="Times New Roman"/>
          <w:sz w:val="24"/>
          <w:szCs w:val="24"/>
        </w:rPr>
        <w:t>in</w:t>
      </w:r>
      <w:r w:rsidR="00C367BB">
        <w:rPr>
          <w:rFonts w:ascii="Times New Roman" w:hAnsi="Times New Roman" w:cs="Times New Roman"/>
          <w:sz w:val="24"/>
          <w:szCs w:val="24"/>
        </w:rPr>
        <w:t xml:space="preserve">ternal </w:t>
      </w:r>
      <w:r w:rsidR="00C14D41" w:rsidRPr="00C14D41">
        <w:rPr>
          <w:rFonts w:ascii="Times New Roman" w:hAnsi="Times New Roman" w:cs="Times New Roman"/>
          <w:sz w:val="24"/>
          <w:szCs w:val="24"/>
        </w:rPr>
        <w:t xml:space="preserve">cells cryoprotectants </w:t>
      </w:r>
      <w:r w:rsidR="00C14D41">
        <w:rPr>
          <w:rFonts w:ascii="Times New Roman" w:hAnsi="Times New Roman" w:cs="Times New Roman"/>
          <w:sz w:val="24"/>
          <w:szCs w:val="24"/>
        </w:rPr>
        <w:t>might</w:t>
      </w:r>
      <w:r w:rsidRPr="00F16773">
        <w:rPr>
          <w:rFonts w:ascii="Times New Roman" w:hAnsi="Times New Roman" w:cs="Times New Roman"/>
          <w:sz w:val="24"/>
          <w:szCs w:val="24"/>
        </w:rPr>
        <w:t xml:space="preserve"> be a practical a</w:t>
      </w:r>
      <w:r w:rsidR="00C367BB">
        <w:rPr>
          <w:rFonts w:ascii="Times New Roman" w:hAnsi="Times New Roman" w:cs="Times New Roman"/>
          <w:sz w:val="24"/>
          <w:szCs w:val="24"/>
        </w:rPr>
        <w:t>s well as</w:t>
      </w:r>
      <w:r w:rsidRPr="00F16773">
        <w:rPr>
          <w:rFonts w:ascii="Times New Roman" w:hAnsi="Times New Roman" w:cs="Times New Roman"/>
          <w:sz w:val="24"/>
          <w:szCs w:val="24"/>
        </w:rPr>
        <w:t xml:space="preserve"> efficient method </w:t>
      </w:r>
      <w:r w:rsidR="00C367BB">
        <w:rPr>
          <w:rFonts w:ascii="Times New Roman" w:hAnsi="Times New Roman" w:cs="Times New Roman"/>
          <w:sz w:val="24"/>
          <w:szCs w:val="24"/>
        </w:rPr>
        <w:t>for</w:t>
      </w:r>
      <w:r w:rsidRPr="00F16773">
        <w:rPr>
          <w:rFonts w:ascii="Times New Roman" w:hAnsi="Times New Roman" w:cs="Times New Roman"/>
          <w:sz w:val="24"/>
          <w:szCs w:val="24"/>
        </w:rPr>
        <w:t xml:space="preserve"> </w:t>
      </w:r>
      <w:r w:rsidR="00C367BB">
        <w:rPr>
          <w:rFonts w:ascii="Times New Roman" w:hAnsi="Times New Roman" w:cs="Times New Roman"/>
          <w:sz w:val="24"/>
          <w:szCs w:val="24"/>
        </w:rPr>
        <w:t>c</w:t>
      </w:r>
      <w:r w:rsidR="00C367BB" w:rsidRPr="00C367BB">
        <w:rPr>
          <w:rFonts w:ascii="Times New Roman" w:hAnsi="Times New Roman" w:cs="Times New Roman"/>
          <w:sz w:val="24"/>
          <w:szCs w:val="24"/>
        </w:rPr>
        <w:t>ryoprotection</w:t>
      </w:r>
      <w:r w:rsidR="00C367BB">
        <w:rPr>
          <w:rFonts w:ascii="Times New Roman" w:hAnsi="Times New Roman" w:cs="Times New Roman"/>
          <w:sz w:val="24"/>
          <w:szCs w:val="24"/>
        </w:rPr>
        <w:t xml:space="preserve"> </w:t>
      </w:r>
      <w:r w:rsidR="00C367BB" w:rsidRPr="00C367BB">
        <w:rPr>
          <w:rFonts w:ascii="Times New Roman" w:hAnsi="Times New Roman" w:cs="Times New Roman"/>
          <w:sz w:val="24"/>
          <w:szCs w:val="24"/>
        </w:rPr>
        <w:t>using mouse foetal stem cells.</w:t>
      </w:r>
      <w:r w:rsidR="00C367BB">
        <w:rPr>
          <w:rFonts w:ascii="Times New Roman" w:hAnsi="Times New Roman" w:cs="Times New Roman"/>
          <w:sz w:val="24"/>
          <w:szCs w:val="24"/>
        </w:rPr>
        <w:t xml:space="preserve"> </w:t>
      </w:r>
      <w:r w:rsidR="00C367BB" w:rsidRPr="00C367BB">
        <w:rPr>
          <w:rFonts w:ascii="Times New Roman" w:hAnsi="Times New Roman" w:cs="Times New Roman"/>
          <w:sz w:val="24"/>
          <w:szCs w:val="24"/>
        </w:rPr>
        <w:t xml:space="preserve">Commonly, hazardous cryoprotectants are used in excessively high concentrations in </w:t>
      </w:r>
      <w:r w:rsidR="00C367BB">
        <w:rPr>
          <w:rFonts w:ascii="Times New Roman" w:hAnsi="Times New Roman" w:cs="Times New Roman"/>
          <w:sz w:val="24"/>
          <w:szCs w:val="24"/>
        </w:rPr>
        <w:t xml:space="preserve">the </w:t>
      </w:r>
      <w:r w:rsidR="00C367BB" w:rsidRPr="00C367BB">
        <w:rPr>
          <w:rFonts w:ascii="Times New Roman" w:hAnsi="Times New Roman" w:cs="Times New Roman"/>
          <w:sz w:val="24"/>
          <w:szCs w:val="24"/>
        </w:rPr>
        <w:t>traditional vitrification processes</w:t>
      </w:r>
      <w:r w:rsidR="00C367BB">
        <w:rPr>
          <w:rFonts w:ascii="Times New Roman" w:hAnsi="Times New Roman" w:cs="Times New Roman"/>
          <w:sz w:val="24"/>
          <w:szCs w:val="24"/>
        </w:rPr>
        <w:t xml:space="preserve"> </w:t>
      </w:r>
      <w:r w:rsidRPr="00F16773">
        <w:rPr>
          <w:rFonts w:ascii="Times New Roman" w:hAnsi="Times New Roman" w:cs="Times New Roman"/>
          <w:sz w:val="24"/>
          <w:szCs w:val="24"/>
        </w:rPr>
        <w:t xml:space="preserve">(typically greater than 4M). The cryoprotectant concentration </w:t>
      </w:r>
      <w:r w:rsidR="00B7532A">
        <w:rPr>
          <w:rFonts w:ascii="Times New Roman" w:hAnsi="Times New Roman" w:cs="Times New Roman"/>
          <w:sz w:val="24"/>
          <w:szCs w:val="24"/>
        </w:rPr>
        <w:t>i</w:t>
      </w:r>
      <w:r w:rsidR="00B7532A" w:rsidRPr="00B7532A">
        <w:rPr>
          <w:rFonts w:ascii="Times New Roman" w:hAnsi="Times New Roman" w:cs="Times New Roman"/>
          <w:sz w:val="24"/>
          <w:szCs w:val="24"/>
        </w:rPr>
        <w:t>n this probe, there was</w:t>
      </w:r>
      <w:r w:rsidRPr="00F16773">
        <w:rPr>
          <w:rFonts w:ascii="Times New Roman" w:hAnsi="Times New Roman" w:cs="Times New Roman"/>
          <w:sz w:val="24"/>
          <w:szCs w:val="24"/>
        </w:rPr>
        <w:t xml:space="preserve"> 2M</w:t>
      </w:r>
      <w:r w:rsidR="00B7532A">
        <w:rPr>
          <w:rFonts w:ascii="Times New Roman" w:hAnsi="Times New Roman" w:cs="Times New Roman"/>
          <w:sz w:val="24"/>
          <w:szCs w:val="24"/>
        </w:rPr>
        <w:t xml:space="preserve"> </w:t>
      </w:r>
      <w:r w:rsidRPr="00F16773">
        <w:rPr>
          <w:rFonts w:ascii="Times New Roman" w:hAnsi="Times New Roman" w:cs="Times New Roman"/>
          <w:sz w:val="24"/>
          <w:szCs w:val="24"/>
        </w:rPr>
        <w:t xml:space="preserve">a similar concentration that is often employed </w:t>
      </w:r>
      <w:r w:rsidR="00B7532A" w:rsidRPr="00B7532A">
        <w:rPr>
          <w:rFonts w:ascii="Times New Roman" w:hAnsi="Times New Roman" w:cs="Times New Roman"/>
          <w:sz w:val="24"/>
          <w:szCs w:val="24"/>
        </w:rPr>
        <w:t>in place of the standard slow-freezing</w:t>
      </w:r>
      <w:r w:rsidRPr="00F16773">
        <w:rPr>
          <w:rFonts w:ascii="Times New Roman" w:hAnsi="Times New Roman" w:cs="Times New Roman"/>
          <w:sz w:val="24"/>
          <w:szCs w:val="24"/>
        </w:rPr>
        <w:t xml:space="preserve"> procedures. Therefore, th</w:t>
      </w:r>
      <w:r w:rsidR="00B7532A">
        <w:rPr>
          <w:rFonts w:ascii="Times New Roman" w:hAnsi="Times New Roman" w:cs="Times New Roman"/>
          <w:sz w:val="24"/>
          <w:szCs w:val="24"/>
        </w:rPr>
        <w:t>at</w:t>
      </w:r>
      <w:r w:rsidRPr="00F16773">
        <w:rPr>
          <w:rFonts w:ascii="Times New Roman" w:hAnsi="Times New Roman" w:cs="Times New Roman"/>
          <w:sz w:val="24"/>
          <w:szCs w:val="24"/>
        </w:rPr>
        <w:t xml:space="preserve"> procedure</w:t>
      </w:r>
      <w:r w:rsidR="00B7532A" w:rsidRPr="00B7532A">
        <w:t xml:space="preserve"> </w:t>
      </w:r>
      <w:r w:rsidR="00B7532A" w:rsidRPr="00B7532A">
        <w:rPr>
          <w:rFonts w:ascii="Times New Roman" w:hAnsi="Times New Roman" w:cs="Times New Roman"/>
          <w:sz w:val="24"/>
          <w:szCs w:val="24"/>
        </w:rPr>
        <w:t xml:space="preserve">adding </w:t>
      </w:r>
      <w:r w:rsidRPr="00F16773">
        <w:rPr>
          <w:rFonts w:ascii="Times New Roman" w:hAnsi="Times New Roman" w:cs="Times New Roman"/>
          <w:sz w:val="24"/>
          <w:szCs w:val="24"/>
        </w:rPr>
        <w:t xml:space="preserve">the benefits of </w:t>
      </w:r>
      <w:r w:rsidR="00B7532A">
        <w:rPr>
          <w:rFonts w:ascii="Times New Roman" w:hAnsi="Times New Roman" w:cs="Times New Roman"/>
          <w:sz w:val="24"/>
          <w:szCs w:val="24"/>
        </w:rPr>
        <w:t>q</w:t>
      </w:r>
      <w:r w:rsidR="00B7532A" w:rsidRPr="00B7532A">
        <w:rPr>
          <w:rFonts w:ascii="Times New Roman" w:hAnsi="Times New Roman" w:cs="Times New Roman"/>
          <w:sz w:val="24"/>
          <w:szCs w:val="24"/>
        </w:rPr>
        <w:t xml:space="preserve">uick cooling as well as conventional </w:t>
      </w:r>
      <w:r w:rsidRPr="00F16773">
        <w:rPr>
          <w:rFonts w:ascii="Times New Roman" w:hAnsi="Times New Roman" w:cs="Times New Roman"/>
          <w:sz w:val="24"/>
          <w:szCs w:val="24"/>
        </w:rPr>
        <w:t xml:space="preserve">gradual </w:t>
      </w:r>
      <w:r w:rsidR="00B7532A">
        <w:rPr>
          <w:rFonts w:ascii="Times New Roman" w:hAnsi="Times New Roman" w:cs="Times New Roman"/>
          <w:sz w:val="24"/>
          <w:szCs w:val="24"/>
        </w:rPr>
        <w:t>chilling</w:t>
      </w:r>
      <w:r w:rsidRPr="00F16773">
        <w:rPr>
          <w:rFonts w:ascii="Times New Roman" w:hAnsi="Times New Roman" w:cs="Times New Roman"/>
          <w:sz w:val="24"/>
          <w:szCs w:val="24"/>
        </w:rPr>
        <w:t>.</w:t>
      </w:r>
      <w:r>
        <w:rPr>
          <w:rFonts w:ascii="Times New Roman" w:hAnsi="Times New Roman" w:cs="Times New Roman"/>
          <w:sz w:val="24"/>
          <w:szCs w:val="24"/>
        </w:rPr>
        <w:t xml:space="preserve"> </w:t>
      </w:r>
      <w:r w:rsidRPr="00F16773">
        <w:rPr>
          <w:rFonts w:ascii="Times New Roman" w:hAnsi="Times New Roman" w:cs="Times New Roman"/>
          <w:sz w:val="24"/>
          <w:szCs w:val="24"/>
        </w:rPr>
        <w:t xml:space="preserve">With </w:t>
      </w:r>
      <w:r w:rsidR="00840150">
        <w:rPr>
          <w:rFonts w:ascii="Times New Roman" w:hAnsi="Times New Roman" w:cs="Times New Roman"/>
          <w:sz w:val="24"/>
          <w:szCs w:val="24"/>
        </w:rPr>
        <w:t>the</w:t>
      </w:r>
      <w:r w:rsidRPr="00F16773">
        <w:rPr>
          <w:rFonts w:ascii="Times New Roman" w:hAnsi="Times New Roman" w:cs="Times New Roman"/>
          <w:sz w:val="24"/>
          <w:szCs w:val="24"/>
        </w:rPr>
        <w:t xml:space="preserve"> survivability </w:t>
      </w:r>
      <w:r w:rsidR="00840150">
        <w:rPr>
          <w:rFonts w:ascii="Times New Roman" w:hAnsi="Times New Roman" w:cs="Times New Roman"/>
          <w:sz w:val="24"/>
          <w:szCs w:val="24"/>
        </w:rPr>
        <w:t>speed</w:t>
      </w:r>
      <w:r w:rsidRPr="00F16773">
        <w:rPr>
          <w:rFonts w:ascii="Times New Roman" w:hAnsi="Times New Roman" w:cs="Times New Roman"/>
          <w:sz w:val="24"/>
          <w:szCs w:val="24"/>
        </w:rPr>
        <w:t xml:space="preserve"> comparable </w:t>
      </w:r>
      <w:r w:rsidR="00840150">
        <w:rPr>
          <w:rFonts w:ascii="Times New Roman" w:hAnsi="Times New Roman" w:cs="Times New Roman"/>
          <w:sz w:val="24"/>
          <w:szCs w:val="24"/>
        </w:rPr>
        <w:t>with</w:t>
      </w:r>
      <w:r w:rsidR="00840150" w:rsidRPr="00840150">
        <w:rPr>
          <w:rFonts w:ascii="Times New Roman" w:hAnsi="Times New Roman" w:cs="Times New Roman"/>
          <w:sz w:val="24"/>
          <w:szCs w:val="24"/>
        </w:rPr>
        <w:t xml:space="preserve"> the control cells that are</w:t>
      </w:r>
      <w:r w:rsidR="00840150">
        <w:rPr>
          <w:rFonts w:ascii="Times New Roman" w:hAnsi="Times New Roman" w:cs="Times New Roman"/>
          <w:sz w:val="24"/>
          <w:szCs w:val="24"/>
        </w:rPr>
        <w:t xml:space="preserve"> not</w:t>
      </w:r>
      <w:r w:rsidR="00840150" w:rsidRPr="00840150">
        <w:rPr>
          <w:rFonts w:ascii="Times New Roman" w:hAnsi="Times New Roman" w:cs="Times New Roman"/>
          <w:sz w:val="24"/>
          <w:szCs w:val="24"/>
        </w:rPr>
        <w:t xml:space="preserve"> frozen</w:t>
      </w:r>
      <w:r w:rsidRPr="00F16773">
        <w:rPr>
          <w:rFonts w:ascii="Times New Roman" w:hAnsi="Times New Roman" w:cs="Times New Roman"/>
          <w:sz w:val="24"/>
          <w:szCs w:val="24"/>
        </w:rPr>
        <w:t xml:space="preserve">, this technique was used to vitrify mouse </w:t>
      </w:r>
      <w:bookmarkStart w:id="12" w:name="_Hlk143437225"/>
      <w:r w:rsidRPr="00F16773">
        <w:rPr>
          <w:rFonts w:ascii="Times New Roman" w:hAnsi="Times New Roman" w:cs="Times New Roman"/>
          <w:sz w:val="24"/>
          <w:szCs w:val="24"/>
        </w:rPr>
        <w:t xml:space="preserve">embryonic stem </w:t>
      </w:r>
      <w:bookmarkEnd w:id="12"/>
      <w:r w:rsidRPr="00F16773">
        <w:rPr>
          <w:rFonts w:ascii="Times New Roman" w:hAnsi="Times New Roman" w:cs="Times New Roman"/>
          <w:sz w:val="24"/>
          <w:szCs w:val="24"/>
        </w:rPr>
        <w:t>(ES) cells. The</w:t>
      </w:r>
      <w:r>
        <w:rPr>
          <w:rFonts w:ascii="Times New Roman" w:hAnsi="Times New Roman" w:cs="Times New Roman"/>
          <w:sz w:val="24"/>
          <w:szCs w:val="24"/>
        </w:rPr>
        <w:t xml:space="preserve"> t</w:t>
      </w:r>
      <w:r w:rsidRPr="00F16773">
        <w:rPr>
          <w:rFonts w:ascii="Times New Roman" w:hAnsi="Times New Roman" w:cs="Times New Roman"/>
          <w:sz w:val="24"/>
          <w:szCs w:val="24"/>
        </w:rPr>
        <w:t xml:space="preserve">hree distinct </w:t>
      </w:r>
      <w:r w:rsidR="00840150" w:rsidRPr="00840150">
        <w:rPr>
          <w:rFonts w:ascii="Times New Roman" w:hAnsi="Times New Roman" w:cs="Times New Roman"/>
          <w:sz w:val="24"/>
          <w:szCs w:val="24"/>
        </w:rPr>
        <w:t>proteins among a transcription factor Oct-4</w:t>
      </w:r>
      <w:r w:rsidRPr="00F16773">
        <w:rPr>
          <w:rFonts w:ascii="Times New Roman" w:hAnsi="Times New Roman" w:cs="Times New Roman"/>
          <w:sz w:val="24"/>
          <w:szCs w:val="24"/>
        </w:rPr>
        <w:t xml:space="preserve">, the outer membrane glycoprotein SSEA-1, </w:t>
      </w:r>
      <w:r w:rsidR="00840150">
        <w:rPr>
          <w:rFonts w:ascii="Times New Roman" w:hAnsi="Times New Roman" w:cs="Times New Roman"/>
          <w:sz w:val="24"/>
          <w:szCs w:val="24"/>
        </w:rPr>
        <w:t>including</w:t>
      </w:r>
      <w:r w:rsidRPr="00F16773">
        <w:rPr>
          <w:rFonts w:ascii="Times New Roman" w:hAnsi="Times New Roman" w:cs="Times New Roman"/>
          <w:sz w:val="24"/>
          <w:szCs w:val="24"/>
        </w:rPr>
        <w:t xml:space="preserve"> alkaline phosphatase, were expressed in pluripotent murine post-vitrification </w:t>
      </w:r>
      <w:r w:rsidR="00840150" w:rsidRPr="00840150">
        <w:rPr>
          <w:rFonts w:ascii="Times New Roman" w:hAnsi="Times New Roman" w:cs="Times New Roman"/>
          <w:sz w:val="24"/>
          <w:szCs w:val="24"/>
        </w:rPr>
        <w:t>embryonic stem</w:t>
      </w:r>
      <w:r w:rsidRPr="00F16773">
        <w:rPr>
          <w:rFonts w:ascii="Times New Roman" w:hAnsi="Times New Roman" w:cs="Times New Roman"/>
          <w:sz w:val="24"/>
          <w:szCs w:val="24"/>
        </w:rPr>
        <w:t xml:space="preserve"> cells to confirm</w:t>
      </w:r>
      <w:r w:rsidR="00253707">
        <w:rPr>
          <w:rFonts w:ascii="Times New Roman" w:hAnsi="Times New Roman" w:cs="Times New Roman"/>
          <w:sz w:val="24"/>
          <w:szCs w:val="24"/>
        </w:rPr>
        <w:t xml:space="preserve"> the</w:t>
      </w:r>
      <w:r w:rsidRPr="00F16773">
        <w:rPr>
          <w:rFonts w:ascii="Times New Roman" w:hAnsi="Times New Roman" w:cs="Times New Roman"/>
          <w:sz w:val="24"/>
          <w:szCs w:val="24"/>
        </w:rPr>
        <w:t xml:space="preserve"> maintenance of their undifferentiated characteristics.</w:t>
      </w:r>
      <w:r w:rsidR="007B50FC" w:rsidRPr="007B50FC">
        <w:rPr>
          <w:rFonts w:ascii="Times New Roman" w:hAnsi="Times New Roman" w:cs="Times New Roman"/>
          <w:b/>
          <w:bCs/>
          <w:sz w:val="24"/>
          <w:szCs w:val="24"/>
          <w:vertAlign w:val="superscript"/>
        </w:rPr>
        <w:t>[1</w:t>
      </w:r>
      <w:r w:rsidR="007B50FC">
        <w:rPr>
          <w:rFonts w:ascii="Times New Roman" w:hAnsi="Times New Roman" w:cs="Times New Roman"/>
          <w:b/>
          <w:bCs/>
          <w:sz w:val="24"/>
          <w:szCs w:val="24"/>
          <w:vertAlign w:val="superscript"/>
        </w:rPr>
        <w:t>3</w:t>
      </w:r>
      <w:r w:rsidR="007B50FC" w:rsidRPr="007B50FC">
        <w:rPr>
          <w:rFonts w:ascii="Times New Roman" w:hAnsi="Times New Roman" w:cs="Times New Roman"/>
          <w:b/>
          <w:bCs/>
          <w:sz w:val="24"/>
          <w:szCs w:val="24"/>
          <w:vertAlign w:val="superscript"/>
        </w:rPr>
        <w:t>7]</w:t>
      </w:r>
    </w:p>
    <w:p w14:paraId="75BF7DC9" w14:textId="1ED38603" w:rsidR="006068DB" w:rsidRDefault="00492A2F" w:rsidP="00F16773">
      <w:pPr>
        <w:tabs>
          <w:tab w:val="left" w:pos="3513"/>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Conclusion and Future Work</w:t>
      </w:r>
    </w:p>
    <w:p w14:paraId="4A365D8D" w14:textId="577F2F62" w:rsidR="006068DB" w:rsidRPr="006068DB" w:rsidRDefault="00253707" w:rsidP="00253707">
      <w:pPr>
        <w:tabs>
          <w:tab w:val="left" w:pos="3513"/>
        </w:tabs>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T</w:t>
      </w:r>
      <w:r w:rsidRPr="00253707">
        <w:rPr>
          <w:rFonts w:ascii="Times New Roman" w:hAnsi="Times New Roman" w:cs="Times New Roman"/>
          <w:sz w:val="24"/>
          <w:szCs w:val="24"/>
        </w:rPr>
        <w:t>he investigation of</w:t>
      </w:r>
      <w:r w:rsidR="006068DB" w:rsidRPr="006068DB">
        <w:rPr>
          <w:rFonts w:ascii="Times New Roman" w:hAnsi="Times New Roman" w:cs="Times New Roman"/>
          <w:sz w:val="24"/>
          <w:szCs w:val="24"/>
        </w:rPr>
        <w:t xml:space="preserve"> fluid behaviour</w:t>
      </w:r>
      <w:r>
        <w:rPr>
          <w:rFonts w:ascii="Times New Roman" w:hAnsi="Times New Roman" w:cs="Times New Roman"/>
          <w:sz w:val="24"/>
          <w:szCs w:val="24"/>
        </w:rPr>
        <w:t>,</w:t>
      </w:r>
      <w:r w:rsidRPr="00253707">
        <w:t xml:space="preserve"> </w:t>
      </w:r>
      <w:r w:rsidRPr="00253707">
        <w:rPr>
          <w:rFonts w:ascii="Times New Roman" w:hAnsi="Times New Roman" w:cs="Times New Roman"/>
          <w:sz w:val="24"/>
          <w:szCs w:val="24"/>
        </w:rPr>
        <w:t xml:space="preserve">exploitation </w:t>
      </w:r>
      <w:r>
        <w:rPr>
          <w:rFonts w:ascii="Times New Roman" w:hAnsi="Times New Roman" w:cs="Times New Roman"/>
          <w:sz w:val="24"/>
          <w:szCs w:val="24"/>
        </w:rPr>
        <w:t>including</w:t>
      </w:r>
      <w:r w:rsidRPr="00253707">
        <w:rPr>
          <w:rFonts w:ascii="Times New Roman" w:hAnsi="Times New Roman" w:cs="Times New Roman"/>
          <w:sz w:val="24"/>
          <w:szCs w:val="24"/>
        </w:rPr>
        <w:t xml:space="preserve"> management</w:t>
      </w:r>
      <w:r>
        <w:rPr>
          <w:rFonts w:ascii="Times New Roman" w:hAnsi="Times New Roman" w:cs="Times New Roman"/>
          <w:sz w:val="24"/>
          <w:szCs w:val="24"/>
        </w:rPr>
        <w:t xml:space="preserve"> </w:t>
      </w:r>
      <w:r w:rsidR="006068DB" w:rsidRPr="006068DB">
        <w:rPr>
          <w:rFonts w:ascii="Times New Roman" w:hAnsi="Times New Roman" w:cs="Times New Roman"/>
          <w:sz w:val="24"/>
          <w:szCs w:val="24"/>
        </w:rPr>
        <w:t xml:space="preserve">at nanoscale sizes is known as </w:t>
      </w:r>
      <w:r w:rsidRPr="006068DB">
        <w:rPr>
          <w:rFonts w:ascii="Times New Roman" w:hAnsi="Times New Roman" w:cs="Times New Roman"/>
          <w:sz w:val="24"/>
          <w:szCs w:val="24"/>
        </w:rPr>
        <w:t>nano</w:t>
      </w:r>
      <w:r>
        <w:rPr>
          <w:rFonts w:ascii="Times New Roman" w:hAnsi="Times New Roman" w:cs="Times New Roman"/>
          <w:sz w:val="24"/>
          <w:szCs w:val="24"/>
        </w:rPr>
        <w:t>-</w:t>
      </w:r>
      <w:r w:rsidRPr="006068DB">
        <w:rPr>
          <w:rFonts w:ascii="Times New Roman" w:hAnsi="Times New Roman" w:cs="Times New Roman"/>
          <w:sz w:val="24"/>
          <w:szCs w:val="24"/>
        </w:rPr>
        <w:t>fluidics</w:t>
      </w:r>
      <w:r w:rsidR="006068DB" w:rsidRPr="006068DB">
        <w:rPr>
          <w:rFonts w:ascii="Times New Roman" w:hAnsi="Times New Roman" w:cs="Times New Roman"/>
          <w:sz w:val="24"/>
          <w:szCs w:val="24"/>
        </w:rPr>
        <w:t xml:space="preserve">, and it is a relatively young but expanding area of study. </w:t>
      </w:r>
      <w:r w:rsidR="00993D6F">
        <w:rPr>
          <w:rFonts w:ascii="Times New Roman" w:hAnsi="Times New Roman" w:cs="Times New Roman"/>
          <w:sz w:val="24"/>
          <w:szCs w:val="24"/>
        </w:rPr>
        <w:t>A</w:t>
      </w:r>
      <w:r w:rsidR="006068DB" w:rsidRPr="006068DB">
        <w:rPr>
          <w:rFonts w:ascii="Times New Roman" w:hAnsi="Times New Roman" w:cs="Times New Roman"/>
          <w:sz w:val="24"/>
          <w:szCs w:val="24"/>
        </w:rPr>
        <w:t xml:space="preserve">s of now, technologies such as </w:t>
      </w:r>
      <w:r w:rsidR="00993D6F" w:rsidRPr="00993D6F">
        <w:rPr>
          <w:rFonts w:ascii="Times New Roman" w:hAnsi="Times New Roman" w:cs="Times New Roman"/>
          <w:sz w:val="24"/>
          <w:szCs w:val="24"/>
        </w:rPr>
        <w:t>dynamic light scattering (DLS) technique</w:t>
      </w:r>
      <w:r w:rsidR="00993D6F">
        <w:rPr>
          <w:rFonts w:ascii="Times New Roman" w:hAnsi="Times New Roman" w:cs="Times New Roman"/>
          <w:sz w:val="24"/>
          <w:szCs w:val="24"/>
        </w:rPr>
        <w:t>,</w:t>
      </w:r>
      <w:r w:rsidR="00993D6F" w:rsidRPr="00993D6F">
        <w:rPr>
          <w:rFonts w:ascii="Times New Roman" w:hAnsi="Times New Roman" w:cs="Times New Roman"/>
          <w:sz w:val="24"/>
          <w:szCs w:val="24"/>
        </w:rPr>
        <w:t xml:space="preserve"> electrophoretic light scattering (ELS)</w:t>
      </w:r>
      <w:r w:rsidR="00993D6F">
        <w:rPr>
          <w:rFonts w:ascii="Times New Roman" w:hAnsi="Times New Roman" w:cs="Times New Roman"/>
          <w:sz w:val="24"/>
          <w:szCs w:val="24"/>
        </w:rPr>
        <w:t xml:space="preserve">, </w:t>
      </w:r>
      <w:r w:rsidR="00993D6F" w:rsidRPr="00993D6F">
        <w:rPr>
          <w:rFonts w:ascii="Times New Roman" w:hAnsi="Times New Roman" w:cs="Times New Roman"/>
          <w:sz w:val="24"/>
          <w:szCs w:val="24"/>
        </w:rPr>
        <w:t>electron diffractometer (ED)</w:t>
      </w:r>
      <w:r w:rsidR="00993D6F">
        <w:rPr>
          <w:rFonts w:ascii="Times New Roman" w:hAnsi="Times New Roman" w:cs="Times New Roman"/>
          <w:sz w:val="24"/>
          <w:szCs w:val="24"/>
        </w:rPr>
        <w:t xml:space="preserve">, </w:t>
      </w:r>
      <w:r w:rsidR="00993D6F" w:rsidRPr="00993D6F">
        <w:rPr>
          <w:rFonts w:ascii="Times New Roman" w:hAnsi="Times New Roman" w:cs="Times New Roman"/>
          <w:sz w:val="24"/>
          <w:szCs w:val="24"/>
        </w:rPr>
        <w:t xml:space="preserve">X-ray disc centrifuge </w:t>
      </w:r>
      <w:r w:rsidR="00993D6F">
        <w:rPr>
          <w:rFonts w:ascii="Times New Roman" w:hAnsi="Times New Roman" w:cs="Times New Roman"/>
          <w:sz w:val="24"/>
          <w:szCs w:val="24"/>
        </w:rPr>
        <w:t xml:space="preserve">(particle size analyser) are </w:t>
      </w:r>
      <w:r w:rsidR="006068DB" w:rsidRPr="006068DB">
        <w:rPr>
          <w:rFonts w:ascii="Times New Roman" w:hAnsi="Times New Roman" w:cs="Times New Roman"/>
          <w:sz w:val="24"/>
          <w:szCs w:val="24"/>
        </w:rPr>
        <w:t xml:space="preserve">used </w:t>
      </w:r>
      <w:r w:rsidR="00993D6F">
        <w:rPr>
          <w:rFonts w:ascii="Times New Roman" w:hAnsi="Times New Roman" w:cs="Times New Roman"/>
          <w:sz w:val="24"/>
          <w:szCs w:val="24"/>
        </w:rPr>
        <w:t xml:space="preserve">for characterization of </w:t>
      </w:r>
      <w:r w:rsidR="006068DB" w:rsidRPr="006068DB">
        <w:rPr>
          <w:rFonts w:ascii="Times New Roman" w:hAnsi="Times New Roman" w:cs="Times New Roman"/>
          <w:sz w:val="24"/>
          <w:szCs w:val="24"/>
        </w:rPr>
        <w:t>nanofluidic structures.</w:t>
      </w:r>
      <w:r w:rsidR="006068DB">
        <w:rPr>
          <w:rFonts w:ascii="Times New Roman" w:hAnsi="Times New Roman" w:cs="Times New Roman"/>
          <w:sz w:val="24"/>
          <w:szCs w:val="24"/>
        </w:rPr>
        <w:t xml:space="preserve"> </w:t>
      </w:r>
      <w:r w:rsidR="006068DB" w:rsidRPr="006068DB">
        <w:rPr>
          <w:rFonts w:ascii="Times New Roman" w:hAnsi="Times New Roman" w:cs="Times New Roman"/>
          <w:sz w:val="24"/>
          <w:szCs w:val="24"/>
        </w:rPr>
        <w:t>One may include the use of nanofluids in medical and biological situations among the many different uses for these fluids. The use of nanosuspension nanofluids for drug administration, medical therapy, illness diagnostics, antibacterial cases, wound dressing, and cryopreservation is examined in this work.</w:t>
      </w:r>
      <w:r w:rsidR="006068DB">
        <w:rPr>
          <w:rFonts w:ascii="Times New Roman" w:hAnsi="Times New Roman" w:cs="Times New Roman"/>
          <w:sz w:val="24"/>
          <w:szCs w:val="24"/>
        </w:rPr>
        <w:t xml:space="preserve"> </w:t>
      </w:r>
      <w:r w:rsidR="006068DB" w:rsidRPr="006068DB">
        <w:rPr>
          <w:rFonts w:ascii="Times New Roman" w:hAnsi="Times New Roman" w:cs="Times New Roman"/>
          <w:sz w:val="24"/>
          <w:szCs w:val="24"/>
        </w:rPr>
        <w:t>In order to facilitate future road maps for nanofluid applications in biomedical therapy and to create a suitable framework for these specific investigations, this study set out to:</w:t>
      </w:r>
      <w:r w:rsidR="006068DB">
        <w:rPr>
          <w:rFonts w:ascii="Times New Roman" w:hAnsi="Times New Roman" w:cs="Times New Roman"/>
          <w:sz w:val="24"/>
          <w:szCs w:val="24"/>
        </w:rPr>
        <w:t xml:space="preserve"> </w:t>
      </w:r>
      <w:r w:rsidR="006068DB" w:rsidRPr="006068DB">
        <w:rPr>
          <w:rFonts w:ascii="Times New Roman" w:hAnsi="Times New Roman" w:cs="Times New Roman"/>
          <w:sz w:val="24"/>
          <w:szCs w:val="24"/>
        </w:rPr>
        <w:t>Antibacterial cases and diagnosis.</w:t>
      </w:r>
      <w:r w:rsidR="008B51F7">
        <w:rPr>
          <w:rFonts w:ascii="Times New Roman" w:hAnsi="Times New Roman" w:cs="Times New Roman"/>
          <w:sz w:val="24"/>
          <w:szCs w:val="24"/>
        </w:rPr>
        <w:t xml:space="preserve"> </w:t>
      </w:r>
      <w:r w:rsidR="008B51F7" w:rsidRPr="008B51F7">
        <w:rPr>
          <w:rFonts w:ascii="Times New Roman" w:hAnsi="Times New Roman" w:cs="Times New Roman"/>
          <w:sz w:val="24"/>
          <w:szCs w:val="24"/>
        </w:rPr>
        <w:t xml:space="preserve">A list of closing statements is made based on the study that has been done. Then, </w:t>
      </w:r>
      <w:r w:rsidR="00492A2F" w:rsidRPr="008B51F7">
        <w:rPr>
          <w:rFonts w:ascii="Times New Roman" w:hAnsi="Times New Roman" w:cs="Times New Roman"/>
          <w:sz w:val="24"/>
          <w:szCs w:val="24"/>
        </w:rPr>
        <w:t>some recommendations are made for upcoming works.</w:t>
      </w:r>
    </w:p>
    <w:p w14:paraId="35A719D8" w14:textId="77777777" w:rsidR="00492A2F" w:rsidRDefault="00492A2F" w:rsidP="004F3C2C">
      <w:pPr>
        <w:tabs>
          <w:tab w:val="left" w:pos="3513"/>
        </w:tabs>
        <w:spacing w:line="360" w:lineRule="auto"/>
        <w:jc w:val="both"/>
        <w:rPr>
          <w:rFonts w:ascii="Times New Roman" w:hAnsi="Times New Roman" w:cs="Times New Roman"/>
          <w:b/>
          <w:bCs/>
          <w:sz w:val="24"/>
          <w:szCs w:val="24"/>
        </w:rPr>
      </w:pPr>
    </w:p>
    <w:p w14:paraId="517E4F69" w14:textId="77777777" w:rsidR="00492A2F" w:rsidRDefault="00492A2F" w:rsidP="004F3C2C">
      <w:pPr>
        <w:tabs>
          <w:tab w:val="left" w:pos="3513"/>
        </w:tabs>
        <w:spacing w:line="360" w:lineRule="auto"/>
        <w:jc w:val="both"/>
        <w:rPr>
          <w:rFonts w:ascii="Times New Roman" w:hAnsi="Times New Roman" w:cs="Times New Roman"/>
          <w:b/>
          <w:bCs/>
          <w:sz w:val="24"/>
          <w:szCs w:val="24"/>
        </w:rPr>
      </w:pPr>
    </w:p>
    <w:p w14:paraId="6184EDF5" w14:textId="77777777" w:rsidR="00492A2F" w:rsidRDefault="00492A2F" w:rsidP="004F3C2C">
      <w:pPr>
        <w:tabs>
          <w:tab w:val="left" w:pos="3513"/>
        </w:tabs>
        <w:spacing w:line="360" w:lineRule="auto"/>
        <w:jc w:val="both"/>
        <w:rPr>
          <w:rFonts w:ascii="Times New Roman" w:hAnsi="Times New Roman" w:cs="Times New Roman"/>
          <w:b/>
          <w:bCs/>
          <w:sz w:val="24"/>
          <w:szCs w:val="24"/>
        </w:rPr>
      </w:pPr>
    </w:p>
    <w:p w14:paraId="60B18072" w14:textId="77777777" w:rsidR="00492A2F" w:rsidRDefault="00492A2F" w:rsidP="004F3C2C">
      <w:pPr>
        <w:tabs>
          <w:tab w:val="left" w:pos="3513"/>
        </w:tabs>
        <w:spacing w:line="360" w:lineRule="auto"/>
        <w:jc w:val="both"/>
        <w:rPr>
          <w:rFonts w:ascii="Times New Roman" w:hAnsi="Times New Roman" w:cs="Times New Roman"/>
          <w:b/>
          <w:bCs/>
          <w:sz w:val="24"/>
          <w:szCs w:val="24"/>
        </w:rPr>
      </w:pPr>
    </w:p>
    <w:p w14:paraId="6540D280" w14:textId="43A9B5D5" w:rsidR="00152D0F" w:rsidRDefault="00492A2F" w:rsidP="004F3C2C">
      <w:pPr>
        <w:tabs>
          <w:tab w:val="left" w:pos="3513"/>
        </w:tabs>
        <w:spacing w:line="360" w:lineRule="auto"/>
        <w:jc w:val="both"/>
        <w:rPr>
          <w:rFonts w:ascii="Times New Roman" w:hAnsi="Times New Roman" w:cs="Times New Roman"/>
          <w:b/>
          <w:bCs/>
          <w:sz w:val="24"/>
          <w:szCs w:val="24"/>
        </w:rPr>
      </w:pPr>
      <w:r w:rsidRPr="00152D0F">
        <w:rPr>
          <w:rFonts w:ascii="Times New Roman" w:hAnsi="Times New Roman" w:cs="Times New Roman"/>
          <w:b/>
          <w:bCs/>
          <w:sz w:val="24"/>
          <w:szCs w:val="24"/>
        </w:rPr>
        <w:lastRenderedPageBreak/>
        <w:t>References</w:t>
      </w:r>
    </w:p>
    <w:p w14:paraId="47206BE2" w14:textId="4EE8111E" w:rsidR="00152D0F" w:rsidRDefault="00924280"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924280">
        <w:rPr>
          <w:rFonts w:ascii="Times New Roman" w:hAnsi="Times New Roman" w:cs="Times New Roman"/>
          <w:sz w:val="24"/>
          <w:szCs w:val="24"/>
        </w:rPr>
        <w:t>Napoli M, Eijkel JC, Pennathur S. Nanofluidic technology for biomolecule applications: a critical review. Lab on a Chip. 2010;10(8):957-85.</w:t>
      </w:r>
    </w:p>
    <w:p w14:paraId="534EAFA4" w14:textId="7FAA78FC" w:rsidR="000578BC" w:rsidRPr="002B7DE7" w:rsidRDefault="000578BC"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0578BC">
        <w:rPr>
          <w:rFonts w:ascii="Times New Roman" w:hAnsi="Times New Roman" w:cs="Times New Roman"/>
          <w:sz w:val="24"/>
          <w:szCs w:val="24"/>
        </w:rPr>
        <w:t>Harley JC, Huang Y, Bau HH, Zemel JN. Gas flow in micro-channels. Journal of fluid mechanics. 1995 Feb;284:257-74.</w:t>
      </w:r>
    </w:p>
    <w:p w14:paraId="6F90B86C" w14:textId="282531AC" w:rsidR="00F04F67" w:rsidRDefault="00F04F67"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F04F67">
        <w:rPr>
          <w:rFonts w:ascii="Times New Roman" w:hAnsi="Times New Roman" w:cs="Times New Roman"/>
          <w:sz w:val="24"/>
          <w:szCs w:val="24"/>
        </w:rPr>
        <w:t>Beskok A, Karniadakis GE, Trimmer W. Rarefaction and compressibility effects in gas microflows.</w:t>
      </w:r>
    </w:p>
    <w:p w14:paraId="3B33D27E" w14:textId="0365AE14" w:rsidR="00F04F67" w:rsidRDefault="00F04F67"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F04F67">
        <w:rPr>
          <w:rFonts w:ascii="Times New Roman" w:hAnsi="Times New Roman" w:cs="Times New Roman"/>
          <w:sz w:val="24"/>
          <w:szCs w:val="24"/>
        </w:rPr>
        <w:t>Santiago JG, Wereley ST, Meinhart CD, Beebe DJ, Adrian RJ. A particle image velocimetry system for microfluidics. Experiments in fluids. 1998 Sep;25(4):316-9.</w:t>
      </w:r>
    </w:p>
    <w:p w14:paraId="51136406" w14:textId="09B4B9EB" w:rsidR="00F04F67" w:rsidRDefault="00F04F67"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F04F67">
        <w:rPr>
          <w:rFonts w:ascii="Times New Roman" w:hAnsi="Times New Roman" w:cs="Times New Roman"/>
          <w:sz w:val="24"/>
          <w:szCs w:val="24"/>
        </w:rPr>
        <w:t>Dutta P, Beskok A. Analytical solution of combined electroosmotic/pressure driven flows in two-dimensional straight channels: finite Debye layer effects. Analytical chemistry. 2001 May 1;73(9):1979-86.</w:t>
      </w:r>
    </w:p>
    <w:p w14:paraId="2C134AC3" w14:textId="0904E5B2" w:rsidR="00F04F67" w:rsidRDefault="00F04F67"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F04F67">
        <w:rPr>
          <w:rFonts w:ascii="Times New Roman" w:hAnsi="Times New Roman" w:cs="Times New Roman"/>
          <w:sz w:val="24"/>
          <w:szCs w:val="24"/>
        </w:rPr>
        <w:t>Whitesides GM. The origins and the future of microfluidics. nature. 2006 Jul 27;442(7101):368-73.</w:t>
      </w:r>
    </w:p>
    <w:p w14:paraId="5FADEB0C" w14:textId="15C4C3FD" w:rsidR="00F04F67" w:rsidRDefault="00F04F67"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F04F67">
        <w:rPr>
          <w:rFonts w:ascii="Times New Roman" w:hAnsi="Times New Roman" w:cs="Times New Roman"/>
          <w:sz w:val="24"/>
          <w:szCs w:val="24"/>
        </w:rPr>
        <w:t>Karniadakis G, Beskok A, Aluru N. Microflows and nanoflows: fundamentals and simulation. Springer Science &amp; Business Media; 2006 Feb 9.</w:t>
      </w:r>
    </w:p>
    <w:p w14:paraId="5BD2E282" w14:textId="188DD73B" w:rsidR="00F04F67" w:rsidRDefault="00EF5680"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EF5680">
        <w:rPr>
          <w:rFonts w:ascii="Times New Roman" w:hAnsi="Times New Roman" w:cs="Times New Roman"/>
          <w:sz w:val="24"/>
          <w:szCs w:val="24"/>
        </w:rPr>
        <w:t>Qiao R, Aluru NR. Ion concentrations and velocity profiles in nanochannel electroosmotic flows. The Journal of chemical physics. 2003 Mar 8;118(10):4692-701.</w:t>
      </w:r>
    </w:p>
    <w:p w14:paraId="111E1934" w14:textId="4B5233A4" w:rsidR="00EF5680" w:rsidRDefault="00EF5680"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EF5680">
        <w:rPr>
          <w:rFonts w:ascii="Times New Roman" w:hAnsi="Times New Roman" w:cs="Times New Roman"/>
          <w:sz w:val="24"/>
          <w:szCs w:val="24"/>
        </w:rPr>
        <w:t>Travis KP, Gubbins KE. Poiseuille flow of Lennard-Jones fluids in narrow slit pores. The Journal of chemical physics. 2000 Jan 22;112(4):1984-94.</w:t>
      </w:r>
    </w:p>
    <w:p w14:paraId="652E88E3" w14:textId="371F0E10" w:rsidR="00EF5680" w:rsidRDefault="00EF5680"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EF5680">
        <w:rPr>
          <w:rFonts w:ascii="Times New Roman" w:hAnsi="Times New Roman" w:cs="Times New Roman"/>
          <w:sz w:val="24"/>
          <w:szCs w:val="24"/>
        </w:rPr>
        <w:t>Whitesides GM, Stroock AD. Flexible methods for microfluidics. Physics today. 2001 Jun 1;54(6):42-8.</w:t>
      </w:r>
    </w:p>
    <w:p w14:paraId="1824FE12" w14:textId="6DA42A38" w:rsidR="00841EDF" w:rsidRDefault="00841EDF"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841EDF">
        <w:rPr>
          <w:rFonts w:ascii="Times New Roman" w:hAnsi="Times New Roman" w:cs="Times New Roman"/>
          <w:sz w:val="24"/>
          <w:szCs w:val="24"/>
        </w:rPr>
        <w:t>Whitesides GM. The origins and the future of microfluidics. nature. 2006 Jul 27;442(7101):368-73.</w:t>
      </w:r>
    </w:p>
    <w:p w14:paraId="72FECE2C" w14:textId="2A522C7D" w:rsidR="000578BC" w:rsidRDefault="000578BC"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0578BC">
        <w:rPr>
          <w:rFonts w:ascii="Times New Roman" w:hAnsi="Times New Roman" w:cs="Times New Roman"/>
          <w:sz w:val="24"/>
          <w:szCs w:val="24"/>
        </w:rPr>
        <w:t>Gad-el-Hak M. The fluid mechanics of microdevices—the Freeman scholar lecture.</w:t>
      </w:r>
    </w:p>
    <w:p w14:paraId="5E355B5A" w14:textId="69D673F5" w:rsidR="000578BC" w:rsidRDefault="000578BC"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0578BC">
        <w:rPr>
          <w:rFonts w:ascii="Times New Roman" w:hAnsi="Times New Roman" w:cs="Times New Roman"/>
          <w:sz w:val="24"/>
          <w:szCs w:val="24"/>
        </w:rPr>
        <w:t>Eijkel JC, Berg AV. Nanofluidics: what is it and what can we expect from it?. Microfluidics and Nanofluidics. 2005 Jul;1:249-67.</w:t>
      </w:r>
    </w:p>
    <w:p w14:paraId="13FD86CE" w14:textId="42817742" w:rsidR="000578BC" w:rsidRDefault="00F93986"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F93986">
        <w:rPr>
          <w:rFonts w:ascii="Times New Roman" w:hAnsi="Times New Roman" w:cs="Times New Roman"/>
          <w:sz w:val="24"/>
          <w:szCs w:val="24"/>
        </w:rPr>
        <w:t>Travis KP, Todd BD, Evans DJ. Departure from Navier-Stokes hydrodynamics in confined liquids. Physical Review E. 1997 Apr 1;55(4):4288.</w:t>
      </w:r>
    </w:p>
    <w:p w14:paraId="0BBD8351" w14:textId="65247C59" w:rsidR="00F93986" w:rsidRDefault="00F93986"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F93986">
        <w:rPr>
          <w:rFonts w:ascii="Times New Roman" w:hAnsi="Times New Roman" w:cs="Times New Roman"/>
          <w:sz w:val="24"/>
          <w:szCs w:val="24"/>
        </w:rPr>
        <w:t>Koplik J, Banavar JR. Continuum deductions from molecular hydrodynamics. Annual Review of Fluid Mechanics. 1995 Jan;27(1):257-92.</w:t>
      </w:r>
    </w:p>
    <w:p w14:paraId="37800C46" w14:textId="5E042989" w:rsidR="00F93986" w:rsidRDefault="00F93986"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F93986">
        <w:rPr>
          <w:rFonts w:ascii="Times New Roman" w:hAnsi="Times New Roman" w:cs="Times New Roman"/>
          <w:sz w:val="24"/>
          <w:szCs w:val="24"/>
        </w:rPr>
        <w:t>Eijkel J. Liquid slip in micro-and nanofluidics: recent research and its possible implications. Lab on a Chip. 2007 Mar;7(3):299-301.</w:t>
      </w:r>
    </w:p>
    <w:p w14:paraId="66A0AFEB" w14:textId="2A997766" w:rsidR="00F93986" w:rsidRDefault="001506BD"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1506BD">
        <w:rPr>
          <w:rFonts w:ascii="Times New Roman" w:hAnsi="Times New Roman" w:cs="Times New Roman"/>
          <w:sz w:val="24"/>
          <w:szCs w:val="24"/>
        </w:rPr>
        <w:lastRenderedPageBreak/>
        <w:t>Xuan X, Xu B, Sinton D, Li D. Electroosmotic flow with Joule heating effects. Lab on a Chip. 2004;4(3):230-6.</w:t>
      </w:r>
    </w:p>
    <w:p w14:paraId="2970F001" w14:textId="0CB8B98B" w:rsidR="001506BD" w:rsidRDefault="001506BD"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1506BD">
        <w:rPr>
          <w:rFonts w:ascii="Times New Roman" w:hAnsi="Times New Roman" w:cs="Times New Roman"/>
          <w:sz w:val="24"/>
          <w:szCs w:val="24"/>
        </w:rPr>
        <w:t>Hu G, Li D. Multiscale phenomena in microfluidics and nanofluidics. Chemical engineering science. 2007 Jul 1;62(13):3443-54.</w:t>
      </w:r>
    </w:p>
    <w:p w14:paraId="5730554C" w14:textId="70F3C7F4" w:rsidR="001506BD" w:rsidRDefault="001506BD"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1506BD">
        <w:rPr>
          <w:rFonts w:ascii="Times New Roman" w:hAnsi="Times New Roman" w:cs="Times New Roman"/>
          <w:sz w:val="24"/>
          <w:szCs w:val="24"/>
        </w:rPr>
        <w:t>Dutta P, Morse J. A review of nanofluidic patents. Recent Patents on Nanotechnology. 2008 Nov 1;2(3):150-9.</w:t>
      </w:r>
    </w:p>
    <w:p w14:paraId="76E4388B" w14:textId="04EA945A" w:rsidR="001506BD" w:rsidRDefault="001506BD"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DC2480">
        <w:rPr>
          <w:rFonts w:ascii="Times New Roman" w:hAnsi="Times New Roman" w:cs="Times New Roman"/>
          <w:sz w:val="24"/>
          <w:szCs w:val="24"/>
          <w:lang w:val="de-DE"/>
        </w:rPr>
        <w:t xml:space="preserve">Hidrovo CH, Kramer TA, Wang EN, Vigneron S, Steinbrenner JE, Koo JM, Wang FM, Fogg DW, Flynn RD, Lee ES, Cheng CH. </w:t>
      </w:r>
      <w:r w:rsidRPr="001506BD">
        <w:rPr>
          <w:rFonts w:ascii="Times New Roman" w:hAnsi="Times New Roman" w:cs="Times New Roman"/>
          <w:sz w:val="24"/>
          <w:szCs w:val="24"/>
        </w:rPr>
        <w:t>Two-phase microfluidics for semiconductor circuits and fuel cells. Heat transfer engineering. 2006 May 1;27(4):53-63.</w:t>
      </w:r>
    </w:p>
    <w:p w14:paraId="4DFB0FBA" w14:textId="09C0B6EE" w:rsidR="001506BD" w:rsidRDefault="001506BD"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1506BD">
        <w:rPr>
          <w:rFonts w:ascii="Times New Roman" w:hAnsi="Times New Roman" w:cs="Times New Roman"/>
          <w:sz w:val="24"/>
          <w:szCs w:val="24"/>
        </w:rPr>
        <w:t>Jayashree RS, Mitchell M, Natarajan D, Markoski LJ, Kenis PJ. Microfluidic hydrogen fuel cell with a liquid electrolyte. Langmuir. 2007 Jun 19;23(13):6871-4.</w:t>
      </w:r>
    </w:p>
    <w:p w14:paraId="627F94E2" w14:textId="5826DB7D" w:rsidR="001506BD" w:rsidRDefault="001506BD"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1506BD">
        <w:rPr>
          <w:rFonts w:ascii="Times New Roman" w:hAnsi="Times New Roman" w:cs="Times New Roman"/>
          <w:sz w:val="24"/>
          <w:szCs w:val="24"/>
        </w:rPr>
        <w:t>Cui H, Horiuchi K, Dutta P, Ivory CF. Isoelectric focusing in a poly (dimethylsiloxane) microfluidic chip. Analytical chemistry. 2005 Mar 1;77(5):1303-9.</w:t>
      </w:r>
    </w:p>
    <w:p w14:paraId="17B3CA15" w14:textId="294846FF" w:rsidR="00841EDF" w:rsidRDefault="00841EDF"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841EDF">
        <w:rPr>
          <w:rFonts w:ascii="Times New Roman" w:hAnsi="Times New Roman" w:cs="Times New Roman"/>
          <w:sz w:val="24"/>
          <w:szCs w:val="24"/>
        </w:rPr>
        <w:t>Eijkel JC, Berg AV. Nanofluidics: what is it and what can we expect from it?. Microfluidics and Nanofluidics. 2005 Jul;1:249-67.</w:t>
      </w:r>
    </w:p>
    <w:p w14:paraId="0CBE8AEF" w14:textId="395F1E04" w:rsidR="00841EDF" w:rsidRDefault="00DB08E3"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DB08E3">
        <w:rPr>
          <w:rFonts w:ascii="Times New Roman" w:hAnsi="Times New Roman" w:cs="Times New Roman"/>
          <w:sz w:val="24"/>
          <w:szCs w:val="24"/>
        </w:rPr>
        <w:t>Squires TM, Quake SR. Microfluidics: Fluid physics at the nanoliter scale. Reviews of modern physics. 2005 Oct 6;77(3):977.</w:t>
      </w:r>
    </w:p>
    <w:p w14:paraId="325DDACE" w14:textId="4D6EDC0A" w:rsidR="006E7804" w:rsidRDefault="006E7804"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6E7804">
        <w:rPr>
          <w:rFonts w:ascii="Times New Roman" w:hAnsi="Times New Roman" w:cs="Times New Roman"/>
          <w:sz w:val="24"/>
          <w:szCs w:val="24"/>
        </w:rPr>
        <w:t>I Rivera-Solorio C, A Payán-Rodríguez L, J García-Cuéllar A, Ramón-Raygoza ED, L Cadena-de-la-Peña N, Medina-Carreón D. Formulation techniques for nanofluids. Recent Patents on Nanotechnology. 2013 Nov 1;7(3):208-15.</w:t>
      </w:r>
    </w:p>
    <w:p w14:paraId="1C285B06" w14:textId="0C35E562" w:rsidR="006E7804" w:rsidRDefault="006E7804"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6E7804">
        <w:rPr>
          <w:rFonts w:ascii="Times New Roman" w:hAnsi="Times New Roman" w:cs="Times New Roman"/>
          <w:sz w:val="24"/>
          <w:szCs w:val="24"/>
        </w:rPr>
        <w:t>Zhu D, Li X, Wang N, Wang X, Gao J, Li H. Dispersion behavior and thermal conductivity characteristics of Al2O3–H2O nanofluids. Current Applied Physics. 2009 Jan 1;9(1):131-9.</w:t>
      </w:r>
    </w:p>
    <w:p w14:paraId="43696EA8" w14:textId="499FCB47" w:rsidR="006E7804" w:rsidRDefault="006E7804"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6E7804">
        <w:rPr>
          <w:rFonts w:ascii="Times New Roman" w:hAnsi="Times New Roman" w:cs="Times New Roman"/>
          <w:sz w:val="24"/>
          <w:szCs w:val="24"/>
        </w:rPr>
        <w:t>Jiang W, Ding G, Peng H. Measurement and model on thermal conductivities of carbon nanotube nanorefrigerants. International Journal of Thermal Sciences. 2009 Jun 1;48(6):1108-15.</w:t>
      </w:r>
    </w:p>
    <w:p w14:paraId="4D9641A6" w14:textId="7E3102E3" w:rsidR="006E7804" w:rsidRDefault="00BC538E"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BC538E">
        <w:rPr>
          <w:rFonts w:ascii="Times New Roman" w:hAnsi="Times New Roman" w:cs="Times New Roman"/>
          <w:sz w:val="24"/>
          <w:szCs w:val="24"/>
        </w:rPr>
        <w:t>Choi C, Yoo HS, Oh JM. Preparation and heat transfer properties of nanoparticle-in-transformer oil dispersions as advanced energy-efficient coolants. Current Applied Physics. 2008 Oct 1;8(6):710-2.</w:t>
      </w:r>
    </w:p>
    <w:p w14:paraId="339FBC49" w14:textId="40A5DD84" w:rsidR="00BC538E" w:rsidRDefault="00BC538E"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BC538E">
        <w:rPr>
          <w:rFonts w:ascii="Times New Roman" w:hAnsi="Times New Roman" w:cs="Times New Roman"/>
          <w:sz w:val="24"/>
          <w:szCs w:val="24"/>
        </w:rPr>
        <w:t>Kim HJ, Bang IC, Onoe J. Characteristic stability of bare Au-water nanofluids fabricated by pulsed laser ablation in liquids. Optics and Lasers in Engineering. 2009 May 1;47(5):532-8.</w:t>
      </w:r>
    </w:p>
    <w:p w14:paraId="409CC0E8" w14:textId="771BC894" w:rsidR="008C62BD" w:rsidRDefault="008C62BD"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8C62BD">
        <w:rPr>
          <w:rFonts w:ascii="Times New Roman" w:hAnsi="Times New Roman" w:cs="Times New Roman"/>
          <w:sz w:val="24"/>
          <w:szCs w:val="24"/>
        </w:rPr>
        <w:t xml:space="preserve">Akhavan-Behabadi MA, Pakdaman MF, Ghazvini M. Experimental investigation on the convective heat transfer of nanofluid flow inside vertical helically coiled tubes </w:t>
      </w:r>
      <w:r w:rsidRPr="008C62BD">
        <w:rPr>
          <w:rFonts w:ascii="Times New Roman" w:hAnsi="Times New Roman" w:cs="Times New Roman"/>
          <w:sz w:val="24"/>
          <w:szCs w:val="24"/>
        </w:rPr>
        <w:lastRenderedPageBreak/>
        <w:t>under uniform wall temperature condition. International Communications in Heat and Mass Transfer. 2012 Apr 1;39(4):556-64.</w:t>
      </w:r>
    </w:p>
    <w:p w14:paraId="703ECFE8" w14:textId="2B3CB616" w:rsidR="008C62BD" w:rsidRDefault="008C62BD"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8C62BD">
        <w:rPr>
          <w:rFonts w:ascii="Times New Roman" w:hAnsi="Times New Roman" w:cs="Times New Roman"/>
          <w:sz w:val="24"/>
          <w:szCs w:val="24"/>
        </w:rPr>
        <w:t>Suresh S, Venkitaraj KP, Selvakumar P, Chandrasekar M. Effect of Al2O3–Cu/water hybrid nanofluid in heat transfer. Experimental Thermal and Fluid Science. 2012 Apr 1;38:54-60.</w:t>
      </w:r>
    </w:p>
    <w:p w14:paraId="079106CD" w14:textId="3AE86D14" w:rsidR="00C26BF7" w:rsidRDefault="00C26BF7"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C26BF7">
        <w:rPr>
          <w:rFonts w:ascii="Times New Roman" w:hAnsi="Times New Roman" w:cs="Times New Roman"/>
          <w:sz w:val="24"/>
          <w:szCs w:val="24"/>
        </w:rPr>
        <w:t>Li X, Zhu D, Wang X. Evaluation on dispersion behavior of the aqueous copper nano-suspensions. Journal of colloid and interface science. 2007 Jun 15;310(2):456-63.</w:t>
      </w:r>
    </w:p>
    <w:p w14:paraId="74449B65" w14:textId="07619F46" w:rsidR="00C26BF7" w:rsidRDefault="00C26BF7"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C26BF7">
        <w:rPr>
          <w:rFonts w:ascii="Times New Roman" w:hAnsi="Times New Roman" w:cs="Times New Roman"/>
          <w:sz w:val="24"/>
          <w:szCs w:val="24"/>
        </w:rPr>
        <w:t>Kim HJ, Bang IC, Onoe J. Characteristic stability of bare Au-water nanofluids fabricated by pulsed laser ablation in liquids. Optics and Lasers in Engineering. 2009 May 1;47(5):532-8.</w:t>
      </w:r>
    </w:p>
    <w:p w14:paraId="61B6A91C" w14:textId="24FB8F61" w:rsidR="00C26BF7" w:rsidRDefault="00C26BF7"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C26BF7">
        <w:rPr>
          <w:rFonts w:ascii="Times New Roman" w:hAnsi="Times New Roman" w:cs="Times New Roman"/>
          <w:sz w:val="24"/>
          <w:szCs w:val="24"/>
        </w:rPr>
        <w:t>Zhu H, Zhang C, Tang Y, Wang J, Ren B, Yin Y. Preparation and thermal conductivity of suspensions of graphite nanoparticles. Carbon (New York, NY). 2007;45(1):226-8.</w:t>
      </w:r>
    </w:p>
    <w:p w14:paraId="46757A02" w14:textId="527502AC" w:rsidR="009273E6" w:rsidRDefault="009273E6"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9273E6">
        <w:rPr>
          <w:rFonts w:ascii="Times New Roman" w:hAnsi="Times New Roman" w:cs="Times New Roman"/>
          <w:sz w:val="24"/>
          <w:szCs w:val="24"/>
        </w:rPr>
        <w:t>Yu W, Xie H. A review on nanofluids: preparation, stability mechanisms, and applications. Journal of nanomaterials. 2012 Jan 1;2012:1-7.</w:t>
      </w:r>
    </w:p>
    <w:p w14:paraId="538484F3" w14:textId="2CD4B5C7" w:rsidR="009273E6" w:rsidRDefault="00210126"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210126">
        <w:rPr>
          <w:rFonts w:ascii="Times New Roman" w:hAnsi="Times New Roman" w:cs="Times New Roman"/>
          <w:sz w:val="24"/>
          <w:szCs w:val="24"/>
        </w:rPr>
        <w:t>Murshed SM, Leong KC, Yang C. Enhanced thermal conductivity of TiO2—water based nanofluids. International Journal of thermal sciences. 2005 Apr 1;44(4):367-73.</w:t>
      </w:r>
    </w:p>
    <w:p w14:paraId="5DCCBEF8" w14:textId="009ECCD9" w:rsidR="00210126" w:rsidRDefault="00210126"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210126">
        <w:rPr>
          <w:rFonts w:ascii="Times New Roman" w:hAnsi="Times New Roman" w:cs="Times New Roman"/>
          <w:sz w:val="24"/>
          <w:szCs w:val="24"/>
        </w:rPr>
        <w:t>Chang H, Tsung TT, Yang YC, Chen LC, Lin HM, Lin CK, Jwo CS. Nanoparticle suspension preparation using the arc spray nanoparticle synthesis system combined with ultrasonic vibration and rotating electrode. The international journal of advanced manufacturing technology. 2005 Sep;26:552-8.</w:t>
      </w:r>
    </w:p>
    <w:p w14:paraId="4D3D0D37" w14:textId="4A100493" w:rsidR="00642F67" w:rsidRDefault="00642F67"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642F67">
        <w:rPr>
          <w:rFonts w:ascii="Times New Roman" w:hAnsi="Times New Roman" w:cs="Times New Roman"/>
          <w:sz w:val="24"/>
          <w:szCs w:val="24"/>
        </w:rPr>
        <w:t>Chang H, Chang YC. Fabrication of Al2O3 nanofluid by a plasma arc nanoparticles synthesis system. Journal of Materials Processing Technology. 2008 Oct 16;207(1-3):193-9.</w:t>
      </w:r>
    </w:p>
    <w:p w14:paraId="58A9B53A" w14:textId="395A574C" w:rsidR="00642F67" w:rsidRDefault="00642F67"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642F67">
        <w:rPr>
          <w:rFonts w:ascii="Times New Roman" w:hAnsi="Times New Roman" w:cs="Times New Roman"/>
          <w:sz w:val="24"/>
          <w:szCs w:val="24"/>
        </w:rPr>
        <w:t>Chung SJ, Leonard JP, Nettleship I, Lee JK, Soong Y, Martello DV, Chyu MK. Characterization of ZnO nanoparticle suspension in water: Effectiveness of ultrasonic dispersion. Powder Technology. 2009 Aug 25;194(1-2):75-80.</w:t>
      </w:r>
    </w:p>
    <w:p w14:paraId="05E22A82" w14:textId="066456FD" w:rsidR="00642F67" w:rsidRDefault="00642F67"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642F67">
        <w:rPr>
          <w:rFonts w:ascii="Times New Roman" w:hAnsi="Times New Roman" w:cs="Times New Roman"/>
          <w:sz w:val="24"/>
          <w:szCs w:val="24"/>
        </w:rPr>
        <w:t>Guedes M, Ferreira JM, Ferro AC. Dispersion of Cu2O particles in aqueous suspensions containing 4, 5-dihydroxy-1, 3-benzenedisulfonic acid disodium salt. Ceramics International. 2009 Jul 1;35(5):1939-45.</w:t>
      </w:r>
    </w:p>
    <w:p w14:paraId="4299508F" w14:textId="1A08389C" w:rsidR="00642F67" w:rsidRDefault="00EC5F81"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EC5F81">
        <w:rPr>
          <w:rFonts w:ascii="Times New Roman" w:hAnsi="Times New Roman" w:cs="Times New Roman"/>
          <w:sz w:val="24"/>
          <w:szCs w:val="24"/>
        </w:rPr>
        <w:t>Wen D, Lin G, Vafaei S, Zhang K. Review of nanofluids for heat transfer applications. Particuology. 2009 Apr 1;7(2):141-50.</w:t>
      </w:r>
    </w:p>
    <w:p w14:paraId="1BA1431A" w14:textId="2EBA39A5" w:rsidR="00EC5F81" w:rsidRDefault="00815A51"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815A51">
        <w:rPr>
          <w:rFonts w:ascii="Times New Roman" w:hAnsi="Times New Roman" w:cs="Times New Roman"/>
          <w:sz w:val="24"/>
          <w:szCs w:val="24"/>
        </w:rPr>
        <w:t>Hwang Y, Lee JK, Lee JK, Jeong YM, Cheong SI, Ahn YC, Kim SH. Production and dispersion stability of nanoparticles in nanofluids. Powder Technology. 2008 Aug 11;186(2):145-53.</w:t>
      </w:r>
    </w:p>
    <w:p w14:paraId="1BBDF822" w14:textId="4001DE7F" w:rsidR="00982650" w:rsidRDefault="00982650"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982650">
        <w:rPr>
          <w:rFonts w:ascii="Times New Roman" w:hAnsi="Times New Roman" w:cs="Times New Roman"/>
          <w:sz w:val="24"/>
          <w:szCs w:val="24"/>
        </w:rPr>
        <w:lastRenderedPageBreak/>
        <w:t>Wong KV, De Leon O. Applications of nanofluids: current and future. Advances in mechanical engineering. 2010;2:519659.</w:t>
      </w:r>
    </w:p>
    <w:p w14:paraId="2F473BD9" w14:textId="07ADA4DE" w:rsidR="00982650" w:rsidRDefault="00982650"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982650">
        <w:rPr>
          <w:rFonts w:ascii="Times New Roman" w:hAnsi="Times New Roman" w:cs="Times New Roman"/>
          <w:sz w:val="24"/>
          <w:szCs w:val="24"/>
        </w:rPr>
        <w:t>Lim EK, Jang E, Lee K, Haam S, Huh YM. Delivery of cancer therapeutics using nanotechnology. Pharmaceutics. 2013 May 15;5(2):294-317.</w:t>
      </w:r>
    </w:p>
    <w:p w14:paraId="63C7B03E" w14:textId="1C05AC88" w:rsidR="00982650" w:rsidRDefault="00982650"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982650">
        <w:rPr>
          <w:rFonts w:ascii="Times New Roman" w:hAnsi="Times New Roman" w:cs="Times New Roman"/>
          <w:sz w:val="24"/>
          <w:szCs w:val="24"/>
        </w:rPr>
        <w:t>Lim EK, Kim T, Paik S, Haam S, Huh YM, Lee K. Nanomaterials for theranostics: recent advances and future challenges. Chemical reviews. 2015 Jan 14;115(1):327-94.</w:t>
      </w:r>
    </w:p>
    <w:p w14:paraId="654A2C5F" w14:textId="70CBEDE6" w:rsidR="00982650" w:rsidRDefault="007248E4"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7248E4">
        <w:rPr>
          <w:rFonts w:ascii="Times New Roman" w:hAnsi="Times New Roman" w:cs="Times New Roman"/>
          <w:sz w:val="24"/>
          <w:szCs w:val="24"/>
        </w:rPr>
        <w:t>Stankic S, Suman S, Haque F, Vidic J. Pure and multi metal oxide nanoparticles: synthesis, antibacterial and cytotoxic properties. Journal of nanobiotechnology. 2016 Dec;14(1):1-20.</w:t>
      </w:r>
    </w:p>
    <w:p w14:paraId="74BE5B89" w14:textId="20A5545E" w:rsidR="007248E4" w:rsidRDefault="00BA3938"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BA3938">
        <w:rPr>
          <w:rFonts w:ascii="Times New Roman" w:hAnsi="Times New Roman" w:cs="Times New Roman"/>
          <w:sz w:val="24"/>
          <w:szCs w:val="24"/>
        </w:rPr>
        <w:t>Yu F, Chen Y, Liang X, Xu J, Lee C, Liang Q, Tao P, Deng T. Dispersion stability of thermal nanofluids. Progress in natural science: Materials International. 2017 Oct 1;27(5):531-42.</w:t>
      </w:r>
    </w:p>
    <w:p w14:paraId="0185E251" w14:textId="3590A716" w:rsidR="00BA3938" w:rsidRDefault="00BA3938"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BA3938">
        <w:rPr>
          <w:rFonts w:ascii="Times New Roman" w:hAnsi="Times New Roman" w:cs="Times New Roman"/>
          <w:sz w:val="24"/>
          <w:szCs w:val="24"/>
        </w:rPr>
        <w:t>Florence AT. “Targeting” nanoparticles: the constraints of physical laws and physical barriers. Journal of Controlled Release. 2012 Dec 10;164(2):115-24.</w:t>
      </w:r>
    </w:p>
    <w:p w14:paraId="44C01715" w14:textId="5D71D8FA" w:rsidR="00BA3938" w:rsidRDefault="00BA3938"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BA3938">
        <w:rPr>
          <w:rFonts w:ascii="Times New Roman" w:hAnsi="Times New Roman" w:cs="Times New Roman"/>
          <w:sz w:val="24"/>
          <w:szCs w:val="24"/>
        </w:rPr>
        <w:t>Eytan O, Elad D. Analysis of intra-uterine fluid motion induced by uterine contractions. Bulletin of Mathematical Biology. 1999 Mar 1;61(2):221-38.</w:t>
      </w:r>
    </w:p>
    <w:p w14:paraId="0BDF16C1" w14:textId="49807257" w:rsidR="00BA3938" w:rsidRDefault="00BA3938"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BA3938">
        <w:rPr>
          <w:rFonts w:ascii="Times New Roman" w:hAnsi="Times New Roman" w:cs="Times New Roman"/>
          <w:sz w:val="24"/>
          <w:szCs w:val="24"/>
        </w:rPr>
        <w:t>Mekheimer KS. Peristaltic flow of blood under effect of a magnetic field in a non-uniform channels. Applied Mathematics and Computation. 2004 Jun 14;153(3):763-77.</w:t>
      </w:r>
    </w:p>
    <w:p w14:paraId="6132977E" w14:textId="32727975" w:rsidR="00BA3938" w:rsidRDefault="00CC77F9"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CC77F9">
        <w:rPr>
          <w:rFonts w:ascii="Times New Roman" w:hAnsi="Times New Roman" w:cs="Times New Roman"/>
          <w:sz w:val="24"/>
          <w:szCs w:val="24"/>
        </w:rPr>
        <w:t>Park K. Controlled drug delivery systems: past forward and future back. Journal of Controlled Release. 2014 Sep 28;190:3-8.</w:t>
      </w:r>
    </w:p>
    <w:p w14:paraId="5BE8D388" w14:textId="6FBA34B0" w:rsidR="00CC77F9" w:rsidRDefault="00CC77F9"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CC77F9">
        <w:rPr>
          <w:rFonts w:ascii="Times New Roman" w:hAnsi="Times New Roman" w:cs="Times New Roman"/>
          <w:sz w:val="24"/>
          <w:szCs w:val="24"/>
        </w:rPr>
        <w:t>Bañobre-López M, Teijeiro A, Rivas J. Magnetic nanoparticle-based hyperthermia for cancer treatment. Reports of Practical Oncology &amp; Radiotherapy. 2013 Nov 1;18(6):397-400.</w:t>
      </w:r>
    </w:p>
    <w:p w14:paraId="62B520FE" w14:textId="10BC7123" w:rsidR="00CC77F9" w:rsidRDefault="00CC77F9"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CC77F9">
        <w:rPr>
          <w:rFonts w:ascii="Times New Roman" w:hAnsi="Times New Roman" w:cs="Times New Roman"/>
          <w:sz w:val="24"/>
          <w:szCs w:val="24"/>
        </w:rPr>
        <w:t>De Jong WH, Borm PJ. Drug delivery and nanoparticles: applications and hazards. International journal of nanomedicine. 2008 Dec 1;3(2):133-49.</w:t>
      </w:r>
    </w:p>
    <w:p w14:paraId="71291BE3" w14:textId="7A04A6EC" w:rsidR="00CC77F9" w:rsidRDefault="00CC77F9"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CC77F9">
        <w:rPr>
          <w:rFonts w:ascii="Times New Roman" w:hAnsi="Times New Roman" w:cs="Times New Roman"/>
          <w:sz w:val="24"/>
          <w:szCs w:val="24"/>
        </w:rPr>
        <w:t>Srinivasan S, Sawyer PN. Role of surface charge of the blood vessel wall, blood cells, and prosthetic materials in intravascular thrombosis. Journal of colloid and interface science. 1970 Mar 1;32(3):456-63.</w:t>
      </w:r>
    </w:p>
    <w:p w14:paraId="43A52E41" w14:textId="539450C1" w:rsidR="000104F1" w:rsidRDefault="000104F1"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0104F1">
        <w:rPr>
          <w:rFonts w:ascii="Times New Roman" w:hAnsi="Times New Roman" w:cs="Times New Roman"/>
          <w:sz w:val="24"/>
          <w:szCs w:val="24"/>
        </w:rPr>
        <w:t>Owens III DE, Peppas NA. Opsonization, biodistribution, and pharmacokinetics of polymeric nanoparticles. International journal of pharmaceutics. 2006 Jan 3;307(1):93-102.</w:t>
      </w:r>
    </w:p>
    <w:p w14:paraId="4849C937" w14:textId="49C793C9" w:rsidR="000104F1" w:rsidRDefault="000104F1"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0104F1">
        <w:rPr>
          <w:rFonts w:ascii="Times New Roman" w:hAnsi="Times New Roman" w:cs="Times New Roman"/>
          <w:sz w:val="24"/>
          <w:szCs w:val="24"/>
        </w:rPr>
        <w:t xml:space="preserve">Roser M, Fischer D, Kissel T. Surface-modified biodegradable albumin nano-and microspheres. II: effect of surface charges on in vitro phagocytosis and biodistribution </w:t>
      </w:r>
      <w:r w:rsidRPr="000104F1">
        <w:rPr>
          <w:rFonts w:ascii="Times New Roman" w:hAnsi="Times New Roman" w:cs="Times New Roman"/>
          <w:sz w:val="24"/>
          <w:szCs w:val="24"/>
        </w:rPr>
        <w:lastRenderedPageBreak/>
        <w:t>in rats. European journal of pharmaceutics and biopharmaceutics. 1998 Nov 1;46(3):255-63.</w:t>
      </w:r>
    </w:p>
    <w:p w14:paraId="4C5D71E5" w14:textId="008C68D4" w:rsidR="000104F1" w:rsidRDefault="000104F1"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0104F1">
        <w:rPr>
          <w:rFonts w:ascii="Times New Roman" w:hAnsi="Times New Roman" w:cs="Times New Roman"/>
          <w:sz w:val="24"/>
          <w:szCs w:val="24"/>
        </w:rPr>
        <w:t>Puglia C, Giusy Tirendi G, Bonina F. Emerging role of colloidal drug delivery systems (CDDS) in NSAID topical administration. Current Medicinal Chemistry. 2013 May 1;20(14):1847-57.</w:t>
      </w:r>
    </w:p>
    <w:p w14:paraId="40DE0D50" w14:textId="67EC97CD" w:rsidR="000104F1" w:rsidRDefault="000104F1"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DC2480">
        <w:rPr>
          <w:rFonts w:ascii="Times New Roman" w:hAnsi="Times New Roman" w:cs="Times New Roman"/>
          <w:sz w:val="24"/>
          <w:szCs w:val="24"/>
          <w:lang w:val="de-DE"/>
        </w:rPr>
        <w:t xml:space="preserve">Gorfine SR, Onel E, Patou G, Krivokapic ZV. </w:t>
      </w:r>
      <w:r w:rsidRPr="000104F1">
        <w:rPr>
          <w:rFonts w:ascii="Times New Roman" w:hAnsi="Times New Roman" w:cs="Times New Roman"/>
          <w:sz w:val="24"/>
          <w:szCs w:val="24"/>
        </w:rPr>
        <w:t>Bupivacaine extended-release liposome injection for prolonged postsurgical analgesia in patients undergoing hemorrhoidectomy: a multicenter, randomized, double-blind, placebo-controlled trial. Diseases of the colon &amp; rectum. 2011 Dec 1;54(12):1552-9.</w:t>
      </w:r>
    </w:p>
    <w:p w14:paraId="643469EA" w14:textId="250A1530" w:rsidR="000104F1" w:rsidRDefault="00B30E8B"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B30E8B">
        <w:rPr>
          <w:rFonts w:ascii="Times New Roman" w:hAnsi="Times New Roman" w:cs="Times New Roman"/>
          <w:sz w:val="24"/>
          <w:szCs w:val="24"/>
        </w:rPr>
        <w:t>Bárcena C, Sra AK, Gao J. Applications of magnetic nanoparticles in biomedicine. InNanoscale magnetic materials and applications 2009 Jun 17 (pp. 591-626). Boston, MA: Springer US.</w:t>
      </w:r>
    </w:p>
    <w:p w14:paraId="032D3CEA" w14:textId="7D6501FF" w:rsidR="00B30E8B" w:rsidRDefault="00B30E8B"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B30E8B">
        <w:rPr>
          <w:rFonts w:ascii="Times New Roman" w:hAnsi="Times New Roman" w:cs="Times New Roman"/>
          <w:sz w:val="24"/>
          <w:szCs w:val="24"/>
        </w:rPr>
        <w:t>Kothandapani M, Prakash J. The peristaltic transport of Carreau nanofluids under effect of a magnetic field in a tapered asymmetric channel: application of the cancer therapy. Journal of Mechanics in Medicine and Biology. 2015 Jun 12;15(03):1550030.</w:t>
      </w:r>
    </w:p>
    <w:p w14:paraId="5DCD7A4B" w14:textId="4A339D4C" w:rsidR="00B30E8B" w:rsidRDefault="00B30E8B"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B30E8B">
        <w:rPr>
          <w:rFonts w:ascii="Times New Roman" w:hAnsi="Times New Roman" w:cs="Times New Roman"/>
          <w:sz w:val="24"/>
          <w:szCs w:val="24"/>
        </w:rPr>
        <w:t>Pankhurst QA, Connolly J, Jones SK, Dobson J. Applications of magnetic nanoparticles in biomedicine. Journal of physics D: Applied physics. 2003 Jun 18;36(13):R167.</w:t>
      </w:r>
    </w:p>
    <w:p w14:paraId="1144D8ED" w14:textId="5E61515A" w:rsidR="00B30E8B" w:rsidRDefault="00B30E8B"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B30E8B">
        <w:rPr>
          <w:rFonts w:ascii="Times New Roman" w:hAnsi="Times New Roman" w:cs="Times New Roman"/>
          <w:sz w:val="24"/>
          <w:szCs w:val="24"/>
        </w:rPr>
        <w:t>Hosu O, Tertis M, Cristea C. Implication of magnetic nanoparticles in cancer detection, screening and treatment. Magnetochemistry. 2019 Oct 1;5(4):55.</w:t>
      </w:r>
    </w:p>
    <w:p w14:paraId="34E8F6D4" w14:textId="0523D33D" w:rsidR="005F7523" w:rsidRPr="002D009E" w:rsidRDefault="005F7523"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5F7523">
        <w:rPr>
          <w:rFonts w:ascii="Times New Roman" w:hAnsi="Times New Roman" w:cs="Times New Roman"/>
          <w:sz w:val="24"/>
          <w:szCs w:val="24"/>
        </w:rPr>
        <w:t>Yew YP, Shameli K, Miyake M, Khairudin NB, Mohamad SE, Naiki T, Lee KX. Green biosynthesis of superparamagnetic magnetite Fe3O4 nanoparticles and biomedical applications in targeted anticancer drug delivery system: A review. Arabian Journal of Chemistry. 2020 Jan 1;13(1):2287-308.</w:t>
      </w:r>
    </w:p>
    <w:p w14:paraId="633F3E2F" w14:textId="6996CEF5" w:rsidR="005F7523" w:rsidRPr="005F7523" w:rsidRDefault="005F7523"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5F7523">
        <w:rPr>
          <w:rFonts w:ascii="Times New Roman" w:hAnsi="Times New Roman" w:cs="Times New Roman"/>
          <w:sz w:val="24"/>
          <w:szCs w:val="24"/>
        </w:rPr>
        <w:t>Choi KH, Nam KC, Cho G, Jung JS, Park BJ. Enhanced photodynamic anticancer activities of multifunctional magnetic nanoparticles (Fe3O4) conjugated with chlorin e6 and folic acid in prostate and breast cancer cells. Nanomaterials. 2018 Sep 13;8(9):722.</w:t>
      </w:r>
    </w:p>
    <w:p w14:paraId="31834901" w14:textId="1495F831" w:rsidR="005F7523" w:rsidRPr="005F7523" w:rsidRDefault="005F7523"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5F7523">
        <w:rPr>
          <w:rFonts w:ascii="Times New Roman" w:hAnsi="Times New Roman" w:cs="Times New Roman"/>
          <w:sz w:val="24"/>
          <w:szCs w:val="24"/>
        </w:rPr>
        <w:t>Tietze R, Zaloga J, Unterweger H, Lyer S, Friedrich RP, Janko C, Pöttler M, Dürr S, Alexiou C. Magnetic nanoparticle-based drug delivery for cancer therapy. Biochemical and biophysical research communications. 2015 Dec 18;468(3):463-70.</w:t>
      </w:r>
    </w:p>
    <w:p w14:paraId="7E698795" w14:textId="78B375C8" w:rsidR="005F7523" w:rsidRDefault="007138D4"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7138D4">
        <w:rPr>
          <w:rFonts w:ascii="Times New Roman" w:hAnsi="Times New Roman" w:cs="Times New Roman"/>
          <w:sz w:val="24"/>
          <w:szCs w:val="24"/>
        </w:rPr>
        <w:t>Jayaprabha KN, Joy PA. Citrate modified β-cyclodextrin functionalized magnetite nanoparticles: a biocompatible platform for hydrophobic drug delivery. RSC Advances. 2015;5(28):22117-25.</w:t>
      </w:r>
    </w:p>
    <w:p w14:paraId="69E0E7EF" w14:textId="7DFE47AD" w:rsidR="007138D4" w:rsidRDefault="007138D4"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7138D4">
        <w:rPr>
          <w:rFonts w:ascii="Times New Roman" w:hAnsi="Times New Roman" w:cs="Times New Roman"/>
          <w:sz w:val="24"/>
          <w:szCs w:val="24"/>
        </w:rPr>
        <w:lastRenderedPageBreak/>
        <w:t>Banerjee SS, Chen DH. Magnetic nanoparticles grafted with cyclodextrin for hydrophobic drug delivery. Chemistry of Materials. 2007 Dec 11;19(25):6345-9.</w:t>
      </w:r>
    </w:p>
    <w:p w14:paraId="5DEAAE0E" w14:textId="2A0C6198" w:rsidR="007138D4" w:rsidRDefault="007138D4"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7138D4">
        <w:rPr>
          <w:rFonts w:ascii="Times New Roman" w:hAnsi="Times New Roman" w:cs="Times New Roman"/>
          <w:sz w:val="24"/>
          <w:szCs w:val="24"/>
        </w:rPr>
        <w:t>Lim EK, Huh YM, Yang J, Lee K, Suh JS, Haam S. pH‐triggered drug‐releasing magnetic nanoparticles for cancer therapy guided by molecular imaging by MRI. Advanced Materials. 2011 Jun 3;23(21):2436-42.</w:t>
      </w:r>
    </w:p>
    <w:p w14:paraId="443C39A7" w14:textId="0AF1AC4F" w:rsidR="007138D4" w:rsidRDefault="0053317E"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DC2480">
        <w:rPr>
          <w:rFonts w:ascii="Times New Roman" w:hAnsi="Times New Roman" w:cs="Times New Roman"/>
          <w:sz w:val="24"/>
          <w:szCs w:val="24"/>
          <w:lang w:val="de-DE"/>
        </w:rPr>
        <w:t xml:space="preserve">Lim EK, Chung BH, Chung SJ. </w:t>
      </w:r>
      <w:r w:rsidRPr="0053317E">
        <w:rPr>
          <w:rFonts w:ascii="Times New Roman" w:hAnsi="Times New Roman" w:cs="Times New Roman"/>
          <w:sz w:val="24"/>
          <w:szCs w:val="24"/>
        </w:rPr>
        <w:t>Recent advances in pH-sensitive polymeric nanoparticles for smart drug delivery in cancer therapy. Current drug targets. 2018 Mar 1;19(4):300-17.</w:t>
      </w:r>
    </w:p>
    <w:p w14:paraId="70B6ECB0" w14:textId="081C1127" w:rsidR="0053317E" w:rsidRDefault="00063A09"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063A09">
        <w:rPr>
          <w:rFonts w:ascii="Times New Roman" w:hAnsi="Times New Roman" w:cs="Times New Roman"/>
          <w:sz w:val="24"/>
          <w:szCs w:val="24"/>
        </w:rPr>
        <w:t>Wong KV, De Leon O. Applications of nanofluids: current and future. Advances in mechanical engineering. 2010;2:519659.</w:t>
      </w:r>
    </w:p>
    <w:p w14:paraId="792B4BD0" w14:textId="4FDB2110" w:rsidR="00063A09" w:rsidRDefault="00BC5EB7"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BC5EB7">
        <w:rPr>
          <w:rFonts w:ascii="Times New Roman" w:hAnsi="Times New Roman" w:cs="Times New Roman"/>
          <w:sz w:val="24"/>
          <w:szCs w:val="24"/>
        </w:rPr>
        <w:t>Meng E, Hoang T. Micro-and nano-fabricated implantable drug-delivery systems. Therapeutic delivery. 2012 Dec;3(12):1457-67.</w:t>
      </w:r>
    </w:p>
    <w:p w14:paraId="4F61E296" w14:textId="790D8ADB" w:rsidR="00BC5EB7" w:rsidRDefault="00BC5EB7"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BC5EB7">
        <w:rPr>
          <w:rFonts w:ascii="Times New Roman" w:hAnsi="Times New Roman" w:cs="Times New Roman"/>
          <w:sz w:val="24"/>
          <w:szCs w:val="24"/>
        </w:rPr>
        <w:t>Bugliarello G, Sevilla J. Velocity distribution and other characteristics of steady and pulsatile blood flow in fine glass tubes. Biorheology. 1970 Jan 1;7(2):85-107.</w:t>
      </w:r>
    </w:p>
    <w:p w14:paraId="4974E4DC" w14:textId="25DC8BFC" w:rsidR="00BC5EB7" w:rsidRDefault="00BC5EB7"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BC5EB7">
        <w:rPr>
          <w:rFonts w:ascii="Times New Roman" w:hAnsi="Times New Roman" w:cs="Times New Roman"/>
          <w:sz w:val="24"/>
          <w:szCs w:val="24"/>
        </w:rPr>
        <w:t>Iaccarino G, Ciccarelli M, Sorriento D, Galasso G, Campanile A, Santulli G, Cipolletta E, Cerullo V, Cimini V, Altobelli GG, Piscione F. Ischemic neoangiogenesis enhanced by β2-adrenergic receptor overexpression: a novel role for the endothelial adrenergic system. Circulation research. 2005 Nov 25;97(11):1182-9.</w:t>
      </w:r>
    </w:p>
    <w:p w14:paraId="3FF12685" w14:textId="16C3B1BE" w:rsidR="00BC5EB7" w:rsidRDefault="00DA65CB"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DA65CB">
        <w:rPr>
          <w:rFonts w:ascii="Times New Roman" w:hAnsi="Times New Roman" w:cs="Times New Roman"/>
          <w:sz w:val="24"/>
          <w:szCs w:val="24"/>
        </w:rPr>
        <w:t>Singh S, Bhargava R. Simulation of phase transition during cryosurgical treatment of a tumor tissue loaded with nanoparticles using meshfree approach. Journal of Heat Transfer. 2014 Dec 1;136(12):121101.</w:t>
      </w:r>
    </w:p>
    <w:p w14:paraId="0070F856" w14:textId="3894740B" w:rsidR="00DA65CB" w:rsidRDefault="00DA65CB"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DA65CB">
        <w:rPr>
          <w:rFonts w:ascii="Times New Roman" w:hAnsi="Times New Roman" w:cs="Times New Roman"/>
          <w:sz w:val="24"/>
          <w:szCs w:val="24"/>
        </w:rPr>
        <w:t>Chua KJ, Chou SK, Ho JC. An analytical study on the thermal effects of cryosurgery on selective cell destruction. Journal of biomechanics. 2007 Jan 1;40(1):100-16.</w:t>
      </w:r>
    </w:p>
    <w:p w14:paraId="079237EC" w14:textId="16992560" w:rsidR="00B972A4" w:rsidRDefault="00B972A4"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B972A4">
        <w:rPr>
          <w:rFonts w:ascii="Times New Roman" w:hAnsi="Times New Roman" w:cs="Times New Roman"/>
          <w:sz w:val="24"/>
          <w:szCs w:val="24"/>
        </w:rPr>
        <w:t>Kleinstreuer C, Li J, Koo J. Microfluidics of nano-drug delivery. International Journal of Heat and Mass Transfer. 2008 Nov 1;51(23-24):5590-7.</w:t>
      </w:r>
    </w:p>
    <w:p w14:paraId="2D021358" w14:textId="3E3E2951" w:rsidR="002D009E" w:rsidRDefault="002D009E"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2D009E">
        <w:rPr>
          <w:rFonts w:ascii="Times New Roman" w:hAnsi="Times New Roman" w:cs="Times New Roman"/>
          <w:sz w:val="24"/>
          <w:szCs w:val="24"/>
        </w:rPr>
        <w:t>Junghanns JU, Müller RH. Nanocrystal technology, drug delivery and clinical applications. International journal of nanomedicine. 2008 Dec 1;3(3):295-310.</w:t>
      </w:r>
    </w:p>
    <w:p w14:paraId="0039D9FF" w14:textId="3F2C7C76" w:rsidR="002D009E" w:rsidRDefault="002D009E"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2D009E">
        <w:rPr>
          <w:rFonts w:ascii="Times New Roman" w:hAnsi="Times New Roman" w:cs="Times New Roman"/>
          <w:sz w:val="24"/>
          <w:szCs w:val="24"/>
        </w:rPr>
        <w:t>Fakhroueian Z, Dehshiri AM, Katouzian F, Esmaeilzadeh P. In vitro cytotoxic effects of modified zinc oxide quantum dots on breast cancer cell lines (MCF7), colon cancer cell lines (HT29) and various fungi. Journal of nanoparticle research. 2014 Jul;16:1-4.</w:t>
      </w:r>
    </w:p>
    <w:p w14:paraId="18EE0685" w14:textId="76F51AAF" w:rsidR="00664254" w:rsidRDefault="00664254"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664254">
        <w:rPr>
          <w:rFonts w:ascii="Times New Roman" w:hAnsi="Times New Roman" w:cs="Times New Roman"/>
          <w:sz w:val="24"/>
          <w:szCs w:val="24"/>
        </w:rPr>
        <w:t>Yuan L, Wang Y, Wang J, Xiao H, Liu X. Additive effect of zinc oxide nanoparticles and isoorientin on apoptosis in human hepatoma cell line. Toxicology letters. 2014 Mar 3;225(2):294-304.</w:t>
      </w:r>
    </w:p>
    <w:p w14:paraId="35C71E16" w14:textId="3A70F965" w:rsidR="00664254" w:rsidRDefault="00664254"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664254">
        <w:rPr>
          <w:rFonts w:ascii="Times New Roman" w:hAnsi="Times New Roman" w:cs="Times New Roman"/>
          <w:sz w:val="24"/>
          <w:szCs w:val="24"/>
        </w:rPr>
        <w:lastRenderedPageBreak/>
        <w:t>Abdolmohammadi MH, Fallahian F, Fakhroueian Z, Kamalian M, Keyhanvar P, M. Harsini F, Shafiekhani A. Application of new ZnO nanoformulation and Ag/Fe/ZnO nanocomposites as water-based nanofluids to consider in vitro cytotoxic effects against MCF-7 breast cancer cells. Artificial Cells, Nanomedicine, and Biotechnology. 2017 Nov 17;45(8):1769-77.</w:t>
      </w:r>
    </w:p>
    <w:p w14:paraId="2C8FC7D7" w14:textId="7734C2BD" w:rsidR="00664254" w:rsidRDefault="00664254"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664254">
        <w:rPr>
          <w:rFonts w:ascii="Times New Roman" w:hAnsi="Times New Roman" w:cs="Times New Roman"/>
          <w:sz w:val="24"/>
          <w:szCs w:val="24"/>
        </w:rPr>
        <w:t>Tran N, Webster TJ. Magnetic nanoparticles: biomedical applications and challenges. Journal of Materials Chemistry. 2010;20(40):8760-7.</w:t>
      </w:r>
    </w:p>
    <w:p w14:paraId="781818D2" w14:textId="60CA220E" w:rsidR="00664254" w:rsidRDefault="00664254"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664254">
        <w:rPr>
          <w:rFonts w:ascii="Times New Roman" w:hAnsi="Times New Roman" w:cs="Times New Roman"/>
          <w:sz w:val="24"/>
          <w:szCs w:val="24"/>
        </w:rPr>
        <w:t>Dotan I, Roche PJ, Paliouras M, Mitmaker EJ, Trifiro MA. Engineering multi-walled carbon nanotube therapeutic bionanofluids to selectively target papillary thyroid cancer cells. PloS one. 2016 Feb 22;11(2):e0149723.</w:t>
      </w:r>
    </w:p>
    <w:p w14:paraId="427AEDB0" w14:textId="609549C6" w:rsidR="00664254" w:rsidRDefault="00A54359"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A54359">
        <w:rPr>
          <w:rFonts w:ascii="Times New Roman" w:hAnsi="Times New Roman" w:cs="Times New Roman"/>
          <w:sz w:val="24"/>
          <w:szCs w:val="24"/>
        </w:rPr>
        <w:t>Gas P. Essential Facts on the History of Hyperthermia and their Connections with Electromedicine. arXiv preprint arXiv:1710.00652. 2017 Oct 2.</w:t>
      </w:r>
    </w:p>
    <w:p w14:paraId="7F3A0319" w14:textId="204CF086" w:rsidR="00D2023C" w:rsidRDefault="00D2023C"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D2023C">
        <w:rPr>
          <w:rFonts w:ascii="Times New Roman" w:hAnsi="Times New Roman" w:cs="Times New Roman"/>
          <w:sz w:val="24"/>
          <w:szCs w:val="24"/>
        </w:rPr>
        <w:t>Chiriac H, Petreus T, Carasevici E, Labusca L, Herea DD, Danceanu C, Lupu N. In vitro cytotoxicity of Fe–Cr–Nb–B magnetic nanoparticles under high frequency electromagnetic field. Journal of Magnetism and Magnetic Materials. 2015 Apr 15;380:13-9.</w:t>
      </w:r>
    </w:p>
    <w:p w14:paraId="0FB0CC46" w14:textId="16F0759E" w:rsidR="00D2023C" w:rsidRDefault="00D2023C"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D2023C">
        <w:rPr>
          <w:rFonts w:ascii="Times New Roman" w:hAnsi="Times New Roman" w:cs="Times New Roman"/>
          <w:sz w:val="24"/>
          <w:szCs w:val="24"/>
        </w:rPr>
        <w:t>Moroz P, Jones SK, Gray BN. Magnetically mediated hyperthermia: current status and future directions. International Journal of Hyperthermia. 2002 Jan 1;18(4):267-84.</w:t>
      </w:r>
    </w:p>
    <w:p w14:paraId="584D6615" w14:textId="6EAA7EC8" w:rsidR="00D2023C" w:rsidRDefault="00D2023C"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D2023C">
        <w:rPr>
          <w:rFonts w:ascii="Times New Roman" w:hAnsi="Times New Roman" w:cs="Times New Roman"/>
          <w:sz w:val="24"/>
          <w:szCs w:val="24"/>
        </w:rPr>
        <w:t>Hedayatnasab Z, Abnisa F, Daud WM. Review on magnetic nanoparticles for magnetic nanofluid hyperthermia application. Materials &amp; Design. 2017 Jun 5;123:174-96.</w:t>
      </w:r>
    </w:p>
    <w:p w14:paraId="1DDEE24B" w14:textId="5C18B007" w:rsidR="00D2023C" w:rsidRDefault="00D2023C"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D2023C">
        <w:rPr>
          <w:rFonts w:ascii="Times New Roman" w:hAnsi="Times New Roman" w:cs="Times New Roman"/>
          <w:sz w:val="24"/>
          <w:szCs w:val="24"/>
        </w:rPr>
        <w:t>Salloum M, Ma R, Zhu L. Controlling nanoparticle delivery in hyperthermia for cancer treatment: in vitro experimental study. InASME International Mechanical Engineering Congress and Exposition 2007 Jan 1 (Vol. 42967, pp. 71-77).</w:t>
      </w:r>
    </w:p>
    <w:p w14:paraId="4B934B65" w14:textId="2DB69A40" w:rsidR="001F6B85" w:rsidRDefault="001F6B85"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1F6B85">
        <w:rPr>
          <w:rFonts w:ascii="Times New Roman" w:hAnsi="Times New Roman" w:cs="Times New Roman"/>
          <w:sz w:val="24"/>
          <w:szCs w:val="24"/>
        </w:rPr>
        <w:t>Attaluri A, Ma R, Zhu L. Using microCT imaging technique to quantify heat generation distribution induced by magnetic nanoparticles for cancer treatments.</w:t>
      </w:r>
    </w:p>
    <w:p w14:paraId="4E5449AA" w14:textId="02EBA2EA" w:rsidR="001F6B85" w:rsidRDefault="001F6B85"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1F6B85">
        <w:rPr>
          <w:rFonts w:ascii="Times New Roman" w:hAnsi="Times New Roman" w:cs="Times New Roman"/>
          <w:sz w:val="24"/>
          <w:szCs w:val="24"/>
        </w:rPr>
        <w:t>Lv YG, Deng ZS, Liu J. 3-D numerical study on the induced heating effects of embedded micro/nanoparticles on human body subject to external medical electromagnetic field. IEEE transactions on nanobioscience. 2005 Dec 5;4(4):284-94.</w:t>
      </w:r>
    </w:p>
    <w:p w14:paraId="2372ECF7" w14:textId="1C266D1F" w:rsidR="0041013A" w:rsidRDefault="0041013A"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41013A">
        <w:rPr>
          <w:rFonts w:ascii="Times New Roman" w:hAnsi="Times New Roman" w:cs="Times New Roman"/>
          <w:sz w:val="24"/>
          <w:szCs w:val="24"/>
        </w:rPr>
        <w:t>Saleh H, Alali E, Ebaid A. Medical applications for the flow of carbon-nanotubes suspended nanofluids in the presence of convective condition using Laplace transform. Journal of the association of Arab universities for basic and applied sciences. 2017 Oct 1;24(1):206-12.</w:t>
      </w:r>
    </w:p>
    <w:p w14:paraId="00E77EC6" w14:textId="41B504D1" w:rsidR="0041013A" w:rsidRDefault="0041013A"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41013A">
        <w:rPr>
          <w:rFonts w:ascii="Times New Roman" w:hAnsi="Times New Roman" w:cs="Times New Roman"/>
          <w:sz w:val="24"/>
          <w:szCs w:val="24"/>
        </w:rPr>
        <w:lastRenderedPageBreak/>
        <w:t>Ebaid A, Aly EH. Exact analytical solution of the peristaltic nanofluids flow in an asymmetric channel with flexible walls and slip condition: application to the cancer treatment. Computational and mathematical methods in medicine. 2013 Jan 1;2013.</w:t>
      </w:r>
    </w:p>
    <w:p w14:paraId="47401905" w14:textId="57467A13" w:rsidR="00751764" w:rsidRDefault="00751764"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751764">
        <w:rPr>
          <w:rFonts w:ascii="Times New Roman" w:hAnsi="Times New Roman" w:cs="Times New Roman"/>
          <w:sz w:val="24"/>
          <w:szCs w:val="24"/>
        </w:rPr>
        <w:t>Fang K, Song L, Gu Z, Yang F, Zhang Y, Gu N. Magnetic field activated drug release system based on magnetic PLGA microspheres for chemo-thermal therapy. Colloids and Surfaces B: Biointerfaces. 2015 Dec 1;136:712-20.</w:t>
      </w:r>
    </w:p>
    <w:p w14:paraId="44160541" w14:textId="6F4A16BA" w:rsidR="009706EF" w:rsidRDefault="009706EF"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9706EF">
        <w:rPr>
          <w:rFonts w:ascii="Times New Roman" w:hAnsi="Times New Roman" w:cs="Times New Roman"/>
          <w:sz w:val="24"/>
          <w:szCs w:val="24"/>
        </w:rPr>
        <w:t>Hou Y, Sun Z, Rao W, Liu J. Nanoparticle-mediated cryosurgery for tumor therapy. Nanomedicine: Nanotechnology, Biology and Medicine. 2018 Feb 1;14(2):493-506.</w:t>
      </w:r>
    </w:p>
    <w:p w14:paraId="02B87E08" w14:textId="3681E4F4" w:rsidR="009706EF" w:rsidRDefault="005E39C5"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5E39C5">
        <w:rPr>
          <w:rFonts w:ascii="Times New Roman" w:hAnsi="Times New Roman" w:cs="Times New Roman"/>
          <w:sz w:val="24"/>
          <w:szCs w:val="24"/>
        </w:rPr>
        <w:t>Liu J, Deng ZS. Nano-cryosurgery: advances and challenges. Journal of nanoscience and nanotechnology. 2009 Aug 1;9(8):4521-42.</w:t>
      </w:r>
    </w:p>
    <w:p w14:paraId="472BF007" w14:textId="184B5A35" w:rsidR="00BF50B0" w:rsidRDefault="00BF50B0"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BF50B0">
        <w:rPr>
          <w:rFonts w:ascii="Times New Roman" w:hAnsi="Times New Roman" w:cs="Times New Roman"/>
          <w:sz w:val="24"/>
          <w:szCs w:val="24"/>
        </w:rPr>
        <w:t>Vazhnichaya YM, Mokliak YV, Zabozlaev AA. Effectiveness of magnetite nanoparticles stabilized by 3-hydroxypyridine derivative and polyvinyl pyrrolidone in experimental therapy of acute blood loss. Современные технологии в медицине. 2015;7(2 (eng)):84-90.</w:t>
      </w:r>
    </w:p>
    <w:p w14:paraId="1ACBDDEE" w14:textId="7E29BA50" w:rsidR="00BF50B0" w:rsidRDefault="00BF50B0"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BF50B0">
        <w:rPr>
          <w:rFonts w:ascii="Times New Roman" w:hAnsi="Times New Roman" w:cs="Times New Roman"/>
          <w:sz w:val="24"/>
          <w:szCs w:val="24"/>
        </w:rPr>
        <w:t>Friedman M, Mikityansky I, Kam A, Libutti SK, Walther MM, Neeman Z, Locklin JK, Wood BJ. Radiofrequency ablation of cancer. Cardiovascular and interventional radiology. 2004 Sep;27:427-34.</w:t>
      </w:r>
    </w:p>
    <w:p w14:paraId="4D3B051A" w14:textId="1D5BE5DF" w:rsidR="00BF50B0" w:rsidRDefault="00BF50B0"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BF50B0">
        <w:rPr>
          <w:rFonts w:ascii="Times New Roman" w:hAnsi="Times New Roman" w:cs="Times New Roman"/>
          <w:sz w:val="24"/>
          <w:szCs w:val="24"/>
        </w:rPr>
        <w:t>Wu Q, Zhang H, Chen M, Zhang Y, Huang J, Xu Z, Wang W. Preparation of carbon‐coated iron nanofluid and its application in radiofrequency ablation. Journal of Biomedical Materials Research Part B: Applied Biomaterials. 2015 May;103(4):908-14.</w:t>
      </w:r>
    </w:p>
    <w:p w14:paraId="27CA6150" w14:textId="5CE98EDF" w:rsidR="00D81811" w:rsidRDefault="00D81811"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D81811">
        <w:rPr>
          <w:rFonts w:ascii="Times New Roman" w:hAnsi="Times New Roman" w:cs="Times New Roman"/>
          <w:sz w:val="24"/>
          <w:szCs w:val="24"/>
        </w:rPr>
        <w:t>Shokrollahi H. Contrast agents for MRI. Materials Science and Engineering: C. 2013 Dec 1;33(8):4485-97.</w:t>
      </w:r>
    </w:p>
    <w:p w14:paraId="2D8F8041" w14:textId="315BD51A" w:rsidR="00D81811" w:rsidRDefault="00D81811" w:rsidP="00492A2F">
      <w:pPr>
        <w:pStyle w:val="ListParagraph"/>
        <w:numPr>
          <w:ilvl w:val="0"/>
          <w:numId w:val="1"/>
        </w:numPr>
        <w:tabs>
          <w:tab w:val="left" w:pos="3513"/>
        </w:tabs>
        <w:spacing w:line="360" w:lineRule="auto"/>
        <w:jc w:val="both"/>
        <w:rPr>
          <w:rFonts w:ascii="Times New Roman" w:hAnsi="Times New Roman" w:cs="Times New Roman"/>
          <w:sz w:val="24"/>
          <w:szCs w:val="24"/>
        </w:rPr>
      </w:pPr>
      <w:r w:rsidRPr="00DC2480">
        <w:rPr>
          <w:rFonts w:ascii="Times New Roman" w:hAnsi="Times New Roman" w:cs="Times New Roman"/>
          <w:sz w:val="24"/>
          <w:szCs w:val="24"/>
          <w:lang w:val="de-DE"/>
        </w:rPr>
        <w:t xml:space="preserve">Estelrich J, Sánchez-Martín MJ, Busquets MA. </w:t>
      </w:r>
      <w:r w:rsidRPr="00D81811">
        <w:rPr>
          <w:rFonts w:ascii="Times New Roman" w:hAnsi="Times New Roman" w:cs="Times New Roman"/>
          <w:sz w:val="24"/>
          <w:szCs w:val="24"/>
        </w:rPr>
        <w:t>Nanoparticles in magnetic resonance imaging: from simple to dual contrast agents. International journal of nanomedicine. 2015 Mar 6:1727-41</w:t>
      </w:r>
      <w:r w:rsidR="00353072">
        <w:rPr>
          <w:rFonts w:ascii="Times New Roman" w:hAnsi="Times New Roman" w:cs="Times New Roman"/>
          <w:sz w:val="24"/>
          <w:szCs w:val="24"/>
        </w:rPr>
        <w:t>.</w:t>
      </w:r>
    </w:p>
    <w:p w14:paraId="74B1D064" w14:textId="56D9135F" w:rsidR="00353072" w:rsidRDefault="00353072" w:rsidP="00492A2F">
      <w:pPr>
        <w:pStyle w:val="ListParagraph"/>
        <w:numPr>
          <w:ilvl w:val="0"/>
          <w:numId w:val="1"/>
        </w:numPr>
        <w:spacing w:line="360" w:lineRule="auto"/>
        <w:ind w:left="709" w:hanging="567"/>
        <w:jc w:val="both"/>
        <w:rPr>
          <w:rFonts w:ascii="Times New Roman" w:hAnsi="Times New Roman" w:cs="Times New Roman"/>
          <w:sz w:val="24"/>
          <w:szCs w:val="24"/>
        </w:rPr>
      </w:pPr>
      <w:r w:rsidRPr="00353072">
        <w:rPr>
          <w:rFonts w:ascii="Times New Roman" w:hAnsi="Times New Roman" w:cs="Times New Roman"/>
          <w:sz w:val="24"/>
          <w:szCs w:val="24"/>
        </w:rPr>
        <w:t>Shokrollahi H. Contrast agents for MRI. Materials Science and Engineering: C. 2013 Dec 1;33(8):4485-97.</w:t>
      </w:r>
    </w:p>
    <w:p w14:paraId="1D35AEA2" w14:textId="3516CD24" w:rsidR="00353072" w:rsidRDefault="004759A5" w:rsidP="00492A2F">
      <w:pPr>
        <w:pStyle w:val="ListParagraph"/>
        <w:numPr>
          <w:ilvl w:val="0"/>
          <w:numId w:val="1"/>
        </w:numPr>
        <w:spacing w:line="360" w:lineRule="auto"/>
        <w:ind w:left="709" w:hanging="567"/>
        <w:jc w:val="both"/>
        <w:rPr>
          <w:rFonts w:ascii="Times New Roman" w:hAnsi="Times New Roman" w:cs="Times New Roman"/>
          <w:sz w:val="24"/>
          <w:szCs w:val="24"/>
        </w:rPr>
      </w:pPr>
      <w:r w:rsidRPr="00DC2480">
        <w:rPr>
          <w:rFonts w:ascii="Times New Roman" w:hAnsi="Times New Roman" w:cs="Times New Roman"/>
          <w:sz w:val="24"/>
          <w:szCs w:val="24"/>
          <w:lang w:val="de-DE"/>
        </w:rPr>
        <w:t xml:space="preserve">Estelrich J, Sánchez-Martín MJ, Busquets MA. </w:t>
      </w:r>
      <w:r w:rsidRPr="004759A5">
        <w:rPr>
          <w:rFonts w:ascii="Times New Roman" w:hAnsi="Times New Roman" w:cs="Times New Roman"/>
          <w:sz w:val="24"/>
          <w:szCs w:val="24"/>
        </w:rPr>
        <w:t>Nanoparticles in magnetic resonance imaging: from simple to dual contrast agents. International journal of nanomedicine. 2015 Mar 6:1727-41.</w:t>
      </w:r>
    </w:p>
    <w:p w14:paraId="7995230E" w14:textId="47BBDF70" w:rsidR="004759A5" w:rsidRDefault="004759A5" w:rsidP="00492A2F">
      <w:pPr>
        <w:pStyle w:val="ListParagraph"/>
        <w:numPr>
          <w:ilvl w:val="0"/>
          <w:numId w:val="1"/>
        </w:numPr>
        <w:spacing w:line="360" w:lineRule="auto"/>
        <w:ind w:left="709" w:hanging="567"/>
        <w:jc w:val="both"/>
        <w:rPr>
          <w:rFonts w:ascii="Times New Roman" w:hAnsi="Times New Roman" w:cs="Times New Roman"/>
          <w:sz w:val="24"/>
          <w:szCs w:val="24"/>
        </w:rPr>
      </w:pPr>
      <w:r w:rsidRPr="004759A5">
        <w:rPr>
          <w:rFonts w:ascii="Times New Roman" w:hAnsi="Times New Roman" w:cs="Times New Roman"/>
          <w:sz w:val="24"/>
          <w:szCs w:val="24"/>
        </w:rPr>
        <w:t>Xiao YD, Paudel R, Liu J, Ma C, Zhang ZS, Zhou SK. MRI contrast agents: Classification and application. International journal of molecular medicine. 2016 Nov 1;38(5):1319-26.</w:t>
      </w:r>
    </w:p>
    <w:p w14:paraId="437D4D8D" w14:textId="5890A0FE" w:rsidR="004759A5" w:rsidRDefault="004759A5" w:rsidP="00492A2F">
      <w:pPr>
        <w:pStyle w:val="ListParagraph"/>
        <w:numPr>
          <w:ilvl w:val="0"/>
          <w:numId w:val="1"/>
        </w:numPr>
        <w:spacing w:line="360" w:lineRule="auto"/>
        <w:ind w:left="709" w:hanging="567"/>
        <w:jc w:val="both"/>
        <w:rPr>
          <w:rFonts w:ascii="Times New Roman" w:hAnsi="Times New Roman" w:cs="Times New Roman"/>
          <w:sz w:val="24"/>
          <w:szCs w:val="24"/>
        </w:rPr>
      </w:pPr>
      <w:r w:rsidRPr="004759A5">
        <w:rPr>
          <w:rFonts w:ascii="Times New Roman" w:hAnsi="Times New Roman" w:cs="Times New Roman"/>
          <w:sz w:val="24"/>
          <w:szCs w:val="24"/>
        </w:rPr>
        <w:lastRenderedPageBreak/>
        <w:t>Shellock FG, Kanal E. Safety of magnetic resonance imaging contrast agents. Journal of Magnetic Resonance Imaging: An Official Journal of the International Society for Magnetic Resonance in Medicine. 1999 Sep;10(3):477-84.</w:t>
      </w:r>
    </w:p>
    <w:p w14:paraId="0C1F4523" w14:textId="16124725" w:rsidR="004A2F28" w:rsidRDefault="004A2F28" w:rsidP="00492A2F">
      <w:pPr>
        <w:pStyle w:val="ListParagraph"/>
        <w:numPr>
          <w:ilvl w:val="0"/>
          <w:numId w:val="1"/>
        </w:numPr>
        <w:spacing w:line="360" w:lineRule="auto"/>
        <w:ind w:left="709" w:hanging="567"/>
        <w:jc w:val="both"/>
        <w:rPr>
          <w:rFonts w:ascii="Times New Roman" w:hAnsi="Times New Roman" w:cs="Times New Roman"/>
          <w:sz w:val="24"/>
          <w:szCs w:val="24"/>
        </w:rPr>
      </w:pPr>
      <w:r w:rsidRPr="004A2F28">
        <w:rPr>
          <w:rFonts w:ascii="Times New Roman" w:hAnsi="Times New Roman" w:cs="Times New Roman"/>
          <w:sz w:val="24"/>
          <w:szCs w:val="24"/>
        </w:rPr>
        <w:t>Mornet S, Vasseur S, Grasset F, Veverka P, Goglio G, Demourgues A, Portier J, Pollert E, Duguet E. Magnetic nanoparticle design for medical applications. Progress in Solid State Chemistry. 2006 Jul 1;34(2-4):237-47.</w:t>
      </w:r>
    </w:p>
    <w:p w14:paraId="719E2FFB" w14:textId="273F49D6" w:rsidR="004A2F28" w:rsidRDefault="004A2F28" w:rsidP="00492A2F">
      <w:pPr>
        <w:pStyle w:val="ListParagraph"/>
        <w:numPr>
          <w:ilvl w:val="0"/>
          <w:numId w:val="1"/>
        </w:numPr>
        <w:spacing w:line="360" w:lineRule="auto"/>
        <w:ind w:left="709" w:hanging="567"/>
        <w:jc w:val="both"/>
        <w:rPr>
          <w:rFonts w:ascii="Times New Roman" w:hAnsi="Times New Roman" w:cs="Times New Roman"/>
          <w:sz w:val="24"/>
          <w:szCs w:val="24"/>
        </w:rPr>
      </w:pPr>
      <w:r w:rsidRPr="004A2F28">
        <w:rPr>
          <w:rFonts w:ascii="Times New Roman" w:hAnsi="Times New Roman" w:cs="Times New Roman"/>
          <w:sz w:val="24"/>
          <w:szCs w:val="24"/>
        </w:rPr>
        <w:t>Gao Z, Ma T, Zhao E, Docter D, Yang W, Stauber RH, Gao M. Small is smarter: nano MRI contrast agents–advantages and recent achievements. Small. 2016 Feb;12(5):556-76.</w:t>
      </w:r>
    </w:p>
    <w:p w14:paraId="221A81C6" w14:textId="2D3A9D05" w:rsidR="004A2F28" w:rsidRDefault="000C5A88" w:rsidP="00492A2F">
      <w:pPr>
        <w:pStyle w:val="ListParagraph"/>
        <w:numPr>
          <w:ilvl w:val="0"/>
          <w:numId w:val="1"/>
        </w:numPr>
        <w:spacing w:line="360" w:lineRule="auto"/>
        <w:ind w:left="709" w:hanging="567"/>
        <w:jc w:val="both"/>
        <w:rPr>
          <w:rFonts w:ascii="Times New Roman" w:hAnsi="Times New Roman" w:cs="Times New Roman"/>
          <w:sz w:val="24"/>
          <w:szCs w:val="24"/>
        </w:rPr>
      </w:pPr>
      <w:r w:rsidRPr="000C5A88">
        <w:rPr>
          <w:rFonts w:ascii="Times New Roman" w:hAnsi="Times New Roman" w:cs="Times New Roman"/>
          <w:sz w:val="24"/>
          <w:szCs w:val="24"/>
        </w:rPr>
        <w:t>Zhou Z, Lu ZR. Gadolinium‐based contrast agents for magnetic resonance cancer imaging. Wiley Interdisciplinary Reviews: Nanomedicine and Nanobiotechnology. 2013 Jan;5(1):1-8.</w:t>
      </w:r>
    </w:p>
    <w:p w14:paraId="5D8D31CA" w14:textId="0224920B" w:rsidR="000C5A88" w:rsidRDefault="000C5A88" w:rsidP="00492A2F">
      <w:pPr>
        <w:pStyle w:val="ListParagraph"/>
        <w:numPr>
          <w:ilvl w:val="0"/>
          <w:numId w:val="1"/>
        </w:numPr>
        <w:spacing w:line="360" w:lineRule="auto"/>
        <w:ind w:left="709" w:hanging="567"/>
        <w:jc w:val="both"/>
        <w:rPr>
          <w:rFonts w:ascii="Times New Roman" w:hAnsi="Times New Roman" w:cs="Times New Roman"/>
          <w:sz w:val="24"/>
          <w:szCs w:val="24"/>
        </w:rPr>
      </w:pPr>
      <w:r w:rsidRPr="000C5A88">
        <w:rPr>
          <w:rFonts w:ascii="Times New Roman" w:hAnsi="Times New Roman" w:cs="Times New Roman"/>
          <w:sz w:val="24"/>
          <w:szCs w:val="24"/>
        </w:rPr>
        <w:t>Su HY, Wu CQ, Li DY, Ai H. Self-assembled superparamagnetic nanoparticles as MRI contrast agents—a review. Chinese Physics B. 2015 Oct 20;24(12):127506.</w:t>
      </w:r>
    </w:p>
    <w:p w14:paraId="2B821C5A" w14:textId="4FEC4B08" w:rsidR="000C5A88" w:rsidRDefault="00070945" w:rsidP="00492A2F">
      <w:pPr>
        <w:pStyle w:val="ListParagraph"/>
        <w:numPr>
          <w:ilvl w:val="0"/>
          <w:numId w:val="1"/>
        </w:numPr>
        <w:spacing w:line="360" w:lineRule="auto"/>
        <w:ind w:left="709" w:hanging="567"/>
        <w:jc w:val="both"/>
        <w:rPr>
          <w:rFonts w:ascii="Times New Roman" w:hAnsi="Times New Roman" w:cs="Times New Roman"/>
          <w:sz w:val="24"/>
          <w:szCs w:val="24"/>
        </w:rPr>
      </w:pPr>
      <w:r w:rsidRPr="00070945">
        <w:rPr>
          <w:rFonts w:ascii="Times New Roman" w:hAnsi="Times New Roman" w:cs="Times New Roman"/>
          <w:sz w:val="24"/>
          <w:szCs w:val="24"/>
        </w:rPr>
        <w:t>Wu M, Huang S. Magnetic nanoparticles in cancer diagnosis, drug delivery and treatment. Molecular and clinical oncology. 2017 Nov 1;7(5):738-46.</w:t>
      </w:r>
    </w:p>
    <w:p w14:paraId="3183C6EF" w14:textId="1661CF71" w:rsidR="00070945" w:rsidRDefault="00070945" w:rsidP="00492A2F">
      <w:pPr>
        <w:pStyle w:val="ListParagraph"/>
        <w:numPr>
          <w:ilvl w:val="0"/>
          <w:numId w:val="1"/>
        </w:numPr>
        <w:spacing w:line="360" w:lineRule="auto"/>
        <w:ind w:left="709" w:hanging="567"/>
        <w:jc w:val="both"/>
        <w:rPr>
          <w:rFonts w:ascii="Times New Roman" w:hAnsi="Times New Roman" w:cs="Times New Roman"/>
          <w:sz w:val="24"/>
          <w:szCs w:val="24"/>
        </w:rPr>
      </w:pPr>
      <w:r w:rsidRPr="00070945">
        <w:rPr>
          <w:rFonts w:ascii="Times New Roman" w:hAnsi="Times New Roman" w:cs="Times New Roman"/>
          <w:sz w:val="24"/>
          <w:szCs w:val="24"/>
        </w:rPr>
        <w:t>Huang S, Yan W, Hu G, Wang L. Facile and green synthesis of biocompatible and bioconjugatable magnetite nanofluids for high-resolution T 2 MRI contrast agents. The Journal of Physical Chemistry C. 2012 Sep 27;116(38):20558-63.</w:t>
      </w:r>
    </w:p>
    <w:p w14:paraId="14251281" w14:textId="47B87FF3" w:rsidR="00070945" w:rsidRDefault="00C51D2D" w:rsidP="00492A2F">
      <w:pPr>
        <w:pStyle w:val="ListParagraph"/>
        <w:numPr>
          <w:ilvl w:val="0"/>
          <w:numId w:val="1"/>
        </w:numPr>
        <w:spacing w:line="360" w:lineRule="auto"/>
        <w:ind w:left="709" w:hanging="567"/>
        <w:jc w:val="both"/>
        <w:rPr>
          <w:rFonts w:ascii="Times New Roman" w:hAnsi="Times New Roman" w:cs="Times New Roman"/>
          <w:sz w:val="24"/>
          <w:szCs w:val="24"/>
        </w:rPr>
      </w:pPr>
      <w:r w:rsidRPr="00C51D2D">
        <w:rPr>
          <w:rFonts w:ascii="Times New Roman" w:hAnsi="Times New Roman" w:cs="Times New Roman"/>
          <w:sz w:val="24"/>
          <w:szCs w:val="24"/>
        </w:rPr>
        <w:t>Beyth N, Houri-Haddad Y, Domb A, Khan W, Hazan R. Alternative antimicrobial approach: nano-antimicrobial materials. Evidence-based complementary and alternative medicine. 2015 Oct;2015.</w:t>
      </w:r>
    </w:p>
    <w:p w14:paraId="12601F11" w14:textId="653DA06C" w:rsidR="00C51D2D" w:rsidRDefault="00C51D2D" w:rsidP="00492A2F">
      <w:pPr>
        <w:pStyle w:val="ListParagraph"/>
        <w:numPr>
          <w:ilvl w:val="0"/>
          <w:numId w:val="1"/>
        </w:numPr>
        <w:spacing w:line="360" w:lineRule="auto"/>
        <w:ind w:left="709" w:hanging="567"/>
        <w:jc w:val="both"/>
        <w:rPr>
          <w:rFonts w:ascii="Times New Roman" w:hAnsi="Times New Roman" w:cs="Times New Roman"/>
          <w:sz w:val="24"/>
          <w:szCs w:val="24"/>
        </w:rPr>
      </w:pPr>
      <w:r w:rsidRPr="00C51D2D">
        <w:rPr>
          <w:rFonts w:ascii="Times New Roman" w:hAnsi="Times New Roman" w:cs="Times New Roman"/>
          <w:sz w:val="24"/>
          <w:szCs w:val="24"/>
        </w:rPr>
        <w:t>Yamamoto O. Influence of particle size on the antibacterial activity of zinc oxide. International Journal of Inorganic Materials. 2001 Nov 1;3(7):643-6.</w:t>
      </w:r>
    </w:p>
    <w:p w14:paraId="22F8729B" w14:textId="0AD46C80" w:rsidR="00C51D2D" w:rsidRDefault="00C51D2D" w:rsidP="00492A2F">
      <w:pPr>
        <w:pStyle w:val="ListParagraph"/>
        <w:numPr>
          <w:ilvl w:val="0"/>
          <w:numId w:val="1"/>
        </w:numPr>
        <w:spacing w:line="360" w:lineRule="auto"/>
        <w:ind w:left="709" w:hanging="567"/>
        <w:jc w:val="both"/>
        <w:rPr>
          <w:rFonts w:ascii="Times New Roman" w:hAnsi="Times New Roman" w:cs="Times New Roman"/>
          <w:sz w:val="24"/>
          <w:szCs w:val="24"/>
        </w:rPr>
      </w:pPr>
      <w:r w:rsidRPr="00C51D2D">
        <w:rPr>
          <w:rFonts w:ascii="Times New Roman" w:hAnsi="Times New Roman" w:cs="Times New Roman"/>
          <w:sz w:val="24"/>
          <w:szCs w:val="24"/>
        </w:rPr>
        <w:t>Li Q, Mahendra S, Lyon DY, Brunet L, Liga MV, Li D, Alvarez PJ. Antimicrobial nanomaterials for water disinfection and microbial control: potential applications and implications. Water research. 2008 Nov 1;42(18):4591-602.</w:t>
      </w:r>
    </w:p>
    <w:p w14:paraId="1BE81804" w14:textId="5F9D2949" w:rsidR="00C51D2D" w:rsidRDefault="00C51D2D" w:rsidP="00492A2F">
      <w:pPr>
        <w:pStyle w:val="ListParagraph"/>
        <w:numPr>
          <w:ilvl w:val="0"/>
          <w:numId w:val="1"/>
        </w:numPr>
        <w:spacing w:line="360" w:lineRule="auto"/>
        <w:ind w:left="709" w:hanging="567"/>
        <w:jc w:val="both"/>
        <w:rPr>
          <w:rFonts w:ascii="Times New Roman" w:hAnsi="Times New Roman" w:cs="Times New Roman"/>
          <w:sz w:val="24"/>
          <w:szCs w:val="24"/>
        </w:rPr>
      </w:pPr>
      <w:r w:rsidRPr="00C51D2D">
        <w:rPr>
          <w:rFonts w:ascii="Times New Roman" w:hAnsi="Times New Roman" w:cs="Times New Roman"/>
          <w:sz w:val="24"/>
          <w:szCs w:val="24"/>
        </w:rPr>
        <w:t>Adams LK, Lyon DY, Alvarez PJ. Comparative eco-toxicity of nanoscale TiO2, SiO2, and ZnO water suspensions. Water research. 2006 Nov 1;40(19):3527-32.</w:t>
      </w:r>
    </w:p>
    <w:p w14:paraId="5C412972" w14:textId="08A953E0" w:rsidR="005459D4" w:rsidRDefault="005459D4" w:rsidP="00492A2F">
      <w:pPr>
        <w:pStyle w:val="ListParagraph"/>
        <w:numPr>
          <w:ilvl w:val="0"/>
          <w:numId w:val="1"/>
        </w:numPr>
        <w:spacing w:line="360" w:lineRule="auto"/>
        <w:ind w:left="709" w:hanging="567"/>
        <w:jc w:val="both"/>
        <w:rPr>
          <w:rFonts w:ascii="Times New Roman" w:hAnsi="Times New Roman" w:cs="Times New Roman"/>
          <w:sz w:val="24"/>
          <w:szCs w:val="24"/>
        </w:rPr>
      </w:pPr>
      <w:r w:rsidRPr="005459D4">
        <w:rPr>
          <w:rFonts w:ascii="Times New Roman" w:hAnsi="Times New Roman" w:cs="Times New Roman"/>
          <w:sz w:val="24"/>
          <w:szCs w:val="24"/>
        </w:rPr>
        <w:t>Jones N, Ray B, Ranjit KT, Manna AC. Antibacterial activity of ZnO nanoparticle suspensions on a broad spectrum of microorganisms. FEMS microbiology letters. 2008 Feb 1;279(1):71-6.</w:t>
      </w:r>
    </w:p>
    <w:p w14:paraId="17A900B6" w14:textId="41A48CA7" w:rsidR="005459D4" w:rsidRDefault="005459D4" w:rsidP="00492A2F">
      <w:pPr>
        <w:pStyle w:val="ListParagraph"/>
        <w:numPr>
          <w:ilvl w:val="0"/>
          <w:numId w:val="1"/>
        </w:numPr>
        <w:spacing w:line="360" w:lineRule="auto"/>
        <w:ind w:left="709" w:hanging="567"/>
        <w:jc w:val="both"/>
        <w:rPr>
          <w:rFonts w:ascii="Times New Roman" w:hAnsi="Times New Roman" w:cs="Times New Roman"/>
          <w:sz w:val="24"/>
          <w:szCs w:val="24"/>
        </w:rPr>
      </w:pPr>
      <w:r w:rsidRPr="005459D4">
        <w:rPr>
          <w:rFonts w:ascii="Times New Roman" w:hAnsi="Times New Roman" w:cs="Times New Roman"/>
          <w:sz w:val="24"/>
          <w:szCs w:val="24"/>
        </w:rPr>
        <w:t>Vandebriel RJ, De Jong WH. A review of mammalian toxicity of ZnO nanoparticles. Nanotechnology, science and applications. 2012 Aug 15:61-71.</w:t>
      </w:r>
    </w:p>
    <w:p w14:paraId="0F9F8530" w14:textId="7A1D2D31" w:rsidR="005459D4" w:rsidRDefault="005459D4" w:rsidP="00492A2F">
      <w:pPr>
        <w:pStyle w:val="ListParagraph"/>
        <w:numPr>
          <w:ilvl w:val="0"/>
          <w:numId w:val="1"/>
        </w:numPr>
        <w:spacing w:line="360" w:lineRule="auto"/>
        <w:ind w:left="709" w:hanging="567"/>
        <w:jc w:val="both"/>
        <w:rPr>
          <w:rFonts w:ascii="Times New Roman" w:hAnsi="Times New Roman" w:cs="Times New Roman"/>
          <w:sz w:val="24"/>
          <w:szCs w:val="24"/>
        </w:rPr>
      </w:pPr>
      <w:r w:rsidRPr="005459D4">
        <w:rPr>
          <w:rFonts w:ascii="Times New Roman" w:hAnsi="Times New Roman" w:cs="Times New Roman"/>
          <w:sz w:val="24"/>
          <w:szCs w:val="24"/>
        </w:rPr>
        <w:lastRenderedPageBreak/>
        <w:t>Sirelkhatim A, Mahmud S, Seeni A, Kaus NH, Ann LC, Bakhori SK, Hasan H, Mohamad D. Review on zinc oxide nanoparticles: antibacterial activity and toxicity mechanism. Nano-micro letters. 2015 Jul;7:219-42.</w:t>
      </w:r>
    </w:p>
    <w:p w14:paraId="7143EBE8" w14:textId="1A89479C" w:rsidR="005459D4" w:rsidRDefault="005459D4" w:rsidP="00492A2F">
      <w:pPr>
        <w:pStyle w:val="ListParagraph"/>
        <w:numPr>
          <w:ilvl w:val="0"/>
          <w:numId w:val="1"/>
        </w:numPr>
        <w:spacing w:line="360" w:lineRule="auto"/>
        <w:ind w:left="709" w:hanging="567"/>
        <w:jc w:val="both"/>
        <w:rPr>
          <w:rFonts w:ascii="Times New Roman" w:hAnsi="Times New Roman" w:cs="Times New Roman"/>
          <w:sz w:val="24"/>
          <w:szCs w:val="24"/>
        </w:rPr>
      </w:pPr>
      <w:r w:rsidRPr="005459D4">
        <w:rPr>
          <w:rFonts w:ascii="Times New Roman" w:hAnsi="Times New Roman" w:cs="Times New Roman"/>
          <w:sz w:val="24"/>
          <w:szCs w:val="24"/>
        </w:rPr>
        <w:t>Zhang L, Jiang Y, Ding Y, Povey M, York D. Investigation into the antibacterial behaviour of suspensions of ZnO nanoparticles (ZnO nanofluids). Journal of Nanoparticle Research. 2007 Jun;9:479-89.</w:t>
      </w:r>
    </w:p>
    <w:p w14:paraId="7CD1EA05" w14:textId="3BBD3E15" w:rsidR="005459D4" w:rsidRDefault="00237A40" w:rsidP="00492A2F">
      <w:pPr>
        <w:pStyle w:val="ListParagraph"/>
        <w:numPr>
          <w:ilvl w:val="0"/>
          <w:numId w:val="1"/>
        </w:numPr>
        <w:spacing w:line="360" w:lineRule="auto"/>
        <w:ind w:left="709" w:hanging="567"/>
        <w:jc w:val="both"/>
        <w:rPr>
          <w:rFonts w:ascii="Times New Roman" w:hAnsi="Times New Roman" w:cs="Times New Roman"/>
          <w:sz w:val="24"/>
          <w:szCs w:val="24"/>
        </w:rPr>
      </w:pPr>
      <w:r w:rsidRPr="00237A40">
        <w:rPr>
          <w:rFonts w:ascii="Times New Roman" w:hAnsi="Times New Roman" w:cs="Times New Roman"/>
          <w:sz w:val="24"/>
          <w:szCs w:val="24"/>
        </w:rPr>
        <w:t>Wei C, Lin WY, Zainal Z, Williams NE, Zhu K, Kruzic AP, Smith RL, Rajeshwar K. Bactericidal activity of TiO2 photocatalyst in aqueous media: toward a solar-assisted water disinfection system. Environmental science &amp; technology. 1994 May 1;28(5):934-8.</w:t>
      </w:r>
    </w:p>
    <w:p w14:paraId="2D9A7B7F" w14:textId="3B2BB346" w:rsidR="00237A40" w:rsidRDefault="00237A40" w:rsidP="00492A2F">
      <w:pPr>
        <w:pStyle w:val="ListParagraph"/>
        <w:numPr>
          <w:ilvl w:val="0"/>
          <w:numId w:val="1"/>
        </w:numPr>
        <w:spacing w:line="360" w:lineRule="auto"/>
        <w:ind w:left="709" w:hanging="567"/>
        <w:jc w:val="both"/>
        <w:rPr>
          <w:rFonts w:ascii="Times New Roman" w:hAnsi="Times New Roman" w:cs="Times New Roman"/>
          <w:sz w:val="24"/>
          <w:szCs w:val="24"/>
        </w:rPr>
      </w:pPr>
      <w:r w:rsidRPr="00237A40">
        <w:rPr>
          <w:rFonts w:ascii="Times New Roman" w:hAnsi="Times New Roman" w:cs="Times New Roman"/>
          <w:sz w:val="24"/>
          <w:szCs w:val="24"/>
        </w:rPr>
        <w:t>Tong K, Song X, Xiao G, Yu J. Colloidal processing of Mg (OH) 2 aqueous suspensions using sodium polyacrylate as dispersant. Industrial &amp; Engineering Chemistry Research. 2014 Mar 26;53(12):4755-62.</w:t>
      </w:r>
    </w:p>
    <w:p w14:paraId="2C490D64" w14:textId="72B11701" w:rsidR="00237A40" w:rsidRDefault="00237A40" w:rsidP="00492A2F">
      <w:pPr>
        <w:pStyle w:val="ListParagraph"/>
        <w:numPr>
          <w:ilvl w:val="0"/>
          <w:numId w:val="1"/>
        </w:numPr>
        <w:spacing w:line="360" w:lineRule="auto"/>
        <w:ind w:left="709" w:hanging="567"/>
        <w:jc w:val="both"/>
        <w:rPr>
          <w:rFonts w:ascii="Times New Roman" w:hAnsi="Times New Roman" w:cs="Times New Roman"/>
          <w:sz w:val="24"/>
          <w:szCs w:val="24"/>
        </w:rPr>
      </w:pPr>
      <w:r w:rsidRPr="00237A40">
        <w:rPr>
          <w:rFonts w:ascii="Times New Roman" w:hAnsi="Times New Roman" w:cs="Times New Roman"/>
          <w:sz w:val="24"/>
          <w:szCs w:val="24"/>
        </w:rPr>
        <w:t>Dong C, Cairney J, Sun Q, Maddan OL, He G, Deng Y. Investigation of Mg (OH) 2 nanoparticles as an antibacterial agent. Journal of Nanoparticle Research. 2010 Aug;12:2101-9.</w:t>
      </w:r>
    </w:p>
    <w:p w14:paraId="1F8E0D14" w14:textId="237B47FF" w:rsidR="00237A40" w:rsidRDefault="00237A40" w:rsidP="00492A2F">
      <w:pPr>
        <w:pStyle w:val="ListParagraph"/>
        <w:numPr>
          <w:ilvl w:val="0"/>
          <w:numId w:val="1"/>
        </w:numPr>
        <w:spacing w:line="360" w:lineRule="auto"/>
        <w:ind w:left="709" w:hanging="567"/>
        <w:jc w:val="both"/>
        <w:rPr>
          <w:rFonts w:ascii="Times New Roman" w:hAnsi="Times New Roman" w:cs="Times New Roman"/>
          <w:sz w:val="24"/>
          <w:szCs w:val="24"/>
        </w:rPr>
      </w:pPr>
      <w:r w:rsidRPr="00237A40">
        <w:rPr>
          <w:rFonts w:ascii="Times New Roman" w:hAnsi="Times New Roman" w:cs="Times New Roman"/>
          <w:sz w:val="24"/>
          <w:szCs w:val="24"/>
        </w:rPr>
        <w:t>Jin T, He Y. Antibacterial activities of magnesium oxide (MgO) nanoparticles against foodborne pathogens. Journal of Nanoparticle Research. 2011 Dec;13:6877-85.</w:t>
      </w:r>
    </w:p>
    <w:p w14:paraId="272CF921" w14:textId="73AACB91" w:rsidR="00237A40" w:rsidRDefault="001C2982" w:rsidP="00492A2F">
      <w:pPr>
        <w:pStyle w:val="ListParagraph"/>
        <w:numPr>
          <w:ilvl w:val="0"/>
          <w:numId w:val="1"/>
        </w:numPr>
        <w:spacing w:line="360" w:lineRule="auto"/>
        <w:ind w:left="709" w:hanging="567"/>
        <w:jc w:val="both"/>
        <w:rPr>
          <w:rFonts w:ascii="Times New Roman" w:hAnsi="Times New Roman" w:cs="Times New Roman"/>
          <w:sz w:val="24"/>
          <w:szCs w:val="24"/>
        </w:rPr>
      </w:pPr>
      <w:r w:rsidRPr="001C2982">
        <w:rPr>
          <w:rFonts w:ascii="Times New Roman" w:hAnsi="Times New Roman" w:cs="Times New Roman"/>
          <w:sz w:val="24"/>
          <w:szCs w:val="24"/>
        </w:rPr>
        <w:t>Leung YH, Ng AM, Xu X, Shen Z, Gethings LA, Wong MT, Chan CM, Guo MY, Ng YH, Djurišić AB, Lee PK. Mechanisms of antibacterial activity of MgO: non‐ROS mediated toxicity of MgO nanoparticles towards Escherichia coli. Small. 2014 Mar;10(6):1171-83.</w:t>
      </w:r>
    </w:p>
    <w:p w14:paraId="7BAB668E" w14:textId="6C79F025" w:rsidR="001C2982" w:rsidRDefault="001C2982" w:rsidP="00492A2F">
      <w:pPr>
        <w:pStyle w:val="ListParagraph"/>
        <w:numPr>
          <w:ilvl w:val="0"/>
          <w:numId w:val="1"/>
        </w:numPr>
        <w:spacing w:line="360" w:lineRule="auto"/>
        <w:ind w:left="709" w:hanging="567"/>
        <w:jc w:val="both"/>
        <w:rPr>
          <w:rFonts w:ascii="Times New Roman" w:hAnsi="Times New Roman" w:cs="Times New Roman"/>
          <w:sz w:val="24"/>
          <w:szCs w:val="24"/>
        </w:rPr>
      </w:pPr>
      <w:r w:rsidRPr="001C2982">
        <w:rPr>
          <w:rFonts w:ascii="Times New Roman" w:hAnsi="Times New Roman" w:cs="Times New Roman"/>
          <w:sz w:val="24"/>
          <w:szCs w:val="24"/>
        </w:rPr>
        <w:t>Usman MS, Zowalaty ME, Shameli K, Zainuddin N, Salama M, Ibrahim NA. Synthesis, characterization, and antimicrobial properties of copper nanoparticles. International journal of nanomedicine. 2013 Nov 21:4467-79.</w:t>
      </w:r>
    </w:p>
    <w:p w14:paraId="6FD3E454" w14:textId="71205D02" w:rsidR="001C2982" w:rsidRDefault="001C2982" w:rsidP="00492A2F">
      <w:pPr>
        <w:pStyle w:val="ListParagraph"/>
        <w:numPr>
          <w:ilvl w:val="0"/>
          <w:numId w:val="1"/>
        </w:numPr>
        <w:spacing w:line="360" w:lineRule="auto"/>
        <w:ind w:left="709" w:hanging="567"/>
        <w:jc w:val="both"/>
        <w:rPr>
          <w:rFonts w:ascii="Times New Roman" w:hAnsi="Times New Roman" w:cs="Times New Roman"/>
          <w:sz w:val="24"/>
          <w:szCs w:val="24"/>
        </w:rPr>
      </w:pPr>
      <w:r w:rsidRPr="001C2982">
        <w:rPr>
          <w:rFonts w:ascii="Times New Roman" w:hAnsi="Times New Roman" w:cs="Times New Roman"/>
          <w:sz w:val="24"/>
          <w:szCs w:val="24"/>
        </w:rPr>
        <w:t>Mahapatra O, Bhagat M, Gopalakrishnan C, Arunachalam KD. Ultrafine dispersed CuO nanoparticles and their antibacterial activity. Journal of Experimental Nanoscience. 2008 Sep 1;3(3):185-93.</w:t>
      </w:r>
    </w:p>
    <w:p w14:paraId="03399362" w14:textId="6FE6E200" w:rsidR="001C2982" w:rsidRDefault="001C2982" w:rsidP="00492A2F">
      <w:pPr>
        <w:pStyle w:val="ListParagraph"/>
        <w:numPr>
          <w:ilvl w:val="0"/>
          <w:numId w:val="1"/>
        </w:numPr>
        <w:spacing w:line="360" w:lineRule="auto"/>
        <w:ind w:left="709" w:hanging="567"/>
        <w:jc w:val="both"/>
        <w:rPr>
          <w:rFonts w:ascii="Times New Roman" w:hAnsi="Times New Roman" w:cs="Times New Roman"/>
          <w:sz w:val="24"/>
          <w:szCs w:val="24"/>
        </w:rPr>
      </w:pPr>
      <w:r w:rsidRPr="001C2982">
        <w:rPr>
          <w:rFonts w:ascii="Times New Roman" w:hAnsi="Times New Roman" w:cs="Times New Roman"/>
          <w:sz w:val="24"/>
          <w:szCs w:val="24"/>
        </w:rPr>
        <w:t>Grumezescu AM, Saviuc C, Chifiriuc MC, Hristu R, Mihaiescu DE, Balaure P, Stanciu G, Lazar V. Inhibitory Activity of ${\rm Fe} _ {3}{\rm O} _ {4} $/Oleic Acid/Usnic Acid—Core/Shell/Extra-Shell Nanofluid on S. aureus Biofilm Development. IEEE Transactions on NanoBioscience. 2011 Dec 7;10(4):269-74.</w:t>
      </w:r>
    </w:p>
    <w:p w14:paraId="485FD7B5" w14:textId="08286BEC" w:rsidR="001C2982" w:rsidRDefault="001C2982" w:rsidP="00492A2F">
      <w:pPr>
        <w:pStyle w:val="ListParagraph"/>
        <w:numPr>
          <w:ilvl w:val="0"/>
          <w:numId w:val="1"/>
        </w:numPr>
        <w:spacing w:line="360" w:lineRule="auto"/>
        <w:ind w:left="709" w:hanging="567"/>
        <w:jc w:val="both"/>
        <w:rPr>
          <w:rFonts w:ascii="Times New Roman" w:hAnsi="Times New Roman" w:cs="Times New Roman"/>
          <w:sz w:val="24"/>
          <w:szCs w:val="24"/>
        </w:rPr>
      </w:pPr>
      <w:r w:rsidRPr="001C2982">
        <w:rPr>
          <w:rFonts w:ascii="Times New Roman" w:hAnsi="Times New Roman" w:cs="Times New Roman"/>
          <w:sz w:val="24"/>
          <w:szCs w:val="24"/>
        </w:rPr>
        <w:lastRenderedPageBreak/>
        <w:t>Padil VV, Černík M. Green synthesis of copper oxide nanoparticles using gum karaya as a biotemplate and their antibacterial application. International journal of nanomedicine. 2013 Feb 28:889-98.</w:t>
      </w:r>
    </w:p>
    <w:p w14:paraId="307608AE" w14:textId="116A5C8B" w:rsidR="001C2982" w:rsidRDefault="001C2982" w:rsidP="00492A2F">
      <w:pPr>
        <w:pStyle w:val="ListParagraph"/>
        <w:numPr>
          <w:ilvl w:val="0"/>
          <w:numId w:val="1"/>
        </w:numPr>
        <w:spacing w:line="360" w:lineRule="auto"/>
        <w:ind w:left="709" w:hanging="567"/>
        <w:jc w:val="both"/>
        <w:rPr>
          <w:rFonts w:ascii="Times New Roman" w:hAnsi="Times New Roman" w:cs="Times New Roman"/>
          <w:sz w:val="24"/>
          <w:szCs w:val="24"/>
        </w:rPr>
      </w:pPr>
      <w:r w:rsidRPr="001C2982">
        <w:rPr>
          <w:rFonts w:ascii="Times New Roman" w:hAnsi="Times New Roman" w:cs="Times New Roman"/>
          <w:sz w:val="24"/>
          <w:szCs w:val="24"/>
        </w:rPr>
        <w:t>Akbar NS, Butt AW. Magnetic field effects for copper suspended nanofluid venture through a composite stenosed arteries with permeable wall. Journal of Magnetism and magnetic materials. 2015 May 1;381:285-91.</w:t>
      </w:r>
    </w:p>
    <w:p w14:paraId="6E0A8586" w14:textId="4FDE5850" w:rsidR="001C2982" w:rsidRDefault="001C2982" w:rsidP="00492A2F">
      <w:pPr>
        <w:pStyle w:val="ListParagraph"/>
        <w:numPr>
          <w:ilvl w:val="0"/>
          <w:numId w:val="1"/>
        </w:numPr>
        <w:spacing w:line="360" w:lineRule="auto"/>
        <w:ind w:left="709" w:hanging="567"/>
        <w:jc w:val="both"/>
        <w:rPr>
          <w:rFonts w:ascii="Times New Roman" w:hAnsi="Times New Roman" w:cs="Times New Roman"/>
          <w:sz w:val="24"/>
          <w:szCs w:val="24"/>
        </w:rPr>
      </w:pPr>
      <w:r w:rsidRPr="001C2982">
        <w:rPr>
          <w:rFonts w:ascii="Times New Roman" w:hAnsi="Times New Roman" w:cs="Times New Roman"/>
          <w:sz w:val="24"/>
          <w:szCs w:val="24"/>
        </w:rPr>
        <w:t>Rai M, Yadav A, Gade A. Silver nanoparticles as a new generation of antimicrobials. Biotechnology advances. 2009 Jan 1;27(1):76-83.</w:t>
      </w:r>
    </w:p>
    <w:p w14:paraId="280B5F83" w14:textId="77135C26" w:rsidR="001C2982" w:rsidRDefault="006E3DFE" w:rsidP="00492A2F">
      <w:pPr>
        <w:pStyle w:val="ListParagraph"/>
        <w:numPr>
          <w:ilvl w:val="0"/>
          <w:numId w:val="1"/>
        </w:numPr>
        <w:spacing w:line="360" w:lineRule="auto"/>
        <w:ind w:left="709" w:hanging="567"/>
        <w:jc w:val="both"/>
        <w:rPr>
          <w:rFonts w:ascii="Times New Roman" w:hAnsi="Times New Roman" w:cs="Times New Roman"/>
          <w:sz w:val="24"/>
          <w:szCs w:val="24"/>
        </w:rPr>
      </w:pPr>
      <w:r w:rsidRPr="006E3DFE">
        <w:rPr>
          <w:rFonts w:ascii="Times New Roman" w:hAnsi="Times New Roman" w:cs="Times New Roman"/>
          <w:sz w:val="24"/>
          <w:szCs w:val="24"/>
        </w:rPr>
        <w:t>Akter M, Sikder MT, Rahman MM, Ullah AA, Hossain KF, Banik S, Hosokawa T, Saito T, Kurasaki M. A systematic review on silver nanoparticles-induced cytotoxicity: Physicochemical properties and perspectives. Journal of advanced research. 2018 Jan 1;9:1-6.</w:t>
      </w:r>
    </w:p>
    <w:p w14:paraId="5E024461" w14:textId="502537F3" w:rsidR="006E3DFE" w:rsidRDefault="006E3DFE" w:rsidP="00492A2F">
      <w:pPr>
        <w:pStyle w:val="ListParagraph"/>
        <w:numPr>
          <w:ilvl w:val="0"/>
          <w:numId w:val="1"/>
        </w:numPr>
        <w:spacing w:line="360" w:lineRule="auto"/>
        <w:ind w:left="709" w:hanging="567"/>
        <w:jc w:val="both"/>
        <w:rPr>
          <w:rFonts w:ascii="Times New Roman" w:hAnsi="Times New Roman" w:cs="Times New Roman"/>
          <w:sz w:val="24"/>
          <w:szCs w:val="24"/>
        </w:rPr>
      </w:pPr>
      <w:r w:rsidRPr="006E3DFE">
        <w:rPr>
          <w:rFonts w:ascii="Times New Roman" w:hAnsi="Times New Roman" w:cs="Times New Roman"/>
          <w:sz w:val="24"/>
          <w:szCs w:val="24"/>
        </w:rPr>
        <w:t>Chen X, Schluesener HJ. Nanosilver: a nanoproduct in medical application. Toxicology letters. 2008 Jan 4;176(1):1-2.</w:t>
      </w:r>
    </w:p>
    <w:p w14:paraId="1F4D9BA5" w14:textId="7C055341" w:rsidR="006E3DFE" w:rsidRDefault="006E3DFE" w:rsidP="00492A2F">
      <w:pPr>
        <w:pStyle w:val="ListParagraph"/>
        <w:numPr>
          <w:ilvl w:val="0"/>
          <w:numId w:val="1"/>
        </w:numPr>
        <w:spacing w:line="360" w:lineRule="auto"/>
        <w:ind w:left="709" w:hanging="567"/>
        <w:jc w:val="both"/>
        <w:rPr>
          <w:rFonts w:ascii="Times New Roman" w:hAnsi="Times New Roman" w:cs="Times New Roman"/>
          <w:sz w:val="24"/>
          <w:szCs w:val="24"/>
        </w:rPr>
      </w:pPr>
      <w:r w:rsidRPr="006E3DFE">
        <w:rPr>
          <w:rFonts w:ascii="Times New Roman" w:hAnsi="Times New Roman" w:cs="Times New Roman"/>
          <w:sz w:val="24"/>
          <w:szCs w:val="24"/>
        </w:rPr>
        <w:t>Cui Y, Zhao Y, Tian Y, Zhang W, Lü X, Jiang X. The molecular mechanism of action of bactericidal gold nanoparticles on Escherichia coli. Biomaterials. 2012 Mar 1;33(7):2327-33.</w:t>
      </w:r>
    </w:p>
    <w:p w14:paraId="48D2ADC4" w14:textId="33871972" w:rsidR="00A4627A" w:rsidRDefault="00A4627A" w:rsidP="00492A2F">
      <w:pPr>
        <w:pStyle w:val="ListParagraph"/>
        <w:numPr>
          <w:ilvl w:val="0"/>
          <w:numId w:val="1"/>
        </w:numPr>
        <w:spacing w:line="360" w:lineRule="auto"/>
        <w:ind w:left="709" w:hanging="567"/>
        <w:jc w:val="both"/>
        <w:rPr>
          <w:rFonts w:ascii="Times New Roman" w:hAnsi="Times New Roman" w:cs="Times New Roman"/>
          <w:sz w:val="24"/>
          <w:szCs w:val="24"/>
        </w:rPr>
      </w:pPr>
      <w:r w:rsidRPr="00A4627A">
        <w:rPr>
          <w:rFonts w:ascii="Times New Roman" w:hAnsi="Times New Roman" w:cs="Times New Roman"/>
          <w:sz w:val="24"/>
          <w:szCs w:val="24"/>
        </w:rPr>
        <w:t>Cui Y, Zhao Y, Tian Y, Zhang W, Lü X, Jiang X. The molecular mechanism of action of bactericidal gold nanoparticles on Escherichia coli. Biomaterials. 2012 Mar 1;33(7):2327-33.</w:t>
      </w:r>
    </w:p>
    <w:p w14:paraId="3F120DA2" w14:textId="732DFCA8" w:rsidR="00A4627A" w:rsidRDefault="00A4627A" w:rsidP="00492A2F">
      <w:pPr>
        <w:pStyle w:val="ListParagraph"/>
        <w:numPr>
          <w:ilvl w:val="0"/>
          <w:numId w:val="1"/>
        </w:numPr>
        <w:spacing w:line="360" w:lineRule="auto"/>
        <w:ind w:left="709" w:hanging="567"/>
        <w:jc w:val="both"/>
        <w:rPr>
          <w:rFonts w:ascii="Times New Roman" w:hAnsi="Times New Roman" w:cs="Times New Roman"/>
          <w:sz w:val="24"/>
          <w:szCs w:val="24"/>
        </w:rPr>
      </w:pPr>
      <w:r w:rsidRPr="00A4627A">
        <w:rPr>
          <w:rFonts w:ascii="Times New Roman" w:hAnsi="Times New Roman" w:cs="Times New Roman"/>
          <w:sz w:val="24"/>
          <w:szCs w:val="24"/>
        </w:rPr>
        <w:t>Gordon T, Perlstein B, Houbara O, Felner I, Banin E, Margel S. Synthesis and characterization of zinc/iron oxide composite nanoparticles and their antibacterial properties. Colloids and Surfaces A: Physicochemical and Engineering Aspects. 2011 Jan 20;374(1-3):1-8.</w:t>
      </w:r>
    </w:p>
    <w:p w14:paraId="08A68619" w14:textId="32A0AC3B" w:rsidR="00A4627A" w:rsidRDefault="00A4627A" w:rsidP="00492A2F">
      <w:pPr>
        <w:pStyle w:val="ListParagraph"/>
        <w:numPr>
          <w:ilvl w:val="0"/>
          <w:numId w:val="1"/>
        </w:numPr>
        <w:spacing w:line="360" w:lineRule="auto"/>
        <w:ind w:left="709" w:hanging="567"/>
        <w:jc w:val="both"/>
        <w:rPr>
          <w:rFonts w:ascii="Times New Roman" w:hAnsi="Times New Roman" w:cs="Times New Roman"/>
          <w:sz w:val="24"/>
          <w:szCs w:val="24"/>
        </w:rPr>
      </w:pPr>
      <w:r w:rsidRPr="00A4627A">
        <w:rPr>
          <w:rFonts w:ascii="Times New Roman" w:hAnsi="Times New Roman" w:cs="Times New Roman"/>
          <w:sz w:val="24"/>
          <w:szCs w:val="24"/>
        </w:rPr>
        <w:t>Yadav N, Jaiswal AK, Dey KK, Yadav VB, Nath G, Srivastava AK, Yadav RR. Trimetallic Au/Pt/Ag based nanofluid for enhanced antibacterial response. Materials Chemistry and Physics. 2018 Oct 1;218:10-7.</w:t>
      </w:r>
    </w:p>
    <w:p w14:paraId="5B8FFD0D" w14:textId="7FBF3770" w:rsidR="00A4627A" w:rsidRDefault="001C6AEA" w:rsidP="00492A2F">
      <w:pPr>
        <w:pStyle w:val="ListParagraph"/>
        <w:numPr>
          <w:ilvl w:val="0"/>
          <w:numId w:val="1"/>
        </w:numPr>
        <w:spacing w:line="360" w:lineRule="auto"/>
        <w:ind w:left="709" w:hanging="567"/>
        <w:jc w:val="both"/>
        <w:rPr>
          <w:rFonts w:ascii="Times New Roman" w:hAnsi="Times New Roman" w:cs="Times New Roman"/>
          <w:sz w:val="24"/>
          <w:szCs w:val="24"/>
        </w:rPr>
      </w:pPr>
      <w:r w:rsidRPr="001C6AEA">
        <w:rPr>
          <w:rFonts w:ascii="Times New Roman" w:hAnsi="Times New Roman" w:cs="Times New Roman"/>
          <w:sz w:val="24"/>
          <w:szCs w:val="24"/>
        </w:rPr>
        <w:t>Buteică AS, Mihaiescu DE, Grumezescu AM, Vasile BŞ, Popescu A, Mihaiescu OM, Cristescu R. THE ANTI-BACTERIAL ACTIVITY OF MAGNETIC NANOFLUID: Fe 3 O 4/OLEIC ACID/CEPHALOSPORINS CORE/SHELL/ADSORPTION-SHELL PROVED ON S. AUREUS AND E. COLI AND POSSIBLE APPLICATIONS AS DRUG DELIVERY SYSTEMS. Digest Journal of Nanomaterials &amp; Biostructures (DJNB). 2010 Oct 1;5(4).</w:t>
      </w:r>
    </w:p>
    <w:p w14:paraId="623A15E7" w14:textId="2A2F8344" w:rsidR="001C6AEA" w:rsidRDefault="007B50FC" w:rsidP="00492A2F">
      <w:pPr>
        <w:pStyle w:val="ListParagraph"/>
        <w:numPr>
          <w:ilvl w:val="0"/>
          <w:numId w:val="1"/>
        </w:numPr>
        <w:spacing w:line="360" w:lineRule="auto"/>
        <w:ind w:left="709" w:hanging="567"/>
        <w:jc w:val="both"/>
        <w:rPr>
          <w:rFonts w:ascii="Times New Roman" w:hAnsi="Times New Roman" w:cs="Times New Roman"/>
          <w:sz w:val="24"/>
          <w:szCs w:val="24"/>
        </w:rPr>
      </w:pPr>
      <w:r w:rsidRPr="007B50FC">
        <w:rPr>
          <w:rFonts w:ascii="Times New Roman" w:hAnsi="Times New Roman" w:cs="Times New Roman"/>
          <w:sz w:val="24"/>
          <w:szCs w:val="24"/>
        </w:rPr>
        <w:lastRenderedPageBreak/>
        <w:t>Anghel I, Grumezescu AM, Holban AM, Ficai A, Anghel AG, Chifiriuc MC. Biohybrid nanostructured iron oxide nanoparticles and Satureja hortensis to prevent fungal biofilm development. International journal of molecular sciences. 2013 Sep 4;14(9):18110-23.</w:t>
      </w:r>
    </w:p>
    <w:p w14:paraId="4E2F2119" w14:textId="7452E719" w:rsidR="007B50FC" w:rsidRPr="00353072" w:rsidRDefault="007B50FC" w:rsidP="00492A2F">
      <w:pPr>
        <w:pStyle w:val="ListParagraph"/>
        <w:numPr>
          <w:ilvl w:val="0"/>
          <w:numId w:val="1"/>
        </w:numPr>
        <w:spacing w:line="360" w:lineRule="auto"/>
        <w:ind w:left="709" w:hanging="567"/>
        <w:jc w:val="both"/>
        <w:rPr>
          <w:rFonts w:ascii="Times New Roman" w:hAnsi="Times New Roman" w:cs="Times New Roman"/>
          <w:sz w:val="24"/>
          <w:szCs w:val="24"/>
        </w:rPr>
      </w:pPr>
      <w:r w:rsidRPr="007B50FC">
        <w:rPr>
          <w:rFonts w:ascii="Times New Roman" w:hAnsi="Times New Roman" w:cs="Times New Roman"/>
          <w:sz w:val="24"/>
          <w:szCs w:val="24"/>
        </w:rPr>
        <w:t>He X, Park EY, Fowler A, Yarmush ML, Toner M. Vitrification by ultra-fast cooling at a low concentration of cryoprotectants in a quartz micro-capillary: a study using murine embryonic stem cells. Cryobiology. 2008 Jun 1;56(3):223-32.</w:t>
      </w:r>
    </w:p>
    <w:p w14:paraId="588EC254" w14:textId="7F5E5B62" w:rsidR="00417105" w:rsidRPr="00152D0F" w:rsidRDefault="004F3C2C" w:rsidP="004F3C2C">
      <w:pPr>
        <w:tabs>
          <w:tab w:val="left" w:pos="3513"/>
        </w:tabs>
        <w:spacing w:line="360" w:lineRule="auto"/>
        <w:jc w:val="both"/>
        <w:rPr>
          <w:rFonts w:ascii="Times New Roman" w:hAnsi="Times New Roman" w:cs="Times New Roman"/>
          <w:sz w:val="24"/>
          <w:szCs w:val="24"/>
        </w:rPr>
      </w:pPr>
      <w:r w:rsidRPr="00152D0F">
        <w:rPr>
          <w:rFonts w:ascii="Times New Roman" w:hAnsi="Times New Roman" w:cs="Times New Roman"/>
          <w:sz w:val="24"/>
          <w:szCs w:val="24"/>
        </w:rPr>
        <w:cr/>
      </w:r>
    </w:p>
    <w:sectPr w:rsidR="00417105" w:rsidRPr="00152D0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B7E09" w14:textId="77777777" w:rsidR="001267A7" w:rsidRDefault="001267A7" w:rsidP="00695066">
      <w:pPr>
        <w:spacing w:after="0" w:line="240" w:lineRule="auto"/>
      </w:pPr>
      <w:r>
        <w:separator/>
      </w:r>
    </w:p>
  </w:endnote>
  <w:endnote w:type="continuationSeparator" w:id="0">
    <w:p w14:paraId="64991FA4" w14:textId="77777777" w:rsidR="001267A7" w:rsidRDefault="001267A7" w:rsidP="00695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206B9" w14:textId="77777777" w:rsidR="001267A7" w:rsidRDefault="001267A7" w:rsidP="00695066">
      <w:pPr>
        <w:spacing w:after="0" w:line="240" w:lineRule="auto"/>
      </w:pPr>
      <w:r>
        <w:separator/>
      </w:r>
    </w:p>
  </w:footnote>
  <w:footnote w:type="continuationSeparator" w:id="0">
    <w:p w14:paraId="4330A869" w14:textId="77777777" w:rsidR="001267A7" w:rsidRDefault="001267A7" w:rsidP="006950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C24739"/>
    <w:multiLevelType w:val="hybridMultilevel"/>
    <w:tmpl w:val="77C06E62"/>
    <w:lvl w:ilvl="0" w:tplc="253CB4EE">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E3C1442"/>
    <w:multiLevelType w:val="hybridMultilevel"/>
    <w:tmpl w:val="227A1E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1E16811"/>
    <w:multiLevelType w:val="hybridMultilevel"/>
    <w:tmpl w:val="785CF9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60168130">
    <w:abstractNumId w:val="0"/>
  </w:num>
  <w:num w:numId="2" w16cid:durableId="989754649">
    <w:abstractNumId w:val="1"/>
  </w:num>
  <w:num w:numId="3" w16cid:durableId="5900927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1B4"/>
    <w:rsid w:val="00004E01"/>
    <w:rsid w:val="000104F1"/>
    <w:rsid w:val="00012644"/>
    <w:rsid w:val="00022BF8"/>
    <w:rsid w:val="0003168F"/>
    <w:rsid w:val="000578BC"/>
    <w:rsid w:val="00063A09"/>
    <w:rsid w:val="0006481F"/>
    <w:rsid w:val="00070945"/>
    <w:rsid w:val="00091DF6"/>
    <w:rsid w:val="00097DB6"/>
    <w:rsid w:val="000A03BF"/>
    <w:rsid w:val="000A1DFC"/>
    <w:rsid w:val="000B1C76"/>
    <w:rsid w:val="000B558E"/>
    <w:rsid w:val="000C1C3E"/>
    <w:rsid w:val="000C5A88"/>
    <w:rsid w:val="000D107E"/>
    <w:rsid w:val="000D56D5"/>
    <w:rsid w:val="000D7007"/>
    <w:rsid w:val="000E2334"/>
    <w:rsid w:val="000F708E"/>
    <w:rsid w:val="001021B4"/>
    <w:rsid w:val="001128FC"/>
    <w:rsid w:val="001236ED"/>
    <w:rsid w:val="001267A7"/>
    <w:rsid w:val="00147544"/>
    <w:rsid w:val="001506BD"/>
    <w:rsid w:val="00152D0F"/>
    <w:rsid w:val="001534B7"/>
    <w:rsid w:val="001546AF"/>
    <w:rsid w:val="001649C1"/>
    <w:rsid w:val="00174CE2"/>
    <w:rsid w:val="001753C4"/>
    <w:rsid w:val="0017764D"/>
    <w:rsid w:val="00182FC4"/>
    <w:rsid w:val="00186075"/>
    <w:rsid w:val="001929EC"/>
    <w:rsid w:val="001A3F96"/>
    <w:rsid w:val="001B2553"/>
    <w:rsid w:val="001C2982"/>
    <w:rsid w:val="001C6AEA"/>
    <w:rsid w:val="001E127A"/>
    <w:rsid w:val="001F36C6"/>
    <w:rsid w:val="001F6B85"/>
    <w:rsid w:val="00202DFE"/>
    <w:rsid w:val="00210126"/>
    <w:rsid w:val="00237A40"/>
    <w:rsid w:val="002517C5"/>
    <w:rsid w:val="00253707"/>
    <w:rsid w:val="00281B70"/>
    <w:rsid w:val="00285ACC"/>
    <w:rsid w:val="002A6DF6"/>
    <w:rsid w:val="002B7DE7"/>
    <w:rsid w:val="002D009E"/>
    <w:rsid w:val="002E61E8"/>
    <w:rsid w:val="002F0CD3"/>
    <w:rsid w:val="002F18C6"/>
    <w:rsid w:val="002F7E7F"/>
    <w:rsid w:val="003176A3"/>
    <w:rsid w:val="00321BF5"/>
    <w:rsid w:val="00324933"/>
    <w:rsid w:val="0032629F"/>
    <w:rsid w:val="003371C9"/>
    <w:rsid w:val="00337AB2"/>
    <w:rsid w:val="003406A3"/>
    <w:rsid w:val="00342431"/>
    <w:rsid w:val="00353072"/>
    <w:rsid w:val="00361B3A"/>
    <w:rsid w:val="003633D6"/>
    <w:rsid w:val="0036482C"/>
    <w:rsid w:val="00373B3C"/>
    <w:rsid w:val="00377790"/>
    <w:rsid w:val="00377FF8"/>
    <w:rsid w:val="00382697"/>
    <w:rsid w:val="00387308"/>
    <w:rsid w:val="00387355"/>
    <w:rsid w:val="00396BFB"/>
    <w:rsid w:val="003D2EDA"/>
    <w:rsid w:val="003D424E"/>
    <w:rsid w:val="003D5185"/>
    <w:rsid w:val="003D6087"/>
    <w:rsid w:val="003D6DD5"/>
    <w:rsid w:val="003F09A1"/>
    <w:rsid w:val="00403D31"/>
    <w:rsid w:val="0041013A"/>
    <w:rsid w:val="00417105"/>
    <w:rsid w:val="00432A1E"/>
    <w:rsid w:val="00437A20"/>
    <w:rsid w:val="00455993"/>
    <w:rsid w:val="0045654D"/>
    <w:rsid w:val="00463493"/>
    <w:rsid w:val="004714E7"/>
    <w:rsid w:val="004759A5"/>
    <w:rsid w:val="004853E2"/>
    <w:rsid w:val="004859E2"/>
    <w:rsid w:val="00492A2F"/>
    <w:rsid w:val="00495D83"/>
    <w:rsid w:val="004A2F28"/>
    <w:rsid w:val="004A3A45"/>
    <w:rsid w:val="004A5D2C"/>
    <w:rsid w:val="004B0C2C"/>
    <w:rsid w:val="004B1E7D"/>
    <w:rsid w:val="004D7554"/>
    <w:rsid w:val="004E3040"/>
    <w:rsid w:val="004E3B26"/>
    <w:rsid w:val="004E5B52"/>
    <w:rsid w:val="004F108B"/>
    <w:rsid w:val="004F3C2C"/>
    <w:rsid w:val="005045EF"/>
    <w:rsid w:val="0050634D"/>
    <w:rsid w:val="00511A05"/>
    <w:rsid w:val="0052744B"/>
    <w:rsid w:val="0053317E"/>
    <w:rsid w:val="00537324"/>
    <w:rsid w:val="005459D4"/>
    <w:rsid w:val="00546CC4"/>
    <w:rsid w:val="005948FE"/>
    <w:rsid w:val="00594C6B"/>
    <w:rsid w:val="005C01B2"/>
    <w:rsid w:val="005C63AB"/>
    <w:rsid w:val="005D4609"/>
    <w:rsid w:val="005D471E"/>
    <w:rsid w:val="005E08A3"/>
    <w:rsid w:val="005E157E"/>
    <w:rsid w:val="005E39C5"/>
    <w:rsid w:val="005E6EC3"/>
    <w:rsid w:val="005F7523"/>
    <w:rsid w:val="005F7F25"/>
    <w:rsid w:val="006068DB"/>
    <w:rsid w:val="006111E3"/>
    <w:rsid w:val="006425BE"/>
    <w:rsid w:val="00642F67"/>
    <w:rsid w:val="006459FE"/>
    <w:rsid w:val="00646CBF"/>
    <w:rsid w:val="006556FF"/>
    <w:rsid w:val="00657906"/>
    <w:rsid w:val="00664254"/>
    <w:rsid w:val="00695066"/>
    <w:rsid w:val="006B38D2"/>
    <w:rsid w:val="006B614C"/>
    <w:rsid w:val="006C1AEC"/>
    <w:rsid w:val="006C2FD6"/>
    <w:rsid w:val="006C3AC0"/>
    <w:rsid w:val="006C5085"/>
    <w:rsid w:val="006D7296"/>
    <w:rsid w:val="006E3DFE"/>
    <w:rsid w:val="006E7804"/>
    <w:rsid w:val="006F38AA"/>
    <w:rsid w:val="006F7B2A"/>
    <w:rsid w:val="00706464"/>
    <w:rsid w:val="007138D4"/>
    <w:rsid w:val="00721425"/>
    <w:rsid w:val="007248E4"/>
    <w:rsid w:val="00726DAC"/>
    <w:rsid w:val="00732D7D"/>
    <w:rsid w:val="00751764"/>
    <w:rsid w:val="0076078D"/>
    <w:rsid w:val="00767336"/>
    <w:rsid w:val="00767483"/>
    <w:rsid w:val="007754BA"/>
    <w:rsid w:val="00787018"/>
    <w:rsid w:val="00790E1C"/>
    <w:rsid w:val="007A60D2"/>
    <w:rsid w:val="007B0E18"/>
    <w:rsid w:val="007B50FC"/>
    <w:rsid w:val="007D13E3"/>
    <w:rsid w:val="007E341C"/>
    <w:rsid w:val="007F5673"/>
    <w:rsid w:val="00806C0A"/>
    <w:rsid w:val="0081020F"/>
    <w:rsid w:val="00815A51"/>
    <w:rsid w:val="00835505"/>
    <w:rsid w:val="00836413"/>
    <w:rsid w:val="00840150"/>
    <w:rsid w:val="00841EDF"/>
    <w:rsid w:val="008439B2"/>
    <w:rsid w:val="00853E1D"/>
    <w:rsid w:val="00863FB9"/>
    <w:rsid w:val="00865366"/>
    <w:rsid w:val="008711DC"/>
    <w:rsid w:val="0088399E"/>
    <w:rsid w:val="00896F21"/>
    <w:rsid w:val="008A2F54"/>
    <w:rsid w:val="008A6BDA"/>
    <w:rsid w:val="008B1A2E"/>
    <w:rsid w:val="008B51F7"/>
    <w:rsid w:val="008B5A6D"/>
    <w:rsid w:val="008C62BD"/>
    <w:rsid w:val="008C78ED"/>
    <w:rsid w:val="008D469F"/>
    <w:rsid w:val="008D5D26"/>
    <w:rsid w:val="008E105F"/>
    <w:rsid w:val="008E141B"/>
    <w:rsid w:val="008E3B94"/>
    <w:rsid w:val="008E7618"/>
    <w:rsid w:val="009130F6"/>
    <w:rsid w:val="00924280"/>
    <w:rsid w:val="00926D25"/>
    <w:rsid w:val="009273E6"/>
    <w:rsid w:val="00932293"/>
    <w:rsid w:val="00937866"/>
    <w:rsid w:val="00943F8D"/>
    <w:rsid w:val="00951C65"/>
    <w:rsid w:val="00954EE0"/>
    <w:rsid w:val="00960E00"/>
    <w:rsid w:val="009706EF"/>
    <w:rsid w:val="00982650"/>
    <w:rsid w:val="00982CE9"/>
    <w:rsid w:val="0099171B"/>
    <w:rsid w:val="009920EC"/>
    <w:rsid w:val="00993D6F"/>
    <w:rsid w:val="00996748"/>
    <w:rsid w:val="009A19E3"/>
    <w:rsid w:val="009A1C04"/>
    <w:rsid w:val="009B55BB"/>
    <w:rsid w:val="009C51B4"/>
    <w:rsid w:val="009E734C"/>
    <w:rsid w:val="009F192C"/>
    <w:rsid w:val="009F2B44"/>
    <w:rsid w:val="00A13159"/>
    <w:rsid w:val="00A35427"/>
    <w:rsid w:val="00A4627A"/>
    <w:rsid w:val="00A54359"/>
    <w:rsid w:val="00A76CF7"/>
    <w:rsid w:val="00AA17B9"/>
    <w:rsid w:val="00AA6FB0"/>
    <w:rsid w:val="00AC00E3"/>
    <w:rsid w:val="00AC21B3"/>
    <w:rsid w:val="00AD03BF"/>
    <w:rsid w:val="00AD0DAF"/>
    <w:rsid w:val="00AD4661"/>
    <w:rsid w:val="00AF521A"/>
    <w:rsid w:val="00AF64E4"/>
    <w:rsid w:val="00B12871"/>
    <w:rsid w:val="00B30E8B"/>
    <w:rsid w:val="00B3593F"/>
    <w:rsid w:val="00B3594B"/>
    <w:rsid w:val="00B3595A"/>
    <w:rsid w:val="00B53D4B"/>
    <w:rsid w:val="00B544AE"/>
    <w:rsid w:val="00B544F5"/>
    <w:rsid w:val="00B65264"/>
    <w:rsid w:val="00B7140A"/>
    <w:rsid w:val="00B7532A"/>
    <w:rsid w:val="00B77BF6"/>
    <w:rsid w:val="00B8704A"/>
    <w:rsid w:val="00B91830"/>
    <w:rsid w:val="00B95716"/>
    <w:rsid w:val="00B972A4"/>
    <w:rsid w:val="00BA3938"/>
    <w:rsid w:val="00BC538E"/>
    <w:rsid w:val="00BC557C"/>
    <w:rsid w:val="00BC5EB7"/>
    <w:rsid w:val="00BE4D96"/>
    <w:rsid w:val="00BF50B0"/>
    <w:rsid w:val="00BF575F"/>
    <w:rsid w:val="00C13CBB"/>
    <w:rsid w:val="00C14D41"/>
    <w:rsid w:val="00C26AC4"/>
    <w:rsid w:val="00C26BF7"/>
    <w:rsid w:val="00C367BB"/>
    <w:rsid w:val="00C44BE2"/>
    <w:rsid w:val="00C44FC6"/>
    <w:rsid w:val="00C46CF3"/>
    <w:rsid w:val="00C47A6C"/>
    <w:rsid w:val="00C51D2D"/>
    <w:rsid w:val="00C676ED"/>
    <w:rsid w:val="00C71870"/>
    <w:rsid w:val="00C720AE"/>
    <w:rsid w:val="00C72895"/>
    <w:rsid w:val="00C75FF4"/>
    <w:rsid w:val="00C764AA"/>
    <w:rsid w:val="00C81195"/>
    <w:rsid w:val="00C904EE"/>
    <w:rsid w:val="00CA75C5"/>
    <w:rsid w:val="00CB3E53"/>
    <w:rsid w:val="00CC012F"/>
    <w:rsid w:val="00CC77F9"/>
    <w:rsid w:val="00D00026"/>
    <w:rsid w:val="00D02788"/>
    <w:rsid w:val="00D06052"/>
    <w:rsid w:val="00D06538"/>
    <w:rsid w:val="00D101F0"/>
    <w:rsid w:val="00D1456F"/>
    <w:rsid w:val="00D17DCB"/>
    <w:rsid w:val="00D2023C"/>
    <w:rsid w:val="00D21B24"/>
    <w:rsid w:val="00D31AD0"/>
    <w:rsid w:val="00D34B8D"/>
    <w:rsid w:val="00D62189"/>
    <w:rsid w:val="00D80E85"/>
    <w:rsid w:val="00D810E4"/>
    <w:rsid w:val="00D81811"/>
    <w:rsid w:val="00D84FC7"/>
    <w:rsid w:val="00D91186"/>
    <w:rsid w:val="00DA2EE0"/>
    <w:rsid w:val="00DA65CB"/>
    <w:rsid w:val="00DB0380"/>
    <w:rsid w:val="00DB08E3"/>
    <w:rsid w:val="00DB0FE0"/>
    <w:rsid w:val="00DC09B4"/>
    <w:rsid w:val="00DC2480"/>
    <w:rsid w:val="00DC4F51"/>
    <w:rsid w:val="00DC62B2"/>
    <w:rsid w:val="00DD71F7"/>
    <w:rsid w:val="00DE2DC2"/>
    <w:rsid w:val="00DE4532"/>
    <w:rsid w:val="00DE7763"/>
    <w:rsid w:val="00DF002E"/>
    <w:rsid w:val="00DF12DF"/>
    <w:rsid w:val="00DF1868"/>
    <w:rsid w:val="00DF3427"/>
    <w:rsid w:val="00E23C49"/>
    <w:rsid w:val="00E32693"/>
    <w:rsid w:val="00E32A82"/>
    <w:rsid w:val="00E33BF5"/>
    <w:rsid w:val="00E34A11"/>
    <w:rsid w:val="00E369C6"/>
    <w:rsid w:val="00E60DB7"/>
    <w:rsid w:val="00E71931"/>
    <w:rsid w:val="00E7704D"/>
    <w:rsid w:val="00E87B67"/>
    <w:rsid w:val="00E93756"/>
    <w:rsid w:val="00EA10E8"/>
    <w:rsid w:val="00EA560F"/>
    <w:rsid w:val="00EB15EF"/>
    <w:rsid w:val="00EB46B5"/>
    <w:rsid w:val="00EB6831"/>
    <w:rsid w:val="00EC0034"/>
    <w:rsid w:val="00EC1B54"/>
    <w:rsid w:val="00EC5F81"/>
    <w:rsid w:val="00ED24A2"/>
    <w:rsid w:val="00EE332D"/>
    <w:rsid w:val="00EE37AF"/>
    <w:rsid w:val="00EE7DEC"/>
    <w:rsid w:val="00EF5370"/>
    <w:rsid w:val="00EF5680"/>
    <w:rsid w:val="00EF6B2A"/>
    <w:rsid w:val="00F04F67"/>
    <w:rsid w:val="00F06ABF"/>
    <w:rsid w:val="00F16773"/>
    <w:rsid w:val="00F30310"/>
    <w:rsid w:val="00F32D34"/>
    <w:rsid w:val="00F6425E"/>
    <w:rsid w:val="00F647D3"/>
    <w:rsid w:val="00F64B7D"/>
    <w:rsid w:val="00F80D6A"/>
    <w:rsid w:val="00F8211D"/>
    <w:rsid w:val="00F909AB"/>
    <w:rsid w:val="00F93986"/>
    <w:rsid w:val="00FA2269"/>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CB3DC"/>
  <w15:chartTrackingRefBased/>
  <w15:docId w15:val="{7DCE7ECA-7401-493C-A4B4-A0664D2FC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2D0F"/>
    <w:pPr>
      <w:ind w:left="720"/>
      <w:contextualSpacing/>
    </w:pPr>
  </w:style>
  <w:style w:type="paragraph" w:styleId="Header">
    <w:name w:val="header"/>
    <w:basedOn w:val="Normal"/>
    <w:link w:val="HeaderChar"/>
    <w:uiPriority w:val="99"/>
    <w:unhideWhenUsed/>
    <w:rsid w:val="006950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5066"/>
  </w:style>
  <w:style w:type="paragraph" w:styleId="Footer">
    <w:name w:val="footer"/>
    <w:basedOn w:val="Normal"/>
    <w:link w:val="FooterChar"/>
    <w:uiPriority w:val="99"/>
    <w:unhideWhenUsed/>
    <w:rsid w:val="006950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5066"/>
  </w:style>
  <w:style w:type="paragraph" w:styleId="NoSpacing">
    <w:name w:val="No Spacing"/>
    <w:uiPriority w:val="1"/>
    <w:qFormat/>
    <w:rsid w:val="00E93756"/>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25529</TotalTime>
  <Pages>29</Pages>
  <Words>9979</Words>
  <Characters>56881</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Debasmita Das</dc:creator>
  <cp:keywords/>
  <dc:description/>
  <cp:lastModifiedBy>Sourav Mohanto</cp:lastModifiedBy>
  <cp:revision>26</cp:revision>
  <dcterms:created xsi:type="dcterms:W3CDTF">2023-08-02T14:00:00Z</dcterms:created>
  <dcterms:modified xsi:type="dcterms:W3CDTF">2023-08-25T08:39:00Z</dcterms:modified>
</cp:coreProperties>
</file>